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B26B0" w14:textId="27900327" w:rsidR="00BC63B3" w:rsidRPr="000926E5" w:rsidRDefault="000506FF" w:rsidP="000926E5">
      <w:pPr>
        <w:pStyle w:val="Heading1"/>
        <w:ind w:left="0" w:firstLine="0"/>
        <w:rPr>
          <w:color w:val="1F497D" w:themeColor="text2"/>
        </w:rPr>
      </w:pPr>
      <w:r w:rsidRPr="000926E5">
        <w:rPr>
          <w:color w:val="1F497D" w:themeColor="text2"/>
        </w:rPr>
        <w:t>Proactive release of a</w:t>
      </w:r>
      <w:r w:rsidR="006E00E6" w:rsidRPr="000926E5">
        <w:rPr>
          <w:color w:val="1F497D" w:themeColor="text2"/>
        </w:rPr>
        <w:t>pplication and decision documents</w:t>
      </w:r>
      <w:r w:rsidRPr="000926E5">
        <w:rPr>
          <w:color w:val="1F497D" w:themeColor="text2"/>
        </w:rPr>
        <w:t xml:space="preserve"> under the COVID-19 Recovery (Fast-track Consenting) Act</w:t>
      </w:r>
    </w:p>
    <w:p w14:paraId="0A723CC9" w14:textId="6D60CC75" w:rsidR="006E00E6" w:rsidRDefault="00FB4B02" w:rsidP="000926E5">
      <w:pPr>
        <w:pStyle w:val="Heading2"/>
      </w:pPr>
      <w:r>
        <w:t xml:space="preserve">Application </w:t>
      </w:r>
      <w:r w:rsidR="000926E5">
        <w:rPr>
          <w:color w:val="FF0000"/>
        </w:rPr>
        <w:t>202X-0XX</w:t>
      </w:r>
      <w:r w:rsidR="00A76BC6" w:rsidRPr="00A76BC6">
        <w:rPr>
          <w:color w:val="FF0000"/>
        </w:rPr>
        <w:t xml:space="preserve"> </w:t>
      </w:r>
      <w:r w:rsidR="000926E5">
        <w:rPr>
          <w:color w:val="FF0000"/>
        </w:rPr>
        <w:t>–</w:t>
      </w:r>
      <w:r w:rsidR="00A76BC6" w:rsidRPr="00A76BC6">
        <w:rPr>
          <w:color w:val="FF0000"/>
        </w:rPr>
        <w:t xml:space="preserve"> </w:t>
      </w:r>
      <w:r w:rsidR="00706D16">
        <w:rPr>
          <w:color w:val="FF0000"/>
        </w:rPr>
        <w:t>East Coast Heights</w:t>
      </w:r>
    </w:p>
    <w:p w14:paraId="16263DA1" w14:textId="147CA610" w:rsidR="00BC40F2" w:rsidRPr="000926E5" w:rsidRDefault="00BC40F2" w:rsidP="000926E5">
      <w:pPr>
        <w:pStyle w:val="Heading2"/>
        <w:rPr>
          <w:color w:val="0F7B7D"/>
          <w:lang w:val="en"/>
        </w:rPr>
      </w:pPr>
      <w:r w:rsidRPr="000926E5">
        <w:rPr>
          <w:color w:val="0F7B7D"/>
          <w:lang w:val="en"/>
        </w:rPr>
        <w:t>Information withheld</w:t>
      </w:r>
      <w:r w:rsidR="004E1668" w:rsidRPr="000926E5">
        <w:rPr>
          <w:color w:val="0F7B7D"/>
          <w:lang w:val="en"/>
        </w:rPr>
        <w:t>:</w:t>
      </w:r>
    </w:p>
    <w:p w14:paraId="5416FCBD" w14:textId="6F8B1B08" w:rsidR="00BC40F2" w:rsidRPr="00BC40F2" w:rsidRDefault="00BC40F2" w:rsidP="00BC40F2">
      <w:pPr>
        <w:pStyle w:val="Covertable"/>
        <w:keepNext w:val="0"/>
        <w:widowControl w:val="0"/>
        <w:jc w:val="both"/>
        <w:rPr>
          <w:szCs w:val="22"/>
          <w:lang w:val="en"/>
        </w:rPr>
      </w:pPr>
      <w:r w:rsidRPr="00BC40F2">
        <w:rPr>
          <w:szCs w:val="22"/>
          <w:lang w:val="en"/>
        </w:rPr>
        <w:t xml:space="preserve">Some parts of this </w:t>
      </w:r>
      <w:r w:rsidR="000506FF">
        <w:rPr>
          <w:szCs w:val="22"/>
          <w:lang w:val="en"/>
        </w:rPr>
        <w:t xml:space="preserve">proactive </w:t>
      </w:r>
      <w:r w:rsidRPr="00BC40F2">
        <w:rPr>
          <w:szCs w:val="22"/>
          <w:lang w:val="en"/>
        </w:rPr>
        <w:t xml:space="preserve">information release have been withheld in line with the purpose and principles of the Official Information Act 1982 (the Act). </w:t>
      </w:r>
    </w:p>
    <w:p w14:paraId="10EAC1CB" w14:textId="77777777" w:rsidR="00BC40F2" w:rsidRPr="00BC40F2" w:rsidRDefault="00BC40F2" w:rsidP="00BC40F2">
      <w:pPr>
        <w:pStyle w:val="Covertable"/>
        <w:keepNext w:val="0"/>
        <w:widowControl w:val="0"/>
        <w:jc w:val="both"/>
        <w:rPr>
          <w:szCs w:val="22"/>
          <w:lang w:val="en"/>
        </w:rPr>
      </w:pPr>
      <w:r w:rsidRPr="00BC40F2">
        <w:rPr>
          <w:szCs w:val="22"/>
          <w:lang w:val="en"/>
        </w:rPr>
        <w:t xml:space="preserve">The reasons for withholding the information and the relevant sections of the Act that would apply had the information been requested are identified below. </w:t>
      </w:r>
    </w:p>
    <w:p w14:paraId="19194823" w14:textId="4B85388E" w:rsidR="00BC40F2" w:rsidRPr="00BC40F2" w:rsidRDefault="00BC40F2" w:rsidP="00BC40F2">
      <w:pPr>
        <w:pStyle w:val="Covertable"/>
        <w:keepNext w:val="0"/>
        <w:widowControl w:val="0"/>
        <w:jc w:val="both"/>
        <w:rPr>
          <w:szCs w:val="22"/>
          <w:lang w:val="en"/>
        </w:rPr>
      </w:pPr>
      <w:r w:rsidRPr="00BC40F2">
        <w:rPr>
          <w:szCs w:val="22"/>
          <w:lang w:val="en"/>
        </w:rPr>
        <w:t xml:space="preserve">Where information has been withheld in accordance with section 9 of the Act, there are no countervailing considerations which render it desirable, in the public interest, to make that information available. </w:t>
      </w:r>
    </w:p>
    <w:p w14:paraId="102B59A6" w14:textId="3FE322FD" w:rsidR="00F42FBB" w:rsidRPr="007B3005" w:rsidRDefault="00BC40F2" w:rsidP="007B3005">
      <w:pPr>
        <w:pStyle w:val="Heading2"/>
        <w:rPr>
          <w:color w:val="0F7B7D"/>
          <w:lang w:val="en"/>
        </w:rPr>
      </w:pPr>
      <w:r w:rsidRPr="000926E5">
        <w:rPr>
          <w:color w:val="0F7B7D"/>
          <w:lang w:val="en"/>
        </w:rPr>
        <w:t>Clauses and reasons for withholding</w:t>
      </w:r>
      <w:r w:rsidR="000926E5" w:rsidRPr="000926E5">
        <w:rPr>
          <w:color w:val="0F7B7D"/>
          <w:lang w:val="en"/>
        </w:rPr>
        <w:t xml:space="preserve"> under the Act</w:t>
      </w:r>
      <w:r w:rsidRPr="000926E5">
        <w:rPr>
          <w:color w:val="0F7B7D"/>
          <w:lang w:val="en"/>
        </w:rPr>
        <w:t>:</w:t>
      </w:r>
      <w:r w:rsidR="00A76BC6" w:rsidRPr="000926E5">
        <w:rPr>
          <w:color w:val="0F7B7D"/>
          <w:lang w:val="en"/>
        </w:rPr>
        <w:t xml:space="preserve"> </w:t>
      </w:r>
    </w:p>
    <w:tbl>
      <w:tblPr>
        <w:tblStyle w:val="TableGrid"/>
        <w:tblW w:w="10911" w:type="dxa"/>
        <w:tblInd w:w="-284" w:type="dxa"/>
        <w:tblLook w:val="04A0" w:firstRow="1" w:lastRow="0" w:firstColumn="1" w:lastColumn="0" w:noHBand="0" w:noVBand="1"/>
      </w:tblPr>
      <w:tblGrid>
        <w:gridCol w:w="2689"/>
        <w:gridCol w:w="1276"/>
        <w:gridCol w:w="6946"/>
      </w:tblGrid>
      <w:tr w:rsidR="0007181B" w:rsidRPr="0007181B" w14:paraId="44D568AA" w14:textId="77777777" w:rsidTr="0019433B">
        <w:tc>
          <w:tcPr>
            <w:tcW w:w="2689" w:type="dxa"/>
          </w:tcPr>
          <w:p w14:paraId="5A17A3A3" w14:textId="2BADA668" w:rsidR="0007181B" w:rsidRPr="0007181B" w:rsidRDefault="0007181B" w:rsidP="0007181B">
            <w:pPr>
              <w:pStyle w:val="NoSpacing"/>
              <w:widowControl w:val="0"/>
              <w:spacing w:before="0" w:after="0"/>
              <w:rPr>
                <w:rFonts w:cs="Arial"/>
                <w:b/>
                <w:bCs/>
              </w:rPr>
            </w:pPr>
            <w:r w:rsidRPr="0007181B">
              <w:rPr>
                <w:b/>
                <w:bCs/>
              </w:rPr>
              <w:t>What is being withheld</w:t>
            </w:r>
          </w:p>
        </w:tc>
        <w:tc>
          <w:tcPr>
            <w:tcW w:w="1276" w:type="dxa"/>
          </w:tcPr>
          <w:p w14:paraId="57ED7EE0" w14:textId="043A610F" w:rsidR="0007181B" w:rsidRPr="0007181B" w:rsidRDefault="0007181B" w:rsidP="0007181B">
            <w:pPr>
              <w:pStyle w:val="NoSpacing"/>
              <w:widowControl w:val="0"/>
              <w:spacing w:before="0" w:after="0"/>
              <w:rPr>
                <w:rFonts w:cs="Arial"/>
                <w:b/>
                <w:bCs/>
              </w:rPr>
            </w:pPr>
            <w:r w:rsidRPr="0007181B">
              <w:rPr>
                <w:b/>
                <w:bCs/>
              </w:rPr>
              <w:t>Clause</w:t>
            </w:r>
          </w:p>
        </w:tc>
        <w:tc>
          <w:tcPr>
            <w:tcW w:w="6946" w:type="dxa"/>
          </w:tcPr>
          <w:p w14:paraId="4D294F56" w14:textId="749E0A81" w:rsidR="0007181B" w:rsidRPr="0007181B" w:rsidRDefault="0007181B" w:rsidP="0007181B">
            <w:pPr>
              <w:pStyle w:val="NoSpacing"/>
              <w:widowControl w:val="0"/>
              <w:spacing w:before="0" w:after="0"/>
              <w:rPr>
                <w:rFonts w:cs="Arial"/>
                <w:b/>
                <w:bCs/>
              </w:rPr>
            </w:pPr>
            <w:r w:rsidRPr="0007181B">
              <w:rPr>
                <w:b/>
                <w:bCs/>
              </w:rPr>
              <w:t>Clause detail</w:t>
            </w:r>
          </w:p>
        </w:tc>
      </w:tr>
      <w:tr w:rsidR="0007181B" w14:paraId="2799F950" w14:textId="77777777" w:rsidTr="0019433B">
        <w:tc>
          <w:tcPr>
            <w:tcW w:w="2689" w:type="dxa"/>
          </w:tcPr>
          <w:p w14:paraId="4A1D141B" w14:textId="7509A2C0" w:rsidR="0007181B" w:rsidRDefault="0007181B" w:rsidP="0007181B">
            <w:pPr>
              <w:pStyle w:val="NoSpacing"/>
              <w:widowControl w:val="0"/>
              <w:spacing w:before="0" w:after="0"/>
              <w:jc w:val="left"/>
              <w:rPr>
                <w:rFonts w:cs="Arial"/>
              </w:rPr>
            </w:pPr>
            <w:r w:rsidRPr="002F3E41">
              <w:t>Advice or comments between Officials</w:t>
            </w:r>
          </w:p>
        </w:tc>
        <w:tc>
          <w:tcPr>
            <w:tcW w:w="1276" w:type="dxa"/>
          </w:tcPr>
          <w:p w14:paraId="58991B2F" w14:textId="07F4D15D" w:rsidR="0007181B" w:rsidRDefault="0007181B" w:rsidP="0007181B">
            <w:pPr>
              <w:pStyle w:val="NoSpacing"/>
              <w:widowControl w:val="0"/>
              <w:spacing w:before="0" w:after="0"/>
              <w:rPr>
                <w:rFonts w:cs="Arial"/>
              </w:rPr>
            </w:pPr>
            <w:r w:rsidRPr="002F3E41">
              <w:t>9(2)(g)(</w:t>
            </w:r>
            <w:proofErr w:type="spellStart"/>
            <w:r w:rsidRPr="002F3E41">
              <w:t>i</w:t>
            </w:r>
            <w:proofErr w:type="spellEnd"/>
            <w:r w:rsidRPr="002F3E41">
              <w:t>)</w:t>
            </w:r>
          </w:p>
        </w:tc>
        <w:tc>
          <w:tcPr>
            <w:tcW w:w="6946" w:type="dxa"/>
          </w:tcPr>
          <w:p w14:paraId="04B4CFF1" w14:textId="52B7E051" w:rsidR="0007181B" w:rsidRDefault="0007181B" w:rsidP="0007181B">
            <w:pPr>
              <w:pStyle w:val="NoSpacing"/>
              <w:widowControl w:val="0"/>
              <w:spacing w:before="0" w:after="0"/>
              <w:rPr>
                <w:rFonts w:cs="Arial"/>
              </w:rPr>
            </w:pPr>
            <w:r w:rsidRPr="002F3E41">
              <w:t>To maintain the effective conduct of public affairs through the free and frank expression of opinions by or between or to Ministers of the Crown or members of an organisation or officers and employees of any public service agency or organisation in the course of their duty</w:t>
            </w:r>
          </w:p>
        </w:tc>
      </w:tr>
      <w:tr w:rsidR="0007181B" w14:paraId="65381BA5" w14:textId="77777777" w:rsidTr="0019433B">
        <w:tc>
          <w:tcPr>
            <w:tcW w:w="2689" w:type="dxa"/>
          </w:tcPr>
          <w:p w14:paraId="58FE44B5" w14:textId="20FB8B6F" w:rsidR="0007181B" w:rsidRDefault="0007181B" w:rsidP="0007181B">
            <w:pPr>
              <w:pStyle w:val="NoSpacing"/>
              <w:widowControl w:val="0"/>
              <w:spacing w:before="0" w:after="0"/>
              <w:jc w:val="left"/>
              <w:rPr>
                <w:rFonts w:cs="Arial"/>
              </w:rPr>
            </w:pPr>
            <w:r w:rsidRPr="002F3E41">
              <w:t>Applications still being considered</w:t>
            </w:r>
          </w:p>
        </w:tc>
        <w:tc>
          <w:tcPr>
            <w:tcW w:w="1276" w:type="dxa"/>
          </w:tcPr>
          <w:p w14:paraId="2D9EBB02" w14:textId="5E788EAA" w:rsidR="0007181B" w:rsidRDefault="0007181B" w:rsidP="0007181B">
            <w:pPr>
              <w:pStyle w:val="NoSpacing"/>
              <w:widowControl w:val="0"/>
              <w:spacing w:before="0" w:after="0"/>
              <w:rPr>
                <w:rFonts w:cs="Arial"/>
              </w:rPr>
            </w:pPr>
            <w:r w:rsidRPr="002F3E41">
              <w:t>9(2)(f)(iv)</w:t>
            </w:r>
          </w:p>
        </w:tc>
        <w:tc>
          <w:tcPr>
            <w:tcW w:w="6946" w:type="dxa"/>
          </w:tcPr>
          <w:p w14:paraId="3D78FABE" w14:textId="4B493CF0" w:rsidR="0007181B" w:rsidRDefault="0007181B" w:rsidP="0007181B">
            <w:pPr>
              <w:pStyle w:val="NoSpacing"/>
              <w:widowControl w:val="0"/>
              <w:spacing w:before="0" w:after="0"/>
              <w:rPr>
                <w:rFonts w:cs="Arial"/>
              </w:rPr>
            </w:pPr>
            <w:r w:rsidRPr="002F3E41">
              <w:t>To maintain the constitutional conventions for the time being which protect the confidentiality of advice tendered by Ministers of the Crown and officials</w:t>
            </w:r>
          </w:p>
        </w:tc>
      </w:tr>
      <w:tr w:rsidR="00B80707" w14:paraId="6CD7D7BC" w14:textId="77777777" w:rsidTr="0019433B">
        <w:tc>
          <w:tcPr>
            <w:tcW w:w="2689" w:type="dxa"/>
            <w:vMerge w:val="restart"/>
          </w:tcPr>
          <w:p w14:paraId="348973DD" w14:textId="1CF27943" w:rsidR="00B80707" w:rsidRDefault="00B80707" w:rsidP="0007181B">
            <w:pPr>
              <w:pStyle w:val="NoSpacing"/>
              <w:widowControl w:val="0"/>
              <w:spacing w:before="0" w:after="0"/>
              <w:jc w:val="left"/>
              <w:rPr>
                <w:rFonts w:cs="Arial"/>
              </w:rPr>
            </w:pPr>
            <w:r>
              <w:rPr>
                <w:rFonts w:cs="Arial"/>
              </w:rPr>
              <w:t>Comments between Ministers</w:t>
            </w:r>
          </w:p>
        </w:tc>
        <w:tc>
          <w:tcPr>
            <w:tcW w:w="1276" w:type="dxa"/>
          </w:tcPr>
          <w:p w14:paraId="182EC6D8" w14:textId="6D545724" w:rsidR="00B80707" w:rsidRDefault="00B80707" w:rsidP="0007181B">
            <w:pPr>
              <w:pStyle w:val="NoSpacing"/>
              <w:widowControl w:val="0"/>
              <w:spacing w:before="0" w:after="0"/>
              <w:rPr>
                <w:rFonts w:cs="Arial"/>
              </w:rPr>
            </w:pPr>
            <w:r w:rsidRPr="002F3E41">
              <w:t>9(2)(f)(ii)</w:t>
            </w:r>
          </w:p>
        </w:tc>
        <w:tc>
          <w:tcPr>
            <w:tcW w:w="6946" w:type="dxa"/>
          </w:tcPr>
          <w:p w14:paraId="558F12FA" w14:textId="2C5DA830" w:rsidR="00B80707" w:rsidRDefault="00B80707" w:rsidP="0007181B">
            <w:pPr>
              <w:pStyle w:val="NoSpacing"/>
              <w:widowControl w:val="0"/>
              <w:spacing w:before="0" w:after="0"/>
              <w:rPr>
                <w:rFonts w:cs="Arial"/>
              </w:rPr>
            </w:pPr>
            <w:r w:rsidRPr="002F3E41">
              <w:t>To maintain the constitutional conventions for the time being which protect collective and individual ministerial responsibility</w:t>
            </w:r>
          </w:p>
        </w:tc>
      </w:tr>
      <w:tr w:rsidR="00B80707" w14:paraId="42ED6C2C" w14:textId="77777777" w:rsidTr="0019433B">
        <w:tc>
          <w:tcPr>
            <w:tcW w:w="2689" w:type="dxa"/>
            <w:vMerge/>
          </w:tcPr>
          <w:p w14:paraId="2F7C3C1D" w14:textId="37E24164" w:rsidR="00B80707" w:rsidRDefault="00B80707" w:rsidP="0007181B">
            <w:pPr>
              <w:pStyle w:val="NoSpacing"/>
              <w:widowControl w:val="0"/>
              <w:spacing w:before="0" w:after="0"/>
              <w:jc w:val="left"/>
              <w:rPr>
                <w:rFonts w:cs="Arial"/>
              </w:rPr>
            </w:pPr>
          </w:p>
        </w:tc>
        <w:tc>
          <w:tcPr>
            <w:tcW w:w="1276" w:type="dxa"/>
          </w:tcPr>
          <w:p w14:paraId="4C1ADEE7" w14:textId="1590F1EB" w:rsidR="00B80707" w:rsidRDefault="00B80707" w:rsidP="0007181B">
            <w:pPr>
              <w:pStyle w:val="NoSpacing"/>
              <w:widowControl w:val="0"/>
              <w:spacing w:before="0" w:after="0"/>
              <w:rPr>
                <w:rFonts w:cs="Arial"/>
              </w:rPr>
            </w:pPr>
            <w:r w:rsidRPr="002F3E41">
              <w:t>9(2)(g)(</w:t>
            </w:r>
            <w:proofErr w:type="spellStart"/>
            <w:r w:rsidRPr="002F3E41">
              <w:t>i</w:t>
            </w:r>
            <w:proofErr w:type="spellEnd"/>
            <w:r w:rsidRPr="002F3E41">
              <w:t>)</w:t>
            </w:r>
          </w:p>
        </w:tc>
        <w:tc>
          <w:tcPr>
            <w:tcW w:w="6946" w:type="dxa"/>
          </w:tcPr>
          <w:p w14:paraId="3DE630DD" w14:textId="57481A4C" w:rsidR="00B80707" w:rsidRDefault="00B80707" w:rsidP="0007181B">
            <w:pPr>
              <w:pStyle w:val="NoSpacing"/>
              <w:widowControl w:val="0"/>
              <w:spacing w:before="0" w:after="0"/>
              <w:rPr>
                <w:rFonts w:cs="Arial"/>
              </w:rPr>
            </w:pPr>
            <w:r w:rsidRPr="002F3E41">
              <w:t>To maintain the effective conduct of public affairs through the free and frank expression of opinions by or between or to Ministers of the Crown or members of an organisation or officers and employees of any public service agency or organisation in the course of their duty</w:t>
            </w:r>
          </w:p>
        </w:tc>
      </w:tr>
      <w:tr w:rsidR="0007181B" w14:paraId="42F89EC0" w14:textId="77777777" w:rsidTr="0019433B">
        <w:tc>
          <w:tcPr>
            <w:tcW w:w="2689" w:type="dxa"/>
          </w:tcPr>
          <w:p w14:paraId="295B9E51" w14:textId="367D8CCB" w:rsidR="0007181B" w:rsidRDefault="0007181B" w:rsidP="0007181B">
            <w:pPr>
              <w:pStyle w:val="NoSpacing"/>
              <w:widowControl w:val="0"/>
              <w:spacing w:before="0" w:after="0"/>
              <w:jc w:val="left"/>
              <w:rPr>
                <w:rFonts w:cs="Arial"/>
              </w:rPr>
            </w:pPr>
            <w:r w:rsidRPr="002F3E41">
              <w:t>Crown conducting negotiations - without prejudice</w:t>
            </w:r>
          </w:p>
        </w:tc>
        <w:tc>
          <w:tcPr>
            <w:tcW w:w="1276" w:type="dxa"/>
          </w:tcPr>
          <w:p w14:paraId="3AD54418" w14:textId="51141FAA" w:rsidR="0007181B" w:rsidRDefault="0007181B" w:rsidP="0007181B">
            <w:pPr>
              <w:pStyle w:val="NoSpacing"/>
              <w:widowControl w:val="0"/>
              <w:spacing w:before="0" w:after="0"/>
              <w:rPr>
                <w:rFonts w:cs="Arial"/>
              </w:rPr>
            </w:pPr>
            <w:r w:rsidRPr="002F3E41">
              <w:t>9(2)(j)</w:t>
            </w:r>
          </w:p>
        </w:tc>
        <w:tc>
          <w:tcPr>
            <w:tcW w:w="6946" w:type="dxa"/>
          </w:tcPr>
          <w:p w14:paraId="22A22F2D" w14:textId="50F9903F" w:rsidR="0007181B" w:rsidRDefault="0007181B" w:rsidP="0007181B">
            <w:pPr>
              <w:pStyle w:val="NoSpacing"/>
              <w:widowControl w:val="0"/>
              <w:spacing w:before="0" w:after="0"/>
              <w:rPr>
                <w:rFonts w:cs="Arial"/>
              </w:rPr>
            </w:pPr>
            <w:r w:rsidRPr="002F3E41">
              <w:t>To enable a Minister of the Crown or any public service agency or organisation holding the information to carry on, without prejudice or disadvantage, negotiations (including (commercial and industrial negotiations)</w:t>
            </w:r>
          </w:p>
        </w:tc>
      </w:tr>
      <w:tr w:rsidR="0007181B" w14:paraId="0BECB9A3" w14:textId="77777777" w:rsidTr="0019433B">
        <w:tc>
          <w:tcPr>
            <w:tcW w:w="2689" w:type="dxa"/>
          </w:tcPr>
          <w:p w14:paraId="56EEF794" w14:textId="07FABB28" w:rsidR="0007181B" w:rsidRDefault="0007181B" w:rsidP="0007181B">
            <w:pPr>
              <w:pStyle w:val="NoSpacing"/>
              <w:widowControl w:val="0"/>
              <w:spacing w:before="0" w:after="0"/>
              <w:jc w:val="left"/>
              <w:rPr>
                <w:rFonts w:cs="Arial"/>
              </w:rPr>
            </w:pPr>
            <w:r w:rsidRPr="002F3E41">
              <w:t>Financial and commercially sensitive information</w:t>
            </w:r>
          </w:p>
        </w:tc>
        <w:tc>
          <w:tcPr>
            <w:tcW w:w="1276" w:type="dxa"/>
          </w:tcPr>
          <w:p w14:paraId="289CBBB7" w14:textId="1A63B018" w:rsidR="0007181B" w:rsidRDefault="0007181B" w:rsidP="0007181B">
            <w:pPr>
              <w:pStyle w:val="NoSpacing"/>
              <w:widowControl w:val="0"/>
              <w:spacing w:before="0" w:after="0"/>
              <w:rPr>
                <w:rFonts w:cs="Arial"/>
              </w:rPr>
            </w:pPr>
            <w:r w:rsidRPr="002F3E41">
              <w:t>9(2)(b)(ii)</w:t>
            </w:r>
          </w:p>
        </w:tc>
        <w:tc>
          <w:tcPr>
            <w:tcW w:w="6946" w:type="dxa"/>
          </w:tcPr>
          <w:p w14:paraId="1FDA11E1" w14:textId="7D7FD031" w:rsidR="0007181B" w:rsidRDefault="0007181B" w:rsidP="0007181B">
            <w:pPr>
              <w:pStyle w:val="NoSpacing"/>
              <w:widowControl w:val="0"/>
              <w:spacing w:before="0" w:after="0"/>
              <w:rPr>
                <w:rFonts w:cs="Arial"/>
              </w:rPr>
            </w:pPr>
            <w:r w:rsidRPr="002F3E41">
              <w:t>To protect information where the making available of the information would be likely unreasonably to prejudice the commercial position of the person who supplied or who is the subject of the information</w:t>
            </w:r>
          </w:p>
        </w:tc>
      </w:tr>
      <w:tr w:rsidR="0007181B" w14:paraId="6451EB2C" w14:textId="77777777" w:rsidTr="0019433B">
        <w:tc>
          <w:tcPr>
            <w:tcW w:w="2689" w:type="dxa"/>
          </w:tcPr>
          <w:p w14:paraId="139A4DFA" w14:textId="0E42AAE7" w:rsidR="0007181B" w:rsidRDefault="0007181B" w:rsidP="0007181B">
            <w:pPr>
              <w:pStyle w:val="NoSpacing"/>
              <w:widowControl w:val="0"/>
              <w:spacing w:before="0" w:after="0"/>
              <w:jc w:val="left"/>
              <w:rPr>
                <w:rFonts w:cs="Arial"/>
              </w:rPr>
            </w:pPr>
            <w:r w:rsidRPr="002F3E41">
              <w:t>Information provided in confidence</w:t>
            </w:r>
          </w:p>
        </w:tc>
        <w:tc>
          <w:tcPr>
            <w:tcW w:w="1276" w:type="dxa"/>
          </w:tcPr>
          <w:p w14:paraId="21AE264C" w14:textId="445956C4" w:rsidR="0007181B" w:rsidRDefault="0007181B" w:rsidP="0007181B">
            <w:pPr>
              <w:pStyle w:val="NoSpacing"/>
              <w:widowControl w:val="0"/>
              <w:spacing w:before="0" w:after="0"/>
              <w:rPr>
                <w:rFonts w:cs="Arial"/>
              </w:rPr>
            </w:pPr>
            <w:r w:rsidRPr="002F3E41">
              <w:t>9(2)(</w:t>
            </w:r>
            <w:proofErr w:type="spellStart"/>
            <w:r w:rsidRPr="002F3E41">
              <w:t>ba</w:t>
            </w:r>
            <w:proofErr w:type="spellEnd"/>
            <w:r w:rsidRPr="002F3E41">
              <w:t>)(</w:t>
            </w:r>
            <w:proofErr w:type="spellStart"/>
            <w:r w:rsidRPr="002F3E41">
              <w:t>i</w:t>
            </w:r>
            <w:proofErr w:type="spellEnd"/>
            <w:r w:rsidRPr="002F3E41">
              <w:t>)</w:t>
            </w:r>
          </w:p>
        </w:tc>
        <w:tc>
          <w:tcPr>
            <w:tcW w:w="6946" w:type="dxa"/>
          </w:tcPr>
          <w:p w14:paraId="30FFE71C" w14:textId="041F2DF6" w:rsidR="0007181B" w:rsidRDefault="0007181B" w:rsidP="0007181B">
            <w:pPr>
              <w:pStyle w:val="NoSpacing"/>
              <w:widowControl w:val="0"/>
              <w:spacing w:before="0" w:after="0"/>
              <w:rPr>
                <w:rFonts w:cs="Arial"/>
              </w:rPr>
            </w:pPr>
            <w:r w:rsidRPr="002F3E41">
              <w:t>To protect information which is subject to an obligation of confidence or which any person has been or could be compelled to provide under the authority of any enactment, where the making available of the information would be likely to prejudice the supply of similar information, or information from the same source, and it is in the public interest that such information should continue to be supplied</w:t>
            </w:r>
          </w:p>
        </w:tc>
      </w:tr>
      <w:tr w:rsidR="0007181B" w14:paraId="143C40D9" w14:textId="77777777" w:rsidTr="0019433B">
        <w:tc>
          <w:tcPr>
            <w:tcW w:w="2689" w:type="dxa"/>
          </w:tcPr>
          <w:p w14:paraId="35B7D432" w14:textId="29450C08" w:rsidR="0007181B" w:rsidRDefault="0007181B" w:rsidP="0007181B">
            <w:pPr>
              <w:pStyle w:val="NoSpacing"/>
              <w:widowControl w:val="0"/>
              <w:spacing w:before="0" w:after="0"/>
              <w:rPr>
                <w:rFonts w:cs="Arial"/>
              </w:rPr>
            </w:pPr>
            <w:r w:rsidRPr="002F3E41">
              <w:t>Legal advice or comment</w:t>
            </w:r>
          </w:p>
        </w:tc>
        <w:tc>
          <w:tcPr>
            <w:tcW w:w="1276" w:type="dxa"/>
          </w:tcPr>
          <w:p w14:paraId="68545A81" w14:textId="5A2118EE" w:rsidR="0007181B" w:rsidRDefault="0007181B" w:rsidP="0007181B">
            <w:pPr>
              <w:pStyle w:val="NoSpacing"/>
              <w:widowControl w:val="0"/>
              <w:spacing w:before="0" w:after="0"/>
              <w:rPr>
                <w:rFonts w:cs="Arial"/>
              </w:rPr>
            </w:pPr>
            <w:r w:rsidRPr="002F3E41">
              <w:t>9(2)(h)</w:t>
            </w:r>
          </w:p>
        </w:tc>
        <w:tc>
          <w:tcPr>
            <w:tcW w:w="6946" w:type="dxa"/>
          </w:tcPr>
          <w:p w14:paraId="0720E6A0" w14:textId="4954CF88" w:rsidR="0007181B" w:rsidRDefault="0007181B" w:rsidP="0007181B">
            <w:pPr>
              <w:pStyle w:val="NoSpacing"/>
              <w:widowControl w:val="0"/>
              <w:spacing w:before="0" w:after="0"/>
              <w:rPr>
                <w:rFonts w:cs="Arial"/>
              </w:rPr>
            </w:pPr>
            <w:r w:rsidRPr="002F3E41">
              <w:t>To maintain legal professional privilege</w:t>
            </w:r>
          </w:p>
        </w:tc>
      </w:tr>
      <w:tr w:rsidR="0007181B" w14:paraId="61B6D141" w14:textId="77777777" w:rsidTr="0019433B">
        <w:tc>
          <w:tcPr>
            <w:tcW w:w="2689" w:type="dxa"/>
          </w:tcPr>
          <w:p w14:paraId="66908B90" w14:textId="097074BD" w:rsidR="0007181B" w:rsidRDefault="0007181B" w:rsidP="0007181B">
            <w:pPr>
              <w:pStyle w:val="NoSpacing"/>
              <w:widowControl w:val="0"/>
              <w:spacing w:before="0" w:after="0"/>
              <w:jc w:val="left"/>
              <w:rPr>
                <w:rFonts w:cs="Arial"/>
              </w:rPr>
            </w:pPr>
            <w:r w:rsidRPr="002F3E41">
              <w:t>Natural person information</w:t>
            </w:r>
          </w:p>
        </w:tc>
        <w:tc>
          <w:tcPr>
            <w:tcW w:w="1276" w:type="dxa"/>
          </w:tcPr>
          <w:p w14:paraId="5246FF22" w14:textId="0C226300" w:rsidR="0007181B" w:rsidRDefault="0007181B" w:rsidP="0007181B">
            <w:pPr>
              <w:pStyle w:val="NoSpacing"/>
              <w:widowControl w:val="0"/>
              <w:spacing w:before="0" w:after="0"/>
              <w:rPr>
                <w:rFonts w:cs="Arial"/>
              </w:rPr>
            </w:pPr>
            <w:r w:rsidRPr="002F3E41">
              <w:t>9(2)(a)</w:t>
            </w:r>
          </w:p>
        </w:tc>
        <w:tc>
          <w:tcPr>
            <w:tcW w:w="6946" w:type="dxa"/>
          </w:tcPr>
          <w:p w14:paraId="08B6A3CE" w14:textId="1992AE6A" w:rsidR="0007181B" w:rsidRDefault="0007181B" w:rsidP="0007181B">
            <w:pPr>
              <w:pStyle w:val="NoSpacing"/>
              <w:widowControl w:val="0"/>
              <w:spacing w:before="0" w:after="0"/>
              <w:rPr>
                <w:rFonts w:cs="Arial"/>
              </w:rPr>
            </w:pPr>
            <w:r w:rsidRPr="002F3E41">
              <w:t>To protect the privacy of natural persons, including that of deceased natural persons</w:t>
            </w:r>
          </w:p>
        </w:tc>
      </w:tr>
      <w:tr w:rsidR="0007181B" w14:paraId="02270647" w14:textId="77777777" w:rsidTr="0019433B">
        <w:tc>
          <w:tcPr>
            <w:tcW w:w="2689" w:type="dxa"/>
            <w:vMerge w:val="restart"/>
          </w:tcPr>
          <w:p w14:paraId="3D868607" w14:textId="6D20E056" w:rsidR="0007181B" w:rsidRDefault="0007181B" w:rsidP="0007181B">
            <w:pPr>
              <w:pStyle w:val="NoSpacing"/>
              <w:widowControl w:val="0"/>
              <w:spacing w:before="0" w:after="0"/>
              <w:jc w:val="left"/>
              <w:rPr>
                <w:rFonts w:cs="Arial"/>
              </w:rPr>
            </w:pPr>
            <w:r w:rsidRPr="002F3E41">
              <w:t>Withdrawn applications</w:t>
            </w:r>
          </w:p>
        </w:tc>
        <w:tc>
          <w:tcPr>
            <w:tcW w:w="1276" w:type="dxa"/>
          </w:tcPr>
          <w:p w14:paraId="6CD08518" w14:textId="7394D120" w:rsidR="0007181B" w:rsidRDefault="0007181B" w:rsidP="0007181B">
            <w:pPr>
              <w:pStyle w:val="NoSpacing"/>
              <w:widowControl w:val="0"/>
              <w:spacing w:before="0" w:after="0"/>
              <w:rPr>
                <w:rFonts w:cs="Arial"/>
              </w:rPr>
            </w:pPr>
            <w:r w:rsidRPr="002F3E41">
              <w:t>9(2)(b)(ii)</w:t>
            </w:r>
          </w:p>
        </w:tc>
        <w:tc>
          <w:tcPr>
            <w:tcW w:w="6946" w:type="dxa"/>
          </w:tcPr>
          <w:p w14:paraId="168EDFA9" w14:textId="1DF69C4A" w:rsidR="0007181B" w:rsidRDefault="0007181B" w:rsidP="0007181B">
            <w:pPr>
              <w:pStyle w:val="NoSpacing"/>
              <w:widowControl w:val="0"/>
              <w:spacing w:before="0" w:after="0"/>
              <w:rPr>
                <w:rFonts w:cs="Arial"/>
              </w:rPr>
            </w:pPr>
            <w:r w:rsidRPr="002F3E41">
              <w:t>To protect information where the making available of the information would be likely unreasonably to prejudice the commercial position of the person who supplied or who is the subject of the information</w:t>
            </w:r>
          </w:p>
        </w:tc>
      </w:tr>
      <w:tr w:rsidR="0007181B" w14:paraId="6FD62D57" w14:textId="77777777" w:rsidTr="0019433B">
        <w:tc>
          <w:tcPr>
            <w:tcW w:w="2689" w:type="dxa"/>
            <w:vMerge/>
          </w:tcPr>
          <w:p w14:paraId="2E2887E5" w14:textId="77777777" w:rsidR="0007181B" w:rsidRDefault="0007181B" w:rsidP="0007181B">
            <w:pPr>
              <w:pStyle w:val="NoSpacing"/>
              <w:widowControl w:val="0"/>
              <w:spacing w:before="0" w:after="0"/>
              <w:rPr>
                <w:rFonts w:cs="Arial"/>
              </w:rPr>
            </w:pPr>
            <w:bookmarkStart w:id="0" w:name="_Hlk64899817"/>
          </w:p>
        </w:tc>
        <w:tc>
          <w:tcPr>
            <w:tcW w:w="1276" w:type="dxa"/>
          </w:tcPr>
          <w:p w14:paraId="63F21536" w14:textId="1EFA9993" w:rsidR="0007181B" w:rsidRDefault="0007181B" w:rsidP="0007181B">
            <w:pPr>
              <w:pStyle w:val="NoSpacing"/>
              <w:widowControl w:val="0"/>
              <w:spacing w:before="0" w:after="0"/>
              <w:rPr>
                <w:rFonts w:cs="Arial"/>
              </w:rPr>
            </w:pPr>
            <w:r w:rsidRPr="002F3E41">
              <w:t>9(2)(k)</w:t>
            </w:r>
          </w:p>
        </w:tc>
        <w:tc>
          <w:tcPr>
            <w:tcW w:w="6946" w:type="dxa"/>
          </w:tcPr>
          <w:p w14:paraId="5924B239" w14:textId="1DC2BE05" w:rsidR="0007181B" w:rsidRDefault="0007181B" w:rsidP="0007181B">
            <w:pPr>
              <w:pStyle w:val="NoSpacing"/>
              <w:widowControl w:val="0"/>
              <w:spacing w:before="0" w:after="0"/>
              <w:rPr>
                <w:rFonts w:cs="Arial"/>
              </w:rPr>
            </w:pPr>
            <w:r w:rsidRPr="002F3E41">
              <w:t>To prevent disclosure or use of official information for improper gain or improper advantage</w:t>
            </w:r>
          </w:p>
        </w:tc>
      </w:tr>
      <w:bookmarkEnd w:id="0"/>
    </w:tbl>
    <w:p w14:paraId="0325905E" w14:textId="532026BC" w:rsidR="00F42FBB" w:rsidRDefault="00F42FBB" w:rsidP="00BC40F2">
      <w:pPr>
        <w:pStyle w:val="Covertable"/>
        <w:keepNext w:val="0"/>
        <w:widowControl w:val="0"/>
        <w:jc w:val="both"/>
        <w:rPr>
          <w:b/>
          <w:bCs/>
          <w:szCs w:val="22"/>
          <w:lang w:val="en"/>
        </w:rPr>
      </w:pPr>
    </w:p>
    <w:p w14:paraId="137AEA2C" w14:textId="77777777" w:rsidR="00F42FBB" w:rsidRPr="00BC40F2" w:rsidRDefault="00F42FBB" w:rsidP="00BC40F2">
      <w:pPr>
        <w:pStyle w:val="Covertable"/>
        <w:keepNext w:val="0"/>
        <w:widowControl w:val="0"/>
        <w:jc w:val="both"/>
        <w:rPr>
          <w:b/>
          <w:bCs/>
          <w:szCs w:val="22"/>
          <w:lang w:val="en"/>
        </w:rPr>
      </w:pPr>
    </w:p>
    <w:p w14:paraId="59FF9AA5" w14:textId="77777777" w:rsidR="000506FF" w:rsidRDefault="000506FF" w:rsidP="00D86B68">
      <w:pPr>
        <w:pStyle w:val="BodyText"/>
        <w:rPr>
          <w:b/>
          <w:bCs/>
        </w:rPr>
        <w:sectPr w:rsidR="000506FF" w:rsidSect="000506FF">
          <w:pgSz w:w="11907" w:h="16840" w:code="9"/>
          <w:pgMar w:top="720" w:right="720" w:bottom="720" w:left="720" w:header="425" w:footer="221" w:gutter="0"/>
          <w:cols w:space="720"/>
          <w:titlePg/>
          <w:docGrid w:linePitch="299"/>
        </w:sectPr>
      </w:pPr>
    </w:p>
    <w:p w14:paraId="2E12692A" w14:textId="29A0357D" w:rsidR="007E6857" w:rsidRDefault="000506FF" w:rsidP="00D86B68">
      <w:pPr>
        <w:pStyle w:val="BodyText"/>
        <w:rPr>
          <w:b/>
          <w:bCs/>
        </w:rPr>
      </w:pPr>
      <w:r>
        <w:rPr>
          <w:b/>
          <w:bCs/>
        </w:rPr>
        <w:lastRenderedPageBreak/>
        <w:t xml:space="preserve">Table A: </w:t>
      </w:r>
      <w:r w:rsidR="007E6857" w:rsidRPr="002B45E5">
        <w:rPr>
          <w:b/>
          <w:bCs/>
        </w:rPr>
        <w:t>Summary of documents:</w:t>
      </w:r>
    </w:p>
    <w:p w14:paraId="3D6B771F" w14:textId="5EC5BD9F" w:rsidR="00BC40F2" w:rsidRDefault="00BC40F2" w:rsidP="00D86B68">
      <w:pPr>
        <w:pStyle w:val="BodyText"/>
        <w:rPr>
          <w:b/>
          <w:bCs/>
        </w:rPr>
      </w:pPr>
    </w:p>
    <w:tbl>
      <w:tblPr>
        <w:tblStyle w:val="TableGrid"/>
        <w:tblW w:w="15360" w:type="dxa"/>
        <w:tblLook w:val="04A0" w:firstRow="1" w:lastRow="0" w:firstColumn="1" w:lastColumn="0" w:noHBand="0" w:noVBand="1"/>
      </w:tblPr>
      <w:tblGrid>
        <w:gridCol w:w="1395"/>
        <w:gridCol w:w="2238"/>
        <w:gridCol w:w="6476"/>
        <w:gridCol w:w="1383"/>
        <w:gridCol w:w="2552"/>
        <w:gridCol w:w="1316"/>
      </w:tblGrid>
      <w:tr w:rsidR="00E42F37" w:rsidRPr="0019433B" w14:paraId="5C3BE383" w14:textId="77777777" w:rsidTr="00D304DF">
        <w:trPr>
          <w:tblHeader/>
        </w:trPr>
        <w:tc>
          <w:tcPr>
            <w:tcW w:w="1395" w:type="dxa"/>
            <w:shd w:val="clear" w:color="auto" w:fill="D9D9D9" w:themeFill="background1" w:themeFillShade="D9"/>
          </w:tcPr>
          <w:p w14:paraId="0D34FF1A" w14:textId="1DB1F371" w:rsidR="00976C31" w:rsidRPr="0019433B" w:rsidRDefault="00976C31" w:rsidP="004B4C8F">
            <w:pPr>
              <w:pStyle w:val="BodyText"/>
              <w:keepNext w:val="0"/>
              <w:spacing w:before="120"/>
              <w:jc w:val="center"/>
              <w:rPr>
                <w:b/>
                <w:bCs/>
                <w:sz w:val="20"/>
              </w:rPr>
            </w:pPr>
            <w:r w:rsidRPr="0019433B">
              <w:rPr>
                <w:b/>
                <w:bCs/>
                <w:sz w:val="20"/>
              </w:rPr>
              <w:t>Author and information type</w:t>
            </w:r>
          </w:p>
        </w:tc>
        <w:tc>
          <w:tcPr>
            <w:tcW w:w="2238" w:type="dxa"/>
            <w:shd w:val="clear" w:color="auto" w:fill="D9D9D9" w:themeFill="background1" w:themeFillShade="D9"/>
          </w:tcPr>
          <w:p w14:paraId="0C35CBA0" w14:textId="00C949CE" w:rsidR="00976C31" w:rsidRPr="0019433B" w:rsidRDefault="00976C31" w:rsidP="004B4C8F">
            <w:pPr>
              <w:pStyle w:val="BodyText"/>
              <w:keepNext w:val="0"/>
              <w:spacing w:before="120"/>
              <w:jc w:val="center"/>
              <w:rPr>
                <w:b/>
                <w:bCs/>
                <w:sz w:val="20"/>
              </w:rPr>
            </w:pPr>
            <w:r w:rsidRPr="0019433B">
              <w:rPr>
                <w:b/>
                <w:bCs/>
                <w:sz w:val="20"/>
              </w:rPr>
              <w:t>Document identification number</w:t>
            </w:r>
          </w:p>
        </w:tc>
        <w:tc>
          <w:tcPr>
            <w:tcW w:w="6476" w:type="dxa"/>
            <w:shd w:val="clear" w:color="auto" w:fill="D9D9D9" w:themeFill="background1" w:themeFillShade="D9"/>
          </w:tcPr>
          <w:p w14:paraId="452B5253" w14:textId="1AF47532" w:rsidR="00976C31" w:rsidRPr="0019433B" w:rsidRDefault="00976C31" w:rsidP="004B4C8F">
            <w:pPr>
              <w:pStyle w:val="BodyText"/>
              <w:keepNext w:val="0"/>
              <w:spacing w:before="120"/>
              <w:jc w:val="center"/>
              <w:rPr>
                <w:b/>
                <w:bCs/>
                <w:sz w:val="20"/>
              </w:rPr>
            </w:pPr>
            <w:r w:rsidRPr="0019433B">
              <w:rPr>
                <w:b/>
                <w:bCs/>
                <w:sz w:val="20"/>
              </w:rPr>
              <w:t xml:space="preserve">Document </w:t>
            </w:r>
            <w:r w:rsidR="00966686">
              <w:rPr>
                <w:b/>
                <w:bCs/>
                <w:sz w:val="20"/>
              </w:rPr>
              <w:t>description</w:t>
            </w:r>
          </w:p>
        </w:tc>
        <w:tc>
          <w:tcPr>
            <w:tcW w:w="1383" w:type="dxa"/>
            <w:shd w:val="clear" w:color="auto" w:fill="D9D9D9" w:themeFill="background1" w:themeFillShade="D9"/>
          </w:tcPr>
          <w:p w14:paraId="2D55827B" w14:textId="0B2F6810" w:rsidR="00976C31" w:rsidRPr="0019433B" w:rsidRDefault="00976C31" w:rsidP="004B4C8F">
            <w:pPr>
              <w:pStyle w:val="BodyText"/>
              <w:keepNext w:val="0"/>
              <w:spacing w:before="120"/>
              <w:jc w:val="center"/>
              <w:rPr>
                <w:b/>
                <w:bCs/>
                <w:sz w:val="20"/>
              </w:rPr>
            </w:pPr>
            <w:r w:rsidRPr="0019433B">
              <w:rPr>
                <w:b/>
                <w:bCs/>
                <w:sz w:val="20"/>
              </w:rPr>
              <w:t>Detail of information withheld</w:t>
            </w:r>
          </w:p>
        </w:tc>
        <w:tc>
          <w:tcPr>
            <w:tcW w:w="2552" w:type="dxa"/>
            <w:shd w:val="clear" w:color="auto" w:fill="D9D9D9" w:themeFill="background1" w:themeFillShade="D9"/>
          </w:tcPr>
          <w:p w14:paraId="447B73D6" w14:textId="0F2AAFF6" w:rsidR="00976C31" w:rsidRPr="0019433B" w:rsidRDefault="00976C31" w:rsidP="004B4C8F">
            <w:pPr>
              <w:pStyle w:val="BodyText"/>
              <w:keepNext w:val="0"/>
              <w:spacing w:before="120"/>
              <w:jc w:val="center"/>
              <w:rPr>
                <w:b/>
                <w:bCs/>
                <w:sz w:val="20"/>
              </w:rPr>
            </w:pPr>
            <w:r w:rsidRPr="0019433B">
              <w:rPr>
                <w:b/>
                <w:bCs/>
                <w:sz w:val="20"/>
              </w:rPr>
              <w:t>Page numbers</w:t>
            </w:r>
          </w:p>
        </w:tc>
        <w:tc>
          <w:tcPr>
            <w:tcW w:w="1316" w:type="dxa"/>
            <w:shd w:val="clear" w:color="auto" w:fill="D9D9D9" w:themeFill="background1" w:themeFillShade="D9"/>
          </w:tcPr>
          <w:p w14:paraId="4F17B9B3" w14:textId="1F8811A9" w:rsidR="00976C31" w:rsidRPr="0019433B" w:rsidRDefault="00976C31" w:rsidP="004B4C8F">
            <w:pPr>
              <w:pStyle w:val="BodyText"/>
              <w:keepNext w:val="0"/>
              <w:spacing w:before="120"/>
              <w:jc w:val="center"/>
              <w:rPr>
                <w:b/>
                <w:bCs/>
                <w:sz w:val="20"/>
              </w:rPr>
            </w:pPr>
            <w:r w:rsidRPr="0019433B">
              <w:rPr>
                <w:b/>
                <w:bCs/>
                <w:sz w:val="20"/>
              </w:rPr>
              <w:t>Official Information Act clause information withheld under</w:t>
            </w:r>
          </w:p>
        </w:tc>
      </w:tr>
      <w:tr w:rsidR="00232700" w:rsidRPr="0019433B" w14:paraId="2882FD38" w14:textId="77777777" w:rsidTr="00D304DF">
        <w:tc>
          <w:tcPr>
            <w:tcW w:w="1395" w:type="dxa"/>
            <w:vMerge w:val="restart"/>
          </w:tcPr>
          <w:p w14:paraId="03EBF615" w14:textId="77777777" w:rsidR="00232700" w:rsidRDefault="00232700" w:rsidP="004B4C8F">
            <w:pPr>
              <w:pStyle w:val="BodyText"/>
              <w:keepNext w:val="0"/>
              <w:spacing w:before="120"/>
              <w:rPr>
                <w:sz w:val="20"/>
              </w:rPr>
            </w:pPr>
            <w:r w:rsidRPr="0019433B">
              <w:rPr>
                <w:color w:val="FF0000"/>
                <w:sz w:val="20"/>
              </w:rPr>
              <w:t>Applicant Name</w:t>
            </w:r>
            <w:r w:rsidRPr="0019433B">
              <w:rPr>
                <w:sz w:val="20"/>
              </w:rPr>
              <w:t xml:space="preserve">: </w:t>
            </w:r>
          </w:p>
          <w:p w14:paraId="4656F966" w14:textId="6CE763C9" w:rsidR="00232700" w:rsidRPr="0019433B" w:rsidRDefault="00232700" w:rsidP="004B4C8F">
            <w:pPr>
              <w:pStyle w:val="BodyText"/>
              <w:keepNext w:val="0"/>
              <w:spacing w:before="120"/>
              <w:rPr>
                <w:sz w:val="20"/>
              </w:rPr>
            </w:pPr>
            <w:r w:rsidRPr="0019433B">
              <w:rPr>
                <w:sz w:val="20"/>
              </w:rPr>
              <w:t>Application and supporting documents</w:t>
            </w:r>
          </w:p>
        </w:tc>
        <w:tc>
          <w:tcPr>
            <w:tcW w:w="2238" w:type="dxa"/>
            <w:vMerge w:val="restart"/>
          </w:tcPr>
          <w:p w14:paraId="2A09AF96" w14:textId="39610DC4" w:rsidR="00232700" w:rsidRPr="0019433B" w:rsidRDefault="00232700" w:rsidP="004C5068">
            <w:pPr>
              <w:pStyle w:val="BodyText"/>
              <w:keepNext w:val="0"/>
              <w:spacing w:before="120"/>
              <w:rPr>
                <w:sz w:val="20"/>
              </w:rPr>
            </w:pPr>
            <w:r>
              <w:rPr>
                <w:sz w:val="20"/>
              </w:rPr>
              <w:t>88.01</w:t>
            </w:r>
          </w:p>
        </w:tc>
        <w:tc>
          <w:tcPr>
            <w:tcW w:w="6476" w:type="dxa"/>
            <w:vMerge w:val="restart"/>
          </w:tcPr>
          <w:p w14:paraId="11AA9486" w14:textId="71A43F94" w:rsidR="00232700" w:rsidRPr="0019433B" w:rsidRDefault="00232700" w:rsidP="004B4C8F">
            <w:pPr>
              <w:pStyle w:val="BodyText"/>
              <w:keepNext w:val="0"/>
              <w:spacing w:before="120"/>
              <w:rPr>
                <w:sz w:val="20"/>
              </w:rPr>
            </w:pPr>
            <w:r w:rsidRPr="0019433B">
              <w:rPr>
                <w:sz w:val="20"/>
              </w:rPr>
              <w:t xml:space="preserve">Application for a project to be referred to an expert consenting panel - received </w:t>
            </w:r>
            <w:r w:rsidRPr="0019433B">
              <w:rPr>
                <w:color w:val="FF0000"/>
                <w:sz w:val="20"/>
              </w:rPr>
              <w:t>Date</w:t>
            </w:r>
          </w:p>
        </w:tc>
        <w:tc>
          <w:tcPr>
            <w:tcW w:w="1383" w:type="dxa"/>
          </w:tcPr>
          <w:p w14:paraId="11644399" w14:textId="5BFBA3CF" w:rsidR="00232700" w:rsidRPr="00BA5A20" w:rsidRDefault="00232700" w:rsidP="004B4C8F">
            <w:pPr>
              <w:pStyle w:val="BodyText"/>
              <w:keepNext w:val="0"/>
              <w:spacing w:before="120"/>
              <w:rPr>
                <w:color w:val="FF0000"/>
                <w:sz w:val="20"/>
              </w:rPr>
            </w:pPr>
            <w:r w:rsidRPr="00BA5A20">
              <w:rPr>
                <w:color w:val="FF0000"/>
                <w:sz w:val="20"/>
              </w:rPr>
              <w:t>Natural person information</w:t>
            </w:r>
          </w:p>
        </w:tc>
        <w:tc>
          <w:tcPr>
            <w:tcW w:w="2552" w:type="dxa"/>
          </w:tcPr>
          <w:p w14:paraId="4E8201F3" w14:textId="6756BF2D" w:rsidR="00232700" w:rsidRPr="0019433B" w:rsidRDefault="00232700" w:rsidP="004B4C8F">
            <w:pPr>
              <w:pStyle w:val="BodyText"/>
              <w:keepNext w:val="0"/>
              <w:spacing w:before="120"/>
              <w:rPr>
                <w:color w:val="FF0000"/>
                <w:sz w:val="20"/>
              </w:rPr>
            </w:pPr>
            <w:r w:rsidRPr="0019433B">
              <w:rPr>
                <w:color w:val="FF0000"/>
                <w:sz w:val="20"/>
              </w:rPr>
              <w:t>2</w:t>
            </w:r>
          </w:p>
        </w:tc>
        <w:tc>
          <w:tcPr>
            <w:tcW w:w="1316" w:type="dxa"/>
          </w:tcPr>
          <w:p w14:paraId="6C91980C" w14:textId="77777777" w:rsidR="00232700" w:rsidRPr="0019433B" w:rsidRDefault="00232700" w:rsidP="004B4C8F">
            <w:pPr>
              <w:pStyle w:val="BodyText"/>
              <w:keepNext w:val="0"/>
              <w:spacing w:before="120"/>
              <w:rPr>
                <w:color w:val="FF0000"/>
                <w:sz w:val="20"/>
              </w:rPr>
            </w:pPr>
            <w:r w:rsidRPr="0019433B">
              <w:rPr>
                <w:color w:val="FF0000"/>
                <w:sz w:val="20"/>
              </w:rPr>
              <w:t>9(2)(a)</w:t>
            </w:r>
          </w:p>
        </w:tc>
      </w:tr>
      <w:tr w:rsidR="00232700" w:rsidRPr="0019433B" w14:paraId="3787F3C1" w14:textId="77777777" w:rsidTr="00D304DF">
        <w:tc>
          <w:tcPr>
            <w:tcW w:w="1395" w:type="dxa"/>
            <w:vMerge/>
          </w:tcPr>
          <w:p w14:paraId="38C23FA4" w14:textId="77777777" w:rsidR="00232700" w:rsidRPr="0019433B" w:rsidRDefault="00232700" w:rsidP="00575089">
            <w:pPr>
              <w:pStyle w:val="BodyText"/>
              <w:keepNext w:val="0"/>
              <w:spacing w:before="120"/>
              <w:rPr>
                <w:color w:val="FF0000"/>
                <w:sz w:val="20"/>
              </w:rPr>
            </w:pPr>
          </w:p>
        </w:tc>
        <w:tc>
          <w:tcPr>
            <w:tcW w:w="2238" w:type="dxa"/>
            <w:vMerge/>
          </w:tcPr>
          <w:p w14:paraId="0F1044A8" w14:textId="77777777" w:rsidR="00232700" w:rsidRDefault="00232700" w:rsidP="00575089">
            <w:pPr>
              <w:pStyle w:val="BodyText"/>
              <w:keepNext w:val="0"/>
              <w:spacing w:before="120"/>
              <w:rPr>
                <w:sz w:val="20"/>
              </w:rPr>
            </w:pPr>
          </w:p>
        </w:tc>
        <w:tc>
          <w:tcPr>
            <w:tcW w:w="6476" w:type="dxa"/>
            <w:vMerge/>
          </w:tcPr>
          <w:p w14:paraId="7E269ED8" w14:textId="77777777" w:rsidR="00232700" w:rsidRPr="0019433B" w:rsidRDefault="00232700" w:rsidP="00575089">
            <w:pPr>
              <w:pStyle w:val="BodyText"/>
              <w:keepNext w:val="0"/>
              <w:spacing w:before="120"/>
              <w:rPr>
                <w:sz w:val="20"/>
              </w:rPr>
            </w:pPr>
          </w:p>
        </w:tc>
        <w:tc>
          <w:tcPr>
            <w:tcW w:w="1383" w:type="dxa"/>
          </w:tcPr>
          <w:p w14:paraId="2AA8BF0E" w14:textId="2C9D9B4A" w:rsidR="00232700" w:rsidRPr="00BA5A20" w:rsidRDefault="00232700" w:rsidP="00575089">
            <w:pPr>
              <w:pStyle w:val="BodyText"/>
              <w:keepNext w:val="0"/>
              <w:spacing w:before="120"/>
              <w:rPr>
                <w:color w:val="FF0000"/>
                <w:sz w:val="20"/>
              </w:rPr>
            </w:pPr>
            <w:r w:rsidRPr="00575089">
              <w:rPr>
                <w:color w:val="FF0000"/>
                <w:sz w:val="20"/>
              </w:rPr>
              <w:t>Financial and commercially sensitive information</w:t>
            </w:r>
          </w:p>
        </w:tc>
        <w:tc>
          <w:tcPr>
            <w:tcW w:w="2552" w:type="dxa"/>
          </w:tcPr>
          <w:p w14:paraId="26B635DC" w14:textId="355B30D0" w:rsidR="00232700" w:rsidRPr="0019433B" w:rsidRDefault="00232700" w:rsidP="00575089">
            <w:pPr>
              <w:pStyle w:val="BodyText"/>
              <w:keepNext w:val="0"/>
              <w:spacing w:before="120"/>
              <w:rPr>
                <w:color w:val="FF0000"/>
                <w:sz w:val="20"/>
              </w:rPr>
            </w:pPr>
            <w:r>
              <w:rPr>
                <w:color w:val="FF0000"/>
                <w:sz w:val="20"/>
              </w:rPr>
              <w:t>9</w:t>
            </w:r>
          </w:p>
        </w:tc>
        <w:tc>
          <w:tcPr>
            <w:tcW w:w="1316" w:type="dxa"/>
          </w:tcPr>
          <w:p w14:paraId="373CEE1F" w14:textId="45A5A79B" w:rsidR="00232700" w:rsidRPr="00575089" w:rsidRDefault="00232700" w:rsidP="00575089">
            <w:pPr>
              <w:pStyle w:val="BodyText"/>
              <w:keepNext w:val="0"/>
              <w:spacing w:before="120"/>
              <w:rPr>
                <w:color w:val="FF0000"/>
                <w:sz w:val="20"/>
              </w:rPr>
            </w:pPr>
            <w:r w:rsidRPr="00575089">
              <w:rPr>
                <w:color w:val="FF0000"/>
                <w:sz w:val="20"/>
              </w:rPr>
              <w:t>9(2)(b)(ii)</w:t>
            </w:r>
          </w:p>
        </w:tc>
      </w:tr>
      <w:tr w:rsidR="00232700" w:rsidRPr="0019433B" w14:paraId="322C8AE9" w14:textId="77777777" w:rsidTr="00D304DF">
        <w:trPr>
          <w:trHeight w:val="521"/>
        </w:trPr>
        <w:tc>
          <w:tcPr>
            <w:tcW w:w="1395" w:type="dxa"/>
            <w:vMerge/>
          </w:tcPr>
          <w:p w14:paraId="443926BC" w14:textId="77777777" w:rsidR="00232700" w:rsidRPr="0019433B" w:rsidRDefault="00232700" w:rsidP="00575089">
            <w:pPr>
              <w:pStyle w:val="BodyText"/>
              <w:keepNext w:val="0"/>
              <w:spacing w:before="120"/>
              <w:ind w:left="360"/>
              <w:rPr>
                <w:sz w:val="20"/>
              </w:rPr>
            </w:pPr>
          </w:p>
        </w:tc>
        <w:tc>
          <w:tcPr>
            <w:tcW w:w="2238" w:type="dxa"/>
          </w:tcPr>
          <w:p w14:paraId="6BD8D4B5" w14:textId="41CD3A80" w:rsidR="00232700" w:rsidRPr="0019433B" w:rsidRDefault="00232700" w:rsidP="00575089">
            <w:pPr>
              <w:pStyle w:val="BodyText"/>
              <w:keepNext w:val="0"/>
              <w:spacing w:before="120"/>
              <w:rPr>
                <w:sz w:val="20"/>
              </w:rPr>
            </w:pPr>
            <w:r>
              <w:rPr>
                <w:sz w:val="20"/>
              </w:rPr>
              <w:t>88.02</w:t>
            </w:r>
          </w:p>
        </w:tc>
        <w:tc>
          <w:tcPr>
            <w:tcW w:w="6476" w:type="dxa"/>
          </w:tcPr>
          <w:p w14:paraId="5F8FC885" w14:textId="5D3ABABF" w:rsidR="00232700" w:rsidRPr="0019433B" w:rsidRDefault="00232700" w:rsidP="00575089">
            <w:pPr>
              <w:pStyle w:val="BodyText"/>
              <w:keepNext w:val="0"/>
              <w:spacing w:before="120"/>
              <w:rPr>
                <w:sz w:val="20"/>
              </w:rPr>
            </w:pPr>
            <w:r w:rsidRPr="00EE2B96">
              <w:rPr>
                <w:color w:val="FF0000"/>
                <w:sz w:val="20"/>
              </w:rPr>
              <w:t>title_1_silverwater_dr</w:t>
            </w:r>
            <w:r w:rsidRPr="0019433B">
              <w:rPr>
                <w:color w:val="FF0000"/>
                <w:sz w:val="20"/>
              </w:rPr>
              <w:t xml:space="preserve"> </w:t>
            </w:r>
          </w:p>
        </w:tc>
        <w:tc>
          <w:tcPr>
            <w:tcW w:w="5251" w:type="dxa"/>
            <w:gridSpan w:val="3"/>
          </w:tcPr>
          <w:p w14:paraId="5D982E14" w14:textId="4EC0AF3B" w:rsidR="00232700" w:rsidRPr="0019433B" w:rsidRDefault="00232700" w:rsidP="00347EB7">
            <w:pPr>
              <w:pStyle w:val="BodyText"/>
              <w:keepNext w:val="0"/>
              <w:spacing w:before="120"/>
              <w:jc w:val="center"/>
              <w:rPr>
                <w:color w:val="FF0000"/>
                <w:sz w:val="20"/>
              </w:rPr>
            </w:pPr>
            <w:r>
              <w:rPr>
                <w:color w:val="FF0000"/>
                <w:sz w:val="20"/>
              </w:rPr>
              <w:t>No information withheld</w:t>
            </w:r>
          </w:p>
        </w:tc>
      </w:tr>
      <w:tr w:rsidR="00232700" w:rsidRPr="0019433B" w14:paraId="290B2FA2" w14:textId="77777777" w:rsidTr="00D304DF">
        <w:tc>
          <w:tcPr>
            <w:tcW w:w="1395" w:type="dxa"/>
            <w:vMerge/>
          </w:tcPr>
          <w:p w14:paraId="2EA06F6B" w14:textId="77777777" w:rsidR="00232700" w:rsidRPr="0019433B" w:rsidRDefault="00232700" w:rsidP="00575089">
            <w:pPr>
              <w:pStyle w:val="BodyText"/>
              <w:keepNext w:val="0"/>
              <w:spacing w:before="120"/>
              <w:ind w:left="360"/>
              <w:rPr>
                <w:sz w:val="20"/>
              </w:rPr>
            </w:pPr>
          </w:p>
        </w:tc>
        <w:tc>
          <w:tcPr>
            <w:tcW w:w="2238" w:type="dxa"/>
          </w:tcPr>
          <w:p w14:paraId="5BDF1651" w14:textId="1C8FE676" w:rsidR="00232700" w:rsidRDefault="00232700" w:rsidP="00575089">
            <w:pPr>
              <w:pStyle w:val="BodyText"/>
              <w:keepNext w:val="0"/>
              <w:spacing w:before="120"/>
              <w:rPr>
                <w:sz w:val="20"/>
              </w:rPr>
            </w:pPr>
            <w:r>
              <w:rPr>
                <w:sz w:val="20"/>
              </w:rPr>
              <w:t>88.03</w:t>
            </w:r>
          </w:p>
        </w:tc>
        <w:tc>
          <w:tcPr>
            <w:tcW w:w="6476" w:type="dxa"/>
          </w:tcPr>
          <w:p w14:paraId="186805FB" w14:textId="48A269E8" w:rsidR="00232700" w:rsidRPr="0019433B" w:rsidRDefault="00232700" w:rsidP="00575089">
            <w:pPr>
              <w:pStyle w:val="BodyText"/>
              <w:keepNext w:val="0"/>
              <w:spacing w:before="120"/>
              <w:rPr>
                <w:color w:val="FF0000"/>
                <w:sz w:val="20"/>
              </w:rPr>
            </w:pPr>
            <w:r w:rsidRPr="00521668">
              <w:rPr>
                <w:color w:val="FF0000"/>
                <w:sz w:val="20"/>
              </w:rPr>
              <w:t>2_consent_notice</w:t>
            </w:r>
          </w:p>
        </w:tc>
        <w:tc>
          <w:tcPr>
            <w:tcW w:w="5251" w:type="dxa"/>
            <w:gridSpan w:val="3"/>
          </w:tcPr>
          <w:p w14:paraId="69BA3EE1" w14:textId="4900A1AF" w:rsidR="00232700" w:rsidRDefault="00232700" w:rsidP="000E5BA5">
            <w:pPr>
              <w:pStyle w:val="BodyText"/>
              <w:keepNext w:val="0"/>
              <w:spacing w:before="120"/>
              <w:jc w:val="center"/>
              <w:rPr>
                <w:color w:val="FF0000"/>
                <w:sz w:val="20"/>
              </w:rPr>
            </w:pPr>
            <w:r>
              <w:rPr>
                <w:color w:val="FF0000"/>
                <w:sz w:val="20"/>
              </w:rPr>
              <w:t>No information withheld</w:t>
            </w:r>
          </w:p>
        </w:tc>
      </w:tr>
      <w:tr w:rsidR="00232700" w:rsidRPr="0019433B" w14:paraId="61A0D401" w14:textId="77777777" w:rsidTr="00D304DF">
        <w:tc>
          <w:tcPr>
            <w:tcW w:w="1395" w:type="dxa"/>
            <w:vMerge/>
          </w:tcPr>
          <w:p w14:paraId="64C36973" w14:textId="77777777" w:rsidR="00232700" w:rsidRPr="0019433B" w:rsidRDefault="00232700" w:rsidP="00575089">
            <w:pPr>
              <w:pStyle w:val="BodyText"/>
              <w:keepNext w:val="0"/>
              <w:spacing w:before="120"/>
              <w:ind w:left="360"/>
              <w:rPr>
                <w:sz w:val="20"/>
              </w:rPr>
            </w:pPr>
          </w:p>
        </w:tc>
        <w:tc>
          <w:tcPr>
            <w:tcW w:w="2238" w:type="dxa"/>
          </w:tcPr>
          <w:p w14:paraId="37B1537E" w14:textId="786E0AF5" w:rsidR="00232700" w:rsidRDefault="00232700" w:rsidP="00575089">
            <w:pPr>
              <w:pStyle w:val="BodyText"/>
              <w:keepNext w:val="0"/>
              <w:spacing w:before="120"/>
              <w:rPr>
                <w:sz w:val="20"/>
              </w:rPr>
            </w:pPr>
            <w:r>
              <w:rPr>
                <w:sz w:val="20"/>
              </w:rPr>
              <w:t>88.04</w:t>
            </w:r>
          </w:p>
        </w:tc>
        <w:tc>
          <w:tcPr>
            <w:tcW w:w="6476" w:type="dxa"/>
          </w:tcPr>
          <w:p w14:paraId="28DCE623" w14:textId="3079881F" w:rsidR="00232700" w:rsidRPr="0019433B" w:rsidRDefault="00232700" w:rsidP="00575089">
            <w:pPr>
              <w:pStyle w:val="BodyText"/>
              <w:keepNext w:val="0"/>
              <w:spacing w:before="120"/>
              <w:rPr>
                <w:color w:val="FF0000"/>
                <w:sz w:val="20"/>
              </w:rPr>
            </w:pPr>
            <w:proofErr w:type="spellStart"/>
            <w:r w:rsidRPr="009A167B">
              <w:rPr>
                <w:color w:val="FF0000"/>
                <w:sz w:val="20"/>
              </w:rPr>
              <w:t>d_east_coasts_heights_masterplan</w:t>
            </w:r>
            <w:proofErr w:type="spellEnd"/>
          </w:p>
        </w:tc>
        <w:tc>
          <w:tcPr>
            <w:tcW w:w="5251" w:type="dxa"/>
            <w:gridSpan w:val="3"/>
          </w:tcPr>
          <w:p w14:paraId="3D758CA1" w14:textId="3A3B233E" w:rsidR="00232700" w:rsidRDefault="00232700" w:rsidP="00673A96">
            <w:pPr>
              <w:pStyle w:val="BodyText"/>
              <w:keepNext w:val="0"/>
              <w:spacing w:before="120"/>
              <w:jc w:val="center"/>
              <w:rPr>
                <w:color w:val="FF0000"/>
                <w:sz w:val="20"/>
              </w:rPr>
            </w:pPr>
            <w:r>
              <w:rPr>
                <w:color w:val="FF0000"/>
                <w:sz w:val="20"/>
              </w:rPr>
              <w:t>No information withheld</w:t>
            </w:r>
          </w:p>
        </w:tc>
      </w:tr>
      <w:tr w:rsidR="00232700" w:rsidRPr="0019433B" w14:paraId="56BD460F" w14:textId="77777777" w:rsidTr="00D304DF">
        <w:tc>
          <w:tcPr>
            <w:tcW w:w="1395" w:type="dxa"/>
            <w:vMerge/>
          </w:tcPr>
          <w:p w14:paraId="75EDAA52" w14:textId="77777777" w:rsidR="00232700" w:rsidRPr="0019433B" w:rsidRDefault="00232700" w:rsidP="00575089">
            <w:pPr>
              <w:pStyle w:val="BodyText"/>
              <w:keepNext w:val="0"/>
              <w:spacing w:before="120"/>
              <w:ind w:left="360"/>
              <w:rPr>
                <w:sz w:val="20"/>
              </w:rPr>
            </w:pPr>
          </w:p>
        </w:tc>
        <w:tc>
          <w:tcPr>
            <w:tcW w:w="2238" w:type="dxa"/>
          </w:tcPr>
          <w:p w14:paraId="39ABFBF5" w14:textId="70C1A885" w:rsidR="00232700" w:rsidRDefault="00232700" w:rsidP="00575089">
            <w:pPr>
              <w:pStyle w:val="BodyText"/>
              <w:keepNext w:val="0"/>
              <w:spacing w:before="120"/>
              <w:rPr>
                <w:sz w:val="20"/>
              </w:rPr>
            </w:pPr>
            <w:r>
              <w:rPr>
                <w:sz w:val="20"/>
              </w:rPr>
              <w:t>88.05</w:t>
            </w:r>
          </w:p>
        </w:tc>
        <w:tc>
          <w:tcPr>
            <w:tcW w:w="6476" w:type="dxa"/>
          </w:tcPr>
          <w:p w14:paraId="15EDBCB3" w14:textId="514A74AC" w:rsidR="00232700" w:rsidRPr="0019433B" w:rsidRDefault="00232700" w:rsidP="00575089">
            <w:pPr>
              <w:pStyle w:val="BodyText"/>
              <w:keepNext w:val="0"/>
              <w:spacing w:before="120"/>
              <w:rPr>
                <w:color w:val="FF0000"/>
                <w:sz w:val="20"/>
              </w:rPr>
            </w:pPr>
            <w:proofErr w:type="spellStart"/>
            <w:r w:rsidRPr="00504BF5">
              <w:rPr>
                <w:color w:val="FF0000"/>
                <w:sz w:val="20"/>
              </w:rPr>
              <w:t>d_masterplan</w:t>
            </w:r>
            <w:proofErr w:type="spellEnd"/>
          </w:p>
        </w:tc>
        <w:tc>
          <w:tcPr>
            <w:tcW w:w="5251" w:type="dxa"/>
            <w:gridSpan w:val="3"/>
          </w:tcPr>
          <w:p w14:paraId="5C6CD892" w14:textId="18531E4B" w:rsidR="00232700" w:rsidRDefault="00232700" w:rsidP="00504BF5">
            <w:pPr>
              <w:pStyle w:val="BodyText"/>
              <w:keepNext w:val="0"/>
              <w:spacing w:before="120"/>
              <w:jc w:val="center"/>
              <w:rPr>
                <w:color w:val="FF0000"/>
                <w:sz w:val="20"/>
              </w:rPr>
            </w:pPr>
            <w:r>
              <w:rPr>
                <w:color w:val="FF0000"/>
                <w:sz w:val="20"/>
              </w:rPr>
              <w:t>No information withheld</w:t>
            </w:r>
          </w:p>
        </w:tc>
      </w:tr>
      <w:tr w:rsidR="00232700" w:rsidRPr="0019433B" w14:paraId="2BED3E3F" w14:textId="77777777" w:rsidTr="00D304DF">
        <w:tc>
          <w:tcPr>
            <w:tcW w:w="1395" w:type="dxa"/>
            <w:vMerge/>
          </w:tcPr>
          <w:p w14:paraId="3812335B" w14:textId="77777777" w:rsidR="00232700" w:rsidRPr="0019433B" w:rsidRDefault="00232700" w:rsidP="00575089">
            <w:pPr>
              <w:pStyle w:val="BodyText"/>
              <w:keepNext w:val="0"/>
              <w:spacing w:before="120"/>
              <w:ind w:left="360"/>
              <w:rPr>
                <w:sz w:val="20"/>
              </w:rPr>
            </w:pPr>
          </w:p>
        </w:tc>
        <w:tc>
          <w:tcPr>
            <w:tcW w:w="2238" w:type="dxa"/>
          </w:tcPr>
          <w:p w14:paraId="2D48F7C3" w14:textId="0EA543A1" w:rsidR="00232700" w:rsidRDefault="00232700" w:rsidP="00575089">
            <w:pPr>
              <w:pStyle w:val="BodyText"/>
              <w:keepNext w:val="0"/>
              <w:spacing w:before="120"/>
              <w:rPr>
                <w:sz w:val="20"/>
              </w:rPr>
            </w:pPr>
            <w:r>
              <w:rPr>
                <w:sz w:val="20"/>
              </w:rPr>
              <w:t>88.06</w:t>
            </w:r>
          </w:p>
        </w:tc>
        <w:tc>
          <w:tcPr>
            <w:tcW w:w="6476" w:type="dxa"/>
          </w:tcPr>
          <w:p w14:paraId="6355B52D" w14:textId="6A176A28" w:rsidR="00232700" w:rsidRPr="0019433B" w:rsidRDefault="00232700" w:rsidP="00575089">
            <w:pPr>
              <w:pStyle w:val="BodyText"/>
              <w:keepNext w:val="0"/>
              <w:spacing w:before="120"/>
              <w:rPr>
                <w:color w:val="FF0000"/>
                <w:sz w:val="20"/>
              </w:rPr>
            </w:pPr>
            <w:proofErr w:type="spellStart"/>
            <w:r w:rsidRPr="002B52E6">
              <w:rPr>
                <w:color w:val="FF0000"/>
                <w:sz w:val="20"/>
              </w:rPr>
              <w:t>eng_design_rpt</w:t>
            </w:r>
            <w:proofErr w:type="spellEnd"/>
          </w:p>
        </w:tc>
        <w:tc>
          <w:tcPr>
            <w:tcW w:w="5251" w:type="dxa"/>
            <w:gridSpan w:val="3"/>
          </w:tcPr>
          <w:p w14:paraId="6A14682C" w14:textId="168EC0BF" w:rsidR="00232700" w:rsidRDefault="00232700" w:rsidP="00A37BF1">
            <w:pPr>
              <w:pStyle w:val="BodyText"/>
              <w:keepNext w:val="0"/>
              <w:spacing w:before="120"/>
              <w:jc w:val="center"/>
              <w:rPr>
                <w:color w:val="FF0000"/>
                <w:sz w:val="20"/>
              </w:rPr>
            </w:pPr>
            <w:r>
              <w:rPr>
                <w:color w:val="FF0000"/>
                <w:sz w:val="20"/>
              </w:rPr>
              <w:t>No information withheld</w:t>
            </w:r>
          </w:p>
        </w:tc>
      </w:tr>
      <w:tr w:rsidR="00232700" w:rsidRPr="0019433B" w14:paraId="1441F8C1" w14:textId="77777777" w:rsidTr="00D304DF">
        <w:tc>
          <w:tcPr>
            <w:tcW w:w="1395" w:type="dxa"/>
            <w:vMerge/>
          </w:tcPr>
          <w:p w14:paraId="4E6CDCD3" w14:textId="77777777" w:rsidR="00232700" w:rsidRPr="0019433B" w:rsidRDefault="00232700" w:rsidP="00575089">
            <w:pPr>
              <w:pStyle w:val="BodyText"/>
              <w:keepNext w:val="0"/>
              <w:spacing w:before="120"/>
              <w:ind w:left="360"/>
              <w:rPr>
                <w:sz w:val="20"/>
              </w:rPr>
            </w:pPr>
          </w:p>
        </w:tc>
        <w:tc>
          <w:tcPr>
            <w:tcW w:w="2238" w:type="dxa"/>
          </w:tcPr>
          <w:p w14:paraId="416066F7" w14:textId="5A2718A1" w:rsidR="00232700" w:rsidRDefault="00232700" w:rsidP="00575089">
            <w:pPr>
              <w:pStyle w:val="BodyText"/>
              <w:keepNext w:val="0"/>
              <w:spacing w:before="120"/>
              <w:rPr>
                <w:sz w:val="20"/>
              </w:rPr>
            </w:pPr>
            <w:r>
              <w:rPr>
                <w:sz w:val="20"/>
              </w:rPr>
              <w:t>88.07</w:t>
            </w:r>
          </w:p>
        </w:tc>
        <w:tc>
          <w:tcPr>
            <w:tcW w:w="6476" w:type="dxa"/>
          </w:tcPr>
          <w:p w14:paraId="2A5AE32E" w14:textId="682D5BCB" w:rsidR="00232700" w:rsidRPr="0019433B" w:rsidRDefault="00232700" w:rsidP="00575089">
            <w:pPr>
              <w:pStyle w:val="BodyText"/>
              <w:keepNext w:val="0"/>
              <w:spacing w:before="120"/>
              <w:rPr>
                <w:color w:val="FF0000"/>
                <w:sz w:val="20"/>
              </w:rPr>
            </w:pPr>
            <w:r w:rsidRPr="002B52E6">
              <w:rPr>
                <w:color w:val="FF0000"/>
                <w:sz w:val="20"/>
              </w:rPr>
              <w:t>e1_m7_wetland_memo</w:t>
            </w:r>
          </w:p>
        </w:tc>
        <w:tc>
          <w:tcPr>
            <w:tcW w:w="5251" w:type="dxa"/>
            <w:gridSpan w:val="3"/>
          </w:tcPr>
          <w:p w14:paraId="7BCA2031" w14:textId="52FFFCE0" w:rsidR="00232700" w:rsidRDefault="00232700" w:rsidP="004C4529">
            <w:pPr>
              <w:pStyle w:val="BodyText"/>
              <w:keepNext w:val="0"/>
              <w:spacing w:before="120"/>
              <w:jc w:val="center"/>
              <w:rPr>
                <w:color w:val="FF0000"/>
                <w:sz w:val="20"/>
              </w:rPr>
            </w:pPr>
            <w:r>
              <w:rPr>
                <w:color w:val="FF0000"/>
                <w:sz w:val="20"/>
              </w:rPr>
              <w:t>No information withheld</w:t>
            </w:r>
          </w:p>
        </w:tc>
      </w:tr>
      <w:tr w:rsidR="00232700" w:rsidRPr="0019433B" w14:paraId="1E55C7AA" w14:textId="77777777" w:rsidTr="00D304DF">
        <w:tc>
          <w:tcPr>
            <w:tcW w:w="1395" w:type="dxa"/>
            <w:vMerge/>
          </w:tcPr>
          <w:p w14:paraId="3CDCBE5D" w14:textId="77777777" w:rsidR="00232700" w:rsidRPr="0019433B" w:rsidRDefault="00232700" w:rsidP="00575089">
            <w:pPr>
              <w:pStyle w:val="BodyText"/>
              <w:keepNext w:val="0"/>
              <w:spacing w:before="120"/>
              <w:ind w:left="360"/>
              <w:rPr>
                <w:sz w:val="20"/>
              </w:rPr>
            </w:pPr>
          </w:p>
        </w:tc>
        <w:tc>
          <w:tcPr>
            <w:tcW w:w="2238" w:type="dxa"/>
          </w:tcPr>
          <w:p w14:paraId="7B7FD4CA" w14:textId="1BD5DB25" w:rsidR="00232700" w:rsidRDefault="00232700" w:rsidP="00575089">
            <w:pPr>
              <w:pStyle w:val="BodyText"/>
              <w:keepNext w:val="0"/>
              <w:spacing w:before="120"/>
              <w:rPr>
                <w:sz w:val="20"/>
              </w:rPr>
            </w:pPr>
            <w:r>
              <w:rPr>
                <w:sz w:val="20"/>
              </w:rPr>
              <w:t>88.08</w:t>
            </w:r>
          </w:p>
        </w:tc>
        <w:tc>
          <w:tcPr>
            <w:tcW w:w="6476" w:type="dxa"/>
          </w:tcPr>
          <w:p w14:paraId="721355DF" w14:textId="295AFF92" w:rsidR="00232700" w:rsidRPr="0019433B" w:rsidRDefault="00232700" w:rsidP="00575089">
            <w:pPr>
              <w:pStyle w:val="BodyText"/>
              <w:keepNext w:val="0"/>
              <w:spacing w:before="120"/>
              <w:rPr>
                <w:color w:val="FF0000"/>
                <w:sz w:val="20"/>
              </w:rPr>
            </w:pPr>
            <w:r w:rsidRPr="00EA0F8C">
              <w:rPr>
                <w:color w:val="FF0000"/>
                <w:sz w:val="20"/>
              </w:rPr>
              <w:t>e2_m2_earth_works_memo</w:t>
            </w:r>
          </w:p>
        </w:tc>
        <w:tc>
          <w:tcPr>
            <w:tcW w:w="5251" w:type="dxa"/>
            <w:gridSpan w:val="3"/>
          </w:tcPr>
          <w:p w14:paraId="6AD23C07" w14:textId="4A3B6667" w:rsidR="00232700" w:rsidRDefault="00232700" w:rsidP="00FF784E">
            <w:pPr>
              <w:pStyle w:val="BodyText"/>
              <w:keepNext w:val="0"/>
              <w:spacing w:before="120"/>
              <w:jc w:val="center"/>
              <w:rPr>
                <w:color w:val="FF0000"/>
                <w:sz w:val="20"/>
              </w:rPr>
            </w:pPr>
            <w:r>
              <w:rPr>
                <w:color w:val="FF0000"/>
                <w:sz w:val="20"/>
              </w:rPr>
              <w:t>No information withheld</w:t>
            </w:r>
          </w:p>
        </w:tc>
      </w:tr>
      <w:tr w:rsidR="00232700" w:rsidRPr="0019433B" w14:paraId="05CA5B58" w14:textId="77777777" w:rsidTr="00D304DF">
        <w:tc>
          <w:tcPr>
            <w:tcW w:w="1395" w:type="dxa"/>
            <w:vMerge/>
          </w:tcPr>
          <w:p w14:paraId="5A612287" w14:textId="77777777" w:rsidR="00232700" w:rsidRPr="0019433B" w:rsidRDefault="00232700" w:rsidP="00575089">
            <w:pPr>
              <w:pStyle w:val="BodyText"/>
              <w:keepNext w:val="0"/>
              <w:spacing w:before="120"/>
              <w:ind w:left="360"/>
              <w:rPr>
                <w:sz w:val="20"/>
              </w:rPr>
            </w:pPr>
          </w:p>
        </w:tc>
        <w:tc>
          <w:tcPr>
            <w:tcW w:w="2238" w:type="dxa"/>
          </w:tcPr>
          <w:p w14:paraId="5B768296" w14:textId="0196E688" w:rsidR="00232700" w:rsidRDefault="00232700" w:rsidP="00575089">
            <w:pPr>
              <w:pStyle w:val="BodyText"/>
              <w:keepNext w:val="0"/>
              <w:spacing w:before="120"/>
              <w:rPr>
                <w:sz w:val="20"/>
              </w:rPr>
            </w:pPr>
            <w:r>
              <w:rPr>
                <w:sz w:val="20"/>
              </w:rPr>
              <w:t>88.09</w:t>
            </w:r>
          </w:p>
        </w:tc>
        <w:tc>
          <w:tcPr>
            <w:tcW w:w="6476" w:type="dxa"/>
          </w:tcPr>
          <w:p w14:paraId="6C7CA3C2" w14:textId="00108F41" w:rsidR="00232700" w:rsidRPr="0019433B" w:rsidRDefault="00232700" w:rsidP="00575089">
            <w:pPr>
              <w:pStyle w:val="BodyText"/>
              <w:keepNext w:val="0"/>
              <w:spacing w:before="120"/>
              <w:rPr>
                <w:color w:val="FF0000"/>
                <w:sz w:val="20"/>
              </w:rPr>
            </w:pPr>
            <w:r w:rsidRPr="00B218E1">
              <w:rPr>
                <w:color w:val="FF0000"/>
                <w:sz w:val="20"/>
              </w:rPr>
              <w:t>m4_stormwater_memo</w:t>
            </w:r>
          </w:p>
        </w:tc>
        <w:tc>
          <w:tcPr>
            <w:tcW w:w="5251" w:type="dxa"/>
            <w:gridSpan w:val="3"/>
          </w:tcPr>
          <w:p w14:paraId="04A33F91" w14:textId="64935A34" w:rsidR="00232700" w:rsidRDefault="00232700" w:rsidP="00FC0175">
            <w:pPr>
              <w:pStyle w:val="BodyText"/>
              <w:keepNext w:val="0"/>
              <w:spacing w:before="120"/>
              <w:jc w:val="center"/>
              <w:rPr>
                <w:color w:val="FF0000"/>
                <w:sz w:val="20"/>
              </w:rPr>
            </w:pPr>
            <w:r>
              <w:rPr>
                <w:color w:val="FF0000"/>
                <w:sz w:val="20"/>
              </w:rPr>
              <w:t>No information withheld</w:t>
            </w:r>
          </w:p>
        </w:tc>
      </w:tr>
      <w:tr w:rsidR="00232700" w:rsidRPr="0019433B" w14:paraId="4640198C" w14:textId="77777777" w:rsidTr="00D304DF">
        <w:tc>
          <w:tcPr>
            <w:tcW w:w="1395" w:type="dxa"/>
            <w:vMerge/>
          </w:tcPr>
          <w:p w14:paraId="34607E05" w14:textId="77777777" w:rsidR="00232700" w:rsidRPr="0019433B" w:rsidRDefault="00232700" w:rsidP="00575089">
            <w:pPr>
              <w:pStyle w:val="BodyText"/>
              <w:keepNext w:val="0"/>
              <w:spacing w:before="120"/>
              <w:ind w:left="360"/>
              <w:rPr>
                <w:sz w:val="20"/>
              </w:rPr>
            </w:pPr>
          </w:p>
        </w:tc>
        <w:tc>
          <w:tcPr>
            <w:tcW w:w="2238" w:type="dxa"/>
          </w:tcPr>
          <w:p w14:paraId="74CF47FA" w14:textId="207F0329" w:rsidR="00232700" w:rsidRDefault="00232700" w:rsidP="00575089">
            <w:pPr>
              <w:pStyle w:val="BodyText"/>
              <w:keepNext w:val="0"/>
              <w:spacing w:before="120"/>
              <w:rPr>
                <w:sz w:val="20"/>
              </w:rPr>
            </w:pPr>
            <w:r>
              <w:rPr>
                <w:sz w:val="20"/>
              </w:rPr>
              <w:t>88.10</w:t>
            </w:r>
          </w:p>
        </w:tc>
        <w:tc>
          <w:tcPr>
            <w:tcW w:w="6476" w:type="dxa"/>
          </w:tcPr>
          <w:p w14:paraId="4F092A92" w14:textId="3603BA79" w:rsidR="00232700" w:rsidRPr="0019433B" w:rsidRDefault="00232700" w:rsidP="00575089">
            <w:pPr>
              <w:pStyle w:val="BodyText"/>
              <w:keepNext w:val="0"/>
              <w:spacing w:before="120"/>
              <w:rPr>
                <w:color w:val="FF0000"/>
                <w:sz w:val="20"/>
              </w:rPr>
            </w:pPr>
            <w:r w:rsidRPr="007B3576">
              <w:rPr>
                <w:color w:val="FF0000"/>
                <w:sz w:val="20"/>
              </w:rPr>
              <w:t>e5_m5_wastewater_memo</w:t>
            </w:r>
          </w:p>
        </w:tc>
        <w:tc>
          <w:tcPr>
            <w:tcW w:w="5251" w:type="dxa"/>
            <w:gridSpan w:val="3"/>
          </w:tcPr>
          <w:p w14:paraId="2DB2FA7B" w14:textId="15F2EDC4" w:rsidR="00232700" w:rsidRDefault="00232700" w:rsidP="007B3576">
            <w:pPr>
              <w:pStyle w:val="BodyText"/>
              <w:keepNext w:val="0"/>
              <w:spacing w:before="120"/>
              <w:jc w:val="center"/>
              <w:rPr>
                <w:color w:val="FF0000"/>
                <w:sz w:val="20"/>
              </w:rPr>
            </w:pPr>
            <w:r>
              <w:rPr>
                <w:color w:val="FF0000"/>
                <w:sz w:val="20"/>
              </w:rPr>
              <w:t>No information withheld</w:t>
            </w:r>
          </w:p>
        </w:tc>
      </w:tr>
      <w:tr w:rsidR="00232700" w:rsidRPr="0019433B" w14:paraId="174655CC" w14:textId="77777777" w:rsidTr="00D304DF">
        <w:tc>
          <w:tcPr>
            <w:tcW w:w="1395" w:type="dxa"/>
            <w:vMerge/>
          </w:tcPr>
          <w:p w14:paraId="5A118546" w14:textId="77777777" w:rsidR="00232700" w:rsidRPr="0019433B" w:rsidRDefault="00232700" w:rsidP="00575089">
            <w:pPr>
              <w:pStyle w:val="BodyText"/>
              <w:keepNext w:val="0"/>
              <w:spacing w:before="120"/>
              <w:ind w:left="360"/>
              <w:rPr>
                <w:sz w:val="20"/>
              </w:rPr>
            </w:pPr>
          </w:p>
        </w:tc>
        <w:tc>
          <w:tcPr>
            <w:tcW w:w="2238" w:type="dxa"/>
          </w:tcPr>
          <w:p w14:paraId="6D32BD52" w14:textId="45EC2EFA" w:rsidR="00232700" w:rsidRDefault="00232700" w:rsidP="00575089">
            <w:pPr>
              <w:pStyle w:val="BodyText"/>
              <w:keepNext w:val="0"/>
              <w:spacing w:before="120"/>
              <w:rPr>
                <w:sz w:val="20"/>
              </w:rPr>
            </w:pPr>
            <w:r>
              <w:rPr>
                <w:sz w:val="20"/>
              </w:rPr>
              <w:t>88.11</w:t>
            </w:r>
          </w:p>
        </w:tc>
        <w:tc>
          <w:tcPr>
            <w:tcW w:w="6476" w:type="dxa"/>
          </w:tcPr>
          <w:p w14:paraId="4E95EC66" w14:textId="209B475C" w:rsidR="00232700" w:rsidRPr="0019433B" w:rsidRDefault="00232700" w:rsidP="00575089">
            <w:pPr>
              <w:pStyle w:val="BodyText"/>
              <w:keepNext w:val="0"/>
              <w:spacing w:before="120"/>
              <w:rPr>
                <w:color w:val="FF0000"/>
                <w:sz w:val="20"/>
              </w:rPr>
            </w:pPr>
            <w:r w:rsidRPr="00B25B0B">
              <w:rPr>
                <w:color w:val="FF0000"/>
                <w:sz w:val="20"/>
              </w:rPr>
              <w:t>e6_m3_road_design_memo</w:t>
            </w:r>
          </w:p>
        </w:tc>
        <w:tc>
          <w:tcPr>
            <w:tcW w:w="5251" w:type="dxa"/>
            <w:gridSpan w:val="3"/>
          </w:tcPr>
          <w:p w14:paraId="689AD766" w14:textId="6F9D49B2" w:rsidR="00232700" w:rsidRDefault="00232700" w:rsidP="00B25B0B">
            <w:pPr>
              <w:pStyle w:val="BodyText"/>
              <w:keepNext w:val="0"/>
              <w:spacing w:before="120"/>
              <w:jc w:val="center"/>
              <w:rPr>
                <w:color w:val="FF0000"/>
                <w:sz w:val="20"/>
              </w:rPr>
            </w:pPr>
            <w:r>
              <w:rPr>
                <w:color w:val="FF0000"/>
                <w:sz w:val="20"/>
              </w:rPr>
              <w:t>No information withheld</w:t>
            </w:r>
          </w:p>
        </w:tc>
      </w:tr>
      <w:tr w:rsidR="00232700" w:rsidRPr="0019433B" w14:paraId="62FAAABC" w14:textId="77777777" w:rsidTr="00D304DF">
        <w:tc>
          <w:tcPr>
            <w:tcW w:w="1395" w:type="dxa"/>
            <w:vMerge/>
          </w:tcPr>
          <w:p w14:paraId="6F125859" w14:textId="77777777" w:rsidR="00232700" w:rsidRPr="0019433B" w:rsidRDefault="00232700" w:rsidP="00575089">
            <w:pPr>
              <w:pStyle w:val="BodyText"/>
              <w:keepNext w:val="0"/>
              <w:spacing w:before="120"/>
              <w:ind w:left="360"/>
              <w:rPr>
                <w:sz w:val="20"/>
              </w:rPr>
            </w:pPr>
          </w:p>
        </w:tc>
        <w:tc>
          <w:tcPr>
            <w:tcW w:w="2238" w:type="dxa"/>
          </w:tcPr>
          <w:p w14:paraId="2DD432AA" w14:textId="0B236E07" w:rsidR="00232700" w:rsidRDefault="00232700" w:rsidP="00575089">
            <w:pPr>
              <w:pStyle w:val="BodyText"/>
              <w:keepNext w:val="0"/>
              <w:spacing w:before="120"/>
              <w:rPr>
                <w:sz w:val="20"/>
              </w:rPr>
            </w:pPr>
            <w:r>
              <w:rPr>
                <w:sz w:val="20"/>
              </w:rPr>
              <w:t>88.12</w:t>
            </w:r>
          </w:p>
        </w:tc>
        <w:tc>
          <w:tcPr>
            <w:tcW w:w="6476" w:type="dxa"/>
          </w:tcPr>
          <w:p w14:paraId="40A85FA0" w14:textId="7FD9F1E6" w:rsidR="00232700" w:rsidRPr="0019433B" w:rsidRDefault="00232700" w:rsidP="00575089">
            <w:pPr>
              <w:pStyle w:val="BodyText"/>
              <w:keepNext w:val="0"/>
              <w:spacing w:before="120"/>
              <w:rPr>
                <w:color w:val="FF0000"/>
                <w:sz w:val="20"/>
              </w:rPr>
            </w:pPr>
            <w:proofErr w:type="spellStart"/>
            <w:r w:rsidRPr="00E40EA5">
              <w:rPr>
                <w:color w:val="FF0000"/>
                <w:sz w:val="20"/>
              </w:rPr>
              <w:t>f_wetland_ecologist_memo</w:t>
            </w:r>
            <w:proofErr w:type="spellEnd"/>
          </w:p>
        </w:tc>
        <w:tc>
          <w:tcPr>
            <w:tcW w:w="5251" w:type="dxa"/>
            <w:gridSpan w:val="3"/>
          </w:tcPr>
          <w:p w14:paraId="16695BFD" w14:textId="2793B202" w:rsidR="00232700" w:rsidRDefault="00232700" w:rsidP="00E40EA5">
            <w:pPr>
              <w:pStyle w:val="BodyText"/>
              <w:keepNext w:val="0"/>
              <w:spacing w:before="120"/>
              <w:jc w:val="center"/>
              <w:rPr>
                <w:color w:val="FF0000"/>
                <w:sz w:val="20"/>
              </w:rPr>
            </w:pPr>
            <w:r>
              <w:rPr>
                <w:color w:val="FF0000"/>
                <w:sz w:val="20"/>
              </w:rPr>
              <w:t>No information withheld</w:t>
            </w:r>
          </w:p>
        </w:tc>
      </w:tr>
      <w:tr w:rsidR="00232700" w:rsidRPr="0019433B" w14:paraId="017CB6A3" w14:textId="77777777" w:rsidTr="00D304DF">
        <w:tc>
          <w:tcPr>
            <w:tcW w:w="1395" w:type="dxa"/>
            <w:vMerge/>
          </w:tcPr>
          <w:p w14:paraId="2B8680B8" w14:textId="77777777" w:rsidR="00232700" w:rsidRPr="0019433B" w:rsidRDefault="00232700" w:rsidP="00575089">
            <w:pPr>
              <w:pStyle w:val="BodyText"/>
              <w:keepNext w:val="0"/>
              <w:spacing w:before="120"/>
              <w:ind w:left="360"/>
              <w:rPr>
                <w:sz w:val="20"/>
              </w:rPr>
            </w:pPr>
          </w:p>
        </w:tc>
        <w:tc>
          <w:tcPr>
            <w:tcW w:w="2238" w:type="dxa"/>
            <w:vMerge w:val="restart"/>
          </w:tcPr>
          <w:p w14:paraId="6204CA84" w14:textId="716B9CCE" w:rsidR="00232700" w:rsidRDefault="00232700" w:rsidP="00575089">
            <w:pPr>
              <w:pStyle w:val="BodyText"/>
              <w:keepNext w:val="0"/>
              <w:spacing w:before="120"/>
              <w:rPr>
                <w:sz w:val="20"/>
              </w:rPr>
            </w:pPr>
            <w:commentRangeStart w:id="1"/>
            <w:r>
              <w:rPr>
                <w:sz w:val="20"/>
              </w:rPr>
              <w:t>88.13</w:t>
            </w:r>
            <w:commentRangeEnd w:id="1"/>
            <w:r w:rsidR="008139C6">
              <w:rPr>
                <w:rStyle w:val="CommentReference"/>
                <w:lang w:eastAsia="en-US"/>
              </w:rPr>
              <w:commentReference w:id="1"/>
            </w:r>
          </w:p>
        </w:tc>
        <w:tc>
          <w:tcPr>
            <w:tcW w:w="6476" w:type="dxa"/>
            <w:vMerge w:val="restart"/>
          </w:tcPr>
          <w:p w14:paraId="6CDA0237" w14:textId="5B7E64EF" w:rsidR="00232700" w:rsidRPr="0019433B" w:rsidRDefault="00232700" w:rsidP="00575089">
            <w:pPr>
              <w:pStyle w:val="BodyText"/>
              <w:keepNext w:val="0"/>
              <w:spacing w:before="120"/>
              <w:rPr>
                <w:color w:val="FF0000"/>
                <w:sz w:val="20"/>
              </w:rPr>
            </w:pPr>
            <w:proofErr w:type="spellStart"/>
            <w:r w:rsidRPr="00594F88">
              <w:rPr>
                <w:color w:val="FF0000"/>
                <w:sz w:val="20"/>
              </w:rPr>
              <w:t>formative_economic_assessment</w:t>
            </w:r>
            <w:proofErr w:type="spellEnd"/>
          </w:p>
        </w:tc>
        <w:tc>
          <w:tcPr>
            <w:tcW w:w="1383" w:type="dxa"/>
          </w:tcPr>
          <w:p w14:paraId="4D9D98CB" w14:textId="7AD5B665" w:rsidR="00232700" w:rsidRDefault="00232700" w:rsidP="00521668">
            <w:pPr>
              <w:pStyle w:val="BodyText"/>
              <w:keepNext w:val="0"/>
              <w:spacing w:before="120"/>
              <w:rPr>
                <w:color w:val="FF0000"/>
                <w:sz w:val="20"/>
              </w:rPr>
            </w:pPr>
            <w:r w:rsidRPr="00BA5A20">
              <w:rPr>
                <w:color w:val="FF0000"/>
                <w:sz w:val="20"/>
              </w:rPr>
              <w:t>Natural person information</w:t>
            </w:r>
          </w:p>
        </w:tc>
        <w:tc>
          <w:tcPr>
            <w:tcW w:w="2552" w:type="dxa"/>
          </w:tcPr>
          <w:p w14:paraId="31FB8202" w14:textId="3644A5D9" w:rsidR="00232700" w:rsidRDefault="00232700" w:rsidP="00521668">
            <w:pPr>
              <w:pStyle w:val="BodyText"/>
              <w:keepNext w:val="0"/>
              <w:spacing w:before="120"/>
              <w:rPr>
                <w:color w:val="FF0000"/>
                <w:sz w:val="20"/>
              </w:rPr>
            </w:pPr>
            <w:r>
              <w:rPr>
                <w:color w:val="FF0000"/>
                <w:sz w:val="20"/>
              </w:rPr>
              <w:t>2</w:t>
            </w:r>
          </w:p>
        </w:tc>
        <w:tc>
          <w:tcPr>
            <w:tcW w:w="1316" w:type="dxa"/>
          </w:tcPr>
          <w:p w14:paraId="0293F723" w14:textId="01F2DE4B" w:rsidR="00232700" w:rsidRDefault="00232700" w:rsidP="00521668">
            <w:pPr>
              <w:pStyle w:val="BodyText"/>
              <w:keepNext w:val="0"/>
              <w:spacing w:before="120"/>
              <w:rPr>
                <w:color w:val="FF0000"/>
                <w:sz w:val="20"/>
              </w:rPr>
            </w:pPr>
            <w:r w:rsidRPr="0019433B">
              <w:rPr>
                <w:color w:val="FF0000"/>
                <w:sz w:val="20"/>
              </w:rPr>
              <w:t>9(2)(a)</w:t>
            </w:r>
          </w:p>
        </w:tc>
      </w:tr>
      <w:tr w:rsidR="00232700" w:rsidRPr="0019433B" w14:paraId="340C3258" w14:textId="77777777" w:rsidTr="00D304DF">
        <w:tc>
          <w:tcPr>
            <w:tcW w:w="1395" w:type="dxa"/>
            <w:vMerge/>
          </w:tcPr>
          <w:p w14:paraId="61533C5C" w14:textId="77777777" w:rsidR="00232700" w:rsidRPr="0019433B" w:rsidRDefault="00232700" w:rsidP="00575089">
            <w:pPr>
              <w:pStyle w:val="BodyText"/>
              <w:keepNext w:val="0"/>
              <w:spacing w:before="120"/>
              <w:ind w:left="360"/>
              <w:rPr>
                <w:sz w:val="20"/>
              </w:rPr>
            </w:pPr>
          </w:p>
        </w:tc>
        <w:tc>
          <w:tcPr>
            <w:tcW w:w="2238" w:type="dxa"/>
            <w:vMerge/>
          </w:tcPr>
          <w:p w14:paraId="513F7B06" w14:textId="77777777" w:rsidR="00232700" w:rsidRDefault="00232700" w:rsidP="00575089">
            <w:pPr>
              <w:pStyle w:val="BodyText"/>
              <w:keepNext w:val="0"/>
              <w:spacing w:before="120"/>
              <w:rPr>
                <w:sz w:val="20"/>
              </w:rPr>
            </w:pPr>
          </w:p>
        </w:tc>
        <w:tc>
          <w:tcPr>
            <w:tcW w:w="6476" w:type="dxa"/>
            <w:vMerge/>
          </w:tcPr>
          <w:p w14:paraId="0B5F7AB6" w14:textId="77777777" w:rsidR="00232700" w:rsidRPr="0019433B" w:rsidRDefault="00232700" w:rsidP="00575089">
            <w:pPr>
              <w:pStyle w:val="BodyText"/>
              <w:keepNext w:val="0"/>
              <w:spacing w:before="120"/>
              <w:rPr>
                <w:color w:val="FF0000"/>
                <w:sz w:val="20"/>
              </w:rPr>
            </w:pPr>
          </w:p>
        </w:tc>
        <w:tc>
          <w:tcPr>
            <w:tcW w:w="1383" w:type="dxa"/>
          </w:tcPr>
          <w:p w14:paraId="68F35050" w14:textId="575B8700" w:rsidR="00232700" w:rsidRPr="00BA5A20" w:rsidRDefault="00232700" w:rsidP="00521668">
            <w:pPr>
              <w:pStyle w:val="BodyText"/>
              <w:keepNext w:val="0"/>
              <w:spacing w:before="120"/>
              <w:rPr>
                <w:color w:val="FF0000"/>
                <w:sz w:val="20"/>
              </w:rPr>
            </w:pPr>
            <w:r w:rsidRPr="00575089">
              <w:rPr>
                <w:color w:val="FF0000"/>
                <w:sz w:val="20"/>
              </w:rPr>
              <w:t>Financial and commercially sensitive information</w:t>
            </w:r>
          </w:p>
        </w:tc>
        <w:tc>
          <w:tcPr>
            <w:tcW w:w="2552" w:type="dxa"/>
          </w:tcPr>
          <w:p w14:paraId="595CEFBE" w14:textId="48FF41B5" w:rsidR="00232700" w:rsidRDefault="00232700" w:rsidP="00521668">
            <w:pPr>
              <w:pStyle w:val="BodyText"/>
              <w:keepNext w:val="0"/>
              <w:spacing w:before="120"/>
              <w:rPr>
                <w:color w:val="FF0000"/>
                <w:sz w:val="20"/>
              </w:rPr>
            </w:pPr>
            <w:r>
              <w:rPr>
                <w:color w:val="FF0000"/>
                <w:sz w:val="20"/>
              </w:rPr>
              <w:t>25,26</w:t>
            </w:r>
          </w:p>
        </w:tc>
        <w:tc>
          <w:tcPr>
            <w:tcW w:w="1316" w:type="dxa"/>
          </w:tcPr>
          <w:p w14:paraId="5D662E54" w14:textId="1594873A" w:rsidR="00232700" w:rsidRPr="00EA5098" w:rsidRDefault="00232700" w:rsidP="00521668">
            <w:pPr>
              <w:pStyle w:val="BodyText"/>
              <w:keepNext w:val="0"/>
              <w:spacing w:before="120"/>
              <w:rPr>
                <w:b/>
                <w:bCs/>
                <w:color w:val="FF0000"/>
                <w:sz w:val="20"/>
              </w:rPr>
            </w:pPr>
            <w:r w:rsidRPr="00575089">
              <w:rPr>
                <w:color w:val="FF0000"/>
                <w:sz w:val="20"/>
              </w:rPr>
              <w:t>9(2)(b)(ii)</w:t>
            </w:r>
          </w:p>
        </w:tc>
      </w:tr>
      <w:tr w:rsidR="00232700" w:rsidRPr="0019433B" w14:paraId="5E54B71A" w14:textId="77777777" w:rsidTr="00D304DF">
        <w:tc>
          <w:tcPr>
            <w:tcW w:w="1395" w:type="dxa"/>
            <w:vMerge/>
          </w:tcPr>
          <w:p w14:paraId="70065CC1" w14:textId="77777777" w:rsidR="00232700" w:rsidRPr="0019433B" w:rsidRDefault="00232700" w:rsidP="00575089">
            <w:pPr>
              <w:pStyle w:val="BodyText"/>
              <w:keepNext w:val="0"/>
              <w:spacing w:before="120"/>
              <w:ind w:left="360"/>
              <w:rPr>
                <w:sz w:val="20"/>
              </w:rPr>
            </w:pPr>
          </w:p>
        </w:tc>
        <w:tc>
          <w:tcPr>
            <w:tcW w:w="2238" w:type="dxa"/>
          </w:tcPr>
          <w:p w14:paraId="3F213CF8" w14:textId="610F6CF6" w:rsidR="00232700" w:rsidRDefault="00232700" w:rsidP="00575089">
            <w:pPr>
              <w:pStyle w:val="BodyText"/>
              <w:keepNext w:val="0"/>
              <w:spacing w:before="120"/>
              <w:rPr>
                <w:sz w:val="20"/>
              </w:rPr>
            </w:pPr>
            <w:r>
              <w:rPr>
                <w:sz w:val="20"/>
              </w:rPr>
              <w:t>88.14</w:t>
            </w:r>
          </w:p>
        </w:tc>
        <w:tc>
          <w:tcPr>
            <w:tcW w:w="6476" w:type="dxa"/>
          </w:tcPr>
          <w:p w14:paraId="792CBC73" w14:textId="737D2B8F" w:rsidR="00232700" w:rsidRPr="0019433B" w:rsidRDefault="00232700" w:rsidP="00575089">
            <w:pPr>
              <w:pStyle w:val="BodyText"/>
              <w:keepNext w:val="0"/>
              <w:spacing w:before="120"/>
              <w:rPr>
                <w:color w:val="FF0000"/>
                <w:sz w:val="20"/>
              </w:rPr>
            </w:pPr>
            <w:proofErr w:type="spellStart"/>
            <w:r w:rsidRPr="00C93941">
              <w:rPr>
                <w:color w:val="FF0000"/>
                <w:sz w:val="20"/>
              </w:rPr>
              <w:t>geotechnical_rpt</w:t>
            </w:r>
            <w:proofErr w:type="spellEnd"/>
          </w:p>
        </w:tc>
        <w:tc>
          <w:tcPr>
            <w:tcW w:w="5251" w:type="dxa"/>
            <w:gridSpan w:val="3"/>
          </w:tcPr>
          <w:p w14:paraId="4446771F" w14:textId="2D498B03" w:rsidR="00232700" w:rsidRDefault="00232700" w:rsidP="00C269D0">
            <w:pPr>
              <w:pStyle w:val="BodyText"/>
              <w:keepNext w:val="0"/>
              <w:spacing w:before="120"/>
              <w:jc w:val="center"/>
              <w:rPr>
                <w:color w:val="FF0000"/>
                <w:sz w:val="20"/>
              </w:rPr>
            </w:pPr>
            <w:r>
              <w:rPr>
                <w:color w:val="FF0000"/>
                <w:sz w:val="20"/>
              </w:rPr>
              <w:t xml:space="preserve">No information withheld </w:t>
            </w:r>
          </w:p>
        </w:tc>
      </w:tr>
      <w:tr w:rsidR="00232700" w:rsidRPr="0019433B" w14:paraId="4CA3C0B6" w14:textId="77777777" w:rsidTr="00D304DF">
        <w:tc>
          <w:tcPr>
            <w:tcW w:w="1395" w:type="dxa"/>
            <w:vMerge/>
          </w:tcPr>
          <w:p w14:paraId="206F4CB6" w14:textId="77777777" w:rsidR="00232700" w:rsidRPr="0019433B" w:rsidRDefault="00232700" w:rsidP="00575089">
            <w:pPr>
              <w:pStyle w:val="BodyText"/>
              <w:keepNext w:val="0"/>
              <w:spacing w:before="120"/>
              <w:ind w:left="360"/>
              <w:rPr>
                <w:sz w:val="20"/>
              </w:rPr>
            </w:pPr>
          </w:p>
        </w:tc>
        <w:tc>
          <w:tcPr>
            <w:tcW w:w="2238" w:type="dxa"/>
          </w:tcPr>
          <w:p w14:paraId="68DE9EE2" w14:textId="0BBE0C0E" w:rsidR="00232700" w:rsidRDefault="00232700" w:rsidP="00575089">
            <w:pPr>
              <w:pStyle w:val="BodyText"/>
              <w:keepNext w:val="0"/>
              <w:spacing w:before="120"/>
              <w:rPr>
                <w:sz w:val="20"/>
              </w:rPr>
            </w:pPr>
            <w:r>
              <w:rPr>
                <w:sz w:val="20"/>
              </w:rPr>
              <w:t>88.15</w:t>
            </w:r>
          </w:p>
        </w:tc>
        <w:tc>
          <w:tcPr>
            <w:tcW w:w="6476" w:type="dxa"/>
          </w:tcPr>
          <w:p w14:paraId="3F8229DB" w14:textId="490D236C" w:rsidR="00232700" w:rsidRPr="0019433B" w:rsidRDefault="00232700" w:rsidP="00575089">
            <w:pPr>
              <w:pStyle w:val="BodyText"/>
              <w:keepNext w:val="0"/>
              <w:spacing w:before="120"/>
              <w:rPr>
                <w:color w:val="FF0000"/>
                <w:sz w:val="20"/>
              </w:rPr>
            </w:pPr>
            <w:proofErr w:type="spellStart"/>
            <w:r w:rsidRPr="006A78F9">
              <w:rPr>
                <w:color w:val="FF0000"/>
                <w:sz w:val="20"/>
              </w:rPr>
              <w:t>urban_design_assessment</w:t>
            </w:r>
            <w:proofErr w:type="spellEnd"/>
          </w:p>
        </w:tc>
        <w:tc>
          <w:tcPr>
            <w:tcW w:w="5251" w:type="dxa"/>
            <w:gridSpan w:val="3"/>
          </w:tcPr>
          <w:p w14:paraId="7F8C83A8" w14:textId="3B825BFF" w:rsidR="00232700" w:rsidRDefault="00232700" w:rsidP="008D6863">
            <w:pPr>
              <w:pStyle w:val="BodyText"/>
              <w:keepNext w:val="0"/>
              <w:spacing w:before="120"/>
              <w:jc w:val="center"/>
              <w:rPr>
                <w:color w:val="FF0000"/>
                <w:sz w:val="20"/>
              </w:rPr>
            </w:pPr>
            <w:r>
              <w:rPr>
                <w:color w:val="FF0000"/>
                <w:sz w:val="20"/>
              </w:rPr>
              <w:t>No information withheld</w:t>
            </w:r>
          </w:p>
        </w:tc>
      </w:tr>
      <w:tr w:rsidR="00232700" w:rsidRPr="0019433B" w14:paraId="00A7511D" w14:textId="77777777" w:rsidTr="00D304DF">
        <w:tc>
          <w:tcPr>
            <w:tcW w:w="1395" w:type="dxa"/>
            <w:vMerge/>
          </w:tcPr>
          <w:p w14:paraId="384BBCF6" w14:textId="77777777" w:rsidR="00232700" w:rsidRPr="0019433B" w:rsidRDefault="00232700" w:rsidP="00575089">
            <w:pPr>
              <w:pStyle w:val="BodyText"/>
              <w:keepNext w:val="0"/>
              <w:spacing w:before="120"/>
              <w:ind w:left="360"/>
              <w:rPr>
                <w:sz w:val="20"/>
              </w:rPr>
            </w:pPr>
          </w:p>
        </w:tc>
        <w:tc>
          <w:tcPr>
            <w:tcW w:w="2238" w:type="dxa"/>
          </w:tcPr>
          <w:p w14:paraId="4C9CED8D" w14:textId="25039D1C" w:rsidR="00232700" w:rsidRDefault="00232700" w:rsidP="00575089">
            <w:pPr>
              <w:pStyle w:val="BodyText"/>
              <w:keepNext w:val="0"/>
              <w:spacing w:before="120"/>
              <w:rPr>
                <w:sz w:val="20"/>
              </w:rPr>
            </w:pPr>
            <w:r w:rsidRPr="009121F9">
              <w:rPr>
                <w:sz w:val="20"/>
              </w:rPr>
              <w:t>88.16</w:t>
            </w:r>
          </w:p>
        </w:tc>
        <w:tc>
          <w:tcPr>
            <w:tcW w:w="6476" w:type="dxa"/>
          </w:tcPr>
          <w:p w14:paraId="3B521F4D" w14:textId="3210C8B3" w:rsidR="00232700" w:rsidRPr="0019433B" w:rsidRDefault="00232700" w:rsidP="00575089">
            <w:pPr>
              <w:pStyle w:val="BodyText"/>
              <w:keepNext w:val="0"/>
              <w:spacing w:before="120"/>
              <w:rPr>
                <w:color w:val="FF0000"/>
                <w:sz w:val="20"/>
              </w:rPr>
            </w:pPr>
            <w:proofErr w:type="spellStart"/>
            <w:r w:rsidRPr="00243991">
              <w:rPr>
                <w:color w:val="FF0000"/>
                <w:sz w:val="20"/>
              </w:rPr>
              <w:t>traffic_impact_assessment</w:t>
            </w:r>
            <w:proofErr w:type="spellEnd"/>
          </w:p>
        </w:tc>
        <w:tc>
          <w:tcPr>
            <w:tcW w:w="5251" w:type="dxa"/>
            <w:gridSpan w:val="3"/>
          </w:tcPr>
          <w:p w14:paraId="565B1E54" w14:textId="4B94B26A" w:rsidR="00232700" w:rsidRDefault="00232700" w:rsidP="00FF78AE">
            <w:pPr>
              <w:pStyle w:val="BodyText"/>
              <w:keepNext w:val="0"/>
              <w:spacing w:before="120"/>
              <w:jc w:val="center"/>
              <w:rPr>
                <w:color w:val="FF0000"/>
                <w:sz w:val="20"/>
              </w:rPr>
            </w:pPr>
            <w:r>
              <w:rPr>
                <w:color w:val="FF0000"/>
                <w:sz w:val="20"/>
              </w:rPr>
              <w:t>No information withheld</w:t>
            </w:r>
          </w:p>
        </w:tc>
      </w:tr>
      <w:tr w:rsidR="00232700" w:rsidRPr="0019433B" w14:paraId="7CDC1220" w14:textId="77777777" w:rsidTr="00D304DF">
        <w:tc>
          <w:tcPr>
            <w:tcW w:w="1395" w:type="dxa"/>
            <w:vMerge/>
          </w:tcPr>
          <w:p w14:paraId="009E5A93" w14:textId="77777777" w:rsidR="00232700" w:rsidRPr="0019433B" w:rsidRDefault="00232700" w:rsidP="00575089">
            <w:pPr>
              <w:pStyle w:val="BodyText"/>
              <w:keepNext w:val="0"/>
              <w:spacing w:before="120"/>
              <w:ind w:left="360"/>
              <w:rPr>
                <w:sz w:val="20"/>
              </w:rPr>
            </w:pPr>
          </w:p>
        </w:tc>
        <w:tc>
          <w:tcPr>
            <w:tcW w:w="2238" w:type="dxa"/>
          </w:tcPr>
          <w:p w14:paraId="56056F80" w14:textId="41DB8904" w:rsidR="00232700" w:rsidRDefault="00232700" w:rsidP="00575089">
            <w:pPr>
              <w:pStyle w:val="BodyText"/>
              <w:keepNext w:val="0"/>
              <w:spacing w:before="120"/>
              <w:rPr>
                <w:sz w:val="20"/>
              </w:rPr>
            </w:pPr>
            <w:commentRangeStart w:id="2"/>
            <w:r>
              <w:rPr>
                <w:sz w:val="20"/>
              </w:rPr>
              <w:t>88.17</w:t>
            </w:r>
            <w:commentRangeEnd w:id="2"/>
            <w:r w:rsidR="00005EAE">
              <w:rPr>
                <w:rStyle w:val="CommentReference"/>
                <w:lang w:eastAsia="en-US"/>
              </w:rPr>
              <w:commentReference w:id="2"/>
            </w:r>
          </w:p>
        </w:tc>
        <w:tc>
          <w:tcPr>
            <w:tcW w:w="6476" w:type="dxa"/>
          </w:tcPr>
          <w:p w14:paraId="299360E3" w14:textId="4FD5918B" w:rsidR="00232700" w:rsidRPr="0019433B" w:rsidRDefault="00232700" w:rsidP="00575089">
            <w:pPr>
              <w:pStyle w:val="BodyText"/>
              <w:keepNext w:val="0"/>
              <w:spacing w:before="120"/>
              <w:rPr>
                <w:color w:val="FF0000"/>
                <w:sz w:val="20"/>
              </w:rPr>
            </w:pPr>
            <w:proofErr w:type="spellStart"/>
            <w:r w:rsidRPr="006A00D1">
              <w:rPr>
                <w:color w:val="FF0000"/>
                <w:sz w:val="20"/>
              </w:rPr>
              <w:t>list_of_mana_whenua_with_an_interest_in_the_site</w:t>
            </w:r>
            <w:proofErr w:type="spellEnd"/>
          </w:p>
        </w:tc>
        <w:tc>
          <w:tcPr>
            <w:tcW w:w="1383" w:type="dxa"/>
          </w:tcPr>
          <w:p w14:paraId="15F8AC2D" w14:textId="69DA69F5" w:rsidR="00232700" w:rsidRDefault="00232700" w:rsidP="00521668">
            <w:pPr>
              <w:pStyle w:val="BodyText"/>
              <w:keepNext w:val="0"/>
              <w:spacing w:before="120"/>
              <w:rPr>
                <w:color w:val="FF0000"/>
                <w:sz w:val="20"/>
              </w:rPr>
            </w:pPr>
            <w:r w:rsidRPr="00BA5A20">
              <w:rPr>
                <w:color w:val="FF0000"/>
                <w:sz w:val="20"/>
              </w:rPr>
              <w:t>Natural person information</w:t>
            </w:r>
          </w:p>
        </w:tc>
        <w:tc>
          <w:tcPr>
            <w:tcW w:w="2552" w:type="dxa"/>
          </w:tcPr>
          <w:p w14:paraId="7FF1E74D" w14:textId="5D7B88FE" w:rsidR="00232700" w:rsidRDefault="00232700" w:rsidP="00521668">
            <w:pPr>
              <w:pStyle w:val="BodyText"/>
              <w:keepNext w:val="0"/>
              <w:spacing w:before="120"/>
              <w:rPr>
                <w:color w:val="FF0000"/>
                <w:sz w:val="20"/>
              </w:rPr>
            </w:pPr>
            <w:r>
              <w:rPr>
                <w:color w:val="FF0000"/>
                <w:sz w:val="20"/>
              </w:rPr>
              <w:t>1</w:t>
            </w:r>
          </w:p>
        </w:tc>
        <w:tc>
          <w:tcPr>
            <w:tcW w:w="1316" w:type="dxa"/>
          </w:tcPr>
          <w:p w14:paraId="7E437492" w14:textId="62089713" w:rsidR="00232700" w:rsidRDefault="00232700" w:rsidP="00521668">
            <w:pPr>
              <w:pStyle w:val="BodyText"/>
              <w:keepNext w:val="0"/>
              <w:spacing w:before="120"/>
              <w:rPr>
                <w:color w:val="FF0000"/>
                <w:sz w:val="20"/>
              </w:rPr>
            </w:pPr>
            <w:r w:rsidRPr="0019433B">
              <w:rPr>
                <w:color w:val="FF0000"/>
                <w:sz w:val="20"/>
              </w:rPr>
              <w:t>9(2)(a)</w:t>
            </w:r>
          </w:p>
        </w:tc>
      </w:tr>
      <w:tr w:rsidR="00232700" w:rsidRPr="0019433B" w14:paraId="3B39DEC3" w14:textId="77777777" w:rsidTr="00D304DF">
        <w:tc>
          <w:tcPr>
            <w:tcW w:w="1395" w:type="dxa"/>
            <w:vMerge/>
          </w:tcPr>
          <w:p w14:paraId="3C9DEF54" w14:textId="77777777" w:rsidR="00232700" w:rsidRPr="0019433B" w:rsidRDefault="00232700" w:rsidP="00575089">
            <w:pPr>
              <w:pStyle w:val="BodyText"/>
              <w:keepNext w:val="0"/>
              <w:spacing w:before="120"/>
              <w:ind w:left="360"/>
              <w:rPr>
                <w:sz w:val="20"/>
              </w:rPr>
            </w:pPr>
          </w:p>
        </w:tc>
        <w:tc>
          <w:tcPr>
            <w:tcW w:w="2238" w:type="dxa"/>
          </w:tcPr>
          <w:p w14:paraId="11F332B9" w14:textId="6928C5B7" w:rsidR="00232700" w:rsidRDefault="00232700" w:rsidP="00575089">
            <w:pPr>
              <w:pStyle w:val="BodyText"/>
              <w:keepNext w:val="0"/>
              <w:spacing w:before="120"/>
              <w:rPr>
                <w:sz w:val="20"/>
              </w:rPr>
            </w:pPr>
            <w:r>
              <w:rPr>
                <w:sz w:val="20"/>
              </w:rPr>
              <w:t>88.18</w:t>
            </w:r>
          </w:p>
        </w:tc>
        <w:tc>
          <w:tcPr>
            <w:tcW w:w="6476" w:type="dxa"/>
          </w:tcPr>
          <w:p w14:paraId="39EDA871" w14:textId="4B95F653" w:rsidR="00232700" w:rsidRPr="0019433B" w:rsidRDefault="00232700" w:rsidP="00575089">
            <w:pPr>
              <w:pStyle w:val="BodyText"/>
              <w:keepNext w:val="0"/>
              <w:spacing w:before="120"/>
              <w:rPr>
                <w:color w:val="FF0000"/>
                <w:sz w:val="20"/>
              </w:rPr>
            </w:pPr>
            <w:proofErr w:type="spellStart"/>
            <w:r w:rsidRPr="00E97DF7">
              <w:rPr>
                <w:color w:val="FF0000"/>
                <w:sz w:val="20"/>
              </w:rPr>
              <w:t>reasons_for_consent_silverwater_drive</w:t>
            </w:r>
            <w:proofErr w:type="spellEnd"/>
          </w:p>
        </w:tc>
        <w:tc>
          <w:tcPr>
            <w:tcW w:w="5251" w:type="dxa"/>
            <w:gridSpan w:val="3"/>
          </w:tcPr>
          <w:p w14:paraId="096D253A" w14:textId="5DA999AB" w:rsidR="00232700" w:rsidRDefault="00232700" w:rsidP="006A00D1">
            <w:pPr>
              <w:pStyle w:val="BodyText"/>
              <w:keepNext w:val="0"/>
              <w:spacing w:before="120"/>
              <w:jc w:val="center"/>
              <w:rPr>
                <w:color w:val="FF0000"/>
                <w:sz w:val="20"/>
              </w:rPr>
            </w:pPr>
            <w:r>
              <w:rPr>
                <w:color w:val="FF0000"/>
                <w:sz w:val="20"/>
              </w:rPr>
              <w:t>No information withheld</w:t>
            </w:r>
          </w:p>
        </w:tc>
      </w:tr>
      <w:tr w:rsidR="00232700" w:rsidRPr="0019433B" w14:paraId="7894278E" w14:textId="77777777" w:rsidTr="00D304DF">
        <w:tc>
          <w:tcPr>
            <w:tcW w:w="1395" w:type="dxa"/>
            <w:vMerge/>
          </w:tcPr>
          <w:p w14:paraId="612A5C95" w14:textId="77777777" w:rsidR="00232700" w:rsidRPr="0019433B" w:rsidRDefault="00232700" w:rsidP="00575089">
            <w:pPr>
              <w:pStyle w:val="BodyText"/>
              <w:keepNext w:val="0"/>
              <w:spacing w:before="120"/>
              <w:ind w:left="360"/>
              <w:rPr>
                <w:sz w:val="20"/>
              </w:rPr>
            </w:pPr>
          </w:p>
        </w:tc>
        <w:tc>
          <w:tcPr>
            <w:tcW w:w="2238" w:type="dxa"/>
          </w:tcPr>
          <w:p w14:paraId="312EAFA0" w14:textId="253C1C82" w:rsidR="00232700" w:rsidRDefault="00232700" w:rsidP="00575089">
            <w:pPr>
              <w:pStyle w:val="BodyText"/>
              <w:keepNext w:val="0"/>
              <w:spacing w:before="120"/>
              <w:rPr>
                <w:sz w:val="20"/>
              </w:rPr>
            </w:pPr>
            <w:r>
              <w:rPr>
                <w:sz w:val="20"/>
              </w:rPr>
              <w:t>88.19</w:t>
            </w:r>
          </w:p>
        </w:tc>
        <w:tc>
          <w:tcPr>
            <w:tcW w:w="6476" w:type="dxa"/>
          </w:tcPr>
          <w:p w14:paraId="67144B63" w14:textId="7C01EB66" w:rsidR="00232700" w:rsidRPr="0019433B" w:rsidRDefault="00232700" w:rsidP="00575089">
            <w:pPr>
              <w:pStyle w:val="BodyText"/>
              <w:keepNext w:val="0"/>
              <w:spacing w:before="120"/>
              <w:rPr>
                <w:color w:val="FF0000"/>
                <w:sz w:val="20"/>
              </w:rPr>
            </w:pPr>
            <w:proofErr w:type="spellStart"/>
            <w:r w:rsidRPr="00E77774">
              <w:rPr>
                <w:color w:val="FF0000"/>
                <w:sz w:val="20"/>
              </w:rPr>
              <w:t>site_plan_silverwater_drive</w:t>
            </w:r>
            <w:proofErr w:type="spellEnd"/>
          </w:p>
        </w:tc>
        <w:tc>
          <w:tcPr>
            <w:tcW w:w="5251" w:type="dxa"/>
            <w:gridSpan w:val="3"/>
          </w:tcPr>
          <w:p w14:paraId="7DE5EBCE" w14:textId="1CEE75CA" w:rsidR="00232700" w:rsidRDefault="00232700" w:rsidP="00E77774">
            <w:pPr>
              <w:pStyle w:val="BodyText"/>
              <w:keepNext w:val="0"/>
              <w:spacing w:before="120"/>
              <w:jc w:val="center"/>
              <w:rPr>
                <w:color w:val="FF0000"/>
                <w:sz w:val="20"/>
              </w:rPr>
            </w:pPr>
            <w:r>
              <w:rPr>
                <w:color w:val="FF0000"/>
                <w:sz w:val="20"/>
              </w:rPr>
              <w:t>No information withheld</w:t>
            </w:r>
          </w:p>
        </w:tc>
      </w:tr>
      <w:tr w:rsidR="00232700" w:rsidRPr="0019433B" w14:paraId="37D9CD03" w14:textId="77777777" w:rsidTr="00D304DF">
        <w:tc>
          <w:tcPr>
            <w:tcW w:w="1395" w:type="dxa"/>
            <w:vMerge/>
          </w:tcPr>
          <w:p w14:paraId="695AB85B" w14:textId="77777777" w:rsidR="00232700" w:rsidRPr="0019433B" w:rsidRDefault="00232700" w:rsidP="00575089">
            <w:pPr>
              <w:pStyle w:val="BodyText"/>
              <w:keepNext w:val="0"/>
              <w:spacing w:before="120"/>
              <w:ind w:left="360"/>
              <w:rPr>
                <w:sz w:val="20"/>
              </w:rPr>
            </w:pPr>
          </w:p>
        </w:tc>
        <w:tc>
          <w:tcPr>
            <w:tcW w:w="2238" w:type="dxa"/>
          </w:tcPr>
          <w:p w14:paraId="585F5A71" w14:textId="0175320A" w:rsidR="00232700" w:rsidRDefault="00232700" w:rsidP="00575089">
            <w:pPr>
              <w:pStyle w:val="BodyText"/>
              <w:keepNext w:val="0"/>
              <w:spacing w:before="120"/>
              <w:rPr>
                <w:sz w:val="20"/>
              </w:rPr>
            </w:pPr>
            <w:r>
              <w:rPr>
                <w:sz w:val="20"/>
              </w:rPr>
              <w:t>88.20</w:t>
            </w:r>
          </w:p>
        </w:tc>
        <w:tc>
          <w:tcPr>
            <w:tcW w:w="6476" w:type="dxa"/>
          </w:tcPr>
          <w:p w14:paraId="5D1D83A8" w14:textId="6842FA5B" w:rsidR="00232700" w:rsidRPr="0019433B" w:rsidRDefault="00232700" w:rsidP="00575089">
            <w:pPr>
              <w:pStyle w:val="BodyText"/>
              <w:keepNext w:val="0"/>
              <w:spacing w:before="120"/>
              <w:rPr>
                <w:color w:val="FF0000"/>
                <w:sz w:val="20"/>
              </w:rPr>
            </w:pPr>
            <w:proofErr w:type="spellStart"/>
            <w:r w:rsidRPr="00F01099">
              <w:rPr>
                <w:color w:val="FF0000"/>
                <w:sz w:val="20"/>
              </w:rPr>
              <w:t>treaty_settlement_map_silverwater_drive</w:t>
            </w:r>
            <w:proofErr w:type="spellEnd"/>
          </w:p>
        </w:tc>
        <w:tc>
          <w:tcPr>
            <w:tcW w:w="5251" w:type="dxa"/>
            <w:gridSpan w:val="3"/>
          </w:tcPr>
          <w:p w14:paraId="2B8F69C7" w14:textId="6139BE31" w:rsidR="00232700" w:rsidRDefault="00232700" w:rsidP="001959AC">
            <w:pPr>
              <w:pStyle w:val="BodyText"/>
              <w:keepNext w:val="0"/>
              <w:spacing w:before="120"/>
              <w:jc w:val="center"/>
              <w:rPr>
                <w:color w:val="FF0000"/>
                <w:sz w:val="20"/>
              </w:rPr>
            </w:pPr>
            <w:r>
              <w:rPr>
                <w:color w:val="FF0000"/>
                <w:sz w:val="20"/>
              </w:rPr>
              <w:t>No information withheld</w:t>
            </w:r>
          </w:p>
        </w:tc>
      </w:tr>
      <w:tr w:rsidR="00232700" w:rsidRPr="0019433B" w14:paraId="37EF007F" w14:textId="77777777" w:rsidTr="00D304DF">
        <w:tc>
          <w:tcPr>
            <w:tcW w:w="1395" w:type="dxa"/>
            <w:vMerge/>
          </w:tcPr>
          <w:p w14:paraId="710EF5B1" w14:textId="77777777" w:rsidR="00232700" w:rsidRPr="0019433B" w:rsidRDefault="00232700" w:rsidP="00575089">
            <w:pPr>
              <w:pStyle w:val="BodyText"/>
              <w:keepNext w:val="0"/>
              <w:spacing w:before="120"/>
              <w:ind w:left="360"/>
              <w:rPr>
                <w:sz w:val="20"/>
              </w:rPr>
            </w:pPr>
          </w:p>
        </w:tc>
        <w:tc>
          <w:tcPr>
            <w:tcW w:w="2238" w:type="dxa"/>
            <w:vMerge w:val="restart"/>
          </w:tcPr>
          <w:p w14:paraId="65F48AF3" w14:textId="2CEECE46" w:rsidR="00232700" w:rsidRDefault="00232700" w:rsidP="00575089">
            <w:pPr>
              <w:pStyle w:val="BodyText"/>
              <w:keepNext w:val="0"/>
              <w:spacing w:before="120"/>
              <w:rPr>
                <w:sz w:val="20"/>
              </w:rPr>
            </w:pPr>
            <w:commentRangeStart w:id="3"/>
            <w:r>
              <w:rPr>
                <w:sz w:val="20"/>
              </w:rPr>
              <w:t>88.21</w:t>
            </w:r>
            <w:commentRangeEnd w:id="3"/>
            <w:r w:rsidR="00AC53C0">
              <w:rPr>
                <w:rStyle w:val="CommentReference"/>
                <w:lang w:eastAsia="en-US"/>
              </w:rPr>
              <w:commentReference w:id="3"/>
            </w:r>
          </w:p>
        </w:tc>
        <w:tc>
          <w:tcPr>
            <w:tcW w:w="6476" w:type="dxa"/>
            <w:vMerge w:val="restart"/>
          </w:tcPr>
          <w:p w14:paraId="71836BA9" w14:textId="6B23896E" w:rsidR="00232700" w:rsidRPr="0019433B" w:rsidRDefault="00232700" w:rsidP="00575089">
            <w:pPr>
              <w:pStyle w:val="BodyText"/>
              <w:keepNext w:val="0"/>
              <w:spacing w:before="120"/>
              <w:rPr>
                <w:color w:val="FF0000"/>
                <w:sz w:val="20"/>
              </w:rPr>
            </w:pPr>
            <w:r w:rsidRPr="008F3D73">
              <w:rPr>
                <w:color w:val="FF0000"/>
                <w:sz w:val="20"/>
              </w:rPr>
              <w:t>additional_info_53_Small_Road_signed_dated_June_22_2022</w:t>
            </w:r>
          </w:p>
        </w:tc>
        <w:tc>
          <w:tcPr>
            <w:tcW w:w="1383" w:type="dxa"/>
          </w:tcPr>
          <w:p w14:paraId="59C61500" w14:textId="1E411812" w:rsidR="00232700" w:rsidRDefault="00232700" w:rsidP="00521668">
            <w:pPr>
              <w:pStyle w:val="BodyText"/>
              <w:keepNext w:val="0"/>
              <w:spacing w:before="120"/>
              <w:rPr>
                <w:color w:val="FF0000"/>
                <w:sz w:val="20"/>
              </w:rPr>
            </w:pPr>
            <w:r w:rsidRPr="00BA5A20">
              <w:rPr>
                <w:color w:val="FF0000"/>
                <w:sz w:val="20"/>
              </w:rPr>
              <w:t>Natural person information</w:t>
            </w:r>
          </w:p>
        </w:tc>
        <w:tc>
          <w:tcPr>
            <w:tcW w:w="2552" w:type="dxa"/>
          </w:tcPr>
          <w:p w14:paraId="1F207C57" w14:textId="60D3F866" w:rsidR="00232700" w:rsidRDefault="00232700" w:rsidP="00521668">
            <w:pPr>
              <w:pStyle w:val="BodyText"/>
              <w:keepNext w:val="0"/>
              <w:spacing w:before="120"/>
              <w:rPr>
                <w:color w:val="FF0000"/>
                <w:sz w:val="20"/>
              </w:rPr>
            </w:pPr>
            <w:r>
              <w:rPr>
                <w:color w:val="FF0000"/>
                <w:sz w:val="20"/>
              </w:rPr>
              <w:t>19</w:t>
            </w:r>
          </w:p>
        </w:tc>
        <w:tc>
          <w:tcPr>
            <w:tcW w:w="1316" w:type="dxa"/>
          </w:tcPr>
          <w:p w14:paraId="3C4ED931" w14:textId="7F6D02D8" w:rsidR="00232700" w:rsidRDefault="00232700" w:rsidP="00521668">
            <w:pPr>
              <w:pStyle w:val="BodyText"/>
              <w:keepNext w:val="0"/>
              <w:spacing w:before="120"/>
              <w:rPr>
                <w:color w:val="FF0000"/>
                <w:sz w:val="20"/>
              </w:rPr>
            </w:pPr>
            <w:r w:rsidRPr="0019433B">
              <w:rPr>
                <w:color w:val="FF0000"/>
                <w:sz w:val="20"/>
              </w:rPr>
              <w:t>9(2)(a)</w:t>
            </w:r>
          </w:p>
        </w:tc>
      </w:tr>
      <w:tr w:rsidR="00232700" w:rsidRPr="0019433B" w14:paraId="1E98B056" w14:textId="77777777" w:rsidTr="00D304DF">
        <w:tc>
          <w:tcPr>
            <w:tcW w:w="1395" w:type="dxa"/>
            <w:vMerge/>
          </w:tcPr>
          <w:p w14:paraId="505FA96B" w14:textId="77777777" w:rsidR="00232700" w:rsidRPr="0019433B" w:rsidRDefault="00232700" w:rsidP="00575089">
            <w:pPr>
              <w:pStyle w:val="BodyText"/>
              <w:keepNext w:val="0"/>
              <w:spacing w:before="120"/>
              <w:ind w:left="360"/>
              <w:rPr>
                <w:sz w:val="20"/>
              </w:rPr>
            </w:pPr>
          </w:p>
        </w:tc>
        <w:tc>
          <w:tcPr>
            <w:tcW w:w="2238" w:type="dxa"/>
            <w:vMerge/>
          </w:tcPr>
          <w:p w14:paraId="00F3440B" w14:textId="77777777" w:rsidR="00232700" w:rsidRDefault="00232700" w:rsidP="00575089">
            <w:pPr>
              <w:pStyle w:val="BodyText"/>
              <w:keepNext w:val="0"/>
              <w:spacing w:before="120"/>
              <w:rPr>
                <w:sz w:val="20"/>
              </w:rPr>
            </w:pPr>
          </w:p>
        </w:tc>
        <w:tc>
          <w:tcPr>
            <w:tcW w:w="6476" w:type="dxa"/>
            <w:vMerge/>
          </w:tcPr>
          <w:p w14:paraId="0F860921" w14:textId="77777777" w:rsidR="00232700" w:rsidRPr="0019433B" w:rsidRDefault="00232700" w:rsidP="00575089">
            <w:pPr>
              <w:pStyle w:val="BodyText"/>
              <w:keepNext w:val="0"/>
              <w:spacing w:before="120"/>
              <w:rPr>
                <w:color w:val="FF0000"/>
                <w:sz w:val="20"/>
              </w:rPr>
            </w:pPr>
          </w:p>
        </w:tc>
        <w:tc>
          <w:tcPr>
            <w:tcW w:w="1383" w:type="dxa"/>
          </w:tcPr>
          <w:p w14:paraId="2418F422" w14:textId="7FCAF59D" w:rsidR="00232700" w:rsidRPr="00BA5A20" w:rsidRDefault="00232700" w:rsidP="00521668">
            <w:pPr>
              <w:pStyle w:val="BodyText"/>
              <w:keepNext w:val="0"/>
              <w:spacing w:before="120"/>
              <w:rPr>
                <w:color w:val="FF0000"/>
                <w:sz w:val="20"/>
              </w:rPr>
            </w:pPr>
            <w:r w:rsidRPr="00575089">
              <w:rPr>
                <w:color w:val="FF0000"/>
                <w:sz w:val="20"/>
              </w:rPr>
              <w:t>Financial and commercially sensitive information</w:t>
            </w:r>
          </w:p>
        </w:tc>
        <w:tc>
          <w:tcPr>
            <w:tcW w:w="2552" w:type="dxa"/>
          </w:tcPr>
          <w:p w14:paraId="6C5A83B8" w14:textId="62B1A882" w:rsidR="00232700" w:rsidRDefault="00232700" w:rsidP="00521668">
            <w:pPr>
              <w:pStyle w:val="BodyText"/>
              <w:keepNext w:val="0"/>
              <w:spacing w:before="120"/>
              <w:rPr>
                <w:color w:val="FF0000"/>
                <w:sz w:val="20"/>
              </w:rPr>
            </w:pPr>
            <w:r>
              <w:rPr>
                <w:color w:val="FF0000"/>
                <w:sz w:val="20"/>
              </w:rPr>
              <w:t>1</w:t>
            </w:r>
          </w:p>
        </w:tc>
        <w:tc>
          <w:tcPr>
            <w:tcW w:w="1316" w:type="dxa"/>
          </w:tcPr>
          <w:p w14:paraId="677C1759" w14:textId="6DFDE8A4" w:rsidR="00232700" w:rsidRPr="00CB5DFA" w:rsidRDefault="00232700" w:rsidP="00521668">
            <w:pPr>
              <w:pStyle w:val="BodyText"/>
              <w:keepNext w:val="0"/>
              <w:spacing w:before="120"/>
              <w:rPr>
                <w:b/>
                <w:bCs/>
                <w:color w:val="FF0000"/>
                <w:sz w:val="20"/>
              </w:rPr>
            </w:pPr>
            <w:r w:rsidRPr="00575089">
              <w:rPr>
                <w:color w:val="FF0000"/>
                <w:sz w:val="20"/>
              </w:rPr>
              <w:t>9(2)(b)(ii)</w:t>
            </w:r>
          </w:p>
        </w:tc>
      </w:tr>
      <w:tr w:rsidR="00232700" w:rsidRPr="0019433B" w14:paraId="189C90A7" w14:textId="77777777" w:rsidTr="00D304DF">
        <w:tc>
          <w:tcPr>
            <w:tcW w:w="1395" w:type="dxa"/>
            <w:vMerge/>
          </w:tcPr>
          <w:p w14:paraId="25BCCFDF" w14:textId="77777777" w:rsidR="00232700" w:rsidRPr="0019433B" w:rsidRDefault="00232700" w:rsidP="00575089">
            <w:pPr>
              <w:pStyle w:val="BodyText"/>
              <w:keepNext w:val="0"/>
              <w:spacing w:before="120"/>
              <w:ind w:left="360"/>
              <w:rPr>
                <w:sz w:val="20"/>
              </w:rPr>
            </w:pPr>
          </w:p>
        </w:tc>
        <w:tc>
          <w:tcPr>
            <w:tcW w:w="2238" w:type="dxa"/>
          </w:tcPr>
          <w:p w14:paraId="577F6FFB" w14:textId="57F4899C" w:rsidR="00232700" w:rsidRDefault="00232700" w:rsidP="00575089">
            <w:pPr>
              <w:pStyle w:val="BodyText"/>
              <w:keepNext w:val="0"/>
              <w:spacing w:before="120"/>
              <w:rPr>
                <w:sz w:val="20"/>
              </w:rPr>
            </w:pPr>
            <w:r>
              <w:rPr>
                <w:sz w:val="20"/>
              </w:rPr>
              <w:t>88.22</w:t>
            </w:r>
          </w:p>
        </w:tc>
        <w:tc>
          <w:tcPr>
            <w:tcW w:w="6476" w:type="dxa"/>
          </w:tcPr>
          <w:p w14:paraId="4EF7E572" w14:textId="17AE1C18" w:rsidR="00232700" w:rsidRPr="0019433B" w:rsidRDefault="00232700" w:rsidP="00575089">
            <w:pPr>
              <w:pStyle w:val="BodyText"/>
              <w:keepNext w:val="0"/>
              <w:spacing w:before="120"/>
              <w:rPr>
                <w:color w:val="FF0000"/>
                <w:sz w:val="20"/>
              </w:rPr>
            </w:pPr>
            <w:r w:rsidRPr="00C73E3E">
              <w:rPr>
                <w:color w:val="FF0000"/>
                <w:sz w:val="20"/>
              </w:rPr>
              <w:t>additional_info_fast_track_consent_ecology_response_boffam_miskell</w:t>
            </w:r>
          </w:p>
        </w:tc>
        <w:tc>
          <w:tcPr>
            <w:tcW w:w="5251" w:type="dxa"/>
            <w:gridSpan w:val="3"/>
          </w:tcPr>
          <w:p w14:paraId="78E587ED" w14:textId="6F24D455" w:rsidR="00232700" w:rsidRDefault="00232700" w:rsidP="005334EA">
            <w:pPr>
              <w:pStyle w:val="BodyText"/>
              <w:keepNext w:val="0"/>
              <w:spacing w:before="120"/>
              <w:jc w:val="center"/>
              <w:rPr>
                <w:color w:val="FF0000"/>
                <w:sz w:val="20"/>
              </w:rPr>
            </w:pPr>
            <w:r>
              <w:rPr>
                <w:color w:val="FF0000"/>
                <w:sz w:val="20"/>
              </w:rPr>
              <w:t xml:space="preserve">No information withheld </w:t>
            </w:r>
          </w:p>
        </w:tc>
      </w:tr>
      <w:tr w:rsidR="00232700" w:rsidRPr="0019433B" w14:paraId="399EF41E" w14:textId="77777777" w:rsidTr="00D304DF">
        <w:tc>
          <w:tcPr>
            <w:tcW w:w="1395" w:type="dxa"/>
            <w:vMerge/>
          </w:tcPr>
          <w:p w14:paraId="737142DC" w14:textId="77777777" w:rsidR="00232700" w:rsidRPr="0019433B" w:rsidRDefault="00232700" w:rsidP="00575089">
            <w:pPr>
              <w:pStyle w:val="BodyText"/>
              <w:keepNext w:val="0"/>
              <w:spacing w:before="120"/>
              <w:ind w:left="360"/>
              <w:rPr>
                <w:sz w:val="20"/>
              </w:rPr>
            </w:pPr>
          </w:p>
        </w:tc>
        <w:tc>
          <w:tcPr>
            <w:tcW w:w="2238" w:type="dxa"/>
          </w:tcPr>
          <w:p w14:paraId="5B1EEED3" w14:textId="096C49A2" w:rsidR="00232700" w:rsidRDefault="00232700" w:rsidP="00575089">
            <w:pPr>
              <w:pStyle w:val="BodyText"/>
              <w:keepNext w:val="0"/>
              <w:spacing w:before="120"/>
              <w:rPr>
                <w:sz w:val="20"/>
              </w:rPr>
            </w:pPr>
            <w:r>
              <w:rPr>
                <w:sz w:val="20"/>
              </w:rPr>
              <w:t>88.23</w:t>
            </w:r>
          </w:p>
        </w:tc>
        <w:tc>
          <w:tcPr>
            <w:tcW w:w="6476" w:type="dxa"/>
          </w:tcPr>
          <w:p w14:paraId="4CBD0D10" w14:textId="2074F679" w:rsidR="00232700" w:rsidRPr="0019433B" w:rsidRDefault="00232700" w:rsidP="00575089">
            <w:pPr>
              <w:pStyle w:val="BodyText"/>
              <w:keepNext w:val="0"/>
              <w:spacing w:before="120"/>
              <w:rPr>
                <w:color w:val="FF0000"/>
                <w:sz w:val="20"/>
              </w:rPr>
            </w:pPr>
            <w:r w:rsidRPr="00ED2CEC">
              <w:rPr>
                <w:color w:val="FF0000"/>
                <w:sz w:val="20"/>
              </w:rPr>
              <w:t>additonal_info_fully_signed_road_agreement_39_small_road</w:t>
            </w:r>
          </w:p>
        </w:tc>
        <w:tc>
          <w:tcPr>
            <w:tcW w:w="5251" w:type="dxa"/>
            <w:gridSpan w:val="3"/>
          </w:tcPr>
          <w:p w14:paraId="2BAA26CB" w14:textId="03F2F192" w:rsidR="00232700" w:rsidRDefault="00232700" w:rsidP="00ED2CEC">
            <w:pPr>
              <w:pStyle w:val="BodyText"/>
              <w:keepNext w:val="0"/>
              <w:spacing w:before="120"/>
              <w:jc w:val="center"/>
              <w:rPr>
                <w:color w:val="FF0000"/>
                <w:sz w:val="20"/>
              </w:rPr>
            </w:pPr>
            <w:r>
              <w:rPr>
                <w:color w:val="FF0000"/>
                <w:sz w:val="20"/>
              </w:rPr>
              <w:t xml:space="preserve">No information withheld </w:t>
            </w:r>
          </w:p>
        </w:tc>
      </w:tr>
      <w:tr w:rsidR="00232700" w:rsidRPr="0019433B" w14:paraId="47656F18" w14:textId="77777777" w:rsidTr="00D304DF">
        <w:tc>
          <w:tcPr>
            <w:tcW w:w="1395" w:type="dxa"/>
            <w:vMerge/>
          </w:tcPr>
          <w:p w14:paraId="58099B28" w14:textId="77777777" w:rsidR="00232700" w:rsidRPr="0019433B" w:rsidRDefault="00232700" w:rsidP="00575089">
            <w:pPr>
              <w:pStyle w:val="BodyText"/>
              <w:keepNext w:val="0"/>
              <w:spacing w:before="120"/>
              <w:ind w:left="360"/>
              <w:rPr>
                <w:sz w:val="20"/>
              </w:rPr>
            </w:pPr>
          </w:p>
        </w:tc>
        <w:tc>
          <w:tcPr>
            <w:tcW w:w="2238" w:type="dxa"/>
            <w:vMerge w:val="restart"/>
          </w:tcPr>
          <w:p w14:paraId="039220DB" w14:textId="5FEE04E3" w:rsidR="00232700" w:rsidRDefault="00232700" w:rsidP="00575089">
            <w:pPr>
              <w:pStyle w:val="BodyText"/>
              <w:keepNext w:val="0"/>
              <w:spacing w:before="120"/>
              <w:rPr>
                <w:sz w:val="20"/>
              </w:rPr>
            </w:pPr>
            <w:commentRangeStart w:id="4"/>
            <w:r>
              <w:rPr>
                <w:sz w:val="20"/>
              </w:rPr>
              <w:t>88.24</w:t>
            </w:r>
            <w:commentRangeEnd w:id="4"/>
            <w:r w:rsidR="00442D4C">
              <w:rPr>
                <w:rStyle w:val="CommentReference"/>
                <w:lang w:eastAsia="en-US"/>
              </w:rPr>
              <w:commentReference w:id="4"/>
            </w:r>
          </w:p>
        </w:tc>
        <w:tc>
          <w:tcPr>
            <w:tcW w:w="6476" w:type="dxa"/>
            <w:vMerge w:val="restart"/>
          </w:tcPr>
          <w:p w14:paraId="18032470" w14:textId="4545BDB1" w:rsidR="00232700" w:rsidRPr="0019433B" w:rsidRDefault="00232700" w:rsidP="00575089">
            <w:pPr>
              <w:pStyle w:val="BodyText"/>
              <w:keepNext w:val="0"/>
              <w:spacing w:before="120"/>
              <w:rPr>
                <w:color w:val="FF0000"/>
                <w:sz w:val="20"/>
              </w:rPr>
            </w:pPr>
            <w:r w:rsidRPr="006501E6">
              <w:rPr>
                <w:color w:val="FF0000"/>
                <w:sz w:val="20"/>
              </w:rPr>
              <w:t>additional_info_ifa_agreement_17_Small_Road</w:t>
            </w:r>
          </w:p>
        </w:tc>
        <w:tc>
          <w:tcPr>
            <w:tcW w:w="1383" w:type="dxa"/>
          </w:tcPr>
          <w:p w14:paraId="4B999CFA" w14:textId="22EDA643" w:rsidR="00232700" w:rsidRDefault="00232700" w:rsidP="00521668">
            <w:pPr>
              <w:pStyle w:val="BodyText"/>
              <w:keepNext w:val="0"/>
              <w:spacing w:before="120"/>
              <w:rPr>
                <w:color w:val="FF0000"/>
                <w:sz w:val="20"/>
              </w:rPr>
            </w:pPr>
            <w:r w:rsidRPr="00575089">
              <w:rPr>
                <w:color w:val="FF0000"/>
                <w:sz w:val="20"/>
              </w:rPr>
              <w:t>Financial and commercially sensitive information</w:t>
            </w:r>
          </w:p>
        </w:tc>
        <w:tc>
          <w:tcPr>
            <w:tcW w:w="2552" w:type="dxa"/>
          </w:tcPr>
          <w:p w14:paraId="5F27F6D0" w14:textId="7C1F11E3" w:rsidR="00232700" w:rsidRDefault="00232700" w:rsidP="00521668">
            <w:pPr>
              <w:pStyle w:val="BodyText"/>
              <w:keepNext w:val="0"/>
              <w:spacing w:before="120"/>
              <w:rPr>
                <w:color w:val="FF0000"/>
                <w:sz w:val="20"/>
              </w:rPr>
            </w:pPr>
            <w:r>
              <w:rPr>
                <w:color w:val="FF0000"/>
                <w:sz w:val="20"/>
              </w:rPr>
              <w:t>6,</w:t>
            </w:r>
            <w:r w:rsidR="007F1C66">
              <w:rPr>
                <w:color w:val="FF0000"/>
                <w:sz w:val="20"/>
              </w:rPr>
              <w:t>15,</w:t>
            </w:r>
            <w:r>
              <w:rPr>
                <w:color w:val="FF0000"/>
                <w:sz w:val="20"/>
              </w:rPr>
              <w:t>19,20,21</w:t>
            </w:r>
          </w:p>
        </w:tc>
        <w:tc>
          <w:tcPr>
            <w:tcW w:w="1316" w:type="dxa"/>
          </w:tcPr>
          <w:p w14:paraId="1B347B28" w14:textId="65CE9E8C" w:rsidR="00232700" w:rsidRDefault="00232700" w:rsidP="00521668">
            <w:pPr>
              <w:pStyle w:val="BodyText"/>
              <w:keepNext w:val="0"/>
              <w:spacing w:before="120"/>
              <w:rPr>
                <w:color w:val="FF0000"/>
                <w:sz w:val="20"/>
              </w:rPr>
            </w:pPr>
            <w:r w:rsidRPr="00575089">
              <w:rPr>
                <w:color w:val="FF0000"/>
                <w:sz w:val="20"/>
              </w:rPr>
              <w:t>9(2)(b)(ii)</w:t>
            </w:r>
          </w:p>
        </w:tc>
      </w:tr>
      <w:tr w:rsidR="00232700" w:rsidRPr="0019433B" w14:paraId="05AB1E6D" w14:textId="77777777" w:rsidTr="00D304DF">
        <w:tc>
          <w:tcPr>
            <w:tcW w:w="1395" w:type="dxa"/>
            <w:vMerge/>
          </w:tcPr>
          <w:p w14:paraId="0DBE17A2" w14:textId="77777777" w:rsidR="00232700" w:rsidRPr="0019433B" w:rsidRDefault="00232700" w:rsidP="00575089">
            <w:pPr>
              <w:pStyle w:val="BodyText"/>
              <w:keepNext w:val="0"/>
              <w:spacing w:before="120"/>
              <w:ind w:left="360"/>
              <w:rPr>
                <w:sz w:val="20"/>
              </w:rPr>
            </w:pPr>
          </w:p>
        </w:tc>
        <w:tc>
          <w:tcPr>
            <w:tcW w:w="2238" w:type="dxa"/>
            <w:vMerge/>
          </w:tcPr>
          <w:p w14:paraId="509D47FD" w14:textId="77777777" w:rsidR="00232700" w:rsidRDefault="00232700" w:rsidP="00575089">
            <w:pPr>
              <w:pStyle w:val="BodyText"/>
              <w:keepNext w:val="0"/>
              <w:spacing w:before="120"/>
              <w:rPr>
                <w:sz w:val="20"/>
              </w:rPr>
            </w:pPr>
          </w:p>
        </w:tc>
        <w:tc>
          <w:tcPr>
            <w:tcW w:w="6476" w:type="dxa"/>
            <w:vMerge/>
          </w:tcPr>
          <w:p w14:paraId="3CDFA035" w14:textId="77777777" w:rsidR="00232700" w:rsidRPr="0019433B" w:rsidRDefault="00232700" w:rsidP="00575089">
            <w:pPr>
              <w:pStyle w:val="BodyText"/>
              <w:keepNext w:val="0"/>
              <w:spacing w:before="120"/>
              <w:rPr>
                <w:color w:val="FF0000"/>
                <w:sz w:val="20"/>
              </w:rPr>
            </w:pPr>
          </w:p>
        </w:tc>
        <w:tc>
          <w:tcPr>
            <w:tcW w:w="1383" w:type="dxa"/>
          </w:tcPr>
          <w:p w14:paraId="6A11EF49" w14:textId="4A25D25E" w:rsidR="00232700" w:rsidRPr="00575089" w:rsidRDefault="00232700" w:rsidP="00521668">
            <w:pPr>
              <w:pStyle w:val="BodyText"/>
              <w:keepNext w:val="0"/>
              <w:spacing w:before="120"/>
              <w:rPr>
                <w:color w:val="FF0000"/>
                <w:sz w:val="20"/>
              </w:rPr>
            </w:pPr>
            <w:r w:rsidRPr="00BA5A20">
              <w:rPr>
                <w:color w:val="FF0000"/>
                <w:sz w:val="20"/>
              </w:rPr>
              <w:t>Natural person information</w:t>
            </w:r>
          </w:p>
        </w:tc>
        <w:tc>
          <w:tcPr>
            <w:tcW w:w="2552" w:type="dxa"/>
          </w:tcPr>
          <w:p w14:paraId="4D15C226" w14:textId="63BAB499" w:rsidR="00232700" w:rsidRDefault="00232700" w:rsidP="00521668">
            <w:pPr>
              <w:pStyle w:val="BodyText"/>
              <w:keepNext w:val="0"/>
              <w:spacing w:before="120"/>
              <w:rPr>
                <w:color w:val="FF0000"/>
                <w:sz w:val="20"/>
              </w:rPr>
            </w:pPr>
            <w:r>
              <w:rPr>
                <w:color w:val="FF0000"/>
                <w:sz w:val="20"/>
              </w:rPr>
              <w:t>23</w:t>
            </w:r>
          </w:p>
        </w:tc>
        <w:tc>
          <w:tcPr>
            <w:tcW w:w="1316" w:type="dxa"/>
          </w:tcPr>
          <w:p w14:paraId="56C60498" w14:textId="45BEF0D1" w:rsidR="00232700" w:rsidRPr="00575089" w:rsidRDefault="00232700" w:rsidP="00521668">
            <w:pPr>
              <w:pStyle w:val="BodyText"/>
              <w:keepNext w:val="0"/>
              <w:spacing w:before="120"/>
              <w:rPr>
                <w:color w:val="FF0000"/>
                <w:sz w:val="20"/>
              </w:rPr>
            </w:pPr>
            <w:r w:rsidRPr="0019433B">
              <w:rPr>
                <w:color w:val="FF0000"/>
                <w:sz w:val="20"/>
              </w:rPr>
              <w:t>9(2)(a)</w:t>
            </w:r>
          </w:p>
        </w:tc>
      </w:tr>
      <w:tr w:rsidR="00232700" w:rsidRPr="0019433B" w14:paraId="713A5CA7" w14:textId="77777777" w:rsidTr="00D304DF">
        <w:tc>
          <w:tcPr>
            <w:tcW w:w="1395" w:type="dxa"/>
            <w:vMerge/>
          </w:tcPr>
          <w:p w14:paraId="70B3BE1C" w14:textId="77777777" w:rsidR="00232700" w:rsidRPr="0019433B" w:rsidRDefault="00232700" w:rsidP="00575089">
            <w:pPr>
              <w:pStyle w:val="BodyText"/>
              <w:keepNext w:val="0"/>
              <w:spacing w:before="120"/>
              <w:ind w:left="360"/>
              <w:rPr>
                <w:sz w:val="20"/>
              </w:rPr>
            </w:pPr>
          </w:p>
        </w:tc>
        <w:tc>
          <w:tcPr>
            <w:tcW w:w="2238" w:type="dxa"/>
          </w:tcPr>
          <w:p w14:paraId="3A9138AD" w14:textId="517778F7" w:rsidR="00232700" w:rsidRDefault="00232700" w:rsidP="00575089">
            <w:pPr>
              <w:pStyle w:val="BodyText"/>
              <w:keepNext w:val="0"/>
              <w:spacing w:before="120"/>
              <w:rPr>
                <w:sz w:val="20"/>
              </w:rPr>
            </w:pPr>
            <w:r>
              <w:rPr>
                <w:sz w:val="20"/>
              </w:rPr>
              <w:t>88.25</w:t>
            </w:r>
          </w:p>
        </w:tc>
        <w:tc>
          <w:tcPr>
            <w:tcW w:w="6476" w:type="dxa"/>
          </w:tcPr>
          <w:p w14:paraId="70380C1A" w14:textId="456359E3" w:rsidR="00232700" w:rsidRPr="0019433B" w:rsidRDefault="00232700" w:rsidP="00575089">
            <w:pPr>
              <w:pStyle w:val="BodyText"/>
              <w:keepNext w:val="0"/>
              <w:spacing w:before="120"/>
              <w:rPr>
                <w:color w:val="FF0000"/>
                <w:sz w:val="20"/>
              </w:rPr>
            </w:pPr>
            <w:r w:rsidRPr="009C4D82">
              <w:rPr>
                <w:color w:val="FF0000"/>
                <w:sz w:val="20"/>
              </w:rPr>
              <w:t>additional_info_information_table_response_23_june_2022</w:t>
            </w:r>
          </w:p>
        </w:tc>
        <w:tc>
          <w:tcPr>
            <w:tcW w:w="5251" w:type="dxa"/>
            <w:gridSpan w:val="3"/>
          </w:tcPr>
          <w:p w14:paraId="3867627E" w14:textId="3A85389E" w:rsidR="00232700" w:rsidRDefault="00232700" w:rsidP="00F51EBA">
            <w:pPr>
              <w:pStyle w:val="BodyText"/>
              <w:keepNext w:val="0"/>
              <w:spacing w:before="120"/>
              <w:jc w:val="center"/>
              <w:rPr>
                <w:color w:val="FF0000"/>
                <w:sz w:val="20"/>
              </w:rPr>
            </w:pPr>
            <w:r>
              <w:rPr>
                <w:color w:val="FF0000"/>
                <w:sz w:val="20"/>
              </w:rPr>
              <w:t>No information withheld</w:t>
            </w:r>
          </w:p>
        </w:tc>
      </w:tr>
      <w:tr w:rsidR="00232700" w:rsidRPr="0019433B" w14:paraId="4A989FE5" w14:textId="77777777" w:rsidTr="00D304DF">
        <w:tc>
          <w:tcPr>
            <w:tcW w:w="1395" w:type="dxa"/>
            <w:vMerge/>
          </w:tcPr>
          <w:p w14:paraId="2766250F" w14:textId="77777777" w:rsidR="00232700" w:rsidRPr="0019433B" w:rsidRDefault="00232700" w:rsidP="00575089">
            <w:pPr>
              <w:pStyle w:val="BodyText"/>
              <w:keepNext w:val="0"/>
              <w:spacing w:before="120"/>
              <w:ind w:left="360"/>
              <w:rPr>
                <w:sz w:val="20"/>
              </w:rPr>
            </w:pPr>
          </w:p>
        </w:tc>
        <w:tc>
          <w:tcPr>
            <w:tcW w:w="2238" w:type="dxa"/>
          </w:tcPr>
          <w:p w14:paraId="14A87529" w14:textId="307AAB81" w:rsidR="00232700" w:rsidRDefault="00232700" w:rsidP="00575089">
            <w:pPr>
              <w:pStyle w:val="BodyText"/>
              <w:keepNext w:val="0"/>
              <w:spacing w:before="120"/>
              <w:rPr>
                <w:sz w:val="20"/>
              </w:rPr>
            </w:pPr>
            <w:r>
              <w:rPr>
                <w:sz w:val="20"/>
              </w:rPr>
              <w:t>88.26</w:t>
            </w:r>
          </w:p>
        </w:tc>
        <w:tc>
          <w:tcPr>
            <w:tcW w:w="6476" w:type="dxa"/>
          </w:tcPr>
          <w:p w14:paraId="1DA36F07" w14:textId="6C4D03C7" w:rsidR="00232700" w:rsidRPr="0019433B" w:rsidRDefault="00232700" w:rsidP="00575089">
            <w:pPr>
              <w:pStyle w:val="BodyText"/>
              <w:keepNext w:val="0"/>
              <w:spacing w:before="120"/>
              <w:rPr>
                <w:color w:val="FF0000"/>
                <w:sz w:val="20"/>
              </w:rPr>
            </w:pPr>
            <w:proofErr w:type="spellStart"/>
            <w:r w:rsidRPr="00AE1364">
              <w:rPr>
                <w:color w:val="FF0000"/>
                <w:sz w:val="20"/>
              </w:rPr>
              <w:t>additional_info_overseas_act_investment_certificate</w:t>
            </w:r>
            <w:proofErr w:type="spellEnd"/>
          </w:p>
        </w:tc>
        <w:tc>
          <w:tcPr>
            <w:tcW w:w="5251" w:type="dxa"/>
            <w:gridSpan w:val="3"/>
          </w:tcPr>
          <w:p w14:paraId="5EA3BD0E" w14:textId="3A7F8E60" w:rsidR="00232700" w:rsidRDefault="00232700" w:rsidP="00C366E7">
            <w:pPr>
              <w:pStyle w:val="BodyText"/>
              <w:keepNext w:val="0"/>
              <w:spacing w:before="120"/>
              <w:jc w:val="center"/>
              <w:rPr>
                <w:color w:val="FF0000"/>
                <w:sz w:val="20"/>
              </w:rPr>
            </w:pPr>
            <w:r>
              <w:rPr>
                <w:color w:val="FF0000"/>
                <w:sz w:val="20"/>
              </w:rPr>
              <w:t>No information withheld</w:t>
            </w:r>
          </w:p>
        </w:tc>
      </w:tr>
      <w:tr w:rsidR="00232700" w:rsidRPr="0019433B" w14:paraId="73F4205C" w14:textId="77777777" w:rsidTr="00D304DF">
        <w:tc>
          <w:tcPr>
            <w:tcW w:w="1395" w:type="dxa"/>
            <w:vMerge/>
          </w:tcPr>
          <w:p w14:paraId="0654C7A5" w14:textId="77777777" w:rsidR="00232700" w:rsidRPr="0019433B" w:rsidRDefault="00232700" w:rsidP="00575089">
            <w:pPr>
              <w:pStyle w:val="BodyText"/>
              <w:keepNext w:val="0"/>
              <w:spacing w:before="120"/>
              <w:ind w:left="360"/>
              <w:rPr>
                <w:sz w:val="20"/>
              </w:rPr>
            </w:pPr>
          </w:p>
        </w:tc>
        <w:tc>
          <w:tcPr>
            <w:tcW w:w="2238" w:type="dxa"/>
          </w:tcPr>
          <w:p w14:paraId="7D7BC9A6" w14:textId="711C3BC7" w:rsidR="00232700" w:rsidRDefault="00232700" w:rsidP="00575089">
            <w:pPr>
              <w:pStyle w:val="BodyText"/>
              <w:keepNext w:val="0"/>
              <w:spacing w:before="120"/>
              <w:rPr>
                <w:sz w:val="20"/>
              </w:rPr>
            </w:pPr>
            <w:r>
              <w:rPr>
                <w:sz w:val="20"/>
              </w:rPr>
              <w:t>88.27</w:t>
            </w:r>
          </w:p>
        </w:tc>
        <w:tc>
          <w:tcPr>
            <w:tcW w:w="6476" w:type="dxa"/>
          </w:tcPr>
          <w:p w14:paraId="10F3D4CD" w14:textId="1361F8C8" w:rsidR="00232700" w:rsidRPr="0019433B" w:rsidRDefault="00232700" w:rsidP="00575089">
            <w:pPr>
              <w:pStyle w:val="BodyText"/>
              <w:keepNext w:val="0"/>
              <w:spacing w:before="120"/>
              <w:rPr>
                <w:color w:val="FF0000"/>
                <w:sz w:val="20"/>
              </w:rPr>
            </w:pPr>
            <w:proofErr w:type="spellStart"/>
            <w:r w:rsidRPr="00F06972">
              <w:rPr>
                <w:color w:val="FF0000"/>
                <w:sz w:val="20"/>
              </w:rPr>
              <w:t>additional_info_penlink_project_update</w:t>
            </w:r>
            <w:proofErr w:type="spellEnd"/>
          </w:p>
        </w:tc>
        <w:tc>
          <w:tcPr>
            <w:tcW w:w="5251" w:type="dxa"/>
            <w:gridSpan w:val="3"/>
          </w:tcPr>
          <w:p w14:paraId="18EA6A13" w14:textId="28FE442C" w:rsidR="00232700" w:rsidRDefault="00232700" w:rsidP="00635AE9">
            <w:pPr>
              <w:pStyle w:val="BodyText"/>
              <w:keepNext w:val="0"/>
              <w:spacing w:before="120"/>
              <w:jc w:val="center"/>
              <w:rPr>
                <w:color w:val="FF0000"/>
                <w:sz w:val="20"/>
              </w:rPr>
            </w:pPr>
            <w:r>
              <w:rPr>
                <w:color w:val="FF0000"/>
                <w:sz w:val="20"/>
              </w:rPr>
              <w:t>No information withheld</w:t>
            </w:r>
          </w:p>
        </w:tc>
      </w:tr>
      <w:tr w:rsidR="00232700" w:rsidRPr="0019433B" w14:paraId="44B0C321" w14:textId="77777777" w:rsidTr="00D304DF">
        <w:tc>
          <w:tcPr>
            <w:tcW w:w="1395" w:type="dxa"/>
            <w:vMerge/>
          </w:tcPr>
          <w:p w14:paraId="0ADFA59D" w14:textId="77777777" w:rsidR="00232700" w:rsidRPr="0019433B" w:rsidRDefault="00232700" w:rsidP="00575089">
            <w:pPr>
              <w:pStyle w:val="BodyText"/>
              <w:keepNext w:val="0"/>
              <w:spacing w:before="120"/>
              <w:ind w:left="360"/>
              <w:rPr>
                <w:sz w:val="20"/>
              </w:rPr>
            </w:pPr>
          </w:p>
        </w:tc>
        <w:tc>
          <w:tcPr>
            <w:tcW w:w="2238" w:type="dxa"/>
          </w:tcPr>
          <w:p w14:paraId="40E1206C" w14:textId="064F5708" w:rsidR="00232700" w:rsidRDefault="00232700" w:rsidP="00575089">
            <w:pPr>
              <w:pStyle w:val="BodyText"/>
              <w:keepNext w:val="0"/>
              <w:spacing w:before="120"/>
              <w:rPr>
                <w:sz w:val="20"/>
              </w:rPr>
            </w:pPr>
            <w:r>
              <w:rPr>
                <w:sz w:val="20"/>
              </w:rPr>
              <w:t>88.28</w:t>
            </w:r>
          </w:p>
        </w:tc>
        <w:tc>
          <w:tcPr>
            <w:tcW w:w="6476" w:type="dxa"/>
          </w:tcPr>
          <w:p w14:paraId="17A5A568" w14:textId="0C6E4682" w:rsidR="00232700" w:rsidRPr="0019433B" w:rsidRDefault="00232700" w:rsidP="00575089">
            <w:pPr>
              <w:pStyle w:val="BodyText"/>
              <w:keepNext w:val="0"/>
              <w:spacing w:before="120"/>
              <w:rPr>
                <w:color w:val="FF0000"/>
                <w:sz w:val="20"/>
              </w:rPr>
            </w:pPr>
            <w:r w:rsidRPr="00C52325">
              <w:rPr>
                <w:color w:val="FF0000"/>
                <w:sz w:val="20"/>
              </w:rPr>
              <w:t>additional_info_record_of_title_17_ Small Road</w:t>
            </w:r>
          </w:p>
        </w:tc>
        <w:tc>
          <w:tcPr>
            <w:tcW w:w="5251" w:type="dxa"/>
            <w:gridSpan w:val="3"/>
          </w:tcPr>
          <w:p w14:paraId="558E0709" w14:textId="17890D99" w:rsidR="00232700" w:rsidRDefault="00232700" w:rsidP="00C52325">
            <w:pPr>
              <w:pStyle w:val="BodyText"/>
              <w:keepNext w:val="0"/>
              <w:spacing w:before="120"/>
              <w:jc w:val="center"/>
              <w:rPr>
                <w:color w:val="FF0000"/>
                <w:sz w:val="20"/>
              </w:rPr>
            </w:pPr>
            <w:r>
              <w:rPr>
                <w:color w:val="FF0000"/>
                <w:sz w:val="20"/>
              </w:rPr>
              <w:t>No information withheld</w:t>
            </w:r>
          </w:p>
        </w:tc>
      </w:tr>
      <w:tr w:rsidR="00232700" w:rsidRPr="0019433B" w14:paraId="391F3642" w14:textId="77777777" w:rsidTr="00D304DF">
        <w:tc>
          <w:tcPr>
            <w:tcW w:w="1395" w:type="dxa"/>
            <w:vMerge/>
          </w:tcPr>
          <w:p w14:paraId="6B06F66D" w14:textId="77777777" w:rsidR="00232700" w:rsidRPr="0019433B" w:rsidRDefault="00232700" w:rsidP="00575089">
            <w:pPr>
              <w:pStyle w:val="BodyText"/>
              <w:keepNext w:val="0"/>
              <w:spacing w:before="120"/>
              <w:ind w:left="360"/>
              <w:rPr>
                <w:sz w:val="20"/>
              </w:rPr>
            </w:pPr>
          </w:p>
        </w:tc>
        <w:tc>
          <w:tcPr>
            <w:tcW w:w="2238" w:type="dxa"/>
          </w:tcPr>
          <w:p w14:paraId="0528A950" w14:textId="62A31862" w:rsidR="00232700" w:rsidRDefault="00232700" w:rsidP="00575089">
            <w:pPr>
              <w:pStyle w:val="BodyText"/>
              <w:keepNext w:val="0"/>
              <w:spacing w:before="120"/>
              <w:rPr>
                <w:sz w:val="20"/>
              </w:rPr>
            </w:pPr>
            <w:r>
              <w:rPr>
                <w:sz w:val="20"/>
              </w:rPr>
              <w:t>88.29</w:t>
            </w:r>
          </w:p>
        </w:tc>
        <w:tc>
          <w:tcPr>
            <w:tcW w:w="6476" w:type="dxa"/>
          </w:tcPr>
          <w:p w14:paraId="03F42354" w14:textId="10AFFAB1" w:rsidR="00232700" w:rsidRPr="0019433B" w:rsidRDefault="00232700" w:rsidP="00575089">
            <w:pPr>
              <w:pStyle w:val="BodyText"/>
              <w:keepNext w:val="0"/>
              <w:spacing w:before="120"/>
              <w:rPr>
                <w:color w:val="FF0000"/>
                <w:sz w:val="20"/>
              </w:rPr>
            </w:pPr>
            <w:r w:rsidRPr="00FB30E9">
              <w:rPr>
                <w:color w:val="FF0000"/>
                <w:sz w:val="20"/>
              </w:rPr>
              <w:t>additional_info_record_of_title_39_Small_Road</w:t>
            </w:r>
          </w:p>
        </w:tc>
        <w:tc>
          <w:tcPr>
            <w:tcW w:w="5251" w:type="dxa"/>
            <w:gridSpan w:val="3"/>
          </w:tcPr>
          <w:p w14:paraId="325D1C9B" w14:textId="29B3547F" w:rsidR="00232700" w:rsidRDefault="00232700" w:rsidP="00FB30E9">
            <w:pPr>
              <w:pStyle w:val="BodyText"/>
              <w:keepNext w:val="0"/>
              <w:spacing w:before="120"/>
              <w:jc w:val="center"/>
              <w:rPr>
                <w:color w:val="FF0000"/>
                <w:sz w:val="20"/>
              </w:rPr>
            </w:pPr>
            <w:r>
              <w:rPr>
                <w:color w:val="FF0000"/>
                <w:sz w:val="20"/>
              </w:rPr>
              <w:t>No information withheld</w:t>
            </w:r>
          </w:p>
        </w:tc>
      </w:tr>
      <w:tr w:rsidR="00232700" w:rsidRPr="0019433B" w14:paraId="42FEB4FD" w14:textId="77777777" w:rsidTr="00D304DF">
        <w:tc>
          <w:tcPr>
            <w:tcW w:w="1395" w:type="dxa"/>
            <w:vMerge/>
          </w:tcPr>
          <w:p w14:paraId="2D24283F" w14:textId="77777777" w:rsidR="00232700" w:rsidRPr="0019433B" w:rsidRDefault="00232700" w:rsidP="00575089">
            <w:pPr>
              <w:pStyle w:val="BodyText"/>
              <w:keepNext w:val="0"/>
              <w:spacing w:before="120"/>
              <w:ind w:left="360"/>
              <w:rPr>
                <w:sz w:val="20"/>
              </w:rPr>
            </w:pPr>
          </w:p>
        </w:tc>
        <w:tc>
          <w:tcPr>
            <w:tcW w:w="2238" w:type="dxa"/>
          </w:tcPr>
          <w:p w14:paraId="5F28C948" w14:textId="716579B9" w:rsidR="00232700" w:rsidRDefault="00232700" w:rsidP="00575089">
            <w:pPr>
              <w:pStyle w:val="BodyText"/>
              <w:keepNext w:val="0"/>
              <w:spacing w:before="120"/>
              <w:rPr>
                <w:sz w:val="20"/>
              </w:rPr>
            </w:pPr>
            <w:r>
              <w:rPr>
                <w:sz w:val="20"/>
              </w:rPr>
              <w:t>88.30</w:t>
            </w:r>
          </w:p>
        </w:tc>
        <w:tc>
          <w:tcPr>
            <w:tcW w:w="6476" w:type="dxa"/>
          </w:tcPr>
          <w:p w14:paraId="3ABECB8A" w14:textId="55B69D7B" w:rsidR="00232700" w:rsidRPr="0019433B" w:rsidRDefault="00232700" w:rsidP="00575089">
            <w:pPr>
              <w:pStyle w:val="BodyText"/>
              <w:keepNext w:val="0"/>
              <w:spacing w:before="120"/>
              <w:rPr>
                <w:color w:val="FF0000"/>
                <w:sz w:val="20"/>
              </w:rPr>
            </w:pPr>
            <w:r w:rsidRPr="00F145C8">
              <w:rPr>
                <w:color w:val="FF0000"/>
                <w:sz w:val="20"/>
              </w:rPr>
              <w:t>additional_info_record_of_title_53_Small_Road</w:t>
            </w:r>
          </w:p>
        </w:tc>
        <w:tc>
          <w:tcPr>
            <w:tcW w:w="5251" w:type="dxa"/>
            <w:gridSpan w:val="3"/>
          </w:tcPr>
          <w:p w14:paraId="1E872E0F" w14:textId="28C52E1A" w:rsidR="00232700" w:rsidRDefault="00232700" w:rsidP="00BC5D86">
            <w:pPr>
              <w:pStyle w:val="BodyText"/>
              <w:keepNext w:val="0"/>
              <w:spacing w:before="120"/>
              <w:jc w:val="center"/>
              <w:rPr>
                <w:color w:val="FF0000"/>
                <w:sz w:val="20"/>
              </w:rPr>
            </w:pPr>
            <w:r>
              <w:rPr>
                <w:color w:val="FF0000"/>
                <w:sz w:val="20"/>
              </w:rPr>
              <w:t>No information withheld</w:t>
            </w:r>
          </w:p>
        </w:tc>
      </w:tr>
      <w:tr w:rsidR="00232700" w:rsidRPr="0019433B" w14:paraId="7D06FB5F" w14:textId="77777777" w:rsidTr="00D304DF">
        <w:tc>
          <w:tcPr>
            <w:tcW w:w="1395" w:type="dxa"/>
            <w:vMerge/>
          </w:tcPr>
          <w:p w14:paraId="129D3CBF" w14:textId="77777777" w:rsidR="00232700" w:rsidRPr="0019433B" w:rsidRDefault="00232700" w:rsidP="00575089">
            <w:pPr>
              <w:pStyle w:val="BodyText"/>
              <w:keepNext w:val="0"/>
              <w:spacing w:before="120"/>
              <w:ind w:left="360"/>
              <w:rPr>
                <w:sz w:val="20"/>
              </w:rPr>
            </w:pPr>
          </w:p>
        </w:tc>
        <w:tc>
          <w:tcPr>
            <w:tcW w:w="2238" w:type="dxa"/>
          </w:tcPr>
          <w:p w14:paraId="3530362B" w14:textId="18848AE9" w:rsidR="00232700" w:rsidRDefault="00232700" w:rsidP="00575089">
            <w:pPr>
              <w:pStyle w:val="BodyText"/>
              <w:keepNext w:val="0"/>
              <w:spacing w:before="120"/>
              <w:rPr>
                <w:sz w:val="20"/>
              </w:rPr>
            </w:pPr>
            <w:r>
              <w:rPr>
                <w:sz w:val="20"/>
              </w:rPr>
              <w:t>88.31</w:t>
            </w:r>
          </w:p>
        </w:tc>
        <w:tc>
          <w:tcPr>
            <w:tcW w:w="6476" w:type="dxa"/>
          </w:tcPr>
          <w:p w14:paraId="159ACDBD" w14:textId="5DD96003" w:rsidR="00232700" w:rsidRPr="0019433B" w:rsidRDefault="00232700" w:rsidP="00575089">
            <w:pPr>
              <w:pStyle w:val="BodyText"/>
              <w:keepNext w:val="0"/>
              <w:spacing w:before="120"/>
              <w:rPr>
                <w:color w:val="FF0000"/>
                <w:sz w:val="20"/>
              </w:rPr>
            </w:pPr>
            <w:r w:rsidRPr="00232700">
              <w:rPr>
                <w:color w:val="FF0000"/>
                <w:sz w:val="20"/>
              </w:rPr>
              <w:t>additional_info_record_of_title_2150_east_coast_road</w:t>
            </w:r>
          </w:p>
        </w:tc>
        <w:tc>
          <w:tcPr>
            <w:tcW w:w="5251" w:type="dxa"/>
            <w:gridSpan w:val="3"/>
          </w:tcPr>
          <w:p w14:paraId="788E0FF4" w14:textId="7C0678D9" w:rsidR="00232700" w:rsidRDefault="00232700" w:rsidP="00F145C8">
            <w:pPr>
              <w:pStyle w:val="BodyText"/>
              <w:keepNext w:val="0"/>
              <w:spacing w:before="120"/>
              <w:jc w:val="center"/>
              <w:rPr>
                <w:color w:val="FF0000"/>
                <w:sz w:val="20"/>
              </w:rPr>
            </w:pPr>
            <w:r>
              <w:rPr>
                <w:color w:val="FF0000"/>
                <w:sz w:val="20"/>
              </w:rPr>
              <w:t>No information withheld</w:t>
            </w:r>
          </w:p>
        </w:tc>
      </w:tr>
      <w:tr w:rsidR="001474A6" w:rsidRPr="0019433B" w14:paraId="3C44420C" w14:textId="77777777" w:rsidTr="00D304DF">
        <w:trPr>
          <w:trHeight w:val="60"/>
        </w:trPr>
        <w:tc>
          <w:tcPr>
            <w:tcW w:w="1395" w:type="dxa"/>
            <w:vMerge/>
          </w:tcPr>
          <w:p w14:paraId="549DFEEB" w14:textId="77777777" w:rsidR="001474A6" w:rsidRPr="0019433B" w:rsidRDefault="001474A6" w:rsidP="00575089">
            <w:pPr>
              <w:pStyle w:val="BodyText"/>
              <w:keepNext w:val="0"/>
              <w:spacing w:before="120"/>
              <w:ind w:left="360"/>
              <w:rPr>
                <w:sz w:val="20"/>
              </w:rPr>
            </w:pPr>
          </w:p>
        </w:tc>
        <w:tc>
          <w:tcPr>
            <w:tcW w:w="2238" w:type="dxa"/>
          </w:tcPr>
          <w:p w14:paraId="4C496A64" w14:textId="56197CDB" w:rsidR="001474A6" w:rsidRDefault="001474A6" w:rsidP="00575089">
            <w:pPr>
              <w:pStyle w:val="BodyText"/>
              <w:keepNext w:val="0"/>
              <w:spacing w:before="120"/>
              <w:rPr>
                <w:sz w:val="20"/>
              </w:rPr>
            </w:pPr>
            <w:r>
              <w:rPr>
                <w:sz w:val="20"/>
              </w:rPr>
              <w:t>88.32</w:t>
            </w:r>
          </w:p>
        </w:tc>
        <w:tc>
          <w:tcPr>
            <w:tcW w:w="6476" w:type="dxa"/>
          </w:tcPr>
          <w:p w14:paraId="3783632F" w14:textId="1F771F50" w:rsidR="001474A6" w:rsidRPr="0019433B" w:rsidRDefault="00FD1A9D" w:rsidP="00575089">
            <w:pPr>
              <w:pStyle w:val="BodyText"/>
              <w:keepNext w:val="0"/>
              <w:spacing w:before="120"/>
              <w:rPr>
                <w:color w:val="FF0000"/>
                <w:sz w:val="20"/>
              </w:rPr>
            </w:pPr>
            <w:proofErr w:type="spellStart"/>
            <w:r w:rsidRPr="00FD1A9D">
              <w:rPr>
                <w:color w:val="FF0000"/>
                <w:sz w:val="20"/>
              </w:rPr>
              <w:t>additional_info_scheme_plans_with_staging_c_r_surveyors_ltd</w:t>
            </w:r>
            <w:proofErr w:type="spellEnd"/>
          </w:p>
        </w:tc>
        <w:tc>
          <w:tcPr>
            <w:tcW w:w="5251" w:type="dxa"/>
            <w:gridSpan w:val="3"/>
          </w:tcPr>
          <w:p w14:paraId="1CE29A40" w14:textId="1300E9AB" w:rsidR="001474A6" w:rsidRDefault="001474A6" w:rsidP="001474A6">
            <w:pPr>
              <w:pStyle w:val="BodyText"/>
              <w:keepNext w:val="0"/>
              <w:spacing w:before="120"/>
              <w:jc w:val="center"/>
              <w:rPr>
                <w:color w:val="FF0000"/>
                <w:sz w:val="20"/>
              </w:rPr>
            </w:pPr>
            <w:r>
              <w:rPr>
                <w:color w:val="FF0000"/>
                <w:sz w:val="20"/>
              </w:rPr>
              <w:t>No information withheld</w:t>
            </w:r>
          </w:p>
        </w:tc>
      </w:tr>
      <w:tr w:rsidR="003B654C" w:rsidRPr="0019433B" w14:paraId="7FBE314B" w14:textId="77777777" w:rsidTr="00D304DF">
        <w:tc>
          <w:tcPr>
            <w:tcW w:w="1395" w:type="dxa"/>
            <w:vMerge/>
          </w:tcPr>
          <w:p w14:paraId="5611CE7E" w14:textId="77777777" w:rsidR="003B654C" w:rsidRPr="0019433B" w:rsidRDefault="003B654C" w:rsidP="00575089">
            <w:pPr>
              <w:pStyle w:val="BodyText"/>
              <w:keepNext w:val="0"/>
              <w:spacing w:before="120"/>
              <w:ind w:left="360"/>
              <w:rPr>
                <w:sz w:val="20"/>
              </w:rPr>
            </w:pPr>
          </w:p>
        </w:tc>
        <w:tc>
          <w:tcPr>
            <w:tcW w:w="2238" w:type="dxa"/>
          </w:tcPr>
          <w:p w14:paraId="042BACE4" w14:textId="71EACF27" w:rsidR="003B654C" w:rsidRDefault="003B654C" w:rsidP="00575089">
            <w:pPr>
              <w:pStyle w:val="BodyText"/>
              <w:keepNext w:val="0"/>
              <w:spacing w:before="120"/>
              <w:rPr>
                <w:sz w:val="20"/>
              </w:rPr>
            </w:pPr>
            <w:r>
              <w:rPr>
                <w:sz w:val="20"/>
              </w:rPr>
              <w:t>88.33</w:t>
            </w:r>
          </w:p>
        </w:tc>
        <w:tc>
          <w:tcPr>
            <w:tcW w:w="6476" w:type="dxa"/>
          </w:tcPr>
          <w:p w14:paraId="1A9456A3" w14:textId="229AED1A" w:rsidR="003B654C" w:rsidRPr="0019433B" w:rsidRDefault="003B654C" w:rsidP="00575089">
            <w:pPr>
              <w:pStyle w:val="BodyText"/>
              <w:keepNext w:val="0"/>
              <w:spacing w:before="120"/>
              <w:rPr>
                <w:color w:val="FF0000"/>
                <w:sz w:val="20"/>
              </w:rPr>
            </w:pPr>
            <w:proofErr w:type="spellStart"/>
            <w:r w:rsidRPr="00FD1A9D">
              <w:rPr>
                <w:color w:val="FF0000"/>
                <w:sz w:val="20"/>
              </w:rPr>
              <w:t>additional_info_site_plan_with_wetland</w:t>
            </w:r>
            <w:proofErr w:type="spellEnd"/>
          </w:p>
        </w:tc>
        <w:tc>
          <w:tcPr>
            <w:tcW w:w="5251" w:type="dxa"/>
            <w:gridSpan w:val="3"/>
          </w:tcPr>
          <w:p w14:paraId="364E9530" w14:textId="2DB6A5B1" w:rsidR="003B654C" w:rsidRDefault="003B654C" w:rsidP="003B654C">
            <w:pPr>
              <w:pStyle w:val="BodyText"/>
              <w:keepNext w:val="0"/>
              <w:spacing w:before="120"/>
              <w:jc w:val="center"/>
              <w:rPr>
                <w:color w:val="FF0000"/>
                <w:sz w:val="20"/>
              </w:rPr>
            </w:pPr>
            <w:r>
              <w:rPr>
                <w:color w:val="FF0000"/>
                <w:sz w:val="20"/>
              </w:rPr>
              <w:t xml:space="preserve">No information withheld </w:t>
            </w:r>
          </w:p>
        </w:tc>
      </w:tr>
      <w:tr w:rsidR="00051D15" w:rsidRPr="0019433B" w14:paraId="4316146A" w14:textId="77777777" w:rsidTr="00D304DF">
        <w:tc>
          <w:tcPr>
            <w:tcW w:w="1395" w:type="dxa"/>
            <w:vMerge/>
          </w:tcPr>
          <w:p w14:paraId="4CBCF0EA" w14:textId="77777777" w:rsidR="00051D15" w:rsidRPr="0019433B" w:rsidRDefault="00051D15" w:rsidP="00575089">
            <w:pPr>
              <w:pStyle w:val="BodyText"/>
              <w:keepNext w:val="0"/>
              <w:spacing w:before="120"/>
              <w:ind w:left="360"/>
              <w:rPr>
                <w:sz w:val="20"/>
              </w:rPr>
            </w:pPr>
          </w:p>
        </w:tc>
        <w:tc>
          <w:tcPr>
            <w:tcW w:w="2238" w:type="dxa"/>
          </w:tcPr>
          <w:p w14:paraId="077320D8" w14:textId="1B771437" w:rsidR="00051D15" w:rsidRDefault="00051D15" w:rsidP="00575089">
            <w:pPr>
              <w:pStyle w:val="BodyText"/>
              <w:keepNext w:val="0"/>
              <w:spacing w:before="120"/>
              <w:rPr>
                <w:sz w:val="20"/>
              </w:rPr>
            </w:pPr>
            <w:r>
              <w:rPr>
                <w:sz w:val="20"/>
              </w:rPr>
              <w:t>88.34</w:t>
            </w:r>
          </w:p>
        </w:tc>
        <w:tc>
          <w:tcPr>
            <w:tcW w:w="6476" w:type="dxa"/>
          </w:tcPr>
          <w:p w14:paraId="66BFBE28" w14:textId="5CF27471" w:rsidR="00051D15" w:rsidRPr="0019433B" w:rsidRDefault="00051D15" w:rsidP="00575089">
            <w:pPr>
              <w:pStyle w:val="BodyText"/>
              <w:keepNext w:val="0"/>
              <w:spacing w:before="120"/>
              <w:rPr>
                <w:color w:val="FF0000"/>
                <w:sz w:val="20"/>
              </w:rPr>
            </w:pPr>
            <w:proofErr w:type="spellStart"/>
            <w:r w:rsidRPr="003B654C">
              <w:rPr>
                <w:color w:val="FF0000"/>
                <w:sz w:val="20"/>
              </w:rPr>
              <w:t>additional_info_wetland_memo</w:t>
            </w:r>
            <w:proofErr w:type="spellEnd"/>
          </w:p>
        </w:tc>
        <w:tc>
          <w:tcPr>
            <w:tcW w:w="5251" w:type="dxa"/>
            <w:gridSpan w:val="3"/>
          </w:tcPr>
          <w:p w14:paraId="36FDD661" w14:textId="7E6798A2" w:rsidR="00051D15" w:rsidRDefault="00051D15" w:rsidP="00051D15">
            <w:pPr>
              <w:pStyle w:val="BodyText"/>
              <w:keepNext w:val="0"/>
              <w:spacing w:before="120"/>
              <w:jc w:val="center"/>
              <w:rPr>
                <w:color w:val="FF0000"/>
                <w:sz w:val="20"/>
              </w:rPr>
            </w:pPr>
            <w:r>
              <w:rPr>
                <w:color w:val="FF0000"/>
                <w:sz w:val="20"/>
              </w:rPr>
              <w:t>No information withheld</w:t>
            </w:r>
          </w:p>
        </w:tc>
      </w:tr>
      <w:tr w:rsidR="00F116FD" w:rsidRPr="0019433B" w14:paraId="1F469FDE" w14:textId="77777777" w:rsidTr="00D304DF">
        <w:tc>
          <w:tcPr>
            <w:tcW w:w="1395" w:type="dxa"/>
            <w:vMerge/>
          </w:tcPr>
          <w:p w14:paraId="3C2C9BC5" w14:textId="77777777" w:rsidR="00F116FD" w:rsidRPr="0019433B" w:rsidRDefault="00F116FD" w:rsidP="00575089">
            <w:pPr>
              <w:pStyle w:val="BodyText"/>
              <w:keepNext w:val="0"/>
              <w:spacing w:before="120"/>
              <w:ind w:left="360"/>
              <w:rPr>
                <w:sz w:val="20"/>
              </w:rPr>
            </w:pPr>
          </w:p>
        </w:tc>
        <w:tc>
          <w:tcPr>
            <w:tcW w:w="2238" w:type="dxa"/>
          </w:tcPr>
          <w:p w14:paraId="1660A857" w14:textId="5DCD94CB" w:rsidR="00F116FD" w:rsidRDefault="00F116FD" w:rsidP="00575089">
            <w:pPr>
              <w:pStyle w:val="BodyText"/>
              <w:keepNext w:val="0"/>
              <w:spacing w:before="120"/>
              <w:rPr>
                <w:sz w:val="20"/>
              </w:rPr>
            </w:pPr>
            <w:r>
              <w:rPr>
                <w:sz w:val="20"/>
              </w:rPr>
              <w:t>88.35</w:t>
            </w:r>
          </w:p>
        </w:tc>
        <w:tc>
          <w:tcPr>
            <w:tcW w:w="6476" w:type="dxa"/>
          </w:tcPr>
          <w:p w14:paraId="1526C7EE" w14:textId="2E49CCAE" w:rsidR="00F116FD" w:rsidRPr="0019433B" w:rsidRDefault="00F116FD" w:rsidP="00575089">
            <w:pPr>
              <w:pStyle w:val="BodyText"/>
              <w:keepNext w:val="0"/>
              <w:spacing w:before="120"/>
              <w:rPr>
                <w:color w:val="FF0000"/>
                <w:sz w:val="20"/>
              </w:rPr>
            </w:pPr>
            <w:proofErr w:type="spellStart"/>
            <w:r w:rsidRPr="00F116FD">
              <w:rPr>
                <w:color w:val="FF0000"/>
                <w:sz w:val="20"/>
              </w:rPr>
              <w:t>additional_info_wetland_plan</w:t>
            </w:r>
            <w:proofErr w:type="spellEnd"/>
          </w:p>
        </w:tc>
        <w:tc>
          <w:tcPr>
            <w:tcW w:w="5251" w:type="dxa"/>
            <w:gridSpan w:val="3"/>
          </w:tcPr>
          <w:p w14:paraId="738A64B6" w14:textId="185B114A" w:rsidR="00F116FD" w:rsidRDefault="00F116FD" w:rsidP="00F116FD">
            <w:pPr>
              <w:pStyle w:val="BodyText"/>
              <w:keepNext w:val="0"/>
              <w:spacing w:before="120"/>
              <w:jc w:val="center"/>
              <w:rPr>
                <w:color w:val="FF0000"/>
                <w:sz w:val="20"/>
              </w:rPr>
            </w:pPr>
            <w:r>
              <w:rPr>
                <w:color w:val="FF0000"/>
                <w:sz w:val="20"/>
              </w:rPr>
              <w:t>No information withheld</w:t>
            </w:r>
          </w:p>
        </w:tc>
      </w:tr>
      <w:tr w:rsidR="00232700" w:rsidRPr="0019433B" w14:paraId="0701741B" w14:textId="77777777" w:rsidTr="00D304DF">
        <w:tc>
          <w:tcPr>
            <w:tcW w:w="1395" w:type="dxa"/>
            <w:vMerge/>
          </w:tcPr>
          <w:p w14:paraId="2CF6E099" w14:textId="77777777" w:rsidR="00232700" w:rsidRPr="0019433B" w:rsidRDefault="00232700" w:rsidP="00575089">
            <w:pPr>
              <w:pStyle w:val="BodyText"/>
              <w:keepNext w:val="0"/>
              <w:spacing w:before="120"/>
              <w:ind w:left="360"/>
              <w:rPr>
                <w:sz w:val="20"/>
              </w:rPr>
            </w:pPr>
          </w:p>
        </w:tc>
        <w:tc>
          <w:tcPr>
            <w:tcW w:w="2238" w:type="dxa"/>
          </w:tcPr>
          <w:p w14:paraId="16131C09" w14:textId="46719611" w:rsidR="00232700" w:rsidRDefault="00FB453C" w:rsidP="00575089">
            <w:pPr>
              <w:pStyle w:val="BodyText"/>
              <w:keepNext w:val="0"/>
              <w:spacing w:before="120"/>
              <w:rPr>
                <w:sz w:val="20"/>
              </w:rPr>
            </w:pPr>
            <w:r>
              <w:rPr>
                <w:sz w:val="20"/>
              </w:rPr>
              <w:t>88.36</w:t>
            </w:r>
          </w:p>
        </w:tc>
        <w:tc>
          <w:tcPr>
            <w:tcW w:w="6476" w:type="dxa"/>
          </w:tcPr>
          <w:p w14:paraId="76273F90" w14:textId="65CCEE19" w:rsidR="00232700" w:rsidRPr="0019433B" w:rsidRDefault="00CE38E5" w:rsidP="00575089">
            <w:pPr>
              <w:pStyle w:val="BodyText"/>
              <w:keepNext w:val="0"/>
              <w:spacing w:before="120"/>
              <w:rPr>
                <w:color w:val="FF0000"/>
                <w:sz w:val="20"/>
              </w:rPr>
            </w:pPr>
            <w:proofErr w:type="spellStart"/>
            <w:r w:rsidRPr="00CE38E5">
              <w:rPr>
                <w:color w:val="FF0000"/>
                <w:sz w:val="20"/>
              </w:rPr>
              <w:t>additional_info_on_road_agreement_email</w:t>
            </w:r>
            <w:proofErr w:type="spellEnd"/>
          </w:p>
        </w:tc>
        <w:tc>
          <w:tcPr>
            <w:tcW w:w="1383" w:type="dxa"/>
          </w:tcPr>
          <w:p w14:paraId="5ABE5D4A" w14:textId="162986EE" w:rsidR="00232700" w:rsidRDefault="00B655B3" w:rsidP="00521668">
            <w:pPr>
              <w:pStyle w:val="BodyText"/>
              <w:keepNext w:val="0"/>
              <w:spacing w:before="120"/>
              <w:rPr>
                <w:color w:val="FF0000"/>
                <w:sz w:val="20"/>
              </w:rPr>
            </w:pPr>
            <w:r w:rsidRPr="00BA5A20">
              <w:rPr>
                <w:color w:val="FF0000"/>
                <w:sz w:val="20"/>
              </w:rPr>
              <w:t>Natural person information</w:t>
            </w:r>
          </w:p>
        </w:tc>
        <w:tc>
          <w:tcPr>
            <w:tcW w:w="2552" w:type="dxa"/>
          </w:tcPr>
          <w:p w14:paraId="540DC1F7" w14:textId="33C57611" w:rsidR="00232700" w:rsidRDefault="00B655B3" w:rsidP="00521668">
            <w:pPr>
              <w:pStyle w:val="BodyText"/>
              <w:keepNext w:val="0"/>
              <w:spacing w:before="120"/>
              <w:rPr>
                <w:color w:val="FF0000"/>
                <w:sz w:val="20"/>
              </w:rPr>
            </w:pPr>
            <w:r>
              <w:rPr>
                <w:color w:val="FF0000"/>
                <w:sz w:val="20"/>
              </w:rPr>
              <w:t>1</w:t>
            </w:r>
            <w:r w:rsidR="006B7F28">
              <w:rPr>
                <w:color w:val="FF0000"/>
                <w:sz w:val="20"/>
              </w:rPr>
              <w:t>,2,3</w:t>
            </w:r>
            <w:r w:rsidR="00891D51">
              <w:rPr>
                <w:color w:val="FF0000"/>
                <w:sz w:val="20"/>
              </w:rPr>
              <w:t>,4</w:t>
            </w:r>
          </w:p>
        </w:tc>
        <w:tc>
          <w:tcPr>
            <w:tcW w:w="1316" w:type="dxa"/>
          </w:tcPr>
          <w:p w14:paraId="2ED6F1A8" w14:textId="7548C17A" w:rsidR="00232700" w:rsidRDefault="00B655B3" w:rsidP="00521668">
            <w:pPr>
              <w:pStyle w:val="BodyText"/>
              <w:keepNext w:val="0"/>
              <w:spacing w:before="120"/>
              <w:rPr>
                <w:color w:val="FF0000"/>
                <w:sz w:val="20"/>
              </w:rPr>
            </w:pPr>
            <w:r w:rsidRPr="0019433B">
              <w:rPr>
                <w:color w:val="FF0000"/>
                <w:sz w:val="20"/>
              </w:rPr>
              <w:t>9(2)(a)</w:t>
            </w:r>
          </w:p>
        </w:tc>
      </w:tr>
      <w:tr w:rsidR="00575089" w:rsidRPr="0019433B" w14:paraId="1886CA4A" w14:textId="77777777" w:rsidTr="00D304DF">
        <w:tc>
          <w:tcPr>
            <w:tcW w:w="1395" w:type="dxa"/>
          </w:tcPr>
          <w:p w14:paraId="1C276147" w14:textId="77777777" w:rsidR="00575089" w:rsidRDefault="00575089" w:rsidP="00575089">
            <w:pPr>
              <w:pStyle w:val="BodyText"/>
              <w:keepNext w:val="0"/>
              <w:spacing w:before="120"/>
              <w:rPr>
                <w:sz w:val="20"/>
              </w:rPr>
            </w:pPr>
            <w:r w:rsidRPr="0019433B">
              <w:rPr>
                <w:sz w:val="20"/>
              </w:rPr>
              <w:t xml:space="preserve">Ministry for the Environment: </w:t>
            </w:r>
          </w:p>
          <w:p w14:paraId="4ABF92DA" w14:textId="0E4C3203" w:rsidR="00575089" w:rsidRPr="0019433B" w:rsidRDefault="00575089" w:rsidP="00575089">
            <w:pPr>
              <w:pStyle w:val="BodyText"/>
              <w:keepNext w:val="0"/>
              <w:spacing w:before="120"/>
              <w:rPr>
                <w:sz w:val="20"/>
              </w:rPr>
            </w:pPr>
            <w:r w:rsidRPr="0019433B">
              <w:rPr>
                <w:sz w:val="20"/>
              </w:rPr>
              <w:t>Briefing note</w:t>
            </w:r>
          </w:p>
        </w:tc>
        <w:tc>
          <w:tcPr>
            <w:tcW w:w="2238" w:type="dxa"/>
          </w:tcPr>
          <w:p w14:paraId="64C5EE90" w14:textId="26601BE0" w:rsidR="00575089" w:rsidRDefault="00BD64DC" w:rsidP="00575089">
            <w:pPr>
              <w:pStyle w:val="BodyText"/>
              <w:keepNext w:val="0"/>
              <w:spacing w:before="120"/>
              <w:rPr>
                <w:sz w:val="20"/>
              </w:rPr>
            </w:pPr>
            <w:r>
              <w:rPr>
                <w:sz w:val="20"/>
              </w:rPr>
              <w:t>88.37</w:t>
            </w:r>
          </w:p>
          <w:p w14:paraId="7C56DDBA" w14:textId="37023230" w:rsidR="00575089" w:rsidRPr="0019433B" w:rsidRDefault="00575089" w:rsidP="00575089">
            <w:pPr>
              <w:pStyle w:val="BodyText"/>
              <w:keepNext w:val="0"/>
              <w:spacing w:before="120"/>
              <w:rPr>
                <w:sz w:val="20"/>
              </w:rPr>
            </w:pPr>
          </w:p>
        </w:tc>
        <w:tc>
          <w:tcPr>
            <w:tcW w:w="6476" w:type="dxa"/>
          </w:tcPr>
          <w:p w14:paraId="32719FE5" w14:textId="63DE39ED" w:rsidR="00575089" w:rsidRPr="0019433B" w:rsidRDefault="00575089" w:rsidP="00575089">
            <w:pPr>
              <w:pStyle w:val="BodyText"/>
              <w:keepNext w:val="0"/>
              <w:spacing w:before="120"/>
              <w:rPr>
                <w:sz w:val="20"/>
              </w:rPr>
            </w:pPr>
            <w:r w:rsidRPr="0019433B">
              <w:rPr>
                <w:sz w:val="20"/>
              </w:rPr>
              <w:t>FTC #</w:t>
            </w:r>
            <w:r w:rsidR="00A05306">
              <w:rPr>
                <w:sz w:val="20"/>
              </w:rPr>
              <w:t>139</w:t>
            </w:r>
            <w:r w:rsidRPr="0019433B">
              <w:rPr>
                <w:sz w:val="20"/>
              </w:rPr>
              <w:t>: Applications for referred projects under the COVID-19 Recovery (Fast-track Consenting) Act 2020 – Stage 1 decision</w:t>
            </w:r>
          </w:p>
        </w:tc>
        <w:tc>
          <w:tcPr>
            <w:tcW w:w="1383" w:type="dxa"/>
          </w:tcPr>
          <w:p w14:paraId="18319158" w14:textId="431DB1DE" w:rsidR="00575089" w:rsidRPr="00BA5A20" w:rsidRDefault="00A05306" w:rsidP="00575089">
            <w:pPr>
              <w:pStyle w:val="BodyText"/>
              <w:keepNext w:val="0"/>
              <w:spacing w:before="120"/>
              <w:rPr>
                <w:color w:val="FF0000"/>
                <w:sz w:val="20"/>
              </w:rPr>
            </w:pPr>
            <w:r w:rsidRPr="00BA5A20">
              <w:rPr>
                <w:color w:val="FF0000"/>
                <w:sz w:val="20"/>
              </w:rPr>
              <w:t>Natural person information</w:t>
            </w:r>
          </w:p>
        </w:tc>
        <w:tc>
          <w:tcPr>
            <w:tcW w:w="2552" w:type="dxa"/>
          </w:tcPr>
          <w:p w14:paraId="40A18C66" w14:textId="5E99B435" w:rsidR="00575089" w:rsidRPr="0019433B" w:rsidRDefault="00A05306" w:rsidP="00575089">
            <w:pPr>
              <w:pStyle w:val="BodyText"/>
              <w:keepNext w:val="0"/>
              <w:spacing w:before="120"/>
              <w:rPr>
                <w:color w:val="FF0000"/>
                <w:sz w:val="20"/>
              </w:rPr>
            </w:pPr>
            <w:r>
              <w:rPr>
                <w:color w:val="FF0000"/>
                <w:sz w:val="20"/>
              </w:rPr>
              <w:t>1</w:t>
            </w:r>
          </w:p>
        </w:tc>
        <w:tc>
          <w:tcPr>
            <w:tcW w:w="1316" w:type="dxa"/>
          </w:tcPr>
          <w:p w14:paraId="1093FE13" w14:textId="15D0CDAC" w:rsidR="00575089" w:rsidRPr="0019433B" w:rsidRDefault="00A05306" w:rsidP="00575089">
            <w:pPr>
              <w:pStyle w:val="BodyText"/>
              <w:keepNext w:val="0"/>
              <w:spacing w:before="120"/>
              <w:rPr>
                <w:color w:val="FF0000"/>
                <w:sz w:val="20"/>
              </w:rPr>
            </w:pPr>
            <w:r w:rsidRPr="0019433B">
              <w:rPr>
                <w:color w:val="FF0000"/>
                <w:sz w:val="20"/>
              </w:rPr>
              <w:t>9(2)(a)</w:t>
            </w:r>
          </w:p>
        </w:tc>
      </w:tr>
      <w:tr w:rsidR="001F1A93" w:rsidRPr="0019433B" w14:paraId="3338943F" w14:textId="77777777" w:rsidTr="00D304DF">
        <w:tc>
          <w:tcPr>
            <w:tcW w:w="1395" w:type="dxa"/>
            <w:vMerge w:val="restart"/>
          </w:tcPr>
          <w:p w14:paraId="77B31956" w14:textId="77777777" w:rsidR="001F1A93" w:rsidRDefault="001F1A93" w:rsidP="00575089">
            <w:pPr>
              <w:pStyle w:val="BodyText"/>
              <w:keepNext w:val="0"/>
              <w:spacing w:before="120"/>
              <w:rPr>
                <w:sz w:val="20"/>
              </w:rPr>
            </w:pPr>
            <w:r w:rsidRPr="0019433B">
              <w:rPr>
                <w:sz w:val="20"/>
              </w:rPr>
              <w:t xml:space="preserve">Minister for the Environment / Ministry for the Environment: </w:t>
            </w:r>
          </w:p>
          <w:p w14:paraId="099FB12D" w14:textId="2DCB9F82" w:rsidR="001F1A93" w:rsidRPr="0019433B" w:rsidRDefault="001F1A93" w:rsidP="00575089">
            <w:pPr>
              <w:pStyle w:val="BodyText"/>
              <w:keepNext w:val="0"/>
              <w:spacing w:before="120"/>
              <w:rPr>
                <w:sz w:val="20"/>
              </w:rPr>
            </w:pPr>
            <w:r w:rsidRPr="0019433B">
              <w:rPr>
                <w:sz w:val="20"/>
              </w:rPr>
              <w:t>Letters seeking comment or further information</w:t>
            </w:r>
          </w:p>
        </w:tc>
        <w:tc>
          <w:tcPr>
            <w:tcW w:w="2238" w:type="dxa"/>
          </w:tcPr>
          <w:p w14:paraId="518E54E9" w14:textId="6A12158E" w:rsidR="001F1A93" w:rsidRPr="0019433B" w:rsidRDefault="001F1A93" w:rsidP="00575089">
            <w:pPr>
              <w:pStyle w:val="BodyText"/>
              <w:keepNext w:val="0"/>
              <w:spacing w:before="120"/>
              <w:rPr>
                <w:sz w:val="20"/>
              </w:rPr>
            </w:pPr>
            <w:r>
              <w:rPr>
                <w:sz w:val="20"/>
              </w:rPr>
              <w:t>88.38</w:t>
            </w:r>
          </w:p>
        </w:tc>
        <w:tc>
          <w:tcPr>
            <w:tcW w:w="6476" w:type="dxa"/>
          </w:tcPr>
          <w:p w14:paraId="4E5CD3BA" w14:textId="29272F31" w:rsidR="001F1A93" w:rsidRPr="0019433B" w:rsidRDefault="001F1A93" w:rsidP="00575089">
            <w:pPr>
              <w:pStyle w:val="BodyText"/>
              <w:keepNext w:val="0"/>
              <w:spacing w:before="120"/>
              <w:rPr>
                <w:sz w:val="20"/>
              </w:rPr>
            </w:pPr>
            <w:r w:rsidRPr="0019433B">
              <w:rPr>
                <w:sz w:val="20"/>
              </w:rPr>
              <w:t xml:space="preserve">Letter to Ministers (listed in s21(6) of FTCA) dated </w:t>
            </w:r>
            <w:r w:rsidRPr="0019433B">
              <w:rPr>
                <w:color w:val="FF0000"/>
                <w:sz w:val="20"/>
              </w:rPr>
              <w:t>Date</w:t>
            </w:r>
            <w:r w:rsidRPr="0019433B">
              <w:rPr>
                <w:sz w:val="20"/>
              </w:rPr>
              <w:t xml:space="preserve"> </w:t>
            </w:r>
          </w:p>
        </w:tc>
        <w:tc>
          <w:tcPr>
            <w:tcW w:w="5251" w:type="dxa"/>
            <w:gridSpan w:val="3"/>
          </w:tcPr>
          <w:p w14:paraId="2FFDB5EA" w14:textId="63E7C583" w:rsidR="001F1A93" w:rsidRPr="0019433B" w:rsidRDefault="001F1A93" w:rsidP="005B3194">
            <w:pPr>
              <w:pStyle w:val="BodyText"/>
              <w:keepNext w:val="0"/>
              <w:spacing w:before="120"/>
              <w:jc w:val="center"/>
              <w:rPr>
                <w:color w:val="FF0000"/>
                <w:sz w:val="20"/>
              </w:rPr>
            </w:pPr>
            <w:r>
              <w:rPr>
                <w:color w:val="FF0000"/>
                <w:sz w:val="20"/>
              </w:rPr>
              <w:t>No information withheld</w:t>
            </w:r>
          </w:p>
        </w:tc>
      </w:tr>
      <w:tr w:rsidR="001F1A93" w:rsidRPr="0019433B" w14:paraId="74D438C0" w14:textId="77777777" w:rsidTr="00D304DF">
        <w:tc>
          <w:tcPr>
            <w:tcW w:w="1395" w:type="dxa"/>
            <w:vMerge/>
          </w:tcPr>
          <w:p w14:paraId="5AD7F7F0" w14:textId="77777777" w:rsidR="001F1A93" w:rsidRPr="0019433B" w:rsidRDefault="001F1A93" w:rsidP="00575089">
            <w:pPr>
              <w:pStyle w:val="BodyText"/>
              <w:keepNext w:val="0"/>
              <w:spacing w:before="120"/>
              <w:ind w:left="360"/>
              <w:rPr>
                <w:sz w:val="20"/>
              </w:rPr>
            </w:pPr>
          </w:p>
        </w:tc>
        <w:tc>
          <w:tcPr>
            <w:tcW w:w="2238" w:type="dxa"/>
          </w:tcPr>
          <w:p w14:paraId="19F70AE4" w14:textId="23B798CC" w:rsidR="001F1A93" w:rsidRPr="0019433B" w:rsidRDefault="001F1A93" w:rsidP="00575089">
            <w:pPr>
              <w:pStyle w:val="BodyText"/>
              <w:keepNext w:val="0"/>
              <w:spacing w:before="120"/>
              <w:rPr>
                <w:sz w:val="20"/>
              </w:rPr>
            </w:pPr>
            <w:r>
              <w:rPr>
                <w:sz w:val="20"/>
              </w:rPr>
              <w:t>88.39</w:t>
            </w:r>
          </w:p>
        </w:tc>
        <w:tc>
          <w:tcPr>
            <w:tcW w:w="6476" w:type="dxa"/>
          </w:tcPr>
          <w:p w14:paraId="2A4F8702" w14:textId="4BEBE79A" w:rsidR="001F1A93" w:rsidRPr="0019433B" w:rsidRDefault="001F1A93" w:rsidP="00575089">
            <w:pPr>
              <w:pStyle w:val="BodyText"/>
              <w:keepNext w:val="0"/>
              <w:spacing w:before="120"/>
              <w:rPr>
                <w:sz w:val="20"/>
              </w:rPr>
            </w:pPr>
            <w:r w:rsidRPr="0019433B">
              <w:rPr>
                <w:sz w:val="20"/>
              </w:rPr>
              <w:t>Letter to</w:t>
            </w:r>
            <w:r>
              <w:rPr>
                <w:sz w:val="20"/>
              </w:rPr>
              <w:t xml:space="preserve"> Auckland</w:t>
            </w:r>
            <w:r w:rsidRPr="0019433B">
              <w:rPr>
                <w:color w:val="FF0000"/>
                <w:sz w:val="20"/>
              </w:rPr>
              <w:t xml:space="preserve"> Council </w:t>
            </w:r>
            <w:r w:rsidRPr="0019433B">
              <w:rPr>
                <w:sz w:val="20"/>
              </w:rPr>
              <w:t xml:space="preserve">dated </w:t>
            </w:r>
            <w:r>
              <w:rPr>
                <w:sz w:val="20"/>
              </w:rPr>
              <w:t>14 July</w:t>
            </w:r>
            <w:r w:rsidRPr="0019433B">
              <w:rPr>
                <w:sz w:val="20"/>
              </w:rPr>
              <w:t xml:space="preserve"> </w:t>
            </w:r>
          </w:p>
        </w:tc>
        <w:tc>
          <w:tcPr>
            <w:tcW w:w="1383" w:type="dxa"/>
          </w:tcPr>
          <w:p w14:paraId="0875F2B3" w14:textId="34F99A06" w:rsidR="001F1A93" w:rsidRPr="00BA5A20" w:rsidRDefault="001F1A93" w:rsidP="00575089">
            <w:pPr>
              <w:pStyle w:val="BodyText"/>
              <w:keepNext w:val="0"/>
              <w:spacing w:before="120"/>
              <w:rPr>
                <w:color w:val="FF0000"/>
                <w:sz w:val="20"/>
              </w:rPr>
            </w:pPr>
            <w:r w:rsidRPr="00BA5A20">
              <w:rPr>
                <w:color w:val="FF0000"/>
                <w:sz w:val="20"/>
              </w:rPr>
              <w:t>Natural person information</w:t>
            </w:r>
          </w:p>
        </w:tc>
        <w:tc>
          <w:tcPr>
            <w:tcW w:w="2552" w:type="dxa"/>
          </w:tcPr>
          <w:p w14:paraId="2FEC7227" w14:textId="4829770E" w:rsidR="001F1A93" w:rsidRPr="0019433B" w:rsidRDefault="001F1A93" w:rsidP="00575089">
            <w:pPr>
              <w:pStyle w:val="BodyText"/>
              <w:keepNext w:val="0"/>
              <w:spacing w:before="120"/>
              <w:rPr>
                <w:color w:val="FF0000"/>
                <w:sz w:val="20"/>
              </w:rPr>
            </w:pPr>
            <w:r>
              <w:rPr>
                <w:color w:val="FF0000"/>
                <w:sz w:val="20"/>
              </w:rPr>
              <w:t>1,2</w:t>
            </w:r>
          </w:p>
        </w:tc>
        <w:tc>
          <w:tcPr>
            <w:tcW w:w="1316" w:type="dxa"/>
          </w:tcPr>
          <w:p w14:paraId="1CE413B1" w14:textId="18CA60FA" w:rsidR="001F1A93" w:rsidRPr="0019433B" w:rsidRDefault="001F1A93" w:rsidP="00575089">
            <w:pPr>
              <w:pStyle w:val="BodyText"/>
              <w:keepNext w:val="0"/>
              <w:spacing w:before="120"/>
              <w:rPr>
                <w:color w:val="FF0000"/>
                <w:sz w:val="20"/>
              </w:rPr>
            </w:pPr>
            <w:r w:rsidRPr="0019433B">
              <w:rPr>
                <w:color w:val="FF0000"/>
                <w:sz w:val="20"/>
              </w:rPr>
              <w:t>9(2)(a)</w:t>
            </w:r>
          </w:p>
        </w:tc>
      </w:tr>
      <w:tr w:rsidR="001F1A93" w:rsidRPr="0019433B" w14:paraId="73F901CB" w14:textId="77777777" w:rsidTr="00D304DF">
        <w:tc>
          <w:tcPr>
            <w:tcW w:w="1395" w:type="dxa"/>
            <w:vMerge/>
          </w:tcPr>
          <w:p w14:paraId="3362978B" w14:textId="77777777" w:rsidR="001F1A93" w:rsidRPr="0019433B" w:rsidRDefault="001F1A93" w:rsidP="00575089">
            <w:pPr>
              <w:pStyle w:val="BodyText"/>
              <w:keepNext w:val="0"/>
              <w:spacing w:before="120"/>
              <w:ind w:left="360"/>
              <w:rPr>
                <w:sz w:val="20"/>
              </w:rPr>
            </w:pPr>
          </w:p>
        </w:tc>
        <w:tc>
          <w:tcPr>
            <w:tcW w:w="2238" w:type="dxa"/>
          </w:tcPr>
          <w:p w14:paraId="0B5899BC" w14:textId="6D14F798" w:rsidR="001F1A93" w:rsidRPr="0019433B" w:rsidRDefault="001F1A93" w:rsidP="00575089">
            <w:pPr>
              <w:pStyle w:val="BodyText"/>
              <w:keepNext w:val="0"/>
              <w:spacing w:before="120"/>
              <w:rPr>
                <w:sz w:val="20"/>
              </w:rPr>
            </w:pPr>
            <w:r>
              <w:rPr>
                <w:sz w:val="20"/>
              </w:rPr>
              <w:t>88.40</w:t>
            </w:r>
          </w:p>
        </w:tc>
        <w:tc>
          <w:tcPr>
            <w:tcW w:w="6476" w:type="dxa"/>
          </w:tcPr>
          <w:p w14:paraId="685C8463" w14:textId="4F1A15BF" w:rsidR="001F1A93" w:rsidRPr="0019433B" w:rsidRDefault="001F1A93" w:rsidP="00575089">
            <w:pPr>
              <w:pStyle w:val="BodyText"/>
              <w:keepNext w:val="0"/>
              <w:spacing w:before="120"/>
              <w:rPr>
                <w:sz w:val="20"/>
              </w:rPr>
            </w:pPr>
            <w:r w:rsidRPr="0019433B">
              <w:rPr>
                <w:sz w:val="20"/>
              </w:rPr>
              <w:t xml:space="preserve">Letter to </w:t>
            </w:r>
            <w:r w:rsidRPr="0019433B">
              <w:rPr>
                <w:color w:val="FF0000"/>
                <w:sz w:val="20"/>
              </w:rPr>
              <w:t>A</w:t>
            </w:r>
            <w:r>
              <w:rPr>
                <w:color w:val="FF0000"/>
                <w:sz w:val="20"/>
              </w:rPr>
              <w:t>uckland Transport</w:t>
            </w:r>
            <w:r w:rsidRPr="0019433B">
              <w:rPr>
                <w:color w:val="FF0000"/>
                <w:sz w:val="20"/>
              </w:rPr>
              <w:t xml:space="preserve"> </w:t>
            </w:r>
            <w:r w:rsidRPr="0019433B">
              <w:rPr>
                <w:sz w:val="20"/>
              </w:rPr>
              <w:t xml:space="preserve">dated </w:t>
            </w:r>
            <w:r w:rsidRPr="0019433B">
              <w:rPr>
                <w:color w:val="FF0000"/>
                <w:sz w:val="20"/>
              </w:rPr>
              <w:t>Date</w:t>
            </w:r>
          </w:p>
        </w:tc>
        <w:tc>
          <w:tcPr>
            <w:tcW w:w="1383" w:type="dxa"/>
          </w:tcPr>
          <w:p w14:paraId="4EE3929D" w14:textId="2C7EBCAC" w:rsidR="001F1A93" w:rsidRPr="00BA5A20" w:rsidRDefault="001F1A93" w:rsidP="00575089">
            <w:pPr>
              <w:pStyle w:val="BodyText"/>
              <w:keepNext w:val="0"/>
              <w:spacing w:before="120"/>
              <w:rPr>
                <w:color w:val="FF0000"/>
                <w:sz w:val="20"/>
              </w:rPr>
            </w:pPr>
            <w:r w:rsidRPr="00BA5A20">
              <w:rPr>
                <w:color w:val="FF0000"/>
                <w:sz w:val="20"/>
              </w:rPr>
              <w:t>Natural person information</w:t>
            </w:r>
          </w:p>
        </w:tc>
        <w:tc>
          <w:tcPr>
            <w:tcW w:w="2552" w:type="dxa"/>
          </w:tcPr>
          <w:p w14:paraId="0B7C6CE7" w14:textId="5F8C936C" w:rsidR="001F1A93" w:rsidRPr="0019433B" w:rsidRDefault="001F1A93" w:rsidP="00575089">
            <w:pPr>
              <w:pStyle w:val="BodyText"/>
              <w:keepNext w:val="0"/>
              <w:spacing w:before="120"/>
              <w:rPr>
                <w:color w:val="FF0000"/>
                <w:sz w:val="20"/>
              </w:rPr>
            </w:pPr>
            <w:r>
              <w:rPr>
                <w:color w:val="FF0000"/>
                <w:sz w:val="20"/>
              </w:rPr>
              <w:t>1,2</w:t>
            </w:r>
          </w:p>
        </w:tc>
        <w:tc>
          <w:tcPr>
            <w:tcW w:w="1316" w:type="dxa"/>
          </w:tcPr>
          <w:p w14:paraId="3F6A818E" w14:textId="095A4D5C" w:rsidR="001F1A93" w:rsidRPr="0019433B" w:rsidRDefault="001F1A93" w:rsidP="00575089">
            <w:pPr>
              <w:pStyle w:val="BodyText"/>
              <w:keepNext w:val="0"/>
              <w:spacing w:before="120"/>
              <w:rPr>
                <w:color w:val="FF0000"/>
                <w:sz w:val="20"/>
              </w:rPr>
            </w:pPr>
            <w:r w:rsidRPr="0019433B">
              <w:rPr>
                <w:color w:val="FF0000"/>
                <w:sz w:val="20"/>
              </w:rPr>
              <w:t>9(2)(a)</w:t>
            </w:r>
          </w:p>
        </w:tc>
      </w:tr>
      <w:tr w:rsidR="001F1A93" w:rsidRPr="0019433B" w14:paraId="7E6FD815" w14:textId="77777777" w:rsidTr="00D304DF">
        <w:tc>
          <w:tcPr>
            <w:tcW w:w="1395" w:type="dxa"/>
            <w:vMerge/>
          </w:tcPr>
          <w:p w14:paraId="32172DD7" w14:textId="77777777" w:rsidR="001F1A93" w:rsidRPr="0019433B" w:rsidRDefault="001F1A93" w:rsidP="00575089">
            <w:pPr>
              <w:pStyle w:val="BodyText"/>
              <w:keepNext w:val="0"/>
              <w:spacing w:before="120"/>
              <w:ind w:left="360"/>
              <w:rPr>
                <w:sz w:val="20"/>
              </w:rPr>
            </w:pPr>
          </w:p>
        </w:tc>
        <w:tc>
          <w:tcPr>
            <w:tcW w:w="2238" w:type="dxa"/>
          </w:tcPr>
          <w:p w14:paraId="3E46621A" w14:textId="12B853EB" w:rsidR="001F1A93" w:rsidRDefault="001F1A93" w:rsidP="00575089">
            <w:pPr>
              <w:pStyle w:val="BodyText"/>
              <w:keepNext w:val="0"/>
              <w:spacing w:before="120"/>
              <w:rPr>
                <w:sz w:val="20"/>
              </w:rPr>
            </w:pPr>
            <w:r>
              <w:rPr>
                <w:sz w:val="20"/>
              </w:rPr>
              <w:t>88.41</w:t>
            </w:r>
          </w:p>
        </w:tc>
        <w:tc>
          <w:tcPr>
            <w:tcW w:w="6476" w:type="dxa"/>
          </w:tcPr>
          <w:p w14:paraId="2D2E66D9" w14:textId="47FADCF0" w:rsidR="001F1A93" w:rsidRPr="0019433B" w:rsidRDefault="001F1A93" w:rsidP="00575089">
            <w:pPr>
              <w:pStyle w:val="BodyText"/>
              <w:keepNext w:val="0"/>
              <w:spacing w:before="120"/>
              <w:rPr>
                <w:sz w:val="20"/>
              </w:rPr>
            </w:pPr>
            <w:r w:rsidRPr="00ED340E">
              <w:rPr>
                <w:sz w:val="20"/>
              </w:rPr>
              <w:t xml:space="preserve">Letter </w:t>
            </w:r>
            <w:r>
              <w:rPr>
                <w:sz w:val="20"/>
              </w:rPr>
              <w:t xml:space="preserve">to </w:t>
            </w:r>
            <w:r w:rsidRPr="00ED340E">
              <w:rPr>
                <w:sz w:val="20"/>
              </w:rPr>
              <w:t>Waka Kotahi</w:t>
            </w:r>
            <w:r>
              <w:rPr>
                <w:sz w:val="20"/>
              </w:rPr>
              <w:t xml:space="preserve"> dated</w:t>
            </w:r>
          </w:p>
        </w:tc>
        <w:tc>
          <w:tcPr>
            <w:tcW w:w="1383" w:type="dxa"/>
          </w:tcPr>
          <w:p w14:paraId="682C5FC8" w14:textId="4410C688" w:rsidR="001F1A93" w:rsidRPr="00BA5A20" w:rsidRDefault="001F1A93" w:rsidP="00575089">
            <w:pPr>
              <w:pStyle w:val="BodyText"/>
              <w:keepNext w:val="0"/>
              <w:spacing w:before="120"/>
              <w:rPr>
                <w:color w:val="FF0000"/>
                <w:sz w:val="20"/>
              </w:rPr>
            </w:pPr>
            <w:r w:rsidRPr="00BA5A20">
              <w:rPr>
                <w:color w:val="FF0000"/>
                <w:sz w:val="20"/>
              </w:rPr>
              <w:t>Natural person information</w:t>
            </w:r>
          </w:p>
        </w:tc>
        <w:tc>
          <w:tcPr>
            <w:tcW w:w="2552" w:type="dxa"/>
          </w:tcPr>
          <w:p w14:paraId="09636A67" w14:textId="29036894" w:rsidR="001F1A93" w:rsidRPr="0019433B" w:rsidRDefault="001F1A93" w:rsidP="00575089">
            <w:pPr>
              <w:pStyle w:val="BodyText"/>
              <w:keepNext w:val="0"/>
              <w:spacing w:before="120"/>
              <w:rPr>
                <w:color w:val="FF0000"/>
                <w:sz w:val="20"/>
              </w:rPr>
            </w:pPr>
            <w:r>
              <w:rPr>
                <w:color w:val="FF0000"/>
                <w:sz w:val="20"/>
              </w:rPr>
              <w:t>1,2</w:t>
            </w:r>
          </w:p>
        </w:tc>
        <w:tc>
          <w:tcPr>
            <w:tcW w:w="1316" w:type="dxa"/>
          </w:tcPr>
          <w:p w14:paraId="45F5B6BA" w14:textId="4E1C4CFB" w:rsidR="001F1A93" w:rsidRPr="0019433B" w:rsidRDefault="001F1A93" w:rsidP="00575089">
            <w:pPr>
              <w:pStyle w:val="BodyText"/>
              <w:keepNext w:val="0"/>
              <w:spacing w:before="120"/>
              <w:rPr>
                <w:color w:val="FF0000"/>
                <w:sz w:val="20"/>
              </w:rPr>
            </w:pPr>
            <w:r w:rsidRPr="0019433B">
              <w:rPr>
                <w:color w:val="FF0000"/>
                <w:sz w:val="20"/>
              </w:rPr>
              <w:t>9(2)(a)</w:t>
            </w:r>
          </w:p>
        </w:tc>
      </w:tr>
      <w:tr w:rsidR="001F1A93" w:rsidRPr="0019433B" w14:paraId="2DC40ADD" w14:textId="77777777" w:rsidTr="00D304DF">
        <w:tc>
          <w:tcPr>
            <w:tcW w:w="1395" w:type="dxa"/>
            <w:vMerge/>
          </w:tcPr>
          <w:p w14:paraId="3E49958E" w14:textId="77777777" w:rsidR="001F1A93" w:rsidRPr="0019433B" w:rsidRDefault="001F1A93" w:rsidP="00575089">
            <w:pPr>
              <w:pStyle w:val="BodyText"/>
              <w:keepNext w:val="0"/>
              <w:spacing w:before="120"/>
              <w:ind w:left="360"/>
              <w:rPr>
                <w:sz w:val="20"/>
              </w:rPr>
            </w:pPr>
          </w:p>
        </w:tc>
        <w:tc>
          <w:tcPr>
            <w:tcW w:w="2238" w:type="dxa"/>
          </w:tcPr>
          <w:p w14:paraId="27FB4580" w14:textId="29B71381" w:rsidR="001F1A93" w:rsidRDefault="001F1A93" w:rsidP="00575089">
            <w:pPr>
              <w:pStyle w:val="BodyText"/>
              <w:keepNext w:val="0"/>
              <w:spacing w:before="120"/>
              <w:rPr>
                <w:sz w:val="20"/>
              </w:rPr>
            </w:pPr>
            <w:r>
              <w:rPr>
                <w:sz w:val="20"/>
              </w:rPr>
              <w:t>88.42</w:t>
            </w:r>
          </w:p>
        </w:tc>
        <w:tc>
          <w:tcPr>
            <w:tcW w:w="6476" w:type="dxa"/>
          </w:tcPr>
          <w:p w14:paraId="6DA5FBF7" w14:textId="5D8AE56B" w:rsidR="001F1A93" w:rsidRPr="00ED340E" w:rsidRDefault="001F1A93" w:rsidP="00575089">
            <w:pPr>
              <w:pStyle w:val="BodyText"/>
              <w:keepNext w:val="0"/>
              <w:spacing w:before="120"/>
              <w:rPr>
                <w:sz w:val="20"/>
              </w:rPr>
            </w:pPr>
            <w:r>
              <w:rPr>
                <w:sz w:val="20"/>
              </w:rPr>
              <w:t>Letter to Watercare</w:t>
            </w:r>
          </w:p>
        </w:tc>
        <w:tc>
          <w:tcPr>
            <w:tcW w:w="1383" w:type="dxa"/>
          </w:tcPr>
          <w:p w14:paraId="13C022FA" w14:textId="75D633DB" w:rsidR="001F1A93" w:rsidRPr="00BA5A20" w:rsidRDefault="001F1A93" w:rsidP="00575089">
            <w:pPr>
              <w:pStyle w:val="BodyText"/>
              <w:keepNext w:val="0"/>
              <w:spacing w:before="120"/>
              <w:rPr>
                <w:color w:val="FF0000"/>
                <w:sz w:val="20"/>
              </w:rPr>
            </w:pPr>
            <w:r w:rsidRPr="00BA5A20">
              <w:rPr>
                <w:color w:val="FF0000"/>
                <w:sz w:val="20"/>
              </w:rPr>
              <w:t>Natural person information</w:t>
            </w:r>
          </w:p>
        </w:tc>
        <w:tc>
          <w:tcPr>
            <w:tcW w:w="2552" w:type="dxa"/>
          </w:tcPr>
          <w:p w14:paraId="4D0A8831" w14:textId="4849DB41" w:rsidR="001F1A93" w:rsidRPr="0019433B" w:rsidRDefault="001F1A93" w:rsidP="00575089">
            <w:pPr>
              <w:pStyle w:val="BodyText"/>
              <w:keepNext w:val="0"/>
              <w:spacing w:before="120"/>
              <w:rPr>
                <w:color w:val="FF0000"/>
                <w:sz w:val="20"/>
              </w:rPr>
            </w:pPr>
            <w:r>
              <w:rPr>
                <w:color w:val="FF0000"/>
                <w:sz w:val="20"/>
              </w:rPr>
              <w:t>1,2</w:t>
            </w:r>
          </w:p>
        </w:tc>
        <w:tc>
          <w:tcPr>
            <w:tcW w:w="1316" w:type="dxa"/>
          </w:tcPr>
          <w:p w14:paraId="2817A28F" w14:textId="517AAE86" w:rsidR="001F1A93" w:rsidRPr="0019433B" w:rsidRDefault="001F1A93" w:rsidP="00575089">
            <w:pPr>
              <w:pStyle w:val="BodyText"/>
              <w:keepNext w:val="0"/>
              <w:spacing w:before="120"/>
              <w:rPr>
                <w:color w:val="FF0000"/>
                <w:sz w:val="20"/>
              </w:rPr>
            </w:pPr>
            <w:r w:rsidRPr="0019433B">
              <w:rPr>
                <w:color w:val="FF0000"/>
                <w:sz w:val="20"/>
              </w:rPr>
              <w:t>9(2)(a)</w:t>
            </w:r>
          </w:p>
        </w:tc>
      </w:tr>
      <w:tr w:rsidR="001F1A93" w:rsidRPr="0019433B" w14:paraId="4084629D" w14:textId="77777777" w:rsidTr="00D304DF">
        <w:tc>
          <w:tcPr>
            <w:tcW w:w="1395" w:type="dxa"/>
            <w:vMerge/>
          </w:tcPr>
          <w:p w14:paraId="0D83AAA1" w14:textId="77777777" w:rsidR="001F1A93" w:rsidRPr="0019433B" w:rsidRDefault="001F1A93" w:rsidP="00575089">
            <w:pPr>
              <w:pStyle w:val="BodyText"/>
              <w:keepNext w:val="0"/>
              <w:spacing w:before="120"/>
              <w:ind w:left="360"/>
              <w:rPr>
                <w:sz w:val="20"/>
              </w:rPr>
            </w:pPr>
          </w:p>
        </w:tc>
        <w:tc>
          <w:tcPr>
            <w:tcW w:w="2238" w:type="dxa"/>
          </w:tcPr>
          <w:p w14:paraId="0F35A062" w14:textId="1EFB9910" w:rsidR="001F1A93" w:rsidRDefault="001F1A93" w:rsidP="00575089">
            <w:pPr>
              <w:pStyle w:val="BodyText"/>
              <w:keepNext w:val="0"/>
              <w:spacing w:before="120"/>
              <w:rPr>
                <w:sz w:val="20"/>
              </w:rPr>
            </w:pPr>
            <w:r>
              <w:rPr>
                <w:sz w:val="20"/>
              </w:rPr>
              <w:t>88.43</w:t>
            </w:r>
          </w:p>
        </w:tc>
        <w:tc>
          <w:tcPr>
            <w:tcW w:w="6476" w:type="dxa"/>
          </w:tcPr>
          <w:p w14:paraId="1756846E" w14:textId="66F582E2" w:rsidR="001F1A93" w:rsidRDefault="001F1A93" w:rsidP="00575089">
            <w:pPr>
              <w:pStyle w:val="BodyText"/>
              <w:keepNext w:val="0"/>
              <w:spacing w:before="120"/>
              <w:rPr>
                <w:sz w:val="20"/>
              </w:rPr>
            </w:pPr>
            <w:r w:rsidRPr="00B41482">
              <w:rPr>
                <w:sz w:val="20"/>
              </w:rPr>
              <w:t>East Coast Heights, Silverdale Stage 1 - Request for further information</w:t>
            </w:r>
          </w:p>
        </w:tc>
        <w:tc>
          <w:tcPr>
            <w:tcW w:w="1383" w:type="dxa"/>
          </w:tcPr>
          <w:p w14:paraId="6D23259B" w14:textId="342B6B03" w:rsidR="001F1A93" w:rsidRPr="00BA5A20" w:rsidRDefault="001F1A93" w:rsidP="00575089">
            <w:pPr>
              <w:pStyle w:val="BodyText"/>
              <w:keepNext w:val="0"/>
              <w:spacing w:before="120"/>
              <w:rPr>
                <w:color w:val="FF0000"/>
                <w:sz w:val="20"/>
              </w:rPr>
            </w:pPr>
            <w:r w:rsidRPr="00BA5A20">
              <w:rPr>
                <w:color w:val="FF0000"/>
                <w:sz w:val="20"/>
              </w:rPr>
              <w:t>Natural person information</w:t>
            </w:r>
          </w:p>
        </w:tc>
        <w:tc>
          <w:tcPr>
            <w:tcW w:w="2552" w:type="dxa"/>
          </w:tcPr>
          <w:p w14:paraId="7866AD9B" w14:textId="10FACF7D" w:rsidR="001F1A93" w:rsidRPr="0019433B" w:rsidRDefault="001F1A93" w:rsidP="00575089">
            <w:pPr>
              <w:pStyle w:val="BodyText"/>
              <w:keepNext w:val="0"/>
              <w:spacing w:before="120"/>
              <w:rPr>
                <w:color w:val="FF0000"/>
                <w:sz w:val="20"/>
              </w:rPr>
            </w:pPr>
            <w:r>
              <w:rPr>
                <w:color w:val="FF0000"/>
                <w:sz w:val="20"/>
              </w:rPr>
              <w:t>1</w:t>
            </w:r>
          </w:p>
        </w:tc>
        <w:tc>
          <w:tcPr>
            <w:tcW w:w="1316" w:type="dxa"/>
          </w:tcPr>
          <w:p w14:paraId="161F0EB8" w14:textId="3568CFDB" w:rsidR="001F1A93" w:rsidRPr="0019433B" w:rsidRDefault="001F1A93" w:rsidP="00575089">
            <w:pPr>
              <w:pStyle w:val="BodyText"/>
              <w:keepNext w:val="0"/>
              <w:spacing w:before="120"/>
              <w:rPr>
                <w:color w:val="FF0000"/>
                <w:sz w:val="20"/>
              </w:rPr>
            </w:pPr>
            <w:r w:rsidRPr="0019433B">
              <w:rPr>
                <w:color w:val="FF0000"/>
                <w:sz w:val="20"/>
              </w:rPr>
              <w:t>9(2)(a)</w:t>
            </w:r>
          </w:p>
        </w:tc>
      </w:tr>
      <w:tr w:rsidR="00AB6813" w:rsidRPr="0019433B" w14:paraId="51620813" w14:textId="77777777" w:rsidTr="00D304DF">
        <w:tc>
          <w:tcPr>
            <w:tcW w:w="1395" w:type="dxa"/>
            <w:vMerge w:val="restart"/>
          </w:tcPr>
          <w:p w14:paraId="26930771" w14:textId="77777777" w:rsidR="00AB6813" w:rsidRDefault="00AB6813" w:rsidP="00575089">
            <w:pPr>
              <w:pStyle w:val="BodyText"/>
              <w:keepNext w:val="0"/>
              <w:spacing w:before="120"/>
              <w:rPr>
                <w:sz w:val="20"/>
              </w:rPr>
            </w:pPr>
            <w:r w:rsidRPr="0019433B">
              <w:rPr>
                <w:color w:val="FF0000"/>
                <w:sz w:val="20"/>
              </w:rPr>
              <w:t>Applicant Name</w:t>
            </w:r>
            <w:r w:rsidRPr="0019433B">
              <w:rPr>
                <w:sz w:val="20"/>
              </w:rPr>
              <w:t xml:space="preserve">: </w:t>
            </w:r>
          </w:p>
          <w:p w14:paraId="37719624" w14:textId="2CDFF3A7" w:rsidR="00AB6813" w:rsidRPr="0019433B" w:rsidRDefault="00AB6813" w:rsidP="00575089">
            <w:pPr>
              <w:pStyle w:val="BodyText"/>
              <w:keepNext w:val="0"/>
              <w:spacing w:before="120"/>
              <w:rPr>
                <w:sz w:val="20"/>
              </w:rPr>
            </w:pPr>
            <w:r w:rsidRPr="0019433B">
              <w:rPr>
                <w:sz w:val="20"/>
              </w:rPr>
              <w:t>Further information provided</w:t>
            </w:r>
          </w:p>
        </w:tc>
        <w:tc>
          <w:tcPr>
            <w:tcW w:w="2238" w:type="dxa"/>
          </w:tcPr>
          <w:p w14:paraId="1B99A6D1" w14:textId="67B8AA42" w:rsidR="00AB6813" w:rsidRPr="0019433B" w:rsidRDefault="00AB6813" w:rsidP="00575089">
            <w:pPr>
              <w:pStyle w:val="BodyText"/>
              <w:keepNext w:val="0"/>
              <w:spacing w:before="120"/>
              <w:rPr>
                <w:sz w:val="20"/>
              </w:rPr>
            </w:pPr>
            <w:r>
              <w:rPr>
                <w:sz w:val="20"/>
              </w:rPr>
              <w:t>88.44</w:t>
            </w:r>
          </w:p>
        </w:tc>
        <w:tc>
          <w:tcPr>
            <w:tcW w:w="6476" w:type="dxa"/>
          </w:tcPr>
          <w:p w14:paraId="70A15B31" w14:textId="2A72759F" w:rsidR="00AB6813" w:rsidRPr="0019433B" w:rsidRDefault="00AB6813" w:rsidP="00575089">
            <w:pPr>
              <w:pStyle w:val="BodyText"/>
              <w:keepNext w:val="0"/>
              <w:spacing w:before="120"/>
              <w:rPr>
                <w:color w:val="FF0000"/>
                <w:sz w:val="20"/>
              </w:rPr>
            </w:pPr>
            <w:r w:rsidRPr="00C5440B">
              <w:rPr>
                <w:color w:val="FF0000"/>
                <w:sz w:val="20"/>
              </w:rPr>
              <w:t>RFI response - ECH, Silverdale</w:t>
            </w:r>
          </w:p>
        </w:tc>
        <w:tc>
          <w:tcPr>
            <w:tcW w:w="5251" w:type="dxa"/>
            <w:gridSpan w:val="3"/>
          </w:tcPr>
          <w:p w14:paraId="52DF08D0" w14:textId="47DCA408" w:rsidR="00AB6813" w:rsidRPr="0019433B" w:rsidRDefault="00AB6813" w:rsidP="00C34863">
            <w:pPr>
              <w:pStyle w:val="BodyText"/>
              <w:keepNext w:val="0"/>
              <w:spacing w:before="120"/>
              <w:jc w:val="center"/>
              <w:rPr>
                <w:color w:val="FF0000"/>
                <w:sz w:val="20"/>
              </w:rPr>
            </w:pPr>
            <w:r>
              <w:rPr>
                <w:color w:val="FF0000"/>
                <w:sz w:val="20"/>
              </w:rPr>
              <w:t>No information withheld</w:t>
            </w:r>
          </w:p>
        </w:tc>
      </w:tr>
      <w:tr w:rsidR="00AB6813" w:rsidRPr="0019433B" w14:paraId="71BD5061" w14:textId="77777777" w:rsidTr="00D304DF">
        <w:tc>
          <w:tcPr>
            <w:tcW w:w="1395" w:type="dxa"/>
            <w:vMerge/>
          </w:tcPr>
          <w:p w14:paraId="567700A1" w14:textId="77777777" w:rsidR="00AB6813" w:rsidRPr="0019433B" w:rsidRDefault="00AB6813" w:rsidP="00575089">
            <w:pPr>
              <w:pStyle w:val="BodyText"/>
              <w:keepNext w:val="0"/>
              <w:spacing w:before="120"/>
              <w:ind w:left="360"/>
              <w:jc w:val="both"/>
              <w:rPr>
                <w:sz w:val="20"/>
              </w:rPr>
            </w:pPr>
          </w:p>
        </w:tc>
        <w:tc>
          <w:tcPr>
            <w:tcW w:w="2238" w:type="dxa"/>
          </w:tcPr>
          <w:p w14:paraId="2E6004F8" w14:textId="2DE405A5" w:rsidR="00AB6813" w:rsidRPr="0019433B" w:rsidRDefault="00AB6813" w:rsidP="00575089">
            <w:pPr>
              <w:pStyle w:val="BodyText"/>
              <w:keepNext w:val="0"/>
              <w:spacing w:before="120"/>
              <w:rPr>
                <w:sz w:val="20"/>
              </w:rPr>
            </w:pPr>
            <w:r>
              <w:rPr>
                <w:sz w:val="20"/>
              </w:rPr>
              <w:t>88.45</w:t>
            </w:r>
          </w:p>
        </w:tc>
        <w:tc>
          <w:tcPr>
            <w:tcW w:w="6476" w:type="dxa"/>
          </w:tcPr>
          <w:p w14:paraId="34AB67D3" w14:textId="04503A4A" w:rsidR="00AB6813" w:rsidRPr="0019433B" w:rsidRDefault="00AB6813" w:rsidP="00575089">
            <w:pPr>
              <w:pStyle w:val="BodyText"/>
              <w:keepNext w:val="0"/>
              <w:spacing w:before="120"/>
              <w:rPr>
                <w:sz w:val="20"/>
              </w:rPr>
            </w:pPr>
            <w:r w:rsidRPr="00C5440B">
              <w:rPr>
                <w:sz w:val="20"/>
              </w:rPr>
              <w:t>RFI response letter - ECH, Silverdale</w:t>
            </w:r>
          </w:p>
        </w:tc>
        <w:tc>
          <w:tcPr>
            <w:tcW w:w="1383" w:type="dxa"/>
          </w:tcPr>
          <w:p w14:paraId="512F3C08" w14:textId="2608AEBE" w:rsidR="00AB6813" w:rsidRPr="00BA5A20" w:rsidRDefault="00AB6813" w:rsidP="00575089">
            <w:pPr>
              <w:pStyle w:val="BodyText"/>
              <w:keepNext w:val="0"/>
              <w:spacing w:before="120"/>
              <w:rPr>
                <w:color w:val="FF0000"/>
                <w:sz w:val="20"/>
              </w:rPr>
            </w:pPr>
            <w:r w:rsidRPr="00BA5A20">
              <w:rPr>
                <w:color w:val="FF0000"/>
                <w:sz w:val="20"/>
              </w:rPr>
              <w:t>Natural person information</w:t>
            </w:r>
          </w:p>
        </w:tc>
        <w:tc>
          <w:tcPr>
            <w:tcW w:w="2552" w:type="dxa"/>
          </w:tcPr>
          <w:p w14:paraId="1C1EEFAD" w14:textId="081E6F54" w:rsidR="00AB6813" w:rsidRPr="0019433B" w:rsidRDefault="00AB6813" w:rsidP="00575089">
            <w:pPr>
              <w:pStyle w:val="BodyText"/>
              <w:keepNext w:val="0"/>
              <w:spacing w:before="120"/>
              <w:rPr>
                <w:color w:val="FF0000"/>
                <w:sz w:val="20"/>
              </w:rPr>
            </w:pPr>
            <w:r>
              <w:rPr>
                <w:color w:val="FF0000"/>
                <w:sz w:val="20"/>
              </w:rPr>
              <w:t>1</w:t>
            </w:r>
          </w:p>
        </w:tc>
        <w:tc>
          <w:tcPr>
            <w:tcW w:w="1316" w:type="dxa"/>
          </w:tcPr>
          <w:p w14:paraId="69DD817C" w14:textId="5D4FC887" w:rsidR="00AB6813" w:rsidRPr="0019433B" w:rsidRDefault="00AB6813" w:rsidP="00575089">
            <w:pPr>
              <w:pStyle w:val="BodyText"/>
              <w:keepNext w:val="0"/>
              <w:spacing w:before="120"/>
              <w:rPr>
                <w:color w:val="FF0000"/>
                <w:sz w:val="20"/>
              </w:rPr>
            </w:pPr>
            <w:r w:rsidRPr="0019433B">
              <w:rPr>
                <w:color w:val="FF0000"/>
                <w:sz w:val="20"/>
              </w:rPr>
              <w:t>9(2)(a)</w:t>
            </w:r>
          </w:p>
        </w:tc>
      </w:tr>
      <w:tr w:rsidR="007D4238" w:rsidRPr="0019433B" w14:paraId="4D4A8B36" w14:textId="77777777" w:rsidTr="00D304DF">
        <w:tc>
          <w:tcPr>
            <w:tcW w:w="1395" w:type="dxa"/>
            <w:vMerge/>
          </w:tcPr>
          <w:p w14:paraId="24F7402B" w14:textId="77777777" w:rsidR="007D4238" w:rsidRPr="0019433B" w:rsidRDefault="007D4238" w:rsidP="00575089">
            <w:pPr>
              <w:pStyle w:val="BodyText"/>
              <w:keepNext w:val="0"/>
              <w:spacing w:before="120"/>
              <w:ind w:left="360"/>
              <w:jc w:val="both"/>
              <w:rPr>
                <w:sz w:val="20"/>
              </w:rPr>
            </w:pPr>
          </w:p>
        </w:tc>
        <w:tc>
          <w:tcPr>
            <w:tcW w:w="2238" w:type="dxa"/>
            <w:vMerge w:val="restart"/>
          </w:tcPr>
          <w:p w14:paraId="3C657D13" w14:textId="0887EDA3" w:rsidR="007D4238" w:rsidRDefault="007D4238" w:rsidP="00575089">
            <w:pPr>
              <w:pStyle w:val="BodyText"/>
              <w:keepNext w:val="0"/>
              <w:spacing w:before="120"/>
              <w:rPr>
                <w:sz w:val="20"/>
              </w:rPr>
            </w:pPr>
            <w:commentRangeStart w:id="5"/>
            <w:r>
              <w:rPr>
                <w:sz w:val="20"/>
              </w:rPr>
              <w:t>88.46</w:t>
            </w:r>
            <w:commentRangeEnd w:id="5"/>
            <w:r w:rsidR="00FF4897">
              <w:rPr>
                <w:rStyle w:val="CommentReference"/>
                <w:lang w:eastAsia="en-US"/>
              </w:rPr>
              <w:commentReference w:id="5"/>
            </w:r>
          </w:p>
        </w:tc>
        <w:tc>
          <w:tcPr>
            <w:tcW w:w="6476" w:type="dxa"/>
            <w:vMerge w:val="restart"/>
          </w:tcPr>
          <w:p w14:paraId="1C7C185F" w14:textId="22F9B39C" w:rsidR="007D4238" w:rsidRPr="0019433B" w:rsidRDefault="004A5987" w:rsidP="00575089">
            <w:pPr>
              <w:pStyle w:val="BodyText"/>
              <w:keepNext w:val="0"/>
              <w:spacing w:before="120"/>
              <w:rPr>
                <w:color w:val="FF0000"/>
                <w:sz w:val="20"/>
              </w:rPr>
            </w:pPr>
            <w:r w:rsidRPr="004A5987">
              <w:rPr>
                <w:color w:val="FF0000"/>
                <w:sz w:val="20"/>
              </w:rPr>
              <w:t>(18-07-22) RFI response - ASP - 53 Small Road signed dated</w:t>
            </w:r>
          </w:p>
        </w:tc>
        <w:tc>
          <w:tcPr>
            <w:tcW w:w="1383" w:type="dxa"/>
          </w:tcPr>
          <w:p w14:paraId="5FBFBF83" w14:textId="265845C9" w:rsidR="007D4238" w:rsidRPr="00BA5A20" w:rsidRDefault="0076329D" w:rsidP="00575089">
            <w:pPr>
              <w:pStyle w:val="BodyText"/>
              <w:keepNext w:val="0"/>
              <w:spacing w:before="120"/>
              <w:rPr>
                <w:color w:val="FF0000"/>
                <w:sz w:val="20"/>
              </w:rPr>
            </w:pPr>
            <w:r w:rsidRPr="00575089">
              <w:rPr>
                <w:color w:val="FF0000"/>
                <w:sz w:val="20"/>
              </w:rPr>
              <w:t>Financial and commercially sensitive information</w:t>
            </w:r>
          </w:p>
        </w:tc>
        <w:tc>
          <w:tcPr>
            <w:tcW w:w="2552" w:type="dxa"/>
          </w:tcPr>
          <w:p w14:paraId="5A22FDF9" w14:textId="237A037E" w:rsidR="007D4238" w:rsidRPr="0019433B" w:rsidRDefault="0076329D" w:rsidP="00575089">
            <w:pPr>
              <w:pStyle w:val="BodyText"/>
              <w:keepNext w:val="0"/>
              <w:spacing w:before="120"/>
              <w:rPr>
                <w:color w:val="FF0000"/>
                <w:sz w:val="20"/>
              </w:rPr>
            </w:pPr>
            <w:r>
              <w:rPr>
                <w:color w:val="FF0000"/>
                <w:sz w:val="20"/>
              </w:rPr>
              <w:t>1</w:t>
            </w:r>
          </w:p>
        </w:tc>
        <w:tc>
          <w:tcPr>
            <w:tcW w:w="1316" w:type="dxa"/>
          </w:tcPr>
          <w:p w14:paraId="0B761D31" w14:textId="3740ABAA" w:rsidR="007D4238" w:rsidRPr="0019433B" w:rsidRDefault="0076329D" w:rsidP="00575089">
            <w:pPr>
              <w:pStyle w:val="BodyText"/>
              <w:keepNext w:val="0"/>
              <w:spacing w:before="120"/>
              <w:rPr>
                <w:color w:val="FF0000"/>
                <w:sz w:val="20"/>
              </w:rPr>
            </w:pPr>
            <w:r w:rsidRPr="00575089">
              <w:rPr>
                <w:color w:val="FF0000"/>
                <w:sz w:val="20"/>
              </w:rPr>
              <w:t>9(2)(b)(ii)</w:t>
            </w:r>
          </w:p>
        </w:tc>
      </w:tr>
      <w:tr w:rsidR="007D4238" w:rsidRPr="0019433B" w14:paraId="5E1F5B96" w14:textId="77777777" w:rsidTr="00D304DF">
        <w:tc>
          <w:tcPr>
            <w:tcW w:w="1395" w:type="dxa"/>
            <w:vMerge/>
          </w:tcPr>
          <w:p w14:paraId="6D94EA96" w14:textId="77777777" w:rsidR="007D4238" w:rsidRPr="0019433B" w:rsidRDefault="007D4238" w:rsidP="00575089">
            <w:pPr>
              <w:pStyle w:val="BodyText"/>
              <w:keepNext w:val="0"/>
              <w:spacing w:before="120"/>
              <w:ind w:left="360"/>
              <w:jc w:val="both"/>
              <w:rPr>
                <w:sz w:val="20"/>
              </w:rPr>
            </w:pPr>
          </w:p>
        </w:tc>
        <w:tc>
          <w:tcPr>
            <w:tcW w:w="2238" w:type="dxa"/>
            <w:vMerge/>
          </w:tcPr>
          <w:p w14:paraId="04F86E3D" w14:textId="77777777" w:rsidR="007D4238" w:rsidRDefault="007D4238" w:rsidP="00575089">
            <w:pPr>
              <w:pStyle w:val="BodyText"/>
              <w:keepNext w:val="0"/>
              <w:spacing w:before="120"/>
              <w:rPr>
                <w:sz w:val="20"/>
              </w:rPr>
            </w:pPr>
          </w:p>
        </w:tc>
        <w:tc>
          <w:tcPr>
            <w:tcW w:w="6476" w:type="dxa"/>
            <w:vMerge/>
          </w:tcPr>
          <w:p w14:paraId="49A9C372" w14:textId="77777777" w:rsidR="007D4238" w:rsidRPr="0019433B" w:rsidRDefault="007D4238" w:rsidP="00575089">
            <w:pPr>
              <w:pStyle w:val="BodyText"/>
              <w:keepNext w:val="0"/>
              <w:spacing w:before="120"/>
              <w:rPr>
                <w:color w:val="FF0000"/>
                <w:sz w:val="20"/>
              </w:rPr>
            </w:pPr>
          </w:p>
        </w:tc>
        <w:tc>
          <w:tcPr>
            <w:tcW w:w="1383" w:type="dxa"/>
          </w:tcPr>
          <w:p w14:paraId="10BBC97A" w14:textId="42CB4D5F" w:rsidR="007D4238" w:rsidRPr="00BA5A20" w:rsidRDefault="001228DC" w:rsidP="00575089">
            <w:pPr>
              <w:pStyle w:val="BodyText"/>
              <w:keepNext w:val="0"/>
              <w:spacing w:before="120"/>
              <w:rPr>
                <w:color w:val="FF0000"/>
                <w:sz w:val="20"/>
              </w:rPr>
            </w:pPr>
            <w:r w:rsidRPr="00BA5A20">
              <w:rPr>
                <w:color w:val="FF0000"/>
                <w:sz w:val="20"/>
              </w:rPr>
              <w:t>Natural person information</w:t>
            </w:r>
          </w:p>
        </w:tc>
        <w:tc>
          <w:tcPr>
            <w:tcW w:w="2552" w:type="dxa"/>
          </w:tcPr>
          <w:p w14:paraId="0F2D17BA" w14:textId="36CB4AA4" w:rsidR="007D4238" w:rsidRPr="0019433B" w:rsidRDefault="001228DC" w:rsidP="00575089">
            <w:pPr>
              <w:pStyle w:val="BodyText"/>
              <w:keepNext w:val="0"/>
              <w:spacing w:before="120"/>
              <w:rPr>
                <w:color w:val="FF0000"/>
                <w:sz w:val="20"/>
              </w:rPr>
            </w:pPr>
            <w:r>
              <w:rPr>
                <w:color w:val="FF0000"/>
                <w:sz w:val="20"/>
              </w:rPr>
              <w:t>19</w:t>
            </w:r>
          </w:p>
        </w:tc>
        <w:tc>
          <w:tcPr>
            <w:tcW w:w="1316" w:type="dxa"/>
          </w:tcPr>
          <w:p w14:paraId="4FF3FC35" w14:textId="70750FFE" w:rsidR="007D4238" w:rsidRPr="0019433B" w:rsidRDefault="001228DC" w:rsidP="00575089">
            <w:pPr>
              <w:pStyle w:val="BodyText"/>
              <w:keepNext w:val="0"/>
              <w:spacing w:before="120"/>
              <w:rPr>
                <w:color w:val="FF0000"/>
                <w:sz w:val="20"/>
              </w:rPr>
            </w:pPr>
            <w:r w:rsidRPr="0019433B">
              <w:rPr>
                <w:color w:val="FF0000"/>
                <w:sz w:val="20"/>
              </w:rPr>
              <w:t>9(2)(a)</w:t>
            </w:r>
          </w:p>
        </w:tc>
      </w:tr>
      <w:tr w:rsidR="00320370" w:rsidRPr="0019433B" w14:paraId="6B1789AA" w14:textId="77777777" w:rsidTr="00D304DF">
        <w:tc>
          <w:tcPr>
            <w:tcW w:w="1395" w:type="dxa"/>
            <w:vMerge/>
          </w:tcPr>
          <w:p w14:paraId="45F2756B" w14:textId="77777777" w:rsidR="00320370" w:rsidRPr="0019433B" w:rsidRDefault="00320370" w:rsidP="00575089">
            <w:pPr>
              <w:pStyle w:val="BodyText"/>
              <w:keepNext w:val="0"/>
              <w:spacing w:before="120"/>
              <w:ind w:left="360"/>
              <w:jc w:val="both"/>
              <w:rPr>
                <w:sz w:val="20"/>
              </w:rPr>
            </w:pPr>
          </w:p>
        </w:tc>
        <w:tc>
          <w:tcPr>
            <w:tcW w:w="2238" w:type="dxa"/>
          </w:tcPr>
          <w:p w14:paraId="018F606B" w14:textId="6B19665E" w:rsidR="00320370" w:rsidRDefault="00320370" w:rsidP="00575089">
            <w:pPr>
              <w:pStyle w:val="BodyText"/>
              <w:keepNext w:val="0"/>
              <w:spacing w:before="120"/>
              <w:rPr>
                <w:sz w:val="20"/>
              </w:rPr>
            </w:pPr>
            <w:r>
              <w:rPr>
                <w:sz w:val="20"/>
              </w:rPr>
              <w:t>88.47</w:t>
            </w:r>
          </w:p>
        </w:tc>
        <w:tc>
          <w:tcPr>
            <w:tcW w:w="6476" w:type="dxa"/>
          </w:tcPr>
          <w:p w14:paraId="7472947A" w14:textId="687D0CB3" w:rsidR="00320370" w:rsidRPr="0019433B" w:rsidRDefault="00F676BC" w:rsidP="00575089">
            <w:pPr>
              <w:pStyle w:val="BodyText"/>
              <w:keepNext w:val="0"/>
              <w:spacing w:before="120"/>
              <w:rPr>
                <w:color w:val="FF0000"/>
                <w:sz w:val="20"/>
              </w:rPr>
            </w:pPr>
            <w:r w:rsidRPr="00F676BC">
              <w:rPr>
                <w:color w:val="FF0000"/>
                <w:sz w:val="20"/>
              </w:rPr>
              <w:t xml:space="preserve">(18-07-22) RFI response - Fully Signed Road agreement c3 </w:t>
            </w:r>
            <w:proofErr w:type="spellStart"/>
            <w:r w:rsidRPr="00F676BC">
              <w:rPr>
                <w:color w:val="FF0000"/>
                <w:sz w:val="20"/>
              </w:rPr>
              <w:t>brl</w:t>
            </w:r>
            <w:proofErr w:type="spellEnd"/>
            <w:r w:rsidRPr="00F676BC">
              <w:rPr>
                <w:color w:val="FF0000"/>
                <w:sz w:val="20"/>
              </w:rPr>
              <w:t>- 39 Small Road</w:t>
            </w:r>
          </w:p>
        </w:tc>
        <w:tc>
          <w:tcPr>
            <w:tcW w:w="5251" w:type="dxa"/>
            <w:gridSpan w:val="3"/>
          </w:tcPr>
          <w:p w14:paraId="575B7800" w14:textId="0F6BAC20" w:rsidR="00320370" w:rsidRPr="0019433B" w:rsidRDefault="00320370" w:rsidP="00320370">
            <w:pPr>
              <w:pStyle w:val="BodyText"/>
              <w:keepNext w:val="0"/>
              <w:spacing w:before="120"/>
              <w:jc w:val="center"/>
              <w:rPr>
                <w:color w:val="FF0000"/>
                <w:sz w:val="20"/>
              </w:rPr>
            </w:pPr>
            <w:r>
              <w:rPr>
                <w:color w:val="FF0000"/>
                <w:sz w:val="20"/>
              </w:rPr>
              <w:t xml:space="preserve">No information withheld </w:t>
            </w:r>
          </w:p>
        </w:tc>
      </w:tr>
      <w:tr w:rsidR="00DA7312" w:rsidRPr="0019433B" w14:paraId="52BB1B3C" w14:textId="77777777" w:rsidTr="00D304DF">
        <w:tc>
          <w:tcPr>
            <w:tcW w:w="1395" w:type="dxa"/>
            <w:vMerge/>
          </w:tcPr>
          <w:p w14:paraId="6F92999C" w14:textId="77777777" w:rsidR="00DA7312" w:rsidRPr="0019433B" w:rsidRDefault="00DA7312" w:rsidP="00575089">
            <w:pPr>
              <w:pStyle w:val="BodyText"/>
              <w:keepNext w:val="0"/>
              <w:spacing w:before="120"/>
              <w:ind w:left="360"/>
              <w:jc w:val="both"/>
              <w:rPr>
                <w:sz w:val="20"/>
              </w:rPr>
            </w:pPr>
          </w:p>
        </w:tc>
        <w:tc>
          <w:tcPr>
            <w:tcW w:w="2238" w:type="dxa"/>
          </w:tcPr>
          <w:p w14:paraId="661BEFE1" w14:textId="03BFC6C3" w:rsidR="00DA7312" w:rsidRDefault="00DA7312" w:rsidP="00575089">
            <w:pPr>
              <w:pStyle w:val="BodyText"/>
              <w:keepNext w:val="0"/>
              <w:spacing w:before="120"/>
              <w:rPr>
                <w:sz w:val="20"/>
              </w:rPr>
            </w:pPr>
            <w:r>
              <w:rPr>
                <w:sz w:val="20"/>
              </w:rPr>
              <w:t>88.48</w:t>
            </w:r>
          </w:p>
        </w:tc>
        <w:tc>
          <w:tcPr>
            <w:tcW w:w="6476" w:type="dxa"/>
          </w:tcPr>
          <w:p w14:paraId="58CE6E77" w14:textId="4C6F1930" w:rsidR="00DA7312" w:rsidRPr="0019433B" w:rsidRDefault="00DA7312" w:rsidP="00575089">
            <w:pPr>
              <w:pStyle w:val="BodyText"/>
              <w:keepNext w:val="0"/>
              <w:spacing w:before="120"/>
              <w:rPr>
                <w:color w:val="FF0000"/>
                <w:sz w:val="20"/>
              </w:rPr>
            </w:pPr>
            <w:r w:rsidRPr="00DA7312">
              <w:rPr>
                <w:color w:val="FF0000"/>
                <w:sz w:val="20"/>
              </w:rPr>
              <w:t>(18-07-22) RFI response Information Table Response - 18 July 2022</w:t>
            </w:r>
          </w:p>
        </w:tc>
        <w:tc>
          <w:tcPr>
            <w:tcW w:w="5251" w:type="dxa"/>
            <w:gridSpan w:val="3"/>
          </w:tcPr>
          <w:p w14:paraId="5A1E2D42" w14:textId="11EE78A0" w:rsidR="00DA7312" w:rsidRPr="0019433B" w:rsidRDefault="00DA7312" w:rsidP="00DA7312">
            <w:pPr>
              <w:pStyle w:val="BodyText"/>
              <w:keepNext w:val="0"/>
              <w:spacing w:before="120"/>
              <w:jc w:val="center"/>
              <w:rPr>
                <w:color w:val="FF0000"/>
                <w:sz w:val="20"/>
              </w:rPr>
            </w:pPr>
            <w:r>
              <w:rPr>
                <w:color w:val="FF0000"/>
                <w:sz w:val="20"/>
              </w:rPr>
              <w:t xml:space="preserve">No information withheld </w:t>
            </w:r>
          </w:p>
        </w:tc>
      </w:tr>
      <w:tr w:rsidR="00AB6813" w:rsidRPr="0019433B" w14:paraId="43B60BA7" w14:textId="77777777" w:rsidTr="00D304DF">
        <w:tc>
          <w:tcPr>
            <w:tcW w:w="1395" w:type="dxa"/>
            <w:vMerge/>
          </w:tcPr>
          <w:p w14:paraId="7F03201A" w14:textId="77777777" w:rsidR="00AB6813" w:rsidRPr="0019433B" w:rsidRDefault="00AB6813" w:rsidP="00575089">
            <w:pPr>
              <w:pStyle w:val="BodyText"/>
              <w:keepNext w:val="0"/>
              <w:spacing w:before="120"/>
              <w:ind w:left="360"/>
              <w:jc w:val="both"/>
              <w:rPr>
                <w:sz w:val="20"/>
              </w:rPr>
            </w:pPr>
          </w:p>
        </w:tc>
        <w:tc>
          <w:tcPr>
            <w:tcW w:w="2238" w:type="dxa"/>
          </w:tcPr>
          <w:p w14:paraId="35F39396" w14:textId="0C8EFDDE" w:rsidR="00AB6813" w:rsidRDefault="00AB6813" w:rsidP="00575089">
            <w:pPr>
              <w:pStyle w:val="BodyText"/>
              <w:keepNext w:val="0"/>
              <w:spacing w:before="120"/>
              <w:rPr>
                <w:sz w:val="20"/>
              </w:rPr>
            </w:pPr>
            <w:r>
              <w:rPr>
                <w:sz w:val="20"/>
              </w:rPr>
              <w:t>88.49</w:t>
            </w:r>
          </w:p>
        </w:tc>
        <w:tc>
          <w:tcPr>
            <w:tcW w:w="6476" w:type="dxa"/>
          </w:tcPr>
          <w:p w14:paraId="5C71AAFF" w14:textId="68118456" w:rsidR="00AB6813" w:rsidRPr="0019433B" w:rsidRDefault="00974A23" w:rsidP="00575089">
            <w:pPr>
              <w:pStyle w:val="BodyText"/>
              <w:keepNext w:val="0"/>
              <w:spacing w:before="120"/>
              <w:rPr>
                <w:color w:val="FF0000"/>
                <w:sz w:val="20"/>
              </w:rPr>
            </w:pPr>
            <w:r w:rsidRPr="00974A23">
              <w:rPr>
                <w:color w:val="FF0000"/>
                <w:sz w:val="20"/>
              </w:rPr>
              <w:t xml:space="preserve">(18-07-22) RFI response TBLP - </w:t>
            </w:r>
            <w:proofErr w:type="spellStart"/>
            <w:r w:rsidRPr="00974A23">
              <w:rPr>
                <w:color w:val="FF0000"/>
                <w:sz w:val="20"/>
              </w:rPr>
              <w:t>Buildrich</w:t>
            </w:r>
            <w:proofErr w:type="spellEnd"/>
            <w:r w:rsidRPr="00974A23">
              <w:rPr>
                <w:color w:val="FF0000"/>
                <w:sz w:val="20"/>
              </w:rPr>
              <w:t xml:space="preserve"> - Earthworks Consent Letter</w:t>
            </w:r>
          </w:p>
        </w:tc>
        <w:tc>
          <w:tcPr>
            <w:tcW w:w="1383" w:type="dxa"/>
          </w:tcPr>
          <w:p w14:paraId="0FB9D9BF" w14:textId="79C3D8F7" w:rsidR="00AB6813" w:rsidRPr="00BA5A20" w:rsidRDefault="004A5B26" w:rsidP="00575089">
            <w:pPr>
              <w:pStyle w:val="BodyText"/>
              <w:keepNext w:val="0"/>
              <w:spacing w:before="120"/>
              <w:rPr>
                <w:color w:val="FF0000"/>
                <w:sz w:val="20"/>
              </w:rPr>
            </w:pPr>
            <w:r w:rsidRPr="00BA5A20">
              <w:rPr>
                <w:color w:val="FF0000"/>
                <w:sz w:val="20"/>
              </w:rPr>
              <w:t>Natural person information</w:t>
            </w:r>
          </w:p>
        </w:tc>
        <w:tc>
          <w:tcPr>
            <w:tcW w:w="2552" w:type="dxa"/>
          </w:tcPr>
          <w:p w14:paraId="67E33772" w14:textId="06184C98" w:rsidR="00AB6813" w:rsidRPr="0019433B" w:rsidRDefault="004A5B26" w:rsidP="00575089">
            <w:pPr>
              <w:pStyle w:val="BodyText"/>
              <w:keepNext w:val="0"/>
              <w:spacing w:before="120"/>
              <w:rPr>
                <w:color w:val="FF0000"/>
                <w:sz w:val="20"/>
              </w:rPr>
            </w:pPr>
            <w:r>
              <w:rPr>
                <w:color w:val="FF0000"/>
                <w:sz w:val="20"/>
              </w:rPr>
              <w:t>1</w:t>
            </w:r>
          </w:p>
        </w:tc>
        <w:tc>
          <w:tcPr>
            <w:tcW w:w="1316" w:type="dxa"/>
          </w:tcPr>
          <w:p w14:paraId="12D3000F" w14:textId="5A23D2F0" w:rsidR="00AB6813" w:rsidRPr="0019433B" w:rsidRDefault="004A5B26" w:rsidP="00575089">
            <w:pPr>
              <w:pStyle w:val="BodyText"/>
              <w:keepNext w:val="0"/>
              <w:spacing w:before="120"/>
              <w:rPr>
                <w:color w:val="FF0000"/>
                <w:sz w:val="20"/>
              </w:rPr>
            </w:pPr>
            <w:r w:rsidRPr="0019433B">
              <w:rPr>
                <w:color w:val="FF0000"/>
                <w:sz w:val="20"/>
              </w:rPr>
              <w:t>9(2)(a)</w:t>
            </w:r>
          </w:p>
        </w:tc>
      </w:tr>
      <w:tr w:rsidR="00AB6813" w:rsidRPr="0019433B" w14:paraId="57D57916" w14:textId="77777777" w:rsidTr="00D304DF">
        <w:tc>
          <w:tcPr>
            <w:tcW w:w="1395" w:type="dxa"/>
            <w:vMerge/>
          </w:tcPr>
          <w:p w14:paraId="0AE832FD" w14:textId="77777777" w:rsidR="00AB6813" w:rsidRPr="0019433B" w:rsidRDefault="00AB6813" w:rsidP="00575089">
            <w:pPr>
              <w:pStyle w:val="BodyText"/>
              <w:keepNext w:val="0"/>
              <w:spacing w:before="120"/>
              <w:ind w:left="360"/>
              <w:jc w:val="both"/>
              <w:rPr>
                <w:sz w:val="20"/>
              </w:rPr>
            </w:pPr>
          </w:p>
        </w:tc>
        <w:tc>
          <w:tcPr>
            <w:tcW w:w="2238" w:type="dxa"/>
          </w:tcPr>
          <w:p w14:paraId="08F8DCAB" w14:textId="40D02C31" w:rsidR="00AB6813" w:rsidRDefault="00AB6813" w:rsidP="00575089">
            <w:pPr>
              <w:pStyle w:val="BodyText"/>
              <w:keepNext w:val="0"/>
              <w:spacing w:before="120"/>
              <w:rPr>
                <w:sz w:val="20"/>
              </w:rPr>
            </w:pPr>
            <w:commentRangeStart w:id="6"/>
            <w:r>
              <w:rPr>
                <w:sz w:val="20"/>
              </w:rPr>
              <w:t>88.50</w:t>
            </w:r>
            <w:commentRangeEnd w:id="6"/>
            <w:r w:rsidR="00DF75AB">
              <w:rPr>
                <w:rStyle w:val="CommentReference"/>
                <w:lang w:eastAsia="en-US"/>
              </w:rPr>
              <w:commentReference w:id="6"/>
            </w:r>
          </w:p>
        </w:tc>
        <w:tc>
          <w:tcPr>
            <w:tcW w:w="6476" w:type="dxa"/>
          </w:tcPr>
          <w:p w14:paraId="4E364DE8" w14:textId="1F97456C" w:rsidR="00AB6813" w:rsidRPr="0019433B" w:rsidRDefault="00F17C70" w:rsidP="00575089">
            <w:pPr>
              <w:pStyle w:val="BodyText"/>
              <w:keepNext w:val="0"/>
              <w:spacing w:before="120"/>
              <w:rPr>
                <w:color w:val="FF0000"/>
                <w:sz w:val="20"/>
              </w:rPr>
            </w:pPr>
            <w:r w:rsidRPr="00F17C70">
              <w:rPr>
                <w:color w:val="FF0000"/>
                <w:sz w:val="20"/>
              </w:rPr>
              <w:t xml:space="preserve">(22-07-22) additional info </w:t>
            </w:r>
            <w:proofErr w:type="spellStart"/>
            <w:r w:rsidRPr="00F17C70">
              <w:rPr>
                <w:color w:val="FF0000"/>
                <w:sz w:val="20"/>
              </w:rPr>
              <w:t>response_ngaati</w:t>
            </w:r>
            <w:proofErr w:type="spellEnd"/>
            <w:r w:rsidRPr="00F17C70">
              <w:rPr>
                <w:color w:val="FF0000"/>
                <w:sz w:val="20"/>
              </w:rPr>
              <w:t xml:space="preserve"> whanaunga_220718_cia_ech</w:t>
            </w:r>
          </w:p>
        </w:tc>
        <w:tc>
          <w:tcPr>
            <w:tcW w:w="1383" w:type="dxa"/>
          </w:tcPr>
          <w:p w14:paraId="1457A98E" w14:textId="25221A99" w:rsidR="00AB6813" w:rsidRPr="00BA5A20" w:rsidRDefault="000D2559" w:rsidP="00575089">
            <w:pPr>
              <w:pStyle w:val="BodyText"/>
              <w:keepNext w:val="0"/>
              <w:spacing w:before="120"/>
              <w:rPr>
                <w:color w:val="FF0000"/>
                <w:sz w:val="20"/>
              </w:rPr>
            </w:pPr>
            <w:r w:rsidRPr="00BA5A20">
              <w:rPr>
                <w:color w:val="FF0000"/>
                <w:sz w:val="20"/>
              </w:rPr>
              <w:t>Natural person information</w:t>
            </w:r>
          </w:p>
        </w:tc>
        <w:tc>
          <w:tcPr>
            <w:tcW w:w="2552" w:type="dxa"/>
          </w:tcPr>
          <w:p w14:paraId="02107220" w14:textId="17733304" w:rsidR="00AB6813" w:rsidRPr="0019433B" w:rsidRDefault="000D2559" w:rsidP="00575089">
            <w:pPr>
              <w:pStyle w:val="BodyText"/>
              <w:keepNext w:val="0"/>
              <w:spacing w:before="120"/>
              <w:rPr>
                <w:color w:val="FF0000"/>
                <w:sz w:val="20"/>
              </w:rPr>
            </w:pPr>
            <w:r>
              <w:rPr>
                <w:color w:val="FF0000"/>
                <w:sz w:val="20"/>
              </w:rPr>
              <w:t>2</w:t>
            </w:r>
            <w:r w:rsidR="0085168A">
              <w:rPr>
                <w:color w:val="FF0000"/>
                <w:sz w:val="20"/>
              </w:rPr>
              <w:t>,60</w:t>
            </w:r>
          </w:p>
        </w:tc>
        <w:tc>
          <w:tcPr>
            <w:tcW w:w="1316" w:type="dxa"/>
          </w:tcPr>
          <w:p w14:paraId="4BF6D851" w14:textId="352CE92E" w:rsidR="00AB6813" w:rsidRPr="0019433B" w:rsidRDefault="000D2559" w:rsidP="00575089">
            <w:pPr>
              <w:pStyle w:val="BodyText"/>
              <w:keepNext w:val="0"/>
              <w:spacing w:before="120"/>
              <w:rPr>
                <w:color w:val="FF0000"/>
                <w:sz w:val="20"/>
              </w:rPr>
            </w:pPr>
            <w:r w:rsidRPr="0019433B">
              <w:rPr>
                <w:color w:val="FF0000"/>
                <w:sz w:val="20"/>
              </w:rPr>
              <w:t>9(2)(a)</w:t>
            </w:r>
          </w:p>
        </w:tc>
      </w:tr>
      <w:tr w:rsidR="00AB6813" w:rsidRPr="0019433B" w14:paraId="4E410431" w14:textId="77777777" w:rsidTr="00D304DF">
        <w:tc>
          <w:tcPr>
            <w:tcW w:w="1395" w:type="dxa"/>
            <w:vMerge/>
          </w:tcPr>
          <w:p w14:paraId="01A4AA7C" w14:textId="77777777" w:rsidR="00AB6813" w:rsidRPr="0019433B" w:rsidRDefault="00AB6813" w:rsidP="00575089">
            <w:pPr>
              <w:pStyle w:val="BodyText"/>
              <w:keepNext w:val="0"/>
              <w:spacing w:before="120"/>
              <w:ind w:left="360"/>
              <w:jc w:val="both"/>
              <w:rPr>
                <w:sz w:val="20"/>
              </w:rPr>
            </w:pPr>
          </w:p>
        </w:tc>
        <w:tc>
          <w:tcPr>
            <w:tcW w:w="2238" w:type="dxa"/>
          </w:tcPr>
          <w:p w14:paraId="252D0B46" w14:textId="5488A507" w:rsidR="00AB6813" w:rsidRDefault="00AB6813" w:rsidP="00575089">
            <w:pPr>
              <w:pStyle w:val="BodyText"/>
              <w:keepNext w:val="0"/>
              <w:spacing w:before="120"/>
              <w:rPr>
                <w:sz w:val="20"/>
              </w:rPr>
            </w:pPr>
            <w:r>
              <w:rPr>
                <w:sz w:val="20"/>
              </w:rPr>
              <w:t>88.51</w:t>
            </w:r>
          </w:p>
        </w:tc>
        <w:tc>
          <w:tcPr>
            <w:tcW w:w="6476" w:type="dxa"/>
          </w:tcPr>
          <w:p w14:paraId="4C16470F" w14:textId="2104BFD5" w:rsidR="00AB6813" w:rsidRPr="0019433B" w:rsidRDefault="009C2B23" w:rsidP="00575089">
            <w:pPr>
              <w:pStyle w:val="BodyText"/>
              <w:keepNext w:val="0"/>
              <w:spacing w:before="120"/>
              <w:rPr>
                <w:color w:val="FF0000"/>
                <w:sz w:val="20"/>
              </w:rPr>
            </w:pPr>
            <w:r w:rsidRPr="009C2B23">
              <w:rPr>
                <w:color w:val="FF0000"/>
                <w:sz w:val="20"/>
              </w:rPr>
              <w:t xml:space="preserve">(05-08-22) </w:t>
            </w:r>
            <w:proofErr w:type="spellStart"/>
            <w:r w:rsidRPr="009C2B23">
              <w:rPr>
                <w:color w:val="FF0000"/>
                <w:sz w:val="20"/>
              </w:rPr>
              <w:t>additonal</w:t>
            </w:r>
            <w:proofErr w:type="spellEnd"/>
            <w:r w:rsidRPr="009C2B23">
              <w:rPr>
                <w:color w:val="FF0000"/>
                <w:sz w:val="20"/>
              </w:rPr>
              <w:t xml:space="preserve"> info - Ecology Survey Report 1 </w:t>
            </w:r>
            <w:proofErr w:type="spellStart"/>
            <w:r w:rsidRPr="009C2B23">
              <w:rPr>
                <w:color w:val="FF0000"/>
                <w:sz w:val="20"/>
              </w:rPr>
              <w:t>Silverwater</w:t>
            </w:r>
            <w:proofErr w:type="spellEnd"/>
            <w:r w:rsidRPr="009C2B23">
              <w:rPr>
                <w:color w:val="FF0000"/>
                <w:sz w:val="20"/>
              </w:rPr>
              <w:t xml:space="preserve"> Drive Draft 20210723</w:t>
            </w:r>
          </w:p>
        </w:tc>
        <w:tc>
          <w:tcPr>
            <w:tcW w:w="1383" w:type="dxa"/>
          </w:tcPr>
          <w:p w14:paraId="0DB0EC7F" w14:textId="4D9DDC65" w:rsidR="00AB6813" w:rsidRPr="00BA5A20" w:rsidRDefault="00CC0B69" w:rsidP="00575089">
            <w:pPr>
              <w:pStyle w:val="BodyText"/>
              <w:keepNext w:val="0"/>
              <w:spacing w:before="120"/>
              <w:rPr>
                <w:color w:val="FF0000"/>
                <w:sz w:val="20"/>
              </w:rPr>
            </w:pPr>
            <w:r w:rsidRPr="00BA5A20">
              <w:rPr>
                <w:color w:val="FF0000"/>
                <w:sz w:val="20"/>
              </w:rPr>
              <w:t>Natural person information</w:t>
            </w:r>
          </w:p>
        </w:tc>
        <w:tc>
          <w:tcPr>
            <w:tcW w:w="2552" w:type="dxa"/>
          </w:tcPr>
          <w:p w14:paraId="576D7E6E" w14:textId="0A63ECAD" w:rsidR="00AB6813" w:rsidRPr="0019433B" w:rsidRDefault="00F560BA" w:rsidP="00575089">
            <w:pPr>
              <w:pStyle w:val="BodyText"/>
              <w:keepNext w:val="0"/>
              <w:spacing w:before="120"/>
              <w:rPr>
                <w:color w:val="FF0000"/>
                <w:sz w:val="20"/>
              </w:rPr>
            </w:pPr>
            <w:r>
              <w:rPr>
                <w:color w:val="FF0000"/>
                <w:sz w:val="20"/>
              </w:rPr>
              <w:t>6</w:t>
            </w:r>
          </w:p>
        </w:tc>
        <w:tc>
          <w:tcPr>
            <w:tcW w:w="1316" w:type="dxa"/>
          </w:tcPr>
          <w:p w14:paraId="1E9827F1" w14:textId="368E0D6E" w:rsidR="00AB6813" w:rsidRPr="0019433B" w:rsidRDefault="00CC0B69" w:rsidP="00575089">
            <w:pPr>
              <w:pStyle w:val="BodyText"/>
              <w:keepNext w:val="0"/>
              <w:spacing w:before="120"/>
              <w:rPr>
                <w:color w:val="FF0000"/>
                <w:sz w:val="20"/>
              </w:rPr>
            </w:pPr>
            <w:r w:rsidRPr="0019433B">
              <w:rPr>
                <w:color w:val="FF0000"/>
                <w:sz w:val="20"/>
              </w:rPr>
              <w:t>9(2)(a)</w:t>
            </w:r>
          </w:p>
        </w:tc>
      </w:tr>
      <w:tr w:rsidR="003F171D" w:rsidRPr="0019433B" w14:paraId="280773E5" w14:textId="77777777" w:rsidTr="00D304DF">
        <w:tc>
          <w:tcPr>
            <w:tcW w:w="1395" w:type="dxa"/>
            <w:vMerge/>
          </w:tcPr>
          <w:p w14:paraId="6B37A3BF" w14:textId="77777777" w:rsidR="003F171D" w:rsidRPr="0019433B" w:rsidRDefault="003F171D" w:rsidP="00575089">
            <w:pPr>
              <w:pStyle w:val="BodyText"/>
              <w:keepNext w:val="0"/>
              <w:spacing w:before="120"/>
              <w:ind w:left="360"/>
              <w:jc w:val="both"/>
              <w:rPr>
                <w:sz w:val="20"/>
              </w:rPr>
            </w:pPr>
          </w:p>
        </w:tc>
        <w:tc>
          <w:tcPr>
            <w:tcW w:w="2238" w:type="dxa"/>
          </w:tcPr>
          <w:p w14:paraId="5091C488" w14:textId="76964BA7" w:rsidR="003F171D" w:rsidRDefault="003F171D" w:rsidP="00575089">
            <w:pPr>
              <w:pStyle w:val="BodyText"/>
              <w:keepNext w:val="0"/>
              <w:spacing w:before="120"/>
              <w:rPr>
                <w:sz w:val="20"/>
              </w:rPr>
            </w:pPr>
            <w:r>
              <w:rPr>
                <w:sz w:val="20"/>
              </w:rPr>
              <w:t>88.52</w:t>
            </w:r>
          </w:p>
        </w:tc>
        <w:tc>
          <w:tcPr>
            <w:tcW w:w="6476" w:type="dxa"/>
          </w:tcPr>
          <w:p w14:paraId="032D6FD9" w14:textId="2309DD73" w:rsidR="003F171D" w:rsidRPr="0019433B" w:rsidRDefault="0039582F" w:rsidP="00575089">
            <w:pPr>
              <w:pStyle w:val="BodyText"/>
              <w:keepNext w:val="0"/>
              <w:spacing w:before="120"/>
              <w:rPr>
                <w:color w:val="FF0000"/>
                <w:sz w:val="20"/>
              </w:rPr>
            </w:pPr>
            <w:r w:rsidRPr="0039582F">
              <w:rPr>
                <w:color w:val="FF0000"/>
                <w:sz w:val="20"/>
              </w:rPr>
              <w:t>(05-08-22) additional info -B - LUC60386771 Consent Conditions</w:t>
            </w:r>
          </w:p>
        </w:tc>
        <w:tc>
          <w:tcPr>
            <w:tcW w:w="5251" w:type="dxa"/>
            <w:gridSpan w:val="3"/>
          </w:tcPr>
          <w:p w14:paraId="24493874" w14:textId="270CCAE5" w:rsidR="003F171D" w:rsidRPr="0019433B" w:rsidRDefault="003F171D" w:rsidP="003F171D">
            <w:pPr>
              <w:pStyle w:val="BodyText"/>
              <w:keepNext w:val="0"/>
              <w:spacing w:before="120"/>
              <w:jc w:val="center"/>
              <w:rPr>
                <w:color w:val="FF0000"/>
                <w:sz w:val="20"/>
              </w:rPr>
            </w:pPr>
            <w:r>
              <w:rPr>
                <w:color w:val="FF0000"/>
                <w:sz w:val="20"/>
              </w:rPr>
              <w:t xml:space="preserve">No information withheld </w:t>
            </w:r>
          </w:p>
        </w:tc>
      </w:tr>
      <w:tr w:rsidR="0057286B" w:rsidRPr="0019433B" w14:paraId="5B0E8396" w14:textId="77777777" w:rsidTr="00D304DF">
        <w:tc>
          <w:tcPr>
            <w:tcW w:w="1395" w:type="dxa"/>
            <w:vMerge/>
          </w:tcPr>
          <w:p w14:paraId="5785EFB7" w14:textId="77777777" w:rsidR="0057286B" w:rsidRPr="0019433B" w:rsidRDefault="0057286B" w:rsidP="00575089">
            <w:pPr>
              <w:pStyle w:val="BodyText"/>
              <w:keepNext w:val="0"/>
              <w:spacing w:before="120"/>
              <w:ind w:left="360"/>
              <w:jc w:val="both"/>
              <w:rPr>
                <w:sz w:val="20"/>
              </w:rPr>
            </w:pPr>
          </w:p>
        </w:tc>
        <w:tc>
          <w:tcPr>
            <w:tcW w:w="2238" w:type="dxa"/>
          </w:tcPr>
          <w:p w14:paraId="484A1D97" w14:textId="05314244" w:rsidR="0057286B" w:rsidRDefault="0057286B" w:rsidP="00575089">
            <w:pPr>
              <w:pStyle w:val="BodyText"/>
              <w:keepNext w:val="0"/>
              <w:spacing w:before="120"/>
              <w:rPr>
                <w:sz w:val="20"/>
              </w:rPr>
            </w:pPr>
            <w:r>
              <w:rPr>
                <w:sz w:val="20"/>
              </w:rPr>
              <w:t>88.53</w:t>
            </w:r>
          </w:p>
        </w:tc>
        <w:tc>
          <w:tcPr>
            <w:tcW w:w="6476" w:type="dxa"/>
          </w:tcPr>
          <w:p w14:paraId="5E5E0916" w14:textId="3D8D4DBC" w:rsidR="0057286B" w:rsidRPr="0019433B" w:rsidRDefault="005C0A62" w:rsidP="00575089">
            <w:pPr>
              <w:pStyle w:val="BodyText"/>
              <w:keepNext w:val="0"/>
              <w:spacing w:before="120"/>
              <w:rPr>
                <w:color w:val="FF0000"/>
                <w:sz w:val="20"/>
              </w:rPr>
            </w:pPr>
            <w:r w:rsidRPr="005C0A62">
              <w:rPr>
                <w:color w:val="FF0000"/>
                <w:sz w:val="20"/>
              </w:rPr>
              <w:t>(05-08-22) additional info -B - LUC60386771 Approved Plans</w:t>
            </w:r>
          </w:p>
        </w:tc>
        <w:tc>
          <w:tcPr>
            <w:tcW w:w="5251" w:type="dxa"/>
            <w:gridSpan w:val="3"/>
          </w:tcPr>
          <w:p w14:paraId="7212ECAC" w14:textId="001F39E2" w:rsidR="0057286B" w:rsidRPr="0019433B" w:rsidRDefault="0057286B" w:rsidP="0057286B">
            <w:pPr>
              <w:pStyle w:val="BodyText"/>
              <w:keepNext w:val="0"/>
              <w:spacing w:before="120"/>
              <w:jc w:val="center"/>
              <w:rPr>
                <w:color w:val="FF0000"/>
                <w:sz w:val="20"/>
              </w:rPr>
            </w:pPr>
            <w:r>
              <w:rPr>
                <w:color w:val="FF0000"/>
                <w:sz w:val="20"/>
              </w:rPr>
              <w:t>No information withheld</w:t>
            </w:r>
          </w:p>
        </w:tc>
      </w:tr>
      <w:tr w:rsidR="00D304DF" w:rsidRPr="0019433B" w14:paraId="3395C04B" w14:textId="77777777" w:rsidTr="00CD4607">
        <w:tc>
          <w:tcPr>
            <w:tcW w:w="1395" w:type="dxa"/>
            <w:vMerge/>
          </w:tcPr>
          <w:p w14:paraId="651F5BB4" w14:textId="77777777" w:rsidR="00D304DF" w:rsidRPr="0019433B" w:rsidRDefault="00D304DF" w:rsidP="00575089">
            <w:pPr>
              <w:pStyle w:val="BodyText"/>
              <w:keepNext w:val="0"/>
              <w:spacing w:before="120"/>
              <w:ind w:left="360"/>
              <w:jc w:val="both"/>
              <w:rPr>
                <w:sz w:val="20"/>
              </w:rPr>
            </w:pPr>
          </w:p>
        </w:tc>
        <w:tc>
          <w:tcPr>
            <w:tcW w:w="2238" w:type="dxa"/>
          </w:tcPr>
          <w:p w14:paraId="7F0DF914" w14:textId="73A506B4" w:rsidR="00D304DF" w:rsidRDefault="00D304DF" w:rsidP="00575089">
            <w:pPr>
              <w:pStyle w:val="BodyText"/>
              <w:keepNext w:val="0"/>
              <w:spacing w:before="120"/>
              <w:rPr>
                <w:sz w:val="20"/>
              </w:rPr>
            </w:pPr>
            <w:commentRangeStart w:id="7"/>
            <w:r>
              <w:rPr>
                <w:sz w:val="20"/>
              </w:rPr>
              <w:t>88.54</w:t>
            </w:r>
            <w:commentRangeEnd w:id="7"/>
            <w:r>
              <w:rPr>
                <w:rStyle w:val="CommentReference"/>
                <w:lang w:eastAsia="en-US"/>
              </w:rPr>
              <w:commentReference w:id="7"/>
            </w:r>
          </w:p>
        </w:tc>
        <w:tc>
          <w:tcPr>
            <w:tcW w:w="6476" w:type="dxa"/>
          </w:tcPr>
          <w:p w14:paraId="56197BA9" w14:textId="24F73BCB" w:rsidR="00D304DF" w:rsidRPr="0019433B" w:rsidRDefault="00D304DF" w:rsidP="00575089">
            <w:pPr>
              <w:pStyle w:val="BodyText"/>
              <w:keepNext w:val="0"/>
              <w:spacing w:before="120"/>
              <w:rPr>
                <w:color w:val="FF0000"/>
                <w:sz w:val="20"/>
              </w:rPr>
            </w:pPr>
            <w:r w:rsidRPr="0003239E">
              <w:rPr>
                <w:color w:val="FF0000"/>
                <w:sz w:val="20"/>
              </w:rPr>
              <w:t>(05-08-22) additional info -Appendix D - Ecological assess Boffa Miskell</w:t>
            </w:r>
          </w:p>
        </w:tc>
        <w:tc>
          <w:tcPr>
            <w:tcW w:w="1383" w:type="dxa"/>
          </w:tcPr>
          <w:p w14:paraId="1880D590" w14:textId="71C1A3CD" w:rsidR="00D304DF" w:rsidRPr="0019433B" w:rsidRDefault="00D304DF" w:rsidP="00D304DF">
            <w:pPr>
              <w:pStyle w:val="BodyText"/>
              <w:keepNext w:val="0"/>
              <w:spacing w:before="120"/>
              <w:rPr>
                <w:color w:val="FF0000"/>
                <w:sz w:val="20"/>
              </w:rPr>
            </w:pPr>
            <w:r w:rsidRPr="00BA5A20">
              <w:rPr>
                <w:color w:val="FF0000"/>
                <w:sz w:val="20"/>
              </w:rPr>
              <w:t>Natural person information</w:t>
            </w:r>
          </w:p>
        </w:tc>
        <w:tc>
          <w:tcPr>
            <w:tcW w:w="2552" w:type="dxa"/>
          </w:tcPr>
          <w:p w14:paraId="218DBC7F" w14:textId="1FD31A05" w:rsidR="00D304DF" w:rsidRPr="0019433B" w:rsidRDefault="00CD4607" w:rsidP="00D304DF">
            <w:pPr>
              <w:pStyle w:val="BodyText"/>
              <w:keepNext w:val="0"/>
              <w:spacing w:before="120"/>
              <w:rPr>
                <w:color w:val="FF0000"/>
                <w:sz w:val="20"/>
              </w:rPr>
            </w:pPr>
            <w:r>
              <w:rPr>
                <w:color w:val="FF0000"/>
                <w:sz w:val="20"/>
              </w:rPr>
              <w:t>6</w:t>
            </w:r>
          </w:p>
        </w:tc>
        <w:tc>
          <w:tcPr>
            <w:tcW w:w="1316" w:type="dxa"/>
          </w:tcPr>
          <w:p w14:paraId="3176BF4D" w14:textId="73AD7388" w:rsidR="00D304DF" w:rsidRPr="0019433B" w:rsidRDefault="00D304DF" w:rsidP="00D304DF">
            <w:pPr>
              <w:pStyle w:val="BodyText"/>
              <w:keepNext w:val="0"/>
              <w:spacing w:before="120"/>
              <w:rPr>
                <w:color w:val="FF0000"/>
                <w:sz w:val="20"/>
              </w:rPr>
            </w:pPr>
            <w:r w:rsidRPr="0019433B">
              <w:rPr>
                <w:color w:val="FF0000"/>
                <w:sz w:val="20"/>
              </w:rPr>
              <w:t>9(2)(a)</w:t>
            </w:r>
          </w:p>
        </w:tc>
      </w:tr>
      <w:tr w:rsidR="00575089" w:rsidRPr="0019433B" w14:paraId="67FFC378" w14:textId="77777777" w:rsidTr="00D304DF">
        <w:tc>
          <w:tcPr>
            <w:tcW w:w="1395" w:type="dxa"/>
            <w:vMerge w:val="restart"/>
          </w:tcPr>
          <w:p w14:paraId="69CE82BD" w14:textId="77777777" w:rsidR="00575089" w:rsidRDefault="00575089" w:rsidP="00575089">
            <w:pPr>
              <w:pStyle w:val="BodyText"/>
              <w:keepNext w:val="0"/>
              <w:spacing w:before="120"/>
              <w:rPr>
                <w:sz w:val="20"/>
              </w:rPr>
            </w:pPr>
            <w:r w:rsidRPr="0019433B">
              <w:rPr>
                <w:sz w:val="20"/>
              </w:rPr>
              <w:t xml:space="preserve">Minister for the Environment / Ministry for the Environment: </w:t>
            </w:r>
          </w:p>
          <w:p w14:paraId="4229C48D" w14:textId="71912F3F" w:rsidR="00575089" w:rsidRPr="0019433B" w:rsidRDefault="00575089" w:rsidP="00575089">
            <w:pPr>
              <w:pStyle w:val="BodyText"/>
              <w:keepNext w:val="0"/>
              <w:spacing w:before="120"/>
              <w:rPr>
                <w:sz w:val="20"/>
              </w:rPr>
            </w:pPr>
            <w:r w:rsidRPr="0019433B">
              <w:rPr>
                <w:sz w:val="20"/>
              </w:rPr>
              <w:t>Comments received</w:t>
            </w:r>
          </w:p>
        </w:tc>
        <w:tc>
          <w:tcPr>
            <w:tcW w:w="2238" w:type="dxa"/>
            <w:vMerge w:val="restart"/>
          </w:tcPr>
          <w:p w14:paraId="576626D2" w14:textId="5E14D7E7" w:rsidR="00575089" w:rsidRPr="0019433B" w:rsidRDefault="00023175" w:rsidP="00575089">
            <w:pPr>
              <w:pStyle w:val="BodyText"/>
              <w:keepNext w:val="0"/>
              <w:spacing w:before="120"/>
              <w:rPr>
                <w:sz w:val="20"/>
              </w:rPr>
            </w:pPr>
            <w:commentRangeStart w:id="8"/>
            <w:r>
              <w:rPr>
                <w:sz w:val="20"/>
              </w:rPr>
              <w:t>88.55</w:t>
            </w:r>
            <w:commentRangeEnd w:id="8"/>
            <w:r w:rsidR="00FD0959">
              <w:rPr>
                <w:rStyle w:val="CommentReference"/>
                <w:lang w:eastAsia="en-US"/>
              </w:rPr>
              <w:commentReference w:id="8"/>
            </w:r>
          </w:p>
        </w:tc>
        <w:tc>
          <w:tcPr>
            <w:tcW w:w="6476" w:type="dxa"/>
            <w:vMerge w:val="restart"/>
          </w:tcPr>
          <w:p w14:paraId="6FE92357" w14:textId="77777777" w:rsidR="00575089" w:rsidRPr="0019433B" w:rsidRDefault="00575089" w:rsidP="00575089">
            <w:pPr>
              <w:pStyle w:val="BodyText"/>
              <w:keepNext w:val="0"/>
              <w:spacing w:before="120"/>
              <w:rPr>
                <w:sz w:val="20"/>
              </w:rPr>
            </w:pPr>
            <w:r w:rsidRPr="0019433B">
              <w:rPr>
                <w:sz w:val="20"/>
              </w:rPr>
              <w:t xml:space="preserve">Compiled comments </w:t>
            </w:r>
            <w:proofErr w:type="gramStart"/>
            <w:r w:rsidRPr="0019433B">
              <w:rPr>
                <w:sz w:val="20"/>
              </w:rPr>
              <w:t>received</w:t>
            </w:r>
            <w:proofErr w:type="gramEnd"/>
          </w:p>
          <w:p w14:paraId="66628A6A" w14:textId="77777777" w:rsidR="00575089" w:rsidRPr="0019433B" w:rsidRDefault="00575089" w:rsidP="00575089">
            <w:pPr>
              <w:pStyle w:val="BodyText"/>
              <w:keepNext w:val="0"/>
              <w:spacing w:before="120"/>
              <w:rPr>
                <w:sz w:val="20"/>
              </w:rPr>
            </w:pPr>
          </w:p>
          <w:p w14:paraId="04EC18B7" w14:textId="2B72E0A7" w:rsidR="00575089" w:rsidRPr="0019433B" w:rsidRDefault="00575089" w:rsidP="00575089">
            <w:pPr>
              <w:pStyle w:val="BodyText"/>
              <w:keepNext w:val="0"/>
              <w:spacing w:before="120"/>
              <w:rPr>
                <w:sz w:val="20"/>
              </w:rPr>
            </w:pPr>
            <w:r w:rsidRPr="0019433B">
              <w:rPr>
                <w:sz w:val="20"/>
              </w:rPr>
              <w:t xml:space="preserve"> </w:t>
            </w:r>
          </w:p>
        </w:tc>
        <w:tc>
          <w:tcPr>
            <w:tcW w:w="1383" w:type="dxa"/>
          </w:tcPr>
          <w:p w14:paraId="7F56309B" w14:textId="28E2B664" w:rsidR="00575089" w:rsidRPr="00BA5A20" w:rsidRDefault="001758DF" w:rsidP="00575089">
            <w:pPr>
              <w:pStyle w:val="BodyText"/>
              <w:keepNext w:val="0"/>
              <w:spacing w:before="120"/>
              <w:rPr>
                <w:color w:val="FF0000"/>
                <w:sz w:val="20"/>
              </w:rPr>
            </w:pPr>
            <w:r w:rsidRPr="00BA5A20">
              <w:rPr>
                <w:color w:val="FF0000"/>
                <w:sz w:val="20"/>
              </w:rPr>
              <w:t>Natural person information</w:t>
            </w:r>
          </w:p>
        </w:tc>
        <w:tc>
          <w:tcPr>
            <w:tcW w:w="2552" w:type="dxa"/>
          </w:tcPr>
          <w:p w14:paraId="32C1DC8E" w14:textId="77777777" w:rsidR="00575089" w:rsidRDefault="001758DF" w:rsidP="00575089">
            <w:pPr>
              <w:pStyle w:val="BodyText"/>
              <w:keepNext w:val="0"/>
              <w:spacing w:before="120"/>
              <w:rPr>
                <w:color w:val="FF0000"/>
                <w:sz w:val="20"/>
              </w:rPr>
            </w:pPr>
            <w:r>
              <w:rPr>
                <w:color w:val="FF0000"/>
                <w:sz w:val="20"/>
              </w:rPr>
              <w:t>1</w:t>
            </w:r>
            <w:r w:rsidR="00234B6B">
              <w:rPr>
                <w:color w:val="FF0000"/>
                <w:sz w:val="20"/>
              </w:rPr>
              <w:t>,11</w:t>
            </w:r>
            <w:r w:rsidR="003C55F2">
              <w:rPr>
                <w:color w:val="FF0000"/>
                <w:sz w:val="20"/>
              </w:rPr>
              <w:t>,2</w:t>
            </w:r>
            <w:r w:rsidR="00645729">
              <w:rPr>
                <w:color w:val="FF0000"/>
                <w:sz w:val="20"/>
              </w:rPr>
              <w:t>0,21</w:t>
            </w:r>
            <w:r w:rsidR="00545C8C">
              <w:rPr>
                <w:color w:val="FF0000"/>
                <w:sz w:val="20"/>
              </w:rPr>
              <w:t>,22</w:t>
            </w:r>
            <w:r w:rsidR="00A5703A">
              <w:rPr>
                <w:color w:val="FF0000"/>
                <w:sz w:val="20"/>
              </w:rPr>
              <w:t>,25</w:t>
            </w:r>
            <w:r w:rsidR="00A45BB3">
              <w:rPr>
                <w:color w:val="FF0000"/>
                <w:sz w:val="20"/>
              </w:rPr>
              <w:t>,26</w:t>
            </w:r>
            <w:r w:rsidR="0062168D">
              <w:rPr>
                <w:color w:val="FF0000"/>
                <w:sz w:val="20"/>
              </w:rPr>
              <w:t>,27</w:t>
            </w:r>
            <w:r w:rsidR="00E42F37">
              <w:rPr>
                <w:color w:val="FF0000"/>
                <w:sz w:val="20"/>
              </w:rPr>
              <w:t>,28</w:t>
            </w:r>
          </w:p>
          <w:p w14:paraId="2893A053" w14:textId="298A9AE9" w:rsidR="00C86011" w:rsidRPr="0019433B" w:rsidRDefault="00C86011" w:rsidP="00575089">
            <w:pPr>
              <w:pStyle w:val="BodyText"/>
              <w:keepNext w:val="0"/>
              <w:spacing w:before="120"/>
              <w:rPr>
                <w:color w:val="FF0000"/>
                <w:sz w:val="20"/>
              </w:rPr>
            </w:pPr>
            <w:r>
              <w:rPr>
                <w:color w:val="FF0000"/>
                <w:sz w:val="20"/>
              </w:rPr>
              <w:t>29</w:t>
            </w:r>
            <w:r w:rsidR="00476322">
              <w:rPr>
                <w:color w:val="FF0000"/>
                <w:sz w:val="20"/>
              </w:rPr>
              <w:t>,30</w:t>
            </w:r>
            <w:r w:rsidR="00BE2D9C">
              <w:rPr>
                <w:color w:val="FF0000"/>
                <w:sz w:val="20"/>
              </w:rPr>
              <w:t>,31</w:t>
            </w:r>
            <w:r w:rsidR="00D41DAE">
              <w:rPr>
                <w:color w:val="FF0000"/>
                <w:sz w:val="20"/>
              </w:rPr>
              <w:t>,32</w:t>
            </w:r>
            <w:r w:rsidR="00970ADB">
              <w:rPr>
                <w:color w:val="FF0000"/>
                <w:sz w:val="20"/>
              </w:rPr>
              <w:t>,33</w:t>
            </w:r>
          </w:p>
        </w:tc>
        <w:tc>
          <w:tcPr>
            <w:tcW w:w="1316" w:type="dxa"/>
          </w:tcPr>
          <w:p w14:paraId="427A46ED" w14:textId="4B9D7656" w:rsidR="00575089" w:rsidRPr="0019433B" w:rsidRDefault="001758DF" w:rsidP="00575089">
            <w:pPr>
              <w:pStyle w:val="BodyText"/>
              <w:keepNext w:val="0"/>
              <w:spacing w:before="120"/>
              <w:rPr>
                <w:color w:val="FF0000"/>
                <w:sz w:val="20"/>
              </w:rPr>
            </w:pPr>
            <w:r w:rsidRPr="0019433B">
              <w:rPr>
                <w:color w:val="FF0000"/>
                <w:sz w:val="20"/>
              </w:rPr>
              <w:t>9(2)(a)</w:t>
            </w:r>
          </w:p>
        </w:tc>
      </w:tr>
      <w:tr w:rsidR="00575089" w:rsidRPr="0019433B" w14:paraId="7D87201D" w14:textId="77777777" w:rsidTr="00D304DF">
        <w:tc>
          <w:tcPr>
            <w:tcW w:w="1395" w:type="dxa"/>
            <w:vMerge/>
          </w:tcPr>
          <w:p w14:paraId="53EF4575" w14:textId="77777777" w:rsidR="00575089" w:rsidRPr="0019433B" w:rsidRDefault="00575089" w:rsidP="00575089">
            <w:pPr>
              <w:pStyle w:val="BodyText"/>
              <w:keepNext w:val="0"/>
              <w:spacing w:before="120"/>
              <w:ind w:left="360"/>
              <w:rPr>
                <w:sz w:val="20"/>
              </w:rPr>
            </w:pPr>
          </w:p>
        </w:tc>
        <w:tc>
          <w:tcPr>
            <w:tcW w:w="2238" w:type="dxa"/>
            <w:vMerge/>
          </w:tcPr>
          <w:p w14:paraId="1D486D6D" w14:textId="77777777" w:rsidR="00575089" w:rsidRPr="0019433B" w:rsidRDefault="00575089" w:rsidP="00575089">
            <w:pPr>
              <w:pStyle w:val="BodyText"/>
              <w:keepNext w:val="0"/>
              <w:numPr>
                <w:ilvl w:val="0"/>
                <w:numId w:val="35"/>
              </w:numPr>
              <w:spacing w:before="120"/>
              <w:rPr>
                <w:sz w:val="20"/>
              </w:rPr>
            </w:pPr>
          </w:p>
        </w:tc>
        <w:tc>
          <w:tcPr>
            <w:tcW w:w="6476" w:type="dxa"/>
            <w:vMerge/>
          </w:tcPr>
          <w:p w14:paraId="7E9AB2DB" w14:textId="77777777" w:rsidR="00575089" w:rsidRPr="0019433B" w:rsidRDefault="00575089" w:rsidP="00575089">
            <w:pPr>
              <w:pStyle w:val="BodyText"/>
              <w:keepNext w:val="0"/>
              <w:spacing w:before="120"/>
              <w:rPr>
                <w:sz w:val="20"/>
              </w:rPr>
            </w:pPr>
          </w:p>
        </w:tc>
        <w:tc>
          <w:tcPr>
            <w:tcW w:w="1383" w:type="dxa"/>
          </w:tcPr>
          <w:p w14:paraId="2FAF7C74" w14:textId="6C920093" w:rsidR="00575089" w:rsidRPr="00BA5A20" w:rsidRDefault="005976FD" w:rsidP="00575089">
            <w:pPr>
              <w:pStyle w:val="BodyText"/>
              <w:keepNext w:val="0"/>
              <w:spacing w:before="120"/>
              <w:rPr>
                <w:color w:val="FF0000"/>
                <w:sz w:val="20"/>
              </w:rPr>
            </w:pPr>
            <w:r>
              <w:rPr>
                <w:color w:val="FF0000"/>
                <w:sz w:val="20"/>
              </w:rPr>
              <w:t>Out of Scope</w:t>
            </w:r>
          </w:p>
        </w:tc>
        <w:tc>
          <w:tcPr>
            <w:tcW w:w="2552" w:type="dxa"/>
          </w:tcPr>
          <w:p w14:paraId="7A462B21" w14:textId="08C78406" w:rsidR="00575089" w:rsidRPr="0019433B" w:rsidRDefault="005976FD" w:rsidP="00575089">
            <w:pPr>
              <w:pStyle w:val="BodyText"/>
              <w:keepNext w:val="0"/>
              <w:spacing w:before="120"/>
              <w:rPr>
                <w:color w:val="FF0000"/>
                <w:sz w:val="20"/>
              </w:rPr>
            </w:pPr>
            <w:r>
              <w:rPr>
                <w:color w:val="FF0000"/>
                <w:sz w:val="20"/>
              </w:rPr>
              <w:t>23</w:t>
            </w:r>
          </w:p>
        </w:tc>
        <w:tc>
          <w:tcPr>
            <w:tcW w:w="1316" w:type="dxa"/>
          </w:tcPr>
          <w:p w14:paraId="70F18BA5" w14:textId="3EF9A14C" w:rsidR="00575089" w:rsidRPr="0019433B" w:rsidRDefault="005976FD" w:rsidP="00575089">
            <w:pPr>
              <w:pStyle w:val="BodyText"/>
              <w:keepNext w:val="0"/>
              <w:spacing w:before="120"/>
              <w:rPr>
                <w:color w:val="FF0000"/>
                <w:sz w:val="20"/>
              </w:rPr>
            </w:pPr>
            <w:r>
              <w:rPr>
                <w:color w:val="FF0000"/>
                <w:sz w:val="20"/>
              </w:rPr>
              <w:t>Out of Scope</w:t>
            </w:r>
          </w:p>
        </w:tc>
      </w:tr>
      <w:tr w:rsidR="00533746" w:rsidRPr="0019433B" w14:paraId="1A2A67E2" w14:textId="77777777" w:rsidTr="00D304DF">
        <w:tc>
          <w:tcPr>
            <w:tcW w:w="1395" w:type="dxa"/>
            <w:vMerge/>
          </w:tcPr>
          <w:p w14:paraId="6F05C415" w14:textId="77777777" w:rsidR="00533746" w:rsidRPr="0019433B" w:rsidRDefault="00533746" w:rsidP="00533746">
            <w:pPr>
              <w:pStyle w:val="BodyText"/>
              <w:keepNext w:val="0"/>
              <w:spacing w:before="120"/>
              <w:ind w:left="360"/>
              <w:rPr>
                <w:sz w:val="20"/>
              </w:rPr>
            </w:pPr>
          </w:p>
        </w:tc>
        <w:tc>
          <w:tcPr>
            <w:tcW w:w="2238" w:type="dxa"/>
            <w:vMerge/>
          </w:tcPr>
          <w:p w14:paraId="4B403E1B" w14:textId="77777777" w:rsidR="00533746" w:rsidRPr="0019433B" w:rsidRDefault="00533746" w:rsidP="00533746">
            <w:pPr>
              <w:pStyle w:val="BodyText"/>
              <w:keepNext w:val="0"/>
              <w:numPr>
                <w:ilvl w:val="0"/>
                <w:numId w:val="35"/>
              </w:numPr>
              <w:spacing w:before="120"/>
              <w:rPr>
                <w:sz w:val="20"/>
              </w:rPr>
            </w:pPr>
          </w:p>
        </w:tc>
        <w:tc>
          <w:tcPr>
            <w:tcW w:w="6476" w:type="dxa"/>
            <w:vMerge/>
          </w:tcPr>
          <w:p w14:paraId="7A9B81F9" w14:textId="77777777" w:rsidR="00533746" w:rsidRPr="0019433B" w:rsidRDefault="00533746" w:rsidP="00533746">
            <w:pPr>
              <w:pStyle w:val="BodyText"/>
              <w:keepNext w:val="0"/>
              <w:spacing w:before="120"/>
              <w:rPr>
                <w:sz w:val="20"/>
              </w:rPr>
            </w:pPr>
          </w:p>
        </w:tc>
        <w:tc>
          <w:tcPr>
            <w:tcW w:w="1383" w:type="dxa"/>
          </w:tcPr>
          <w:p w14:paraId="4526E3A1" w14:textId="5C4F6209" w:rsidR="00533746" w:rsidRPr="00BA5A20" w:rsidRDefault="00533746" w:rsidP="00533746">
            <w:pPr>
              <w:pStyle w:val="BodyText"/>
              <w:keepNext w:val="0"/>
              <w:spacing w:before="120"/>
              <w:rPr>
                <w:color w:val="FF0000"/>
                <w:sz w:val="20"/>
              </w:rPr>
            </w:pPr>
            <w:r w:rsidRPr="00533746">
              <w:rPr>
                <w:color w:val="FF0000"/>
                <w:sz w:val="20"/>
              </w:rPr>
              <w:t>Comments between Ministers</w:t>
            </w:r>
          </w:p>
        </w:tc>
        <w:tc>
          <w:tcPr>
            <w:tcW w:w="2552" w:type="dxa"/>
          </w:tcPr>
          <w:p w14:paraId="7FF76243" w14:textId="4DF45C75" w:rsidR="00533746" w:rsidRPr="0019433B" w:rsidRDefault="00533746" w:rsidP="00533746">
            <w:pPr>
              <w:pStyle w:val="BodyText"/>
              <w:keepNext w:val="0"/>
              <w:spacing w:before="120"/>
              <w:rPr>
                <w:color w:val="FF0000"/>
                <w:sz w:val="20"/>
              </w:rPr>
            </w:pPr>
            <w:r>
              <w:rPr>
                <w:color w:val="FF0000"/>
                <w:sz w:val="20"/>
              </w:rPr>
              <w:t>3-10</w:t>
            </w:r>
          </w:p>
        </w:tc>
        <w:tc>
          <w:tcPr>
            <w:tcW w:w="1316" w:type="dxa"/>
          </w:tcPr>
          <w:p w14:paraId="5081AF2E" w14:textId="3DF223EF" w:rsidR="00533746" w:rsidRPr="00533746" w:rsidRDefault="00533746" w:rsidP="00533746">
            <w:pPr>
              <w:pStyle w:val="BodyText"/>
              <w:keepNext w:val="0"/>
              <w:spacing w:before="120"/>
              <w:rPr>
                <w:color w:val="FF0000"/>
                <w:sz w:val="20"/>
              </w:rPr>
            </w:pPr>
            <w:r w:rsidRPr="00533746">
              <w:rPr>
                <w:color w:val="FF0000"/>
                <w:sz w:val="20"/>
              </w:rPr>
              <w:t>9(2)(f)(ii), 9(2)(g)(</w:t>
            </w:r>
            <w:proofErr w:type="spellStart"/>
            <w:r w:rsidRPr="00533746">
              <w:rPr>
                <w:color w:val="FF0000"/>
                <w:sz w:val="20"/>
              </w:rPr>
              <w:t>i</w:t>
            </w:r>
            <w:proofErr w:type="spellEnd"/>
            <w:r w:rsidRPr="00533746">
              <w:rPr>
                <w:color w:val="FF0000"/>
                <w:sz w:val="20"/>
              </w:rPr>
              <w:t>)</w:t>
            </w:r>
          </w:p>
        </w:tc>
      </w:tr>
      <w:tr w:rsidR="00533746" w:rsidRPr="0019433B" w14:paraId="30AA6015" w14:textId="77777777" w:rsidTr="00D304DF">
        <w:tc>
          <w:tcPr>
            <w:tcW w:w="1395" w:type="dxa"/>
            <w:vMerge w:val="restart"/>
          </w:tcPr>
          <w:p w14:paraId="1FB7ABC6" w14:textId="77777777" w:rsidR="00533746" w:rsidRDefault="00533746" w:rsidP="00533746">
            <w:pPr>
              <w:pStyle w:val="BodyText"/>
              <w:keepNext w:val="0"/>
              <w:spacing w:before="120"/>
              <w:rPr>
                <w:sz w:val="20"/>
              </w:rPr>
            </w:pPr>
            <w:r w:rsidRPr="0019433B">
              <w:rPr>
                <w:sz w:val="20"/>
              </w:rPr>
              <w:t xml:space="preserve">Ministry for the Environment: </w:t>
            </w:r>
          </w:p>
          <w:p w14:paraId="2AA75D14" w14:textId="327A7A6E" w:rsidR="00533746" w:rsidRPr="0019433B" w:rsidRDefault="00533746" w:rsidP="00533746">
            <w:pPr>
              <w:pStyle w:val="BodyText"/>
              <w:keepNext w:val="0"/>
              <w:spacing w:before="120"/>
              <w:rPr>
                <w:sz w:val="20"/>
              </w:rPr>
            </w:pPr>
            <w:r w:rsidRPr="0019433B">
              <w:rPr>
                <w:sz w:val="20"/>
              </w:rPr>
              <w:t>Briefing note</w:t>
            </w:r>
          </w:p>
        </w:tc>
        <w:tc>
          <w:tcPr>
            <w:tcW w:w="2238" w:type="dxa"/>
            <w:vMerge w:val="restart"/>
          </w:tcPr>
          <w:p w14:paraId="71AAA014" w14:textId="721BA8EB" w:rsidR="00533746" w:rsidRPr="0019433B" w:rsidRDefault="00221B4A" w:rsidP="00533746">
            <w:pPr>
              <w:pStyle w:val="BodyText"/>
              <w:keepNext w:val="0"/>
              <w:spacing w:before="120"/>
              <w:rPr>
                <w:sz w:val="20"/>
              </w:rPr>
            </w:pPr>
            <w:commentRangeStart w:id="9"/>
            <w:r>
              <w:rPr>
                <w:sz w:val="20"/>
              </w:rPr>
              <w:t>88.56</w:t>
            </w:r>
            <w:commentRangeEnd w:id="9"/>
            <w:r w:rsidR="00E71074">
              <w:rPr>
                <w:rStyle w:val="CommentReference"/>
                <w:lang w:eastAsia="en-US"/>
              </w:rPr>
              <w:commentReference w:id="9"/>
            </w:r>
          </w:p>
        </w:tc>
        <w:tc>
          <w:tcPr>
            <w:tcW w:w="6476" w:type="dxa"/>
            <w:vMerge w:val="restart"/>
          </w:tcPr>
          <w:p w14:paraId="39CC1AF9" w14:textId="4C7EC958" w:rsidR="00533746" w:rsidRPr="0019433B" w:rsidRDefault="00533746" w:rsidP="00533746">
            <w:pPr>
              <w:pStyle w:val="BodyText"/>
              <w:keepNext w:val="0"/>
              <w:spacing w:before="120"/>
              <w:rPr>
                <w:sz w:val="20"/>
              </w:rPr>
            </w:pPr>
            <w:r w:rsidRPr="0019433B">
              <w:rPr>
                <w:sz w:val="20"/>
              </w:rPr>
              <w:t>FTC#</w:t>
            </w:r>
            <w:r w:rsidR="00221B4A">
              <w:rPr>
                <w:sz w:val="20"/>
              </w:rPr>
              <w:t>156</w:t>
            </w:r>
            <w:r w:rsidRPr="0019433B">
              <w:rPr>
                <w:sz w:val="20"/>
              </w:rPr>
              <w:t xml:space="preserve">: Application for referred projects under the COVID-19 Recovery (Fast-track Consenting) Act – Stage 2 decision </w:t>
            </w:r>
          </w:p>
        </w:tc>
        <w:tc>
          <w:tcPr>
            <w:tcW w:w="1383" w:type="dxa"/>
          </w:tcPr>
          <w:p w14:paraId="645EE886" w14:textId="11367959" w:rsidR="00533746" w:rsidRPr="00BA5A20" w:rsidRDefault="00CB05DD" w:rsidP="00533746">
            <w:pPr>
              <w:pStyle w:val="BodyText"/>
              <w:keepNext w:val="0"/>
              <w:spacing w:before="120"/>
              <w:rPr>
                <w:color w:val="FF0000"/>
                <w:sz w:val="20"/>
              </w:rPr>
            </w:pPr>
            <w:r w:rsidRPr="00BA5A20">
              <w:rPr>
                <w:color w:val="FF0000"/>
                <w:sz w:val="20"/>
              </w:rPr>
              <w:t>Natural person information</w:t>
            </w:r>
          </w:p>
        </w:tc>
        <w:tc>
          <w:tcPr>
            <w:tcW w:w="2552" w:type="dxa"/>
          </w:tcPr>
          <w:p w14:paraId="280B36AC" w14:textId="2B660F04" w:rsidR="00533746" w:rsidRPr="0019433B" w:rsidRDefault="00CB05DD" w:rsidP="00533746">
            <w:pPr>
              <w:pStyle w:val="BodyText"/>
              <w:keepNext w:val="0"/>
              <w:spacing w:before="120"/>
              <w:rPr>
                <w:color w:val="FF0000"/>
                <w:sz w:val="20"/>
              </w:rPr>
            </w:pPr>
            <w:r>
              <w:rPr>
                <w:color w:val="FF0000"/>
                <w:sz w:val="20"/>
              </w:rPr>
              <w:t>2</w:t>
            </w:r>
          </w:p>
        </w:tc>
        <w:tc>
          <w:tcPr>
            <w:tcW w:w="1316" w:type="dxa"/>
          </w:tcPr>
          <w:p w14:paraId="513D1DBB" w14:textId="5E925A64" w:rsidR="00533746" w:rsidRPr="0019433B" w:rsidRDefault="00CB05DD" w:rsidP="00533746">
            <w:pPr>
              <w:pStyle w:val="BodyText"/>
              <w:keepNext w:val="0"/>
              <w:spacing w:before="120"/>
              <w:rPr>
                <w:color w:val="FF0000"/>
                <w:sz w:val="20"/>
              </w:rPr>
            </w:pPr>
            <w:r w:rsidRPr="0019433B">
              <w:rPr>
                <w:color w:val="FF0000"/>
                <w:sz w:val="20"/>
              </w:rPr>
              <w:t>9(2)(a)</w:t>
            </w:r>
          </w:p>
        </w:tc>
      </w:tr>
      <w:tr w:rsidR="00533746" w:rsidRPr="0019433B" w14:paraId="1D0CD138" w14:textId="77777777" w:rsidTr="00D304DF">
        <w:tc>
          <w:tcPr>
            <w:tcW w:w="1395" w:type="dxa"/>
            <w:vMerge/>
          </w:tcPr>
          <w:p w14:paraId="20481618" w14:textId="77777777" w:rsidR="00533746" w:rsidRPr="0019433B" w:rsidRDefault="00533746" w:rsidP="00533746">
            <w:pPr>
              <w:pStyle w:val="BodyText"/>
              <w:keepNext w:val="0"/>
              <w:spacing w:before="120"/>
              <w:ind w:left="360"/>
              <w:rPr>
                <w:sz w:val="20"/>
              </w:rPr>
            </w:pPr>
          </w:p>
        </w:tc>
        <w:tc>
          <w:tcPr>
            <w:tcW w:w="2238" w:type="dxa"/>
            <w:vMerge/>
          </w:tcPr>
          <w:p w14:paraId="088452F7" w14:textId="77777777" w:rsidR="00533746" w:rsidRPr="0019433B" w:rsidRDefault="00533746" w:rsidP="00533746">
            <w:pPr>
              <w:pStyle w:val="BodyText"/>
              <w:keepNext w:val="0"/>
              <w:numPr>
                <w:ilvl w:val="0"/>
                <w:numId w:val="35"/>
              </w:numPr>
              <w:spacing w:before="120"/>
              <w:rPr>
                <w:sz w:val="20"/>
              </w:rPr>
            </w:pPr>
          </w:p>
        </w:tc>
        <w:tc>
          <w:tcPr>
            <w:tcW w:w="6476" w:type="dxa"/>
            <w:vMerge/>
          </w:tcPr>
          <w:p w14:paraId="576F82B4" w14:textId="77777777" w:rsidR="00533746" w:rsidRPr="0019433B" w:rsidRDefault="00533746" w:rsidP="00533746">
            <w:pPr>
              <w:pStyle w:val="BodyText"/>
              <w:keepNext w:val="0"/>
              <w:spacing w:before="120"/>
              <w:rPr>
                <w:sz w:val="20"/>
              </w:rPr>
            </w:pPr>
          </w:p>
        </w:tc>
        <w:tc>
          <w:tcPr>
            <w:tcW w:w="1383" w:type="dxa"/>
          </w:tcPr>
          <w:p w14:paraId="6BF61D56" w14:textId="44807122" w:rsidR="00533746" w:rsidRPr="00BA5A20" w:rsidRDefault="001D1252" w:rsidP="00533746">
            <w:pPr>
              <w:pStyle w:val="BodyText"/>
              <w:keepNext w:val="0"/>
              <w:spacing w:before="120"/>
              <w:rPr>
                <w:color w:val="FF0000"/>
                <w:sz w:val="20"/>
              </w:rPr>
            </w:pPr>
            <w:r w:rsidRPr="00533746">
              <w:rPr>
                <w:color w:val="FF0000"/>
                <w:sz w:val="20"/>
              </w:rPr>
              <w:t>Comments between Ministers</w:t>
            </w:r>
          </w:p>
        </w:tc>
        <w:tc>
          <w:tcPr>
            <w:tcW w:w="2552" w:type="dxa"/>
          </w:tcPr>
          <w:p w14:paraId="5BD0664D" w14:textId="0D57A33C" w:rsidR="00533746" w:rsidRPr="0019433B" w:rsidRDefault="001D1252" w:rsidP="00533746">
            <w:pPr>
              <w:pStyle w:val="BodyText"/>
              <w:keepNext w:val="0"/>
              <w:spacing w:before="120"/>
              <w:rPr>
                <w:color w:val="FF0000"/>
                <w:sz w:val="20"/>
              </w:rPr>
            </w:pPr>
            <w:r>
              <w:rPr>
                <w:color w:val="FF0000"/>
                <w:sz w:val="20"/>
              </w:rPr>
              <w:t>4</w:t>
            </w:r>
            <w:r w:rsidR="008F0DB6">
              <w:rPr>
                <w:color w:val="FF0000"/>
                <w:sz w:val="20"/>
              </w:rPr>
              <w:t>,13</w:t>
            </w:r>
          </w:p>
        </w:tc>
        <w:tc>
          <w:tcPr>
            <w:tcW w:w="1316" w:type="dxa"/>
          </w:tcPr>
          <w:p w14:paraId="64F16DC3" w14:textId="12ED6D72" w:rsidR="00533746" w:rsidRPr="0019433B" w:rsidRDefault="001D1252" w:rsidP="00533746">
            <w:pPr>
              <w:pStyle w:val="BodyText"/>
              <w:keepNext w:val="0"/>
              <w:spacing w:before="120"/>
              <w:rPr>
                <w:color w:val="FF0000"/>
                <w:sz w:val="20"/>
              </w:rPr>
            </w:pPr>
            <w:r w:rsidRPr="00533746">
              <w:rPr>
                <w:color w:val="FF0000"/>
                <w:sz w:val="20"/>
              </w:rPr>
              <w:t>9(2)(f)(ii), 9(2)(g)(</w:t>
            </w:r>
            <w:proofErr w:type="spellStart"/>
            <w:r w:rsidRPr="00533746">
              <w:rPr>
                <w:color w:val="FF0000"/>
                <w:sz w:val="20"/>
              </w:rPr>
              <w:t>i</w:t>
            </w:r>
            <w:proofErr w:type="spellEnd"/>
            <w:r w:rsidRPr="00533746">
              <w:rPr>
                <w:color w:val="FF0000"/>
                <w:sz w:val="20"/>
              </w:rPr>
              <w:t>)</w:t>
            </w:r>
          </w:p>
        </w:tc>
      </w:tr>
      <w:tr w:rsidR="00533746" w:rsidRPr="0019433B" w14:paraId="39380A1B" w14:textId="77777777" w:rsidTr="00D304DF">
        <w:tc>
          <w:tcPr>
            <w:tcW w:w="1395" w:type="dxa"/>
            <w:vMerge w:val="restart"/>
          </w:tcPr>
          <w:p w14:paraId="76A5628E" w14:textId="43A79742" w:rsidR="00533746" w:rsidRPr="0019433B" w:rsidRDefault="00533746" w:rsidP="00533746">
            <w:pPr>
              <w:pStyle w:val="BodyText"/>
              <w:keepNext w:val="0"/>
              <w:spacing w:before="120"/>
              <w:rPr>
                <w:sz w:val="20"/>
              </w:rPr>
            </w:pPr>
            <w:r w:rsidRPr="0019433B">
              <w:rPr>
                <w:sz w:val="20"/>
              </w:rPr>
              <w:t>Minister for the Environment: Notice of Decision Cabinet paper</w:t>
            </w:r>
          </w:p>
        </w:tc>
        <w:tc>
          <w:tcPr>
            <w:tcW w:w="2238" w:type="dxa"/>
          </w:tcPr>
          <w:p w14:paraId="41C2EAA1" w14:textId="33960B0B" w:rsidR="00533746" w:rsidRPr="0019433B" w:rsidRDefault="00550D4B" w:rsidP="00533746">
            <w:pPr>
              <w:pStyle w:val="BodyText"/>
              <w:keepNext w:val="0"/>
              <w:spacing w:before="120"/>
              <w:rPr>
                <w:sz w:val="20"/>
              </w:rPr>
            </w:pPr>
            <w:r>
              <w:rPr>
                <w:sz w:val="20"/>
              </w:rPr>
              <w:t>88.57</w:t>
            </w:r>
          </w:p>
        </w:tc>
        <w:tc>
          <w:tcPr>
            <w:tcW w:w="6476" w:type="dxa"/>
          </w:tcPr>
          <w:p w14:paraId="6DB004DE" w14:textId="28746CD4" w:rsidR="00533746" w:rsidRPr="0019433B" w:rsidRDefault="00533746" w:rsidP="00533746">
            <w:pPr>
              <w:pStyle w:val="BodyText"/>
              <w:keepNext w:val="0"/>
              <w:spacing w:before="120"/>
              <w:rPr>
                <w:sz w:val="20"/>
              </w:rPr>
            </w:pPr>
            <w:r w:rsidRPr="0019433B">
              <w:rPr>
                <w:sz w:val="20"/>
              </w:rPr>
              <w:t xml:space="preserve">Letter dated </w:t>
            </w:r>
            <w:r w:rsidR="000E25A1">
              <w:rPr>
                <w:color w:val="FF0000"/>
                <w:sz w:val="20"/>
              </w:rPr>
              <w:t>28 September 2022</w:t>
            </w:r>
          </w:p>
        </w:tc>
        <w:tc>
          <w:tcPr>
            <w:tcW w:w="1383" w:type="dxa"/>
          </w:tcPr>
          <w:p w14:paraId="6452D65C" w14:textId="52BAA23A" w:rsidR="00533746" w:rsidRPr="00BA5A20" w:rsidRDefault="005859EF" w:rsidP="00533746">
            <w:pPr>
              <w:pStyle w:val="BodyText"/>
              <w:keepNext w:val="0"/>
              <w:spacing w:before="120"/>
              <w:rPr>
                <w:color w:val="FF0000"/>
                <w:sz w:val="20"/>
              </w:rPr>
            </w:pPr>
            <w:r w:rsidRPr="00BA5A20">
              <w:rPr>
                <w:color w:val="FF0000"/>
                <w:sz w:val="20"/>
              </w:rPr>
              <w:t>Natural person information</w:t>
            </w:r>
          </w:p>
        </w:tc>
        <w:tc>
          <w:tcPr>
            <w:tcW w:w="2552" w:type="dxa"/>
          </w:tcPr>
          <w:p w14:paraId="58F6805B" w14:textId="1360C518" w:rsidR="00533746" w:rsidRPr="0019433B" w:rsidRDefault="005859EF" w:rsidP="00533746">
            <w:pPr>
              <w:pStyle w:val="BodyText"/>
              <w:keepNext w:val="0"/>
              <w:spacing w:before="120"/>
              <w:rPr>
                <w:color w:val="FF0000"/>
                <w:sz w:val="20"/>
              </w:rPr>
            </w:pPr>
            <w:r>
              <w:rPr>
                <w:color w:val="FF0000"/>
                <w:sz w:val="20"/>
              </w:rPr>
              <w:t>1</w:t>
            </w:r>
          </w:p>
        </w:tc>
        <w:tc>
          <w:tcPr>
            <w:tcW w:w="1316" w:type="dxa"/>
          </w:tcPr>
          <w:p w14:paraId="03A70358" w14:textId="202DAD5E" w:rsidR="00533746" w:rsidRPr="0019433B" w:rsidRDefault="005859EF" w:rsidP="00533746">
            <w:pPr>
              <w:pStyle w:val="BodyText"/>
              <w:keepNext w:val="0"/>
              <w:spacing w:before="120"/>
              <w:rPr>
                <w:color w:val="FF0000"/>
                <w:sz w:val="20"/>
              </w:rPr>
            </w:pPr>
            <w:r w:rsidRPr="0019433B">
              <w:rPr>
                <w:color w:val="FF0000"/>
                <w:sz w:val="20"/>
              </w:rPr>
              <w:t>9(2)(a)</w:t>
            </w:r>
          </w:p>
        </w:tc>
      </w:tr>
      <w:tr w:rsidR="00533746" w:rsidRPr="0019433B" w14:paraId="5F55B75F" w14:textId="77777777" w:rsidTr="00D304DF">
        <w:tc>
          <w:tcPr>
            <w:tcW w:w="1395" w:type="dxa"/>
            <w:vMerge/>
          </w:tcPr>
          <w:p w14:paraId="41067C9D" w14:textId="77777777" w:rsidR="00533746" w:rsidRPr="0019433B" w:rsidRDefault="00533746" w:rsidP="00533746">
            <w:pPr>
              <w:pStyle w:val="BodyText"/>
              <w:keepNext w:val="0"/>
              <w:spacing w:before="120"/>
              <w:rPr>
                <w:sz w:val="20"/>
              </w:rPr>
            </w:pPr>
          </w:p>
        </w:tc>
        <w:tc>
          <w:tcPr>
            <w:tcW w:w="2238" w:type="dxa"/>
          </w:tcPr>
          <w:p w14:paraId="30E77365" w14:textId="1DAABB1E" w:rsidR="00533746" w:rsidRPr="0019433B" w:rsidRDefault="00381711" w:rsidP="00533746">
            <w:pPr>
              <w:pStyle w:val="BodyText"/>
              <w:keepNext w:val="0"/>
              <w:spacing w:before="120"/>
              <w:rPr>
                <w:sz w:val="20"/>
              </w:rPr>
            </w:pPr>
            <w:commentRangeStart w:id="10"/>
            <w:commentRangeStart w:id="11"/>
            <w:commentRangeStart w:id="12"/>
            <w:r>
              <w:rPr>
                <w:sz w:val="20"/>
              </w:rPr>
              <w:t>88.58</w:t>
            </w:r>
            <w:commentRangeEnd w:id="10"/>
            <w:r w:rsidR="00266234">
              <w:rPr>
                <w:rStyle w:val="CommentReference"/>
                <w:lang w:eastAsia="en-US"/>
              </w:rPr>
              <w:commentReference w:id="10"/>
            </w:r>
            <w:commentRangeEnd w:id="11"/>
            <w:r w:rsidR="00C30203">
              <w:rPr>
                <w:rStyle w:val="CommentReference"/>
                <w:lang w:eastAsia="en-US"/>
              </w:rPr>
              <w:commentReference w:id="11"/>
            </w:r>
            <w:commentRangeEnd w:id="12"/>
            <w:r w:rsidR="00C30203">
              <w:rPr>
                <w:rStyle w:val="CommentReference"/>
                <w:lang w:eastAsia="en-US"/>
              </w:rPr>
              <w:commentReference w:id="12"/>
            </w:r>
          </w:p>
        </w:tc>
        <w:tc>
          <w:tcPr>
            <w:tcW w:w="6476" w:type="dxa"/>
          </w:tcPr>
          <w:p w14:paraId="3A42B3CC" w14:textId="4E46A2B7" w:rsidR="00533746" w:rsidRPr="0019433B" w:rsidRDefault="00533746" w:rsidP="00533746">
            <w:pPr>
              <w:pStyle w:val="BodyText"/>
              <w:keepNext w:val="0"/>
              <w:spacing w:before="120"/>
              <w:rPr>
                <w:i/>
                <w:iCs/>
                <w:sz w:val="20"/>
              </w:rPr>
            </w:pPr>
            <w:r w:rsidRPr="0019433B">
              <w:rPr>
                <w:sz w:val="20"/>
              </w:rPr>
              <w:t xml:space="preserve">Cabinet paper – </w:t>
            </w:r>
            <w:r w:rsidRPr="0019433B">
              <w:rPr>
                <w:i/>
                <w:iCs/>
                <w:sz w:val="20"/>
              </w:rPr>
              <w:t xml:space="preserve">COVID-19 Recovery (Fast-track Consenting) Referred Projects Amendment Order </w:t>
            </w:r>
            <w:r>
              <w:rPr>
                <w:i/>
                <w:iCs/>
                <w:sz w:val="20"/>
              </w:rPr>
              <w:t>(No.</w:t>
            </w:r>
            <w:r w:rsidR="00381711">
              <w:rPr>
                <w:i/>
                <w:iCs/>
                <w:sz w:val="20"/>
              </w:rPr>
              <w:t>16</w:t>
            </w:r>
            <w:r>
              <w:rPr>
                <w:i/>
                <w:iCs/>
                <w:sz w:val="20"/>
              </w:rPr>
              <w:t xml:space="preserve">) </w:t>
            </w:r>
            <w:r w:rsidRPr="0019433B">
              <w:rPr>
                <w:i/>
                <w:iCs/>
                <w:sz w:val="20"/>
              </w:rPr>
              <w:t>2020</w:t>
            </w:r>
          </w:p>
        </w:tc>
        <w:tc>
          <w:tcPr>
            <w:tcW w:w="1383" w:type="dxa"/>
          </w:tcPr>
          <w:p w14:paraId="73509D9D" w14:textId="55B6F2FA" w:rsidR="00533746" w:rsidRPr="00BA5A20" w:rsidRDefault="00125703" w:rsidP="00533746">
            <w:pPr>
              <w:pStyle w:val="BodyText"/>
              <w:keepNext w:val="0"/>
              <w:spacing w:before="120"/>
              <w:rPr>
                <w:color w:val="FF0000"/>
                <w:sz w:val="20"/>
              </w:rPr>
            </w:pPr>
            <w:r w:rsidRPr="00533746">
              <w:rPr>
                <w:color w:val="FF0000"/>
                <w:sz w:val="20"/>
              </w:rPr>
              <w:t>Comments between Ministers</w:t>
            </w:r>
          </w:p>
        </w:tc>
        <w:tc>
          <w:tcPr>
            <w:tcW w:w="2552" w:type="dxa"/>
          </w:tcPr>
          <w:p w14:paraId="76BB82AC" w14:textId="7AA566AB" w:rsidR="00533746" w:rsidRPr="0019433B" w:rsidRDefault="00125703" w:rsidP="00533746">
            <w:pPr>
              <w:pStyle w:val="BodyText"/>
              <w:keepNext w:val="0"/>
              <w:spacing w:before="120"/>
              <w:rPr>
                <w:color w:val="FF0000"/>
                <w:sz w:val="20"/>
              </w:rPr>
            </w:pPr>
            <w:r>
              <w:rPr>
                <w:color w:val="FF0000"/>
                <w:sz w:val="20"/>
              </w:rPr>
              <w:t>3,4</w:t>
            </w:r>
            <w:r w:rsidR="00385D65">
              <w:rPr>
                <w:color w:val="FF0000"/>
                <w:sz w:val="20"/>
              </w:rPr>
              <w:t>,6</w:t>
            </w:r>
            <w:r w:rsidR="003854C0">
              <w:rPr>
                <w:color w:val="FF0000"/>
                <w:sz w:val="20"/>
              </w:rPr>
              <w:t>,7</w:t>
            </w:r>
            <w:r w:rsidR="00084A47">
              <w:rPr>
                <w:color w:val="FF0000"/>
                <w:sz w:val="20"/>
              </w:rPr>
              <w:t>,8</w:t>
            </w:r>
            <w:r w:rsidR="00B64644">
              <w:rPr>
                <w:color w:val="FF0000"/>
                <w:sz w:val="20"/>
              </w:rPr>
              <w:t>,10</w:t>
            </w:r>
          </w:p>
        </w:tc>
        <w:tc>
          <w:tcPr>
            <w:tcW w:w="1316" w:type="dxa"/>
          </w:tcPr>
          <w:p w14:paraId="1290FD65" w14:textId="1B7DCF16" w:rsidR="00533746" w:rsidRPr="0019433B" w:rsidRDefault="00125703" w:rsidP="00533746">
            <w:pPr>
              <w:pStyle w:val="BodyText"/>
              <w:keepNext w:val="0"/>
              <w:spacing w:before="120"/>
              <w:rPr>
                <w:color w:val="FF0000"/>
                <w:sz w:val="20"/>
              </w:rPr>
            </w:pPr>
            <w:r w:rsidRPr="00533746">
              <w:rPr>
                <w:color w:val="FF0000"/>
                <w:sz w:val="20"/>
              </w:rPr>
              <w:t>9(2)(f)(ii), 9(2)(g)(</w:t>
            </w:r>
            <w:proofErr w:type="spellStart"/>
            <w:r w:rsidRPr="00533746">
              <w:rPr>
                <w:color w:val="FF0000"/>
                <w:sz w:val="20"/>
              </w:rPr>
              <w:t>i</w:t>
            </w:r>
            <w:proofErr w:type="spellEnd"/>
            <w:r w:rsidRPr="00533746">
              <w:rPr>
                <w:color w:val="FF0000"/>
                <w:sz w:val="20"/>
              </w:rPr>
              <w:t>)</w:t>
            </w:r>
          </w:p>
        </w:tc>
      </w:tr>
      <w:tr w:rsidR="00533746" w:rsidRPr="0019433B" w14:paraId="12BA25D0" w14:textId="77777777" w:rsidTr="00D304DF">
        <w:tc>
          <w:tcPr>
            <w:tcW w:w="1395" w:type="dxa"/>
          </w:tcPr>
          <w:p w14:paraId="67A433C2" w14:textId="21243860" w:rsidR="00533746" w:rsidRPr="0019433B" w:rsidRDefault="00533746" w:rsidP="00533746">
            <w:pPr>
              <w:pStyle w:val="BodyText"/>
              <w:keepNext w:val="0"/>
              <w:spacing w:before="120"/>
              <w:rPr>
                <w:sz w:val="20"/>
              </w:rPr>
            </w:pPr>
            <w:r w:rsidRPr="0019433B">
              <w:rPr>
                <w:sz w:val="20"/>
              </w:rPr>
              <w:t>Cabinet Office</w:t>
            </w:r>
          </w:p>
        </w:tc>
        <w:tc>
          <w:tcPr>
            <w:tcW w:w="2238" w:type="dxa"/>
          </w:tcPr>
          <w:p w14:paraId="2162786A" w14:textId="5D508CE1" w:rsidR="00533746" w:rsidRPr="0019433B" w:rsidRDefault="00510FD1" w:rsidP="00533746">
            <w:pPr>
              <w:pStyle w:val="BodyText"/>
              <w:keepNext w:val="0"/>
              <w:spacing w:before="120"/>
              <w:rPr>
                <w:sz w:val="20"/>
              </w:rPr>
            </w:pPr>
            <w:r>
              <w:rPr>
                <w:sz w:val="20"/>
              </w:rPr>
              <w:t>88.59</w:t>
            </w:r>
          </w:p>
        </w:tc>
        <w:tc>
          <w:tcPr>
            <w:tcW w:w="6476" w:type="dxa"/>
          </w:tcPr>
          <w:p w14:paraId="59B2334D" w14:textId="6AF7A1C5" w:rsidR="00533746" w:rsidRPr="0019433B" w:rsidRDefault="00533746" w:rsidP="00533746">
            <w:pPr>
              <w:pStyle w:val="BodyText"/>
              <w:keepNext w:val="0"/>
              <w:spacing w:before="120"/>
              <w:rPr>
                <w:sz w:val="20"/>
              </w:rPr>
            </w:pPr>
            <w:r w:rsidRPr="0019433B">
              <w:rPr>
                <w:sz w:val="20"/>
              </w:rPr>
              <w:t>Cabinet Minute – CAB-</w:t>
            </w:r>
            <w:r w:rsidR="00AB1801">
              <w:rPr>
                <w:sz w:val="20"/>
              </w:rPr>
              <w:t>22</w:t>
            </w:r>
            <w:r w:rsidRPr="0019433B">
              <w:rPr>
                <w:color w:val="FF0000"/>
                <w:sz w:val="20"/>
              </w:rPr>
              <w:t>-MIN-</w:t>
            </w:r>
            <w:r w:rsidR="00AB1801">
              <w:rPr>
                <w:color w:val="FF0000"/>
                <w:sz w:val="20"/>
              </w:rPr>
              <w:t>0590</w:t>
            </w:r>
          </w:p>
        </w:tc>
        <w:tc>
          <w:tcPr>
            <w:tcW w:w="5251" w:type="dxa"/>
            <w:gridSpan w:val="3"/>
          </w:tcPr>
          <w:p w14:paraId="3F67F8A2" w14:textId="52E53E65" w:rsidR="00533746" w:rsidRPr="0019433B" w:rsidRDefault="00510FD1" w:rsidP="00533746">
            <w:pPr>
              <w:pStyle w:val="BodyText"/>
              <w:keepNext w:val="0"/>
              <w:spacing w:before="120"/>
              <w:jc w:val="center"/>
              <w:rPr>
                <w:color w:val="FF0000"/>
                <w:sz w:val="20"/>
              </w:rPr>
            </w:pPr>
            <w:r>
              <w:rPr>
                <w:color w:val="FF0000"/>
                <w:sz w:val="20"/>
              </w:rPr>
              <w:t>No information withheld</w:t>
            </w:r>
          </w:p>
        </w:tc>
      </w:tr>
    </w:tbl>
    <w:p w14:paraId="608B26D6" w14:textId="5B4547CC" w:rsidR="00BC63B3" w:rsidRDefault="00BC63B3" w:rsidP="00BC40F2"/>
    <w:sectPr w:rsidR="00BC63B3" w:rsidSect="00850BFB">
      <w:pgSz w:w="16840" w:h="11907" w:orient="landscape" w:code="9"/>
      <w:pgMar w:top="720" w:right="720" w:bottom="720" w:left="720" w:header="425" w:footer="221"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ggie Vickers" w:date="2023-08-30T12:03:00Z" w:initials="MV">
    <w:p w14:paraId="63CBB54F" w14:textId="77777777" w:rsidR="008139C6" w:rsidRDefault="008139C6" w:rsidP="008964DC">
      <w:pPr>
        <w:pStyle w:val="CommentText"/>
      </w:pPr>
      <w:r>
        <w:rPr>
          <w:rStyle w:val="CommentReference"/>
        </w:rPr>
        <w:annotationRef/>
      </w:r>
      <w:r>
        <w:t>Pg 2 - Derek &amp; Rodney email and ph #'s / bottom of pg 25 - unredact the "$1m" average price (based on data) / pg 26 - just redact the $s in Figure 5.1 rather than that whole section</w:t>
      </w:r>
    </w:p>
  </w:comment>
  <w:comment w:id="2" w:author="Maggie Vickers" w:date="2023-08-30T13:19:00Z" w:initials="MV">
    <w:p w14:paraId="03A7E023" w14:textId="77777777" w:rsidR="00005EAE" w:rsidRDefault="00005EAE" w:rsidP="00F751E6">
      <w:pPr>
        <w:pStyle w:val="CommentText"/>
      </w:pPr>
      <w:r>
        <w:rPr>
          <w:rStyle w:val="CommentReference"/>
        </w:rPr>
        <w:annotationRef/>
      </w:r>
      <w:r>
        <w:t>Pg 1 redact Raukura  email (Ngatiwai) not sure if this is a person or role</w:t>
      </w:r>
    </w:p>
  </w:comment>
  <w:comment w:id="3" w:author="Maggie Vickers" w:date="2023-08-30T13:22:00Z" w:initials="MV">
    <w:p w14:paraId="2503F890" w14:textId="77777777" w:rsidR="00AC53C0" w:rsidRDefault="00AC53C0" w:rsidP="00B04F68">
      <w:pPr>
        <w:pStyle w:val="CommentText"/>
      </w:pPr>
      <w:r>
        <w:rPr>
          <w:rStyle w:val="CommentReference"/>
        </w:rPr>
        <w:annotationRef/>
      </w:r>
      <w:r>
        <w:t>Pg 1 - unredact the 10% interest rate - it's standard / pg 19 - redact email addresses for vendor, purchaser and both lawyers</w:t>
      </w:r>
    </w:p>
  </w:comment>
  <w:comment w:id="4" w:author="Maggie Vickers" w:date="2023-08-30T15:20:00Z" w:initials="MV">
    <w:p w14:paraId="7BF3F9C5" w14:textId="77777777" w:rsidR="00442D4C" w:rsidRDefault="00442D4C" w:rsidP="00CD022E">
      <w:pPr>
        <w:pStyle w:val="CommentText"/>
      </w:pPr>
      <w:r>
        <w:rPr>
          <w:rStyle w:val="CommentReference"/>
        </w:rPr>
        <w:annotationRef/>
      </w:r>
      <w:r>
        <w:t>Make redaction on pg 6 a bit bigger to cover the bottom of the $10m / pg 15 para 19.6 redact the "$8/m3" penalty rate</w:t>
      </w:r>
    </w:p>
  </w:comment>
  <w:comment w:id="5" w:author="Maggie Vickers" w:date="2023-08-30T15:34:00Z" w:initials="MV">
    <w:p w14:paraId="096DEF81" w14:textId="77777777" w:rsidR="00FF4897" w:rsidRDefault="00FF4897" w:rsidP="008413E2">
      <w:pPr>
        <w:pStyle w:val="CommentText"/>
      </w:pPr>
      <w:r>
        <w:rPr>
          <w:rStyle w:val="CommentReference"/>
        </w:rPr>
        <w:annotationRef/>
      </w:r>
      <w:r>
        <w:t>Pg 19 redact dp@novello email (mainly for consistency)</w:t>
      </w:r>
    </w:p>
  </w:comment>
  <w:comment w:id="6" w:author="Maggie Vickers" w:date="2023-08-30T15:37:00Z" w:initials="MV">
    <w:p w14:paraId="7BA5B66C" w14:textId="77777777" w:rsidR="00DF75AB" w:rsidRDefault="00DF75AB" w:rsidP="00414232">
      <w:pPr>
        <w:pStyle w:val="CommentText"/>
      </w:pPr>
      <w:r>
        <w:rPr>
          <w:rStyle w:val="CommentReference"/>
        </w:rPr>
        <w:annotationRef/>
      </w:r>
      <w:r>
        <w:t>Pg 60 - redact cell# &amp; email address</w:t>
      </w:r>
    </w:p>
  </w:comment>
  <w:comment w:id="7" w:author="Maggie Vickers" w:date="2023-08-30T15:41:00Z" w:initials="MV">
    <w:p w14:paraId="3CA78A73" w14:textId="77777777" w:rsidR="00D304DF" w:rsidRDefault="00D304DF" w:rsidP="0069472D">
      <w:pPr>
        <w:pStyle w:val="CommentText"/>
      </w:pPr>
      <w:r>
        <w:rPr>
          <w:rStyle w:val="CommentReference"/>
        </w:rPr>
        <w:annotationRef/>
      </w:r>
      <w:r>
        <w:t>Pg 6 - redact email address bottom of page</w:t>
      </w:r>
    </w:p>
  </w:comment>
  <w:comment w:id="8" w:author="Maggie Vickers" w:date="2023-08-30T15:45:00Z" w:initials="MV">
    <w:p w14:paraId="434FDD0D" w14:textId="77777777" w:rsidR="00FD0959" w:rsidRDefault="00FD0959" w:rsidP="00804006">
      <w:pPr>
        <w:pStyle w:val="CommentText"/>
      </w:pPr>
      <w:r>
        <w:rPr>
          <w:rStyle w:val="CommentReference"/>
        </w:rPr>
        <w:annotationRef/>
      </w:r>
      <w:r>
        <w:t>Pg 20 - redact Sams email (half way down page) / pg 32 redact Steves cell # near bottom / pg 33 - redact Stephs email in signature block</w:t>
      </w:r>
    </w:p>
  </w:comment>
  <w:comment w:id="9" w:author="Maggie Vickers" w:date="2023-08-30T15:50:00Z" w:initials="MV">
    <w:p w14:paraId="5A30E083" w14:textId="77777777" w:rsidR="00E71074" w:rsidRDefault="00E71074" w:rsidP="00413A89">
      <w:pPr>
        <w:pStyle w:val="CommentText"/>
      </w:pPr>
      <w:r>
        <w:rPr>
          <w:rStyle w:val="CommentReference"/>
        </w:rPr>
        <w:annotationRef/>
      </w:r>
      <w:r>
        <w:t>Pg 13 sec 23 column near bottom redact "and the Minister for Transport"</w:t>
      </w:r>
    </w:p>
  </w:comment>
  <w:comment w:id="10" w:author="Maggie Vickers" w:date="2023-08-30T15:51:00Z" w:initials="MV">
    <w:p w14:paraId="3F0CBFE6" w14:textId="77777777" w:rsidR="00266234" w:rsidRDefault="00266234" w:rsidP="00F55B4D">
      <w:pPr>
        <w:pStyle w:val="CommentText"/>
      </w:pPr>
      <w:r>
        <w:rPr>
          <w:rStyle w:val="CommentReference"/>
        </w:rPr>
        <w:annotationRef/>
      </w:r>
      <w:r>
        <w:t>Publish with ECH stage 5</w:t>
      </w:r>
    </w:p>
  </w:comment>
  <w:comment w:id="11" w:author="Maggie Vickers" w:date="2023-08-30T16:01:00Z" w:initials="MV">
    <w:p w14:paraId="2128FCB8" w14:textId="77777777" w:rsidR="00C30203" w:rsidRDefault="00C30203" w:rsidP="00BC06FF">
      <w:pPr>
        <w:pStyle w:val="CommentText"/>
      </w:pPr>
      <w:r>
        <w:rPr>
          <w:rStyle w:val="CommentReference"/>
        </w:rPr>
        <w:annotationRef/>
      </w:r>
      <w:r>
        <w:t xml:space="preserve">Para 21, 40 &amp; 54 - unredact "Assoc Min for Env UD" / para 30 - redact "The Min for ACH" / para 50 - redact "The Min of Clim, Assoc Min for ACH" / para 53 redact the "the" before Min of CC / para 66 - unredact / pg 12 para 7 - unredact </w:t>
      </w:r>
    </w:p>
  </w:comment>
  <w:comment w:id="12" w:author="Maggie Vickers" w:date="2023-08-30T16:02:00Z" w:initials="MV">
    <w:p w14:paraId="7BA210A2" w14:textId="77777777" w:rsidR="00C30203" w:rsidRDefault="00C30203" w:rsidP="00A33A02">
      <w:pPr>
        <w:pStyle w:val="CommentText"/>
      </w:pPr>
      <w:r>
        <w:rPr>
          <w:rStyle w:val="CommentReference"/>
        </w:rPr>
        <w:annotationRef/>
      </w:r>
      <w:r>
        <w:t>Check with Bec re pg 18 - should never have been left in there. Do we need to publish with Strathmill or strip this page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CBB54F" w15:done="1"/>
  <w15:commentEx w15:paraId="03A7E023" w15:done="1"/>
  <w15:commentEx w15:paraId="2503F890" w15:done="1"/>
  <w15:commentEx w15:paraId="7BF3F9C5" w15:done="1"/>
  <w15:commentEx w15:paraId="096DEF81" w15:done="1"/>
  <w15:commentEx w15:paraId="7BA5B66C" w15:done="1"/>
  <w15:commentEx w15:paraId="3CA78A73" w15:done="1"/>
  <w15:commentEx w15:paraId="434FDD0D" w15:done="1"/>
  <w15:commentEx w15:paraId="5A30E083" w15:done="1"/>
  <w15:commentEx w15:paraId="3F0CBFE6" w15:done="0"/>
  <w15:commentEx w15:paraId="2128FCB8" w15:paraIdParent="3F0CBFE6" w15:done="0"/>
  <w15:commentEx w15:paraId="7BA210A2" w15:paraIdParent="3F0CB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AEA3" w16cex:dateUtc="2023-08-30T00:03:00Z"/>
  <w16cex:commentExtensible w16cex:durableId="2899C077" w16cex:dateUtc="2023-08-30T01:19:00Z"/>
  <w16cex:commentExtensible w16cex:durableId="2899C105" w16cex:dateUtc="2023-08-30T01:22:00Z"/>
  <w16cex:commentExtensible w16cex:durableId="2899DCBD" w16cex:dateUtc="2023-08-30T03:20:00Z"/>
  <w16cex:commentExtensible w16cex:durableId="2899DFE9" w16cex:dateUtc="2023-08-30T03:34:00Z"/>
  <w16cex:commentExtensible w16cex:durableId="2899E0A8" w16cex:dateUtc="2023-08-30T03:37:00Z"/>
  <w16cex:commentExtensible w16cex:durableId="2899E1BC" w16cex:dateUtc="2023-08-30T03:41:00Z"/>
  <w16cex:commentExtensible w16cex:durableId="2899E292" w16cex:dateUtc="2023-08-30T03:45:00Z"/>
  <w16cex:commentExtensible w16cex:durableId="2899E3BD" w16cex:dateUtc="2023-08-30T03:50:00Z"/>
  <w16cex:commentExtensible w16cex:durableId="2899E406" w16cex:dateUtc="2023-08-30T03:51:00Z"/>
  <w16cex:commentExtensible w16cex:durableId="2899E648" w16cex:dateUtc="2023-08-30T04:01:00Z"/>
  <w16cex:commentExtensible w16cex:durableId="2899E67C" w16cex:dateUtc="2023-08-30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BB54F" w16cid:durableId="2899AEA3"/>
  <w16cid:commentId w16cid:paraId="03A7E023" w16cid:durableId="2899C077"/>
  <w16cid:commentId w16cid:paraId="2503F890" w16cid:durableId="2899C105"/>
  <w16cid:commentId w16cid:paraId="7BF3F9C5" w16cid:durableId="2899DCBD"/>
  <w16cid:commentId w16cid:paraId="096DEF81" w16cid:durableId="2899DFE9"/>
  <w16cid:commentId w16cid:paraId="7BA5B66C" w16cid:durableId="2899E0A8"/>
  <w16cid:commentId w16cid:paraId="3CA78A73" w16cid:durableId="2899E1BC"/>
  <w16cid:commentId w16cid:paraId="434FDD0D" w16cid:durableId="2899E292"/>
  <w16cid:commentId w16cid:paraId="5A30E083" w16cid:durableId="2899E3BD"/>
  <w16cid:commentId w16cid:paraId="3F0CBFE6" w16cid:durableId="2899E406"/>
  <w16cid:commentId w16cid:paraId="2128FCB8" w16cid:durableId="2899E648"/>
  <w16cid:commentId w16cid:paraId="7BA210A2" w16cid:durableId="2899E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86F0" w14:textId="77777777" w:rsidR="00E1272A" w:rsidRDefault="00E1272A" w:rsidP="00BC63B3">
      <w:pPr>
        <w:spacing w:before="0" w:after="0"/>
      </w:pPr>
      <w:r>
        <w:separator/>
      </w:r>
    </w:p>
  </w:endnote>
  <w:endnote w:type="continuationSeparator" w:id="0">
    <w:p w14:paraId="3BF7076C" w14:textId="77777777" w:rsidR="00E1272A" w:rsidRDefault="00E1272A" w:rsidP="00BC63B3">
      <w:pPr>
        <w:spacing w:before="0" w:after="0"/>
      </w:pPr>
      <w:r>
        <w:continuationSeparator/>
      </w:r>
    </w:p>
  </w:endnote>
  <w:endnote w:type="continuationNotice" w:id="1">
    <w:p w14:paraId="72E62500" w14:textId="77777777" w:rsidR="00E1272A" w:rsidRDefault="00E127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685F" w14:textId="77777777" w:rsidR="00E1272A" w:rsidRDefault="00E1272A" w:rsidP="00BC63B3">
      <w:pPr>
        <w:spacing w:before="0" w:after="0"/>
      </w:pPr>
      <w:r>
        <w:separator/>
      </w:r>
    </w:p>
  </w:footnote>
  <w:footnote w:type="continuationSeparator" w:id="0">
    <w:p w14:paraId="6227F23D" w14:textId="77777777" w:rsidR="00E1272A" w:rsidRDefault="00E1272A" w:rsidP="00BC63B3">
      <w:pPr>
        <w:spacing w:before="0" w:after="0"/>
      </w:pPr>
      <w:r>
        <w:continuationSeparator/>
      </w:r>
    </w:p>
  </w:footnote>
  <w:footnote w:type="continuationNotice" w:id="1">
    <w:p w14:paraId="57628485" w14:textId="77777777" w:rsidR="00E1272A" w:rsidRDefault="00E1272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C14"/>
    <w:multiLevelType w:val="hybridMultilevel"/>
    <w:tmpl w:val="23060DC8"/>
    <w:lvl w:ilvl="0" w:tplc="FC3ADD74">
      <w:start w:val="1"/>
      <w:numFmt w:val="bullet"/>
      <w:pStyle w:val="ListBullet"/>
      <w:lvlText w:val=""/>
      <w:lvlJc w:val="left"/>
      <w:pPr>
        <w:ind w:left="1179" w:hanging="360"/>
      </w:pPr>
      <w:rPr>
        <w:rFonts w:ascii="Symbol" w:hAnsi="Symbol" w:hint="default"/>
      </w:rPr>
    </w:lvl>
    <w:lvl w:ilvl="1" w:tplc="013A63C6">
      <w:start w:val="1"/>
      <w:numFmt w:val="bullet"/>
      <w:pStyle w:val="ListBulletTier2"/>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1" w15:restartNumberingAfterBreak="0">
    <w:nsid w:val="077657E1"/>
    <w:multiLevelType w:val="hybridMultilevel"/>
    <w:tmpl w:val="038C607E"/>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F82612"/>
    <w:multiLevelType w:val="hybridMultilevel"/>
    <w:tmpl w:val="57BC1966"/>
    <w:lvl w:ilvl="0" w:tplc="5A8E6EC6">
      <w:start w:val="3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78335BE"/>
    <w:multiLevelType w:val="hybridMultilevel"/>
    <w:tmpl w:val="EF566B34"/>
    <w:lvl w:ilvl="0" w:tplc="6D3283AE">
      <w:start w:val="2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6316778"/>
    <w:multiLevelType w:val="hybridMultilevel"/>
    <w:tmpl w:val="C3063E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7D25A90"/>
    <w:multiLevelType w:val="hybridMultilevel"/>
    <w:tmpl w:val="30ACB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F785C99"/>
    <w:multiLevelType w:val="hybridMultilevel"/>
    <w:tmpl w:val="AE0A690C"/>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F7D7888"/>
    <w:multiLevelType w:val="hybridMultilevel"/>
    <w:tmpl w:val="B2F02D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0C93B3B"/>
    <w:multiLevelType w:val="hybridMultilevel"/>
    <w:tmpl w:val="E910BDAC"/>
    <w:lvl w:ilvl="0" w:tplc="032E389A">
      <w:start w:val="1"/>
      <w:numFmt w:val="decimal"/>
      <w:lvlText w:val="%1."/>
      <w:lvlJc w:val="left"/>
      <w:pPr>
        <w:ind w:left="1287" w:hanging="360"/>
      </w:pPr>
      <w:rPr>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9" w15:restartNumberingAfterBreak="0">
    <w:nsid w:val="34A90845"/>
    <w:multiLevelType w:val="hybridMultilevel"/>
    <w:tmpl w:val="C874A3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996638D"/>
    <w:multiLevelType w:val="multilevel"/>
    <w:tmpl w:val="E5663196"/>
    <w:lvl w:ilvl="0">
      <w:start w:val="1"/>
      <w:numFmt w:val="bullet"/>
      <w:lvlText w:val=""/>
      <w:lvlJc w:val="left"/>
      <w:pPr>
        <w:ind w:left="567" w:hanging="567"/>
      </w:pPr>
      <w:rPr>
        <w:rFonts w:ascii="Symbol" w:hAnsi="Symbol" w:hint="default"/>
        <w:i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F462A09"/>
    <w:multiLevelType w:val="hybridMultilevel"/>
    <w:tmpl w:val="92FC4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B32F5C"/>
    <w:multiLevelType w:val="multilevel"/>
    <w:tmpl w:val="309E9E92"/>
    <w:lvl w:ilvl="0">
      <w:start w:val="1"/>
      <w:numFmt w:val="bullet"/>
      <w:lvlText w:val=""/>
      <w:lvlJc w:val="left"/>
      <w:pPr>
        <w:ind w:left="567" w:hanging="567"/>
      </w:pPr>
      <w:rPr>
        <w:rFonts w:ascii="Symbol" w:hAnsi="Symbol" w:hint="default"/>
        <w:i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50E93EFA"/>
    <w:multiLevelType w:val="hybridMultilevel"/>
    <w:tmpl w:val="2EE697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1EA5443"/>
    <w:multiLevelType w:val="hybridMultilevel"/>
    <w:tmpl w:val="D1565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E971DC"/>
    <w:multiLevelType w:val="hybridMultilevel"/>
    <w:tmpl w:val="D04464FC"/>
    <w:lvl w:ilvl="0" w:tplc="D5C43820">
      <w:start w:val="4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48410C0"/>
    <w:multiLevelType w:val="multilevel"/>
    <w:tmpl w:val="C2A00C98"/>
    <w:lvl w:ilvl="0">
      <w:start w:val="1"/>
      <w:numFmt w:val="decimal"/>
      <w:pStyle w:val="BodyText-Numbered"/>
      <w:lvlText w:val="%1."/>
      <w:lvlJc w:val="left"/>
      <w:pPr>
        <w:ind w:left="567" w:hanging="567"/>
      </w:pPr>
      <w:rPr>
        <w:rFonts w:hint="default"/>
        <w:i w:val="0"/>
        <w:color w:val="auto"/>
        <w:sz w:val="22"/>
        <w:szCs w:val="22"/>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67A4A2A"/>
    <w:multiLevelType w:val="hybridMultilevel"/>
    <w:tmpl w:val="D9E0E6AA"/>
    <w:lvl w:ilvl="0" w:tplc="1409000F">
      <w:start w:val="1"/>
      <w:numFmt w:val="decimal"/>
      <w:lvlText w:val="%1."/>
      <w:lvlJc w:val="left"/>
      <w:pPr>
        <w:ind w:left="360" w:hanging="360"/>
      </w:pPr>
    </w:lvl>
    <w:lvl w:ilvl="1" w:tplc="14090019" w:tentative="1">
      <w:start w:val="1"/>
      <w:numFmt w:val="lowerLetter"/>
      <w:lvlText w:val="%2."/>
      <w:lvlJc w:val="left"/>
      <w:pPr>
        <w:ind w:left="-54" w:hanging="360"/>
      </w:pPr>
    </w:lvl>
    <w:lvl w:ilvl="2" w:tplc="1409001B" w:tentative="1">
      <w:start w:val="1"/>
      <w:numFmt w:val="lowerRoman"/>
      <w:lvlText w:val="%3."/>
      <w:lvlJc w:val="right"/>
      <w:pPr>
        <w:ind w:left="666" w:hanging="180"/>
      </w:pPr>
    </w:lvl>
    <w:lvl w:ilvl="3" w:tplc="1409000F" w:tentative="1">
      <w:start w:val="1"/>
      <w:numFmt w:val="decimal"/>
      <w:lvlText w:val="%4."/>
      <w:lvlJc w:val="left"/>
      <w:pPr>
        <w:ind w:left="1386" w:hanging="360"/>
      </w:pPr>
    </w:lvl>
    <w:lvl w:ilvl="4" w:tplc="14090019" w:tentative="1">
      <w:start w:val="1"/>
      <w:numFmt w:val="lowerLetter"/>
      <w:lvlText w:val="%5."/>
      <w:lvlJc w:val="left"/>
      <w:pPr>
        <w:ind w:left="2106" w:hanging="360"/>
      </w:pPr>
    </w:lvl>
    <w:lvl w:ilvl="5" w:tplc="1409001B" w:tentative="1">
      <w:start w:val="1"/>
      <w:numFmt w:val="lowerRoman"/>
      <w:lvlText w:val="%6."/>
      <w:lvlJc w:val="right"/>
      <w:pPr>
        <w:ind w:left="2826" w:hanging="180"/>
      </w:pPr>
    </w:lvl>
    <w:lvl w:ilvl="6" w:tplc="1409000F" w:tentative="1">
      <w:start w:val="1"/>
      <w:numFmt w:val="decimal"/>
      <w:lvlText w:val="%7."/>
      <w:lvlJc w:val="left"/>
      <w:pPr>
        <w:ind w:left="3546" w:hanging="360"/>
      </w:pPr>
    </w:lvl>
    <w:lvl w:ilvl="7" w:tplc="14090019" w:tentative="1">
      <w:start w:val="1"/>
      <w:numFmt w:val="lowerLetter"/>
      <w:lvlText w:val="%8."/>
      <w:lvlJc w:val="left"/>
      <w:pPr>
        <w:ind w:left="4266" w:hanging="360"/>
      </w:pPr>
    </w:lvl>
    <w:lvl w:ilvl="8" w:tplc="1409001B" w:tentative="1">
      <w:start w:val="1"/>
      <w:numFmt w:val="lowerRoman"/>
      <w:lvlText w:val="%9."/>
      <w:lvlJc w:val="right"/>
      <w:pPr>
        <w:ind w:left="4986" w:hanging="180"/>
      </w:pPr>
    </w:lvl>
  </w:abstractNum>
  <w:abstractNum w:abstractNumId="18" w15:restartNumberingAfterBreak="0">
    <w:nsid w:val="57133F7B"/>
    <w:multiLevelType w:val="hybridMultilevel"/>
    <w:tmpl w:val="1B96D2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58592849"/>
    <w:multiLevelType w:val="hybridMultilevel"/>
    <w:tmpl w:val="74FA0D16"/>
    <w:lvl w:ilvl="0" w:tplc="D0C4AFAA">
      <w:start w:val="3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BC312EA"/>
    <w:multiLevelType w:val="multilevel"/>
    <w:tmpl w:val="BEF41888"/>
    <w:lvl w:ilvl="0">
      <w:start w:val="1"/>
      <w:numFmt w:val="bullet"/>
      <w:lvlText w:val=""/>
      <w:lvlJc w:val="left"/>
      <w:pPr>
        <w:ind w:left="567" w:hanging="567"/>
      </w:pPr>
      <w:rPr>
        <w:rFonts w:ascii="Symbol" w:hAnsi="Symbol" w:hint="default"/>
        <w:i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E3A1A67"/>
    <w:multiLevelType w:val="hybridMultilevel"/>
    <w:tmpl w:val="23664EA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6D070394"/>
    <w:multiLevelType w:val="hybridMultilevel"/>
    <w:tmpl w:val="76226676"/>
    <w:lvl w:ilvl="0" w:tplc="0626437C">
      <w:start w:val="1"/>
      <w:numFmt w:val="decimal"/>
      <w:lvlText w:val="%1."/>
      <w:lvlJc w:val="left"/>
      <w:pPr>
        <w:ind w:left="360" w:hanging="360"/>
      </w:pPr>
      <w:rPr>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6D4D7D31"/>
    <w:multiLevelType w:val="hybridMultilevel"/>
    <w:tmpl w:val="5C5244BE"/>
    <w:lvl w:ilvl="0" w:tplc="9C1C50A6">
      <w:start w:val="16"/>
      <w:numFmt w:val="bullet"/>
      <w:lvlText w:val="-"/>
      <w:lvlJc w:val="left"/>
      <w:pPr>
        <w:ind w:left="720" w:hanging="360"/>
      </w:pPr>
      <w:rPr>
        <w:rFonts w:ascii="Calibri" w:eastAsia="Calibri" w:hAnsi="Calibri"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717D1402"/>
    <w:multiLevelType w:val="hybridMultilevel"/>
    <w:tmpl w:val="600AD7A4"/>
    <w:lvl w:ilvl="0" w:tplc="27BCBC08">
      <w:start w:val="1"/>
      <w:numFmt w:val="lowerLetter"/>
      <w:pStyle w:val="Recommendation"/>
      <w:lvlText w:val="%1"/>
      <w:lvlJc w:val="left"/>
      <w:pPr>
        <w:ind w:left="360" w:hanging="360"/>
      </w:pPr>
      <w:rPr>
        <w:rFonts w:hint="default"/>
        <w:b w:val="0"/>
        <w:i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7F582B41"/>
    <w:multiLevelType w:val="hybridMultilevel"/>
    <w:tmpl w:val="554A7A0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6315827">
    <w:abstractNumId w:val="0"/>
  </w:num>
  <w:num w:numId="2" w16cid:durableId="348260723">
    <w:abstractNumId w:val="24"/>
  </w:num>
  <w:num w:numId="3" w16cid:durableId="14232741">
    <w:abstractNumId w:val="16"/>
  </w:num>
  <w:num w:numId="4" w16cid:durableId="543444141">
    <w:abstractNumId w:val="14"/>
  </w:num>
  <w:num w:numId="5" w16cid:durableId="1264532488">
    <w:abstractNumId w:val="13"/>
  </w:num>
  <w:num w:numId="6" w16cid:durableId="602306740">
    <w:abstractNumId w:val="3"/>
  </w:num>
  <w:num w:numId="7" w16cid:durableId="528224358">
    <w:abstractNumId w:val="19"/>
  </w:num>
  <w:num w:numId="8" w16cid:durableId="693578128">
    <w:abstractNumId w:val="2"/>
  </w:num>
  <w:num w:numId="9" w16cid:durableId="1617521675">
    <w:abstractNumId w:val="15"/>
  </w:num>
  <w:num w:numId="10" w16cid:durableId="644089049">
    <w:abstractNumId w:val="4"/>
  </w:num>
  <w:num w:numId="11" w16cid:durableId="1598369499">
    <w:abstractNumId w:val="9"/>
  </w:num>
  <w:num w:numId="12" w16cid:durableId="299726673">
    <w:abstractNumId w:val="7"/>
  </w:num>
  <w:num w:numId="13" w16cid:durableId="334457352">
    <w:abstractNumId w:val="16"/>
  </w:num>
  <w:num w:numId="14" w16cid:durableId="1074159467">
    <w:abstractNumId w:val="16"/>
  </w:num>
  <w:num w:numId="15" w16cid:durableId="1982997272">
    <w:abstractNumId w:val="16"/>
  </w:num>
  <w:num w:numId="16" w16cid:durableId="1351103984">
    <w:abstractNumId w:val="16"/>
  </w:num>
  <w:num w:numId="17" w16cid:durableId="1216969590">
    <w:abstractNumId w:val="16"/>
  </w:num>
  <w:num w:numId="18" w16cid:durableId="1764646671">
    <w:abstractNumId w:val="11"/>
  </w:num>
  <w:num w:numId="19" w16cid:durableId="1834954233">
    <w:abstractNumId w:val="12"/>
  </w:num>
  <w:num w:numId="20" w16cid:durableId="955141680">
    <w:abstractNumId w:val="10"/>
  </w:num>
  <w:num w:numId="21" w16cid:durableId="1866405276">
    <w:abstractNumId w:val="20"/>
  </w:num>
  <w:num w:numId="22" w16cid:durableId="572667548">
    <w:abstractNumId w:val="16"/>
  </w:num>
  <w:num w:numId="23" w16cid:durableId="1644391262">
    <w:abstractNumId w:val="16"/>
  </w:num>
  <w:num w:numId="24" w16cid:durableId="1311446764">
    <w:abstractNumId w:val="16"/>
  </w:num>
  <w:num w:numId="25" w16cid:durableId="1598292517">
    <w:abstractNumId w:val="18"/>
  </w:num>
  <w:num w:numId="26" w16cid:durableId="362249116">
    <w:abstractNumId w:val="23"/>
  </w:num>
  <w:num w:numId="27" w16cid:durableId="597713858">
    <w:abstractNumId w:val="5"/>
  </w:num>
  <w:num w:numId="28" w16cid:durableId="1779881">
    <w:abstractNumId w:val="8"/>
  </w:num>
  <w:num w:numId="29" w16cid:durableId="688988792">
    <w:abstractNumId w:val="16"/>
  </w:num>
  <w:num w:numId="30" w16cid:durableId="2072190952">
    <w:abstractNumId w:val="25"/>
  </w:num>
  <w:num w:numId="31" w16cid:durableId="759378498">
    <w:abstractNumId w:val="1"/>
  </w:num>
  <w:num w:numId="32" w16cid:durableId="2130780903">
    <w:abstractNumId w:val="6"/>
  </w:num>
  <w:num w:numId="33" w16cid:durableId="1077167023">
    <w:abstractNumId w:val="22"/>
  </w:num>
  <w:num w:numId="34" w16cid:durableId="1148785208">
    <w:abstractNumId w:val="21"/>
  </w:num>
  <w:num w:numId="35" w16cid:durableId="1162818884">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gie Vickers">
    <w15:presenceInfo w15:providerId="AD" w15:userId="S::Maggie.Vickers@mfe.govt.nz::99d61532-bc9a-4c77-a07c-ada962afa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B3"/>
    <w:rsid w:val="00002738"/>
    <w:rsid w:val="00002800"/>
    <w:rsid w:val="00005EAE"/>
    <w:rsid w:val="000068B4"/>
    <w:rsid w:val="00007067"/>
    <w:rsid w:val="00011D88"/>
    <w:rsid w:val="00015682"/>
    <w:rsid w:val="00023175"/>
    <w:rsid w:val="000313B9"/>
    <w:rsid w:val="0003239E"/>
    <w:rsid w:val="00035BA5"/>
    <w:rsid w:val="00037C15"/>
    <w:rsid w:val="00042FE2"/>
    <w:rsid w:val="00047226"/>
    <w:rsid w:val="000506FF"/>
    <w:rsid w:val="00051D15"/>
    <w:rsid w:val="000524C7"/>
    <w:rsid w:val="000531AA"/>
    <w:rsid w:val="00061675"/>
    <w:rsid w:val="000635DC"/>
    <w:rsid w:val="00065BA4"/>
    <w:rsid w:val="000673DC"/>
    <w:rsid w:val="0007181B"/>
    <w:rsid w:val="0007275E"/>
    <w:rsid w:val="00075744"/>
    <w:rsid w:val="00080724"/>
    <w:rsid w:val="00083DB4"/>
    <w:rsid w:val="00084A47"/>
    <w:rsid w:val="0008639C"/>
    <w:rsid w:val="000910BF"/>
    <w:rsid w:val="000926E5"/>
    <w:rsid w:val="00092E16"/>
    <w:rsid w:val="00097660"/>
    <w:rsid w:val="000977DA"/>
    <w:rsid w:val="000A0C65"/>
    <w:rsid w:val="000C0F15"/>
    <w:rsid w:val="000C1057"/>
    <w:rsid w:val="000C282D"/>
    <w:rsid w:val="000D2559"/>
    <w:rsid w:val="000D37F2"/>
    <w:rsid w:val="000D44B3"/>
    <w:rsid w:val="000D4D88"/>
    <w:rsid w:val="000D7B7C"/>
    <w:rsid w:val="000E15EA"/>
    <w:rsid w:val="000E25A1"/>
    <w:rsid w:val="000E3BEC"/>
    <w:rsid w:val="000E5BA5"/>
    <w:rsid w:val="000F177D"/>
    <w:rsid w:val="000F7AD6"/>
    <w:rsid w:val="000F7C1B"/>
    <w:rsid w:val="0010222B"/>
    <w:rsid w:val="00102945"/>
    <w:rsid w:val="00110D0A"/>
    <w:rsid w:val="0011350D"/>
    <w:rsid w:val="0011357F"/>
    <w:rsid w:val="001228DC"/>
    <w:rsid w:val="00125703"/>
    <w:rsid w:val="00130888"/>
    <w:rsid w:val="00132C0E"/>
    <w:rsid w:val="0013306A"/>
    <w:rsid w:val="00136A78"/>
    <w:rsid w:val="00137694"/>
    <w:rsid w:val="0014118C"/>
    <w:rsid w:val="001435DC"/>
    <w:rsid w:val="001474A6"/>
    <w:rsid w:val="00150D69"/>
    <w:rsid w:val="00164399"/>
    <w:rsid w:val="00166E31"/>
    <w:rsid w:val="00166F37"/>
    <w:rsid w:val="00174F44"/>
    <w:rsid w:val="001758DF"/>
    <w:rsid w:val="0018239C"/>
    <w:rsid w:val="0018354C"/>
    <w:rsid w:val="00184C0B"/>
    <w:rsid w:val="00184D37"/>
    <w:rsid w:val="001863D5"/>
    <w:rsid w:val="00187F57"/>
    <w:rsid w:val="0019433B"/>
    <w:rsid w:val="001959AC"/>
    <w:rsid w:val="001A5FF6"/>
    <w:rsid w:val="001B4B0F"/>
    <w:rsid w:val="001B569C"/>
    <w:rsid w:val="001C1584"/>
    <w:rsid w:val="001C7872"/>
    <w:rsid w:val="001D1252"/>
    <w:rsid w:val="001D521D"/>
    <w:rsid w:val="001D580C"/>
    <w:rsid w:val="001D64D3"/>
    <w:rsid w:val="001E0AA4"/>
    <w:rsid w:val="001E4555"/>
    <w:rsid w:val="001E6E06"/>
    <w:rsid w:val="001F1A93"/>
    <w:rsid w:val="00204FE8"/>
    <w:rsid w:val="00206B89"/>
    <w:rsid w:val="00211913"/>
    <w:rsid w:val="002139CA"/>
    <w:rsid w:val="00214FCC"/>
    <w:rsid w:val="00221B4A"/>
    <w:rsid w:val="0022254C"/>
    <w:rsid w:val="00222BC8"/>
    <w:rsid w:val="002264C8"/>
    <w:rsid w:val="002273E8"/>
    <w:rsid w:val="00231854"/>
    <w:rsid w:val="00232700"/>
    <w:rsid w:val="00234B6B"/>
    <w:rsid w:val="00235DFD"/>
    <w:rsid w:val="00242EFE"/>
    <w:rsid w:val="00243991"/>
    <w:rsid w:val="0025111D"/>
    <w:rsid w:val="0025585A"/>
    <w:rsid w:val="0026563E"/>
    <w:rsid w:val="00266234"/>
    <w:rsid w:val="00266E21"/>
    <w:rsid w:val="0027615B"/>
    <w:rsid w:val="00276278"/>
    <w:rsid w:val="002767CF"/>
    <w:rsid w:val="002778FB"/>
    <w:rsid w:val="002805A5"/>
    <w:rsid w:val="002901AC"/>
    <w:rsid w:val="00295086"/>
    <w:rsid w:val="002977A3"/>
    <w:rsid w:val="002A1766"/>
    <w:rsid w:val="002A336C"/>
    <w:rsid w:val="002A3EAB"/>
    <w:rsid w:val="002A6277"/>
    <w:rsid w:val="002A7329"/>
    <w:rsid w:val="002B1089"/>
    <w:rsid w:val="002B275F"/>
    <w:rsid w:val="002B45E5"/>
    <w:rsid w:val="002B52E6"/>
    <w:rsid w:val="002C66BF"/>
    <w:rsid w:val="002D5D85"/>
    <w:rsid w:val="002E02CA"/>
    <w:rsid w:val="002E2578"/>
    <w:rsid w:val="002E311A"/>
    <w:rsid w:val="002F7BA5"/>
    <w:rsid w:val="003001CD"/>
    <w:rsid w:val="00300E4E"/>
    <w:rsid w:val="00304356"/>
    <w:rsid w:val="00305832"/>
    <w:rsid w:val="00307C76"/>
    <w:rsid w:val="003103C9"/>
    <w:rsid w:val="00311C4D"/>
    <w:rsid w:val="003149C5"/>
    <w:rsid w:val="00316A1B"/>
    <w:rsid w:val="00316D2C"/>
    <w:rsid w:val="00316FA7"/>
    <w:rsid w:val="003172A6"/>
    <w:rsid w:val="00320370"/>
    <w:rsid w:val="00321AE7"/>
    <w:rsid w:val="003229EA"/>
    <w:rsid w:val="00324BAA"/>
    <w:rsid w:val="003330B1"/>
    <w:rsid w:val="003370D3"/>
    <w:rsid w:val="003460BF"/>
    <w:rsid w:val="00347EB7"/>
    <w:rsid w:val="0035472C"/>
    <w:rsid w:val="00355521"/>
    <w:rsid w:val="003579F4"/>
    <w:rsid w:val="00363BFE"/>
    <w:rsid w:val="0036488B"/>
    <w:rsid w:val="00372C46"/>
    <w:rsid w:val="003731FB"/>
    <w:rsid w:val="00381711"/>
    <w:rsid w:val="003854C0"/>
    <w:rsid w:val="00385ABF"/>
    <w:rsid w:val="00385D65"/>
    <w:rsid w:val="0039582F"/>
    <w:rsid w:val="00396C6A"/>
    <w:rsid w:val="003975BA"/>
    <w:rsid w:val="003A6A14"/>
    <w:rsid w:val="003B4E32"/>
    <w:rsid w:val="003B5C19"/>
    <w:rsid w:val="003B654C"/>
    <w:rsid w:val="003B7C58"/>
    <w:rsid w:val="003B7EC5"/>
    <w:rsid w:val="003C2BF0"/>
    <w:rsid w:val="003C3523"/>
    <w:rsid w:val="003C55F2"/>
    <w:rsid w:val="003D015C"/>
    <w:rsid w:val="003D2992"/>
    <w:rsid w:val="003D7AC2"/>
    <w:rsid w:val="003E14EE"/>
    <w:rsid w:val="003E7BC5"/>
    <w:rsid w:val="003F171D"/>
    <w:rsid w:val="003F273D"/>
    <w:rsid w:val="00400443"/>
    <w:rsid w:val="004072BB"/>
    <w:rsid w:val="0040776A"/>
    <w:rsid w:val="00414BEF"/>
    <w:rsid w:val="00415F72"/>
    <w:rsid w:val="00427C80"/>
    <w:rsid w:val="004314AC"/>
    <w:rsid w:val="0043282F"/>
    <w:rsid w:val="0043438B"/>
    <w:rsid w:val="00435DD6"/>
    <w:rsid w:val="00440BAD"/>
    <w:rsid w:val="00442D4C"/>
    <w:rsid w:val="00443E73"/>
    <w:rsid w:val="00446033"/>
    <w:rsid w:val="00453119"/>
    <w:rsid w:val="004565C8"/>
    <w:rsid w:val="00465E0C"/>
    <w:rsid w:val="00470191"/>
    <w:rsid w:val="00470454"/>
    <w:rsid w:val="00470706"/>
    <w:rsid w:val="00472D85"/>
    <w:rsid w:val="00476322"/>
    <w:rsid w:val="004771D3"/>
    <w:rsid w:val="00482177"/>
    <w:rsid w:val="00482570"/>
    <w:rsid w:val="00490425"/>
    <w:rsid w:val="00493ADB"/>
    <w:rsid w:val="004962AF"/>
    <w:rsid w:val="004A1D83"/>
    <w:rsid w:val="004A318C"/>
    <w:rsid w:val="004A5987"/>
    <w:rsid w:val="004A5B26"/>
    <w:rsid w:val="004B058F"/>
    <w:rsid w:val="004B2887"/>
    <w:rsid w:val="004B4C8F"/>
    <w:rsid w:val="004B5CC2"/>
    <w:rsid w:val="004B7165"/>
    <w:rsid w:val="004C0F50"/>
    <w:rsid w:val="004C2890"/>
    <w:rsid w:val="004C4529"/>
    <w:rsid w:val="004C5068"/>
    <w:rsid w:val="004D1B57"/>
    <w:rsid w:val="004D6A4F"/>
    <w:rsid w:val="004D772D"/>
    <w:rsid w:val="004E149A"/>
    <w:rsid w:val="004E1668"/>
    <w:rsid w:val="004E1FF8"/>
    <w:rsid w:val="004F03C6"/>
    <w:rsid w:val="004F5473"/>
    <w:rsid w:val="004F667A"/>
    <w:rsid w:val="004F6A1B"/>
    <w:rsid w:val="004F7FAD"/>
    <w:rsid w:val="005028E9"/>
    <w:rsid w:val="00504BF5"/>
    <w:rsid w:val="00510204"/>
    <w:rsid w:val="00510FD1"/>
    <w:rsid w:val="00514D94"/>
    <w:rsid w:val="00516D8E"/>
    <w:rsid w:val="005203F4"/>
    <w:rsid w:val="00521668"/>
    <w:rsid w:val="0052424C"/>
    <w:rsid w:val="00525652"/>
    <w:rsid w:val="00527619"/>
    <w:rsid w:val="005305C1"/>
    <w:rsid w:val="0053147E"/>
    <w:rsid w:val="00532ED2"/>
    <w:rsid w:val="005334EA"/>
    <w:rsid w:val="00533746"/>
    <w:rsid w:val="00534615"/>
    <w:rsid w:val="0054342C"/>
    <w:rsid w:val="00545C8C"/>
    <w:rsid w:val="00550D4B"/>
    <w:rsid w:val="0056670D"/>
    <w:rsid w:val="0057286B"/>
    <w:rsid w:val="00575089"/>
    <w:rsid w:val="00577D50"/>
    <w:rsid w:val="005859EF"/>
    <w:rsid w:val="005868CB"/>
    <w:rsid w:val="00594F88"/>
    <w:rsid w:val="005962BA"/>
    <w:rsid w:val="00596416"/>
    <w:rsid w:val="005976FD"/>
    <w:rsid w:val="00597FE2"/>
    <w:rsid w:val="005A06A6"/>
    <w:rsid w:val="005A1C4E"/>
    <w:rsid w:val="005A256D"/>
    <w:rsid w:val="005A4769"/>
    <w:rsid w:val="005A5823"/>
    <w:rsid w:val="005B0A78"/>
    <w:rsid w:val="005B2DFB"/>
    <w:rsid w:val="005B3194"/>
    <w:rsid w:val="005B51EE"/>
    <w:rsid w:val="005B7D99"/>
    <w:rsid w:val="005C0A62"/>
    <w:rsid w:val="005C18CA"/>
    <w:rsid w:val="005C2F8E"/>
    <w:rsid w:val="005E0CCC"/>
    <w:rsid w:val="005E3AFA"/>
    <w:rsid w:val="005F0F1C"/>
    <w:rsid w:val="00605C70"/>
    <w:rsid w:val="0062168D"/>
    <w:rsid w:val="0062628B"/>
    <w:rsid w:val="006264F1"/>
    <w:rsid w:val="00633F8C"/>
    <w:rsid w:val="00635AE9"/>
    <w:rsid w:val="00636129"/>
    <w:rsid w:val="00644E2F"/>
    <w:rsid w:val="00644F60"/>
    <w:rsid w:val="00645729"/>
    <w:rsid w:val="006463AE"/>
    <w:rsid w:val="006501E6"/>
    <w:rsid w:val="00651AF9"/>
    <w:rsid w:val="00660E70"/>
    <w:rsid w:val="00663353"/>
    <w:rsid w:val="00665C2D"/>
    <w:rsid w:val="00666025"/>
    <w:rsid w:val="00667AAB"/>
    <w:rsid w:val="00672086"/>
    <w:rsid w:val="00673A96"/>
    <w:rsid w:val="00674FE5"/>
    <w:rsid w:val="006859BC"/>
    <w:rsid w:val="00686C8C"/>
    <w:rsid w:val="00695636"/>
    <w:rsid w:val="00696E3A"/>
    <w:rsid w:val="006A00D1"/>
    <w:rsid w:val="006A0E79"/>
    <w:rsid w:val="006A2439"/>
    <w:rsid w:val="006A6912"/>
    <w:rsid w:val="006A78F9"/>
    <w:rsid w:val="006B5710"/>
    <w:rsid w:val="006B7F28"/>
    <w:rsid w:val="006C104E"/>
    <w:rsid w:val="006C31AC"/>
    <w:rsid w:val="006C4B67"/>
    <w:rsid w:val="006C5787"/>
    <w:rsid w:val="006C7918"/>
    <w:rsid w:val="006D0A67"/>
    <w:rsid w:val="006D2ED1"/>
    <w:rsid w:val="006D4A5F"/>
    <w:rsid w:val="006D561B"/>
    <w:rsid w:val="006D5A90"/>
    <w:rsid w:val="006E00E6"/>
    <w:rsid w:val="006E389C"/>
    <w:rsid w:val="006E41B6"/>
    <w:rsid w:val="006E56DF"/>
    <w:rsid w:val="006F1040"/>
    <w:rsid w:val="006F182C"/>
    <w:rsid w:val="006F2249"/>
    <w:rsid w:val="00700B2B"/>
    <w:rsid w:val="00706D16"/>
    <w:rsid w:val="0071567F"/>
    <w:rsid w:val="00715801"/>
    <w:rsid w:val="00721ADE"/>
    <w:rsid w:val="00725585"/>
    <w:rsid w:val="00731885"/>
    <w:rsid w:val="0073710D"/>
    <w:rsid w:val="007407FB"/>
    <w:rsid w:val="007438E2"/>
    <w:rsid w:val="0074697F"/>
    <w:rsid w:val="00747212"/>
    <w:rsid w:val="007475E0"/>
    <w:rsid w:val="00747AB5"/>
    <w:rsid w:val="007551B9"/>
    <w:rsid w:val="007552BD"/>
    <w:rsid w:val="0076329D"/>
    <w:rsid w:val="007645BC"/>
    <w:rsid w:val="007663A7"/>
    <w:rsid w:val="00773D6C"/>
    <w:rsid w:val="00775398"/>
    <w:rsid w:val="007779E4"/>
    <w:rsid w:val="00780393"/>
    <w:rsid w:val="00781353"/>
    <w:rsid w:val="007835B1"/>
    <w:rsid w:val="007846D9"/>
    <w:rsid w:val="00784AF4"/>
    <w:rsid w:val="00785384"/>
    <w:rsid w:val="00794D0C"/>
    <w:rsid w:val="007A1303"/>
    <w:rsid w:val="007A5AAB"/>
    <w:rsid w:val="007A6D79"/>
    <w:rsid w:val="007B3005"/>
    <w:rsid w:val="007B34F5"/>
    <w:rsid w:val="007B3576"/>
    <w:rsid w:val="007B4854"/>
    <w:rsid w:val="007B55DA"/>
    <w:rsid w:val="007B7C5A"/>
    <w:rsid w:val="007D32D6"/>
    <w:rsid w:val="007D3C84"/>
    <w:rsid w:val="007D4238"/>
    <w:rsid w:val="007E1700"/>
    <w:rsid w:val="007E236A"/>
    <w:rsid w:val="007E3310"/>
    <w:rsid w:val="007E6857"/>
    <w:rsid w:val="007F1C66"/>
    <w:rsid w:val="007F4CCC"/>
    <w:rsid w:val="007F713B"/>
    <w:rsid w:val="007F7CF4"/>
    <w:rsid w:val="00810E1E"/>
    <w:rsid w:val="008139C6"/>
    <w:rsid w:val="00827E50"/>
    <w:rsid w:val="00833E3F"/>
    <w:rsid w:val="00840DEF"/>
    <w:rsid w:val="00840EEC"/>
    <w:rsid w:val="0084160E"/>
    <w:rsid w:val="00846E1D"/>
    <w:rsid w:val="00847B7D"/>
    <w:rsid w:val="00850BFB"/>
    <w:rsid w:val="0085168A"/>
    <w:rsid w:val="008526C3"/>
    <w:rsid w:val="008643ED"/>
    <w:rsid w:val="00866DDC"/>
    <w:rsid w:val="0087337E"/>
    <w:rsid w:val="00875C0D"/>
    <w:rsid w:val="00881366"/>
    <w:rsid w:val="0088301A"/>
    <w:rsid w:val="00883786"/>
    <w:rsid w:val="00886D46"/>
    <w:rsid w:val="0088765F"/>
    <w:rsid w:val="00891D51"/>
    <w:rsid w:val="00893D20"/>
    <w:rsid w:val="0089759B"/>
    <w:rsid w:val="008A5C67"/>
    <w:rsid w:val="008A7302"/>
    <w:rsid w:val="008B737D"/>
    <w:rsid w:val="008D09B6"/>
    <w:rsid w:val="008D1867"/>
    <w:rsid w:val="008D35BC"/>
    <w:rsid w:val="008D6863"/>
    <w:rsid w:val="008E2168"/>
    <w:rsid w:val="008F0DB6"/>
    <w:rsid w:val="008F349F"/>
    <w:rsid w:val="008F3D73"/>
    <w:rsid w:val="008F539C"/>
    <w:rsid w:val="008F6332"/>
    <w:rsid w:val="008F7705"/>
    <w:rsid w:val="009121F9"/>
    <w:rsid w:val="00924811"/>
    <w:rsid w:val="009263D3"/>
    <w:rsid w:val="00933ED9"/>
    <w:rsid w:val="0093669E"/>
    <w:rsid w:val="00940C76"/>
    <w:rsid w:val="009418C9"/>
    <w:rsid w:val="00941D7C"/>
    <w:rsid w:val="00966686"/>
    <w:rsid w:val="009676A0"/>
    <w:rsid w:val="00970ADB"/>
    <w:rsid w:val="00974A23"/>
    <w:rsid w:val="00976A08"/>
    <w:rsid w:val="00976C31"/>
    <w:rsid w:val="00976C74"/>
    <w:rsid w:val="009869E7"/>
    <w:rsid w:val="009903A4"/>
    <w:rsid w:val="00990A8E"/>
    <w:rsid w:val="009A167B"/>
    <w:rsid w:val="009A7290"/>
    <w:rsid w:val="009B32D4"/>
    <w:rsid w:val="009B686D"/>
    <w:rsid w:val="009C2643"/>
    <w:rsid w:val="009C2B23"/>
    <w:rsid w:val="009C379F"/>
    <w:rsid w:val="009C4BE7"/>
    <w:rsid w:val="009C4D82"/>
    <w:rsid w:val="009C4FAE"/>
    <w:rsid w:val="009F2760"/>
    <w:rsid w:val="009F323B"/>
    <w:rsid w:val="009F3404"/>
    <w:rsid w:val="00A0060F"/>
    <w:rsid w:val="00A05306"/>
    <w:rsid w:val="00A10CD6"/>
    <w:rsid w:val="00A23210"/>
    <w:rsid w:val="00A27912"/>
    <w:rsid w:val="00A30797"/>
    <w:rsid w:val="00A30F81"/>
    <w:rsid w:val="00A310B7"/>
    <w:rsid w:val="00A37552"/>
    <w:rsid w:val="00A37BF1"/>
    <w:rsid w:val="00A4293A"/>
    <w:rsid w:val="00A43A7F"/>
    <w:rsid w:val="00A44B91"/>
    <w:rsid w:val="00A45BB3"/>
    <w:rsid w:val="00A46077"/>
    <w:rsid w:val="00A518BE"/>
    <w:rsid w:val="00A550CA"/>
    <w:rsid w:val="00A567AA"/>
    <w:rsid w:val="00A5703A"/>
    <w:rsid w:val="00A5705A"/>
    <w:rsid w:val="00A652E3"/>
    <w:rsid w:val="00A6570B"/>
    <w:rsid w:val="00A66197"/>
    <w:rsid w:val="00A73F96"/>
    <w:rsid w:val="00A75404"/>
    <w:rsid w:val="00A76BC6"/>
    <w:rsid w:val="00A801A4"/>
    <w:rsid w:val="00A82E7E"/>
    <w:rsid w:val="00A83118"/>
    <w:rsid w:val="00A84BDE"/>
    <w:rsid w:val="00A90A5F"/>
    <w:rsid w:val="00A976EF"/>
    <w:rsid w:val="00AA0E39"/>
    <w:rsid w:val="00AA3E4D"/>
    <w:rsid w:val="00AA3FE7"/>
    <w:rsid w:val="00AB02E9"/>
    <w:rsid w:val="00AB1801"/>
    <w:rsid w:val="00AB6813"/>
    <w:rsid w:val="00AC53C0"/>
    <w:rsid w:val="00AC6D47"/>
    <w:rsid w:val="00AE1364"/>
    <w:rsid w:val="00AE4E97"/>
    <w:rsid w:val="00AE4EAA"/>
    <w:rsid w:val="00AE586B"/>
    <w:rsid w:val="00AE68C0"/>
    <w:rsid w:val="00AF3F01"/>
    <w:rsid w:val="00AF589D"/>
    <w:rsid w:val="00AF719D"/>
    <w:rsid w:val="00B06EE5"/>
    <w:rsid w:val="00B20242"/>
    <w:rsid w:val="00B218E1"/>
    <w:rsid w:val="00B22B93"/>
    <w:rsid w:val="00B25B0B"/>
    <w:rsid w:val="00B26B7B"/>
    <w:rsid w:val="00B31CCD"/>
    <w:rsid w:val="00B357DB"/>
    <w:rsid w:val="00B368E8"/>
    <w:rsid w:val="00B37C5B"/>
    <w:rsid w:val="00B40129"/>
    <w:rsid w:val="00B412E4"/>
    <w:rsid w:val="00B41482"/>
    <w:rsid w:val="00B52DB4"/>
    <w:rsid w:val="00B56501"/>
    <w:rsid w:val="00B62FF0"/>
    <w:rsid w:val="00B64644"/>
    <w:rsid w:val="00B655B3"/>
    <w:rsid w:val="00B6627B"/>
    <w:rsid w:val="00B71A10"/>
    <w:rsid w:val="00B734A0"/>
    <w:rsid w:val="00B753ED"/>
    <w:rsid w:val="00B766E2"/>
    <w:rsid w:val="00B80707"/>
    <w:rsid w:val="00B87D5C"/>
    <w:rsid w:val="00B9133B"/>
    <w:rsid w:val="00B931BC"/>
    <w:rsid w:val="00BA5A20"/>
    <w:rsid w:val="00BA7099"/>
    <w:rsid w:val="00BB2B36"/>
    <w:rsid w:val="00BB7AC6"/>
    <w:rsid w:val="00BC3400"/>
    <w:rsid w:val="00BC3F27"/>
    <w:rsid w:val="00BC40F2"/>
    <w:rsid w:val="00BC43BB"/>
    <w:rsid w:val="00BC55F2"/>
    <w:rsid w:val="00BC5D86"/>
    <w:rsid w:val="00BC63B3"/>
    <w:rsid w:val="00BD48A6"/>
    <w:rsid w:val="00BD64DC"/>
    <w:rsid w:val="00BE1AAC"/>
    <w:rsid w:val="00BE2D9C"/>
    <w:rsid w:val="00C1224A"/>
    <w:rsid w:val="00C1337E"/>
    <w:rsid w:val="00C1702C"/>
    <w:rsid w:val="00C23595"/>
    <w:rsid w:val="00C24A81"/>
    <w:rsid w:val="00C269D0"/>
    <w:rsid w:val="00C30203"/>
    <w:rsid w:val="00C34863"/>
    <w:rsid w:val="00C351EA"/>
    <w:rsid w:val="00C366E7"/>
    <w:rsid w:val="00C41767"/>
    <w:rsid w:val="00C468CC"/>
    <w:rsid w:val="00C52325"/>
    <w:rsid w:val="00C5440B"/>
    <w:rsid w:val="00C55341"/>
    <w:rsid w:val="00C57640"/>
    <w:rsid w:val="00C57CCE"/>
    <w:rsid w:val="00C737BF"/>
    <w:rsid w:val="00C73E3E"/>
    <w:rsid w:val="00C82946"/>
    <w:rsid w:val="00C86011"/>
    <w:rsid w:val="00C860B9"/>
    <w:rsid w:val="00C86B15"/>
    <w:rsid w:val="00C93941"/>
    <w:rsid w:val="00C9591C"/>
    <w:rsid w:val="00C97207"/>
    <w:rsid w:val="00CA1F15"/>
    <w:rsid w:val="00CA3109"/>
    <w:rsid w:val="00CA4637"/>
    <w:rsid w:val="00CA4879"/>
    <w:rsid w:val="00CA51CF"/>
    <w:rsid w:val="00CA7BBC"/>
    <w:rsid w:val="00CB05DD"/>
    <w:rsid w:val="00CB22F4"/>
    <w:rsid w:val="00CB5DFA"/>
    <w:rsid w:val="00CC0B69"/>
    <w:rsid w:val="00CC247E"/>
    <w:rsid w:val="00CD2005"/>
    <w:rsid w:val="00CD20CA"/>
    <w:rsid w:val="00CD4607"/>
    <w:rsid w:val="00CE14C3"/>
    <w:rsid w:val="00CE38E5"/>
    <w:rsid w:val="00CF500D"/>
    <w:rsid w:val="00D064CE"/>
    <w:rsid w:val="00D105E2"/>
    <w:rsid w:val="00D162E3"/>
    <w:rsid w:val="00D16B72"/>
    <w:rsid w:val="00D215B8"/>
    <w:rsid w:val="00D226DE"/>
    <w:rsid w:val="00D304DF"/>
    <w:rsid w:val="00D30FF0"/>
    <w:rsid w:val="00D34251"/>
    <w:rsid w:val="00D35BE6"/>
    <w:rsid w:val="00D3662C"/>
    <w:rsid w:val="00D36F48"/>
    <w:rsid w:val="00D41DAE"/>
    <w:rsid w:val="00D4230A"/>
    <w:rsid w:val="00D50258"/>
    <w:rsid w:val="00D51653"/>
    <w:rsid w:val="00D553E9"/>
    <w:rsid w:val="00D56197"/>
    <w:rsid w:val="00D61113"/>
    <w:rsid w:val="00D62EE6"/>
    <w:rsid w:val="00D634C6"/>
    <w:rsid w:val="00D67090"/>
    <w:rsid w:val="00D7282B"/>
    <w:rsid w:val="00D7552D"/>
    <w:rsid w:val="00D80F0E"/>
    <w:rsid w:val="00D810CB"/>
    <w:rsid w:val="00D83409"/>
    <w:rsid w:val="00D8661A"/>
    <w:rsid w:val="00D86B68"/>
    <w:rsid w:val="00D87B15"/>
    <w:rsid w:val="00D9074E"/>
    <w:rsid w:val="00D91369"/>
    <w:rsid w:val="00D92C68"/>
    <w:rsid w:val="00D95FB7"/>
    <w:rsid w:val="00D970B4"/>
    <w:rsid w:val="00DA3729"/>
    <w:rsid w:val="00DA415B"/>
    <w:rsid w:val="00DA7312"/>
    <w:rsid w:val="00DA75D3"/>
    <w:rsid w:val="00DB0E5C"/>
    <w:rsid w:val="00DB4A52"/>
    <w:rsid w:val="00DB4B0D"/>
    <w:rsid w:val="00DB5999"/>
    <w:rsid w:val="00DB724E"/>
    <w:rsid w:val="00DB7F63"/>
    <w:rsid w:val="00DC0AE0"/>
    <w:rsid w:val="00DC159C"/>
    <w:rsid w:val="00DC2633"/>
    <w:rsid w:val="00DC272D"/>
    <w:rsid w:val="00DC2E5B"/>
    <w:rsid w:val="00DC3C37"/>
    <w:rsid w:val="00DC4E7C"/>
    <w:rsid w:val="00DD0171"/>
    <w:rsid w:val="00DD21F9"/>
    <w:rsid w:val="00DD29A9"/>
    <w:rsid w:val="00DD79CD"/>
    <w:rsid w:val="00DE145E"/>
    <w:rsid w:val="00DE1D11"/>
    <w:rsid w:val="00DF172F"/>
    <w:rsid w:val="00DF1BCD"/>
    <w:rsid w:val="00DF75AB"/>
    <w:rsid w:val="00E02298"/>
    <w:rsid w:val="00E04FDD"/>
    <w:rsid w:val="00E07873"/>
    <w:rsid w:val="00E1272A"/>
    <w:rsid w:val="00E14FF8"/>
    <w:rsid w:val="00E17D8B"/>
    <w:rsid w:val="00E2033A"/>
    <w:rsid w:val="00E22711"/>
    <w:rsid w:val="00E240C6"/>
    <w:rsid w:val="00E313EB"/>
    <w:rsid w:val="00E3443A"/>
    <w:rsid w:val="00E405DE"/>
    <w:rsid w:val="00E40EA5"/>
    <w:rsid w:val="00E4192D"/>
    <w:rsid w:val="00E41BB4"/>
    <w:rsid w:val="00E427B1"/>
    <w:rsid w:val="00E42F37"/>
    <w:rsid w:val="00E43F38"/>
    <w:rsid w:val="00E44C96"/>
    <w:rsid w:val="00E452C0"/>
    <w:rsid w:val="00E47EB6"/>
    <w:rsid w:val="00E52A30"/>
    <w:rsid w:val="00E550B3"/>
    <w:rsid w:val="00E571CB"/>
    <w:rsid w:val="00E57E99"/>
    <w:rsid w:val="00E65D3A"/>
    <w:rsid w:val="00E71074"/>
    <w:rsid w:val="00E71F91"/>
    <w:rsid w:val="00E73354"/>
    <w:rsid w:val="00E75A07"/>
    <w:rsid w:val="00E77774"/>
    <w:rsid w:val="00E77C56"/>
    <w:rsid w:val="00E846D3"/>
    <w:rsid w:val="00E95B68"/>
    <w:rsid w:val="00E97DF7"/>
    <w:rsid w:val="00EA00DB"/>
    <w:rsid w:val="00EA0F8C"/>
    <w:rsid w:val="00EA203C"/>
    <w:rsid w:val="00EA5098"/>
    <w:rsid w:val="00EA625A"/>
    <w:rsid w:val="00EA64A3"/>
    <w:rsid w:val="00EB041F"/>
    <w:rsid w:val="00EB0905"/>
    <w:rsid w:val="00EB19A0"/>
    <w:rsid w:val="00EB1DFC"/>
    <w:rsid w:val="00EB4CF2"/>
    <w:rsid w:val="00EB6F26"/>
    <w:rsid w:val="00EC1EA3"/>
    <w:rsid w:val="00EC3027"/>
    <w:rsid w:val="00EC3FBB"/>
    <w:rsid w:val="00EC4190"/>
    <w:rsid w:val="00ED2042"/>
    <w:rsid w:val="00ED2CEC"/>
    <w:rsid w:val="00ED340E"/>
    <w:rsid w:val="00ED4E64"/>
    <w:rsid w:val="00ED6CC5"/>
    <w:rsid w:val="00ED735A"/>
    <w:rsid w:val="00EE2B96"/>
    <w:rsid w:val="00EE3EEF"/>
    <w:rsid w:val="00EE5CF0"/>
    <w:rsid w:val="00EF0B89"/>
    <w:rsid w:val="00EF2ADC"/>
    <w:rsid w:val="00EF353E"/>
    <w:rsid w:val="00F01099"/>
    <w:rsid w:val="00F02C64"/>
    <w:rsid w:val="00F06972"/>
    <w:rsid w:val="00F116FD"/>
    <w:rsid w:val="00F11985"/>
    <w:rsid w:val="00F145C8"/>
    <w:rsid w:val="00F1503D"/>
    <w:rsid w:val="00F17C70"/>
    <w:rsid w:val="00F2608E"/>
    <w:rsid w:val="00F261D9"/>
    <w:rsid w:val="00F3014D"/>
    <w:rsid w:val="00F30D9F"/>
    <w:rsid w:val="00F34AA2"/>
    <w:rsid w:val="00F37319"/>
    <w:rsid w:val="00F42FBB"/>
    <w:rsid w:val="00F51EBA"/>
    <w:rsid w:val="00F51EC7"/>
    <w:rsid w:val="00F560BA"/>
    <w:rsid w:val="00F57157"/>
    <w:rsid w:val="00F57296"/>
    <w:rsid w:val="00F64A0B"/>
    <w:rsid w:val="00F675EB"/>
    <w:rsid w:val="00F676BC"/>
    <w:rsid w:val="00F76005"/>
    <w:rsid w:val="00F77EDE"/>
    <w:rsid w:val="00F83DEC"/>
    <w:rsid w:val="00F87F67"/>
    <w:rsid w:val="00F9678B"/>
    <w:rsid w:val="00FA1CFC"/>
    <w:rsid w:val="00FA21A7"/>
    <w:rsid w:val="00FA5AE6"/>
    <w:rsid w:val="00FA6967"/>
    <w:rsid w:val="00FA6EB0"/>
    <w:rsid w:val="00FB2E62"/>
    <w:rsid w:val="00FB30E9"/>
    <w:rsid w:val="00FB453C"/>
    <w:rsid w:val="00FB4B02"/>
    <w:rsid w:val="00FC0175"/>
    <w:rsid w:val="00FC4138"/>
    <w:rsid w:val="00FD0959"/>
    <w:rsid w:val="00FD1A9D"/>
    <w:rsid w:val="00FD214E"/>
    <w:rsid w:val="00FE1902"/>
    <w:rsid w:val="00FE4318"/>
    <w:rsid w:val="00FE5F6E"/>
    <w:rsid w:val="00FF1C03"/>
    <w:rsid w:val="00FF236F"/>
    <w:rsid w:val="00FF4897"/>
    <w:rsid w:val="00FF784E"/>
    <w:rsid w:val="00FF78A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B26AE"/>
  <w15:docId w15:val="{00D2FE85-7103-44A5-8E4B-389E3D8F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857"/>
    <w:pPr>
      <w:keepNext/>
      <w:spacing w:before="60" w:after="120" w:line="240" w:lineRule="auto"/>
    </w:pPr>
    <w:rPr>
      <w:rFonts w:ascii="Arial" w:eastAsia="Times New Roman" w:hAnsi="Arial" w:cs="Arial"/>
      <w:szCs w:val="20"/>
    </w:rPr>
  </w:style>
  <w:style w:type="paragraph" w:styleId="Heading1">
    <w:name w:val="heading 1"/>
    <w:basedOn w:val="Normal"/>
    <w:next w:val="Normal"/>
    <w:link w:val="Heading1Char"/>
    <w:qFormat/>
    <w:rsid w:val="00BC63B3"/>
    <w:pPr>
      <w:pBdr>
        <w:bottom w:val="single" w:sz="4" w:space="1" w:color="auto"/>
      </w:pBdr>
      <w:spacing w:before="360"/>
      <w:ind w:left="3396" w:hanging="3396"/>
      <w:jc w:val="both"/>
      <w:outlineLvl w:val="0"/>
    </w:pPr>
    <w:rPr>
      <w:b/>
      <w:bCs/>
      <w:sz w:val="30"/>
      <w:szCs w:val="28"/>
    </w:rPr>
  </w:style>
  <w:style w:type="paragraph" w:styleId="Heading2">
    <w:name w:val="heading 2"/>
    <w:basedOn w:val="Normal"/>
    <w:next w:val="Normal"/>
    <w:link w:val="Heading2Char"/>
    <w:qFormat/>
    <w:rsid w:val="00BC63B3"/>
    <w:pPr>
      <w:spacing w:before="240"/>
      <w:outlineLvl w:val="1"/>
    </w:pPr>
    <w:rPr>
      <w:b/>
      <w:sz w:val="24"/>
      <w:szCs w:val="24"/>
    </w:rPr>
  </w:style>
  <w:style w:type="paragraph" w:styleId="Heading3">
    <w:name w:val="heading 3"/>
    <w:basedOn w:val="Normal"/>
    <w:next w:val="Normal"/>
    <w:link w:val="Heading3Char"/>
    <w:qFormat/>
    <w:rsid w:val="00BC63B3"/>
    <w:pPr>
      <w:outlineLvl w:val="2"/>
    </w:pPr>
    <w:rPr>
      <w:rFonts w:cstheme="minorHAns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3B3"/>
    <w:rPr>
      <w:rFonts w:ascii="Arial" w:eastAsia="Times New Roman" w:hAnsi="Arial" w:cs="Arial"/>
      <w:b/>
      <w:bCs/>
      <w:sz w:val="30"/>
      <w:szCs w:val="28"/>
    </w:rPr>
  </w:style>
  <w:style w:type="character" w:customStyle="1" w:styleId="Heading2Char">
    <w:name w:val="Heading 2 Char"/>
    <w:basedOn w:val="DefaultParagraphFont"/>
    <w:link w:val="Heading2"/>
    <w:rsid w:val="00BC63B3"/>
    <w:rPr>
      <w:rFonts w:ascii="Arial" w:eastAsia="Times New Roman" w:hAnsi="Arial" w:cs="Arial"/>
      <w:b/>
      <w:sz w:val="24"/>
      <w:szCs w:val="24"/>
    </w:rPr>
  </w:style>
  <w:style w:type="character" w:customStyle="1" w:styleId="Heading3Char">
    <w:name w:val="Heading 3 Char"/>
    <w:basedOn w:val="DefaultParagraphFont"/>
    <w:link w:val="Heading3"/>
    <w:rsid w:val="00BC63B3"/>
    <w:rPr>
      <w:rFonts w:ascii="Arial" w:eastAsia="Times New Roman" w:hAnsi="Arial" w:cstheme="minorHAnsi"/>
      <w:i/>
      <w:szCs w:val="20"/>
    </w:rPr>
  </w:style>
  <w:style w:type="paragraph" w:customStyle="1" w:styleId="Signatures">
    <w:name w:val="Signatures"/>
    <w:basedOn w:val="Normal"/>
    <w:rsid w:val="00BC63B3"/>
    <w:pPr>
      <w:tabs>
        <w:tab w:val="left" w:pos="539"/>
      </w:tabs>
      <w:spacing w:before="1440" w:after="0"/>
    </w:pPr>
  </w:style>
  <w:style w:type="paragraph" w:styleId="Footer">
    <w:name w:val="footer"/>
    <w:basedOn w:val="Normal"/>
    <w:link w:val="FooterChar"/>
    <w:uiPriority w:val="99"/>
    <w:rsid w:val="00BC63B3"/>
    <w:rPr>
      <w:sz w:val="16"/>
      <w:szCs w:val="16"/>
    </w:rPr>
  </w:style>
  <w:style w:type="character" w:customStyle="1" w:styleId="FooterChar">
    <w:name w:val="Footer Char"/>
    <w:basedOn w:val="DefaultParagraphFont"/>
    <w:link w:val="Footer"/>
    <w:uiPriority w:val="99"/>
    <w:rsid w:val="00BC63B3"/>
    <w:rPr>
      <w:rFonts w:ascii="Arial" w:eastAsia="Times New Roman" w:hAnsi="Arial" w:cs="Arial"/>
      <w:sz w:val="16"/>
      <w:szCs w:val="16"/>
    </w:rPr>
  </w:style>
  <w:style w:type="paragraph" w:styleId="BodyText">
    <w:name w:val="Body Text"/>
    <w:basedOn w:val="Normal"/>
    <w:link w:val="BodyTextChar"/>
    <w:qFormat/>
    <w:rsid w:val="00BC63B3"/>
    <w:rPr>
      <w:lang w:eastAsia="en-GB"/>
    </w:rPr>
  </w:style>
  <w:style w:type="character" w:customStyle="1" w:styleId="BodyTextChar">
    <w:name w:val="Body Text Char"/>
    <w:basedOn w:val="DefaultParagraphFont"/>
    <w:link w:val="BodyText"/>
    <w:rsid w:val="00BC63B3"/>
    <w:rPr>
      <w:rFonts w:ascii="Arial" w:eastAsia="Times New Roman" w:hAnsi="Arial" w:cs="Arial"/>
      <w:szCs w:val="20"/>
      <w:lang w:eastAsia="en-GB"/>
    </w:rPr>
  </w:style>
  <w:style w:type="paragraph" w:styleId="ListBullet">
    <w:name w:val="List Bullet"/>
    <w:basedOn w:val="Normal"/>
    <w:qFormat/>
    <w:rsid w:val="00BC63B3"/>
    <w:pPr>
      <w:numPr>
        <w:numId w:val="1"/>
      </w:numPr>
    </w:pPr>
    <w:rPr>
      <w:szCs w:val="22"/>
    </w:rPr>
  </w:style>
  <w:style w:type="paragraph" w:customStyle="1" w:styleId="Agree-disagree">
    <w:name w:val="Agree-disagree"/>
    <w:basedOn w:val="Normal"/>
    <w:rsid w:val="00BC63B3"/>
    <w:pPr>
      <w:spacing w:before="0"/>
      <w:ind w:firstLine="567"/>
      <w:jc w:val="right"/>
    </w:pPr>
    <w:rPr>
      <w:i/>
      <w:iCs/>
    </w:rPr>
  </w:style>
  <w:style w:type="paragraph" w:customStyle="1" w:styleId="ListBulletTier2">
    <w:name w:val="List Bullet Tier 2"/>
    <w:basedOn w:val="ListBullet"/>
    <w:qFormat/>
    <w:rsid w:val="00BC63B3"/>
    <w:pPr>
      <w:numPr>
        <w:ilvl w:val="1"/>
      </w:numPr>
    </w:pPr>
  </w:style>
  <w:style w:type="paragraph" w:styleId="Subtitle">
    <w:name w:val="Subtitle"/>
    <w:basedOn w:val="Normal"/>
    <w:next w:val="Normal"/>
    <w:link w:val="SubtitleChar"/>
    <w:rsid w:val="00BC63B3"/>
    <w:pPr>
      <w:spacing w:before="400" w:after="160"/>
      <w:outlineLvl w:val="0"/>
    </w:pPr>
    <w:rPr>
      <w:b/>
      <w:bCs/>
      <w:caps/>
      <w:kern w:val="32"/>
      <w:sz w:val="28"/>
      <w:szCs w:val="28"/>
    </w:rPr>
  </w:style>
  <w:style w:type="character" w:customStyle="1" w:styleId="SubtitleChar">
    <w:name w:val="Subtitle Char"/>
    <w:basedOn w:val="DefaultParagraphFont"/>
    <w:link w:val="Subtitle"/>
    <w:rsid w:val="00BC63B3"/>
    <w:rPr>
      <w:rFonts w:ascii="Arial" w:eastAsia="Times New Roman" w:hAnsi="Arial" w:cs="Arial"/>
      <w:b/>
      <w:bCs/>
      <w:caps/>
      <w:kern w:val="32"/>
      <w:sz w:val="28"/>
      <w:szCs w:val="28"/>
    </w:rPr>
  </w:style>
  <w:style w:type="paragraph" w:customStyle="1" w:styleId="BodyText-Numbered">
    <w:name w:val="Body Text - Numbered"/>
    <w:basedOn w:val="BodyText"/>
    <w:link w:val="BodyText-NumberedChar"/>
    <w:qFormat/>
    <w:rsid w:val="00BC63B3"/>
    <w:pPr>
      <w:numPr>
        <w:numId w:val="3"/>
      </w:numPr>
    </w:pPr>
  </w:style>
  <w:style w:type="paragraph" w:customStyle="1" w:styleId="Recommendation">
    <w:name w:val="Recommendation"/>
    <w:basedOn w:val="Normal"/>
    <w:link w:val="RecommendationChar"/>
    <w:qFormat/>
    <w:rsid w:val="00BC63B3"/>
    <w:pPr>
      <w:numPr>
        <w:numId w:val="2"/>
      </w:numPr>
    </w:pPr>
    <w:rPr>
      <w:b/>
    </w:rPr>
  </w:style>
  <w:style w:type="paragraph" w:customStyle="1" w:styleId="Covertable">
    <w:name w:val="Cover table"/>
    <w:basedOn w:val="Normal"/>
    <w:rsid w:val="00BC63B3"/>
    <w:pPr>
      <w:spacing w:after="60"/>
    </w:pPr>
  </w:style>
  <w:style w:type="character" w:customStyle="1" w:styleId="RecommendationChar">
    <w:name w:val="Recommendation Char"/>
    <w:basedOn w:val="DefaultParagraphFont"/>
    <w:link w:val="Recommendation"/>
    <w:rsid w:val="00BC63B3"/>
    <w:rPr>
      <w:rFonts w:ascii="Arial" w:eastAsia="Times New Roman" w:hAnsi="Arial" w:cs="Arial"/>
      <w:b/>
      <w:szCs w:val="20"/>
    </w:rPr>
  </w:style>
  <w:style w:type="character" w:customStyle="1" w:styleId="BodyText-NumberedChar">
    <w:name w:val="Body Text - Numbered Char"/>
    <w:basedOn w:val="BodyTextChar"/>
    <w:link w:val="BodyText-Numbered"/>
    <w:rsid w:val="00BC63B3"/>
    <w:rPr>
      <w:rFonts w:ascii="Arial" w:eastAsia="Times New Roman" w:hAnsi="Arial" w:cs="Arial"/>
      <w:szCs w:val="20"/>
      <w:lang w:eastAsia="en-GB"/>
    </w:rPr>
  </w:style>
  <w:style w:type="paragraph" w:customStyle="1" w:styleId="Subject">
    <w:name w:val="Subject"/>
    <w:basedOn w:val="Normal"/>
    <w:qFormat/>
    <w:rsid w:val="00BC63B3"/>
    <w:rPr>
      <w:rFonts w:cstheme="minorHAnsi"/>
      <w:b/>
      <w:color w:val="333333"/>
      <w:sz w:val="36"/>
      <w:szCs w:val="36"/>
    </w:rPr>
  </w:style>
  <w:style w:type="paragraph" w:customStyle="1" w:styleId="Textnospacing">
    <w:name w:val="Text no spacing"/>
    <w:basedOn w:val="Normal"/>
    <w:qFormat/>
    <w:rsid w:val="00BC63B3"/>
    <w:pPr>
      <w:spacing w:before="0" w:after="0"/>
    </w:pPr>
  </w:style>
  <w:style w:type="character" w:styleId="FootnoteReference">
    <w:name w:val="footnote reference"/>
    <w:basedOn w:val="DefaultParagraphFont"/>
    <w:semiHidden/>
    <w:unhideWhenUsed/>
    <w:rsid w:val="00BC63B3"/>
    <w:rPr>
      <w:vertAlign w:val="superscript"/>
    </w:rPr>
  </w:style>
  <w:style w:type="paragraph" w:styleId="Header">
    <w:name w:val="header"/>
    <w:basedOn w:val="Normal"/>
    <w:link w:val="HeaderChar"/>
    <w:uiPriority w:val="99"/>
    <w:unhideWhenUsed/>
    <w:rsid w:val="00C57CCE"/>
    <w:pPr>
      <w:tabs>
        <w:tab w:val="center" w:pos="4513"/>
        <w:tab w:val="right" w:pos="9026"/>
      </w:tabs>
      <w:spacing w:before="0" w:after="0"/>
    </w:pPr>
  </w:style>
  <w:style w:type="character" w:customStyle="1" w:styleId="HeaderChar">
    <w:name w:val="Header Char"/>
    <w:basedOn w:val="DefaultParagraphFont"/>
    <w:link w:val="Header"/>
    <w:uiPriority w:val="99"/>
    <w:rsid w:val="00C57CCE"/>
    <w:rPr>
      <w:rFonts w:ascii="Arial" w:eastAsia="Times New Roman" w:hAnsi="Arial" w:cs="Arial"/>
      <w:szCs w:val="20"/>
    </w:rPr>
  </w:style>
  <w:style w:type="character" w:styleId="PlaceholderText">
    <w:name w:val="Placeholder Text"/>
    <w:basedOn w:val="DefaultParagraphFont"/>
    <w:uiPriority w:val="99"/>
    <w:semiHidden/>
    <w:rsid w:val="00CD2005"/>
    <w:rPr>
      <w:color w:val="808080"/>
    </w:rPr>
  </w:style>
  <w:style w:type="paragraph" w:styleId="BalloonText">
    <w:name w:val="Balloon Text"/>
    <w:basedOn w:val="Normal"/>
    <w:link w:val="BalloonTextChar"/>
    <w:uiPriority w:val="99"/>
    <w:semiHidden/>
    <w:unhideWhenUsed/>
    <w:rsid w:val="00CD20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005"/>
    <w:rPr>
      <w:rFonts w:ascii="Tahoma" w:eastAsia="Times New Roman" w:hAnsi="Tahoma" w:cs="Tahoma"/>
      <w:sz w:val="16"/>
      <w:szCs w:val="16"/>
    </w:rPr>
  </w:style>
  <w:style w:type="character" w:customStyle="1" w:styleId="MinisterName">
    <w:name w:val="Minister Name"/>
    <w:basedOn w:val="DefaultParagraphFont"/>
    <w:uiPriority w:val="1"/>
    <w:qFormat/>
    <w:rsid w:val="005305C1"/>
    <w:rPr>
      <w:rFonts w:ascii="Arial" w:hAnsi="Arial"/>
      <w:b/>
      <w:sz w:val="22"/>
    </w:rPr>
  </w:style>
  <w:style w:type="paragraph" w:styleId="ListParagraph">
    <w:name w:val="List Paragraph"/>
    <w:basedOn w:val="Normal"/>
    <w:uiPriority w:val="34"/>
    <w:qFormat/>
    <w:rsid w:val="0054342C"/>
    <w:pPr>
      <w:keepNext w:val="0"/>
      <w:spacing w:before="0" w:after="200" w:line="276" w:lineRule="auto"/>
      <w:ind w:left="720"/>
    </w:pPr>
    <w:rPr>
      <w:rFonts w:eastAsiaTheme="minorHAnsi"/>
      <w:szCs w:val="22"/>
      <w:lang w:eastAsia="en-NZ"/>
    </w:rPr>
  </w:style>
  <w:style w:type="table" w:styleId="TableGrid">
    <w:name w:val="Table Grid"/>
    <w:basedOn w:val="TableNormal"/>
    <w:uiPriority w:val="39"/>
    <w:rsid w:val="00D5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52C0"/>
    <w:rPr>
      <w:color w:val="0000FF"/>
      <w:u w:val="single"/>
    </w:rPr>
  </w:style>
  <w:style w:type="character" w:customStyle="1" w:styleId="label3">
    <w:name w:val="label3"/>
    <w:basedOn w:val="DefaultParagraphFont"/>
    <w:rsid w:val="00696E3A"/>
  </w:style>
  <w:style w:type="paragraph" w:customStyle="1" w:styleId="text5">
    <w:name w:val="text5"/>
    <w:basedOn w:val="Normal"/>
    <w:rsid w:val="00696E3A"/>
    <w:pPr>
      <w:keepNext w:val="0"/>
      <w:spacing w:before="83" w:after="216" w:line="288" w:lineRule="atLeast"/>
    </w:pPr>
    <w:rPr>
      <w:rFonts w:ascii="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214FCC"/>
    <w:rPr>
      <w:sz w:val="16"/>
      <w:szCs w:val="16"/>
    </w:rPr>
  </w:style>
  <w:style w:type="paragraph" w:styleId="CommentText">
    <w:name w:val="annotation text"/>
    <w:basedOn w:val="Normal"/>
    <w:link w:val="CommentTextChar"/>
    <w:uiPriority w:val="99"/>
    <w:unhideWhenUsed/>
    <w:rsid w:val="00214FCC"/>
    <w:rPr>
      <w:sz w:val="20"/>
    </w:rPr>
  </w:style>
  <w:style w:type="character" w:customStyle="1" w:styleId="CommentTextChar">
    <w:name w:val="Comment Text Char"/>
    <w:basedOn w:val="DefaultParagraphFont"/>
    <w:link w:val="CommentText"/>
    <w:uiPriority w:val="99"/>
    <w:rsid w:val="00214F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14FCC"/>
    <w:rPr>
      <w:b/>
      <w:bCs/>
    </w:rPr>
  </w:style>
  <w:style w:type="character" w:customStyle="1" w:styleId="CommentSubjectChar">
    <w:name w:val="Comment Subject Char"/>
    <w:basedOn w:val="CommentTextChar"/>
    <w:link w:val="CommentSubject"/>
    <w:uiPriority w:val="99"/>
    <w:semiHidden/>
    <w:rsid w:val="00214FCC"/>
    <w:rPr>
      <w:rFonts w:ascii="Arial" w:eastAsia="Times New Roman" w:hAnsi="Arial" w:cs="Arial"/>
      <w:b/>
      <w:bCs/>
      <w:sz w:val="20"/>
      <w:szCs w:val="20"/>
    </w:rPr>
  </w:style>
  <w:style w:type="paragraph" w:customStyle="1" w:styleId="Sub-Heading1">
    <w:name w:val="Sub-Heading 1"/>
    <w:basedOn w:val="Normal"/>
    <w:rsid w:val="00B753ED"/>
    <w:pPr>
      <w:keepNext w:val="0"/>
      <w:spacing w:before="40" w:after="160" w:line="260" w:lineRule="atLeast"/>
    </w:pPr>
    <w:rPr>
      <w:rFonts w:ascii="Calibri" w:eastAsiaTheme="minorHAnsi" w:hAnsi="Calibri" w:cs="Times New Roman"/>
      <w:b/>
      <w:bCs/>
      <w:caps/>
      <w:szCs w:val="22"/>
    </w:rPr>
  </w:style>
  <w:style w:type="character" w:styleId="UnresolvedMention">
    <w:name w:val="Unresolved Mention"/>
    <w:basedOn w:val="DefaultParagraphFont"/>
    <w:uiPriority w:val="99"/>
    <w:semiHidden/>
    <w:unhideWhenUsed/>
    <w:rsid w:val="00E240C6"/>
    <w:rPr>
      <w:color w:val="605E5C"/>
      <w:shd w:val="clear" w:color="auto" w:fill="E1DFDD"/>
    </w:rPr>
  </w:style>
  <w:style w:type="paragraph" w:styleId="NoSpacing">
    <w:name w:val="No Spacing"/>
    <w:aliases w:val="Numbered Paragraphs"/>
    <w:uiPriority w:val="1"/>
    <w:qFormat/>
    <w:rsid w:val="0019433B"/>
    <w:pPr>
      <w:spacing w:before="120" w:after="12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6866">
      <w:bodyDiv w:val="1"/>
      <w:marLeft w:val="0"/>
      <w:marRight w:val="0"/>
      <w:marTop w:val="0"/>
      <w:marBottom w:val="0"/>
      <w:divBdr>
        <w:top w:val="none" w:sz="0" w:space="0" w:color="auto"/>
        <w:left w:val="none" w:sz="0" w:space="0" w:color="auto"/>
        <w:bottom w:val="none" w:sz="0" w:space="0" w:color="auto"/>
        <w:right w:val="none" w:sz="0" w:space="0" w:color="auto"/>
      </w:divBdr>
    </w:div>
    <w:div w:id="85081387">
      <w:bodyDiv w:val="1"/>
      <w:marLeft w:val="0"/>
      <w:marRight w:val="0"/>
      <w:marTop w:val="0"/>
      <w:marBottom w:val="0"/>
      <w:divBdr>
        <w:top w:val="none" w:sz="0" w:space="0" w:color="auto"/>
        <w:left w:val="none" w:sz="0" w:space="0" w:color="auto"/>
        <w:bottom w:val="none" w:sz="0" w:space="0" w:color="auto"/>
        <w:right w:val="none" w:sz="0" w:space="0" w:color="auto"/>
      </w:divBdr>
    </w:div>
    <w:div w:id="159272846">
      <w:bodyDiv w:val="1"/>
      <w:marLeft w:val="0"/>
      <w:marRight w:val="0"/>
      <w:marTop w:val="0"/>
      <w:marBottom w:val="0"/>
      <w:divBdr>
        <w:top w:val="none" w:sz="0" w:space="0" w:color="auto"/>
        <w:left w:val="none" w:sz="0" w:space="0" w:color="auto"/>
        <w:bottom w:val="none" w:sz="0" w:space="0" w:color="auto"/>
        <w:right w:val="none" w:sz="0" w:space="0" w:color="auto"/>
      </w:divBdr>
    </w:div>
    <w:div w:id="168251323">
      <w:bodyDiv w:val="1"/>
      <w:marLeft w:val="0"/>
      <w:marRight w:val="0"/>
      <w:marTop w:val="0"/>
      <w:marBottom w:val="0"/>
      <w:divBdr>
        <w:top w:val="none" w:sz="0" w:space="0" w:color="auto"/>
        <w:left w:val="none" w:sz="0" w:space="0" w:color="auto"/>
        <w:bottom w:val="none" w:sz="0" w:space="0" w:color="auto"/>
        <w:right w:val="none" w:sz="0" w:space="0" w:color="auto"/>
      </w:divBdr>
    </w:div>
    <w:div w:id="171796145">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sChild>
            <w:div w:id="120660069">
              <w:marLeft w:val="0"/>
              <w:marRight w:val="0"/>
              <w:marTop w:val="0"/>
              <w:marBottom w:val="0"/>
              <w:divBdr>
                <w:top w:val="none" w:sz="0" w:space="0" w:color="auto"/>
                <w:left w:val="none" w:sz="0" w:space="0" w:color="auto"/>
                <w:bottom w:val="none" w:sz="0" w:space="0" w:color="auto"/>
                <w:right w:val="none" w:sz="0" w:space="0" w:color="auto"/>
              </w:divBdr>
              <w:divsChild>
                <w:div w:id="735786241">
                  <w:marLeft w:val="0"/>
                  <w:marRight w:val="0"/>
                  <w:marTop w:val="105"/>
                  <w:marBottom w:val="0"/>
                  <w:divBdr>
                    <w:top w:val="none" w:sz="0" w:space="0" w:color="auto"/>
                    <w:left w:val="none" w:sz="0" w:space="0" w:color="auto"/>
                    <w:bottom w:val="none" w:sz="0" w:space="0" w:color="auto"/>
                    <w:right w:val="none" w:sz="0" w:space="0" w:color="auto"/>
                  </w:divBdr>
                  <w:divsChild>
                    <w:div w:id="1828084403">
                      <w:marLeft w:val="450"/>
                      <w:marRight w:val="225"/>
                      <w:marTop w:val="0"/>
                      <w:marBottom w:val="0"/>
                      <w:divBdr>
                        <w:top w:val="none" w:sz="0" w:space="0" w:color="auto"/>
                        <w:left w:val="none" w:sz="0" w:space="0" w:color="auto"/>
                        <w:bottom w:val="none" w:sz="0" w:space="0" w:color="auto"/>
                        <w:right w:val="none" w:sz="0" w:space="0" w:color="auto"/>
                      </w:divBdr>
                      <w:divsChild>
                        <w:div w:id="2134932825">
                          <w:marLeft w:val="0"/>
                          <w:marRight w:val="0"/>
                          <w:marTop w:val="0"/>
                          <w:marBottom w:val="600"/>
                          <w:divBdr>
                            <w:top w:val="single" w:sz="6" w:space="0" w:color="314664"/>
                            <w:left w:val="single" w:sz="6" w:space="0" w:color="314664"/>
                            <w:bottom w:val="single" w:sz="6" w:space="0" w:color="314664"/>
                            <w:right w:val="single" w:sz="6" w:space="0" w:color="314664"/>
                          </w:divBdr>
                          <w:divsChild>
                            <w:div w:id="2023898316">
                              <w:marLeft w:val="0"/>
                              <w:marRight w:val="0"/>
                              <w:marTop w:val="0"/>
                              <w:marBottom w:val="0"/>
                              <w:divBdr>
                                <w:top w:val="none" w:sz="0" w:space="0" w:color="auto"/>
                                <w:left w:val="none" w:sz="0" w:space="0" w:color="auto"/>
                                <w:bottom w:val="none" w:sz="0" w:space="0" w:color="auto"/>
                                <w:right w:val="none" w:sz="0" w:space="0" w:color="auto"/>
                              </w:divBdr>
                              <w:divsChild>
                                <w:div w:id="2132943557">
                                  <w:marLeft w:val="0"/>
                                  <w:marRight w:val="0"/>
                                  <w:marTop w:val="0"/>
                                  <w:marBottom w:val="0"/>
                                  <w:divBdr>
                                    <w:top w:val="none" w:sz="0" w:space="0" w:color="auto"/>
                                    <w:left w:val="none" w:sz="0" w:space="0" w:color="auto"/>
                                    <w:bottom w:val="none" w:sz="0" w:space="0" w:color="auto"/>
                                    <w:right w:val="none" w:sz="0" w:space="0" w:color="auto"/>
                                  </w:divBdr>
                                  <w:divsChild>
                                    <w:div w:id="823280521">
                                      <w:marLeft w:val="0"/>
                                      <w:marRight w:val="0"/>
                                      <w:marTop w:val="0"/>
                                      <w:marBottom w:val="0"/>
                                      <w:divBdr>
                                        <w:top w:val="none" w:sz="0" w:space="0" w:color="auto"/>
                                        <w:left w:val="none" w:sz="0" w:space="0" w:color="auto"/>
                                        <w:bottom w:val="none" w:sz="0" w:space="0" w:color="auto"/>
                                        <w:right w:val="none" w:sz="0" w:space="0" w:color="auto"/>
                                      </w:divBdr>
                                      <w:divsChild>
                                        <w:div w:id="1013412069">
                                          <w:marLeft w:val="0"/>
                                          <w:marRight w:val="0"/>
                                          <w:marTop w:val="0"/>
                                          <w:marBottom w:val="0"/>
                                          <w:divBdr>
                                            <w:top w:val="none" w:sz="0" w:space="0" w:color="auto"/>
                                            <w:left w:val="none" w:sz="0" w:space="0" w:color="auto"/>
                                            <w:bottom w:val="none" w:sz="0" w:space="0" w:color="auto"/>
                                            <w:right w:val="none" w:sz="0" w:space="0" w:color="auto"/>
                                          </w:divBdr>
                                          <w:divsChild>
                                            <w:div w:id="1750687195">
                                              <w:marLeft w:val="0"/>
                                              <w:marRight w:val="0"/>
                                              <w:marTop w:val="0"/>
                                              <w:marBottom w:val="0"/>
                                              <w:divBdr>
                                                <w:top w:val="none" w:sz="0" w:space="0" w:color="auto"/>
                                                <w:left w:val="none" w:sz="0" w:space="0" w:color="auto"/>
                                                <w:bottom w:val="none" w:sz="0" w:space="0" w:color="auto"/>
                                                <w:right w:val="none" w:sz="0" w:space="0" w:color="auto"/>
                                              </w:divBdr>
                                              <w:divsChild>
                                                <w:div w:id="423385604">
                                                  <w:marLeft w:val="0"/>
                                                  <w:marRight w:val="0"/>
                                                  <w:marTop w:val="0"/>
                                                  <w:marBottom w:val="0"/>
                                                  <w:divBdr>
                                                    <w:top w:val="none" w:sz="0" w:space="0" w:color="auto"/>
                                                    <w:left w:val="none" w:sz="0" w:space="0" w:color="auto"/>
                                                    <w:bottom w:val="none" w:sz="0" w:space="0" w:color="auto"/>
                                                    <w:right w:val="none" w:sz="0" w:space="0" w:color="auto"/>
                                                  </w:divBdr>
                                                  <w:divsChild>
                                                    <w:div w:id="646858908">
                                                      <w:marLeft w:val="0"/>
                                                      <w:marRight w:val="0"/>
                                                      <w:marTop w:val="0"/>
                                                      <w:marBottom w:val="0"/>
                                                      <w:divBdr>
                                                        <w:top w:val="none" w:sz="0" w:space="0" w:color="auto"/>
                                                        <w:left w:val="none" w:sz="0" w:space="0" w:color="auto"/>
                                                        <w:bottom w:val="none" w:sz="0" w:space="0" w:color="auto"/>
                                                        <w:right w:val="none" w:sz="0" w:space="0" w:color="auto"/>
                                                      </w:divBdr>
                                                      <w:divsChild>
                                                        <w:div w:id="727726572">
                                                          <w:marLeft w:val="0"/>
                                                          <w:marRight w:val="0"/>
                                                          <w:marTop w:val="0"/>
                                                          <w:marBottom w:val="0"/>
                                                          <w:divBdr>
                                                            <w:top w:val="none" w:sz="0" w:space="0" w:color="auto"/>
                                                            <w:left w:val="none" w:sz="0" w:space="0" w:color="auto"/>
                                                            <w:bottom w:val="none" w:sz="0" w:space="0" w:color="auto"/>
                                                            <w:right w:val="none" w:sz="0" w:space="0" w:color="auto"/>
                                                          </w:divBdr>
                                                          <w:divsChild>
                                                            <w:div w:id="1614090646">
                                                              <w:marLeft w:val="0"/>
                                                              <w:marRight w:val="0"/>
                                                              <w:marTop w:val="0"/>
                                                              <w:marBottom w:val="0"/>
                                                              <w:divBdr>
                                                                <w:top w:val="none" w:sz="0" w:space="0" w:color="auto"/>
                                                                <w:left w:val="none" w:sz="0" w:space="0" w:color="auto"/>
                                                                <w:bottom w:val="none" w:sz="0" w:space="0" w:color="auto"/>
                                                                <w:right w:val="none" w:sz="0" w:space="0" w:color="auto"/>
                                                              </w:divBdr>
                                                              <w:divsChild>
                                                                <w:div w:id="381029062">
                                                                  <w:marLeft w:val="0"/>
                                                                  <w:marRight w:val="0"/>
                                                                  <w:marTop w:val="83"/>
                                                                  <w:marBottom w:val="0"/>
                                                                  <w:divBdr>
                                                                    <w:top w:val="none" w:sz="0" w:space="0" w:color="auto"/>
                                                                    <w:left w:val="none" w:sz="0" w:space="0" w:color="auto"/>
                                                                    <w:bottom w:val="none" w:sz="0" w:space="0" w:color="auto"/>
                                                                    <w:right w:val="none" w:sz="0" w:space="0" w:color="auto"/>
                                                                  </w:divBdr>
                                                                  <w:divsChild>
                                                                    <w:div w:id="41757037">
                                                                      <w:marLeft w:val="0"/>
                                                                      <w:marRight w:val="0"/>
                                                                      <w:marTop w:val="0"/>
                                                                      <w:marBottom w:val="0"/>
                                                                      <w:divBdr>
                                                                        <w:top w:val="none" w:sz="0" w:space="0" w:color="auto"/>
                                                                        <w:left w:val="none" w:sz="0" w:space="0" w:color="auto"/>
                                                                        <w:bottom w:val="none" w:sz="0" w:space="0" w:color="auto"/>
                                                                        <w:right w:val="none" w:sz="0" w:space="0" w:color="auto"/>
                                                                      </w:divBdr>
                                                                      <w:divsChild>
                                                                        <w:div w:id="1920678275">
                                                                          <w:marLeft w:val="0"/>
                                                                          <w:marRight w:val="0"/>
                                                                          <w:marTop w:val="83"/>
                                                                          <w:marBottom w:val="0"/>
                                                                          <w:divBdr>
                                                                            <w:top w:val="none" w:sz="0" w:space="0" w:color="auto"/>
                                                                            <w:left w:val="none" w:sz="0" w:space="0" w:color="auto"/>
                                                                            <w:bottom w:val="none" w:sz="0" w:space="0" w:color="auto"/>
                                                                            <w:right w:val="none" w:sz="0" w:space="0" w:color="auto"/>
                                                                          </w:divBdr>
                                                                        </w:div>
                                                                      </w:divsChild>
                                                                    </w:div>
                                                                    <w:div w:id="1637491041">
                                                                      <w:marLeft w:val="0"/>
                                                                      <w:marRight w:val="0"/>
                                                                      <w:marTop w:val="0"/>
                                                                      <w:marBottom w:val="0"/>
                                                                      <w:divBdr>
                                                                        <w:top w:val="none" w:sz="0" w:space="0" w:color="auto"/>
                                                                        <w:left w:val="none" w:sz="0" w:space="0" w:color="auto"/>
                                                                        <w:bottom w:val="none" w:sz="0" w:space="0" w:color="auto"/>
                                                                        <w:right w:val="none" w:sz="0" w:space="0" w:color="auto"/>
                                                                      </w:divBdr>
                                                                      <w:divsChild>
                                                                        <w:div w:id="145097339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371526">
      <w:bodyDiv w:val="1"/>
      <w:marLeft w:val="0"/>
      <w:marRight w:val="0"/>
      <w:marTop w:val="0"/>
      <w:marBottom w:val="0"/>
      <w:divBdr>
        <w:top w:val="none" w:sz="0" w:space="0" w:color="auto"/>
        <w:left w:val="none" w:sz="0" w:space="0" w:color="auto"/>
        <w:bottom w:val="none" w:sz="0" w:space="0" w:color="auto"/>
        <w:right w:val="none" w:sz="0" w:space="0" w:color="auto"/>
      </w:divBdr>
    </w:div>
    <w:div w:id="267395657">
      <w:bodyDiv w:val="1"/>
      <w:marLeft w:val="0"/>
      <w:marRight w:val="0"/>
      <w:marTop w:val="0"/>
      <w:marBottom w:val="0"/>
      <w:divBdr>
        <w:top w:val="none" w:sz="0" w:space="0" w:color="auto"/>
        <w:left w:val="none" w:sz="0" w:space="0" w:color="auto"/>
        <w:bottom w:val="none" w:sz="0" w:space="0" w:color="auto"/>
        <w:right w:val="none" w:sz="0" w:space="0" w:color="auto"/>
      </w:divBdr>
    </w:div>
    <w:div w:id="408117974">
      <w:bodyDiv w:val="1"/>
      <w:marLeft w:val="0"/>
      <w:marRight w:val="0"/>
      <w:marTop w:val="0"/>
      <w:marBottom w:val="0"/>
      <w:divBdr>
        <w:top w:val="none" w:sz="0" w:space="0" w:color="auto"/>
        <w:left w:val="none" w:sz="0" w:space="0" w:color="auto"/>
        <w:bottom w:val="none" w:sz="0" w:space="0" w:color="auto"/>
        <w:right w:val="none" w:sz="0" w:space="0" w:color="auto"/>
      </w:divBdr>
    </w:div>
    <w:div w:id="422458524">
      <w:bodyDiv w:val="1"/>
      <w:marLeft w:val="0"/>
      <w:marRight w:val="0"/>
      <w:marTop w:val="0"/>
      <w:marBottom w:val="0"/>
      <w:divBdr>
        <w:top w:val="none" w:sz="0" w:space="0" w:color="auto"/>
        <w:left w:val="none" w:sz="0" w:space="0" w:color="auto"/>
        <w:bottom w:val="none" w:sz="0" w:space="0" w:color="auto"/>
        <w:right w:val="none" w:sz="0" w:space="0" w:color="auto"/>
      </w:divBdr>
    </w:div>
    <w:div w:id="484979456">
      <w:bodyDiv w:val="1"/>
      <w:marLeft w:val="0"/>
      <w:marRight w:val="0"/>
      <w:marTop w:val="0"/>
      <w:marBottom w:val="0"/>
      <w:divBdr>
        <w:top w:val="none" w:sz="0" w:space="0" w:color="auto"/>
        <w:left w:val="none" w:sz="0" w:space="0" w:color="auto"/>
        <w:bottom w:val="none" w:sz="0" w:space="0" w:color="auto"/>
        <w:right w:val="none" w:sz="0" w:space="0" w:color="auto"/>
      </w:divBdr>
    </w:div>
    <w:div w:id="521436057">
      <w:bodyDiv w:val="1"/>
      <w:marLeft w:val="0"/>
      <w:marRight w:val="0"/>
      <w:marTop w:val="0"/>
      <w:marBottom w:val="0"/>
      <w:divBdr>
        <w:top w:val="none" w:sz="0" w:space="0" w:color="auto"/>
        <w:left w:val="none" w:sz="0" w:space="0" w:color="auto"/>
        <w:bottom w:val="none" w:sz="0" w:space="0" w:color="auto"/>
        <w:right w:val="none" w:sz="0" w:space="0" w:color="auto"/>
      </w:divBdr>
    </w:div>
    <w:div w:id="575941455">
      <w:bodyDiv w:val="1"/>
      <w:marLeft w:val="0"/>
      <w:marRight w:val="0"/>
      <w:marTop w:val="0"/>
      <w:marBottom w:val="0"/>
      <w:divBdr>
        <w:top w:val="none" w:sz="0" w:space="0" w:color="auto"/>
        <w:left w:val="none" w:sz="0" w:space="0" w:color="auto"/>
        <w:bottom w:val="none" w:sz="0" w:space="0" w:color="auto"/>
        <w:right w:val="none" w:sz="0" w:space="0" w:color="auto"/>
      </w:divBdr>
    </w:div>
    <w:div w:id="779372295">
      <w:bodyDiv w:val="1"/>
      <w:marLeft w:val="0"/>
      <w:marRight w:val="0"/>
      <w:marTop w:val="0"/>
      <w:marBottom w:val="0"/>
      <w:divBdr>
        <w:top w:val="none" w:sz="0" w:space="0" w:color="auto"/>
        <w:left w:val="none" w:sz="0" w:space="0" w:color="auto"/>
        <w:bottom w:val="none" w:sz="0" w:space="0" w:color="auto"/>
        <w:right w:val="none" w:sz="0" w:space="0" w:color="auto"/>
      </w:divBdr>
    </w:div>
    <w:div w:id="807624064">
      <w:bodyDiv w:val="1"/>
      <w:marLeft w:val="0"/>
      <w:marRight w:val="0"/>
      <w:marTop w:val="0"/>
      <w:marBottom w:val="0"/>
      <w:divBdr>
        <w:top w:val="none" w:sz="0" w:space="0" w:color="auto"/>
        <w:left w:val="none" w:sz="0" w:space="0" w:color="auto"/>
        <w:bottom w:val="none" w:sz="0" w:space="0" w:color="auto"/>
        <w:right w:val="none" w:sz="0" w:space="0" w:color="auto"/>
      </w:divBdr>
    </w:div>
    <w:div w:id="820315307">
      <w:bodyDiv w:val="1"/>
      <w:marLeft w:val="0"/>
      <w:marRight w:val="0"/>
      <w:marTop w:val="0"/>
      <w:marBottom w:val="0"/>
      <w:divBdr>
        <w:top w:val="none" w:sz="0" w:space="0" w:color="auto"/>
        <w:left w:val="none" w:sz="0" w:space="0" w:color="auto"/>
        <w:bottom w:val="none" w:sz="0" w:space="0" w:color="auto"/>
        <w:right w:val="none" w:sz="0" w:space="0" w:color="auto"/>
      </w:divBdr>
    </w:div>
    <w:div w:id="1038317652">
      <w:bodyDiv w:val="1"/>
      <w:marLeft w:val="0"/>
      <w:marRight w:val="0"/>
      <w:marTop w:val="0"/>
      <w:marBottom w:val="0"/>
      <w:divBdr>
        <w:top w:val="none" w:sz="0" w:space="0" w:color="auto"/>
        <w:left w:val="none" w:sz="0" w:space="0" w:color="auto"/>
        <w:bottom w:val="none" w:sz="0" w:space="0" w:color="auto"/>
        <w:right w:val="none" w:sz="0" w:space="0" w:color="auto"/>
      </w:divBdr>
      <w:divsChild>
        <w:div w:id="1151556529">
          <w:marLeft w:val="0"/>
          <w:marRight w:val="0"/>
          <w:marTop w:val="0"/>
          <w:marBottom w:val="0"/>
          <w:divBdr>
            <w:top w:val="none" w:sz="0" w:space="0" w:color="auto"/>
            <w:left w:val="none" w:sz="0" w:space="0" w:color="auto"/>
            <w:bottom w:val="none" w:sz="0" w:space="0" w:color="auto"/>
            <w:right w:val="none" w:sz="0" w:space="0" w:color="auto"/>
          </w:divBdr>
          <w:divsChild>
            <w:div w:id="2032412303">
              <w:marLeft w:val="0"/>
              <w:marRight w:val="0"/>
              <w:marTop w:val="0"/>
              <w:marBottom w:val="0"/>
              <w:divBdr>
                <w:top w:val="none" w:sz="0" w:space="0" w:color="auto"/>
                <w:left w:val="none" w:sz="0" w:space="0" w:color="auto"/>
                <w:bottom w:val="none" w:sz="0" w:space="0" w:color="auto"/>
                <w:right w:val="none" w:sz="0" w:space="0" w:color="auto"/>
              </w:divBdr>
              <w:divsChild>
                <w:div w:id="1662848451">
                  <w:marLeft w:val="0"/>
                  <w:marRight w:val="0"/>
                  <w:marTop w:val="105"/>
                  <w:marBottom w:val="0"/>
                  <w:divBdr>
                    <w:top w:val="none" w:sz="0" w:space="0" w:color="auto"/>
                    <w:left w:val="none" w:sz="0" w:space="0" w:color="auto"/>
                    <w:bottom w:val="none" w:sz="0" w:space="0" w:color="auto"/>
                    <w:right w:val="none" w:sz="0" w:space="0" w:color="auto"/>
                  </w:divBdr>
                  <w:divsChild>
                    <w:div w:id="1556697643">
                      <w:marLeft w:val="450"/>
                      <w:marRight w:val="225"/>
                      <w:marTop w:val="0"/>
                      <w:marBottom w:val="0"/>
                      <w:divBdr>
                        <w:top w:val="none" w:sz="0" w:space="0" w:color="auto"/>
                        <w:left w:val="none" w:sz="0" w:space="0" w:color="auto"/>
                        <w:bottom w:val="none" w:sz="0" w:space="0" w:color="auto"/>
                        <w:right w:val="none" w:sz="0" w:space="0" w:color="auto"/>
                      </w:divBdr>
                      <w:divsChild>
                        <w:div w:id="702829589">
                          <w:marLeft w:val="0"/>
                          <w:marRight w:val="0"/>
                          <w:marTop w:val="0"/>
                          <w:marBottom w:val="600"/>
                          <w:divBdr>
                            <w:top w:val="single" w:sz="6" w:space="0" w:color="314664"/>
                            <w:left w:val="single" w:sz="6" w:space="0" w:color="314664"/>
                            <w:bottom w:val="single" w:sz="6" w:space="0" w:color="314664"/>
                            <w:right w:val="single" w:sz="6" w:space="0" w:color="314664"/>
                          </w:divBdr>
                          <w:divsChild>
                            <w:div w:id="2036072592">
                              <w:marLeft w:val="0"/>
                              <w:marRight w:val="0"/>
                              <w:marTop w:val="0"/>
                              <w:marBottom w:val="0"/>
                              <w:divBdr>
                                <w:top w:val="none" w:sz="0" w:space="0" w:color="auto"/>
                                <w:left w:val="none" w:sz="0" w:space="0" w:color="auto"/>
                                <w:bottom w:val="none" w:sz="0" w:space="0" w:color="auto"/>
                                <w:right w:val="none" w:sz="0" w:space="0" w:color="auto"/>
                              </w:divBdr>
                              <w:divsChild>
                                <w:div w:id="1110078882">
                                  <w:marLeft w:val="0"/>
                                  <w:marRight w:val="0"/>
                                  <w:marTop w:val="0"/>
                                  <w:marBottom w:val="0"/>
                                  <w:divBdr>
                                    <w:top w:val="none" w:sz="0" w:space="0" w:color="auto"/>
                                    <w:left w:val="none" w:sz="0" w:space="0" w:color="auto"/>
                                    <w:bottom w:val="none" w:sz="0" w:space="0" w:color="auto"/>
                                    <w:right w:val="none" w:sz="0" w:space="0" w:color="auto"/>
                                  </w:divBdr>
                                  <w:divsChild>
                                    <w:div w:id="341248269">
                                      <w:marLeft w:val="0"/>
                                      <w:marRight w:val="0"/>
                                      <w:marTop w:val="0"/>
                                      <w:marBottom w:val="0"/>
                                      <w:divBdr>
                                        <w:top w:val="none" w:sz="0" w:space="0" w:color="auto"/>
                                        <w:left w:val="none" w:sz="0" w:space="0" w:color="auto"/>
                                        <w:bottom w:val="none" w:sz="0" w:space="0" w:color="auto"/>
                                        <w:right w:val="none" w:sz="0" w:space="0" w:color="auto"/>
                                      </w:divBdr>
                                      <w:divsChild>
                                        <w:div w:id="1600873493">
                                          <w:marLeft w:val="0"/>
                                          <w:marRight w:val="0"/>
                                          <w:marTop w:val="0"/>
                                          <w:marBottom w:val="0"/>
                                          <w:divBdr>
                                            <w:top w:val="none" w:sz="0" w:space="0" w:color="auto"/>
                                            <w:left w:val="none" w:sz="0" w:space="0" w:color="auto"/>
                                            <w:bottom w:val="none" w:sz="0" w:space="0" w:color="auto"/>
                                            <w:right w:val="none" w:sz="0" w:space="0" w:color="auto"/>
                                          </w:divBdr>
                                          <w:divsChild>
                                            <w:div w:id="1805462663">
                                              <w:marLeft w:val="0"/>
                                              <w:marRight w:val="0"/>
                                              <w:marTop w:val="0"/>
                                              <w:marBottom w:val="0"/>
                                              <w:divBdr>
                                                <w:top w:val="none" w:sz="0" w:space="0" w:color="auto"/>
                                                <w:left w:val="none" w:sz="0" w:space="0" w:color="auto"/>
                                                <w:bottom w:val="none" w:sz="0" w:space="0" w:color="auto"/>
                                                <w:right w:val="none" w:sz="0" w:space="0" w:color="auto"/>
                                              </w:divBdr>
                                              <w:divsChild>
                                                <w:div w:id="559943524">
                                                  <w:marLeft w:val="0"/>
                                                  <w:marRight w:val="0"/>
                                                  <w:marTop w:val="0"/>
                                                  <w:marBottom w:val="0"/>
                                                  <w:divBdr>
                                                    <w:top w:val="none" w:sz="0" w:space="0" w:color="auto"/>
                                                    <w:left w:val="none" w:sz="0" w:space="0" w:color="auto"/>
                                                    <w:bottom w:val="none" w:sz="0" w:space="0" w:color="auto"/>
                                                    <w:right w:val="none" w:sz="0" w:space="0" w:color="auto"/>
                                                  </w:divBdr>
                                                  <w:divsChild>
                                                    <w:div w:id="489831439">
                                                      <w:marLeft w:val="0"/>
                                                      <w:marRight w:val="0"/>
                                                      <w:marTop w:val="0"/>
                                                      <w:marBottom w:val="0"/>
                                                      <w:divBdr>
                                                        <w:top w:val="none" w:sz="0" w:space="0" w:color="auto"/>
                                                        <w:left w:val="none" w:sz="0" w:space="0" w:color="auto"/>
                                                        <w:bottom w:val="none" w:sz="0" w:space="0" w:color="auto"/>
                                                        <w:right w:val="none" w:sz="0" w:space="0" w:color="auto"/>
                                                      </w:divBdr>
                                                      <w:divsChild>
                                                        <w:div w:id="2132741785">
                                                          <w:marLeft w:val="0"/>
                                                          <w:marRight w:val="0"/>
                                                          <w:marTop w:val="0"/>
                                                          <w:marBottom w:val="0"/>
                                                          <w:divBdr>
                                                            <w:top w:val="none" w:sz="0" w:space="0" w:color="auto"/>
                                                            <w:left w:val="none" w:sz="0" w:space="0" w:color="auto"/>
                                                            <w:bottom w:val="none" w:sz="0" w:space="0" w:color="auto"/>
                                                            <w:right w:val="none" w:sz="0" w:space="0" w:color="auto"/>
                                                          </w:divBdr>
                                                          <w:divsChild>
                                                            <w:div w:id="283924056">
                                                              <w:marLeft w:val="0"/>
                                                              <w:marRight w:val="0"/>
                                                              <w:marTop w:val="0"/>
                                                              <w:marBottom w:val="0"/>
                                                              <w:divBdr>
                                                                <w:top w:val="none" w:sz="0" w:space="0" w:color="auto"/>
                                                                <w:left w:val="none" w:sz="0" w:space="0" w:color="auto"/>
                                                                <w:bottom w:val="none" w:sz="0" w:space="0" w:color="auto"/>
                                                                <w:right w:val="none" w:sz="0" w:space="0" w:color="auto"/>
                                                              </w:divBdr>
                                                              <w:divsChild>
                                                                <w:div w:id="144275858">
                                                                  <w:marLeft w:val="0"/>
                                                                  <w:marRight w:val="0"/>
                                                                  <w:marTop w:val="83"/>
                                                                  <w:marBottom w:val="0"/>
                                                                  <w:divBdr>
                                                                    <w:top w:val="none" w:sz="0" w:space="0" w:color="auto"/>
                                                                    <w:left w:val="none" w:sz="0" w:space="0" w:color="auto"/>
                                                                    <w:bottom w:val="none" w:sz="0" w:space="0" w:color="auto"/>
                                                                    <w:right w:val="none" w:sz="0" w:space="0" w:color="auto"/>
                                                                  </w:divBdr>
                                                                  <w:divsChild>
                                                                    <w:div w:id="1863086575">
                                                                      <w:marLeft w:val="0"/>
                                                                      <w:marRight w:val="0"/>
                                                                      <w:marTop w:val="0"/>
                                                                      <w:marBottom w:val="0"/>
                                                                      <w:divBdr>
                                                                        <w:top w:val="none" w:sz="0" w:space="0" w:color="auto"/>
                                                                        <w:left w:val="none" w:sz="0" w:space="0" w:color="auto"/>
                                                                        <w:bottom w:val="none" w:sz="0" w:space="0" w:color="auto"/>
                                                                        <w:right w:val="none" w:sz="0" w:space="0" w:color="auto"/>
                                                                      </w:divBdr>
                                                                      <w:divsChild>
                                                                        <w:div w:id="1575314669">
                                                                          <w:marLeft w:val="0"/>
                                                                          <w:marRight w:val="0"/>
                                                                          <w:marTop w:val="83"/>
                                                                          <w:marBottom w:val="0"/>
                                                                          <w:divBdr>
                                                                            <w:top w:val="none" w:sz="0" w:space="0" w:color="auto"/>
                                                                            <w:left w:val="none" w:sz="0" w:space="0" w:color="auto"/>
                                                                            <w:bottom w:val="none" w:sz="0" w:space="0" w:color="auto"/>
                                                                            <w:right w:val="none" w:sz="0" w:space="0" w:color="auto"/>
                                                                          </w:divBdr>
                                                                          <w:divsChild>
                                                                            <w:div w:id="520752411">
                                                                              <w:marLeft w:val="0"/>
                                                                              <w:marRight w:val="0"/>
                                                                              <w:marTop w:val="0"/>
                                                                              <w:marBottom w:val="0"/>
                                                                              <w:divBdr>
                                                                                <w:top w:val="none" w:sz="0" w:space="0" w:color="auto"/>
                                                                                <w:left w:val="none" w:sz="0" w:space="0" w:color="auto"/>
                                                                                <w:bottom w:val="none" w:sz="0" w:space="0" w:color="auto"/>
                                                                                <w:right w:val="none" w:sz="0" w:space="0" w:color="auto"/>
                                                                              </w:divBdr>
                                                                              <w:divsChild>
                                                                                <w:div w:id="169013258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453889">
      <w:bodyDiv w:val="1"/>
      <w:marLeft w:val="0"/>
      <w:marRight w:val="0"/>
      <w:marTop w:val="0"/>
      <w:marBottom w:val="0"/>
      <w:divBdr>
        <w:top w:val="none" w:sz="0" w:space="0" w:color="auto"/>
        <w:left w:val="none" w:sz="0" w:space="0" w:color="auto"/>
        <w:bottom w:val="none" w:sz="0" w:space="0" w:color="auto"/>
        <w:right w:val="none" w:sz="0" w:space="0" w:color="auto"/>
      </w:divBdr>
    </w:div>
    <w:div w:id="1109353180">
      <w:bodyDiv w:val="1"/>
      <w:marLeft w:val="0"/>
      <w:marRight w:val="0"/>
      <w:marTop w:val="0"/>
      <w:marBottom w:val="0"/>
      <w:divBdr>
        <w:top w:val="none" w:sz="0" w:space="0" w:color="auto"/>
        <w:left w:val="none" w:sz="0" w:space="0" w:color="auto"/>
        <w:bottom w:val="none" w:sz="0" w:space="0" w:color="auto"/>
        <w:right w:val="none" w:sz="0" w:space="0" w:color="auto"/>
      </w:divBdr>
      <w:divsChild>
        <w:div w:id="1359089033">
          <w:marLeft w:val="0"/>
          <w:marRight w:val="0"/>
          <w:marTop w:val="0"/>
          <w:marBottom w:val="0"/>
          <w:divBdr>
            <w:top w:val="none" w:sz="0" w:space="0" w:color="auto"/>
            <w:left w:val="none" w:sz="0" w:space="0" w:color="auto"/>
            <w:bottom w:val="none" w:sz="0" w:space="0" w:color="auto"/>
            <w:right w:val="none" w:sz="0" w:space="0" w:color="auto"/>
          </w:divBdr>
          <w:divsChild>
            <w:div w:id="1107653639">
              <w:marLeft w:val="0"/>
              <w:marRight w:val="0"/>
              <w:marTop w:val="0"/>
              <w:marBottom w:val="0"/>
              <w:divBdr>
                <w:top w:val="none" w:sz="0" w:space="0" w:color="auto"/>
                <w:left w:val="none" w:sz="0" w:space="0" w:color="auto"/>
                <w:bottom w:val="none" w:sz="0" w:space="0" w:color="auto"/>
                <w:right w:val="none" w:sz="0" w:space="0" w:color="auto"/>
              </w:divBdr>
              <w:divsChild>
                <w:div w:id="1876231637">
                  <w:marLeft w:val="0"/>
                  <w:marRight w:val="0"/>
                  <w:marTop w:val="105"/>
                  <w:marBottom w:val="0"/>
                  <w:divBdr>
                    <w:top w:val="none" w:sz="0" w:space="0" w:color="auto"/>
                    <w:left w:val="none" w:sz="0" w:space="0" w:color="auto"/>
                    <w:bottom w:val="none" w:sz="0" w:space="0" w:color="auto"/>
                    <w:right w:val="none" w:sz="0" w:space="0" w:color="auto"/>
                  </w:divBdr>
                  <w:divsChild>
                    <w:div w:id="432751300">
                      <w:marLeft w:val="450"/>
                      <w:marRight w:val="225"/>
                      <w:marTop w:val="0"/>
                      <w:marBottom w:val="0"/>
                      <w:divBdr>
                        <w:top w:val="none" w:sz="0" w:space="0" w:color="auto"/>
                        <w:left w:val="none" w:sz="0" w:space="0" w:color="auto"/>
                        <w:bottom w:val="none" w:sz="0" w:space="0" w:color="auto"/>
                        <w:right w:val="none" w:sz="0" w:space="0" w:color="auto"/>
                      </w:divBdr>
                      <w:divsChild>
                        <w:div w:id="195167770">
                          <w:marLeft w:val="0"/>
                          <w:marRight w:val="0"/>
                          <w:marTop w:val="0"/>
                          <w:marBottom w:val="600"/>
                          <w:divBdr>
                            <w:top w:val="single" w:sz="6" w:space="0" w:color="314664"/>
                            <w:left w:val="single" w:sz="6" w:space="0" w:color="314664"/>
                            <w:bottom w:val="single" w:sz="6" w:space="0" w:color="314664"/>
                            <w:right w:val="single" w:sz="6" w:space="0" w:color="314664"/>
                          </w:divBdr>
                          <w:divsChild>
                            <w:div w:id="1980764495">
                              <w:marLeft w:val="0"/>
                              <w:marRight w:val="0"/>
                              <w:marTop w:val="0"/>
                              <w:marBottom w:val="0"/>
                              <w:divBdr>
                                <w:top w:val="none" w:sz="0" w:space="0" w:color="auto"/>
                                <w:left w:val="none" w:sz="0" w:space="0" w:color="auto"/>
                                <w:bottom w:val="none" w:sz="0" w:space="0" w:color="auto"/>
                                <w:right w:val="none" w:sz="0" w:space="0" w:color="auto"/>
                              </w:divBdr>
                              <w:divsChild>
                                <w:div w:id="579212996">
                                  <w:marLeft w:val="0"/>
                                  <w:marRight w:val="0"/>
                                  <w:marTop w:val="0"/>
                                  <w:marBottom w:val="0"/>
                                  <w:divBdr>
                                    <w:top w:val="none" w:sz="0" w:space="0" w:color="auto"/>
                                    <w:left w:val="none" w:sz="0" w:space="0" w:color="auto"/>
                                    <w:bottom w:val="none" w:sz="0" w:space="0" w:color="auto"/>
                                    <w:right w:val="none" w:sz="0" w:space="0" w:color="auto"/>
                                  </w:divBdr>
                                  <w:divsChild>
                                    <w:div w:id="936206297">
                                      <w:marLeft w:val="0"/>
                                      <w:marRight w:val="0"/>
                                      <w:marTop w:val="0"/>
                                      <w:marBottom w:val="0"/>
                                      <w:divBdr>
                                        <w:top w:val="none" w:sz="0" w:space="0" w:color="auto"/>
                                        <w:left w:val="none" w:sz="0" w:space="0" w:color="auto"/>
                                        <w:bottom w:val="none" w:sz="0" w:space="0" w:color="auto"/>
                                        <w:right w:val="none" w:sz="0" w:space="0" w:color="auto"/>
                                      </w:divBdr>
                                      <w:divsChild>
                                        <w:div w:id="1794211683">
                                          <w:marLeft w:val="0"/>
                                          <w:marRight w:val="0"/>
                                          <w:marTop w:val="0"/>
                                          <w:marBottom w:val="0"/>
                                          <w:divBdr>
                                            <w:top w:val="none" w:sz="0" w:space="0" w:color="auto"/>
                                            <w:left w:val="none" w:sz="0" w:space="0" w:color="auto"/>
                                            <w:bottom w:val="none" w:sz="0" w:space="0" w:color="auto"/>
                                            <w:right w:val="none" w:sz="0" w:space="0" w:color="auto"/>
                                          </w:divBdr>
                                          <w:divsChild>
                                            <w:div w:id="109671862">
                                              <w:marLeft w:val="0"/>
                                              <w:marRight w:val="0"/>
                                              <w:marTop w:val="0"/>
                                              <w:marBottom w:val="0"/>
                                              <w:divBdr>
                                                <w:top w:val="none" w:sz="0" w:space="0" w:color="auto"/>
                                                <w:left w:val="none" w:sz="0" w:space="0" w:color="auto"/>
                                                <w:bottom w:val="none" w:sz="0" w:space="0" w:color="auto"/>
                                                <w:right w:val="none" w:sz="0" w:space="0" w:color="auto"/>
                                              </w:divBdr>
                                              <w:divsChild>
                                                <w:div w:id="1808468793">
                                                  <w:marLeft w:val="0"/>
                                                  <w:marRight w:val="0"/>
                                                  <w:marTop w:val="0"/>
                                                  <w:marBottom w:val="0"/>
                                                  <w:divBdr>
                                                    <w:top w:val="none" w:sz="0" w:space="0" w:color="auto"/>
                                                    <w:left w:val="none" w:sz="0" w:space="0" w:color="auto"/>
                                                    <w:bottom w:val="none" w:sz="0" w:space="0" w:color="auto"/>
                                                    <w:right w:val="none" w:sz="0" w:space="0" w:color="auto"/>
                                                  </w:divBdr>
                                                  <w:divsChild>
                                                    <w:div w:id="1542286636">
                                                      <w:marLeft w:val="0"/>
                                                      <w:marRight w:val="0"/>
                                                      <w:marTop w:val="0"/>
                                                      <w:marBottom w:val="0"/>
                                                      <w:divBdr>
                                                        <w:top w:val="none" w:sz="0" w:space="0" w:color="auto"/>
                                                        <w:left w:val="none" w:sz="0" w:space="0" w:color="auto"/>
                                                        <w:bottom w:val="none" w:sz="0" w:space="0" w:color="auto"/>
                                                        <w:right w:val="none" w:sz="0" w:space="0" w:color="auto"/>
                                                      </w:divBdr>
                                                      <w:divsChild>
                                                        <w:div w:id="757874505">
                                                          <w:marLeft w:val="0"/>
                                                          <w:marRight w:val="0"/>
                                                          <w:marTop w:val="0"/>
                                                          <w:marBottom w:val="0"/>
                                                          <w:divBdr>
                                                            <w:top w:val="none" w:sz="0" w:space="0" w:color="auto"/>
                                                            <w:left w:val="none" w:sz="0" w:space="0" w:color="auto"/>
                                                            <w:bottom w:val="none" w:sz="0" w:space="0" w:color="auto"/>
                                                            <w:right w:val="none" w:sz="0" w:space="0" w:color="auto"/>
                                                          </w:divBdr>
                                                          <w:divsChild>
                                                            <w:div w:id="1119032860">
                                                              <w:marLeft w:val="0"/>
                                                              <w:marRight w:val="0"/>
                                                              <w:marTop w:val="0"/>
                                                              <w:marBottom w:val="0"/>
                                                              <w:divBdr>
                                                                <w:top w:val="none" w:sz="0" w:space="0" w:color="auto"/>
                                                                <w:left w:val="none" w:sz="0" w:space="0" w:color="auto"/>
                                                                <w:bottom w:val="none" w:sz="0" w:space="0" w:color="auto"/>
                                                                <w:right w:val="none" w:sz="0" w:space="0" w:color="auto"/>
                                                              </w:divBdr>
                                                              <w:divsChild>
                                                                <w:div w:id="2068869373">
                                                                  <w:marLeft w:val="0"/>
                                                                  <w:marRight w:val="0"/>
                                                                  <w:marTop w:val="83"/>
                                                                  <w:marBottom w:val="0"/>
                                                                  <w:divBdr>
                                                                    <w:top w:val="none" w:sz="0" w:space="0" w:color="auto"/>
                                                                    <w:left w:val="none" w:sz="0" w:space="0" w:color="auto"/>
                                                                    <w:bottom w:val="none" w:sz="0" w:space="0" w:color="auto"/>
                                                                    <w:right w:val="none" w:sz="0" w:space="0" w:color="auto"/>
                                                                  </w:divBdr>
                                                                  <w:divsChild>
                                                                    <w:div w:id="1814522560">
                                                                      <w:marLeft w:val="0"/>
                                                                      <w:marRight w:val="0"/>
                                                                      <w:marTop w:val="0"/>
                                                                      <w:marBottom w:val="0"/>
                                                                      <w:divBdr>
                                                                        <w:top w:val="none" w:sz="0" w:space="0" w:color="auto"/>
                                                                        <w:left w:val="none" w:sz="0" w:space="0" w:color="auto"/>
                                                                        <w:bottom w:val="none" w:sz="0" w:space="0" w:color="auto"/>
                                                                        <w:right w:val="none" w:sz="0" w:space="0" w:color="auto"/>
                                                                      </w:divBdr>
                                                                      <w:divsChild>
                                                                        <w:div w:id="72201935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504879">
      <w:bodyDiv w:val="1"/>
      <w:marLeft w:val="0"/>
      <w:marRight w:val="0"/>
      <w:marTop w:val="0"/>
      <w:marBottom w:val="0"/>
      <w:divBdr>
        <w:top w:val="none" w:sz="0" w:space="0" w:color="auto"/>
        <w:left w:val="none" w:sz="0" w:space="0" w:color="auto"/>
        <w:bottom w:val="none" w:sz="0" w:space="0" w:color="auto"/>
        <w:right w:val="none" w:sz="0" w:space="0" w:color="auto"/>
      </w:divBdr>
    </w:div>
    <w:div w:id="1185749946">
      <w:bodyDiv w:val="1"/>
      <w:marLeft w:val="0"/>
      <w:marRight w:val="0"/>
      <w:marTop w:val="0"/>
      <w:marBottom w:val="0"/>
      <w:divBdr>
        <w:top w:val="none" w:sz="0" w:space="0" w:color="auto"/>
        <w:left w:val="none" w:sz="0" w:space="0" w:color="auto"/>
        <w:bottom w:val="none" w:sz="0" w:space="0" w:color="auto"/>
        <w:right w:val="none" w:sz="0" w:space="0" w:color="auto"/>
      </w:divBdr>
    </w:div>
    <w:div w:id="1212616460">
      <w:bodyDiv w:val="1"/>
      <w:marLeft w:val="0"/>
      <w:marRight w:val="0"/>
      <w:marTop w:val="0"/>
      <w:marBottom w:val="0"/>
      <w:divBdr>
        <w:top w:val="none" w:sz="0" w:space="0" w:color="auto"/>
        <w:left w:val="none" w:sz="0" w:space="0" w:color="auto"/>
        <w:bottom w:val="none" w:sz="0" w:space="0" w:color="auto"/>
        <w:right w:val="none" w:sz="0" w:space="0" w:color="auto"/>
      </w:divBdr>
    </w:div>
    <w:div w:id="1230194174">
      <w:bodyDiv w:val="1"/>
      <w:marLeft w:val="0"/>
      <w:marRight w:val="0"/>
      <w:marTop w:val="0"/>
      <w:marBottom w:val="0"/>
      <w:divBdr>
        <w:top w:val="none" w:sz="0" w:space="0" w:color="auto"/>
        <w:left w:val="none" w:sz="0" w:space="0" w:color="auto"/>
        <w:bottom w:val="none" w:sz="0" w:space="0" w:color="auto"/>
        <w:right w:val="none" w:sz="0" w:space="0" w:color="auto"/>
      </w:divBdr>
      <w:divsChild>
        <w:div w:id="1206913670">
          <w:marLeft w:val="0"/>
          <w:marRight w:val="0"/>
          <w:marTop w:val="0"/>
          <w:marBottom w:val="0"/>
          <w:divBdr>
            <w:top w:val="none" w:sz="0" w:space="0" w:color="auto"/>
            <w:left w:val="none" w:sz="0" w:space="0" w:color="auto"/>
            <w:bottom w:val="none" w:sz="0" w:space="0" w:color="auto"/>
            <w:right w:val="none" w:sz="0" w:space="0" w:color="auto"/>
          </w:divBdr>
          <w:divsChild>
            <w:div w:id="624968447">
              <w:marLeft w:val="0"/>
              <w:marRight w:val="0"/>
              <w:marTop w:val="0"/>
              <w:marBottom w:val="0"/>
              <w:divBdr>
                <w:top w:val="none" w:sz="0" w:space="0" w:color="auto"/>
                <w:left w:val="none" w:sz="0" w:space="0" w:color="auto"/>
                <w:bottom w:val="none" w:sz="0" w:space="0" w:color="auto"/>
                <w:right w:val="none" w:sz="0" w:space="0" w:color="auto"/>
              </w:divBdr>
              <w:divsChild>
                <w:div w:id="1958634083">
                  <w:marLeft w:val="0"/>
                  <w:marRight w:val="0"/>
                  <w:marTop w:val="105"/>
                  <w:marBottom w:val="0"/>
                  <w:divBdr>
                    <w:top w:val="none" w:sz="0" w:space="0" w:color="auto"/>
                    <w:left w:val="none" w:sz="0" w:space="0" w:color="auto"/>
                    <w:bottom w:val="none" w:sz="0" w:space="0" w:color="auto"/>
                    <w:right w:val="none" w:sz="0" w:space="0" w:color="auto"/>
                  </w:divBdr>
                  <w:divsChild>
                    <w:div w:id="1954940261">
                      <w:marLeft w:val="450"/>
                      <w:marRight w:val="225"/>
                      <w:marTop w:val="0"/>
                      <w:marBottom w:val="0"/>
                      <w:divBdr>
                        <w:top w:val="none" w:sz="0" w:space="0" w:color="auto"/>
                        <w:left w:val="none" w:sz="0" w:space="0" w:color="auto"/>
                        <w:bottom w:val="none" w:sz="0" w:space="0" w:color="auto"/>
                        <w:right w:val="none" w:sz="0" w:space="0" w:color="auto"/>
                      </w:divBdr>
                      <w:divsChild>
                        <w:div w:id="172577324">
                          <w:marLeft w:val="0"/>
                          <w:marRight w:val="0"/>
                          <w:marTop w:val="0"/>
                          <w:marBottom w:val="600"/>
                          <w:divBdr>
                            <w:top w:val="single" w:sz="6" w:space="0" w:color="314664"/>
                            <w:left w:val="single" w:sz="6" w:space="0" w:color="314664"/>
                            <w:bottom w:val="single" w:sz="6" w:space="0" w:color="314664"/>
                            <w:right w:val="single" w:sz="6" w:space="0" w:color="314664"/>
                          </w:divBdr>
                          <w:divsChild>
                            <w:div w:id="1858418739">
                              <w:marLeft w:val="0"/>
                              <w:marRight w:val="0"/>
                              <w:marTop w:val="0"/>
                              <w:marBottom w:val="0"/>
                              <w:divBdr>
                                <w:top w:val="none" w:sz="0" w:space="0" w:color="auto"/>
                                <w:left w:val="none" w:sz="0" w:space="0" w:color="auto"/>
                                <w:bottom w:val="none" w:sz="0" w:space="0" w:color="auto"/>
                                <w:right w:val="none" w:sz="0" w:space="0" w:color="auto"/>
                              </w:divBdr>
                              <w:divsChild>
                                <w:div w:id="173810670">
                                  <w:marLeft w:val="0"/>
                                  <w:marRight w:val="0"/>
                                  <w:marTop w:val="0"/>
                                  <w:marBottom w:val="0"/>
                                  <w:divBdr>
                                    <w:top w:val="none" w:sz="0" w:space="0" w:color="auto"/>
                                    <w:left w:val="none" w:sz="0" w:space="0" w:color="auto"/>
                                    <w:bottom w:val="none" w:sz="0" w:space="0" w:color="auto"/>
                                    <w:right w:val="none" w:sz="0" w:space="0" w:color="auto"/>
                                  </w:divBdr>
                                  <w:divsChild>
                                    <w:div w:id="1730494802">
                                      <w:marLeft w:val="0"/>
                                      <w:marRight w:val="0"/>
                                      <w:marTop w:val="0"/>
                                      <w:marBottom w:val="0"/>
                                      <w:divBdr>
                                        <w:top w:val="none" w:sz="0" w:space="0" w:color="auto"/>
                                        <w:left w:val="none" w:sz="0" w:space="0" w:color="auto"/>
                                        <w:bottom w:val="none" w:sz="0" w:space="0" w:color="auto"/>
                                        <w:right w:val="none" w:sz="0" w:space="0" w:color="auto"/>
                                      </w:divBdr>
                                      <w:divsChild>
                                        <w:div w:id="1793858621">
                                          <w:marLeft w:val="0"/>
                                          <w:marRight w:val="0"/>
                                          <w:marTop w:val="0"/>
                                          <w:marBottom w:val="0"/>
                                          <w:divBdr>
                                            <w:top w:val="none" w:sz="0" w:space="0" w:color="auto"/>
                                            <w:left w:val="none" w:sz="0" w:space="0" w:color="auto"/>
                                            <w:bottom w:val="none" w:sz="0" w:space="0" w:color="auto"/>
                                            <w:right w:val="none" w:sz="0" w:space="0" w:color="auto"/>
                                          </w:divBdr>
                                          <w:divsChild>
                                            <w:div w:id="391126304">
                                              <w:marLeft w:val="0"/>
                                              <w:marRight w:val="0"/>
                                              <w:marTop w:val="0"/>
                                              <w:marBottom w:val="0"/>
                                              <w:divBdr>
                                                <w:top w:val="none" w:sz="0" w:space="0" w:color="auto"/>
                                                <w:left w:val="none" w:sz="0" w:space="0" w:color="auto"/>
                                                <w:bottom w:val="none" w:sz="0" w:space="0" w:color="auto"/>
                                                <w:right w:val="none" w:sz="0" w:space="0" w:color="auto"/>
                                              </w:divBdr>
                                              <w:divsChild>
                                                <w:div w:id="30035684">
                                                  <w:marLeft w:val="0"/>
                                                  <w:marRight w:val="0"/>
                                                  <w:marTop w:val="0"/>
                                                  <w:marBottom w:val="0"/>
                                                  <w:divBdr>
                                                    <w:top w:val="none" w:sz="0" w:space="0" w:color="auto"/>
                                                    <w:left w:val="none" w:sz="0" w:space="0" w:color="auto"/>
                                                    <w:bottom w:val="none" w:sz="0" w:space="0" w:color="auto"/>
                                                    <w:right w:val="none" w:sz="0" w:space="0" w:color="auto"/>
                                                  </w:divBdr>
                                                  <w:divsChild>
                                                    <w:div w:id="254746332">
                                                      <w:marLeft w:val="0"/>
                                                      <w:marRight w:val="0"/>
                                                      <w:marTop w:val="0"/>
                                                      <w:marBottom w:val="0"/>
                                                      <w:divBdr>
                                                        <w:top w:val="none" w:sz="0" w:space="0" w:color="auto"/>
                                                        <w:left w:val="none" w:sz="0" w:space="0" w:color="auto"/>
                                                        <w:bottom w:val="none" w:sz="0" w:space="0" w:color="auto"/>
                                                        <w:right w:val="none" w:sz="0" w:space="0" w:color="auto"/>
                                                      </w:divBdr>
                                                      <w:divsChild>
                                                        <w:div w:id="870151016">
                                                          <w:marLeft w:val="0"/>
                                                          <w:marRight w:val="0"/>
                                                          <w:marTop w:val="0"/>
                                                          <w:marBottom w:val="0"/>
                                                          <w:divBdr>
                                                            <w:top w:val="none" w:sz="0" w:space="0" w:color="auto"/>
                                                            <w:left w:val="none" w:sz="0" w:space="0" w:color="auto"/>
                                                            <w:bottom w:val="none" w:sz="0" w:space="0" w:color="auto"/>
                                                            <w:right w:val="none" w:sz="0" w:space="0" w:color="auto"/>
                                                          </w:divBdr>
                                                          <w:divsChild>
                                                            <w:div w:id="155265702">
                                                              <w:marLeft w:val="0"/>
                                                              <w:marRight w:val="0"/>
                                                              <w:marTop w:val="0"/>
                                                              <w:marBottom w:val="0"/>
                                                              <w:divBdr>
                                                                <w:top w:val="none" w:sz="0" w:space="0" w:color="auto"/>
                                                                <w:left w:val="none" w:sz="0" w:space="0" w:color="auto"/>
                                                                <w:bottom w:val="none" w:sz="0" w:space="0" w:color="auto"/>
                                                                <w:right w:val="none" w:sz="0" w:space="0" w:color="auto"/>
                                                              </w:divBdr>
                                                              <w:divsChild>
                                                                <w:div w:id="1158376072">
                                                                  <w:marLeft w:val="0"/>
                                                                  <w:marRight w:val="0"/>
                                                                  <w:marTop w:val="83"/>
                                                                  <w:marBottom w:val="0"/>
                                                                  <w:divBdr>
                                                                    <w:top w:val="none" w:sz="0" w:space="0" w:color="auto"/>
                                                                    <w:left w:val="none" w:sz="0" w:space="0" w:color="auto"/>
                                                                    <w:bottom w:val="none" w:sz="0" w:space="0" w:color="auto"/>
                                                                    <w:right w:val="none" w:sz="0" w:space="0" w:color="auto"/>
                                                                  </w:divBdr>
                                                                  <w:divsChild>
                                                                    <w:div w:id="1696690276">
                                                                      <w:marLeft w:val="0"/>
                                                                      <w:marRight w:val="0"/>
                                                                      <w:marTop w:val="0"/>
                                                                      <w:marBottom w:val="0"/>
                                                                      <w:divBdr>
                                                                        <w:top w:val="none" w:sz="0" w:space="0" w:color="auto"/>
                                                                        <w:left w:val="none" w:sz="0" w:space="0" w:color="auto"/>
                                                                        <w:bottom w:val="none" w:sz="0" w:space="0" w:color="auto"/>
                                                                        <w:right w:val="none" w:sz="0" w:space="0" w:color="auto"/>
                                                                      </w:divBdr>
                                                                      <w:divsChild>
                                                                        <w:div w:id="7213216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919018">
      <w:bodyDiv w:val="1"/>
      <w:marLeft w:val="0"/>
      <w:marRight w:val="0"/>
      <w:marTop w:val="0"/>
      <w:marBottom w:val="0"/>
      <w:divBdr>
        <w:top w:val="none" w:sz="0" w:space="0" w:color="auto"/>
        <w:left w:val="none" w:sz="0" w:space="0" w:color="auto"/>
        <w:bottom w:val="none" w:sz="0" w:space="0" w:color="auto"/>
        <w:right w:val="none" w:sz="0" w:space="0" w:color="auto"/>
      </w:divBdr>
    </w:div>
    <w:div w:id="1534221776">
      <w:bodyDiv w:val="1"/>
      <w:marLeft w:val="0"/>
      <w:marRight w:val="0"/>
      <w:marTop w:val="0"/>
      <w:marBottom w:val="0"/>
      <w:divBdr>
        <w:top w:val="none" w:sz="0" w:space="0" w:color="auto"/>
        <w:left w:val="none" w:sz="0" w:space="0" w:color="auto"/>
        <w:bottom w:val="none" w:sz="0" w:space="0" w:color="auto"/>
        <w:right w:val="none" w:sz="0" w:space="0" w:color="auto"/>
      </w:divBdr>
    </w:div>
    <w:div w:id="1908294983">
      <w:bodyDiv w:val="1"/>
      <w:marLeft w:val="0"/>
      <w:marRight w:val="0"/>
      <w:marTop w:val="0"/>
      <w:marBottom w:val="0"/>
      <w:divBdr>
        <w:top w:val="none" w:sz="0" w:space="0" w:color="auto"/>
        <w:left w:val="none" w:sz="0" w:space="0" w:color="auto"/>
        <w:bottom w:val="none" w:sz="0" w:space="0" w:color="auto"/>
        <w:right w:val="none" w:sz="0" w:space="0" w:color="auto"/>
      </w:divBdr>
    </w:div>
    <w:div w:id="1926307548">
      <w:bodyDiv w:val="1"/>
      <w:marLeft w:val="0"/>
      <w:marRight w:val="0"/>
      <w:marTop w:val="0"/>
      <w:marBottom w:val="0"/>
      <w:divBdr>
        <w:top w:val="none" w:sz="0" w:space="0" w:color="auto"/>
        <w:left w:val="none" w:sz="0" w:space="0" w:color="auto"/>
        <w:bottom w:val="none" w:sz="0" w:space="0" w:color="auto"/>
        <w:right w:val="none" w:sz="0" w:space="0" w:color="auto"/>
      </w:divBdr>
    </w:div>
    <w:div w:id="2025278892">
      <w:bodyDiv w:val="1"/>
      <w:marLeft w:val="0"/>
      <w:marRight w:val="0"/>
      <w:marTop w:val="0"/>
      <w:marBottom w:val="0"/>
      <w:divBdr>
        <w:top w:val="none" w:sz="0" w:space="0" w:color="auto"/>
        <w:left w:val="none" w:sz="0" w:space="0" w:color="auto"/>
        <w:bottom w:val="none" w:sz="0" w:space="0" w:color="auto"/>
        <w:right w:val="none" w:sz="0" w:space="0" w:color="auto"/>
      </w:divBdr>
      <w:divsChild>
        <w:div w:id="559485356">
          <w:marLeft w:val="0"/>
          <w:marRight w:val="0"/>
          <w:marTop w:val="0"/>
          <w:marBottom w:val="0"/>
          <w:divBdr>
            <w:top w:val="none" w:sz="0" w:space="0" w:color="auto"/>
            <w:left w:val="none" w:sz="0" w:space="0" w:color="auto"/>
            <w:bottom w:val="none" w:sz="0" w:space="0" w:color="auto"/>
            <w:right w:val="none" w:sz="0" w:space="0" w:color="auto"/>
          </w:divBdr>
          <w:divsChild>
            <w:div w:id="1777404709">
              <w:marLeft w:val="0"/>
              <w:marRight w:val="0"/>
              <w:marTop w:val="0"/>
              <w:marBottom w:val="0"/>
              <w:divBdr>
                <w:top w:val="none" w:sz="0" w:space="0" w:color="auto"/>
                <w:left w:val="none" w:sz="0" w:space="0" w:color="auto"/>
                <w:bottom w:val="none" w:sz="0" w:space="0" w:color="auto"/>
                <w:right w:val="none" w:sz="0" w:space="0" w:color="auto"/>
              </w:divBdr>
              <w:divsChild>
                <w:div w:id="157356453">
                  <w:marLeft w:val="0"/>
                  <w:marRight w:val="0"/>
                  <w:marTop w:val="105"/>
                  <w:marBottom w:val="0"/>
                  <w:divBdr>
                    <w:top w:val="none" w:sz="0" w:space="0" w:color="auto"/>
                    <w:left w:val="none" w:sz="0" w:space="0" w:color="auto"/>
                    <w:bottom w:val="none" w:sz="0" w:space="0" w:color="auto"/>
                    <w:right w:val="none" w:sz="0" w:space="0" w:color="auto"/>
                  </w:divBdr>
                  <w:divsChild>
                    <w:div w:id="877666994">
                      <w:marLeft w:val="450"/>
                      <w:marRight w:val="225"/>
                      <w:marTop w:val="0"/>
                      <w:marBottom w:val="0"/>
                      <w:divBdr>
                        <w:top w:val="none" w:sz="0" w:space="0" w:color="auto"/>
                        <w:left w:val="none" w:sz="0" w:space="0" w:color="auto"/>
                        <w:bottom w:val="none" w:sz="0" w:space="0" w:color="auto"/>
                        <w:right w:val="none" w:sz="0" w:space="0" w:color="auto"/>
                      </w:divBdr>
                      <w:divsChild>
                        <w:div w:id="396127107">
                          <w:marLeft w:val="0"/>
                          <w:marRight w:val="0"/>
                          <w:marTop w:val="0"/>
                          <w:marBottom w:val="600"/>
                          <w:divBdr>
                            <w:top w:val="single" w:sz="6" w:space="0" w:color="314664"/>
                            <w:left w:val="single" w:sz="6" w:space="0" w:color="314664"/>
                            <w:bottom w:val="single" w:sz="6" w:space="0" w:color="314664"/>
                            <w:right w:val="single" w:sz="6" w:space="0" w:color="314664"/>
                          </w:divBdr>
                          <w:divsChild>
                            <w:div w:id="1551645861">
                              <w:marLeft w:val="0"/>
                              <w:marRight w:val="0"/>
                              <w:marTop w:val="0"/>
                              <w:marBottom w:val="0"/>
                              <w:divBdr>
                                <w:top w:val="none" w:sz="0" w:space="0" w:color="auto"/>
                                <w:left w:val="none" w:sz="0" w:space="0" w:color="auto"/>
                                <w:bottom w:val="none" w:sz="0" w:space="0" w:color="auto"/>
                                <w:right w:val="none" w:sz="0" w:space="0" w:color="auto"/>
                              </w:divBdr>
                              <w:divsChild>
                                <w:div w:id="1075083572">
                                  <w:marLeft w:val="0"/>
                                  <w:marRight w:val="0"/>
                                  <w:marTop w:val="0"/>
                                  <w:marBottom w:val="0"/>
                                  <w:divBdr>
                                    <w:top w:val="none" w:sz="0" w:space="0" w:color="auto"/>
                                    <w:left w:val="none" w:sz="0" w:space="0" w:color="auto"/>
                                    <w:bottom w:val="none" w:sz="0" w:space="0" w:color="auto"/>
                                    <w:right w:val="none" w:sz="0" w:space="0" w:color="auto"/>
                                  </w:divBdr>
                                  <w:divsChild>
                                    <w:div w:id="1041710369">
                                      <w:marLeft w:val="0"/>
                                      <w:marRight w:val="0"/>
                                      <w:marTop w:val="0"/>
                                      <w:marBottom w:val="0"/>
                                      <w:divBdr>
                                        <w:top w:val="none" w:sz="0" w:space="0" w:color="auto"/>
                                        <w:left w:val="none" w:sz="0" w:space="0" w:color="auto"/>
                                        <w:bottom w:val="none" w:sz="0" w:space="0" w:color="auto"/>
                                        <w:right w:val="none" w:sz="0" w:space="0" w:color="auto"/>
                                      </w:divBdr>
                                      <w:divsChild>
                                        <w:div w:id="1381050095">
                                          <w:marLeft w:val="0"/>
                                          <w:marRight w:val="0"/>
                                          <w:marTop w:val="0"/>
                                          <w:marBottom w:val="0"/>
                                          <w:divBdr>
                                            <w:top w:val="none" w:sz="0" w:space="0" w:color="auto"/>
                                            <w:left w:val="none" w:sz="0" w:space="0" w:color="auto"/>
                                            <w:bottom w:val="none" w:sz="0" w:space="0" w:color="auto"/>
                                            <w:right w:val="none" w:sz="0" w:space="0" w:color="auto"/>
                                          </w:divBdr>
                                          <w:divsChild>
                                            <w:div w:id="384069065">
                                              <w:marLeft w:val="0"/>
                                              <w:marRight w:val="0"/>
                                              <w:marTop w:val="0"/>
                                              <w:marBottom w:val="0"/>
                                              <w:divBdr>
                                                <w:top w:val="none" w:sz="0" w:space="0" w:color="auto"/>
                                                <w:left w:val="none" w:sz="0" w:space="0" w:color="auto"/>
                                                <w:bottom w:val="none" w:sz="0" w:space="0" w:color="auto"/>
                                                <w:right w:val="none" w:sz="0" w:space="0" w:color="auto"/>
                                              </w:divBdr>
                                              <w:divsChild>
                                                <w:div w:id="124398572">
                                                  <w:marLeft w:val="0"/>
                                                  <w:marRight w:val="0"/>
                                                  <w:marTop w:val="0"/>
                                                  <w:marBottom w:val="0"/>
                                                  <w:divBdr>
                                                    <w:top w:val="none" w:sz="0" w:space="0" w:color="auto"/>
                                                    <w:left w:val="none" w:sz="0" w:space="0" w:color="auto"/>
                                                    <w:bottom w:val="none" w:sz="0" w:space="0" w:color="auto"/>
                                                    <w:right w:val="none" w:sz="0" w:space="0" w:color="auto"/>
                                                  </w:divBdr>
                                                  <w:divsChild>
                                                    <w:div w:id="1288705022">
                                                      <w:marLeft w:val="0"/>
                                                      <w:marRight w:val="0"/>
                                                      <w:marTop w:val="0"/>
                                                      <w:marBottom w:val="0"/>
                                                      <w:divBdr>
                                                        <w:top w:val="none" w:sz="0" w:space="0" w:color="auto"/>
                                                        <w:left w:val="none" w:sz="0" w:space="0" w:color="auto"/>
                                                        <w:bottom w:val="none" w:sz="0" w:space="0" w:color="auto"/>
                                                        <w:right w:val="none" w:sz="0" w:space="0" w:color="auto"/>
                                                      </w:divBdr>
                                                      <w:divsChild>
                                                        <w:div w:id="1228957021">
                                                          <w:marLeft w:val="0"/>
                                                          <w:marRight w:val="0"/>
                                                          <w:marTop w:val="0"/>
                                                          <w:marBottom w:val="0"/>
                                                          <w:divBdr>
                                                            <w:top w:val="none" w:sz="0" w:space="0" w:color="auto"/>
                                                            <w:left w:val="none" w:sz="0" w:space="0" w:color="auto"/>
                                                            <w:bottom w:val="none" w:sz="0" w:space="0" w:color="auto"/>
                                                            <w:right w:val="none" w:sz="0" w:space="0" w:color="auto"/>
                                                          </w:divBdr>
                                                          <w:divsChild>
                                                            <w:div w:id="572932419">
                                                              <w:marLeft w:val="0"/>
                                                              <w:marRight w:val="0"/>
                                                              <w:marTop w:val="0"/>
                                                              <w:marBottom w:val="0"/>
                                                              <w:divBdr>
                                                                <w:top w:val="none" w:sz="0" w:space="0" w:color="auto"/>
                                                                <w:left w:val="none" w:sz="0" w:space="0" w:color="auto"/>
                                                                <w:bottom w:val="none" w:sz="0" w:space="0" w:color="auto"/>
                                                                <w:right w:val="none" w:sz="0" w:space="0" w:color="auto"/>
                                                              </w:divBdr>
                                                              <w:divsChild>
                                                                <w:div w:id="1904296215">
                                                                  <w:marLeft w:val="0"/>
                                                                  <w:marRight w:val="0"/>
                                                                  <w:marTop w:val="83"/>
                                                                  <w:marBottom w:val="0"/>
                                                                  <w:divBdr>
                                                                    <w:top w:val="none" w:sz="0" w:space="0" w:color="auto"/>
                                                                    <w:left w:val="none" w:sz="0" w:space="0" w:color="auto"/>
                                                                    <w:bottom w:val="none" w:sz="0" w:space="0" w:color="auto"/>
                                                                    <w:right w:val="none" w:sz="0" w:space="0" w:color="auto"/>
                                                                  </w:divBdr>
                                                                  <w:divsChild>
                                                                    <w:div w:id="1612391680">
                                                                      <w:marLeft w:val="0"/>
                                                                      <w:marRight w:val="0"/>
                                                                      <w:marTop w:val="0"/>
                                                                      <w:marBottom w:val="0"/>
                                                                      <w:divBdr>
                                                                        <w:top w:val="none" w:sz="0" w:space="0" w:color="auto"/>
                                                                        <w:left w:val="none" w:sz="0" w:space="0" w:color="auto"/>
                                                                        <w:bottom w:val="none" w:sz="0" w:space="0" w:color="auto"/>
                                                                        <w:right w:val="none" w:sz="0" w:space="0" w:color="auto"/>
                                                                      </w:divBdr>
                                                                      <w:divsChild>
                                                                        <w:div w:id="1053234350">
                                                                          <w:marLeft w:val="0"/>
                                                                          <w:marRight w:val="0"/>
                                                                          <w:marTop w:val="83"/>
                                                                          <w:marBottom w:val="0"/>
                                                                          <w:divBdr>
                                                                            <w:top w:val="none" w:sz="0" w:space="0" w:color="auto"/>
                                                                            <w:left w:val="none" w:sz="0" w:space="0" w:color="auto"/>
                                                                            <w:bottom w:val="none" w:sz="0" w:space="0" w:color="auto"/>
                                                                            <w:right w:val="none" w:sz="0" w:space="0" w:color="auto"/>
                                                                          </w:divBdr>
                                                                          <w:divsChild>
                                                                            <w:div w:id="715393944">
                                                                              <w:marLeft w:val="0"/>
                                                                              <w:marRight w:val="0"/>
                                                                              <w:marTop w:val="0"/>
                                                                              <w:marBottom w:val="0"/>
                                                                              <w:divBdr>
                                                                                <w:top w:val="none" w:sz="0" w:space="0" w:color="auto"/>
                                                                                <w:left w:val="none" w:sz="0" w:space="0" w:color="auto"/>
                                                                                <w:bottom w:val="none" w:sz="0" w:space="0" w:color="auto"/>
                                                                                <w:right w:val="none" w:sz="0" w:space="0" w:color="auto"/>
                                                                              </w:divBdr>
                                                                              <w:divsChild>
                                                                                <w:div w:id="1532111265">
                                                                                  <w:marLeft w:val="0"/>
                                                                                  <w:marRight w:val="0"/>
                                                                                  <w:marTop w:val="83"/>
                                                                                  <w:marBottom w:val="0"/>
                                                                                  <w:divBdr>
                                                                                    <w:top w:val="none" w:sz="0" w:space="0" w:color="auto"/>
                                                                                    <w:left w:val="none" w:sz="0" w:space="0" w:color="auto"/>
                                                                                    <w:bottom w:val="none" w:sz="0" w:space="0" w:color="auto"/>
                                                                                    <w:right w:val="none" w:sz="0" w:space="0" w:color="auto"/>
                                                                                  </w:divBdr>
                                                                                </w:div>
                                                                              </w:divsChild>
                                                                            </w:div>
                                                                            <w:div w:id="1169098405">
                                                                              <w:marLeft w:val="0"/>
                                                                              <w:marRight w:val="0"/>
                                                                              <w:marTop w:val="0"/>
                                                                              <w:marBottom w:val="0"/>
                                                                              <w:divBdr>
                                                                                <w:top w:val="none" w:sz="0" w:space="0" w:color="auto"/>
                                                                                <w:left w:val="none" w:sz="0" w:space="0" w:color="auto"/>
                                                                                <w:bottom w:val="none" w:sz="0" w:space="0" w:color="auto"/>
                                                                                <w:right w:val="none" w:sz="0" w:space="0" w:color="auto"/>
                                                                              </w:divBdr>
                                                                              <w:divsChild>
                                                                                <w:div w:id="1474565183">
                                                                                  <w:marLeft w:val="0"/>
                                                                                  <w:marRight w:val="0"/>
                                                                                  <w:marTop w:val="83"/>
                                                                                  <w:marBottom w:val="0"/>
                                                                                  <w:divBdr>
                                                                                    <w:top w:val="none" w:sz="0" w:space="0" w:color="auto"/>
                                                                                    <w:left w:val="none" w:sz="0" w:space="0" w:color="auto"/>
                                                                                    <w:bottom w:val="none" w:sz="0" w:space="0" w:color="auto"/>
                                                                                    <w:right w:val="none" w:sz="0" w:space="0" w:color="auto"/>
                                                                                  </w:divBdr>
                                                                                </w:div>
                                                                              </w:divsChild>
                                                                            </w:div>
                                                                            <w:div w:id="1956015751">
                                                                              <w:marLeft w:val="0"/>
                                                                              <w:marRight w:val="0"/>
                                                                              <w:marTop w:val="0"/>
                                                                              <w:marBottom w:val="0"/>
                                                                              <w:divBdr>
                                                                                <w:top w:val="none" w:sz="0" w:space="0" w:color="auto"/>
                                                                                <w:left w:val="none" w:sz="0" w:space="0" w:color="auto"/>
                                                                                <w:bottom w:val="none" w:sz="0" w:space="0" w:color="auto"/>
                                                                                <w:right w:val="none" w:sz="0" w:space="0" w:color="auto"/>
                                                                              </w:divBdr>
                                                                              <w:divsChild>
                                                                                <w:div w:id="1949853946">
                                                                                  <w:marLeft w:val="0"/>
                                                                                  <w:marRight w:val="0"/>
                                                                                  <w:marTop w:val="83"/>
                                                                                  <w:marBottom w:val="0"/>
                                                                                  <w:divBdr>
                                                                                    <w:top w:val="none" w:sz="0" w:space="0" w:color="auto"/>
                                                                                    <w:left w:val="none" w:sz="0" w:space="0" w:color="auto"/>
                                                                                    <w:bottom w:val="none" w:sz="0" w:space="0" w:color="auto"/>
                                                                                    <w:right w:val="none" w:sz="0" w:space="0" w:color="auto"/>
                                                                                  </w:divBdr>
                                                                                </w:div>
                                                                              </w:divsChild>
                                                                            </w:div>
                                                                            <w:div w:id="2116250137">
                                                                              <w:marLeft w:val="0"/>
                                                                              <w:marRight w:val="0"/>
                                                                              <w:marTop w:val="0"/>
                                                                              <w:marBottom w:val="0"/>
                                                                              <w:divBdr>
                                                                                <w:top w:val="none" w:sz="0" w:space="0" w:color="auto"/>
                                                                                <w:left w:val="none" w:sz="0" w:space="0" w:color="auto"/>
                                                                                <w:bottom w:val="none" w:sz="0" w:space="0" w:color="auto"/>
                                                                                <w:right w:val="none" w:sz="0" w:space="0" w:color="auto"/>
                                                                              </w:divBdr>
                                                                              <w:divsChild>
                                                                                <w:div w:id="177427648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61434">
      <w:bodyDiv w:val="1"/>
      <w:marLeft w:val="0"/>
      <w:marRight w:val="0"/>
      <w:marTop w:val="0"/>
      <w:marBottom w:val="0"/>
      <w:divBdr>
        <w:top w:val="none" w:sz="0" w:space="0" w:color="auto"/>
        <w:left w:val="none" w:sz="0" w:space="0" w:color="auto"/>
        <w:bottom w:val="none" w:sz="0" w:space="0" w:color="auto"/>
        <w:right w:val="none" w:sz="0" w:space="0" w:color="auto"/>
      </w:divBdr>
    </w:div>
    <w:div w:id="2053066728">
      <w:bodyDiv w:val="1"/>
      <w:marLeft w:val="0"/>
      <w:marRight w:val="0"/>
      <w:marTop w:val="0"/>
      <w:marBottom w:val="0"/>
      <w:divBdr>
        <w:top w:val="none" w:sz="0" w:space="0" w:color="auto"/>
        <w:left w:val="none" w:sz="0" w:space="0" w:color="auto"/>
        <w:bottom w:val="none" w:sz="0" w:space="0" w:color="auto"/>
        <w:right w:val="none" w:sz="0" w:space="0" w:color="auto"/>
      </w:divBdr>
    </w:div>
    <w:div w:id="2085448786">
      <w:bodyDiv w:val="1"/>
      <w:marLeft w:val="0"/>
      <w:marRight w:val="0"/>
      <w:marTop w:val="0"/>
      <w:marBottom w:val="0"/>
      <w:divBdr>
        <w:top w:val="none" w:sz="0" w:space="0" w:color="auto"/>
        <w:left w:val="none" w:sz="0" w:space="0" w:color="auto"/>
        <w:bottom w:val="none" w:sz="0" w:space="0" w:color="auto"/>
        <w:right w:val="none" w:sz="0" w:space="0" w:color="auto"/>
      </w:divBdr>
      <w:divsChild>
        <w:div w:id="516965471">
          <w:marLeft w:val="0"/>
          <w:marRight w:val="0"/>
          <w:marTop w:val="0"/>
          <w:marBottom w:val="0"/>
          <w:divBdr>
            <w:top w:val="none" w:sz="0" w:space="0" w:color="auto"/>
            <w:left w:val="none" w:sz="0" w:space="0" w:color="auto"/>
            <w:bottom w:val="none" w:sz="0" w:space="0" w:color="auto"/>
            <w:right w:val="none" w:sz="0" w:space="0" w:color="auto"/>
          </w:divBdr>
          <w:divsChild>
            <w:div w:id="305360174">
              <w:marLeft w:val="0"/>
              <w:marRight w:val="0"/>
              <w:marTop w:val="0"/>
              <w:marBottom w:val="0"/>
              <w:divBdr>
                <w:top w:val="none" w:sz="0" w:space="0" w:color="auto"/>
                <w:left w:val="none" w:sz="0" w:space="0" w:color="auto"/>
                <w:bottom w:val="none" w:sz="0" w:space="0" w:color="auto"/>
                <w:right w:val="none" w:sz="0" w:space="0" w:color="auto"/>
              </w:divBdr>
              <w:divsChild>
                <w:div w:id="1631200883">
                  <w:marLeft w:val="0"/>
                  <w:marRight w:val="0"/>
                  <w:marTop w:val="105"/>
                  <w:marBottom w:val="0"/>
                  <w:divBdr>
                    <w:top w:val="none" w:sz="0" w:space="0" w:color="auto"/>
                    <w:left w:val="none" w:sz="0" w:space="0" w:color="auto"/>
                    <w:bottom w:val="none" w:sz="0" w:space="0" w:color="auto"/>
                    <w:right w:val="none" w:sz="0" w:space="0" w:color="auto"/>
                  </w:divBdr>
                  <w:divsChild>
                    <w:div w:id="1204247991">
                      <w:marLeft w:val="450"/>
                      <w:marRight w:val="225"/>
                      <w:marTop w:val="0"/>
                      <w:marBottom w:val="0"/>
                      <w:divBdr>
                        <w:top w:val="none" w:sz="0" w:space="0" w:color="auto"/>
                        <w:left w:val="none" w:sz="0" w:space="0" w:color="auto"/>
                        <w:bottom w:val="none" w:sz="0" w:space="0" w:color="auto"/>
                        <w:right w:val="none" w:sz="0" w:space="0" w:color="auto"/>
                      </w:divBdr>
                      <w:divsChild>
                        <w:div w:id="1174224742">
                          <w:marLeft w:val="0"/>
                          <w:marRight w:val="0"/>
                          <w:marTop w:val="0"/>
                          <w:marBottom w:val="600"/>
                          <w:divBdr>
                            <w:top w:val="single" w:sz="6" w:space="0" w:color="314664"/>
                            <w:left w:val="single" w:sz="6" w:space="0" w:color="314664"/>
                            <w:bottom w:val="single" w:sz="6" w:space="0" w:color="314664"/>
                            <w:right w:val="single" w:sz="6" w:space="0" w:color="314664"/>
                          </w:divBdr>
                          <w:divsChild>
                            <w:div w:id="1661619097">
                              <w:marLeft w:val="0"/>
                              <w:marRight w:val="0"/>
                              <w:marTop w:val="0"/>
                              <w:marBottom w:val="0"/>
                              <w:divBdr>
                                <w:top w:val="none" w:sz="0" w:space="0" w:color="auto"/>
                                <w:left w:val="none" w:sz="0" w:space="0" w:color="auto"/>
                                <w:bottom w:val="none" w:sz="0" w:space="0" w:color="auto"/>
                                <w:right w:val="none" w:sz="0" w:space="0" w:color="auto"/>
                              </w:divBdr>
                              <w:divsChild>
                                <w:div w:id="1043678716">
                                  <w:marLeft w:val="0"/>
                                  <w:marRight w:val="0"/>
                                  <w:marTop w:val="0"/>
                                  <w:marBottom w:val="0"/>
                                  <w:divBdr>
                                    <w:top w:val="none" w:sz="0" w:space="0" w:color="auto"/>
                                    <w:left w:val="none" w:sz="0" w:space="0" w:color="auto"/>
                                    <w:bottom w:val="none" w:sz="0" w:space="0" w:color="auto"/>
                                    <w:right w:val="none" w:sz="0" w:space="0" w:color="auto"/>
                                  </w:divBdr>
                                  <w:divsChild>
                                    <w:div w:id="1015575271">
                                      <w:marLeft w:val="0"/>
                                      <w:marRight w:val="0"/>
                                      <w:marTop w:val="0"/>
                                      <w:marBottom w:val="0"/>
                                      <w:divBdr>
                                        <w:top w:val="none" w:sz="0" w:space="0" w:color="auto"/>
                                        <w:left w:val="none" w:sz="0" w:space="0" w:color="auto"/>
                                        <w:bottom w:val="none" w:sz="0" w:space="0" w:color="auto"/>
                                        <w:right w:val="none" w:sz="0" w:space="0" w:color="auto"/>
                                      </w:divBdr>
                                      <w:divsChild>
                                        <w:div w:id="59448297">
                                          <w:marLeft w:val="0"/>
                                          <w:marRight w:val="0"/>
                                          <w:marTop w:val="0"/>
                                          <w:marBottom w:val="0"/>
                                          <w:divBdr>
                                            <w:top w:val="none" w:sz="0" w:space="0" w:color="auto"/>
                                            <w:left w:val="none" w:sz="0" w:space="0" w:color="auto"/>
                                            <w:bottom w:val="none" w:sz="0" w:space="0" w:color="auto"/>
                                            <w:right w:val="none" w:sz="0" w:space="0" w:color="auto"/>
                                          </w:divBdr>
                                          <w:divsChild>
                                            <w:div w:id="1324549928">
                                              <w:marLeft w:val="0"/>
                                              <w:marRight w:val="0"/>
                                              <w:marTop w:val="0"/>
                                              <w:marBottom w:val="0"/>
                                              <w:divBdr>
                                                <w:top w:val="none" w:sz="0" w:space="0" w:color="auto"/>
                                                <w:left w:val="none" w:sz="0" w:space="0" w:color="auto"/>
                                                <w:bottom w:val="none" w:sz="0" w:space="0" w:color="auto"/>
                                                <w:right w:val="none" w:sz="0" w:space="0" w:color="auto"/>
                                              </w:divBdr>
                                              <w:divsChild>
                                                <w:div w:id="1932810101">
                                                  <w:marLeft w:val="0"/>
                                                  <w:marRight w:val="0"/>
                                                  <w:marTop w:val="0"/>
                                                  <w:marBottom w:val="0"/>
                                                  <w:divBdr>
                                                    <w:top w:val="none" w:sz="0" w:space="0" w:color="auto"/>
                                                    <w:left w:val="none" w:sz="0" w:space="0" w:color="auto"/>
                                                    <w:bottom w:val="none" w:sz="0" w:space="0" w:color="auto"/>
                                                    <w:right w:val="none" w:sz="0" w:space="0" w:color="auto"/>
                                                  </w:divBdr>
                                                  <w:divsChild>
                                                    <w:div w:id="1455367884">
                                                      <w:marLeft w:val="0"/>
                                                      <w:marRight w:val="0"/>
                                                      <w:marTop w:val="0"/>
                                                      <w:marBottom w:val="0"/>
                                                      <w:divBdr>
                                                        <w:top w:val="none" w:sz="0" w:space="0" w:color="auto"/>
                                                        <w:left w:val="none" w:sz="0" w:space="0" w:color="auto"/>
                                                        <w:bottom w:val="none" w:sz="0" w:space="0" w:color="auto"/>
                                                        <w:right w:val="none" w:sz="0" w:space="0" w:color="auto"/>
                                                      </w:divBdr>
                                                      <w:divsChild>
                                                        <w:div w:id="1075974921">
                                                          <w:marLeft w:val="0"/>
                                                          <w:marRight w:val="0"/>
                                                          <w:marTop w:val="0"/>
                                                          <w:marBottom w:val="0"/>
                                                          <w:divBdr>
                                                            <w:top w:val="none" w:sz="0" w:space="0" w:color="auto"/>
                                                            <w:left w:val="none" w:sz="0" w:space="0" w:color="auto"/>
                                                            <w:bottom w:val="none" w:sz="0" w:space="0" w:color="auto"/>
                                                            <w:right w:val="none" w:sz="0" w:space="0" w:color="auto"/>
                                                          </w:divBdr>
                                                          <w:divsChild>
                                                            <w:div w:id="315577765">
                                                              <w:marLeft w:val="0"/>
                                                              <w:marRight w:val="0"/>
                                                              <w:marTop w:val="0"/>
                                                              <w:marBottom w:val="0"/>
                                                              <w:divBdr>
                                                                <w:top w:val="none" w:sz="0" w:space="0" w:color="auto"/>
                                                                <w:left w:val="none" w:sz="0" w:space="0" w:color="auto"/>
                                                                <w:bottom w:val="none" w:sz="0" w:space="0" w:color="auto"/>
                                                                <w:right w:val="none" w:sz="0" w:space="0" w:color="auto"/>
                                                              </w:divBdr>
                                                              <w:divsChild>
                                                                <w:div w:id="43678832">
                                                                  <w:marLeft w:val="0"/>
                                                                  <w:marRight w:val="0"/>
                                                                  <w:marTop w:val="83"/>
                                                                  <w:marBottom w:val="0"/>
                                                                  <w:divBdr>
                                                                    <w:top w:val="none" w:sz="0" w:space="0" w:color="auto"/>
                                                                    <w:left w:val="none" w:sz="0" w:space="0" w:color="auto"/>
                                                                    <w:bottom w:val="none" w:sz="0" w:space="0" w:color="auto"/>
                                                                    <w:right w:val="none" w:sz="0" w:space="0" w:color="auto"/>
                                                                  </w:divBdr>
                                                                  <w:divsChild>
                                                                    <w:div w:id="2001808007">
                                                                      <w:marLeft w:val="0"/>
                                                                      <w:marRight w:val="0"/>
                                                                      <w:marTop w:val="0"/>
                                                                      <w:marBottom w:val="0"/>
                                                                      <w:divBdr>
                                                                        <w:top w:val="none" w:sz="0" w:space="0" w:color="auto"/>
                                                                        <w:left w:val="none" w:sz="0" w:space="0" w:color="auto"/>
                                                                        <w:bottom w:val="none" w:sz="0" w:space="0" w:color="auto"/>
                                                                        <w:right w:val="none" w:sz="0" w:space="0" w:color="auto"/>
                                                                      </w:divBdr>
                                                                      <w:divsChild>
                                                                        <w:div w:id="1343244122">
                                                                          <w:marLeft w:val="0"/>
                                                                          <w:marRight w:val="0"/>
                                                                          <w:marTop w:val="83"/>
                                                                          <w:marBottom w:val="0"/>
                                                                          <w:divBdr>
                                                                            <w:top w:val="none" w:sz="0" w:space="0" w:color="auto"/>
                                                                            <w:left w:val="none" w:sz="0" w:space="0" w:color="auto"/>
                                                                            <w:bottom w:val="none" w:sz="0" w:space="0" w:color="auto"/>
                                                                            <w:right w:val="none" w:sz="0" w:space="0" w:color="auto"/>
                                                                          </w:divBdr>
                                                                          <w:divsChild>
                                                                            <w:div w:id="2001302141">
                                                                              <w:marLeft w:val="0"/>
                                                                              <w:marRight w:val="0"/>
                                                                              <w:marTop w:val="0"/>
                                                                              <w:marBottom w:val="0"/>
                                                                              <w:divBdr>
                                                                                <w:top w:val="none" w:sz="0" w:space="0" w:color="auto"/>
                                                                                <w:left w:val="none" w:sz="0" w:space="0" w:color="auto"/>
                                                                                <w:bottom w:val="none" w:sz="0" w:space="0" w:color="auto"/>
                                                                                <w:right w:val="none" w:sz="0" w:space="0" w:color="auto"/>
                                                                              </w:divBdr>
                                                                              <w:divsChild>
                                                                                <w:div w:id="30848762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e Puna Document" ma:contentTypeID="0x0101008F1844B78AA1904CAF834E2FF8168BB200A1D2CF1853C1714B8D983177E21BFB33" ma:contentTypeVersion="29" ma:contentTypeDescription="Create a new document." ma:contentTypeScope="" ma:versionID="4f77aa97d3c19883d4ab06140f3c3626">
  <xsd:schema xmlns:xsd="http://www.w3.org/2001/XMLSchema" xmlns:xs="http://www.w3.org/2001/XMLSchema" xmlns:p="http://schemas.microsoft.com/office/2006/metadata/properties" xmlns:ns1="http://schemas.microsoft.com/sharepoint/v3" xmlns:ns2="58a6f171-52cb-4404-b47d-af1c8daf8fd1" xmlns:ns3="0260602b-329e-45fc-b32d-889d2cd1ae59" targetNamespace="http://schemas.microsoft.com/office/2006/metadata/properties" ma:root="true" ma:fieldsID="eb5f7be2d670e3405c3a6b99ffafb04c" ns1:_="" ns2:_="" ns3:_="">
    <xsd:import namespace="http://schemas.microsoft.com/sharepoint/v3"/>
    <xsd:import namespace="58a6f171-52cb-4404-b47d-af1c8daf8fd1"/>
    <xsd:import namespace="0260602b-329e-45fc-b32d-889d2cd1ae59"/>
    <xsd:element name="properties">
      <xsd:complexType>
        <xsd:sequence>
          <xsd:element name="documentManagement">
            <xsd:complexType>
              <xsd:all>
                <xsd:element ref="ns2:_dlc_DocId" minOccurs="0"/>
                <xsd:element ref="ns2:_dlc_DocIdUrl" minOccurs="0"/>
                <xsd:element ref="ns2:_dlc_DocIdPersistId" minOccurs="0"/>
                <xsd:element ref="ns1:_ExtendedDescription" minOccurs="0"/>
                <xsd:element ref="ns3:Owned_x0020_By" minOccurs="0"/>
                <xsd:element ref="ns3:Te_x0020_Puna_x0020_Created_x0020_By" minOccurs="0"/>
                <xsd:element ref="ns3:Te_x0020_Puna_x0020_Modified_x0020_By" minOccurs="0"/>
                <xsd:element ref="ns3:Te_x0020_Puna_x0020_Owned_x0020_By" minOccurs="0"/>
                <xsd:element ref="ns3:Te_x0020_Puna_x0020_Name" minOccurs="0"/>
                <xsd:element ref="ns3:Nickname" minOccurs="0"/>
                <xsd:element ref="ns3:Best_x0020_Bets_x0020_Value" minOccurs="0"/>
                <xsd:element ref="ns3:Best_x0020_Bets_x0020_Expiry" minOccurs="0"/>
                <xsd:element ref="ns3:Audit" minOccurs="0"/>
                <xsd:element ref="ns3:RM_x0020_Classification" minOccurs="0"/>
                <xsd:element ref="ns3:File_x0020_Number" minOccurs="0"/>
                <xsd:element ref="ns3:RSI" minOccurs="0"/>
                <xsd:element ref="ns3:Current_x0020_Security_x0020_Clearance_x0020_Level" minOccurs="0"/>
                <xsd:element ref="ns3:OpenText_x0020_Path"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Other_x0020_Details_3" minOccurs="0"/>
                <xsd:element ref="ns3:To" minOccurs="0"/>
                <xsd:element ref="ns3:From" minOccurs="0"/>
                <xsd:element ref="ns3:Sent_x002f_Received" minOccurs="0"/>
                <xsd:element ref="ns3:Supplemental_x0020_Marking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1"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1" nillable="true" ma:displayName="Taxonomy Catch All Column" ma:hidden="true" ma:list="{7240bd9d-a63d-4c70-8bb9-1cd4e5edd205}" ma:internalName="TaxCatchAll" ma:showField="CatchAllData" ma:web="65e65512-4319-4e85-9548-8afb53a6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Owned_x0020_By" ma:index="12" nillable="true" ma:displayName="Owned By" ma:description="" ma:list="UserInfo" ma:SharePointGroup="0" ma:internalName="Own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_x0020_Puna_x0020_Created_x0020_By" ma:index="13" nillable="true" ma:displayName="Te Puna Created By" ma:default="" ma:description="" ma:internalName="Te_x0020_Puna_x0020_Created_x0020_By" ma:readOnly="false">
      <xsd:simpleType>
        <xsd:restriction base="dms:Text">
          <xsd:maxLength value="255"/>
        </xsd:restriction>
      </xsd:simpleType>
    </xsd:element>
    <xsd:element name="Te_x0020_Puna_x0020_Modified_x0020_By" ma:index="14" nillable="true" ma:displayName="Te Puna Modified By" ma:default="" ma:description="" ma:internalName="Te_x0020_Puna_x0020_Modified_x0020_By" ma:readOnly="false">
      <xsd:simpleType>
        <xsd:restriction base="dms:Text">
          <xsd:maxLength value="255"/>
        </xsd:restriction>
      </xsd:simpleType>
    </xsd:element>
    <xsd:element name="Te_x0020_Puna_x0020_Owned_x0020_By" ma:index="15" nillable="true" ma:displayName="Te Puna Owned By" ma:default="" ma:description="" ma:internalName="Te_x0020_Puna_x0020_Owned_x0020_By" ma:readOnly="false">
      <xsd:simpleType>
        <xsd:restriction base="dms:Text">
          <xsd:maxLength value="255"/>
        </xsd:restriction>
      </xsd:simpleType>
    </xsd:element>
    <xsd:element name="Te_x0020_Puna_x0020_Name" ma:index="16" nillable="true" ma:displayName="Te Puna Name" ma:default="" ma:description="" ma:internalName="Te_x0020_Puna_x0020_Name" ma:readOnly="false">
      <xsd:simpleType>
        <xsd:restriction base="dms:Note"/>
      </xsd:simpleType>
    </xsd:element>
    <xsd:element name="Nickname" ma:index="17" nillable="true" ma:displayName="Nickname" ma:default="" ma:description="" ma:internalName="Nickname" ma:readOnly="false">
      <xsd:simpleType>
        <xsd:restriction base="dms:Text">
          <xsd:maxLength value="255"/>
        </xsd:restriction>
      </xsd:simpleType>
    </xsd:element>
    <xsd:element name="Best_x0020_Bets_x0020_Value" ma:index="18" nillable="true" ma:displayName="Best Bets Value" ma:default="" ma:description="" ma:internalName="Best_x0020_Bets_x0020_Value" ma:readOnly="false">
      <xsd:simpleType>
        <xsd:restriction base="dms:Text">
          <xsd:maxLength value="255"/>
        </xsd:restriction>
      </xsd:simpleType>
    </xsd:element>
    <xsd:element name="Best_x0020_Bets_x0020_Expiry" ma:index="19" nillable="true" ma:displayName="Best Bets Expiry" ma:default="" ma:description="" ma:format="DateTime" ma:internalName="Best_x0020_Bets_x0020_Expiry" ma:readOnly="false">
      <xsd:simpleType>
        <xsd:restriction base="dms:DateTime"/>
      </xsd:simpleType>
    </xsd:element>
    <xsd:element name="Audit" ma:index="20" nillable="true" ma:displayName="Audit" ma:default="" ma:description="" ma:internalName="Audit" ma:readOnly="false">
      <xsd:simpleType>
        <xsd:restriction base="dms:Note"/>
      </xsd:simpleType>
    </xsd:element>
    <xsd:element name="RM_x0020_Classification" ma:index="21" nillable="true" ma:displayName="RM Classification" ma:default="" ma:description="" ma:internalName="RM_x0020_Classification" ma:readOnly="false">
      <xsd:simpleType>
        <xsd:restriction base="dms:Text">
          <xsd:maxLength value="255"/>
        </xsd:restriction>
      </xsd:simpleType>
    </xsd:element>
    <xsd:element name="File_x0020_Number" ma:index="22" nillable="true" ma:displayName="File Number" ma:default="" ma:description="" ma:internalName="File_x0020_Number" ma:readOnly="false">
      <xsd:simpleType>
        <xsd:restriction base="dms:Text">
          <xsd:maxLength value="255"/>
        </xsd:restriction>
      </xsd:simpleType>
    </xsd:element>
    <xsd:element name="RSI" ma:index="23" nillable="true" ma:displayName="RSI" ma:default="" ma:description="" ma:internalName="RSI" ma:readOnly="false">
      <xsd:simpleType>
        <xsd:restriction base="dms:Text">
          <xsd:maxLength value="255"/>
        </xsd:restriction>
      </xsd:simpleType>
    </xsd:element>
    <xsd:element name="Current_x0020_Security_x0020_Clearance_x0020_Level" ma:index="24" nillable="true" ma:displayName="Current Security Clearance Level" ma:default="" ma:description="" ma:internalName="Current_x0020_Security_x0020_Clearance_x0020_Level" ma:readOnly="false">
      <xsd:simpleType>
        <xsd:restriction base="dms:Text">
          <xsd:maxLength value="255"/>
        </xsd:restriction>
      </xsd:simpleType>
    </xsd:element>
    <xsd:element name="OpenText_x0020_Path" ma:index="25" nillable="true" ma:displayName="OpenText Path" ma:default="" ma:description="" ma:internalName="OpenText_x0020_Path" ma:readOnly="false">
      <xsd:simpleType>
        <xsd:restriction base="dms:Note"/>
      </xsd:simpleType>
    </xsd:element>
    <xsd:element name="Document_x0020_Type" ma:index="26" nillable="true" ma:displayName="Document Type" ma:default="" ma:description="" ma:internalName="Document_x0020_Type">
      <xsd:simpleType>
        <xsd:restriction base="dms:Note">
          <xsd:maxLength value="255"/>
        </xsd:restriction>
      </xsd:simpleType>
    </xsd:element>
    <xsd:element name="Sender" ma:index="27" nillable="true" ma:displayName="Sender" ma:description="" ma:internalName="Sender">
      <xsd:simpleType>
        <xsd:restriction base="dms:Text">
          <xsd:maxLength value="255"/>
        </xsd:restriction>
      </xsd:simpleType>
    </xsd:element>
    <xsd:element name="Receiver" ma:index="28" nillable="true" ma:displayName="Receiver" ma:description="" ma:internalName="Receiver">
      <xsd:simpleType>
        <xsd:restriction base="dms:Text">
          <xsd:maxLength value="255"/>
        </xsd:restriction>
      </xsd:simpleType>
    </xsd:element>
    <xsd:element name="Sender_x0020_Date" ma:index="29" nillable="true" ma:displayName="Sender Date" ma:default="" ma:description="" ma:format="DateTime" ma:internalName="Sender_x0020_Date">
      <xsd:simpleType>
        <xsd:restriction base="dms:DateTime"/>
      </xsd:simpleType>
    </xsd:element>
    <xsd:element name="Receiver_x0020_Date" ma:index="30" nillable="true" ma:displayName="Receiver Date" ma:default="" ma:description="" ma:format="DateTime" ma:internalName="Receiver_x0020_Date">
      <xsd:simpleType>
        <xsd:restriction base="dms:DateTime"/>
      </xsd:simpleType>
    </xsd:element>
    <xsd:element name="Carbon_x0020_Copy" ma:index="31" nillable="true" ma:displayName="Carbon Copy" ma:description="" ma:internalName="Carbon_x0020_Copy">
      <xsd:simpleType>
        <xsd:restriction base="dms:Text">
          <xsd:maxLength value="255"/>
        </xsd:restriction>
      </xsd:simpleType>
    </xsd:element>
    <xsd:element name="Email_x0020_Table" ma:index="33" nillable="true" ma:displayName="Email Table" ma:description="" ma:internalName="Email_x0020_Table">
      <xsd:simpleType>
        <xsd:restriction base="dms:Note">
          <xsd:maxLength value="255"/>
        </xsd:restriction>
      </xsd:simpleType>
    </xsd:element>
    <xsd:element name="Library" ma:index="34" nillable="true" ma:displayName="Library" ma:default="" ma:description="" ma:internalName="Library">
      <xsd:simpleType>
        <xsd:restriction base="dms:Text">
          <xsd:maxLength value="255"/>
        </xsd:restriction>
      </xsd:simpleType>
    </xsd:element>
    <xsd:element name="Legacy_x0020_DocID" ma:index="35" nillable="true" ma:displayName="Legacy DocID" ma:decimals="-1" ma:default="" ma:description="" ma:internalName="Legacy_x0020_DocID">
      <xsd:simpleType>
        <xsd:restriction base="dms:Number"/>
      </xsd:simpleType>
    </xsd:element>
    <xsd:element name="Legacy_x0020_Version" ma:index="36" nillable="true" ma:displayName="Legacy Version" ma:default="" ma:description="" ma:internalName="Legacy_x0020_Version">
      <xsd:simpleType>
        <xsd:restriction base="dms:Text">
          <xsd:maxLength value="255"/>
        </xsd:restriction>
      </xsd:simpleType>
    </xsd:element>
    <xsd:element name="Class" ma:index="37" nillable="true" ma:displayName="Class" ma:default="" ma:description="" ma:internalName="Class">
      <xsd:simpleType>
        <xsd:restriction base="dms:Text">
          <xsd:maxLength value="255"/>
        </xsd:restriction>
      </xsd:simpleType>
    </xsd:element>
    <xsd:element name="Author0" ma:index="38" nillable="true" ma:displayName="Author" ma:default="" ma:description="" ma:internalName="Author0">
      <xsd:simpleType>
        <xsd:restriction base="dms:Text">
          <xsd:maxLength value="255"/>
        </xsd:restriction>
      </xsd:simpleType>
    </xsd:element>
    <xsd:element name="Status" ma:index="39" nillable="true" ma:displayName="Status" ma:default="" ma:description="" ma:internalName="Status">
      <xsd:simpleType>
        <xsd:restriction base="dms:Text">
          <xsd:maxLength value="255"/>
        </xsd:restriction>
      </xsd:simpleType>
    </xsd:element>
    <xsd:element name="Year" ma:index="40" nillable="true" ma:displayName="Year" ma:default="" ma:description="" ma:internalName="Year">
      <xsd:simpleType>
        <xsd:restriction base="dms:Text">
          <xsd:maxLength value="255"/>
        </xsd:restriction>
      </xsd:simpleType>
    </xsd:element>
    <xsd:element name="Other_x0020_Details" ma:index="41" nillable="true" ma:displayName="Other Details" ma:default="" ma:description="" ma:internalName="Other_x0020_Details">
      <xsd:simpleType>
        <xsd:restriction base="dms:Text">
          <xsd:maxLength value="255"/>
        </xsd:restriction>
      </xsd:simpleType>
    </xsd:element>
    <xsd:element name="MTS_x0020_Type" ma:index="42" nillable="true" ma:displayName="MTS Type" ma:default="" ma:description="" ma:internalName="MTS_x0020_Type">
      <xsd:simpleType>
        <xsd:restriction base="dms:Note">
          <xsd:maxLength value="255"/>
        </xsd:restriction>
      </xsd:simpleType>
    </xsd:element>
    <xsd:element name="MTS_x0020_ID" ma:index="43" nillable="true" ma:displayName="MTS ID" ma:default="" ma:description="" ma:internalName="MTS_x0020_ID">
      <xsd:simpleType>
        <xsd:restriction base="dms:Text">
          <xsd:maxLength value="255"/>
        </xsd:restriction>
      </xsd:simpleType>
    </xsd:element>
    <xsd:element name="Other_x0020_Details_2" ma:index="44" nillable="true" ma:displayName="Other Details_2" ma:description="" ma:internalName="Other_x0020_Details_2">
      <xsd:simpleType>
        <xsd:restriction base="dms:Text">
          <xsd:maxLength value="255"/>
        </xsd:restriction>
      </xsd:simpleType>
    </xsd:element>
    <xsd:element name="Other_x0020_Details_3" ma:index="45" nillable="true" ma:displayName="Other Details_3" ma:description="" ma:internalName="Other_x0020_Details_3">
      <xsd:simpleType>
        <xsd:restriction base="dms:Text">
          <xsd:maxLength value="255"/>
        </xsd:restriction>
      </xsd:simpleType>
    </xsd:element>
    <xsd:element name="To" ma:index="46" nillable="true" ma:displayName="To" ma:default="" ma:description="" ma:internalName="To">
      <xsd:simpleType>
        <xsd:restriction base="dms:Note">
          <xsd:maxLength value="255"/>
        </xsd:restriction>
      </xsd:simpleType>
    </xsd:element>
    <xsd:element name="From" ma:index="47" nillable="true" ma:displayName="From" ma:default="" ma:description="" ma:internalName="From">
      <xsd:simpleType>
        <xsd:restriction base="dms:Text">
          <xsd:maxLength value="255"/>
        </xsd:restriction>
      </xsd:simpleType>
    </xsd:element>
    <xsd:element name="Sent_x002f_Received" ma:index="48" nillable="true" ma:displayName="Sent/Received" ma:default="" ma:description="" ma:internalName="Sent_x002f_Received">
      <xsd:simpleType>
        <xsd:restriction base="dms:Text">
          <xsd:maxLength value="255"/>
        </xsd:restriction>
      </xsd:simpleType>
    </xsd:element>
    <xsd:element name="Supplemental_x0020_Markings" ma:index="49" nillable="true" ma:displayName="Supplemental Markings" ma:description="" ma:internalName="Supplemental_x0020_Markings">
      <xsd:simpleType>
        <xsd:restriction base="dms:Note">
          <xsd:maxLength value="255"/>
        </xsd:restriction>
      </xsd:simpleType>
    </xsd:element>
    <xsd:element name="lcf76f155ced4ddcb4097134ff3c332f" ma:index="50" nillable="true" ma:displayName="Image Tags_0" ma:hidden="true" ma:internalName="lcf76f155ced4ddcb4097134ff3c332f">
      <xsd:simpleType>
        <xsd:restriction base="dms:Note"/>
      </xsd:simpleType>
    </xsd:element>
    <xsd:element name="_Flow_SignoffStatus" ma:index="5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TS_x0020_ID xmlns="0260602b-329e-45fc-b32d-889d2cd1ae59" xsi:nil="true"/>
    <Sender xmlns="0260602b-329e-45fc-b32d-889d2cd1ae59" xsi:nil="true"/>
    <Class xmlns="0260602b-329e-45fc-b32d-889d2cd1ae59" xsi:nil="true"/>
    <Document_x0020_Type xmlns="0260602b-329e-45fc-b32d-889d2cd1ae59" xsi:nil="true"/>
    <Receiver_x0020_Date xmlns="0260602b-329e-45fc-b32d-889d2cd1ae59" xsi:nil="true"/>
    <Legacy_x0020_Version xmlns="0260602b-329e-45fc-b32d-889d2cd1ae59" xsi:nil="true"/>
    <To xmlns="0260602b-329e-45fc-b32d-889d2cd1ae59" xsi:nil="true"/>
    <From xmlns="0260602b-329e-45fc-b32d-889d2cd1ae59" xsi:nil="true"/>
    <Sent_x002f_Received xmlns="0260602b-329e-45fc-b32d-889d2cd1ae59" xsi:nil="true"/>
    <Status xmlns="0260602b-329e-45fc-b32d-889d2cd1ae59" xsi:nil="true"/>
    <Year xmlns="0260602b-329e-45fc-b32d-889d2cd1ae59" xsi:nil="true"/>
    <Other_x0020_Details_3 xmlns="0260602b-329e-45fc-b32d-889d2cd1ae59" xsi:nil="true"/>
    <Supplemental_x0020_Markings xmlns="0260602b-329e-45fc-b32d-889d2cd1ae59" xsi:nil="true"/>
    <Other_x0020_Details_2 xmlns="0260602b-329e-45fc-b32d-889d2cd1ae59" xsi:nil="true"/>
    <Sender_x0020_Date xmlns="0260602b-329e-45fc-b32d-889d2cd1ae59" xsi:nil="true"/>
    <Carbon_x0020_Copy xmlns="0260602b-329e-45fc-b32d-889d2cd1ae59" xsi:nil="true"/>
    <Receiver xmlns="0260602b-329e-45fc-b32d-889d2cd1ae59" xsi:nil="true"/>
    <Library xmlns="0260602b-329e-45fc-b32d-889d2cd1ae59" xsi:nil="true"/>
    <Author0 xmlns="0260602b-329e-45fc-b32d-889d2cd1ae59" xsi:nil="true"/>
    <MTS_x0020_Type xmlns="0260602b-329e-45fc-b32d-889d2cd1ae59" xsi:nil="true"/>
    <Email_x0020_Table xmlns="0260602b-329e-45fc-b32d-889d2cd1ae59" xsi:nil="true"/>
    <Other_x0020_Details xmlns="0260602b-329e-45fc-b32d-889d2cd1ae59" xsi:nil="true"/>
    <Legacy_x0020_DocID xmlns="0260602b-329e-45fc-b32d-889d2cd1ae59" xsi:nil="true"/>
    <Te_x0020_Puna_x0020_Name xmlns="0260602b-329e-45fc-b32d-889d2cd1ae59">TEMPLATE - Proactive Release coversheet</Te_x0020_Puna_x0020_Name>
    <Te_x0020_Puna_x0020_Modified_x0020_By xmlns="0260602b-329e-45fc-b32d-889d2cd1ae59">VickersM</Te_x0020_Puna_x0020_Modified_x0020_By>
    <Best_x0020_Bets_x0020_Value xmlns="0260602b-329e-45fc-b32d-889d2cd1ae59" xsi:nil="true"/>
    <Best_x0020_Bets_x0020_Expiry xmlns="0260602b-329e-45fc-b32d-889d2cd1ae59" xsi:nil="true"/>
    <Nickname xmlns="0260602b-329e-45fc-b32d-889d2cd1ae59">21464881</Nickname>
    <OpenText_x0020_Path xmlns="0260602b-329e-45fc-b32d-889d2cd1ae59">..\Te Puna\18 - Policy Development and Implementation - Resource Management\03 - Policy Implementation - Resource Management\08 - Fast Track Consenting Act Implementation\09 - Proactive Release\00 - Templates and regularly referred to documents\TEMPLATE - Proactive Release coversheet</OpenText_x0020_Path>
    <Owned_x0020_By xmlns="0260602b-329e-45fc-b32d-889d2cd1ae59">
      <UserInfo>
        <DisplayName/>
        <AccountId xsi:nil="true"/>
        <AccountType/>
      </UserInfo>
    </Owned_x0020_By>
    <RM_x0020_Classification xmlns="0260602b-329e-45fc-b32d-889d2cd1ae59">Policy Development and Advice Records&gt;Policy Implementation Records&gt;Development and management</RM_x0020_Classification>
    <Te_x0020_Puna_x0020_Created_x0020_By xmlns="0260602b-329e-45fc-b32d-889d2cd1ae59">VickersM</Te_x0020_Puna_x0020_Created_x0020_By>
    <_ExtendedDescription xmlns="http://schemas.microsoft.com/sharepoint/v3" xsi:nil="true"/>
    <Current_x0020_Security_x0020_Clearance_x0020_Level xmlns="0260602b-329e-45fc-b32d-889d2cd1ae59">1...UNCLASSIFIED</Current_x0020_Security_x0020_Clearance_x0020_Level>
    <File_x0020_Number xmlns="0260602b-329e-45fc-b32d-889d2cd1ae59">MfE\1.2.1</File_x0020_Number>
    <Audit xmlns="0260602b-329e-45fc-b32d-889d2cd1ae59">&lt;div style="width&amp;#58;450px;"&gt;&lt;span style="border&amp;#58;1px solid;width&amp;#58;32%;display&amp;#58;inline-block;overflow&amp;#58;hidden;text-overflow&amp;#58;ellipsis;white-space&amp;#58;nowrap;"&gt;Event&lt;/span&gt;&lt;span style="border&amp;#58;1px solid;width&amp;#58;32%;display&amp;#58;inline-block;overflow&amp;#58;hidden;text-overflow&amp;#58;ellipsis;white-space&amp;#58;nowrap;"&gt;Date&lt;/span&gt;&lt;span style="border&amp;#58;1px solid;width&amp;#58;32%;display&amp;#58;inline-block;overflow&amp;#58;hidden;text-overflow&amp;#58;ellipsis;white-space&amp;#58;nowrap;"&gt;User&lt;/span&gt;&lt;br&gt;&lt;span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solid;width&amp;#58;32%;display&amp;#58;inline-block;overflow&amp;#58;hidden;text-overflow&amp;#58;ellipsis;white-space&amp;#58;nowrap;"&gt;2021-05-03 12&amp;#58;51&amp;#58;09&lt;/span&gt;&lt;span style="border&amp;#58;1px solid;width&amp;#58;32%;display&amp;#58;inline-block;overflow&amp;#58;hidden;text-overflow&amp;#58;ellipsis;white-space&amp;#58;nowrap;"&gt;WillisH&lt;/span&gt;&lt;br&gt;&lt;span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solid;width&amp;#58;32%;display&amp;#58;inline-block;overflow&amp;#58;hidden;text-overflow&amp;#58;ellipsis;white-space&amp;#58;nowrap;"&gt;2021-05-03 12&amp;#58;51&amp;#58;09&lt;/span&gt;&lt;span style="border&amp;#58;1px solid;width&amp;#58;32%;display&amp;#58;inline-block;overflow&amp;#58;hidden;text-overflow&amp;#58;ellipsis;white-space&amp;#58;nowrap;"&gt;WillisH&lt;/span&gt;&lt;br&gt;&lt;span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solid;width&amp;#58;32%;display&amp;#58;inline-block;overflow&amp;#58;hidden;text-overflow&amp;#58;ellipsis;white-space&amp;#58;nowrap;"&gt;2021-05-03 12&amp;#58;50&amp;#58;58&lt;/span&gt;&lt;span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solid;width&amp;#58;32%;display&amp;#58;inline-block;overflow&amp;#58;hidden;text-overflow&amp;#58;ellipsis;white-space&amp;#58;nowrap;"&gt;2021-04-08 17&amp;#58;36&amp;#58;03&lt;/span&gt;&lt;span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solid;width&amp;#58;32%;display&amp;#58;inline-block;overflow&amp;#58;hidden;text-overflow&amp;#58;ellipsis;white-space&amp;#58;nowrap;"&gt;2021-03-29 12&amp;#58;49&amp;#58;38&lt;/span&gt;&lt;span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solid;width&amp;#58;32%;display&amp;#58;inline-block;overflow&amp;#58;hidden;text-overflow&amp;#58;ellipsis;white-space&amp;#58;nowrap;"&gt;2021-03-25 14&amp;#58;14&amp;#58;20&lt;/span&gt;&lt;span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solid;width&amp;#58;32%;display&amp;#58;inline-block;overflow&amp;#58;hidden;text-overflow&amp;#58;ellipsis;white-space&amp;#58;nowrap;"&gt;2021-03-23 14&amp;#58;05&amp;#58;05&lt;/span&gt;&lt;span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solid;width&amp;#58;32%;display&amp;#58;inline-block;overflow&amp;#58;hidden;text-overflow&amp;#58;ellipsis;white-space&amp;#58;nowrap;"&gt;2021-03-23 14&amp;#58;03&amp;#58;31&lt;/span&gt;&lt;span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solid;width&amp;#58;32%;display&amp;#58;inline-block;overflow&amp;#58;hidden;text-overflow&amp;#58;ellipsis;white-space&amp;#58;nowrap;"&gt;2021-03-23 14&amp;#58;03&amp;#58;30&lt;/span&gt;&lt;span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solid;width&amp;#58;32%;display&amp;#58;inline-block;overflow&amp;#58;hidden;text-overflow&amp;#58;ellipsis;white-space&amp;#58;nowrap;"&gt;2021-03-23 12&amp;#58;15&amp;#58;03&lt;/span&gt;&lt;span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solid;width&amp;#58;32%;display&amp;#58;inline-block;overflow&amp;#58;hidden;text-overflow&amp;#58;ellipsis;white-space&amp;#58;nowrap;"&gt;2021-03-23 12&amp;#58;14&amp;#58;54&lt;/span&gt;&lt;span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solid;width&amp;#58;32%;display&amp;#58;inline-block;overflow&amp;#58;hidden;text-overflow&amp;#58;ellipsis;white-space&amp;#58;nowrap;"&gt;2021-03-23 12&amp;#58;14&amp;#58;54&lt;/span&gt;&lt;span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solid;width&amp;#58;32%;display&amp;#58;inline-block;overflow&amp;#58;hidden;text-overflow&amp;#58;ellipsis;white-space&amp;#58;nowrap;"&gt;2021-03-22 13&amp;#58;30&amp;#58;05&lt;/span&gt;&lt;span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solid;width&amp;#58;32%;display&amp;#58;inline-block;overflow&amp;#58;hidden;text-overflow&amp;#58;ellipsis;white-space&amp;#58;nowrap;"&gt;2021-03-22 13&amp;#58;26&amp;#58;10&lt;/span&gt;&lt;span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solid;width&amp;#58;32%;display&amp;#58;inline-block;overflow&amp;#58;hidden;text-overflow&amp;#58;ellipsis;white-space&amp;#58;nowrap;"&gt;2021-03-22 13&amp;#58;26&amp;#58;09&lt;/span&gt;&lt;span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solid;width&amp;#58;32%;display&amp;#58;inline-block;overflow&amp;#58;hidden;text-overflow&amp;#58;ellipsis;white-space&amp;#58;nowrap;"&gt;2021-03-22 13&amp;#58;11&amp;#58;27&lt;/span&gt;&lt;span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solid;width&amp;#58;32%;display&amp;#58;inline-block;overflow&amp;#58;hidden;text-overflow&amp;#58;ellipsis;white-space&amp;#58;nowrap;"&gt;2021-03-18 14&amp;#58;30&amp;#58;06&lt;/span&gt;&lt;span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solid;width&amp;#58;32%;display&amp;#58;inline-block;overflow&amp;#58;hidden;text-overflow&amp;#58;ellipsis;white-space&amp;#58;nowrap;"&gt;2021-03-18 14&amp;#58;26&amp;#58;11&lt;/span&gt;&lt;span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solid;width&amp;#58;32%;display&amp;#58;inline-block;overflow&amp;#58;hidden;text-overflow&amp;#58;ellipsis;white-space&amp;#58;nowrap;"&gt;2021-03-18 14&amp;#58;26&amp;#58;10&lt;/span&gt;&lt;span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solid;width&amp;#58;32%;display&amp;#58;inline-block;overflow&amp;#58;hidden;text-overflow&amp;#58;ellipsis;white-space&amp;#58;nowrap;"&gt;2021-03-18 14&amp;#58;25&amp;#58;28&lt;/span&gt;&lt;span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solid;width&amp;#58;32%;display&amp;#58;inline-block;overflow&amp;#58;hidden;text-overflow&amp;#58;ellipsis;white-space&amp;#58;nowrap;"&gt;2021-03-18 14&amp;#58;20&amp;#58;05&lt;/span&gt;&lt;span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solid;width&amp;#58;32%;display&amp;#58;inline-block;overflow&amp;#58;hidden;text-overflow&amp;#58;ellipsis;white-space&amp;#58;nowrap;"&gt;2021-03-18 14&amp;#58;17&amp;#58;14&lt;/span&gt;&lt;span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solid;width&amp;#58;32%;display&amp;#58;inline-block;overflow&amp;#58;hidden;text-overflow&amp;#58;ellipsis;white-space&amp;#58;nowrap;"&gt;2021-03-18 14&amp;#58;17&amp;#58;13&lt;/span&gt;&lt;span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solid;width&amp;#58;32%;display&amp;#58;inline-block;overflow&amp;#58;hidden;text-overflow&amp;#58;ellipsis;white-space&amp;#58;nowrap;"&gt;2021-03-18 14&amp;#58;16&amp;#58;58&lt;/span&gt;&lt;span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solid;width&amp;#58;32%;display&amp;#58;inline-block;overflow&amp;#58;hidden;text-overflow&amp;#58;ellipsis;white-space&amp;#58;nowrap;"&gt;2021-03-18 13&amp;#58;45&amp;#58;31&lt;/span&gt;&lt;span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solid;width&amp;#58;32%;display&amp;#58;inline-block;overflow&amp;#58;hidden;text-overflow&amp;#58;ellipsis;white-space&amp;#58;nowrap;"&gt;2021-03-17 15&amp;#58;15&amp;#58;05&lt;/span&gt;&lt;span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15&amp;#58;08&amp;#58;28&lt;/span&gt;&lt;span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solid;width&amp;#58;32%;display&amp;#58;inline-block;overflow&amp;#58;hidden;text-overflow&amp;#58;ellipsis;white-space&amp;#58;nowrap;"&gt;2021-03-17 15&amp;#58;08&amp;#58;28&lt;/span&gt;&lt;span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15&amp;#58;07&amp;#58;23&lt;/span&gt;&lt;span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15&amp;#58;07&amp;#58;11&lt;/span&gt;&lt;span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15&amp;#58;07&amp;#58;11&lt;/span&gt;&lt;span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15&amp;#58;07&amp;#58;09&lt;/span&gt;&lt;span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15&amp;#58;07&amp;#58;09&lt;/span&gt;&lt;span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solid;width&amp;#58;32%;display&amp;#58;inline-block;overflow&amp;#58;hidden;text-overflow&amp;#58;ellipsis;white-space&amp;#58;nowrap;"&gt;2021-03-17 14&amp;#58;50&amp;#58;04&lt;/span&gt;&lt;span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14&amp;#58;48&amp;#58;07&lt;/span&gt;&lt;span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solid;width&amp;#58;32%;display&amp;#58;inline-block;overflow&amp;#58;hidden;text-overflow&amp;#58;ellipsis;white-space&amp;#58;nowrap;"&gt;2021-03-17 14&amp;#58;48&amp;#58;06&lt;/span&gt;&lt;span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14&amp;#58;46&amp;#58;49&lt;/span&gt;&lt;span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14&amp;#58;46&amp;#58;41&lt;/span&gt;&lt;span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solid;width&amp;#58;32%;display&amp;#58;inline-block;overflow&amp;#58;hidden;text-overflow&amp;#58;ellipsis;white-space&amp;#58;nowrap;"&gt;2021-03-17 14&amp;#58;25&amp;#58;05&lt;/span&gt;&lt;span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14&amp;#58;22&amp;#58;59&lt;/span&gt;&lt;span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solid;width&amp;#58;32%;display&amp;#58;inline-block;overflow&amp;#58;hidden;text-overflow&amp;#58;ellipsis;white-space&amp;#58;nowrap;"&gt;2021-03-17 14&amp;#58;22&amp;#58;59&lt;/span&gt;&lt;span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14&amp;#58;22&amp;#58;25&lt;/span&gt;&lt;span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solid;width&amp;#58;32%;display&amp;#58;inline-block;overflow&amp;#58;hidden;text-overflow&amp;#58;ellipsis;white-space&amp;#58;nowrap;"&gt;2021-03-17 14&amp;#58;20&amp;#58;05&lt;/span&gt;&lt;span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14&amp;#58;17&amp;#58;56&lt;/span&gt;&lt;span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14&amp;#58;15&amp;#58;27&lt;/span&gt;&lt;span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solid;width&amp;#58;32%;display&amp;#58;inline-block;overflow&amp;#58;hidden;text-overflow&amp;#58;ellipsis;white-space&amp;#58;nowrap;"&gt;2021-03-17 14&amp;#58;15&amp;#58;25&lt;/span&gt;&lt;span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14&amp;#58;10&amp;#58;20&lt;/span&gt;&lt;span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14&amp;#58;10&amp;#58;17&lt;/span&gt;&lt;span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14&amp;#58;10&amp;#58;14&lt;/span&gt;&lt;span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solid;width&amp;#58;32%;display&amp;#58;inline-block;overflow&amp;#58;hidden;text-overflow&amp;#58;ellipsis;white-space&amp;#58;nowrap;"&gt;2021-03-10 09&amp;#58;07&amp;#58;25&lt;/span&gt;&lt;span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solid;width&amp;#58;32%;display&amp;#58;inline-block;overflow&amp;#58;hidden;text-overflow&amp;#58;ellipsis;white-space&amp;#58;nowrap;"&gt;2021-03-08 13&amp;#58;05&amp;#58;05&lt;/span&gt;&lt;span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solid;width&amp;#58;32%;display&amp;#58;inline-block;overflow&amp;#58;hidden;text-overflow&amp;#58;ellipsis;white-space&amp;#58;nowrap;"&gt;Move&lt;/span&gt;&lt;span style="border&amp;#58;1px solid;width&amp;#58;32%;display&amp;#58;inline-block;overflow&amp;#58;hidden;text-overflow&amp;#58;ellipsis;white-space&amp;#58;nowrap;"&gt;2021-03-08 12&amp;#58;59&amp;#58;20&lt;/span&gt;&lt;span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solid;width&amp;#58;32%;display&amp;#58;inline-block;overflow&amp;#58;hidden;text-overflow&amp;#58;ellipsis;white-space&amp;#58;nowrap;"&gt;AttrChange&lt;/span&gt;&lt;span style="border&amp;#58;1px solid;width&amp;#58;32%;display&amp;#58;inline-block;overflow&amp;#58;hidden;text-overflow&amp;#58;ellipsis;white-space&amp;#58;nowrap;"&gt;2021-03-08 12&amp;#58;59&amp;#58;19&lt;/span&gt;&lt;span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solid;width&amp;#58;32%;display&amp;#58;inline-block;overflow&amp;#58;hidden;text-overflow&amp;#58;ellipsis;white-space&amp;#58;nowrap;"&gt;2021-03-04 14&amp;#58;52&amp;#58;04&lt;/span&gt;&lt;span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solid;width&amp;#58;32%;display&amp;#58;inline-block;overflow&amp;#58;hidden;text-overflow&amp;#58;ellipsis;white-space&amp;#58;nowrap;"&gt;2021-03-04 14&amp;#58;52&amp;#58;03&lt;/span&gt;&lt;span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solid;width&amp;#58;32%;display&amp;#58;inline-block;overflow&amp;#58;hidden;text-overflow&amp;#58;ellipsis;white-space&amp;#58;nowrap;"&gt;2021-03-04 14&amp;#58;50&amp;#58;37&lt;/span&gt;&lt;span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solid;width&amp;#58;32%;display&amp;#58;inline-block;overflow&amp;#58;hidden;text-overflow&amp;#58;ellipsis;white-space&amp;#58;nowrap;"&gt;2021-03-04 08&amp;#58;10&amp;#58;04&lt;/span&gt;&lt;span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solid;width&amp;#58;32%;display&amp;#58;inline-block;overflow&amp;#58;hidden;text-overflow&amp;#58;ellipsis;white-space&amp;#58;nowrap;"&gt;2021-03-04 08&amp;#58;05&amp;#58;52&lt;/span&gt;&lt;span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solid;width&amp;#58;32%;display&amp;#58;inline-block;overflow&amp;#58;hidden;text-overflow&amp;#58;ellipsis;white-space&amp;#58;nowrap;"&gt;2021-03-04 08&amp;#58;05&amp;#58;51&lt;/span&gt;&lt;span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solid;width&amp;#58;32%;display&amp;#58;inline-block;overflow&amp;#58;hidden;text-overflow&amp;#58;ellipsis;white-space&amp;#58;nowrap;"&gt;2021-03-04 08&amp;#58;04&amp;#58;36&lt;/span&gt;&lt;span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solid;width&amp;#58;32%;display&amp;#58;inline-block;overflow&amp;#58;hidden;text-overflow&amp;#58;ellipsis;white-space&amp;#58;nowrap;"&gt;2021-03-04 08&amp;#58;04&amp;#58;35&lt;/span&gt;&lt;span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solid;width&amp;#58;32%;display&amp;#58;inline-block;overflow&amp;#58;hidden;text-overflow&amp;#58;ellipsis;white-space&amp;#58;nowrap;"&gt;2021-03-03 16&amp;#58;40&amp;#58;38&lt;/span&gt;&lt;span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solid;width&amp;#58;32%;display&amp;#58;inline-block;overflow&amp;#58;hidden;text-overflow&amp;#58;ellipsis;white-space&amp;#58;nowrap;"&gt;2021-03-03 12&amp;#58;18&amp;#58;16&lt;/span&gt;&lt;span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solid;width&amp;#58;32%;display&amp;#58;inline-block;overflow&amp;#58;hidden;text-overflow&amp;#58;ellipsis;white-space&amp;#58;nowrap;"&gt;2021-03-03 10&amp;#58;00&amp;#58;07&lt;/span&gt;&lt;span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solid;width&amp;#58;32%;display&amp;#58;inline-block;overflow&amp;#58;hidden;text-overflow&amp;#58;ellipsis;white-space&amp;#58;nowrap;"&gt;2021-03-03 09&amp;#58;57&amp;#58;14&lt;/span&gt;&lt;span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solid;width&amp;#58;32%;display&amp;#58;inline-block;overflow&amp;#58;hidden;text-overflow&amp;#58;ellipsis;white-space&amp;#58;nowrap;"&gt;2021-03-03 09&amp;#58;57&amp;#58;13&lt;/span&gt;&lt;span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solid;width&amp;#58;32%;display&amp;#58;inline-block;overflow&amp;#58;hidden;text-overflow&amp;#58;ellipsis;white-space&amp;#58;nowrap;"&gt;2021-03-03 09&amp;#58;55&amp;#58;26&lt;/span&gt;&lt;span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solid;width&amp;#58;32%;display&amp;#58;inline-block;overflow&amp;#58;hidden;text-overflow&amp;#58;ellipsis;white-space&amp;#58;nowrap;"&gt;2021-03-03 09&amp;#58;55&amp;#58;25&lt;/span&gt;&lt;span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solid;width&amp;#58;32%;display&amp;#58;inline-block;overflow&amp;#58;hidden;text-overflow&amp;#58;ellipsis;white-space&amp;#58;nowrap;"&gt;2021-03-03 09&amp;#58;55&amp;#58;20&lt;/span&gt;&lt;span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solid;width&amp;#58;32%;display&amp;#58;inline-block;overflow&amp;#58;hidden;text-overflow&amp;#58;ellipsis;white-space&amp;#58;nowrap;"&gt;2021-03-02 13&amp;#58;21&amp;#58;28&lt;/span&gt;&lt;span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solid;width&amp;#58;32%;display&amp;#58;inline-block;overflow&amp;#58;hidden;text-overflow&amp;#58;ellipsis;white-space&amp;#58;nowrap;"&gt;2021-02-25 09&amp;#58;15&amp;#58;04&lt;/span&gt;&lt;span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solid;width&amp;#58;32%;display&amp;#58;inline-block;overflow&amp;#58;hidden;text-overflow&amp;#58;ellipsis;white-space&amp;#58;nowrap;"&gt;2021-02-25 09&amp;#58;11&amp;#58;39&lt;/span&gt;&lt;span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solid;width&amp;#58;32%;display&amp;#58;inline-block;overflow&amp;#58;hidden;text-overflow&amp;#58;ellipsis;white-space&amp;#58;nowrap;"&gt;2021-02-25 09&amp;#58;11&amp;#58;38&lt;/span&gt;&lt;span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solid;width&amp;#58;32%;display&amp;#58;inline-block;overflow&amp;#58;hidden;text-overflow&amp;#58;ellipsis;white-space&amp;#58;nowrap;"&gt;2021-02-25 09&amp;#58;09&amp;#58;52&lt;/span&gt;&lt;span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solid;width&amp;#58;32%;display&amp;#58;inline-block;overflow&amp;#58;hidden;text-overflow&amp;#58;ellipsis;white-space&amp;#58;nowrap;"&gt;2021-02-24 15&amp;#58;21&amp;#58;04&lt;/span&gt;&lt;span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solid;width&amp;#58;32%;display&amp;#58;inline-block;overflow&amp;#58;hidden;text-overflow&amp;#58;ellipsis;white-space&amp;#58;nowrap;"&gt;2021-02-24 08&amp;#58;20&amp;#58;05&lt;/span&gt;&lt;span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solid;width&amp;#58;32%;display&amp;#58;inline-block;overflow&amp;#58;hidden;text-overflow&amp;#58;ellipsis;white-space&amp;#58;nowrap;"&gt;2021-02-24 08&amp;#58;16&amp;#58;08&lt;/span&gt;&lt;span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solid;width&amp;#58;32%;display&amp;#58;inline-block;overflow&amp;#58;hidden;text-overflow&amp;#58;ellipsis;white-space&amp;#58;nowrap;"&gt;2021-02-24 08&amp;#58;16&amp;#58;07&lt;/span&gt;&lt;span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solid;width&amp;#58;32%;display&amp;#58;inline-block;overflow&amp;#58;hidden;text-overflow&amp;#58;ellipsis;white-space&amp;#58;nowrap;"&gt;2021-02-24 08&amp;#58;15&amp;#58;33&lt;/span&gt;&lt;span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solid;width&amp;#58;32%;display&amp;#58;inline-block;overflow&amp;#58;hidden;text-overflow&amp;#58;ellipsis;white-space&amp;#58;nowrap;"&gt;2021-02-22 17&amp;#58;27&amp;#58;46&lt;/span&gt;&lt;span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solid;width&amp;#58;32%;display&amp;#58;inline-block;overflow&amp;#58;hidden;text-overflow&amp;#58;ellipsis;white-space&amp;#58;nowrap;"&gt;2021-02-22 15&amp;#58;30&amp;#58;05&lt;/span&gt;&lt;span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solid;width&amp;#58;32%;display&amp;#58;inline-block;overflow&amp;#58;hidden;text-overflow&amp;#58;ellipsis;white-space&amp;#58;nowrap;"&gt;2021-02-22 15&amp;#58;26&amp;#58;37&lt;/span&gt;&lt;span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solid;width&amp;#58;32%;display&amp;#58;inline-block;overflow&amp;#58;hidden;text-overflow&amp;#58;ellipsis;white-space&amp;#58;nowrap;"&gt;2021-02-22 15&amp;#58;26&amp;#58;37&lt;/span&gt;&lt;span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solid;width&amp;#58;32%;display&amp;#58;inline-block;overflow&amp;#58;hidden;text-overflow&amp;#58;ellipsis;white-space&amp;#58;nowrap;"&gt;2021-02-22 15&amp;#58;23&amp;#58;07&lt;/span&gt;&lt;span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solid;width&amp;#58;32%;display&amp;#58;inline-block;overflow&amp;#58;hidden;text-overflow&amp;#58;ellipsis;white-space&amp;#58;nowrap;"&gt;2021-02-22 15&amp;#58;23&amp;#58;06&lt;/span&gt;&lt;span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solid;width&amp;#58;32%;display&amp;#58;inline-block;overflow&amp;#58;hidden;text-overflow&amp;#58;ellipsis;white-space&amp;#58;nowrap;"&gt;2021-02-17 17&amp;#58;30&amp;#58;06&lt;/span&gt;&lt;span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solid;width&amp;#58;32%;display&amp;#58;inline-block;overflow&amp;#58;hidden;text-overflow&amp;#58;ellipsis;white-space&amp;#58;nowrap;"&gt;2021-02-17 17&amp;#58;26&amp;#58;24&lt;/span&gt;&lt;span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solid;width&amp;#58;32%;display&amp;#58;inline-block;overflow&amp;#58;hidden;text-overflow&amp;#58;ellipsis;white-space&amp;#58;nowrap;"&gt;2021-02-17 17&amp;#58;26&amp;#58;23&lt;/span&gt;&lt;span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solid;width&amp;#58;32%;display&amp;#58;inline-block;overflow&amp;#58;hidden;text-overflow&amp;#58;ellipsis;white-space&amp;#58;nowrap;"&gt;2021-02-17 17&amp;#58;24&amp;#58;11&lt;/span&gt;&lt;span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solid;width&amp;#58;32%;display&amp;#58;inline-block;overflow&amp;#58;hidden;text-overflow&amp;#58;ellipsis;white-space&amp;#58;nowrap;"&gt;2021-02-17 17&amp;#58;24&amp;#58;06&lt;/span&gt;&lt;span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solid;width&amp;#58;32%;display&amp;#58;inline-block;overflow&amp;#58;hidden;text-overflow&amp;#58;ellipsis;white-space&amp;#58;nowrap;"&gt;2021-02-17 16&amp;#58;34&amp;#58;06&lt;/span&gt;&lt;span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solid;width&amp;#58;32%;display&amp;#58;inline-block;overflow&amp;#58;hidden;text-overflow&amp;#58;ellipsis;white-space&amp;#58;nowrap;"&gt;2021-02-17 16&amp;#58;00&amp;#58;08&lt;/span&gt;&lt;span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solid;width&amp;#58;32%;display&amp;#58;inline-block;overflow&amp;#58;hidden;text-overflow&amp;#58;ellipsis;white-space&amp;#58;nowrap;"&gt;2021-02-17 15&amp;#58;57&amp;#58;56&lt;/span&gt;&lt;span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solid;width&amp;#58;32%;display&amp;#58;inline-block;overflow&amp;#58;hidden;text-overflow&amp;#58;ellipsis;white-space&amp;#58;nowrap;"&gt;2021-02-17 15&amp;#58;57&amp;#58;55&lt;/span&gt;&lt;span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solid;width&amp;#58;32%;display&amp;#58;inline-block;overflow&amp;#58;hidden;text-overflow&amp;#58;ellipsis;white-space&amp;#58;nowrap;"&gt;2021-02-17 15&amp;#58;54&amp;#58;37&lt;/span&gt;&lt;span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solid;width&amp;#58;32%;display&amp;#58;inline-block;overflow&amp;#58;hidden;text-overflow&amp;#58;ellipsis;white-space&amp;#58;nowrap;"&gt;2021-02-17 15&amp;#58;54&amp;#58;36&lt;/span&gt;&lt;span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solid;width&amp;#58;32%;display&amp;#58;inline-block;overflow&amp;#58;hidden;text-overflow&amp;#58;ellipsis;white-space&amp;#58;nowrap;"&gt;2021-02-16 08&amp;#58;10&amp;#58;27&lt;/span&gt;&lt;span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solid;width&amp;#58;32%;display&amp;#58;inline-block;overflow&amp;#58;hidden;text-overflow&amp;#58;ellipsis;white-space&amp;#58;nowrap;"&gt;2021-02-15 16&amp;#58;57&amp;#58;03&lt;/span&gt;&lt;span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solid;width&amp;#58;32%;display&amp;#58;inline-block;overflow&amp;#58;hidden;text-overflow&amp;#58;ellipsis;white-space&amp;#58;nowrap;"&gt;2021-02-15 16&amp;#58;57&amp;#58;02&lt;/span&gt;&lt;span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solid;width&amp;#58;32%;display&amp;#58;inline-block;overflow&amp;#58;hidden;text-overflow&amp;#58;ellipsis;white-space&amp;#58;nowrap;"&gt;2021-02-15 16&amp;#58;56&amp;#58;34&lt;/span&gt;&lt;span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solid;width&amp;#58;32%;display&amp;#58;inline-block;overflow&amp;#58;hidden;text-overflow&amp;#58;ellipsis;white-space&amp;#58;nowrap;"&gt;2021-02-15 16&amp;#58;56&amp;#58;33&lt;/span&gt;&lt;span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solid;width&amp;#58;32%;display&amp;#58;inline-block;overflow&amp;#58;hidden;text-overflow&amp;#58;ellipsis;white-space&amp;#58;nowrap;"&gt;2021-02-15 16&amp;#58;37&amp;#58;22&lt;/span&gt;&lt;span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solid;width&amp;#58;32%;display&amp;#58;inline-block;overflow&amp;#58;hidden;text-overflow&amp;#58;ellipsis;white-space&amp;#58;nowrap;"&gt;2021-02-15 13&amp;#58;55&amp;#58;16&lt;/span&gt;&lt;span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solid;width&amp;#58;32%;display&amp;#58;inline-block;overflow&amp;#58;hidden;text-overflow&amp;#58;ellipsis;white-space&amp;#58;nowrap;"&gt;Create&lt;/span&gt;&lt;span style="border&amp;#58;1px solid;width&amp;#58;32%;display&amp;#58;inline-block;overflow&amp;#58;hidden;text-overflow&amp;#58;ellipsis;white-space&amp;#58;nowrap;"&gt;2021-02-15 13&amp;#58;33&amp;#58;32&lt;/span&gt;&lt;span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solid;width&amp;#58;32%;display&amp;#58;inline-block;overflow&amp;#58;hidden;text-overflow&amp;#58;ellipsis;white-space&amp;#58;nowrap;"&gt;2021-02-15 13&amp;#58;33&amp;#58;32&lt;/span&gt;&lt;span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solid;width&amp;#58;32%;display&amp;#58;inline-block;overflow&amp;#58;hidden;text-overflow&amp;#58;ellipsis;white-space&amp;#58;nowrap;"&gt;RMClassificationAdded&lt;/span&gt;&lt;span style="border&amp;#58;1px solid;width&amp;#58;32%;display&amp;#58;inline-block;overflow&amp;#58;hidden;text-overflow&amp;#58;ellipsis;white-space&amp;#58;nowrap;"&gt;2021-02-15 13&amp;#58;33&amp;#58;32&lt;/span&gt;&lt;span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solid;width&amp;#58;32%;display&amp;#58;inline-block;overflow&amp;#58;hidden;text-overflow&amp;#58;ellipsis;white-space&amp;#58;nowrap;"&gt;scmClearanceChanged&lt;/span&gt;&lt;span style="border&amp;#58;1px solid;width&amp;#58;32%;display&amp;#58;inline-block;overflow&amp;#58;hidden;text-overflow&amp;#58;ellipsis;white-space&amp;#58;nowrap;"&gt;2021-02-15 13&amp;#58;33&amp;#58;32&lt;/span&gt;&lt;span style="border&amp;#58;1px solid;width&amp;#58;32%;display&amp;#58;inline-block;overflow&amp;#58;hidden;text-overflow&amp;#58;ellipsis;white-space&amp;#58;nowrap;"&gt;VickersM&lt;/span&gt;&lt;br&gt;&lt;/div&gt;</Audit>
    <Te_x0020_Puna_x0020_Owned_x0020_By xmlns="0260602b-329e-45fc-b32d-889d2cd1ae59">VickersM</Te_x0020_Puna_x0020_Owned_x0020_By>
    <RSI xmlns="0260602b-329e-45fc-b32d-889d2cd1ae59">ARCHIVE 10 YEARS</RSI>
    <_dlc_DocId xmlns="58a6f171-52cb-4404-b47d-af1c8daf8fd1">ECM-762004768-142182</_dlc_DocId>
    <_dlc_DocIdUrl xmlns="58a6f171-52cb-4404-b47d-af1c8daf8fd1">
      <Url>https://ministryforenvironment.sharepoint.com/sites/ECM-Pol-RMI/_layouts/15/DocIdRedir.aspx?ID=ECM-762004768-142182</Url>
      <Description>ECM-762004768-142182</Description>
    </_dlc_DocIdUrl>
    <lcf76f155ced4ddcb4097134ff3c332f xmlns="0260602b-329e-45fc-b32d-889d2cd1ae59" xsi:nil="true"/>
    <TaxCatchAll xmlns="58a6f171-52cb-4404-b47d-af1c8daf8fd1" xsi:nil="true"/>
    <_Flow_SignoffStatus xmlns="0260602b-329e-45fc-b32d-889d2cd1ae59" xsi:nil="true"/>
  </documentManagement>
</p:properties>
</file>

<file path=customXml/itemProps1.xml><?xml version="1.0" encoding="utf-8"?>
<ds:datastoreItem xmlns:ds="http://schemas.openxmlformats.org/officeDocument/2006/customXml" ds:itemID="{01D0B17E-C883-42D7-9299-C5934D1863B9}">
  <ds:schemaRefs>
    <ds:schemaRef ds:uri="http://schemas.microsoft.com/sharepoint/v3/contenttype/forms"/>
  </ds:schemaRefs>
</ds:datastoreItem>
</file>

<file path=customXml/itemProps2.xml><?xml version="1.0" encoding="utf-8"?>
<ds:datastoreItem xmlns:ds="http://schemas.openxmlformats.org/officeDocument/2006/customXml" ds:itemID="{40746F16-6C91-4312-9308-F61595B10B50}">
  <ds:schemaRefs>
    <ds:schemaRef ds:uri="http://schemas.openxmlformats.org/officeDocument/2006/bibliography"/>
  </ds:schemaRefs>
</ds:datastoreItem>
</file>

<file path=customXml/itemProps3.xml><?xml version="1.0" encoding="utf-8"?>
<ds:datastoreItem xmlns:ds="http://schemas.openxmlformats.org/officeDocument/2006/customXml" ds:itemID="{2CD8F988-B705-46A9-8F15-08EFA829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C91E8-7FC4-4D77-A131-77F44F2A3D6D}">
  <ds:schemaRefs>
    <ds:schemaRef ds:uri="http://schemas.microsoft.com/sharepoint/events"/>
  </ds:schemaRefs>
</ds:datastoreItem>
</file>

<file path=customXml/itemProps5.xml><?xml version="1.0" encoding="utf-8"?>
<ds:datastoreItem xmlns:ds="http://schemas.openxmlformats.org/officeDocument/2006/customXml" ds:itemID="{41A5AF7D-96AB-41CE-93A9-E40662CFC066}">
  <ds:schemaRefs>
    <ds:schemaRef ds:uri="http://schemas.microsoft.com/office/2006/metadata/properties"/>
    <ds:schemaRef ds:uri="http://schemas.microsoft.com/office/infopath/2007/PartnerControls"/>
    <ds:schemaRef ds:uri="0260602b-329e-45fc-b32d-889d2cd1ae59"/>
    <ds:schemaRef ds:uri="http://schemas.microsoft.com/sharepoint/v3"/>
    <ds:schemaRef ds:uri="58a6f171-52cb-4404-b47d-af1c8daf8fd1"/>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7</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Ministerial Services briefing template</vt:lpstr>
    </vt:vector>
  </TitlesOfParts>
  <Manager>44971174</Manager>
  <Company>Ministry of Economic Development</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Proactive Release coversheet</dc:title>
  <dc:subject/>
  <dc:creator>Stephanie Weller</dc:creator>
  <cp:keywords/>
  <dc:description/>
  <cp:lastModifiedBy>Jacob Paget</cp:lastModifiedBy>
  <cp:revision>201</cp:revision>
  <cp:lastPrinted>2021-02-09T19:43:00Z</cp:lastPrinted>
  <dcterms:created xsi:type="dcterms:W3CDTF">2021-02-15T21:35:00Z</dcterms:created>
  <dcterms:modified xsi:type="dcterms:W3CDTF">2023-09-21T22:12:00Z</dcterms:modified>
  <cp:category>44971174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Responsible [system]">
    <vt:lpwstr> </vt:lpwstr>
  </property>
  <property fmtid="{D5CDD505-2E9C-101B-9397-08002B2CF9AE}" pid="3" name="MBIECategory">
    <vt:lpwstr/>
  </property>
  <property fmtid="{D5CDD505-2E9C-101B-9397-08002B2CF9AE}" pid="4" name="DocIDContent">
    <vt:lpwstr>1|&lt;space&gt;|v|2|</vt:lpwstr>
  </property>
  <property fmtid="{D5CDD505-2E9C-101B-9397-08002B2CF9AE}" pid="5" name="Objective-VersionNumber">
    <vt:i4>13</vt:i4>
  </property>
  <property fmtid="{D5CDD505-2E9C-101B-9397-08002B2CF9AE}" pid="6" name="Topic">
    <vt:lpwstr/>
  </property>
  <property fmtid="{D5CDD505-2E9C-101B-9397-08002B2CF9AE}" pid="7" name="BusinessGroup">
    <vt:lpwstr>217;#All|de899c04-8b46-4dc9-9dc2-35a8c0892b0d</vt:lpwstr>
  </property>
  <property fmtid="{D5CDD505-2E9C-101B-9397-08002B2CF9AE}" pid="8" name="Agency">
    <vt:lpwstr>7;#MBIE|891a73b2-255c-4299-97c0-3dc8e67bb644</vt:lpwstr>
  </property>
  <property fmtid="{D5CDD505-2E9C-101B-9397-08002B2CF9AE}" pid="9" name="Objective-Path">
    <vt:lpwstr>Objective Global Folder:TEC Global Folder:Policy Advice and Information:Ministerial Servicing:Business Processes, Guidelines and Templates:PA-M-Business Processes, Guidelines and Templates- TEMPLATES -NO:</vt:lpwstr>
  </property>
  <property fmtid="{D5CDD505-2E9C-101B-9397-08002B2CF9AE}" pid="10" name="Objective-Caveats">
    <vt:lpwstr> </vt:lpwstr>
  </property>
  <property fmtid="{D5CDD505-2E9C-101B-9397-08002B2CF9AE}" pid="11" name="Objective-Owner">
    <vt:lpwstr>Janine McGruddy</vt:lpwstr>
  </property>
  <property fmtid="{D5CDD505-2E9C-101B-9397-08002B2CF9AE}" pid="12" name="i4bd4c3b2d404df29c9a674c7d83c0c9">
    <vt:lpwstr/>
  </property>
  <property fmtid="{D5CDD505-2E9C-101B-9397-08002B2CF9AE}" pid="13" name="Branch">
    <vt:lpwstr>159;#All|c68edc10-b2ae-45a0-b897-19bbe6375f80</vt:lpwstr>
  </property>
  <property fmtid="{D5CDD505-2E9C-101B-9397-08002B2CF9AE}" pid="14" name="Objective-State">
    <vt:lpwstr>Published</vt:lpwstr>
  </property>
  <property fmtid="{D5CDD505-2E9C-101B-9397-08002B2CF9AE}" pid="15" name="Objective-CreationStamp">
    <vt:filetime>2011-01-16T20:59:14Z</vt:filetime>
  </property>
  <property fmtid="{D5CDD505-2E9C-101B-9397-08002B2CF9AE}" pid="16" name="Document Category">
    <vt:lpwstr>260;#Template|a3218f43-7003-4e05-a666-b4e9f4876d6e</vt:lpwstr>
  </property>
  <property fmtid="{D5CDD505-2E9C-101B-9397-08002B2CF9AE}" pid="17" name="About category">
    <vt:lpwstr/>
  </property>
  <property fmtid="{D5CDD505-2E9C-101B-9397-08002B2CF9AE}" pid="18" name="Objective-Financial Year [system]">
    <vt:lpwstr> </vt:lpwstr>
  </property>
  <property fmtid="{D5CDD505-2E9C-101B-9397-08002B2CF9AE}" pid="19" name="ContentTypeId">
    <vt:lpwstr>0x0101008F1844B78AA1904CAF834E2FF8168BB200A1D2CF1853C1714B8D983177E21BFB33</vt:lpwstr>
  </property>
  <property fmtid="{D5CDD505-2E9C-101B-9397-08002B2CF9AE}" pid="20" name="Objective-Calendar Year [system]">
    <vt:lpwstr> </vt:lpwstr>
  </property>
  <property fmtid="{D5CDD505-2E9C-101B-9397-08002B2CF9AE}" pid="21" name="ie659c8e2d6b4ef6965133b43487581b">
    <vt:lpwstr/>
  </property>
  <property fmtid="{D5CDD505-2E9C-101B-9397-08002B2CF9AE}" pid="22" name="Objective-Parent">
    <vt:lpwstr>PA-M-Business Processes, Guidelines and Templates- TEMPLATES -NO</vt:lpwstr>
  </property>
  <property fmtid="{D5CDD505-2E9C-101B-9397-08002B2CF9AE}" pid="23" name="Objective-Date [system]">
    <vt:lpwstr> </vt:lpwstr>
  </property>
  <property fmtid="{D5CDD505-2E9C-101B-9397-08002B2CF9AE}" pid="24" name="Objective-Action [system]">
    <vt:lpwstr> </vt:lpwstr>
  </property>
  <property fmtid="{D5CDD505-2E9C-101B-9397-08002B2CF9AE}" pid="25" name="DocID">
    <vt:lpwstr>255104 v2</vt:lpwstr>
  </property>
  <property fmtid="{D5CDD505-2E9C-101B-9397-08002B2CF9AE}" pid="26" name="Objective-DatePublished">
    <vt:filetime>2011-07-01T04:21:41Z</vt:filetime>
  </property>
  <property fmtid="{D5CDD505-2E9C-101B-9397-08002B2CF9AE}" pid="27" name="Objective-Version">
    <vt:lpwstr>11.0</vt:lpwstr>
  </property>
  <property fmtid="{D5CDD505-2E9C-101B-9397-08002B2CF9AE}" pid="28" name="Objective-FileNumber">
    <vt:lpwstr>PA-M-24-03/10-5151</vt:lpwstr>
  </property>
  <property fmtid="{D5CDD505-2E9C-101B-9397-08002B2CF9AE}" pid="29" name="Objective-ModificationStamp">
    <vt:filetime>2011-07-01T04:21:44Z</vt:filetime>
  </property>
  <property fmtid="{D5CDD505-2E9C-101B-9397-08002B2CF9AE}" pid="30" name="Objective-VersionComment">
    <vt:lpwstr> </vt:lpwstr>
  </property>
  <property fmtid="{D5CDD505-2E9C-101B-9397-08002B2CF9AE}" pid="31" name="Objective-Id">
    <vt:lpwstr>A598075</vt:lpwstr>
  </property>
  <property fmtid="{D5CDD505-2E9C-101B-9397-08002B2CF9AE}" pid="32" name="Objective-Comment">
    <vt:lpwstr> </vt:lpwstr>
  </property>
  <property fmtid="{D5CDD505-2E9C-101B-9397-08002B2CF9AE}" pid="33" name="Objective-Title">
    <vt:lpwstr>APPROVED - 2011 Briefing template</vt:lpwstr>
  </property>
  <property fmtid="{D5CDD505-2E9C-101B-9397-08002B2CF9AE}" pid="34" name="How do I category">
    <vt:lpwstr/>
  </property>
  <property fmtid="{D5CDD505-2E9C-101B-9397-08002B2CF9AE}" pid="35" name="Objective-Reference [system]">
    <vt:lpwstr> </vt:lpwstr>
  </property>
  <property fmtid="{D5CDD505-2E9C-101B-9397-08002B2CF9AE}" pid="36" name="Objective-IsPublished">
    <vt:bool>true</vt:bool>
  </property>
  <property fmtid="{D5CDD505-2E9C-101B-9397-08002B2CF9AE}" pid="37" name="Objective-IsApproved">
    <vt:bool>false</vt:bool>
  </property>
  <property fmtid="{D5CDD505-2E9C-101B-9397-08002B2CF9AE}" pid="38" name="MBIETags">
    <vt:lpwstr/>
  </property>
  <property fmtid="{D5CDD505-2E9C-101B-9397-08002B2CF9AE}" pid="39" name="Business Group">
    <vt:lpwstr/>
  </property>
  <property fmtid="{D5CDD505-2E9C-101B-9397-08002B2CF9AE}" pid="40" name="jabf5943e25b4fd1bb73c2f854a1a55d">
    <vt:lpwstr/>
  </property>
  <property fmtid="{D5CDD505-2E9C-101B-9397-08002B2CF9AE}" pid="41" name="Objective-Classification">
    <vt:lpwstr>Not classified</vt:lpwstr>
  </property>
  <property fmtid="{D5CDD505-2E9C-101B-9397-08002B2CF9AE}" pid="42" name="MBIEFormCategory">
    <vt:lpwstr/>
  </property>
  <property fmtid="{D5CDD505-2E9C-101B-9397-08002B2CF9AE}" pid="43" name="Subject matter expert0">
    <vt:lpwstr/>
  </property>
  <property fmtid="{D5CDD505-2E9C-101B-9397-08002B2CF9AE}" pid="44" name="How do I type">
    <vt:lpwstr/>
  </property>
  <property fmtid="{D5CDD505-2E9C-101B-9397-08002B2CF9AE}" pid="45" name="How do I topic1">
    <vt:lpwstr>583;#Ministerial responses|78f0b3fa-1758-448b-b77a-a1ca612d0609</vt:lpwstr>
  </property>
  <property fmtid="{D5CDD505-2E9C-101B-9397-08002B2CF9AE}" pid="46" name="How do I task">
    <vt:lpwstr>472;#Respond|277b5aac-a5b3-41ab-aa60-3fa31cb4c5d4</vt:lpwstr>
  </property>
  <property fmtid="{D5CDD505-2E9C-101B-9397-08002B2CF9AE}" pid="47" name="LivelinkID">
    <vt:lpwstr>21464881</vt:lpwstr>
  </property>
  <property fmtid="{D5CDD505-2E9C-101B-9397-08002B2CF9AE}" pid="48" name="Te Puna Name">
    <vt:lpwstr>TEMPLATE - Proactive Release coversheet</vt:lpwstr>
  </property>
  <property fmtid="{D5CDD505-2E9C-101B-9397-08002B2CF9AE}" pid="49" name="Te Puna Modified By">
    <vt:lpwstr>VickersM</vt:lpwstr>
  </property>
  <property fmtid="{D5CDD505-2E9C-101B-9397-08002B2CF9AE}" pid="50" name="Nickname">
    <vt:lpwstr>21464881</vt:lpwstr>
  </property>
  <property fmtid="{D5CDD505-2E9C-101B-9397-08002B2CF9AE}" pid="51" name="OpenText Path">
    <vt:lpwstr>..\Te Puna\18 - Policy Development and Implementation - Resource Management\03 - Policy Implementation - Resource Management\08 - Fast Track Consenting Act Implementation\09 - Proactive Release\00 - Templates and regularly referred to documents\TEMPLATE - Proactive Release coversheet</vt:lpwstr>
  </property>
  <property fmtid="{D5CDD505-2E9C-101B-9397-08002B2CF9AE}" pid="52" name="Owned By">
    <vt:lpwstr/>
  </property>
  <property fmtid="{D5CDD505-2E9C-101B-9397-08002B2CF9AE}" pid="53" name="RM Classification">
    <vt:lpwstr>Policy Development and Advice Records&gt;Policy Implementation Records&gt;Development and management</vt:lpwstr>
  </property>
  <property fmtid="{D5CDD505-2E9C-101B-9397-08002B2CF9AE}" pid="54" name="Te Puna Created By">
    <vt:lpwstr>VickersM</vt:lpwstr>
  </property>
  <property fmtid="{D5CDD505-2E9C-101B-9397-08002B2CF9AE}" pid="55" name="Current Security Clearance Level">
    <vt:lpwstr>1...UNCLASSIFIED</vt:lpwstr>
  </property>
  <property fmtid="{D5CDD505-2E9C-101B-9397-08002B2CF9AE}" pid="56" name="File Number">
    <vt:lpwstr>MfE\1.2.1</vt:lpwstr>
  </property>
  <property fmtid="{D5CDD505-2E9C-101B-9397-08002B2CF9AE}" pid="57" name="Audit">
    <vt:lpwstr>&lt;div style="width&amp;#58;450px;"&gt;&lt;span style="border&amp;#58;1px solid;width&amp;#58;32%;display&amp;#58;inline-block;overflow&amp;#58;hidden;text-overflow&amp;#58;ellipsis;white-space&amp;#58;nowrap;"&gt;Event&lt;/span&gt;&lt;span style="border&amp;#58;1px solid;width&amp;#58;32%;display&amp;#58;inline-block;overflow&amp;#58;hidden;text-overflow&amp;#58;ellipsis;white-space&amp;#58;nowrap;"&gt;Date&lt;/span&gt;&lt;span style="border&amp;#58;1px solid;width&amp;#58;32%;display&amp;#58;inline-block;overflow&amp;#58;hidden;text-overflow&amp;#58;ellipsis;white-space&amp;#58;nowrap;"&gt;User&lt;/span&gt;&lt;br&gt;&lt;span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solid;width&amp;#58;32%;display&amp;#58;inline-block;overflow&amp;#58;hidden;text-overflow&amp;#58;ellipsis;white-space&amp;#58;nowrap;"&gt;2021-05-03 12&amp;#58;51&amp;#58;09&lt;/span&gt;&lt;span style="border&amp;#58;1px solid;width&amp;#58;32%;display&amp;#58;inline-block;overflow&amp;#58;hidden;text-overflow&amp;#58;ellipsis;white-space&amp;#58;nowrap;"&gt;WillisH&lt;/span&gt;&lt;br&gt;&lt;span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solid;width&amp;#58;32%;display&amp;#58;inline-block;overflow&amp;#58;hidden;text-overflow&amp;#58;ellipsis;white-space&amp;#58;nowrap;"&gt;2021-05-03 12&amp;#58;51&amp;#58;09&lt;/span&gt;&lt;span style="border&amp;#58;1px solid;width&amp;#58;32%;display&amp;#58;inline-block;overflow&amp;#58;hidden;text-overflow&amp;#58;ellipsis;white-space&amp;#58;nowrap;"&gt;WillisH&lt;/span&gt;&lt;br&gt;&lt;span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solid;width&amp;#58;32%;display&amp;#58;inline-block;overflow&amp;#58;hidden;text-overflow&amp;#58;ellipsis;white-space&amp;#58;nowrap;"&gt;2021-05-03 12&amp;#58;50&amp;#58;58&lt;/span&gt;&lt;span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solid;width&amp;#58;32%;display&amp;#58;inline-block;overflow&amp;#58;hidden;text-overflow&amp;#58;ellipsis;white-space&amp;#58;nowrap;"&gt;2021-04-08 17&amp;#58;36&amp;#58;03&lt;/span&gt;&lt;span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solid;width&amp;#58;32%;display&amp;#58;inline-block;overflow&amp;#58;hidden;text-overflow&amp;#58;ellipsis;white-space&amp;#58;nowrap;"&gt;2021-03-29 12&amp;#58;49&amp;#58;38&lt;/span&gt;&lt;span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solid;width&amp;#58;32%;display&amp;#58;inline-block;overflow&amp;#58;hidden;text-overflow&amp;#58;ellipsis;white-space&amp;#58;nowrap;"&gt;2021-03-25 14&amp;#58;14&amp;#58;20&lt;/span&gt;&lt;span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solid;width&amp;#58;32%;display&amp;#58;inline-block;overflow&amp;#58;hidden;text-overflow&amp;#58;ellipsis;white-space&amp;#58;nowrap;"&gt;2021-03-23 14&amp;#58;05&amp;#58;05&lt;/span&gt;&lt;span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solid;width&amp;#58;32%;display&amp;#58;inline-block;overflow&amp;#58;hidden;text-overflow&amp;#58;ellipsis;white-space&amp;#58;nowrap;"&gt;2021-03-23 14&amp;#58;03&amp;#58;31&lt;/span&gt;&lt;span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solid;width&amp;#58;32%;display&amp;#58;inline-block;overflow&amp;#58;hidden;text-overflow&amp;#58;ellipsis;white-space&amp;#58;nowrap;"&gt;2021-03-23 14&amp;#58;03&amp;#58;30&lt;/span&gt;&lt;span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solid;width&amp;#58;32%;display&amp;#58;inline-block;overflow&amp;#58;hidden;text-overflow&amp;#58;ellipsis;white-space&amp;#58;nowrap;"&gt;2021-03-23 12&amp;#58;15&amp;#58;03&lt;/span&gt;&lt;span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solid;width&amp;#58;32%;display&amp;#58;inline-block;overflow&amp;#58;hidden;text-overflow&amp;#58;ellipsis;white-space&amp;#58;nowrap;"&gt;2021-03-23 12&amp;#58;14&amp;#58;54&lt;/span&gt;&lt;span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solid;width&amp;#58;32%;display&amp;#58;inline-block;overflow&amp;#58;hidden;text-overflow&amp;#58;ellipsis;white-space&amp;#58;nowrap;"&gt;2021-03-23 12&amp;#58;14&amp;#58;54&lt;/span&gt;&lt;span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solid;width&amp;#58;32%;display&amp;#58;inline-block;overflow&amp;#58;hidden;text-overflow&amp;#58;ellipsis;white-space&amp;#58;nowrap;"&gt;2021-03-22 13&amp;#58;30&amp;#58;05&lt;/span&gt;&lt;span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solid;width&amp;#58;32%;display&amp;#58;inline-block;overflow&amp;#58;hidden;text-overflow&amp;#58;ellipsis;white-space&amp;#58;nowrap;"&gt;2021-03-22 13&amp;#58;26&amp;#58;10&lt;/span&gt;&lt;span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solid;width&amp;#58;32%;display&amp;#58;inline-block;overflow&amp;#58;hidden;text-overflow&amp;#58;ellipsis;white-space&amp;#58;nowrap;"&gt;2021-03-22 13&amp;#58;26&amp;#58;09&lt;/span&gt;&lt;span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solid;width&amp;#58;32%;display&amp;#58;inline-block;overflow&amp;#58;hidden;text-overflow&amp;#58;ellipsis;white-space&amp;#58;nowrap;"&gt;2021-03-22 13&amp;#58;11&amp;#58;27&lt;/span&gt;&lt;span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solid;width&amp;#58;32%;display&amp;#58;inline-block;overflow&amp;#58;hidden;text-overflow&amp;#58;ellipsis;white-space&amp;#58;nowrap;"&gt;2021-03-18 14&amp;#58;30&amp;#58;06&lt;/span&gt;&lt;span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solid;width&amp;#58;32%;display&amp;#58;inline-block;overflow&amp;#58;hidden;text-overflow&amp;#58;ellipsis;white-space&amp;#58;nowrap;"&gt;2021-03-18 14&amp;#58;26&amp;#58;11&lt;/span&gt;&lt;span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solid;width&amp;#58;32%;display&amp;#58;inline-block;overflow&amp;#58;hidden;text-overflow&amp;#58;ellipsis;white-space&amp;#58;nowrap;"&gt;2021-03-18 14&amp;#58;26&amp;#58;10&lt;/span&gt;&lt;span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solid;width&amp;#58;32%;display&amp;#58;inline-block;overflow&amp;#58;hidden;text-overflow&amp;#58;ellipsis;white-space&amp;#58;nowrap;"&gt;2021-03-18 14&amp;#58;25&amp;#58;28&lt;/span&gt;&lt;span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solid;width&amp;#58;32%;display&amp;#58;inline-block;overflow&amp;#58;hidden;text-overflow&amp;#58;ellipsis;white-space&amp;#58;nowrap;"&gt;2021-03-18 14&amp;#58;20&amp;#58;05&lt;/span&gt;&lt;span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solid;width&amp;#58;32%;display&amp;#58;inline-block;overflow&amp;#58;hidden;text-overflow&amp;#58;ellipsis;white-space&amp;#58;nowrap;"&gt;2021-03-18 14&amp;#58;17&amp;#58;14&lt;/span&gt;&lt;span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solid;width&amp;#58;32%;display&amp;#58;inline-block;overflow&amp;#58;hidden;text-overflow&amp;#58;ellipsis;white-space&amp;#58;nowrap;"&gt;2021-03-18 14&amp;#58;17&amp;#58;13&lt;/span&gt;&lt;span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solid;width&amp;#58;32%;display&amp;#58;inline-block;overflow&amp;#58;hidden;text-overflow&amp;#58;ellipsis;white-space&amp;#58;nowrap;"&gt;2021-03-18 14&amp;#58;16&amp;#58;58&lt;/span&gt;&lt;span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solid;width&amp;#58;32%;display&amp;#58;inline-block;overflow&amp;#58;hidden;text-overflow&amp;#58;ellipsis;white-space&amp;#58;nowrap;"&gt;2021-03-18 13&amp;#58;45&amp;#58;31&lt;/span&gt;&lt;span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solid;width&amp;#58;32%;display&amp;#58;inline-block;overflow&amp;#58;hidden;text-overflow&amp;#58;ellipsis;white-space&amp;#58;nowrap;"&gt;2021-03-17 15&amp;#58;15&amp;#58;05&lt;/span&gt;&lt;span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15&amp;#58;08&amp;#58;28&lt;/span&gt;&lt;span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solid;width&amp;#58;32%;display&amp;#58;inline-block;overflow&amp;#58;hidden;text-overflow&amp;#58;ellipsis;white-space&amp;#58;nowrap;"&gt;2021-03-17 15&amp;#58;08&amp;#58;28&lt;/span&gt;&lt;span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15&amp;#58;07&amp;#58;23&lt;/span&gt;&lt;span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15&amp;#58;07&amp;#58;11&lt;/span&gt;&lt;span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15&amp;#58;07&amp;#58;11&lt;/span&gt;&lt;span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15&amp;#58;07&amp;#58;09&lt;/span&gt;&lt;span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15&amp;#58;07&amp;#58;09&lt;/span&gt;&lt;span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solid;width&amp;#58;32%;display&amp;#58;inline-block;overflow&amp;#58;hidden;text-overflow&amp;#58;ellipsis;white-space&amp;#58;nowrap;"&gt;2021-03-17 14&amp;#58;50&amp;#58;04&lt;/span&gt;&lt;span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14&amp;#58;48&amp;#58;07&lt;/span&gt;&lt;span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solid;width&amp;#58;32%;display&amp;#58;inline-block;overflow&amp;#58;hidden;text-overflow&amp;#58;ellipsis;white-space&amp;#58;nowrap;"&gt;2021-03-17 14&amp;#58;48&amp;#58;06&lt;/span&gt;&lt;span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14&amp;#58;46&amp;#58;49&lt;/span&gt;&lt;span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14&amp;#58;46&amp;#58;41&lt;/span&gt;&lt;span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solid;width&amp;#58;32%;display&amp;#58;inline-block;overflow&amp;#58;hidden;text-overflow&amp;#58;ellipsis;white-space&amp;#58;nowrap;"&gt;2021-03-17 14&amp;#58;25&amp;#58;05&lt;/span&gt;&lt;span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14&amp;#58;22&amp;#58;59&lt;/span&gt;&lt;span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solid;width&amp;#58;32%;display&amp;#58;inline-block;overflow&amp;#58;hidden;text-overflow&amp;#58;ellipsis;white-space&amp;#58;nowrap;"&gt;2021-03-17 14&amp;#58;22&amp;#58;59&lt;/span&gt;&lt;span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14&amp;#58;22&amp;#58;25&lt;/span&gt;&lt;span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solid;width&amp;#58;32%;display&amp;#58;inline-block;overflow&amp;#58;hidden;text-overflow&amp;#58;ellipsis;white-space&amp;#58;nowrap;"&gt;2021-03-17 14&amp;#58;20&amp;#58;05&lt;/span&gt;&lt;span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solid;width&amp;#58;32%;display&amp;#58;inline-block;overflow&amp;#58;hidden;text-overflow&amp;#58;ellipsis;white-space&amp;#58;nowrap;"&gt;2021-03-17 14&amp;#58;17&amp;#58;56&lt;/span&gt;&lt;span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14&amp;#58;15&amp;#58;27&lt;/span&gt;&lt;span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solid;width&amp;#58;32%;display&amp;#58;inline-block;overflow&amp;#58;hidden;text-overflow&amp;#58;ellipsis;white-space&amp;#58;nowrap;"&gt;2021-03-17 14&amp;#58;15&amp;#58;25&lt;/span&gt;&lt;span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14&amp;#58;10&amp;#58;20&lt;/span&gt;&lt;span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solid;width&amp;#58;32%;display&amp;#58;inline-block;overflow&amp;#58;hidden;text-overflow&amp;#58;ellipsis;white-space&amp;#58;nowrap;"&gt;2021-03-17 14&amp;#58;10&amp;#58;17&lt;/span&gt;&lt;span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solid;width&amp;#58;32%;display&amp;#58;inline-block;overflow&amp;#58;hidden;text-overflow&amp;#58;ellipsis;white-space&amp;#58;nowrap;"&gt;2021-03-17 14&amp;#58;10&amp;#58;14&lt;/span&gt;&lt;span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solid;width&amp;#58;32%;display&amp;#58;inline-block;overflow&amp;#58;hidden;text-overflow&amp;#58;ellipsis;white-space&amp;#58;nowrap;"&gt;2021-03-10 09&amp;#58;07&amp;#58;25&lt;/span&gt;&lt;span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solid;width&amp;#58;32%;display&amp;#58;inline-block;overflow&amp;#58;hidden;text-overflow&amp;#58;ellipsis;white-space&amp;#58;nowrap;"&gt;2021-03-08 13&amp;#58;05&amp;#58;05&lt;/span&gt;&lt;span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solid;width&amp;#58;32%;display&amp;#58;inline-block;overflow&amp;#58;hidden;text-overflow&amp;#58;ellipsis;white-space&amp;#58;nowrap;"&gt;Move&lt;/span&gt;&lt;span style="border&amp;#58;1px solid;width&amp;#58;32%;display&amp;#58;inline-block;overflow&amp;#58;hidden;text-overflow&amp;#58;ellipsis;white-space&amp;#58;nowrap;"&gt;2021-03-08 12&amp;#58;59&amp;#58;20&lt;/span&gt;&lt;span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solid;width&amp;#58;32%;display&amp;#58;inline-block;overflow&amp;#58;hidden;text-overflow&amp;#58;ellipsis;white-space&amp;#58;nowrap;"&gt;AttrChange&lt;/span&gt;&lt;span style="border&amp;#58;1px solid;width&amp;#58;32%;display&amp;#58;inline-block;overflow&amp;#58;hidden;text-overflow&amp;#58;ellipsis;white-space&amp;#58;nowrap;"&gt;2021-03-08 12&amp;#58;59&amp;#58;19&lt;/span&gt;&lt;span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solid;width&amp;#58;32%;display&amp;#58;inline-block;overflow&amp;#58;hidden;text-overflow&amp;#58;ellipsis;white-space&amp;#58;nowrap;"&gt;2021-03-04 14&amp;#58;52&amp;#58;04&lt;/span&gt;&lt;span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solid;width&amp;#58;32%;display&amp;#58;inline-block;overflow&amp;#58;hidden;text-overflow&amp;#58;ellipsis;white-space&amp;#58;nowrap;"&gt;2021-03-04 14&amp;#58;52&amp;#58;03&lt;/span&gt;&lt;span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solid;width&amp;#58;32%;display&amp;#58;inline-block;overflow&amp;#58;hidden;text-overflow&amp;#58;ellipsis;white-space&amp;#58;nowrap;"&gt;2021-03-04 14&amp;#58;50&amp;#58;37&lt;/span&gt;&lt;span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solid;width&amp;#58;32%;display&amp;#58;inline-block;overflow&amp;#58;hidden;text-overflow&amp;#58;ellipsis;white-space&amp;#58;nowrap;"&gt;2021-03-04 08&amp;#58;10&amp;#58;04&lt;/span&gt;&lt;span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solid;width&amp;#58;32%;display&amp;#58;inline-block;overflow&amp;#58;hidden;text-overflow&amp;#58;ellipsis;white-space&amp;#58;nowrap;"&gt;2021-03-04 08&amp;#58;05&amp;#58;52&lt;/span&gt;&lt;span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solid;width&amp;#58;32%;display&amp;#58;inline-block;overflow&amp;#58;hidden;text-overflow&amp;#58;ellipsis;white-space&amp;#58;nowrap;"&gt;AddVersion&lt;/span&gt;&lt;span style="border&amp;#58;1px solid;width&amp;#58;32%;display&amp;#58;inline-block;overflow&amp;#58;hidden;text-overflow&amp;#58;ellipsis;white-space&amp;#58;nowrap;"&gt;2021-03-04 08&amp;#58;05&amp;#58;51&lt;/span&gt;&lt;span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solid;width&amp;#58;32%;display&amp;#58;inline-block;overflow&amp;#58;hidden;text-overflow&amp;#58;ellipsis;white-space&amp;#58;nowrap;"&gt;2021-03-04 08&amp;#58;04&amp;#58;36&lt;/span&gt;&lt;span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solid;width&amp;#58;32%;display&amp;#58;inline-block;overflow&amp;#58;hidden;text-overflow&amp;#58;ellipsis;white-space&amp;#58;nowrap;"&gt;2021-03-04 08&amp;#58;04&amp;#58;35&lt;/span&gt;&lt;span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solid;width&amp;#58;32%;display&amp;#58;inline-block;overflow&amp;#58;hidden;text-overflow&amp;#58;ellipsis;white-space&amp;#58;nowrap;"&gt;2021-03-03 16&amp;#58;40&amp;#58;38&lt;/span&gt;&lt;span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solid;width&amp;#58;32%;display&amp;#58;inline-block;overflow&amp;#58;hidden;text-overflow&amp;#58;ellipsis;white-space&amp;#58;nowrap;"&gt;Fetch&lt;/span&gt;&lt;span style="border&amp;#58;1px solid;width&amp;#58;32%;display&amp;#58;inline-block;overflow&amp;#58;hidden;text-overflow&amp;#58;ellipsis;white-space&amp;#58;nowrap;"&gt;2021-03-03 12&amp;#58;18&amp;#58;16&lt;/span&gt;&lt;span style="border&amp;#58;1px solid;width&amp;#58;32%;display&amp;#58;inline-block;overflow&amp;#58;hidden;text-overflow&amp;#58;ellipsis;white-space&amp;#58;nowrap;"&gt;VickersM&lt;/span&gt;&lt;br&gt;&lt;span style="border&amp;#58;1px solid;width&amp;#58;32%;display&amp;#58;inline-block;overflow&amp;#58;hidden;text-overflow&amp;#58;ellipsis;white-space&amp;#58;nowrap;"&gt;CreateThumb&lt;/span&gt;&lt;span style="border&amp;#58;1px solid;width&amp;#58;32%;display&amp;#58;inline-block;overflow&amp;#58;hidden;text-overflow&amp;#58;ellipsis;white-space&amp;#58;nowrap;"&gt;2021-03-03 10&amp;#58;00&amp;#58;07&lt;/span&gt;&lt;span style="border&amp;#58;1px solid;width&amp;#58;32%;display&amp;#58;inline-block;overflow&amp;#58;hidden;text-overflow&amp;#58;ellipsis;white-space&amp;#58;nowrap;"&gt;Admin&lt;/span&gt;&lt;br&gt;&lt;span style="border&amp;#58;1px solid;width&amp;#58;32%;display&amp;#58;inline-block;overflow&amp;#58;hidden;text-overflow&amp;#58;el</vt:lpwstr>
  </property>
  <property fmtid="{D5CDD505-2E9C-101B-9397-08002B2CF9AE}" pid="58" name="Te Puna Owned By">
    <vt:lpwstr>VickersM</vt:lpwstr>
  </property>
  <property fmtid="{D5CDD505-2E9C-101B-9397-08002B2CF9AE}" pid="59" name="RSI">
    <vt:lpwstr>ARCHIVE 10 YEARS</vt:lpwstr>
  </property>
  <property fmtid="{D5CDD505-2E9C-101B-9397-08002B2CF9AE}" pid="60" name="_dlc_DocIdItemGuid">
    <vt:lpwstr>005a826f-4cce-4279-a3e9-b8e21bd791db</vt:lpwstr>
  </property>
  <property fmtid="{D5CDD505-2E9C-101B-9397-08002B2CF9AE}" pid="61" name="MSIP_Label_52dda6cc-d61d-4fd2-bf18-9b3017d931cc_Enabled">
    <vt:lpwstr>true</vt:lpwstr>
  </property>
  <property fmtid="{D5CDD505-2E9C-101B-9397-08002B2CF9AE}" pid="62" name="MSIP_Label_52dda6cc-d61d-4fd2-bf18-9b3017d931cc_SetDate">
    <vt:lpwstr>2022-03-23T22:50:01Z</vt:lpwstr>
  </property>
  <property fmtid="{D5CDD505-2E9C-101B-9397-08002B2CF9AE}" pid="63" name="MSIP_Label_52dda6cc-d61d-4fd2-bf18-9b3017d931cc_Method">
    <vt:lpwstr>Privileged</vt:lpwstr>
  </property>
  <property fmtid="{D5CDD505-2E9C-101B-9397-08002B2CF9AE}" pid="64" name="MSIP_Label_52dda6cc-d61d-4fd2-bf18-9b3017d931cc_Name">
    <vt:lpwstr>[UNCLASSIFIED]</vt:lpwstr>
  </property>
  <property fmtid="{D5CDD505-2E9C-101B-9397-08002B2CF9AE}" pid="65" name="MSIP_Label_52dda6cc-d61d-4fd2-bf18-9b3017d931cc_SiteId">
    <vt:lpwstr>761dd003-d4ff-4049-8a72-8549b20fcbb1</vt:lpwstr>
  </property>
  <property fmtid="{D5CDD505-2E9C-101B-9397-08002B2CF9AE}" pid="66" name="MSIP_Label_52dda6cc-d61d-4fd2-bf18-9b3017d931cc_ActionId">
    <vt:lpwstr>32f1f04a-1b7f-4c5a-b6ce-c22e31087c2f</vt:lpwstr>
  </property>
  <property fmtid="{D5CDD505-2E9C-101B-9397-08002B2CF9AE}" pid="67" name="MSIP_Label_52dda6cc-d61d-4fd2-bf18-9b3017d931cc_ContentBits">
    <vt:lpwstr>0</vt:lpwstr>
  </property>
  <property fmtid="{D5CDD505-2E9C-101B-9397-08002B2CF9AE}" pid="68" name="MediaServiceImageTags">
    <vt:lpwstr/>
  </property>
</Properties>
</file>