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AA65" w14:textId="77777777" w:rsidR="00F464EC" w:rsidRDefault="00972042" w:rsidP="00C47761">
      <w:pPr>
        <w:pStyle w:val="BodyText"/>
        <w:rPr>
          <w:rStyle w:val="normaltextrun"/>
        </w:rPr>
      </w:pPr>
      <w:r w:rsidRPr="00C47761">
        <w:rPr>
          <w:rStyle w:val="normaltextrun"/>
        </w:rPr>
        <w:t>This</w:t>
      </w:r>
      <w:r w:rsidR="00F464EC" w:rsidRPr="00C47761" w:rsidDel="00A81006">
        <w:rPr>
          <w:rStyle w:val="normaltextrun"/>
        </w:rPr>
        <w:t xml:space="preserve"> </w:t>
      </w:r>
      <w:r w:rsidR="00A81006">
        <w:rPr>
          <w:rStyle w:val="normaltextrun"/>
        </w:rPr>
        <w:t>information sheet</w:t>
      </w:r>
      <w:r w:rsidR="00A81006" w:rsidRPr="00C47761">
        <w:rPr>
          <w:rStyle w:val="normaltextrun"/>
        </w:rPr>
        <w:t xml:space="preserve"> </w:t>
      </w:r>
      <w:r w:rsidR="00F464EC" w:rsidRPr="00C47761">
        <w:rPr>
          <w:rStyle w:val="normaltextrun"/>
        </w:rPr>
        <w:t xml:space="preserve">supports the release of an exposure draft National Policy Statement for Indigenous Biodiversity (NPSIB). It focuses on the </w:t>
      </w:r>
      <w:r w:rsidR="00751F0B">
        <w:rPr>
          <w:rStyle w:val="normaltextrun"/>
        </w:rPr>
        <w:t>b</w:t>
      </w:r>
      <w:r w:rsidR="00F464EC" w:rsidRPr="00C47761">
        <w:rPr>
          <w:rStyle w:val="normaltextrun"/>
        </w:rPr>
        <w:t xml:space="preserve">iodiversity </w:t>
      </w:r>
      <w:r w:rsidR="00751F0B">
        <w:rPr>
          <w:rStyle w:val="normaltextrun"/>
        </w:rPr>
        <w:t>i</w:t>
      </w:r>
      <w:r w:rsidR="00F464EC" w:rsidRPr="00C47761">
        <w:rPr>
          <w:rStyle w:val="normaltextrun"/>
        </w:rPr>
        <w:t xml:space="preserve">ncentive </w:t>
      </w:r>
      <w:r w:rsidR="00751F0B">
        <w:rPr>
          <w:rStyle w:val="normaltextrun"/>
        </w:rPr>
        <w:t>p</w:t>
      </w:r>
      <w:r w:rsidR="00F464EC" w:rsidRPr="00C47761">
        <w:rPr>
          <w:rStyle w:val="normaltextrun"/>
        </w:rPr>
        <w:t>ilots which were announced alongside the exposure draft and feature in the draft Implementation Plan.</w:t>
      </w:r>
    </w:p>
    <w:p w14:paraId="5EF0EE47" w14:textId="53E8C81E" w:rsidR="00A81006" w:rsidRPr="00972042" w:rsidRDefault="00592B64" w:rsidP="00C47761">
      <w:pPr>
        <w:pStyle w:val="BodyText"/>
        <w:rPr>
          <w:rStyle w:val="normaltextrun"/>
        </w:rPr>
      </w:pPr>
      <w:r w:rsidRPr="00592B64">
        <w:rPr>
          <w:rStyle w:val="Heading1Char"/>
          <w:rFonts w:ascii="Calibri" w:hAnsi="Calibri"/>
          <w:b w:val="0"/>
          <w:color w:val="auto"/>
          <w:sz w:val="22"/>
          <w:szCs w:val="22"/>
        </w:rPr>
        <w:t>This information sheet should be read alongside the exposure draft summary. Those wishing to gain a deeper understanding of the NPSIB should read the full exposure draft.</w:t>
      </w:r>
    </w:p>
    <w:p w14:paraId="6A1CAF68" w14:textId="5D575223" w:rsidR="00F464EC" w:rsidRDefault="000F0C49" w:rsidP="00BA503A">
      <w:pPr>
        <w:pStyle w:val="Heading2"/>
        <w:rPr>
          <w:rStyle w:val="eop"/>
          <w:rFonts w:cs="Calibri"/>
        </w:rPr>
      </w:pPr>
      <w:r w:rsidRPr="00C82B19">
        <w:rPr>
          <w:noProof/>
        </w:rPr>
        <mc:AlternateContent>
          <mc:Choice Requires="wpg">
            <w:drawing>
              <wp:anchor distT="0" distB="0" distL="114300" distR="114300" simplePos="0" relativeHeight="251658240" behindDoc="0" locked="1" layoutInCell="1" allowOverlap="0" wp14:anchorId="5B4DFCBB" wp14:editId="59E58074">
                <wp:simplePos x="0" y="0"/>
                <wp:positionH relativeFrom="column">
                  <wp:posOffset>-890905</wp:posOffset>
                </wp:positionH>
                <wp:positionV relativeFrom="page">
                  <wp:posOffset>0</wp:posOffset>
                </wp:positionV>
                <wp:extent cx="7559675" cy="4100195"/>
                <wp:effectExtent l="0" t="0" r="3175" b="0"/>
                <wp:wrapTopAndBottom/>
                <wp:docPr id="8" name="Group 8"/>
                <wp:cNvGraphicFramePr/>
                <a:graphic xmlns:a="http://schemas.openxmlformats.org/drawingml/2006/main">
                  <a:graphicData uri="http://schemas.microsoft.com/office/word/2010/wordprocessingGroup">
                    <wpg:wgp>
                      <wpg:cNvGrpSpPr/>
                      <wpg:grpSpPr>
                        <a:xfrm>
                          <a:off x="0" y="0"/>
                          <a:ext cx="7559675" cy="4100195"/>
                          <a:chOff x="-1" y="0"/>
                          <a:chExt cx="7560000" cy="4099110"/>
                        </a:xfrm>
                      </wpg:grpSpPr>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 y="0"/>
                            <a:ext cx="7560000" cy="4099110"/>
                          </a:xfrm>
                          <a:prstGeom prst="rect">
                            <a:avLst/>
                          </a:prstGeom>
                        </pic:spPr>
                      </pic:pic>
                      <wps:wsp>
                        <wps:cNvPr id="6" name="Text Box 6"/>
                        <wps:cNvSpPr txBox="1"/>
                        <wps:spPr>
                          <a:xfrm>
                            <a:off x="795097" y="1471898"/>
                            <a:ext cx="5610422" cy="1881809"/>
                          </a:xfrm>
                          <a:prstGeom prst="rect">
                            <a:avLst/>
                          </a:prstGeom>
                          <a:noFill/>
                          <a:ln w="6350">
                            <a:noFill/>
                          </a:ln>
                        </wps:spPr>
                        <wps:txbx>
                          <w:txbxContent>
                            <w:p w14:paraId="78749E16" w14:textId="37923E46" w:rsidR="000F0C49" w:rsidRPr="000F0C49" w:rsidRDefault="00F464EC">
                              <w:pPr>
                                <w:rPr>
                                  <w:rFonts w:ascii="Georgia" w:hAnsi="Georgia"/>
                                  <w:b/>
                                  <w:bCs/>
                                  <w:color w:val="FFFFFF" w:themeColor="background1"/>
                                  <w:sz w:val="56"/>
                                  <w:szCs w:val="56"/>
                                </w:rPr>
                              </w:pPr>
                              <w:r>
                                <w:rPr>
                                  <w:rFonts w:ascii="Georgia" w:hAnsi="Georgia"/>
                                  <w:b/>
                                  <w:bCs/>
                                  <w:color w:val="FFFFFF" w:themeColor="background1"/>
                                  <w:sz w:val="56"/>
                                  <w:szCs w:val="56"/>
                                </w:rPr>
                                <w:t>National Policy Statement for Indigenous Biodiversity</w:t>
                              </w:r>
                            </w:p>
                            <w:p w14:paraId="2CE1A5D5" w14:textId="71FEB3DB" w:rsidR="000F0C49" w:rsidRPr="000827D0" w:rsidRDefault="00F464EC">
                              <w:pPr>
                                <w:rPr>
                                  <w:rFonts w:ascii="Georgia" w:hAnsi="Georgia"/>
                                  <w:color w:val="FFFFFF" w:themeColor="background1"/>
                                  <w:sz w:val="36"/>
                                  <w:szCs w:val="36"/>
                                </w:rPr>
                              </w:pPr>
                              <w:r>
                                <w:rPr>
                                  <w:rFonts w:ascii="Georgia" w:hAnsi="Georgia"/>
                                  <w:color w:val="FFFFFF" w:themeColor="background1"/>
                                  <w:sz w:val="36"/>
                                  <w:szCs w:val="36"/>
                                </w:rPr>
                                <w:t xml:space="preserve">Summary of </w:t>
                              </w:r>
                              <w:r w:rsidR="005D3220">
                                <w:rPr>
                                  <w:rFonts w:ascii="Georgia" w:hAnsi="Georgia"/>
                                  <w:color w:val="FFFFFF" w:themeColor="background1"/>
                                  <w:sz w:val="36"/>
                                  <w:szCs w:val="36"/>
                                </w:rPr>
                                <w:t>b</w:t>
                              </w:r>
                              <w:r>
                                <w:rPr>
                                  <w:rFonts w:ascii="Georgia" w:hAnsi="Georgia"/>
                                  <w:color w:val="FFFFFF" w:themeColor="background1"/>
                                  <w:sz w:val="36"/>
                                  <w:szCs w:val="36"/>
                                </w:rPr>
                                <w:t xml:space="preserve">iodiversity </w:t>
                              </w:r>
                              <w:r w:rsidR="005D3220">
                                <w:rPr>
                                  <w:rFonts w:ascii="Georgia" w:hAnsi="Georgia"/>
                                  <w:color w:val="FFFFFF" w:themeColor="background1"/>
                                  <w:sz w:val="36"/>
                                  <w:szCs w:val="36"/>
                                </w:rPr>
                                <w:t>i</w:t>
                              </w:r>
                              <w:r>
                                <w:rPr>
                                  <w:rFonts w:ascii="Georgia" w:hAnsi="Georgia"/>
                                  <w:color w:val="FFFFFF" w:themeColor="background1"/>
                                  <w:sz w:val="36"/>
                                  <w:szCs w:val="36"/>
                                </w:rPr>
                                <w:t xml:space="preserve">ncentive </w:t>
                              </w:r>
                              <w:r w:rsidR="005D3220">
                                <w:rPr>
                                  <w:rFonts w:ascii="Georgia" w:hAnsi="Georgia"/>
                                  <w:color w:val="FFFFFF" w:themeColor="background1"/>
                                  <w:sz w:val="36"/>
                                  <w:szCs w:val="36"/>
                                </w:rPr>
                                <w:t>p</w:t>
                              </w:r>
                              <w:r>
                                <w:rPr>
                                  <w:rFonts w:ascii="Georgia" w:hAnsi="Georgia"/>
                                  <w:color w:val="FFFFFF" w:themeColor="background1"/>
                                  <w:sz w:val="36"/>
                                  <w:szCs w:val="36"/>
                                </w:rPr>
                                <w:t>ilots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DFCBB" id="Group 8" o:spid="_x0000_s1026" style="position:absolute;margin-left:-70.15pt;margin-top:0;width:595.25pt;height:322.85pt;z-index:251658240;mso-position-vertical-relative:page;mso-width-relative:margin;mso-height-relative:margin" coordorigin="" coordsize="75600,40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&#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ape&#10;&#10;Description automatically generated with medium confidence" style="position:absolute;width:75599;height:40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">
                  <v:imagedata r:id="rId13" o:title="Shape&#10;&#10;Description automatically generated with medium confidence"/>
                </v:shape>
                <v:shapetype id="_x0000_t202" coordsize="21600,21600" o:spt="202" path="m,l,21600r21600,l21600,xe">
                  <v:stroke joinstyle="miter"/>
                  <v:path gradientshapeok="t" o:connecttype="rect"/>
                </v:shapetype>
                <v:shape id="Text Box 6" o:spid="_x0000_s1028" type="#_x0000_t202" style="position:absolute;left:7950;top:14718;width:56105;height:1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8749E16" w14:textId="37923E46" w:rsidR="000F0C49" w:rsidRPr="000F0C49" w:rsidRDefault="00F464EC">
                        <w:pPr>
                          <w:rPr>
                            <w:rFonts w:ascii="Georgia" w:hAnsi="Georgia"/>
                            <w:b/>
                            <w:bCs/>
                            <w:color w:val="FFFFFF" w:themeColor="background1"/>
                            <w:sz w:val="56"/>
                            <w:szCs w:val="56"/>
                          </w:rPr>
                        </w:pPr>
                        <w:r>
                          <w:rPr>
                            <w:rFonts w:ascii="Georgia" w:hAnsi="Georgia"/>
                            <w:b/>
                            <w:bCs/>
                            <w:color w:val="FFFFFF" w:themeColor="background1"/>
                            <w:sz w:val="56"/>
                            <w:szCs w:val="56"/>
                          </w:rPr>
                          <w:t>National Policy Statement for Indigenous Biodiversity</w:t>
                        </w:r>
                      </w:p>
                      <w:p w14:paraId="2CE1A5D5" w14:textId="71FEB3DB" w:rsidR="000F0C49" w:rsidRPr="000827D0" w:rsidRDefault="00F464EC">
                        <w:pPr>
                          <w:rPr>
                            <w:rFonts w:ascii="Georgia" w:hAnsi="Georgia"/>
                            <w:color w:val="FFFFFF" w:themeColor="background1"/>
                            <w:sz w:val="36"/>
                            <w:szCs w:val="36"/>
                          </w:rPr>
                        </w:pPr>
                        <w:r>
                          <w:rPr>
                            <w:rFonts w:ascii="Georgia" w:hAnsi="Georgia"/>
                            <w:color w:val="FFFFFF" w:themeColor="background1"/>
                            <w:sz w:val="36"/>
                            <w:szCs w:val="36"/>
                          </w:rPr>
                          <w:t xml:space="preserve">Summary of </w:t>
                        </w:r>
                        <w:r w:rsidR="005D3220">
                          <w:rPr>
                            <w:rFonts w:ascii="Georgia" w:hAnsi="Georgia"/>
                            <w:color w:val="FFFFFF" w:themeColor="background1"/>
                            <w:sz w:val="36"/>
                            <w:szCs w:val="36"/>
                          </w:rPr>
                          <w:t>b</w:t>
                        </w:r>
                        <w:r>
                          <w:rPr>
                            <w:rFonts w:ascii="Georgia" w:hAnsi="Georgia"/>
                            <w:color w:val="FFFFFF" w:themeColor="background1"/>
                            <w:sz w:val="36"/>
                            <w:szCs w:val="36"/>
                          </w:rPr>
                          <w:t xml:space="preserve">iodiversity </w:t>
                        </w:r>
                        <w:r w:rsidR="005D3220">
                          <w:rPr>
                            <w:rFonts w:ascii="Georgia" w:hAnsi="Georgia"/>
                            <w:color w:val="FFFFFF" w:themeColor="background1"/>
                            <w:sz w:val="36"/>
                            <w:szCs w:val="36"/>
                          </w:rPr>
                          <w:t>i</w:t>
                        </w:r>
                        <w:r>
                          <w:rPr>
                            <w:rFonts w:ascii="Georgia" w:hAnsi="Georgia"/>
                            <w:color w:val="FFFFFF" w:themeColor="background1"/>
                            <w:sz w:val="36"/>
                            <w:szCs w:val="36"/>
                          </w:rPr>
                          <w:t xml:space="preserve">ncentive </w:t>
                        </w:r>
                        <w:r w:rsidR="005D3220">
                          <w:rPr>
                            <w:rFonts w:ascii="Georgia" w:hAnsi="Georgia"/>
                            <w:color w:val="FFFFFF" w:themeColor="background1"/>
                            <w:sz w:val="36"/>
                            <w:szCs w:val="36"/>
                          </w:rPr>
                          <w:t>p</w:t>
                        </w:r>
                        <w:r>
                          <w:rPr>
                            <w:rFonts w:ascii="Georgia" w:hAnsi="Georgia"/>
                            <w:color w:val="FFFFFF" w:themeColor="background1"/>
                            <w:sz w:val="36"/>
                            <w:szCs w:val="36"/>
                          </w:rPr>
                          <w:t>ilots</w:t>
                        </w:r>
                      </w:p>
                    </w:txbxContent>
                  </v:textbox>
                </v:shape>
                <w10:wrap type="topAndBottom" anchory="page"/>
                <w10:anchorlock/>
              </v:group>
            </w:pict>
          </mc:Fallback>
        </mc:AlternateContent>
      </w:r>
      <w:r w:rsidR="00F464EC">
        <w:rPr>
          <w:rStyle w:val="normaltextrun"/>
        </w:rPr>
        <w:t>Background</w:t>
      </w:r>
    </w:p>
    <w:p w14:paraId="2C1A198F" w14:textId="77777777" w:rsidR="00F464EC" w:rsidRPr="00C47761" w:rsidRDefault="00F464EC" w:rsidP="00C47761">
      <w:pPr>
        <w:pStyle w:val="BodyText"/>
        <w:rPr>
          <w:rFonts w:cs="Calibri"/>
        </w:rPr>
      </w:pPr>
      <w:r>
        <w:rPr>
          <w:rStyle w:val="normaltextrun"/>
          <w:rFonts w:cs="Calibri"/>
        </w:rPr>
        <w:t>Supporting and incentivising positive biodiversity action is a crucial part of the response to ongoing biodiversity decline. One way of achieving this is by improving access to and generating a range of financial and non-financial incentives that support landowners.</w:t>
      </w:r>
    </w:p>
    <w:p w14:paraId="00533C33" w14:textId="7DD186D9" w:rsidR="00F464EC" w:rsidRDefault="00F464EC" w:rsidP="00C47761">
      <w:pPr>
        <w:pStyle w:val="BodyText"/>
        <w:rPr>
          <w:rStyle w:val="normaltextrun"/>
          <w:rFonts w:cs="Calibri"/>
        </w:rPr>
      </w:pPr>
      <w:r>
        <w:rPr>
          <w:rStyle w:val="normaltextrun"/>
          <w:rFonts w:cs="Calibri"/>
        </w:rPr>
        <w:t xml:space="preserve">In early 2022, </w:t>
      </w:r>
      <w:r w:rsidR="00C745A0">
        <w:rPr>
          <w:rStyle w:val="normaltextrun"/>
          <w:rFonts w:cs="Calibri"/>
        </w:rPr>
        <w:t xml:space="preserve">the Ministry for the Environment </w:t>
      </w:r>
      <w:r>
        <w:rPr>
          <w:rStyle w:val="normaltextrun"/>
          <w:rFonts w:cs="Calibri"/>
        </w:rPr>
        <w:t xml:space="preserve">undertook a process to identify and develop options that enable and promote positive biodiversity action. Early workshops with participants identified strengths and weaknesses in the current incentive system and identified potential solutions that could be tested through pilots. </w:t>
      </w:r>
    </w:p>
    <w:p w14:paraId="47C19AA7" w14:textId="77777777" w:rsidR="00F464EC" w:rsidRPr="008D524B" w:rsidRDefault="00F464EC" w:rsidP="00972042">
      <w:pPr>
        <w:pStyle w:val="Heading3"/>
        <w:spacing w:after="120"/>
        <w:rPr>
          <w:rStyle w:val="eop"/>
        </w:rPr>
      </w:pPr>
      <w:r w:rsidRPr="008D524B">
        <w:rPr>
          <w:rStyle w:val="normaltextrun"/>
        </w:rPr>
        <w:t>Four key focus areas were identified:</w:t>
      </w:r>
    </w:p>
    <w:p w14:paraId="42F3559B" w14:textId="77777777" w:rsidR="00F464EC" w:rsidRDefault="0041169B" w:rsidP="00A457A6">
      <w:pPr>
        <w:pStyle w:val="Bullet"/>
        <w:numPr>
          <w:ilvl w:val="0"/>
          <w:numId w:val="17"/>
        </w:numPr>
      </w:pPr>
      <w:r>
        <w:rPr>
          <w:rStyle w:val="normaltextrun"/>
          <w:rFonts w:cs="Calibri"/>
        </w:rPr>
        <w:t>i</w:t>
      </w:r>
      <w:r w:rsidR="00F464EC">
        <w:rPr>
          <w:rStyle w:val="normaltextrun"/>
          <w:rFonts w:cs="Calibri"/>
        </w:rPr>
        <w:t>mproved alignment across existing strategies and priorities in regions</w:t>
      </w:r>
    </w:p>
    <w:p w14:paraId="0C27F1DB" w14:textId="77777777" w:rsidR="00F464EC" w:rsidRDefault="0041169B" w:rsidP="00A457A6">
      <w:pPr>
        <w:pStyle w:val="Bullet"/>
        <w:numPr>
          <w:ilvl w:val="0"/>
          <w:numId w:val="17"/>
        </w:numPr>
      </w:pPr>
      <w:r>
        <w:rPr>
          <w:rStyle w:val="normaltextrun"/>
          <w:rFonts w:cs="Calibri"/>
        </w:rPr>
        <w:t>f</w:t>
      </w:r>
      <w:r w:rsidR="00F464EC">
        <w:rPr>
          <w:rStyle w:val="normaltextrun"/>
          <w:rFonts w:cs="Calibri"/>
        </w:rPr>
        <w:t>unding availability and accessibility</w:t>
      </w:r>
    </w:p>
    <w:p w14:paraId="73760A2A" w14:textId="77777777" w:rsidR="00F464EC" w:rsidRDefault="0041169B" w:rsidP="00A457A6">
      <w:pPr>
        <w:pStyle w:val="Bullet"/>
        <w:numPr>
          <w:ilvl w:val="0"/>
          <w:numId w:val="17"/>
        </w:numPr>
      </w:pPr>
      <w:r>
        <w:rPr>
          <w:rStyle w:val="normaltextrun"/>
          <w:rFonts w:cs="Calibri"/>
        </w:rPr>
        <w:t>r</w:t>
      </w:r>
      <w:r w:rsidR="00F464EC">
        <w:rPr>
          <w:rStyle w:val="normaltextrun"/>
          <w:rFonts w:cs="Calibri"/>
        </w:rPr>
        <w:t xml:space="preserve">eporting, </w:t>
      </w:r>
      <w:proofErr w:type="gramStart"/>
      <w:r w:rsidR="00F464EC">
        <w:rPr>
          <w:rStyle w:val="normaltextrun"/>
          <w:rFonts w:cs="Calibri"/>
        </w:rPr>
        <w:t>monitoring</w:t>
      </w:r>
      <w:proofErr w:type="gramEnd"/>
      <w:r w:rsidR="00F464EC">
        <w:rPr>
          <w:rStyle w:val="normaltextrun"/>
          <w:rFonts w:cs="Calibri"/>
        </w:rPr>
        <w:t xml:space="preserve"> and evaluation</w:t>
      </w:r>
    </w:p>
    <w:p w14:paraId="1270E286" w14:textId="77374327" w:rsidR="00F464EC" w:rsidRDefault="0041169B" w:rsidP="00A457A6">
      <w:pPr>
        <w:pStyle w:val="Bullet"/>
        <w:numPr>
          <w:ilvl w:val="0"/>
          <w:numId w:val="17"/>
        </w:numPr>
        <w:rPr>
          <w:rStyle w:val="normaltextrun"/>
          <w:rFonts w:cs="Calibri"/>
        </w:rPr>
      </w:pPr>
      <w:r>
        <w:rPr>
          <w:rStyle w:val="normaltextrun"/>
          <w:rFonts w:cs="Calibri"/>
        </w:rPr>
        <w:t>t</w:t>
      </w:r>
      <w:r w:rsidR="00F464EC">
        <w:rPr>
          <w:rStyle w:val="normaltextrun"/>
          <w:rFonts w:cs="Calibri"/>
        </w:rPr>
        <w:t>raining and career pathways.</w:t>
      </w:r>
    </w:p>
    <w:p w14:paraId="2755BDA3" w14:textId="77777777" w:rsidR="00F464EC" w:rsidRPr="000A1226" w:rsidRDefault="00F464EC" w:rsidP="008D524B">
      <w:pPr>
        <w:pStyle w:val="BodyText"/>
        <w:rPr>
          <w:rStyle w:val="eop"/>
        </w:rPr>
      </w:pPr>
      <w:r w:rsidRPr="000A1226">
        <w:rPr>
          <w:rStyle w:val="normaltextrun"/>
        </w:rPr>
        <w:t xml:space="preserve">Development of the pilot options focused on what </w:t>
      </w:r>
      <w:r w:rsidR="0012767D" w:rsidRPr="000A1226">
        <w:rPr>
          <w:rStyle w:val="normaltextrun"/>
        </w:rPr>
        <w:t>would</w:t>
      </w:r>
      <w:r w:rsidRPr="000A1226">
        <w:rPr>
          <w:rStyle w:val="normaltextrun"/>
        </w:rPr>
        <w:t xml:space="preserve"> make the biggest difference for landowners and communities on the ground, while also addressing the key focus areas.</w:t>
      </w:r>
    </w:p>
    <w:p w14:paraId="1E18343E" w14:textId="77777777" w:rsidR="00972042" w:rsidRPr="00B1403E" w:rsidRDefault="00972042" w:rsidP="00B1403E">
      <w:pPr>
        <w:pStyle w:val="BodyText"/>
        <w:rPr>
          <w:rStyle w:val="normaltextrun"/>
        </w:rPr>
      </w:pPr>
    </w:p>
    <w:p w14:paraId="15AE4934" w14:textId="77777777" w:rsidR="00972042" w:rsidRDefault="00972042">
      <w:pPr>
        <w:spacing w:before="0" w:after="0" w:line="240" w:lineRule="auto"/>
        <w:jc w:val="left"/>
        <w:rPr>
          <w:rStyle w:val="normaltextrun"/>
          <w:rFonts w:cs="Calibri"/>
          <w:szCs w:val="20"/>
        </w:rPr>
      </w:pPr>
      <w:r>
        <w:rPr>
          <w:rStyle w:val="normaltextrun"/>
          <w:rFonts w:cs="Calibri"/>
        </w:rPr>
        <w:br w:type="page"/>
      </w:r>
    </w:p>
    <w:p w14:paraId="07D354A9" w14:textId="77777777" w:rsidR="00F464EC" w:rsidRPr="00EE7282" w:rsidRDefault="00F464EC" w:rsidP="00BA503A">
      <w:pPr>
        <w:pStyle w:val="Heading2"/>
        <w:rPr>
          <w:rStyle w:val="normaltextrun"/>
          <w:sz w:val="48"/>
        </w:rPr>
      </w:pPr>
      <w:r>
        <w:lastRenderedPageBreak/>
        <w:t>Biodiversity incentive pilots</w:t>
      </w:r>
    </w:p>
    <w:p w14:paraId="516382ED" w14:textId="77777777" w:rsidR="00F464EC" w:rsidRPr="000A1226" w:rsidRDefault="00F464EC" w:rsidP="00085919">
      <w:pPr>
        <w:pStyle w:val="BodyText"/>
        <w:rPr>
          <w:rStyle w:val="eop"/>
        </w:rPr>
      </w:pPr>
      <w:r w:rsidRPr="00085919">
        <w:rPr>
          <w:rStyle w:val="normaltextrun"/>
        </w:rPr>
        <w:t xml:space="preserve">Three pilots have been proposed. </w:t>
      </w:r>
    </w:p>
    <w:p w14:paraId="08BC608F" w14:textId="28238318" w:rsidR="000A1226" w:rsidRPr="000A1226" w:rsidRDefault="000A1226" w:rsidP="00A457A6">
      <w:pPr>
        <w:pStyle w:val="Bullet"/>
        <w:numPr>
          <w:ilvl w:val="0"/>
          <w:numId w:val="18"/>
        </w:numPr>
      </w:pPr>
      <w:r w:rsidRPr="000A1226">
        <w:rPr>
          <w:rStyle w:val="normaltextrun"/>
          <w:b/>
          <w:bCs/>
        </w:rPr>
        <w:t>Funding a regional biodiversity coordinator</w:t>
      </w:r>
      <w:r w:rsidRPr="000A1226">
        <w:rPr>
          <w:rStyle w:val="normaltextrun"/>
        </w:rPr>
        <w:t xml:space="preserve"> to better support communities to achieve biodiversity outcomes.</w:t>
      </w:r>
    </w:p>
    <w:p w14:paraId="3DD0F48A" w14:textId="06C03773" w:rsidR="000A1226" w:rsidRPr="000A1226" w:rsidRDefault="000A1226" w:rsidP="00A457A6">
      <w:pPr>
        <w:pStyle w:val="Bullet"/>
        <w:numPr>
          <w:ilvl w:val="0"/>
          <w:numId w:val="18"/>
        </w:numPr>
      </w:pPr>
      <w:r w:rsidRPr="000A1226">
        <w:rPr>
          <w:rStyle w:val="normaltextrun"/>
          <w:b/>
          <w:bCs/>
        </w:rPr>
        <w:t>Developing and implementing a digital platform</w:t>
      </w:r>
      <w:r w:rsidRPr="000A1226">
        <w:rPr>
          <w:rStyle w:val="normaltextrun"/>
        </w:rPr>
        <w:t xml:space="preserve"> that connects resources (funding, </w:t>
      </w:r>
      <w:proofErr w:type="gramStart"/>
      <w:r w:rsidRPr="000A1226">
        <w:rPr>
          <w:rStyle w:val="normaltextrun"/>
        </w:rPr>
        <w:t>information</w:t>
      </w:r>
      <w:proofErr w:type="gramEnd"/>
      <w:r w:rsidRPr="000A1226">
        <w:rPr>
          <w:rStyle w:val="normaltextrun"/>
        </w:rPr>
        <w:t xml:space="preserve"> and support) and the users of those resources.</w:t>
      </w:r>
    </w:p>
    <w:p w14:paraId="14421A84" w14:textId="77777777" w:rsidR="00EB03AB" w:rsidRPr="000A1226" w:rsidRDefault="00F464EC" w:rsidP="00A457A6">
      <w:pPr>
        <w:pStyle w:val="Bullet"/>
        <w:numPr>
          <w:ilvl w:val="0"/>
          <w:numId w:val="18"/>
        </w:numPr>
      </w:pPr>
      <w:r w:rsidRPr="000A1226">
        <w:rPr>
          <w:rStyle w:val="normaltextrun"/>
          <w:b/>
        </w:rPr>
        <w:t>Establishing an innovation fund</w:t>
      </w:r>
      <w:r w:rsidRPr="000A1226">
        <w:rPr>
          <w:rStyle w:val="normaltextrun"/>
        </w:rPr>
        <w:t xml:space="preserve"> that supports alternative approaches for funding biodiversity action</w:t>
      </w:r>
      <w:r w:rsidR="00EB03AB" w:rsidRPr="000A1226">
        <w:rPr>
          <w:rStyle w:val="normaltextrun"/>
        </w:rPr>
        <w:t>.</w:t>
      </w:r>
    </w:p>
    <w:p w14:paraId="46FFFF43" w14:textId="6D1AFA7C" w:rsidR="00F464EC" w:rsidRPr="00085919" w:rsidRDefault="00F464EC" w:rsidP="00085919">
      <w:pPr>
        <w:pStyle w:val="BodyText"/>
      </w:pPr>
      <w:r w:rsidRPr="00085919">
        <w:rPr>
          <w:rStyle w:val="normaltextrun"/>
        </w:rPr>
        <w:t>Pilots are intended to be trialled for a year before potentially being expanded or renewed for a longer period.</w:t>
      </w:r>
    </w:p>
    <w:p w14:paraId="49320740" w14:textId="77777777" w:rsidR="00EB03AB" w:rsidRDefault="00EB03AB" w:rsidP="00BA503A">
      <w:pPr>
        <w:pStyle w:val="Heading3"/>
      </w:pPr>
      <w:r>
        <w:t>Regional biodiversity coordinator</w:t>
      </w:r>
    </w:p>
    <w:p w14:paraId="1F4CEE9B" w14:textId="77777777" w:rsidR="001B5FF2" w:rsidRPr="000A1226" w:rsidRDefault="00EB03AB" w:rsidP="00523516">
      <w:pPr>
        <w:pStyle w:val="BodyText"/>
        <w:rPr>
          <w:rStyle w:val="normaltextrun"/>
        </w:rPr>
      </w:pPr>
      <w:r w:rsidRPr="000A1226">
        <w:rPr>
          <w:rStyle w:val="normaltextrun"/>
        </w:rPr>
        <w:t xml:space="preserve">The regional biodiversity coordinator pilot will provide one full-time equivalent role to support a regional community to achieve its biodiversity aspirations. </w:t>
      </w:r>
      <w:r w:rsidR="00EC4059" w:rsidRPr="000A1226">
        <w:rPr>
          <w:rStyle w:val="normaltextrun"/>
        </w:rPr>
        <w:t xml:space="preserve">We acknowledge that </w:t>
      </w:r>
      <w:r w:rsidR="00D968BB" w:rsidRPr="000A1226">
        <w:rPr>
          <w:rStyle w:val="normaltextrun"/>
        </w:rPr>
        <w:t>coordinators exist in various forms already</w:t>
      </w:r>
      <w:r w:rsidR="00F5479A" w:rsidRPr="000A1226">
        <w:rPr>
          <w:rStyle w:val="normaltextrun"/>
        </w:rPr>
        <w:t xml:space="preserve">. This is a chance to build upon, and possibly expand these </w:t>
      </w:r>
      <w:r w:rsidR="00BC5831" w:rsidRPr="000A1226">
        <w:rPr>
          <w:rStyle w:val="normaltextrun"/>
        </w:rPr>
        <w:t>roles, increasing their reach within a region, or taking this to regions who do not yet have these systems.</w:t>
      </w:r>
    </w:p>
    <w:p w14:paraId="656A674E" w14:textId="77777777" w:rsidR="001B5FF2" w:rsidRPr="000A1226" w:rsidRDefault="00EB03AB" w:rsidP="00523516">
      <w:pPr>
        <w:pStyle w:val="BodyText"/>
        <w:rPr>
          <w:rStyle w:val="normaltextrun"/>
        </w:rPr>
      </w:pPr>
      <w:r w:rsidRPr="000A1226">
        <w:rPr>
          <w:rStyle w:val="normaltextrun"/>
        </w:rPr>
        <w:t xml:space="preserve">The biodiversity coordinator will provide a consistent contact for the community for information, advice, </w:t>
      </w:r>
      <w:proofErr w:type="gramStart"/>
      <w:r w:rsidRPr="000A1226">
        <w:rPr>
          <w:rStyle w:val="normaltextrun"/>
        </w:rPr>
        <w:t>funding</w:t>
      </w:r>
      <w:proofErr w:type="gramEnd"/>
      <w:r w:rsidRPr="000A1226">
        <w:rPr>
          <w:rStyle w:val="normaltextrun"/>
        </w:rPr>
        <w:t xml:space="preserve"> and contracts for undertaking biodiversity work. The pilot will focus on non-financial tools and support and will be trialled in two regions. </w:t>
      </w:r>
    </w:p>
    <w:p w14:paraId="04B219A8" w14:textId="516B6119" w:rsidR="00EB03AB" w:rsidRPr="000A1226" w:rsidRDefault="00EB03AB" w:rsidP="00523516">
      <w:pPr>
        <w:pStyle w:val="BodyText"/>
      </w:pPr>
      <w:r w:rsidRPr="000A1226">
        <w:rPr>
          <w:rStyle w:val="normaltextrun"/>
        </w:rPr>
        <w:t>This pilot addresses key focus areas 1 and 4. The objectives of this pilot are to:</w:t>
      </w:r>
    </w:p>
    <w:p w14:paraId="3F8EF761" w14:textId="77777777" w:rsidR="00EB03AB" w:rsidRPr="000A1226" w:rsidRDefault="00EB03AB" w:rsidP="00523516">
      <w:pPr>
        <w:pStyle w:val="Bullet"/>
      </w:pPr>
      <w:r w:rsidRPr="000A1226">
        <w:rPr>
          <w:rStyle w:val="normaltextrun"/>
        </w:rPr>
        <w:t>empower local communities to achieve their biodiversity aspirations</w:t>
      </w:r>
    </w:p>
    <w:p w14:paraId="6AB52AAA" w14:textId="77777777" w:rsidR="00EB03AB" w:rsidRPr="000A1226" w:rsidRDefault="00EB03AB" w:rsidP="00523516">
      <w:pPr>
        <w:pStyle w:val="Bullet"/>
      </w:pPr>
      <w:r w:rsidRPr="000A1226">
        <w:rPr>
          <w:rStyle w:val="normaltextrun"/>
        </w:rPr>
        <w:t>align activities across related priorities and strategies</w:t>
      </w:r>
    </w:p>
    <w:p w14:paraId="4332A136" w14:textId="77777777" w:rsidR="00EB03AB" w:rsidRPr="000A1226" w:rsidRDefault="00EB03AB" w:rsidP="00523516">
      <w:pPr>
        <w:pStyle w:val="Bullet"/>
      </w:pPr>
      <w:r w:rsidRPr="000A1226">
        <w:rPr>
          <w:rStyle w:val="normaltextrun"/>
        </w:rPr>
        <w:t>promote behavioural change that moves away from individualistic approaches to biodiversity action</w:t>
      </w:r>
    </w:p>
    <w:p w14:paraId="085F6C36" w14:textId="217E4E33" w:rsidR="00EB03AB" w:rsidRPr="000A1226" w:rsidRDefault="00EB03AB" w:rsidP="00523516">
      <w:pPr>
        <w:pStyle w:val="Bullet"/>
      </w:pPr>
      <w:r w:rsidRPr="000A1226">
        <w:rPr>
          <w:rStyle w:val="normaltextrun"/>
        </w:rPr>
        <w:t>provide biodiversity career pathways.</w:t>
      </w:r>
    </w:p>
    <w:p w14:paraId="46BF8097" w14:textId="77777777" w:rsidR="001B5FF2" w:rsidRPr="000A1226" w:rsidRDefault="00EB03AB" w:rsidP="00BA503A">
      <w:pPr>
        <w:pStyle w:val="Heading3"/>
        <w:rPr>
          <w:rStyle w:val="normaltextrun"/>
        </w:rPr>
      </w:pPr>
      <w:r>
        <w:t>Digital platform</w:t>
      </w:r>
    </w:p>
    <w:p w14:paraId="3BB50483" w14:textId="6B5D30A1" w:rsidR="001B5FF2" w:rsidRPr="00523516" w:rsidRDefault="00EB03AB" w:rsidP="00523516">
      <w:pPr>
        <w:pStyle w:val="BodyText"/>
        <w:rPr>
          <w:rStyle w:val="normaltextrun"/>
        </w:rPr>
      </w:pPr>
      <w:r w:rsidRPr="00523516">
        <w:rPr>
          <w:rStyle w:val="normaltextrun"/>
        </w:rPr>
        <w:t>The digital platform pilot will test if a centralised platform can support increased biodiversity action and improve access to existing support for landowners with biodiversity on their land, including Significant Natural Areas (</w:t>
      </w:r>
      <w:r w:rsidR="000A1226" w:rsidRPr="000A1226">
        <w:rPr>
          <w:rStyle w:val="normaltextrun"/>
        </w:rPr>
        <w:t>SNA</w:t>
      </w:r>
      <w:r w:rsidR="006A22AC">
        <w:rPr>
          <w:rStyle w:val="normaltextrun"/>
        </w:rPr>
        <w:t>s</w:t>
      </w:r>
      <w:r w:rsidR="000A1226" w:rsidRPr="000A1226">
        <w:rPr>
          <w:rStyle w:val="normaltextrun"/>
        </w:rPr>
        <w:t>).</w:t>
      </w:r>
      <w:r w:rsidRPr="00523516">
        <w:rPr>
          <w:rStyle w:val="normaltextrun"/>
        </w:rPr>
        <w:t xml:space="preserve"> </w:t>
      </w:r>
    </w:p>
    <w:p w14:paraId="2A7ADF65" w14:textId="77777777" w:rsidR="001B5FF2" w:rsidRPr="00523516" w:rsidRDefault="00EB03AB" w:rsidP="00523516">
      <w:pPr>
        <w:pStyle w:val="BodyText"/>
        <w:rPr>
          <w:rStyle w:val="normaltextrun"/>
        </w:rPr>
      </w:pPr>
      <w:r w:rsidRPr="00523516">
        <w:rPr>
          <w:rStyle w:val="normaltextrun"/>
        </w:rPr>
        <w:t xml:space="preserve">This pilot will connect users to resources, including information, advice and guidance, and potential investors and businesses to projects that they may wish to support to meet their social and environmental goals. </w:t>
      </w:r>
    </w:p>
    <w:p w14:paraId="46D8FC4F" w14:textId="77777777" w:rsidR="001B5FF2" w:rsidRPr="00523516" w:rsidRDefault="00EB03AB" w:rsidP="00523516">
      <w:pPr>
        <w:pStyle w:val="BodyText"/>
        <w:rPr>
          <w:rStyle w:val="eop"/>
        </w:rPr>
      </w:pPr>
      <w:r w:rsidRPr="00523516">
        <w:rPr>
          <w:rStyle w:val="normaltextrun"/>
        </w:rPr>
        <w:t xml:space="preserve">Having a test platform will help provide insights into who will benefit, whether it can be scaled up to a country-wide </w:t>
      </w:r>
      <w:r w:rsidR="001B5FF2" w:rsidRPr="00523516">
        <w:rPr>
          <w:rStyle w:val="normaltextrun"/>
        </w:rPr>
        <w:t>platform and</w:t>
      </w:r>
      <w:r w:rsidRPr="00523516">
        <w:rPr>
          <w:rStyle w:val="normaltextrun"/>
        </w:rPr>
        <w:t xml:space="preserve"> outline the technical features that are needed to make it work. This will be </w:t>
      </w:r>
      <w:r w:rsidR="001B5FF2" w:rsidRPr="00523516">
        <w:rPr>
          <w:rStyle w:val="normaltextrun"/>
        </w:rPr>
        <w:t>trialled</w:t>
      </w:r>
      <w:r w:rsidRPr="00523516">
        <w:rPr>
          <w:rStyle w:val="normaltextrun"/>
        </w:rPr>
        <w:t xml:space="preserve"> in two regions. This pilot addresses key focus areas 2 and 3.</w:t>
      </w:r>
    </w:p>
    <w:p w14:paraId="1B53BD8A" w14:textId="77777777" w:rsidR="00F464EC" w:rsidRDefault="001B5FF2" w:rsidP="00BA503A">
      <w:pPr>
        <w:pStyle w:val="Heading3"/>
      </w:pPr>
      <w:r>
        <w:t xml:space="preserve">Innovation </w:t>
      </w:r>
      <w:r w:rsidR="006B34EF">
        <w:t>f</w:t>
      </w:r>
      <w:r>
        <w:t>und</w:t>
      </w:r>
    </w:p>
    <w:p w14:paraId="769B1D0A" w14:textId="77777777" w:rsidR="001B5FF2" w:rsidRDefault="001B5FF2" w:rsidP="00523516">
      <w:pPr>
        <w:pStyle w:val="BodyText"/>
      </w:pPr>
      <w:r w:rsidRPr="001B5FF2">
        <w:t xml:space="preserve">The innovation fund pilot will develop a contestable fund, administered by </w:t>
      </w:r>
      <w:r w:rsidR="006B34EF">
        <w:t>the Ministry</w:t>
      </w:r>
      <w:r w:rsidRPr="001B5FF2">
        <w:t xml:space="preserve">, that allows applications for small sums to enable communities, </w:t>
      </w:r>
      <w:proofErr w:type="gramStart"/>
      <w:r w:rsidRPr="001B5FF2">
        <w:t>landowners</w:t>
      </w:r>
      <w:proofErr w:type="gramEnd"/>
      <w:r w:rsidRPr="001B5FF2">
        <w:t xml:space="preserve"> and organisations to access funding</w:t>
      </w:r>
      <w:r>
        <w:t xml:space="preserve">. </w:t>
      </w:r>
    </w:p>
    <w:p w14:paraId="37B5F488" w14:textId="77777777" w:rsidR="001B5FF2" w:rsidRDefault="001B5FF2" w:rsidP="00523516">
      <w:pPr>
        <w:pStyle w:val="BodyText"/>
      </w:pPr>
      <w:r>
        <w:lastRenderedPageBreak/>
        <w:t>This funding will enable the testing of</w:t>
      </w:r>
      <w:r w:rsidRPr="001B5FF2">
        <w:t xml:space="preserve"> new approaches to biodiversity protection, </w:t>
      </w:r>
      <w:proofErr w:type="gramStart"/>
      <w:r w:rsidRPr="001B5FF2">
        <w:t>maintenance</w:t>
      </w:r>
      <w:proofErr w:type="gramEnd"/>
      <w:r w:rsidRPr="001B5FF2">
        <w:t xml:space="preserve"> or restoration without having to guarantee the success of the project (as exists in most current funding).</w:t>
      </w:r>
    </w:p>
    <w:p w14:paraId="5A72CE76" w14:textId="241F17AB" w:rsidR="001B5FF2" w:rsidRPr="000A1226" w:rsidRDefault="001B5FF2" w:rsidP="00523516">
      <w:pPr>
        <w:pStyle w:val="BodyText"/>
      </w:pPr>
      <w:r w:rsidRPr="001B5FF2">
        <w:t>This pilot addresses key focus area 2</w:t>
      </w:r>
      <w:r>
        <w:t xml:space="preserve"> and</w:t>
      </w:r>
      <w:r w:rsidRPr="001B5FF2">
        <w:t xml:space="preserve"> will be trialled in the same regions as the regional coordinator pilot to promote uptake.</w:t>
      </w:r>
      <w:r w:rsidR="006A22AC">
        <w:t xml:space="preserve"> </w:t>
      </w:r>
      <w:r w:rsidR="000A1226" w:rsidRPr="000A1226">
        <w:t>We are in the process of finalising the regions in which the pilots will be tested and will provide more details on these soon.</w:t>
      </w:r>
    </w:p>
    <w:p w14:paraId="2005E4B6" w14:textId="77777777" w:rsidR="008441E3" w:rsidRPr="006C44E2" w:rsidRDefault="001B5FF2" w:rsidP="00BA503A">
      <w:pPr>
        <w:pStyle w:val="Heading2"/>
        <w:rPr>
          <w:rStyle w:val="normaltextrun"/>
          <w:color w:val="1B556B"/>
        </w:rPr>
      </w:pPr>
      <w:r>
        <w:t xml:space="preserve">How the NPSIB and </w:t>
      </w:r>
      <w:r w:rsidR="00751F0B">
        <w:t>b</w:t>
      </w:r>
      <w:r>
        <w:t xml:space="preserve">iodiversity </w:t>
      </w:r>
      <w:r w:rsidR="00751F0B">
        <w:t>i</w:t>
      </w:r>
      <w:r w:rsidR="008441E3">
        <w:t xml:space="preserve">ncentive </w:t>
      </w:r>
      <w:r w:rsidR="00751F0B">
        <w:t>p</w:t>
      </w:r>
      <w:r w:rsidR="008441E3">
        <w:t>ilots work together</w:t>
      </w:r>
    </w:p>
    <w:p w14:paraId="1D23E233" w14:textId="5DE73551" w:rsidR="008441E3" w:rsidRPr="006C44E2" w:rsidRDefault="008441E3" w:rsidP="006C44E2">
      <w:pPr>
        <w:pStyle w:val="BodyText"/>
        <w:rPr>
          <w:rStyle w:val="eop"/>
        </w:rPr>
      </w:pPr>
      <w:r w:rsidRPr="006C44E2">
        <w:rPr>
          <w:rStyle w:val="normaltextrun"/>
        </w:rPr>
        <w:t>Implementation support is critical to the success of the NPSIB. The pilots aim to support and incentivise action that protects and enhances biodiversity. Actions that are supported by the biodiversity incentive pilots will help to achieve the objective of the NPSIB</w:t>
      </w:r>
      <w:r w:rsidR="00D34883">
        <w:rPr>
          <w:rStyle w:val="normaltextrun"/>
        </w:rPr>
        <w:t>:</w:t>
      </w:r>
      <w:r w:rsidRPr="006C44E2">
        <w:rPr>
          <w:rStyle w:val="normaltextrun"/>
        </w:rPr>
        <w:t xml:space="preserve"> to protect, maintain and restore indigenous biodiversity.</w:t>
      </w:r>
    </w:p>
    <w:p w14:paraId="4F862F3C" w14:textId="77777777" w:rsidR="008441E3" w:rsidRPr="006C44E2" w:rsidRDefault="008441E3" w:rsidP="00BA503A">
      <w:pPr>
        <w:pStyle w:val="Heading3"/>
      </w:pPr>
      <w:r>
        <w:t>Further considerations</w:t>
      </w:r>
    </w:p>
    <w:p w14:paraId="69CEE0F8" w14:textId="77777777" w:rsidR="008441E3" w:rsidRPr="006A22AC" w:rsidRDefault="009714D1" w:rsidP="00BA503A">
      <w:pPr>
        <w:pStyle w:val="Heading4"/>
      </w:pPr>
      <w:r>
        <w:t>Limiting the number of regions</w:t>
      </w:r>
    </w:p>
    <w:p w14:paraId="40997192" w14:textId="43741E96" w:rsidR="008441E3" w:rsidRPr="000A1226" w:rsidRDefault="008441E3" w:rsidP="006C44E2">
      <w:pPr>
        <w:pStyle w:val="BodyText"/>
      </w:pPr>
      <w:r w:rsidRPr="000A1226">
        <w:t>These are intended to be pilot projects. The pilots will be evaluated before potentially being rolled out more widely.</w:t>
      </w:r>
    </w:p>
    <w:p w14:paraId="5F3C6D16" w14:textId="77777777" w:rsidR="008441E3" w:rsidRPr="000A1226" w:rsidRDefault="005C0138" w:rsidP="00BA503A">
      <w:pPr>
        <w:pStyle w:val="Heading4"/>
      </w:pPr>
      <w:r>
        <w:t>Developing the pilots</w:t>
      </w:r>
    </w:p>
    <w:p w14:paraId="2C31D8C2" w14:textId="7543D4A3" w:rsidR="008441E3" w:rsidRPr="00990083" w:rsidRDefault="006A22AC" w:rsidP="006C44E2">
      <w:pPr>
        <w:pStyle w:val="BodyText"/>
        <w:rPr>
          <w:rFonts w:cs="Calibri"/>
        </w:rPr>
      </w:pPr>
      <w:r>
        <w:rPr>
          <w:rFonts w:cs="Calibri"/>
        </w:rPr>
        <w:t>We</w:t>
      </w:r>
      <w:r w:rsidR="005C0138">
        <w:rPr>
          <w:rFonts w:cs="Calibri"/>
        </w:rPr>
        <w:t xml:space="preserve"> held workshops in</w:t>
      </w:r>
      <w:r w:rsidR="008441E3" w:rsidRPr="008441E3">
        <w:rPr>
          <w:rFonts w:cs="Calibri"/>
        </w:rPr>
        <w:t xml:space="preserve"> February 2022 to discuss strengths and weaknesses of the current biodiversity incentives system, as well as identify potential solutions. </w:t>
      </w:r>
      <w:r>
        <w:rPr>
          <w:rFonts w:cs="Calibri"/>
        </w:rPr>
        <w:t>S</w:t>
      </w:r>
      <w:r w:rsidR="000A1226" w:rsidRPr="008441E3">
        <w:rPr>
          <w:rFonts w:cs="Calibri"/>
        </w:rPr>
        <w:t>takeholders</w:t>
      </w:r>
      <w:r w:rsidR="000A1226">
        <w:rPr>
          <w:rFonts w:cs="Calibri"/>
        </w:rPr>
        <w:t xml:space="preserve"> </w:t>
      </w:r>
      <w:r>
        <w:rPr>
          <w:rFonts w:cs="Calibri"/>
        </w:rPr>
        <w:t xml:space="preserve">who </w:t>
      </w:r>
      <w:r w:rsidR="00026F91">
        <w:rPr>
          <w:rFonts w:cs="Calibri"/>
        </w:rPr>
        <w:t>attended the workshops</w:t>
      </w:r>
      <w:r w:rsidR="008441E3" w:rsidRPr="008441E3">
        <w:rPr>
          <w:rFonts w:cs="Calibri"/>
        </w:rPr>
        <w:t xml:space="preserve">, </w:t>
      </w:r>
      <w:r w:rsidRPr="008441E3">
        <w:rPr>
          <w:rFonts w:cs="Calibri"/>
        </w:rPr>
        <w:t>includ</w:t>
      </w:r>
      <w:r>
        <w:rPr>
          <w:rFonts w:cs="Calibri"/>
        </w:rPr>
        <w:t>ed</w:t>
      </w:r>
      <w:r w:rsidR="008441E3" w:rsidRPr="008441E3">
        <w:rPr>
          <w:rFonts w:cs="Calibri"/>
        </w:rPr>
        <w:t xml:space="preserve"> the primary sector, NGOs, energy generators, councils, </w:t>
      </w:r>
      <w:proofErr w:type="gramStart"/>
      <w:r w:rsidR="008441E3" w:rsidRPr="008441E3">
        <w:rPr>
          <w:rFonts w:cs="Calibri"/>
        </w:rPr>
        <w:t>academics</w:t>
      </w:r>
      <w:proofErr w:type="gramEnd"/>
      <w:r w:rsidR="008441E3" w:rsidRPr="008441E3">
        <w:rPr>
          <w:rFonts w:cs="Calibri"/>
        </w:rPr>
        <w:t xml:space="preserve"> and businesses. There were also officials from </w:t>
      </w:r>
      <w:proofErr w:type="gramStart"/>
      <w:r w:rsidR="008441E3" w:rsidRPr="008441E3">
        <w:rPr>
          <w:rFonts w:cs="Calibri"/>
        </w:rPr>
        <w:t>a number of</w:t>
      </w:r>
      <w:proofErr w:type="gramEnd"/>
      <w:r w:rsidR="008441E3" w:rsidRPr="008441E3">
        <w:rPr>
          <w:rFonts w:cs="Calibri"/>
        </w:rPr>
        <w:t xml:space="preserve"> government agencies.</w:t>
      </w:r>
    </w:p>
    <w:p w14:paraId="0F55564F" w14:textId="62E5C983" w:rsidR="008441E3" w:rsidRPr="000A1226" w:rsidRDefault="008441E3" w:rsidP="006C44E2">
      <w:pPr>
        <w:pStyle w:val="BodyText"/>
      </w:pPr>
      <w:r w:rsidRPr="008441E3">
        <w:rPr>
          <w:rFonts w:cs="Calibri"/>
        </w:rPr>
        <w:t>Stakeholder reference groups included a smaller subset of the same individuals who were willing and able to commit further time to the project.</w:t>
      </w:r>
    </w:p>
    <w:p w14:paraId="44D84317" w14:textId="77777777" w:rsidR="008441E3" w:rsidRPr="008441E3" w:rsidRDefault="008441E3" w:rsidP="00BA503A">
      <w:pPr>
        <w:pStyle w:val="Heading4"/>
        <w:rPr>
          <w:rFonts w:ascii="Segoe UI" w:hAnsi="Segoe UI" w:cs="Segoe UI"/>
          <w:sz w:val="18"/>
          <w:szCs w:val="18"/>
        </w:rPr>
      </w:pPr>
      <w:r w:rsidRPr="008441E3">
        <w:t>How these incentives benefit landowners</w:t>
      </w:r>
    </w:p>
    <w:p w14:paraId="379295EF" w14:textId="77777777" w:rsidR="008441E3" w:rsidRPr="006C44E2" w:rsidRDefault="008441E3" w:rsidP="006C44E2">
      <w:pPr>
        <w:pStyle w:val="BodyText"/>
        <w:rPr>
          <w:rFonts w:cs="Calibri"/>
        </w:rPr>
      </w:pPr>
      <w:r w:rsidRPr="008441E3">
        <w:rPr>
          <w:rFonts w:cs="Calibri"/>
        </w:rPr>
        <w:t xml:space="preserve">Many landowners are already actively managing biodiversity on their land. These pilots seek to improve and expand the supporting measures available. Those with existing biodiversity on their land, including SNAs, will more easily be able to access information, </w:t>
      </w:r>
      <w:proofErr w:type="gramStart"/>
      <w:r w:rsidRPr="008441E3">
        <w:rPr>
          <w:rFonts w:cs="Calibri"/>
        </w:rPr>
        <w:t>support</w:t>
      </w:r>
      <w:proofErr w:type="gramEnd"/>
      <w:r w:rsidRPr="008441E3">
        <w:rPr>
          <w:rFonts w:cs="Calibri"/>
        </w:rPr>
        <w:t xml:space="preserve"> and resources to help with management and enhancement, if they wish to undertake this work.</w:t>
      </w:r>
    </w:p>
    <w:p w14:paraId="5537AC12" w14:textId="71517E72" w:rsidR="00972042" w:rsidRPr="000A1226" w:rsidRDefault="000A1226" w:rsidP="00972042">
      <w:pPr>
        <w:pStyle w:val="BodyText"/>
        <w:rPr>
          <w:rStyle w:val="normaltextrun"/>
          <w:rFonts w:cs="Calibri"/>
        </w:rPr>
      </w:pPr>
      <w:r>
        <w:rPr>
          <w:rFonts w:cs="Calibri"/>
        </w:rPr>
        <w:t>The pilots will facilitate c</w:t>
      </w:r>
      <w:r w:rsidRPr="008441E3">
        <w:rPr>
          <w:rFonts w:cs="Calibri"/>
        </w:rPr>
        <w:t>onnections</w:t>
      </w:r>
      <w:r>
        <w:rPr>
          <w:rFonts w:cs="Calibri"/>
        </w:rPr>
        <w:t xml:space="preserve"> and</w:t>
      </w:r>
      <w:r w:rsidRPr="008441E3">
        <w:rPr>
          <w:rFonts w:cs="Calibri"/>
        </w:rPr>
        <w:t xml:space="preserve"> information and resource</w:t>
      </w:r>
      <w:r w:rsidR="006A22AC">
        <w:rPr>
          <w:rFonts w:cs="Calibri"/>
        </w:rPr>
        <w:t xml:space="preserve"> </w:t>
      </w:r>
      <w:proofErr w:type="gramStart"/>
      <w:r w:rsidRPr="008441E3">
        <w:rPr>
          <w:rFonts w:cs="Calibri"/>
        </w:rPr>
        <w:t>sharing</w:t>
      </w:r>
      <w:r>
        <w:rPr>
          <w:rFonts w:cs="Calibri"/>
        </w:rPr>
        <w:t>,</w:t>
      </w:r>
      <w:r w:rsidRPr="008441E3">
        <w:rPr>
          <w:rFonts w:cs="Calibri"/>
        </w:rPr>
        <w:t xml:space="preserve"> and</w:t>
      </w:r>
      <w:proofErr w:type="gramEnd"/>
      <w:r w:rsidRPr="008441E3">
        <w:rPr>
          <w:rFonts w:cs="Calibri"/>
        </w:rPr>
        <w:t xml:space="preserve"> expand the range of landowners engaging in positive action. Landowners will also be able to clearly see what funding is available to assist them with biodiversity improvement.</w:t>
      </w:r>
    </w:p>
    <w:p w14:paraId="33BAD936" w14:textId="270ACB1D" w:rsidR="00972042" w:rsidRDefault="00972042" w:rsidP="00B1403E">
      <w:pPr>
        <w:pStyle w:val="BodyText"/>
        <w:rPr>
          <w:rStyle w:val="normaltextrun"/>
          <w:rFonts w:cs="Calibri"/>
        </w:rPr>
      </w:pPr>
    </w:p>
    <w:p w14:paraId="641EE35C" w14:textId="77777777" w:rsidR="00972042" w:rsidRPr="008D524B" w:rsidRDefault="00972042" w:rsidP="00972042">
      <w:pPr>
        <w:pStyle w:val="Bullet"/>
        <w:numPr>
          <w:ilvl w:val="0"/>
          <w:numId w:val="0"/>
        </w:numPr>
        <w:ind w:left="397" w:hanging="397"/>
      </w:pPr>
    </w:p>
    <w:p w14:paraId="56CDE8AF" w14:textId="1AFB3D5A" w:rsidR="00C82B19" w:rsidRPr="007A44D9" w:rsidRDefault="0044605D" w:rsidP="007A44D9">
      <w:pPr>
        <w:pStyle w:val="BodyText"/>
      </w:pPr>
      <w:r>
        <w:rPr>
          <w:noProof/>
        </w:rPr>
        <mc:AlternateContent>
          <mc:Choice Requires="wps">
            <w:drawing>
              <wp:anchor distT="0" distB="0" distL="114300" distR="114300" simplePos="0" relativeHeight="251658241" behindDoc="0" locked="1" layoutInCell="1" allowOverlap="1" wp14:anchorId="3FD86F36" wp14:editId="2071BA8F">
                <wp:simplePos x="0" y="0"/>
                <wp:positionH relativeFrom="column">
                  <wp:posOffset>-5080</wp:posOffset>
                </wp:positionH>
                <wp:positionV relativeFrom="page">
                  <wp:posOffset>9239250</wp:posOffset>
                </wp:positionV>
                <wp:extent cx="5835650" cy="6858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835650" cy="68580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44605D" w14:paraId="5337D75C"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0CBAEAB" w14:textId="63291E38" w:rsidR="0044605D" w:rsidRDefault="0044605D" w:rsidP="003A6769">
                                  <w:pPr>
                                    <w:pStyle w:val="TableText"/>
                                  </w:pPr>
                                  <w:r w:rsidRPr="006C18C8">
                                    <w:t xml:space="preserve">Published in </w:t>
                                  </w:r>
                                  <w:r>
                                    <w:t>June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6E2566">
                                    <w:t>10</w:t>
                                  </w:r>
                                  <w:r w:rsidR="000A1226">
                                    <w:t>59</w:t>
                                  </w:r>
                                </w:p>
                              </w:tc>
                              <w:tc>
                                <w:tcPr>
                                  <w:tcW w:w="3588" w:type="dxa"/>
                                  <w:tcBorders>
                                    <w:bottom w:val="none" w:sz="0" w:space="0" w:color="auto"/>
                                  </w:tcBorders>
                                  <w:shd w:val="clear" w:color="auto" w:fill="FFFFFF" w:themeFill="background1"/>
                                  <w:tcMar>
                                    <w:left w:w="0" w:type="dxa"/>
                                    <w:right w:w="0" w:type="dxa"/>
                                  </w:tcMar>
                                  <w:vAlign w:val="bottom"/>
                                </w:tcPr>
                                <w:p w14:paraId="30F8C8B0" w14:textId="77777777" w:rsidR="0044605D" w:rsidRDefault="0044605D" w:rsidP="00E57601">
                                  <w:pPr>
                                    <w:pStyle w:val="Footer"/>
                                    <w:jc w:val="right"/>
                                  </w:pPr>
                                  <w:r>
                                    <w:rPr>
                                      <w:noProof/>
                                    </w:rPr>
                                    <w:drawing>
                                      <wp:inline distT="0" distB="0" distL="0" distR="0" wp14:anchorId="3F3D904D" wp14:editId="37D5C2E0">
                                        <wp:extent cx="2194459" cy="538456"/>
                                        <wp:effectExtent l="0" t="0" r="0"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4DD2F2" w14:textId="77777777" w:rsidR="0044605D" w:rsidRPr="00C82C4B" w:rsidRDefault="0044605D" w:rsidP="0044605D">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86F36" id="Text Box 1" o:spid="_x0000_s1029" type="#_x0000_t202" style="position:absolute;margin-left:-.4pt;margin-top:727.5pt;width:459.5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44605D" w14:paraId="5337D75C"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0CBAEAB" w14:textId="63291E38" w:rsidR="0044605D" w:rsidRDefault="0044605D" w:rsidP="003A6769">
                            <w:pPr>
                              <w:pStyle w:val="TableText"/>
                            </w:pPr>
                            <w:r w:rsidRPr="006C18C8">
                              <w:t xml:space="preserve">Published in </w:t>
                            </w:r>
                            <w:r>
                              <w:t>June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6E2566">
                              <w:t>10</w:t>
                            </w:r>
                            <w:r w:rsidR="000A1226">
                              <w:t>59</w:t>
                            </w:r>
                          </w:p>
                        </w:tc>
                        <w:tc>
                          <w:tcPr>
                            <w:tcW w:w="3588" w:type="dxa"/>
                            <w:tcBorders>
                              <w:bottom w:val="none" w:sz="0" w:space="0" w:color="auto"/>
                            </w:tcBorders>
                            <w:shd w:val="clear" w:color="auto" w:fill="FFFFFF" w:themeFill="background1"/>
                            <w:tcMar>
                              <w:left w:w="0" w:type="dxa"/>
                              <w:right w:w="0" w:type="dxa"/>
                            </w:tcMar>
                            <w:vAlign w:val="bottom"/>
                          </w:tcPr>
                          <w:p w14:paraId="30F8C8B0" w14:textId="77777777" w:rsidR="0044605D" w:rsidRDefault="0044605D" w:rsidP="00E57601">
                            <w:pPr>
                              <w:pStyle w:val="Footer"/>
                              <w:jc w:val="right"/>
                            </w:pPr>
                            <w:r>
                              <w:rPr>
                                <w:noProof/>
                              </w:rPr>
                              <w:drawing>
                                <wp:inline distT="0" distB="0" distL="0" distR="0" wp14:anchorId="3F3D904D" wp14:editId="37D5C2E0">
                                  <wp:extent cx="2194459" cy="538456"/>
                                  <wp:effectExtent l="0" t="0" r="0"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4DD2F2" w14:textId="77777777" w:rsidR="0044605D" w:rsidRPr="00C82C4B" w:rsidRDefault="0044605D" w:rsidP="0044605D">
                      <w:pPr>
                        <w:pStyle w:val="BodyText"/>
                        <w:spacing w:before="0" w:after="0" w:line="240" w:lineRule="auto"/>
                        <w:rPr>
                          <w:sz w:val="16"/>
                          <w:szCs w:val="16"/>
                        </w:rPr>
                      </w:pPr>
                    </w:p>
                  </w:txbxContent>
                </v:textbox>
                <w10:wrap anchory="page"/>
                <w10:anchorlock/>
              </v:shape>
            </w:pict>
          </mc:Fallback>
        </mc:AlternateContent>
      </w:r>
    </w:p>
    <w:p w14:paraId="7BAF9288" w14:textId="1EA1CA3E" w:rsidR="008441E3" w:rsidRPr="00BE29E5" w:rsidRDefault="008441E3" w:rsidP="006C44E2">
      <w:pPr>
        <w:pStyle w:val="BodyText"/>
        <w:rPr>
          <w:rFonts w:ascii="Times New Roman" w:hAnsi="Times New Roman"/>
          <w:sz w:val="24"/>
          <w:szCs w:val="24"/>
        </w:rPr>
      </w:pPr>
    </w:p>
    <w:sectPr w:rsidR="008441E3" w:rsidRPr="00BE29E5" w:rsidSect="00592862">
      <w:footerReference w:type="even" r:id="rId15"/>
      <w:footerReference w:type="default" r:id="rId16"/>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0225" w14:textId="77777777" w:rsidR="00DF6E38" w:rsidRDefault="00DF6E38" w:rsidP="0080531E">
      <w:pPr>
        <w:spacing w:before="0" w:after="0" w:line="240" w:lineRule="auto"/>
      </w:pPr>
      <w:r>
        <w:separator/>
      </w:r>
    </w:p>
    <w:p w14:paraId="08E7FBB1" w14:textId="77777777" w:rsidR="00DF6E38" w:rsidRDefault="00DF6E38"/>
  </w:endnote>
  <w:endnote w:type="continuationSeparator" w:id="0">
    <w:p w14:paraId="553ECA57" w14:textId="77777777" w:rsidR="00DF6E38" w:rsidRDefault="00DF6E38" w:rsidP="0080531E">
      <w:pPr>
        <w:spacing w:before="0" w:after="0" w:line="240" w:lineRule="auto"/>
      </w:pPr>
      <w:r>
        <w:continuationSeparator/>
      </w:r>
    </w:p>
    <w:p w14:paraId="64E547B1" w14:textId="77777777" w:rsidR="00DF6E38" w:rsidRDefault="00DF6E38"/>
  </w:endnote>
  <w:endnote w:type="continuationNotice" w:id="1">
    <w:p w14:paraId="486BA61A" w14:textId="77777777" w:rsidR="00DF6E38" w:rsidRDefault="00DF6E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FB2A" w14:textId="349DEC07" w:rsidR="005057F1" w:rsidRDefault="00BE1028" w:rsidP="00BE1028">
    <w:pPr>
      <w:pStyle w:val="Footereven"/>
    </w:pPr>
    <w:r>
      <w:fldChar w:fldCharType="begin"/>
    </w:r>
    <w:r>
      <w:instrText xml:space="preserve"> PAGE   \* MERGEFORMAT </w:instrText>
    </w:r>
    <w:r>
      <w:fldChar w:fldCharType="separate"/>
    </w:r>
    <w:r>
      <w:t>2</w:t>
    </w:r>
    <w:r>
      <w:rPr>
        <w:noProof/>
      </w:rPr>
      <w:fldChar w:fldCharType="end"/>
    </w:r>
    <w:r w:rsidR="000576EE">
      <w:rPr>
        <w:noProof/>
      </w:rPr>
      <w:tab/>
    </w:r>
    <w:r w:rsidR="000576EE">
      <w:t xml:space="preserve">NPSIB: </w:t>
    </w:r>
    <w:r w:rsidR="000A1226">
      <w:t>Summary of biodiversity incentive pilots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C34C" w14:textId="5E66C2F0" w:rsidR="000F4366" w:rsidRPr="000F4366" w:rsidRDefault="00241748" w:rsidP="00241748">
    <w:pPr>
      <w:pStyle w:val="Footerodd"/>
      <w:jc w:val="right"/>
    </w:pPr>
    <w:r>
      <w:t xml:space="preserve">NPSIB: </w:t>
    </w:r>
    <w:r w:rsidR="000A1226">
      <w:t>Summary of biodiversity incentive pilots</w:t>
    </w:r>
    <w:r>
      <w:t xml:space="preserve">            </w:t>
    </w:r>
    <w:r w:rsidR="004E5C34">
      <w:fldChar w:fldCharType="begin"/>
    </w:r>
    <w:r w:rsidR="004E5C34">
      <w:instrText xml:space="preserve"> PAGE   \* MERGEFORMAT </w:instrText>
    </w:r>
    <w:r w:rsidR="004E5C34">
      <w:fldChar w:fldCharType="separate"/>
    </w:r>
    <w:r w:rsidR="004E5C34">
      <w:t>1</w:t>
    </w:r>
    <w:r w:rsidR="004E5C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268B" w14:textId="77777777" w:rsidR="00DF6E38" w:rsidRDefault="00DF6E38" w:rsidP="00CB5C5F">
      <w:pPr>
        <w:spacing w:before="0" w:after="80" w:line="240" w:lineRule="auto"/>
      </w:pPr>
      <w:r>
        <w:separator/>
      </w:r>
    </w:p>
  </w:footnote>
  <w:footnote w:type="continuationSeparator" w:id="0">
    <w:p w14:paraId="158C49B6" w14:textId="77777777" w:rsidR="00DF6E38" w:rsidRDefault="00DF6E38" w:rsidP="0080531E">
      <w:pPr>
        <w:spacing w:before="0" w:after="0" w:line="240" w:lineRule="auto"/>
      </w:pPr>
      <w:r>
        <w:continuationSeparator/>
      </w:r>
    </w:p>
    <w:p w14:paraId="41F489D5" w14:textId="77777777" w:rsidR="00DF6E38" w:rsidRDefault="00DF6E38"/>
  </w:footnote>
  <w:footnote w:type="continuationNotice" w:id="1">
    <w:p w14:paraId="28EC35D2" w14:textId="77777777" w:rsidR="00DF6E38" w:rsidRDefault="00DF6E3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D7BCDC96"/>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17D759EE"/>
    <w:multiLevelType w:val="multilevel"/>
    <w:tmpl w:val="DD1C2FD6"/>
    <w:lvl w:ilvl="0">
      <w:start w:val="1"/>
      <w:numFmt w:val="decimal"/>
      <w:lvlText w:val="%1."/>
      <w:lvlJc w:val="left"/>
      <w:pPr>
        <w:tabs>
          <w:tab w:val="num" w:pos="397"/>
        </w:tabs>
        <w:ind w:left="397" w:hanging="397"/>
      </w:pPr>
      <w:rPr>
        <w:rFonts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8"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3"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14" w15:restartNumberingAfterBreak="0">
    <w:nsid w:val="617A3FF8"/>
    <w:multiLevelType w:val="multilevel"/>
    <w:tmpl w:val="38C677CE"/>
    <w:lvl w:ilvl="0">
      <w:start w:val="1"/>
      <w:numFmt w:val="decimal"/>
      <w:lvlText w:val="%1."/>
      <w:lvlJc w:val="left"/>
      <w:pPr>
        <w:tabs>
          <w:tab w:val="num" w:pos="397"/>
        </w:tabs>
        <w:ind w:left="397" w:hanging="397"/>
      </w:pPr>
      <w:rPr>
        <w:rFonts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16cid:durableId="167599367">
    <w:abstractNumId w:val="8"/>
  </w:num>
  <w:num w:numId="2" w16cid:durableId="632905129">
    <w:abstractNumId w:val="13"/>
  </w:num>
  <w:num w:numId="3" w16cid:durableId="1693148863">
    <w:abstractNumId w:val="10"/>
  </w:num>
  <w:num w:numId="4" w16cid:durableId="701368371">
    <w:abstractNumId w:val="7"/>
  </w:num>
  <w:num w:numId="5" w16cid:durableId="578684511">
    <w:abstractNumId w:val="4"/>
  </w:num>
  <w:num w:numId="6" w16cid:durableId="1877622645">
    <w:abstractNumId w:val="12"/>
  </w:num>
  <w:num w:numId="7" w16cid:durableId="391193055">
    <w:abstractNumId w:val="11"/>
  </w:num>
  <w:num w:numId="8" w16cid:durableId="814447221">
    <w:abstractNumId w:val="17"/>
  </w:num>
  <w:num w:numId="9" w16cid:durableId="987317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1220232">
    <w:abstractNumId w:val="6"/>
  </w:num>
  <w:num w:numId="11" w16cid:durableId="1367608959">
    <w:abstractNumId w:val="15"/>
  </w:num>
  <w:num w:numId="12" w16cid:durableId="293949765">
    <w:abstractNumId w:val="1"/>
  </w:num>
  <w:num w:numId="13" w16cid:durableId="1559197201">
    <w:abstractNumId w:val="5"/>
  </w:num>
  <w:num w:numId="14" w16cid:durableId="1402172195">
    <w:abstractNumId w:val="9"/>
  </w:num>
  <w:num w:numId="15" w16cid:durableId="2146657278">
    <w:abstractNumId w:val="3"/>
  </w:num>
  <w:num w:numId="16" w16cid:durableId="1906066330">
    <w:abstractNumId w:val="16"/>
  </w:num>
  <w:num w:numId="17" w16cid:durableId="1463228344">
    <w:abstractNumId w:val="2"/>
  </w:num>
  <w:num w:numId="18" w16cid:durableId="28955097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9B"/>
    <w:rsid w:val="00000792"/>
    <w:rsid w:val="00000F04"/>
    <w:rsid w:val="000023BE"/>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4BFC"/>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6F91"/>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557"/>
    <w:rsid w:val="00056770"/>
    <w:rsid w:val="00057386"/>
    <w:rsid w:val="000576EE"/>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379"/>
    <w:rsid w:val="0008145A"/>
    <w:rsid w:val="0008162D"/>
    <w:rsid w:val="000824AC"/>
    <w:rsid w:val="0008265C"/>
    <w:rsid w:val="000827D0"/>
    <w:rsid w:val="000831C8"/>
    <w:rsid w:val="00083E34"/>
    <w:rsid w:val="00083F5E"/>
    <w:rsid w:val="00084FDB"/>
    <w:rsid w:val="0008505C"/>
    <w:rsid w:val="00085919"/>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226"/>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6A26"/>
    <w:rsid w:val="000A7658"/>
    <w:rsid w:val="000A7F0F"/>
    <w:rsid w:val="000A7F4C"/>
    <w:rsid w:val="000B02BC"/>
    <w:rsid w:val="000B0498"/>
    <w:rsid w:val="000B0F36"/>
    <w:rsid w:val="000B1942"/>
    <w:rsid w:val="000B1BED"/>
    <w:rsid w:val="000B2240"/>
    <w:rsid w:val="000B2477"/>
    <w:rsid w:val="000B2600"/>
    <w:rsid w:val="000B28E1"/>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0C49"/>
    <w:rsid w:val="000F1D43"/>
    <w:rsid w:val="000F1FFF"/>
    <w:rsid w:val="000F20AA"/>
    <w:rsid w:val="000F2651"/>
    <w:rsid w:val="000F348D"/>
    <w:rsid w:val="000F369A"/>
    <w:rsid w:val="000F4366"/>
    <w:rsid w:val="000F4463"/>
    <w:rsid w:val="000F5285"/>
    <w:rsid w:val="000F52E0"/>
    <w:rsid w:val="000F53A9"/>
    <w:rsid w:val="000F5688"/>
    <w:rsid w:val="000F6464"/>
    <w:rsid w:val="000F6628"/>
    <w:rsid w:val="000F6C25"/>
    <w:rsid w:val="000F76EB"/>
    <w:rsid w:val="000F78AE"/>
    <w:rsid w:val="000F7E25"/>
    <w:rsid w:val="001007EE"/>
    <w:rsid w:val="00100F76"/>
    <w:rsid w:val="0010148E"/>
    <w:rsid w:val="0010253C"/>
    <w:rsid w:val="00102BD1"/>
    <w:rsid w:val="0010486A"/>
    <w:rsid w:val="00104953"/>
    <w:rsid w:val="001049AE"/>
    <w:rsid w:val="0010561C"/>
    <w:rsid w:val="00105C0F"/>
    <w:rsid w:val="00105E39"/>
    <w:rsid w:val="00106561"/>
    <w:rsid w:val="00106D63"/>
    <w:rsid w:val="00107369"/>
    <w:rsid w:val="001075F3"/>
    <w:rsid w:val="00107A01"/>
    <w:rsid w:val="00107C23"/>
    <w:rsid w:val="00110307"/>
    <w:rsid w:val="0011067F"/>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13A"/>
    <w:rsid w:val="00121211"/>
    <w:rsid w:val="00121628"/>
    <w:rsid w:val="0012167D"/>
    <w:rsid w:val="00122189"/>
    <w:rsid w:val="00122280"/>
    <w:rsid w:val="00122D42"/>
    <w:rsid w:val="00123345"/>
    <w:rsid w:val="00123847"/>
    <w:rsid w:val="00123C46"/>
    <w:rsid w:val="0012470B"/>
    <w:rsid w:val="00124A9B"/>
    <w:rsid w:val="00125C75"/>
    <w:rsid w:val="00125C7E"/>
    <w:rsid w:val="0012767D"/>
    <w:rsid w:val="00127945"/>
    <w:rsid w:val="00127D94"/>
    <w:rsid w:val="00127E90"/>
    <w:rsid w:val="001302C1"/>
    <w:rsid w:val="001306D3"/>
    <w:rsid w:val="001310BF"/>
    <w:rsid w:val="00132E67"/>
    <w:rsid w:val="001334D7"/>
    <w:rsid w:val="00133E73"/>
    <w:rsid w:val="00133FDB"/>
    <w:rsid w:val="00134C79"/>
    <w:rsid w:val="00134F4A"/>
    <w:rsid w:val="00135E4E"/>
    <w:rsid w:val="00136246"/>
    <w:rsid w:val="001364D4"/>
    <w:rsid w:val="001371C8"/>
    <w:rsid w:val="001372ED"/>
    <w:rsid w:val="00142B50"/>
    <w:rsid w:val="00143873"/>
    <w:rsid w:val="001439E9"/>
    <w:rsid w:val="00143C55"/>
    <w:rsid w:val="00144418"/>
    <w:rsid w:val="00144C6F"/>
    <w:rsid w:val="00145089"/>
    <w:rsid w:val="001451E7"/>
    <w:rsid w:val="001462E3"/>
    <w:rsid w:val="0014720C"/>
    <w:rsid w:val="001472C2"/>
    <w:rsid w:val="00147458"/>
    <w:rsid w:val="00147E21"/>
    <w:rsid w:val="00150BA8"/>
    <w:rsid w:val="00150D19"/>
    <w:rsid w:val="00151497"/>
    <w:rsid w:val="0015181B"/>
    <w:rsid w:val="00151A9F"/>
    <w:rsid w:val="00152B87"/>
    <w:rsid w:val="00153A96"/>
    <w:rsid w:val="00153D1C"/>
    <w:rsid w:val="00153EAF"/>
    <w:rsid w:val="001543E2"/>
    <w:rsid w:val="001544C8"/>
    <w:rsid w:val="00155B43"/>
    <w:rsid w:val="001565A2"/>
    <w:rsid w:val="001567C3"/>
    <w:rsid w:val="00156A12"/>
    <w:rsid w:val="00157B3F"/>
    <w:rsid w:val="00157F8A"/>
    <w:rsid w:val="00160089"/>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A42"/>
    <w:rsid w:val="00172CF7"/>
    <w:rsid w:val="0017319E"/>
    <w:rsid w:val="00173A1F"/>
    <w:rsid w:val="00173BC3"/>
    <w:rsid w:val="00174128"/>
    <w:rsid w:val="00175329"/>
    <w:rsid w:val="00175C34"/>
    <w:rsid w:val="00175F9A"/>
    <w:rsid w:val="00176E98"/>
    <w:rsid w:val="001772EA"/>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1C5C"/>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5FF2"/>
    <w:rsid w:val="001B6600"/>
    <w:rsid w:val="001B6B9B"/>
    <w:rsid w:val="001B6C27"/>
    <w:rsid w:val="001B7144"/>
    <w:rsid w:val="001B7E91"/>
    <w:rsid w:val="001C147E"/>
    <w:rsid w:val="001C151B"/>
    <w:rsid w:val="001C19E5"/>
    <w:rsid w:val="001C3164"/>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2F44"/>
    <w:rsid w:val="00203E9E"/>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748"/>
    <w:rsid w:val="00241AED"/>
    <w:rsid w:val="00243182"/>
    <w:rsid w:val="00243928"/>
    <w:rsid w:val="00243946"/>
    <w:rsid w:val="00243BC5"/>
    <w:rsid w:val="00243C7D"/>
    <w:rsid w:val="00243CB0"/>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57976"/>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CCB"/>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5D1"/>
    <w:rsid w:val="002B097D"/>
    <w:rsid w:val="002B11B2"/>
    <w:rsid w:val="002B18F7"/>
    <w:rsid w:val="002B32C8"/>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64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073"/>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2D92"/>
    <w:rsid w:val="0034301A"/>
    <w:rsid w:val="00343D76"/>
    <w:rsid w:val="00344DFD"/>
    <w:rsid w:val="003451D3"/>
    <w:rsid w:val="00345E4E"/>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2CCF"/>
    <w:rsid w:val="003631DB"/>
    <w:rsid w:val="00363B9A"/>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51"/>
    <w:rsid w:val="00390767"/>
    <w:rsid w:val="00390883"/>
    <w:rsid w:val="00391470"/>
    <w:rsid w:val="003920C4"/>
    <w:rsid w:val="00392184"/>
    <w:rsid w:val="00392652"/>
    <w:rsid w:val="0039286D"/>
    <w:rsid w:val="00392B41"/>
    <w:rsid w:val="0039456F"/>
    <w:rsid w:val="003945C8"/>
    <w:rsid w:val="0039480D"/>
    <w:rsid w:val="00395446"/>
    <w:rsid w:val="00396725"/>
    <w:rsid w:val="0039723E"/>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4DF6"/>
    <w:rsid w:val="003A55B4"/>
    <w:rsid w:val="003A61B6"/>
    <w:rsid w:val="003A623F"/>
    <w:rsid w:val="003A71AD"/>
    <w:rsid w:val="003A7D1D"/>
    <w:rsid w:val="003B1688"/>
    <w:rsid w:val="003B1FA4"/>
    <w:rsid w:val="003B1FE6"/>
    <w:rsid w:val="003B3106"/>
    <w:rsid w:val="003B3974"/>
    <w:rsid w:val="003B39E0"/>
    <w:rsid w:val="003B3DAB"/>
    <w:rsid w:val="003B404D"/>
    <w:rsid w:val="003B4971"/>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6AEB"/>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69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1F42"/>
    <w:rsid w:val="004327E6"/>
    <w:rsid w:val="004329DC"/>
    <w:rsid w:val="00432AC6"/>
    <w:rsid w:val="004349F0"/>
    <w:rsid w:val="00434C5E"/>
    <w:rsid w:val="00435765"/>
    <w:rsid w:val="004360B6"/>
    <w:rsid w:val="004362E5"/>
    <w:rsid w:val="00436356"/>
    <w:rsid w:val="00440722"/>
    <w:rsid w:val="00440DF5"/>
    <w:rsid w:val="00442469"/>
    <w:rsid w:val="004425D9"/>
    <w:rsid w:val="00443244"/>
    <w:rsid w:val="00444076"/>
    <w:rsid w:val="00444AF6"/>
    <w:rsid w:val="0044519D"/>
    <w:rsid w:val="00445544"/>
    <w:rsid w:val="00445C0B"/>
    <w:rsid w:val="0044605D"/>
    <w:rsid w:val="00446195"/>
    <w:rsid w:val="00447CD0"/>
    <w:rsid w:val="00447FC2"/>
    <w:rsid w:val="004501E7"/>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2D47"/>
    <w:rsid w:val="00463944"/>
    <w:rsid w:val="0046480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2EEE"/>
    <w:rsid w:val="00473827"/>
    <w:rsid w:val="00473853"/>
    <w:rsid w:val="004738F7"/>
    <w:rsid w:val="00473B60"/>
    <w:rsid w:val="00475AFF"/>
    <w:rsid w:val="00475D30"/>
    <w:rsid w:val="004765F4"/>
    <w:rsid w:val="00476B4D"/>
    <w:rsid w:val="00476CBC"/>
    <w:rsid w:val="00476E6C"/>
    <w:rsid w:val="00477282"/>
    <w:rsid w:val="00477424"/>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65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3A"/>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27A"/>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C34"/>
    <w:rsid w:val="004E5FA8"/>
    <w:rsid w:val="004E684C"/>
    <w:rsid w:val="004E6FF1"/>
    <w:rsid w:val="004E76DB"/>
    <w:rsid w:val="004F0A1C"/>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7F9"/>
    <w:rsid w:val="00503A40"/>
    <w:rsid w:val="005057F1"/>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4B2"/>
    <w:rsid w:val="00523516"/>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6E5C"/>
    <w:rsid w:val="005370BC"/>
    <w:rsid w:val="00537B35"/>
    <w:rsid w:val="00537DE7"/>
    <w:rsid w:val="00537EC4"/>
    <w:rsid w:val="00537FE4"/>
    <w:rsid w:val="0054027D"/>
    <w:rsid w:val="00541222"/>
    <w:rsid w:val="00541A8D"/>
    <w:rsid w:val="00541D4D"/>
    <w:rsid w:val="00544DA0"/>
    <w:rsid w:val="005454BD"/>
    <w:rsid w:val="005457E4"/>
    <w:rsid w:val="0054661D"/>
    <w:rsid w:val="00546C49"/>
    <w:rsid w:val="0055010B"/>
    <w:rsid w:val="00550D59"/>
    <w:rsid w:val="0055110D"/>
    <w:rsid w:val="00551F81"/>
    <w:rsid w:val="0055210F"/>
    <w:rsid w:val="00552CD7"/>
    <w:rsid w:val="005533BE"/>
    <w:rsid w:val="0055365B"/>
    <w:rsid w:val="00554B30"/>
    <w:rsid w:val="00554FFB"/>
    <w:rsid w:val="005568DE"/>
    <w:rsid w:val="00557C50"/>
    <w:rsid w:val="005606B6"/>
    <w:rsid w:val="005608D6"/>
    <w:rsid w:val="00560F19"/>
    <w:rsid w:val="005619BD"/>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2A18"/>
    <w:rsid w:val="00592B64"/>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038"/>
    <w:rsid w:val="005A04BD"/>
    <w:rsid w:val="005A0823"/>
    <w:rsid w:val="005A0A3F"/>
    <w:rsid w:val="005A114F"/>
    <w:rsid w:val="005A177A"/>
    <w:rsid w:val="005A1F49"/>
    <w:rsid w:val="005A2364"/>
    <w:rsid w:val="005A2480"/>
    <w:rsid w:val="005A2B2C"/>
    <w:rsid w:val="005A2D6B"/>
    <w:rsid w:val="005A3252"/>
    <w:rsid w:val="005A33F7"/>
    <w:rsid w:val="005A40CF"/>
    <w:rsid w:val="005A4895"/>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698"/>
    <w:rsid w:val="005B68A7"/>
    <w:rsid w:val="005B6AC3"/>
    <w:rsid w:val="005C0138"/>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20"/>
    <w:rsid w:val="005D3242"/>
    <w:rsid w:val="005D610C"/>
    <w:rsid w:val="005D74E7"/>
    <w:rsid w:val="005D7F7B"/>
    <w:rsid w:val="005E3BCD"/>
    <w:rsid w:val="005E3D80"/>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A78"/>
    <w:rsid w:val="005F2C1F"/>
    <w:rsid w:val="005F2E44"/>
    <w:rsid w:val="005F3690"/>
    <w:rsid w:val="005F3986"/>
    <w:rsid w:val="005F4C57"/>
    <w:rsid w:val="005F6774"/>
    <w:rsid w:val="005F79AA"/>
    <w:rsid w:val="0060044B"/>
    <w:rsid w:val="006013D7"/>
    <w:rsid w:val="006014DB"/>
    <w:rsid w:val="00601587"/>
    <w:rsid w:val="00601E61"/>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408"/>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3E7B"/>
    <w:rsid w:val="006348F7"/>
    <w:rsid w:val="00634C73"/>
    <w:rsid w:val="0063512D"/>
    <w:rsid w:val="006358FB"/>
    <w:rsid w:val="00635AE2"/>
    <w:rsid w:val="00635E1E"/>
    <w:rsid w:val="0063677C"/>
    <w:rsid w:val="00636972"/>
    <w:rsid w:val="00636B69"/>
    <w:rsid w:val="00636BC2"/>
    <w:rsid w:val="006403DE"/>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0826"/>
    <w:rsid w:val="0065162B"/>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67C7"/>
    <w:rsid w:val="006871D0"/>
    <w:rsid w:val="0068751F"/>
    <w:rsid w:val="006900D1"/>
    <w:rsid w:val="00690297"/>
    <w:rsid w:val="006903DE"/>
    <w:rsid w:val="0069115A"/>
    <w:rsid w:val="006912F1"/>
    <w:rsid w:val="00691387"/>
    <w:rsid w:val="006927F2"/>
    <w:rsid w:val="006931E1"/>
    <w:rsid w:val="00694310"/>
    <w:rsid w:val="00694700"/>
    <w:rsid w:val="00694803"/>
    <w:rsid w:val="00694CE8"/>
    <w:rsid w:val="0069569E"/>
    <w:rsid w:val="006956C6"/>
    <w:rsid w:val="00696EE3"/>
    <w:rsid w:val="00696F75"/>
    <w:rsid w:val="0069715D"/>
    <w:rsid w:val="00697392"/>
    <w:rsid w:val="006973E5"/>
    <w:rsid w:val="00697664"/>
    <w:rsid w:val="00697681"/>
    <w:rsid w:val="0069770C"/>
    <w:rsid w:val="006A08F2"/>
    <w:rsid w:val="006A151A"/>
    <w:rsid w:val="006A1E62"/>
    <w:rsid w:val="006A22AC"/>
    <w:rsid w:val="006A2A12"/>
    <w:rsid w:val="006A2E9C"/>
    <w:rsid w:val="006A35E0"/>
    <w:rsid w:val="006A377F"/>
    <w:rsid w:val="006A384A"/>
    <w:rsid w:val="006A3875"/>
    <w:rsid w:val="006A3D40"/>
    <w:rsid w:val="006A4D35"/>
    <w:rsid w:val="006A561D"/>
    <w:rsid w:val="006A5A0C"/>
    <w:rsid w:val="006A5BA0"/>
    <w:rsid w:val="006A5BB1"/>
    <w:rsid w:val="006A5F88"/>
    <w:rsid w:val="006A7D95"/>
    <w:rsid w:val="006B120D"/>
    <w:rsid w:val="006B13C1"/>
    <w:rsid w:val="006B2CC7"/>
    <w:rsid w:val="006B34EF"/>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44E2"/>
    <w:rsid w:val="006C56CC"/>
    <w:rsid w:val="006C5CCA"/>
    <w:rsid w:val="006C625F"/>
    <w:rsid w:val="006C78A6"/>
    <w:rsid w:val="006C7AB4"/>
    <w:rsid w:val="006D006B"/>
    <w:rsid w:val="006D105C"/>
    <w:rsid w:val="006D30E7"/>
    <w:rsid w:val="006D48E7"/>
    <w:rsid w:val="006D4947"/>
    <w:rsid w:val="006D5F16"/>
    <w:rsid w:val="006D63AD"/>
    <w:rsid w:val="006D6764"/>
    <w:rsid w:val="006D67D9"/>
    <w:rsid w:val="006D6B43"/>
    <w:rsid w:val="006D6C93"/>
    <w:rsid w:val="006D7573"/>
    <w:rsid w:val="006E0340"/>
    <w:rsid w:val="006E06F9"/>
    <w:rsid w:val="006E07A9"/>
    <w:rsid w:val="006E09F7"/>
    <w:rsid w:val="006E0D91"/>
    <w:rsid w:val="006E1706"/>
    <w:rsid w:val="006E2566"/>
    <w:rsid w:val="006E3CB2"/>
    <w:rsid w:val="006E3DA8"/>
    <w:rsid w:val="006E5DAA"/>
    <w:rsid w:val="006E7006"/>
    <w:rsid w:val="006F00E7"/>
    <w:rsid w:val="006F06EA"/>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7A"/>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1F0B"/>
    <w:rsid w:val="007524AA"/>
    <w:rsid w:val="00753744"/>
    <w:rsid w:val="00753A93"/>
    <w:rsid w:val="00755663"/>
    <w:rsid w:val="00756386"/>
    <w:rsid w:val="00756603"/>
    <w:rsid w:val="007575C0"/>
    <w:rsid w:val="00757601"/>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1DB9"/>
    <w:rsid w:val="007924CA"/>
    <w:rsid w:val="00794CBF"/>
    <w:rsid w:val="00795365"/>
    <w:rsid w:val="0079567E"/>
    <w:rsid w:val="007961D5"/>
    <w:rsid w:val="00796A6F"/>
    <w:rsid w:val="00796C5D"/>
    <w:rsid w:val="00797B06"/>
    <w:rsid w:val="00797B9C"/>
    <w:rsid w:val="007A0483"/>
    <w:rsid w:val="007A05D6"/>
    <w:rsid w:val="007A0A52"/>
    <w:rsid w:val="007A1065"/>
    <w:rsid w:val="007A1D86"/>
    <w:rsid w:val="007A2A97"/>
    <w:rsid w:val="007A2CDC"/>
    <w:rsid w:val="007A371B"/>
    <w:rsid w:val="007A3832"/>
    <w:rsid w:val="007A3A0F"/>
    <w:rsid w:val="007A3E60"/>
    <w:rsid w:val="007A407D"/>
    <w:rsid w:val="007A44D9"/>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06E"/>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22A"/>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7F7BD1"/>
    <w:rsid w:val="008002D5"/>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460"/>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1C5"/>
    <w:rsid w:val="0084184A"/>
    <w:rsid w:val="008423F2"/>
    <w:rsid w:val="00842A30"/>
    <w:rsid w:val="00842F71"/>
    <w:rsid w:val="00843179"/>
    <w:rsid w:val="0084386A"/>
    <w:rsid w:val="00843E0E"/>
    <w:rsid w:val="008441E3"/>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3838"/>
    <w:rsid w:val="008540A6"/>
    <w:rsid w:val="00854420"/>
    <w:rsid w:val="00854481"/>
    <w:rsid w:val="008559B8"/>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452"/>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606"/>
    <w:rsid w:val="00896712"/>
    <w:rsid w:val="00896870"/>
    <w:rsid w:val="008969BD"/>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24B"/>
    <w:rsid w:val="008D5657"/>
    <w:rsid w:val="008D6752"/>
    <w:rsid w:val="008D69E7"/>
    <w:rsid w:val="008D6FC1"/>
    <w:rsid w:val="008E0140"/>
    <w:rsid w:val="008E0688"/>
    <w:rsid w:val="008E0BEF"/>
    <w:rsid w:val="008E229D"/>
    <w:rsid w:val="008E266D"/>
    <w:rsid w:val="008E2F0C"/>
    <w:rsid w:val="008E3E23"/>
    <w:rsid w:val="008E547B"/>
    <w:rsid w:val="008E5DF8"/>
    <w:rsid w:val="008E6E94"/>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4A3"/>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677"/>
    <w:rsid w:val="00940D32"/>
    <w:rsid w:val="0094190D"/>
    <w:rsid w:val="00942354"/>
    <w:rsid w:val="00942681"/>
    <w:rsid w:val="00943A7E"/>
    <w:rsid w:val="00943E42"/>
    <w:rsid w:val="00943E5D"/>
    <w:rsid w:val="009444AD"/>
    <w:rsid w:val="00944728"/>
    <w:rsid w:val="009453E8"/>
    <w:rsid w:val="00945664"/>
    <w:rsid w:val="00945AD1"/>
    <w:rsid w:val="00946ECB"/>
    <w:rsid w:val="00947268"/>
    <w:rsid w:val="0094750E"/>
    <w:rsid w:val="00947C94"/>
    <w:rsid w:val="009507C8"/>
    <w:rsid w:val="0095115E"/>
    <w:rsid w:val="0095118A"/>
    <w:rsid w:val="00952468"/>
    <w:rsid w:val="009529E0"/>
    <w:rsid w:val="00954767"/>
    <w:rsid w:val="0095487A"/>
    <w:rsid w:val="009548FB"/>
    <w:rsid w:val="0095538B"/>
    <w:rsid w:val="00956A64"/>
    <w:rsid w:val="00957AF7"/>
    <w:rsid w:val="00957E9F"/>
    <w:rsid w:val="00960ACA"/>
    <w:rsid w:val="00960C4F"/>
    <w:rsid w:val="0096217C"/>
    <w:rsid w:val="00962441"/>
    <w:rsid w:val="00963277"/>
    <w:rsid w:val="00964B53"/>
    <w:rsid w:val="00964C3F"/>
    <w:rsid w:val="00964C6C"/>
    <w:rsid w:val="00965176"/>
    <w:rsid w:val="00965240"/>
    <w:rsid w:val="00965847"/>
    <w:rsid w:val="00965A3E"/>
    <w:rsid w:val="00965C48"/>
    <w:rsid w:val="00966B26"/>
    <w:rsid w:val="00966D9D"/>
    <w:rsid w:val="00966E4A"/>
    <w:rsid w:val="00967041"/>
    <w:rsid w:val="00970918"/>
    <w:rsid w:val="0097099E"/>
    <w:rsid w:val="009714D1"/>
    <w:rsid w:val="00971761"/>
    <w:rsid w:val="00972042"/>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4E5"/>
    <w:rsid w:val="00984701"/>
    <w:rsid w:val="00984847"/>
    <w:rsid w:val="00984BEC"/>
    <w:rsid w:val="00985EB8"/>
    <w:rsid w:val="00985FB3"/>
    <w:rsid w:val="00986566"/>
    <w:rsid w:val="00986CC1"/>
    <w:rsid w:val="00986F4E"/>
    <w:rsid w:val="00987191"/>
    <w:rsid w:val="00987A5A"/>
    <w:rsid w:val="00987CB4"/>
    <w:rsid w:val="00990083"/>
    <w:rsid w:val="0099097E"/>
    <w:rsid w:val="009921FC"/>
    <w:rsid w:val="0099272B"/>
    <w:rsid w:val="00992A0E"/>
    <w:rsid w:val="0099399E"/>
    <w:rsid w:val="0099413C"/>
    <w:rsid w:val="00994230"/>
    <w:rsid w:val="0099479E"/>
    <w:rsid w:val="009951D8"/>
    <w:rsid w:val="00995355"/>
    <w:rsid w:val="0099586F"/>
    <w:rsid w:val="00995EA7"/>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0AC1"/>
    <w:rsid w:val="009B1B0E"/>
    <w:rsid w:val="009B2596"/>
    <w:rsid w:val="009B42B6"/>
    <w:rsid w:val="009B42CC"/>
    <w:rsid w:val="009B43D6"/>
    <w:rsid w:val="009B5081"/>
    <w:rsid w:val="009B6985"/>
    <w:rsid w:val="009B69B3"/>
    <w:rsid w:val="009B7011"/>
    <w:rsid w:val="009B71E4"/>
    <w:rsid w:val="009B77C6"/>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01E0"/>
    <w:rsid w:val="009D1A86"/>
    <w:rsid w:val="009D1E12"/>
    <w:rsid w:val="009D2DA9"/>
    <w:rsid w:val="009D2E93"/>
    <w:rsid w:val="009D2EA9"/>
    <w:rsid w:val="009D3038"/>
    <w:rsid w:val="009D34C0"/>
    <w:rsid w:val="009D35FB"/>
    <w:rsid w:val="009D3839"/>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32"/>
    <w:rsid w:val="009F2BE8"/>
    <w:rsid w:val="009F2CFD"/>
    <w:rsid w:val="009F2F09"/>
    <w:rsid w:val="009F39A7"/>
    <w:rsid w:val="009F40B7"/>
    <w:rsid w:val="009F4188"/>
    <w:rsid w:val="009F4302"/>
    <w:rsid w:val="009F4393"/>
    <w:rsid w:val="009F4BE9"/>
    <w:rsid w:val="009F62D3"/>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5D6"/>
    <w:rsid w:val="00A44712"/>
    <w:rsid w:val="00A44AF5"/>
    <w:rsid w:val="00A44B8B"/>
    <w:rsid w:val="00A457A6"/>
    <w:rsid w:val="00A45EC4"/>
    <w:rsid w:val="00A47212"/>
    <w:rsid w:val="00A474EA"/>
    <w:rsid w:val="00A501B2"/>
    <w:rsid w:val="00A5034A"/>
    <w:rsid w:val="00A50FFA"/>
    <w:rsid w:val="00A51720"/>
    <w:rsid w:val="00A539D1"/>
    <w:rsid w:val="00A54DAE"/>
    <w:rsid w:val="00A56D3B"/>
    <w:rsid w:val="00A57450"/>
    <w:rsid w:val="00A57479"/>
    <w:rsid w:val="00A57563"/>
    <w:rsid w:val="00A57C08"/>
    <w:rsid w:val="00A600D9"/>
    <w:rsid w:val="00A604CD"/>
    <w:rsid w:val="00A637A0"/>
    <w:rsid w:val="00A63ECD"/>
    <w:rsid w:val="00A64093"/>
    <w:rsid w:val="00A640EB"/>
    <w:rsid w:val="00A645E9"/>
    <w:rsid w:val="00A64815"/>
    <w:rsid w:val="00A65043"/>
    <w:rsid w:val="00A66DF9"/>
    <w:rsid w:val="00A704E4"/>
    <w:rsid w:val="00A706FC"/>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006"/>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09"/>
    <w:rsid w:val="00AB1FA8"/>
    <w:rsid w:val="00AB2151"/>
    <w:rsid w:val="00AB2C59"/>
    <w:rsid w:val="00AB2C8A"/>
    <w:rsid w:val="00AB42B6"/>
    <w:rsid w:val="00AB4D67"/>
    <w:rsid w:val="00AB545D"/>
    <w:rsid w:val="00AB54D7"/>
    <w:rsid w:val="00AB57D3"/>
    <w:rsid w:val="00AB5916"/>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C7E0E"/>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4E3"/>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66E"/>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6912"/>
    <w:rsid w:val="00B0784C"/>
    <w:rsid w:val="00B07CE9"/>
    <w:rsid w:val="00B101D5"/>
    <w:rsid w:val="00B10633"/>
    <w:rsid w:val="00B10B08"/>
    <w:rsid w:val="00B11A78"/>
    <w:rsid w:val="00B11CFB"/>
    <w:rsid w:val="00B12111"/>
    <w:rsid w:val="00B13E18"/>
    <w:rsid w:val="00B1403E"/>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41F3"/>
    <w:rsid w:val="00B35094"/>
    <w:rsid w:val="00B350F0"/>
    <w:rsid w:val="00B357AC"/>
    <w:rsid w:val="00B35992"/>
    <w:rsid w:val="00B35E4B"/>
    <w:rsid w:val="00B35FCC"/>
    <w:rsid w:val="00B36518"/>
    <w:rsid w:val="00B378CC"/>
    <w:rsid w:val="00B400A7"/>
    <w:rsid w:val="00B41615"/>
    <w:rsid w:val="00B41FD8"/>
    <w:rsid w:val="00B420DF"/>
    <w:rsid w:val="00B4232A"/>
    <w:rsid w:val="00B428E2"/>
    <w:rsid w:val="00B42A2C"/>
    <w:rsid w:val="00B42A5C"/>
    <w:rsid w:val="00B42A98"/>
    <w:rsid w:val="00B42C64"/>
    <w:rsid w:val="00B448EF"/>
    <w:rsid w:val="00B44F3E"/>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8DC"/>
    <w:rsid w:val="00B749B6"/>
    <w:rsid w:val="00B7509A"/>
    <w:rsid w:val="00B7613E"/>
    <w:rsid w:val="00B766C1"/>
    <w:rsid w:val="00B76966"/>
    <w:rsid w:val="00B76B96"/>
    <w:rsid w:val="00B76EFB"/>
    <w:rsid w:val="00B77129"/>
    <w:rsid w:val="00B77C37"/>
    <w:rsid w:val="00B807BF"/>
    <w:rsid w:val="00B8099B"/>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4B99"/>
    <w:rsid w:val="00B976BB"/>
    <w:rsid w:val="00BA01A7"/>
    <w:rsid w:val="00BA0224"/>
    <w:rsid w:val="00BA05C8"/>
    <w:rsid w:val="00BA09AA"/>
    <w:rsid w:val="00BA0AD5"/>
    <w:rsid w:val="00BA0CA0"/>
    <w:rsid w:val="00BA0E3C"/>
    <w:rsid w:val="00BA1F74"/>
    <w:rsid w:val="00BA1FE7"/>
    <w:rsid w:val="00BA2B1D"/>
    <w:rsid w:val="00BA3D14"/>
    <w:rsid w:val="00BA435A"/>
    <w:rsid w:val="00BA503A"/>
    <w:rsid w:val="00BA54BA"/>
    <w:rsid w:val="00BA5603"/>
    <w:rsid w:val="00BA56D9"/>
    <w:rsid w:val="00BA6194"/>
    <w:rsid w:val="00BA7EEE"/>
    <w:rsid w:val="00BB2008"/>
    <w:rsid w:val="00BB29DF"/>
    <w:rsid w:val="00BB2CFC"/>
    <w:rsid w:val="00BB34DC"/>
    <w:rsid w:val="00BB35D0"/>
    <w:rsid w:val="00BB3AC4"/>
    <w:rsid w:val="00BB4999"/>
    <w:rsid w:val="00BB4B39"/>
    <w:rsid w:val="00BB4BCD"/>
    <w:rsid w:val="00BB56C7"/>
    <w:rsid w:val="00BB5B62"/>
    <w:rsid w:val="00BB6502"/>
    <w:rsid w:val="00BB6BCD"/>
    <w:rsid w:val="00BB70F9"/>
    <w:rsid w:val="00BB7C9B"/>
    <w:rsid w:val="00BC02F2"/>
    <w:rsid w:val="00BC1527"/>
    <w:rsid w:val="00BC2306"/>
    <w:rsid w:val="00BC2F31"/>
    <w:rsid w:val="00BC4036"/>
    <w:rsid w:val="00BC4F0A"/>
    <w:rsid w:val="00BC509F"/>
    <w:rsid w:val="00BC51D2"/>
    <w:rsid w:val="00BC5831"/>
    <w:rsid w:val="00BC64BE"/>
    <w:rsid w:val="00BC7155"/>
    <w:rsid w:val="00BC7550"/>
    <w:rsid w:val="00BD0B72"/>
    <w:rsid w:val="00BD2668"/>
    <w:rsid w:val="00BD2ABB"/>
    <w:rsid w:val="00BD3924"/>
    <w:rsid w:val="00BD450F"/>
    <w:rsid w:val="00BD4512"/>
    <w:rsid w:val="00BD52AA"/>
    <w:rsid w:val="00BD7FF4"/>
    <w:rsid w:val="00BE1028"/>
    <w:rsid w:val="00BE1061"/>
    <w:rsid w:val="00BE1321"/>
    <w:rsid w:val="00BE2893"/>
    <w:rsid w:val="00BE29E5"/>
    <w:rsid w:val="00BE2EB4"/>
    <w:rsid w:val="00BE2F5A"/>
    <w:rsid w:val="00BE357D"/>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96F"/>
    <w:rsid w:val="00C04A7F"/>
    <w:rsid w:val="00C04E2B"/>
    <w:rsid w:val="00C051AA"/>
    <w:rsid w:val="00C060A0"/>
    <w:rsid w:val="00C07187"/>
    <w:rsid w:val="00C075C9"/>
    <w:rsid w:val="00C07FAD"/>
    <w:rsid w:val="00C106C4"/>
    <w:rsid w:val="00C111EA"/>
    <w:rsid w:val="00C119AD"/>
    <w:rsid w:val="00C1228D"/>
    <w:rsid w:val="00C13FED"/>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47761"/>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463"/>
    <w:rsid w:val="00C577F7"/>
    <w:rsid w:val="00C60667"/>
    <w:rsid w:val="00C61AB9"/>
    <w:rsid w:val="00C61F84"/>
    <w:rsid w:val="00C629C1"/>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5A0"/>
    <w:rsid w:val="00C74AE1"/>
    <w:rsid w:val="00C757B8"/>
    <w:rsid w:val="00C765E8"/>
    <w:rsid w:val="00C76906"/>
    <w:rsid w:val="00C76B7C"/>
    <w:rsid w:val="00C76CC7"/>
    <w:rsid w:val="00C76F81"/>
    <w:rsid w:val="00C776A4"/>
    <w:rsid w:val="00C800DD"/>
    <w:rsid w:val="00C80920"/>
    <w:rsid w:val="00C80B03"/>
    <w:rsid w:val="00C8243F"/>
    <w:rsid w:val="00C8289B"/>
    <w:rsid w:val="00C82B19"/>
    <w:rsid w:val="00C82D54"/>
    <w:rsid w:val="00C82F3B"/>
    <w:rsid w:val="00C837C4"/>
    <w:rsid w:val="00C83829"/>
    <w:rsid w:val="00C83EDD"/>
    <w:rsid w:val="00C84BF1"/>
    <w:rsid w:val="00C84CA2"/>
    <w:rsid w:val="00C850C1"/>
    <w:rsid w:val="00C85A36"/>
    <w:rsid w:val="00C85CD1"/>
    <w:rsid w:val="00C86C56"/>
    <w:rsid w:val="00C8773E"/>
    <w:rsid w:val="00C9043D"/>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2F4"/>
    <w:rsid w:val="00CD25E1"/>
    <w:rsid w:val="00CD367C"/>
    <w:rsid w:val="00CD454A"/>
    <w:rsid w:val="00CD4F54"/>
    <w:rsid w:val="00CD4FFE"/>
    <w:rsid w:val="00CD57FA"/>
    <w:rsid w:val="00CD5A6E"/>
    <w:rsid w:val="00CD5D74"/>
    <w:rsid w:val="00CD711F"/>
    <w:rsid w:val="00CD74A7"/>
    <w:rsid w:val="00CD79B2"/>
    <w:rsid w:val="00CE157C"/>
    <w:rsid w:val="00CE1AF6"/>
    <w:rsid w:val="00CE2298"/>
    <w:rsid w:val="00CE3064"/>
    <w:rsid w:val="00CE39E4"/>
    <w:rsid w:val="00CE4282"/>
    <w:rsid w:val="00CE54E1"/>
    <w:rsid w:val="00CE55B6"/>
    <w:rsid w:val="00CE5856"/>
    <w:rsid w:val="00CE5BDE"/>
    <w:rsid w:val="00CE64C2"/>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644D"/>
    <w:rsid w:val="00CF747A"/>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5CF"/>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F4"/>
    <w:rsid w:val="00D33F81"/>
    <w:rsid w:val="00D34850"/>
    <w:rsid w:val="00D34883"/>
    <w:rsid w:val="00D35060"/>
    <w:rsid w:val="00D369D4"/>
    <w:rsid w:val="00D36AD7"/>
    <w:rsid w:val="00D373E9"/>
    <w:rsid w:val="00D37C61"/>
    <w:rsid w:val="00D403FF"/>
    <w:rsid w:val="00D404C4"/>
    <w:rsid w:val="00D40CE9"/>
    <w:rsid w:val="00D42115"/>
    <w:rsid w:val="00D42EFD"/>
    <w:rsid w:val="00D457D1"/>
    <w:rsid w:val="00D458AA"/>
    <w:rsid w:val="00D46338"/>
    <w:rsid w:val="00D4654B"/>
    <w:rsid w:val="00D46BA2"/>
    <w:rsid w:val="00D47099"/>
    <w:rsid w:val="00D47234"/>
    <w:rsid w:val="00D47281"/>
    <w:rsid w:val="00D47581"/>
    <w:rsid w:val="00D50295"/>
    <w:rsid w:val="00D5069A"/>
    <w:rsid w:val="00D50E43"/>
    <w:rsid w:val="00D51469"/>
    <w:rsid w:val="00D52B45"/>
    <w:rsid w:val="00D530EB"/>
    <w:rsid w:val="00D53393"/>
    <w:rsid w:val="00D535B6"/>
    <w:rsid w:val="00D54761"/>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3E89"/>
    <w:rsid w:val="00D74160"/>
    <w:rsid w:val="00D75D22"/>
    <w:rsid w:val="00D75DA5"/>
    <w:rsid w:val="00D76C58"/>
    <w:rsid w:val="00D76CF2"/>
    <w:rsid w:val="00D76E7C"/>
    <w:rsid w:val="00D80B40"/>
    <w:rsid w:val="00D8155B"/>
    <w:rsid w:val="00D81E79"/>
    <w:rsid w:val="00D822B5"/>
    <w:rsid w:val="00D825A5"/>
    <w:rsid w:val="00D825B7"/>
    <w:rsid w:val="00D8290E"/>
    <w:rsid w:val="00D82AD1"/>
    <w:rsid w:val="00D82E6E"/>
    <w:rsid w:val="00D83040"/>
    <w:rsid w:val="00D8323B"/>
    <w:rsid w:val="00D83489"/>
    <w:rsid w:val="00D83D13"/>
    <w:rsid w:val="00D841AC"/>
    <w:rsid w:val="00D8589D"/>
    <w:rsid w:val="00D85A81"/>
    <w:rsid w:val="00D85DAC"/>
    <w:rsid w:val="00D86466"/>
    <w:rsid w:val="00D870E8"/>
    <w:rsid w:val="00D87423"/>
    <w:rsid w:val="00D87452"/>
    <w:rsid w:val="00D87485"/>
    <w:rsid w:val="00D907CB"/>
    <w:rsid w:val="00D91BF2"/>
    <w:rsid w:val="00D9370B"/>
    <w:rsid w:val="00D93C1C"/>
    <w:rsid w:val="00D94026"/>
    <w:rsid w:val="00D94120"/>
    <w:rsid w:val="00D951DD"/>
    <w:rsid w:val="00D952ED"/>
    <w:rsid w:val="00D957FA"/>
    <w:rsid w:val="00D9664C"/>
    <w:rsid w:val="00D968BB"/>
    <w:rsid w:val="00D97404"/>
    <w:rsid w:val="00D975A3"/>
    <w:rsid w:val="00D979D0"/>
    <w:rsid w:val="00DA08CA"/>
    <w:rsid w:val="00DA0F37"/>
    <w:rsid w:val="00DA101A"/>
    <w:rsid w:val="00DA122C"/>
    <w:rsid w:val="00DA1B6D"/>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33C2"/>
    <w:rsid w:val="00DD4717"/>
    <w:rsid w:val="00DD4F74"/>
    <w:rsid w:val="00DD531F"/>
    <w:rsid w:val="00DD556C"/>
    <w:rsid w:val="00DD5737"/>
    <w:rsid w:val="00DD5E81"/>
    <w:rsid w:val="00DD5FFC"/>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6E38"/>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BDF"/>
    <w:rsid w:val="00E36D6F"/>
    <w:rsid w:val="00E36F43"/>
    <w:rsid w:val="00E37BCD"/>
    <w:rsid w:val="00E37F0C"/>
    <w:rsid w:val="00E40ADF"/>
    <w:rsid w:val="00E418E3"/>
    <w:rsid w:val="00E423DE"/>
    <w:rsid w:val="00E42F07"/>
    <w:rsid w:val="00E4370F"/>
    <w:rsid w:val="00E4441D"/>
    <w:rsid w:val="00E453AB"/>
    <w:rsid w:val="00E462E6"/>
    <w:rsid w:val="00E463A0"/>
    <w:rsid w:val="00E465B5"/>
    <w:rsid w:val="00E47839"/>
    <w:rsid w:val="00E51CDE"/>
    <w:rsid w:val="00E5210B"/>
    <w:rsid w:val="00E53631"/>
    <w:rsid w:val="00E5388F"/>
    <w:rsid w:val="00E54239"/>
    <w:rsid w:val="00E54272"/>
    <w:rsid w:val="00E542BC"/>
    <w:rsid w:val="00E54521"/>
    <w:rsid w:val="00E54617"/>
    <w:rsid w:val="00E5484B"/>
    <w:rsid w:val="00E56023"/>
    <w:rsid w:val="00E568CA"/>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3C67"/>
    <w:rsid w:val="00E74357"/>
    <w:rsid w:val="00E74933"/>
    <w:rsid w:val="00E74EDC"/>
    <w:rsid w:val="00E75737"/>
    <w:rsid w:val="00E75875"/>
    <w:rsid w:val="00E75886"/>
    <w:rsid w:val="00E75D6E"/>
    <w:rsid w:val="00E76007"/>
    <w:rsid w:val="00E76181"/>
    <w:rsid w:val="00E770F2"/>
    <w:rsid w:val="00E77E58"/>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3AB"/>
    <w:rsid w:val="00EB05DA"/>
    <w:rsid w:val="00EB190F"/>
    <w:rsid w:val="00EB235B"/>
    <w:rsid w:val="00EB31A3"/>
    <w:rsid w:val="00EB325B"/>
    <w:rsid w:val="00EB3E22"/>
    <w:rsid w:val="00EB693B"/>
    <w:rsid w:val="00EB7BA9"/>
    <w:rsid w:val="00EB7BE3"/>
    <w:rsid w:val="00EB7D75"/>
    <w:rsid w:val="00EC0B20"/>
    <w:rsid w:val="00EC0EE7"/>
    <w:rsid w:val="00EC1C3A"/>
    <w:rsid w:val="00EC1F51"/>
    <w:rsid w:val="00EC2B1D"/>
    <w:rsid w:val="00EC4059"/>
    <w:rsid w:val="00EC4233"/>
    <w:rsid w:val="00EC4544"/>
    <w:rsid w:val="00EC4A85"/>
    <w:rsid w:val="00EC57B2"/>
    <w:rsid w:val="00EC58F4"/>
    <w:rsid w:val="00EC64C4"/>
    <w:rsid w:val="00EC650B"/>
    <w:rsid w:val="00EC7808"/>
    <w:rsid w:val="00EC7BFA"/>
    <w:rsid w:val="00ED042E"/>
    <w:rsid w:val="00ED1295"/>
    <w:rsid w:val="00ED193E"/>
    <w:rsid w:val="00ED2725"/>
    <w:rsid w:val="00ED34D1"/>
    <w:rsid w:val="00ED367F"/>
    <w:rsid w:val="00ED4206"/>
    <w:rsid w:val="00ED58A2"/>
    <w:rsid w:val="00ED58C3"/>
    <w:rsid w:val="00ED5C71"/>
    <w:rsid w:val="00ED5EEE"/>
    <w:rsid w:val="00ED667C"/>
    <w:rsid w:val="00ED7002"/>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282"/>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2C98"/>
    <w:rsid w:val="00F032E2"/>
    <w:rsid w:val="00F037E3"/>
    <w:rsid w:val="00F03FF2"/>
    <w:rsid w:val="00F04F9E"/>
    <w:rsid w:val="00F06A47"/>
    <w:rsid w:val="00F0700C"/>
    <w:rsid w:val="00F0717F"/>
    <w:rsid w:val="00F0747A"/>
    <w:rsid w:val="00F07849"/>
    <w:rsid w:val="00F07882"/>
    <w:rsid w:val="00F07883"/>
    <w:rsid w:val="00F10177"/>
    <w:rsid w:val="00F10D83"/>
    <w:rsid w:val="00F1196B"/>
    <w:rsid w:val="00F11A6A"/>
    <w:rsid w:val="00F126BD"/>
    <w:rsid w:val="00F13433"/>
    <w:rsid w:val="00F134FC"/>
    <w:rsid w:val="00F1350E"/>
    <w:rsid w:val="00F13E8D"/>
    <w:rsid w:val="00F14419"/>
    <w:rsid w:val="00F1470E"/>
    <w:rsid w:val="00F147A5"/>
    <w:rsid w:val="00F14AA7"/>
    <w:rsid w:val="00F15884"/>
    <w:rsid w:val="00F15B8E"/>
    <w:rsid w:val="00F16665"/>
    <w:rsid w:val="00F16FB0"/>
    <w:rsid w:val="00F1733B"/>
    <w:rsid w:val="00F173D7"/>
    <w:rsid w:val="00F17474"/>
    <w:rsid w:val="00F201CC"/>
    <w:rsid w:val="00F20487"/>
    <w:rsid w:val="00F20F65"/>
    <w:rsid w:val="00F2106D"/>
    <w:rsid w:val="00F22337"/>
    <w:rsid w:val="00F22D65"/>
    <w:rsid w:val="00F23175"/>
    <w:rsid w:val="00F23FB0"/>
    <w:rsid w:val="00F2477D"/>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64EC"/>
    <w:rsid w:val="00F473A5"/>
    <w:rsid w:val="00F473F3"/>
    <w:rsid w:val="00F474B8"/>
    <w:rsid w:val="00F478CA"/>
    <w:rsid w:val="00F47CE2"/>
    <w:rsid w:val="00F501F3"/>
    <w:rsid w:val="00F50A98"/>
    <w:rsid w:val="00F50E5F"/>
    <w:rsid w:val="00F51460"/>
    <w:rsid w:val="00F51667"/>
    <w:rsid w:val="00F521DC"/>
    <w:rsid w:val="00F53199"/>
    <w:rsid w:val="00F541A1"/>
    <w:rsid w:val="00F5479A"/>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59C"/>
    <w:rsid w:val="00F63831"/>
    <w:rsid w:val="00F63E59"/>
    <w:rsid w:val="00F64BE0"/>
    <w:rsid w:val="00F65B68"/>
    <w:rsid w:val="00F67846"/>
    <w:rsid w:val="00F67B42"/>
    <w:rsid w:val="00F702C9"/>
    <w:rsid w:val="00F70B72"/>
    <w:rsid w:val="00F70DEF"/>
    <w:rsid w:val="00F70EA3"/>
    <w:rsid w:val="00F71398"/>
    <w:rsid w:val="00F7294C"/>
    <w:rsid w:val="00F72C5F"/>
    <w:rsid w:val="00F73549"/>
    <w:rsid w:val="00F75782"/>
    <w:rsid w:val="00F77EFF"/>
    <w:rsid w:val="00F80C1D"/>
    <w:rsid w:val="00F81130"/>
    <w:rsid w:val="00F818F7"/>
    <w:rsid w:val="00F8272C"/>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9A8"/>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82"/>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0A3"/>
    <w:rsid w:val="00FC2198"/>
    <w:rsid w:val="00FC26A4"/>
    <w:rsid w:val="00FC2C93"/>
    <w:rsid w:val="00FC325A"/>
    <w:rsid w:val="00FC33ED"/>
    <w:rsid w:val="00FC43AD"/>
    <w:rsid w:val="00FC5876"/>
    <w:rsid w:val="00FC62F5"/>
    <w:rsid w:val="00FC6748"/>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613"/>
    <w:rsid w:val="00FE2CFB"/>
    <w:rsid w:val="00FE4A60"/>
    <w:rsid w:val="00FE54E0"/>
    <w:rsid w:val="00FE55F0"/>
    <w:rsid w:val="00FE5E8A"/>
    <w:rsid w:val="00FE6331"/>
    <w:rsid w:val="00FE685B"/>
    <w:rsid w:val="00FE6C12"/>
    <w:rsid w:val="00FE7894"/>
    <w:rsid w:val="00FF01FA"/>
    <w:rsid w:val="00FF21B5"/>
    <w:rsid w:val="00FF21C3"/>
    <w:rsid w:val="00FF22EC"/>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74312"/>
  <w15:docId w15:val="{35555FBD-A8C3-459F-9C52-0032BA9E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A0038"/>
    <w:pPr>
      <w:keepNext/>
      <w:tabs>
        <w:tab w:val="left" w:pos="851"/>
      </w:tabs>
      <w:spacing w:before="0" w:after="360" w:line="240" w:lineRule="auto"/>
      <w:jc w:val="left"/>
      <w:outlineLvl w:val="0"/>
    </w:pPr>
    <w:rPr>
      <w:rFonts w:ascii="Georgia" w:hAnsi="Georgia"/>
      <w:b/>
      <w:bCs/>
      <w:color w:val="1B556B"/>
      <w:sz w:val="48"/>
      <w:szCs w:val="28"/>
    </w:rPr>
  </w:style>
  <w:style w:type="paragraph" w:styleId="Heading2">
    <w:name w:val="heading 2"/>
    <w:basedOn w:val="Normal"/>
    <w:next w:val="BodyText"/>
    <w:link w:val="Heading2Char"/>
    <w:qFormat/>
    <w:rsid w:val="002554B8"/>
    <w:pPr>
      <w:keepNext/>
      <w:tabs>
        <w:tab w:val="left" w:pos="851"/>
      </w:tabs>
      <w:spacing w:before="360" w:after="0" w:line="240" w:lineRule="auto"/>
      <w:jc w:val="left"/>
      <w:outlineLvl w:val="1"/>
    </w:pPr>
    <w:rPr>
      <w:rFonts w:ascii="Georgia" w:hAnsi="Georgia"/>
      <w:b/>
      <w:bCs/>
      <w:color w:val="1B556B" w:themeColor="text2"/>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0038"/>
    <w:rPr>
      <w:rFonts w:ascii="Georgia" w:eastAsia="Times New Roman" w:hAnsi="Georgia"/>
      <w:b/>
      <w:bCs/>
      <w:color w:val="1B556B"/>
      <w:sz w:val="48"/>
      <w:szCs w:val="28"/>
    </w:rPr>
  </w:style>
  <w:style w:type="character" w:customStyle="1" w:styleId="Heading2Char">
    <w:name w:val="Heading 2 Char"/>
    <w:link w:val="Heading2"/>
    <w:rsid w:val="002554B8"/>
    <w:rPr>
      <w:rFonts w:ascii="Georgia" w:eastAsia="Times New Roman" w:hAnsi="Georgia"/>
      <w:b/>
      <w:bCs/>
      <w:color w:val="1B556B" w:themeColor="text2"/>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rsid w:val="00EA64B4"/>
    <w:pPr>
      <w:tabs>
        <w:tab w:val="center" w:pos="4153"/>
        <w:tab w:val="right" w:pos="8306"/>
      </w:tabs>
    </w:pPr>
  </w:style>
  <w:style w:type="character" w:customStyle="1" w:styleId="FooterChar">
    <w:name w:val="Footer Char"/>
    <w:link w:val="Footer"/>
    <w:rsid w:val="00F03FF2"/>
    <w:rPr>
      <w:rFonts w:ascii="Calibri" w:eastAsia="Times New Roman"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eastAsia="Times New Roman"/>
      <w:sz w:val="22"/>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C15722"/>
    <w:pPr>
      <w:numPr>
        <w:numId w:val="12"/>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15"/>
      </w:numPr>
      <w:spacing w:before="0"/>
    </w:pPr>
    <w:rPr>
      <w:szCs w:val="20"/>
    </w:rPr>
  </w:style>
  <w:style w:type="paragraph" w:customStyle="1" w:styleId="Greensub-bullet-casestudytables">
    <w:name w:val="Green sub-bullet - case study tables"/>
    <w:basedOn w:val="Greentext-casestudytables"/>
    <w:uiPriority w:val="1"/>
    <w:qFormat/>
    <w:rsid w:val="00C15722"/>
    <w:pPr>
      <w:numPr>
        <w:numId w:val="16"/>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character" w:customStyle="1" w:styleId="normaltextrun">
    <w:name w:val="normaltextrun"/>
    <w:basedOn w:val="DefaultParagraphFont"/>
    <w:rsid w:val="00F464EC"/>
  </w:style>
  <w:style w:type="character" w:customStyle="1" w:styleId="eop">
    <w:name w:val="eop"/>
    <w:basedOn w:val="DefaultParagraphFont"/>
    <w:rsid w:val="00F464EC"/>
  </w:style>
  <w:style w:type="paragraph" w:customStyle="1" w:styleId="paragraph">
    <w:name w:val="paragraph"/>
    <w:basedOn w:val="Normal"/>
    <w:rsid w:val="00F464EC"/>
    <w:pPr>
      <w:spacing w:before="100" w:beforeAutospacing="1" w:after="100" w:afterAutospacing="1" w:line="240" w:lineRule="auto"/>
      <w:jc w:val="left"/>
    </w:pPr>
    <w:rPr>
      <w:rFonts w:ascii="Times New Roman" w:hAnsi="Times New Roman"/>
      <w:sz w:val="24"/>
      <w:szCs w:val="24"/>
    </w:rPr>
  </w:style>
  <w:style w:type="table" w:styleId="TableGrid3">
    <w:name w:val="Table Grid 3"/>
    <w:basedOn w:val="TableNormal"/>
    <w:uiPriority w:val="99"/>
    <w:semiHidden/>
    <w:unhideWhenUsed/>
    <w:rsid w:val="005057F1"/>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5983">
      <w:bodyDiv w:val="1"/>
      <w:marLeft w:val="0"/>
      <w:marRight w:val="0"/>
      <w:marTop w:val="0"/>
      <w:marBottom w:val="0"/>
      <w:divBdr>
        <w:top w:val="none" w:sz="0" w:space="0" w:color="auto"/>
        <w:left w:val="none" w:sz="0" w:space="0" w:color="auto"/>
        <w:bottom w:val="none" w:sz="0" w:space="0" w:color="auto"/>
        <w:right w:val="none" w:sz="0" w:space="0" w:color="auto"/>
      </w:divBdr>
      <w:divsChild>
        <w:div w:id="1938901975">
          <w:marLeft w:val="0"/>
          <w:marRight w:val="0"/>
          <w:marTop w:val="0"/>
          <w:marBottom w:val="0"/>
          <w:divBdr>
            <w:top w:val="none" w:sz="0" w:space="0" w:color="auto"/>
            <w:left w:val="none" w:sz="0" w:space="0" w:color="auto"/>
            <w:bottom w:val="none" w:sz="0" w:space="0" w:color="auto"/>
            <w:right w:val="none" w:sz="0" w:space="0" w:color="auto"/>
          </w:divBdr>
          <w:divsChild>
            <w:div w:id="1722442722">
              <w:marLeft w:val="-75"/>
              <w:marRight w:val="0"/>
              <w:marTop w:val="30"/>
              <w:marBottom w:val="30"/>
              <w:divBdr>
                <w:top w:val="none" w:sz="0" w:space="0" w:color="auto"/>
                <w:left w:val="none" w:sz="0" w:space="0" w:color="auto"/>
                <w:bottom w:val="none" w:sz="0" w:space="0" w:color="auto"/>
                <w:right w:val="none" w:sz="0" w:space="0" w:color="auto"/>
              </w:divBdr>
              <w:divsChild>
                <w:div w:id="112599302">
                  <w:marLeft w:val="0"/>
                  <w:marRight w:val="0"/>
                  <w:marTop w:val="0"/>
                  <w:marBottom w:val="0"/>
                  <w:divBdr>
                    <w:top w:val="none" w:sz="0" w:space="0" w:color="auto"/>
                    <w:left w:val="none" w:sz="0" w:space="0" w:color="auto"/>
                    <w:bottom w:val="none" w:sz="0" w:space="0" w:color="auto"/>
                    <w:right w:val="none" w:sz="0" w:space="0" w:color="auto"/>
                  </w:divBdr>
                  <w:divsChild>
                    <w:div w:id="36636275">
                      <w:marLeft w:val="0"/>
                      <w:marRight w:val="0"/>
                      <w:marTop w:val="0"/>
                      <w:marBottom w:val="0"/>
                      <w:divBdr>
                        <w:top w:val="none" w:sz="0" w:space="0" w:color="auto"/>
                        <w:left w:val="none" w:sz="0" w:space="0" w:color="auto"/>
                        <w:bottom w:val="none" w:sz="0" w:space="0" w:color="auto"/>
                        <w:right w:val="none" w:sz="0" w:space="0" w:color="auto"/>
                      </w:divBdr>
                    </w:div>
                    <w:div w:id="53430648">
                      <w:marLeft w:val="0"/>
                      <w:marRight w:val="0"/>
                      <w:marTop w:val="0"/>
                      <w:marBottom w:val="0"/>
                      <w:divBdr>
                        <w:top w:val="none" w:sz="0" w:space="0" w:color="auto"/>
                        <w:left w:val="none" w:sz="0" w:space="0" w:color="auto"/>
                        <w:bottom w:val="none" w:sz="0" w:space="0" w:color="auto"/>
                        <w:right w:val="none" w:sz="0" w:space="0" w:color="auto"/>
                      </w:divBdr>
                    </w:div>
                    <w:div w:id="462039852">
                      <w:marLeft w:val="0"/>
                      <w:marRight w:val="0"/>
                      <w:marTop w:val="0"/>
                      <w:marBottom w:val="0"/>
                      <w:divBdr>
                        <w:top w:val="none" w:sz="0" w:space="0" w:color="auto"/>
                        <w:left w:val="none" w:sz="0" w:space="0" w:color="auto"/>
                        <w:bottom w:val="none" w:sz="0" w:space="0" w:color="auto"/>
                        <w:right w:val="none" w:sz="0" w:space="0" w:color="auto"/>
                      </w:divBdr>
                    </w:div>
                    <w:div w:id="651325178">
                      <w:marLeft w:val="0"/>
                      <w:marRight w:val="0"/>
                      <w:marTop w:val="0"/>
                      <w:marBottom w:val="0"/>
                      <w:divBdr>
                        <w:top w:val="none" w:sz="0" w:space="0" w:color="auto"/>
                        <w:left w:val="none" w:sz="0" w:space="0" w:color="auto"/>
                        <w:bottom w:val="none" w:sz="0" w:space="0" w:color="auto"/>
                        <w:right w:val="none" w:sz="0" w:space="0" w:color="auto"/>
                      </w:divBdr>
                    </w:div>
                    <w:div w:id="967391089">
                      <w:marLeft w:val="0"/>
                      <w:marRight w:val="0"/>
                      <w:marTop w:val="0"/>
                      <w:marBottom w:val="0"/>
                      <w:divBdr>
                        <w:top w:val="none" w:sz="0" w:space="0" w:color="auto"/>
                        <w:left w:val="none" w:sz="0" w:space="0" w:color="auto"/>
                        <w:bottom w:val="none" w:sz="0" w:space="0" w:color="auto"/>
                        <w:right w:val="none" w:sz="0" w:space="0" w:color="auto"/>
                      </w:divBdr>
                    </w:div>
                  </w:divsChild>
                </w:div>
                <w:div w:id="764501687">
                  <w:marLeft w:val="0"/>
                  <w:marRight w:val="0"/>
                  <w:marTop w:val="0"/>
                  <w:marBottom w:val="0"/>
                  <w:divBdr>
                    <w:top w:val="none" w:sz="0" w:space="0" w:color="auto"/>
                    <w:left w:val="none" w:sz="0" w:space="0" w:color="auto"/>
                    <w:bottom w:val="none" w:sz="0" w:space="0" w:color="auto"/>
                    <w:right w:val="none" w:sz="0" w:space="0" w:color="auto"/>
                  </w:divBdr>
                  <w:divsChild>
                    <w:div w:id="44836012">
                      <w:marLeft w:val="0"/>
                      <w:marRight w:val="0"/>
                      <w:marTop w:val="0"/>
                      <w:marBottom w:val="0"/>
                      <w:divBdr>
                        <w:top w:val="none" w:sz="0" w:space="0" w:color="auto"/>
                        <w:left w:val="none" w:sz="0" w:space="0" w:color="auto"/>
                        <w:bottom w:val="none" w:sz="0" w:space="0" w:color="auto"/>
                        <w:right w:val="none" w:sz="0" w:space="0" w:color="auto"/>
                      </w:divBdr>
                    </w:div>
                    <w:div w:id="1188368686">
                      <w:marLeft w:val="0"/>
                      <w:marRight w:val="0"/>
                      <w:marTop w:val="0"/>
                      <w:marBottom w:val="0"/>
                      <w:divBdr>
                        <w:top w:val="none" w:sz="0" w:space="0" w:color="auto"/>
                        <w:left w:val="none" w:sz="0" w:space="0" w:color="auto"/>
                        <w:bottom w:val="none" w:sz="0" w:space="0" w:color="auto"/>
                        <w:right w:val="none" w:sz="0" w:space="0" w:color="auto"/>
                      </w:divBdr>
                      <w:divsChild>
                        <w:div w:id="995838092">
                          <w:marLeft w:val="0"/>
                          <w:marRight w:val="0"/>
                          <w:marTop w:val="0"/>
                          <w:marBottom w:val="0"/>
                          <w:divBdr>
                            <w:top w:val="single" w:sz="6" w:space="0" w:color="8AA2BF"/>
                            <w:left w:val="single" w:sz="6" w:space="0" w:color="8AA2BF"/>
                            <w:bottom w:val="single" w:sz="6" w:space="0" w:color="8AA2BF"/>
                            <w:right w:val="single" w:sz="6" w:space="0" w:color="8AA2BF"/>
                          </w:divBdr>
                        </w:div>
                      </w:divsChild>
                    </w:div>
                    <w:div w:id="1519779845">
                      <w:marLeft w:val="0"/>
                      <w:marRight w:val="0"/>
                      <w:marTop w:val="0"/>
                      <w:marBottom w:val="0"/>
                      <w:divBdr>
                        <w:top w:val="none" w:sz="0" w:space="0" w:color="auto"/>
                        <w:left w:val="none" w:sz="0" w:space="0" w:color="auto"/>
                        <w:bottom w:val="none" w:sz="0" w:space="0" w:color="auto"/>
                        <w:right w:val="none" w:sz="0" w:space="0" w:color="auto"/>
                      </w:divBdr>
                    </w:div>
                  </w:divsChild>
                </w:div>
                <w:div w:id="480854497">
                  <w:marLeft w:val="0"/>
                  <w:marRight w:val="0"/>
                  <w:marTop w:val="0"/>
                  <w:marBottom w:val="0"/>
                  <w:divBdr>
                    <w:top w:val="none" w:sz="0" w:space="0" w:color="auto"/>
                    <w:left w:val="none" w:sz="0" w:space="0" w:color="auto"/>
                    <w:bottom w:val="none" w:sz="0" w:space="0" w:color="auto"/>
                    <w:right w:val="none" w:sz="0" w:space="0" w:color="auto"/>
                  </w:divBdr>
                  <w:divsChild>
                    <w:div w:id="53940090">
                      <w:marLeft w:val="0"/>
                      <w:marRight w:val="0"/>
                      <w:marTop w:val="0"/>
                      <w:marBottom w:val="0"/>
                      <w:divBdr>
                        <w:top w:val="none" w:sz="0" w:space="0" w:color="auto"/>
                        <w:left w:val="none" w:sz="0" w:space="0" w:color="auto"/>
                        <w:bottom w:val="none" w:sz="0" w:space="0" w:color="auto"/>
                        <w:right w:val="none" w:sz="0" w:space="0" w:color="auto"/>
                      </w:divBdr>
                    </w:div>
                    <w:div w:id="1127237748">
                      <w:marLeft w:val="0"/>
                      <w:marRight w:val="0"/>
                      <w:marTop w:val="0"/>
                      <w:marBottom w:val="0"/>
                      <w:divBdr>
                        <w:top w:val="none" w:sz="0" w:space="0" w:color="auto"/>
                        <w:left w:val="none" w:sz="0" w:space="0" w:color="auto"/>
                        <w:bottom w:val="none" w:sz="0" w:space="0" w:color="auto"/>
                        <w:right w:val="none" w:sz="0" w:space="0" w:color="auto"/>
                      </w:divBdr>
                    </w:div>
                  </w:divsChild>
                </w:div>
                <w:div w:id="1528367755">
                  <w:marLeft w:val="0"/>
                  <w:marRight w:val="0"/>
                  <w:marTop w:val="0"/>
                  <w:marBottom w:val="0"/>
                  <w:divBdr>
                    <w:top w:val="none" w:sz="0" w:space="0" w:color="auto"/>
                    <w:left w:val="none" w:sz="0" w:space="0" w:color="auto"/>
                    <w:bottom w:val="none" w:sz="0" w:space="0" w:color="auto"/>
                    <w:right w:val="none" w:sz="0" w:space="0" w:color="auto"/>
                  </w:divBdr>
                  <w:divsChild>
                    <w:div w:id="100297504">
                      <w:marLeft w:val="0"/>
                      <w:marRight w:val="0"/>
                      <w:marTop w:val="0"/>
                      <w:marBottom w:val="0"/>
                      <w:divBdr>
                        <w:top w:val="none" w:sz="0" w:space="0" w:color="auto"/>
                        <w:left w:val="none" w:sz="0" w:space="0" w:color="auto"/>
                        <w:bottom w:val="none" w:sz="0" w:space="0" w:color="auto"/>
                        <w:right w:val="none" w:sz="0" w:space="0" w:color="auto"/>
                      </w:divBdr>
                    </w:div>
                    <w:div w:id="236979130">
                      <w:marLeft w:val="0"/>
                      <w:marRight w:val="0"/>
                      <w:marTop w:val="0"/>
                      <w:marBottom w:val="0"/>
                      <w:divBdr>
                        <w:top w:val="none" w:sz="0" w:space="0" w:color="auto"/>
                        <w:left w:val="none" w:sz="0" w:space="0" w:color="auto"/>
                        <w:bottom w:val="none" w:sz="0" w:space="0" w:color="auto"/>
                        <w:right w:val="none" w:sz="0" w:space="0" w:color="auto"/>
                      </w:divBdr>
                    </w:div>
                  </w:divsChild>
                </w:div>
                <w:div w:id="236862392">
                  <w:marLeft w:val="0"/>
                  <w:marRight w:val="0"/>
                  <w:marTop w:val="0"/>
                  <w:marBottom w:val="0"/>
                  <w:divBdr>
                    <w:top w:val="none" w:sz="0" w:space="0" w:color="auto"/>
                    <w:left w:val="none" w:sz="0" w:space="0" w:color="auto"/>
                    <w:bottom w:val="none" w:sz="0" w:space="0" w:color="auto"/>
                    <w:right w:val="none" w:sz="0" w:space="0" w:color="auto"/>
                  </w:divBdr>
                  <w:divsChild>
                    <w:div w:id="613250303">
                      <w:marLeft w:val="0"/>
                      <w:marRight w:val="0"/>
                      <w:marTop w:val="0"/>
                      <w:marBottom w:val="0"/>
                      <w:divBdr>
                        <w:top w:val="none" w:sz="0" w:space="0" w:color="auto"/>
                        <w:left w:val="none" w:sz="0" w:space="0" w:color="auto"/>
                        <w:bottom w:val="none" w:sz="0" w:space="0" w:color="auto"/>
                        <w:right w:val="none" w:sz="0" w:space="0" w:color="auto"/>
                      </w:divBdr>
                    </w:div>
                  </w:divsChild>
                </w:div>
                <w:div w:id="525873178">
                  <w:marLeft w:val="0"/>
                  <w:marRight w:val="0"/>
                  <w:marTop w:val="0"/>
                  <w:marBottom w:val="0"/>
                  <w:divBdr>
                    <w:top w:val="none" w:sz="0" w:space="0" w:color="auto"/>
                    <w:left w:val="none" w:sz="0" w:space="0" w:color="auto"/>
                    <w:bottom w:val="none" w:sz="0" w:space="0" w:color="auto"/>
                    <w:right w:val="none" w:sz="0" w:space="0" w:color="auto"/>
                  </w:divBdr>
                  <w:divsChild>
                    <w:div w:id="257906195">
                      <w:marLeft w:val="0"/>
                      <w:marRight w:val="0"/>
                      <w:marTop w:val="0"/>
                      <w:marBottom w:val="0"/>
                      <w:divBdr>
                        <w:top w:val="none" w:sz="0" w:space="0" w:color="auto"/>
                        <w:left w:val="none" w:sz="0" w:space="0" w:color="auto"/>
                        <w:bottom w:val="none" w:sz="0" w:space="0" w:color="auto"/>
                        <w:right w:val="none" w:sz="0" w:space="0" w:color="auto"/>
                      </w:divBdr>
                    </w:div>
                    <w:div w:id="273293306">
                      <w:marLeft w:val="0"/>
                      <w:marRight w:val="0"/>
                      <w:marTop w:val="0"/>
                      <w:marBottom w:val="0"/>
                      <w:divBdr>
                        <w:top w:val="none" w:sz="0" w:space="0" w:color="auto"/>
                        <w:left w:val="none" w:sz="0" w:space="0" w:color="auto"/>
                        <w:bottom w:val="none" w:sz="0" w:space="0" w:color="auto"/>
                        <w:right w:val="none" w:sz="0" w:space="0" w:color="auto"/>
                      </w:divBdr>
                    </w:div>
                    <w:div w:id="507137424">
                      <w:marLeft w:val="0"/>
                      <w:marRight w:val="0"/>
                      <w:marTop w:val="0"/>
                      <w:marBottom w:val="0"/>
                      <w:divBdr>
                        <w:top w:val="none" w:sz="0" w:space="0" w:color="auto"/>
                        <w:left w:val="none" w:sz="0" w:space="0" w:color="auto"/>
                        <w:bottom w:val="none" w:sz="0" w:space="0" w:color="auto"/>
                        <w:right w:val="none" w:sz="0" w:space="0" w:color="auto"/>
                      </w:divBdr>
                    </w:div>
                    <w:div w:id="616527380">
                      <w:marLeft w:val="0"/>
                      <w:marRight w:val="0"/>
                      <w:marTop w:val="0"/>
                      <w:marBottom w:val="0"/>
                      <w:divBdr>
                        <w:top w:val="none" w:sz="0" w:space="0" w:color="auto"/>
                        <w:left w:val="none" w:sz="0" w:space="0" w:color="auto"/>
                        <w:bottom w:val="none" w:sz="0" w:space="0" w:color="auto"/>
                        <w:right w:val="none" w:sz="0" w:space="0" w:color="auto"/>
                      </w:divBdr>
                    </w:div>
                    <w:div w:id="1173257005">
                      <w:marLeft w:val="0"/>
                      <w:marRight w:val="0"/>
                      <w:marTop w:val="0"/>
                      <w:marBottom w:val="0"/>
                      <w:divBdr>
                        <w:top w:val="none" w:sz="0" w:space="0" w:color="auto"/>
                        <w:left w:val="none" w:sz="0" w:space="0" w:color="auto"/>
                        <w:bottom w:val="none" w:sz="0" w:space="0" w:color="auto"/>
                        <w:right w:val="none" w:sz="0" w:space="0" w:color="auto"/>
                      </w:divBdr>
                    </w:div>
                    <w:div w:id="1214779200">
                      <w:marLeft w:val="0"/>
                      <w:marRight w:val="0"/>
                      <w:marTop w:val="0"/>
                      <w:marBottom w:val="0"/>
                      <w:divBdr>
                        <w:top w:val="none" w:sz="0" w:space="0" w:color="auto"/>
                        <w:left w:val="none" w:sz="0" w:space="0" w:color="auto"/>
                        <w:bottom w:val="none" w:sz="0" w:space="0" w:color="auto"/>
                        <w:right w:val="none" w:sz="0" w:space="0" w:color="auto"/>
                      </w:divBdr>
                    </w:div>
                  </w:divsChild>
                </w:div>
                <w:div w:id="282351185">
                  <w:marLeft w:val="0"/>
                  <w:marRight w:val="0"/>
                  <w:marTop w:val="0"/>
                  <w:marBottom w:val="0"/>
                  <w:divBdr>
                    <w:top w:val="none" w:sz="0" w:space="0" w:color="auto"/>
                    <w:left w:val="none" w:sz="0" w:space="0" w:color="auto"/>
                    <w:bottom w:val="none" w:sz="0" w:space="0" w:color="auto"/>
                    <w:right w:val="none" w:sz="0" w:space="0" w:color="auto"/>
                  </w:divBdr>
                  <w:divsChild>
                    <w:div w:id="1865248496">
                      <w:marLeft w:val="0"/>
                      <w:marRight w:val="0"/>
                      <w:marTop w:val="0"/>
                      <w:marBottom w:val="0"/>
                      <w:divBdr>
                        <w:top w:val="none" w:sz="0" w:space="0" w:color="auto"/>
                        <w:left w:val="none" w:sz="0" w:space="0" w:color="auto"/>
                        <w:bottom w:val="none" w:sz="0" w:space="0" w:color="auto"/>
                        <w:right w:val="none" w:sz="0" w:space="0" w:color="auto"/>
                      </w:divBdr>
                    </w:div>
                  </w:divsChild>
                </w:div>
                <w:div w:id="1366324249">
                  <w:marLeft w:val="0"/>
                  <w:marRight w:val="0"/>
                  <w:marTop w:val="0"/>
                  <w:marBottom w:val="0"/>
                  <w:divBdr>
                    <w:top w:val="none" w:sz="0" w:space="0" w:color="auto"/>
                    <w:left w:val="none" w:sz="0" w:space="0" w:color="auto"/>
                    <w:bottom w:val="none" w:sz="0" w:space="0" w:color="auto"/>
                    <w:right w:val="none" w:sz="0" w:space="0" w:color="auto"/>
                  </w:divBdr>
                  <w:divsChild>
                    <w:div w:id="297489746">
                      <w:marLeft w:val="0"/>
                      <w:marRight w:val="0"/>
                      <w:marTop w:val="0"/>
                      <w:marBottom w:val="0"/>
                      <w:divBdr>
                        <w:top w:val="none" w:sz="0" w:space="0" w:color="auto"/>
                        <w:left w:val="none" w:sz="0" w:space="0" w:color="auto"/>
                        <w:bottom w:val="none" w:sz="0" w:space="0" w:color="auto"/>
                        <w:right w:val="none" w:sz="0" w:space="0" w:color="auto"/>
                      </w:divBdr>
                    </w:div>
                  </w:divsChild>
                </w:div>
                <w:div w:id="361788315">
                  <w:marLeft w:val="0"/>
                  <w:marRight w:val="0"/>
                  <w:marTop w:val="0"/>
                  <w:marBottom w:val="0"/>
                  <w:divBdr>
                    <w:top w:val="none" w:sz="0" w:space="0" w:color="auto"/>
                    <w:left w:val="none" w:sz="0" w:space="0" w:color="auto"/>
                    <w:bottom w:val="none" w:sz="0" w:space="0" w:color="auto"/>
                    <w:right w:val="none" w:sz="0" w:space="0" w:color="auto"/>
                  </w:divBdr>
                  <w:divsChild>
                    <w:div w:id="1741171791">
                      <w:marLeft w:val="0"/>
                      <w:marRight w:val="0"/>
                      <w:marTop w:val="0"/>
                      <w:marBottom w:val="0"/>
                      <w:divBdr>
                        <w:top w:val="none" w:sz="0" w:space="0" w:color="auto"/>
                        <w:left w:val="none" w:sz="0" w:space="0" w:color="auto"/>
                        <w:bottom w:val="none" w:sz="0" w:space="0" w:color="auto"/>
                        <w:right w:val="none" w:sz="0" w:space="0" w:color="auto"/>
                      </w:divBdr>
                    </w:div>
                    <w:div w:id="1905137616">
                      <w:marLeft w:val="0"/>
                      <w:marRight w:val="0"/>
                      <w:marTop w:val="0"/>
                      <w:marBottom w:val="0"/>
                      <w:divBdr>
                        <w:top w:val="none" w:sz="0" w:space="0" w:color="auto"/>
                        <w:left w:val="none" w:sz="0" w:space="0" w:color="auto"/>
                        <w:bottom w:val="none" w:sz="0" w:space="0" w:color="auto"/>
                        <w:right w:val="none" w:sz="0" w:space="0" w:color="auto"/>
                      </w:divBdr>
                    </w:div>
                    <w:div w:id="2042321575">
                      <w:marLeft w:val="0"/>
                      <w:marRight w:val="0"/>
                      <w:marTop w:val="0"/>
                      <w:marBottom w:val="0"/>
                      <w:divBdr>
                        <w:top w:val="none" w:sz="0" w:space="0" w:color="auto"/>
                        <w:left w:val="none" w:sz="0" w:space="0" w:color="auto"/>
                        <w:bottom w:val="none" w:sz="0" w:space="0" w:color="auto"/>
                        <w:right w:val="none" w:sz="0" w:space="0" w:color="auto"/>
                      </w:divBdr>
                    </w:div>
                  </w:divsChild>
                </w:div>
                <w:div w:id="545680428">
                  <w:marLeft w:val="0"/>
                  <w:marRight w:val="0"/>
                  <w:marTop w:val="0"/>
                  <w:marBottom w:val="0"/>
                  <w:divBdr>
                    <w:top w:val="none" w:sz="0" w:space="0" w:color="auto"/>
                    <w:left w:val="none" w:sz="0" w:space="0" w:color="auto"/>
                    <w:bottom w:val="none" w:sz="0" w:space="0" w:color="auto"/>
                    <w:right w:val="none" w:sz="0" w:space="0" w:color="auto"/>
                  </w:divBdr>
                  <w:divsChild>
                    <w:div w:id="1658263855">
                      <w:marLeft w:val="0"/>
                      <w:marRight w:val="0"/>
                      <w:marTop w:val="0"/>
                      <w:marBottom w:val="0"/>
                      <w:divBdr>
                        <w:top w:val="none" w:sz="0" w:space="0" w:color="auto"/>
                        <w:left w:val="none" w:sz="0" w:space="0" w:color="auto"/>
                        <w:bottom w:val="none" w:sz="0" w:space="0" w:color="auto"/>
                        <w:right w:val="none" w:sz="0" w:space="0" w:color="auto"/>
                      </w:divBdr>
                    </w:div>
                  </w:divsChild>
                </w:div>
                <w:div w:id="1518231545">
                  <w:marLeft w:val="0"/>
                  <w:marRight w:val="0"/>
                  <w:marTop w:val="0"/>
                  <w:marBottom w:val="0"/>
                  <w:divBdr>
                    <w:top w:val="none" w:sz="0" w:space="0" w:color="auto"/>
                    <w:left w:val="none" w:sz="0" w:space="0" w:color="auto"/>
                    <w:bottom w:val="none" w:sz="0" w:space="0" w:color="auto"/>
                    <w:right w:val="none" w:sz="0" w:space="0" w:color="auto"/>
                  </w:divBdr>
                  <w:divsChild>
                    <w:div w:id="602877591">
                      <w:marLeft w:val="0"/>
                      <w:marRight w:val="0"/>
                      <w:marTop w:val="0"/>
                      <w:marBottom w:val="0"/>
                      <w:divBdr>
                        <w:top w:val="none" w:sz="0" w:space="0" w:color="auto"/>
                        <w:left w:val="none" w:sz="0" w:space="0" w:color="auto"/>
                        <w:bottom w:val="none" w:sz="0" w:space="0" w:color="auto"/>
                        <w:right w:val="none" w:sz="0" w:space="0" w:color="auto"/>
                      </w:divBdr>
                      <w:divsChild>
                        <w:div w:id="1605264896">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610092186">
                  <w:marLeft w:val="0"/>
                  <w:marRight w:val="0"/>
                  <w:marTop w:val="0"/>
                  <w:marBottom w:val="0"/>
                  <w:divBdr>
                    <w:top w:val="none" w:sz="0" w:space="0" w:color="auto"/>
                    <w:left w:val="none" w:sz="0" w:space="0" w:color="auto"/>
                    <w:bottom w:val="none" w:sz="0" w:space="0" w:color="auto"/>
                    <w:right w:val="none" w:sz="0" w:space="0" w:color="auto"/>
                  </w:divBdr>
                  <w:divsChild>
                    <w:div w:id="1006712496">
                      <w:marLeft w:val="0"/>
                      <w:marRight w:val="0"/>
                      <w:marTop w:val="0"/>
                      <w:marBottom w:val="0"/>
                      <w:divBdr>
                        <w:top w:val="none" w:sz="0" w:space="0" w:color="auto"/>
                        <w:left w:val="none" w:sz="0" w:space="0" w:color="auto"/>
                        <w:bottom w:val="none" w:sz="0" w:space="0" w:color="auto"/>
                        <w:right w:val="none" w:sz="0" w:space="0" w:color="auto"/>
                      </w:divBdr>
                    </w:div>
                  </w:divsChild>
                </w:div>
                <w:div w:id="1756366168">
                  <w:marLeft w:val="0"/>
                  <w:marRight w:val="0"/>
                  <w:marTop w:val="0"/>
                  <w:marBottom w:val="0"/>
                  <w:divBdr>
                    <w:top w:val="none" w:sz="0" w:space="0" w:color="auto"/>
                    <w:left w:val="none" w:sz="0" w:space="0" w:color="auto"/>
                    <w:bottom w:val="none" w:sz="0" w:space="0" w:color="auto"/>
                    <w:right w:val="none" w:sz="0" w:space="0" w:color="auto"/>
                  </w:divBdr>
                  <w:divsChild>
                    <w:div w:id="616185102">
                      <w:marLeft w:val="0"/>
                      <w:marRight w:val="0"/>
                      <w:marTop w:val="0"/>
                      <w:marBottom w:val="0"/>
                      <w:divBdr>
                        <w:top w:val="none" w:sz="0" w:space="0" w:color="auto"/>
                        <w:left w:val="none" w:sz="0" w:space="0" w:color="auto"/>
                        <w:bottom w:val="none" w:sz="0" w:space="0" w:color="auto"/>
                        <w:right w:val="none" w:sz="0" w:space="0" w:color="auto"/>
                      </w:divBdr>
                    </w:div>
                    <w:div w:id="1335956114">
                      <w:marLeft w:val="0"/>
                      <w:marRight w:val="0"/>
                      <w:marTop w:val="0"/>
                      <w:marBottom w:val="0"/>
                      <w:divBdr>
                        <w:top w:val="none" w:sz="0" w:space="0" w:color="auto"/>
                        <w:left w:val="none" w:sz="0" w:space="0" w:color="auto"/>
                        <w:bottom w:val="none" w:sz="0" w:space="0" w:color="auto"/>
                        <w:right w:val="none" w:sz="0" w:space="0" w:color="auto"/>
                      </w:divBdr>
                    </w:div>
                    <w:div w:id="1403137155">
                      <w:marLeft w:val="0"/>
                      <w:marRight w:val="0"/>
                      <w:marTop w:val="0"/>
                      <w:marBottom w:val="0"/>
                      <w:divBdr>
                        <w:top w:val="none" w:sz="0" w:space="0" w:color="auto"/>
                        <w:left w:val="none" w:sz="0" w:space="0" w:color="auto"/>
                        <w:bottom w:val="none" w:sz="0" w:space="0" w:color="auto"/>
                        <w:right w:val="none" w:sz="0" w:space="0" w:color="auto"/>
                      </w:divBdr>
                    </w:div>
                  </w:divsChild>
                </w:div>
                <w:div w:id="2028603863">
                  <w:marLeft w:val="0"/>
                  <w:marRight w:val="0"/>
                  <w:marTop w:val="0"/>
                  <w:marBottom w:val="0"/>
                  <w:divBdr>
                    <w:top w:val="none" w:sz="0" w:space="0" w:color="auto"/>
                    <w:left w:val="none" w:sz="0" w:space="0" w:color="auto"/>
                    <w:bottom w:val="none" w:sz="0" w:space="0" w:color="auto"/>
                    <w:right w:val="none" w:sz="0" w:space="0" w:color="auto"/>
                  </w:divBdr>
                  <w:divsChild>
                    <w:div w:id="619185045">
                      <w:marLeft w:val="0"/>
                      <w:marRight w:val="0"/>
                      <w:marTop w:val="0"/>
                      <w:marBottom w:val="0"/>
                      <w:divBdr>
                        <w:top w:val="none" w:sz="0" w:space="0" w:color="auto"/>
                        <w:left w:val="none" w:sz="0" w:space="0" w:color="auto"/>
                        <w:bottom w:val="none" w:sz="0" w:space="0" w:color="auto"/>
                        <w:right w:val="none" w:sz="0" w:space="0" w:color="auto"/>
                      </w:divBdr>
                    </w:div>
                  </w:divsChild>
                </w:div>
                <w:div w:id="1767847891">
                  <w:marLeft w:val="0"/>
                  <w:marRight w:val="0"/>
                  <w:marTop w:val="0"/>
                  <w:marBottom w:val="0"/>
                  <w:divBdr>
                    <w:top w:val="none" w:sz="0" w:space="0" w:color="auto"/>
                    <w:left w:val="none" w:sz="0" w:space="0" w:color="auto"/>
                    <w:bottom w:val="none" w:sz="0" w:space="0" w:color="auto"/>
                    <w:right w:val="none" w:sz="0" w:space="0" w:color="auto"/>
                  </w:divBdr>
                  <w:divsChild>
                    <w:div w:id="681247070">
                      <w:marLeft w:val="0"/>
                      <w:marRight w:val="0"/>
                      <w:marTop w:val="0"/>
                      <w:marBottom w:val="0"/>
                      <w:divBdr>
                        <w:top w:val="none" w:sz="0" w:space="0" w:color="auto"/>
                        <w:left w:val="none" w:sz="0" w:space="0" w:color="auto"/>
                        <w:bottom w:val="none" w:sz="0" w:space="0" w:color="auto"/>
                        <w:right w:val="none" w:sz="0" w:space="0" w:color="auto"/>
                      </w:divBdr>
                    </w:div>
                  </w:divsChild>
                </w:div>
                <w:div w:id="1945572383">
                  <w:marLeft w:val="0"/>
                  <w:marRight w:val="0"/>
                  <w:marTop w:val="0"/>
                  <w:marBottom w:val="0"/>
                  <w:divBdr>
                    <w:top w:val="none" w:sz="0" w:space="0" w:color="auto"/>
                    <w:left w:val="none" w:sz="0" w:space="0" w:color="auto"/>
                    <w:bottom w:val="none" w:sz="0" w:space="0" w:color="auto"/>
                    <w:right w:val="none" w:sz="0" w:space="0" w:color="auto"/>
                  </w:divBdr>
                  <w:divsChild>
                    <w:div w:id="726807545">
                      <w:marLeft w:val="0"/>
                      <w:marRight w:val="0"/>
                      <w:marTop w:val="0"/>
                      <w:marBottom w:val="0"/>
                      <w:divBdr>
                        <w:top w:val="none" w:sz="0" w:space="0" w:color="auto"/>
                        <w:left w:val="none" w:sz="0" w:space="0" w:color="auto"/>
                        <w:bottom w:val="none" w:sz="0" w:space="0" w:color="auto"/>
                        <w:right w:val="none" w:sz="0" w:space="0" w:color="auto"/>
                      </w:divBdr>
                    </w:div>
                  </w:divsChild>
                </w:div>
                <w:div w:id="788936131">
                  <w:marLeft w:val="0"/>
                  <w:marRight w:val="0"/>
                  <w:marTop w:val="0"/>
                  <w:marBottom w:val="0"/>
                  <w:divBdr>
                    <w:top w:val="none" w:sz="0" w:space="0" w:color="auto"/>
                    <w:left w:val="none" w:sz="0" w:space="0" w:color="auto"/>
                    <w:bottom w:val="none" w:sz="0" w:space="0" w:color="auto"/>
                    <w:right w:val="none" w:sz="0" w:space="0" w:color="auto"/>
                  </w:divBdr>
                  <w:divsChild>
                    <w:div w:id="1783374263">
                      <w:marLeft w:val="0"/>
                      <w:marRight w:val="0"/>
                      <w:marTop w:val="0"/>
                      <w:marBottom w:val="0"/>
                      <w:divBdr>
                        <w:top w:val="none" w:sz="0" w:space="0" w:color="auto"/>
                        <w:left w:val="none" w:sz="0" w:space="0" w:color="auto"/>
                        <w:bottom w:val="none" w:sz="0" w:space="0" w:color="auto"/>
                        <w:right w:val="none" w:sz="0" w:space="0" w:color="auto"/>
                      </w:divBdr>
                    </w:div>
                    <w:div w:id="1815102800">
                      <w:marLeft w:val="0"/>
                      <w:marRight w:val="0"/>
                      <w:marTop w:val="0"/>
                      <w:marBottom w:val="0"/>
                      <w:divBdr>
                        <w:top w:val="none" w:sz="0" w:space="0" w:color="auto"/>
                        <w:left w:val="none" w:sz="0" w:space="0" w:color="auto"/>
                        <w:bottom w:val="none" w:sz="0" w:space="0" w:color="auto"/>
                        <w:right w:val="none" w:sz="0" w:space="0" w:color="auto"/>
                      </w:divBdr>
                    </w:div>
                  </w:divsChild>
                </w:div>
                <w:div w:id="1389299731">
                  <w:marLeft w:val="0"/>
                  <w:marRight w:val="0"/>
                  <w:marTop w:val="0"/>
                  <w:marBottom w:val="0"/>
                  <w:divBdr>
                    <w:top w:val="none" w:sz="0" w:space="0" w:color="auto"/>
                    <w:left w:val="none" w:sz="0" w:space="0" w:color="auto"/>
                    <w:bottom w:val="none" w:sz="0" w:space="0" w:color="auto"/>
                    <w:right w:val="none" w:sz="0" w:space="0" w:color="auto"/>
                  </w:divBdr>
                  <w:divsChild>
                    <w:div w:id="1100948244">
                      <w:marLeft w:val="0"/>
                      <w:marRight w:val="0"/>
                      <w:marTop w:val="0"/>
                      <w:marBottom w:val="0"/>
                      <w:divBdr>
                        <w:top w:val="none" w:sz="0" w:space="0" w:color="auto"/>
                        <w:left w:val="none" w:sz="0" w:space="0" w:color="auto"/>
                        <w:bottom w:val="none" w:sz="0" w:space="0" w:color="auto"/>
                        <w:right w:val="none" w:sz="0" w:space="0" w:color="auto"/>
                      </w:divBdr>
                    </w:div>
                    <w:div w:id="1458984521">
                      <w:marLeft w:val="0"/>
                      <w:marRight w:val="0"/>
                      <w:marTop w:val="0"/>
                      <w:marBottom w:val="0"/>
                      <w:divBdr>
                        <w:top w:val="none" w:sz="0" w:space="0" w:color="auto"/>
                        <w:left w:val="none" w:sz="0" w:space="0" w:color="auto"/>
                        <w:bottom w:val="none" w:sz="0" w:space="0" w:color="auto"/>
                        <w:right w:val="none" w:sz="0" w:space="0" w:color="auto"/>
                      </w:divBdr>
                    </w:div>
                  </w:divsChild>
                </w:div>
                <w:div w:id="1235505093">
                  <w:marLeft w:val="0"/>
                  <w:marRight w:val="0"/>
                  <w:marTop w:val="0"/>
                  <w:marBottom w:val="0"/>
                  <w:divBdr>
                    <w:top w:val="none" w:sz="0" w:space="0" w:color="auto"/>
                    <w:left w:val="none" w:sz="0" w:space="0" w:color="auto"/>
                    <w:bottom w:val="none" w:sz="0" w:space="0" w:color="auto"/>
                    <w:right w:val="none" w:sz="0" w:space="0" w:color="auto"/>
                  </w:divBdr>
                  <w:divsChild>
                    <w:div w:id="1725373911">
                      <w:marLeft w:val="0"/>
                      <w:marRight w:val="0"/>
                      <w:marTop w:val="0"/>
                      <w:marBottom w:val="0"/>
                      <w:divBdr>
                        <w:top w:val="none" w:sz="0" w:space="0" w:color="auto"/>
                        <w:left w:val="none" w:sz="0" w:space="0" w:color="auto"/>
                        <w:bottom w:val="none" w:sz="0" w:space="0" w:color="auto"/>
                        <w:right w:val="none" w:sz="0" w:space="0" w:color="auto"/>
                      </w:divBdr>
                    </w:div>
                  </w:divsChild>
                </w:div>
                <w:div w:id="1532499446">
                  <w:marLeft w:val="0"/>
                  <w:marRight w:val="0"/>
                  <w:marTop w:val="0"/>
                  <w:marBottom w:val="0"/>
                  <w:divBdr>
                    <w:top w:val="none" w:sz="0" w:space="0" w:color="auto"/>
                    <w:left w:val="none" w:sz="0" w:space="0" w:color="auto"/>
                    <w:bottom w:val="none" w:sz="0" w:space="0" w:color="auto"/>
                    <w:right w:val="none" w:sz="0" w:space="0" w:color="auto"/>
                  </w:divBdr>
                  <w:divsChild>
                    <w:div w:id="1386375908">
                      <w:marLeft w:val="0"/>
                      <w:marRight w:val="0"/>
                      <w:marTop w:val="0"/>
                      <w:marBottom w:val="0"/>
                      <w:divBdr>
                        <w:top w:val="none" w:sz="0" w:space="0" w:color="auto"/>
                        <w:left w:val="none" w:sz="0" w:space="0" w:color="auto"/>
                        <w:bottom w:val="none" w:sz="0" w:space="0" w:color="auto"/>
                        <w:right w:val="none" w:sz="0" w:space="0" w:color="auto"/>
                      </w:divBdr>
                    </w:div>
                    <w:div w:id="1699810924">
                      <w:marLeft w:val="0"/>
                      <w:marRight w:val="0"/>
                      <w:marTop w:val="0"/>
                      <w:marBottom w:val="0"/>
                      <w:divBdr>
                        <w:top w:val="none" w:sz="0" w:space="0" w:color="auto"/>
                        <w:left w:val="none" w:sz="0" w:space="0" w:color="auto"/>
                        <w:bottom w:val="none" w:sz="0" w:space="0" w:color="auto"/>
                        <w:right w:val="none" w:sz="0" w:space="0" w:color="auto"/>
                      </w:divBdr>
                    </w:div>
                  </w:divsChild>
                </w:div>
                <w:div w:id="1489901662">
                  <w:marLeft w:val="0"/>
                  <w:marRight w:val="0"/>
                  <w:marTop w:val="0"/>
                  <w:marBottom w:val="0"/>
                  <w:divBdr>
                    <w:top w:val="none" w:sz="0" w:space="0" w:color="auto"/>
                    <w:left w:val="none" w:sz="0" w:space="0" w:color="auto"/>
                    <w:bottom w:val="none" w:sz="0" w:space="0" w:color="auto"/>
                    <w:right w:val="none" w:sz="0" w:space="0" w:color="auto"/>
                  </w:divBdr>
                  <w:divsChild>
                    <w:div w:id="1934438909">
                      <w:marLeft w:val="0"/>
                      <w:marRight w:val="0"/>
                      <w:marTop w:val="0"/>
                      <w:marBottom w:val="0"/>
                      <w:divBdr>
                        <w:top w:val="none" w:sz="0" w:space="0" w:color="auto"/>
                        <w:left w:val="none" w:sz="0" w:space="0" w:color="auto"/>
                        <w:bottom w:val="none" w:sz="0" w:space="0" w:color="auto"/>
                        <w:right w:val="none" w:sz="0" w:space="0" w:color="auto"/>
                      </w:divBdr>
                    </w:div>
                  </w:divsChild>
                </w:div>
                <w:div w:id="1634486305">
                  <w:marLeft w:val="0"/>
                  <w:marRight w:val="0"/>
                  <w:marTop w:val="0"/>
                  <w:marBottom w:val="0"/>
                  <w:divBdr>
                    <w:top w:val="none" w:sz="0" w:space="0" w:color="auto"/>
                    <w:left w:val="none" w:sz="0" w:space="0" w:color="auto"/>
                    <w:bottom w:val="none" w:sz="0" w:space="0" w:color="auto"/>
                    <w:right w:val="none" w:sz="0" w:space="0" w:color="auto"/>
                  </w:divBdr>
                  <w:divsChild>
                    <w:div w:id="21205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2979">
          <w:marLeft w:val="0"/>
          <w:marRight w:val="0"/>
          <w:marTop w:val="0"/>
          <w:marBottom w:val="0"/>
          <w:divBdr>
            <w:top w:val="none" w:sz="0" w:space="0" w:color="auto"/>
            <w:left w:val="none" w:sz="0" w:space="0" w:color="auto"/>
            <w:bottom w:val="none" w:sz="0" w:space="0" w:color="auto"/>
            <w:right w:val="none" w:sz="0" w:space="0" w:color="auto"/>
          </w:divBdr>
        </w:div>
        <w:div w:id="1917742409">
          <w:marLeft w:val="0"/>
          <w:marRight w:val="0"/>
          <w:marTop w:val="0"/>
          <w:marBottom w:val="0"/>
          <w:divBdr>
            <w:top w:val="none" w:sz="0" w:space="0" w:color="auto"/>
            <w:left w:val="none" w:sz="0" w:space="0" w:color="auto"/>
            <w:bottom w:val="none" w:sz="0" w:space="0" w:color="auto"/>
            <w:right w:val="none" w:sz="0" w:space="0" w:color="auto"/>
          </w:divBdr>
        </w:div>
      </w:divsChild>
    </w:div>
    <w:div w:id="99685796">
      <w:bodyDiv w:val="1"/>
      <w:marLeft w:val="0"/>
      <w:marRight w:val="0"/>
      <w:marTop w:val="0"/>
      <w:marBottom w:val="0"/>
      <w:divBdr>
        <w:top w:val="none" w:sz="0" w:space="0" w:color="auto"/>
        <w:left w:val="none" w:sz="0" w:space="0" w:color="auto"/>
        <w:bottom w:val="none" w:sz="0" w:space="0" w:color="auto"/>
        <w:right w:val="none" w:sz="0" w:space="0" w:color="auto"/>
      </w:divBdr>
      <w:divsChild>
        <w:div w:id="776757492">
          <w:marLeft w:val="0"/>
          <w:marRight w:val="0"/>
          <w:marTop w:val="0"/>
          <w:marBottom w:val="0"/>
          <w:divBdr>
            <w:top w:val="none" w:sz="0" w:space="0" w:color="auto"/>
            <w:left w:val="none" w:sz="0" w:space="0" w:color="auto"/>
            <w:bottom w:val="none" w:sz="0" w:space="0" w:color="auto"/>
            <w:right w:val="none" w:sz="0" w:space="0" w:color="auto"/>
          </w:divBdr>
        </w:div>
        <w:div w:id="372119759">
          <w:marLeft w:val="0"/>
          <w:marRight w:val="0"/>
          <w:marTop w:val="0"/>
          <w:marBottom w:val="0"/>
          <w:divBdr>
            <w:top w:val="none" w:sz="0" w:space="0" w:color="auto"/>
            <w:left w:val="none" w:sz="0" w:space="0" w:color="auto"/>
            <w:bottom w:val="none" w:sz="0" w:space="0" w:color="auto"/>
            <w:right w:val="none" w:sz="0" w:space="0" w:color="auto"/>
          </w:divBdr>
        </w:div>
        <w:div w:id="1589074437">
          <w:marLeft w:val="0"/>
          <w:marRight w:val="0"/>
          <w:marTop w:val="0"/>
          <w:marBottom w:val="0"/>
          <w:divBdr>
            <w:top w:val="none" w:sz="0" w:space="0" w:color="auto"/>
            <w:left w:val="none" w:sz="0" w:space="0" w:color="auto"/>
            <w:bottom w:val="none" w:sz="0" w:space="0" w:color="auto"/>
            <w:right w:val="none" w:sz="0" w:space="0" w:color="auto"/>
          </w:divBdr>
          <w:divsChild>
            <w:div w:id="1856990928">
              <w:marLeft w:val="0"/>
              <w:marRight w:val="0"/>
              <w:marTop w:val="0"/>
              <w:marBottom w:val="0"/>
              <w:divBdr>
                <w:top w:val="none" w:sz="0" w:space="0" w:color="auto"/>
                <w:left w:val="none" w:sz="0" w:space="0" w:color="auto"/>
                <w:bottom w:val="none" w:sz="0" w:space="0" w:color="auto"/>
                <w:right w:val="none" w:sz="0" w:space="0" w:color="auto"/>
              </w:divBdr>
            </w:div>
            <w:div w:id="210651693">
              <w:marLeft w:val="0"/>
              <w:marRight w:val="0"/>
              <w:marTop w:val="0"/>
              <w:marBottom w:val="0"/>
              <w:divBdr>
                <w:top w:val="none" w:sz="0" w:space="0" w:color="auto"/>
                <w:left w:val="none" w:sz="0" w:space="0" w:color="auto"/>
                <w:bottom w:val="none" w:sz="0" w:space="0" w:color="auto"/>
                <w:right w:val="none" w:sz="0" w:space="0" w:color="auto"/>
              </w:divBdr>
            </w:div>
            <w:div w:id="2107262682">
              <w:marLeft w:val="0"/>
              <w:marRight w:val="0"/>
              <w:marTop w:val="0"/>
              <w:marBottom w:val="0"/>
              <w:divBdr>
                <w:top w:val="none" w:sz="0" w:space="0" w:color="auto"/>
                <w:left w:val="none" w:sz="0" w:space="0" w:color="auto"/>
                <w:bottom w:val="none" w:sz="0" w:space="0" w:color="auto"/>
                <w:right w:val="none" w:sz="0" w:space="0" w:color="auto"/>
              </w:divBdr>
            </w:div>
            <w:div w:id="631714227">
              <w:marLeft w:val="0"/>
              <w:marRight w:val="0"/>
              <w:marTop w:val="0"/>
              <w:marBottom w:val="0"/>
              <w:divBdr>
                <w:top w:val="none" w:sz="0" w:space="0" w:color="auto"/>
                <w:left w:val="none" w:sz="0" w:space="0" w:color="auto"/>
                <w:bottom w:val="none" w:sz="0" w:space="0" w:color="auto"/>
                <w:right w:val="none" w:sz="0" w:space="0" w:color="auto"/>
              </w:divBdr>
            </w:div>
            <w:div w:id="6413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0676">
      <w:bodyDiv w:val="1"/>
      <w:marLeft w:val="0"/>
      <w:marRight w:val="0"/>
      <w:marTop w:val="0"/>
      <w:marBottom w:val="0"/>
      <w:divBdr>
        <w:top w:val="none" w:sz="0" w:space="0" w:color="auto"/>
        <w:left w:val="none" w:sz="0" w:space="0" w:color="auto"/>
        <w:bottom w:val="none" w:sz="0" w:space="0" w:color="auto"/>
        <w:right w:val="none" w:sz="0" w:space="0" w:color="auto"/>
      </w:divBdr>
      <w:divsChild>
        <w:div w:id="182864080">
          <w:marLeft w:val="0"/>
          <w:marRight w:val="0"/>
          <w:marTop w:val="0"/>
          <w:marBottom w:val="0"/>
          <w:divBdr>
            <w:top w:val="none" w:sz="0" w:space="0" w:color="auto"/>
            <w:left w:val="none" w:sz="0" w:space="0" w:color="auto"/>
            <w:bottom w:val="none" w:sz="0" w:space="0" w:color="auto"/>
            <w:right w:val="none" w:sz="0" w:space="0" w:color="auto"/>
          </w:divBdr>
        </w:div>
        <w:div w:id="292057267">
          <w:marLeft w:val="0"/>
          <w:marRight w:val="0"/>
          <w:marTop w:val="0"/>
          <w:marBottom w:val="0"/>
          <w:divBdr>
            <w:top w:val="none" w:sz="0" w:space="0" w:color="auto"/>
            <w:left w:val="none" w:sz="0" w:space="0" w:color="auto"/>
            <w:bottom w:val="none" w:sz="0" w:space="0" w:color="auto"/>
            <w:right w:val="none" w:sz="0" w:space="0" w:color="auto"/>
          </w:divBdr>
        </w:div>
        <w:div w:id="819542410">
          <w:marLeft w:val="0"/>
          <w:marRight w:val="0"/>
          <w:marTop w:val="0"/>
          <w:marBottom w:val="0"/>
          <w:divBdr>
            <w:top w:val="none" w:sz="0" w:space="0" w:color="auto"/>
            <w:left w:val="none" w:sz="0" w:space="0" w:color="auto"/>
            <w:bottom w:val="none" w:sz="0" w:space="0" w:color="auto"/>
            <w:right w:val="none" w:sz="0" w:space="0" w:color="auto"/>
          </w:divBdr>
        </w:div>
        <w:div w:id="1671709607">
          <w:marLeft w:val="0"/>
          <w:marRight w:val="0"/>
          <w:marTop w:val="0"/>
          <w:marBottom w:val="0"/>
          <w:divBdr>
            <w:top w:val="none" w:sz="0" w:space="0" w:color="auto"/>
            <w:left w:val="none" w:sz="0" w:space="0" w:color="auto"/>
            <w:bottom w:val="none" w:sz="0" w:space="0" w:color="auto"/>
            <w:right w:val="none" w:sz="0" w:space="0" w:color="auto"/>
          </w:divBdr>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271859966">
      <w:bodyDiv w:val="1"/>
      <w:marLeft w:val="0"/>
      <w:marRight w:val="0"/>
      <w:marTop w:val="0"/>
      <w:marBottom w:val="0"/>
      <w:divBdr>
        <w:top w:val="none" w:sz="0" w:space="0" w:color="auto"/>
        <w:left w:val="none" w:sz="0" w:space="0" w:color="auto"/>
        <w:bottom w:val="none" w:sz="0" w:space="0" w:color="auto"/>
        <w:right w:val="none" w:sz="0" w:space="0" w:color="auto"/>
      </w:divBdr>
      <w:divsChild>
        <w:div w:id="1009142530">
          <w:marLeft w:val="0"/>
          <w:marRight w:val="0"/>
          <w:marTop w:val="0"/>
          <w:marBottom w:val="0"/>
          <w:divBdr>
            <w:top w:val="none" w:sz="0" w:space="0" w:color="auto"/>
            <w:left w:val="none" w:sz="0" w:space="0" w:color="auto"/>
            <w:bottom w:val="none" w:sz="0" w:space="0" w:color="auto"/>
            <w:right w:val="none" w:sz="0" w:space="0" w:color="auto"/>
          </w:divBdr>
        </w:div>
        <w:div w:id="989018600">
          <w:marLeft w:val="0"/>
          <w:marRight w:val="0"/>
          <w:marTop w:val="0"/>
          <w:marBottom w:val="0"/>
          <w:divBdr>
            <w:top w:val="none" w:sz="0" w:space="0" w:color="auto"/>
            <w:left w:val="none" w:sz="0" w:space="0" w:color="auto"/>
            <w:bottom w:val="none" w:sz="0" w:space="0" w:color="auto"/>
            <w:right w:val="none" w:sz="0" w:space="0" w:color="auto"/>
          </w:divBdr>
        </w:div>
      </w:divsChild>
    </w:div>
    <w:div w:id="507914744">
      <w:bodyDiv w:val="1"/>
      <w:marLeft w:val="0"/>
      <w:marRight w:val="0"/>
      <w:marTop w:val="0"/>
      <w:marBottom w:val="0"/>
      <w:divBdr>
        <w:top w:val="none" w:sz="0" w:space="0" w:color="auto"/>
        <w:left w:val="none" w:sz="0" w:space="0" w:color="auto"/>
        <w:bottom w:val="none" w:sz="0" w:space="0" w:color="auto"/>
        <w:right w:val="none" w:sz="0" w:space="0" w:color="auto"/>
      </w:divBdr>
      <w:divsChild>
        <w:div w:id="292029004">
          <w:marLeft w:val="0"/>
          <w:marRight w:val="0"/>
          <w:marTop w:val="0"/>
          <w:marBottom w:val="0"/>
          <w:divBdr>
            <w:top w:val="none" w:sz="0" w:space="0" w:color="auto"/>
            <w:left w:val="none" w:sz="0" w:space="0" w:color="auto"/>
            <w:bottom w:val="none" w:sz="0" w:space="0" w:color="auto"/>
            <w:right w:val="none" w:sz="0" w:space="0" w:color="auto"/>
          </w:divBdr>
        </w:div>
        <w:div w:id="1459495111">
          <w:marLeft w:val="0"/>
          <w:marRight w:val="0"/>
          <w:marTop w:val="0"/>
          <w:marBottom w:val="0"/>
          <w:divBdr>
            <w:top w:val="none" w:sz="0" w:space="0" w:color="auto"/>
            <w:left w:val="none" w:sz="0" w:space="0" w:color="auto"/>
            <w:bottom w:val="none" w:sz="0" w:space="0" w:color="auto"/>
            <w:right w:val="none" w:sz="0" w:space="0" w:color="auto"/>
          </w:divBdr>
        </w:div>
      </w:divsChild>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3112924">
      <w:bodyDiv w:val="1"/>
      <w:marLeft w:val="0"/>
      <w:marRight w:val="0"/>
      <w:marTop w:val="0"/>
      <w:marBottom w:val="0"/>
      <w:divBdr>
        <w:top w:val="none" w:sz="0" w:space="0" w:color="auto"/>
        <w:left w:val="none" w:sz="0" w:space="0" w:color="auto"/>
        <w:bottom w:val="none" w:sz="0" w:space="0" w:color="auto"/>
        <w:right w:val="none" w:sz="0" w:space="0" w:color="auto"/>
      </w:divBdr>
      <w:divsChild>
        <w:div w:id="641816534">
          <w:marLeft w:val="0"/>
          <w:marRight w:val="0"/>
          <w:marTop w:val="0"/>
          <w:marBottom w:val="0"/>
          <w:divBdr>
            <w:top w:val="none" w:sz="0" w:space="0" w:color="auto"/>
            <w:left w:val="none" w:sz="0" w:space="0" w:color="auto"/>
            <w:bottom w:val="none" w:sz="0" w:space="0" w:color="auto"/>
            <w:right w:val="none" w:sz="0" w:space="0" w:color="auto"/>
          </w:divBdr>
        </w:div>
        <w:div w:id="777990138">
          <w:marLeft w:val="0"/>
          <w:marRight w:val="0"/>
          <w:marTop w:val="0"/>
          <w:marBottom w:val="0"/>
          <w:divBdr>
            <w:top w:val="none" w:sz="0" w:space="0" w:color="auto"/>
            <w:left w:val="none" w:sz="0" w:space="0" w:color="auto"/>
            <w:bottom w:val="none" w:sz="0" w:space="0" w:color="auto"/>
            <w:right w:val="none" w:sz="0" w:space="0" w:color="auto"/>
          </w:divBdr>
        </w:div>
        <w:div w:id="958682904">
          <w:marLeft w:val="0"/>
          <w:marRight w:val="0"/>
          <w:marTop w:val="0"/>
          <w:marBottom w:val="0"/>
          <w:divBdr>
            <w:top w:val="none" w:sz="0" w:space="0" w:color="auto"/>
            <w:left w:val="none" w:sz="0" w:space="0" w:color="auto"/>
            <w:bottom w:val="none" w:sz="0" w:space="0" w:color="auto"/>
            <w:right w:val="none" w:sz="0" w:space="0" w:color="auto"/>
          </w:divBdr>
        </w:div>
        <w:div w:id="1058549931">
          <w:marLeft w:val="0"/>
          <w:marRight w:val="0"/>
          <w:marTop w:val="0"/>
          <w:marBottom w:val="0"/>
          <w:divBdr>
            <w:top w:val="none" w:sz="0" w:space="0" w:color="auto"/>
            <w:left w:val="none" w:sz="0" w:space="0" w:color="auto"/>
            <w:bottom w:val="none" w:sz="0" w:space="0" w:color="auto"/>
            <w:right w:val="none" w:sz="0" w:space="0" w:color="auto"/>
          </w:divBdr>
        </w:div>
      </w:divsChild>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383401151">
      <w:bodyDiv w:val="1"/>
      <w:marLeft w:val="0"/>
      <w:marRight w:val="0"/>
      <w:marTop w:val="0"/>
      <w:marBottom w:val="0"/>
      <w:divBdr>
        <w:top w:val="none" w:sz="0" w:space="0" w:color="auto"/>
        <w:left w:val="none" w:sz="0" w:space="0" w:color="auto"/>
        <w:bottom w:val="none" w:sz="0" w:space="0" w:color="auto"/>
        <w:right w:val="none" w:sz="0" w:space="0" w:color="auto"/>
      </w:divBdr>
      <w:divsChild>
        <w:div w:id="652953129">
          <w:marLeft w:val="0"/>
          <w:marRight w:val="0"/>
          <w:marTop w:val="0"/>
          <w:marBottom w:val="0"/>
          <w:divBdr>
            <w:top w:val="none" w:sz="0" w:space="0" w:color="auto"/>
            <w:left w:val="none" w:sz="0" w:space="0" w:color="auto"/>
            <w:bottom w:val="none" w:sz="0" w:space="0" w:color="auto"/>
            <w:right w:val="none" w:sz="0" w:space="0" w:color="auto"/>
          </w:divBdr>
          <w:divsChild>
            <w:div w:id="769860545">
              <w:marLeft w:val="0"/>
              <w:marRight w:val="0"/>
              <w:marTop w:val="0"/>
              <w:marBottom w:val="0"/>
              <w:divBdr>
                <w:top w:val="none" w:sz="0" w:space="0" w:color="auto"/>
                <w:left w:val="none" w:sz="0" w:space="0" w:color="auto"/>
                <w:bottom w:val="none" w:sz="0" w:space="0" w:color="auto"/>
                <w:right w:val="none" w:sz="0" w:space="0" w:color="auto"/>
              </w:divBdr>
            </w:div>
            <w:div w:id="499271969">
              <w:marLeft w:val="0"/>
              <w:marRight w:val="0"/>
              <w:marTop w:val="0"/>
              <w:marBottom w:val="0"/>
              <w:divBdr>
                <w:top w:val="none" w:sz="0" w:space="0" w:color="auto"/>
                <w:left w:val="none" w:sz="0" w:space="0" w:color="auto"/>
                <w:bottom w:val="none" w:sz="0" w:space="0" w:color="auto"/>
                <w:right w:val="none" w:sz="0" w:space="0" w:color="auto"/>
              </w:divBdr>
            </w:div>
          </w:divsChild>
        </w:div>
        <w:div w:id="510220506">
          <w:marLeft w:val="0"/>
          <w:marRight w:val="0"/>
          <w:marTop w:val="0"/>
          <w:marBottom w:val="0"/>
          <w:divBdr>
            <w:top w:val="none" w:sz="0" w:space="0" w:color="auto"/>
            <w:left w:val="none" w:sz="0" w:space="0" w:color="auto"/>
            <w:bottom w:val="none" w:sz="0" w:space="0" w:color="auto"/>
            <w:right w:val="none" w:sz="0" w:space="0" w:color="auto"/>
          </w:divBdr>
        </w:div>
      </w:divsChild>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57667301">
      <w:bodyDiv w:val="1"/>
      <w:marLeft w:val="0"/>
      <w:marRight w:val="0"/>
      <w:marTop w:val="0"/>
      <w:marBottom w:val="0"/>
      <w:divBdr>
        <w:top w:val="none" w:sz="0" w:space="0" w:color="auto"/>
        <w:left w:val="none" w:sz="0" w:space="0" w:color="auto"/>
        <w:bottom w:val="none" w:sz="0" w:space="0" w:color="auto"/>
        <w:right w:val="none" w:sz="0" w:space="0" w:color="auto"/>
      </w:divBdr>
      <w:divsChild>
        <w:div w:id="847060449">
          <w:marLeft w:val="0"/>
          <w:marRight w:val="0"/>
          <w:marTop w:val="0"/>
          <w:marBottom w:val="0"/>
          <w:divBdr>
            <w:top w:val="none" w:sz="0" w:space="0" w:color="auto"/>
            <w:left w:val="none" w:sz="0" w:space="0" w:color="auto"/>
            <w:bottom w:val="none" w:sz="0" w:space="0" w:color="auto"/>
            <w:right w:val="none" w:sz="0" w:space="0" w:color="auto"/>
          </w:divBdr>
        </w:div>
        <w:div w:id="2036613687">
          <w:marLeft w:val="0"/>
          <w:marRight w:val="0"/>
          <w:marTop w:val="0"/>
          <w:marBottom w:val="0"/>
          <w:divBdr>
            <w:top w:val="none" w:sz="0" w:space="0" w:color="auto"/>
            <w:left w:val="none" w:sz="0" w:space="0" w:color="auto"/>
            <w:bottom w:val="none" w:sz="0" w:space="0" w:color="auto"/>
            <w:right w:val="none" w:sz="0" w:space="0" w:color="auto"/>
          </w:divBdr>
        </w:div>
      </w:divsChild>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44372845">
      <w:bodyDiv w:val="1"/>
      <w:marLeft w:val="0"/>
      <w:marRight w:val="0"/>
      <w:marTop w:val="0"/>
      <w:marBottom w:val="0"/>
      <w:divBdr>
        <w:top w:val="none" w:sz="0" w:space="0" w:color="auto"/>
        <w:left w:val="none" w:sz="0" w:space="0" w:color="auto"/>
        <w:bottom w:val="none" w:sz="0" w:space="0" w:color="auto"/>
        <w:right w:val="none" w:sz="0" w:space="0" w:color="auto"/>
      </w:divBdr>
      <w:divsChild>
        <w:div w:id="803038975">
          <w:marLeft w:val="0"/>
          <w:marRight w:val="0"/>
          <w:marTop w:val="0"/>
          <w:marBottom w:val="0"/>
          <w:divBdr>
            <w:top w:val="none" w:sz="0" w:space="0" w:color="auto"/>
            <w:left w:val="none" w:sz="0" w:space="0" w:color="auto"/>
            <w:bottom w:val="none" w:sz="0" w:space="0" w:color="auto"/>
            <w:right w:val="none" w:sz="0" w:space="0" w:color="auto"/>
          </w:divBdr>
        </w:div>
        <w:div w:id="842403049">
          <w:marLeft w:val="0"/>
          <w:marRight w:val="0"/>
          <w:marTop w:val="0"/>
          <w:marBottom w:val="0"/>
          <w:divBdr>
            <w:top w:val="none" w:sz="0" w:space="0" w:color="auto"/>
            <w:left w:val="none" w:sz="0" w:space="0" w:color="auto"/>
            <w:bottom w:val="none" w:sz="0" w:space="0" w:color="auto"/>
            <w:right w:val="none" w:sz="0" w:space="0" w:color="auto"/>
          </w:divBdr>
        </w:div>
      </w:divsChild>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837919959">
      <w:bodyDiv w:val="1"/>
      <w:marLeft w:val="0"/>
      <w:marRight w:val="0"/>
      <w:marTop w:val="0"/>
      <w:marBottom w:val="0"/>
      <w:divBdr>
        <w:top w:val="none" w:sz="0" w:space="0" w:color="auto"/>
        <w:left w:val="none" w:sz="0" w:space="0" w:color="auto"/>
        <w:bottom w:val="none" w:sz="0" w:space="0" w:color="auto"/>
        <w:right w:val="none" w:sz="0" w:space="0" w:color="auto"/>
      </w:divBdr>
      <w:divsChild>
        <w:div w:id="1704287727">
          <w:marLeft w:val="0"/>
          <w:marRight w:val="0"/>
          <w:marTop w:val="0"/>
          <w:marBottom w:val="0"/>
          <w:divBdr>
            <w:top w:val="none" w:sz="0" w:space="0" w:color="auto"/>
            <w:left w:val="none" w:sz="0" w:space="0" w:color="auto"/>
            <w:bottom w:val="none" w:sz="0" w:space="0" w:color="auto"/>
            <w:right w:val="none" w:sz="0" w:space="0" w:color="auto"/>
          </w:divBdr>
        </w:div>
        <w:div w:id="1214582765">
          <w:marLeft w:val="0"/>
          <w:marRight w:val="0"/>
          <w:marTop w:val="0"/>
          <w:marBottom w:val="0"/>
          <w:divBdr>
            <w:top w:val="none" w:sz="0" w:space="0" w:color="auto"/>
            <w:left w:val="none" w:sz="0" w:space="0" w:color="auto"/>
            <w:bottom w:val="none" w:sz="0" w:space="0" w:color="auto"/>
            <w:right w:val="none" w:sz="0" w:space="0" w:color="auto"/>
          </w:divBdr>
        </w:div>
        <w:div w:id="89816439">
          <w:marLeft w:val="0"/>
          <w:marRight w:val="0"/>
          <w:marTop w:val="0"/>
          <w:marBottom w:val="0"/>
          <w:divBdr>
            <w:top w:val="none" w:sz="0" w:space="0" w:color="auto"/>
            <w:left w:val="none" w:sz="0" w:space="0" w:color="auto"/>
            <w:bottom w:val="none" w:sz="0" w:space="0" w:color="auto"/>
            <w:right w:val="none" w:sz="0" w:space="0" w:color="auto"/>
          </w:divBdr>
        </w:div>
        <w:div w:id="1846239791">
          <w:marLeft w:val="0"/>
          <w:marRight w:val="0"/>
          <w:marTop w:val="0"/>
          <w:marBottom w:val="0"/>
          <w:divBdr>
            <w:top w:val="none" w:sz="0" w:space="0" w:color="auto"/>
            <w:left w:val="none" w:sz="0" w:space="0" w:color="auto"/>
            <w:bottom w:val="none" w:sz="0" w:space="0" w:color="auto"/>
            <w:right w:val="none" w:sz="0" w:space="0" w:color="auto"/>
          </w:divBdr>
        </w:div>
        <w:div w:id="1241402677">
          <w:marLeft w:val="0"/>
          <w:marRight w:val="0"/>
          <w:marTop w:val="0"/>
          <w:marBottom w:val="0"/>
          <w:divBdr>
            <w:top w:val="none" w:sz="0" w:space="0" w:color="auto"/>
            <w:left w:val="none" w:sz="0" w:space="0" w:color="auto"/>
            <w:bottom w:val="none" w:sz="0" w:space="0" w:color="auto"/>
            <w:right w:val="none" w:sz="0" w:space="0" w:color="auto"/>
          </w:divBdr>
        </w:div>
        <w:div w:id="2042893702">
          <w:marLeft w:val="0"/>
          <w:marRight w:val="0"/>
          <w:marTop w:val="0"/>
          <w:marBottom w:val="0"/>
          <w:divBdr>
            <w:top w:val="none" w:sz="0" w:space="0" w:color="auto"/>
            <w:left w:val="none" w:sz="0" w:space="0" w:color="auto"/>
            <w:bottom w:val="none" w:sz="0" w:space="0" w:color="auto"/>
            <w:right w:val="none" w:sz="0" w:space="0" w:color="auto"/>
          </w:divBdr>
        </w:div>
        <w:div w:id="1020618705">
          <w:marLeft w:val="0"/>
          <w:marRight w:val="0"/>
          <w:marTop w:val="0"/>
          <w:marBottom w:val="0"/>
          <w:divBdr>
            <w:top w:val="none" w:sz="0" w:space="0" w:color="auto"/>
            <w:left w:val="none" w:sz="0" w:space="0" w:color="auto"/>
            <w:bottom w:val="none" w:sz="0" w:space="0" w:color="auto"/>
            <w:right w:val="none" w:sz="0" w:space="0" w:color="auto"/>
          </w:divBdr>
        </w:div>
        <w:div w:id="1714575379">
          <w:marLeft w:val="0"/>
          <w:marRight w:val="0"/>
          <w:marTop w:val="0"/>
          <w:marBottom w:val="0"/>
          <w:divBdr>
            <w:top w:val="none" w:sz="0" w:space="0" w:color="auto"/>
            <w:left w:val="none" w:sz="0" w:space="0" w:color="auto"/>
            <w:bottom w:val="none" w:sz="0" w:space="0" w:color="auto"/>
            <w:right w:val="none" w:sz="0" w:space="0" w:color="auto"/>
          </w:divBdr>
        </w:div>
      </w:divsChild>
    </w:div>
    <w:div w:id="1859851923">
      <w:bodyDiv w:val="1"/>
      <w:marLeft w:val="0"/>
      <w:marRight w:val="0"/>
      <w:marTop w:val="0"/>
      <w:marBottom w:val="0"/>
      <w:divBdr>
        <w:top w:val="none" w:sz="0" w:space="0" w:color="auto"/>
        <w:left w:val="none" w:sz="0" w:space="0" w:color="auto"/>
        <w:bottom w:val="none" w:sz="0" w:space="0" w:color="auto"/>
        <w:right w:val="none" w:sz="0" w:space="0" w:color="auto"/>
      </w:divBdr>
      <w:divsChild>
        <w:div w:id="276789586">
          <w:marLeft w:val="0"/>
          <w:marRight w:val="0"/>
          <w:marTop w:val="0"/>
          <w:marBottom w:val="0"/>
          <w:divBdr>
            <w:top w:val="none" w:sz="0" w:space="0" w:color="auto"/>
            <w:left w:val="none" w:sz="0" w:space="0" w:color="auto"/>
            <w:bottom w:val="none" w:sz="0" w:space="0" w:color="auto"/>
            <w:right w:val="none" w:sz="0" w:space="0" w:color="auto"/>
          </w:divBdr>
        </w:div>
        <w:div w:id="979771795">
          <w:marLeft w:val="0"/>
          <w:marRight w:val="0"/>
          <w:marTop w:val="0"/>
          <w:marBottom w:val="0"/>
          <w:divBdr>
            <w:top w:val="none" w:sz="0" w:space="0" w:color="auto"/>
            <w:left w:val="none" w:sz="0" w:space="0" w:color="auto"/>
            <w:bottom w:val="none" w:sz="0" w:space="0" w:color="auto"/>
            <w:right w:val="none" w:sz="0" w:space="0" w:color="auto"/>
          </w:divBdr>
        </w:div>
      </w:divsChild>
    </w:div>
    <w:div w:id="1889143063">
      <w:bodyDiv w:val="1"/>
      <w:marLeft w:val="0"/>
      <w:marRight w:val="0"/>
      <w:marTop w:val="0"/>
      <w:marBottom w:val="0"/>
      <w:divBdr>
        <w:top w:val="none" w:sz="0" w:space="0" w:color="auto"/>
        <w:left w:val="none" w:sz="0" w:space="0" w:color="auto"/>
        <w:bottom w:val="none" w:sz="0" w:space="0" w:color="auto"/>
        <w:right w:val="none" w:sz="0" w:space="0" w:color="auto"/>
      </w:divBdr>
      <w:divsChild>
        <w:div w:id="1985356378">
          <w:marLeft w:val="0"/>
          <w:marRight w:val="0"/>
          <w:marTop w:val="0"/>
          <w:marBottom w:val="0"/>
          <w:divBdr>
            <w:top w:val="none" w:sz="0" w:space="0" w:color="auto"/>
            <w:left w:val="none" w:sz="0" w:space="0" w:color="auto"/>
            <w:bottom w:val="none" w:sz="0" w:space="0" w:color="auto"/>
            <w:right w:val="none" w:sz="0" w:space="0" w:color="auto"/>
          </w:divBdr>
          <w:divsChild>
            <w:div w:id="175004208">
              <w:marLeft w:val="0"/>
              <w:marRight w:val="0"/>
              <w:marTop w:val="0"/>
              <w:marBottom w:val="0"/>
              <w:divBdr>
                <w:top w:val="none" w:sz="0" w:space="0" w:color="auto"/>
                <w:left w:val="none" w:sz="0" w:space="0" w:color="auto"/>
                <w:bottom w:val="none" w:sz="0" w:space="0" w:color="auto"/>
                <w:right w:val="none" w:sz="0" w:space="0" w:color="auto"/>
              </w:divBdr>
            </w:div>
            <w:div w:id="2123181406">
              <w:marLeft w:val="0"/>
              <w:marRight w:val="0"/>
              <w:marTop w:val="0"/>
              <w:marBottom w:val="0"/>
              <w:divBdr>
                <w:top w:val="none" w:sz="0" w:space="0" w:color="auto"/>
                <w:left w:val="none" w:sz="0" w:space="0" w:color="auto"/>
                <w:bottom w:val="none" w:sz="0" w:space="0" w:color="auto"/>
                <w:right w:val="none" w:sz="0" w:space="0" w:color="auto"/>
              </w:divBdr>
            </w:div>
          </w:divsChild>
        </w:div>
        <w:div w:id="1879121548">
          <w:marLeft w:val="0"/>
          <w:marRight w:val="0"/>
          <w:marTop w:val="0"/>
          <w:marBottom w:val="0"/>
          <w:divBdr>
            <w:top w:val="none" w:sz="0" w:space="0" w:color="auto"/>
            <w:left w:val="none" w:sz="0" w:space="0" w:color="auto"/>
            <w:bottom w:val="none" w:sz="0" w:space="0" w:color="auto"/>
            <w:right w:val="none" w:sz="0" w:space="0" w:color="auto"/>
          </w:divBdr>
          <w:divsChild>
            <w:div w:id="11380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1995526804">
      <w:bodyDiv w:val="1"/>
      <w:marLeft w:val="0"/>
      <w:marRight w:val="0"/>
      <w:marTop w:val="0"/>
      <w:marBottom w:val="0"/>
      <w:divBdr>
        <w:top w:val="none" w:sz="0" w:space="0" w:color="auto"/>
        <w:left w:val="none" w:sz="0" w:space="0" w:color="auto"/>
        <w:bottom w:val="none" w:sz="0" w:space="0" w:color="auto"/>
        <w:right w:val="none" w:sz="0" w:space="0" w:color="auto"/>
      </w:divBdr>
      <w:divsChild>
        <w:div w:id="9526103">
          <w:marLeft w:val="0"/>
          <w:marRight w:val="0"/>
          <w:marTop w:val="0"/>
          <w:marBottom w:val="0"/>
          <w:divBdr>
            <w:top w:val="none" w:sz="0" w:space="0" w:color="auto"/>
            <w:left w:val="none" w:sz="0" w:space="0" w:color="auto"/>
            <w:bottom w:val="none" w:sz="0" w:space="0" w:color="auto"/>
            <w:right w:val="none" w:sz="0" w:space="0" w:color="auto"/>
          </w:divBdr>
        </w:div>
        <w:div w:id="215623686">
          <w:marLeft w:val="0"/>
          <w:marRight w:val="0"/>
          <w:marTop w:val="0"/>
          <w:marBottom w:val="0"/>
          <w:divBdr>
            <w:top w:val="none" w:sz="0" w:space="0" w:color="auto"/>
            <w:left w:val="none" w:sz="0" w:space="0" w:color="auto"/>
            <w:bottom w:val="none" w:sz="0" w:space="0" w:color="auto"/>
            <w:right w:val="none" w:sz="0" w:space="0" w:color="auto"/>
          </w:divBdr>
        </w:div>
        <w:div w:id="1109203940">
          <w:marLeft w:val="0"/>
          <w:marRight w:val="0"/>
          <w:marTop w:val="0"/>
          <w:marBottom w:val="0"/>
          <w:divBdr>
            <w:top w:val="none" w:sz="0" w:space="0" w:color="auto"/>
            <w:left w:val="none" w:sz="0" w:space="0" w:color="auto"/>
            <w:bottom w:val="none" w:sz="0" w:space="0" w:color="auto"/>
            <w:right w:val="none" w:sz="0" w:space="0" w:color="auto"/>
          </w:divBdr>
        </w:div>
      </w:divsChild>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ECM-546760013-302568</_dlc_DocId>
    <_dlc_DocIdUrl xmlns="58a6f171-52cb-4404-b47d-af1c8daf8fd1">
      <Url>https://ministryforenvironment.sharepoint.com/sites/ECM-Pol-RM/_layouts/15/DocIdRedir.aspx?ID=ECM-546760013-302568</Url>
      <Description>ECM-546760013-302568</Description>
    </_dlc_DocIdUrl>
    <IconOverlay xmlns="http://schemas.microsoft.com/sharepoint/v4"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3d945a54957a5614ccc583967e3701ee">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4398bc9861084918e76101c489d81aaa"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OCR" minOccurs="0"/>
                <xsd:element ref="ns3:MediaServiceEventHashCode" minOccurs="0"/>
                <xsd:element ref="ns3:MTS_x0020_Type" minOccurs="0"/>
                <xsd:element ref="ns3:MTS_x0020_I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3bd54ba5-a82b-4285-8061-aa12503c927e}"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Library" ma:index="12" nillable="true" ma:displayName="Library" ma:default="" ma:description="" ma:internalName="Library">
      <xsd:simpleType>
        <xsd:restriction base="dms:Text">
          <xsd:maxLength value="255"/>
        </xsd:restriction>
      </xsd:simpleType>
    </xsd:element>
    <xsd:element name="Legacy_x0020_DocID" ma:index="13" nillable="true" ma:displayName="Legacy DocID" ma:decimals="-1" ma:default="" ma:description="" ma:internalName="Legacy_x0020_DocID">
      <xsd:simpleType>
        <xsd:restriction base="dms:Number"/>
      </xsd:simpleType>
    </xsd:element>
    <xsd:element name="Legacy_x0020_Version" ma:index="14" nillable="true" ma:displayName="Legacy Version" ma:default="" ma:description="" ma:internalName="Legacy_x0020_Version">
      <xsd:simpleType>
        <xsd:restriction base="dms:Text">
          <xsd:maxLength value="255"/>
        </xsd:restriction>
      </xsd:simpleType>
    </xsd:element>
    <xsd:element name="Class" ma:index="15" nillable="true" ma:displayName="Class" ma:default="" ma:description="" ma:internalName="Class">
      <xsd:simpleType>
        <xsd:restriction base="dms:Text">
          <xsd:maxLength value="255"/>
        </xsd:restriction>
      </xsd:simpleType>
    </xsd:element>
    <xsd:element name="Author0" ma:index="16" nillable="true" ma:displayName="Author" ma:default="" ma:description="" ma:internalName="Author0">
      <xsd:simpleType>
        <xsd:restriction base="dms:Text">
          <xsd:maxLength value="255"/>
        </xsd:restriction>
      </xsd:simpleType>
    </xsd:element>
    <xsd:element name="Status" ma:index="17" nillable="true" ma:displayName="Status" ma:default="" ma:description="" ma:internalName="Status">
      <xsd:simpleType>
        <xsd:restriction base="dms:Text">
          <xsd:maxLength value="255"/>
        </xsd:restriction>
      </xsd:simpleType>
    </xsd:element>
    <xsd:element name="Year" ma:index="18" nillable="true" ma:displayName="Year" ma:default="" ma:description="" ma:internalName="Year">
      <xsd:simpleType>
        <xsd:restriction base="dms:Text">
          <xsd:maxLength value="255"/>
        </xsd:restriction>
      </xsd:simpleType>
    </xsd:element>
    <xsd:element name="Other_x0020_Details" ma:index="19" nillable="true" ma:displayName="Other Details" ma:default="" ma:description="" ma:internalName="Other_x0020_Details">
      <xsd:simpleType>
        <xsd:restriction base="dms:Text">
          <xsd:maxLength value="255"/>
        </xsd:restriction>
      </xsd:simpleType>
    </xsd:element>
    <xsd:element name="Other_x0020_Details_2" ma:index="20" nillable="true" ma:displayName="Other Details_2" ma:description="" ma:internalName="Other_x0020_Details_2">
      <xsd:simpleType>
        <xsd:restriction base="dms:Text">
          <xsd:maxLength value="255"/>
        </xsd:restriction>
      </xsd:simpleType>
    </xsd:element>
    <xsd:element name="Other_x0020_Details_3" ma:index="21" nillable="true" ma:displayName="Other Details_3" ma:description="" ma:internalName="Other_x0020_Details_3">
      <xsd:simpleType>
        <xsd:restriction base="dms:Text">
          <xsd:maxLength value="255"/>
        </xsd:restriction>
      </xsd:simpleType>
    </xsd:element>
    <xsd:element name="Sender" ma:index="22" nillable="true" ma:displayName="Sender" ma:description="" ma:internalName="Sender">
      <xsd:simpleType>
        <xsd:restriction base="dms:Text">
          <xsd:maxLength value="255"/>
        </xsd:restriction>
      </xsd:simpleType>
    </xsd:element>
    <xsd:element name="Receiver" ma:index="23" nillable="true" ma:displayName="Receiver" ma:description="" ma:internalName="Receiver">
      <xsd:simpleType>
        <xsd:restriction base="dms:Text">
          <xsd:maxLength value="255"/>
        </xsd:restriction>
      </xsd:simpleType>
    </xsd:element>
    <xsd:element name="Sender_x0020_Date" ma:index="24" nillable="true" ma:displayName="Sender Date" ma:default="" ma:description="" ma:format="DateTime" ma:internalName="Sender_x0020_Date">
      <xsd:simpleType>
        <xsd:restriction base="dms:DateTime"/>
      </xsd:simpleType>
    </xsd:element>
    <xsd:element name="Receiver_x0020_Date" ma:index="25" nillable="true" ma:displayName="Receiver Date" ma:default="" ma:description="" ma:format="DateTime" ma:internalName="Receiver_x0020_Date">
      <xsd:simpleType>
        <xsd:restriction base="dms:DateTime"/>
      </xsd:simpleType>
    </xsd:element>
    <xsd:element name="Carbon_x0020_Copy" ma:index="26" nillable="true" ma:displayName="Carbon Copy" ma:description="" ma:internalName="Carbon_x0020_Copy">
      <xsd:simpleType>
        <xsd:restriction base="dms:Text">
          <xsd:maxLength value="255"/>
        </xsd:restriction>
      </xsd:simpleType>
    </xsd:element>
    <xsd:element name="Email_x0020_Table" ma:index="28" nillable="true" ma:displayName="Email Table" ma:description="" ma:internalName="Email_x0020_Tabl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o" ma:index="33" nillable="true" ma:displayName="To" ma:default="" ma:description="" ma:internalName="To">
      <xsd:simpleType>
        <xsd:restriction base="dms:Note">
          <xsd:maxLength value="255"/>
        </xsd:restriction>
      </xsd:simpleType>
    </xsd:element>
    <xsd:element name="From" ma:index="34" nillable="true" ma:displayName="From" ma:default="" ma:description="" ma:internalName="From">
      <xsd:simpleType>
        <xsd:restriction base="dms:Text">
          <xsd:maxLength value="255"/>
        </xsd:restriction>
      </xsd:simpleType>
    </xsd:element>
    <xsd:element name="Sent_x002f_Received" ma:index="35" nillable="true" ma:displayName="Sent/Received" ma:default="" ma:description="" ma:internalName="Sent_x002f_Received">
      <xsd:simpleType>
        <xsd:restriction base="dms:Text">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EventHashCode" ma:index="41" nillable="true" ma:displayName="MediaServiceEventHashCode" ma:hidden="true" ma:internalName="MediaServiceEventHashCode" ma:readOnly="true">
      <xsd:simpleType>
        <xsd:restriction base="dms:Text"/>
      </xsd:simpleType>
    </xsd:element>
    <xsd:element name="MTS_x0020_Type" ma:index="42" nillable="true" ma:displayName="MTS Type" ma:default="" ma:description="" ma:internalName="MTS_x0020_Type">
      <xsd:simpleType>
        <xsd:restriction base="dms:Note">
          <xsd:maxLength value="255"/>
        </xsd:restriction>
      </xsd:simpleType>
    </xsd:element>
    <xsd:element name="MTS_x0020_ID" ma:index="43" nillable="true" ma:displayName="MTS ID" ma:default="" ma:description="" ma:internalName="MTS_x0020_I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90D4C-6785-4D72-BB9A-C95E892FC16A}">
  <ds:schemaRefs>
    <ds:schemaRef ds:uri="http://schemas.microsoft.com/sharepoint/event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E7362EFD-354A-4DA4-A068-B18A55E347FD}">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4a94300e-a927-4b92-9d3a-682523035cb6"/>
    <ds:schemaRef ds:uri="http://www.w3.org/XML/1998/namespace"/>
    <ds:schemaRef ds:uri="0a5b0190-e301-4766-933d-448c7c363fce"/>
    <ds:schemaRef ds:uri="58a6f171-52cb-4404-b47d-af1c8daf8fd1"/>
    <ds:schemaRef ds:uri="http://schemas.microsoft.com/sharepoint/v4"/>
    <ds:schemaRef ds:uri="http://schemas.microsoft.com/sharepoint/v3"/>
    <ds:schemaRef ds:uri="http://purl.org/dc/elements/1.1/"/>
  </ds:schemaRefs>
</ds:datastoreItem>
</file>

<file path=customXml/itemProps4.xml><?xml version="1.0" encoding="utf-8"?>
<ds:datastoreItem xmlns:ds="http://schemas.openxmlformats.org/officeDocument/2006/customXml" ds:itemID="{D3D0627A-D601-4144-9F0F-AABEC3FE5686}">
  <ds:schemaRefs>
    <ds:schemaRef ds:uri="http://schemas.microsoft.com/sharepoint/v3/contenttype/forms"/>
  </ds:schemaRefs>
</ds:datastoreItem>
</file>

<file path=customXml/itemProps5.xml><?xml version="1.0" encoding="utf-8"?>
<ds:datastoreItem xmlns:ds="http://schemas.openxmlformats.org/officeDocument/2006/customXml" ds:itemID="{444F095E-A0B2-4CC5-AC3C-DFEF0A86C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Links>
    <vt:vector size="42" baseType="variant">
      <vt:variant>
        <vt:i4>1769534</vt:i4>
      </vt:variant>
      <vt:variant>
        <vt:i4>41</vt:i4>
      </vt:variant>
      <vt:variant>
        <vt:i4>0</vt:i4>
      </vt:variant>
      <vt:variant>
        <vt:i4>5</vt:i4>
      </vt:variant>
      <vt:variant>
        <vt:lpwstr/>
      </vt:variant>
      <vt:variant>
        <vt:lpwstr>_Toc454963834</vt:lpwstr>
      </vt:variant>
      <vt:variant>
        <vt:i4>1638462</vt:i4>
      </vt:variant>
      <vt:variant>
        <vt:i4>32</vt:i4>
      </vt:variant>
      <vt:variant>
        <vt:i4>0</vt:i4>
      </vt:variant>
      <vt:variant>
        <vt:i4>5</vt:i4>
      </vt:variant>
      <vt:variant>
        <vt:lpwstr/>
      </vt:variant>
      <vt:variant>
        <vt:lpwstr>_Toc454963812</vt:lpwstr>
      </vt: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6684781</vt:i4>
      </vt:variant>
      <vt:variant>
        <vt:i4>0</vt:i4>
      </vt:variant>
      <vt:variant>
        <vt:i4>0</vt:i4>
      </vt:variant>
      <vt:variant>
        <vt:i4>5</vt:i4>
      </vt:variant>
      <vt:variant>
        <vt:lpwstr>http://www.mfe.govt.nz/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stirlingl</dc:creator>
  <cp:keywords/>
  <cp:lastModifiedBy>Linda Stirling</cp:lastModifiedBy>
  <cp:revision>2</cp:revision>
  <dcterms:created xsi:type="dcterms:W3CDTF">2022-06-08T00:58:00Z</dcterms:created>
  <dcterms:modified xsi:type="dcterms:W3CDTF">2022-06-08T00:58:00Z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de5a0150-3dcc-497e-aa24-89cba84fb988</vt:lpwstr>
  </property>
  <property fmtid="{D5CDD505-2E9C-101B-9397-08002B2CF9AE}" pid="11" name="MediaServiceImageTags">
    <vt:lpwstr/>
  </property>
</Properties>
</file>