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A438" w14:textId="6CBEA3AE" w:rsidR="00B30A89" w:rsidRPr="00F84D83" w:rsidRDefault="00D171C6" w:rsidP="00524D5E">
      <w:pPr>
        <w:pStyle w:val="BodyText"/>
        <w:spacing w:after="5000"/>
      </w:pPr>
      <w:r w:rsidRPr="00F84D83">
        <w:rPr>
          <w:noProof/>
        </w:rPr>
        <w:drawing>
          <wp:anchor distT="0" distB="0" distL="114300" distR="114300" simplePos="0" relativeHeight="251658240" behindDoc="1" locked="0" layoutInCell="1" allowOverlap="1" wp14:anchorId="3C9BF677" wp14:editId="464B146A">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r w:rsidR="00524D5E" w:rsidRPr="00F84D83">
        <w:rPr>
          <w:noProof/>
        </w:rPr>
        <mc:AlternateContent>
          <mc:Choice Requires="wps">
            <w:drawing>
              <wp:anchor distT="0" distB="0" distL="114300" distR="114300" simplePos="0" relativeHeight="251658241" behindDoc="0" locked="0" layoutInCell="1" allowOverlap="1" wp14:anchorId="495AF089" wp14:editId="40CAA34B">
                <wp:simplePos x="0" y="0"/>
                <wp:positionH relativeFrom="column">
                  <wp:posOffset>-96520</wp:posOffset>
                </wp:positionH>
                <wp:positionV relativeFrom="paragraph">
                  <wp:posOffset>605444</wp:posOffset>
                </wp:positionV>
                <wp:extent cx="6035104" cy="164942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104" cy="1649423"/>
                        </a:xfrm>
                        <a:prstGeom prst="rect">
                          <a:avLst/>
                        </a:prstGeom>
                        <a:noFill/>
                        <a:ln w="6350">
                          <a:noFill/>
                        </a:ln>
                      </wps:spPr>
                      <wps:txbx>
                        <w:txbxContent>
                          <w:p w14:paraId="1C3E25A5" w14:textId="74E7E234" w:rsidR="00B349E3" w:rsidRPr="00AD3644" w:rsidRDefault="00804FAD" w:rsidP="00804FAD">
                            <w:pPr>
                              <w:pStyle w:val="Heading1"/>
                            </w:pPr>
                            <w:r w:rsidRPr="00804FAD">
                              <w:rPr>
                                <w:color w:val="FFFFFF" w:themeColor="background1"/>
                                <w:sz w:val="56"/>
                                <w:szCs w:val="36"/>
                              </w:rPr>
                              <w:t>Changes to the National Environmental Standards</w:t>
                            </w:r>
                            <w:r>
                              <w:rPr>
                                <w:color w:val="FFFFFF" w:themeColor="background1"/>
                                <w:sz w:val="56"/>
                                <w:szCs w:val="36"/>
                              </w:rPr>
                              <w:br/>
                            </w:r>
                            <w:r w:rsidRPr="00804FAD">
                              <w:rPr>
                                <w:color w:val="FFFFFF" w:themeColor="background1"/>
                                <w:sz w:val="56"/>
                                <w:szCs w:val="36"/>
                              </w:rPr>
                              <w:t>for Plan</w:t>
                            </w:r>
                            <w:r w:rsidR="00E9073F">
                              <w:rPr>
                                <w:color w:val="FFFFFF" w:themeColor="background1"/>
                                <w:sz w:val="56"/>
                                <w:szCs w:val="36"/>
                              </w:rPr>
                              <w:t>t</w:t>
                            </w:r>
                            <w:r w:rsidRPr="00804FAD">
                              <w:rPr>
                                <w:color w:val="FFFFFF" w:themeColor="background1"/>
                                <w:sz w:val="56"/>
                                <w:szCs w:val="36"/>
                              </w:rPr>
                              <w:t xml:space="preserve">ation Forestry </w:t>
                            </w:r>
                            <w:r>
                              <w:rPr>
                                <w:color w:val="FFFFFF" w:themeColor="background1"/>
                                <w:sz w:val="56"/>
                                <w:szCs w:val="36"/>
                              </w:rPr>
                              <w:br/>
                            </w:r>
                            <w:r w:rsidRPr="00804FAD">
                              <w:rPr>
                                <w:color w:val="FFFFFF" w:themeColor="background1"/>
                                <w:sz w:val="56"/>
                                <w:szCs w:val="36"/>
                              </w:rPr>
                              <w:t>(now Commercial Forestry</w:t>
                            </w:r>
                            <w:r>
                              <w:rPr>
                                <w:color w:val="FFFFFF" w:themeColor="background1"/>
                                <w:sz w:val="56"/>
                                <w:szCs w:val="36"/>
                              </w:rPr>
                              <w:t>)</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495AF089" id="_x0000_t202" coordsize="21600,21600" o:spt="202" path="m,l,21600r21600,l21600,xe">
                <v:stroke joinstyle="miter"/>
                <v:path gradientshapeok="t" o:connecttype="rect"/>
              </v:shapetype>
              <v:shape id="Text Box 6" o:spid="_x0000_s1026" type="#_x0000_t202" style="position:absolute;margin-left:-7.6pt;margin-top:47.65pt;width:475.2pt;height:129.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" filled="f" stroked="f" strokeweight=".5pt">
                <v:textbox style="mso-fit-shape-to-text:t" inset="1mm,2mm,0">
                  <w:txbxContent>
                    <w:p w14:paraId="1C3E25A5" w14:textId="74E7E234" w:rsidR="00B349E3" w:rsidRPr="00AD3644" w:rsidRDefault="00804FAD" w:rsidP="00804FAD">
                      <w:pPr>
                        <w:pStyle w:val="Heading1"/>
                      </w:pPr>
                      <w:r w:rsidRPr="00804FAD">
                        <w:rPr>
                          <w:color w:val="FFFFFF" w:themeColor="background1"/>
                          <w:sz w:val="56"/>
                          <w:szCs w:val="36"/>
                        </w:rPr>
                        <w:t>Changes to the National Environmental Standards</w:t>
                      </w:r>
                      <w:r>
                        <w:rPr>
                          <w:color w:val="FFFFFF" w:themeColor="background1"/>
                          <w:sz w:val="56"/>
                          <w:szCs w:val="36"/>
                        </w:rPr>
                        <w:br/>
                      </w:r>
                      <w:r w:rsidRPr="00804FAD">
                        <w:rPr>
                          <w:color w:val="FFFFFF" w:themeColor="background1"/>
                          <w:sz w:val="56"/>
                          <w:szCs w:val="36"/>
                        </w:rPr>
                        <w:t>for Plan</w:t>
                      </w:r>
                      <w:r w:rsidR="00E9073F">
                        <w:rPr>
                          <w:color w:val="FFFFFF" w:themeColor="background1"/>
                          <w:sz w:val="56"/>
                          <w:szCs w:val="36"/>
                        </w:rPr>
                        <w:t>t</w:t>
                      </w:r>
                      <w:r w:rsidRPr="00804FAD">
                        <w:rPr>
                          <w:color w:val="FFFFFF" w:themeColor="background1"/>
                          <w:sz w:val="56"/>
                          <w:szCs w:val="36"/>
                        </w:rPr>
                        <w:t xml:space="preserve">ation Forestry </w:t>
                      </w:r>
                      <w:r>
                        <w:rPr>
                          <w:color w:val="FFFFFF" w:themeColor="background1"/>
                          <w:sz w:val="56"/>
                          <w:szCs w:val="36"/>
                        </w:rPr>
                        <w:br/>
                      </w:r>
                      <w:r w:rsidRPr="00804FAD">
                        <w:rPr>
                          <w:color w:val="FFFFFF" w:themeColor="background1"/>
                          <w:sz w:val="56"/>
                          <w:szCs w:val="36"/>
                        </w:rPr>
                        <w:t>(now Commercial Forestry</w:t>
                      </w:r>
                      <w:r>
                        <w:rPr>
                          <w:color w:val="FFFFFF" w:themeColor="background1"/>
                          <w:sz w:val="56"/>
                          <w:szCs w:val="36"/>
                        </w:rPr>
                        <w:t>)</w:t>
                      </w:r>
                    </w:p>
                  </w:txbxContent>
                </v:textbox>
              </v:shape>
            </w:pict>
          </mc:Fallback>
        </mc:AlternateContent>
      </w:r>
    </w:p>
    <w:sdt>
      <w:sdtPr>
        <w:rPr>
          <w:rFonts w:ascii="Calibri" w:eastAsia="Times New Roman" w:hAnsi="Calibri" w:cs="Times New Roman"/>
          <w:b w:val="0"/>
          <w:bCs w:val="0"/>
          <w:sz w:val="22"/>
        </w:rPr>
        <w:id w:val="1584641897"/>
        <w:docPartObj>
          <w:docPartGallery w:val="Table of Contents"/>
          <w:docPartUnique/>
        </w:docPartObj>
      </w:sdtPr>
      <w:sdtContent>
        <w:p w14:paraId="59C99E33" w14:textId="2B84CB23" w:rsidR="0028148F" w:rsidRPr="00F84D83" w:rsidRDefault="0028148F" w:rsidP="0028148F">
          <w:pPr>
            <w:pStyle w:val="Heading3"/>
            <w:rPr>
              <w:noProof/>
            </w:rPr>
          </w:pPr>
          <w:r w:rsidRPr="00F84D83">
            <w:t>Contents</w:t>
          </w:r>
          <w:r w:rsidR="00D30EA6" w:rsidRPr="00F84D83">
            <w:rPr>
              <w:noProof/>
            </w:rPr>
            <w:fldChar w:fldCharType="begin"/>
          </w:r>
          <w:r w:rsidR="00D30EA6" w:rsidRPr="00F84D83">
            <w:rPr>
              <w:noProof/>
            </w:rPr>
            <w:instrText xml:space="preserve"> TOC \o "1-2" \h \z \u </w:instrText>
          </w:r>
          <w:r w:rsidR="00D30EA6" w:rsidRPr="00F84D83">
            <w:rPr>
              <w:noProof/>
            </w:rPr>
            <w:fldChar w:fldCharType="separate"/>
          </w:r>
        </w:p>
        <w:p w14:paraId="26C6EFC2" w14:textId="5540420F" w:rsidR="0028148F" w:rsidRPr="00F84D83" w:rsidRDefault="0028148F">
          <w:pPr>
            <w:pStyle w:val="TOC1"/>
            <w:rPr>
              <w:rFonts w:asciiTheme="minorHAnsi" w:eastAsiaTheme="minorEastAsia" w:hAnsiTheme="minorHAnsi" w:cstheme="minorBidi"/>
              <w:noProof/>
              <w:kern w:val="2"/>
              <w14:ligatures w14:val="standardContextual"/>
            </w:rPr>
          </w:pPr>
        </w:p>
        <w:p w14:paraId="38E8A82A" w14:textId="65AC64D0" w:rsidR="0028148F" w:rsidRPr="00F84D83" w:rsidRDefault="00000000">
          <w:pPr>
            <w:pStyle w:val="TOC2"/>
            <w:rPr>
              <w:rFonts w:asciiTheme="minorHAnsi" w:eastAsiaTheme="minorEastAsia" w:hAnsiTheme="minorHAnsi" w:cstheme="minorBidi"/>
              <w:noProof/>
              <w:kern w:val="2"/>
              <w14:ligatures w14:val="standardContextual"/>
            </w:rPr>
          </w:pPr>
          <w:hyperlink w:anchor="_Toc146628551" w:history="1">
            <w:r w:rsidR="0028148F" w:rsidRPr="00F84D83">
              <w:rPr>
                <w:rStyle w:val="Hyperlink"/>
                <w:noProof/>
              </w:rPr>
              <w:t>Overview</w:t>
            </w:r>
            <w:r w:rsidR="0028148F" w:rsidRPr="00F84D83">
              <w:rPr>
                <w:noProof/>
                <w:webHidden/>
              </w:rPr>
              <w:tab/>
            </w:r>
            <w:r w:rsidR="0028148F" w:rsidRPr="00F84D83">
              <w:rPr>
                <w:noProof/>
                <w:webHidden/>
              </w:rPr>
              <w:fldChar w:fldCharType="begin"/>
            </w:r>
            <w:r w:rsidR="0028148F" w:rsidRPr="00F84D83">
              <w:rPr>
                <w:noProof/>
                <w:webHidden/>
              </w:rPr>
              <w:instrText xml:space="preserve"> PAGEREF _Toc146628551 \h </w:instrText>
            </w:r>
            <w:r w:rsidR="0028148F" w:rsidRPr="00F84D83">
              <w:rPr>
                <w:noProof/>
                <w:webHidden/>
              </w:rPr>
            </w:r>
            <w:r w:rsidR="0028148F" w:rsidRPr="00F84D83">
              <w:rPr>
                <w:noProof/>
                <w:webHidden/>
              </w:rPr>
              <w:fldChar w:fldCharType="separate"/>
            </w:r>
            <w:r w:rsidR="0028148F" w:rsidRPr="00F84D83">
              <w:rPr>
                <w:noProof/>
                <w:webHidden/>
              </w:rPr>
              <w:t>1</w:t>
            </w:r>
            <w:r w:rsidR="0028148F" w:rsidRPr="00F84D83">
              <w:rPr>
                <w:noProof/>
                <w:webHidden/>
              </w:rPr>
              <w:fldChar w:fldCharType="end"/>
            </w:r>
          </w:hyperlink>
        </w:p>
        <w:p w14:paraId="5088200F" w14:textId="18991FBC" w:rsidR="0028148F" w:rsidRPr="00F84D83" w:rsidRDefault="00000000">
          <w:pPr>
            <w:pStyle w:val="TOC2"/>
            <w:rPr>
              <w:rFonts w:asciiTheme="minorHAnsi" w:eastAsiaTheme="minorEastAsia" w:hAnsiTheme="minorHAnsi" w:cstheme="minorBidi"/>
              <w:noProof/>
              <w:kern w:val="2"/>
              <w14:ligatures w14:val="standardContextual"/>
            </w:rPr>
          </w:pPr>
          <w:hyperlink w:anchor="_Toc146628552" w:history="1">
            <w:r w:rsidR="0028148F" w:rsidRPr="00F84D83">
              <w:rPr>
                <w:rStyle w:val="Hyperlink"/>
                <w:noProof/>
              </w:rPr>
              <w:t>Expanding the types of forests controlled by the NES-CF</w:t>
            </w:r>
            <w:r w:rsidR="0028148F" w:rsidRPr="00F84D83">
              <w:rPr>
                <w:noProof/>
                <w:webHidden/>
              </w:rPr>
              <w:tab/>
            </w:r>
            <w:r w:rsidR="0028148F" w:rsidRPr="00F84D83">
              <w:rPr>
                <w:noProof/>
                <w:webHidden/>
              </w:rPr>
              <w:fldChar w:fldCharType="begin"/>
            </w:r>
            <w:r w:rsidR="0028148F" w:rsidRPr="00F84D83">
              <w:rPr>
                <w:noProof/>
                <w:webHidden/>
              </w:rPr>
              <w:instrText xml:space="preserve"> PAGEREF _Toc146628552 \h </w:instrText>
            </w:r>
            <w:r w:rsidR="0028148F" w:rsidRPr="00F84D83">
              <w:rPr>
                <w:noProof/>
                <w:webHidden/>
              </w:rPr>
            </w:r>
            <w:r w:rsidR="0028148F" w:rsidRPr="00F84D83">
              <w:rPr>
                <w:noProof/>
                <w:webHidden/>
              </w:rPr>
              <w:fldChar w:fldCharType="separate"/>
            </w:r>
            <w:r w:rsidR="0028148F" w:rsidRPr="00F84D83">
              <w:rPr>
                <w:noProof/>
                <w:webHidden/>
              </w:rPr>
              <w:t>2</w:t>
            </w:r>
            <w:r w:rsidR="0028148F" w:rsidRPr="00F84D83">
              <w:rPr>
                <w:noProof/>
                <w:webHidden/>
              </w:rPr>
              <w:fldChar w:fldCharType="end"/>
            </w:r>
          </w:hyperlink>
        </w:p>
        <w:p w14:paraId="1142C042" w14:textId="54817924" w:rsidR="0028148F" w:rsidRPr="00F84D83" w:rsidRDefault="00000000">
          <w:pPr>
            <w:pStyle w:val="TOC2"/>
            <w:rPr>
              <w:rFonts w:asciiTheme="minorHAnsi" w:eastAsiaTheme="minorEastAsia" w:hAnsiTheme="minorHAnsi" w:cstheme="minorBidi"/>
              <w:noProof/>
              <w:kern w:val="2"/>
              <w14:ligatures w14:val="standardContextual"/>
            </w:rPr>
          </w:pPr>
          <w:hyperlink w:anchor="_Toc146628553" w:history="1">
            <w:r w:rsidR="0028148F" w:rsidRPr="00F84D83">
              <w:rPr>
                <w:rStyle w:val="Hyperlink"/>
                <w:noProof/>
              </w:rPr>
              <w:t xml:space="preserve">Controlling the location of forests </w:t>
            </w:r>
            <w:r w:rsidR="0028148F" w:rsidRPr="00F84D83">
              <w:rPr>
                <w:noProof/>
                <w:webHidden/>
              </w:rPr>
              <w:tab/>
            </w:r>
            <w:r w:rsidR="0028148F" w:rsidRPr="00F84D83">
              <w:rPr>
                <w:noProof/>
                <w:webHidden/>
              </w:rPr>
              <w:fldChar w:fldCharType="begin"/>
            </w:r>
            <w:r w:rsidR="0028148F" w:rsidRPr="00F84D83">
              <w:rPr>
                <w:noProof/>
                <w:webHidden/>
              </w:rPr>
              <w:instrText xml:space="preserve"> PAGEREF _Toc146628553 \h </w:instrText>
            </w:r>
            <w:r w:rsidR="0028148F" w:rsidRPr="00F84D83">
              <w:rPr>
                <w:noProof/>
                <w:webHidden/>
              </w:rPr>
            </w:r>
            <w:r w:rsidR="0028148F" w:rsidRPr="00F84D83">
              <w:rPr>
                <w:noProof/>
                <w:webHidden/>
              </w:rPr>
              <w:fldChar w:fldCharType="separate"/>
            </w:r>
            <w:r w:rsidR="0028148F" w:rsidRPr="00F84D83">
              <w:rPr>
                <w:noProof/>
                <w:webHidden/>
              </w:rPr>
              <w:t>3</w:t>
            </w:r>
            <w:r w:rsidR="0028148F" w:rsidRPr="00F84D83">
              <w:rPr>
                <w:noProof/>
                <w:webHidden/>
              </w:rPr>
              <w:fldChar w:fldCharType="end"/>
            </w:r>
          </w:hyperlink>
        </w:p>
        <w:p w14:paraId="48D67187" w14:textId="0B7706D6" w:rsidR="0028148F" w:rsidRPr="00F84D83" w:rsidRDefault="00000000">
          <w:pPr>
            <w:pStyle w:val="TOC2"/>
            <w:rPr>
              <w:rFonts w:asciiTheme="minorHAnsi" w:eastAsiaTheme="minorEastAsia" w:hAnsiTheme="minorHAnsi" w:cstheme="minorBidi"/>
              <w:noProof/>
              <w:kern w:val="2"/>
              <w14:ligatures w14:val="standardContextual"/>
            </w:rPr>
          </w:pPr>
          <w:hyperlink w:anchor="_Toc146628554" w:history="1">
            <w:r w:rsidR="0028148F" w:rsidRPr="00F84D83">
              <w:rPr>
                <w:rStyle w:val="Hyperlink"/>
                <w:noProof/>
              </w:rPr>
              <w:t>Other amendments</w:t>
            </w:r>
            <w:r w:rsidR="0028148F" w:rsidRPr="00F84D83">
              <w:rPr>
                <w:noProof/>
                <w:webHidden/>
              </w:rPr>
              <w:tab/>
            </w:r>
            <w:r w:rsidR="0028148F" w:rsidRPr="00F84D83">
              <w:rPr>
                <w:noProof/>
                <w:webHidden/>
              </w:rPr>
              <w:fldChar w:fldCharType="begin"/>
            </w:r>
            <w:r w:rsidR="0028148F" w:rsidRPr="00F84D83">
              <w:rPr>
                <w:noProof/>
                <w:webHidden/>
              </w:rPr>
              <w:instrText xml:space="preserve"> PAGEREF _Toc146628554 \h </w:instrText>
            </w:r>
            <w:r w:rsidR="0028148F" w:rsidRPr="00F84D83">
              <w:rPr>
                <w:noProof/>
                <w:webHidden/>
              </w:rPr>
            </w:r>
            <w:r w:rsidR="0028148F" w:rsidRPr="00F84D83">
              <w:rPr>
                <w:noProof/>
                <w:webHidden/>
              </w:rPr>
              <w:fldChar w:fldCharType="separate"/>
            </w:r>
            <w:r w:rsidR="0028148F" w:rsidRPr="00F84D83">
              <w:rPr>
                <w:noProof/>
                <w:webHidden/>
              </w:rPr>
              <w:t>4</w:t>
            </w:r>
            <w:r w:rsidR="0028148F" w:rsidRPr="00F84D83">
              <w:rPr>
                <w:noProof/>
                <w:webHidden/>
              </w:rPr>
              <w:fldChar w:fldCharType="end"/>
            </w:r>
          </w:hyperlink>
        </w:p>
        <w:p w14:paraId="65CE21CE" w14:textId="30745EF8" w:rsidR="0028148F" w:rsidRPr="00F84D83" w:rsidRDefault="00000000">
          <w:pPr>
            <w:pStyle w:val="TOC2"/>
            <w:rPr>
              <w:rFonts w:asciiTheme="minorHAnsi" w:eastAsiaTheme="minorEastAsia" w:hAnsiTheme="minorHAnsi" w:cstheme="minorBidi"/>
              <w:noProof/>
              <w:kern w:val="2"/>
              <w14:ligatures w14:val="standardContextual"/>
            </w:rPr>
          </w:pPr>
          <w:hyperlink w:anchor="_Toc146628555" w:history="1">
            <w:r w:rsidR="0028148F" w:rsidRPr="00F84D83">
              <w:rPr>
                <w:rStyle w:val="Hyperlink"/>
                <w:noProof/>
              </w:rPr>
              <w:t>Appendix 1 – Table of new definitions</w:t>
            </w:r>
            <w:r w:rsidR="0028148F" w:rsidRPr="00F84D83">
              <w:rPr>
                <w:noProof/>
                <w:webHidden/>
              </w:rPr>
              <w:tab/>
            </w:r>
            <w:r w:rsidR="0028148F" w:rsidRPr="00F84D83">
              <w:rPr>
                <w:noProof/>
                <w:webHidden/>
              </w:rPr>
              <w:fldChar w:fldCharType="begin"/>
            </w:r>
            <w:r w:rsidR="0028148F" w:rsidRPr="00F84D83">
              <w:rPr>
                <w:noProof/>
                <w:webHidden/>
              </w:rPr>
              <w:instrText xml:space="preserve"> PAGEREF _Toc146628555 \h </w:instrText>
            </w:r>
            <w:r w:rsidR="0028148F" w:rsidRPr="00F84D83">
              <w:rPr>
                <w:noProof/>
                <w:webHidden/>
              </w:rPr>
            </w:r>
            <w:r w:rsidR="0028148F" w:rsidRPr="00F84D83">
              <w:rPr>
                <w:noProof/>
                <w:webHidden/>
              </w:rPr>
              <w:fldChar w:fldCharType="separate"/>
            </w:r>
            <w:r w:rsidR="0028148F" w:rsidRPr="00F84D83">
              <w:rPr>
                <w:noProof/>
                <w:webHidden/>
              </w:rPr>
              <w:t>7</w:t>
            </w:r>
            <w:r w:rsidR="0028148F" w:rsidRPr="00F84D83">
              <w:rPr>
                <w:noProof/>
                <w:webHidden/>
              </w:rPr>
              <w:fldChar w:fldCharType="end"/>
            </w:r>
          </w:hyperlink>
        </w:p>
        <w:p w14:paraId="254B6119" w14:textId="7B0A25F9" w:rsidR="006039A4" w:rsidRPr="00F84D83" w:rsidRDefault="00D30EA6">
          <w:r w:rsidRPr="00F84D83">
            <w:rPr>
              <w:b/>
              <w:bCs/>
              <w:noProof/>
            </w:rPr>
            <w:fldChar w:fldCharType="end"/>
          </w:r>
        </w:p>
      </w:sdtContent>
    </w:sdt>
    <w:p w14:paraId="61FF71CE" w14:textId="00B6FE3B" w:rsidR="00F5746A" w:rsidRPr="00F84D83" w:rsidRDefault="0047328F" w:rsidP="00F5746A">
      <w:pPr>
        <w:pStyle w:val="Heading2"/>
      </w:pPr>
      <w:bookmarkStart w:id="1" w:name="_Toc145680163"/>
      <w:bookmarkStart w:id="2" w:name="_Toc146628551"/>
      <w:r w:rsidRPr="00F84D83">
        <w:t>Overview</w:t>
      </w:r>
      <w:bookmarkEnd w:id="1"/>
      <w:bookmarkEnd w:id="2"/>
    </w:p>
    <w:p w14:paraId="6F5481FF" w14:textId="695E74C1" w:rsidR="00BA3949" w:rsidRPr="00F84D83" w:rsidRDefault="002948BC" w:rsidP="00D0050C">
      <w:pPr>
        <w:pStyle w:val="Box"/>
      </w:pPr>
      <w:r w:rsidRPr="00F84D83">
        <w:t>A commercial forest is defined as</w:t>
      </w:r>
      <w:r w:rsidR="008C3920" w:rsidRPr="00F84D83">
        <w:t xml:space="preserve"> an</w:t>
      </w:r>
      <w:r w:rsidRPr="00F84D83">
        <w:t xml:space="preserve"> </w:t>
      </w:r>
      <w:r w:rsidRPr="00F84D83">
        <w:rPr>
          <w:b/>
          <w:u w:val="single"/>
        </w:rPr>
        <w:t>exotic</w:t>
      </w:r>
      <w:r w:rsidRPr="00F84D83">
        <w:t xml:space="preserve"> continuous-cover forest</w:t>
      </w:r>
      <w:r w:rsidR="00CD08B2" w:rsidRPr="00F84D83">
        <w:t>,</w:t>
      </w:r>
      <w:r w:rsidR="008C3920" w:rsidRPr="00F84D83">
        <w:t xml:space="preserve"> </w:t>
      </w:r>
      <w:r w:rsidRPr="00F84D83">
        <w:t xml:space="preserve">or </w:t>
      </w:r>
      <w:r w:rsidR="008C3920" w:rsidRPr="00F84D83">
        <w:t>a</w:t>
      </w:r>
      <w:r w:rsidR="00CD08B2" w:rsidRPr="00F84D83">
        <w:t>n</w:t>
      </w:r>
      <w:r w:rsidR="008C3920" w:rsidRPr="00F84D83">
        <w:t xml:space="preserve"> </w:t>
      </w:r>
      <w:r w:rsidR="00CD08B2" w:rsidRPr="00F84D83">
        <w:rPr>
          <w:b/>
          <w:bCs/>
          <w:u w:val="single"/>
        </w:rPr>
        <w:t>exotic</w:t>
      </w:r>
      <w:r w:rsidR="00CD08B2" w:rsidRPr="00F84D83">
        <w:rPr>
          <w:b/>
          <w:u w:val="single"/>
        </w:rPr>
        <w:t xml:space="preserve"> </w:t>
      </w:r>
      <w:r w:rsidR="00396652" w:rsidRPr="00F84D83">
        <w:rPr>
          <w:b/>
          <w:bCs/>
          <w:u w:val="single"/>
        </w:rPr>
        <w:t>or indigenous</w:t>
      </w:r>
      <w:r w:rsidR="008C3920" w:rsidRPr="00F84D83">
        <w:t xml:space="preserve"> </w:t>
      </w:r>
      <w:r w:rsidRPr="00F84D83">
        <w:t xml:space="preserve">plantation </w:t>
      </w:r>
      <w:r w:rsidR="003D5B47" w:rsidRPr="00F84D83">
        <w:t>forest.</w:t>
      </w:r>
    </w:p>
    <w:p w14:paraId="1B0B3BDE" w14:textId="3B9358DD" w:rsidR="00551D92" w:rsidRPr="00F84D83" w:rsidRDefault="00551D92" w:rsidP="00551D92">
      <w:pPr>
        <w:pStyle w:val="Bullet"/>
        <w:tabs>
          <w:tab w:val="left" w:pos="397"/>
        </w:tabs>
      </w:pPr>
      <w:r w:rsidRPr="00F84D83">
        <w:t xml:space="preserve">The National Environmental Standards for </w:t>
      </w:r>
      <w:r w:rsidR="00983DEA" w:rsidRPr="00F84D83">
        <w:t xml:space="preserve">Commercial </w:t>
      </w:r>
      <w:r w:rsidRPr="00F84D83">
        <w:t>Forestry (NES-</w:t>
      </w:r>
      <w:r w:rsidR="00983DEA" w:rsidRPr="00F84D83">
        <w:t>C</w:t>
      </w:r>
      <w:r w:rsidRPr="00F84D83">
        <w:t>F)</w:t>
      </w:r>
      <w:r w:rsidR="00983DEA" w:rsidRPr="00F84D83">
        <w:t xml:space="preserve">, formerly </w:t>
      </w:r>
      <w:r w:rsidR="00EA122F" w:rsidRPr="00F84D83">
        <w:t>the</w:t>
      </w:r>
      <w:r w:rsidR="00983DEA" w:rsidRPr="00F84D83">
        <w:t xml:space="preserve"> N</w:t>
      </w:r>
      <w:r w:rsidR="00EA122F" w:rsidRPr="00F84D83">
        <w:t>ational Environmental Standard for Plantation Forestry (</w:t>
      </w:r>
      <w:r w:rsidR="00983DEA" w:rsidRPr="00F84D83">
        <w:t>NES-PF</w:t>
      </w:r>
      <w:r w:rsidR="00EA122F" w:rsidRPr="00F84D83">
        <w:t>)</w:t>
      </w:r>
      <w:r w:rsidR="001D4D11" w:rsidRPr="00F84D83">
        <w:t>,</w:t>
      </w:r>
      <w:r w:rsidR="00A218DF" w:rsidRPr="00F84D83">
        <w:t xml:space="preserve"> </w:t>
      </w:r>
      <w:r w:rsidR="00476CE6" w:rsidRPr="00F84D83">
        <w:t xml:space="preserve">are </w:t>
      </w:r>
      <w:r w:rsidRPr="00F84D83">
        <w:t xml:space="preserve">for managing the environmental effects of plantation </w:t>
      </w:r>
      <w:r w:rsidR="000D6A5B" w:rsidRPr="00F84D83">
        <w:t>and exotic continuous</w:t>
      </w:r>
      <w:r w:rsidR="00046A1B" w:rsidRPr="00F84D83">
        <w:t>-</w:t>
      </w:r>
      <w:r w:rsidR="000D6A5B" w:rsidRPr="00F84D83">
        <w:t>cover</w:t>
      </w:r>
      <w:r w:rsidR="00773BC9">
        <w:t xml:space="preserve"> forestry</w:t>
      </w:r>
      <w:r w:rsidR="000D6A5B" w:rsidRPr="00F84D83">
        <w:t xml:space="preserve"> </w:t>
      </w:r>
      <w:r w:rsidR="001570E1" w:rsidRPr="00F84D83">
        <w:t>(sometimes called carbon</w:t>
      </w:r>
      <w:r w:rsidR="00270C1C" w:rsidRPr="00F84D83">
        <w:t xml:space="preserve"> </w:t>
      </w:r>
      <w:r w:rsidRPr="00F84D83">
        <w:t>forestry</w:t>
      </w:r>
      <w:r w:rsidR="00773BC9">
        <w:t>)</w:t>
      </w:r>
      <w:r w:rsidRPr="00F84D83">
        <w:t>.</w:t>
      </w:r>
    </w:p>
    <w:p w14:paraId="328BA8D5" w14:textId="7F9F4163" w:rsidR="0016687D" w:rsidRPr="00F84D83" w:rsidRDefault="0016687D" w:rsidP="0016687D">
      <w:pPr>
        <w:pStyle w:val="Bullet"/>
        <w:rPr>
          <w:rFonts w:ascii="Segoe UI" w:hAnsi="Segoe UI" w:cs="Segoe UI"/>
          <w:sz w:val="18"/>
          <w:szCs w:val="18"/>
        </w:rPr>
      </w:pPr>
      <w:r w:rsidRPr="00F84D83">
        <w:rPr>
          <w:rStyle w:val="normaltextrun"/>
          <w:rFonts w:cs="Calibri"/>
        </w:rPr>
        <w:t xml:space="preserve">Changes have been made to how commercial forestry is managed to give councils </w:t>
      </w:r>
      <w:r w:rsidR="00A40F98" w:rsidRPr="00F84D83">
        <w:rPr>
          <w:rStyle w:val="normaltextrun"/>
          <w:rFonts w:cs="Calibri"/>
        </w:rPr>
        <w:t xml:space="preserve">more </w:t>
      </w:r>
      <w:r w:rsidRPr="00F84D83">
        <w:rPr>
          <w:rStyle w:val="normaltextrun"/>
          <w:rFonts w:cs="Calibri"/>
        </w:rPr>
        <w:t>power to decide where new forests are located. </w:t>
      </w:r>
      <w:r w:rsidRPr="00F84D83">
        <w:rPr>
          <w:rStyle w:val="eop"/>
          <w:rFonts w:cs="Calibri"/>
          <w:szCs w:val="22"/>
        </w:rPr>
        <w:t> </w:t>
      </w:r>
    </w:p>
    <w:p w14:paraId="32D8B40B" w14:textId="6A33E7FC" w:rsidR="0016687D" w:rsidRPr="00F84D83" w:rsidRDefault="00411283" w:rsidP="0016687D">
      <w:pPr>
        <w:pStyle w:val="Bullet"/>
        <w:rPr>
          <w:rFonts w:ascii="Segoe UI" w:hAnsi="Segoe UI" w:cs="Segoe UI"/>
          <w:sz w:val="18"/>
          <w:szCs w:val="18"/>
        </w:rPr>
      </w:pPr>
      <w:r>
        <w:rPr>
          <w:rStyle w:val="normaltextrun"/>
          <w:rFonts w:cs="Calibri"/>
        </w:rPr>
        <w:t xml:space="preserve">Exotic </w:t>
      </w:r>
      <w:r w:rsidR="0016687D" w:rsidRPr="00F84D83">
        <w:rPr>
          <w:rStyle w:val="normaltextrun"/>
          <w:rFonts w:cs="Calibri"/>
        </w:rPr>
        <w:t>continuous</w:t>
      </w:r>
      <w:r w:rsidR="00046A1B" w:rsidRPr="00F84D83">
        <w:rPr>
          <w:rStyle w:val="normaltextrun"/>
          <w:rFonts w:cs="Calibri"/>
        </w:rPr>
        <w:t>-</w:t>
      </w:r>
      <w:r w:rsidR="0016687D" w:rsidRPr="00F84D83">
        <w:rPr>
          <w:rStyle w:val="normaltextrun"/>
          <w:rFonts w:cs="Calibri"/>
        </w:rPr>
        <w:t>cover forests</w:t>
      </w:r>
      <w:r w:rsidR="006972AA" w:rsidRPr="00F84D83">
        <w:rPr>
          <w:rStyle w:val="normaltextrun"/>
          <w:rFonts w:cs="Calibri"/>
        </w:rPr>
        <w:t xml:space="preserve"> </w:t>
      </w:r>
      <w:r>
        <w:rPr>
          <w:rStyle w:val="normaltextrun"/>
          <w:rFonts w:cs="Calibri"/>
        </w:rPr>
        <w:t>(carbon forests</w:t>
      </w:r>
      <w:r w:rsidR="0016687D" w:rsidRPr="00F84D83">
        <w:rPr>
          <w:rStyle w:val="normaltextrun"/>
          <w:rFonts w:cs="Calibri"/>
        </w:rPr>
        <w:t xml:space="preserve">) are </w:t>
      </w:r>
      <w:r w:rsidR="009571D5" w:rsidRPr="00F84D83">
        <w:rPr>
          <w:rStyle w:val="normaltextrun"/>
          <w:rFonts w:cs="Calibri"/>
        </w:rPr>
        <w:t xml:space="preserve">now </w:t>
      </w:r>
      <w:r w:rsidR="0016687D" w:rsidRPr="00F84D83">
        <w:rPr>
          <w:rStyle w:val="normaltextrun"/>
          <w:rFonts w:cs="Calibri"/>
        </w:rPr>
        <w:t>managed in the same way as plantation forest</w:t>
      </w:r>
      <w:r w:rsidR="00AF7492" w:rsidRPr="00F84D83">
        <w:rPr>
          <w:rStyle w:val="normaltextrun"/>
          <w:rFonts w:cs="Calibri"/>
        </w:rPr>
        <w:t>s.</w:t>
      </w:r>
    </w:p>
    <w:p w14:paraId="59B59FA1" w14:textId="0DE0B127" w:rsidR="00551D92" w:rsidRPr="00F84D83" w:rsidRDefault="006A46FA" w:rsidP="00551D92">
      <w:pPr>
        <w:pStyle w:val="Bullet"/>
        <w:tabs>
          <w:tab w:val="left" w:pos="397"/>
        </w:tabs>
      </w:pPr>
      <w:r w:rsidRPr="00F84D83">
        <w:rPr>
          <w:rStyle w:val="normaltextrun"/>
          <w:rFonts w:eastAsiaTheme="majorEastAsia" w:cs="Calibri"/>
          <w:color w:val="000000" w:themeColor="text1"/>
        </w:rPr>
        <w:t xml:space="preserve">The changes </w:t>
      </w:r>
      <w:r w:rsidR="00EF449D" w:rsidRPr="00F84D83">
        <w:rPr>
          <w:rStyle w:val="normaltextrun"/>
          <w:rFonts w:eastAsiaTheme="majorEastAsia" w:cs="Calibri"/>
          <w:color w:val="000000" w:themeColor="text1"/>
        </w:rPr>
        <w:t xml:space="preserve">improve the management of the effects </w:t>
      </w:r>
      <w:r w:rsidRPr="00F84D83">
        <w:rPr>
          <w:rStyle w:val="normaltextrun"/>
          <w:rFonts w:eastAsiaTheme="majorEastAsia" w:cs="Calibri"/>
          <w:color w:val="000000" w:themeColor="text1"/>
        </w:rPr>
        <w:t>of large-scale forestry on the environment</w:t>
      </w:r>
      <w:r w:rsidR="0028148F" w:rsidRPr="00F84D83">
        <w:rPr>
          <w:rStyle w:val="normaltextrun"/>
          <w:rFonts w:eastAsiaTheme="majorEastAsia" w:cs="Calibri"/>
          <w:color w:val="000000" w:themeColor="text1"/>
        </w:rPr>
        <w:t xml:space="preserve"> and</w:t>
      </w:r>
      <w:r w:rsidRPr="00F84D83">
        <w:rPr>
          <w:rStyle w:val="normaltextrun"/>
          <w:rFonts w:eastAsiaTheme="majorEastAsia" w:cs="Calibri"/>
          <w:color w:val="000000" w:themeColor="text1"/>
        </w:rPr>
        <w:t xml:space="preserve"> communities.  </w:t>
      </w:r>
      <w:r w:rsidR="00834C12" w:rsidRPr="00F84D83">
        <w:t xml:space="preserve">This </w:t>
      </w:r>
      <w:r w:rsidR="00934E25" w:rsidRPr="00F84D83">
        <w:t>w</w:t>
      </w:r>
      <w:r w:rsidR="00551D92" w:rsidRPr="00F84D83">
        <w:t>ill ensure the long-term sustainability of new and existing exotic forests</w:t>
      </w:r>
      <w:r w:rsidR="007058E8" w:rsidRPr="00F84D83">
        <w:t>.</w:t>
      </w:r>
      <w:r w:rsidR="00551D92" w:rsidRPr="00F84D83">
        <w:t xml:space="preserve"> </w:t>
      </w:r>
    </w:p>
    <w:p w14:paraId="12B4B606" w14:textId="1DB1838E" w:rsidR="00C81D1F" w:rsidRPr="00F84D83" w:rsidRDefault="00FB5F96" w:rsidP="00D60A55">
      <w:pPr>
        <w:pStyle w:val="Bullet"/>
        <w:tabs>
          <w:tab w:val="left" w:pos="397"/>
        </w:tabs>
      </w:pPr>
      <w:r w:rsidRPr="00F84D83">
        <w:lastRenderedPageBreak/>
        <w:t>T</w:t>
      </w:r>
      <w:r w:rsidR="00551D92" w:rsidRPr="00F84D83">
        <w:t xml:space="preserve">he changes also ensure </w:t>
      </w:r>
      <w:r w:rsidR="00BC3C55" w:rsidRPr="00F84D83">
        <w:t xml:space="preserve">the regulations </w:t>
      </w:r>
      <w:r w:rsidR="00551D92" w:rsidRPr="00F84D83">
        <w:t>deliver the right type and scale of forests, in the right place</w:t>
      </w:r>
      <w:r w:rsidR="0067723D" w:rsidRPr="00F84D83">
        <w:t>. This is an</w:t>
      </w:r>
      <w:r w:rsidR="00551D92" w:rsidRPr="00F84D83">
        <w:t xml:space="preserve"> action in the first Aotearoa Emissions Reduction Plan.</w:t>
      </w:r>
    </w:p>
    <w:tbl>
      <w:tblPr>
        <w:tblpPr w:leftFromText="180" w:rightFromText="180" w:vertAnchor="text" w:horzAnchor="margin" w:tblpY="129"/>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47328F" w:rsidRPr="00F84D83" w14:paraId="1F26C14E" w14:textId="77777777" w:rsidTr="36BCC6D1">
        <w:tc>
          <w:tcPr>
            <w:tcW w:w="0" w:type="auto"/>
            <w:shd w:val="clear" w:color="auto" w:fill="D2DDE1" w:themeFill="background2"/>
          </w:tcPr>
          <w:p w14:paraId="02ADA43E" w14:textId="0E396714" w:rsidR="009F6FC1" w:rsidRPr="00F84D83" w:rsidRDefault="00F87189" w:rsidP="008F0F7C">
            <w:pPr>
              <w:pStyle w:val="Boxtext"/>
              <w:rPr>
                <w:b/>
                <w:bCs/>
              </w:rPr>
            </w:pPr>
            <w:r w:rsidRPr="00F84D83">
              <w:rPr>
                <w:b/>
                <w:bCs/>
              </w:rPr>
              <w:t xml:space="preserve">Who is this fact sheet for? </w:t>
            </w:r>
          </w:p>
          <w:p w14:paraId="5A6F7857" w14:textId="562742EE" w:rsidR="00602AA2" w:rsidRPr="00F84D83" w:rsidRDefault="0007661B" w:rsidP="008F0F7C">
            <w:pPr>
              <w:pStyle w:val="Boxtext"/>
            </w:pPr>
            <w:r w:rsidRPr="00F84D83">
              <w:t xml:space="preserve">This factsheet is for </w:t>
            </w:r>
            <w:r w:rsidR="00242FA7" w:rsidRPr="00F84D83" w:rsidDel="00F82A10">
              <w:rPr>
                <w:u w:val="single"/>
              </w:rPr>
              <w:t xml:space="preserve">regional </w:t>
            </w:r>
            <w:r w:rsidR="00242FA7" w:rsidRPr="00F84D83">
              <w:rPr>
                <w:u w:val="single"/>
              </w:rPr>
              <w:t>councils</w:t>
            </w:r>
            <w:r w:rsidR="00242FA7" w:rsidRPr="00F84D83">
              <w:t xml:space="preserve"> </w:t>
            </w:r>
            <w:r w:rsidR="00242FA7" w:rsidRPr="00F84D83" w:rsidDel="00F82A10">
              <w:t xml:space="preserve">and </w:t>
            </w:r>
            <w:r w:rsidR="00242FA7" w:rsidRPr="00F84D83" w:rsidDel="00F82A10">
              <w:rPr>
                <w:u w:val="single"/>
              </w:rPr>
              <w:t>territorial authorities</w:t>
            </w:r>
            <w:r w:rsidR="00242FA7" w:rsidRPr="00F84D83" w:rsidDel="00F82A10">
              <w:t xml:space="preserve"> </w:t>
            </w:r>
            <w:r w:rsidR="00945319" w:rsidRPr="00F84D83">
              <w:t xml:space="preserve">who </w:t>
            </w:r>
            <w:r w:rsidR="00397579" w:rsidRPr="00F84D83">
              <w:t xml:space="preserve">need to know about the changes </w:t>
            </w:r>
            <w:r w:rsidR="00452641" w:rsidRPr="00F84D83">
              <w:t>affect</w:t>
            </w:r>
            <w:r w:rsidR="00773F8B" w:rsidRPr="00F84D83">
              <w:t>ing</w:t>
            </w:r>
            <w:r w:rsidR="003A5207" w:rsidRPr="00F84D83">
              <w:t xml:space="preserve"> </w:t>
            </w:r>
            <w:r w:rsidR="00452641" w:rsidRPr="00F84D83">
              <w:t>their future planning options</w:t>
            </w:r>
            <w:r w:rsidR="00602AA2" w:rsidRPr="00F84D83">
              <w:t xml:space="preserve">. </w:t>
            </w:r>
          </w:p>
          <w:p w14:paraId="00D24ED4" w14:textId="5872A6E0" w:rsidR="0047328F" w:rsidRPr="00F84D83" w:rsidRDefault="00602AA2" w:rsidP="008F0F7C">
            <w:pPr>
              <w:pStyle w:val="Boxtext"/>
            </w:pPr>
            <w:r w:rsidRPr="00F84D83">
              <w:t xml:space="preserve">It’s also for </w:t>
            </w:r>
            <w:r w:rsidR="00D8757C" w:rsidRPr="00F84D83">
              <w:rPr>
                <w:u w:val="single"/>
              </w:rPr>
              <w:t>foresters</w:t>
            </w:r>
            <w:r w:rsidR="00D8757C" w:rsidRPr="00F84D83">
              <w:t xml:space="preserve"> and </w:t>
            </w:r>
            <w:r w:rsidR="00D8757C" w:rsidRPr="00F84D83">
              <w:rPr>
                <w:u w:val="single"/>
              </w:rPr>
              <w:t>landowners</w:t>
            </w:r>
            <w:r w:rsidR="00D8757C" w:rsidRPr="00F84D83">
              <w:t xml:space="preserve"> </w:t>
            </w:r>
            <w:r w:rsidR="008743AC" w:rsidRPr="00F84D83">
              <w:t>who need to know how the amendments affect them</w:t>
            </w:r>
            <w:r w:rsidR="00242FA7" w:rsidRPr="00F84D83">
              <w:t xml:space="preserve">. </w:t>
            </w:r>
          </w:p>
        </w:tc>
      </w:tr>
    </w:tbl>
    <w:p w14:paraId="0286D440" w14:textId="7F597658" w:rsidR="00D6545D" w:rsidRPr="00F84D83" w:rsidRDefault="00D6545D" w:rsidP="000D5297">
      <w:pPr>
        <w:pStyle w:val="Heading2"/>
      </w:pPr>
      <w:bookmarkStart w:id="3" w:name="_Toc146628552"/>
      <w:r w:rsidRPr="00F84D83">
        <w:t>Expanding the types of forests controlled by the NES</w:t>
      </w:r>
      <w:r w:rsidR="00EA122F" w:rsidRPr="00F84D83">
        <w:t>-CF</w:t>
      </w:r>
      <w:bookmarkEnd w:id="3"/>
    </w:p>
    <w:p w14:paraId="3F7AA35D" w14:textId="7C1D4784" w:rsidR="00DE0553" w:rsidRPr="00F84D83" w:rsidRDefault="00DE0553" w:rsidP="00DE0553">
      <w:pPr>
        <w:pStyle w:val="Heading3"/>
      </w:pPr>
      <w:bookmarkStart w:id="4" w:name="_Toc145680165"/>
      <w:r w:rsidRPr="00F84D83">
        <w:t xml:space="preserve">Exotic </w:t>
      </w:r>
      <w:r w:rsidR="2EEC0393" w:rsidRPr="00F84D83">
        <w:t>c</w:t>
      </w:r>
      <w:r w:rsidRPr="00F84D83">
        <w:t>ontinuous-cover</w:t>
      </w:r>
      <w:r w:rsidR="00D274B1" w:rsidRPr="00F84D83">
        <w:t xml:space="preserve"> </w:t>
      </w:r>
      <w:r w:rsidR="5E2DFAAA" w:rsidRPr="00F84D83">
        <w:t>f</w:t>
      </w:r>
      <w:r w:rsidRPr="00F84D83">
        <w:t>orestry</w:t>
      </w:r>
      <w:bookmarkEnd w:id="4"/>
      <w:r w:rsidR="009D566A" w:rsidRPr="00F84D83">
        <w:t xml:space="preserve"> </w:t>
      </w:r>
      <w:r w:rsidR="009305C5" w:rsidRPr="00F84D83">
        <w:t>now included</w:t>
      </w:r>
    </w:p>
    <w:p w14:paraId="311B05AB" w14:textId="3B15D04B" w:rsidR="00EB5955" w:rsidRPr="00F84D83" w:rsidRDefault="7F35A099" w:rsidP="00DE0553">
      <w:pPr>
        <w:pStyle w:val="BodyText"/>
      </w:pPr>
      <w:r w:rsidRPr="00F84D83">
        <w:t xml:space="preserve">The </w:t>
      </w:r>
      <w:r w:rsidR="00DE0553" w:rsidRPr="00F84D83">
        <w:t>NES-</w:t>
      </w:r>
      <w:r w:rsidR="00B904A1" w:rsidRPr="00F84D83">
        <w:t>CF</w:t>
      </w:r>
      <w:r w:rsidR="00DE0553" w:rsidRPr="00F84D83">
        <w:t xml:space="preserve"> </w:t>
      </w:r>
      <w:r w:rsidR="00E01C67" w:rsidRPr="00F84D83">
        <w:t xml:space="preserve">now </w:t>
      </w:r>
      <w:r w:rsidR="002706A4" w:rsidRPr="00F84D83">
        <w:t>include</w:t>
      </w:r>
      <w:r w:rsidR="00E01C67" w:rsidRPr="00F84D83">
        <w:t>s</w:t>
      </w:r>
      <w:r w:rsidR="002706A4" w:rsidRPr="00F84D83">
        <w:t xml:space="preserve"> </w:t>
      </w:r>
      <w:r w:rsidR="4CA08F8A" w:rsidRPr="00F84D83">
        <w:t>exotic continuous-cover</w:t>
      </w:r>
      <w:r w:rsidR="00E01C67" w:rsidRPr="00F84D83">
        <w:t xml:space="preserve"> </w:t>
      </w:r>
      <w:r w:rsidR="4CA08F8A" w:rsidRPr="00F84D83">
        <w:t>forestry</w:t>
      </w:r>
      <w:r w:rsidR="00BE6A66" w:rsidRPr="00F84D83">
        <w:t xml:space="preserve"> </w:t>
      </w:r>
      <w:r w:rsidR="000A13B9" w:rsidRPr="00F84D83">
        <w:t xml:space="preserve">to ensure all </w:t>
      </w:r>
      <w:r w:rsidR="00BE6A66" w:rsidRPr="00F84D83">
        <w:t>exotic forests</w:t>
      </w:r>
      <w:r w:rsidR="00D52667" w:rsidRPr="00F84D83">
        <w:t xml:space="preserve"> </w:t>
      </w:r>
      <w:r w:rsidR="00E9064D" w:rsidRPr="00F84D83">
        <w:t xml:space="preserve">that </w:t>
      </w:r>
      <w:r w:rsidR="00FB306C" w:rsidRPr="00F84D83">
        <w:t xml:space="preserve">are </w:t>
      </w:r>
      <w:r w:rsidR="00AB24F2" w:rsidRPr="00F84D83">
        <w:t xml:space="preserve">planted </w:t>
      </w:r>
      <w:r w:rsidR="000A13B9" w:rsidRPr="00F84D83">
        <w:t xml:space="preserve">for </w:t>
      </w:r>
      <w:r w:rsidR="00D52667" w:rsidRPr="00F84D83">
        <w:t xml:space="preserve">commercial purposes, including carbon </w:t>
      </w:r>
      <w:r w:rsidR="00B615E6" w:rsidRPr="00F84D83">
        <w:t>sequestration</w:t>
      </w:r>
      <w:r w:rsidR="00D52667" w:rsidRPr="00F84D83">
        <w:t xml:space="preserve">, </w:t>
      </w:r>
      <w:r w:rsidR="002706A4" w:rsidRPr="00F84D83">
        <w:t>are now managed under national direction</w:t>
      </w:r>
      <w:r w:rsidR="4CA08F8A" w:rsidRPr="00F84D83">
        <w:t>.</w:t>
      </w:r>
      <w:r w:rsidR="00AB67A4" w:rsidRPr="00F84D83">
        <w:t xml:space="preserve"> There </w:t>
      </w:r>
      <w:r w:rsidR="007B23AA" w:rsidRPr="00F84D83">
        <w:t>is</w:t>
      </w:r>
      <w:r w:rsidR="00AB67A4" w:rsidRPr="00F84D83">
        <w:t xml:space="preserve"> n</w:t>
      </w:r>
      <w:r w:rsidR="004F5C17" w:rsidRPr="00F84D83">
        <w:t>e</w:t>
      </w:r>
      <w:r w:rsidR="4CA08F8A" w:rsidRPr="00F84D83">
        <w:t>w definition for exotic continuous-cover forest</w:t>
      </w:r>
      <w:r w:rsidR="00E02510" w:rsidRPr="00F84D83">
        <w:t>.</w:t>
      </w:r>
      <w:r w:rsidR="00247665" w:rsidRPr="00F84D83">
        <w:t xml:space="preserve"> </w:t>
      </w:r>
      <w:r w:rsidR="00CF3ADF" w:rsidRPr="00F84D83">
        <w:t>The definition of a plantation forest remains the same</w:t>
      </w:r>
      <w:r w:rsidR="00B95846" w:rsidRPr="00F84D83">
        <w:t xml:space="preserve">. </w:t>
      </w:r>
      <w:r w:rsidR="00AB24F2" w:rsidRPr="00F84D83">
        <w:t xml:space="preserve">Some of the new definitions added to the NES-CF are included in </w:t>
      </w:r>
      <w:r w:rsidR="00D045A3">
        <w:br/>
      </w:r>
      <w:r w:rsidR="00AB24F2" w:rsidRPr="00F84D83">
        <w:t>Appendix One.</w:t>
      </w:r>
    </w:p>
    <w:p w14:paraId="36D1DEB6" w14:textId="323D6807" w:rsidR="00B07122" w:rsidRPr="00F84D83" w:rsidRDefault="00D1479E" w:rsidP="005A6DF1">
      <w:pPr>
        <w:pStyle w:val="Heading4"/>
      </w:pPr>
      <w:r w:rsidRPr="00F84D83">
        <w:t xml:space="preserve">Definition of </w:t>
      </w:r>
      <w:r w:rsidR="64336FCA" w:rsidRPr="00F84D83">
        <w:rPr>
          <w:b w:val="0"/>
        </w:rPr>
        <w:t>exotic continuous-cover forest</w:t>
      </w:r>
      <w:r w:rsidR="64336FCA" w:rsidRPr="00F84D83">
        <w:t xml:space="preserve"> </w:t>
      </w:r>
    </w:p>
    <w:p w14:paraId="72ADCA94" w14:textId="1761D4B1" w:rsidR="00DE0553" w:rsidRPr="00F84D83" w:rsidRDefault="001D6B38" w:rsidP="00494D62">
      <w:pPr>
        <w:pStyle w:val="BodyText"/>
      </w:pPr>
      <w:r w:rsidRPr="00F84D83">
        <w:t>An exotic continuous</w:t>
      </w:r>
      <w:r w:rsidR="00046A1B" w:rsidRPr="00F84D83">
        <w:t>-</w:t>
      </w:r>
      <w:r w:rsidRPr="00F84D83">
        <w:t xml:space="preserve">cover forest is </w:t>
      </w:r>
      <w:r w:rsidR="00BD4E5B" w:rsidRPr="00F84D83">
        <w:t xml:space="preserve">one that’s </w:t>
      </w:r>
      <w:r w:rsidR="64336FCA" w:rsidRPr="00F84D83">
        <w:t>deliberately established for commercial purposes</w:t>
      </w:r>
      <w:r w:rsidR="00D94F7B" w:rsidRPr="00F84D83">
        <w:t>. It is</w:t>
      </w:r>
      <w:r w:rsidR="00D43343" w:rsidRPr="00F84D83">
        <w:t xml:space="preserve"> </w:t>
      </w:r>
      <w:r w:rsidR="64336FCA" w:rsidRPr="00F84D83">
        <w:t>at least 1 h</w:t>
      </w:r>
      <w:r w:rsidR="004B66CE" w:rsidRPr="00F84D83">
        <w:t>ect</w:t>
      </w:r>
      <w:r w:rsidR="64336FCA" w:rsidRPr="00F84D83">
        <w:t>a</w:t>
      </w:r>
      <w:r w:rsidR="004B66CE" w:rsidRPr="00F84D83">
        <w:t>re</w:t>
      </w:r>
      <w:r w:rsidR="64336FCA" w:rsidRPr="00F84D83">
        <w:t xml:space="preserve"> of continuous forest cover of exotic forest species that has been planted and— </w:t>
      </w:r>
    </w:p>
    <w:p w14:paraId="375580BF" w14:textId="55B7534F" w:rsidR="00DE0553" w:rsidRPr="00F84D83" w:rsidRDefault="64336FCA" w:rsidP="00307BED">
      <w:pPr>
        <w:pStyle w:val="Sub-list"/>
        <w:spacing w:after="0"/>
      </w:pPr>
      <w:r w:rsidRPr="00F84D83">
        <w:t xml:space="preserve">will not be harvested or replanted; or </w:t>
      </w:r>
    </w:p>
    <w:p w14:paraId="0BEA3C2D" w14:textId="7CDBFD4E" w:rsidR="00500094" w:rsidRPr="00F84D83" w:rsidRDefault="64336FCA" w:rsidP="00307BED">
      <w:pPr>
        <w:pStyle w:val="Sub-list"/>
        <w:spacing w:after="0"/>
      </w:pPr>
      <w:r w:rsidRPr="00F84D83">
        <w:t>is intended to be</w:t>
      </w:r>
      <w:r w:rsidR="007B23AA">
        <w:t xml:space="preserve"> used for</w:t>
      </w:r>
      <w:r w:rsidRPr="00F84D83">
        <w:t xml:space="preserve"> low intensity harves</w:t>
      </w:r>
      <w:r w:rsidR="007B23AA">
        <w:t>ting</w:t>
      </w:r>
      <w:r w:rsidRPr="00F84D83">
        <w:t xml:space="preserve"> or replanted; and</w:t>
      </w:r>
    </w:p>
    <w:p w14:paraId="4EF6748E" w14:textId="69FF2842" w:rsidR="00DE0553" w:rsidRPr="00F84D83" w:rsidRDefault="00500094" w:rsidP="008D490B">
      <w:pPr>
        <w:pStyle w:val="Sub-list"/>
      </w:pPr>
      <w:r w:rsidRPr="00F84D83">
        <w:t xml:space="preserve">includes all associated forestry infrastructure.  </w:t>
      </w:r>
    </w:p>
    <w:p w14:paraId="63B18ECB" w14:textId="4E388B43" w:rsidR="00DE0553" w:rsidRPr="00E84306" w:rsidRDefault="00572A6A" w:rsidP="00E84306">
      <w:pPr>
        <w:pStyle w:val="BodyText"/>
        <w:rPr>
          <w:b/>
          <w:bCs/>
        </w:rPr>
      </w:pPr>
      <w:r w:rsidRPr="00E84306">
        <w:rPr>
          <w:b/>
          <w:bCs/>
        </w:rPr>
        <w:t>An exotic continuous</w:t>
      </w:r>
      <w:r w:rsidR="00E560E6" w:rsidRPr="00E84306">
        <w:rPr>
          <w:b/>
          <w:bCs/>
        </w:rPr>
        <w:t>-</w:t>
      </w:r>
      <w:r w:rsidRPr="00E84306">
        <w:rPr>
          <w:b/>
          <w:bCs/>
        </w:rPr>
        <w:t xml:space="preserve">cover forest </w:t>
      </w:r>
      <w:r w:rsidR="64336FCA" w:rsidRPr="00E84306">
        <w:rPr>
          <w:b/>
          <w:bCs/>
        </w:rPr>
        <w:t>does</w:t>
      </w:r>
      <w:r w:rsidR="00E560E6" w:rsidRPr="00E84306">
        <w:rPr>
          <w:b/>
          <w:bCs/>
        </w:rPr>
        <w:t xml:space="preserve"> </w:t>
      </w:r>
      <w:r w:rsidR="003A7451" w:rsidRPr="00E84306">
        <w:rPr>
          <w:b/>
          <w:bCs/>
        </w:rPr>
        <w:t>n</w:t>
      </w:r>
      <w:r w:rsidR="00E560E6" w:rsidRPr="00E84306">
        <w:rPr>
          <w:b/>
          <w:bCs/>
        </w:rPr>
        <w:t>o</w:t>
      </w:r>
      <w:r w:rsidR="003A7451" w:rsidRPr="00E84306">
        <w:rPr>
          <w:b/>
          <w:bCs/>
        </w:rPr>
        <w:t xml:space="preserve">t </w:t>
      </w:r>
      <w:r w:rsidR="00FA65D7" w:rsidRPr="00E84306">
        <w:rPr>
          <w:b/>
          <w:bCs/>
        </w:rPr>
        <w:t>include</w:t>
      </w:r>
      <w:r w:rsidR="007D51C5" w:rsidRPr="00E84306">
        <w:rPr>
          <w:b/>
          <w:bCs/>
        </w:rPr>
        <w:t>:</w:t>
      </w:r>
    </w:p>
    <w:p w14:paraId="0F4AC97D" w14:textId="0334EEBA" w:rsidR="00DE0553" w:rsidRPr="00F84D83" w:rsidRDefault="64336FCA" w:rsidP="00307BED">
      <w:pPr>
        <w:pStyle w:val="Sub-list"/>
        <w:spacing w:after="0"/>
      </w:pPr>
      <w:r w:rsidRPr="00F84D83">
        <w:t>a shelter</w:t>
      </w:r>
      <w:r w:rsidR="00F543DA" w:rsidRPr="00F84D83">
        <w:t xml:space="preserve"> belt of</w:t>
      </w:r>
      <w:r w:rsidR="00E560E6" w:rsidRPr="00F84D83">
        <w:t xml:space="preserve"> forest species</w:t>
      </w:r>
      <w:r w:rsidR="00B65C73" w:rsidRPr="00F84D83">
        <w:t>,</w:t>
      </w:r>
      <w:r w:rsidRPr="00F84D83">
        <w:t xml:space="preserve"> where the tree crown cover has, or is likely to have, an average width of less than 30 </w:t>
      </w:r>
      <w:r w:rsidR="00FA65D7" w:rsidRPr="00F84D83">
        <w:t>m:</w:t>
      </w:r>
      <w:r w:rsidR="00E560E6" w:rsidRPr="00F84D83">
        <w:t xml:space="preserve"> or</w:t>
      </w:r>
      <w:r w:rsidRPr="00F84D83">
        <w:t xml:space="preserve"> </w:t>
      </w:r>
    </w:p>
    <w:p w14:paraId="3DBCE2F4" w14:textId="19E98825" w:rsidR="00DE0553" w:rsidRPr="00F84D83" w:rsidRDefault="64336FCA" w:rsidP="00307BED">
      <w:pPr>
        <w:pStyle w:val="Sub-list"/>
        <w:spacing w:after="0"/>
      </w:pPr>
      <w:r w:rsidRPr="00F84D83">
        <w:t>forest species in urban areas</w:t>
      </w:r>
      <w:r w:rsidR="00E560E6" w:rsidRPr="00F84D83">
        <w:t>; or</w:t>
      </w:r>
      <w:r w:rsidRPr="00F84D83">
        <w:t xml:space="preserve"> </w:t>
      </w:r>
    </w:p>
    <w:p w14:paraId="576AB1CF" w14:textId="73FAB5E8" w:rsidR="00DE0553" w:rsidRPr="00F84D83" w:rsidRDefault="64336FCA" w:rsidP="00307BED">
      <w:pPr>
        <w:pStyle w:val="Sub-list"/>
        <w:spacing w:after="0"/>
      </w:pPr>
      <w:r w:rsidRPr="00F84D83">
        <w:t>nurseries and seed orchards</w:t>
      </w:r>
      <w:r w:rsidR="00E560E6" w:rsidRPr="00F84D83">
        <w:t>; or</w:t>
      </w:r>
      <w:r w:rsidRPr="00F84D83">
        <w:t xml:space="preserve"> </w:t>
      </w:r>
    </w:p>
    <w:p w14:paraId="0EF09793" w14:textId="6603855E" w:rsidR="00DE0553" w:rsidRPr="00F84D83" w:rsidRDefault="64336FCA" w:rsidP="00307BED">
      <w:pPr>
        <w:pStyle w:val="Sub-list"/>
        <w:spacing w:after="0"/>
      </w:pPr>
      <w:r w:rsidRPr="00F84D83">
        <w:t>trees</w:t>
      </w:r>
      <w:r w:rsidR="00D43343" w:rsidRPr="00F84D83">
        <w:t xml:space="preserve"> grown for fruit or nuts</w:t>
      </w:r>
      <w:r w:rsidR="00E560E6" w:rsidRPr="00F84D83">
        <w:t>; or</w:t>
      </w:r>
      <w:r w:rsidRPr="00F84D83">
        <w:t xml:space="preserve"> </w:t>
      </w:r>
    </w:p>
    <w:p w14:paraId="3940FD6B" w14:textId="66F94067" w:rsidR="00CA5E49" w:rsidRPr="00F84D83" w:rsidRDefault="64336FCA" w:rsidP="00307BED">
      <w:pPr>
        <w:pStyle w:val="Sub-list"/>
        <w:spacing w:after="0"/>
      </w:pPr>
      <w:r w:rsidRPr="00F84D83">
        <w:t>long-term ecological restoration planting of</w:t>
      </w:r>
      <w:r w:rsidRPr="00F84D83" w:rsidDel="00E560E6">
        <w:t xml:space="preserve"> </w:t>
      </w:r>
      <w:r w:rsidR="0099566C" w:rsidRPr="00F84D83">
        <w:t>indigenous</w:t>
      </w:r>
      <w:r w:rsidR="00E560E6" w:rsidRPr="00F84D83">
        <w:t xml:space="preserve"> </w:t>
      </w:r>
      <w:r w:rsidRPr="00F84D83">
        <w:t>forest species</w:t>
      </w:r>
      <w:r w:rsidR="0099566C" w:rsidRPr="00F84D83">
        <w:t>; or</w:t>
      </w:r>
    </w:p>
    <w:p w14:paraId="42DA3B29" w14:textId="05953F18" w:rsidR="00DE0553" w:rsidRPr="00F84D83" w:rsidRDefault="64336FCA" w:rsidP="0001200B">
      <w:pPr>
        <w:pStyle w:val="Sub-list"/>
      </w:pPr>
      <w:r w:rsidRPr="00F84D83">
        <w:t>willows and poplars space</w:t>
      </w:r>
      <w:r w:rsidR="00DB0337" w:rsidRPr="00F84D83">
        <w:t>-</w:t>
      </w:r>
      <w:r w:rsidRPr="00F84D83">
        <w:t>planted for soil conservation</w:t>
      </w:r>
      <w:r w:rsidR="001F75C2" w:rsidRPr="00F84D83">
        <w:t xml:space="preserve"> purposes</w:t>
      </w:r>
      <w:r w:rsidR="003F34AD" w:rsidRPr="00F84D83">
        <w:t xml:space="preserve">. </w:t>
      </w:r>
    </w:p>
    <w:p w14:paraId="6E90A8AB" w14:textId="50D1C1DF" w:rsidR="00B615E6" w:rsidRPr="00F84D83" w:rsidRDefault="00DE0553" w:rsidP="00B615E6">
      <w:pPr>
        <w:pStyle w:val="BodyText"/>
      </w:pPr>
      <w:bookmarkStart w:id="5" w:name="_Hlk146196377"/>
      <w:r w:rsidRPr="00F84D83">
        <w:t>Exotic continuous-cover forestry is subject to</w:t>
      </w:r>
      <w:r w:rsidR="008929F5" w:rsidRPr="00F84D83">
        <w:t xml:space="preserve"> </w:t>
      </w:r>
      <w:r w:rsidR="00936707" w:rsidRPr="00F84D83">
        <w:t>all</w:t>
      </w:r>
      <w:r w:rsidR="00D52667" w:rsidRPr="00F84D83">
        <w:t xml:space="preserve"> of </w:t>
      </w:r>
      <w:r w:rsidR="008929F5" w:rsidRPr="00F84D83">
        <w:t xml:space="preserve">the regulations </w:t>
      </w:r>
      <w:r w:rsidR="008F4EF5" w:rsidRPr="00F84D83">
        <w:t xml:space="preserve">that </w:t>
      </w:r>
      <w:r w:rsidR="00D821A8" w:rsidRPr="00F84D83">
        <w:t>apply to</w:t>
      </w:r>
      <w:r w:rsidR="008F4EF5" w:rsidRPr="00F84D83">
        <w:t xml:space="preserve"> plantation forestry</w:t>
      </w:r>
      <w:r w:rsidR="00936707" w:rsidRPr="00F84D83">
        <w:t>.</w:t>
      </w:r>
      <w:r w:rsidR="00326A18" w:rsidRPr="00F84D83">
        <w:t xml:space="preserve"> </w:t>
      </w:r>
      <w:bookmarkEnd w:id="5"/>
      <w:r w:rsidR="00E36C9B" w:rsidRPr="00F84D83">
        <w:t>Indigenous continuous-cover forestry is not subject to the regulations</w:t>
      </w:r>
      <w:r w:rsidR="00936707" w:rsidRPr="00F84D83">
        <w:t>.</w:t>
      </w:r>
      <w:r w:rsidR="00E36C9B" w:rsidRPr="00F84D83">
        <w:t xml:space="preserve"> </w:t>
      </w:r>
    </w:p>
    <w:p w14:paraId="00AC03D5" w14:textId="37A2886B" w:rsidR="00882C88" w:rsidRPr="00F84D83" w:rsidRDefault="00882C88" w:rsidP="005A6DF1">
      <w:pPr>
        <w:pStyle w:val="Heading4"/>
      </w:pPr>
      <w:r w:rsidRPr="00F84D83">
        <w:t>Harvesting</w:t>
      </w:r>
      <w:r w:rsidR="00996DD4" w:rsidRPr="00F84D83">
        <w:t xml:space="preserve"> exotic continuous</w:t>
      </w:r>
      <w:r w:rsidR="00762059" w:rsidRPr="00F84D83">
        <w:t>-cover forest</w:t>
      </w:r>
      <w:r w:rsidR="002934F9" w:rsidRPr="00F84D83">
        <w:t>s</w:t>
      </w:r>
    </w:p>
    <w:p w14:paraId="5C176FBA" w14:textId="7332A331" w:rsidR="009D07D3" w:rsidRPr="00F84D83" w:rsidRDefault="00870B58" w:rsidP="00DE0553">
      <w:pPr>
        <w:pStyle w:val="BodyText"/>
      </w:pPr>
      <w:r w:rsidRPr="00F84D83">
        <w:t xml:space="preserve">To </w:t>
      </w:r>
      <w:r w:rsidR="0058028F" w:rsidRPr="00F84D83">
        <w:t xml:space="preserve">remain </w:t>
      </w:r>
      <w:r w:rsidR="00A8017E" w:rsidRPr="00F84D83">
        <w:t>in the</w:t>
      </w:r>
      <w:r w:rsidR="00E01877" w:rsidRPr="00F84D83">
        <w:t xml:space="preserve"> exotic continuous</w:t>
      </w:r>
      <w:r w:rsidR="001F75C2" w:rsidRPr="00F84D83">
        <w:t>-</w:t>
      </w:r>
      <w:r w:rsidR="00E01877" w:rsidRPr="00F84D83">
        <w:t xml:space="preserve">cover </w:t>
      </w:r>
      <w:r w:rsidR="00F727B2" w:rsidRPr="00F84D83">
        <w:t>forest</w:t>
      </w:r>
      <w:r w:rsidR="004D39AF" w:rsidRPr="00F84D83">
        <w:t xml:space="preserve"> category</w:t>
      </w:r>
      <w:r w:rsidR="00F727B2" w:rsidRPr="00F84D83">
        <w:t>,</w:t>
      </w:r>
      <w:r w:rsidR="001F75C2" w:rsidRPr="00F84D83">
        <w:t xml:space="preserve"> </w:t>
      </w:r>
      <w:r w:rsidR="00141EA3" w:rsidRPr="00F84D83">
        <w:t>a forest</w:t>
      </w:r>
      <w:r w:rsidR="00090597" w:rsidRPr="00F84D83">
        <w:t xml:space="preserve"> </w:t>
      </w:r>
      <w:r w:rsidR="0081734B" w:rsidRPr="00F84D83">
        <w:t>can only be low intensity harvested</w:t>
      </w:r>
      <w:r w:rsidR="00936707" w:rsidRPr="00F84D83">
        <w:t>, or not harvested at all</w:t>
      </w:r>
      <w:r w:rsidR="0081734B" w:rsidRPr="00F84D83">
        <w:t>.</w:t>
      </w:r>
      <w:r w:rsidR="00141EA3" w:rsidRPr="00F84D83">
        <w:t xml:space="preserve"> That means</w:t>
      </w:r>
      <w:r w:rsidR="0081734B" w:rsidRPr="00F84D83">
        <w:t xml:space="preserve"> </w:t>
      </w:r>
      <w:r w:rsidR="00562D64" w:rsidRPr="00F84D83">
        <w:t xml:space="preserve">harvesting where a minimum of 75% canopy cover is </w:t>
      </w:r>
      <w:r w:rsidR="00FD5CB9" w:rsidRPr="00F84D83">
        <w:t>maintained</w:t>
      </w:r>
      <w:r w:rsidR="00562D64" w:rsidRPr="00F84D83">
        <w:t xml:space="preserve"> </w:t>
      </w:r>
      <w:r w:rsidR="001F75C2" w:rsidRPr="00F84D83">
        <w:t xml:space="preserve">at all times </w:t>
      </w:r>
      <w:r w:rsidR="00562D64" w:rsidRPr="00F84D83">
        <w:t>for any given hectare of</w:t>
      </w:r>
      <w:r w:rsidR="00D26397" w:rsidRPr="00F84D83">
        <w:t xml:space="preserve"> forest </w:t>
      </w:r>
      <w:r w:rsidR="005D5CD8" w:rsidRPr="00F84D83" w:rsidDel="00562D64">
        <w:t>land</w:t>
      </w:r>
      <w:r w:rsidR="00613E5D" w:rsidRPr="00F84D83">
        <w:t>.</w:t>
      </w:r>
      <w:r w:rsidR="00E2270F" w:rsidRPr="00F84D83">
        <w:t xml:space="preserve"> </w:t>
      </w:r>
      <w:r w:rsidR="004415F5" w:rsidRPr="00F84D83">
        <w:t xml:space="preserve"> </w:t>
      </w:r>
    </w:p>
    <w:p w14:paraId="5C7DD29F" w14:textId="5449338F" w:rsidR="00DE0553" w:rsidRPr="00F84D83" w:rsidRDefault="006C4376" w:rsidP="00DE0553">
      <w:pPr>
        <w:pStyle w:val="BodyText"/>
      </w:pPr>
      <w:r w:rsidRPr="00F84D83">
        <w:lastRenderedPageBreak/>
        <w:t>Low-intensity harvesting is a permitted activity</w:t>
      </w:r>
      <w:r w:rsidRPr="00F84D83" w:rsidDel="009D07D3">
        <w:t xml:space="preserve"> </w:t>
      </w:r>
      <w:r w:rsidRPr="00F84D83">
        <w:t xml:space="preserve">in all </w:t>
      </w:r>
      <w:r w:rsidR="00B164B3" w:rsidRPr="00F84D83">
        <w:t xml:space="preserve">erosion susceptibility </w:t>
      </w:r>
      <w:r w:rsidR="002A4150">
        <w:t xml:space="preserve">classification </w:t>
      </w:r>
      <w:r w:rsidRPr="00F84D83">
        <w:t xml:space="preserve">zones if it </w:t>
      </w:r>
      <w:r w:rsidR="004415F5" w:rsidRPr="00F84D83">
        <w:t>compl</w:t>
      </w:r>
      <w:r w:rsidRPr="00F84D83">
        <w:t>ies</w:t>
      </w:r>
      <w:r w:rsidR="004415F5" w:rsidRPr="00F84D83">
        <w:t xml:space="preserve"> with the same </w:t>
      </w:r>
      <w:r w:rsidR="001F75C2" w:rsidRPr="00F84D83">
        <w:t xml:space="preserve">permitted activity </w:t>
      </w:r>
      <w:r w:rsidR="004415F5" w:rsidRPr="00F84D83">
        <w:t xml:space="preserve">conditions as </w:t>
      </w:r>
      <w:r w:rsidR="00AD5316" w:rsidRPr="00F84D83">
        <w:t xml:space="preserve">other </w:t>
      </w:r>
      <w:r w:rsidR="004415F5" w:rsidRPr="00F84D83">
        <w:t>harvest activities</w:t>
      </w:r>
      <w:r w:rsidRPr="00F84D83">
        <w:t xml:space="preserve"> (regulations 64-69)</w:t>
      </w:r>
      <w:r w:rsidR="008478FD" w:rsidRPr="00F84D83">
        <w:t>. R</w:t>
      </w:r>
      <w:r w:rsidRPr="00F84D83">
        <w:t xml:space="preserve">elevant forest planning requirements </w:t>
      </w:r>
      <w:r w:rsidR="00CF2D12" w:rsidRPr="00F84D83">
        <w:t xml:space="preserve">also need to be </w:t>
      </w:r>
      <w:r w:rsidRPr="00F84D83">
        <w:t>complied with.</w:t>
      </w:r>
      <w:r w:rsidR="00260FDD" w:rsidRPr="00F84D83">
        <w:t xml:space="preserve"> </w:t>
      </w:r>
    </w:p>
    <w:p w14:paraId="62EAFAD6" w14:textId="55A6229A" w:rsidR="0025368D" w:rsidRPr="00F84D83" w:rsidRDefault="00E93857" w:rsidP="00F4032D">
      <w:pPr>
        <w:pStyle w:val="BodyText"/>
      </w:pPr>
      <w:r w:rsidRPr="00F84D83">
        <w:t xml:space="preserve">A </w:t>
      </w:r>
      <w:r w:rsidR="00411283">
        <w:t>territorial authority</w:t>
      </w:r>
      <w:r w:rsidRPr="00F84D83">
        <w:t xml:space="preserve"> </w:t>
      </w:r>
      <w:r w:rsidR="00473F1C" w:rsidRPr="00F84D83">
        <w:t xml:space="preserve">discretionary activity </w:t>
      </w:r>
      <w:r w:rsidRPr="00F84D83">
        <w:t xml:space="preserve">consent is needed for </w:t>
      </w:r>
      <w:r w:rsidR="00826767" w:rsidRPr="00F84D83">
        <w:t>h</w:t>
      </w:r>
      <w:r w:rsidR="00DE0553" w:rsidRPr="00F84D83">
        <w:t>arvesting a</w:t>
      </w:r>
      <w:r w:rsidR="004E164F" w:rsidRPr="00F84D83">
        <w:t>n</w:t>
      </w:r>
      <w:r w:rsidR="00DE0553" w:rsidRPr="00F84D83">
        <w:t xml:space="preserve"> exotic continuous-cover forest</w:t>
      </w:r>
      <w:r w:rsidR="00145CAA" w:rsidRPr="00F84D83">
        <w:t>, unless it</w:t>
      </w:r>
      <w:r w:rsidR="00C545C1" w:rsidRPr="00F84D83">
        <w:t xml:space="preserve"> i</w:t>
      </w:r>
      <w:r w:rsidR="00145CAA" w:rsidRPr="00F84D83">
        <w:t xml:space="preserve">s low intensity harvesting. </w:t>
      </w:r>
    </w:p>
    <w:p w14:paraId="60A971B6" w14:textId="7379E601" w:rsidR="00C90081" w:rsidRPr="00F84D83" w:rsidRDefault="00C605A0" w:rsidP="00B92A79">
      <w:pPr>
        <w:pStyle w:val="Heading2"/>
      </w:pPr>
      <w:bookmarkStart w:id="6" w:name="_Toc145680166"/>
      <w:bookmarkStart w:id="7" w:name="_Toc146628553"/>
      <w:r w:rsidRPr="00F84D83">
        <w:t xml:space="preserve">Controlling the location of forests </w:t>
      </w:r>
      <w:bookmarkEnd w:id="6"/>
      <w:bookmarkEnd w:id="7"/>
    </w:p>
    <w:p w14:paraId="00653E79" w14:textId="11DEBCBC" w:rsidR="006F01A3" w:rsidRPr="00F84D83" w:rsidRDefault="006F01A3" w:rsidP="00F4032D">
      <w:pPr>
        <w:pStyle w:val="BodyText"/>
      </w:pPr>
      <w:r w:rsidRPr="00F84D83">
        <w:t xml:space="preserve">The NES-CF </w:t>
      </w:r>
      <w:r w:rsidR="00F643F9" w:rsidRPr="00F84D83">
        <w:t xml:space="preserve">gives </w:t>
      </w:r>
      <w:r w:rsidRPr="00F84D83">
        <w:t xml:space="preserve">councils </w:t>
      </w:r>
      <w:r w:rsidR="006B235A" w:rsidRPr="00F84D83">
        <w:t xml:space="preserve">more </w:t>
      </w:r>
      <w:r w:rsidRPr="00F84D83">
        <w:t xml:space="preserve">control over the location of new plantation and exotic continuous-cover </w:t>
      </w:r>
      <w:r w:rsidR="00E93043" w:rsidRPr="00F84D83">
        <w:t>forests</w:t>
      </w:r>
      <w:r w:rsidR="006B235A" w:rsidRPr="00F84D83">
        <w:t xml:space="preserve"> (afforestation)</w:t>
      </w:r>
      <w:r w:rsidR="00E93043" w:rsidRPr="00F84D83">
        <w:t xml:space="preserve">. </w:t>
      </w:r>
      <w:r w:rsidRPr="00F84D83">
        <w:t xml:space="preserve"> This means councils can </w:t>
      </w:r>
      <w:r w:rsidR="006B235A" w:rsidRPr="00F84D83">
        <w:t xml:space="preserve">introduce </w:t>
      </w:r>
      <w:r w:rsidRPr="00F84D83">
        <w:t>(if they choose) more stringent or lenient rules</w:t>
      </w:r>
      <w:r w:rsidR="006B235A" w:rsidRPr="00F84D83">
        <w:t xml:space="preserve"> that reflect the views of their communities</w:t>
      </w:r>
      <w:r w:rsidRPr="00F84D83">
        <w:t xml:space="preserve"> </w:t>
      </w:r>
      <w:r w:rsidR="006B235A" w:rsidRPr="00F84D83">
        <w:t xml:space="preserve">regarding </w:t>
      </w:r>
      <w:r w:rsidR="00C713D9" w:rsidRPr="00F84D83">
        <w:t>new forests.</w:t>
      </w:r>
      <w:r w:rsidR="006B235A" w:rsidRPr="00F84D83">
        <w:t xml:space="preserve"> </w:t>
      </w:r>
      <w:r w:rsidR="00D122E1" w:rsidRPr="00F84D83">
        <w:t xml:space="preserve">If they choose to make new rules, they will need to go through the usual plan making processes, including public consultation. </w:t>
      </w:r>
      <w:r w:rsidR="00BF0514" w:rsidRPr="00F84D83">
        <w:t xml:space="preserve">If councils have already made rules about </w:t>
      </w:r>
      <w:r w:rsidR="00C07ACB" w:rsidRPr="00F84D83">
        <w:t>exotic continuous</w:t>
      </w:r>
      <w:r w:rsidR="005D758B" w:rsidRPr="00F84D83">
        <w:t>-</w:t>
      </w:r>
      <w:r w:rsidR="00C07ACB" w:rsidRPr="00F84D83">
        <w:t xml:space="preserve">cover forests, </w:t>
      </w:r>
      <w:r w:rsidR="00780A0D" w:rsidRPr="00F84D83">
        <w:t xml:space="preserve">they can keep those rules. </w:t>
      </w:r>
    </w:p>
    <w:p w14:paraId="7887E298" w14:textId="164C0AC1" w:rsidR="00F02E96" w:rsidRPr="00F84D83" w:rsidRDefault="00F61FF4" w:rsidP="00F02E96">
      <w:pPr>
        <w:pStyle w:val="Heading3"/>
      </w:pPr>
      <w:bookmarkStart w:id="8" w:name="_Toc145680167"/>
      <w:r w:rsidRPr="00F84D83">
        <w:t>F</w:t>
      </w:r>
      <w:r w:rsidR="00C157C4" w:rsidRPr="00F84D83">
        <w:t xml:space="preserve">urther </w:t>
      </w:r>
      <w:r w:rsidR="00F97859" w:rsidRPr="00F84D83">
        <w:t>discretion</w:t>
      </w:r>
      <w:r w:rsidRPr="00F84D83">
        <w:t xml:space="preserve"> for councils</w:t>
      </w:r>
      <w:r w:rsidR="00F97859" w:rsidRPr="00F84D83">
        <w:t xml:space="preserve"> </w:t>
      </w:r>
      <w:r w:rsidR="00A11583" w:rsidRPr="00F84D83">
        <w:t>regarding</w:t>
      </w:r>
      <w:r w:rsidR="004C14B2" w:rsidRPr="00F84D83">
        <w:t xml:space="preserve"> </w:t>
      </w:r>
      <w:r w:rsidR="00F02E96" w:rsidRPr="00F84D83">
        <w:t>afforestation</w:t>
      </w:r>
      <w:bookmarkEnd w:id="8"/>
      <w:r w:rsidR="00F02E96" w:rsidRPr="00F84D83">
        <w:t xml:space="preserve"> </w:t>
      </w:r>
    </w:p>
    <w:p w14:paraId="095AAD91" w14:textId="77777777" w:rsidR="008151B5" w:rsidRDefault="00344619" w:rsidP="008151B5">
      <w:pPr>
        <w:pStyle w:val="BodyText"/>
      </w:pPr>
      <w:r w:rsidRPr="00F84D83">
        <w:t xml:space="preserve">There are more </w:t>
      </w:r>
      <w:r w:rsidR="0025122A" w:rsidRPr="00F84D83">
        <w:t>thi</w:t>
      </w:r>
      <w:r w:rsidR="00697765" w:rsidRPr="00F84D83">
        <w:t xml:space="preserve">ngs </w:t>
      </w:r>
      <w:r w:rsidR="00BC1FDB" w:rsidRPr="00F84D83">
        <w:t>councils can</w:t>
      </w:r>
      <w:r w:rsidR="00697765" w:rsidRPr="00F84D83">
        <w:t xml:space="preserve"> consider</w:t>
      </w:r>
      <w:r w:rsidR="0025122A" w:rsidRPr="00F84D83">
        <w:t xml:space="preserve"> </w:t>
      </w:r>
      <w:r w:rsidR="00BC1FDB" w:rsidRPr="00F84D83">
        <w:t>when</w:t>
      </w:r>
      <w:r w:rsidR="003E0CB0" w:rsidRPr="00F84D83">
        <w:t xml:space="preserve"> </w:t>
      </w:r>
      <w:r w:rsidR="0095738A" w:rsidRPr="00F84D83">
        <w:t>decid</w:t>
      </w:r>
      <w:r w:rsidR="00BC1FDB" w:rsidRPr="00F84D83">
        <w:t>ing</w:t>
      </w:r>
      <w:r w:rsidR="0095738A" w:rsidRPr="00F84D83">
        <w:t xml:space="preserve"> whether a resource consent is needed</w:t>
      </w:r>
      <w:r w:rsidR="004D39AF" w:rsidRPr="00F84D83">
        <w:t xml:space="preserve"> for afforestation</w:t>
      </w:r>
      <w:r w:rsidR="00675FC1" w:rsidRPr="00F84D83">
        <w:t xml:space="preserve">. These are additional </w:t>
      </w:r>
      <w:r w:rsidR="004D39AF" w:rsidRPr="00F84D83">
        <w:t xml:space="preserve">matters of discretion in </w:t>
      </w:r>
      <w:r w:rsidR="005314C5" w:rsidRPr="00F84D83">
        <w:t>the regulations</w:t>
      </w:r>
      <w:r w:rsidR="002C57BD">
        <w:t xml:space="preserve"> </w:t>
      </w:r>
      <w:r w:rsidR="00414C40" w:rsidRPr="00F84D83">
        <w:t>(</w:t>
      </w:r>
      <w:r w:rsidR="004D39AF" w:rsidRPr="00F84D83">
        <w:t>regulation 17(4)</w:t>
      </w:r>
      <w:r w:rsidR="00AF7492" w:rsidRPr="00F84D83">
        <w:t>(d)-(h)</w:t>
      </w:r>
      <w:r w:rsidR="002D56F1" w:rsidRPr="00F84D83">
        <w:t>)</w:t>
      </w:r>
      <w:r w:rsidR="0095738A" w:rsidRPr="00F84D83" w:rsidDel="006B235A">
        <w:t>.</w:t>
      </w:r>
      <w:r w:rsidR="002C5DA0" w:rsidRPr="00F84D83">
        <w:rPr>
          <w:rStyle w:val="FootnoteReference"/>
        </w:rPr>
        <w:footnoteReference w:id="2"/>
      </w:r>
      <w:r w:rsidR="00F02E96" w:rsidRPr="00F84D83" w:rsidDel="003E4E94">
        <w:t xml:space="preserve"> </w:t>
      </w:r>
      <w:r w:rsidR="00864FA7" w:rsidRPr="00F84D83">
        <w:t>These are</w:t>
      </w:r>
      <w:r w:rsidR="00CB1817" w:rsidRPr="00F84D83">
        <w:t>:</w:t>
      </w:r>
    </w:p>
    <w:p w14:paraId="12996D60" w14:textId="10F3CF6B" w:rsidR="00FA6AF1" w:rsidRPr="00F84D83" w:rsidRDefault="00FA6AF1" w:rsidP="008151B5">
      <w:pPr>
        <w:pStyle w:val="Bullet"/>
      </w:pPr>
      <w:r w:rsidRPr="00F84D83">
        <w:t xml:space="preserve">planting location and species, including planting density and establishment </w:t>
      </w:r>
      <w:r w:rsidR="00FA65D7" w:rsidRPr="00F84D83">
        <w:t>practice</w:t>
      </w:r>
    </w:p>
    <w:p w14:paraId="74BB71AF" w14:textId="1174F0D8" w:rsidR="00FA6AF1" w:rsidRPr="00F84D83" w:rsidRDefault="003436F3" w:rsidP="008151B5">
      <w:pPr>
        <w:pStyle w:val="Bullet"/>
      </w:pPr>
      <w:r w:rsidRPr="00F84D83">
        <w:t>f</w:t>
      </w:r>
      <w:r w:rsidR="00FA6AF1" w:rsidRPr="00F84D83">
        <w:t>uture harvesting and earthworks effects</w:t>
      </w:r>
    </w:p>
    <w:p w14:paraId="41344D3C" w14:textId="51A58A94" w:rsidR="00FA6AF1" w:rsidRPr="00F84D83" w:rsidRDefault="00FA6AF1" w:rsidP="008151B5">
      <w:pPr>
        <w:pStyle w:val="Bullet"/>
      </w:pPr>
      <w:r w:rsidRPr="00F84D83">
        <w:t xml:space="preserve">the level of risk to communities and infrastructure that </w:t>
      </w:r>
      <w:r w:rsidR="005D22DF" w:rsidRPr="00F84D83">
        <w:t xml:space="preserve">might </w:t>
      </w:r>
      <w:r w:rsidRPr="00F84D83">
        <w:t xml:space="preserve">be adversely affected by slash or </w:t>
      </w:r>
      <w:r w:rsidR="00FA65D7" w:rsidRPr="00F84D83">
        <w:t>sediment</w:t>
      </w:r>
    </w:p>
    <w:p w14:paraId="06326A2F" w14:textId="65B60977" w:rsidR="00FA6AF1" w:rsidRPr="00F84D83" w:rsidRDefault="00FA6AF1" w:rsidP="008151B5">
      <w:pPr>
        <w:pStyle w:val="Bullet"/>
      </w:pPr>
      <w:r w:rsidRPr="00F84D83">
        <w:t xml:space="preserve">the forest type (plantation or exotic </w:t>
      </w:r>
      <w:r w:rsidR="00FA65D7" w:rsidRPr="00F84D83">
        <w:t>continuous cover</w:t>
      </w:r>
      <w:r w:rsidRPr="00F84D83">
        <w:t>)</w:t>
      </w:r>
    </w:p>
    <w:p w14:paraId="44A82387" w14:textId="12E3E2AE" w:rsidR="00FA6AF1" w:rsidRPr="00F84D83" w:rsidRDefault="00FA6AF1" w:rsidP="008151B5">
      <w:pPr>
        <w:pStyle w:val="Bullet"/>
      </w:pPr>
      <w:r w:rsidRPr="00F84D83">
        <w:t>management requirements to avoid adverse effects on ecosystems, freshwater, the coastal marine area, communities</w:t>
      </w:r>
      <w:r w:rsidR="002E1CA9" w:rsidRPr="00F84D83">
        <w:t>,</w:t>
      </w:r>
      <w:r w:rsidRPr="00F84D83">
        <w:t xml:space="preserve"> and </w:t>
      </w:r>
      <w:r w:rsidR="0000250C" w:rsidRPr="00F84D83">
        <w:t>infrastructure</w:t>
      </w:r>
      <w:r w:rsidRPr="00F84D83">
        <w:t xml:space="preserve">. </w:t>
      </w:r>
    </w:p>
    <w:p w14:paraId="61B1FE0B" w14:textId="2BDEA80D" w:rsidR="00B1366F" w:rsidRPr="00F84D83" w:rsidRDefault="00B1366F" w:rsidP="00E76EEA">
      <w:pPr>
        <w:pStyle w:val="Heading3"/>
        <w:rPr>
          <w:b w:val="0"/>
        </w:rPr>
      </w:pPr>
      <w:bookmarkStart w:id="9" w:name="_Hlk146782619"/>
      <w:r w:rsidRPr="00F84D83">
        <w:t>Charging to monitor afforestation</w:t>
      </w:r>
    </w:p>
    <w:p w14:paraId="100CE1A6" w14:textId="585A1B6E" w:rsidR="00F02E96" w:rsidRPr="00F84D83" w:rsidRDefault="001372BE" w:rsidP="00F02E96">
      <w:pPr>
        <w:pStyle w:val="BodyText"/>
      </w:pPr>
      <w:r w:rsidRPr="00F84D83">
        <w:t>In-line with other forestry monitoring charges, l</w:t>
      </w:r>
      <w:r w:rsidR="00F2681C" w:rsidRPr="00F84D83">
        <w:t xml:space="preserve">ocal authorities </w:t>
      </w:r>
      <w:r w:rsidR="00BB678C" w:rsidRPr="00F84D83">
        <w:t xml:space="preserve">can now </w:t>
      </w:r>
      <w:r w:rsidR="00F2681C" w:rsidRPr="00F84D83">
        <w:t>charge for monitoring of afforestation where it is a permitted activity</w:t>
      </w:r>
      <w:r w:rsidR="00371F41" w:rsidRPr="00F84D83">
        <w:t xml:space="preserve">. </w:t>
      </w:r>
    </w:p>
    <w:p w14:paraId="426DA1B0" w14:textId="1A92152F" w:rsidR="00B92A79" w:rsidRPr="00F84D83" w:rsidRDefault="00EC4B73" w:rsidP="006C5CDC">
      <w:pPr>
        <w:pStyle w:val="Heading2"/>
      </w:pPr>
      <w:bookmarkStart w:id="10" w:name="_Toc146628554"/>
      <w:bookmarkStart w:id="11" w:name="_Toc145680168"/>
      <w:bookmarkEnd w:id="9"/>
      <w:r w:rsidRPr="00F84D83">
        <w:t xml:space="preserve">Other </w:t>
      </w:r>
      <w:r w:rsidR="00A76B24" w:rsidRPr="00F84D83">
        <w:t>t</w:t>
      </w:r>
      <w:r w:rsidRPr="00F84D83">
        <w:t xml:space="preserve">echnical </w:t>
      </w:r>
      <w:r w:rsidR="00A76B24" w:rsidRPr="00F84D83">
        <w:t>amendments</w:t>
      </w:r>
      <w:bookmarkEnd w:id="10"/>
      <w:r w:rsidR="0010533F" w:rsidRPr="00F84D83">
        <w:t xml:space="preserve"> </w:t>
      </w:r>
      <w:bookmarkEnd w:id="11"/>
    </w:p>
    <w:p w14:paraId="67C3E7BF" w14:textId="014DBE36" w:rsidR="008760D1" w:rsidRPr="00F84D83" w:rsidRDefault="008760D1" w:rsidP="00FB6A02">
      <w:pPr>
        <w:pStyle w:val="Heading3"/>
      </w:pPr>
      <w:bookmarkStart w:id="12" w:name="_Toc145680169"/>
      <w:r w:rsidRPr="00F84D83">
        <w:t xml:space="preserve">Wilding tree </w:t>
      </w:r>
      <w:r w:rsidRPr="00F84D83" w:rsidDel="00B14FB4">
        <w:t xml:space="preserve">risk </w:t>
      </w:r>
      <w:bookmarkEnd w:id="12"/>
      <w:r w:rsidR="00B14FB4" w:rsidRPr="00F84D83">
        <w:t>management</w:t>
      </w:r>
      <w:r w:rsidR="002C0479" w:rsidRPr="00F84D83">
        <w:t xml:space="preserve"> </w:t>
      </w:r>
    </w:p>
    <w:p w14:paraId="1794D2D5" w14:textId="74F13884" w:rsidR="000824CC" w:rsidRPr="00F84D83" w:rsidRDefault="00136E1D" w:rsidP="005A6DF1">
      <w:pPr>
        <w:pStyle w:val="Heading4"/>
      </w:pPr>
      <w:r w:rsidRPr="00F84D83">
        <w:t xml:space="preserve">Calculator </w:t>
      </w:r>
      <w:r w:rsidR="008E4A3D">
        <w:t>and</w:t>
      </w:r>
      <w:r w:rsidR="008E4A3D" w:rsidRPr="00F84D83">
        <w:t xml:space="preserve"> </w:t>
      </w:r>
      <w:r w:rsidR="000824CC" w:rsidRPr="00F84D83">
        <w:t>risk guidelines</w:t>
      </w:r>
    </w:p>
    <w:p w14:paraId="1C0BB385" w14:textId="262E7BA7" w:rsidR="00BB50A5" w:rsidRPr="00F84D83" w:rsidRDefault="00BB50A5" w:rsidP="00C959E0">
      <w:pPr>
        <w:pStyle w:val="BodyText"/>
        <w:rPr>
          <w:lang w:eastAsia="en-US"/>
        </w:rPr>
      </w:pPr>
      <w:r w:rsidRPr="00F84D83">
        <w:rPr>
          <w:lang w:eastAsia="en-US"/>
        </w:rPr>
        <w:t xml:space="preserve">The wilding tree risk calculator assesses the wilding tree risk score using a </w:t>
      </w:r>
      <w:hyperlink r:id="rId13" w:history="1">
        <w:r w:rsidRPr="00F84D83">
          <w:rPr>
            <w:rStyle w:val="Hyperlink"/>
            <w:rFonts w:eastAsiaTheme="majorEastAsia"/>
          </w:rPr>
          <w:t>calculation sheet.</w:t>
        </w:r>
      </w:hyperlink>
      <w:r w:rsidRPr="00F84D83">
        <w:t xml:space="preserve"> </w:t>
      </w:r>
      <w:r w:rsidRPr="00F84D83">
        <w:rPr>
          <w:lang w:eastAsia="en-US"/>
        </w:rPr>
        <w:t xml:space="preserve">A new requirement has been introduced </w:t>
      </w:r>
      <w:r w:rsidR="00707AE4" w:rsidRPr="00F84D83">
        <w:rPr>
          <w:lang w:eastAsia="en-US"/>
        </w:rPr>
        <w:t>re</w:t>
      </w:r>
      <w:r w:rsidR="00386039" w:rsidRPr="00F84D83">
        <w:rPr>
          <w:lang w:eastAsia="en-US"/>
        </w:rPr>
        <w:t>q</w:t>
      </w:r>
      <w:r w:rsidR="00707AE4" w:rsidRPr="00F84D83">
        <w:rPr>
          <w:lang w:eastAsia="en-US"/>
        </w:rPr>
        <w:t>uiring</w:t>
      </w:r>
      <w:r w:rsidR="006664E3" w:rsidRPr="00F84D83">
        <w:rPr>
          <w:lang w:eastAsia="en-US"/>
        </w:rPr>
        <w:t xml:space="preserve"> foresters to provide </w:t>
      </w:r>
      <w:r w:rsidR="00C61613" w:rsidRPr="00F84D83">
        <w:rPr>
          <w:lang w:eastAsia="en-US"/>
        </w:rPr>
        <w:t>the calculation workings alongside the wilding tree risk calculator score</w:t>
      </w:r>
      <w:r w:rsidR="00EF6742" w:rsidRPr="00F84D83">
        <w:rPr>
          <w:lang w:eastAsia="en-US"/>
        </w:rPr>
        <w:t xml:space="preserve">. </w:t>
      </w:r>
      <w:r w:rsidR="009275B5" w:rsidRPr="00F84D83">
        <w:rPr>
          <w:lang w:eastAsia="en-US"/>
        </w:rPr>
        <w:t xml:space="preserve">The Wilding Tree Risk Calculator guidelines require that an </w:t>
      </w:r>
      <w:r w:rsidR="009275B5" w:rsidRPr="00F84D83">
        <w:rPr>
          <w:lang w:eastAsia="en-US"/>
        </w:rPr>
        <w:lastRenderedPageBreak/>
        <w:t>assessment of each element of wilding</w:t>
      </w:r>
      <w:r w:rsidR="00FF0DFC">
        <w:rPr>
          <w:lang w:eastAsia="en-US"/>
        </w:rPr>
        <w:t xml:space="preserve"> tree</w:t>
      </w:r>
      <w:r w:rsidR="009275B5" w:rsidRPr="00F84D83">
        <w:rPr>
          <w:lang w:eastAsia="en-US"/>
        </w:rPr>
        <w:t xml:space="preserve"> risk for each relevant area of forest is undertaken. </w:t>
      </w:r>
      <w:r w:rsidRPr="00F84D83">
        <w:rPr>
          <w:lang w:eastAsia="en-US"/>
        </w:rPr>
        <w:t>This comes into force on 3 April 2024</w:t>
      </w:r>
      <w:r w:rsidR="009F15AD" w:rsidRPr="00F84D83">
        <w:rPr>
          <w:lang w:eastAsia="en-US"/>
        </w:rPr>
        <w:t xml:space="preserve"> for afforestation</w:t>
      </w:r>
      <w:r w:rsidRPr="00F84D83">
        <w:rPr>
          <w:lang w:eastAsia="en-US"/>
        </w:rPr>
        <w:t xml:space="preserve">. </w:t>
      </w:r>
      <w:r w:rsidR="00F11074" w:rsidRPr="00F84D83">
        <w:rPr>
          <w:lang w:eastAsia="en-US"/>
        </w:rPr>
        <w:t xml:space="preserve"> </w:t>
      </w:r>
    </w:p>
    <w:p w14:paraId="4C8509BB" w14:textId="11389AFB" w:rsidR="00BB50A5" w:rsidRPr="00F84D83" w:rsidRDefault="39797C87" w:rsidP="00BB50A5">
      <w:pPr>
        <w:pStyle w:val="BodyText"/>
      </w:pPr>
      <w:r w:rsidRPr="00F84D83">
        <w:rPr>
          <w:lang w:eastAsia="en-US"/>
        </w:rPr>
        <w:t>T</w:t>
      </w:r>
      <w:r w:rsidR="00BB50A5" w:rsidRPr="00F84D83">
        <w:rPr>
          <w:lang w:eastAsia="en-US"/>
        </w:rPr>
        <w:t xml:space="preserve">he wilding tree risk calculator </w:t>
      </w:r>
      <w:r w:rsidR="0AB8E547" w:rsidRPr="00F84D83">
        <w:rPr>
          <w:lang w:eastAsia="en-US"/>
        </w:rPr>
        <w:t xml:space="preserve">will be updated with the latest </w:t>
      </w:r>
      <w:r w:rsidR="00BB50A5" w:rsidRPr="00F84D83">
        <w:rPr>
          <w:lang w:eastAsia="en-US"/>
        </w:rPr>
        <w:t>science and knowledge on wilding conifer risk and risk assessment</w:t>
      </w:r>
      <w:r w:rsidR="7CAB2979" w:rsidRPr="00F84D83">
        <w:rPr>
          <w:lang w:eastAsia="en-US"/>
        </w:rPr>
        <w:t xml:space="preserve">. The updated version </w:t>
      </w:r>
      <w:r w:rsidR="00EF6742" w:rsidRPr="00F84D83">
        <w:rPr>
          <w:lang w:eastAsia="en-US"/>
        </w:rPr>
        <w:t xml:space="preserve">will </w:t>
      </w:r>
      <w:r w:rsidR="00BB50A5" w:rsidRPr="00F84D83">
        <w:rPr>
          <w:lang w:eastAsia="en-US"/>
        </w:rPr>
        <w:t xml:space="preserve">be </w:t>
      </w:r>
      <w:r w:rsidR="009275B5" w:rsidRPr="00F84D83">
        <w:rPr>
          <w:lang w:eastAsia="en-US"/>
        </w:rPr>
        <w:t>incorporated by reference</w:t>
      </w:r>
      <w:r w:rsidR="005D0E21" w:rsidRPr="00F84D83">
        <w:rPr>
          <w:lang w:eastAsia="en-US"/>
        </w:rPr>
        <w:t xml:space="preserve"> in the regulations</w:t>
      </w:r>
      <w:r w:rsidR="00C25302" w:rsidRPr="00F84D83">
        <w:rPr>
          <w:lang w:eastAsia="en-US"/>
        </w:rPr>
        <w:t>.</w:t>
      </w:r>
      <w:r w:rsidR="009275B5" w:rsidRPr="00F84D83">
        <w:rPr>
          <w:lang w:eastAsia="en-US"/>
        </w:rPr>
        <w:t xml:space="preserve"> The calculation sheet will be reformatted into a ‘worksheet style’ to include the calculation workings to ensure that workings and calculations are submitted in the same way.</w:t>
      </w:r>
    </w:p>
    <w:p w14:paraId="0260F1F0" w14:textId="11F80E77" w:rsidR="000824CC" w:rsidRPr="00F84D83" w:rsidRDefault="208D7A70" w:rsidP="005A6DF1">
      <w:pPr>
        <w:pStyle w:val="Heading4"/>
      </w:pPr>
      <w:r w:rsidRPr="00F84D83">
        <w:t xml:space="preserve">Timeframes for </w:t>
      </w:r>
      <w:r w:rsidR="55C62FD4" w:rsidRPr="00F84D83">
        <w:t>a</w:t>
      </w:r>
      <w:r w:rsidR="000824CC" w:rsidRPr="00F84D83">
        <w:t xml:space="preserve">fforestation </w:t>
      </w:r>
      <w:r w:rsidR="001379C1" w:rsidRPr="00F84D83">
        <w:t xml:space="preserve">and replant </w:t>
      </w:r>
      <w:r w:rsidR="0049403F" w:rsidRPr="00F84D83">
        <w:t>notice</w:t>
      </w:r>
      <w:r w:rsidR="08C39286" w:rsidRPr="00F84D83">
        <w:t xml:space="preserve"> </w:t>
      </w:r>
      <w:r w:rsidR="00F87BC8" w:rsidRPr="00F84D83">
        <w:t>to councils</w:t>
      </w:r>
      <w:r w:rsidR="4F1437BB" w:rsidRPr="00F84D83">
        <w:t xml:space="preserve"> extended</w:t>
      </w:r>
      <w:r w:rsidR="4A971B4D" w:rsidRPr="00F84D83">
        <w:t xml:space="preserve"> </w:t>
      </w:r>
    </w:p>
    <w:p w14:paraId="37B01D75" w14:textId="20F851A3" w:rsidR="00D94010" w:rsidRPr="00F84D83" w:rsidRDefault="0BF0D098" w:rsidP="0AAE5D73">
      <w:pPr>
        <w:pStyle w:val="Heading5"/>
        <w:rPr>
          <w:i w:val="0"/>
          <w:sz w:val="22"/>
        </w:rPr>
      </w:pPr>
      <w:r w:rsidRPr="00F84D83">
        <w:rPr>
          <w:i w:val="0"/>
          <w:sz w:val="22"/>
        </w:rPr>
        <w:t>The t</w:t>
      </w:r>
      <w:r w:rsidR="75109441" w:rsidRPr="00F84D83">
        <w:rPr>
          <w:i w:val="0"/>
          <w:sz w:val="22"/>
        </w:rPr>
        <w:t>imeframes for afforestation and replant notice to councils</w:t>
      </w:r>
      <w:r w:rsidR="75A3D34D" w:rsidRPr="00F84D83">
        <w:rPr>
          <w:i w:val="0"/>
          <w:sz w:val="22"/>
        </w:rPr>
        <w:t xml:space="preserve"> has been</w:t>
      </w:r>
      <w:r w:rsidR="75109441" w:rsidRPr="00F84D83">
        <w:rPr>
          <w:i w:val="0"/>
          <w:sz w:val="22"/>
        </w:rPr>
        <w:t xml:space="preserve"> extended</w:t>
      </w:r>
      <w:r w:rsidR="260736F9" w:rsidRPr="00F84D83">
        <w:rPr>
          <w:i w:val="0"/>
          <w:sz w:val="22"/>
        </w:rPr>
        <w:t xml:space="preserve">. </w:t>
      </w:r>
      <w:r w:rsidR="00DD0E42" w:rsidRPr="00F84D83">
        <w:rPr>
          <w:i w:val="0"/>
          <w:sz w:val="22"/>
        </w:rPr>
        <w:t>N</w:t>
      </w:r>
      <w:r w:rsidR="00C95A00" w:rsidRPr="00F84D83">
        <w:rPr>
          <w:i w:val="0"/>
          <w:sz w:val="22"/>
        </w:rPr>
        <w:t>otice</w:t>
      </w:r>
      <w:bookmarkStart w:id="13" w:name="_Hlk146195963"/>
      <w:r w:rsidR="00C95A00" w:rsidRPr="00F84D83">
        <w:rPr>
          <w:i w:val="0"/>
          <w:sz w:val="22"/>
        </w:rPr>
        <w:t xml:space="preserve"> is </w:t>
      </w:r>
      <w:r w:rsidR="76CDD5C3" w:rsidRPr="00F84D83">
        <w:rPr>
          <w:i w:val="0"/>
          <w:sz w:val="22"/>
        </w:rPr>
        <w:t xml:space="preserve">now </w:t>
      </w:r>
      <w:r w:rsidR="00C95A00" w:rsidRPr="00F84D83">
        <w:rPr>
          <w:i w:val="0"/>
          <w:sz w:val="22"/>
        </w:rPr>
        <w:t xml:space="preserve">required at least 20 </w:t>
      </w:r>
      <w:r w:rsidR="009200A9" w:rsidRPr="00F84D83">
        <w:rPr>
          <w:i w:val="0"/>
          <w:sz w:val="22"/>
        </w:rPr>
        <w:t xml:space="preserve">working </w:t>
      </w:r>
      <w:r w:rsidR="00892C4B" w:rsidRPr="00F84D83">
        <w:rPr>
          <w:i w:val="0"/>
          <w:sz w:val="22"/>
        </w:rPr>
        <w:t xml:space="preserve">days </w:t>
      </w:r>
      <w:r w:rsidR="00C95A00" w:rsidRPr="00F84D83">
        <w:rPr>
          <w:i w:val="0"/>
          <w:sz w:val="22"/>
        </w:rPr>
        <w:t xml:space="preserve">and no more than </w:t>
      </w:r>
      <w:r w:rsidR="003D2B5E" w:rsidRPr="00F84D83">
        <w:rPr>
          <w:i w:val="0"/>
          <w:sz w:val="22"/>
        </w:rPr>
        <w:t>eight</w:t>
      </w:r>
      <w:r w:rsidR="00C95A00" w:rsidRPr="00F84D83">
        <w:rPr>
          <w:i w:val="0"/>
          <w:sz w:val="22"/>
        </w:rPr>
        <w:t xml:space="preserve"> months before afforestation</w:t>
      </w:r>
      <w:bookmarkStart w:id="14" w:name="_Hlk146195528"/>
      <w:bookmarkEnd w:id="13"/>
      <w:r w:rsidR="00EA4237">
        <w:rPr>
          <w:i w:val="0"/>
          <w:sz w:val="22"/>
        </w:rPr>
        <w:t xml:space="preserve"> and replanting.</w:t>
      </w:r>
    </w:p>
    <w:p w14:paraId="0753465A" w14:textId="42578791" w:rsidR="003E5DD1" w:rsidRPr="00F84D83" w:rsidRDefault="00B878E8" w:rsidP="003E5DD1">
      <w:pPr>
        <w:pStyle w:val="BodyText"/>
      </w:pPr>
      <w:r w:rsidRPr="00F84D83">
        <w:t xml:space="preserve">This means that up to </w:t>
      </w:r>
      <w:r w:rsidR="00834AC0" w:rsidRPr="00F84D83">
        <w:t>eight</w:t>
      </w:r>
      <w:r w:rsidRPr="00F84D83">
        <w:t xml:space="preserve"> months before planned afforestation</w:t>
      </w:r>
      <w:r w:rsidR="00D94010" w:rsidRPr="00F84D83">
        <w:t xml:space="preserve"> or replant</w:t>
      </w:r>
      <w:r w:rsidR="13F8C7FE" w:rsidRPr="00F84D83">
        <w:t>ing</w:t>
      </w:r>
      <w:r w:rsidRPr="00F84D83">
        <w:t xml:space="preserve">, </w:t>
      </w:r>
      <w:r w:rsidR="006745CF" w:rsidRPr="00F84D83">
        <w:t xml:space="preserve">foresters can submit their afforestation </w:t>
      </w:r>
      <w:r w:rsidR="00D94010" w:rsidRPr="00F84D83">
        <w:t>or replant</w:t>
      </w:r>
      <w:r w:rsidR="1B6E8FC5" w:rsidRPr="00F84D83">
        <w:t>ing</w:t>
      </w:r>
      <w:r w:rsidR="00D94010" w:rsidRPr="00F84D83">
        <w:t xml:space="preserve"> </w:t>
      </w:r>
      <w:r w:rsidR="006745CF" w:rsidRPr="00F84D83">
        <w:t xml:space="preserve">notice, including the wilding tree risk </w:t>
      </w:r>
      <w:r w:rsidR="00611B53" w:rsidRPr="00F84D83">
        <w:t xml:space="preserve">calculator </w:t>
      </w:r>
      <w:r w:rsidR="006745CF" w:rsidRPr="00F84D83">
        <w:t>score and calculation sheet</w:t>
      </w:r>
      <w:r w:rsidR="002228F0" w:rsidRPr="00F84D83">
        <w:t>,</w:t>
      </w:r>
      <w:r w:rsidR="005A4491" w:rsidRPr="00F84D83">
        <w:t xml:space="preserve"> to council</w:t>
      </w:r>
      <w:r w:rsidR="0049701A" w:rsidRPr="00F84D83">
        <w:t>s.</w:t>
      </w:r>
      <w:r w:rsidR="003E5DD1" w:rsidRPr="00F84D83">
        <w:t xml:space="preserve"> </w:t>
      </w:r>
      <w:bookmarkEnd w:id="14"/>
    </w:p>
    <w:p w14:paraId="07666031" w14:textId="3EF36CFE" w:rsidR="00201C7C" w:rsidRPr="00F84D83" w:rsidRDefault="00201C7C" w:rsidP="005A6DF1">
      <w:pPr>
        <w:pStyle w:val="Heading4"/>
      </w:pPr>
      <w:r w:rsidRPr="00F84D83">
        <w:t xml:space="preserve">Replanting </w:t>
      </w:r>
    </w:p>
    <w:p w14:paraId="21983077" w14:textId="439E3DA4" w:rsidR="00F65101" w:rsidRPr="00F84D83" w:rsidRDefault="00BD1F82" w:rsidP="00CB0604">
      <w:pPr>
        <w:pStyle w:val="BodyText"/>
      </w:pPr>
      <w:r w:rsidRPr="00F84D83">
        <w:t xml:space="preserve">In the NES-CF, </w:t>
      </w:r>
      <w:r w:rsidR="00F30063" w:rsidRPr="00F84D83">
        <w:t xml:space="preserve">a wilding </w:t>
      </w:r>
      <w:r w:rsidR="007004FE" w:rsidRPr="00F84D83">
        <w:t xml:space="preserve">tree </w:t>
      </w:r>
      <w:r w:rsidR="00F30063" w:rsidRPr="00F84D83">
        <w:t xml:space="preserve">risk assessment is required </w:t>
      </w:r>
      <w:r w:rsidR="006421E4" w:rsidRPr="00F84D83">
        <w:t xml:space="preserve">for all forests </w:t>
      </w:r>
      <w:r w:rsidR="00CA4E47" w:rsidRPr="00F84D83">
        <w:t>before</w:t>
      </w:r>
      <w:r w:rsidR="006421E4" w:rsidRPr="00F84D83">
        <w:t xml:space="preserve"> </w:t>
      </w:r>
      <w:r w:rsidR="00F30063" w:rsidRPr="00F84D83">
        <w:t>replant</w:t>
      </w:r>
      <w:r w:rsidR="034FA0D7" w:rsidRPr="00F84D83">
        <w:t>ing</w:t>
      </w:r>
      <w:r w:rsidR="00B328C7">
        <w:t>.</w:t>
      </w:r>
      <w:r w:rsidR="00AE758E" w:rsidRPr="00F84D83">
        <w:rPr>
          <w:rStyle w:val="FootnoteReference"/>
        </w:rPr>
        <w:footnoteReference w:id="3"/>
      </w:r>
      <w:r w:rsidR="002F0CDD" w:rsidRPr="00F84D83">
        <w:t xml:space="preserve"> </w:t>
      </w:r>
      <w:r w:rsidR="00F65101" w:rsidRPr="00F84D83">
        <w:t>This recognises the lon</w:t>
      </w:r>
      <w:r w:rsidR="00094006" w:rsidRPr="00F84D83">
        <w:t>g</w:t>
      </w:r>
      <w:r w:rsidR="000D5297" w:rsidRPr="00F84D83">
        <w:t>-</w:t>
      </w:r>
      <w:r w:rsidR="00094006" w:rsidRPr="00F84D83">
        <w:t>life cycle of forestry</w:t>
      </w:r>
      <w:r w:rsidR="0028635A" w:rsidRPr="00F84D83">
        <w:t>, and</w:t>
      </w:r>
      <w:r w:rsidR="008D051E" w:rsidRPr="00F84D83">
        <w:t xml:space="preserve"> that </w:t>
      </w:r>
      <w:r w:rsidR="0028635A" w:rsidRPr="00F84D83">
        <w:t>wilding tree risk</w:t>
      </w:r>
      <w:r w:rsidR="008D051E" w:rsidRPr="00F84D83">
        <w:t xml:space="preserve"> may change between afforestation and replanting.</w:t>
      </w:r>
    </w:p>
    <w:p w14:paraId="2558F67B" w14:textId="7B41E3E5" w:rsidR="00CB0604" w:rsidRPr="00F84D83" w:rsidRDefault="002F0CDD" w:rsidP="00CB0604">
      <w:pPr>
        <w:pStyle w:val="BodyText"/>
      </w:pPr>
      <w:r w:rsidRPr="00F84D83">
        <w:t xml:space="preserve">If the </w:t>
      </w:r>
      <w:r w:rsidR="00D47822" w:rsidRPr="00F84D83">
        <w:t xml:space="preserve">wilding </w:t>
      </w:r>
      <w:r w:rsidR="007004FE" w:rsidRPr="00F84D83">
        <w:t xml:space="preserve">tree </w:t>
      </w:r>
      <w:r w:rsidR="00D47822" w:rsidRPr="00F84D83">
        <w:t>risk</w:t>
      </w:r>
      <w:r w:rsidR="007004FE" w:rsidRPr="00F84D83">
        <w:t xml:space="preserve"> calculator</w:t>
      </w:r>
      <w:r w:rsidR="00D47822" w:rsidRPr="00F84D83">
        <w:t xml:space="preserve"> score is </w:t>
      </w:r>
      <w:r w:rsidR="00B50367" w:rsidRPr="00F84D83">
        <w:t xml:space="preserve">less than </w:t>
      </w:r>
      <w:r w:rsidR="0099740B" w:rsidRPr="00F84D83">
        <w:t>12,</w:t>
      </w:r>
      <w:r w:rsidR="00B829C6" w:rsidRPr="00F84D83">
        <w:t xml:space="preserve"> replanting </w:t>
      </w:r>
      <w:r w:rsidR="00611B53" w:rsidRPr="00F84D83">
        <w:t>is</w:t>
      </w:r>
      <w:r w:rsidR="00B00A3F" w:rsidRPr="00F84D83">
        <w:t xml:space="preserve"> permitted. </w:t>
      </w:r>
      <w:r w:rsidR="00316C8F" w:rsidRPr="00F84D83">
        <w:t>W</w:t>
      </w:r>
      <w:r w:rsidR="0D0622EC" w:rsidRPr="00F84D83">
        <w:t>ith</w:t>
      </w:r>
      <w:r w:rsidRPr="00F84D83" w:rsidDel="00861282">
        <w:t xml:space="preserve"> a score </w:t>
      </w:r>
      <w:r w:rsidRPr="00F84D83" w:rsidDel="00974375">
        <w:t>of</w:t>
      </w:r>
      <w:r w:rsidR="00974375" w:rsidRPr="00F84D83">
        <w:t xml:space="preserve"> 12 or hig</w:t>
      </w:r>
      <w:r w:rsidR="00861282" w:rsidRPr="00F84D83">
        <w:t>he</w:t>
      </w:r>
      <w:r w:rsidR="00526369" w:rsidRPr="00F84D83">
        <w:t>r</w:t>
      </w:r>
      <w:r w:rsidR="00A11F2F" w:rsidRPr="00F84D83">
        <w:t xml:space="preserve">, </w:t>
      </w:r>
      <w:r w:rsidR="00456C8B" w:rsidRPr="00F84D83">
        <w:t xml:space="preserve">replanting </w:t>
      </w:r>
      <w:r w:rsidR="0039066C" w:rsidRPr="00F84D83">
        <w:t xml:space="preserve">will become a controlled activity and </w:t>
      </w:r>
      <w:r w:rsidR="00E85409" w:rsidRPr="00F84D83">
        <w:t xml:space="preserve">foresters </w:t>
      </w:r>
      <w:r w:rsidR="0039066C" w:rsidRPr="00F84D83">
        <w:t>will have to apply for consent</w:t>
      </w:r>
      <w:r w:rsidR="00861282" w:rsidRPr="00F84D83">
        <w:t>.</w:t>
      </w:r>
    </w:p>
    <w:p w14:paraId="0D4870D7" w14:textId="010F9E4C" w:rsidR="009200A9" w:rsidRPr="00F84D83" w:rsidRDefault="00695FF8" w:rsidP="00C959E0">
      <w:pPr>
        <w:pStyle w:val="BodyText"/>
      </w:pPr>
      <w:r>
        <w:t>If a consent is required, control is reserved to those matters for which discretion is restricted to for afforestation (listed in regulation 17(1)); actual wilding conifer spread, including measures to mitigate that spread and proposed measures to mitigate that spread; and timing, and location and species</w:t>
      </w:r>
      <w:r w:rsidR="00B328C7" w:rsidRPr="00B328C7">
        <w:t xml:space="preserve"> (regulation 80(4)).  </w:t>
      </w:r>
    </w:p>
    <w:p w14:paraId="720C00C2" w14:textId="32254E5C" w:rsidR="00136E1D" w:rsidRPr="00F84D83" w:rsidRDefault="00FB6A02" w:rsidP="00DA7ABF">
      <w:pPr>
        <w:pStyle w:val="Heading3"/>
      </w:pPr>
      <w:bookmarkStart w:id="15" w:name="_Toc145680170"/>
      <w:r w:rsidRPr="00F84D83">
        <w:t xml:space="preserve">Slash </w:t>
      </w:r>
      <w:bookmarkEnd w:id="15"/>
      <w:r w:rsidR="008E4A3D">
        <w:t>m</w:t>
      </w:r>
      <w:r w:rsidR="008E4A3D" w:rsidRPr="00F84D83">
        <w:t xml:space="preserve">anagement </w:t>
      </w:r>
    </w:p>
    <w:p w14:paraId="3330EA76" w14:textId="49480C60" w:rsidR="00772465" w:rsidRPr="00F84D83" w:rsidRDefault="00B86449" w:rsidP="000C1CC2">
      <w:pPr>
        <w:pStyle w:val="BodyText"/>
      </w:pPr>
      <w:r w:rsidRPr="00F84D83">
        <w:t xml:space="preserve">A new </w:t>
      </w:r>
      <w:r w:rsidR="00981631" w:rsidRPr="00F84D83">
        <w:t xml:space="preserve">permitted activity </w:t>
      </w:r>
      <w:r w:rsidRPr="00F84D83">
        <w:t>standard for managing forestry slash on the cutover</w:t>
      </w:r>
      <w:r w:rsidR="2F4E4436" w:rsidRPr="00F84D83">
        <w:t xml:space="preserve"> and some minor amendments </w:t>
      </w:r>
      <w:r w:rsidR="00425681" w:rsidRPr="00F84D83">
        <w:t xml:space="preserve">have been made </w:t>
      </w:r>
      <w:r w:rsidR="2F4E4436" w:rsidRPr="00F84D83">
        <w:t xml:space="preserve">to regulation 69 which manages the effects of slash at harvest. </w:t>
      </w:r>
      <w:r w:rsidR="00772465" w:rsidRPr="00F84D83">
        <w:t xml:space="preserve">The new standard is: </w:t>
      </w:r>
    </w:p>
    <w:p w14:paraId="516865C3" w14:textId="234B35F6" w:rsidR="000C1CC2" w:rsidRPr="00F84D83" w:rsidRDefault="000C6D1C" w:rsidP="000C1CC2">
      <w:pPr>
        <w:pStyle w:val="BodyText"/>
      </w:pPr>
      <w:r w:rsidRPr="00F84D83">
        <w:t>On orange zone and red zone land</w:t>
      </w:r>
      <w:r w:rsidR="00B328C7">
        <w:t>,</w:t>
      </w:r>
      <w:r w:rsidR="00EB0911" w:rsidRPr="00F84D83">
        <w:rPr>
          <w:rStyle w:val="FootnoteReference"/>
        </w:rPr>
        <w:footnoteReference w:id="4"/>
      </w:r>
      <w:r w:rsidRPr="00F84D83" w:rsidDel="00EB0911">
        <w:t xml:space="preserve"> </w:t>
      </w:r>
      <w:r w:rsidR="003C433C" w:rsidRPr="00F84D83">
        <w:t>s</w:t>
      </w:r>
      <w:r w:rsidR="000C1CC2" w:rsidRPr="00F84D83">
        <w:t xml:space="preserve">lash from harvesting that is </w:t>
      </w:r>
      <w:r w:rsidR="00687020" w:rsidRPr="00F84D83">
        <w:t>“</w:t>
      </w:r>
      <w:r w:rsidR="000C1CC2" w:rsidRPr="00F84D83">
        <w:t>sound wood</w:t>
      </w:r>
      <w:r w:rsidR="00687020" w:rsidRPr="00F84D83">
        <w:t>”</w:t>
      </w:r>
      <w:r w:rsidR="00687020" w:rsidRPr="00F84D83">
        <w:rPr>
          <w:rStyle w:val="FootnoteReference"/>
        </w:rPr>
        <w:footnoteReference w:id="5"/>
      </w:r>
      <w:r w:rsidR="000C1CC2" w:rsidRPr="00F84D83">
        <w:t xml:space="preserve"> must be removed, unless it is unsafe to do so, if it has—</w:t>
      </w:r>
    </w:p>
    <w:p w14:paraId="2D14CF5F" w14:textId="7B61EF49" w:rsidR="000C1CC2" w:rsidRPr="00F84D83" w:rsidRDefault="000C1CC2" w:rsidP="000C1CC2">
      <w:pPr>
        <w:pStyle w:val="Sub-list"/>
      </w:pPr>
      <w:r w:rsidRPr="00F84D83">
        <w:lastRenderedPageBreak/>
        <w:t>a length of over 2 m; and</w:t>
      </w:r>
    </w:p>
    <w:p w14:paraId="126427B6" w14:textId="427DC512" w:rsidR="000C1CC2" w:rsidRPr="00F84D83" w:rsidRDefault="000C1CC2" w:rsidP="000C1CC2">
      <w:pPr>
        <w:pStyle w:val="Sub-list"/>
      </w:pPr>
      <w:r w:rsidRPr="00F84D83">
        <w:t>a large-end diameter of over 10 cm.</w:t>
      </w:r>
    </w:p>
    <w:p w14:paraId="6B6D1FEF" w14:textId="2C3E686A" w:rsidR="00A84547" w:rsidRDefault="00A84547" w:rsidP="000C1CC2">
      <w:pPr>
        <w:pStyle w:val="BodyText"/>
      </w:pPr>
      <w:r>
        <w:t>Some residual slash</w:t>
      </w:r>
      <w:r w:rsidR="00FF0DFC">
        <w:rPr>
          <w:rStyle w:val="FootnoteReference"/>
        </w:rPr>
        <w:footnoteReference w:id="6"/>
      </w:r>
      <w:r>
        <w:t xml:space="preserve"> larger than this size may be left on the cutover. This must be no greater than </w:t>
      </w:r>
      <w:r w:rsidR="00C96D56">
        <w:br/>
      </w:r>
      <w:r w:rsidR="000C1CC2" w:rsidRPr="00F84D83">
        <w:t>15 m</w:t>
      </w:r>
      <w:r w:rsidR="000C1CC2" w:rsidRPr="00F84D83">
        <w:rPr>
          <w:vertAlign w:val="superscript"/>
        </w:rPr>
        <w:t>3</w:t>
      </w:r>
      <w:r w:rsidR="000C1CC2" w:rsidRPr="00F84D83">
        <w:t xml:space="preserve"> of wood per hectare</w:t>
      </w:r>
      <w:r>
        <w:t xml:space="preserve"> of the cutover</w:t>
      </w:r>
      <w:r w:rsidR="00B54510" w:rsidRPr="00B54510">
        <w:rPr>
          <w:rStyle w:val="FootnoteReference"/>
        </w:rPr>
        <w:footnoteReference w:id="7"/>
      </w:r>
      <w:r>
        <w:t xml:space="preserve">. </w:t>
      </w:r>
    </w:p>
    <w:p w14:paraId="56BDC95F" w14:textId="4282EFC0" w:rsidR="00C114F7" w:rsidRPr="00F84D83" w:rsidRDefault="00FD4CCD" w:rsidP="00C114F7">
      <w:pPr>
        <w:pStyle w:val="BodyText"/>
      </w:pPr>
      <w:r w:rsidRPr="00F84D83">
        <w:t xml:space="preserve">If foresters </w:t>
      </w:r>
      <w:r w:rsidR="0088285B" w:rsidRPr="00F84D83">
        <w:t xml:space="preserve">can’t </w:t>
      </w:r>
      <w:r w:rsidRPr="00F84D83">
        <w:t xml:space="preserve">meet this </w:t>
      </w:r>
      <w:r w:rsidR="00485276" w:rsidRPr="00F84D83">
        <w:t xml:space="preserve">requirement, </w:t>
      </w:r>
      <w:r w:rsidR="008C368C" w:rsidRPr="00F84D83">
        <w:t xml:space="preserve">harvest will become a controlled activity and </w:t>
      </w:r>
      <w:r w:rsidR="00034A4B" w:rsidRPr="00F84D83">
        <w:t xml:space="preserve">they will have to </w:t>
      </w:r>
      <w:r w:rsidR="00F77A2C" w:rsidRPr="00F84D83">
        <w:t>apply for</w:t>
      </w:r>
      <w:r w:rsidR="00034A4B" w:rsidRPr="00F84D83">
        <w:t xml:space="preserve"> a consent</w:t>
      </w:r>
      <w:r w:rsidR="005A74A6" w:rsidRPr="00F84D83">
        <w:t xml:space="preserve"> (Regulation 70)</w:t>
      </w:r>
      <w:r w:rsidR="00E15A01" w:rsidRPr="00F84D83">
        <w:t>.</w:t>
      </w:r>
      <w:r w:rsidR="00485276" w:rsidRPr="00F84D83">
        <w:t xml:space="preserve"> </w:t>
      </w:r>
      <w:r w:rsidR="008D3B6D" w:rsidRPr="00F84D83">
        <w:t xml:space="preserve">Councils can then decide how to manage the slash on </w:t>
      </w:r>
      <w:r w:rsidR="00E73F2A" w:rsidRPr="00F84D83">
        <w:t>the site.</w:t>
      </w:r>
      <w:r w:rsidR="00C114F7" w:rsidRPr="00F84D83">
        <w:t xml:space="preserve"> Where harvest is restricted discretionary activity councils retain their ability to set conditions to contain and remove slash with new wording to include minimum requirements for removal from the cutover [Regulation 71(2)(f)] </w:t>
      </w:r>
    </w:p>
    <w:p w14:paraId="78FC988B" w14:textId="21718536" w:rsidR="00DB45A6" w:rsidRPr="00F84D83" w:rsidRDefault="00DB45A6" w:rsidP="000F09F5">
      <w:pPr>
        <w:pStyle w:val="Heading3"/>
      </w:pPr>
      <w:bookmarkStart w:id="16" w:name="_Toc145680171"/>
      <w:r w:rsidRPr="00F84D83">
        <w:t xml:space="preserve">Forest </w:t>
      </w:r>
      <w:r w:rsidR="008E4A3D">
        <w:t>p</w:t>
      </w:r>
      <w:r w:rsidR="00DA7E9B" w:rsidRPr="00F84D83">
        <w:t xml:space="preserve">lanning </w:t>
      </w:r>
      <w:r w:rsidR="008E4A3D">
        <w:t>r</w:t>
      </w:r>
      <w:r w:rsidR="00DA7E9B" w:rsidRPr="00F84D83">
        <w:t>equirements</w:t>
      </w:r>
      <w:bookmarkEnd w:id="16"/>
      <w:r w:rsidR="00DA7E9B" w:rsidRPr="00F84D83">
        <w:t xml:space="preserve"> </w:t>
      </w:r>
      <w:r w:rsidRPr="00F84D83">
        <w:t xml:space="preserve"> </w:t>
      </w:r>
    </w:p>
    <w:p w14:paraId="29C43DA6" w14:textId="68F212A5" w:rsidR="00527217" w:rsidRPr="00F84D83" w:rsidRDefault="00192527" w:rsidP="00F96564">
      <w:pPr>
        <w:pStyle w:val="Box"/>
      </w:pPr>
      <w:r w:rsidRPr="00F84D83">
        <w:t>P</w:t>
      </w:r>
      <w:r w:rsidR="009075A2" w:rsidRPr="00F84D83">
        <w:t>lanning requirements in the NES-</w:t>
      </w:r>
      <w:r w:rsidR="00501DB9" w:rsidRPr="00F84D83">
        <w:t>C</w:t>
      </w:r>
      <w:r w:rsidR="009075A2" w:rsidRPr="00F84D83">
        <w:t xml:space="preserve">F </w:t>
      </w:r>
      <w:r w:rsidRPr="00F84D83">
        <w:t xml:space="preserve">now include </w:t>
      </w:r>
      <w:r w:rsidR="00304C52" w:rsidRPr="00F84D83">
        <w:t>F</w:t>
      </w:r>
      <w:r w:rsidR="00FB23DF" w:rsidRPr="00F84D83">
        <w:t xml:space="preserve">orest </w:t>
      </w:r>
      <w:r w:rsidR="00304C52" w:rsidRPr="00F84D83">
        <w:t>P</w:t>
      </w:r>
      <w:r w:rsidR="00FB23DF" w:rsidRPr="00F84D83">
        <w:t xml:space="preserve">lanning </w:t>
      </w:r>
      <w:r w:rsidR="00304C52" w:rsidRPr="00F84D83">
        <w:t>R</w:t>
      </w:r>
      <w:r w:rsidR="00FB23DF" w:rsidRPr="00F84D83">
        <w:t xml:space="preserve">equirements </w:t>
      </w:r>
      <w:r w:rsidR="00242D6E" w:rsidRPr="00F84D83">
        <w:t>(FPR)</w:t>
      </w:r>
      <w:r w:rsidR="00D2667D" w:rsidRPr="00F84D83">
        <w:t xml:space="preserve"> </w:t>
      </w:r>
      <w:r w:rsidR="00956273" w:rsidRPr="00F84D83">
        <w:t xml:space="preserve">for </w:t>
      </w:r>
      <w:r w:rsidR="00335FD0" w:rsidRPr="00F84D83">
        <w:t>both exotic continuous-cover forests and plantation forests</w:t>
      </w:r>
      <w:r w:rsidR="00051013" w:rsidRPr="00F84D83">
        <w:t xml:space="preserve">. </w:t>
      </w:r>
      <w:r w:rsidR="00D31231" w:rsidRPr="00F84D83" w:rsidDel="00D31231">
        <w:t xml:space="preserve"> </w:t>
      </w:r>
      <w:r w:rsidR="00D31231" w:rsidRPr="00F84D83">
        <w:t>D</w:t>
      </w:r>
      <w:r w:rsidR="00527217" w:rsidRPr="00F84D83">
        <w:t xml:space="preserve">etailed information about what </w:t>
      </w:r>
      <w:r w:rsidR="00A04196" w:rsidRPr="00F84D83">
        <w:t xml:space="preserve">must be provided to </w:t>
      </w:r>
      <w:r w:rsidR="009E5AFC" w:rsidRPr="00F84D83">
        <w:t>councils</w:t>
      </w:r>
      <w:r w:rsidR="00A04196" w:rsidRPr="00F84D83">
        <w:t xml:space="preserve"> through FPRs </w:t>
      </w:r>
      <w:r w:rsidR="00CC6DEA" w:rsidRPr="00F84D83">
        <w:t xml:space="preserve">can </w:t>
      </w:r>
      <w:r w:rsidR="007A6735" w:rsidRPr="00F84D83">
        <w:t xml:space="preserve">be </w:t>
      </w:r>
      <w:r w:rsidR="00CC6DEA" w:rsidRPr="00F84D83">
        <w:t>found in schedule</w:t>
      </w:r>
      <w:r w:rsidR="007C0960" w:rsidRPr="00F84D83">
        <w:t>s</w:t>
      </w:r>
      <w:r w:rsidR="00CC6DEA" w:rsidRPr="00F84D83">
        <w:t xml:space="preserve"> 3-6 in the NES-CF</w:t>
      </w:r>
      <w:r w:rsidR="00A26B44" w:rsidRPr="00F84D83">
        <w:t>.</w:t>
      </w:r>
    </w:p>
    <w:p w14:paraId="7447590E" w14:textId="34347690" w:rsidR="00252CF9" w:rsidRPr="00F84D83" w:rsidRDefault="00B30368" w:rsidP="00B65FD6">
      <w:pPr>
        <w:pStyle w:val="BodyText"/>
      </w:pPr>
      <w:r w:rsidRPr="00F84D83">
        <w:t xml:space="preserve">The NES-CF </w:t>
      </w:r>
      <w:r w:rsidR="000517DF" w:rsidRPr="00F84D83">
        <w:t>aims</w:t>
      </w:r>
      <w:r w:rsidR="00A53840" w:rsidRPr="00F84D83">
        <w:t xml:space="preserve"> </w:t>
      </w:r>
      <w:r w:rsidR="00DE7EEC" w:rsidRPr="00F84D83">
        <w:t xml:space="preserve">to </w:t>
      </w:r>
      <w:r w:rsidR="00A53840" w:rsidRPr="00F84D83">
        <w:t xml:space="preserve">improve </w:t>
      </w:r>
      <w:r w:rsidR="000517DF" w:rsidRPr="00F84D83">
        <w:t xml:space="preserve">forest </w:t>
      </w:r>
      <w:r w:rsidR="00A53840" w:rsidRPr="00F84D83">
        <w:t xml:space="preserve">planning by </w:t>
      </w:r>
      <w:r w:rsidR="00F746E9" w:rsidRPr="00F84D83">
        <w:t xml:space="preserve">requiring </w:t>
      </w:r>
      <w:r w:rsidR="000517DF" w:rsidRPr="00F84D83">
        <w:t>forest</w:t>
      </w:r>
      <w:r w:rsidR="008F4547" w:rsidRPr="00F84D83">
        <w:t>ers</w:t>
      </w:r>
      <w:r w:rsidR="000517DF" w:rsidRPr="00F84D83">
        <w:t xml:space="preserve"> and landowners </w:t>
      </w:r>
      <w:r w:rsidR="00F746E9" w:rsidRPr="00F84D83">
        <w:t xml:space="preserve">to </w:t>
      </w:r>
      <w:r w:rsidR="000517DF" w:rsidRPr="00F84D83">
        <w:t xml:space="preserve">document how they will meet </w:t>
      </w:r>
      <w:r w:rsidR="005A0EF5" w:rsidRPr="00F84D83">
        <w:t>the NES-CF</w:t>
      </w:r>
      <w:r w:rsidR="3EB3CEE3" w:rsidRPr="00F84D83">
        <w:t xml:space="preserve"> </w:t>
      </w:r>
      <w:r w:rsidR="77A4C19A" w:rsidRPr="00F84D83">
        <w:t xml:space="preserve">requirements. </w:t>
      </w:r>
      <w:r w:rsidR="00EA08BF" w:rsidRPr="00F84D83">
        <w:t>The council</w:t>
      </w:r>
      <w:r w:rsidR="003D7A26" w:rsidRPr="00F84D83">
        <w:t xml:space="preserve"> </w:t>
      </w:r>
      <w:r w:rsidR="00C114F7" w:rsidRPr="00F84D83">
        <w:t>may</w:t>
      </w:r>
      <w:r w:rsidR="00CD28CC" w:rsidRPr="00F84D83">
        <w:t xml:space="preserve"> </w:t>
      </w:r>
      <w:r w:rsidR="00EA08BF" w:rsidRPr="00F84D83">
        <w:t>request these plans</w:t>
      </w:r>
      <w:r w:rsidR="00EE6AE7" w:rsidRPr="00F84D83">
        <w:t>,</w:t>
      </w:r>
      <w:r w:rsidR="00CD28CC" w:rsidRPr="00F84D83">
        <w:t xml:space="preserve"> and</w:t>
      </w:r>
      <w:r w:rsidR="00584BEF" w:rsidRPr="00F84D83">
        <w:t xml:space="preserve"> their request</w:t>
      </w:r>
      <w:r w:rsidR="00CD28CC" w:rsidRPr="00F84D83">
        <w:t xml:space="preserve"> must be</w:t>
      </w:r>
      <w:r w:rsidR="00EA08BF" w:rsidRPr="00F84D83">
        <w:t xml:space="preserve"> in writing. </w:t>
      </w:r>
      <w:r w:rsidR="00527217" w:rsidRPr="00F84D83">
        <w:t>The activities</w:t>
      </w:r>
      <w:r w:rsidRPr="00F84D83">
        <w:t xml:space="preserve"> </w:t>
      </w:r>
      <w:r w:rsidR="00C114F7" w:rsidRPr="00F84D83">
        <w:t>requiring</w:t>
      </w:r>
      <w:r w:rsidR="192A78BB" w:rsidRPr="00F84D83">
        <w:t xml:space="preserve"> </w:t>
      </w:r>
      <w:r w:rsidR="000517DF" w:rsidRPr="00F84D83">
        <w:t>formal plans</w:t>
      </w:r>
      <w:r w:rsidR="00C114F7" w:rsidRPr="00F84D83">
        <w:t xml:space="preserve"> are</w:t>
      </w:r>
      <w:r w:rsidR="00112D32" w:rsidRPr="00F84D83">
        <w:t xml:space="preserve">: </w:t>
      </w:r>
      <w:r w:rsidR="000517DF" w:rsidRPr="00F84D83">
        <w:t xml:space="preserve"> </w:t>
      </w:r>
    </w:p>
    <w:p w14:paraId="5B0FFBA4" w14:textId="2E97A43E" w:rsidR="000517DF" w:rsidRPr="008151B5" w:rsidRDefault="00252CF9" w:rsidP="008151B5">
      <w:pPr>
        <w:pStyle w:val="Bullet"/>
      </w:pPr>
      <w:r w:rsidRPr="008151B5">
        <w:t xml:space="preserve">afforestation </w:t>
      </w:r>
    </w:p>
    <w:p w14:paraId="086BFBEA" w14:textId="68E2321B" w:rsidR="00EF18D8" w:rsidRPr="008151B5" w:rsidRDefault="00EF18D8" w:rsidP="008151B5">
      <w:pPr>
        <w:pStyle w:val="Bullet"/>
      </w:pPr>
      <w:r w:rsidRPr="008151B5">
        <w:t xml:space="preserve">replanting  </w:t>
      </w:r>
    </w:p>
    <w:p w14:paraId="0CD30E8B" w14:textId="206BF90D" w:rsidR="00252CF9" w:rsidRPr="008151B5" w:rsidRDefault="00252CF9" w:rsidP="008151B5">
      <w:pPr>
        <w:pStyle w:val="Bullet"/>
      </w:pPr>
      <w:r w:rsidRPr="008151B5">
        <w:t xml:space="preserve">earthworks </w:t>
      </w:r>
    </w:p>
    <w:p w14:paraId="40775391" w14:textId="1A8E5DC6" w:rsidR="00242D6E" w:rsidRPr="008151B5" w:rsidRDefault="00252CF9" w:rsidP="008151B5">
      <w:pPr>
        <w:pStyle w:val="Bullet"/>
      </w:pPr>
      <w:r w:rsidRPr="008151B5">
        <w:t>forest quarrying</w:t>
      </w:r>
    </w:p>
    <w:p w14:paraId="5A76A5BC" w14:textId="1BBFD360" w:rsidR="00FA1E6A" w:rsidRPr="008151B5" w:rsidRDefault="008A5ED8" w:rsidP="008151B5">
      <w:pPr>
        <w:pStyle w:val="Bullet"/>
      </w:pPr>
      <w:r w:rsidRPr="008151B5">
        <w:t>h</w:t>
      </w:r>
      <w:r w:rsidR="00FA1E6A" w:rsidRPr="008151B5">
        <w:t>arvest</w:t>
      </w:r>
      <w:r w:rsidR="001232E2" w:rsidRPr="008151B5">
        <w:t>.</w:t>
      </w:r>
      <w:r w:rsidR="00FA1E6A" w:rsidRPr="008151B5">
        <w:t xml:space="preserve">  </w:t>
      </w:r>
    </w:p>
    <w:p w14:paraId="7978B1F7" w14:textId="44B43867" w:rsidR="00456C8B" w:rsidRPr="00F84D83" w:rsidRDefault="00242D6E" w:rsidP="00456C8B">
      <w:pPr>
        <w:pStyle w:val="BodyText"/>
      </w:pPr>
      <w:r w:rsidRPr="00F84D83">
        <w:t xml:space="preserve">To </w:t>
      </w:r>
      <w:r w:rsidR="00EF2BAB" w:rsidRPr="00F84D83">
        <w:t>enable councils to integrate FPRs in their information management systems</w:t>
      </w:r>
      <w:r w:rsidR="339F8B6F" w:rsidRPr="00F84D83">
        <w:t>,</w:t>
      </w:r>
      <w:r w:rsidR="00EF2BAB" w:rsidRPr="00F84D83">
        <w:t xml:space="preserve"> </w:t>
      </w:r>
      <w:r w:rsidR="00B40C4C" w:rsidRPr="00F84D83">
        <w:t>councils can</w:t>
      </w:r>
      <w:r w:rsidR="00EF2BAB" w:rsidRPr="00F84D83">
        <w:t xml:space="preserve"> require that</w:t>
      </w:r>
      <w:r w:rsidRPr="00F84D83">
        <w:t xml:space="preserve"> map</w:t>
      </w:r>
      <w:r w:rsidR="00EF2BAB" w:rsidRPr="00F84D83">
        <w:t xml:space="preserve">s </w:t>
      </w:r>
      <w:r w:rsidRPr="00F84D83">
        <w:t xml:space="preserve">be submitted in a GIS compatible </w:t>
      </w:r>
      <w:r w:rsidR="2E6DAC3D" w:rsidRPr="00F84D83">
        <w:t>format.</w:t>
      </w:r>
      <w:r w:rsidR="00EF2BAB" w:rsidRPr="00F84D83">
        <w:t xml:space="preserve"> This</w:t>
      </w:r>
      <w:r w:rsidR="004C124D" w:rsidRPr="00F84D83">
        <w:t xml:space="preserve"> </w:t>
      </w:r>
      <w:r w:rsidR="00EF2BAB" w:rsidRPr="00F84D83">
        <w:t>will</w:t>
      </w:r>
      <w:r w:rsidRPr="00F84D83">
        <w:t xml:space="preserve"> </w:t>
      </w:r>
      <w:r w:rsidR="5D52066E" w:rsidRPr="00F84D83">
        <w:t xml:space="preserve">make it easier for councils to access and record the information. </w:t>
      </w:r>
    </w:p>
    <w:p w14:paraId="633B0910" w14:textId="7DE34487" w:rsidR="00DB45A6" w:rsidRPr="00F84D83" w:rsidRDefault="00304C52" w:rsidP="008C120E">
      <w:pPr>
        <w:pStyle w:val="Heading3"/>
      </w:pPr>
      <w:bookmarkStart w:id="17" w:name="_Toc145680172"/>
      <w:r w:rsidRPr="00F84D83">
        <w:t xml:space="preserve">Operational </w:t>
      </w:r>
      <w:bookmarkEnd w:id="17"/>
      <w:r w:rsidR="008E4A3D">
        <w:t>a</w:t>
      </w:r>
      <w:r w:rsidRPr="00F84D83">
        <w:t>mendments</w:t>
      </w:r>
      <w:r w:rsidR="00216F6B" w:rsidRPr="00F84D83">
        <w:t xml:space="preserve"> </w:t>
      </w:r>
    </w:p>
    <w:p w14:paraId="7F9B1512" w14:textId="5180B8F9" w:rsidR="000D5297" w:rsidRPr="00F84D83" w:rsidRDefault="004D71BA" w:rsidP="00BD5669">
      <w:pPr>
        <w:pStyle w:val="BodyText"/>
      </w:pPr>
      <w:r w:rsidRPr="00F84D83">
        <w:t xml:space="preserve">Minor amendments to </w:t>
      </w:r>
      <w:r w:rsidR="00E12391" w:rsidRPr="00F84D83">
        <w:t>regulations around how forests operate</w:t>
      </w:r>
      <w:r w:rsidR="00C93C75" w:rsidRPr="00F84D83">
        <w:t>. The</w:t>
      </w:r>
      <w:r w:rsidR="00AF526D" w:rsidRPr="00F84D83">
        <w:t xml:space="preserve"> </w:t>
      </w:r>
      <w:r w:rsidR="00D820A5" w:rsidRPr="00F84D83">
        <w:t xml:space="preserve">areas which </w:t>
      </w:r>
      <w:r w:rsidR="002D33C3" w:rsidRPr="00F84D83">
        <w:t>are</w:t>
      </w:r>
      <w:r w:rsidR="00D820A5" w:rsidRPr="00F84D83">
        <w:t xml:space="preserve"> </w:t>
      </w:r>
      <w:r w:rsidR="00A5790D" w:rsidRPr="00F84D83">
        <w:t xml:space="preserve">affected </w:t>
      </w:r>
      <w:r w:rsidR="002D7F29" w:rsidRPr="00F84D83">
        <w:t>are</w:t>
      </w:r>
      <w:r w:rsidR="0001C005" w:rsidRPr="00F84D83">
        <w:t xml:space="preserve">: </w:t>
      </w:r>
    </w:p>
    <w:p w14:paraId="211150A7" w14:textId="6A1927D7" w:rsidR="00850B8A" w:rsidRPr="00F84D83" w:rsidRDefault="2253DCB5" w:rsidP="00850B8A">
      <w:pPr>
        <w:pStyle w:val="Bullet"/>
      </w:pPr>
      <w:r w:rsidRPr="00F84D83">
        <w:t>t</w:t>
      </w:r>
      <w:r w:rsidR="00850B8A" w:rsidRPr="00F84D83">
        <w:t>he definition of sediment control measures is now aligned with that in the</w:t>
      </w:r>
      <w:r w:rsidR="005B2A1B" w:rsidRPr="00F84D83">
        <w:t xml:space="preserve"> National Environmental Standard for Freshwater (</w:t>
      </w:r>
      <w:r w:rsidR="00850B8A" w:rsidRPr="00F84D83">
        <w:t>NES-F</w:t>
      </w:r>
      <w:r w:rsidR="005B2A1B" w:rsidRPr="00F84D83">
        <w:t>)</w:t>
      </w:r>
      <w:r w:rsidR="00EB40AE" w:rsidRPr="00F84D83">
        <w:t xml:space="preserve"> (Regulation 3)</w:t>
      </w:r>
      <w:r w:rsidR="00873BCA" w:rsidRPr="00F84D83">
        <w:t xml:space="preserve"> </w:t>
      </w:r>
    </w:p>
    <w:p w14:paraId="304FE352" w14:textId="6F58BB86" w:rsidR="00850B8A" w:rsidRPr="00F84D83" w:rsidRDefault="4FF88DDB" w:rsidP="00850B8A">
      <w:pPr>
        <w:pStyle w:val="Bullet"/>
      </w:pPr>
      <w:r w:rsidRPr="00F84D83">
        <w:t>n</w:t>
      </w:r>
      <w:r w:rsidR="00850B8A" w:rsidRPr="00F84D83">
        <w:t>ew standards have been added to manage vehicle use in and around wetlands to align with the NES-F</w:t>
      </w:r>
      <w:r w:rsidR="00873BCA" w:rsidRPr="00F84D83">
        <w:t xml:space="preserve"> (Regulation 97(2A))</w:t>
      </w:r>
    </w:p>
    <w:p w14:paraId="36829DFB" w14:textId="732D96CE" w:rsidR="000D5297" w:rsidRPr="00F84D83" w:rsidRDefault="4909542D" w:rsidP="000D5297">
      <w:pPr>
        <w:pStyle w:val="Bullet"/>
      </w:pPr>
      <w:r w:rsidRPr="00F84D83">
        <w:t>f</w:t>
      </w:r>
      <w:r w:rsidR="00BC30EA" w:rsidRPr="00F84D83">
        <w:t>ord</w:t>
      </w:r>
      <w:r w:rsidR="008466A3" w:rsidRPr="00F84D83">
        <w:t>s have been included in the</w:t>
      </w:r>
      <w:r w:rsidR="00BC30EA" w:rsidRPr="00F84D83">
        <w:t xml:space="preserve"> definition </w:t>
      </w:r>
      <w:r w:rsidR="008466A3" w:rsidRPr="00F84D83">
        <w:t>of a river crossing for certainty</w:t>
      </w:r>
      <w:r w:rsidR="00584BEF" w:rsidRPr="00F84D83">
        <w:t xml:space="preserve"> (Regulation 3)</w:t>
      </w:r>
      <w:r w:rsidR="2D8A77B1" w:rsidRPr="00F84D83">
        <w:t>.</w:t>
      </w:r>
      <w:r w:rsidR="000D0622" w:rsidRPr="00F84D83" w:rsidDel="000D0622">
        <w:t xml:space="preserve"> </w:t>
      </w:r>
    </w:p>
    <w:p w14:paraId="12B918F2" w14:textId="5244F99B" w:rsidR="000D5297" w:rsidRPr="00F84D83" w:rsidRDefault="008466A3" w:rsidP="000D5297">
      <w:pPr>
        <w:pStyle w:val="Bullet"/>
      </w:pPr>
      <w:r w:rsidRPr="00F84D83">
        <w:lastRenderedPageBreak/>
        <w:t xml:space="preserve">discharge regulations to clarify that vehicles crossing the wetted </w:t>
      </w:r>
      <w:r w:rsidR="002E1CA9" w:rsidRPr="00F84D83">
        <w:t>riverbed</w:t>
      </w:r>
      <w:r w:rsidRPr="00F84D83">
        <w:t xml:space="preserve"> at a rate </w:t>
      </w:r>
      <w:r w:rsidR="005B2A1B" w:rsidRPr="00F84D83">
        <w:t>of</w:t>
      </w:r>
      <w:r w:rsidRPr="00F84D83">
        <w:t xml:space="preserve"> up to 20 axle movements per day is permitted</w:t>
      </w:r>
      <w:r w:rsidR="009D087C" w:rsidRPr="00F84D83">
        <w:t xml:space="preserve"> (</w:t>
      </w:r>
      <w:r w:rsidR="00687D6B" w:rsidRPr="00F84D83">
        <w:t>Regulation 97(7))</w:t>
      </w:r>
    </w:p>
    <w:p w14:paraId="7A41B5EC" w14:textId="49597FAE" w:rsidR="00A764A3" w:rsidRPr="00F84D83" w:rsidRDefault="00A64AD3" w:rsidP="000D5297">
      <w:pPr>
        <w:pStyle w:val="Bullet"/>
      </w:pPr>
      <w:r w:rsidRPr="00F84D83">
        <w:t>n</w:t>
      </w:r>
      <w:r w:rsidR="00A764A3" w:rsidRPr="00F84D83">
        <w:t>ew permitted activity standards</w:t>
      </w:r>
      <w:r w:rsidR="003568AE" w:rsidRPr="00F84D83">
        <w:t xml:space="preserve"> for</w:t>
      </w:r>
      <w:r w:rsidR="00412C96" w:rsidRPr="00F84D83">
        <w:t xml:space="preserve"> </w:t>
      </w:r>
      <w:r w:rsidR="00A764A3" w:rsidRPr="00F84D83">
        <w:t>river crossings</w:t>
      </w:r>
      <w:r w:rsidR="00412C96" w:rsidRPr="00F84D83">
        <w:t>:</w:t>
      </w:r>
    </w:p>
    <w:p w14:paraId="2185E704" w14:textId="3B287E49" w:rsidR="00A764A3" w:rsidRPr="00F84D83" w:rsidRDefault="36E57BBA" w:rsidP="000F5233">
      <w:pPr>
        <w:pStyle w:val="Sub-list"/>
      </w:pPr>
      <w:r w:rsidRPr="00F84D83">
        <w:t>r</w:t>
      </w:r>
      <w:r w:rsidR="00A764A3" w:rsidRPr="00F84D83">
        <w:t>emovable in-stream structure</w:t>
      </w:r>
      <w:r w:rsidR="00395D58" w:rsidRPr="00F84D83">
        <w:t xml:space="preserve"> (Regulation 46(8))</w:t>
      </w:r>
    </w:p>
    <w:p w14:paraId="42D05528" w14:textId="74AF3269" w:rsidR="00A764A3" w:rsidRPr="00F84D83" w:rsidRDefault="25CD8BE9" w:rsidP="000F5233">
      <w:pPr>
        <w:pStyle w:val="Sub-list"/>
      </w:pPr>
      <w:r w:rsidRPr="00F84D83">
        <w:t>d</w:t>
      </w:r>
      <w:r w:rsidR="00A764A3" w:rsidRPr="00F84D83">
        <w:t>ouble culvert</w:t>
      </w:r>
      <w:r w:rsidR="36D7DB27" w:rsidRPr="00F84D83">
        <w:t>s</w:t>
      </w:r>
      <w:r w:rsidR="00681FD7" w:rsidRPr="00F84D83">
        <w:t xml:space="preserve"> (Regulation 46(1))</w:t>
      </w:r>
    </w:p>
    <w:p w14:paraId="344E74E8" w14:textId="26D670F0" w:rsidR="00D465FF" w:rsidRPr="00F84D83" w:rsidRDefault="2985C93C" w:rsidP="000F5233">
      <w:pPr>
        <w:pStyle w:val="Sub-list"/>
      </w:pPr>
      <w:r w:rsidRPr="00F84D83">
        <w:t>f</w:t>
      </w:r>
      <w:r w:rsidR="00D465FF" w:rsidRPr="00F84D83">
        <w:t>ish passage –</w:t>
      </w:r>
      <w:r w:rsidR="00D465FF" w:rsidRPr="00F84D83" w:rsidDel="00F82A10">
        <w:t xml:space="preserve"> regional </w:t>
      </w:r>
      <w:r w:rsidR="00D465FF" w:rsidRPr="00F84D83">
        <w:t xml:space="preserve">councils can determine where fish passage must be restricted to meet new requirements in the National Policy Statement for Freshwater Management </w:t>
      </w:r>
      <w:r w:rsidR="00D11046" w:rsidRPr="00F84D83">
        <w:t>(</w:t>
      </w:r>
      <w:r w:rsidR="00FA7924" w:rsidRPr="00F84D83">
        <w:t>R</w:t>
      </w:r>
      <w:r w:rsidR="00242A16" w:rsidRPr="00F84D83">
        <w:t>egulation 40(1)(b)</w:t>
      </w:r>
      <w:r w:rsidR="00D11046" w:rsidRPr="00F84D83">
        <w:t>)</w:t>
      </w:r>
    </w:p>
    <w:p w14:paraId="74A93E0D" w14:textId="0361B7E3" w:rsidR="00D465FF" w:rsidRPr="00F84D83" w:rsidRDefault="698FF641" w:rsidP="000F5233">
      <w:pPr>
        <w:pStyle w:val="Sub-list"/>
      </w:pPr>
      <w:r w:rsidRPr="00F84D83">
        <w:t>r</w:t>
      </w:r>
      <w:r w:rsidR="00D465FF" w:rsidRPr="00F84D83">
        <w:t xml:space="preserve">equirements for embedding culverts are now the same as those in the </w:t>
      </w:r>
      <w:r w:rsidR="005B2A1B" w:rsidRPr="00F84D83">
        <w:t>NES-F</w:t>
      </w:r>
      <w:r w:rsidR="00FE1B63" w:rsidRPr="00F84D83">
        <w:t xml:space="preserve"> (Regulation 46(1)) </w:t>
      </w:r>
    </w:p>
    <w:p w14:paraId="6B45EE3B" w14:textId="6CA5BEF1" w:rsidR="000F0094" w:rsidRPr="00F84D83" w:rsidRDefault="00A64AD3" w:rsidP="000D5297">
      <w:pPr>
        <w:pStyle w:val="Bullet"/>
      </w:pPr>
      <w:r w:rsidRPr="00F84D83">
        <w:t>a</w:t>
      </w:r>
      <w:r w:rsidR="00412C96" w:rsidRPr="00F84D83">
        <w:t xml:space="preserve"> new f</w:t>
      </w:r>
      <w:r w:rsidR="00567633" w:rsidRPr="00F84D83">
        <w:t xml:space="preserve">lood </w:t>
      </w:r>
      <w:r w:rsidR="00412C96" w:rsidRPr="00F84D83">
        <w:t>f</w:t>
      </w:r>
      <w:r w:rsidR="007D6FC8" w:rsidRPr="00F84D83">
        <w:t>low</w:t>
      </w:r>
      <w:r w:rsidR="00412C96" w:rsidRPr="00F84D83">
        <w:t xml:space="preserve"> calculation method </w:t>
      </w:r>
      <w:r w:rsidR="00FA7924" w:rsidRPr="00F84D83">
        <w:t>has been incorporated by reference</w:t>
      </w:r>
      <w:r w:rsidR="00A33EE6" w:rsidRPr="00F84D83">
        <w:t xml:space="preserve"> in </w:t>
      </w:r>
      <w:r w:rsidR="00412C96" w:rsidRPr="00F84D83">
        <w:t xml:space="preserve">the regulations. </w:t>
      </w:r>
      <w:r w:rsidR="00815B62" w:rsidRPr="00F84D83">
        <w:t xml:space="preserve">The NIWA Regional Flood Estimation Tool will replace </w:t>
      </w:r>
      <w:r w:rsidR="006564A2" w:rsidRPr="00F84D83">
        <w:t xml:space="preserve">item 3 </w:t>
      </w:r>
      <w:r w:rsidR="0067463D" w:rsidRPr="00F84D83">
        <w:t xml:space="preserve">in </w:t>
      </w:r>
      <w:r w:rsidR="00ED5C7F" w:rsidRPr="00F84D83">
        <w:t>schedule</w:t>
      </w:r>
      <w:r w:rsidR="0067463D" w:rsidRPr="00F84D83">
        <w:t xml:space="preserve"> </w:t>
      </w:r>
      <w:r w:rsidR="00990332" w:rsidRPr="00F84D83">
        <w:t>2 of the NES-</w:t>
      </w:r>
      <w:r w:rsidR="00C93C75" w:rsidRPr="00F84D83">
        <w:t>C</w:t>
      </w:r>
      <w:r w:rsidR="00990332" w:rsidRPr="00F84D83">
        <w:t>F</w:t>
      </w:r>
      <w:r w:rsidR="00412C96" w:rsidRPr="00F84D83">
        <w:t xml:space="preserve"> </w:t>
      </w:r>
      <w:r w:rsidR="003C70C4" w:rsidRPr="00F84D83">
        <w:t>(Regulation 45(1))</w:t>
      </w:r>
      <w:r w:rsidR="00990332" w:rsidRPr="00F84D83">
        <w:t xml:space="preserve"> </w:t>
      </w:r>
    </w:p>
    <w:p w14:paraId="6A8EAF90" w14:textId="3DA60EC3" w:rsidR="00850B8A" w:rsidRPr="00F84D83" w:rsidRDefault="006A26D7" w:rsidP="000D5297">
      <w:pPr>
        <w:pStyle w:val="Bullet"/>
      </w:pPr>
      <w:r w:rsidRPr="00F84D83">
        <w:t>r</w:t>
      </w:r>
      <w:r w:rsidR="6BF745CB" w:rsidRPr="00F84D83" w:rsidDel="00F82A10">
        <w:t>egional c</w:t>
      </w:r>
      <w:r w:rsidR="6BF745CB" w:rsidRPr="00F84D83">
        <w:t xml:space="preserve">ouncils now have </w:t>
      </w:r>
      <w:r w:rsidR="00F672B6" w:rsidRPr="00F84D83">
        <w:t>a</w:t>
      </w:r>
      <w:r w:rsidR="00850B8A" w:rsidRPr="00F84D83" w:rsidDel="00850B8A">
        <w:t xml:space="preserve"> new matter of </w:t>
      </w:r>
      <w:r w:rsidR="00850B8A" w:rsidRPr="00F84D83">
        <w:t>discretion relating to outstanding freshwater bodies</w:t>
      </w:r>
      <w:r w:rsidR="0A28D387" w:rsidRPr="00F84D83">
        <w:t xml:space="preserve">. Councils </w:t>
      </w:r>
      <w:r w:rsidR="21FB5153" w:rsidRPr="00F84D83">
        <w:t>can</w:t>
      </w:r>
      <w:r w:rsidR="00850B8A" w:rsidRPr="00F84D83">
        <w:t xml:space="preserve"> give effect </w:t>
      </w:r>
      <w:r w:rsidR="005B48AC" w:rsidRPr="00F84D83">
        <w:t xml:space="preserve">in resource consents </w:t>
      </w:r>
      <w:r w:rsidR="00850B8A" w:rsidRPr="00F84D83">
        <w:t>to sta</w:t>
      </w:r>
      <w:r w:rsidR="005B48AC" w:rsidRPr="00F84D83">
        <w:t xml:space="preserve">tutory acknowledgements established under a Treaty of Waitangi settlement </w:t>
      </w:r>
    </w:p>
    <w:p w14:paraId="4DCB8E6D" w14:textId="1B817B3B" w:rsidR="00AB24F2" w:rsidRPr="00F84D83" w:rsidRDefault="006A26D7" w:rsidP="00174275">
      <w:pPr>
        <w:pStyle w:val="Bullet"/>
      </w:pPr>
      <w:r w:rsidRPr="00F84D83">
        <w:t>n</w:t>
      </w:r>
      <w:r w:rsidR="00412C96" w:rsidRPr="00F84D83">
        <w:t>otice periods for e</w:t>
      </w:r>
      <w:r w:rsidR="00CA01F3" w:rsidRPr="00F84D83">
        <w:t xml:space="preserve">arthworks and </w:t>
      </w:r>
      <w:r w:rsidR="00657D88" w:rsidRPr="00F84D83">
        <w:t>forestry quarrying</w:t>
      </w:r>
      <w:r w:rsidR="00412C96" w:rsidRPr="00F84D83">
        <w:t xml:space="preserve"> </w:t>
      </w:r>
      <w:r w:rsidR="00657D88" w:rsidRPr="00F84D83">
        <w:t>i</w:t>
      </w:r>
      <w:r w:rsidR="00412C96" w:rsidRPr="00F84D83">
        <w:t>n</w:t>
      </w:r>
      <w:r w:rsidR="00CA01F3" w:rsidRPr="00F84D83">
        <w:t xml:space="preserve"> </w:t>
      </w:r>
      <w:r w:rsidR="001609A0" w:rsidRPr="00F84D83">
        <w:t xml:space="preserve">green and yellow erosion susceptibility zones </w:t>
      </w:r>
      <w:r w:rsidR="00412C96" w:rsidRPr="00F84D83">
        <w:t xml:space="preserve">have changed. </w:t>
      </w:r>
      <w:r w:rsidR="00657D88" w:rsidRPr="00F84D83">
        <w:t>The minimum notice period in the NES-PF was 20 working days. This has been reduced to 10 working days</w:t>
      </w:r>
      <w:r w:rsidR="001609A0" w:rsidRPr="00F84D83">
        <w:t xml:space="preserve"> before the</w:t>
      </w:r>
      <w:r w:rsidR="7621DDAB" w:rsidRPr="00F84D83">
        <w:t xml:space="preserve"> start</w:t>
      </w:r>
      <w:r w:rsidR="001609A0" w:rsidRPr="00F84D83">
        <w:t xml:space="preserve"> date o</w:t>
      </w:r>
      <w:r w:rsidR="108F69EB" w:rsidRPr="00F84D83">
        <w:t xml:space="preserve">f the activity </w:t>
      </w:r>
      <w:r w:rsidR="00734F1A" w:rsidRPr="00F84D83">
        <w:t>(Regulation 25(2) and Regulation 52(2))</w:t>
      </w:r>
    </w:p>
    <w:p w14:paraId="5375FBCC" w14:textId="77777777" w:rsidR="006451BF" w:rsidRPr="00F84D83" w:rsidRDefault="006A26D7" w:rsidP="006451BF">
      <w:pPr>
        <w:pStyle w:val="Bullet"/>
      </w:pPr>
      <w:r w:rsidRPr="00F84D83">
        <w:t>r</w:t>
      </w:r>
      <w:r w:rsidR="00984000" w:rsidRPr="00F84D83">
        <w:t>egulation</w:t>
      </w:r>
      <w:r w:rsidR="003568AE" w:rsidRPr="00F84D83">
        <w:t xml:space="preserve"> 57, which managed quarrying traffic on district roads</w:t>
      </w:r>
      <w:r w:rsidR="0094A8FA" w:rsidRPr="00F84D83">
        <w:t>,</w:t>
      </w:r>
      <w:r w:rsidR="003568AE" w:rsidRPr="00F84D83">
        <w:t xml:space="preserve"> has been repealed</w:t>
      </w:r>
      <w:r w:rsidR="00657D88" w:rsidRPr="00F84D83">
        <w:t>.</w:t>
      </w:r>
    </w:p>
    <w:p w14:paraId="18188082" w14:textId="0F17DAFA" w:rsidR="006451BF" w:rsidRPr="00F84D83" w:rsidRDefault="006451BF" w:rsidP="006451BF">
      <w:pPr>
        <w:pStyle w:val="Bullet"/>
        <w:numPr>
          <w:ilvl w:val="0"/>
          <w:numId w:val="0"/>
        </w:numPr>
        <w:ind w:left="397"/>
      </w:pPr>
    </w:p>
    <w:p w14:paraId="7D903EB3" w14:textId="1812937F" w:rsidR="006451BF" w:rsidRPr="00F84D83" w:rsidRDefault="0080700E" w:rsidP="00341651">
      <w:pPr>
        <w:pStyle w:val="Bullet"/>
        <w:numPr>
          <w:ilvl w:val="0"/>
          <w:numId w:val="0"/>
        </w:numPr>
        <w:spacing w:before="600"/>
      </w:pPr>
      <w:r>
        <w:t>F</w:t>
      </w:r>
      <w:r w:rsidR="006451BF" w:rsidRPr="00F84D83">
        <w:t>or any queries or further information, please contact nespf.consultation@mfe.govt.nz.</w:t>
      </w:r>
    </w:p>
    <w:p w14:paraId="6F3E1CEF" w14:textId="326A9B1B" w:rsidR="00EB0DA5" w:rsidRPr="00F84D83" w:rsidRDefault="00EB0DA5" w:rsidP="00FA65D7">
      <w:pPr>
        <w:pStyle w:val="Box"/>
        <w:ind w:left="0"/>
      </w:pPr>
      <w:r w:rsidRPr="00F84D83">
        <w:t xml:space="preserve">Disclaimer The information in this publication is, according to the Ministry for the Environment’s best efforts, accurate at the time of publication. The information provided does not alter the laws of New Zealand and other official guidelines or requirements. Users should take specific advice from qualified professional people before undertaking any action as a result of information obtained from this publication. </w:t>
      </w:r>
    </w:p>
    <w:p w14:paraId="696D2D7B" w14:textId="03D3CBCD" w:rsidR="00A612E5" w:rsidRPr="00F84D83" w:rsidRDefault="00EB0DA5" w:rsidP="00FA65D7">
      <w:pPr>
        <w:pStyle w:val="Box"/>
        <w:ind w:left="0"/>
      </w:pPr>
      <w:r w:rsidRPr="00F84D83">
        <w:t>The Ministry for the Environment does not accept any responsibility or liability whether in contract, tort, equity or otherwise for any action taken as a result of reading, or reliance placed on the Ministry for the Environment because of having read any part, or all, of the information in this publication or for any error, or inadequacy, deficiency, flaw in or omission from the information provided in this publication.</w:t>
      </w:r>
    </w:p>
    <w:p w14:paraId="5326F5BF" w14:textId="77777777" w:rsidR="00A612E5" w:rsidRPr="00F84D83" w:rsidRDefault="00A612E5" w:rsidP="00E77875">
      <w:pPr>
        <w:pStyle w:val="BodyText"/>
      </w:pPr>
    </w:p>
    <w:tbl>
      <w:tblPr>
        <w:tblStyle w:val="TableGrid3"/>
        <w:tblpPr w:leftFromText="180" w:rightFromText="180" w:vertAnchor="text" w:horzAnchor="margin" w:tblpY="398"/>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FA65D7" w:rsidRPr="00F84D83" w14:paraId="62506C84" w14:textId="77777777" w:rsidTr="00FA65D7">
        <w:trPr>
          <w:cnfStyle w:val="100000000000" w:firstRow="1" w:lastRow="0" w:firstColumn="0" w:lastColumn="0" w:oddVBand="0" w:evenVBand="0" w:oddHBand="0" w:evenHBand="0" w:firstRowFirstColumn="0" w:firstRowLastColumn="0" w:lastRowFirstColumn="0" w:lastRowLastColumn="0"/>
        </w:trPr>
        <w:tc>
          <w:tcPr>
            <w:tcW w:w="5607" w:type="dxa"/>
            <w:shd w:val="clear" w:color="auto" w:fill="FFFFFF" w:themeFill="background1"/>
          </w:tcPr>
          <w:p w14:paraId="3BDED9A1" w14:textId="2B1AAEC3" w:rsidR="00FA65D7" w:rsidRPr="00F84D83" w:rsidRDefault="00FA65D7" w:rsidP="00FA65D7">
            <w:pPr>
              <w:pStyle w:val="TableText"/>
            </w:pPr>
            <w:r w:rsidRPr="00F84D83">
              <w:br/>
              <w:t xml:space="preserve">Published in October 2023 by the </w:t>
            </w:r>
            <w:r w:rsidRPr="00F84D83">
              <w:br/>
              <w:t>Ministry for the Environment – Manatū mō te Taiao</w:t>
            </w:r>
            <w:r w:rsidRPr="00F84D83">
              <w:br/>
              <w:t xml:space="preserve">Publication number: INFO </w:t>
            </w:r>
            <w:r w:rsidR="00256017">
              <w:t>1194</w:t>
            </w:r>
          </w:p>
        </w:tc>
        <w:tc>
          <w:tcPr>
            <w:tcW w:w="3578" w:type="dxa"/>
            <w:shd w:val="clear" w:color="auto" w:fill="FFFFFF" w:themeFill="background1"/>
            <w:tcMar>
              <w:left w:w="0" w:type="dxa"/>
              <w:right w:w="0" w:type="dxa"/>
            </w:tcMar>
            <w:vAlign w:val="bottom"/>
          </w:tcPr>
          <w:p w14:paraId="6F4FC549" w14:textId="77777777" w:rsidR="00FA65D7" w:rsidRPr="00F84D83" w:rsidRDefault="00FA65D7" w:rsidP="00FA65D7">
            <w:pPr>
              <w:pStyle w:val="Footer"/>
              <w:jc w:val="right"/>
            </w:pPr>
            <w:r w:rsidRPr="00F84D83">
              <w:rPr>
                <w:noProof/>
              </w:rPr>
              <w:drawing>
                <wp:inline distT="0" distB="0" distL="0" distR="0" wp14:anchorId="425FEC7A" wp14:editId="74FFED11">
                  <wp:extent cx="2194459" cy="538456"/>
                  <wp:effectExtent l="0" t="0" r="0" b="0"/>
                  <wp:docPr id="1486607911" name="Picture 14866079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A30FFE7" w14:textId="4860405B" w:rsidR="00A612E5" w:rsidRPr="00F84D83" w:rsidRDefault="002D6783" w:rsidP="00FA65D7">
      <w:pPr>
        <w:pStyle w:val="Heading2"/>
      </w:pPr>
      <w:r w:rsidRPr="00F84D83">
        <w:br w:type="page"/>
      </w:r>
      <w:bookmarkStart w:id="18" w:name="_Toc146628555"/>
      <w:r w:rsidR="00A612E5" w:rsidRPr="00F84D83">
        <w:lastRenderedPageBreak/>
        <w:t>Appendix</w:t>
      </w:r>
      <w:r w:rsidR="0045146E" w:rsidRPr="00F84D83">
        <w:t xml:space="preserve"> 1 – Table of new definitions</w:t>
      </w:r>
      <w:bookmarkEnd w:id="18"/>
      <w:r w:rsidR="0045146E" w:rsidRPr="00F84D83">
        <w:t xml:space="preserve"> </w:t>
      </w:r>
    </w:p>
    <w:p w14:paraId="5E7F1C50" w14:textId="77777777" w:rsidR="0045146E" w:rsidRPr="00F84D83" w:rsidRDefault="0045146E" w:rsidP="0045146E">
      <w:pPr>
        <w:pStyle w:val="BodyText"/>
      </w:pPr>
    </w:p>
    <w:tbl>
      <w:tblPr>
        <w:tblStyle w:val="LightGrid-Accent11"/>
        <w:tblW w:w="5000" w:type="pct"/>
        <w:tblLook w:val="04A0" w:firstRow="1" w:lastRow="0" w:firstColumn="1" w:lastColumn="0" w:noHBand="0" w:noVBand="1"/>
      </w:tblPr>
      <w:tblGrid>
        <w:gridCol w:w="1985"/>
        <w:gridCol w:w="7086"/>
      </w:tblGrid>
      <w:tr w:rsidR="0045146E" w:rsidRPr="00F84D83" w14:paraId="13A0415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pct"/>
          </w:tcPr>
          <w:p w14:paraId="36F1D51D" w14:textId="77777777" w:rsidR="0045146E" w:rsidRPr="00F84D83" w:rsidRDefault="0045146E">
            <w:pPr>
              <w:pStyle w:val="TableTextbold"/>
              <w:rPr>
                <w:b/>
                <w:bCs w:val="0"/>
              </w:rPr>
            </w:pPr>
            <w:r w:rsidRPr="00F84D83">
              <w:rPr>
                <w:b/>
                <w:bCs w:val="0"/>
              </w:rPr>
              <w:t>Term</w:t>
            </w:r>
          </w:p>
        </w:tc>
        <w:tc>
          <w:tcPr>
            <w:tcW w:w="3906" w:type="pct"/>
          </w:tcPr>
          <w:p w14:paraId="76897D7E" w14:textId="77777777" w:rsidR="0045146E" w:rsidRPr="00F84D83" w:rsidRDefault="0045146E">
            <w:pPr>
              <w:pStyle w:val="TableTextbold"/>
              <w:tabs>
                <w:tab w:val="left" w:pos="607"/>
              </w:tabs>
              <w:cnfStyle w:val="100000000000" w:firstRow="1" w:lastRow="0" w:firstColumn="0" w:lastColumn="0" w:oddVBand="0" w:evenVBand="0" w:oddHBand="0" w:evenHBand="0" w:firstRowFirstColumn="0" w:firstRowLastColumn="0" w:lastRowFirstColumn="0" w:lastRowLastColumn="0"/>
              <w:rPr>
                <w:b/>
                <w:bCs w:val="0"/>
              </w:rPr>
            </w:pPr>
            <w:r w:rsidRPr="00F84D83">
              <w:rPr>
                <w:b/>
                <w:bCs w:val="0"/>
              </w:rPr>
              <w:tab/>
              <w:t xml:space="preserve">Definitions </w:t>
            </w:r>
          </w:p>
        </w:tc>
      </w:tr>
      <w:tr w:rsidR="0045146E" w:rsidRPr="00F84D83" w14:paraId="2A086C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pct"/>
          </w:tcPr>
          <w:p w14:paraId="05F65B54" w14:textId="77777777" w:rsidR="0045146E" w:rsidRPr="00F84D83" w:rsidRDefault="0045146E">
            <w:pPr>
              <w:pStyle w:val="TableText"/>
            </w:pPr>
            <w:r w:rsidRPr="00F84D83">
              <w:t>Basal area</w:t>
            </w:r>
          </w:p>
        </w:tc>
        <w:tc>
          <w:tcPr>
            <w:tcW w:w="3906" w:type="pct"/>
          </w:tcPr>
          <w:p w14:paraId="00D1DCCB" w14:textId="77777777" w:rsidR="00494D62" w:rsidRPr="00F84D83" w:rsidRDefault="0045146E">
            <w:pPr>
              <w:pStyle w:val="TableText"/>
              <w:cnfStyle w:val="000000100000" w:firstRow="0" w:lastRow="0" w:firstColumn="0" w:lastColumn="0" w:oddVBand="0" w:evenVBand="0" w:oddHBand="1" w:evenHBand="0" w:firstRowFirstColumn="0" w:firstRowLastColumn="0" w:lastRowFirstColumn="0" w:lastRowLastColumn="0"/>
            </w:pPr>
            <w:r w:rsidRPr="00F84D83">
              <w:t>means the cross-sectional area of the stem of a tree measured over bark at a point that is 1.4 metres from ground level on the uphill side of the tree and expressed in square metres</w:t>
            </w:r>
            <w:r w:rsidR="00D9630E" w:rsidRPr="00F84D83">
              <w:t xml:space="preserve">. </w:t>
            </w:r>
          </w:p>
          <w:p w14:paraId="571A6102" w14:textId="15E7CFD5" w:rsidR="0045146E" w:rsidRPr="00F84D83" w:rsidRDefault="00494D62">
            <w:pPr>
              <w:pStyle w:val="TableText"/>
              <w:cnfStyle w:val="000000100000" w:firstRow="0" w:lastRow="0" w:firstColumn="0" w:lastColumn="0" w:oddVBand="0" w:evenVBand="0" w:oddHBand="1" w:evenHBand="0" w:firstRowFirstColumn="0" w:firstRowLastColumn="0" w:lastRowFirstColumn="0" w:lastRowLastColumn="0"/>
            </w:pPr>
            <w:r w:rsidRPr="00F84D83">
              <w:t xml:space="preserve">Nb - </w:t>
            </w:r>
            <w:r w:rsidR="00D9630E" w:rsidRPr="00F84D83">
              <w:t xml:space="preserve">Basal area </w:t>
            </w:r>
            <w:r w:rsidR="00092B1E" w:rsidRPr="00F84D83">
              <w:t xml:space="preserve">is </w:t>
            </w:r>
            <w:r w:rsidR="00D9630E" w:rsidRPr="00F84D83">
              <w:t>used to</w:t>
            </w:r>
            <w:r w:rsidR="00F03C9C" w:rsidRPr="00F84D83">
              <w:t xml:space="preserve"> det</w:t>
            </w:r>
            <w:r w:rsidR="005F3FC5" w:rsidRPr="00F84D83">
              <w:t>ermine whether the forest is exotic or indigenous</w:t>
            </w:r>
            <w:r w:rsidR="009D6B0C" w:rsidRPr="00F84D83">
              <w:t>.</w:t>
            </w:r>
            <w:r w:rsidR="00D9630E" w:rsidRPr="00F84D83">
              <w:t xml:space="preserve"> </w:t>
            </w:r>
          </w:p>
        </w:tc>
      </w:tr>
      <w:tr w:rsidR="0045146E" w:rsidRPr="00F84D83" w14:paraId="0A9F2C8D" w14:textId="77777777">
        <w:tc>
          <w:tcPr>
            <w:cnfStyle w:val="001000000000" w:firstRow="0" w:lastRow="0" w:firstColumn="1" w:lastColumn="0" w:oddVBand="0" w:evenVBand="0" w:oddHBand="0" w:evenHBand="0" w:firstRowFirstColumn="0" w:firstRowLastColumn="0" w:lastRowFirstColumn="0" w:lastRowLastColumn="0"/>
            <w:tcW w:w="1094" w:type="pct"/>
          </w:tcPr>
          <w:p w14:paraId="2028349B" w14:textId="77777777" w:rsidR="0045146E" w:rsidRPr="00F84D83" w:rsidRDefault="0045146E">
            <w:pPr>
              <w:pStyle w:val="TableText"/>
            </w:pPr>
            <w:r w:rsidRPr="00F84D83">
              <w:t xml:space="preserve">Commercial forest </w:t>
            </w:r>
          </w:p>
        </w:tc>
        <w:tc>
          <w:tcPr>
            <w:tcW w:w="3906" w:type="pct"/>
          </w:tcPr>
          <w:p w14:paraId="4176EE42" w14:textId="18A657BA" w:rsidR="0045146E" w:rsidRPr="00F84D83" w:rsidRDefault="0045146E">
            <w:pPr>
              <w:pStyle w:val="TableText"/>
              <w:cnfStyle w:val="000000000000" w:firstRow="0" w:lastRow="0" w:firstColumn="0" w:lastColumn="0" w:oddVBand="0" w:evenVBand="0" w:oddHBand="0" w:evenHBand="0" w:firstRowFirstColumn="0" w:firstRowLastColumn="0" w:lastRowFirstColumn="0" w:lastRowLastColumn="0"/>
            </w:pPr>
            <w:r w:rsidRPr="00F84D83">
              <w:t>means exotic continuous-cover forestry or plantation forestry</w:t>
            </w:r>
            <w:r w:rsidR="005D3AF9" w:rsidRPr="00F84D83">
              <w:t>.</w:t>
            </w:r>
          </w:p>
        </w:tc>
      </w:tr>
      <w:tr w:rsidR="0045146E" w:rsidRPr="00F84D83" w14:paraId="2D1D23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pct"/>
          </w:tcPr>
          <w:p w14:paraId="177CD725" w14:textId="77777777" w:rsidR="0045146E" w:rsidRPr="00F84D83" w:rsidRDefault="0045146E">
            <w:pPr>
              <w:pStyle w:val="TableText"/>
            </w:pPr>
            <w:r w:rsidRPr="00F84D83">
              <w:t>Exotic forest</w:t>
            </w:r>
          </w:p>
        </w:tc>
        <w:tc>
          <w:tcPr>
            <w:tcW w:w="3906" w:type="pct"/>
          </w:tcPr>
          <w:p w14:paraId="2B566994" w14:textId="51614F90" w:rsidR="0045146E" w:rsidRPr="00F84D83" w:rsidRDefault="0045146E">
            <w:pPr>
              <w:pStyle w:val="TableText"/>
              <w:spacing w:before="0" w:after="0"/>
              <w:cnfStyle w:val="000000100000" w:firstRow="0" w:lastRow="0" w:firstColumn="0" w:lastColumn="0" w:oddVBand="0" w:evenVBand="0" w:oddHBand="1" w:evenHBand="0" w:firstRowFirstColumn="0" w:firstRowLastColumn="0" w:lastRowFirstColumn="0" w:lastRowLastColumn="0"/>
            </w:pPr>
            <w:r w:rsidRPr="00F84D83">
              <w:t>means a forest that consists of 50 per cent or more of exotic forest species by basal area</w:t>
            </w:r>
            <w:r w:rsidR="005D3AF9" w:rsidRPr="00F84D83">
              <w:t>.</w:t>
            </w:r>
          </w:p>
        </w:tc>
      </w:tr>
      <w:tr w:rsidR="0045146E" w:rsidRPr="00F84D83" w14:paraId="643118AC" w14:textId="77777777">
        <w:tc>
          <w:tcPr>
            <w:cnfStyle w:val="001000000000" w:firstRow="0" w:lastRow="0" w:firstColumn="1" w:lastColumn="0" w:oddVBand="0" w:evenVBand="0" w:oddHBand="0" w:evenHBand="0" w:firstRowFirstColumn="0" w:firstRowLastColumn="0" w:lastRowFirstColumn="0" w:lastRowLastColumn="0"/>
            <w:tcW w:w="1094" w:type="pct"/>
          </w:tcPr>
          <w:p w14:paraId="51D51889" w14:textId="31E24EC3" w:rsidR="0045146E" w:rsidRPr="00F84D83" w:rsidRDefault="0045146E">
            <w:pPr>
              <w:pStyle w:val="TableText"/>
            </w:pPr>
            <w:r w:rsidRPr="00F84D83">
              <w:t>Indigenous forest</w:t>
            </w:r>
          </w:p>
        </w:tc>
        <w:tc>
          <w:tcPr>
            <w:tcW w:w="3906" w:type="pct"/>
          </w:tcPr>
          <w:p w14:paraId="771B0F91" w14:textId="09E7CA92" w:rsidR="0045146E" w:rsidRPr="00F84D83" w:rsidRDefault="0045146E">
            <w:pPr>
              <w:pStyle w:val="TableText"/>
              <w:cnfStyle w:val="000000000000" w:firstRow="0" w:lastRow="0" w:firstColumn="0" w:lastColumn="0" w:oddVBand="0" w:evenVBand="0" w:oddHBand="0" w:evenHBand="0" w:firstRowFirstColumn="0" w:firstRowLastColumn="0" w:lastRowFirstColumn="0" w:lastRowLastColumn="0"/>
            </w:pPr>
            <w:r w:rsidRPr="00F84D83">
              <w:t>means a forest that consists of more than 50 per cent of indigenous forest species by basal area</w:t>
            </w:r>
            <w:r w:rsidR="005D3AF9" w:rsidRPr="00F84D83">
              <w:t>.</w:t>
            </w:r>
          </w:p>
        </w:tc>
      </w:tr>
      <w:tr w:rsidR="0045146E" w:rsidRPr="00F84D83" w14:paraId="6E113F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pct"/>
          </w:tcPr>
          <w:p w14:paraId="4A8C6702" w14:textId="77777777" w:rsidR="0045146E" w:rsidRPr="00F84D83" w:rsidRDefault="0045146E">
            <w:pPr>
              <w:pStyle w:val="TableText"/>
            </w:pPr>
            <w:r w:rsidRPr="00F84D83">
              <w:t>Exotic forest species</w:t>
            </w:r>
          </w:p>
        </w:tc>
        <w:tc>
          <w:tcPr>
            <w:tcW w:w="3906" w:type="pct"/>
          </w:tcPr>
          <w:p w14:paraId="0758A07B" w14:textId="0C7FBBAA" w:rsidR="0045146E" w:rsidRPr="00F84D83" w:rsidRDefault="0045146E">
            <w:pPr>
              <w:pStyle w:val="TableText"/>
              <w:cnfStyle w:val="000000100000" w:firstRow="0" w:lastRow="0" w:firstColumn="0" w:lastColumn="0" w:oddVBand="0" w:evenVBand="0" w:oddHBand="1" w:evenHBand="0" w:firstRowFirstColumn="0" w:firstRowLastColumn="0" w:lastRowFirstColumn="0" w:lastRowLastColumn="0"/>
            </w:pPr>
            <w:r w:rsidRPr="00F84D83">
              <w:t>means a forest species that is not an indigenous forest species</w:t>
            </w:r>
            <w:r w:rsidR="005D3AF9" w:rsidRPr="00F84D83">
              <w:t>.</w:t>
            </w:r>
          </w:p>
        </w:tc>
      </w:tr>
      <w:tr w:rsidR="0045146E" w:rsidRPr="00F84D83" w14:paraId="7BDBE781" w14:textId="77777777">
        <w:tc>
          <w:tcPr>
            <w:cnfStyle w:val="001000000000" w:firstRow="0" w:lastRow="0" w:firstColumn="1" w:lastColumn="0" w:oddVBand="0" w:evenVBand="0" w:oddHBand="0" w:evenHBand="0" w:firstRowFirstColumn="0" w:firstRowLastColumn="0" w:lastRowFirstColumn="0" w:lastRowLastColumn="0"/>
            <w:tcW w:w="1094" w:type="pct"/>
          </w:tcPr>
          <w:p w14:paraId="26C234F7" w14:textId="77777777" w:rsidR="0045146E" w:rsidRPr="00F84D83" w:rsidRDefault="0045146E">
            <w:pPr>
              <w:pStyle w:val="TableText"/>
            </w:pPr>
            <w:r w:rsidRPr="00F84D83">
              <w:t>Low intensity harvesting</w:t>
            </w:r>
          </w:p>
        </w:tc>
        <w:tc>
          <w:tcPr>
            <w:tcW w:w="3906" w:type="pct"/>
          </w:tcPr>
          <w:p w14:paraId="0376B3C9" w14:textId="0276B520" w:rsidR="0045146E" w:rsidRPr="00F84D83" w:rsidRDefault="0045146E">
            <w:pPr>
              <w:pStyle w:val="TableText"/>
              <w:cnfStyle w:val="000000000000" w:firstRow="0" w:lastRow="0" w:firstColumn="0" w:lastColumn="0" w:oddVBand="0" w:evenVBand="0" w:oddHBand="0" w:evenHBand="0" w:firstRowFirstColumn="0" w:firstRowLastColumn="0" w:lastRowFirstColumn="0" w:lastRowLastColumn="0"/>
            </w:pPr>
            <w:r w:rsidRPr="00F84D83">
              <w:t xml:space="preserve">means harvesting where a minimum of 75% canopy cover is </w:t>
            </w:r>
            <w:r w:rsidR="00494D62" w:rsidRPr="00F84D83">
              <w:rPr>
                <w:rStyle w:val="Strong"/>
                <w:rFonts w:eastAsiaTheme="majorEastAsia"/>
                <w:b w:val="0"/>
              </w:rPr>
              <w:t xml:space="preserve">maintained at all </w:t>
            </w:r>
            <w:r w:rsidR="00494D62" w:rsidRPr="00F84D83">
              <w:rPr>
                <w:rStyle w:val="Strong"/>
                <w:rFonts w:eastAsiaTheme="majorEastAsia"/>
                <w:b w:val="0"/>
                <w:bCs w:val="0"/>
              </w:rPr>
              <w:t>times</w:t>
            </w:r>
            <w:r w:rsidRPr="00F84D83">
              <w:t xml:space="preserve"> for any given hectare of forest land.</w:t>
            </w:r>
          </w:p>
        </w:tc>
      </w:tr>
      <w:tr w:rsidR="0045146E" w:rsidRPr="00F84D83" w14:paraId="74C35E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pct"/>
          </w:tcPr>
          <w:p w14:paraId="3E4D36A0" w14:textId="77777777" w:rsidR="0045146E" w:rsidRPr="00F84D83" w:rsidRDefault="0045146E">
            <w:pPr>
              <w:pStyle w:val="TableText"/>
            </w:pPr>
            <w:r w:rsidRPr="00F84D83">
              <w:t>Plantation forest (no change from NES-PF)</w:t>
            </w:r>
          </w:p>
        </w:tc>
        <w:tc>
          <w:tcPr>
            <w:tcW w:w="3906" w:type="pct"/>
          </w:tcPr>
          <w:p w14:paraId="33356E38" w14:textId="77777777" w:rsidR="0045146E" w:rsidRPr="00F84D83" w:rsidRDefault="0045146E">
            <w:pPr>
              <w:pStyle w:val="TableText"/>
              <w:cnfStyle w:val="000000100000" w:firstRow="0" w:lastRow="0" w:firstColumn="0" w:lastColumn="0" w:oddVBand="0" w:evenVBand="0" w:oddHBand="1" w:evenHBand="0" w:firstRowFirstColumn="0" w:firstRowLastColumn="0" w:lastRowFirstColumn="0" w:lastRowLastColumn="0"/>
            </w:pPr>
            <w:r w:rsidRPr="00F84D83">
              <w:t>means a forest deliberately established for commercial purposes, being—</w:t>
            </w:r>
          </w:p>
          <w:p w14:paraId="23D228DF" w14:textId="77777777" w:rsidR="0045146E" w:rsidRPr="00F84D83" w:rsidRDefault="0045146E">
            <w:pPr>
              <w:pStyle w:val="TableText"/>
              <w:cnfStyle w:val="000000100000" w:firstRow="0" w:lastRow="0" w:firstColumn="0" w:lastColumn="0" w:oddVBand="0" w:evenVBand="0" w:oddHBand="1" w:evenHBand="0" w:firstRowFirstColumn="0" w:firstRowLastColumn="0" w:lastRowFirstColumn="0" w:lastRowLastColumn="0"/>
            </w:pPr>
            <w:r w:rsidRPr="00F84D83">
              <w:t>(a)at least 1 ha of continuous forest cover of forest species that has been planted and has or will be harvested or replanted; and</w:t>
            </w:r>
          </w:p>
          <w:p w14:paraId="5076B446" w14:textId="77777777" w:rsidR="0045146E" w:rsidRPr="00F84D83" w:rsidRDefault="0045146E">
            <w:pPr>
              <w:pStyle w:val="TableText"/>
              <w:cnfStyle w:val="000000100000" w:firstRow="0" w:lastRow="0" w:firstColumn="0" w:lastColumn="0" w:oddVBand="0" w:evenVBand="0" w:oddHBand="1" w:evenHBand="0" w:firstRowFirstColumn="0" w:firstRowLastColumn="0" w:lastRowFirstColumn="0" w:lastRowLastColumn="0"/>
            </w:pPr>
            <w:r w:rsidRPr="00F84D83">
              <w:t>(b) includes all associated forestry infrastructure; but</w:t>
            </w:r>
          </w:p>
          <w:p w14:paraId="74EEC348" w14:textId="77777777" w:rsidR="0045146E" w:rsidRPr="00F84D83" w:rsidRDefault="0045146E">
            <w:pPr>
              <w:pStyle w:val="TableText"/>
              <w:cnfStyle w:val="000000100000" w:firstRow="0" w:lastRow="0" w:firstColumn="0" w:lastColumn="0" w:oddVBand="0" w:evenVBand="0" w:oddHBand="1" w:evenHBand="0" w:firstRowFirstColumn="0" w:firstRowLastColumn="0" w:lastRowFirstColumn="0" w:lastRowLastColumn="0"/>
            </w:pPr>
            <w:r w:rsidRPr="00F84D83">
              <w:t>(c) does not include—</w:t>
            </w:r>
          </w:p>
          <w:p w14:paraId="06C6A9E7" w14:textId="79C52D43" w:rsidR="0045146E" w:rsidRPr="00F84D83" w:rsidRDefault="0045146E">
            <w:pPr>
              <w:pStyle w:val="TableText"/>
              <w:numPr>
                <w:ilvl w:val="0"/>
                <w:numId w:val="39"/>
              </w:numPr>
              <w:cnfStyle w:val="000000100000" w:firstRow="0" w:lastRow="0" w:firstColumn="0" w:lastColumn="0" w:oddVBand="0" w:evenVBand="0" w:oddHBand="1" w:evenHBand="0" w:firstRowFirstColumn="0" w:firstRowLastColumn="0" w:lastRowFirstColumn="0" w:lastRowLastColumn="0"/>
            </w:pPr>
            <w:r w:rsidRPr="00F84D83">
              <w:t>a shelter belt of forest species, where the tree crown cover has, or is likely to have, an average width of less than 30 m</w:t>
            </w:r>
            <w:r w:rsidR="002E1CA9" w:rsidRPr="00F84D83">
              <w:t>:</w:t>
            </w:r>
            <w:r w:rsidRPr="00F84D83">
              <w:t xml:space="preserve"> or</w:t>
            </w:r>
          </w:p>
          <w:p w14:paraId="0E70C96E" w14:textId="77777777" w:rsidR="0045146E" w:rsidRPr="00F84D83" w:rsidRDefault="0045146E">
            <w:pPr>
              <w:pStyle w:val="TableText"/>
              <w:cnfStyle w:val="000000100000" w:firstRow="0" w:lastRow="0" w:firstColumn="0" w:lastColumn="0" w:oddVBand="0" w:evenVBand="0" w:oddHBand="1" w:evenHBand="0" w:firstRowFirstColumn="0" w:firstRowLastColumn="0" w:lastRowFirstColumn="0" w:lastRowLastColumn="0"/>
            </w:pPr>
            <w:r w:rsidRPr="00F84D83">
              <w:t>(ii) forest species in urban areas; or</w:t>
            </w:r>
          </w:p>
          <w:p w14:paraId="17EC3184" w14:textId="77777777" w:rsidR="0045146E" w:rsidRPr="00F84D83" w:rsidRDefault="0045146E">
            <w:pPr>
              <w:pStyle w:val="TableText"/>
              <w:cnfStyle w:val="000000100000" w:firstRow="0" w:lastRow="0" w:firstColumn="0" w:lastColumn="0" w:oddVBand="0" w:evenVBand="0" w:oddHBand="1" w:evenHBand="0" w:firstRowFirstColumn="0" w:firstRowLastColumn="0" w:lastRowFirstColumn="0" w:lastRowLastColumn="0"/>
            </w:pPr>
            <w:r w:rsidRPr="00F84D83">
              <w:t>(iii) nurseries and seed orchards; or</w:t>
            </w:r>
          </w:p>
          <w:p w14:paraId="5B346367" w14:textId="77777777" w:rsidR="0045146E" w:rsidRPr="00F84D83" w:rsidRDefault="0045146E">
            <w:pPr>
              <w:pStyle w:val="TableText"/>
              <w:cnfStyle w:val="000000100000" w:firstRow="0" w:lastRow="0" w:firstColumn="0" w:lastColumn="0" w:oddVBand="0" w:evenVBand="0" w:oddHBand="1" w:evenHBand="0" w:firstRowFirstColumn="0" w:firstRowLastColumn="0" w:lastRowFirstColumn="0" w:lastRowLastColumn="0"/>
            </w:pPr>
            <w:r w:rsidRPr="00F84D83">
              <w:t>(iv) trees grown for fruit or nuts; or</w:t>
            </w:r>
          </w:p>
          <w:p w14:paraId="03D64714" w14:textId="77777777" w:rsidR="0045146E" w:rsidRPr="00F84D83" w:rsidRDefault="0045146E">
            <w:pPr>
              <w:pStyle w:val="TableText"/>
              <w:cnfStyle w:val="000000100000" w:firstRow="0" w:lastRow="0" w:firstColumn="0" w:lastColumn="0" w:oddVBand="0" w:evenVBand="0" w:oddHBand="1" w:evenHBand="0" w:firstRowFirstColumn="0" w:firstRowLastColumn="0" w:lastRowFirstColumn="0" w:lastRowLastColumn="0"/>
            </w:pPr>
            <w:r w:rsidRPr="00F84D83">
              <w:t>(v) long-term ecological restoration planting of forest species; or</w:t>
            </w:r>
          </w:p>
          <w:p w14:paraId="4E7189E1" w14:textId="3AD466A3" w:rsidR="0045146E" w:rsidRPr="00F84D83" w:rsidRDefault="0045146E">
            <w:pPr>
              <w:pStyle w:val="TableText"/>
              <w:cnfStyle w:val="000000100000" w:firstRow="0" w:lastRow="0" w:firstColumn="0" w:lastColumn="0" w:oddVBand="0" w:evenVBand="0" w:oddHBand="1" w:evenHBand="0" w:firstRowFirstColumn="0" w:firstRowLastColumn="0" w:lastRowFirstColumn="0" w:lastRowLastColumn="0"/>
            </w:pPr>
            <w:r w:rsidRPr="00F84D83">
              <w:t>(vi) willows and poplars space</w:t>
            </w:r>
            <w:r w:rsidR="00DB0337" w:rsidRPr="00F84D83">
              <w:t>-</w:t>
            </w:r>
            <w:r w:rsidRPr="00F84D83">
              <w:t>planted for soil conservation purpose</w:t>
            </w:r>
            <w:r w:rsidR="005D3AF9" w:rsidRPr="00F84D83">
              <w:t>.</w:t>
            </w:r>
          </w:p>
        </w:tc>
      </w:tr>
      <w:tr w:rsidR="0045146E" w:rsidRPr="00F84D83" w14:paraId="6D1E9276" w14:textId="77777777">
        <w:tc>
          <w:tcPr>
            <w:cnfStyle w:val="001000000000" w:firstRow="0" w:lastRow="0" w:firstColumn="1" w:lastColumn="0" w:oddVBand="0" w:evenVBand="0" w:oddHBand="0" w:evenHBand="0" w:firstRowFirstColumn="0" w:firstRowLastColumn="0" w:lastRowFirstColumn="0" w:lastRowLastColumn="0"/>
            <w:tcW w:w="1094" w:type="pct"/>
          </w:tcPr>
          <w:p w14:paraId="06168F58" w14:textId="35B19B7A" w:rsidR="0045146E" w:rsidRPr="00F84D83" w:rsidRDefault="0045146E">
            <w:pPr>
              <w:pStyle w:val="TableText"/>
            </w:pPr>
            <w:r w:rsidRPr="00F84D83">
              <w:t>Indigenous forest species</w:t>
            </w:r>
          </w:p>
        </w:tc>
        <w:tc>
          <w:tcPr>
            <w:tcW w:w="3906" w:type="pct"/>
          </w:tcPr>
          <w:p w14:paraId="2A85E13C" w14:textId="1EA64182" w:rsidR="0045146E" w:rsidRPr="00F84D83" w:rsidRDefault="0045146E">
            <w:pPr>
              <w:pStyle w:val="TableText"/>
              <w:cnfStyle w:val="000000000000" w:firstRow="0" w:lastRow="0" w:firstColumn="0" w:lastColumn="0" w:oddVBand="0" w:evenVBand="0" w:oddHBand="0" w:evenHBand="0" w:firstRowFirstColumn="0" w:firstRowLastColumn="0" w:lastRowFirstColumn="0" w:lastRowLastColumn="0"/>
            </w:pPr>
            <w:r w:rsidRPr="00F84D83">
              <w:t>means a forest species that occurs naturally in New Zealand or has arrived in New Zealand without human assistance</w:t>
            </w:r>
            <w:r w:rsidR="005D3AF9" w:rsidRPr="00F84D83">
              <w:t>.</w:t>
            </w:r>
          </w:p>
        </w:tc>
      </w:tr>
      <w:tr w:rsidR="0045146E" w:rsidRPr="006B77BB" w14:paraId="7C2173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pct"/>
          </w:tcPr>
          <w:p w14:paraId="48E5A6A3" w14:textId="77777777" w:rsidR="0045146E" w:rsidRPr="00F84D83" w:rsidRDefault="0045146E">
            <w:pPr>
              <w:pStyle w:val="TableText"/>
            </w:pPr>
            <w:r w:rsidRPr="00F84D83">
              <w:t>Exotic continuous-cover Forest</w:t>
            </w:r>
          </w:p>
        </w:tc>
        <w:tc>
          <w:tcPr>
            <w:tcW w:w="3906" w:type="pct"/>
          </w:tcPr>
          <w:p w14:paraId="2D36991A" w14:textId="77777777" w:rsidR="0045146E" w:rsidRPr="00F84D83" w:rsidRDefault="0045146E">
            <w:pPr>
              <w:pStyle w:val="TableText"/>
              <w:spacing w:line="240" w:lineRule="auto"/>
              <w:cnfStyle w:val="000000100000" w:firstRow="0" w:lastRow="0" w:firstColumn="0" w:lastColumn="0" w:oddVBand="0" w:evenVBand="0" w:oddHBand="1" w:evenHBand="0" w:firstRowFirstColumn="0" w:firstRowLastColumn="0" w:lastRowFirstColumn="0" w:lastRowLastColumn="0"/>
            </w:pPr>
            <w:r w:rsidRPr="00F84D83">
              <w:t>means a forest that is deliberately established for commercial purposes, being—</w:t>
            </w:r>
          </w:p>
          <w:p w14:paraId="229C44C7" w14:textId="77777777" w:rsidR="0045146E" w:rsidRPr="00F84D83" w:rsidRDefault="0045146E">
            <w:pPr>
              <w:pStyle w:val="TableBullet"/>
              <w:cnfStyle w:val="000000100000" w:firstRow="0" w:lastRow="0" w:firstColumn="0" w:lastColumn="0" w:oddVBand="0" w:evenVBand="0" w:oddHBand="1" w:evenHBand="0" w:firstRowFirstColumn="0" w:firstRowLastColumn="0" w:lastRowFirstColumn="0" w:lastRowLastColumn="0"/>
            </w:pPr>
            <w:r w:rsidRPr="00F84D83">
              <w:t>at least 1 ha of continuous forest cover of exotic forest species that has been planted and—</w:t>
            </w:r>
          </w:p>
          <w:p w14:paraId="600740F6" w14:textId="77777777" w:rsidR="0045146E" w:rsidRPr="00F84D83" w:rsidRDefault="0045146E">
            <w:pPr>
              <w:pStyle w:val="TableDash"/>
              <w:cnfStyle w:val="000000100000" w:firstRow="0" w:lastRow="0" w:firstColumn="0" w:lastColumn="0" w:oddVBand="0" w:evenVBand="0" w:oddHBand="1" w:evenHBand="0" w:firstRowFirstColumn="0" w:firstRowLastColumn="0" w:lastRowFirstColumn="0" w:lastRowLastColumn="0"/>
            </w:pPr>
            <w:r w:rsidRPr="00F84D83">
              <w:t>will not be harvested or replanted; or</w:t>
            </w:r>
          </w:p>
          <w:p w14:paraId="1153FFD3" w14:textId="6F38AF30" w:rsidR="0045146E" w:rsidRPr="00F84D83" w:rsidRDefault="0045146E">
            <w:pPr>
              <w:pStyle w:val="TableDash"/>
              <w:cnfStyle w:val="000000100000" w:firstRow="0" w:lastRow="0" w:firstColumn="0" w:lastColumn="0" w:oddVBand="0" w:evenVBand="0" w:oddHBand="1" w:evenHBand="0" w:firstRowFirstColumn="0" w:firstRowLastColumn="0" w:lastRowFirstColumn="0" w:lastRowLastColumn="0"/>
            </w:pPr>
            <w:r w:rsidRPr="00F84D83">
              <w:t xml:space="preserve">is intended to be low intensity harvested </w:t>
            </w:r>
            <w:r w:rsidR="008C1E4F">
              <w:t>or</w:t>
            </w:r>
            <w:r w:rsidRPr="00F84D83">
              <w:t xml:space="preserve"> replanted; and</w:t>
            </w:r>
          </w:p>
          <w:p w14:paraId="5E8A0F0D" w14:textId="77777777" w:rsidR="0045146E" w:rsidRPr="00F84D83" w:rsidRDefault="0045146E">
            <w:pPr>
              <w:pStyle w:val="TableBullet"/>
              <w:cnfStyle w:val="000000100000" w:firstRow="0" w:lastRow="0" w:firstColumn="0" w:lastColumn="0" w:oddVBand="0" w:evenVBand="0" w:oddHBand="1" w:evenHBand="0" w:firstRowFirstColumn="0" w:firstRowLastColumn="0" w:lastRowFirstColumn="0" w:lastRowLastColumn="0"/>
            </w:pPr>
            <w:r w:rsidRPr="00F84D83">
              <w:t>includes all associated forestry infrastructure; but</w:t>
            </w:r>
          </w:p>
          <w:p w14:paraId="717057E9" w14:textId="77777777" w:rsidR="0045146E" w:rsidRPr="00F84D83" w:rsidRDefault="0045146E">
            <w:pPr>
              <w:pStyle w:val="TableBullet"/>
              <w:cnfStyle w:val="000000100000" w:firstRow="0" w:lastRow="0" w:firstColumn="0" w:lastColumn="0" w:oddVBand="0" w:evenVBand="0" w:oddHBand="1" w:evenHBand="0" w:firstRowFirstColumn="0" w:firstRowLastColumn="0" w:lastRowFirstColumn="0" w:lastRowLastColumn="0"/>
            </w:pPr>
            <w:r w:rsidRPr="00F84D83">
              <w:t>does not include—</w:t>
            </w:r>
          </w:p>
          <w:p w14:paraId="7DE97EF3" w14:textId="77777777" w:rsidR="0045146E" w:rsidRPr="00F84D83" w:rsidRDefault="0045146E">
            <w:pPr>
              <w:pStyle w:val="TableDash"/>
              <w:cnfStyle w:val="000000100000" w:firstRow="0" w:lastRow="0" w:firstColumn="0" w:lastColumn="0" w:oddVBand="0" w:evenVBand="0" w:oddHBand="1" w:evenHBand="0" w:firstRowFirstColumn="0" w:firstRowLastColumn="0" w:lastRowFirstColumn="0" w:lastRowLastColumn="0"/>
            </w:pPr>
            <w:r w:rsidRPr="00F84D83">
              <w:t>a shelter belt of forest species, where the tree crown cover has, or is likely to have, an average width of less than 30 m: or</w:t>
            </w:r>
          </w:p>
          <w:p w14:paraId="01B8337B" w14:textId="77777777" w:rsidR="0045146E" w:rsidRPr="00F84D83" w:rsidRDefault="0045146E">
            <w:pPr>
              <w:pStyle w:val="TableDash"/>
              <w:cnfStyle w:val="000000100000" w:firstRow="0" w:lastRow="0" w:firstColumn="0" w:lastColumn="0" w:oddVBand="0" w:evenVBand="0" w:oddHBand="1" w:evenHBand="0" w:firstRowFirstColumn="0" w:firstRowLastColumn="0" w:lastRowFirstColumn="0" w:lastRowLastColumn="0"/>
            </w:pPr>
            <w:r w:rsidRPr="00F84D83">
              <w:t>forest species in urban areas; or</w:t>
            </w:r>
          </w:p>
          <w:p w14:paraId="129BAB43" w14:textId="77777777" w:rsidR="0045146E" w:rsidRPr="00F84D83" w:rsidRDefault="0045146E">
            <w:pPr>
              <w:pStyle w:val="TableDash"/>
              <w:cnfStyle w:val="000000100000" w:firstRow="0" w:lastRow="0" w:firstColumn="0" w:lastColumn="0" w:oddVBand="0" w:evenVBand="0" w:oddHBand="1" w:evenHBand="0" w:firstRowFirstColumn="0" w:firstRowLastColumn="0" w:lastRowFirstColumn="0" w:lastRowLastColumn="0"/>
            </w:pPr>
            <w:r w:rsidRPr="00F84D83">
              <w:t>nurseries and seed orchards; or</w:t>
            </w:r>
          </w:p>
          <w:p w14:paraId="7905D7F2" w14:textId="77777777" w:rsidR="0045146E" w:rsidRPr="00F84D83" w:rsidRDefault="0045146E">
            <w:pPr>
              <w:pStyle w:val="TableDash"/>
              <w:cnfStyle w:val="000000100000" w:firstRow="0" w:lastRow="0" w:firstColumn="0" w:lastColumn="0" w:oddVBand="0" w:evenVBand="0" w:oddHBand="1" w:evenHBand="0" w:firstRowFirstColumn="0" w:firstRowLastColumn="0" w:lastRowFirstColumn="0" w:lastRowLastColumn="0"/>
            </w:pPr>
            <w:r w:rsidRPr="00F84D83">
              <w:t>trees grown for fruit or nuts; or</w:t>
            </w:r>
          </w:p>
          <w:p w14:paraId="703A4F01" w14:textId="62962B2D" w:rsidR="0045146E" w:rsidRPr="00F84D83" w:rsidRDefault="0045146E">
            <w:pPr>
              <w:pStyle w:val="TableDash"/>
              <w:cnfStyle w:val="000000100000" w:firstRow="0" w:lastRow="0" w:firstColumn="0" w:lastColumn="0" w:oddVBand="0" w:evenVBand="0" w:oddHBand="1" w:evenHBand="0" w:firstRowFirstColumn="0" w:firstRowLastColumn="0" w:lastRowFirstColumn="0" w:lastRowLastColumn="0"/>
            </w:pPr>
            <w:r w:rsidRPr="00F84D83">
              <w:t>long-term ecological restoration planting of indigenous forest species; or</w:t>
            </w:r>
          </w:p>
          <w:p w14:paraId="07F5CF61" w14:textId="62DC779E" w:rsidR="0045146E" w:rsidRPr="00F84D83" w:rsidRDefault="0045146E">
            <w:pPr>
              <w:pStyle w:val="TableDash"/>
              <w:cnfStyle w:val="000000100000" w:firstRow="0" w:lastRow="0" w:firstColumn="0" w:lastColumn="0" w:oddVBand="0" w:evenVBand="0" w:oddHBand="1" w:evenHBand="0" w:firstRowFirstColumn="0" w:firstRowLastColumn="0" w:lastRowFirstColumn="0" w:lastRowLastColumn="0"/>
            </w:pPr>
            <w:r w:rsidRPr="00F84D83">
              <w:t>willows and poplars space</w:t>
            </w:r>
            <w:r w:rsidR="00DB0337" w:rsidRPr="00F84D83">
              <w:t>-</w:t>
            </w:r>
            <w:r w:rsidRPr="00F84D83">
              <w:t>planted for soil conservation purposes</w:t>
            </w:r>
            <w:r w:rsidR="005D3AF9" w:rsidRPr="00F84D83">
              <w:t>.</w:t>
            </w:r>
          </w:p>
        </w:tc>
      </w:tr>
    </w:tbl>
    <w:p w14:paraId="64E8B8BD" w14:textId="59941983" w:rsidR="00E77875" w:rsidRPr="00FA65D7" w:rsidRDefault="00E77875" w:rsidP="00FA65D7">
      <w:pPr>
        <w:spacing w:before="0" w:after="0" w:line="240" w:lineRule="auto"/>
        <w:jc w:val="left"/>
        <w:rPr>
          <w:rFonts w:ascii="Georgia" w:eastAsiaTheme="majorEastAsia" w:hAnsi="Georgia" w:cstheme="majorBidi"/>
          <w:b/>
          <w:bCs/>
          <w:color w:val="1B556B"/>
          <w:sz w:val="36"/>
          <w:szCs w:val="26"/>
        </w:rPr>
      </w:pPr>
    </w:p>
    <w:sectPr w:rsidR="00E77875" w:rsidRPr="00FA65D7" w:rsidSect="0085118C">
      <w:footerReference w:type="even" r:id="rId15"/>
      <w:footerReference w:type="default" r:id="rId16"/>
      <w:footerReference w:type="first" r:id="rId17"/>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18B1" w14:textId="77777777" w:rsidR="007F490C" w:rsidRDefault="007F490C" w:rsidP="0080531E">
      <w:pPr>
        <w:spacing w:before="0" w:after="0" w:line="240" w:lineRule="auto"/>
      </w:pPr>
      <w:r>
        <w:separator/>
      </w:r>
    </w:p>
    <w:p w14:paraId="4E503284" w14:textId="77777777" w:rsidR="007F490C" w:rsidRDefault="007F490C"/>
  </w:endnote>
  <w:endnote w:type="continuationSeparator" w:id="0">
    <w:p w14:paraId="4C37AEA7" w14:textId="77777777" w:rsidR="007F490C" w:rsidRDefault="007F490C" w:rsidP="0080531E">
      <w:pPr>
        <w:spacing w:before="0" w:after="0" w:line="240" w:lineRule="auto"/>
      </w:pPr>
      <w:r>
        <w:continuationSeparator/>
      </w:r>
    </w:p>
    <w:p w14:paraId="0F341BC1" w14:textId="77777777" w:rsidR="007F490C" w:rsidRDefault="007F490C"/>
  </w:endnote>
  <w:endnote w:type="continuationNotice" w:id="1">
    <w:p w14:paraId="3697274B" w14:textId="77777777" w:rsidR="007F490C" w:rsidRDefault="007F49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A1EF" w14:textId="3E9F5806"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1358DE" w:rsidRPr="001358DE">
      <w:t>Amendments to the National Environmental Standards for Plantation Forestry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2590" w14:textId="4E637DB7" w:rsidR="006C18C8" w:rsidRPr="003A6769" w:rsidRDefault="00FE4F91" w:rsidP="00FE4F91">
    <w:pPr>
      <w:pStyle w:val="Footerodd"/>
    </w:pPr>
    <w:r>
      <w:tab/>
    </w:r>
    <w:r w:rsidR="001358DE" w:rsidRPr="001358DE">
      <w:t>Amendments to the National Environmental Standards for Plantation Forestry</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0A11" w14:textId="48AD40F8" w:rsidR="0085118C" w:rsidRDefault="0085118C" w:rsidP="0085118C">
    <w:pPr>
      <w:pStyle w:val="Footerodd"/>
    </w:pPr>
    <w:r>
      <w:tab/>
    </w:r>
    <w:r w:rsidR="001358DE" w:rsidRPr="001358DE">
      <w:t>Amendments to the National Environmental Standards for Plantation Forestry</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0FEB" w14:textId="77777777" w:rsidR="007F490C" w:rsidRDefault="007F490C" w:rsidP="00CB5C5F">
      <w:pPr>
        <w:spacing w:before="0" w:after="80" w:line="240" w:lineRule="auto"/>
      </w:pPr>
      <w:bookmarkStart w:id="0" w:name="_Hlk86912439"/>
      <w:bookmarkEnd w:id="0"/>
      <w:r>
        <w:separator/>
      </w:r>
    </w:p>
  </w:footnote>
  <w:footnote w:type="continuationSeparator" w:id="0">
    <w:p w14:paraId="7617229B" w14:textId="77777777" w:rsidR="007F490C" w:rsidRDefault="007F490C" w:rsidP="0080531E">
      <w:pPr>
        <w:spacing w:before="0" w:after="0" w:line="240" w:lineRule="auto"/>
      </w:pPr>
      <w:r>
        <w:continuationSeparator/>
      </w:r>
    </w:p>
    <w:p w14:paraId="709783E0" w14:textId="77777777" w:rsidR="007F490C" w:rsidRDefault="007F490C"/>
  </w:footnote>
  <w:footnote w:type="continuationNotice" w:id="1">
    <w:p w14:paraId="612CEAF2" w14:textId="77777777" w:rsidR="007F490C" w:rsidRDefault="007F490C">
      <w:pPr>
        <w:spacing w:before="0" w:after="0" w:line="240" w:lineRule="auto"/>
      </w:pPr>
    </w:p>
  </w:footnote>
  <w:footnote w:id="2">
    <w:p w14:paraId="4E0B13CA" w14:textId="42AF4C56" w:rsidR="002C5DA0" w:rsidRDefault="002C5DA0">
      <w:pPr>
        <w:pStyle w:val="FootnoteText"/>
      </w:pPr>
      <w:r>
        <w:rPr>
          <w:rStyle w:val="FootnoteReference"/>
        </w:rPr>
        <w:footnoteRef/>
      </w:r>
      <w:r>
        <w:t xml:space="preserve"> </w:t>
      </w:r>
      <w:r w:rsidR="008151B5">
        <w:tab/>
      </w:r>
      <w:r>
        <w:t>U</w:t>
      </w:r>
      <w:r>
        <w:rPr>
          <w:rStyle w:val="cf01"/>
          <w:rFonts w:eastAsiaTheme="majorEastAsia"/>
        </w:rPr>
        <w:t xml:space="preserve">nder the NES-PF some of these were matters of discretion as they related to avoiding, </w:t>
      </w:r>
      <w:r w:rsidR="00FA65D7">
        <w:rPr>
          <w:rStyle w:val="cf01"/>
          <w:rFonts w:eastAsiaTheme="majorEastAsia"/>
        </w:rPr>
        <w:t>remedying,</w:t>
      </w:r>
      <w:r>
        <w:rPr>
          <w:rStyle w:val="cf01"/>
          <w:rFonts w:eastAsiaTheme="majorEastAsia"/>
        </w:rPr>
        <w:t xml:space="preserve"> or mitigating erosion. Under the NES-CF councils can consider them in their own right.</w:t>
      </w:r>
    </w:p>
  </w:footnote>
  <w:footnote w:id="3">
    <w:p w14:paraId="302A8F04" w14:textId="5A1047B2" w:rsidR="00AE758E" w:rsidRDefault="00AE758E">
      <w:pPr>
        <w:pStyle w:val="FootnoteText"/>
      </w:pPr>
      <w:r>
        <w:rPr>
          <w:rStyle w:val="FootnoteReference"/>
        </w:rPr>
        <w:footnoteRef/>
      </w:r>
      <w:r>
        <w:t xml:space="preserve"> </w:t>
      </w:r>
      <w:r w:rsidR="008151B5">
        <w:tab/>
      </w:r>
      <w:r>
        <w:t xml:space="preserve">The requirement to </w:t>
      </w:r>
      <w:r w:rsidR="00D8498D">
        <w:t>include the wilding tree risk calculator workings and score (regulation 79(5)(a)) comes into effect 3 January 2023.</w:t>
      </w:r>
      <w:r w:rsidR="00E24CA4">
        <w:t xml:space="preserve">This excludes the </w:t>
      </w:r>
      <w:r w:rsidR="00024C0A">
        <w:t xml:space="preserve">requirement to provide an </w:t>
      </w:r>
      <w:r w:rsidR="006167B3">
        <w:rPr>
          <w:rStyle w:val="ui-provider"/>
          <w:rFonts w:eastAsiaTheme="majorEastAsia"/>
        </w:rPr>
        <w:t>assessment of each element</w:t>
      </w:r>
      <w:r w:rsidR="00A84547">
        <w:rPr>
          <w:rStyle w:val="ui-provider"/>
          <w:rFonts w:eastAsiaTheme="majorEastAsia"/>
        </w:rPr>
        <w:t xml:space="preserve"> of</w:t>
      </w:r>
      <w:r>
        <w:rPr>
          <w:rStyle w:val="ui-provider"/>
          <w:rFonts w:eastAsiaTheme="majorEastAsia"/>
        </w:rPr>
        <w:t xml:space="preserve"> wilding </w:t>
      </w:r>
      <w:r w:rsidR="00A84547">
        <w:rPr>
          <w:rStyle w:val="ui-provider"/>
          <w:rFonts w:eastAsiaTheme="majorEastAsia"/>
        </w:rPr>
        <w:t xml:space="preserve">tree </w:t>
      </w:r>
      <w:r>
        <w:rPr>
          <w:rStyle w:val="ui-provider"/>
          <w:rFonts w:eastAsiaTheme="majorEastAsia"/>
        </w:rPr>
        <w:t xml:space="preserve">risk for </w:t>
      </w:r>
      <w:r w:rsidR="006167B3">
        <w:rPr>
          <w:rStyle w:val="ui-provider"/>
          <w:rFonts w:eastAsiaTheme="majorEastAsia"/>
        </w:rPr>
        <w:t>each relevant area of forest</w:t>
      </w:r>
      <w:r w:rsidR="00EB36F6">
        <w:rPr>
          <w:rStyle w:val="ui-provider"/>
          <w:rFonts w:eastAsiaTheme="majorEastAsia"/>
        </w:rPr>
        <w:t xml:space="preserve"> (regulation 79(5)(b))</w:t>
      </w:r>
      <w:r w:rsidR="009E5AB4">
        <w:t>, which come into effect on 3 April 2023.</w:t>
      </w:r>
    </w:p>
  </w:footnote>
  <w:footnote w:id="4">
    <w:p w14:paraId="2B057FB6" w14:textId="3D9B6A4E" w:rsidR="00EB0911" w:rsidRDefault="00EB0911" w:rsidP="00EB0911">
      <w:pPr>
        <w:pStyle w:val="FootnoteText"/>
      </w:pPr>
      <w:r>
        <w:rPr>
          <w:rStyle w:val="FootnoteReference"/>
        </w:rPr>
        <w:footnoteRef/>
      </w:r>
      <w:r>
        <w:t xml:space="preserve"> </w:t>
      </w:r>
      <w:r w:rsidR="008151B5">
        <w:tab/>
      </w:r>
      <w:r>
        <w:t>Harvesting is a permitted activity if regulations 64 to 69 are complied with and the harvesting is in any—</w:t>
      </w:r>
    </w:p>
    <w:p w14:paraId="7F483E29" w14:textId="47A66943" w:rsidR="00EB0911" w:rsidRDefault="00EB0911" w:rsidP="008151B5">
      <w:pPr>
        <w:pStyle w:val="FootnoteText"/>
        <w:ind w:firstLine="0"/>
      </w:pPr>
      <w:r>
        <w:t>(a) green, yellow, or orange zone; or</w:t>
      </w:r>
    </w:p>
    <w:p w14:paraId="4434DC2D" w14:textId="37EF077C" w:rsidR="00EB0911" w:rsidRDefault="00EB0911" w:rsidP="008151B5">
      <w:pPr>
        <w:pStyle w:val="FootnoteText"/>
        <w:ind w:firstLine="0"/>
      </w:pPr>
      <w:r>
        <w:t xml:space="preserve">(b) red zone that is not of Land Use Capability Class 8e, where it involves no more than 2 ha of harvesting </w:t>
      </w:r>
      <w:r w:rsidR="008151B5">
        <w:br/>
      </w:r>
      <w:r>
        <w:t>in any 3-month period.</w:t>
      </w:r>
    </w:p>
  </w:footnote>
  <w:footnote w:id="5">
    <w:p w14:paraId="42B31FF9" w14:textId="0E4A08BB" w:rsidR="00687020" w:rsidRDefault="00687020">
      <w:pPr>
        <w:pStyle w:val="FootnoteText"/>
      </w:pPr>
      <w:r>
        <w:rPr>
          <w:rStyle w:val="FootnoteReference"/>
        </w:rPr>
        <w:footnoteRef/>
      </w:r>
      <w:r>
        <w:t xml:space="preserve"> </w:t>
      </w:r>
      <w:r w:rsidR="008151B5">
        <w:tab/>
      </w:r>
      <w:r w:rsidR="00F011E7">
        <w:t xml:space="preserve">Sound wood </w:t>
      </w:r>
      <w:r w:rsidR="00F011E7" w:rsidRPr="00F011E7">
        <w:t>means wood that can be safely</w:t>
      </w:r>
      <w:r w:rsidR="00F011E7">
        <w:t xml:space="preserve"> </w:t>
      </w:r>
      <w:r w:rsidR="00377BF5">
        <w:t>lifted</w:t>
      </w:r>
      <w:r w:rsidR="008F27E6">
        <w:t xml:space="preserve"> </w:t>
      </w:r>
      <w:r w:rsidR="00F011E7" w:rsidRPr="00F011E7">
        <w:t>using harvesting equipment and transferred to a landing without degrading or breaking up.</w:t>
      </w:r>
    </w:p>
  </w:footnote>
  <w:footnote w:id="6">
    <w:p w14:paraId="25DD388E" w14:textId="67FEE68D" w:rsidR="00FF0DFC" w:rsidRPr="00FF0DFC" w:rsidRDefault="00FF0DFC">
      <w:pPr>
        <w:pStyle w:val="FootnoteText"/>
        <w:rPr>
          <w:lang w:val="mi-NZ"/>
        </w:rPr>
      </w:pPr>
      <w:r>
        <w:rPr>
          <w:rStyle w:val="FootnoteReference"/>
        </w:rPr>
        <w:footnoteRef/>
      </w:r>
      <w:r>
        <w:t xml:space="preserve"> </w:t>
      </w:r>
      <w:r w:rsidR="008151B5">
        <w:tab/>
      </w:r>
      <w:r w:rsidRPr="00FF0DFC">
        <w:t>Residual slash</w:t>
      </w:r>
      <w:r>
        <w:t xml:space="preserve"> means a quantity of the slash required to be removed under sub‐ clause (5) not exceeding 15 m3 per hectare of the cutover</w:t>
      </w:r>
    </w:p>
  </w:footnote>
  <w:footnote w:id="7">
    <w:p w14:paraId="71387642" w14:textId="77777777" w:rsidR="00B54510" w:rsidRDefault="00B54510" w:rsidP="00B54510">
      <w:pPr>
        <w:pStyle w:val="FootnoteText"/>
      </w:pPr>
      <w:r>
        <w:rPr>
          <w:rStyle w:val="FootnoteReference"/>
        </w:rPr>
        <w:footnoteRef/>
      </w:r>
      <w:r w:rsidDel="00A64AD3">
        <w:t xml:space="preserve"> </w:t>
      </w:r>
      <w:r>
        <w:tab/>
        <w:t xml:space="preserve">Cutover </w:t>
      </w:r>
      <w:r w:rsidRPr="004A0BAC">
        <w:t>means to ensure it includes the land area that has been harvested, and down/up to the point where regulation 69(3) applies.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9AC"/>
    <w:multiLevelType w:val="hybridMultilevel"/>
    <w:tmpl w:val="639CB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50506F"/>
    <w:multiLevelType w:val="hybridMultilevel"/>
    <w:tmpl w:val="A6106134"/>
    <w:lvl w:ilvl="0" w:tplc="EBE65BA8">
      <w:start w:val="1"/>
      <w:numFmt w:val="lowerRoman"/>
      <w:lvlText w:val="(%1)"/>
      <w:lvlJc w:val="left"/>
      <w:pPr>
        <w:ind w:left="2826" w:hanging="720"/>
      </w:pPr>
      <w:rPr>
        <w:rFonts w:hint="default"/>
      </w:rPr>
    </w:lvl>
    <w:lvl w:ilvl="1" w:tplc="14090019" w:tentative="1">
      <w:start w:val="1"/>
      <w:numFmt w:val="lowerLetter"/>
      <w:lvlText w:val="%2."/>
      <w:lvlJc w:val="left"/>
      <w:pPr>
        <w:ind w:left="3186" w:hanging="360"/>
      </w:pPr>
    </w:lvl>
    <w:lvl w:ilvl="2" w:tplc="1409001B" w:tentative="1">
      <w:start w:val="1"/>
      <w:numFmt w:val="lowerRoman"/>
      <w:lvlText w:val="%3."/>
      <w:lvlJc w:val="right"/>
      <w:pPr>
        <w:ind w:left="3906" w:hanging="180"/>
      </w:pPr>
    </w:lvl>
    <w:lvl w:ilvl="3" w:tplc="1409000F" w:tentative="1">
      <w:start w:val="1"/>
      <w:numFmt w:val="decimal"/>
      <w:lvlText w:val="%4."/>
      <w:lvlJc w:val="left"/>
      <w:pPr>
        <w:ind w:left="4626" w:hanging="360"/>
      </w:pPr>
    </w:lvl>
    <w:lvl w:ilvl="4" w:tplc="14090019" w:tentative="1">
      <w:start w:val="1"/>
      <w:numFmt w:val="lowerLetter"/>
      <w:lvlText w:val="%5."/>
      <w:lvlJc w:val="left"/>
      <w:pPr>
        <w:ind w:left="5346" w:hanging="360"/>
      </w:pPr>
    </w:lvl>
    <w:lvl w:ilvl="5" w:tplc="1409001B" w:tentative="1">
      <w:start w:val="1"/>
      <w:numFmt w:val="lowerRoman"/>
      <w:lvlText w:val="%6."/>
      <w:lvlJc w:val="right"/>
      <w:pPr>
        <w:ind w:left="6066" w:hanging="180"/>
      </w:pPr>
    </w:lvl>
    <w:lvl w:ilvl="6" w:tplc="1409000F" w:tentative="1">
      <w:start w:val="1"/>
      <w:numFmt w:val="decimal"/>
      <w:lvlText w:val="%7."/>
      <w:lvlJc w:val="left"/>
      <w:pPr>
        <w:ind w:left="6786" w:hanging="360"/>
      </w:pPr>
    </w:lvl>
    <w:lvl w:ilvl="7" w:tplc="14090019" w:tentative="1">
      <w:start w:val="1"/>
      <w:numFmt w:val="lowerLetter"/>
      <w:lvlText w:val="%8."/>
      <w:lvlJc w:val="left"/>
      <w:pPr>
        <w:ind w:left="7506" w:hanging="360"/>
      </w:pPr>
    </w:lvl>
    <w:lvl w:ilvl="8" w:tplc="1409001B" w:tentative="1">
      <w:start w:val="1"/>
      <w:numFmt w:val="lowerRoman"/>
      <w:lvlText w:val="%9."/>
      <w:lvlJc w:val="right"/>
      <w:pPr>
        <w:ind w:left="8226" w:hanging="180"/>
      </w:pPr>
    </w:lvl>
  </w:abstractNum>
  <w:abstractNum w:abstractNumId="2"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15:restartNumberingAfterBreak="0">
    <w:nsid w:val="22D87FEB"/>
    <w:multiLevelType w:val="hybridMultilevel"/>
    <w:tmpl w:val="67909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F6375B"/>
    <w:multiLevelType w:val="hybridMultilevel"/>
    <w:tmpl w:val="51C69D90"/>
    <w:lvl w:ilvl="0" w:tplc="14090003">
      <w:numFmt w:val="bullet"/>
      <w:lvlText w:val="-"/>
      <w:lvlJc w:val="left"/>
      <w:pPr>
        <w:ind w:left="720" w:hanging="360"/>
      </w:pPr>
      <w:rPr>
        <w:rFonts w:ascii="Calibri" w:eastAsia="Times New Roman" w:hAnsi="Calibri" w:cs="Times New Roman" w:hint="default"/>
      </w:rPr>
    </w:lvl>
    <w:lvl w:ilvl="1" w:tplc="FFFFFFFF">
      <w:start w:val="1"/>
      <w:numFmt w:val="lowerLetter"/>
      <w:lvlText w:val="%2)"/>
      <w:lvlJc w:val="left"/>
      <w:pPr>
        <w:ind w:left="1470" w:hanging="39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6605B3"/>
    <w:multiLevelType w:val="hybridMultilevel"/>
    <w:tmpl w:val="AA16AF2A"/>
    <w:lvl w:ilvl="0" w:tplc="68526B0C">
      <w:start w:val="1"/>
      <w:numFmt w:val="decimal"/>
      <w:pStyle w:val="mainparastyle"/>
      <w:lvlText w:val="%1."/>
      <w:lvlJc w:val="left"/>
      <w:pPr>
        <w:ind w:left="644" w:hanging="360"/>
      </w:pPr>
      <w:rPr>
        <w:rFonts w:ascii="Arial" w:hAnsi="Arial" w:cs="Arial" w:hint="default"/>
        <w:b w:val="0"/>
      </w:rPr>
    </w:lvl>
    <w:lvl w:ilvl="1" w:tplc="14090019">
      <w:start w:val="1"/>
      <w:numFmt w:val="lowerLetter"/>
      <w:lvlText w:val="%2."/>
      <w:lvlJc w:val="left"/>
      <w:pPr>
        <w:ind w:left="-829" w:hanging="360"/>
      </w:pPr>
    </w:lvl>
    <w:lvl w:ilvl="2" w:tplc="1409001B">
      <w:start w:val="1"/>
      <w:numFmt w:val="lowerRoman"/>
      <w:lvlText w:val="%3."/>
      <w:lvlJc w:val="right"/>
      <w:pPr>
        <w:ind w:left="-109" w:hanging="180"/>
      </w:pPr>
    </w:lvl>
    <w:lvl w:ilvl="3" w:tplc="14090001">
      <w:start w:val="1"/>
      <w:numFmt w:val="bullet"/>
      <w:lvlText w:val=""/>
      <w:lvlJc w:val="left"/>
      <w:pPr>
        <w:ind w:left="611" w:hanging="360"/>
      </w:pPr>
      <w:rPr>
        <w:rFonts w:ascii="Symbol" w:hAnsi="Symbol" w:hint="default"/>
      </w:rPr>
    </w:lvl>
    <w:lvl w:ilvl="4" w:tplc="14090013">
      <w:start w:val="1"/>
      <w:numFmt w:val="upperRoman"/>
      <w:lvlText w:val="%5."/>
      <w:lvlJc w:val="right"/>
      <w:pPr>
        <w:ind w:left="1331" w:hanging="360"/>
      </w:pPr>
    </w:lvl>
    <w:lvl w:ilvl="5" w:tplc="1409001B" w:tentative="1">
      <w:start w:val="1"/>
      <w:numFmt w:val="lowerRoman"/>
      <w:lvlText w:val="%6."/>
      <w:lvlJc w:val="right"/>
      <w:pPr>
        <w:ind w:left="2051" w:hanging="180"/>
      </w:pPr>
    </w:lvl>
    <w:lvl w:ilvl="6" w:tplc="1409000F" w:tentative="1">
      <w:start w:val="1"/>
      <w:numFmt w:val="decimal"/>
      <w:lvlText w:val="%7."/>
      <w:lvlJc w:val="left"/>
      <w:pPr>
        <w:ind w:left="2771" w:hanging="360"/>
      </w:pPr>
    </w:lvl>
    <w:lvl w:ilvl="7" w:tplc="14090019" w:tentative="1">
      <w:start w:val="1"/>
      <w:numFmt w:val="lowerLetter"/>
      <w:lvlText w:val="%8."/>
      <w:lvlJc w:val="left"/>
      <w:pPr>
        <w:ind w:left="3491" w:hanging="360"/>
      </w:pPr>
    </w:lvl>
    <w:lvl w:ilvl="8" w:tplc="1409001B" w:tentative="1">
      <w:start w:val="1"/>
      <w:numFmt w:val="lowerRoman"/>
      <w:lvlText w:val="%9."/>
      <w:lvlJc w:val="right"/>
      <w:pPr>
        <w:ind w:left="4211" w:hanging="180"/>
      </w:p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3102B1"/>
    <w:multiLevelType w:val="hybridMultilevel"/>
    <w:tmpl w:val="DD4AF630"/>
    <w:lvl w:ilvl="0" w:tplc="14090017">
      <w:start w:val="1"/>
      <w:numFmt w:val="lowerLetter"/>
      <w:lvlText w:val="%1)"/>
      <w:lvlJc w:val="left"/>
      <w:pPr>
        <w:ind w:left="502"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318167D8"/>
    <w:multiLevelType w:val="hybridMultilevel"/>
    <w:tmpl w:val="12CEB342"/>
    <w:lvl w:ilvl="0" w:tplc="14090017">
      <w:start w:val="1"/>
      <w:numFmt w:val="lowerLetter"/>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34D5969"/>
    <w:multiLevelType w:val="hybridMultilevel"/>
    <w:tmpl w:val="B2C02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6065B0"/>
    <w:multiLevelType w:val="hybridMultilevel"/>
    <w:tmpl w:val="4FBE8244"/>
    <w:lvl w:ilvl="0" w:tplc="CDBE76C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5C05581"/>
    <w:multiLevelType w:val="hybridMultilevel"/>
    <w:tmpl w:val="1744CA94"/>
    <w:lvl w:ilvl="0" w:tplc="FC4EBFD8">
      <w:start w:val="5"/>
      <w:numFmt w:val="bullet"/>
      <w:lvlText w:val="•"/>
      <w:lvlJc w:val="left"/>
      <w:pPr>
        <w:ind w:left="36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5E6018"/>
    <w:multiLevelType w:val="hybridMultilevel"/>
    <w:tmpl w:val="80E65F86"/>
    <w:lvl w:ilvl="0" w:tplc="14090003">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C23DAF"/>
    <w:multiLevelType w:val="hybridMultilevel"/>
    <w:tmpl w:val="59A46344"/>
    <w:lvl w:ilvl="0" w:tplc="1409001B">
      <w:start w:val="1"/>
      <w:numFmt w:val="lowerRoman"/>
      <w:lvlText w:val="%1."/>
      <w:lvlJc w:val="right"/>
      <w:pPr>
        <w:ind w:left="1211" w:hanging="360"/>
      </w:p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8FC2925"/>
    <w:multiLevelType w:val="hybridMultilevel"/>
    <w:tmpl w:val="6BB0CB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C9D6441"/>
    <w:multiLevelType w:val="hybridMultilevel"/>
    <w:tmpl w:val="C5FAC1C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EAE4098"/>
    <w:multiLevelType w:val="hybridMultilevel"/>
    <w:tmpl w:val="7A8CF426"/>
    <w:lvl w:ilvl="0" w:tplc="A6BE396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8" w15:restartNumberingAfterBreak="0">
    <w:nsid w:val="59734B04"/>
    <w:multiLevelType w:val="hybridMultilevel"/>
    <w:tmpl w:val="609CD328"/>
    <w:lvl w:ilvl="0" w:tplc="FFFFFFFF">
      <w:start w:val="1"/>
      <w:numFmt w:val="lowerLetter"/>
      <w:lvlText w:val="%1)"/>
      <w:lvlJc w:val="left"/>
      <w:pPr>
        <w:ind w:left="720" w:hanging="360"/>
      </w:pPr>
    </w:lvl>
    <w:lvl w:ilvl="1" w:tplc="FC4EBFD8">
      <w:start w:val="5"/>
      <w:numFmt w:val="bullet"/>
      <w:lvlText w:val="•"/>
      <w:lvlJc w:val="left"/>
      <w:pPr>
        <w:ind w:left="360" w:hanging="360"/>
      </w:pPr>
      <w:rPr>
        <w:rFonts w:ascii="Calibri" w:eastAsia="Times New Roman"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852211"/>
    <w:multiLevelType w:val="hybridMultilevel"/>
    <w:tmpl w:val="364C7B62"/>
    <w:lvl w:ilvl="0" w:tplc="1409001B">
      <w:start w:val="1"/>
      <w:numFmt w:val="lowerRoman"/>
      <w:lvlText w:val="%1."/>
      <w:lvlJc w:val="right"/>
      <w:pPr>
        <w:ind w:left="1211"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FE357D0"/>
    <w:multiLevelType w:val="hybridMultilevel"/>
    <w:tmpl w:val="3118C4F4"/>
    <w:lvl w:ilvl="0" w:tplc="FC4EBFD8">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68F8103"/>
    <w:multiLevelType w:val="hybridMultilevel"/>
    <w:tmpl w:val="FFFFFFFF"/>
    <w:lvl w:ilvl="0" w:tplc="AA2E4EDA">
      <w:start w:val="1"/>
      <w:numFmt w:val="bullet"/>
      <w:lvlText w:val=""/>
      <w:lvlJc w:val="left"/>
      <w:pPr>
        <w:ind w:left="720" w:hanging="360"/>
      </w:pPr>
      <w:rPr>
        <w:rFonts w:ascii="Symbol" w:hAnsi="Symbol" w:hint="default"/>
      </w:rPr>
    </w:lvl>
    <w:lvl w:ilvl="1" w:tplc="9440C49A">
      <w:start w:val="1"/>
      <w:numFmt w:val="bullet"/>
      <w:lvlText w:val="o"/>
      <w:lvlJc w:val="left"/>
      <w:pPr>
        <w:ind w:left="1440" w:hanging="360"/>
      </w:pPr>
      <w:rPr>
        <w:rFonts w:ascii="Courier New" w:hAnsi="Courier New" w:hint="default"/>
      </w:rPr>
    </w:lvl>
    <w:lvl w:ilvl="2" w:tplc="FFE4704C">
      <w:start w:val="1"/>
      <w:numFmt w:val="bullet"/>
      <w:lvlText w:val=""/>
      <w:lvlJc w:val="left"/>
      <w:pPr>
        <w:ind w:left="2160" w:hanging="360"/>
      </w:pPr>
      <w:rPr>
        <w:rFonts w:ascii="Wingdings" w:hAnsi="Wingdings" w:hint="default"/>
      </w:rPr>
    </w:lvl>
    <w:lvl w:ilvl="3" w:tplc="9708717A">
      <w:start w:val="1"/>
      <w:numFmt w:val="bullet"/>
      <w:lvlText w:val=""/>
      <w:lvlJc w:val="left"/>
      <w:pPr>
        <w:ind w:left="2880" w:hanging="360"/>
      </w:pPr>
      <w:rPr>
        <w:rFonts w:ascii="Symbol" w:hAnsi="Symbol" w:hint="default"/>
      </w:rPr>
    </w:lvl>
    <w:lvl w:ilvl="4" w:tplc="D190F9F0">
      <w:start w:val="1"/>
      <w:numFmt w:val="bullet"/>
      <w:lvlText w:val="o"/>
      <w:lvlJc w:val="left"/>
      <w:pPr>
        <w:ind w:left="3600" w:hanging="360"/>
      </w:pPr>
      <w:rPr>
        <w:rFonts w:ascii="Courier New" w:hAnsi="Courier New" w:hint="default"/>
      </w:rPr>
    </w:lvl>
    <w:lvl w:ilvl="5" w:tplc="0C30D722">
      <w:start w:val="1"/>
      <w:numFmt w:val="bullet"/>
      <w:lvlText w:val=""/>
      <w:lvlJc w:val="left"/>
      <w:pPr>
        <w:ind w:left="4320" w:hanging="360"/>
      </w:pPr>
      <w:rPr>
        <w:rFonts w:ascii="Wingdings" w:hAnsi="Wingdings" w:hint="default"/>
      </w:rPr>
    </w:lvl>
    <w:lvl w:ilvl="6" w:tplc="CDA0FAC8">
      <w:start w:val="1"/>
      <w:numFmt w:val="bullet"/>
      <w:lvlText w:val=""/>
      <w:lvlJc w:val="left"/>
      <w:pPr>
        <w:ind w:left="5040" w:hanging="360"/>
      </w:pPr>
      <w:rPr>
        <w:rFonts w:ascii="Symbol" w:hAnsi="Symbol" w:hint="default"/>
      </w:rPr>
    </w:lvl>
    <w:lvl w:ilvl="7" w:tplc="5C3017E4">
      <w:start w:val="1"/>
      <w:numFmt w:val="bullet"/>
      <w:lvlText w:val="o"/>
      <w:lvlJc w:val="left"/>
      <w:pPr>
        <w:ind w:left="5760" w:hanging="360"/>
      </w:pPr>
      <w:rPr>
        <w:rFonts w:ascii="Courier New" w:hAnsi="Courier New" w:hint="default"/>
      </w:rPr>
    </w:lvl>
    <w:lvl w:ilvl="8" w:tplc="D8E45D84">
      <w:start w:val="1"/>
      <w:numFmt w:val="bullet"/>
      <w:lvlText w:val=""/>
      <w:lvlJc w:val="left"/>
      <w:pPr>
        <w:ind w:left="6480" w:hanging="360"/>
      </w:pPr>
      <w:rPr>
        <w:rFonts w:ascii="Wingdings" w:hAnsi="Wingdings" w:hint="default"/>
      </w:rPr>
    </w:lvl>
  </w:abstractNum>
  <w:abstractNum w:abstractNumId="32" w15:restartNumberingAfterBreak="0">
    <w:nsid w:val="6DCE3E55"/>
    <w:multiLevelType w:val="hybridMultilevel"/>
    <w:tmpl w:val="94D2C1FE"/>
    <w:lvl w:ilvl="0" w:tplc="F412F38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00134A0"/>
    <w:multiLevelType w:val="hybridMultilevel"/>
    <w:tmpl w:val="56AA1E46"/>
    <w:lvl w:ilvl="0" w:tplc="1409001B">
      <w:start w:val="1"/>
      <w:numFmt w:val="lowerRoman"/>
      <w:lvlText w:val="%1."/>
      <w:lvlJc w:val="right"/>
      <w:pPr>
        <w:ind w:left="1211"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E111DF"/>
    <w:multiLevelType w:val="hybridMultilevel"/>
    <w:tmpl w:val="E9C27AE0"/>
    <w:lvl w:ilvl="0" w:tplc="FC4EBFD8">
      <w:start w:val="5"/>
      <w:numFmt w:val="bullet"/>
      <w:lvlText w:val="•"/>
      <w:lvlJc w:val="left"/>
      <w:pPr>
        <w:ind w:left="390" w:hanging="390"/>
      </w:pPr>
      <w:rPr>
        <w:rFonts w:ascii="Calibri" w:eastAsia="Times New Roman"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E414DDB"/>
    <w:multiLevelType w:val="hybridMultilevel"/>
    <w:tmpl w:val="193A2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F8C02E3"/>
    <w:multiLevelType w:val="hybridMultilevel"/>
    <w:tmpl w:val="C30AF494"/>
    <w:lvl w:ilvl="0" w:tplc="14090003">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57196525">
    <w:abstractNumId w:val="14"/>
  </w:num>
  <w:num w:numId="2" w16cid:durableId="1688940720">
    <w:abstractNumId w:val="20"/>
  </w:num>
  <w:num w:numId="3" w16cid:durableId="1790082978">
    <w:abstractNumId w:val="12"/>
  </w:num>
  <w:num w:numId="4" w16cid:durableId="571161853">
    <w:abstractNumId w:val="5"/>
  </w:num>
  <w:num w:numId="5" w16cid:durableId="851066908">
    <w:abstractNumId w:val="23"/>
  </w:num>
  <w:num w:numId="6" w16cid:durableId="61224443">
    <w:abstractNumId w:val="22"/>
  </w:num>
  <w:num w:numId="7" w16cid:durableId="972250063">
    <w:abstractNumId w:val="36"/>
  </w:num>
  <w:num w:numId="8" w16cid:durableId="1817450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8007045">
    <w:abstractNumId w:val="11"/>
  </w:num>
  <w:num w:numId="10" w16cid:durableId="691230062">
    <w:abstractNumId w:val="33"/>
  </w:num>
  <w:num w:numId="11" w16cid:durableId="944464173">
    <w:abstractNumId w:val="3"/>
  </w:num>
  <w:num w:numId="12" w16cid:durableId="1627159036">
    <w:abstractNumId w:val="9"/>
  </w:num>
  <w:num w:numId="13" w16cid:durableId="1671175605">
    <w:abstractNumId w:val="18"/>
  </w:num>
  <w:num w:numId="14" w16cid:durableId="41442950">
    <w:abstractNumId w:val="34"/>
  </w:num>
  <w:num w:numId="15" w16cid:durableId="592393198">
    <w:abstractNumId w:val="27"/>
  </w:num>
  <w:num w:numId="16" w16cid:durableId="588536818">
    <w:abstractNumId w:val="4"/>
  </w:num>
  <w:num w:numId="17" w16cid:durableId="1631133766">
    <w:abstractNumId w:val="8"/>
  </w:num>
  <w:num w:numId="18" w16cid:durableId="366836932">
    <w:abstractNumId w:val="13"/>
  </w:num>
  <w:num w:numId="19" w16cid:durableId="1621960294">
    <w:abstractNumId w:val="25"/>
  </w:num>
  <w:num w:numId="20" w16cid:durableId="479663282">
    <w:abstractNumId w:val="28"/>
  </w:num>
  <w:num w:numId="21" w16cid:durableId="244531130">
    <w:abstractNumId w:val="17"/>
  </w:num>
  <w:num w:numId="22" w16cid:durableId="1424644636">
    <w:abstractNumId w:val="7"/>
  </w:num>
  <w:num w:numId="23" w16cid:durableId="1151484067">
    <w:abstractNumId w:val="37"/>
  </w:num>
  <w:num w:numId="24" w16cid:durableId="968704516">
    <w:abstractNumId w:val="30"/>
  </w:num>
  <w:num w:numId="25" w16cid:durableId="1920943817">
    <w:abstractNumId w:val="2"/>
  </w:num>
  <w:num w:numId="26" w16cid:durableId="816652130">
    <w:abstractNumId w:val="15"/>
  </w:num>
  <w:num w:numId="27" w16cid:durableId="1946303450">
    <w:abstractNumId w:val="24"/>
  </w:num>
  <w:num w:numId="28" w16cid:durableId="884097935">
    <w:abstractNumId w:val="32"/>
  </w:num>
  <w:num w:numId="29" w16cid:durableId="1304970710">
    <w:abstractNumId w:val="1"/>
  </w:num>
  <w:num w:numId="30" w16cid:durableId="218521554">
    <w:abstractNumId w:val="19"/>
  </w:num>
  <w:num w:numId="31" w16cid:durableId="510415710">
    <w:abstractNumId w:val="39"/>
  </w:num>
  <w:num w:numId="32" w16cid:durableId="885069010">
    <w:abstractNumId w:val="16"/>
  </w:num>
  <w:num w:numId="33" w16cid:durableId="1213231449">
    <w:abstractNumId w:val="10"/>
  </w:num>
  <w:num w:numId="34" w16cid:durableId="872495467">
    <w:abstractNumId w:val="35"/>
  </w:num>
  <w:num w:numId="35" w16cid:durableId="350375762">
    <w:abstractNumId w:val="21"/>
  </w:num>
  <w:num w:numId="36" w16cid:durableId="146867675">
    <w:abstractNumId w:val="29"/>
  </w:num>
  <w:num w:numId="37" w16cid:durableId="2021664300">
    <w:abstractNumId w:val="6"/>
  </w:num>
  <w:num w:numId="38" w16cid:durableId="1015837924">
    <w:abstractNumId w:val="38"/>
  </w:num>
  <w:num w:numId="39" w16cid:durableId="724332720">
    <w:abstractNumId w:val="26"/>
  </w:num>
  <w:num w:numId="40" w16cid:durableId="1622105304">
    <w:abstractNumId w:val="31"/>
  </w:num>
  <w:num w:numId="41" w16cid:durableId="137214654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0F"/>
    <w:rsid w:val="0000018C"/>
    <w:rsid w:val="00000311"/>
    <w:rsid w:val="00000792"/>
    <w:rsid w:val="00000814"/>
    <w:rsid w:val="00000A65"/>
    <w:rsid w:val="00000AC4"/>
    <w:rsid w:val="00000CE0"/>
    <w:rsid w:val="00000F04"/>
    <w:rsid w:val="00001299"/>
    <w:rsid w:val="00001B7C"/>
    <w:rsid w:val="0000250C"/>
    <w:rsid w:val="00003C4F"/>
    <w:rsid w:val="00004E0A"/>
    <w:rsid w:val="00004F1E"/>
    <w:rsid w:val="00004FD3"/>
    <w:rsid w:val="0000525F"/>
    <w:rsid w:val="00005508"/>
    <w:rsid w:val="00005645"/>
    <w:rsid w:val="00006712"/>
    <w:rsid w:val="00006DF5"/>
    <w:rsid w:val="00006F95"/>
    <w:rsid w:val="00007023"/>
    <w:rsid w:val="0000709F"/>
    <w:rsid w:val="000071D6"/>
    <w:rsid w:val="00007227"/>
    <w:rsid w:val="000072E1"/>
    <w:rsid w:val="00007F2D"/>
    <w:rsid w:val="00007FAC"/>
    <w:rsid w:val="00010395"/>
    <w:rsid w:val="00010694"/>
    <w:rsid w:val="00010A9C"/>
    <w:rsid w:val="00010ABA"/>
    <w:rsid w:val="00010E15"/>
    <w:rsid w:val="00010F57"/>
    <w:rsid w:val="0001100C"/>
    <w:rsid w:val="00011188"/>
    <w:rsid w:val="00011EB7"/>
    <w:rsid w:val="0001200B"/>
    <w:rsid w:val="00012555"/>
    <w:rsid w:val="00013505"/>
    <w:rsid w:val="00013598"/>
    <w:rsid w:val="00013F76"/>
    <w:rsid w:val="00014236"/>
    <w:rsid w:val="0001443A"/>
    <w:rsid w:val="000148F6"/>
    <w:rsid w:val="00015217"/>
    <w:rsid w:val="000156C0"/>
    <w:rsid w:val="000158A8"/>
    <w:rsid w:val="000159D2"/>
    <w:rsid w:val="00015E19"/>
    <w:rsid w:val="00016264"/>
    <w:rsid w:val="00016993"/>
    <w:rsid w:val="00016CAB"/>
    <w:rsid w:val="00016E5B"/>
    <w:rsid w:val="00016F56"/>
    <w:rsid w:val="0001749B"/>
    <w:rsid w:val="00017D75"/>
    <w:rsid w:val="00017FE5"/>
    <w:rsid w:val="0001C005"/>
    <w:rsid w:val="0002068C"/>
    <w:rsid w:val="00020B0A"/>
    <w:rsid w:val="00020EE7"/>
    <w:rsid w:val="00021389"/>
    <w:rsid w:val="000216D9"/>
    <w:rsid w:val="00021910"/>
    <w:rsid w:val="000222ED"/>
    <w:rsid w:val="0002270C"/>
    <w:rsid w:val="00022A4A"/>
    <w:rsid w:val="00022E8D"/>
    <w:rsid w:val="0002348A"/>
    <w:rsid w:val="00024708"/>
    <w:rsid w:val="00024C0A"/>
    <w:rsid w:val="00024DE3"/>
    <w:rsid w:val="00024EE7"/>
    <w:rsid w:val="0002562E"/>
    <w:rsid w:val="00025F96"/>
    <w:rsid w:val="00025FAB"/>
    <w:rsid w:val="000267C8"/>
    <w:rsid w:val="00026DE3"/>
    <w:rsid w:val="00026E89"/>
    <w:rsid w:val="000275A3"/>
    <w:rsid w:val="00027C10"/>
    <w:rsid w:val="00030558"/>
    <w:rsid w:val="00030699"/>
    <w:rsid w:val="00030725"/>
    <w:rsid w:val="000309EB"/>
    <w:rsid w:val="00030DB8"/>
    <w:rsid w:val="00030F90"/>
    <w:rsid w:val="00031813"/>
    <w:rsid w:val="00031A83"/>
    <w:rsid w:val="00031BC5"/>
    <w:rsid w:val="0003213A"/>
    <w:rsid w:val="0003214B"/>
    <w:rsid w:val="00032404"/>
    <w:rsid w:val="000325E8"/>
    <w:rsid w:val="00032A81"/>
    <w:rsid w:val="000340D8"/>
    <w:rsid w:val="0003427D"/>
    <w:rsid w:val="00034A4B"/>
    <w:rsid w:val="00034C11"/>
    <w:rsid w:val="00034DFA"/>
    <w:rsid w:val="000357ED"/>
    <w:rsid w:val="00035E15"/>
    <w:rsid w:val="0003640E"/>
    <w:rsid w:val="00036413"/>
    <w:rsid w:val="00036801"/>
    <w:rsid w:val="0003688A"/>
    <w:rsid w:val="000368FC"/>
    <w:rsid w:val="00036DA3"/>
    <w:rsid w:val="000379BF"/>
    <w:rsid w:val="00037BD8"/>
    <w:rsid w:val="00037BEC"/>
    <w:rsid w:val="000400D9"/>
    <w:rsid w:val="0004012A"/>
    <w:rsid w:val="000402DF"/>
    <w:rsid w:val="0004035C"/>
    <w:rsid w:val="00040377"/>
    <w:rsid w:val="00040404"/>
    <w:rsid w:val="00040860"/>
    <w:rsid w:val="00040B56"/>
    <w:rsid w:val="00040CED"/>
    <w:rsid w:val="00040E3C"/>
    <w:rsid w:val="00040EA1"/>
    <w:rsid w:val="0004205F"/>
    <w:rsid w:val="000423C6"/>
    <w:rsid w:val="00042BB8"/>
    <w:rsid w:val="00042EDB"/>
    <w:rsid w:val="00043A7E"/>
    <w:rsid w:val="00044A50"/>
    <w:rsid w:val="00044C65"/>
    <w:rsid w:val="000458C7"/>
    <w:rsid w:val="00045991"/>
    <w:rsid w:val="00045BDF"/>
    <w:rsid w:val="00045E5C"/>
    <w:rsid w:val="00045EEF"/>
    <w:rsid w:val="00046186"/>
    <w:rsid w:val="00046288"/>
    <w:rsid w:val="0004698D"/>
    <w:rsid w:val="00046A1B"/>
    <w:rsid w:val="00046EE4"/>
    <w:rsid w:val="0004738B"/>
    <w:rsid w:val="000477ED"/>
    <w:rsid w:val="00047941"/>
    <w:rsid w:val="00047E40"/>
    <w:rsid w:val="00050A22"/>
    <w:rsid w:val="00050E27"/>
    <w:rsid w:val="00051013"/>
    <w:rsid w:val="0005144F"/>
    <w:rsid w:val="000515E1"/>
    <w:rsid w:val="000517DF"/>
    <w:rsid w:val="00051AF1"/>
    <w:rsid w:val="00051B7D"/>
    <w:rsid w:val="00051D42"/>
    <w:rsid w:val="0005305C"/>
    <w:rsid w:val="000538A1"/>
    <w:rsid w:val="00053F4E"/>
    <w:rsid w:val="000541AF"/>
    <w:rsid w:val="00054A7A"/>
    <w:rsid w:val="000551B4"/>
    <w:rsid w:val="00055375"/>
    <w:rsid w:val="00056319"/>
    <w:rsid w:val="000564E7"/>
    <w:rsid w:val="00056770"/>
    <w:rsid w:val="0005692E"/>
    <w:rsid w:val="00057386"/>
    <w:rsid w:val="000579C9"/>
    <w:rsid w:val="00057EEF"/>
    <w:rsid w:val="00060262"/>
    <w:rsid w:val="00060BDF"/>
    <w:rsid w:val="00060CB6"/>
    <w:rsid w:val="0006130F"/>
    <w:rsid w:val="000619CB"/>
    <w:rsid w:val="00061F5D"/>
    <w:rsid w:val="00062256"/>
    <w:rsid w:val="00062387"/>
    <w:rsid w:val="00062B88"/>
    <w:rsid w:val="000633A0"/>
    <w:rsid w:val="000633D3"/>
    <w:rsid w:val="00063E3E"/>
    <w:rsid w:val="000640F0"/>
    <w:rsid w:val="0006434D"/>
    <w:rsid w:val="000643A1"/>
    <w:rsid w:val="000644ED"/>
    <w:rsid w:val="00064679"/>
    <w:rsid w:val="00064A13"/>
    <w:rsid w:val="00064AF4"/>
    <w:rsid w:val="00064DB1"/>
    <w:rsid w:val="00065BA3"/>
    <w:rsid w:val="00065D3B"/>
    <w:rsid w:val="000664AF"/>
    <w:rsid w:val="000667E9"/>
    <w:rsid w:val="00066885"/>
    <w:rsid w:val="000668E8"/>
    <w:rsid w:val="00066924"/>
    <w:rsid w:val="00067128"/>
    <w:rsid w:val="000671FE"/>
    <w:rsid w:val="000675CD"/>
    <w:rsid w:val="00067872"/>
    <w:rsid w:val="000678AC"/>
    <w:rsid w:val="0007030F"/>
    <w:rsid w:val="000703A8"/>
    <w:rsid w:val="000703B2"/>
    <w:rsid w:val="0007094C"/>
    <w:rsid w:val="00070F81"/>
    <w:rsid w:val="00070FBF"/>
    <w:rsid w:val="00071195"/>
    <w:rsid w:val="000711EE"/>
    <w:rsid w:val="0007151E"/>
    <w:rsid w:val="0007180E"/>
    <w:rsid w:val="00071AE4"/>
    <w:rsid w:val="00071CB5"/>
    <w:rsid w:val="00071CCB"/>
    <w:rsid w:val="00071D03"/>
    <w:rsid w:val="0007232B"/>
    <w:rsid w:val="00072815"/>
    <w:rsid w:val="000735A2"/>
    <w:rsid w:val="00073F5D"/>
    <w:rsid w:val="0007517E"/>
    <w:rsid w:val="000751FA"/>
    <w:rsid w:val="000758A4"/>
    <w:rsid w:val="00075C8C"/>
    <w:rsid w:val="00075FE1"/>
    <w:rsid w:val="0007661B"/>
    <w:rsid w:val="00076667"/>
    <w:rsid w:val="00076C47"/>
    <w:rsid w:val="00077161"/>
    <w:rsid w:val="00077473"/>
    <w:rsid w:val="00077481"/>
    <w:rsid w:val="000776F9"/>
    <w:rsid w:val="00077CB3"/>
    <w:rsid w:val="00077EE0"/>
    <w:rsid w:val="00080176"/>
    <w:rsid w:val="000802F9"/>
    <w:rsid w:val="00080CB6"/>
    <w:rsid w:val="00080E5E"/>
    <w:rsid w:val="000810B4"/>
    <w:rsid w:val="0008145A"/>
    <w:rsid w:val="0008162D"/>
    <w:rsid w:val="0008199C"/>
    <w:rsid w:val="00081AF2"/>
    <w:rsid w:val="00081F68"/>
    <w:rsid w:val="00082029"/>
    <w:rsid w:val="00082492"/>
    <w:rsid w:val="000824CC"/>
    <w:rsid w:val="000825A8"/>
    <w:rsid w:val="000827D0"/>
    <w:rsid w:val="00082819"/>
    <w:rsid w:val="0008290E"/>
    <w:rsid w:val="0008292B"/>
    <w:rsid w:val="00082AD2"/>
    <w:rsid w:val="000831C8"/>
    <w:rsid w:val="000836C9"/>
    <w:rsid w:val="00083F5E"/>
    <w:rsid w:val="00083F96"/>
    <w:rsid w:val="00084FDB"/>
    <w:rsid w:val="0008505C"/>
    <w:rsid w:val="00085703"/>
    <w:rsid w:val="000859EC"/>
    <w:rsid w:val="00085C46"/>
    <w:rsid w:val="000865AA"/>
    <w:rsid w:val="0008686A"/>
    <w:rsid w:val="000869C9"/>
    <w:rsid w:val="00086A20"/>
    <w:rsid w:val="00087175"/>
    <w:rsid w:val="00087D35"/>
    <w:rsid w:val="00090597"/>
    <w:rsid w:val="00090F6A"/>
    <w:rsid w:val="00091796"/>
    <w:rsid w:val="00091BA2"/>
    <w:rsid w:val="00091CB0"/>
    <w:rsid w:val="00092272"/>
    <w:rsid w:val="000926A2"/>
    <w:rsid w:val="00092B1E"/>
    <w:rsid w:val="00092D7C"/>
    <w:rsid w:val="00093067"/>
    <w:rsid w:val="00093B9D"/>
    <w:rsid w:val="00094006"/>
    <w:rsid w:val="000942B8"/>
    <w:rsid w:val="00094344"/>
    <w:rsid w:val="000943F9"/>
    <w:rsid w:val="00095126"/>
    <w:rsid w:val="000953C6"/>
    <w:rsid w:val="000953F4"/>
    <w:rsid w:val="0009549B"/>
    <w:rsid w:val="0009590C"/>
    <w:rsid w:val="000959E7"/>
    <w:rsid w:val="00095E7D"/>
    <w:rsid w:val="000964DE"/>
    <w:rsid w:val="00096C4A"/>
    <w:rsid w:val="000972AB"/>
    <w:rsid w:val="00097771"/>
    <w:rsid w:val="00097B40"/>
    <w:rsid w:val="00097D0E"/>
    <w:rsid w:val="000A0F5E"/>
    <w:rsid w:val="000A130F"/>
    <w:rsid w:val="000A13B9"/>
    <w:rsid w:val="000A17EA"/>
    <w:rsid w:val="000A1996"/>
    <w:rsid w:val="000A1C5A"/>
    <w:rsid w:val="000A1C7A"/>
    <w:rsid w:val="000A1EDD"/>
    <w:rsid w:val="000A2345"/>
    <w:rsid w:val="000A2394"/>
    <w:rsid w:val="000A2876"/>
    <w:rsid w:val="000A2EF0"/>
    <w:rsid w:val="000A31C1"/>
    <w:rsid w:val="000A32C5"/>
    <w:rsid w:val="000A3411"/>
    <w:rsid w:val="000A34CA"/>
    <w:rsid w:val="000A36B6"/>
    <w:rsid w:val="000A3922"/>
    <w:rsid w:val="000A426F"/>
    <w:rsid w:val="000A451B"/>
    <w:rsid w:val="000A4559"/>
    <w:rsid w:val="000A4580"/>
    <w:rsid w:val="000A45FD"/>
    <w:rsid w:val="000A477B"/>
    <w:rsid w:val="000A49EE"/>
    <w:rsid w:val="000A5385"/>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1E75"/>
    <w:rsid w:val="000B2068"/>
    <w:rsid w:val="000B2162"/>
    <w:rsid w:val="000B2240"/>
    <w:rsid w:val="000B2477"/>
    <w:rsid w:val="000B2600"/>
    <w:rsid w:val="000B2ADF"/>
    <w:rsid w:val="000B36F9"/>
    <w:rsid w:val="000B4074"/>
    <w:rsid w:val="000B41DF"/>
    <w:rsid w:val="000B4732"/>
    <w:rsid w:val="000B4BCD"/>
    <w:rsid w:val="000B4D4E"/>
    <w:rsid w:val="000B5849"/>
    <w:rsid w:val="000B5CB3"/>
    <w:rsid w:val="000B64D1"/>
    <w:rsid w:val="000B66DC"/>
    <w:rsid w:val="000B6970"/>
    <w:rsid w:val="000B699A"/>
    <w:rsid w:val="000B6D1F"/>
    <w:rsid w:val="000B71A4"/>
    <w:rsid w:val="000B75C6"/>
    <w:rsid w:val="000C062F"/>
    <w:rsid w:val="000C0668"/>
    <w:rsid w:val="000C0BFD"/>
    <w:rsid w:val="000C17E7"/>
    <w:rsid w:val="000C196D"/>
    <w:rsid w:val="000C1CC2"/>
    <w:rsid w:val="000C272E"/>
    <w:rsid w:val="000C2915"/>
    <w:rsid w:val="000C3098"/>
    <w:rsid w:val="000C3270"/>
    <w:rsid w:val="000C4053"/>
    <w:rsid w:val="000C574D"/>
    <w:rsid w:val="000C577E"/>
    <w:rsid w:val="000C6D1C"/>
    <w:rsid w:val="000C76BB"/>
    <w:rsid w:val="000D04BA"/>
    <w:rsid w:val="000D0552"/>
    <w:rsid w:val="000D0622"/>
    <w:rsid w:val="000D0B6E"/>
    <w:rsid w:val="000D0D65"/>
    <w:rsid w:val="000D12E0"/>
    <w:rsid w:val="000D1944"/>
    <w:rsid w:val="000D1BE5"/>
    <w:rsid w:val="000D1DD9"/>
    <w:rsid w:val="000D2172"/>
    <w:rsid w:val="000D2334"/>
    <w:rsid w:val="000D2478"/>
    <w:rsid w:val="000D293C"/>
    <w:rsid w:val="000D2BC1"/>
    <w:rsid w:val="000D2ED1"/>
    <w:rsid w:val="000D3175"/>
    <w:rsid w:val="000D337B"/>
    <w:rsid w:val="000D385A"/>
    <w:rsid w:val="000D38C2"/>
    <w:rsid w:val="000D3CA7"/>
    <w:rsid w:val="000D4CC4"/>
    <w:rsid w:val="000D5297"/>
    <w:rsid w:val="000D5B16"/>
    <w:rsid w:val="000D5FD6"/>
    <w:rsid w:val="000D6201"/>
    <w:rsid w:val="000D6321"/>
    <w:rsid w:val="000D6488"/>
    <w:rsid w:val="000D650E"/>
    <w:rsid w:val="000D6A5B"/>
    <w:rsid w:val="000D6C7C"/>
    <w:rsid w:val="000D6DAF"/>
    <w:rsid w:val="000D7088"/>
    <w:rsid w:val="000D74D1"/>
    <w:rsid w:val="000D770B"/>
    <w:rsid w:val="000D788E"/>
    <w:rsid w:val="000D7EBF"/>
    <w:rsid w:val="000E02E7"/>
    <w:rsid w:val="000E090F"/>
    <w:rsid w:val="000E12B0"/>
    <w:rsid w:val="000E15DD"/>
    <w:rsid w:val="000E1BC8"/>
    <w:rsid w:val="000E1D32"/>
    <w:rsid w:val="000E26D8"/>
    <w:rsid w:val="000E2907"/>
    <w:rsid w:val="000E2B94"/>
    <w:rsid w:val="000E2C79"/>
    <w:rsid w:val="000E2F18"/>
    <w:rsid w:val="000E3156"/>
    <w:rsid w:val="000E35B6"/>
    <w:rsid w:val="000E39D0"/>
    <w:rsid w:val="000E3A82"/>
    <w:rsid w:val="000E3BB8"/>
    <w:rsid w:val="000E3C96"/>
    <w:rsid w:val="000E3D9B"/>
    <w:rsid w:val="000E3DFD"/>
    <w:rsid w:val="000E4261"/>
    <w:rsid w:val="000E4697"/>
    <w:rsid w:val="000E4A64"/>
    <w:rsid w:val="000E4D84"/>
    <w:rsid w:val="000E5154"/>
    <w:rsid w:val="000E5299"/>
    <w:rsid w:val="000E58C5"/>
    <w:rsid w:val="000E5FFC"/>
    <w:rsid w:val="000E6203"/>
    <w:rsid w:val="000E6397"/>
    <w:rsid w:val="000E64CB"/>
    <w:rsid w:val="000E6EAF"/>
    <w:rsid w:val="000E722C"/>
    <w:rsid w:val="000E730A"/>
    <w:rsid w:val="000E755B"/>
    <w:rsid w:val="000E7814"/>
    <w:rsid w:val="000E786F"/>
    <w:rsid w:val="000E7A0A"/>
    <w:rsid w:val="000E7DA7"/>
    <w:rsid w:val="000E7FA0"/>
    <w:rsid w:val="000F0094"/>
    <w:rsid w:val="000F00BA"/>
    <w:rsid w:val="000F02F8"/>
    <w:rsid w:val="000F0409"/>
    <w:rsid w:val="000F049F"/>
    <w:rsid w:val="000F0642"/>
    <w:rsid w:val="000F07FA"/>
    <w:rsid w:val="000F0802"/>
    <w:rsid w:val="000F09F5"/>
    <w:rsid w:val="000F0B5E"/>
    <w:rsid w:val="000F0C49"/>
    <w:rsid w:val="000F168D"/>
    <w:rsid w:val="000F1705"/>
    <w:rsid w:val="000F1757"/>
    <w:rsid w:val="000F1D43"/>
    <w:rsid w:val="000F1FFF"/>
    <w:rsid w:val="000F20AA"/>
    <w:rsid w:val="000F2651"/>
    <w:rsid w:val="000F348D"/>
    <w:rsid w:val="000F369A"/>
    <w:rsid w:val="000F4366"/>
    <w:rsid w:val="000F4463"/>
    <w:rsid w:val="000F4742"/>
    <w:rsid w:val="000F4AC2"/>
    <w:rsid w:val="000F4B81"/>
    <w:rsid w:val="000F5233"/>
    <w:rsid w:val="000F5285"/>
    <w:rsid w:val="000F52E0"/>
    <w:rsid w:val="000F53A9"/>
    <w:rsid w:val="000F53D5"/>
    <w:rsid w:val="000F6118"/>
    <w:rsid w:val="000F6285"/>
    <w:rsid w:val="000F6464"/>
    <w:rsid w:val="000F6628"/>
    <w:rsid w:val="000F6AB2"/>
    <w:rsid w:val="000F6C25"/>
    <w:rsid w:val="000F76EB"/>
    <w:rsid w:val="000F78AE"/>
    <w:rsid w:val="000F7E25"/>
    <w:rsid w:val="001007EE"/>
    <w:rsid w:val="00100F76"/>
    <w:rsid w:val="0010148E"/>
    <w:rsid w:val="001015C6"/>
    <w:rsid w:val="0010194C"/>
    <w:rsid w:val="00101CB7"/>
    <w:rsid w:val="00101F18"/>
    <w:rsid w:val="0010253C"/>
    <w:rsid w:val="00102BD1"/>
    <w:rsid w:val="00103769"/>
    <w:rsid w:val="001039C8"/>
    <w:rsid w:val="00103EF9"/>
    <w:rsid w:val="00104160"/>
    <w:rsid w:val="0010486A"/>
    <w:rsid w:val="00104BDF"/>
    <w:rsid w:val="00104CC6"/>
    <w:rsid w:val="00104E86"/>
    <w:rsid w:val="0010533F"/>
    <w:rsid w:val="001053DB"/>
    <w:rsid w:val="001054B6"/>
    <w:rsid w:val="00105601"/>
    <w:rsid w:val="0010561C"/>
    <w:rsid w:val="00105BC0"/>
    <w:rsid w:val="00105C0F"/>
    <w:rsid w:val="00105E39"/>
    <w:rsid w:val="00105FA5"/>
    <w:rsid w:val="00106561"/>
    <w:rsid w:val="00106D63"/>
    <w:rsid w:val="001075A7"/>
    <w:rsid w:val="001075DC"/>
    <w:rsid w:val="001075F3"/>
    <w:rsid w:val="00107A01"/>
    <w:rsid w:val="00107C23"/>
    <w:rsid w:val="00107E4B"/>
    <w:rsid w:val="00110307"/>
    <w:rsid w:val="001107FA"/>
    <w:rsid w:val="00110C7F"/>
    <w:rsid w:val="00110DB3"/>
    <w:rsid w:val="00110EE2"/>
    <w:rsid w:val="00111A88"/>
    <w:rsid w:val="0011221A"/>
    <w:rsid w:val="00112D32"/>
    <w:rsid w:val="00113283"/>
    <w:rsid w:val="001137AE"/>
    <w:rsid w:val="00113B20"/>
    <w:rsid w:val="00113DBA"/>
    <w:rsid w:val="00113EE1"/>
    <w:rsid w:val="00113EE8"/>
    <w:rsid w:val="0011400B"/>
    <w:rsid w:val="001140D4"/>
    <w:rsid w:val="001147B3"/>
    <w:rsid w:val="001148F7"/>
    <w:rsid w:val="001149B2"/>
    <w:rsid w:val="00114C2D"/>
    <w:rsid w:val="00115125"/>
    <w:rsid w:val="001152F2"/>
    <w:rsid w:val="0011545E"/>
    <w:rsid w:val="001156D3"/>
    <w:rsid w:val="001157D7"/>
    <w:rsid w:val="00116382"/>
    <w:rsid w:val="00116484"/>
    <w:rsid w:val="00116ACF"/>
    <w:rsid w:val="00116D5C"/>
    <w:rsid w:val="001172B2"/>
    <w:rsid w:val="00117F9B"/>
    <w:rsid w:val="00120C55"/>
    <w:rsid w:val="00121211"/>
    <w:rsid w:val="00121628"/>
    <w:rsid w:val="0012167D"/>
    <w:rsid w:val="00121897"/>
    <w:rsid w:val="00121D8C"/>
    <w:rsid w:val="00122189"/>
    <w:rsid w:val="00122280"/>
    <w:rsid w:val="001222CE"/>
    <w:rsid w:val="00122D42"/>
    <w:rsid w:val="001232E2"/>
    <w:rsid w:val="00123345"/>
    <w:rsid w:val="00123638"/>
    <w:rsid w:val="00123A7B"/>
    <w:rsid w:val="00123A82"/>
    <w:rsid w:val="00123C46"/>
    <w:rsid w:val="00123CAD"/>
    <w:rsid w:val="001240C7"/>
    <w:rsid w:val="0012431B"/>
    <w:rsid w:val="00124516"/>
    <w:rsid w:val="001245C5"/>
    <w:rsid w:val="0012470B"/>
    <w:rsid w:val="00125C75"/>
    <w:rsid w:val="00125C7E"/>
    <w:rsid w:val="00127230"/>
    <w:rsid w:val="0012731C"/>
    <w:rsid w:val="0012781E"/>
    <w:rsid w:val="00127945"/>
    <w:rsid w:val="00127D94"/>
    <w:rsid w:val="00127E90"/>
    <w:rsid w:val="001302C1"/>
    <w:rsid w:val="0013064D"/>
    <w:rsid w:val="001306D3"/>
    <w:rsid w:val="001308F4"/>
    <w:rsid w:val="001309AA"/>
    <w:rsid w:val="00130D07"/>
    <w:rsid w:val="001310BF"/>
    <w:rsid w:val="00131EC2"/>
    <w:rsid w:val="00132406"/>
    <w:rsid w:val="001326E8"/>
    <w:rsid w:val="00132A0F"/>
    <w:rsid w:val="00132E53"/>
    <w:rsid w:val="00133E73"/>
    <w:rsid w:val="00133FDB"/>
    <w:rsid w:val="00134C69"/>
    <w:rsid w:val="00134C79"/>
    <w:rsid w:val="00134F4A"/>
    <w:rsid w:val="001358DE"/>
    <w:rsid w:val="00135E4E"/>
    <w:rsid w:val="00136246"/>
    <w:rsid w:val="001362A1"/>
    <w:rsid w:val="0013638B"/>
    <w:rsid w:val="001364D4"/>
    <w:rsid w:val="00136E1D"/>
    <w:rsid w:val="001371C8"/>
    <w:rsid w:val="001372BE"/>
    <w:rsid w:val="001372ED"/>
    <w:rsid w:val="001379C1"/>
    <w:rsid w:val="00141291"/>
    <w:rsid w:val="00141468"/>
    <w:rsid w:val="00141AFE"/>
    <w:rsid w:val="00141B3B"/>
    <w:rsid w:val="00141EA3"/>
    <w:rsid w:val="00142B50"/>
    <w:rsid w:val="00143873"/>
    <w:rsid w:val="001439E9"/>
    <w:rsid w:val="00143C55"/>
    <w:rsid w:val="00144C6F"/>
    <w:rsid w:val="00145089"/>
    <w:rsid w:val="001451E7"/>
    <w:rsid w:val="00145CAA"/>
    <w:rsid w:val="001462E3"/>
    <w:rsid w:val="00146B5D"/>
    <w:rsid w:val="0014720C"/>
    <w:rsid w:val="001472C2"/>
    <w:rsid w:val="00147458"/>
    <w:rsid w:val="00147815"/>
    <w:rsid w:val="001478F8"/>
    <w:rsid w:val="00147E21"/>
    <w:rsid w:val="001500A2"/>
    <w:rsid w:val="00150A68"/>
    <w:rsid w:val="00150BA8"/>
    <w:rsid w:val="00150D19"/>
    <w:rsid w:val="0015181B"/>
    <w:rsid w:val="00151A9F"/>
    <w:rsid w:val="00152A66"/>
    <w:rsid w:val="00152B87"/>
    <w:rsid w:val="00152E84"/>
    <w:rsid w:val="0015367A"/>
    <w:rsid w:val="00153A96"/>
    <w:rsid w:val="00153D1C"/>
    <w:rsid w:val="001543E2"/>
    <w:rsid w:val="00154C54"/>
    <w:rsid w:val="00155B43"/>
    <w:rsid w:val="00155F69"/>
    <w:rsid w:val="001565A2"/>
    <w:rsid w:val="001565C2"/>
    <w:rsid w:val="001567C3"/>
    <w:rsid w:val="00156A12"/>
    <w:rsid w:val="001570E1"/>
    <w:rsid w:val="00157109"/>
    <w:rsid w:val="00157B3F"/>
    <w:rsid w:val="00157B40"/>
    <w:rsid w:val="00157F8A"/>
    <w:rsid w:val="001609A0"/>
    <w:rsid w:val="00160C3D"/>
    <w:rsid w:val="00160CE6"/>
    <w:rsid w:val="00160D3E"/>
    <w:rsid w:val="00161B24"/>
    <w:rsid w:val="00161C41"/>
    <w:rsid w:val="00161DD5"/>
    <w:rsid w:val="001633A4"/>
    <w:rsid w:val="001634D6"/>
    <w:rsid w:val="001638A2"/>
    <w:rsid w:val="00163B38"/>
    <w:rsid w:val="001647EA"/>
    <w:rsid w:val="001648DD"/>
    <w:rsid w:val="00165705"/>
    <w:rsid w:val="00165C38"/>
    <w:rsid w:val="00165E35"/>
    <w:rsid w:val="00166389"/>
    <w:rsid w:val="0016687D"/>
    <w:rsid w:val="00166E03"/>
    <w:rsid w:val="00167E4C"/>
    <w:rsid w:val="00170164"/>
    <w:rsid w:val="001703C5"/>
    <w:rsid w:val="00170458"/>
    <w:rsid w:val="001713A7"/>
    <w:rsid w:val="00171449"/>
    <w:rsid w:val="0017199C"/>
    <w:rsid w:val="00171AB7"/>
    <w:rsid w:val="00171C7E"/>
    <w:rsid w:val="00171F35"/>
    <w:rsid w:val="00172552"/>
    <w:rsid w:val="00172873"/>
    <w:rsid w:val="00172CF7"/>
    <w:rsid w:val="00172F48"/>
    <w:rsid w:val="0017319E"/>
    <w:rsid w:val="001732B7"/>
    <w:rsid w:val="001739AC"/>
    <w:rsid w:val="00173A1F"/>
    <w:rsid w:val="00173BC3"/>
    <w:rsid w:val="00173D23"/>
    <w:rsid w:val="00174128"/>
    <w:rsid w:val="00174275"/>
    <w:rsid w:val="00174284"/>
    <w:rsid w:val="00174717"/>
    <w:rsid w:val="00175C34"/>
    <w:rsid w:val="00175F9A"/>
    <w:rsid w:val="00176E98"/>
    <w:rsid w:val="001772EA"/>
    <w:rsid w:val="00177432"/>
    <w:rsid w:val="00177540"/>
    <w:rsid w:val="00177996"/>
    <w:rsid w:val="00180B3F"/>
    <w:rsid w:val="00180C83"/>
    <w:rsid w:val="00180CE5"/>
    <w:rsid w:val="00180FCD"/>
    <w:rsid w:val="0018175B"/>
    <w:rsid w:val="001820A3"/>
    <w:rsid w:val="00182210"/>
    <w:rsid w:val="001827E7"/>
    <w:rsid w:val="0018332A"/>
    <w:rsid w:val="00183CC8"/>
    <w:rsid w:val="00183D80"/>
    <w:rsid w:val="001842C8"/>
    <w:rsid w:val="00184D9C"/>
    <w:rsid w:val="00185044"/>
    <w:rsid w:val="001850DB"/>
    <w:rsid w:val="0018599C"/>
    <w:rsid w:val="0018607B"/>
    <w:rsid w:val="001865CA"/>
    <w:rsid w:val="001869EE"/>
    <w:rsid w:val="00186D00"/>
    <w:rsid w:val="0018743A"/>
    <w:rsid w:val="00190284"/>
    <w:rsid w:val="001905B3"/>
    <w:rsid w:val="001905E3"/>
    <w:rsid w:val="00190A57"/>
    <w:rsid w:val="00190B3F"/>
    <w:rsid w:val="0019122C"/>
    <w:rsid w:val="001915A6"/>
    <w:rsid w:val="00191908"/>
    <w:rsid w:val="00192040"/>
    <w:rsid w:val="00192527"/>
    <w:rsid w:val="00192DF3"/>
    <w:rsid w:val="00192E44"/>
    <w:rsid w:val="0019301F"/>
    <w:rsid w:val="00193286"/>
    <w:rsid w:val="001932D7"/>
    <w:rsid w:val="001937B8"/>
    <w:rsid w:val="00194693"/>
    <w:rsid w:val="00194BB7"/>
    <w:rsid w:val="00194CC5"/>
    <w:rsid w:val="001951B2"/>
    <w:rsid w:val="001955A3"/>
    <w:rsid w:val="0019565D"/>
    <w:rsid w:val="001967B9"/>
    <w:rsid w:val="00197564"/>
    <w:rsid w:val="00197EC2"/>
    <w:rsid w:val="00197ECE"/>
    <w:rsid w:val="00197F39"/>
    <w:rsid w:val="001A0C13"/>
    <w:rsid w:val="001A0C4F"/>
    <w:rsid w:val="001A16C6"/>
    <w:rsid w:val="001A1CED"/>
    <w:rsid w:val="001A279B"/>
    <w:rsid w:val="001A28C7"/>
    <w:rsid w:val="001A28DF"/>
    <w:rsid w:val="001A2C18"/>
    <w:rsid w:val="001A2DC3"/>
    <w:rsid w:val="001A2E87"/>
    <w:rsid w:val="001A3252"/>
    <w:rsid w:val="001A3306"/>
    <w:rsid w:val="001A3869"/>
    <w:rsid w:val="001A38C2"/>
    <w:rsid w:val="001A3BFE"/>
    <w:rsid w:val="001A401F"/>
    <w:rsid w:val="001A4581"/>
    <w:rsid w:val="001A502E"/>
    <w:rsid w:val="001A52D8"/>
    <w:rsid w:val="001A569D"/>
    <w:rsid w:val="001A5A60"/>
    <w:rsid w:val="001A5DA6"/>
    <w:rsid w:val="001A65C8"/>
    <w:rsid w:val="001A732E"/>
    <w:rsid w:val="001A7D76"/>
    <w:rsid w:val="001A7F30"/>
    <w:rsid w:val="001B02C1"/>
    <w:rsid w:val="001B036A"/>
    <w:rsid w:val="001B06E2"/>
    <w:rsid w:val="001B086B"/>
    <w:rsid w:val="001B103A"/>
    <w:rsid w:val="001B103D"/>
    <w:rsid w:val="001B12CF"/>
    <w:rsid w:val="001B141F"/>
    <w:rsid w:val="001B1513"/>
    <w:rsid w:val="001B1767"/>
    <w:rsid w:val="001B2453"/>
    <w:rsid w:val="001B245D"/>
    <w:rsid w:val="001B2DDE"/>
    <w:rsid w:val="001B3D48"/>
    <w:rsid w:val="001B412C"/>
    <w:rsid w:val="001B5AF9"/>
    <w:rsid w:val="001B5D97"/>
    <w:rsid w:val="001B6222"/>
    <w:rsid w:val="001B6600"/>
    <w:rsid w:val="001B675D"/>
    <w:rsid w:val="001B67D9"/>
    <w:rsid w:val="001B6B9B"/>
    <w:rsid w:val="001B6C27"/>
    <w:rsid w:val="001B7144"/>
    <w:rsid w:val="001B76CC"/>
    <w:rsid w:val="001B7B8A"/>
    <w:rsid w:val="001B7DB5"/>
    <w:rsid w:val="001B7E91"/>
    <w:rsid w:val="001C002D"/>
    <w:rsid w:val="001C0748"/>
    <w:rsid w:val="001C080F"/>
    <w:rsid w:val="001C122C"/>
    <w:rsid w:val="001C147E"/>
    <w:rsid w:val="001C151B"/>
    <w:rsid w:val="001C19E5"/>
    <w:rsid w:val="001C34D9"/>
    <w:rsid w:val="001C3720"/>
    <w:rsid w:val="001C3800"/>
    <w:rsid w:val="001C3C7B"/>
    <w:rsid w:val="001C4D2E"/>
    <w:rsid w:val="001C5812"/>
    <w:rsid w:val="001C6122"/>
    <w:rsid w:val="001C6430"/>
    <w:rsid w:val="001C657E"/>
    <w:rsid w:val="001C6587"/>
    <w:rsid w:val="001C69BE"/>
    <w:rsid w:val="001C6C90"/>
    <w:rsid w:val="001C6DB5"/>
    <w:rsid w:val="001C71AC"/>
    <w:rsid w:val="001C7316"/>
    <w:rsid w:val="001C7CF7"/>
    <w:rsid w:val="001C7E5C"/>
    <w:rsid w:val="001D00CC"/>
    <w:rsid w:val="001D0494"/>
    <w:rsid w:val="001D0581"/>
    <w:rsid w:val="001D07B7"/>
    <w:rsid w:val="001D0800"/>
    <w:rsid w:val="001D0D8E"/>
    <w:rsid w:val="001D10A1"/>
    <w:rsid w:val="001D1719"/>
    <w:rsid w:val="001D171B"/>
    <w:rsid w:val="001D1732"/>
    <w:rsid w:val="001D1E2E"/>
    <w:rsid w:val="001D2203"/>
    <w:rsid w:val="001D255C"/>
    <w:rsid w:val="001D2DEF"/>
    <w:rsid w:val="001D2FCF"/>
    <w:rsid w:val="001D30BB"/>
    <w:rsid w:val="001D3C60"/>
    <w:rsid w:val="001D3C6F"/>
    <w:rsid w:val="001D47BF"/>
    <w:rsid w:val="001D488C"/>
    <w:rsid w:val="001D4CDF"/>
    <w:rsid w:val="001D4D11"/>
    <w:rsid w:val="001D4EDC"/>
    <w:rsid w:val="001D4F88"/>
    <w:rsid w:val="001D578D"/>
    <w:rsid w:val="001D5818"/>
    <w:rsid w:val="001D59A8"/>
    <w:rsid w:val="001D5F79"/>
    <w:rsid w:val="001D653A"/>
    <w:rsid w:val="001D6B38"/>
    <w:rsid w:val="001D752B"/>
    <w:rsid w:val="001D76BC"/>
    <w:rsid w:val="001D7DEE"/>
    <w:rsid w:val="001E008A"/>
    <w:rsid w:val="001E02CB"/>
    <w:rsid w:val="001E14FD"/>
    <w:rsid w:val="001E180F"/>
    <w:rsid w:val="001E1C64"/>
    <w:rsid w:val="001E1CEC"/>
    <w:rsid w:val="001E2BAD"/>
    <w:rsid w:val="001E2ECB"/>
    <w:rsid w:val="001E4796"/>
    <w:rsid w:val="001E4B64"/>
    <w:rsid w:val="001E552A"/>
    <w:rsid w:val="001E5679"/>
    <w:rsid w:val="001E57B9"/>
    <w:rsid w:val="001E6C2B"/>
    <w:rsid w:val="001E6E8D"/>
    <w:rsid w:val="001E7EE4"/>
    <w:rsid w:val="001E7F76"/>
    <w:rsid w:val="001F0FAF"/>
    <w:rsid w:val="001F10BC"/>
    <w:rsid w:val="001F139F"/>
    <w:rsid w:val="001F2805"/>
    <w:rsid w:val="001F2ACA"/>
    <w:rsid w:val="001F2E79"/>
    <w:rsid w:val="001F2F07"/>
    <w:rsid w:val="001F3123"/>
    <w:rsid w:val="001F376D"/>
    <w:rsid w:val="001F3E9B"/>
    <w:rsid w:val="001F418C"/>
    <w:rsid w:val="001F4B2D"/>
    <w:rsid w:val="001F4F40"/>
    <w:rsid w:val="001F50E0"/>
    <w:rsid w:val="001F594C"/>
    <w:rsid w:val="001F69FC"/>
    <w:rsid w:val="001F6D62"/>
    <w:rsid w:val="001F6D85"/>
    <w:rsid w:val="001F6E92"/>
    <w:rsid w:val="001F75C2"/>
    <w:rsid w:val="001F7675"/>
    <w:rsid w:val="001F76BA"/>
    <w:rsid w:val="00200FAE"/>
    <w:rsid w:val="0020102D"/>
    <w:rsid w:val="002010E2"/>
    <w:rsid w:val="00201B06"/>
    <w:rsid w:val="00201B73"/>
    <w:rsid w:val="00201C7C"/>
    <w:rsid w:val="00202517"/>
    <w:rsid w:val="00202ADB"/>
    <w:rsid w:val="00202BB7"/>
    <w:rsid w:val="00202F5A"/>
    <w:rsid w:val="002030BF"/>
    <w:rsid w:val="0020435B"/>
    <w:rsid w:val="00204533"/>
    <w:rsid w:val="00204F2D"/>
    <w:rsid w:val="00205566"/>
    <w:rsid w:val="002063AA"/>
    <w:rsid w:val="00210549"/>
    <w:rsid w:val="0021069E"/>
    <w:rsid w:val="00210804"/>
    <w:rsid w:val="0021088F"/>
    <w:rsid w:val="002113FE"/>
    <w:rsid w:val="00211552"/>
    <w:rsid w:val="00211737"/>
    <w:rsid w:val="0021181B"/>
    <w:rsid w:val="0021230F"/>
    <w:rsid w:val="00212334"/>
    <w:rsid w:val="002125B0"/>
    <w:rsid w:val="002128DB"/>
    <w:rsid w:val="00212A82"/>
    <w:rsid w:val="00212F0F"/>
    <w:rsid w:val="002137C4"/>
    <w:rsid w:val="00214342"/>
    <w:rsid w:val="0021434D"/>
    <w:rsid w:val="0021453D"/>
    <w:rsid w:val="00214EA2"/>
    <w:rsid w:val="002152E5"/>
    <w:rsid w:val="002160FA"/>
    <w:rsid w:val="002166DD"/>
    <w:rsid w:val="002168A2"/>
    <w:rsid w:val="00216F6B"/>
    <w:rsid w:val="00217867"/>
    <w:rsid w:val="0021786A"/>
    <w:rsid w:val="002205E4"/>
    <w:rsid w:val="00220C02"/>
    <w:rsid w:val="00220D67"/>
    <w:rsid w:val="002215F8"/>
    <w:rsid w:val="00221F80"/>
    <w:rsid w:val="00222585"/>
    <w:rsid w:val="0022273A"/>
    <w:rsid w:val="002228F0"/>
    <w:rsid w:val="00222D28"/>
    <w:rsid w:val="00222EC0"/>
    <w:rsid w:val="002233B9"/>
    <w:rsid w:val="002238A4"/>
    <w:rsid w:val="00223CF4"/>
    <w:rsid w:val="00224220"/>
    <w:rsid w:val="00224398"/>
    <w:rsid w:val="00224A81"/>
    <w:rsid w:val="00224E91"/>
    <w:rsid w:val="00225830"/>
    <w:rsid w:val="00225B4C"/>
    <w:rsid w:val="00225E1E"/>
    <w:rsid w:val="00226129"/>
    <w:rsid w:val="0022614D"/>
    <w:rsid w:val="00226196"/>
    <w:rsid w:val="00226380"/>
    <w:rsid w:val="0022665C"/>
    <w:rsid w:val="00226AA2"/>
    <w:rsid w:val="00227218"/>
    <w:rsid w:val="0022770A"/>
    <w:rsid w:val="00227BEE"/>
    <w:rsid w:val="00227C57"/>
    <w:rsid w:val="00227FB4"/>
    <w:rsid w:val="0023057E"/>
    <w:rsid w:val="00230A1A"/>
    <w:rsid w:val="00231253"/>
    <w:rsid w:val="002312BC"/>
    <w:rsid w:val="002316A5"/>
    <w:rsid w:val="00231F16"/>
    <w:rsid w:val="00233695"/>
    <w:rsid w:val="002337E5"/>
    <w:rsid w:val="00233C06"/>
    <w:rsid w:val="00233EE7"/>
    <w:rsid w:val="00233F24"/>
    <w:rsid w:val="00234AE4"/>
    <w:rsid w:val="00234BBB"/>
    <w:rsid w:val="0023568C"/>
    <w:rsid w:val="002356F4"/>
    <w:rsid w:val="00235F02"/>
    <w:rsid w:val="00236D28"/>
    <w:rsid w:val="002371E0"/>
    <w:rsid w:val="00237647"/>
    <w:rsid w:val="00237931"/>
    <w:rsid w:val="00237DA1"/>
    <w:rsid w:val="00237FE4"/>
    <w:rsid w:val="00240656"/>
    <w:rsid w:val="00240C14"/>
    <w:rsid w:val="00241610"/>
    <w:rsid w:val="00241AA7"/>
    <w:rsid w:val="00241AED"/>
    <w:rsid w:val="002424D7"/>
    <w:rsid w:val="00242A16"/>
    <w:rsid w:val="00242D6E"/>
    <w:rsid w:val="00242FA7"/>
    <w:rsid w:val="00243182"/>
    <w:rsid w:val="00243928"/>
    <w:rsid w:val="00243946"/>
    <w:rsid w:val="00243A3B"/>
    <w:rsid w:val="00243BC5"/>
    <w:rsid w:val="00243C7D"/>
    <w:rsid w:val="00243E9A"/>
    <w:rsid w:val="00244371"/>
    <w:rsid w:val="002443C0"/>
    <w:rsid w:val="002443DA"/>
    <w:rsid w:val="00244AF8"/>
    <w:rsid w:val="00244BC5"/>
    <w:rsid w:val="00244E68"/>
    <w:rsid w:val="0024520E"/>
    <w:rsid w:val="002456C5"/>
    <w:rsid w:val="00245ABE"/>
    <w:rsid w:val="00245C0B"/>
    <w:rsid w:val="00246024"/>
    <w:rsid w:val="002467C6"/>
    <w:rsid w:val="00246EAE"/>
    <w:rsid w:val="00247116"/>
    <w:rsid w:val="00247134"/>
    <w:rsid w:val="002471E5"/>
    <w:rsid w:val="002475CD"/>
    <w:rsid w:val="00247665"/>
    <w:rsid w:val="00247799"/>
    <w:rsid w:val="00247AA5"/>
    <w:rsid w:val="00247B9A"/>
    <w:rsid w:val="00250625"/>
    <w:rsid w:val="00250F3F"/>
    <w:rsid w:val="00250F72"/>
    <w:rsid w:val="0025122A"/>
    <w:rsid w:val="002517A8"/>
    <w:rsid w:val="0025180C"/>
    <w:rsid w:val="00251999"/>
    <w:rsid w:val="00251EEE"/>
    <w:rsid w:val="002527EB"/>
    <w:rsid w:val="00252CF9"/>
    <w:rsid w:val="00253177"/>
    <w:rsid w:val="00253334"/>
    <w:rsid w:val="0025368D"/>
    <w:rsid w:val="002538B8"/>
    <w:rsid w:val="0025396F"/>
    <w:rsid w:val="00253F4A"/>
    <w:rsid w:val="00254319"/>
    <w:rsid w:val="0025539F"/>
    <w:rsid w:val="002554B8"/>
    <w:rsid w:val="00256017"/>
    <w:rsid w:val="00256220"/>
    <w:rsid w:val="00256388"/>
    <w:rsid w:val="00256C32"/>
    <w:rsid w:val="00256E44"/>
    <w:rsid w:val="002601FC"/>
    <w:rsid w:val="00260919"/>
    <w:rsid w:val="00260FDD"/>
    <w:rsid w:val="002612FD"/>
    <w:rsid w:val="002613DC"/>
    <w:rsid w:val="00261451"/>
    <w:rsid w:val="002616EB"/>
    <w:rsid w:val="00261755"/>
    <w:rsid w:val="00261AAA"/>
    <w:rsid w:val="00262097"/>
    <w:rsid w:val="002626D7"/>
    <w:rsid w:val="00262D20"/>
    <w:rsid w:val="002634AB"/>
    <w:rsid w:val="0026357D"/>
    <w:rsid w:val="00263624"/>
    <w:rsid w:val="002638E0"/>
    <w:rsid w:val="00263C19"/>
    <w:rsid w:val="00263E9F"/>
    <w:rsid w:val="0026410D"/>
    <w:rsid w:val="0026419E"/>
    <w:rsid w:val="0026464C"/>
    <w:rsid w:val="0026469F"/>
    <w:rsid w:val="00264A81"/>
    <w:rsid w:val="00264F03"/>
    <w:rsid w:val="00264F8F"/>
    <w:rsid w:val="0026509E"/>
    <w:rsid w:val="002655AE"/>
    <w:rsid w:val="0026591F"/>
    <w:rsid w:val="002659F2"/>
    <w:rsid w:val="00265A65"/>
    <w:rsid w:val="002660F0"/>
    <w:rsid w:val="00267051"/>
    <w:rsid w:val="002675A9"/>
    <w:rsid w:val="002675B6"/>
    <w:rsid w:val="00267A99"/>
    <w:rsid w:val="00270271"/>
    <w:rsid w:val="002706A4"/>
    <w:rsid w:val="00270C1C"/>
    <w:rsid w:val="00271408"/>
    <w:rsid w:val="00271BF8"/>
    <w:rsid w:val="00272174"/>
    <w:rsid w:val="002721A6"/>
    <w:rsid w:val="002722E0"/>
    <w:rsid w:val="0027286F"/>
    <w:rsid w:val="00272BA1"/>
    <w:rsid w:val="002730EC"/>
    <w:rsid w:val="00273100"/>
    <w:rsid w:val="002735CC"/>
    <w:rsid w:val="00274588"/>
    <w:rsid w:val="00274A67"/>
    <w:rsid w:val="00274AA2"/>
    <w:rsid w:val="002756EF"/>
    <w:rsid w:val="00275708"/>
    <w:rsid w:val="002768CF"/>
    <w:rsid w:val="002769B9"/>
    <w:rsid w:val="00276F82"/>
    <w:rsid w:val="00277B54"/>
    <w:rsid w:val="00277EB5"/>
    <w:rsid w:val="002805DF"/>
    <w:rsid w:val="0028092D"/>
    <w:rsid w:val="00281350"/>
    <w:rsid w:val="0028148F"/>
    <w:rsid w:val="002815D9"/>
    <w:rsid w:val="00281ACC"/>
    <w:rsid w:val="00281EFA"/>
    <w:rsid w:val="0028215C"/>
    <w:rsid w:val="00282317"/>
    <w:rsid w:val="00282D25"/>
    <w:rsid w:val="00282DF9"/>
    <w:rsid w:val="00282ED9"/>
    <w:rsid w:val="00283601"/>
    <w:rsid w:val="00283A22"/>
    <w:rsid w:val="00283A44"/>
    <w:rsid w:val="0028529F"/>
    <w:rsid w:val="00285687"/>
    <w:rsid w:val="00285812"/>
    <w:rsid w:val="00285873"/>
    <w:rsid w:val="00285C79"/>
    <w:rsid w:val="00285EC5"/>
    <w:rsid w:val="0028635A"/>
    <w:rsid w:val="00286F55"/>
    <w:rsid w:val="00287649"/>
    <w:rsid w:val="00287DAB"/>
    <w:rsid w:val="00287FB6"/>
    <w:rsid w:val="002900C5"/>
    <w:rsid w:val="002901E0"/>
    <w:rsid w:val="0029059F"/>
    <w:rsid w:val="0029075B"/>
    <w:rsid w:val="00290B0B"/>
    <w:rsid w:val="00290BB1"/>
    <w:rsid w:val="00291BC1"/>
    <w:rsid w:val="00292AA2"/>
    <w:rsid w:val="002933B9"/>
    <w:rsid w:val="002933CA"/>
    <w:rsid w:val="002934F9"/>
    <w:rsid w:val="00293A8F"/>
    <w:rsid w:val="00293F77"/>
    <w:rsid w:val="00294217"/>
    <w:rsid w:val="002948BC"/>
    <w:rsid w:val="00294A39"/>
    <w:rsid w:val="00295155"/>
    <w:rsid w:val="002956BB"/>
    <w:rsid w:val="00295D51"/>
    <w:rsid w:val="00296203"/>
    <w:rsid w:val="00296428"/>
    <w:rsid w:val="0029643D"/>
    <w:rsid w:val="00296510"/>
    <w:rsid w:val="00296A94"/>
    <w:rsid w:val="00296F24"/>
    <w:rsid w:val="0029706A"/>
    <w:rsid w:val="002972EE"/>
    <w:rsid w:val="00297C02"/>
    <w:rsid w:val="00297F01"/>
    <w:rsid w:val="002A025D"/>
    <w:rsid w:val="002A052D"/>
    <w:rsid w:val="002A0598"/>
    <w:rsid w:val="002A0608"/>
    <w:rsid w:val="002A0DF8"/>
    <w:rsid w:val="002A1928"/>
    <w:rsid w:val="002A1955"/>
    <w:rsid w:val="002A1F1F"/>
    <w:rsid w:val="002A21B5"/>
    <w:rsid w:val="002A2631"/>
    <w:rsid w:val="002A2A0C"/>
    <w:rsid w:val="002A2BB6"/>
    <w:rsid w:val="002A3082"/>
    <w:rsid w:val="002A30E0"/>
    <w:rsid w:val="002A310C"/>
    <w:rsid w:val="002A3521"/>
    <w:rsid w:val="002A35C5"/>
    <w:rsid w:val="002A37E1"/>
    <w:rsid w:val="002A3A2E"/>
    <w:rsid w:val="002A3B61"/>
    <w:rsid w:val="002A3C00"/>
    <w:rsid w:val="002A402A"/>
    <w:rsid w:val="002A4150"/>
    <w:rsid w:val="002A45AA"/>
    <w:rsid w:val="002A4B0B"/>
    <w:rsid w:val="002A4B6F"/>
    <w:rsid w:val="002A4FFF"/>
    <w:rsid w:val="002A533C"/>
    <w:rsid w:val="002A56E1"/>
    <w:rsid w:val="002A59BD"/>
    <w:rsid w:val="002A61A9"/>
    <w:rsid w:val="002A693E"/>
    <w:rsid w:val="002A75CA"/>
    <w:rsid w:val="002A7889"/>
    <w:rsid w:val="002A78A4"/>
    <w:rsid w:val="002A799A"/>
    <w:rsid w:val="002A7AE6"/>
    <w:rsid w:val="002A7F3F"/>
    <w:rsid w:val="002B097D"/>
    <w:rsid w:val="002B10AD"/>
    <w:rsid w:val="002B11B2"/>
    <w:rsid w:val="002B135D"/>
    <w:rsid w:val="002B17DD"/>
    <w:rsid w:val="002B18F7"/>
    <w:rsid w:val="002B2436"/>
    <w:rsid w:val="002B3ED7"/>
    <w:rsid w:val="002B4661"/>
    <w:rsid w:val="002B4778"/>
    <w:rsid w:val="002B4F0F"/>
    <w:rsid w:val="002B4FD2"/>
    <w:rsid w:val="002B514B"/>
    <w:rsid w:val="002B56FA"/>
    <w:rsid w:val="002B6501"/>
    <w:rsid w:val="002B663E"/>
    <w:rsid w:val="002B6C82"/>
    <w:rsid w:val="002B75B2"/>
    <w:rsid w:val="002B79B7"/>
    <w:rsid w:val="002C0479"/>
    <w:rsid w:val="002C141D"/>
    <w:rsid w:val="002C1807"/>
    <w:rsid w:val="002C1826"/>
    <w:rsid w:val="002C19C0"/>
    <w:rsid w:val="002C2485"/>
    <w:rsid w:val="002C25E0"/>
    <w:rsid w:val="002C2A2D"/>
    <w:rsid w:val="002C36C0"/>
    <w:rsid w:val="002C3928"/>
    <w:rsid w:val="002C3B33"/>
    <w:rsid w:val="002C40FD"/>
    <w:rsid w:val="002C435E"/>
    <w:rsid w:val="002C43BB"/>
    <w:rsid w:val="002C43EB"/>
    <w:rsid w:val="002C44AB"/>
    <w:rsid w:val="002C5770"/>
    <w:rsid w:val="002C57BD"/>
    <w:rsid w:val="002C5C74"/>
    <w:rsid w:val="002C5DA0"/>
    <w:rsid w:val="002C5E39"/>
    <w:rsid w:val="002C5FA2"/>
    <w:rsid w:val="002C61C2"/>
    <w:rsid w:val="002C622D"/>
    <w:rsid w:val="002C6D80"/>
    <w:rsid w:val="002C7A02"/>
    <w:rsid w:val="002C7BD4"/>
    <w:rsid w:val="002D0107"/>
    <w:rsid w:val="002D062E"/>
    <w:rsid w:val="002D0D28"/>
    <w:rsid w:val="002D0D43"/>
    <w:rsid w:val="002D1015"/>
    <w:rsid w:val="002D15C2"/>
    <w:rsid w:val="002D1BF6"/>
    <w:rsid w:val="002D1C34"/>
    <w:rsid w:val="002D2B10"/>
    <w:rsid w:val="002D33C3"/>
    <w:rsid w:val="002D386A"/>
    <w:rsid w:val="002D4100"/>
    <w:rsid w:val="002D477F"/>
    <w:rsid w:val="002D4E1F"/>
    <w:rsid w:val="002D4F48"/>
    <w:rsid w:val="002D519B"/>
    <w:rsid w:val="002D56F1"/>
    <w:rsid w:val="002D58C1"/>
    <w:rsid w:val="002D613B"/>
    <w:rsid w:val="002D621E"/>
    <w:rsid w:val="002D66DA"/>
    <w:rsid w:val="002D6783"/>
    <w:rsid w:val="002D7027"/>
    <w:rsid w:val="002D70DC"/>
    <w:rsid w:val="002D715E"/>
    <w:rsid w:val="002D758B"/>
    <w:rsid w:val="002D79BC"/>
    <w:rsid w:val="002D7E58"/>
    <w:rsid w:val="002D7F29"/>
    <w:rsid w:val="002E0D31"/>
    <w:rsid w:val="002E0EFA"/>
    <w:rsid w:val="002E1073"/>
    <w:rsid w:val="002E12EC"/>
    <w:rsid w:val="002E146D"/>
    <w:rsid w:val="002E1AFB"/>
    <w:rsid w:val="002E1CA9"/>
    <w:rsid w:val="002E1F03"/>
    <w:rsid w:val="002E272B"/>
    <w:rsid w:val="002E29F8"/>
    <w:rsid w:val="002E2C52"/>
    <w:rsid w:val="002E342B"/>
    <w:rsid w:val="002E35DD"/>
    <w:rsid w:val="002E3B81"/>
    <w:rsid w:val="002E3D08"/>
    <w:rsid w:val="002E3E1D"/>
    <w:rsid w:val="002E3EEA"/>
    <w:rsid w:val="002E499D"/>
    <w:rsid w:val="002E49DD"/>
    <w:rsid w:val="002E4B04"/>
    <w:rsid w:val="002E4D08"/>
    <w:rsid w:val="002E4DA5"/>
    <w:rsid w:val="002E527E"/>
    <w:rsid w:val="002E52B8"/>
    <w:rsid w:val="002E5828"/>
    <w:rsid w:val="002E5925"/>
    <w:rsid w:val="002E5DBF"/>
    <w:rsid w:val="002E5E01"/>
    <w:rsid w:val="002E60F5"/>
    <w:rsid w:val="002E6536"/>
    <w:rsid w:val="002E69F5"/>
    <w:rsid w:val="002E6CAA"/>
    <w:rsid w:val="002E73EC"/>
    <w:rsid w:val="002E78EC"/>
    <w:rsid w:val="002F00CB"/>
    <w:rsid w:val="002F023D"/>
    <w:rsid w:val="002F097D"/>
    <w:rsid w:val="002F0A64"/>
    <w:rsid w:val="002F0CDD"/>
    <w:rsid w:val="002F10EC"/>
    <w:rsid w:val="002F1136"/>
    <w:rsid w:val="002F1231"/>
    <w:rsid w:val="002F1521"/>
    <w:rsid w:val="002F15EE"/>
    <w:rsid w:val="002F191F"/>
    <w:rsid w:val="002F3632"/>
    <w:rsid w:val="002F3A83"/>
    <w:rsid w:val="002F3AFB"/>
    <w:rsid w:val="002F3C41"/>
    <w:rsid w:val="002F4C8E"/>
    <w:rsid w:val="002F5076"/>
    <w:rsid w:val="002F51AE"/>
    <w:rsid w:val="002F5839"/>
    <w:rsid w:val="002F5DEB"/>
    <w:rsid w:val="002F64D9"/>
    <w:rsid w:val="002F651D"/>
    <w:rsid w:val="002F6648"/>
    <w:rsid w:val="002F6E44"/>
    <w:rsid w:val="002F74FD"/>
    <w:rsid w:val="002F787B"/>
    <w:rsid w:val="002F7974"/>
    <w:rsid w:val="002F7D01"/>
    <w:rsid w:val="002F7D07"/>
    <w:rsid w:val="0030005C"/>
    <w:rsid w:val="00300071"/>
    <w:rsid w:val="00300369"/>
    <w:rsid w:val="00300437"/>
    <w:rsid w:val="00300442"/>
    <w:rsid w:val="00300DE7"/>
    <w:rsid w:val="0030119F"/>
    <w:rsid w:val="00301395"/>
    <w:rsid w:val="00301D0A"/>
    <w:rsid w:val="00302546"/>
    <w:rsid w:val="003025E3"/>
    <w:rsid w:val="00302695"/>
    <w:rsid w:val="003027B8"/>
    <w:rsid w:val="0030293F"/>
    <w:rsid w:val="00302947"/>
    <w:rsid w:val="00302BED"/>
    <w:rsid w:val="00302C50"/>
    <w:rsid w:val="003031C2"/>
    <w:rsid w:val="0030345D"/>
    <w:rsid w:val="003035A1"/>
    <w:rsid w:val="00303861"/>
    <w:rsid w:val="00303B4A"/>
    <w:rsid w:val="00304992"/>
    <w:rsid w:val="00304C52"/>
    <w:rsid w:val="00304FFF"/>
    <w:rsid w:val="003053E4"/>
    <w:rsid w:val="00305557"/>
    <w:rsid w:val="0030561F"/>
    <w:rsid w:val="00305CA3"/>
    <w:rsid w:val="00305FCA"/>
    <w:rsid w:val="003060C7"/>
    <w:rsid w:val="003062CE"/>
    <w:rsid w:val="00306AEC"/>
    <w:rsid w:val="00306E5C"/>
    <w:rsid w:val="0030777A"/>
    <w:rsid w:val="00307BED"/>
    <w:rsid w:val="00307C19"/>
    <w:rsid w:val="00307E11"/>
    <w:rsid w:val="00310732"/>
    <w:rsid w:val="00310BC9"/>
    <w:rsid w:val="00311762"/>
    <w:rsid w:val="00311DCF"/>
    <w:rsid w:val="00311E98"/>
    <w:rsid w:val="00312215"/>
    <w:rsid w:val="0031249C"/>
    <w:rsid w:val="003125C3"/>
    <w:rsid w:val="00312896"/>
    <w:rsid w:val="00313EAC"/>
    <w:rsid w:val="003142F4"/>
    <w:rsid w:val="0031454E"/>
    <w:rsid w:val="00314C73"/>
    <w:rsid w:val="003155CE"/>
    <w:rsid w:val="00315815"/>
    <w:rsid w:val="0031611F"/>
    <w:rsid w:val="0031667F"/>
    <w:rsid w:val="00316C8F"/>
    <w:rsid w:val="00317A33"/>
    <w:rsid w:val="003200C7"/>
    <w:rsid w:val="00320339"/>
    <w:rsid w:val="00320699"/>
    <w:rsid w:val="00321214"/>
    <w:rsid w:val="003213D5"/>
    <w:rsid w:val="00321EF7"/>
    <w:rsid w:val="003226B4"/>
    <w:rsid w:val="003226E4"/>
    <w:rsid w:val="00322AB7"/>
    <w:rsid w:val="00322D87"/>
    <w:rsid w:val="00323541"/>
    <w:rsid w:val="00323737"/>
    <w:rsid w:val="00323AD6"/>
    <w:rsid w:val="00323F27"/>
    <w:rsid w:val="003242EF"/>
    <w:rsid w:val="00325339"/>
    <w:rsid w:val="003255AA"/>
    <w:rsid w:val="003257C8"/>
    <w:rsid w:val="00326638"/>
    <w:rsid w:val="00326A18"/>
    <w:rsid w:val="00326DF3"/>
    <w:rsid w:val="00326F81"/>
    <w:rsid w:val="00327E5D"/>
    <w:rsid w:val="003301B4"/>
    <w:rsid w:val="003314B6"/>
    <w:rsid w:val="00331A20"/>
    <w:rsid w:val="00331E65"/>
    <w:rsid w:val="00332A50"/>
    <w:rsid w:val="00332A6A"/>
    <w:rsid w:val="00333107"/>
    <w:rsid w:val="0033343B"/>
    <w:rsid w:val="003336A1"/>
    <w:rsid w:val="0033393C"/>
    <w:rsid w:val="00333C5B"/>
    <w:rsid w:val="00333D3D"/>
    <w:rsid w:val="00334839"/>
    <w:rsid w:val="00334AE3"/>
    <w:rsid w:val="00335496"/>
    <w:rsid w:val="003357EE"/>
    <w:rsid w:val="00335FD0"/>
    <w:rsid w:val="00337368"/>
    <w:rsid w:val="00337682"/>
    <w:rsid w:val="00337B4D"/>
    <w:rsid w:val="003402B6"/>
    <w:rsid w:val="003407A9"/>
    <w:rsid w:val="00340BA3"/>
    <w:rsid w:val="00340BAF"/>
    <w:rsid w:val="00340C2B"/>
    <w:rsid w:val="00340F9A"/>
    <w:rsid w:val="00341018"/>
    <w:rsid w:val="00341651"/>
    <w:rsid w:val="00341B09"/>
    <w:rsid w:val="003420D9"/>
    <w:rsid w:val="003423E0"/>
    <w:rsid w:val="003424E2"/>
    <w:rsid w:val="00342733"/>
    <w:rsid w:val="0034301A"/>
    <w:rsid w:val="003433A9"/>
    <w:rsid w:val="003436F3"/>
    <w:rsid w:val="00343D76"/>
    <w:rsid w:val="00344619"/>
    <w:rsid w:val="00344DFD"/>
    <w:rsid w:val="003451D3"/>
    <w:rsid w:val="00345231"/>
    <w:rsid w:val="0034556F"/>
    <w:rsid w:val="003459ED"/>
    <w:rsid w:val="00345CF3"/>
    <w:rsid w:val="00345E4E"/>
    <w:rsid w:val="003465C3"/>
    <w:rsid w:val="00346631"/>
    <w:rsid w:val="00346AAD"/>
    <w:rsid w:val="00346D96"/>
    <w:rsid w:val="0034736A"/>
    <w:rsid w:val="0034747C"/>
    <w:rsid w:val="00347711"/>
    <w:rsid w:val="0034793D"/>
    <w:rsid w:val="00347B6C"/>
    <w:rsid w:val="003501F8"/>
    <w:rsid w:val="003508B0"/>
    <w:rsid w:val="0035151C"/>
    <w:rsid w:val="00352254"/>
    <w:rsid w:val="003522A3"/>
    <w:rsid w:val="00352E48"/>
    <w:rsid w:val="00353929"/>
    <w:rsid w:val="00353B7A"/>
    <w:rsid w:val="00353F9E"/>
    <w:rsid w:val="003540D1"/>
    <w:rsid w:val="0035435E"/>
    <w:rsid w:val="003545BF"/>
    <w:rsid w:val="00354811"/>
    <w:rsid w:val="00354D75"/>
    <w:rsid w:val="0035586A"/>
    <w:rsid w:val="00355A61"/>
    <w:rsid w:val="0035611A"/>
    <w:rsid w:val="003568AE"/>
    <w:rsid w:val="00356C3D"/>
    <w:rsid w:val="00360476"/>
    <w:rsid w:val="00360B75"/>
    <w:rsid w:val="0036151C"/>
    <w:rsid w:val="00361A9B"/>
    <w:rsid w:val="00361CDD"/>
    <w:rsid w:val="00362CCF"/>
    <w:rsid w:val="003631DB"/>
    <w:rsid w:val="00363435"/>
    <w:rsid w:val="00363846"/>
    <w:rsid w:val="0036390C"/>
    <w:rsid w:val="00363B9A"/>
    <w:rsid w:val="0036442F"/>
    <w:rsid w:val="00364524"/>
    <w:rsid w:val="0036493F"/>
    <w:rsid w:val="00364A11"/>
    <w:rsid w:val="0036513A"/>
    <w:rsid w:val="00365237"/>
    <w:rsid w:val="00365360"/>
    <w:rsid w:val="0036536A"/>
    <w:rsid w:val="00365544"/>
    <w:rsid w:val="0036559C"/>
    <w:rsid w:val="0036587E"/>
    <w:rsid w:val="003660CD"/>
    <w:rsid w:val="00366B08"/>
    <w:rsid w:val="00367496"/>
    <w:rsid w:val="003678BE"/>
    <w:rsid w:val="003700F8"/>
    <w:rsid w:val="0037039F"/>
    <w:rsid w:val="003703DC"/>
    <w:rsid w:val="0037085D"/>
    <w:rsid w:val="00370949"/>
    <w:rsid w:val="00371494"/>
    <w:rsid w:val="00371F41"/>
    <w:rsid w:val="0037243B"/>
    <w:rsid w:val="0037251C"/>
    <w:rsid w:val="0037272C"/>
    <w:rsid w:val="00372964"/>
    <w:rsid w:val="00372B9A"/>
    <w:rsid w:val="00372D5A"/>
    <w:rsid w:val="00372F14"/>
    <w:rsid w:val="003731BF"/>
    <w:rsid w:val="00373421"/>
    <w:rsid w:val="00374DD2"/>
    <w:rsid w:val="00374F4E"/>
    <w:rsid w:val="00375287"/>
    <w:rsid w:val="00375791"/>
    <w:rsid w:val="00375826"/>
    <w:rsid w:val="00375994"/>
    <w:rsid w:val="00375C59"/>
    <w:rsid w:val="00375E05"/>
    <w:rsid w:val="003761D6"/>
    <w:rsid w:val="0037665C"/>
    <w:rsid w:val="00376BB7"/>
    <w:rsid w:val="00376E5B"/>
    <w:rsid w:val="00376EEE"/>
    <w:rsid w:val="00377776"/>
    <w:rsid w:val="00377BA1"/>
    <w:rsid w:val="00377BF5"/>
    <w:rsid w:val="00377FF0"/>
    <w:rsid w:val="00380616"/>
    <w:rsid w:val="00381022"/>
    <w:rsid w:val="003813F8"/>
    <w:rsid w:val="003814B8"/>
    <w:rsid w:val="00381A3C"/>
    <w:rsid w:val="00382909"/>
    <w:rsid w:val="00382EE1"/>
    <w:rsid w:val="003837AD"/>
    <w:rsid w:val="00383DBB"/>
    <w:rsid w:val="003841C3"/>
    <w:rsid w:val="00384258"/>
    <w:rsid w:val="00385131"/>
    <w:rsid w:val="00386039"/>
    <w:rsid w:val="0038620B"/>
    <w:rsid w:val="00386DF8"/>
    <w:rsid w:val="00386F90"/>
    <w:rsid w:val="00387647"/>
    <w:rsid w:val="0038791A"/>
    <w:rsid w:val="00387BCD"/>
    <w:rsid w:val="00390056"/>
    <w:rsid w:val="0039055C"/>
    <w:rsid w:val="0039066C"/>
    <w:rsid w:val="00390718"/>
    <w:rsid w:val="00390767"/>
    <w:rsid w:val="00390883"/>
    <w:rsid w:val="00391403"/>
    <w:rsid w:val="0039142E"/>
    <w:rsid w:val="00391470"/>
    <w:rsid w:val="003920C4"/>
    <w:rsid w:val="00392184"/>
    <w:rsid w:val="00392652"/>
    <w:rsid w:val="00392B41"/>
    <w:rsid w:val="0039456F"/>
    <w:rsid w:val="003945C8"/>
    <w:rsid w:val="0039480D"/>
    <w:rsid w:val="00395446"/>
    <w:rsid w:val="003955AB"/>
    <w:rsid w:val="0039596B"/>
    <w:rsid w:val="00395D58"/>
    <w:rsid w:val="00396652"/>
    <w:rsid w:val="00396725"/>
    <w:rsid w:val="00396B3D"/>
    <w:rsid w:val="00396D5F"/>
    <w:rsid w:val="00397082"/>
    <w:rsid w:val="003971EB"/>
    <w:rsid w:val="00397579"/>
    <w:rsid w:val="00397A28"/>
    <w:rsid w:val="00397E94"/>
    <w:rsid w:val="00397F05"/>
    <w:rsid w:val="003A0442"/>
    <w:rsid w:val="003A0899"/>
    <w:rsid w:val="003A13B3"/>
    <w:rsid w:val="003A14A6"/>
    <w:rsid w:val="003A1512"/>
    <w:rsid w:val="003A1C15"/>
    <w:rsid w:val="003A1EB7"/>
    <w:rsid w:val="003A1FE0"/>
    <w:rsid w:val="003A20B4"/>
    <w:rsid w:val="003A23F3"/>
    <w:rsid w:val="003A2D82"/>
    <w:rsid w:val="003A32E0"/>
    <w:rsid w:val="003A337C"/>
    <w:rsid w:val="003A36DA"/>
    <w:rsid w:val="003A38F1"/>
    <w:rsid w:val="003A3D1B"/>
    <w:rsid w:val="003A3F39"/>
    <w:rsid w:val="003A416E"/>
    <w:rsid w:val="003A4296"/>
    <w:rsid w:val="003A4549"/>
    <w:rsid w:val="003A49B3"/>
    <w:rsid w:val="003A4BCD"/>
    <w:rsid w:val="003A5207"/>
    <w:rsid w:val="003A5531"/>
    <w:rsid w:val="003A55B4"/>
    <w:rsid w:val="003A6140"/>
    <w:rsid w:val="003A61B6"/>
    <w:rsid w:val="003A623F"/>
    <w:rsid w:val="003A6769"/>
    <w:rsid w:val="003A6CEA"/>
    <w:rsid w:val="003A71AD"/>
    <w:rsid w:val="003A7451"/>
    <w:rsid w:val="003A7D1D"/>
    <w:rsid w:val="003A7F6B"/>
    <w:rsid w:val="003B0EE7"/>
    <w:rsid w:val="003B11E5"/>
    <w:rsid w:val="003B1688"/>
    <w:rsid w:val="003B1FA4"/>
    <w:rsid w:val="003B1FE6"/>
    <w:rsid w:val="003B2370"/>
    <w:rsid w:val="003B2778"/>
    <w:rsid w:val="003B2813"/>
    <w:rsid w:val="003B3106"/>
    <w:rsid w:val="003B3974"/>
    <w:rsid w:val="003B39E0"/>
    <w:rsid w:val="003B3D03"/>
    <w:rsid w:val="003B3DAB"/>
    <w:rsid w:val="003B3E0F"/>
    <w:rsid w:val="003B404D"/>
    <w:rsid w:val="003B419E"/>
    <w:rsid w:val="003B46F7"/>
    <w:rsid w:val="003B4AF6"/>
    <w:rsid w:val="003B4B34"/>
    <w:rsid w:val="003B4CDA"/>
    <w:rsid w:val="003B4DB4"/>
    <w:rsid w:val="003B4F2D"/>
    <w:rsid w:val="003B5BD9"/>
    <w:rsid w:val="003B64A3"/>
    <w:rsid w:val="003B6C72"/>
    <w:rsid w:val="003B6DB8"/>
    <w:rsid w:val="003B72B9"/>
    <w:rsid w:val="003B7323"/>
    <w:rsid w:val="003B7B66"/>
    <w:rsid w:val="003B7CAC"/>
    <w:rsid w:val="003C0055"/>
    <w:rsid w:val="003C0887"/>
    <w:rsid w:val="003C08AF"/>
    <w:rsid w:val="003C13A0"/>
    <w:rsid w:val="003C16B7"/>
    <w:rsid w:val="003C1EFC"/>
    <w:rsid w:val="003C2EDD"/>
    <w:rsid w:val="003C31E0"/>
    <w:rsid w:val="003C3220"/>
    <w:rsid w:val="003C3A47"/>
    <w:rsid w:val="003C3A79"/>
    <w:rsid w:val="003C3C2E"/>
    <w:rsid w:val="003C3DA3"/>
    <w:rsid w:val="003C433C"/>
    <w:rsid w:val="003C488A"/>
    <w:rsid w:val="003C48F2"/>
    <w:rsid w:val="003C5177"/>
    <w:rsid w:val="003C52B0"/>
    <w:rsid w:val="003C5911"/>
    <w:rsid w:val="003C5A72"/>
    <w:rsid w:val="003C5CDB"/>
    <w:rsid w:val="003C6000"/>
    <w:rsid w:val="003C6465"/>
    <w:rsid w:val="003C65E4"/>
    <w:rsid w:val="003C70C4"/>
    <w:rsid w:val="003C7242"/>
    <w:rsid w:val="003C7712"/>
    <w:rsid w:val="003C7862"/>
    <w:rsid w:val="003C7DD6"/>
    <w:rsid w:val="003C7ECD"/>
    <w:rsid w:val="003D007D"/>
    <w:rsid w:val="003D01A1"/>
    <w:rsid w:val="003D04C7"/>
    <w:rsid w:val="003D04D6"/>
    <w:rsid w:val="003D04F6"/>
    <w:rsid w:val="003D0F9F"/>
    <w:rsid w:val="003D18CC"/>
    <w:rsid w:val="003D2543"/>
    <w:rsid w:val="003D2925"/>
    <w:rsid w:val="003D2A0A"/>
    <w:rsid w:val="003D2B5E"/>
    <w:rsid w:val="003D3583"/>
    <w:rsid w:val="003D391E"/>
    <w:rsid w:val="003D3A3F"/>
    <w:rsid w:val="003D3B6F"/>
    <w:rsid w:val="003D40E8"/>
    <w:rsid w:val="003D44FC"/>
    <w:rsid w:val="003D455E"/>
    <w:rsid w:val="003D46B7"/>
    <w:rsid w:val="003D517A"/>
    <w:rsid w:val="003D5785"/>
    <w:rsid w:val="003D5A2D"/>
    <w:rsid w:val="003D5A9D"/>
    <w:rsid w:val="003D5B47"/>
    <w:rsid w:val="003D62C0"/>
    <w:rsid w:val="003D65F6"/>
    <w:rsid w:val="003D6911"/>
    <w:rsid w:val="003D6BF2"/>
    <w:rsid w:val="003D7187"/>
    <w:rsid w:val="003D77DA"/>
    <w:rsid w:val="003D7A26"/>
    <w:rsid w:val="003D7E4B"/>
    <w:rsid w:val="003E0005"/>
    <w:rsid w:val="003E0035"/>
    <w:rsid w:val="003E02F8"/>
    <w:rsid w:val="003E05BE"/>
    <w:rsid w:val="003E0BA6"/>
    <w:rsid w:val="003E0C14"/>
    <w:rsid w:val="003E0CB0"/>
    <w:rsid w:val="003E0D6F"/>
    <w:rsid w:val="003E1591"/>
    <w:rsid w:val="003E1ACF"/>
    <w:rsid w:val="003E216C"/>
    <w:rsid w:val="003E2284"/>
    <w:rsid w:val="003E236E"/>
    <w:rsid w:val="003E259D"/>
    <w:rsid w:val="003E26BA"/>
    <w:rsid w:val="003E2906"/>
    <w:rsid w:val="003E2969"/>
    <w:rsid w:val="003E2A90"/>
    <w:rsid w:val="003E2C1A"/>
    <w:rsid w:val="003E3166"/>
    <w:rsid w:val="003E330F"/>
    <w:rsid w:val="003E3478"/>
    <w:rsid w:val="003E3FF4"/>
    <w:rsid w:val="003E4E74"/>
    <w:rsid w:val="003E4E94"/>
    <w:rsid w:val="003E5A03"/>
    <w:rsid w:val="003E5DD1"/>
    <w:rsid w:val="003E5F7D"/>
    <w:rsid w:val="003E6520"/>
    <w:rsid w:val="003E6676"/>
    <w:rsid w:val="003E67E7"/>
    <w:rsid w:val="003E687A"/>
    <w:rsid w:val="003E6B3C"/>
    <w:rsid w:val="003E6B95"/>
    <w:rsid w:val="003E6DA9"/>
    <w:rsid w:val="003E70FF"/>
    <w:rsid w:val="003E75E0"/>
    <w:rsid w:val="003E7D80"/>
    <w:rsid w:val="003E7F1B"/>
    <w:rsid w:val="003F0952"/>
    <w:rsid w:val="003F0B41"/>
    <w:rsid w:val="003F1034"/>
    <w:rsid w:val="003F155C"/>
    <w:rsid w:val="003F1AE5"/>
    <w:rsid w:val="003F1CC2"/>
    <w:rsid w:val="003F1E39"/>
    <w:rsid w:val="003F229D"/>
    <w:rsid w:val="003F25F0"/>
    <w:rsid w:val="003F2D20"/>
    <w:rsid w:val="003F2D5B"/>
    <w:rsid w:val="003F34AD"/>
    <w:rsid w:val="003F36C6"/>
    <w:rsid w:val="003F3DC8"/>
    <w:rsid w:val="003F4A55"/>
    <w:rsid w:val="003F4EFC"/>
    <w:rsid w:val="003F5016"/>
    <w:rsid w:val="003F5452"/>
    <w:rsid w:val="003F5AD1"/>
    <w:rsid w:val="003F5AD2"/>
    <w:rsid w:val="003F5CA4"/>
    <w:rsid w:val="003F67DE"/>
    <w:rsid w:val="003F6B38"/>
    <w:rsid w:val="003F6D50"/>
    <w:rsid w:val="003F7006"/>
    <w:rsid w:val="003F7507"/>
    <w:rsid w:val="003F7C72"/>
    <w:rsid w:val="003F7D10"/>
    <w:rsid w:val="003F7FF8"/>
    <w:rsid w:val="004002D4"/>
    <w:rsid w:val="00400391"/>
    <w:rsid w:val="00401000"/>
    <w:rsid w:val="004016C6"/>
    <w:rsid w:val="0040179A"/>
    <w:rsid w:val="00401856"/>
    <w:rsid w:val="004028A2"/>
    <w:rsid w:val="00402FEB"/>
    <w:rsid w:val="00403344"/>
    <w:rsid w:val="00403C82"/>
    <w:rsid w:val="00404A45"/>
    <w:rsid w:val="00404C44"/>
    <w:rsid w:val="00404EE8"/>
    <w:rsid w:val="00404F5A"/>
    <w:rsid w:val="0040510D"/>
    <w:rsid w:val="0040512D"/>
    <w:rsid w:val="00405874"/>
    <w:rsid w:val="00405CD2"/>
    <w:rsid w:val="00405DF1"/>
    <w:rsid w:val="0040602F"/>
    <w:rsid w:val="00406918"/>
    <w:rsid w:val="00406AFB"/>
    <w:rsid w:val="00406F69"/>
    <w:rsid w:val="00407382"/>
    <w:rsid w:val="0040791B"/>
    <w:rsid w:val="0040792C"/>
    <w:rsid w:val="00410C47"/>
    <w:rsid w:val="00411283"/>
    <w:rsid w:val="00411958"/>
    <w:rsid w:val="00411B2A"/>
    <w:rsid w:val="00412973"/>
    <w:rsid w:val="00412C96"/>
    <w:rsid w:val="00412D42"/>
    <w:rsid w:val="00412DA4"/>
    <w:rsid w:val="00412EB6"/>
    <w:rsid w:val="0041351F"/>
    <w:rsid w:val="004137C8"/>
    <w:rsid w:val="00413BF9"/>
    <w:rsid w:val="00413C25"/>
    <w:rsid w:val="00414C40"/>
    <w:rsid w:val="00414E0D"/>
    <w:rsid w:val="00414F8D"/>
    <w:rsid w:val="00414FAC"/>
    <w:rsid w:val="00415531"/>
    <w:rsid w:val="004158E7"/>
    <w:rsid w:val="00415BA1"/>
    <w:rsid w:val="00416330"/>
    <w:rsid w:val="00416BE9"/>
    <w:rsid w:val="0041725B"/>
    <w:rsid w:val="004176C7"/>
    <w:rsid w:val="00417877"/>
    <w:rsid w:val="00417D9F"/>
    <w:rsid w:val="0042013D"/>
    <w:rsid w:val="00420229"/>
    <w:rsid w:val="0042077A"/>
    <w:rsid w:val="00420DBA"/>
    <w:rsid w:val="00421311"/>
    <w:rsid w:val="00422E13"/>
    <w:rsid w:val="00422F31"/>
    <w:rsid w:val="0042350F"/>
    <w:rsid w:val="00423599"/>
    <w:rsid w:val="00423694"/>
    <w:rsid w:val="004236FB"/>
    <w:rsid w:val="0042384C"/>
    <w:rsid w:val="00423893"/>
    <w:rsid w:val="004239DA"/>
    <w:rsid w:val="00423BC9"/>
    <w:rsid w:val="004243FE"/>
    <w:rsid w:val="00424A7D"/>
    <w:rsid w:val="00424D46"/>
    <w:rsid w:val="00424FB1"/>
    <w:rsid w:val="004250AF"/>
    <w:rsid w:val="00425173"/>
    <w:rsid w:val="0042536E"/>
    <w:rsid w:val="004255B4"/>
    <w:rsid w:val="00425681"/>
    <w:rsid w:val="00425EAD"/>
    <w:rsid w:val="00426766"/>
    <w:rsid w:val="004267D0"/>
    <w:rsid w:val="004268C6"/>
    <w:rsid w:val="00426CD8"/>
    <w:rsid w:val="0042716B"/>
    <w:rsid w:val="004276CB"/>
    <w:rsid w:val="004279CA"/>
    <w:rsid w:val="00427A82"/>
    <w:rsid w:val="00427A94"/>
    <w:rsid w:val="00427AE5"/>
    <w:rsid w:val="00427EA2"/>
    <w:rsid w:val="00430115"/>
    <w:rsid w:val="004303CA"/>
    <w:rsid w:val="00430560"/>
    <w:rsid w:val="00430A4B"/>
    <w:rsid w:val="004312D1"/>
    <w:rsid w:val="00431C46"/>
    <w:rsid w:val="004327E6"/>
    <w:rsid w:val="004329DC"/>
    <w:rsid w:val="00432AC6"/>
    <w:rsid w:val="00433509"/>
    <w:rsid w:val="00433A30"/>
    <w:rsid w:val="004346B2"/>
    <w:rsid w:val="00434935"/>
    <w:rsid w:val="00434AF0"/>
    <w:rsid w:val="00434C5E"/>
    <w:rsid w:val="004352D9"/>
    <w:rsid w:val="00435765"/>
    <w:rsid w:val="004359C5"/>
    <w:rsid w:val="00435CE7"/>
    <w:rsid w:val="004360B6"/>
    <w:rsid w:val="004362E5"/>
    <w:rsid w:val="00436356"/>
    <w:rsid w:val="0043722B"/>
    <w:rsid w:val="0044041E"/>
    <w:rsid w:val="00440722"/>
    <w:rsid w:val="00440DF5"/>
    <w:rsid w:val="004415F5"/>
    <w:rsid w:val="00442006"/>
    <w:rsid w:val="004425D9"/>
    <w:rsid w:val="00442920"/>
    <w:rsid w:val="00442CA0"/>
    <w:rsid w:val="00443244"/>
    <w:rsid w:val="00443279"/>
    <w:rsid w:val="00443325"/>
    <w:rsid w:val="00443605"/>
    <w:rsid w:val="00443942"/>
    <w:rsid w:val="00443E8E"/>
    <w:rsid w:val="00443FFC"/>
    <w:rsid w:val="00444AF6"/>
    <w:rsid w:val="0044519D"/>
    <w:rsid w:val="00445544"/>
    <w:rsid w:val="00445C0B"/>
    <w:rsid w:val="004460B4"/>
    <w:rsid w:val="00446195"/>
    <w:rsid w:val="00446B3E"/>
    <w:rsid w:val="00447383"/>
    <w:rsid w:val="00447A4F"/>
    <w:rsid w:val="00447CD0"/>
    <w:rsid w:val="00447FC2"/>
    <w:rsid w:val="00450059"/>
    <w:rsid w:val="004501E7"/>
    <w:rsid w:val="004502F4"/>
    <w:rsid w:val="0045049C"/>
    <w:rsid w:val="004506F4"/>
    <w:rsid w:val="004509D1"/>
    <w:rsid w:val="00450A42"/>
    <w:rsid w:val="00450C7D"/>
    <w:rsid w:val="004513A5"/>
    <w:rsid w:val="0045146E"/>
    <w:rsid w:val="004514B1"/>
    <w:rsid w:val="00451777"/>
    <w:rsid w:val="00451969"/>
    <w:rsid w:val="00451C67"/>
    <w:rsid w:val="00451D50"/>
    <w:rsid w:val="00451F8A"/>
    <w:rsid w:val="0045239D"/>
    <w:rsid w:val="00452641"/>
    <w:rsid w:val="00452B04"/>
    <w:rsid w:val="00452EC4"/>
    <w:rsid w:val="00452FB6"/>
    <w:rsid w:val="00453340"/>
    <w:rsid w:val="00453775"/>
    <w:rsid w:val="00453890"/>
    <w:rsid w:val="00453898"/>
    <w:rsid w:val="00454380"/>
    <w:rsid w:val="004545B0"/>
    <w:rsid w:val="0045470C"/>
    <w:rsid w:val="004547E4"/>
    <w:rsid w:val="00454F6F"/>
    <w:rsid w:val="00455206"/>
    <w:rsid w:val="004552C8"/>
    <w:rsid w:val="0045536C"/>
    <w:rsid w:val="00455A07"/>
    <w:rsid w:val="00455AEB"/>
    <w:rsid w:val="00455D91"/>
    <w:rsid w:val="00455D9B"/>
    <w:rsid w:val="0045603C"/>
    <w:rsid w:val="00456053"/>
    <w:rsid w:val="00456068"/>
    <w:rsid w:val="00456896"/>
    <w:rsid w:val="00456ADA"/>
    <w:rsid w:val="00456B0D"/>
    <w:rsid w:val="00456C8B"/>
    <w:rsid w:val="00457061"/>
    <w:rsid w:val="0045770D"/>
    <w:rsid w:val="0045790F"/>
    <w:rsid w:val="00457B9B"/>
    <w:rsid w:val="00457D63"/>
    <w:rsid w:val="00457E21"/>
    <w:rsid w:val="00457F01"/>
    <w:rsid w:val="00457FE9"/>
    <w:rsid w:val="0046007E"/>
    <w:rsid w:val="0046024B"/>
    <w:rsid w:val="00460D83"/>
    <w:rsid w:val="00460E36"/>
    <w:rsid w:val="00461155"/>
    <w:rsid w:val="004616FE"/>
    <w:rsid w:val="00461A54"/>
    <w:rsid w:val="0046218C"/>
    <w:rsid w:val="0046236F"/>
    <w:rsid w:val="004623D4"/>
    <w:rsid w:val="0046281D"/>
    <w:rsid w:val="00462B39"/>
    <w:rsid w:val="00462CF9"/>
    <w:rsid w:val="00463944"/>
    <w:rsid w:val="00463EBB"/>
    <w:rsid w:val="00464501"/>
    <w:rsid w:val="0046512A"/>
    <w:rsid w:val="00465234"/>
    <w:rsid w:val="00465B24"/>
    <w:rsid w:val="00466143"/>
    <w:rsid w:val="00466298"/>
    <w:rsid w:val="00466462"/>
    <w:rsid w:val="00466858"/>
    <w:rsid w:val="00466D0F"/>
    <w:rsid w:val="00467544"/>
    <w:rsid w:val="004676BA"/>
    <w:rsid w:val="0046784C"/>
    <w:rsid w:val="00467ECB"/>
    <w:rsid w:val="00470729"/>
    <w:rsid w:val="00470865"/>
    <w:rsid w:val="00470E26"/>
    <w:rsid w:val="004710C3"/>
    <w:rsid w:val="004710FE"/>
    <w:rsid w:val="00471459"/>
    <w:rsid w:val="004717B2"/>
    <w:rsid w:val="00471AB7"/>
    <w:rsid w:val="00472274"/>
    <w:rsid w:val="004722D4"/>
    <w:rsid w:val="004722EF"/>
    <w:rsid w:val="004729F3"/>
    <w:rsid w:val="00472D9C"/>
    <w:rsid w:val="00472E3C"/>
    <w:rsid w:val="0047300A"/>
    <w:rsid w:val="0047328F"/>
    <w:rsid w:val="004736E4"/>
    <w:rsid w:val="00473B60"/>
    <w:rsid w:val="00473CD6"/>
    <w:rsid w:val="00473F1C"/>
    <w:rsid w:val="00474739"/>
    <w:rsid w:val="0047516D"/>
    <w:rsid w:val="0047573D"/>
    <w:rsid w:val="00475AFF"/>
    <w:rsid w:val="00475D30"/>
    <w:rsid w:val="004765F4"/>
    <w:rsid w:val="0047679D"/>
    <w:rsid w:val="00476B4D"/>
    <w:rsid w:val="00476CBC"/>
    <w:rsid w:val="00476CE6"/>
    <w:rsid w:val="00476E6C"/>
    <w:rsid w:val="00477282"/>
    <w:rsid w:val="00477947"/>
    <w:rsid w:val="00480E19"/>
    <w:rsid w:val="00480EF9"/>
    <w:rsid w:val="00480FA1"/>
    <w:rsid w:val="00481FD7"/>
    <w:rsid w:val="004827DE"/>
    <w:rsid w:val="00482DE5"/>
    <w:rsid w:val="00483266"/>
    <w:rsid w:val="0048352E"/>
    <w:rsid w:val="004836A9"/>
    <w:rsid w:val="00483B23"/>
    <w:rsid w:val="004840D7"/>
    <w:rsid w:val="004846F4"/>
    <w:rsid w:val="00485276"/>
    <w:rsid w:val="00485449"/>
    <w:rsid w:val="0048551F"/>
    <w:rsid w:val="004859B6"/>
    <w:rsid w:val="004859ED"/>
    <w:rsid w:val="00485A19"/>
    <w:rsid w:val="00485C26"/>
    <w:rsid w:val="00485EC0"/>
    <w:rsid w:val="00486F09"/>
    <w:rsid w:val="004875C9"/>
    <w:rsid w:val="004875E1"/>
    <w:rsid w:val="00487B37"/>
    <w:rsid w:val="00487D46"/>
    <w:rsid w:val="004905BE"/>
    <w:rsid w:val="00490636"/>
    <w:rsid w:val="00490DD5"/>
    <w:rsid w:val="00490FF0"/>
    <w:rsid w:val="004910FE"/>
    <w:rsid w:val="00491198"/>
    <w:rsid w:val="004917E0"/>
    <w:rsid w:val="00491BF6"/>
    <w:rsid w:val="00491FED"/>
    <w:rsid w:val="0049272D"/>
    <w:rsid w:val="00492F82"/>
    <w:rsid w:val="0049403F"/>
    <w:rsid w:val="0049435C"/>
    <w:rsid w:val="004943C2"/>
    <w:rsid w:val="00494650"/>
    <w:rsid w:val="00494918"/>
    <w:rsid w:val="00494C65"/>
    <w:rsid w:val="00494D62"/>
    <w:rsid w:val="00494F0C"/>
    <w:rsid w:val="0049545A"/>
    <w:rsid w:val="004954E9"/>
    <w:rsid w:val="00495557"/>
    <w:rsid w:val="004960EF"/>
    <w:rsid w:val="0049618D"/>
    <w:rsid w:val="0049624D"/>
    <w:rsid w:val="0049640A"/>
    <w:rsid w:val="004965EF"/>
    <w:rsid w:val="0049701A"/>
    <w:rsid w:val="0049719D"/>
    <w:rsid w:val="00497FCD"/>
    <w:rsid w:val="004A0BAC"/>
    <w:rsid w:val="004A0CE2"/>
    <w:rsid w:val="004A0D1E"/>
    <w:rsid w:val="004A0E60"/>
    <w:rsid w:val="004A0E66"/>
    <w:rsid w:val="004A0EEC"/>
    <w:rsid w:val="004A1031"/>
    <w:rsid w:val="004A130F"/>
    <w:rsid w:val="004A15B2"/>
    <w:rsid w:val="004A1643"/>
    <w:rsid w:val="004A17EF"/>
    <w:rsid w:val="004A1BDA"/>
    <w:rsid w:val="004A22DA"/>
    <w:rsid w:val="004A2700"/>
    <w:rsid w:val="004A3536"/>
    <w:rsid w:val="004A36C8"/>
    <w:rsid w:val="004A3721"/>
    <w:rsid w:val="004A3742"/>
    <w:rsid w:val="004A37B8"/>
    <w:rsid w:val="004A3B9A"/>
    <w:rsid w:val="004A3ED3"/>
    <w:rsid w:val="004A41B3"/>
    <w:rsid w:val="004A43D9"/>
    <w:rsid w:val="004A47BC"/>
    <w:rsid w:val="004A4AC6"/>
    <w:rsid w:val="004A4EE2"/>
    <w:rsid w:val="004A5959"/>
    <w:rsid w:val="004A5962"/>
    <w:rsid w:val="004A5EAE"/>
    <w:rsid w:val="004A658D"/>
    <w:rsid w:val="004A6B9A"/>
    <w:rsid w:val="004A720B"/>
    <w:rsid w:val="004A75A4"/>
    <w:rsid w:val="004A7B7A"/>
    <w:rsid w:val="004A7E15"/>
    <w:rsid w:val="004B0262"/>
    <w:rsid w:val="004B0C2A"/>
    <w:rsid w:val="004B1199"/>
    <w:rsid w:val="004B16C4"/>
    <w:rsid w:val="004B1867"/>
    <w:rsid w:val="004B1DB3"/>
    <w:rsid w:val="004B2A64"/>
    <w:rsid w:val="004B3073"/>
    <w:rsid w:val="004B352E"/>
    <w:rsid w:val="004B3FBA"/>
    <w:rsid w:val="004B41DA"/>
    <w:rsid w:val="004B470D"/>
    <w:rsid w:val="004B4764"/>
    <w:rsid w:val="004B4846"/>
    <w:rsid w:val="004B4FE3"/>
    <w:rsid w:val="004B5394"/>
    <w:rsid w:val="004B5699"/>
    <w:rsid w:val="004B5BDD"/>
    <w:rsid w:val="004B6331"/>
    <w:rsid w:val="004B66CE"/>
    <w:rsid w:val="004B6E9E"/>
    <w:rsid w:val="004B6F83"/>
    <w:rsid w:val="004B7912"/>
    <w:rsid w:val="004B7C29"/>
    <w:rsid w:val="004C06E5"/>
    <w:rsid w:val="004C089C"/>
    <w:rsid w:val="004C124D"/>
    <w:rsid w:val="004C14B2"/>
    <w:rsid w:val="004C198D"/>
    <w:rsid w:val="004C1B7D"/>
    <w:rsid w:val="004C1CE6"/>
    <w:rsid w:val="004C1E3C"/>
    <w:rsid w:val="004C25F0"/>
    <w:rsid w:val="004C26DD"/>
    <w:rsid w:val="004C2B5D"/>
    <w:rsid w:val="004C2D68"/>
    <w:rsid w:val="004C2F28"/>
    <w:rsid w:val="004C2F56"/>
    <w:rsid w:val="004C339D"/>
    <w:rsid w:val="004C33E8"/>
    <w:rsid w:val="004C3DCA"/>
    <w:rsid w:val="004C426D"/>
    <w:rsid w:val="004C4307"/>
    <w:rsid w:val="004C4309"/>
    <w:rsid w:val="004C49E3"/>
    <w:rsid w:val="004C4CF2"/>
    <w:rsid w:val="004C4E8A"/>
    <w:rsid w:val="004C514A"/>
    <w:rsid w:val="004C589E"/>
    <w:rsid w:val="004C6572"/>
    <w:rsid w:val="004C6D4F"/>
    <w:rsid w:val="004C700F"/>
    <w:rsid w:val="004C73CE"/>
    <w:rsid w:val="004C7541"/>
    <w:rsid w:val="004D04E0"/>
    <w:rsid w:val="004D0A21"/>
    <w:rsid w:val="004D0FA9"/>
    <w:rsid w:val="004D1E71"/>
    <w:rsid w:val="004D2809"/>
    <w:rsid w:val="004D2A9A"/>
    <w:rsid w:val="004D2CDF"/>
    <w:rsid w:val="004D2F65"/>
    <w:rsid w:val="004D33CE"/>
    <w:rsid w:val="004D352A"/>
    <w:rsid w:val="004D39AF"/>
    <w:rsid w:val="004D44EA"/>
    <w:rsid w:val="004D4AAE"/>
    <w:rsid w:val="004D56FC"/>
    <w:rsid w:val="004D57C0"/>
    <w:rsid w:val="004D66C4"/>
    <w:rsid w:val="004D6752"/>
    <w:rsid w:val="004D67F1"/>
    <w:rsid w:val="004D71BA"/>
    <w:rsid w:val="004D727A"/>
    <w:rsid w:val="004D7C86"/>
    <w:rsid w:val="004E00F9"/>
    <w:rsid w:val="004E0197"/>
    <w:rsid w:val="004E0893"/>
    <w:rsid w:val="004E0D2C"/>
    <w:rsid w:val="004E1122"/>
    <w:rsid w:val="004E1409"/>
    <w:rsid w:val="004E164F"/>
    <w:rsid w:val="004E19B7"/>
    <w:rsid w:val="004E1A87"/>
    <w:rsid w:val="004E1BB0"/>
    <w:rsid w:val="004E3030"/>
    <w:rsid w:val="004E3185"/>
    <w:rsid w:val="004E3311"/>
    <w:rsid w:val="004E38EC"/>
    <w:rsid w:val="004E3933"/>
    <w:rsid w:val="004E398D"/>
    <w:rsid w:val="004E3DF6"/>
    <w:rsid w:val="004E40A5"/>
    <w:rsid w:val="004E4224"/>
    <w:rsid w:val="004E4549"/>
    <w:rsid w:val="004E4C83"/>
    <w:rsid w:val="004E4D53"/>
    <w:rsid w:val="004E4D84"/>
    <w:rsid w:val="004E4EBC"/>
    <w:rsid w:val="004E5104"/>
    <w:rsid w:val="004E5B06"/>
    <w:rsid w:val="004E5C48"/>
    <w:rsid w:val="004E5C78"/>
    <w:rsid w:val="004E5FA8"/>
    <w:rsid w:val="004E6395"/>
    <w:rsid w:val="004E684C"/>
    <w:rsid w:val="004E6ACA"/>
    <w:rsid w:val="004E6FF1"/>
    <w:rsid w:val="004E76DB"/>
    <w:rsid w:val="004E7E18"/>
    <w:rsid w:val="004F10DF"/>
    <w:rsid w:val="004F18C9"/>
    <w:rsid w:val="004F1F90"/>
    <w:rsid w:val="004F2401"/>
    <w:rsid w:val="004F2A44"/>
    <w:rsid w:val="004F2C95"/>
    <w:rsid w:val="004F2DAD"/>
    <w:rsid w:val="004F3004"/>
    <w:rsid w:val="004F34F7"/>
    <w:rsid w:val="004F3AFF"/>
    <w:rsid w:val="004F479E"/>
    <w:rsid w:val="004F4D1A"/>
    <w:rsid w:val="004F55D6"/>
    <w:rsid w:val="004F565A"/>
    <w:rsid w:val="004F571B"/>
    <w:rsid w:val="004F5C17"/>
    <w:rsid w:val="004F64EB"/>
    <w:rsid w:val="004F756C"/>
    <w:rsid w:val="004F7A74"/>
    <w:rsid w:val="00500094"/>
    <w:rsid w:val="00500161"/>
    <w:rsid w:val="00500250"/>
    <w:rsid w:val="00500264"/>
    <w:rsid w:val="00500824"/>
    <w:rsid w:val="00500DAB"/>
    <w:rsid w:val="00501144"/>
    <w:rsid w:val="005013EF"/>
    <w:rsid w:val="005019E0"/>
    <w:rsid w:val="00501BFE"/>
    <w:rsid w:val="00501DB9"/>
    <w:rsid w:val="0050211F"/>
    <w:rsid w:val="005022E7"/>
    <w:rsid w:val="00502767"/>
    <w:rsid w:val="00502A93"/>
    <w:rsid w:val="005037F9"/>
    <w:rsid w:val="00504014"/>
    <w:rsid w:val="00504683"/>
    <w:rsid w:val="00504690"/>
    <w:rsid w:val="0050540F"/>
    <w:rsid w:val="00506083"/>
    <w:rsid w:val="005068D6"/>
    <w:rsid w:val="00506B86"/>
    <w:rsid w:val="00506EEC"/>
    <w:rsid w:val="00506FD4"/>
    <w:rsid w:val="005071D1"/>
    <w:rsid w:val="005075CC"/>
    <w:rsid w:val="005107FF"/>
    <w:rsid w:val="00510CBC"/>
    <w:rsid w:val="00510DA1"/>
    <w:rsid w:val="0051102D"/>
    <w:rsid w:val="005112A5"/>
    <w:rsid w:val="00511360"/>
    <w:rsid w:val="00511509"/>
    <w:rsid w:val="00511F48"/>
    <w:rsid w:val="00511FE2"/>
    <w:rsid w:val="00512373"/>
    <w:rsid w:val="00512448"/>
    <w:rsid w:val="0051253A"/>
    <w:rsid w:val="0051266C"/>
    <w:rsid w:val="00512DB9"/>
    <w:rsid w:val="005135BC"/>
    <w:rsid w:val="00513942"/>
    <w:rsid w:val="00513B72"/>
    <w:rsid w:val="00513BA6"/>
    <w:rsid w:val="00515007"/>
    <w:rsid w:val="005151B5"/>
    <w:rsid w:val="00515277"/>
    <w:rsid w:val="005158C2"/>
    <w:rsid w:val="005161A3"/>
    <w:rsid w:val="005163DD"/>
    <w:rsid w:val="0051645A"/>
    <w:rsid w:val="0051699D"/>
    <w:rsid w:val="005169DE"/>
    <w:rsid w:val="0051754D"/>
    <w:rsid w:val="005175E7"/>
    <w:rsid w:val="0051785D"/>
    <w:rsid w:val="00517913"/>
    <w:rsid w:val="0052005F"/>
    <w:rsid w:val="005200EC"/>
    <w:rsid w:val="00520200"/>
    <w:rsid w:val="0052035B"/>
    <w:rsid w:val="005205FE"/>
    <w:rsid w:val="00520BAA"/>
    <w:rsid w:val="00520E2D"/>
    <w:rsid w:val="00520F04"/>
    <w:rsid w:val="00521717"/>
    <w:rsid w:val="00521791"/>
    <w:rsid w:val="00521C92"/>
    <w:rsid w:val="00522233"/>
    <w:rsid w:val="005224B2"/>
    <w:rsid w:val="00522C3D"/>
    <w:rsid w:val="00523B23"/>
    <w:rsid w:val="00523DFA"/>
    <w:rsid w:val="0052411C"/>
    <w:rsid w:val="00524D5E"/>
    <w:rsid w:val="005254BC"/>
    <w:rsid w:val="005255D1"/>
    <w:rsid w:val="005256FC"/>
    <w:rsid w:val="00525E21"/>
    <w:rsid w:val="00525FAA"/>
    <w:rsid w:val="00525FBD"/>
    <w:rsid w:val="00526369"/>
    <w:rsid w:val="00526C27"/>
    <w:rsid w:val="00526DFF"/>
    <w:rsid w:val="00527217"/>
    <w:rsid w:val="00527473"/>
    <w:rsid w:val="00527EF9"/>
    <w:rsid w:val="00527F27"/>
    <w:rsid w:val="005305FF"/>
    <w:rsid w:val="00530C9B"/>
    <w:rsid w:val="005314C5"/>
    <w:rsid w:val="00532334"/>
    <w:rsid w:val="005324AF"/>
    <w:rsid w:val="00533384"/>
    <w:rsid w:val="0053402C"/>
    <w:rsid w:val="00534090"/>
    <w:rsid w:val="005345B8"/>
    <w:rsid w:val="00534ABA"/>
    <w:rsid w:val="00534DA8"/>
    <w:rsid w:val="00535507"/>
    <w:rsid w:val="00535A1F"/>
    <w:rsid w:val="00535FFF"/>
    <w:rsid w:val="0053616F"/>
    <w:rsid w:val="005363F2"/>
    <w:rsid w:val="005368AD"/>
    <w:rsid w:val="00536FB6"/>
    <w:rsid w:val="005370BC"/>
    <w:rsid w:val="00537B35"/>
    <w:rsid w:val="00537DE7"/>
    <w:rsid w:val="00537EC4"/>
    <w:rsid w:val="00537FE4"/>
    <w:rsid w:val="0054027D"/>
    <w:rsid w:val="00541222"/>
    <w:rsid w:val="00541A8D"/>
    <w:rsid w:val="00541D4D"/>
    <w:rsid w:val="00541DF6"/>
    <w:rsid w:val="00541E12"/>
    <w:rsid w:val="00542417"/>
    <w:rsid w:val="00542693"/>
    <w:rsid w:val="00542E3F"/>
    <w:rsid w:val="0054309B"/>
    <w:rsid w:val="0054424C"/>
    <w:rsid w:val="00544519"/>
    <w:rsid w:val="00544DA0"/>
    <w:rsid w:val="005454BD"/>
    <w:rsid w:val="005457E4"/>
    <w:rsid w:val="00545EBD"/>
    <w:rsid w:val="00546C49"/>
    <w:rsid w:val="00546EF3"/>
    <w:rsid w:val="00547EE8"/>
    <w:rsid w:val="0055010B"/>
    <w:rsid w:val="005502D3"/>
    <w:rsid w:val="005503DC"/>
    <w:rsid w:val="0055059E"/>
    <w:rsid w:val="00550ABC"/>
    <w:rsid w:val="00550C0F"/>
    <w:rsid w:val="00550D59"/>
    <w:rsid w:val="00550D66"/>
    <w:rsid w:val="0055110D"/>
    <w:rsid w:val="00551297"/>
    <w:rsid w:val="00551CF1"/>
    <w:rsid w:val="00551D92"/>
    <w:rsid w:val="00551F81"/>
    <w:rsid w:val="0055210F"/>
    <w:rsid w:val="0055277D"/>
    <w:rsid w:val="00552CD7"/>
    <w:rsid w:val="005532DB"/>
    <w:rsid w:val="005533BE"/>
    <w:rsid w:val="00553EAD"/>
    <w:rsid w:val="00554B30"/>
    <w:rsid w:val="00554FFB"/>
    <w:rsid w:val="00555057"/>
    <w:rsid w:val="005558D8"/>
    <w:rsid w:val="005561F8"/>
    <w:rsid w:val="005566D2"/>
    <w:rsid w:val="005568DE"/>
    <w:rsid w:val="0055699C"/>
    <w:rsid w:val="00556A27"/>
    <w:rsid w:val="0055738B"/>
    <w:rsid w:val="00557C50"/>
    <w:rsid w:val="00557FE4"/>
    <w:rsid w:val="0056017A"/>
    <w:rsid w:val="005605F5"/>
    <w:rsid w:val="005606B6"/>
    <w:rsid w:val="005608D6"/>
    <w:rsid w:val="00560F19"/>
    <w:rsid w:val="00561E6B"/>
    <w:rsid w:val="00561F4E"/>
    <w:rsid w:val="005621D2"/>
    <w:rsid w:val="005621E0"/>
    <w:rsid w:val="00562D64"/>
    <w:rsid w:val="00562D90"/>
    <w:rsid w:val="005635C4"/>
    <w:rsid w:val="00563A23"/>
    <w:rsid w:val="00563A5A"/>
    <w:rsid w:val="00563C61"/>
    <w:rsid w:val="00563ECB"/>
    <w:rsid w:val="00563F47"/>
    <w:rsid w:val="005640BB"/>
    <w:rsid w:val="00564249"/>
    <w:rsid w:val="00564C23"/>
    <w:rsid w:val="00565406"/>
    <w:rsid w:val="00565570"/>
    <w:rsid w:val="005656B2"/>
    <w:rsid w:val="00565789"/>
    <w:rsid w:val="005657DD"/>
    <w:rsid w:val="00565819"/>
    <w:rsid w:val="00565A8A"/>
    <w:rsid w:val="00565B29"/>
    <w:rsid w:val="005664CC"/>
    <w:rsid w:val="0056664B"/>
    <w:rsid w:val="00566C5D"/>
    <w:rsid w:val="00567588"/>
    <w:rsid w:val="00567619"/>
    <w:rsid w:val="00567633"/>
    <w:rsid w:val="00567992"/>
    <w:rsid w:val="00567C3C"/>
    <w:rsid w:val="005702F8"/>
    <w:rsid w:val="0057113B"/>
    <w:rsid w:val="00571231"/>
    <w:rsid w:val="00571767"/>
    <w:rsid w:val="00571836"/>
    <w:rsid w:val="00571A98"/>
    <w:rsid w:val="00571D4F"/>
    <w:rsid w:val="00571E44"/>
    <w:rsid w:val="005727CE"/>
    <w:rsid w:val="00572A6A"/>
    <w:rsid w:val="00572C21"/>
    <w:rsid w:val="0057315B"/>
    <w:rsid w:val="0057343F"/>
    <w:rsid w:val="00573E61"/>
    <w:rsid w:val="00573F88"/>
    <w:rsid w:val="005740FA"/>
    <w:rsid w:val="0057411B"/>
    <w:rsid w:val="00574525"/>
    <w:rsid w:val="00574778"/>
    <w:rsid w:val="0057498F"/>
    <w:rsid w:val="00574DE9"/>
    <w:rsid w:val="005753FB"/>
    <w:rsid w:val="00575DF4"/>
    <w:rsid w:val="0057617C"/>
    <w:rsid w:val="005762B9"/>
    <w:rsid w:val="0057640D"/>
    <w:rsid w:val="00576D5F"/>
    <w:rsid w:val="00576D65"/>
    <w:rsid w:val="0057765D"/>
    <w:rsid w:val="005777FC"/>
    <w:rsid w:val="00577BA9"/>
    <w:rsid w:val="005800E4"/>
    <w:rsid w:val="0058028F"/>
    <w:rsid w:val="00580441"/>
    <w:rsid w:val="005808EB"/>
    <w:rsid w:val="00580D37"/>
    <w:rsid w:val="00580FCB"/>
    <w:rsid w:val="00581FA0"/>
    <w:rsid w:val="00582349"/>
    <w:rsid w:val="005825CE"/>
    <w:rsid w:val="00582B90"/>
    <w:rsid w:val="00582DE9"/>
    <w:rsid w:val="005831A7"/>
    <w:rsid w:val="00583321"/>
    <w:rsid w:val="0058341E"/>
    <w:rsid w:val="00583B90"/>
    <w:rsid w:val="00583E5A"/>
    <w:rsid w:val="005840F6"/>
    <w:rsid w:val="00584BEF"/>
    <w:rsid w:val="00584F3A"/>
    <w:rsid w:val="00584F9F"/>
    <w:rsid w:val="005853AB"/>
    <w:rsid w:val="00585748"/>
    <w:rsid w:val="005859C5"/>
    <w:rsid w:val="00585C79"/>
    <w:rsid w:val="00586144"/>
    <w:rsid w:val="00587618"/>
    <w:rsid w:val="00587785"/>
    <w:rsid w:val="0058788D"/>
    <w:rsid w:val="00587926"/>
    <w:rsid w:val="00587E29"/>
    <w:rsid w:val="00587FE6"/>
    <w:rsid w:val="00591698"/>
    <w:rsid w:val="00592148"/>
    <w:rsid w:val="00592862"/>
    <w:rsid w:val="00592C28"/>
    <w:rsid w:val="00592DE0"/>
    <w:rsid w:val="00593B87"/>
    <w:rsid w:val="00593C1C"/>
    <w:rsid w:val="00593E94"/>
    <w:rsid w:val="00594143"/>
    <w:rsid w:val="00594543"/>
    <w:rsid w:val="00594612"/>
    <w:rsid w:val="005949A0"/>
    <w:rsid w:val="00595873"/>
    <w:rsid w:val="005959DC"/>
    <w:rsid w:val="00595A15"/>
    <w:rsid w:val="00595CDD"/>
    <w:rsid w:val="00596374"/>
    <w:rsid w:val="005963B3"/>
    <w:rsid w:val="005964BB"/>
    <w:rsid w:val="00596834"/>
    <w:rsid w:val="00596A70"/>
    <w:rsid w:val="00596BD3"/>
    <w:rsid w:val="00596BE7"/>
    <w:rsid w:val="00596C3E"/>
    <w:rsid w:val="005973BB"/>
    <w:rsid w:val="005977DD"/>
    <w:rsid w:val="00597B35"/>
    <w:rsid w:val="005A0038"/>
    <w:rsid w:val="005A04BD"/>
    <w:rsid w:val="005A0A3F"/>
    <w:rsid w:val="005A0EF5"/>
    <w:rsid w:val="005A114F"/>
    <w:rsid w:val="005A1C75"/>
    <w:rsid w:val="005A1E77"/>
    <w:rsid w:val="005A1F49"/>
    <w:rsid w:val="005A2364"/>
    <w:rsid w:val="005A2480"/>
    <w:rsid w:val="005A2B2C"/>
    <w:rsid w:val="005A2C2E"/>
    <w:rsid w:val="005A2D6B"/>
    <w:rsid w:val="005A2E7C"/>
    <w:rsid w:val="005A2F43"/>
    <w:rsid w:val="005A3252"/>
    <w:rsid w:val="005A33F7"/>
    <w:rsid w:val="005A359F"/>
    <w:rsid w:val="005A3D94"/>
    <w:rsid w:val="005A40CF"/>
    <w:rsid w:val="005A4491"/>
    <w:rsid w:val="005A4A03"/>
    <w:rsid w:val="005A4A0A"/>
    <w:rsid w:val="005A4A9C"/>
    <w:rsid w:val="005A4BAE"/>
    <w:rsid w:val="005A4F39"/>
    <w:rsid w:val="005A574D"/>
    <w:rsid w:val="005A5B5C"/>
    <w:rsid w:val="005A6DF1"/>
    <w:rsid w:val="005A6E93"/>
    <w:rsid w:val="005A707A"/>
    <w:rsid w:val="005A70B7"/>
    <w:rsid w:val="005A7340"/>
    <w:rsid w:val="005A74A6"/>
    <w:rsid w:val="005A7B2B"/>
    <w:rsid w:val="005A7F93"/>
    <w:rsid w:val="005B07EA"/>
    <w:rsid w:val="005B0B20"/>
    <w:rsid w:val="005B0BD6"/>
    <w:rsid w:val="005B0C0E"/>
    <w:rsid w:val="005B0EFB"/>
    <w:rsid w:val="005B1060"/>
    <w:rsid w:val="005B12B9"/>
    <w:rsid w:val="005B17C1"/>
    <w:rsid w:val="005B1B0E"/>
    <w:rsid w:val="005B1F91"/>
    <w:rsid w:val="005B22F1"/>
    <w:rsid w:val="005B23C2"/>
    <w:rsid w:val="005B2A1B"/>
    <w:rsid w:val="005B3737"/>
    <w:rsid w:val="005B3A42"/>
    <w:rsid w:val="005B48AC"/>
    <w:rsid w:val="005B4C00"/>
    <w:rsid w:val="005B5D40"/>
    <w:rsid w:val="005B5EFC"/>
    <w:rsid w:val="005B634F"/>
    <w:rsid w:val="005B6412"/>
    <w:rsid w:val="005B6698"/>
    <w:rsid w:val="005B68A7"/>
    <w:rsid w:val="005B692F"/>
    <w:rsid w:val="005B6A45"/>
    <w:rsid w:val="005B6AC3"/>
    <w:rsid w:val="005B6DD3"/>
    <w:rsid w:val="005B75B6"/>
    <w:rsid w:val="005B766A"/>
    <w:rsid w:val="005C055E"/>
    <w:rsid w:val="005C0C12"/>
    <w:rsid w:val="005C0F19"/>
    <w:rsid w:val="005C0FA1"/>
    <w:rsid w:val="005C132F"/>
    <w:rsid w:val="005C15AE"/>
    <w:rsid w:val="005C1615"/>
    <w:rsid w:val="005C18CB"/>
    <w:rsid w:val="005C1D98"/>
    <w:rsid w:val="005C1DA5"/>
    <w:rsid w:val="005C20E9"/>
    <w:rsid w:val="005C2159"/>
    <w:rsid w:val="005C2559"/>
    <w:rsid w:val="005C2873"/>
    <w:rsid w:val="005C28AB"/>
    <w:rsid w:val="005C31CF"/>
    <w:rsid w:val="005C3356"/>
    <w:rsid w:val="005C346A"/>
    <w:rsid w:val="005C34FC"/>
    <w:rsid w:val="005C395C"/>
    <w:rsid w:val="005C3ADE"/>
    <w:rsid w:val="005C3B5C"/>
    <w:rsid w:val="005C3C7F"/>
    <w:rsid w:val="005C5143"/>
    <w:rsid w:val="005C5639"/>
    <w:rsid w:val="005C5742"/>
    <w:rsid w:val="005C6D55"/>
    <w:rsid w:val="005C6E20"/>
    <w:rsid w:val="005C6EF9"/>
    <w:rsid w:val="005C6FEA"/>
    <w:rsid w:val="005C7509"/>
    <w:rsid w:val="005C760E"/>
    <w:rsid w:val="005C79E4"/>
    <w:rsid w:val="005C7E9E"/>
    <w:rsid w:val="005D0E21"/>
    <w:rsid w:val="005D18C9"/>
    <w:rsid w:val="005D1B72"/>
    <w:rsid w:val="005D22DF"/>
    <w:rsid w:val="005D23BD"/>
    <w:rsid w:val="005D2471"/>
    <w:rsid w:val="005D25A3"/>
    <w:rsid w:val="005D2779"/>
    <w:rsid w:val="005D2E2A"/>
    <w:rsid w:val="005D31A6"/>
    <w:rsid w:val="005D3242"/>
    <w:rsid w:val="005D3AF9"/>
    <w:rsid w:val="005D42F7"/>
    <w:rsid w:val="005D477B"/>
    <w:rsid w:val="005D5188"/>
    <w:rsid w:val="005D5CD8"/>
    <w:rsid w:val="005D610C"/>
    <w:rsid w:val="005D6D1E"/>
    <w:rsid w:val="005D6FBA"/>
    <w:rsid w:val="005D715A"/>
    <w:rsid w:val="005D74E7"/>
    <w:rsid w:val="005D758B"/>
    <w:rsid w:val="005D7821"/>
    <w:rsid w:val="005D7E36"/>
    <w:rsid w:val="005D7F7B"/>
    <w:rsid w:val="005E0A19"/>
    <w:rsid w:val="005E0DC1"/>
    <w:rsid w:val="005E3495"/>
    <w:rsid w:val="005E3BCD"/>
    <w:rsid w:val="005E4A87"/>
    <w:rsid w:val="005E4DA5"/>
    <w:rsid w:val="005E503E"/>
    <w:rsid w:val="005E59C7"/>
    <w:rsid w:val="005E5E7B"/>
    <w:rsid w:val="005E6095"/>
    <w:rsid w:val="005E6896"/>
    <w:rsid w:val="005E6A3F"/>
    <w:rsid w:val="005E6DB8"/>
    <w:rsid w:val="005E70D5"/>
    <w:rsid w:val="005E7228"/>
    <w:rsid w:val="005E7284"/>
    <w:rsid w:val="005E75E1"/>
    <w:rsid w:val="005E7778"/>
    <w:rsid w:val="005E7979"/>
    <w:rsid w:val="005E7ACE"/>
    <w:rsid w:val="005E7BAC"/>
    <w:rsid w:val="005F0E5C"/>
    <w:rsid w:val="005F134E"/>
    <w:rsid w:val="005F1365"/>
    <w:rsid w:val="005F1FD4"/>
    <w:rsid w:val="005F28B2"/>
    <w:rsid w:val="005F2AA0"/>
    <w:rsid w:val="005F2C1F"/>
    <w:rsid w:val="005F2E44"/>
    <w:rsid w:val="005F3003"/>
    <w:rsid w:val="005F3690"/>
    <w:rsid w:val="005F3986"/>
    <w:rsid w:val="005F3E11"/>
    <w:rsid w:val="005F3FC5"/>
    <w:rsid w:val="005F46AE"/>
    <w:rsid w:val="005F4C57"/>
    <w:rsid w:val="005F588E"/>
    <w:rsid w:val="005F5DB5"/>
    <w:rsid w:val="005F5E61"/>
    <w:rsid w:val="005F6774"/>
    <w:rsid w:val="005F79AA"/>
    <w:rsid w:val="005F7FC8"/>
    <w:rsid w:val="0060027D"/>
    <w:rsid w:val="006003D3"/>
    <w:rsid w:val="0060044B"/>
    <w:rsid w:val="006006B9"/>
    <w:rsid w:val="006013D7"/>
    <w:rsid w:val="0060146D"/>
    <w:rsid w:val="006014DB"/>
    <w:rsid w:val="00601587"/>
    <w:rsid w:val="00601AB0"/>
    <w:rsid w:val="00601E61"/>
    <w:rsid w:val="00602079"/>
    <w:rsid w:val="006022F3"/>
    <w:rsid w:val="00602579"/>
    <w:rsid w:val="0060289F"/>
    <w:rsid w:val="006028B2"/>
    <w:rsid w:val="00602AA2"/>
    <w:rsid w:val="00602BA4"/>
    <w:rsid w:val="00602D5A"/>
    <w:rsid w:val="00602DA2"/>
    <w:rsid w:val="00602FF4"/>
    <w:rsid w:val="00603228"/>
    <w:rsid w:val="00603985"/>
    <w:rsid w:val="006039A4"/>
    <w:rsid w:val="00603AEC"/>
    <w:rsid w:val="00604415"/>
    <w:rsid w:val="00604ACD"/>
    <w:rsid w:val="00604C15"/>
    <w:rsid w:val="00604DC2"/>
    <w:rsid w:val="00604DE6"/>
    <w:rsid w:val="00605E98"/>
    <w:rsid w:val="00605EE9"/>
    <w:rsid w:val="00606048"/>
    <w:rsid w:val="006060C4"/>
    <w:rsid w:val="006060EB"/>
    <w:rsid w:val="006077CD"/>
    <w:rsid w:val="006079C2"/>
    <w:rsid w:val="00607C35"/>
    <w:rsid w:val="00607D5F"/>
    <w:rsid w:val="006104A0"/>
    <w:rsid w:val="006105A7"/>
    <w:rsid w:val="00611777"/>
    <w:rsid w:val="006117E9"/>
    <w:rsid w:val="0061189F"/>
    <w:rsid w:val="00611AB2"/>
    <w:rsid w:val="00611B53"/>
    <w:rsid w:val="0061219B"/>
    <w:rsid w:val="00612226"/>
    <w:rsid w:val="006122C6"/>
    <w:rsid w:val="00612D05"/>
    <w:rsid w:val="00613E5D"/>
    <w:rsid w:val="00613FB6"/>
    <w:rsid w:val="006140C6"/>
    <w:rsid w:val="00614134"/>
    <w:rsid w:val="00614241"/>
    <w:rsid w:val="0061428D"/>
    <w:rsid w:val="00615411"/>
    <w:rsid w:val="0061599E"/>
    <w:rsid w:val="00615AC7"/>
    <w:rsid w:val="006162E6"/>
    <w:rsid w:val="006167B3"/>
    <w:rsid w:val="00616E1D"/>
    <w:rsid w:val="006171A5"/>
    <w:rsid w:val="006179F5"/>
    <w:rsid w:val="00620309"/>
    <w:rsid w:val="00620D7E"/>
    <w:rsid w:val="00621163"/>
    <w:rsid w:val="0062159D"/>
    <w:rsid w:val="00621636"/>
    <w:rsid w:val="0062164F"/>
    <w:rsid w:val="00621680"/>
    <w:rsid w:val="00621A70"/>
    <w:rsid w:val="00621EC5"/>
    <w:rsid w:val="0062211D"/>
    <w:rsid w:val="006223E0"/>
    <w:rsid w:val="006224D0"/>
    <w:rsid w:val="00622BCE"/>
    <w:rsid w:val="00622E29"/>
    <w:rsid w:val="006231C0"/>
    <w:rsid w:val="00623643"/>
    <w:rsid w:val="006239DF"/>
    <w:rsid w:val="00623C19"/>
    <w:rsid w:val="00624018"/>
    <w:rsid w:val="006240C4"/>
    <w:rsid w:val="006242E5"/>
    <w:rsid w:val="00624392"/>
    <w:rsid w:val="00624E48"/>
    <w:rsid w:val="00625304"/>
    <w:rsid w:val="0062581B"/>
    <w:rsid w:val="00625F4C"/>
    <w:rsid w:val="006261F4"/>
    <w:rsid w:val="0062625B"/>
    <w:rsid w:val="006265A2"/>
    <w:rsid w:val="0062685E"/>
    <w:rsid w:val="00627C69"/>
    <w:rsid w:val="0063017D"/>
    <w:rsid w:val="006308B1"/>
    <w:rsid w:val="0063164E"/>
    <w:rsid w:val="0063191D"/>
    <w:rsid w:val="00633488"/>
    <w:rsid w:val="00633581"/>
    <w:rsid w:val="006339AF"/>
    <w:rsid w:val="00633C47"/>
    <w:rsid w:val="00633E7B"/>
    <w:rsid w:val="00633F2C"/>
    <w:rsid w:val="006348F7"/>
    <w:rsid w:val="00634911"/>
    <w:rsid w:val="0063512D"/>
    <w:rsid w:val="0063524E"/>
    <w:rsid w:val="0063541E"/>
    <w:rsid w:val="00635865"/>
    <w:rsid w:val="006358FB"/>
    <w:rsid w:val="00635AE2"/>
    <w:rsid w:val="00635B8C"/>
    <w:rsid w:val="00635E1E"/>
    <w:rsid w:val="0063613D"/>
    <w:rsid w:val="0063677C"/>
    <w:rsid w:val="00636972"/>
    <w:rsid w:val="00636B69"/>
    <w:rsid w:val="00636BC2"/>
    <w:rsid w:val="0063735D"/>
    <w:rsid w:val="00637753"/>
    <w:rsid w:val="0063799C"/>
    <w:rsid w:val="00640266"/>
    <w:rsid w:val="006404D1"/>
    <w:rsid w:val="00640CBF"/>
    <w:rsid w:val="00640F43"/>
    <w:rsid w:val="00641054"/>
    <w:rsid w:val="006412CA"/>
    <w:rsid w:val="00641718"/>
    <w:rsid w:val="00641EA5"/>
    <w:rsid w:val="006420DA"/>
    <w:rsid w:val="006421E4"/>
    <w:rsid w:val="00642319"/>
    <w:rsid w:val="006426B1"/>
    <w:rsid w:val="00642726"/>
    <w:rsid w:val="0064276F"/>
    <w:rsid w:val="00642A0A"/>
    <w:rsid w:val="00642AF3"/>
    <w:rsid w:val="00642D2D"/>
    <w:rsid w:val="00642DF6"/>
    <w:rsid w:val="00643337"/>
    <w:rsid w:val="006433AB"/>
    <w:rsid w:val="00643456"/>
    <w:rsid w:val="00643AC1"/>
    <w:rsid w:val="00643D62"/>
    <w:rsid w:val="00644A5E"/>
    <w:rsid w:val="00644A6C"/>
    <w:rsid w:val="00644AE4"/>
    <w:rsid w:val="00644D69"/>
    <w:rsid w:val="00644E31"/>
    <w:rsid w:val="00644FE6"/>
    <w:rsid w:val="006451BF"/>
    <w:rsid w:val="00645269"/>
    <w:rsid w:val="006457A8"/>
    <w:rsid w:val="00645EA0"/>
    <w:rsid w:val="00645F76"/>
    <w:rsid w:val="006464C0"/>
    <w:rsid w:val="00646EB0"/>
    <w:rsid w:val="0064714D"/>
    <w:rsid w:val="0064727D"/>
    <w:rsid w:val="0064769F"/>
    <w:rsid w:val="00647B32"/>
    <w:rsid w:val="00647C27"/>
    <w:rsid w:val="00647D51"/>
    <w:rsid w:val="006504BB"/>
    <w:rsid w:val="006514DF"/>
    <w:rsid w:val="006519E6"/>
    <w:rsid w:val="00651CDE"/>
    <w:rsid w:val="00651E90"/>
    <w:rsid w:val="00652326"/>
    <w:rsid w:val="00652907"/>
    <w:rsid w:val="00652E06"/>
    <w:rsid w:val="00653FC4"/>
    <w:rsid w:val="00653FC7"/>
    <w:rsid w:val="006548F9"/>
    <w:rsid w:val="006549BE"/>
    <w:rsid w:val="00654F91"/>
    <w:rsid w:val="006552E8"/>
    <w:rsid w:val="00655361"/>
    <w:rsid w:val="00655BD2"/>
    <w:rsid w:val="00656253"/>
    <w:rsid w:val="006564A2"/>
    <w:rsid w:val="006566AA"/>
    <w:rsid w:val="0065673C"/>
    <w:rsid w:val="00656799"/>
    <w:rsid w:val="00656B77"/>
    <w:rsid w:val="00656DF5"/>
    <w:rsid w:val="00656E72"/>
    <w:rsid w:val="006570B1"/>
    <w:rsid w:val="006578A1"/>
    <w:rsid w:val="006578A6"/>
    <w:rsid w:val="00657B1B"/>
    <w:rsid w:val="00657D88"/>
    <w:rsid w:val="00660738"/>
    <w:rsid w:val="00661191"/>
    <w:rsid w:val="0066137B"/>
    <w:rsid w:val="0066174E"/>
    <w:rsid w:val="00661BBB"/>
    <w:rsid w:val="00661E57"/>
    <w:rsid w:val="006626E8"/>
    <w:rsid w:val="006629AB"/>
    <w:rsid w:val="006629E4"/>
    <w:rsid w:val="006636E3"/>
    <w:rsid w:val="00663783"/>
    <w:rsid w:val="00663E47"/>
    <w:rsid w:val="006644A7"/>
    <w:rsid w:val="006648C3"/>
    <w:rsid w:val="00664BDE"/>
    <w:rsid w:val="00665163"/>
    <w:rsid w:val="0066565B"/>
    <w:rsid w:val="00665C44"/>
    <w:rsid w:val="00666284"/>
    <w:rsid w:val="006664E3"/>
    <w:rsid w:val="006667F3"/>
    <w:rsid w:val="00666A8F"/>
    <w:rsid w:val="006670F1"/>
    <w:rsid w:val="006676FA"/>
    <w:rsid w:val="00667AEA"/>
    <w:rsid w:val="006704FA"/>
    <w:rsid w:val="00670687"/>
    <w:rsid w:val="00670CB8"/>
    <w:rsid w:val="00670DC5"/>
    <w:rsid w:val="00671652"/>
    <w:rsid w:val="00671856"/>
    <w:rsid w:val="00671BF5"/>
    <w:rsid w:val="00671FAA"/>
    <w:rsid w:val="00673430"/>
    <w:rsid w:val="006745CF"/>
    <w:rsid w:val="0067463D"/>
    <w:rsid w:val="00675524"/>
    <w:rsid w:val="00675CB9"/>
    <w:rsid w:val="00675DA5"/>
    <w:rsid w:val="00675FC1"/>
    <w:rsid w:val="0067682E"/>
    <w:rsid w:val="0067684C"/>
    <w:rsid w:val="0067723D"/>
    <w:rsid w:val="006803C7"/>
    <w:rsid w:val="00680482"/>
    <w:rsid w:val="006808DC"/>
    <w:rsid w:val="00680E15"/>
    <w:rsid w:val="006810BD"/>
    <w:rsid w:val="006816B6"/>
    <w:rsid w:val="006818FF"/>
    <w:rsid w:val="00681BDA"/>
    <w:rsid w:val="00681FD7"/>
    <w:rsid w:val="006820EB"/>
    <w:rsid w:val="00682128"/>
    <w:rsid w:val="0068220C"/>
    <w:rsid w:val="00682AB1"/>
    <w:rsid w:val="00682E9F"/>
    <w:rsid w:val="00682EF7"/>
    <w:rsid w:val="00683252"/>
    <w:rsid w:val="0068343A"/>
    <w:rsid w:val="006834D4"/>
    <w:rsid w:val="00683F33"/>
    <w:rsid w:val="0068413D"/>
    <w:rsid w:val="006844BA"/>
    <w:rsid w:val="006845A2"/>
    <w:rsid w:val="0068475A"/>
    <w:rsid w:val="00684BF8"/>
    <w:rsid w:val="00684C93"/>
    <w:rsid w:val="00684D9B"/>
    <w:rsid w:val="0068522E"/>
    <w:rsid w:val="006858AA"/>
    <w:rsid w:val="00685BCF"/>
    <w:rsid w:val="006867C7"/>
    <w:rsid w:val="00687020"/>
    <w:rsid w:val="006871D0"/>
    <w:rsid w:val="0068751F"/>
    <w:rsid w:val="00687D6B"/>
    <w:rsid w:val="00687E19"/>
    <w:rsid w:val="006900D1"/>
    <w:rsid w:val="00690297"/>
    <w:rsid w:val="006910FF"/>
    <w:rsid w:val="0069115A"/>
    <w:rsid w:val="0069123F"/>
    <w:rsid w:val="006912F1"/>
    <w:rsid w:val="00691387"/>
    <w:rsid w:val="00691581"/>
    <w:rsid w:val="0069162A"/>
    <w:rsid w:val="006927F2"/>
    <w:rsid w:val="0069293D"/>
    <w:rsid w:val="006931E1"/>
    <w:rsid w:val="00693B4C"/>
    <w:rsid w:val="00694310"/>
    <w:rsid w:val="00694700"/>
    <w:rsid w:val="00694803"/>
    <w:rsid w:val="00694CE8"/>
    <w:rsid w:val="0069569E"/>
    <w:rsid w:val="006956C6"/>
    <w:rsid w:val="00695FF8"/>
    <w:rsid w:val="00696EE3"/>
    <w:rsid w:val="0069715D"/>
    <w:rsid w:val="006972AA"/>
    <w:rsid w:val="00697392"/>
    <w:rsid w:val="006973E5"/>
    <w:rsid w:val="00697664"/>
    <w:rsid w:val="00697681"/>
    <w:rsid w:val="0069770C"/>
    <w:rsid w:val="00697765"/>
    <w:rsid w:val="006A0056"/>
    <w:rsid w:val="006A06E4"/>
    <w:rsid w:val="006A08F2"/>
    <w:rsid w:val="006A0A75"/>
    <w:rsid w:val="006A151A"/>
    <w:rsid w:val="006A1769"/>
    <w:rsid w:val="006A17A7"/>
    <w:rsid w:val="006A1AA7"/>
    <w:rsid w:val="006A1E62"/>
    <w:rsid w:val="006A2057"/>
    <w:rsid w:val="006A26D7"/>
    <w:rsid w:val="006A2A12"/>
    <w:rsid w:val="006A2E9C"/>
    <w:rsid w:val="006A3237"/>
    <w:rsid w:val="006A35E0"/>
    <w:rsid w:val="006A377F"/>
    <w:rsid w:val="006A384A"/>
    <w:rsid w:val="006A3875"/>
    <w:rsid w:val="006A3D40"/>
    <w:rsid w:val="006A3FC4"/>
    <w:rsid w:val="006A46FA"/>
    <w:rsid w:val="006A4BE7"/>
    <w:rsid w:val="006A5130"/>
    <w:rsid w:val="006A561D"/>
    <w:rsid w:val="006A5A0C"/>
    <w:rsid w:val="006A5BA0"/>
    <w:rsid w:val="006A5BB1"/>
    <w:rsid w:val="006A5F88"/>
    <w:rsid w:val="006A6EAB"/>
    <w:rsid w:val="006A7D95"/>
    <w:rsid w:val="006B05D2"/>
    <w:rsid w:val="006B0994"/>
    <w:rsid w:val="006B0D12"/>
    <w:rsid w:val="006B120D"/>
    <w:rsid w:val="006B13C1"/>
    <w:rsid w:val="006B2020"/>
    <w:rsid w:val="006B235A"/>
    <w:rsid w:val="006B2524"/>
    <w:rsid w:val="006B2CC7"/>
    <w:rsid w:val="006B3920"/>
    <w:rsid w:val="006B3AF9"/>
    <w:rsid w:val="006B3FE6"/>
    <w:rsid w:val="006B4158"/>
    <w:rsid w:val="006B430A"/>
    <w:rsid w:val="006B44C5"/>
    <w:rsid w:val="006B555F"/>
    <w:rsid w:val="006B55D6"/>
    <w:rsid w:val="006B5CEF"/>
    <w:rsid w:val="006B6242"/>
    <w:rsid w:val="006B6717"/>
    <w:rsid w:val="006B68C1"/>
    <w:rsid w:val="006B6C7C"/>
    <w:rsid w:val="006B6EA4"/>
    <w:rsid w:val="006B6FE4"/>
    <w:rsid w:val="006B77BB"/>
    <w:rsid w:val="006B7F8F"/>
    <w:rsid w:val="006B7FC5"/>
    <w:rsid w:val="006C00FA"/>
    <w:rsid w:val="006C055E"/>
    <w:rsid w:val="006C0D13"/>
    <w:rsid w:val="006C0FAC"/>
    <w:rsid w:val="006C187F"/>
    <w:rsid w:val="006C18BE"/>
    <w:rsid w:val="006C18C8"/>
    <w:rsid w:val="006C19BC"/>
    <w:rsid w:val="006C19D5"/>
    <w:rsid w:val="006C1B44"/>
    <w:rsid w:val="006C1D7C"/>
    <w:rsid w:val="006C1F33"/>
    <w:rsid w:val="006C1F77"/>
    <w:rsid w:val="006C2211"/>
    <w:rsid w:val="006C2649"/>
    <w:rsid w:val="006C2A96"/>
    <w:rsid w:val="006C3031"/>
    <w:rsid w:val="006C3607"/>
    <w:rsid w:val="006C3990"/>
    <w:rsid w:val="006C3AA8"/>
    <w:rsid w:val="006C3ED2"/>
    <w:rsid w:val="006C4233"/>
    <w:rsid w:val="006C42E7"/>
    <w:rsid w:val="006C4376"/>
    <w:rsid w:val="006C4422"/>
    <w:rsid w:val="006C4C97"/>
    <w:rsid w:val="006C5976"/>
    <w:rsid w:val="006C5CCA"/>
    <w:rsid w:val="006C5CDC"/>
    <w:rsid w:val="006C625F"/>
    <w:rsid w:val="006C6878"/>
    <w:rsid w:val="006C7442"/>
    <w:rsid w:val="006C75AA"/>
    <w:rsid w:val="006C78A6"/>
    <w:rsid w:val="006C7AB4"/>
    <w:rsid w:val="006D006B"/>
    <w:rsid w:val="006D0275"/>
    <w:rsid w:val="006D0891"/>
    <w:rsid w:val="006D0951"/>
    <w:rsid w:val="006D0E0F"/>
    <w:rsid w:val="006D105C"/>
    <w:rsid w:val="006D2A84"/>
    <w:rsid w:val="006D30E7"/>
    <w:rsid w:val="006D3A54"/>
    <w:rsid w:val="006D4481"/>
    <w:rsid w:val="006D48E7"/>
    <w:rsid w:val="006D4947"/>
    <w:rsid w:val="006D4971"/>
    <w:rsid w:val="006D5CE2"/>
    <w:rsid w:val="006D5F16"/>
    <w:rsid w:val="006D63AD"/>
    <w:rsid w:val="006D6764"/>
    <w:rsid w:val="006D67D9"/>
    <w:rsid w:val="006D6C93"/>
    <w:rsid w:val="006D6D3B"/>
    <w:rsid w:val="006D6E81"/>
    <w:rsid w:val="006D7573"/>
    <w:rsid w:val="006E0340"/>
    <w:rsid w:val="006E06F9"/>
    <w:rsid w:val="006E07A9"/>
    <w:rsid w:val="006E0D91"/>
    <w:rsid w:val="006E1706"/>
    <w:rsid w:val="006E1AEC"/>
    <w:rsid w:val="006E1C6E"/>
    <w:rsid w:val="006E1EEF"/>
    <w:rsid w:val="006E200A"/>
    <w:rsid w:val="006E2884"/>
    <w:rsid w:val="006E2E45"/>
    <w:rsid w:val="006E330F"/>
    <w:rsid w:val="006E3CB2"/>
    <w:rsid w:val="006E3DA3"/>
    <w:rsid w:val="006E3DA8"/>
    <w:rsid w:val="006E4143"/>
    <w:rsid w:val="006E454B"/>
    <w:rsid w:val="006E4705"/>
    <w:rsid w:val="006E4E18"/>
    <w:rsid w:val="006E5DAA"/>
    <w:rsid w:val="006E7006"/>
    <w:rsid w:val="006E7315"/>
    <w:rsid w:val="006E746F"/>
    <w:rsid w:val="006E7ABC"/>
    <w:rsid w:val="006E7ED7"/>
    <w:rsid w:val="006F00E7"/>
    <w:rsid w:val="006F01A3"/>
    <w:rsid w:val="006F021A"/>
    <w:rsid w:val="006F0F6E"/>
    <w:rsid w:val="006F1B22"/>
    <w:rsid w:val="006F1BA4"/>
    <w:rsid w:val="006F1F06"/>
    <w:rsid w:val="006F1FEA"/>
    <w:rsid w:val="006F2259"/>
    <w:rsid w:val="006F233B"/>
    <w:rsid w:val="006F23E1"/>
    <w:rsid w:val="006F2F8F"/>
    <w:rsid w:val="006F2FDA"/>
    <w:rsid w:val="006F2FE5"/>
    <w:rsid w:val="006F3460"/>
    <w:rsid w:val="006F34FE"/>
    <w:rsid w:val="006F3615"/>
    <w:rsid w:val="006F3FA3"/>
    <w:rsid w:val="006F48BA"/>
    <w:rsid w:val="006F4AF9"/>
    <w:rsid w:val="006F4D99"/>
    <w:rsid w:val="006F4F17"/>
    <w:rsid w:val="006F54EB"/>
    <w:rsid w:val="006F56C6"/>
    <w:rsid w:val="006F5859"/>
    <w:rsid w:val="006F5CC1"/>
    <w:rsid w:val="006F67A5"/>
    <w:rsid w:val="006F762D"/>
    <w:rsid w:val="00700071"/>
    <w:rsid w:val="00700131"/>
    <w:rsid w:val="00700492"/>
    <w:rsid w:val="007004FE"/>
    <w:rsid w:val="00700DFC"/>
    <w:rsid w:val="0070167E"/>
    <w:rsid w:val="00701AA0"/>
    <w:rsid w:val="00701E1B"/>
    <w:rsid w:val="00702641"/>
    <w:rsid w:val="0070290A"/>
    <w:rsid w:val="00702C6C"/>
    <w:rsid w:val="00702D9F"/>
    <w:rsid w:val="00702ED0"/>
    <w:rsid w:val="007036F1"/>
    <w:rsid w:val="00703C09"/>
    <w:rsid w:val="00703C49"/>
    <w:rsid w:val="00703F45"/>
    <w:rsid w:val="0070434A"/>
    <w:rsid w:val="007048B8"/>
    <w:rsid w:val="007048C4"/>
    <w:rsid w:val="00704CC4"/>
    <w:rsid w:val="00705345"/>
    <w:rsid w:val="007058E8"/>
    <w:rsid w:val="0070638D"/>
    <w:rsid w:val="007068B7"/>
    <w:rsid w:val="00706926"/>
    <w:rsid w:val="00706DBF"/>
    <w:rsid w:val="00707A59"/>
    <w:rsid w:val="00707AE4"/>
    <w:rsid w:val="00707C2E"/>
    <w:rsid w:val="0071046B"/>
    <w:rsid w:val="007106D6"/>
    <w:rsid w:val="00710AC6"/>
    <w:rsid w:val="00710C1D"/>
    <w:rsid w:val="007110A3"/>
    <w:rsid w:val="00711108"/>
    <w:rsid w:val="00711213"/>
    <w:rsid w:val="007112A1"/>
    <w:rsid w:val="007117D6"/>
    <w:rsid w:val="00711996"/>
    <w:rsid w:val="00711B3B"/>
    <w:rsid w:val="00711BA3"/>
    <w:rsid w:val="00711C9D"/>
    <w:rsid w:val="007124CF"/>
    <w:rsid w:val="007128F5"/>
    <w:rsid w:val="00712923"/>
    <w:rsid w:val="00712ADB"/>
    <w:rsid w:val="00712B71"/>
    <w:rsid w:val="00712E55"/>
    <w:rsid w:val="00712FA6"/>
    <w:rsid w:val="00713023"/>
    <w:rsid w:val="0071322C"/>
    <w:rsid w:val="00713779"/>
    <w:rsid w:val="00713989"/>
    <w:rsid w:val="00713DCF"/>
    <w:rsid w:val="00714004"/>
    <w:rsid w:val="0071415A"/>
    <w:rsid w:val="0071458E"/>
    <w:rsid w:val="007145C9"/>
    <w:rsid w:val="007145FD"/>
    <w:rsid w:val="00714631"/>
    <w:rsid w:val="007147E5"/>
    <w:rsid w:val="00714B6E"/>
    <w:rsid w:val="00714BD5"/>
    <w:rsid w:val="00714E85"/>
    <w:rsid w:val="0071512F"/>
    <w:rsid w:val="00715AF0"/>
    <w:rsid w:val="007169AC"/>
    <w:rsid w:val="007169DD"/>
    <w:rsid w:val="007173AD"/>
    <w:rsid w:val="00717679"/>
    <w:rsid w:val="0071770E"/>
    <w:rsid w:val="00717B67"/>
    <w:rsid w:val="0072051C"/>
    <w:rsid w:val="007206A2"/>
    <w:rsid w:val="0072077C"/>
    <w:rsid w:val="00720B38"/>
    <w:rsid w:val="00720CA7"/>
    <w:rsid w:val="00720FED"/>
    <w:rsid w:val="0072147B"/>
    <w:rsid w:val="00721761"/>
    <w:rsid w:val="0072181E"/>
    <w:rsid w:val="00721B39"/>
    <w:rsid w:val="00722028"/>
    <w:rsid w:val="00722267"/>
    <w:rsid w:val="0072285E"/>
    <w:rsid w:val="00722C62"/>
    <w:rsid w:val="0072321F"/>
    <w:rsid w:val="00723295"/>
    <w:rsid w:val="007236DF"/>
    <w:rsid w:val="00723734"/>
    <w:rsid w:val="007238E2"/>
    <w:rsid w:val="007239B4"/>
    <w:rsid w:val="00724446"/>
    <w:rsid w:val="00724584"/>
    <w:rsid w:val="007245A7"/>
    <w:rsid w:val="00724AA1"/>
    <w:rsid w:val="00724B67"/>
    <w:rsid w:val="00724D39"/>
    <w:rsid w:val="00725A19"/>
    <w:rsid w:val="00725C61"/>
    <w:rsid w:val="00726356"/>
    <w:rsid w:val="007268C7"/>
    <w:rsid w:val="00726AAB"/>
    <w:rsid w:val="00727040"/>
    <w:rsid w:val="00727077"/>
    <w:rsid w:val="00727C14"/>
    <w:rsid w:val="00727CFB"/>
    <w:rsid w:val="00730EA6"/>
    <w:rsid w:val="0073111C"/>
    <w:rsid w:val="0073125E"/>
    <w:rsid w:val="00731C15"/>
    <w:rsid w:val="00732045"/>
    <w:rsid w:val="007322A0"/>
    <w:rsid w:val="007326A0"/>
    <w:rsid w:val="00732C1A"/>
    <w:rsid w:val="007333EA"/>
    <w:rsid w:val="007335EA"/>
    <w:rsid w:val="00733CDC"/>
    <w:rsid w:val="00733EB5"/>
    <w:rsid w:val="00734B9A"/>
    <w:rsid w:val="00734F1A"/>
    <w:rsid w:val="00735695"/>
    <w:rsid w:val="00735863"/>
    <w:rsid w:val="00736021"/>
    <w:rsid w:val="007360CB"/>
    <w:rsid w:val="0073653E"/>
    <w:rsid w:val="00736856"/>
    <w:rsid w:val="00736A33"/>
    <w:rsid w:val="0073743B"/>
    <w:rsid w:val="00737566"/>
    <w:rsid w:val="007379FB"/>
    <w:rsid w:val="00741BA2"/>
    <w:rsid w:val="00741CF4"/>
    <w:rsid w:val="00741DCC"/>
    <w:rsid w:val="00741DE2"/>
    <w:rsid w:val="00741DE8"/>
    <w:rsid w:val="00741F5D"/>
    <w:rsid w:val="007421A1"/>
    <w:rsid w:val="007427FE"/>
    <w:rsid w:val="00742C51"/>
    <w:rsid w:val="007432B6"/>
    <w:rsid w:val="00743445"/>
    <w:rsid w:val="00743CBD"/>
    <w:rsid w:val="00744084"/>
    <w:rsid w:val="00745E01"/>
    <w:rsid w:val="00746271"/>
    <w:rsid w:val="0074666B"/>
    <w:rsid w:val="007468D6"/>
    <w:rsid w:val="00746BFF"/>
    <w:rsid w:val="00746D1E"/>
    <w:rsid w:val="0074706E"/>
    <w:rsid w:val="00747214"/>
    <w:rsid w:val="007473E1"/>
    <w:rsid w:val="00747897"/>
    <w:rsid w:val="00747E47"/>
    <w:rsid w:val="00750192"/>
    <w:rsid w:val="00750223"/>
    <w:rsid w:val="007504E1"/>
    <w:rsid w:val="00750544"/>
    <w:rsid w:val="00750804"/>
    <w:rsid w:val="007509AB"/>
    <w:rsid w:val="007514C0"/>
    <w:rsid w:val="00751689"/>
    <w:rsid w:val="0075187A"/>
    <w:rsid w:val="00751FA9"/>
    <w:rsid w:val="007524AA"/>
    <w:rsid w:val="00752690"/>
    <w:rsid w:val="00752C35"/>
    <w:rsid w:val="00753744"/>
    <w:rsid w:val="00753A93"/>
    <w:rsid w:val="00754173"/>
    <w:rsid w:val="007542DB"/>
    <w:rsid w:val="00754576"/>
    <w:rsid w:val="00755663"/>
    <w:rsid w:val="00755964"/>
    <w:rsid w:val="00755DAE"/>
    <w:rsid w:val="00756386"/>
    <w:rsid w:val="00756603"/>
    <w:rsid w:val="0075728F"/>
    <w:rsid w:val="007575C0"/>
    <w:rsid w:val="00757D2F"/>
    <w:rsid w:val="0076000E"/>
    <w:rsid w:val="00760056"/>
    <w:rsid w:val="0076079D"/>
    <w:rsid w:val="00760C00"/>
    <w:rsid w:val="007610E9"/>
    <w:rsid w:val="00761537"/>
    <w:rsid w:val="00761728"/>
    <w:rsid w:val="00761C6C"/>
    <w:rsid w:val="00762059"/>
    <w:rsid w:val="00762B72"/>
    <w:rsid w:val="00763777"/>
    <w:rsid w:val="00763CCB"/>
    <w:rsid w:val="0076419D"/>
    <w:rsid w:val="007642B4"/>
    <w:rsid w:val="007649A4"/>
    <w:rsid w:val="00764BBF"/>
    <w:rsid w:val="00764C45"/>
    <w:rsid w:val="00765107"/>
    <w:rsid w:val="00765A07"/>
    <w:rsid w:val="0076615A"/>
    <w:rsid w:val="00766277"/>
    <w:rsid w:val="0076656A"/>
    <w:rsid w:val="00766701"/>
    <w:rsid w:val="00766911"/>
    <w:rsid w:val="00767793"/>
    <w:rsid w:val="0076796B"/>
    <w:rsid w:val="007679D8"/>
    <w:rsid w:val="007701DA"/>
    <w:rsid w:val="007701E2"/>
    <w:rsid w:val="00770803"/>
    <w:rsid w:val="00771319"/>
    <w:rsid w:val="007713E8"/>
    <w:rsid w:val="00771794"/>
    <w:rsid w:val="00771CCF"/>
    <w:rsid w:val="00771F7D"/>
    <w:rsid w:val="00772465"/>
    <w:rsid w:val="00772858"/>
    <w:rsid w:val="00772C3E"/>
    <w:rsid w:val="00772FE4"/>
    <w:rsid w:val="007730F4"/>
    <w:rsid w:val="007734AA"/>
    <w:rsid w:val="007736E8"/>
    <w:rsid w:val="007738C3"/>
    <w:rsid w:val="00773A6C"/>
    <w:rsid w:val="00773BC9"/>
    <w:rsid w:val="00773F8B"/>
    <w:rsid w:val="00774ACE"/>
    <w:rsid w:val="007751ED"/>
    <w:rsid w:val="00775823"/>
    <w:rsid w:val="00775C9D"/>
    <w:rsid w:val="00775F57"/>
    <w:rsid w:val="00776372"/>
    <w:rsid w:val="00776584"/>
    <w:rsid w:val="007769EF"/>
    <w:rsid w:val="00776D4F"/>
    <w:rsid w:val="00776DDC"/>
    <w:rsid w:val="007770F9"/>
    <w:rsid w:val="00777179"/>
    <w:rsid w:val="00777945"/>
    <w:rsid w:val="00777D40"/>
    <w:rsid w:val="00780451"/>
    <w:rsid w:val="00780A0D"/>
    <w:rsid w:val="00780B8D"/>
    <w:rsid w:val="00780B8E"/>
    <w:rsid w:val="00780FE4"/>
    <w:rsid w:val="00781649"/>
    <w:rsid w:val="00781E89"/>
    <w:rsid w:val="007823D6"/>
    <w:rsid w:val="0078254E"/>
    <w:rsid w:val="007825A6"/>
    <w:rsid w:val="00782628"/>
    <w:rsid w:val="007826AB"/>
    <w:rsid w:val="007834E8"/>
    <w:rsid w:val="007836C6"/>
    <w:rsid w:val="007838B3"/>
    <w:rsid w:val="00783E80"/>
    <w:rsid w:val="007840E2"/>
    <w:rsid w:val="0078550C"/>
    <w:rsid w:val="0078557B"/>
    <w:rsid w:val="0078569F"/>
    <w:rsid w:val="00785803"/>
    <w:rsid w:val="00785AF3"/>
    <w:rsid w:val="00785EB4"/>
    <w:rsid w:val="0078609A"/>
    <w:rsid w:val="00786F85"/>
    <w:rsid w:val="0078731A"/>
    <w:rsid w:val="00787487"/>
    <w:rsid w:val="007878AA"/>
    <w:rsid w:val="007906F1"/>
    <w:rsid w:val="007908AE"/>
    <w:rsid w:val="00790EDA"/>
    <w:rsid w:val="00791349"/>
    <w:rsid w:val="00791D85"/>
    <w:rsid w:val="00791DAF"/>
    <w:rsid w:val="00792373"/>
    <w:rsid w:val="007924CA"/>
    <w:rsid w:val="00793C0C"/>
    <w:rsid w:val="007945C8"/>
    <w:rsid w:val="00794CBF"/>
    <w:rsid w:val="00795365"/>
    <w:rsid w:val="0079567E"/>
    <w:rsid w:val="007961D5"/>
    <w:rsid w:val="00796A6F"/>
    <w:rsid w:val="00796B63"/>
    <w:rsid w:val="00796C5D"/>
    <w:rsid w:val="007978D2"/>
    <w:rsid w:val="00797B06"/>
    <w:rsid w:val="00797B9C"/>
    <w:rsid w:val="007A0483"/>
    <w:rsid w:val="007A0772"/>
    <w:rsid w:val="007A1065"/>
    <w:rsid w:val="007A1199"/>
    <w:rsid w:val="007A199D"/>
    <w:rsid w:val="007A1D86"/>
    <w:rsid w:val="007A260B"/>
    <w:rsid w:val="007A2A97"/>
    <w:rsid w:val="007A2CDC"/>
    <w:rsid w:val="007A3382"/>
    <w:rsid w:val="007A34BA"/>
    <w:rsid w:val="007A371B"/>
    <w:rsid w:val="007A3832"/>
    <w:rsid w:val="007A3A0F"/>
    <w:rsid w:val="007A3E60"/>
    <w:rsid w:val="007A407D"/>
    <w:rsid w:val="007A430B"/>
    <w:rsid w:val="007A464F"/>
    <w:rsid w:val="007A5990"/>
    <w:rsid w:val="007A6196"/>
    <w:rsid w:val="007A63D5"/>
    <w:rsid w:val="007A6735"/>
    <w:rsid w:val="007A689A"/>
    <w:rsid w:val="007A68EA"/>
    <w:rsid w:val="007A6B7D"/>
    <w:rsid w:val="007A6D83"/>
    <w:rsid w:val="007A7629"/>
    <w:rsid w:val="007A7EAF"/>
    <w:rsid w:val="007B0792"/>
    <w:rsid w:val="007B1027"/>
    <w:rsid w:val="007B1164"/>
    <w:rsid w:val="007B1691"/>
    <w:rsid w:val="007B174F"/>
    <w:rsid w:val="007B1863"/>
    <w:rsid w:val="007B18C5"/>
    <w:rsid w:val="007B1925"/>
    <w:rsid w:val="007B224D"/>
    <w:rsid w:val="007B22E0"/>
    <w:rsid w:val="007B23AA"/>
    <w:rsid w:val="007B28CA"/>
    <w:rsid w:val="007B358D"/>
    <w:rsid w:val="007B3E3F"/>
    <w:rsid w:val="007B43FC"/>
    <w:rsid w:val="007B5002"/>
    <w:rsid w:val="007B5401"/>
    <w:rsid w:val="007B57B3"/>
    <w:rsid w:val="007B5BF6"/>
    <w:rsid w:val="007B5FB4"/>
    <w:rsid w:val="007B6B2B"/>
    <w:rsid w:val="007B7472"/>
    <w:rsid w:val="007B7949"/>
    <w:rsid w:val="007B7B95"/>
    <w:rsid w:val="007B7D30"/>
    <w:rsid w:val="007C0960"/>
    <w:rsid w:val="007C0FA9"/>
    <w:rsid w:val="007C11D1"/>
    <w:rsid w:val="007C1DDE"/>
    <w:rsid w:val="007C2115"/>
    <w:rsid w:val="007C2413"/>
    <w:rsid w:val="007C25AE"/>
    <w:rsid w:val="007C3152"/>
    <w:rsid w:val="007C333B"/>
    <w:rsid w:val="007C3914"/>
    <w:rsid w:val="007C3CEA"/>
    <w:rsid w:val="007C3D92"/>
    <w:rsid w:val="007C3E6F"/>
    <w:rsid w:val="007C3E98"/>
    <w:rsid w:val="007C40B2"/>
    <w:rsid w:val="007C4A55"/>
    <w:rsid w:val="007C5A8F"/>
    <w:rsid w:val="007C5B38"/>
    <w:rsid w:val="007C6940"/>
    <w:rsid w:val="007C73BD"/>
    <w:rsid w:val="007C76E8"/>
    <w:rsid w:val="007C772D"/>
    <w:rsid w:val="007C7EE5"/>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51C5"/>
    <w:rsid w:val="007D5304"/>
    <w:rsid w:val="007D5FF9"/>
    <w:rsid w:val="007D674C"/>
    <w:rsid w:val="007D6A79"/>
    <w:rsid w:val="007D6B7B"/>
    <w:rsid w:val="007D6CF1"/>
    <w:rsid w:val="007D6FC8"/>
    <w:rsid w:val="007D7131"/>
    <w:rsid w:val="007D7A69"/>
    <w:rsid w:val="007D7BEC"/>
    <w:rsid w:val="007D7CE3"/>
    <w:rsid w:val="007E051A"/>
    <w:rsid w:val="007E0798"/>
    <w:rsid w:val="007E11E1"/>
    <w:rsid w:val="007E15F3"/>
    <w:rsid w:val="007E1B72"/>
    <w:rsid w:val="007E3171"/>
    <w:rsid w:val="007E3B78"/>
    <w:rsid w:val="007E3EE3"/>
    <w:rsid w:val="007E4BD7"/>
    <w:rsid w:val="007E5118"/>
    <w:rsid w:val="007E56BD"/>
    <w:rsid w:val="007E57DE"/>
    <w:rsid w:val="007E5902"/>
    <w:rsid w:val="007E5943"/>
    <w:rsid w:val="007E5B16"/>
    <w:rsid w:val="007E6719"/>
    <w:rsid w:val="007E68ED"/>
    <w:rsid w:val="007E69ED"/>
    <w:rsid w:val="007E7853"/>
    <w:rsid w:val="007E7B2D"/>
    <w:rsid w:val="007F0221"/>
    <w:rsid w:val="007F034B"/>
    <w:rsid w:val="007F07B9"/>
    <w:rsid w:val="007F0928"/>
    <w:rsid w:val="007F0FA8"/>
    <w:rsid w:val="007F13F8"/>
    <w:rsid w:val="007F15CE"/>
    <w:rsid w:val="007F162D"/>
    <w:rsid w:val="007F1E88"/>
    <w:rsid w:val="007F29C4"/>
    <w:rsid w:val="007F2CD7"/>
    <w:rsid w:val="007F3568"/>
    <w:rsid w:val="007F3CB5"/>
    <w:rsid w:val="007F3D8F"/>
    <w:rsid w:val="007F3DB5"/>
    <w:rsid w:val="007F422D"/>
    <w:rsid w:val="007F4785"/>
    <w:rsid w:val="007F490C"/>
    <w:rsid w:val="007F4DBA"/>
    <w:rsid w:val="007F519C"/>
    <w:rsid w:val="007F534D"/>
    <w:rsid w:val="007F54A2"/>
    <w:rsid w:val="007F54FE"/>
    <w:rsid w:val="007F5535"/>
    <w:rsid w:val="007F56FD"/>
    <w:rsid w:val="007F5D32"/>
    <w:rsid w:val="007F5F0C"/>
    <w:rsid w:val="007F6260"/>
    <w:rsid w:val="007F66D6"/>
    <w:rsid w:val="007F6D37"/>
    <w:rsid w:val="007F6E99"/>
    <w:rsid w:val="007F72DC"/>
    <w:rsid w:val="007F74F6"/>
    <w:rsid w:val="007F795F"/>
    <w:rsid w:val="0080069C"/>
    <w:rsid w:val="008006FD"/>
    <w:rsid w:val="0080148D"/>
    <w:rsid w:val="0080156B"/>
    <w:rsid w:val="00801A3A"/>
    <w:rsid w:val="0080212A"/>
    <w:rsid w:val="008028E2"/>
    <w:rsid w:val="008037CE"/>
    <w:rsid w:val="00803A47"/>
    <w:rsid w:val="00804114"/>
    <w:rsid w:val="008041EB"/>
    <w:rsid w:val="0080448C"/>
    <w:rsid w:val="00804509"/>
    <w:rsid w:val="00804634"/>
    <w:rsid w:val="008047E8"/>
    <w:rsid w:val="00804B43"/>
    <w:rsid w:val="00804F24"/>
    <w:rsid w:val="00804FAD"/>
    <w:rsid w:val="0080531E"/>
    <w:rsid w:val="00805383"/>
    <w:rsid w:val="00805C3D"/>
    <w:rsid w:val="00806F1D"/>
    <w:rsid w:val="0080700E"/>
    <w:rsid w:val="008070E9"/>
    <w:rsid w:val="008077ED"/>
    <w:rsid w:val="008079A0"/>
    <w:rsid w:val="00807B6F"/>
    <w:rsid w:val="00807E93"/>
    <w:rsid w:val="00810172"/>
    <w:rsid w:val="00810762"/>
    <w:rsid w:val="00810858"/>
    <w:rsid w:val="00810EFF"/>
    <w:rsid w:val="00810FB3"/>
    <w:rsid w:val="00811314"/>
    <w:rsid w:val="00811A39"/>
    <w:rsid w:val="0081291B"/>
    <w:rsid w:val="00812E2D"/>
    <w:rsid w:val="00813622"/>
    <w:rsid w:val="00813DCF"/>
    <w:rsid w:val="00813FAB"/>
    <w:rsid w:val="00814358"/>
    <w:rsid w:val="00814769"/>
    <w:rsid w:val="0081498C"/>
    <w:rsid w:val="00814AE1"/>
    <w:rsid w:val="008151B5"/>
    <w:rsid w:val="00815278"/>
    <w:rsid w:val="00815659"/>
    <w:rsid w:val="008157B8"/>
    <w:rsid w:val="008157E5"/>
    <w:rsid w:val="0081597F"/>
    <w:rsid w:val="00815B62"/>
    <w:rsid w:val="00815D31"/>
    <w:rsid w:val="00815E64"/>
    <w:rsid w:val="0081601F"/>
    <w:rsid w:val="00816064"/>
    <w:rsid w:val="0081697B"/>
    <w:rsid w:val="0081734B"/>
    <w:rsid w:val="008174B2"/>
    <w:rsid w:val="00817CFF"/>
    <w:rsid w:val="00817D45"/>
    <w:rsid w:val="0082000D"/>
    <w:rsid w:val="0082037E"/>
    <w:rsid w:val="00820C9C"/>
    <w:rsid w:val="00820F55"/>
    <w:rsid w:val="00821572"/>
    <w:rsid w:val="00821D9C"/>
    <w:rsid w:val="008221D9"/>
    <w:rsid w:val="00822310"/>
    <w:rsid w:val="00822C2F"/>
    <w:rsid w:val="008231F6"/>
    <w:rsid w:val="00823794"/>
    <w:rsid w:val="008237B3"/>
    <w:rsid w:val="008237F4"/>
    <w:rsid w:val="00823B9F"/>
    <w:rsid w:val="00823F67"/>
    <w:rsid w:val="00824022"/>
    <w:rsid w:val="0082415F"/>
    <w:rsid w:val="0082483A"/>
    <w:rsid w:val="00824A81"/>
    <w:rsid w:val="00825394"/>
    <w:rsid w:val="008257B8"/>
    <w:rsid w:val="008260ED"/>
    <w:rsid w:val="00826767"/>
    <w:rsid w:val="0082699D"/>
    <w:rsid w:val="00826CB0"/>
    <w:rsid w:val="00826E6B"/>
    <w:rsid w:val="008275FD"/>
    <w:rsid w:val="008277B0"/>
    <w:rsid w:val="00827A52"/>
    <w:rsid w:val="00830BA1"/>
    <w:rsid w:val="00830DEB"/>
    <w:rsid w:val="00830EB2"/>
    <w:rsid w:val="00831652"/>
    <w:rsid w:val="0083202E"/>
    <w:rsid w:val="00832EA9"/>
    <w:rsid w:val="0083304F"/>
    <w:rsid w:val="008334C9"/>
    <w:rsid w:val="00834122"/>
    <w:rsid w:val="008348DB"/>
    <w:rsid w:val="00834AC0"/>
    <w:rsid w:val="00834C12"/>
    <w:rsid w:val="008352C5"/>
    <w:rsid w:val="008358A6"/>
    <w:rsid w:val="008359FB"/>
    <w:rsid w:val="00835C56"/>
    <w:rsid w:val="008360FC"/>
    <w:rsid w:val="00836120"/>
    <w:rsid w:val="00836A49"/>
    <w:rsid w:val="00836E81"/>
    <w:rsid w:val="0083735D"/>
    <w:rsid w:val="0083746F"/>
    <w:rsid w:val="008377C1"/>
    <w:rsid w:val="00837C90"/>
    <w:rsid w:val="00837EB1"/>
    <w:rsid w:val="0084023D"/>
    <w:rsid w:val="0084042B"/>
    <w:rsid w:val="008409BB"/>
    <w:rsid w:val="00841478"/>
    <w:rsid w:val="00841783"/>
    <w:rsid w:val="0084184A"/>
    <w:rsid w:val="008423F2"/>
    <w:rsid w:val="00842A30"/>
    <w:rsid w:val="00842F71"/>
    <w:rsid w:val="00843179"/>
    <w:rsid w:val="008434E2"/>
    <w:rsid w:val="00843678"/>
    <w:rsid w:val="0084386A"/>
    <w:rsid w:val="008439F0"/>
    <w:rsid w:val="00843E0E"/>
    <w:rsid w:val="008442EA"/>
    <w:rsid w:val="00844589"/>
    <w:rsid w:val="00844794"/>
    <w:rsid w:val="00844974"/>
    <w:rsid w:val="00844E1F"/>
    <w:rsid w:val="00844FE7"/>
    <w:rsid w:val="00845355"/>
    <w:rsid w:val="008455DC"/>
    <w:rsid w:val="00845969"/>
    <w:rsid w:val="00845C27"/>
    <w:rsid w:val="00845F37"/>
    <w:rsid w:val="00845FF5"/>
    <w:rsid w:val="00846001"/>
    <w:rsid w:val="0084615D"/>
    <w:rsid w:val="008463DF"/>
    <w:rsid w:val="0084642A"/>
    <w:rsid w:val="008465C4"/>
    <w:rsid w:val="008466A3"/>
    <w:rsid w:val="00846710"/>
    <w:rsid w:val="00846E23"/>
    <w:rsid w:val="0084722B"/>
    <w:rsid w:val="008474FD"/>
    <w:rsid w:val="008478ED"/>
    <w:rsid w:val="008478FD"/>
    <w:rsid w:val="00850B8A"/>
    <w:rsid w:val="0085118C"/>
    <w:rsid w:val="0085163D"/>
    <w:rsid w:val="00851728"/>
    <w:rsid w:val="00851DFF"/>
    <w:rsid w:val="00851F4E"/>
    <w:rsid w:val="0085224F"/>
    <w:rsid w:val="008527E7"/>
    <w:rsid w:val="008527EC"/>
    <w:rsid w:val="00853064"/>
    <w:rsid w:val="00853084"/>
    <w:rsid w:val="00853142"/>
    <w:rsid w:val="0085389B"/>
    <w:rsid w:val="00853B34"/>
    <w:rsid w:val="00854038"/>
    <w:rsid w:val="008540A6"/>
    <w:rsid w:val="00854420"/>
    <w:rsid w:val="00854481"/>
    <w:rsid w:val="0085512D"/>
    <w:rsid w:val="008554AC"/>
    <w:rsid w:val="008554C1"/>
    <w:rsid w:val="008557CE"/>
    <w:rsid w:val="00857591"/>
    <w:rsid w:val="00857BF1"/>
    <w:rsid w:val="00857E88"/>
    <w:rsid w:val="00861282"/>
    <w:rsid w:val="008612DB"/>
    <w:rsid w:val="00861B57"/>
    <w:rsid w:val="008627B7"/>
    <w:rsid w:val="00862AC4"/>
    <w:rsid w:val="00862F3F"/>
    <w:rsid w:val="008633AC"/>
    <w:rsid w:val="008634E3"/>
    <w:rsid w:val="00864627"/>
    <w:rsid w:val="00864635"/>
    <w:rsid w:val="00864678"/>
    <w:rsid w:val="00864C1A"/>
    <w:rsid w:val="00864FA7"/>
    <w:rsid w:val="00865217"/>
    <w:rsid w:val="008655F4"/>
    <w:rsid w:val="00865876"/>
    <w:rsid w:val="008658AA"/>
    <w:rsid w:val="00865CBD"/>
    <w:rsid w:val="0086665C"/>
    <w:rsid w:val="00866E37"/>
    <w:rsid w:val="00866F9E"/>
    <w:rsid w:val="008672E2"/>
    <w:rsid w:val="00867908"/>
    <w:rsid w:val="0086793D"/>
    <w:rsid w:val="00867B1C"/>
    <w:rsid w:val="00867BF2"/>
    <w:rsid w:val="008700C4"/>
    <w:rsid w:val="00870202"/>
    <w:rsid w:val="00870874"/>
    <w:rsid w:val="00870B58"/>
    <w:rsid w:val="00870B95"/>
    <w:rsid w:val="008713D6"/>
    <w:rsid w:val="00871643"/>
    <w:rsid w:val="008716B7"/>
    <w:rsid w:val="00872411"/>
    <w:rsid w:val="0087281D"/>
    <w:rsid w:val="00872828"/>
    <w:rsid w:val="00872BCA"/>
    <w:rsid w:val="00872D9A"/>
    <w:rsid w:val="008732D8"/>
    <w:rsid w:val="00873377"/>
    <w:rsid w:val="00873577"/>
    <w:rsid w:val="00873BCA"/>
    <w:rsid w:val="0087409F"/>
    <w:rsid w:val="00874235"/>
    <w:rsid w:val="008743AC"/>
    <w:rsid w:val="00874A1F"/>
    <w:rsid w:val="00874D58"/>
    <w:rsid w:val="008750D2"/>
    <w:rsid w:val="00875AB5"/>
    <w:rsid w:val="00875C91"/>
    <w:rsid w:val="00875F85"/>
    <w:rsid w:val="008760D1"/>
    <w:rsid w:val="0087651E"/>
    <w:rsid w:val="00876C29"/>
    <w:rsid w:val="00876C6B"/>
    <w:rsid w:val="00876DC9"/>
    <w:rsid w:val="00877125"/>
    <w:rsid w:val="008777C2"/>
    <w:rsid w:val="008778A9"/>
    <w:rsid w:val="00877A77"/>
    <w:rsid w:val="00880746"/>
    <w:rsid w:val="0088097A"/>
    <w:rsid w:val="00880A84"/>
    <w:rsid w:val="00880AEB"/>
    <w:rsid w:val="00880E37"/>
    <w:rsid w:val="00881511"/>
    <w:rsid w:val="0088194A"/>
    <w:rsid w:val="00881BD7"/>
    <w:rsid w:val="0088237C"/>
    <w:rsid w:val="00882448"/>
    <w:rsid w:val="0088285B"/>
    <w:rsid w:val="0088298A"/>
    <w:rsid w:val="00882C88"/>
    <w:rsid w:val="00882F1D"/>
    <w:rsid w:val="008838F7"/>
    <w:rsid w:val="00883A4D"/>
    <w:rsid w:val="00883B21"/>
    <w:rsid w:val="00883E9A"/>
    <w:rsid w:val="00883F8F"/>
    <w:rsid w:val="00884235"/>
    <w:rsid w:val="008843E0"/>
    <w:rsid w:val="0088450D"/>
    <w:rsid w:val="00884A3C"/>
    <w:rsid w:val="00885285"/>
    <w:rsid w:val="00885985"/>
    <w:rsid w:val="00886699"/>
    <w:rsid w:val="00886A21"/>
    <w:rsid w:val="0088709A"/>
    <w:rsid w:val="0088791F"/>
    <w:rsid w:val="00887FA5"/>
    <w:rsid w:val="00891130"/>
    <w:rsid w:val="0089134E"/>
    <w:rsid w:val="0089192E"/>
    <w:rsid w:val="0089199F"/>
    <w:rsid w:val="00891A42"/>
    <w:rsid w:val="00891C32"/>
    <w:rsid w:val="00891D7F"/>
    <w:rsid w:val="008921EA"/>
    <w:rsid w:val="00892265"/>
    <w:rsid w:val="0089233E"/>
    <w:rsid w:val="008929F5"/>
    <w:rsid w:val="00892A61"/>
    <w:rsid w:val="00892C4B"/>
    <w:rsid w:val="0089330E"/>
    <w:rsid w:val="00893323"/>
    <w:rsid w:val="008938C2"/>
    <w:rsid w:val="00893A8E"/>
    <w:rsid w:val="00893E27"/>
    <w:rsid w:val="008945F7"/>
    <w:rsid w:val="0089463D"/>
    <w:rsid w:val="0089544E"/>
    <w:rsid w:val="0089554F"/>
    <w:rsid w:val="008955E6"/>
    <w:rsid w:val="00895B5F"/>
    <w:rsid w:val="00895C35"/>
    <w:rsid w:val="0089637C"/>
    <w:rsid w:val="00896712"/>
    <w:rsid w:val="00896870"/>
    <w:rsid w:val="008969BD"/>
    <w:rsid w:val="00897CAB"/>
    <w:rsid w:val="00897CDA"/>
    <w:rsid w:val="008A0B45"/>
    <w:rsid w:val="008A0D2E"/>
    <w:rsid w:val="008A13BD"/>
    <w:rsid w:val="008A1596"/>
    <w:rsid w:val="008A1EDF"/>
    <w:rsid w:val="008A2093"/>
    <w:rsid w:val="008A2695"/>
    <w:rsid w:val="008A27CC"/>
    <w:rsid w:val="008A2DC9"/>
    <w:rsid w:val="008A2FF1"/>
    <w:rsid w:val="008A32D4"/>
    <w:rsid w:val="008A34BA"/>
    <w:rsid w:val="008A367F"/>
    <w:rsid w:val="008A37AF"/>
    <w:rsid w:val="008A3D62"/>
    <w:rsid w:val="008A3F97"/>
    <w:rsid w:val="008A3FD7"/>
    <w:rsid w:val="008A448D"/>
    <w:rsid w:val="008A44DC"/>
    <w:rsid w:val="008A4591"/>
    <w:rsid w:val="008A4A55"/>
    <w:rsid w:val="008A506F"/>
    <w:rsid w:val="008A528A"/>
    <w:rsid w:val="008A5298"/>
    <w:rsid w:val="008A535A"/>
    <w:rsid w:val="008A58A3"/>
    <w:rsid w:val="008A5ED8"/>
    <w:rsid w:val="008A720F"/>
    <w:rsid w:val="008A7698"/>
    <w:rsid w:val="008A7ACC"/>
    <w:rsid w:val="008A7C72"/>
    <w:rsid w:val="008B01CA"/>
    <w:rsid w:val="008B0425"/>
    <w:rsid w:val="008B04F2"/>
    <w:rsid w:val="008B0D0E"/>
    <w:rsid w:val="008B1264"/>
    <w:rsid w:val="008B12BB"/>
    <w:rsid w:val="008B1411"/>
    <w:rsid w:val="008B1526"/>
    <w:rsid w:val="008B17A2"/>
    <w:rsid w:val="008B25F2"/>
    <w:rsid w:val="008B2643"/>
    <w:rsid w:val="008B2BB7"/>
    <w:rsid w:val="008B2FAE"/>
    <w:rsid w:val="008B304E"/>
    <w:rsid w:val="008B3097"/>
    <w:rsid w:val="008B3317"/>
    <w:rsid w:val="008B3BA5"/>
    <w:rsid w:val="008B414B"/>
    <w:rsid w:val="008B4199"/>
    <w:rsid w:val="008B4E0E"/>
    <w:rsid w:val="008B4E21"/>
    <w:rsid w:val="008B4FB9"/>
    <w:rsid w:val="008B5715"/>
    <w:rsid w:val="008B5A2D"/>
    <w:rsid w:val="008B5BC2"/>
    <w:rsid w:val="008B5E57"/>
    <w:rsid w:val="008B60BB"/>
    <w:rsid w:val="008B641E"/>
    <w:rsid w:val="008B6732"/>
    <w:rsid w:val="008B68EC"/>
    <w:rsid w:val="008B6B36"/>
    <w:rsid w:val="008B711E"/>
    <w:rsid w:val="008C042F"/>
    <w:rsid w:val="008C057B"/>
    <w:rsid w:val="008C0CAC"/>
    <w:rsid w:val="008C0F65"/>
    <w:rsid w:val="008C120E"/>
    <w:rsid w:val="008C13B4"/>
    <w:rsid w:val="008C1557"/>
    <w:rsid w:val="008C1B8C"/>
    <w:rsid w:val="008C1E4F"/>
    <w:rsid w:val="008C2132"/>
    <w:rsid w:val="008C2306"/>
    <w:rsid w:val="008C26D1"/>
    <w:rsid w:val="008C2B7F"/>
    <w:rsid w:val="008C368C"/>
    <w:rsid w:val="008C36AC"/>
    <w:rsid w:val="008C3920"/>
    <w:rsid w:val="008C3967"/>
    <w:rsid w:val="008C3BA0"/>
    <w:rsid w:val="008C4044"/>
    <w:rsid w:val="008C4409"/>
    <w:rsid w:val="008C4953"/>
    <w:rsid w:val="008C4E44"/>
    <w:rsid w:val="008C58C9"/>
    <w:rsid w:val="008C5A33"/>
    <w:rsid w:val="008C6255"/>
    <w:rsid w:val="008C63B2"/>
    <w:rsid w:val="008C684B"/>
    <w:rsid w:val="008C6ABD"/>
    <w:rsid w:val="008C6F18"/>
    <w:rsid w:val="008C74E4"/>
    <w:rsid w:val="008C7685"/>
    <w:rsid w:val="008D007A"/>
    <w:rsid w:val="008D051E"/>
    <w:rsid w:val="008D07DE"/>
    <w:rsid w:val="008D0831"/>
    <w:rsid w:val="008D0947"/>
    <w:rsid w:val="008D0E40"/>
    <w:rsid w:val="008D17C0"/>
    <w:rsid w:val="008D1E7F"/>
    <w:rsid w:val="008D2367"/>
    <w:rsid w:val="008D2D09"/>
    <w:rsid w:val="008D31BC"/>
    <w:rsid w:val="008D374A"/>
    <w:rsid w:val="008D38B1"/>
    <w:rsid w:val="008D3B6D"/>
    <w:rsid w:val="008D427A"/>
    <w:rsid w:val="008D490B"/>
    <w:rsid w:val="008D4DD5"/>
    <w:rsid w:val="008D5657"/>
    <w:rsid w:val="008D5F2F"/>
    <w:rsid w:val="008D6752"/>
    <w:rsid w:val="008D69E7"/>
    <w:rsid w:val="008D6BD3"/>
    <w:rsid w:val="008D6FC1"/>
    <w:rsid w:val="008D7491"/>
    <w:rsid w:val="008D7C30"/>
    <w:rsid w:val="008E0140"/>
    <w:rsid w:val="008E0688"/>
    <w:rsid w:val="008E09D8"/>
    <w:rsid w:val="008E0BEF"/>
    <w:rsid w:val="008E1D00"/>
    <w:rsid w:val="008E1E1F"/>
    <w:rsid w:val="008E266D"/>
    <w:rsid w:val="008E2674"/>
    <w:rsid w:val="008E27EF"/>
    <w:rsid w:val="008E2F0C"/>
    <w:rsid w:val="008E3E23"/>
    <w:rsid w:val="008E3E4F"/>
    <w:rsid w:val="008E44F1"/>
    <w:rsid w:val="008E4A3D"/>
    <w:rsid w:val="008E52DA"/>
    <w:rsid w:val="008E547B"/>
    <w:rsid w:val="008E5DF8"/>
    <w:rsid w:val="008E7851"/>
    <w:rsid w:val="008E7B47"/>
    <w:rsid w:val="008E7BBA"/>
    <w:rsid w:val="008F0250"/>
    <w:rsid w:val="008F0F7C"/>
    <w:rsid w:val="008F11F4"/>
    <w:rsid w:val="008F1952"/>
    <w:rsid w:val="008F1EF5"/>
    <w:rsid w:val="008F254D"/>
    <w:rsid w:val="008F27E6"/>
    <w:rsid w:val="008F292E"/>
    <w:rsid w:val="008F310B"/>
    <w:rsid w:val="008F322B"/>
    <w:rsid w:val="008F34CB"/>
    <w:rsid w:val="008F3519"/>
    <w:rsid w:val="008F3AD3"/>
    <w:rsid w:val="008F3CA7"/>
    <w:rsid w:val="008F443F"/>
    <w:rsid w:val="008F448D"/>
    <w:rsid w:val="008F4547"/>
    <w:rsid w:val="008F46B6"/>
    <w:rsid w:val="008F4EF5"/>
    <w:rsid w:val="008F5DE5"/>
    <w:rsid w:val="008F5E42"/>
    <w:rsid w:val="008F5EB6"/>
    <w:rsid w:val="008F6244"/>
    <w:rsid w:val="008F6319"/>
    <w:rsid w:val="008F63B1"/>
    <w:rsid w:val="008F6901"/>
    <w:rsid w:val="008F6973"/>
    <w:rsid w:val="008F6E6A"/>
    <w:rsid w:val="008F7AA7"/>
    <w:rsid w:val="00900082"/>
    <w:rsid w:val="00900161"/>
    <w:rsid w:val="00900947"/>
    <w:rsid w:val="00900EB8"/>
    <w:rsid w:val="00900F53"/>
    <w:rsid w:val="00900FBA"/>
    <w:rsid w:val="00901538"/>
    <w:rsid w:val="009017AF"/>
    <w:rsid w:val="00901949"/>
    <w:rsid w:val="00901E9A"/>
    <w:rsid w:val="00901F59"/>
    <w:rsid w:val="00902312"/>
    <w:rsid w:val="009028EC"/>
    <w:rsid w:val="00902E5B"/>
    <w:rsid w:val="00903064"/>
    <w:rsid w:val="009035B5"/>
    <w:rsid w:val="00903B1F"/>
    <w:rsid w:val="00903DDC"/>
    <w:rsid w:val="00903FD9"/>
    <w:rsid w:val="0090410F"/>
    <w:rsid w:val="009048C8"/>
    <w:rsid w:val="00904CF5"/>
    <w:rsid w:val="009050D7"/>
    <w:rsid w:val="00905259"/>
    <w:rsid w:val="0090556C"/>
    <w:rsid w:val="00905633"/>
    <w:rsid w:val="00905EAE"/>
    <w:rsid w:val="009060C4"/>
    <w:rsid w:val="00906600"/>
    <w:rsid w:val="00906C1F"/>
    <w:rsid w:val="00906C91"/>
    <w:rsid w:val="00906C95"/>
    <w:rsid w:val="009075A2"/>
    <w:rsid w:val="00907656"/>
    <w:rsid w:val="0090783E"/>
    <w:rsid w:val="00907E47"/>
    <w:rsid w:val="00907F49"/>
    <w:rsid w:val="009107BA"/>
    <w:rsid w:val="00910CB8"/>
    <w:rsid w:val="00911430"/>
    <w:rsid w:val="009115EF"/>
    <w:rsid w:val="009116DD"/>
    <w:rsid w:val="009118B9"/>
    <w:rsid w:val="00912D1C"/>
    <w:rsid w:val="00913019"/>
    <w:rsid w:val="0091356B"/>
    <w:rsid w:val="00913F1E"/>
    <w:rsid w:val="00913FB2"/>
    <w:rsid w:val="009140C4"/>
    <w:rsid w:val="009144A9"/>
    <w:rsid w:val="0091468B"/>
    <w:rsid w:val="00914DB2"/>
    <w:rsid w:val="0091526F"/>
    <w:rsid w:val="0091539A"/>
    <w:rsid w:val="009153D2"/>
    <w:rsid w:val="009153F2"/>
    <w:rsid w:val="00915FD0"/>
    <w:rsid w:val="00916075"/>
    <w:rsid w:val="00916286"/>
    <w:rsid w:val="00916595"/>
    <w:rsid w:val="00916BE2"/>
    <w:rsid w:val="00916C47"/>
    <w:rsid w:val="00917012"/>
    <w:rsid w:val="009171AD"/>
    <w:rsid w:val="00917569"/>
    <w:rsid w:val="009200A9"/>
    <w:rsid w:val="00920174"/>
    <w:rsid w:val="009201C9"/>
    <w:rsid w:val="00920862"/>
    <w:rsid w:val="00921017"/>
    <w:rsid w:val="009219D2"/>
    <w:rsid w:val="00921A4E"/>
    <w:rsid w:val="00921E0F"/>
    <w:rsid w:val="00921E37"/>
    <w:rsid w:val="009224C6"/>
    <w:rsid w:val="00922511"/>
    <w:rsid w:val="00922F07"/>
    <w:rsid w:val="00923463"/>
    <w:rsid w:val="00924ABB"/>
    <w:rsid w:val="00924E13"/>
    <w:rsid w:val="00925238"/>
    <w:rsid w:val="0092528F"/>
    <w:rsid w:val="0092548D"/>
    <w:rsid w:val="009254A3"/>
    <w:rsid w:val="00925A34"/>
    <w:rsid w:val="00925ACF"/>
    <w:rsid w:val="0092615D"/>
    <w:rsid w:val="00926173"/>
    <w:rsid w:val="009262E6"/>
    <w:rsid w:val="0092638C"/>
    <w:rsid w:val="00926546"/>
    <w:rsid w:val="009265A1"/>
    <w:rsid w:val="009275B5"/>
    <w:rsid w:val="0092760F"/>
    <w:rsid w:val="0092761C"/>
    <w:rsid w:val="00927700"/>
    <w:rsid w:val="00927A1E"/>
    <w:rsid w:val="0093036E"/>
    <w:rsid w:val="009305C5"/>
    <w:rsid w:val="00930E4D"/>
    <w:rsid w:val="00931224"/>
    <w:rsid w:val="00931917"/>
    <w:rsid w:val="00931CA0"/>
    <w:rsid w:val="00932559"/>
    <w:rsid w:val="0093281E"/>
    <w:rsid w:val="00932CAD"/>
    <w:rsid w:val="009333D3"/>
    <w:rsid w:val="0093369A"/>
    <w:rsid w:val="009339B6"/>
    <w:rsid w:val="00933B4C"/>
    <w:rsid w:val="00933DC4"/>
    <w:rsid w:val="0093431B"/>
    <w:rsid w:val="009346D6"/>
    <w:rsid w:val="00934743"/>
    <w:rsid w:val="0093487E"/>
    <w:rsid w:val="00934A82"/>
    <w:rsid w:val="00934C60"/>
    <w:rsid w:val="00934CEC"/>
    <w:rsid w:val="00934E25"/>
    <w:rsid w:val="00934FFE"/>
    <w:rsid w:val="00935F96"/>
    <w:rsid w:val="00936405"/>
    <w:rsid w:val="009365B5"/>
    <w:rsid w:val="00936707"/>
    <w:rsid w:val="00936741"/>
    <w:rsid w:val="00936B64"/>
    <w:rsid w:val="00936B89"/>
    <w:rsid w:val="00936F76"/>
    <w:rsid w:val="00937728"/>
    <w:rsid w:val="009379C4"/>
    <w:rsid w:val="009403A7"/>
    <w:rsid w:val="0094041A"/>
    <w:rsid w:val="009404F6"/>
    <w:rsid w:val="00940D32"/>
    <w:rsid w:val="0094190D"/>
    <w:rsid w:val="00942354"/>
    <w:rsid w:val="00942681"/>
    <w:rsid w:val="009427BC"/>
    <w:rsid w:val="00942EAD"/>
    <w:rsid w:val="00943488"/>
    <w:rsid w:val="009437F0"/>
    <w:rsid w:val="00943A7E"/>
    <w:rsid w:val="00943B5F"/>
    <w:rsid w:val="00943D02"/>
    <w:rsid w:val="00943E42"/>
    <w:rsid w:val="00943E5D"/>
    <w:rsid w:val="00944728"/>
    <w:rsid w:val="0094514C"/>
    <w:rsid w:val="00945319"/>
    <w:rsid w:val="009453E8"/>
    <w:rsid w:val="00945664"/>
    <w:rsid w:val="00945AD1"/>
    <w:rsid w:val="00945C4E"/>
    <w:rsid w:val="009461F9"/>
    <w:rsid w:val="00946ECB"/>
    <w:rsid w:val="00946F42"/>
    <w:rsid w:val="00947069"/>
    <w:rsid w:val="00947268"/>
    <w:rsid w:val="0094750E"/>
    <w:rsid w:val="00947C94"/>
    <w:rsid w:val="00947E3E"/>
    <w:rsid w:val="0094A8FA"/>
    <w:rsid w:val="0095042F"/>
    <w:rsid w:val="009507C8"/>
    <w:rsid w:val="0095115E"/>
    <w:rsid w:val="0095118A"/>
    <w:rsid w:val="0095169B"/>
    <w:rsid w:val="00952468"/>
    <w:rsid w:val="00952B22"/>
    <w:rsid w:val="00952FEB"/>
    <w:rsid w:val="009542C9"/>
    <w:rsid w:val="00954767"/>
    <w:rsid w:val="0095485E"/>
    <w:rsid w:val="0095487A"/>
    <w:rsid w:val="009548FB"/>
    <w:rsid w:val="0095538B"/>
    <w:rsid w:val="00956057"/>
    <w:rsid w:val="00956273"/>
    <w:rsid w:val="0095695D"/>
    <w:rsid w:val="00956E06"/>
    <w:rsid w:val="009571D5"/>
    <w:rsid w:val="0095738A"/>
    <w:rsid w:val="00957AF7"/>
    <w:rsid w:val="00960ACA"/>
    <w:rsid w:val="00960C4F"/>
    <w:rsid w:val="009610F8"/>
    <w:rsid w:val="00961A5B"/>
    <w:rsid w:val="00961E6C"/>
    <w:rsid w:val="00961F42"/>
    <w:rsid w:val="0096217C"/>
    <w:rsid w:val="00962441"/>
    <w:rsid w:val="00963277"/>
    <w:rsid w:val="0096355D"/>
    <w:rsid w:val="009649D6"/>
    <w:rsid w:val="00964B53"/>
    <w:rsid w:val="00964C3F"/>
    <w:rsid w:val="00964C6C"/>
    <w:rsid w:val="00965176"/>
    <w:rsid w:val="009651A2"/>
    <w:rsid w:val="00965240"/>
    <w:rsid w:val="009653DB"/>
    <w:rsid w:val="00965847"/>
    <w:rsid w:val="00965A37"/>
    <w:rsid w:val="00965A3E"/>
    <w:rsid w:val="00965C48"/>
    <w:rsid w:val="00965F35"/>
    <w:rsid w:val="00966D9D"/>
    <w:rsid w:val="00966E4A"/>
    <w:rsid w:val="00967041"/>
    <w:rsid w:val="009672EA"/>
    <w:rsid w:val="00970918"/>
    <w:rsid w:val="0097099E"/>
    <w:rsid w:val="009714D1"/>
    <w:rsid w:val="00971761"/>
    <w:rsid w:val="00971FA8"/>
    <w:rsid w:val="0097216F"/>
    <w:rsid w:val="00972937"/>
    <w:rsid w:val="00972987"/>
    <w:rsid w:val="00972C3B"/>
    <w:rsid w:val="00973057"/>
    <w:rsid w:val="009735BA"/>
    <w:rsid w:val="00973604"/>
    <w:rsid w:val="00974375"/>
    <w:rsid w:val="009745D5"/>
    <w:rsid w:val="00974A1E"/>
    <w:rsid w:val="00974D50"/>
    <w:rsid w:val="009751AF"/>
    <w:rsid w:val="00975326"/>
    <w:rsid w:val="0097556F"/>
    <w:rsid w:val="00975916"/>
    <w:rsid w:val="00975DEA"/>
    <w:rsid w:val="00976A53"/>
    <w:rsid w:val="00976FBC"/>
    <w:rsid w:val="00977CDF"/>
    <w:rsid w:val="0098043F"/>
    <w:rsid w:val="00981038"/>
    <w:rsid w:val="0098106E"/>
    <w:rsid w:val="00981511"/>
    <w:rsid w:val="00981631"/>
    <w:rsid w:val="00981D1C"/>
    <w:rsid w:val="00981E1C"/>
    <w:rsid w:val="00982118"/>
    <w:rsid w:val="0098262F"/>
    <w:rsid w:val="009826E3"/>
    <w:rsid w:val="00982B8F"/>
    <w:rsid w:val="00982C62"/>
    <w:rsid w:val="00982C91"/>
    <w:rsid w:val="00982F76"/>
    <w:rsid w:val="00982FA3"/>
    <w:rsid w:val="00983498"/>
    <w:rsid w:val="0098370F"/>
    <w:rsid w:val="00983DEA"/>
    <w:rsid w:val="00984000"/>
    <w:rsid w:val="00984020"/>
    <w:rsid w:val="009840FD"/>
    <w:rsid w:val="00984701"/>
    <w:rsid w:val="00984847"/>
    <w:rsid w:val="00984BEC"/>
    <w:rsid w:val="00985511"/>
    <w:rsid w:val="00985991"/>
    <w:rsid w:val="00985A38"/>
    <w:rsid w:val="00985EB8"/>
    <w:rsid w:val="00985FB3"/>
    <w:rsid w:val="00986447"/>
    <w:rsid w:val="00986566"/>
    <w:rsid w:val="00986B74"/>
    <w:rsid w:val="00986CC1"/>
    <w:rsid w:val="00986F4E"/>
    <w:rsid w:val="00987191"/>
    <w:rsid w:val="0098721C"/>
    <w:rsid w:val="00987A5A"/>
    <w:rsid w:val="00987CB4"/>
    <w:rsid w:val="0099016C"/>
    <w:rsid w:val="00990332"/>
    <w:rsid w:val="0099097E"/>
    <w:rsid w:val="00991C15"/>
    <w:rsid w:val="00991E4E"/>
    <w:rsid w:val="00992183"/>
    <w:rsid w:val="009921FC"/>
    <w:rsid w:val="0099272B"/>
    <w:rsid w:val="00992A0E"/>
    <w:rsid w:val="00993439"/>
    <w:rsid w:val="0099399E"/>
    <w:rsid w:val="0099413C"/>
    <w:rsid w:val="00994230"/>
    <w:rsid w:val="009943A3"/>
    <w:rsid w:val="0099479E"/>
    <w:rsid w:val="0099482C"/>
    <w:rsid w:val="00994D02"/>
    <w:rsid w:val="00994E64"/>
    <w:rsid w:val="009951D8"/>
    <w:rsid w:val="00995355"/>
    <w:rsid w:val="00995477"/>
    <w:rsid w:val="0099566C"/>
    <w:rsid w:val="0099586F"/>
    <w:rsid w:val="00995B7A"/>
    <w:rsid w:val="009962CE"/>
    <w:rsid w:val="009964B0"/>
    <w:rsid w:val="00996DD4"/>
    <w:rsid w:val="0099719E"/>
    <w:rsid w:val="0099740B"/>
    <w:rsid w:val="00997DCE"/>
    <w:rsid w:val="009A0169"/>
    <w:rsid w:val="009A1229"/>
    <w:rsid w:val="009A1B56"/>
    <w:rsid w:val="009A1CD2"/>
    <w:rsid w:val="009A3096"/>
    <w:rsid w:val="009A3B60"/>
    <w:rsid w:val="009A3C28"/>
    <w:rsid w:val="009A3C93"/>
    <w:rsid w:val="009A3FD0"/>
    <w:rsid w:val="009A51C7"/>
    <w:rsid w:val="009A59EC"/>
    <w:rsid w:val="009A5C56"/>
    <w:rsid w:val="009A5CA8"/>
    <w:rsid w:val="009A6087"/>
    <w:rsid w:val="009A6ED0"/>
    <w:rsid w:val="009A706A"/>
    <w:rsid w:val="009A7179"/>
    <w:rsid w:val="009A71AB"/>
    <w:rsid w:val="009A71FC"/>
    <w:rsid w:val="009A7745"/>
    <w:rsid w:val="009A7C3D"/>
    <w:rsid w:val="009B0156"/>
    <w:rsid w:val="009B0295"/>
    <w:rsid w:val="009B05BA"/>
    <w:rsid w:val="009B07B5"/>
    <w:rsid w:val="009B081B"/>
    <w:rsid w:val="009B084A"/>
    <w:rsid w:val="009B0997"/>
    <w:rsid w:val="009B14E2"/>
    <w:rsid w:val="009B1A17"/>
    <w:rsid w:val="009B1B0E"/>
    <w:rsid w:val="009B2596"/>
    <w:rsid w:val="009B26C7"/>
    <w:rsid w:val="009B3435"/>
    <w:rsid w:val="009B3463"/>
    <w:rsid w:val="009B41D1"/>
    <w:rsid w:val="009B41D5"/>
    <w:rsid w:val="009B42B6"/>
    <w:rsid w:val="009B42CC"/>
    <w:rsid w:val="009B43D6"/>
    <w:rsid w:val="009B43D7"/>
    <w:rsid w:val="009B5081"/>
    <w:rsid w:val="009B5161"/>
    <w:rsid w:val="009B555F"/>
    <w:rsid w:val="009B6985"/>
    <w:rsid w:val="009B69B3"/>
    <w:rsid w:val="009B7011"/>
    <w:rsid w:val="009B71D4"/>
    <w:rsid w:val="009B71E4"/>
    <w:rsid w:val="009C0159"/>
    <w:rsid w:val="009C04EE"/>
    <w:rsid w:val="009C0511"/>
    <w:rsid w:val="009C0CD4"/>
    <w:rsid w:val="009C115D"/>
    <w:rsid w:val="009C15E7"/>
    <w:rsid w:val="009C17C8"/>
    <w:rsid w:val="009C1880"/>
    <w:rsid w:val="009C1B2E"/>
    <w:rsid w:val="009C21FA"/>
    <w:rsid w:val="009C3552"/>
    <w:rsid w:val="009C385B"/>
    <w:rsid w:val="009C3E3C"/>
    <w:rsid w:val="009C42CB"/>
    <w:rsid w:val="009C4353"/>
    <w:rsid w:val="009C49C2"/>
    <w:rsid w:val="009C4E2D"/>
    <w:rsid w:val="009C5E6D"/>
    <w:rsid w:val="009C6220"/>
    <w:rsid w:val="009C62C0"/>
    <w:rsid w:val="009C6A88"/>
    <w:rsid w:val="009C765D"/>
    <w:rsid w:val="009C7ADA"/>
    <w:rsid w:val="009C7DFA"/>
    <w:rsid w:val="009D000A"/>
    <w:rsid w:val="009D0590"/>
    <w:rsid w:val="009D07D3"/>
    <w:rsid w:val="009D087C"/>
    <w:rsid w:val="009D0BE2"/>
    <w:rsid w:val="009D0C26"/>
    <w:rsid w:val="009D1408"/>
    <w:rsid w:val="009D1513"/>
    <w:rsid w:val="009D1678"/>
    <w:rsid w:val="009D1A67"/>
    <w:rsid w:val="009D1A86"/>
    <w:rsid w:val="009D1D75"/>
    <w:rsid w:val="009D1E12"/>
    <w:rsid w:val="009D2DA9"/>
    <w:rsid w:val="009D2E93"/>
    <w:rsid w:val="009D2EA9"/>
    <w:rsid w:val="009D3038"/>
    <w:rsid w:val="009D34C0"/>
    <w:rsid w:val="009D35FB"/>
    <w:rsid w:val="009D40AA"/>
    <w:rsid w:val="009D4BBE"/>
    <w:rsid w:val="009D4DB2"/>
    <w:rsid w:val="009D4E16"/>
    <w:rsid w:val="009D566A"/>
    <w:rsid w:val="009D5893"/>
    <w:rsid w:val="009D5A62"/>
    <w:rsid w:val="009D6620"/>
    <w:rsid w:val="009D6B0C"/>
    <w:rsid w:val="009D6C54"/>
    <w:rsid w:val="009D6E22"/>
    <w:rsid w:val="009D72B0"/>
    <w:rsid w:val="009D77CE"/>
    <w:rsid w:val="009D7DE3"/>
    <w:rsid w:val="009E004A"/>
    <w:rsid w:val="009E0056"/>
    <w:rsid w:val="009E066B"/>
    <w:rsid w:val="009E1515"/>
    <w:rsid w:val="009E1CFF"/>
    <w:rsid w:val="009E1FEE"/>
    <w:rsid w:val="009E23EA"/>
    <w:rsid w:val="009E2D24"/>
    <w:rsid w:val="009E2E5D"/>
    <w:rsid w:val="009E2EA0"/>
    <w:rsid w:val="009E305F"/>
    <w:rsid w:val="009E3417"/>
    <w:rsid w:val="009E36FF"/>
    <w:rsid w:val="009E37D3"/>
    <w:rsid w:val="009E3CC0"/>
    <w:rsid w:val="009E3EEC"/>
    <w:rsid w:val="009E439B"/>
    <w:rsid w:val="009E460C"/>
    <w:rsid w:val="009E4FB3"/>
    <w:rsid w:val="009E5028"/>
    <w:rsid w:val="009E5029"/>
    <w:rsid w:val="009E50FB"/>
    <w:rsid w:val="009E5280"/>
    <w:rsid w:val="009E5386"/>
    <w:rsid w:val="009E55C3"/>
    <w:rsid w:val="009E5AB4"/>
    <w:rsid w:val="009E5AFC"/>
    <w:rsid w:val="009E5DD1"/>
    <w:rsid w:val="009E60AD"/>
    <w:rsid w:val="009E6125"/>
    <w:rsid w:val="009E6362"/>
    <w:rsid w:val="009E6375"/>
    <w:rsid w:val="009E68C8"/>
    <w:rsid w:val="009E6986"/>
    <w:rsid w:val="009E6AB5"/>
    <w:rsid w:val="009E6DAB"/>
    <w:rsid w:val="009E6F4B"/>
    <w:rsid w:val="009E703C"/>
    <w:rsid w:val="009E7E4C"/>
    <w:rsid w:val="009E7EBB"/>
    <w:rsid w:val="009F08F5"/>
    <w:rsid w:val="009F0956"/>
    <w:rsid w:val="009F0EB9"/>
    <w:rsid w:val="009F0EE5"/>
    <w:rsid w:val="009F0F00"/>
    <w:rsid w:val="009F1264"/>
    <w:rsid w:val="009F15AD"/>
    <w:rsid w:val="009F1721"/>
    <w:rsid w:val="009F245B"/>
    <w:rsid w:val="009F25E6"/>
    <w:rsid w:val="009F2BE8"/>
    <w:rsid w:val="009F2F09"/>
    <w:rsid w:val="009F39A7"/>
    <w:rsid w:val="009F3A25"/>
    <w:rsid w:val="009F40B7"/>
    <w:rsid w:val="009F4188"/>
    <w:rsid w:val="009F42A3"/>
    <w:rsid w:val="009F4302"/>
    <w:rsid w:val="009F4393"/>
    <w:rsid w:val="009F4BE9"/>
    <w:rsid w:val="009F50CB"/>
    <w:rsid w:val="009F55FA"/>
    <w:rsid w:val="009F5C1E"/>
    <w:rsid w:val="009F62D3"/>
    <w:rsid w:val="009F65E3"/>
    <w:rsid w:val="009F6A2F"/>
    <w:rsid w:val="009F6FC1"/>
    <w:rsid w:val="009F725A"/>
    <w:rsid w:val="009F7448"/>
    <w:rsid w:val="009F751D"/>
    <w:rsid w:val="00A00112"/>
    <w:rsid w:val="00A00529"/>
    <w:rsid w:val="00A0079A"/>
    <w:rsid w:val="00A008B5"/>
    <w:rsid w:val="00A01420"/>
    <w:rsid w:val="00A017B4"/>
    <w:rsid w:val="00A01C53"/>
    <w:rsid w:val="00A01D38"/>
    <w:rsid w:val="00A01E5D"/>
    <w:rsid w:val="00A02414"/>
    <w:rsid w:val="00A025B9"/>
    <w:rsid w:val="00A02623"/>
    <w:rsid w:val="00A0355C"/>
    <w:rsid w:val="00A03A13"/>
    <w:rsid w:val="00A03CE6"/>
    <w:rsid w:val="00A040CD"/>
    <w:rsid w:val="00A04196"/>
    <w:rsid w:val="00A04429"/>
    <w:rsid w:val="00A04A5A"/>
    <w:rsid w:val="00A06446"/>
    <w:rsid w:val="00A06697"/>
    <w:rsid w:val="00A06C40"/>
    <w:rsid w:val="00A072BA"/>
    <w:rsid w:val="00A07AA2"/>
    <w:rsid w:val="00A10586"/>
    <w:rsid w:val="00A109C7"/>
    <w:rsid w:val="00A10A48"/>
    <w:rsid w:val="00A110DA"/>
    <w:rsid w:val="00A1132B"/>
    <w:rsid w:val="00A11583"/>
    <w:rsid w:val="00A11930"/>
    <w:rsid w:val="00A11A9A"/>
    <w:rsid w:val="00A11B54"/>
    <w:rsid w:val="00A11CDC"/>
    <w:rsid w:val="00A11F2F"/>
    <w:rsid w:val="00A1238C"/>
    <w:rsid w:val="00A124CB"/>
    <w:rsid w:val="00A1263D"/>
    <w:rsid w:val="00A12AF2"/>
    <w:rsid w:val="00A12D8A"/>
    <w:rsid w:val="00A12E6C"/>
    <w:rsid w:val="00A136D0"/>
    <w:rsid w:val="00A13D1A"/>
    <w:rsid w:val="00A148A1"/>
    <w:rsid w:val="00A14DC2"/>
    <w:rsid w:val="00A14DD6"/>
    <w:rsid w:val="00A15D5E"/>
    <w:rsid w:val="00A15EED"/>
    <w:rsid w:val="00A161F8"/>
    <w:rsid w:val="00A169FA"/>
    <w:rsid w:val="00A1766A"/>
    <w:rsid w:val="00A200F4"/>
    <w:rsid w:val="00A20472"/>
    <w:rsid w:val="00A206C9"/>
    <w:rsid w:val="00A20C27"/>
    <w:rsid w:val="00A20E7D"/>
    <w:rsid w:val="00A2122D"/>
    <w:rsid w:val="00A216BC"/>
    <w:rsid w:val="00A218DF"/>
    <w:rsid w:val="00A22AA1"/>
    <w:rsid w:val="00A23855"/>
    <w:rsid w:val="00A23931"/>
    <w:rsid w:val="00A23FD6"/>
    <w:rsid w:val="00A24500"/>
    <w:rsid w:val="00A24E4D"/>
    <w:rsid w:val="00A25317"/>
    <w:rsid w:val="00A25706"/>
    <w:rsid w:val="00A25AAB"/>
    <w:rsid w:val="00A25C26"/>
    <w:rsid w:val="00A25D84"/>
    <w:rsid w:val="00A26029"/>
    <w:rsid w:val="00A262E4"/>
    <w:rsid w:val="00A267C2"/>
    <w:rsid w:val="00A268EA"/>
    <w:rsid w:val="00A26B44"/>
    <w:rsid w:val="00A2703A"/>
    <w:rsid w:val="00A278A1"/>
    <w:rsid w:val="00A303EA"/>
    <w:rsid w:val="00A309B6"/>
    <w:rsid w:val="00A30D6B"/>
    <w:rsid w:val="00A312C8"/>
    <w:rsid w:val="00A313B1"/>
    <w:rsid w:val="00A31CE0"/>
    <w:rsid w:val="00A31FA9"/>
    <w:rsid w:val="00A333BF"/>
    <w:rsid w:val="00A33825"/>
    <w:rsid w:val="00A3398F"/>
    <w:rsid w:val="00A33EE6"/>
    <w:rsid w:val="00A34050"/>
    <w:rsid w:val="00A34129"/>
    <w:rsid w:val="00A34481"/>
    <w:rsid w:val="00A34598"/>
    <w:rsid w:val="00A34605"/>
    <w:rsid w:val="00A34CD0"/>
    <w:rsid w:val="00A35411"/>
    <w:rsid w:val="00A35583"/>
    <w:rsid w:val="00A356DE"/>
    <w:rsid w:val="00A363EF"/>
    <w:rsid w:val="00A36902"/>
    <w:rsid w:val="00A36DFE"/>
    <w:rsid w:val="00A36FE6"/>
    <w:rsid w:val="00A370FD"/>
    <w:rsid w:val="00A37249"/>
    <w:rsid w:val="00A3798C"/>
    <w:rsid w:val="00A37DD9"/>
    <w:rsid w:val="00A40D96"/>
    <w:rsid w:val="00A40ED7"/>
    <w:rsid w:val="00A40F83"/>
    <w:rsid w:val="00A40F98"/>
    <w:rsid w:val="00A412BA"/>
    <w:rsid w:val="00A41416"/>
    <w:rsid w:val="00A4163C"/>
    <w:rsid w:val="00A41A30"/>
    <w:rsid w:val="00A41DA8"/>
    <w:rsid w:val="00A4200D"/>
    <w:rsid w:val="00A424BF"/>
    <w:rsid w:val="00A4258E"/>
    <w:rsid w:val="00A42A03"/>
    <w:rsid w:val="00A43137"/>
    <w:rsid w:val="00A432D1"/>
    <w:rsid w:val="00A4354D"/>
    <w:rsid w:val="00A4367E"/>
    <w:rsid w:val="00A43716"/>
    <w:rsid w:val="00A43EC6"/>
    <w:rsid w:val="00A442C5"/>
    <w:rsid w:val="00A44409"/>
    <w:rsid w:val="00A44712"/>
    <w:rsid w:val="00A44AF5"/>
    <w:rsid w:val="00A44B8B"/>
    <w:rsid w:val="00A44DDE"/>
    <w:rsid w:val="00A44F02"/>
    <w:rsid w:val="00A45367"/>
    <w:rsid w:val="00A453B1"/>
    <w:rsid w:val="00A45D88"/>
    <w:rsid w:val="00A45EC4"/>
    <w:rsid w:val="00A46C91"/>
    <w:rsid w:val="00A47212"/>
    <w:rsid w:val="00A474EA"/>
    <w:rsid w:val="00A5008C"/>
    <w:rsid w:val="00A501B2"/>
    <w:rsid w:val="00A5034A"/>
    <w:rsid w:val="00A508A5"/>
    <w:rsid w:val="00A50FFA"/>
    <w:rsid w:val="00A53840"/>
    <w:rsid w:val="00A539D1"/>
    <w:rsid w:val="00A5413C"/>
    <w:rsid w:val="00A54A08"/>
    <w:rsid w:val="00A54A5A"/>
    <w:rsid w:val="00A54DAE"/>
    <w:rsid w:val="00A56D3B"/>
    <w:rsid w:val="00A57450"/>
    <w:rsid w:val="00A57479"/>
    <w:rsid w:val="00A5765A"/>
    <w:rsid w:val="00A5790D"/>
    <w:rsid w:val="00A57BC3"/>
    <w:rsid w:val="00A57C08"/>
    <w:rsid w:val="00A600BE"/>
    <w:rsid w:val="00A600D9"/>
    <w:rsid w:val="00A604CD"/>
    <w:rsid w:val="00A60D18"/>
    <w:rsid w:val="00A612E5"/>
    <w:rsid w:val="00A61564"/>
    <w:rsid w:val="00A62447"/>
    <w:rsid w:val="00A631A1"/>
    <w:rsid w:val="00A631E8"/>
    <w:rsid w:val="00A63486"/>
    <w:rsid w:val="00A637A0"/>
    <w:rsid w:val="00A63E62"/>
    <w:rsid w:val="00A63ECD"/>
    <w:rsid w:val="00A64093"/>
    <w:rsid w:val="00A640EB"/>
    <w:rsid w:val="00A6412F"/>
    <w:rsid w:val="00A647AB"/>
    <w:rsid w:val="00A64815"/>
    <w:rsid w:val="00A64913"/>
    <w:rsid w:val="00A64AD3"/>
    <w:rsid w:val="00A65043"/>
    <w:rsid w:val="00A66205"/>
    <w:rsid w:val="00A66DF9"/>
    <w:rsid w:val="00A67151"/>
    <w:rsid w:val="00A67578"/>
    <w:rsid w:val="00A67753"/>
    <w:rsid w:val="00A677FA"/>
    <w:rsid w:val="00A67B5A"/>
    <w:rsid w:val="00A7020E"/>
    <w:rsid w:val="00A704E4"/>
    <w:rsid w:val="00A706FC"/>
    <w:rsid w:val="00A70BD2"/>
    <w:rsid w:val="00A70C42"/>
    <w:rsid w:val="00A70DB3"/>
    <w:rsid w:val="00A71250"/>
    <w:rsid w:val="00A7136A"/>
    <w:rsid w:val="00A71BE4"/>
    <w:rsid w:val="00A71C44"/>
    <w:rsid w:val="00A72070"/>
    <w:rsid w:val="00A72296"/>
    <w:rsid w:val="00A73268"/>
    <w:rsid w:val="00A7388E"/>
    <w:rsid w:val="00A74544"/>
    <w:rsid w:val="00A74548"/>
    <w:rsid w:val="00A74B57"/>
    <w:rsid w:val="00A74DF2"/>
    <w:rsid w:val="00A74E4D"/>
    <w:rsid w:val="00A7592E"/>
    <w:rsid w:val="00A764A3"/>
    <w:rsid w:val="00A7656E"/>
    <w:rsid w:val="00A76B24"/>
    <w:rsid w:val="00A76C1F"/>
    <w:rsid w:val="00A7740A"/>
    <w:rsid w:val="00A77C1F"/>
    <w:rsid w:val="00A8017E"/>
    <w:rsid w:val="00A803FC"/>
    <w:rsid w:val="00A8071A"/>
    <w:rsid w:val="00A80C1E"/>
    <w:rsid w:val="00A80DD9"/>
    <w:rsid w:val="00A80FCA"/>
    <w:rsid w:val="00A8103D"/>
    <w:rsid w:val="00A81BD4"/>
    <w:rsid w:val="00A81CBC"/>
    <w:rsid w:val="00A82506"/>
    <w:rsid w:val="00A829F7"/>
    <w:rsid w:val="00A834D2"/>
    <w:rsid w:val="00A837CE"/>
    <w:rsid w:val="00A83C5E"/>
    <w:rsid w:val="00A83CDD"/>
    <w:rsid w:val="00A83DB5"/>
    <w:rsid w:val="00A83FBA"/>
    <w:rsid w:val="00A84547"/>
    <w:rsid w:val="00A84636"/>
    <w:rsid w:val="00A84A2A"/>
    <w:rsid w:val="00A84FE1"/>
    <w:rsid w:val="00A85080"/>
    <w:rsid w:val="00A8521E"/>
    <w:rsid w:val="00A855F0"/>
    <w:rsid w:val="00A85AA5"/>
    <w:rsid w:val="00A85B1F"/>
    <w:rsid w:val="00A86406"/>
    <w:rsid w:val="00A86853"/>
    <w:rsid w:val="00A86AFF"/>
    <w:rsid w:val="00A86B75"/>
    <w:rsid w:val="00A86DF4"/>
    <w:rsid w:val="00A86E75"/>
    <w:rsid w:val="00A86F33"/>
    <w:rsid w:val="00A8742E"/>
    <w:rsid w:val="00A901E1"/>
    <w:rsid w:val="00A9050D"/>
    <w:rsid w:val="00A9065F"/>
    <w:rsid w:val="00A908C8"/>
    <w:rsid w:val="00A908D7"/>
    <w:rsid w:val="00A90B0E"/>
    <w:rsid w:val="00A91AA1"/>
    <w:rsid w:val="00A91C8C"/>
    <w:rsid w:val="00A91F0D"/>
    <w:rsid w:val="00A9235A"/>
    <w:rsid w:val="00A92AD6"/>
    <w:rsid w:val="00A92FF7"/>
    <w:rsid w:val="00A93069"/>
    <w:rsid w:val="00A9468F"/>
    <w:rsid w:val="00A947DC"/>
    <w:rsid w:val="00A9498D"/>
    <w:rsid w:val="00A94A16"/>
    <w:rsid w:val="00A94F12"/>
    <w:rsid w:val="00A95166"/>
    <w:rsid w:val="00A95335"/>
    <w:rsid w:val="00A95461"/>
    <w:rsid w:val="00A9566B"/>
    <w:rsid w:val="00A963C2"/>
    <w:rsid w:val="00A9657F"/>
    <w:rsid w:val="00A976B2"/>
    <w:rsid w:val="00A9797D"/>
    <w:rsid w:val="00A97B92"/>
    <w:rsid w:val="00A97E5E"/>
    <w:rsid w:val="00AA015F"/>
    <w:rsid w:val="00AA0B89"/>
    <w:rsid w:val="00AA0C3A"/>
    <w:rsid w:val="00AA1723"/>
    <w:rsid w:val="00AA1881"/>
    <w:rsid w:val="00AA190D"/>
    <w:rsid w:val="00AA1F7C"/>
    <w:rsid w:val="00AA1FDD"/>
    <w:rsid w:val="00AA20C7"/>
    <w:rsid w:val="00AA22C3"/>
    <w:rsid w:val="00AA230D"/>
    <w:rsid w:val="00AA2614"/>
    <w:rsid w:val="00AA2B73"/>
    <w:rsid w:val="00AA2CD2"/>
    <w:rsid w:val="00AA40AD"/>
    <w:rsid w:val="00AA4941"/>
    <w:rsid w:val="00AA49E8"/>
    <w:rsid w:val="00AA49E9"/>
    <w:rsid w:val="00AA4B1A"/>
    <w:rsid w:val="00AA5475"/>
    <w:rsid w:val="00AA583B"/>
    <w:rsid w:val="00AA5854"/>
    <w:rsid w:val="00AA5876"/>
    <w:rsid w:val="00AA5B94"/>
    <w:rsid w:val="00AA6A8A"/>
    <w:rsid w:val="00AA6D55"/>
    <w:rsid w:val="00AA6DD8"/>
    <w:rsid w:val="00AA6F1F"/>
    <w:rsid w:val="00AA6FA3"/>
    <w:rsid w:val="00AA70BB"/>
    <w:rsid w:val="00AA7124"/>
    <w:rsid w:val="00AA7159"/>
    <w:rsid w:val="00AA757C"/>
    <w:rsid w:val="00AA7C57"/>
    <w:rsid w:val="00AA7F10"/>
    <w:rsid w:val="00AB01A1"/>
    <w:rsid w:val="00AB0391"/>
    <w:rsid w:val="00AB06B4"/>
    <w:rsid w:val="00AB0976"/>
    <w:rsid w:val="00AB15DA"/>
    <w:rsid w:val="00AB19A2"/>
    <w:rsid w:val="00AB2085"/>
    <w:rsid w:val="00AB2151"/>
    <w:rsid w:val="00AB235B"/>
    <w:rsid w:val="00AB24F2"/>
    <w:rsid w:val="00AB269B"/>
    <w:rsid w:val="00AB2C59"/>
    <w:rsid w:val="00AB2C71"/>
    <w:rsid w:val="00AB2C8A"/>
    <w:rsid w:val="00AB3D29"/>
    <w:rsid w:val="00AB42B6"/>
    <w:rsid w:val="00AB4BEF"/>
    <w:rsid w:val="00AB4D67"/>
    <w:rsid w:val="00AB4EA9"/>
    <w:rsid w:val="00AB545D"/>
    <w:rsid w:val="00AB54D7"/>
    <w:rsid w:val="00AB57D3"/>
    <w:rsid w:val="00AB5834"/>
    <w:rsid w:val="00AB5AD4"/>
    <w:rsid w:val="00AB644A"/>
    <w:rsid w:val="00AB67A4"/>
    <w:rsid w:val="00AB6886"/>
    <w:rsid w:val="00AB6AE4"/>
    <w:rsid w:val="00AB6D57"/>
    <w:rsid w:val="00AB6E00"/>
    <w:rsid w:val="00AB6F37"/>
    <w:rsid w:val="00AB769E"/>
    <w:rsid w:val="00AB77D5"/>
    <w:rsid w:val="00AB7D55"/>
    <w:rsid w:val="00AC0681"/>
    <w:rsid w:val="00AC10D1"/>
    <w:rsid w:val="00AC154B"/>
    <w:rsid w:val="00AC1576"/>
    <w:rsid w:val="00AC1B72"/>
    <w:rsid w:val="00AC23A3"/>
    <w:rsid w:val="00AC248E"/>
    <w:rsid w:val="00AC26FE"/>
    <w:rsid w:val="00AC350D"/>
    <w:rsid w:val="00AC3568"/>
    <w:rsid w:val="00AC3CF2"/>
    <w:rsid w:val="00AC4683"/>
    <w:rsid w:val="00AC47EC"/>
    <w:rsid w:val="00AC48C8"/>
    <w:rsid w:val="00AC4C7D"/>
    <w:rsid w:val="00AC4E5D"/>
    <w:rsid w:val="00AC5CF7"/>
    <w:rsid w:val="00AC6C53"/>
    <w:rsid w:val="00AC6E85"/>
    <w:rsid w:val="00AC720B"/>
    <w:rsid w:val="00AC7284"/>
    <w:rsid w:val="00AC761C"/>
    <w:rsid w:val="00AC7B8F"/>
    <w:rsid w:val="00AC7CE6"/>
    <w:rsid w:val="00AD0828"/>
    <w:rsid w:val="00AD0B13"/>
    <w:rsid w:val="00AD0C28"/>
    <w:rsid w:val="00AD0E69"/>
    <w:rsid w:val="00AD0F62"/>
    <w:rsid w:val="00AD103D"/>
    <w:rsid w:val="00AD159C"/>
    <w:rsid w:val="00AD17FA"/>
    <w:rsid w:val="00AD19EC"/>
    <w:rsid w:val="00AD19F9"/>
    <w:rsid w:val="00AD1A39"/>
    <w:rsid w:val="00AD1E22"/>
    <w:rsid w:val="00AD2237"/>
    <w:rsid w:val="00AD2265"/>
    <w:rsid w:val="00AD26FA"/>
    <w:rsid w:val="00AD2717"/>
    <w:rsid w:val="00AD3036"/>
    <w:rsid w:val="00AD362D"/>
    <w:rsid w:val="00AD3644"/>
    <w:rsid w:val="00AD3C6C"/>
    <w:rsid w:val="00AD3C99"/>
    <w:rsid w:val="00AD3DC4"/>
    <w:rsid w:val="00AD42AE"/>
    <w:rsid w:val="00AD4A46"/>
    <w:rsid w:val="00AD4CCB"/>
    <w:rsid w:val="00AD4FF4"/>
    <w:rsid w:val="00AD5316"/>
    <w:rsid w:val="00AD531D"/>
    <w:rsid w:val="00AD600C"/>
    <w:rsid w:val="00AD63D6"/>
    <w:rsid w:val="00AD6CD5"/>
    <w:rsid w:val="00AD723D"/>
    <w:rsid w:val="00AD733B"/>
    <w:rsid w:val="00AD7CA7"/>
    <w:rsid w:val="00AE0040"/>
    <w:rsid w:val="00AE0D0A"/>
    <w:rsid w:val="00AE184D"/>
    <w:rsid w:val="00AE1A22"/>
    <w:rsid w:val="00AE1BDD"/>
    <w:rsid w:val="00AE1C03"/>
    <w:rsid w:val="00AE23E3"/>
    <w:rsid w:val="00AE2F65"/>
    <w:rsid w:val="00AE317E"/>
    <w:rsid w:val="00AE323D"/>
    <w:rsid w:val="00AE35A5"/>
    <w:rsid w:val="00AE3988"/>
    <w:rsid w:val="00AE4974"/>
    <w:rsid w:val="00AE4B51"/>
    <w:rsid w:val="00AE4D39"/>
    <w:rsid w:val="00AE4E2A"/>
    <w:rsid w:val="00AE4FCC"/>
    <w:rsid w:val="00AE51A8"/>
    <w:rsid w:val="00AE59FF"/>
    <w:rsid w:val="00AE5CF9"/>
    <w:rsid w:val="00AE5DB6"/>
    <w:rsid w:val="00AE679E"/>
    <w:rsid w:val="00AE6C3C"/>
    <w:rsid w:val="00AE702E"/>
    <w:rsid w:val="00AE73E0"/>
    <w:rsid w:val="00AE758E"/>
    <w:rsid w:val="00AE7BFC"/>
    <w:rsid w:val="00AF03C0"/>
    <w:rsid w:val="00AF166F"/>
    <w:rsid w:val="00AF1C03"/>
    <w:rsid w:val="00AF20F2"/>
    <w:rsid w:val="00AF2299"/>
    <w:rsid w:val="00AF3936"/>
    <w:rsid w:val="00AF39AF"/>
    <w:rsid w:val="00AF3E3B"/>
    <w:rsid w:val="00AF3E5A"/>
    <w:rsid w:val="00AF46FE"/>
    <w:rsid w:val="00AF486F"/>
    <w:rsid w:val="00AF526D"/>
    <w:rsid w:val="00AF53D0"/>
    <w:rsid w:val="00AF548B"/>
    <w:rsid w:val="00AF54B5"/>
    <w:rsid w:val="00AF55E0"/>
    <w:rsid w:val="00AF5666"/>
    <w:rsid w:val="00AF5870"/>
    <w:rsid w:val="00AF5911"/>
    <w:rsid w:val="00AF5AAF"/>
    <w:rsid w:val="00AF5C48"/>
    <w:rsid w:val="00AF5CF3"/>
    <w:rsid w:val="00AF6619"/>
    <w:rsid w:val="00AF6A5B"/>
    <w:rsid w:val="00AF6CFD"/>
    <w:rsid w:val="00AF6F22"/>
    <w:rsid w:val="00AF7334"/>
    <w:rsid w:val="00AF7492"/>
    <w:rsid w:val="00AF7AFD"/>
    <w:rsid w:val="00AF7DC1"/>
    <w:rsid w:val="00B000AE"/>
    <w:rsid w:val="00B0040B"/>
    <w:rsid w:val="00B00646"/>
    <w:rsid w:val="00B00830"/>
    <w:rsid w:val="00B009A7"/>
    <w:rsid w:val="00B00A3F"/>
    <w:rsid w:val="00B00AB5"/>
    <w:rsid w:val="00B00CC0"/>
    <w:rsid w:val="00B00F5C"/>
    <w:rsid w:val="00B019C1"/>
    <w:rsid w:val="00B01B32"/>
    <w:rsid w:val="00B0236E"/>
    <w:rsid w:val="00B02506"/>
    <w:rsid w:val="00B02513"/>
    <w:rsid w:val="00B02ACE"/>
    <w:rsid w:val="00B03913"/>
    <w:rsid w:val="00B04CE3"/>
    <w:rsid w:val="00B04CEA"/>
    <w:rsid w:val="00B04FCE"/>
    <w:rsid w:val="00B050D3"/>
    <w:rsid w:val="00B05607"/>
    <w:rsid w:val="00B05A08"/>
    <w:rsid w:val="00B05BEF"/>
    <w:rsid w:val="00B05F14"/>
    <w:rsid w:val="00B0632C"/>
    <w:rsid w:val="00B064DB"/>
    <w:rsid w:val="00B06737"/>
    <w:rsid w:val="00B07122"/>
    <w:rsid w:val="00B07517"/>
    <w:rsid w:val="00B0784C"/>
    <w:rsid w:val="00B079BF"/>
    <w:rsid w:val="00B07BD4"/>
    <w:rsid w:val="00B07CE9"/>
    <w:rsid w:val="00B101D5"/>
    <w:rsid w:val="00B10633"/>
    <w:rsid w:val="00B10B08"/>
    <w:rsid w:val="00B112A6"/>
    <w:rsid w:val="00B11A78"/>
    <w:rsid w:val="00B11CFB"/>
    <w:rsid w:val="00B120F7"/>
    <w:rsid w:val="00B12111"/>
    <w:rsid w:val="00B12804"/>
    <w:rsid w:val="00B1289A"/>
    <w:rsid w:val="00B12A1F"/>
    <w:rsid w:val="00B12D60"/>
    <w:rsid w:val="00B133A0"/>
    <w:rsid w:val="00B1366F"/>
    <w:rsid w:val="00B13E18"/>
    <w:rsid w:val="00B14109"/>
    <w:rsid w:val="00B14410"/>
    <w:rsid w:val="00B1486D"/>
    <w:rsid w:val="00B14FB4"/>
    <w:rsid w:val="00B15035"/>
    <w:rsid w:val="00B150D6"/>
    <w:rsid w:val="00B15373"/>
    <w:rsid w:val="00B15639"/>
    <w:rsid w:val="00B15796"/>
    <w:rsid w:val="00B15C62"/>
    <w:rsid w:val="00B15D15"/>
    <w:rsid w:val="00B15E42"/>
    <w:rsid w:val="00B15EEE"/>
    <w:rsid w:val="00B16198"/>
    <w:rsid w:val="00B163D8"/>
    <w:rsid w:val="00B164B3"/>
    <w:rsid w:val="00B16A2C"/>
    <w:rsid w:val="00B16FB6"/>
    <w:rsid w:val="00B17022"/>
    <w:rsid w:val="00B17DBD"/>
    <w:rsid w:val="00B17F02"/>
    <w:rsid w:val="00B20FD1"/>
    <w:rsid w:val="00B214B1"/>
    <w:rsid w:val="00B21736"/>
    <w:rsid w:val="00B218B1"/>
    <w:rsid w:val="00B21A33"/>
    <w:rsid w:val="00B2233A"/>
    <w:rsid w:val="00B224AA"/>
    <w:rsid w:val="00B22998"/>
    <w:rsid w:val="00B229FE"/>
    <w:rsid w:val="00B22FF1"/>
    <w:rsid w:val="00B2302B"/>
    <w:rsid w:val="00B2431B"/>
    <w:rsid w:val="00B24363"/>
    <w:rsid w:val="00B2438E"/>
    <w:rsid w:val="00B2456E"/>
    <w:rsid w:val="00B2491E"/>
    <w:rsid w:val="00B24979"/>
    <w:rsid w:val="00B24A5A"/>
    <w:rsid w:val="00B24CA4"/>
    <w:rsid w:val="00B24D47"/>
    <w:rsid w:val="00B250A5"/>
    <w:rsid w:val="00B25651"/>
    <w:rsid w:val="00B25D32"/>
    <w:rsid w:val="00B25DE3"/>
    <w:rsid w:val="00B26937"/>
    <w:rsid w:val="00B2698B"/>
    <w:rsid w:val="00B2771D"/>
    <w:rsid w:val="00B30243"/>
    <w:rsid w:val="00B30368"/>
    <w:rsid w:val="00B30421"/>
    <w:rsid w:val="00B3093B"/>
    <w:rsid w:val="00B30A89"/>
    <w:rsid w:val="00B30DC8"/>
    <w:rsid w:val="00B315BB"/>
    <w:rsid w:val="00B31977"/>
    <w:rsid w:val="00B31BA0"/>
    <w:rsid w:val="00B3235A"/>
    <w:rsid w:val="00B323CC"/>
    <w:rsid w:val="00B328C7"/>
    <w:rsid w:val="00B332BA"/>
    <w:rsid w:val="00B333FE"/>
    <w:rsid w:val="00B337D9"/>
    <w:rsid w:val="00B3382B"/>
    <w:rsid w:val="00B349E3"/>
    <w:rsid w:val="00B34B96"/>
    <w:rsid w:val="00B34C85"/>
    <w:rsid w:val="00B35094"/>
    <w:rsid w:val="00B350F0"/>
    <w:rsid w:val="00B357AC"/>
    <w:rsid w:val="00B357DB"/>
    <w:rsid w:val="00B35992"/>
    <w:rsid w:val="00B35AB6"/>
    <w:rsid w:val="00B35E4B"/>
    <w:rsid w:val="00B35FCC"/>
    <w:rsid w:val="00B36518"/>
    <w:rsid w:val="00B36FA0"/>
    <w:rsid w:val="00B37754"/>
    <w:rsid w:val="00B378CC"/>
    <w:rsid w:val="00B40C4C"/>
    <w:rsid w:val="00B410E1"/>
    <w:rsid w:val="00B41615"/>
    <w:rsid w:val="00B417E9"/>
    <w:rsid w:val="00B41FD8"/>
    <w:rsid w:val="00B420DF"/>
    <w:rsid w:val="00B4248F"/>
    <w:rsid w:val="00B428E2"/>
    <w:rsid w:val="00B42A2C"/>
    <w:rsid w:val="00B42A5C"/>
    <w:rsid w:val="00B42A98"/>
    <w:rsid w:val="00B42C64"/>
    <w:rsid w:val="00B4486B"/>
    <w:rsid w:val="00B448EF"/>
    <w:rsid w:val="00B4596D"/>
    <w:rsid w:val="00B47493"/>
    <w:rsid w:val="00B474C8"/>
    <w:rsid w:val="00B474DF"/>
    <w:rsid w:val="00B47744"/>
    <w:rsid w:val="00B47915"/>
    <w:rsid w:val="00B47A1B"/>
    <w:rsid w:val="00B50367"/>
    <w:rsid w:val="00B5042E"/>
    <w:rsid w:val="00B50E18"/>
    <w:rsid w:val="00B51260"/>
    <w:rsid w:val="00B513A9"/>
    <w:rsid w:val="00B51568"/>
    <w:rsid w:val="00B51610"/>
    <w:rsid w:val="00B5167B"/>
    <w:rsid w:val="00B520E3"/>
    <w:rsid w:val="00B52336"/>
    <w:rsid w:val="00B5388C"/>
    <w:rsid w:val="00B53CDF"/>
    <w:rsid w:val="00B54148"/>
    <w:rsid w:val="00B54337"/>
    <w:rsid w:val="00B54510"/>
    <w:rsid w:val="00B5486E"/>
    <w:rsid w:val="00B55CED"/>
    <w:rsid w:val="00B55D57"/>
    <w:rsid w:val="00B55F80"/>
    <w:rsid w:val="00B56480"/>
    <w:rsid w:val="00B565D6"/>
    <w:rsid w:val="00B576A4"/>
    <w:rsid w:val="00B5777B"/>
    <w:rsid w:val="00B57998"/>
    <w:rsid w:val="00B57CD0"/>
    <w:rsid w:val="00B57DA9"/>
    <w:rsid w:val="00B60177"/>
    <w:rsid w:val="00B60639"/>
    <w:rsid w:val="00B607E4"/>
    <w:rsid w:val="00B6107F"/>
    <w:rsid w:val="00B615E6"/>
    <w:rsid w:val="00B61688"/>
    <w:rsid w:val="00B62CD9"/>
    <w:rsid w:val="00B6308E"/>
    <w:rsid w:val="00B63D58"/>
    <w:rsid w:val="00B63E0D"/>
    <w:rsid w:val="00B64190"/>
    <w:rsid w:val="00B64D19"/>
    <w:rsid w:val="00B64E8A"/>
    <w:rsid w:val="00B650C2"/>
    <w:rsid w:val="00B650E0"/>
    <w:rsid w:val="00B65192"/>
    <w:rsid w:val="00B65588"/>
    <w:rsid w:val="00B658D1"/>
    <w:rsid w:val="00B65C73"/>
    <w:rsid w:val="00B65FD6"/>
    <w:rsid w:val="00B66064"/>
    <w:rsid w:val="00B66995"/>
    <w:rsid w:val="00B66E57"/>
    <w:rsid w:val="00B670D6"/>
    <w:rsid w:val="00B671A1"/>
    <w:rsid w:val="00B675A6"/>
    <w:rsid w:val="00B67697"/>
    <w:rsid w:val="00B6794D"/>
    <w:rsid w:val="00B67B55"/>
    <w:rsid w:val="00B67C6C"/>
    <w:rsid w:val="00B67CF1"/>
    <w:rsid w:val="00B67F50"/>
    <w:rsid w:val="00B70043"/>
    <w:rsid w:val="00B707A0"/>
    <w:rsid w:val="00B70C61"/>
    <w:rsid w:val="00B70E5A"/>
    <w:rsid w:val="00B718F7"/>
    <w:rsid w:val="00B71BAD"/>
    <w:rsid w:val="00B71E02"/>
    <w:rsid w:val="00B72135"/>
    <w:rsid w:val="00B7220D"/>
    <w:rsid w:val="00B7330D"/>
    <w:rsid w:val="00B73479"/>
    <w:rsid w:val="00B74329"/>
    <w:rsid w:val="00B74729"/>
    <w:rsid w:val="00B749B6"/>
    <w:rsid w:val="00B7509A"/>
    <w:rsid w:val="00B75D71"/>
    <w:rsid w:val="00B7613E"/>
    <w:rsid w:val="00B7636C"/>
    <w:rsid w:val="00B766C1"/>
    <w:rsid w:val="00B7671F"/>
    <w:rsid w:val="00B76966"/>
    <w:rsid w:val="00B76A5C"/>
    <w:rsid w:val="00B76B96"/>
    <w:rsid w:val="00B76BCA"/>
    <w:rsid w:val="00B76EFB"/>
    <w:rsid w:val="00B77129"/>
    <w:rsid w:val="00B77C37"/>
    <w:rsid w:val="00B807BF"/>
    <w:rsid w:val="00B809B1"/>
    <w:rsid w:val="00B812EF"/>
    <w:rsid w:val="00B814DB"/>
    <w:rsid w:val="00B82543"/>
    <w:rsid w:val="00B82998"/>
    <w:rsid w:val="00B829C6"/>
    <w:rsid w:val="00B82F43"/>
    <w:rsid w:val="00B82F7C"/>
    <w:rsid w:val="00B834B0"/>
    <w:rsid w:val="00B8375E"/>
    <w:rsid w:val="00B837F6"/>
    <w:rsid w:val="00B83DAE"/>
    <w:rsid w:val="00B83F73"/>
    <w:rsid w:val="00B846E3"/>
    <w:rsid w:val="00B84FB4"/>
    <w:rsid w:val="00B85D14"/>
    <w:rsid w:val="00B86449"/>
    <w:rsid w:val="00B86A84"/>
    <w:rsid w:val="00B86C86"/>
    <w:rsid w:val="00B8756E"/>
    <w:rsid w:val="00B878E8"/>
    <w:rsid w:val="00B87A7D"/>
    <w:rsid w:val="00B87C1D"/>
    <w:rsid w:val="00B87DF9"/>
    <w:rsid w:val="00B904A1"/>
    <w:rsid w:val="00B90AB4"/>
    <w:rsid w:val="00B90DEC"/>
    <w:rsid w:val="00B91484"/>
    <w:rsid w:val="00B91951"/>
    <w:rsid w:val="00B91A58"/>
    <w:rsid w:val="00B91C1D"/>
    <w:rsid w:val="00B91EAD"/>
    <w:rsid w:val="00B920B9"/>
    <w:rsid w:val="00B92A79"/>
    <w:rsid w:val="00B92D67"/>
    <w:rsid w:val="00B930D2"/>
    <w:rsid w:val="00B937CD"/>
    <w:rsid w:val="00B938BC"/>
    <w:rsid w:val="00B93997"/>
    <w:rsid w:val="00B93C98"/>
    <w:rsid w:val="00B950EB"/>
    <w:rsid w:val="00B953C3"/>
    <w:rsid w:val="00B95696"/>
    <w:rsid w:val="00B95846"/>
    <w:rsid w:val="00B960F6"/>
    <w:rsid w:val="00B96D7B"/>
    <w:rsid w:val="00B97601"/>
    <w:rsid w:val="00B976BB"/>
    <w:rsid w:val="00B97E8A"/>
    <w:rsid w:val="00BA000F"/>
    <w:rsid w:val="00BA01A7"/>
    <w:rsid w:val="00BA0224"/>
    <w:rsid w:val="00BA05C8"/>
    <w:rsid w:val="00BA09AA"/>
    <w:rsid w:val="00BA0A1F"/>
    <w:rsid w:val="00BA0AD5"/>
    <w:rsid w:val="00BA0CA0"/>
    <w:rsid w:val="00BA0E3C"/>
    <w:rsid w:val="00BA121A"/>
    <w:rsid w:val="00BA1F74"/>
    <w:rsid w:val="00BA1FE7"/>
    <w:rsid w:val="00BA213E"/>
    <w:rsid w:val="00BA2B1D"/>
    <w:rsid w:val="00BA321B"/>
    <w:rsid w:val="00BA37EF"/>
    <w:rsid w:val="00BA386F"/>
    <w:rsid w:val="00BA387A"/>
    <w:rsid w:val="00BA3949"/>
    <w:rsid w:val="00BA3C8F"/>
    <w:rsid w:val="00BA3D14"/>
    <w:rsid w:val="00BA3DF3"/>
    <w:rsid w:val="00BA3F49"/>
    <w:rsid w:val="00BA3FD4"/>
    <w:rsid w:val="00BA435A"/>
    <w:rsid w:val="00BA54BA"/>
    <w:rsid w:val="00BA5603"/>
    <w:rsid w:val="00BA56D9"/>
    <w:rsid w:val="00BA5A75"/>
    <w:rsid w:val="00BA5B3C"/>
    <w:rsid w:val="00BA6194"/>
    <w:rsid w:val="00BA6542"/>
    <w:rsid w:val="00BA6CE3"/>
    <w:rsid w:val="00BA7DEE"/>
    <w:rsid w:val="00BA7EEE"/>
    <w:rsid w:val="00BB1C79"/>
    <w:rsid w:val="00BB2008"/>
    <w:rsid w:val="00BB2261"/>
    <w:rsid w:val="00BB29DF"/>
    <w:rsid w:val="00BB2CFC"/>
    <w:rsid w:val="00BB34DC"/>
    <w:rsid w:val="00BB35D0"/>
    <w:rsid w:val="00BB3883"/>
    <w:rsid w:val="00BB3AC4"/>
    <w:rsid w:val="00BB44F0"/>
    <w:rsid w:val="00BB4999"/>
    <w:rsid w:val="00BB4BCD"/>
    <w:rsid w:val="00BB4E36"/>
    <w:rsid w:val="00BB4F9E"/>
    <w:rsid w:val="00BB50A5"/>
    <w:rsid w:val="00BB56C7"/>
    <w:rsid w:val="00BB5A3E"/>
    <w:rsid w:val="00BB5B62"/>
    <w:rsid w:val="00BB6502"/>
    <w:rsid w:val="00BB678C"/>
    <w:rsid w:val="00BB67F5"/>
    <w:rsid w:val="00BB6B94"/>
    <w:rsid w:val="00BB6BCD"/>
    <w:rsid w:val="00BB6D88"/>
    <w:rsid w:val="00BB6E01"/>
    <w:rsid w:val="00BB70F9"/>
    <w:rsid w:val="00BB72DF"/>
    <w:rsid w:val="00BB739F"/>
    <w:rsid w:val="00BB76D9"/>
    <w:rsid w:val="00BB7C9B"/>
    <w:rsid w:val="00BC0896"/>
    <w:rsid w:val="00BC1527"/>
    <w:rsid w:val="00BC1FDB"/>
    <w:rsid w:val="00BC1FFE"/>
    <w:rsid w:val="00BC2306"/>
    <w:rsid w:val="00BC2938"/>
    <w:rsid w:val="00BC2F31"/>
    <w:rsid w:val="00BC30EA"/>
    <w:rsid w:val="00BC316E"/>
    <w:rsid w:val="00BC3C00"/>
    <w:rsid w:val="00BC3C43"/>
    <w:rsid w:val="00BC3C55"/>
    <w:rsid w:val="00BC4036"/>
    <w:rsid w:val="00BC40BD"/>
    <w:rsid w:val="00BC40D7"/>
    <w:rsid w:val="00BC4F0A"/>
    <w:rsid w:val="00BC509F"/>
    <w:rsid w:val="00BC51D2"/>
    <w:rsid w:val="00BC535A"/>
    <w:rsid w:val="00BC555E"/>
    <w:rsid w:val="00BC58C3"/>
    <w:rsid w:val="00BC622F"/>
    <w:rsid w:val="00BC64BE"/>
    <w:rsid w:val="00BC673A"/>
    <w:rsid w:val="00BC6FC1"/>
    <w:rsid w:val="00BC711B"/>
    <w:rsid w:val="00BC7155"/>
    <w:rsid w:val="00BC7550"/>
    <w:rsid w:val="00BC7A93"/>
    <w:rsid w:val="00BD0B72"/>
    <w:rsid w:val="00BD0BF1"/>
    <w:rsid w:val="00BD0F18"/>
    <w:rsid w:val="00BD1405"/>
    <w:rsid w:val="00BD1D0A"/>
    <w:rsid w:val="00BD1F82"/>
    <w:rsid w:val="00BD2668"/>
    <w:rsid w:val="00BD270C"/>
    <w:rsid w:val="00BD3924"/>
    <w:rsid w:val="00BD3C33"/>
    <w:rsid w:val="00BD450F"/>
    <w:rsid w:val="00BD4512"/>
    <w:rsid w:val="00BD4E5B"/>
    <w:rsid w:val="00BD5282"/>
    <w:rsid w:val="00BD52AA"/>
    <w:rsid w:val="00BD537A"/>
    <w:rsid w:val="00BD5438"/>
    <w:rsid w:val="00BD5669"/>
    <w:rsid w:val="00BD5818"/>
    <w:rsid w:val="00BD6AAF"/>
    <w:rsid w:val="00BD7FF4"/>
    <w:rsid w:val="00BE1061"/>
    <w:rsid w:val="00BE1097"/>
    <w:rsid w:val="00BE11F6"/>
    <w:rsid w:val="00BE1321"/>
    <w:rsid w:val="00BE24D7"/>
    <w:rsid w:val="00BE25FE"/>
    <w:rsid w:val="00BE2783"/>
    <w:rsid w:val="00BE2893"/>
    <w:rsid w:val="00BE2EB4"/>
    <w:rsid w:val="00BE2F5A"/>
    <w:rsid w:val="00BE30D7"/>
    <w:rsid w:val="00BE32AA"/>
    <w:rsid w:val="00BE357D"/>
    <w:rsid w:val="00BE3786"/>
    <w:rsid w:val="00BE37D3"/>
    <w:rsid w:val="00BE4098"/>
    <w:rsid w:val="00BE462A"/>
    <w:rsid w:val="00BE522A"/>
    <w:rsid w:val="00BE57B5"/>
    <w:rsid w:val="00BE5ABE"/>
    <w:rsid w:val="00BE6513"/>
    <w:rsid w:val="00BE6A5E"/>
    <w:rsid w:val="00BE6A66"/>
    <w:rsid w:val="00BE7643"/>
    <w:rsid w:val="00BE7992"/>
    <w:rsid w:val="00BE7A7C"/>
    <w:rsid w:val="00BF02DE"/>
    <w:rsid w:val="00BF0514"/>
    <w:rsid w:val="00BF09AD"/>
    <w:rsid w:val="00BF0A44"/>
    <w:rsid w:val="00BF0CEC"/>
    <w:rsid w:val="00BF0D72"/>
    <w:rsid w:val="00BF15F7"/>
    <w:rsid w:val="00BF1A44"/>
    <w:rsid w:val="00BF1B7B"/>
    <w:rsid w:val="00BF1EDF"/>
    <w:rsid w:val="00BF2833"/>
    <w:rsid w:val="00BF2BDF"/>
    <w:rsid w:val="00BF40EE"/>
    <w:rsid w:val="00BF433B"/>
    <w:rsid w:val="00BF4CAD"/>
    <w:rsid w:val="00BF4D3D"/>
    <w:rsid w:val="00BF5652"/>
    <w:rsid w:val="00BF569C"/>
    <w:rsid w:val="00BF5B8C"/>
    <w:rsid w:val="00BF66B7"/>
    <w:rsid w:val="00BF6970"/>
    <w:rsid w:val="00BF6A68"/>
    <w:rsid w:val="00BF6D4E"/>
    <w:rsid w:val="00BF7152"/>
    <w:rsid w:val="00BF73F0"/>
    <w:rsid w:val="00BF75B1"/>
    <w:rsid w:val="00BF75C9"/>
    <w:rsid w:val="00BF7BD3"/>
    <w:rsid w:val="00C00352"/>
    <w:rsid w:val="00C0059A"/>
    <w:rsid w:val="00C005A4"/>
    <w:rsid w:val="00C007CE"/>
    <w:rsid w:val="00C00A22"/>
    <w:rsid w:val="00C00D4C"/>
    <w:rsid w:val="00C00F18"/>
    <w:rsid w:val="00C01D39"/>
    <w:rsid w:val="00C0200C"/>
    <w:rsid w:val="00C020A8"/>
    <w:rsid w:val="00C02CAF"/>
    <w:rsid w:val="00C02DC2"/>
    <w:rsid w:val="00C034A4"/>
    <w:rsid w:val="00C03C61"/>
    <w:rsid w:val="00C03DB6"/>
    <w:rsid w:val="00C03DD0"/>
    <w:rsid w:val="00C03E53"/>
    <w:rsid w:val="00C04445"/>
    <w:rsid w:val="00C04705"/>
    <w:rsid w:val="00C04A7F"/>
    <w:rsid w:val="00C04E2B"/>
    <w:rsid w:val="00C051AA"/>
    <w:rsid w:val="00C05B56"/>
    <w:rsid w:val="00C05E86"/>
    <w:rsid w:val="00C060A0"/>
    <w:rsid w:val="00C06F49"/>
    <w:rsid w:val="00C07187"/>
    <w:rsid w:val="00C075C9"/>
    <w:rsid w:val="00C07ACB"/>
    <w:rsid w:val="00C07DB2"/>
    <w:rsid w:val="00C07FAD"/>
    <w:rsid w:val="00C101DA"/>
    <w:rsid w:val="00C106C4"/>
    <w:rsid w:val="00C10900"/>
    <w:rsid w:val="00C111EA"/>
    <w:rsid w:val="00C114F7"/>
    <w:rsid w:val="00C119AD"/>
    <w:rsid w:val="00C11A17"/>
    <w:rsid w:val="00C120C4"/>
    <w:rsid w:val="00C1228D"/>
    <w:rsid w:val="00C123DD"/>
    <w:rsid w:val="00C124EA"/>
    <w:rsid w:val="00C13FAA"/>
    <w:rsid w:val="00C13FED"/>
    <w:rsid w:val="00C141E0"/>
    <w:rsid w:val="00C142B2"/>
    <w:rsid w:val="00C14482"/>
    <w:rsid w:val="00C14E7D"/>
    <w:rsid w:val="00C14EEC"/>
    <w:rsid w:val="00C1512A"/>
    <w:rsid w:val="00C15722"/>
    <w:rsid w:val="00C157C4"/>
    <w:rsid w:val="00C15A69"/>
    <w:rsid w:val="00C16103"/>
    <w:rsid w:val="00C16897"/>
    <w:rsid w:val="00C176FC"/>
    <w:rsid w:val="00C17E76"/>
    <w:rsid w:val="00C200C9"/>
    <w:rsid w:val="00C208A9"/>
    <w:rsid w:val="00C218D1"/>
    <w:rsid w:val="00C21D8E"/>
    <w:rsid w:val="00C22525"/>
    <w:rsid w:val="00C22B0B"/>
    <w:rsid w:val="00C22B8E"/>
    <w:rsid w:val="00C236F3"/>
    <w:rsid w:val="00C23DBB"/>
    <w:rsid w:val="00C23FE1"/>
    <w:rsid w:val="00C2410D"/>
    <w:rsid w:val="00C243F6"/>
    <w:rsid w:val="00C2469B"/>
    <w:rsid w:val="00C24BAF"/>
    <w:rsid w:val="00C2500D"/>
    <w:rsid w:val="00C25302"/>
    <w:rsid w:val="00C2574B"/>
    <w:rsid w:val="00C25F8B"/>
    <w:rsid w:val="00C265C0"/>
    <w:rsid w:val="00C26B9E"/>
    <w:rsid w:val="00C26BCD"/>
    <w:rsid w:val="00C26BF4"/>
    <w:rsid w:val="00C272EF"/>
    <w:rsid w:val="00C2732B"/>
    <w:rsid w:val="00C2753F"/>
    <w:rsid w:val="00C276A8"/>
    <w:rsid w:val="00C27963"/>
    <w:rsid w:val="00C27975"/>
    <w:rsid w:val="00C300BC"/>
    <w:rsid w:val="00C30248"/>
    <w:rsid w:val="00C30685"/>
    <w:rsid w:val="00C30910"/>
    <w:rsid w:val="00C309F6"/>
    <w:rsid w:val="00C310AE"/>
    <w:rsid w:val="00C318F7"/>
    <w:rsid w:val="00C319D2"/>
    <w:rsid w:val="00C31F85"/>
    <w:rsid w:val="00C324B9"/>
    <w:rsid w:val="00C32534"/>
    <w:rsid w:val="00C326EE"/>
    <w:rsid w:val="00C32951"/>
    <w:rsid w:val="00C3296F"/>
    <w:rsid w:val="00C329E0"/>
    <w:rsid w:val="00C32C02"/>
    <w:rsid w:val="00C33235"/>
    <w:rsid w:val="00C33677"/>
    <w:rsid w:val="00C33D57"/>
    <w:rsid w:val="00C34137"/>
    <w:rsid w:val="00C3476B"/>
    <w:rsid w:val="00C347A2"/>
    <w:rsid w:val="00C34B55"/>
    <w:rsid w:val="00C351FA"/>
    <w:rsid w:val="00C35240"/>
    <w:rsid w:val="00C35DDC"/>
    <w:rsid w:val="00C368B3"/>
    <w:rsid w:val="00C36F07"/>
    <w:rsid w:val="00C371DA"/>
    <w:rsid w:val="00C37214"/>
    <w:rsid w:val="00C3721D"/>
    <w:rsid w:val="00C372E8"/>
    <w:rsid w:val="00C379DA"/>
    <w:rsid w:val="00C37DDE"/>
    <w:rsid w:val="00C409DC"/>
    <w:rsid w:val="00C40B1B"/>
    <w:rsid w:val="00C40E88"/>
    <w:rsid w:val="00C415C4"/>
    <w:rsid w:val="00C416A3"/>
    <w:rsid w:val="00C41785"/>
    <w:rsid w:val="00C41FC1"/>
    <w:rsid w:val="00C4234C"/>
    <w:rsid w:val="00C42C8A"/>
    <w:rsid w:val="00C42C90"/>
    <w:rsid w:val="00C434C2"/>
    <w:rsid w:val="00C43940"/>
    <w:rsid w:val="00C43C04"/>
    <w:rsid w:val="00C43FEC"/>
    <w:rsid w:val="00C4413C"/>
    <w:rsid w:val="00C44142"/>
    <w:rsid w:val="00C44342"/>
    <w:rsid w:val="00C44694"/>
    <w:rsid w:val="00C44744"/>
    <w:rsid w:val="00C44BB3"/>
    <w:rsid w:val="00C44CAD"/>
    <w:rsid w:val="00C4554A"/>
    <w:rsid w:val="00C457C1"/>
    <w:rsid w:val="00C46625"/>
    <w:rsid w:val="00C46870"/>
    <w:rsid w:val="00C47545"/>
    <w:rsid w:val="00C47593"/>
    <w:rsid w:val="00C4767C"/>
    <w:rsid w:val="00C478FE"/>
    <w:rsid w:val="00C47A72"/>
    <w:rsid w:val="00C5044B"/>
    <w:rsid w:val="00C506BD"/>
    <w:rsid w:val="00C50A6D"/>
    <w:rsid w:val="00C50E55"/>
    <w:rsid w:val="00C51426"/>
    <w:rsid w:val="00C51622"/>
    <w:rsid w:val="00C516D8"/>
    <w:rsid w:val="00C51C47"/>
    <w:rsid w:val="00C51C62"/>
    <w:rsid w:val="00C51FB3"/>
    <w:rsid w:val="00C5223C"/>
    <w:rsid w:val="00C527C3"/>
    <w:rsid w:val="00C52A35"/>
    <w:rsid w:val="00C53213"/>
    <w:rsid w:val="00C53333"/>
    <w:rsid w:val="00C5373E"/>
    <w:rsid w:val="00C53917"/>
    <w:rsid w:val="00C541DE"/>
    <w:rsid w:val="00C545C1"/>
    <w:rsid w:val="00C54C11"/>
    <w:rsid w:val="00C54C67"/>
    <w:rsid w:val="00C54E65"/>
    <w:rsid w:val="00C55C92"/>
    <w:rsid w:val="00C56324"/>
    <w:rsid w:val="00C5653B"/>
    <w:rsid w:val="00C565A3"/>
    <w:rsid w:val="00C565E9"/>
    <w:rsid w:val="00C56F8D"/>
    <w:rsid w:val="00C574B3"/>
    <w:rsid w:val="00C577F7"/>
    <w:rsid w:val="00C605A0"/>
    <w:rsid w:val="00C60667"/>
    <w:rsid w:val="00C60CFC"/>
    <w:rsid w:val="00C61613"/>
    <w:rsid w:val="00C6172E"/>
    <w:rsid w:val="00C61AB9"/>
    <w:rsid w:val="00C61F84"/>
    <w:rsid w:val="00C62805"/>
    <w:rsid w:val="00C62FF7"/>
    <w:rsid w:val="00C63135"/>
    <w:rsid w:val="00C637DC"/>
    <w:rsid w:val="00C63A10"/>
    <w:rsid w:val="00C63B1D"/>
    <w:rsid w:val="00C63EE8"/>
    <w:rsid w:val="00C6432E"/>
    <w:rsid w:val="00C649A1"/>
    <w:rsid w:val="00C64C9E"/>
    <w:rsid w:val="00C65718"/>
    <w:rsid w:val="00C65916"/>
    <w:rsid w:val="00C65B95"/>
    <w:rsid w:val="00C65C81"/>
    <w:rsid w:val="00C65FC5"/>
    <w:rsid w:val="00C66772"/>
    <w:rsid w:val="00C66D2B"/>
    <w:rsid w:val="00C67580"/>
    <w:rsid w:val="00C6781C"/>
    <w:rsid w:val="00C67EA1"/>
    <w:rsid w:val="00C68F2E"/>
    <w:rsid w:val="00C70AEE"/>
    <w:rsid w:val="00C711A2"/>
    <w:rsid w:val="00C712A4"/>
    <w:rsid w:val="00C713D9"/>
    <w:rsid w:val="00C71705"/>
    <w:rsid w:val="00C71A57"/>
    <w:rsid w:val="00C71D15"/>
    <w:rsid w:val="00C7234D"/>
    <w:rsid w:val="00C7244E"/>
    <w:rsid w:val="00C726C9"/>
    <w:rsid w:val="00C72801"/>
    <w:rsid w:val="00C72903"/>
    <w:rsid w:val="00C729D9"/>
    <w:rsid w:val="00C72C0A"/>
    <w:rsid w:val="00C73231"/>
    <w:rsid w:val="00C73B2F"/>
    <w:rsid w:val="00C73E67"/>
    <w:rsid w:val="00C73FAD"/>
    <w:rsid w:val="00C745C1"/>
    <w:rsid w:val="00C74A16"/>
    <w:rsid w:val="00C74AE1"/>
    <w:rsid w:val="00C757B8"/>
    <w:rsid w:val="00C765E8"/>
    <w:rsid w:val="00C76906"/>
    <w:rsid w:val="00C76B7C"/>
    <w:rsid w:val="00C76C1C"/>
    <w:rsid w:val="00C76CC7"/>
    <w:rsid w:val="00C76F81"/>
    <w:rsid w:val="00C76FD9"/>
    <w:rsid w:val="00C77038"/>
    <w:rsid w:val="00C7740E"/>
    <w:rsid w:val="00C77534"/>
    <w:rsid w:val="00C7760B"/>
    <w:rsid w:val="00C7761B"/>
    <w:rsid w:val="00C776A4"/>
    <w:rsid w:val="00C779FC"/>
    <w:rsid w:val="00C77DDC"/>
    <w:rsid w:val="00C800DD"/>
    <w:rsid w:val="00C803AC"/>
    <w:rsid w:val="00C80920"/>
    <w:rsid w:val="00C80B03"/>
    <w:rsid w:val="00C81135"/>
    <w:rsid w:val="00C81D1F"/>
    <w:rsid w:val="00C8243F"/>
    <w:rsid w:val="00C8289B"/>
    <w:rsid w:val="00C82C4B"/>
    <w:rsid w:val="00C82D54"/>
    <w:rsid w:val="00C82F3B"/>
    <w:rsid w:val="00C837C4"/>
    <w:rsid w:val="00C83829"/>
    <w:rsid w:val="00C8391D"/>
    <w:rsid w:val="00C83EDD"/>
    <w:rsid w:val="00C84505"/>
    <w:rsid w:val="00C8495F"/>
    <w:rsid w:val="00C84BF1"/>
    <w:rsid w:val="00C84CA2"/>
    <w:rsid w:val="00C84CF7"/>
    <w:rsid w:val="00C84F84"/>
    <w:rsid w:val="00C85A36"/>
    <w:rsid w:val="00C85AE9"/>
    <w:rsid w:val="00C85CD1"/>
    <w:rsid w:val="00C86C56"/>
    <w:rsid w:val="00C87035"/>
    <w:rsid w:val="00C8762E"/>
    <w:rsid w:val="00C8773E"/>
    <w:rsid w:val="00C90081"/>
    <w:rsid w:val="00C90601"/>
    <w:rsid w:val="00C90B02"/>
    <w:rsid w:val="00C90D16"/>
    <w:rsid w:val="00C9116A"/>
    <w:rsid w:val="00C91DAF"/>
    <w:rsid w:val="00C9265D"/>
    <w:rsid w:val="00C92824"/>
    <w:rsid w:val="00C92897"/>
    <w:rsid w:val="00C92FF5"/>
    <w:rsid w:val="00C937BA"/>
    <w:rsid w:val="00C93C75"/>
    <w:rsid w:val="00C949FC"/>
    <w:rsid w:val="00C94B5C"/>
    <w:rsid w:val="00C95101"/>
    <w:rsid w:val="00C959E0"/>
    <w:rsid w:val="00C95A00"/>
    <w:rsid w:val="00C960CF"/>
    <w:rsid w:val="00C96156"/>
    <w:rsid w:val="00C96672"/>
    <w:rsid w:val="00C96678"/>
    <w:rsid w:val="00C96705"/>
    <w:rsid w:val="00C96772"/>
    <w:rsid w:val="00C96CFA"/>
    <w:rsid w:val="00C96D56"/>
    <w:rsid w:val="00C96E5A"/>
    <w:rsid w:val="00C96EB5"/>
    <w:rsid w:val="00C9728F"/>
    <w:rsid w:val="00C9730F"/>
    <w:rsid w:val="00C9790F"/>
    <w:rsid w:val="00CA01F3"/>
    <w:rsid w:val="00CA0208"/>
    <w:rsid w:val="00CA0257"/>
    <w:rsid w:val="00CA0557"/>
    <w:rsid w:val="00CA0917"/>
    <w:rsid w:val="00CA102B"/>
    <w:rsid w:val="00CA283D"/>
    <w:rsid w:val="00CA29D1"/>
    <w:rsid w:val="00CA2DD6"/>
    <w:rsid w:val="00CA3247"/>
    <w:rsid w:val="00CA3752"/>
    <w:rsid w:val="00CA37EE"/>
    <w:rsid w:val="00CA3999"/>
    <w:rsid w:val="00CA39C0"/>
    <w:rsid w:val="00CA3CA0"/>
    <w:rsid w:val="00CA3F20"/>
    <w:rsid w:val="00CA4E47"/>
    <w:rsid w:val="00CA5872"/>
    <w:rsid w:val="00CA5AD3"/>
    <w:rsid w:val="00CA5E49"/>
    <w:rsid w:val="00CA62DD"/>
    <w:rsid w:val="00CA6613"/>
    <w:rsid w:val="00CA69BA"/>
    <w:rsid w:val="00CA6A17"/>
    <w:rsid w:val="00CA75AF"/>
    <w:rsid w:val="00CA7D28"/>
    <w:rsid w:val="00CA7DE6"/>
    <w:rsid w:val="00CB0339"/>
    <w:rsid w:val="00CB03DA"/>
    <w:rsid w:val="00CB0604"/>
    <w:rsid w:val="00CB08A4"/>
    <w:rsid w:val="00CB0FF2"/>
    <w:rsid w:val="00CB110E"/>
    <w:rsid w:val="00CB11F8"/>
    <w:rsid w:val="00CB1817"/>
    <w:rsid w:val="00CB1DBC"/>
    <w:rsid w:val="00CB225B"/>
    <w:rsid w:val="00CB28A3"/>
    <w:rsid w:val="00CB2A7F"/>
    <w:rsid w:val="00CB2EF5"/>
    <w:rsid w:val="00CB311D"/>
    <w:rsid w:val="00CB33E4"/>
    <w:rsid w:val="00CB396E"/>
    <w:rsid w:val="00CB4122"/>
    <w:rsid w:val="00CB4230"/>
    <w:rsid w:val="00CB431B"/>
    <w:rsid w:val="00CB4469"/>
    <w:rsid w:val="00CB46B7"/>
    <w:rsid w:val="00CB4A77"/>
    <w:rsid w:val="00CB4EA5"/>
    <w:rsid w:val="00CB557F"/>
    <w:rsid w:val="00CB582C"/>
    <w:rsid w:val="00CB5880"/>
    <w:rsid w:val="00CB592B"/>
    <w:rsid w:val="00CB5C5F"/>
    <w:rsid w:val="00CB600E"/>
    <w:rsid w:val="00CB65B8"/>
    <w:rsid w:val="00CB6CDF"/>
    <w:rsid w:val="00CB7264"/>
    <w:rsid w:val="00CB730F"/>
    <w:rsid w:val="00CB761C"/>
    <w:rsid w:val="00CB76B5"/>
    <w:rsid w:val="00CB7AD6"/>
    <w:rsid w:val="00CC0134"/>
    <w:rsid w:val="00CC0495"/>
    <w:rsid w:val="00CC110F"/>
    <w:rsid w:val="00CC11B8"/>
    <w:rsid w:val="00CC1808"/>
    <w:rsid w:val="00CC1AF9"/>
    <w:rsid w:val="00CC20E0"/>
    <w:rsid w:val="00CC2517"/>
    <w:rsid w:val="00CC2818"/>
    <w:rsid w:val="00CC2F7A"/>
    <w:rsid w:val="00CC3A70"/>
    <w:rsid w:val="00CC4033"/>
    <w:rsid w:val="00CC40B8"/>
    <w:rsid w:val="00CC4121"/>
    <w:rsid w:val="00CC42A9"/>
    <w:rsid w:val="00CC49A0"/>
    <w:rsid w:val="00CC4A9C"/>
    <w:rsid w:val="00CC5444"/>
    <w:rsid w:val="00CC5534"/>
    <w:rsid w:val="00CC5631"/>
    <w:rsid w:val="00CC5E6C"/>
    <w:rsid w:val="00CC6112"/>
    <w:rsid w:val="00CC6148"/>
    <w:rsid w:val="00CC62A6"/>
    <w:rsid w:val="00CC676C"/>
    <w:rsid w:val="00CC6827"/>
    <w:rsid w:val="00CC6DEA"/>
    <w:rsid w:val="00CC745B"/>
    <w:rsid w:val="00CC7A11"/>
    <w:rsid w:val="00CD04A8"/>
    <w:rsid w:val="00CD051B"/>
    <w:rsid w:val="00CD08B2"/>
    <w:rsid w:val="00CD0DC9"/>
    <w:rsid w:val="00CD1256"/>
    <w:rsid w:val="00CD1DB1"/>
    <w:rsid w:val="00CD22B5"/>
    <w:rsid w:val="00CD22F4"/>
    <w:rsid w:val="00CD25E1"/>
    <w:rsid w:val="00CD261C"/>
    <w:rsid w:val="00CD28CC"/>
    <w:rsid w:val="00CD2CA6"/>
    <w:rsid w:val="00CD2D55"/>
    <w:rsid w:val="00CD367C"/>
    <w:rsid w:val="00CD3C24"/>
    <w:rsid w:val="00CD3C39"/>
    <w:rsid w:val="00CD454A"/>
    <w:rsid w:val="00CD499A"/>
    <w:rsid w:val="00CD4F54"/>
    <w:rsid w:val="00CD4FFE"/>
    <w:rsid w:val="00CD57FA"/>
    <w:rsid w:val="00CD5A6E"/>
    <w:rsid w:val="00CD642A"/>
    <w:rsid w:val="00CD6562"/>
    <w:rsid w:val="00CD6865"/>
    <w:rsid w:val="00CD70CF"/>
    <w:rsid w:val="00CD711F"/>
    <w:rsid w:val="00CD730C"/>
    <w:rsid w:val="00CD74A7"/>
    <w:rsid w:val="00CD751A"/>
    <w:rsid w:val="00CD776C"/>
    <w:rsid w:val="00CD7932"/>
    <w:rsid w:val="00CD79B2"/>
    <w:rsid w:val="00CE02BB"/>
    <w:rsid w:val="00CE0661"/>
    <w:rsid w:val="00CE157C"/>
    <w:rsid w:val="00CE1665"/>
    <w:rsid w:val="00CE1AF6"/>
    <w:rsid w:val="00CE20AF"/>
    <w:rsid w:val="00CE2298"/>
    <w:rsid w:val="00CE2870"/>
    <w:rsid w:val="00CE2E0D"/>
    <w:rsid w:val="00CE3064"/>
    <w:rsid w:val="00CE3636"/>
    <w:rsid w:val="00CE39E4"/>
    <w:rsid w:val="00CE3DB5"/>
    <w:rsid w:val="00CE4282"/>
    <w:rsid w:val="00CE4A97"/>
    <w:rsid w:val="00CE54E1"/>
    <w:rsid w:val="00CE55B6"/>
    <w:rsid w:val="00CE5856"/>
    <w:rsid w:val="00CE5BDE"/>
    <w:rsid w:val="00CE6A6D"/>
    <w:rsid w:val="00CE774C"/>
    <w:rsid w:val="00CE7B07"/>
    <w:rsid w:val="00CF012E"/>
    <w:rsid w:val="00CF04D4"/>
    <w:rsid w:val="00CF09BE"/>
    <w:rsid w:val="00CF0B4C"/>
    <w:rsid w:val="00CF0C02"/>
    <w:rsid w:val="00CF0DA4"/>
    <w:rsid w:val="00CF1680"/>
    <w:rsid w:val="00CF1BD7"/>
    <w:rsid w:val="00CF1E21"/>
    <w:rsid w:val="00CF21A5"/>
    <w:rsid w:val="00CF2518"/>
    <w:rsid w:val="00CF2D12"/>
    <w:rsid w:val="00CF2DDE"/>
    <w:rsid w:val="00CF3215"/>
    <w:rsid w:val="00CF344A"/>
    <w:rsid w:val="00CF39A0"/>
    <w:rsid w:val="00CF3ADF"/>
    <w:rsid w:val="00CF3D1C"/>
    <w:rsid w:val="00CF3F1C"/>
    <w:rsid w:val="00CF40AD"/>
    <w:rsid w:val="00CF4713"/>
    <w:rsid w:val="00CF4A66"/>
    <w:rsid w:val="00CF4B12"/>
    <w:rsid w:val="00CF5273"/>
    <w:rsid w:val="00CF58FE"/>
    <w:rsid w:val="00CF59F8"/>
    <w:rsid w:val="00CF5EBE"/>
    <w:rsid w:val="00CF644D"/>
    <w:rsid w:val="00CF783B"/>
    <w:rsid w:val="00CF7927"/>
    <w:rsid w:val="00CF7A90"/>
    <w:rsid w:val="00CF7D97"/>
    <w:rsid w:val="00CF7EEC"/>
    <w:rsid w:val="00CF7FC3"/>
    <w:rsid w:val="00D001C2"/>
    <w:rsid w:val="00D0050C"/>
    <w:rsid w:val="00D00665"/>
    <w:rsid w:val="00D00779"/>
    <w:rsid w:val="00D009D8"/>
    <w:rsid w:val="00D00B61"/>
    <w:rsid w:val="00D012E1"/>
    <w:rsid w:val="00D01318"/>
    <w:rsid w:val="00D01665"/>
    <w:rsid w:val="00D01D1E"/>
    <w:rsid w:val="00D01F29"/>
    <w:rsid w:val="00D02580"/>
    <w:rsid w:val="00D02C5E"/>
    <w:rsid w:val="00D0330B"/>
    <w:rsid w:val="00D037F2"/>
    <w:rsid w:val="00D03BF7"/>
    <w:rsid w:val="00D03C93"/>
    <w:rsid w:val="00D03F1E"/>
    <w:rsid w:val="00D0403D"/>
    <w:rsid w:val="00D04069"/>
    <w:rsid w:val="00D0428E"/>
    <w:rsid w:val="00D04426"/>
    <w:rsid w:val="00D045A3"/>
    <w:rsid w:val="00D04786"/>
    <w:rsid w:val="00D0482F"/>
    <w:rsid w:val="00D04A33"/>
    <w:rsid w:val="00D0540E"/>
    <w:rsid w:val="00D05892"/>
    <w:rsid w:val="00D06439"/>
    <w:rsid w:val="00D06824"/>
    <w:rsid w:val="00D06C03"/>
    <w:rsid w:val="00D07939"/>
    <w:rsid w:val="00D1037A"/>
    <w:rsid w:val="00D10D09"/>
    <w:rsid w:val="00D11046"/>
    <w:rsid w:val="00D1163E"/>
    <w:rsid w:val="00D122E1"/>
    <w:rsid w:val="00D12362"/>
    <w:rsid w:val="00D12A4F"/>
    <w:rsid w:val="00D12B5D"/>
    <w:rsid w:val="00D12EFB"/>
    <w:rsid w:val="00D131B6"/>
    <w:rsid w:val="00D135E8"/>
    <w:rsid w:val="00D13995"/>
    <w:rsid w:val="00D13C9F"/>
    <w:rsid w:val="00D13D46"/>
    <w:rsid w:val="00D1479E"/>
    <w:rsid w:val="00D14916"/>
    <w:rsid w:val="00D14C15"/>
    <w:rsid w:val="00D15A1E"/>
    <w:rsid w:val="00D15CB3"/>
    <w:rsid w:val="00D15F51"/>
    <w:rsid w:val="00D1660E"/>
    <w:rsid w:val="00D16ED5"/>
    <w:rsid w:val="00D17063"/>
    <w:rsid w:val="00D171C6"/>
    <w:rsid w:val="00D17425"/>
    <w:rsid w:val="00D17504"/>
    <w:rsid w:val="00D17606"/>
    <w:rsid w:val="00D201B6"/>
    <w:rsid w:val="00D202B1"/>
    <w:rsid w:val="00D20662"/>
    <w:rsid w:val="00D21291"/>
    <w:rsid w:val="00D2160F"/>
    <w:rsid w:val="00D21C8A"/>
    <w:rsid w:val="00D2297E"/>
    <w:rsid w:val="00D22C9E"/>
    <w:rsid w:val="00D22DE5"/>
    <w:rsid w:val="00D233BD"/>
    <w:rsid w:val="00D233D7"/>
    <w:rsid w:val="00D23CBB"/>
    <w:rsid w:val="00D25806"/>
    <w:rsid w:val="00D25E9D"/>
    <w:rsid w:val="00D25F1C"/>
    <w:rsid w:val="00D261EA"/>
    <w:rsid w:val="00D26397"/>
    <w:rsid w:val="00D2667D"/>
    <w:rsid w:val="00D26A90"/>
    <w:rsid w:val="00D26DE6"/>
    <w:rsid w:val="00D26EE7"/>
    <w:rsid w:val="00D274B1"/>
    <w:rsid w:val="00D30194"/>
    <w:rsid w:val="00D305F7"/>
    <w:rsid w:val="00D30718"/>
    <w:rsid w:val="00D30A29"/>
    <w:rsid w:val="00D30D5A"/>
    <w:rsid w:val="00D30EA6"/>
    <w:rsid w:val="00D31231"/>
    <w:rsid w:val="00D31F74"/>
    <w:rsid w:val="00D322FB"/>
    <w:rsid w:val="00D32475"/>
    <w:rsid w:val="00D32EC3"/>
    <w:rsid w:val="00D32EF4"/>
    <w:rsid w:val="00D33577"/>
    <w:rsid w:val="00D335D4"/>
    <w:rsid w:val="00D33F81"/>
    <w:rsid w:val="00D33FD2"/>
    <w:rsid w:val="00D341B4"/>
    <w:rsid w:val="00D34739"/>
    <w:rsid w:val="00D34768"/>
    <w:rsid w:val="00D34850"/>
    <w:rsid w:val="00D3486B"/>
    <w:rsid w:val="00D35060"/>
    <w:rsid w:val="00D356C6"/>
    <w:rsid w:val="00D369CE"/>
    <w:rsid w:val="00D369D4"/>
    <w:rsid w:val="00D36AD7"/>
    <w:rsid w:val="00D373E9"/>
    <w:rsid w:val="00D37C61"/>
    <w:rsid w:val="00D403FF"/>
    <w:rsid w:val="00D404C4"/>
    <w:rsid w:val="00D40CE9"/>
    <w:rsid w:val="00D40D0B"/>
    <w:rsid w:val="00D412DF"/>
    <w:rsid w:val="00D420F1"/>
    <w:rsid w:val="00D42115"/>
    <w:rsid w:val="00D42EFD"/>
    <w:rsid w:val="00D4303D"/>
    <w:rsid w:val="00D43343"/>
    <w:rsid w:val="00D43434"/>
    <w:rsid w:val="00D438D9"/>
    <w:rsid w:val="00D44375"/>
    <w:rsid w:val="00D44C2D"/>
    <w:rsid w:val="00D45687"/>
    <w:rsid w:val="00D457D1"/>
    <w:rsid w:val="00D458AA"/>
    <w:rsid w:val="00D46009"/>
    <w:rsid w:val="00D46338"/>
    <w:rsid w:val="00D465FF"/>
    <w:rsid w:val="00D46BA2"/>
    <w:rsid w:val="00D47234"/>
    <w:rsid w:val="00D47281"/>
    <w:rsid w:val="00D47581"/>
    <w:rsid w:val="00D47822"/>
    <w:rsid w:val="00D50295"/>
    <w:rsid w:val="00D5069A"/>
    <w:rsid w:val="00D5070C"/>
    <w:rsid w:val="00D50E43"/>
    <w:rsid w:val="00D51469"/>
    <w:rsid w:val="00D520A0"/>
    <w:rsid w:val="00D52667"/>
    <w:rsid w:val="00D526E8"/>
    <w:rsid w:val="00D52B45"/>
    <w:rsid w:val="00D530EB"/>
    <w:rsid w:val="00D531F6"/>
    <w:rsid w:val="00D53393"/>
    <w:rsid w:val="00D535B6"/>
    <w:rsid w:val="00D53DC9"/>
    <w:rsid w:val="00D5451D"/>
    <w:rsid w:val="00D550CE"/>
    <w:rsid w:val="00D55235"/>
    <w:rsid w:val="00D55D78"/>
    <w:rsid w:val="00D5630F"/>
    <w:rsid w:val="00D5706B"/>
    <w:rsid w:val="00D5714E"/>
    <w:rsid w:val="00D572B0"/>
    <w:rsid w:val="00D572B2"/>
    <w:rsid w:val="00D57F53"/>
    <w:rsid w:val="00D60A55"/>
    <w:rsid w:val="00D60CAB"/>
    <w:rsid w:val="00D610FD"/>
    <w:rsid w:val="00D61255"/>
    <w:rsid w:val="00D612AF"/>
    <w:rsid w:val="00D619F3"/>
    <w:rsid w:val="00D61B41"/>
    <w:rsid w:val="00D61F9A"/>
    <w:rsid w:val="00D61FA4"/>
    <w:rsid w:val="00D62592"/>
    <w:rsid w:val="00D62A5B"/>
    <w:rsid w:val="00D62AD4"/>
    <w:rsid w:val="00D62B43"/>
    <w:rsid w:val="00D62C1A"/>
    <w:rsid w:val="00D62ECD"/>
    <w:rsid w:val="00D63748"/>
    <w:rsid w:val="00D639F0"/>
    <w:rsid w:val="00D63C1B"/>
    <w:rsid w:val="00D63D76"/>
    <w:rsid w:val="00D64B44"/>
    <w:rsid w:val="00D64BFF"/>
    <w:rsid w:val="00D64DE1"/>
    <w:rsid w:val="00D64E3F"/>
    <w:rsid w:val="00D653D0"/>
    <w:rsid w:val="00D6545D"/>
    <w:rsid w:val="00D658E7"/>
    <w:rsid w:val="00D66431"/>
    <w:rsid w:val="00D668BB"/>
    <w:rsid w:val="00D6692A"/>
    <w:rsid w:val="00D66B25"/>
    <w:rsid w:val="00D66E19"/>
    <w:rsid w:val="00D66E55"/>
    <w:rsid w:val="00D66E7D"/>
    <w:rsid w:val="00D674E9"/>
    <w:rsid w:val="00D676EB"/>
    <w:rsid w:val="00D6799A"/>
    <w:rsid w:val="00D67D41"/>
    <w:rsid w:val="00D70039"/>
    <w:rsid w:val="00D7009C"/>
    <w:rsid w:val="00D706ED"/>
    <w:rsid w:val="00D70F17"/>
    <w:rsid w:val="00D712DA"/>
    <w:rsid w:val="00D71546"/>
    <w:rsid w:val="00D718C8"/>
    <w:rsid w:val="00D719EF"/>
    <w:rsid w:val="00D72327"/>
    <w:rsid w:val="00D723B1"/>
    <w:rsid w:val="00D727E0"/>
    <w:rsid w:val="00D72B87"/>
    <w:rsid w:val="00D72C08"/>
    <w:rsid w:val="00D72C72"/>
    <w:rsid w:val="00D7318F"/>
    <w:rsid w:val="00D73664"/>
    <w:rsid w:val="00D74160"/>
    <w:rsid w:val="00D744CC"/>
    <w:rsid w:val="00D7541D"/>
    <w:rsid w:val="00D75D22"/>
    <w:rsid w:val="00D75DA5"/>
    <w:rsid w:val="00D76478"/>
    <w:rsid w:val="00D76595"/>
    <w:rsid w:val="00D76B0A"/>
    <w:rsid w:val="00D76C58"/>
    <w:rsid w:val="00D76CF2"/>
    <w:rsid w:val="00D76E7C"/>
    <w:rsid w:val="00D772F8"/>
    <w:rsid w:val="00D77EA1"/>
    <w:rsid w:val="00D809EE"/>
    <w:rsid w:val="00D80A32"/>
    <w:rsid w:val="00D80B40"/>
    <w:rsid w:val="00D80C0F"/>
    <w:rsid w:val="00D80F58"/>
    <w:rsid w:val="00D8155B"/>
    <w:rsid w:val="00D81ACC"/>
    <w:rsid w:val="00D81E79"/>
    <w:rsid w:val="00D820A5"/>
    <w:rsid w:val="00D821A8"/>
    <w:rsid w:val="00D825A5"/>
    <w:rsid w:val="00D825B7"/>
    <w:rsid w:val="00D828D9"/>
    <w:rsid w:val="00D8290E"/>
    <w:rsid w:val="00D82AD1"/>
    <w:rsid w:val="00D82AF3"/>
    <w:rsid w:val="00D82D19"/>
    <w:rsid w:val="00D82E6E"/>
    <w:rsid w:val="00D83040"/>
    <w:rsid w:val="00D8306D"/>
    <w:rsid w:val="00D8323B"/>
    <w:rsid w:val="00D83489"/>
    <w:rsid w:val="00D83797"/>
    <w:rsid w:val="00D83D13"/>
    <w:rsid w:val="00D841AC"/>
    <w:rsid w:val="00D8498D"/>
    <w:rsid w:val="00D84C15"/>
    <w:rsid w:val="00D84C9B"/>
    <w:rsid w:val="00D8588E"/>
    <w:rsid w:val="00D8589D"/>
    <w:rsid w:val="00D85A81"/>
    <w:rsid w:val="00D86466"/>
    <w:rsid w:val="00D86E35"/>
    <w:rsid w:val="00D8709E"/>
    <w:rsid w:val="00D870E8"/>
    <w:rsid w:val="00D87423"/>
    <w:rsid w:val="00D87452"/>
    <w:rsid w:val="00D87469"/>
    <w:rsid w:val="00D87485"/>
    <w:rsid w:val="00D8757C"/>
    <w:rsid w:val="00D87666"/>
    <w:rsid w:val="00D87E58"/>
    <w:rsid w:val="00D902A9"/>
    <w:rsid w:val="00D907CB"/>
    <w:rsid w:val="00D90C53"/>
    <w:rsid w:val="00D91705"/>
    <w:rsid w:val="00D91751"/>
    <w:rsid w:val="00D917EE"/>
    <w:rsid w:val="00D91BF2"/>
    <w:rsid w:val="00D93C1C"/>
    <w:rsid w:val="00D94010"/>
    <w:rsid w:val="00D94026"/>
    <w:rsid w:val="00D94120"/>
    <w:rsid w:val="00D94F7B"/>
    <w:rsid w:val="00D951DD"/>
    <w:rsid w:val="00D952ED"/>
    <w:rsid w:val="00D957FA"/>
    <w:rsid w:val="00D95C4C"/>
    <w:rsid w:val="00D9630E"/>
    <w:rsid w:val="00D96411"/>
    <w:rsid w:val="00D9664C"/>
    <w:rsid w:val="00D97404"/>
    <w:rsid w:val="00D975A3"/>
    <w:rsid w:val="00D979D0"/>
    <w:rsid w:val="00DA035E"/>
    <w:rsid w:val="00DA08CA"/>
    <w:rsid w:val="00DA0F37"/>
    <w:rsid w:val="00DA101A"/>
    <w:rsid w:val="00DA122C"/>
    <w:rsid w:val="00DA1B64"/>
    <w:rsid w:val="00DA2FD5"/>
    <w:rsid w:val="00DA40C2"/>
    <w:rsid w:val="00DA42F1"/>
    <w:rsid w:val="00DA430C"/>
    <w:rsid w:val="00DA45A9"/>
    <w:rsid w:val="00DA4838"/>
    <w:rsid w:val="00DA4989"/>
    <w:rsid w:val="00DA53EE"/>
    <w:rsid w:val="00DA5721"/>
    <w:rsid w:val="00DA6173"/>
    <w:rsid w:val="00DA7477"/>
    <w:rsid w:val="00DA7492"/>
    <w:rsid w:val="00DA7573"/>
    <w:rsid w:val="00DA7ABF"/>
    <w:rsid w:val="00DA7BD4"/>
    <w:rsid w:val="00DA7E9B"/>
    <w:rsid w:val="00DA7F0B"/>
    <w:rsid w:val="00DB0191"/>
    <w:rsid w:val="00DB029C"/>
    <w:rsid w:val="00DB0337"/>
    <w:rsid w:val="00DB0359"/>
    <w:rsid w:val="00DB0ABE"/>
    <w:rsid w:val="00DB0EF6"/>
    <w:rsid w:val="00DB0F8A"/>
    <w:rsid w:val="00DB26A8"/>
    <w:rsid w:val="00DB27A8"/>
    <w:rsid w:val="00DB27CF"/>
    <w:rsid w:val="00DB291D"/>
    <w:rsid w:val="00DB324C"/>
    <w:rsid w:val="00DB3FD3"/>
    <w:rsid w:val="00DB45A6"/>
    <w:rsid w:val="00DB49DC"/>
    <w:rsid w:val="00DB4B29"/>
    <w:rsid w:val="00DB5232"/>
    <w:rsid w:val="00DB5F2A"/>
    <w:rsid w:val="00DB67BA"/>
    <w:rsid w:val="00DB69ED"/>
    <w:rsid w:val="00DB6D86"/>
    <w:rsid w:val="00DB6F45"/>
    <w:rsid w:val="00DB72B7"/>
    <w:rsid w:val="00DB7546"/>
    <w:rsid w:val="00DB78C5"/>
    <w:rsid w:val="00DC05F3"/>
    <w:rsid w:val="00DC0624"/>
    <w:rsid w:val="00DC0EBE"/>
    <w:rsid w:val="00DC0FC3"/>
    <w:rsid w:val="00DC1A58"/>
    <w:rsid w:val="00DC1AC0"/>
    <w:rsid w:val="00DC1C5D"/>
    <w:rsid w:val="00DC1CDD"/>
    <w:rsid w:val="00DC1D8E"/>
    <w:rsid w:val="00DC20C3"/>
    <w:rsid w:val="00DC227A"/>
    <w:rsid w:val="00DC2360"/>
    <w:rsid w:val="00DC26E4"/>
    <w:rsid w:val="00DC2892"/>
    <w:rsid w:val="00DC2A8F"/>
    <w:rsid w:val="00DC2BAE"/>
    <w:rsid w:val="00DC2CEE"/>
    <w:rsid w:val="00DC2E45"/>
    <w:rsid w:val="00DC2EA0"/>
    <w:rsid w:val="00DC3083"/>
    <w:rsid w:val="00DC3257"/>
    <w:rsid w:val="00DC3279"/>
    <w:rsid w:val="00DC346F"/>
    <w:rsid w:val="00DC3BF1"/>
    <w:rsid w:val="00DC4621"/>
    <w:rsid w:val="00DC4799"/>
    <w:rsid w:val="00DC47D1"/>
    <w:rsid w:val="00DC4D1D"/>
    <w:rsid w:val="00DC4D87"/>
    <w:rsid w:val="00DC4F26"/>
    <w:rsid w:val="00DC54EB"/>
    <w:rsid w:val="00DC580A"/>
    <w:rsid w:val="00DC5B50"/>
    <w:rsid w:val="00DC6111"/>
    <w:rsid w:val="00DC66BC"/>
    <w:rsid w:val="00DC6E79"/>
    <w:rsid w:val="00DC727F"/>
    <w:rsid w:val="00DC7E78"/>
    <w:rsid w:val="00DD0493"/>
    <w:rsid w:val="00DD0924"/>
    <w:rsid w:val="00DD0C6C"/>
    <w:rsid w:val="00DD0CBF"/>
    <w:rsid w:val="00DD0E42"/>
    <w:rsid w:val="00DD0FB2"/>
    <w:rsid w:val="00DD1071"/>
    <w:rsid w:val="00DD12FD"/>
    <w:rsid w:val="00DD1576"/>
    <w:rsid w:val="00DD159E"/>
    <w:rsid w:val="00DD27DC"/>
    <w:rsid w:val="00DD2893"/>
    <w:rsid w:val="00DD308C"/>
    <w:rsid w:val="00DD4208"/>
    <w:rsid w:val="00DD4717"/>
    <w:rsid w:val="00DD4C56"/>
    <w:rsid w:val="00DD4F74"/>
    <w:rsid w:val="00DD531F"/>
    <w:rsid w:val="00DD556C"/>
    <w:rsid w:val="00DD55CC"/>
    <w:rsid w:val="00DD5697"/>
    <w:rsid w:val="00DD56A4"/>
    <w:rsid w:val="00DD5737"/>
    <w:rsid w:val="00DD5E81"/>
    <w:rsid w:val="00DD6490"/>
    <w:rsid w:val="00DD6C46"/>
    <w:rsid w:val="00DD6C7A"/>
    <w:rsid w:val="00DD6F44"/>
    <w:rsid w:val="00DD7AD2"/>
    <w:rsid w:val="00DD7CCA"/>
    <w:rsid w:val="00DE010B"/>
    <w:rsid w:val="00DE045B"/>
    <w:rsid w:val="00DE0553"/>
    <w:rsid w:val="00DE0A4F"/>
    <w:rsid w:val="00DE0BC4"/>
    <w:rsid w:val="00DE0BDE"/>
    <w:rsid w:val="00DE0F79"/>
    <w:rsid w:val="00DE10CF"/>
    <w:rsid w:val="00DE1270"/>
    <w:rsid w:val="00DE1E1E"/>
    <w:rsid w:val="00DE223E"/>
    <w:rsid w:val="00DE2D33"/>
    <w:rsid w:val="00DE34EB"/>
    <w:rsid w:val="00DE3592"/>
    <w:rsid w:val="00DE3E78"/>
    <w:rsid w:val="00DE400E"/>
    <w:rsid w:val="00DE41E7"/>
    <w:rsid w:val="00DE41F8"/>
    <w:rsid w:val="00DE4B9D"/>
    <w:rsid w:val="00DE50EA"/>
    <w:rsid w:val="00DE545C"/>
    <w:rsid w:val="00DE5804"/>
    <w:rsid w:val="00DE58DC"/>
    <w:rsid w:val="00DE5C9F"/>
    <w:rsid w:val="00DE6D0C"/>
    <w:rsid w:val="00DE731F"/>
    <w:rsid w:val="00DE734E"/>
    <w:rsid w:val="00DE74AF"/>
    <w:rsid w:val="00DE7887"/>
    <w:rsid w:val="00DE7BF8"/>
    <w:rsid w:val="00DE7EEC"/>
    <w:rsid w:val="00DF030D"/>
    <w:rsid w:val="00DF0DC3"/>
    <w:rsid w:val="00DF14F9"/>
    <w:rsid w:val="00DF1C2D"/>
    <w:rsid w:val="00DF1FAE"/>
    <w:rsid w:val="00DF2AD9"/>
    <w:rsid w:val="00DF3EAC"/>
    <w:rsid w:val="00DF43AC"/>
    <w:rsid w:val="00DF54D0"/>
    <w:rsid w:val="00DF5739"/>
    <w:rsid w:val="00DF580C"/>
    <w:rsid w:val="00DF5BE1"/>
    <w:rsid w:val="00DF5C1A"/>
    <w:rsid w:val="00DF634C"/>
    <w:rsid w:val="00DF6BCB"/>
    <w:rsid w:val="00DF6D45"/>
    <w:rsid w:val="00DF7042"/>
    <w:rsid w:val="00DF72F9"/>
    <w:rsid w:val="00DF77F9"/>
    <w:rsid w:val="00DF78FD"/>
    <w:rsid w:val="00DF7EFE"/>
    <w:rsid w:val="00E00E15"/>
    <w:rsid w:val="00E00F63"/>
    <w:rsid w:val="00E01158"/>
    <w:rsid w:val="00E01210"/>
    <w:rsid w:val="00E01877"/>
    <w:rsid w:val="00E01C67"/>
    <w:rsid w:val="00E01D50"/>
    <w:rsid w:val="00E02510"/>
    <w:rsid w:val="00E02664"/>
    <w:rsid w:val="00E02A6F"/>
    <w:rsid w:val="00E02C4D"/>
    <w:rsid w:val="00E03109"/>
    <w:rsid w:val="00E031A5"/>
    <w:rsid w:val="00E032C7"/>
    <w:rsid w:val="00E0341B"/>
    <w:rsid w:val="00E0348F"/>
    <w:rsid w:val="00E035A6"/>
    <w:rsid w:val="00E0376C"/>
    <w:rsid w:val="00E038F5"/>
    <w:rsid w:val="00E03D67"/>
    <w:rsid w:val="00E04510"/>
    <w:rsid w:val="00E04698"/>
    <w:rsid w:val="00E04784"/>
    <w:rsid w:val="00E04F52"/>
    <w:rsid w:val="00E05063"/>
    <w:rsid w:val="00E05121"/>
    <w:rsid w:val="00E05569"/>
    <w:rsid w:val="00E05A6C"/>
    <w:rsid w:val="00E05C1A"/>
    <w:rsid w:val="00E05F59"/>
    <w:rsid w:val="00E0655D"/>
    <w:rsid w:val="00E06A89"/>
    <w:rsid w:val="00E06BD2"/>
    <w:rsid w:val="00E078D3"/>
    <w:rsid w:val="00E07A1A"/>
    <w:rsid w:val="00E07C2C"/>
    <w:rsid w:val="00E1024A"/>
    <w:rsid w:val="00E10B17"/>
    <w:rsid w:val="00E10B67"/>
    <w:rsid w:val="00E12029"/>
    <w:rsid w:val="00E12391"/>
    <w:rsid w:val="00E125E1"/>
    <w:rsid w:val="00E12742"/>
    <w:rsid w:val="00E12788"/>
    <w:rsid w:val="00E12AB9"/>
    <w:rsid w:val="00E12B67"/>
    <w:rsid w:val="00E13044"/>
    <w:rsid w:val="00E1321B"/>
    <w:rsid w:val="00E1346C"/>
    <w:rsid w:val="00E1416E"/>
    <w:rsid w:val="00E141D3"/>
    <w:rsid w:val="00E14941"/>
    <w:rsid w:val="00E14B4E"/>
    <w:rsid w:val="00E1526B"/>
    <w:rsid w:val="00E1534B"/>
    <w:rsid w:val="00E15408"/>
    <w:rsid w:val="00E15743"/>
    <w:rsid w:val="00E1594A"/>
    <w:rsid w:val="00E15A01"/>
    <w:rsid w:val="00E15C52"/>
    <w:rsid w:val="00E15EDA"/>
    <w:rsid w:val="00E15F0B"/>
    <w:rsid w:val="00E160E8"/>
    <w:rsid w:val="00E16199"/>
    <w:rsid w:val="00E16311"/>
    <w:rsid w:val="00E16380"/>
    <w:rsid w:val="00E1702C"/>
    <w:rsid w:val="00E204A0"/>
    <w:rsid w:val="00E20CC5"/>
    <w:rsid w:val="00E20EC9"/>
    <w:rsid w:val="00E21ACA"/>
    <w:rsid w:val="00E21ECC"/>
    <w:rsid w:val="00E2270F"/>
    <w:rsid w:val="00E22B80"/>
    <w:rsid w:val="00E22C0E"/>
    <w:rsid w:val="00E22CFF"/>
    <w:rsid w:val="00E23022"/>
    <w:rsid w:val="00E231CD"/>
    <w:rsid w:val="00E231E1"/>
    <w:rsid w:val="00E237A8"/>
    <w:rsid w:val="00E23888"/>
    <w:rsid w:val="00E23B9C"/>
    <w:rsid w:val="00E23CE3"/>
    <w:rsid w:val="00E23CF7"/>
    <w:rsid w:val="00E23E2B"/>
    <w:rsid w:val="00E23E76"/>
    <w:rsid w:val="00E249DB"/>
    <w:rsid w:val="00E24CA4"/>
    <w:rsid w:val="00E24CE0"/>
    <w:rsid w:val="00E24D02"/>
    <w:rsid w:val="00E253A3"/>
    <w:rsid w:val="00E25402"/>
    <w:rsid w:val="00E2567B"/>
    <w:rsid w:val="00E259B0"/>
    <w:rsid w:val="00E25AF8"/>
    <w:rsid w:val="00E264B9"/>
    <w:rsid w:val="00E26AEC"/>
    <w:rsid w:val="00E26B22"/>
    <w:rsid w:val="00E26DFF"/>
    <w:rsid w:val="00E27528"/>
    <w:rsid w:val="00E2757B"/>
    <w:rsid w:val="00E2792D"/>
    <w:rsid w:val="00E27F5B"/>
    <w:rsid w:val="00E30236"/>
    <w:rsid w:val="00E307EC"/>
    <w:rsid w:val="00E30828"/>
    <w:rsid w:val="00E30B37"/>
    <w:rsid w:val="00E3109C"/>
    <w:rsid w:val="00E3119D"/>
    <w:rsid w:val="00E311D1"/>
    <w:rsid w:val="00E31AE7"/>
    <w:rsid w:val="00E31C2D"/>
    <w:rsid w:val="00E31FAE"/>
    <w:rsid w:val="00E32432"/>
    <w:rsid w:val="00E335D1"/>
    <w:rsid w:val="00E33B1E"/>
    <w:rsid w:val="00E34277"/>
    <w:rsid w:val="00E344A3"/>
    <w:rsid w:val="00E35AAB"/>
    <w:rsid w:val="00E35B3D"/>
    <w:rsid w:val="00E35C6C"/>
    <w:rsid w:val="00E36003"/>
    <w:rsid w:val="00E3621B"/>
    <w:rsid w:val="00E36477"/>
    <w:rsid w:val="00E36B27"/>
    <w:rsid w:val="00E36C86"/>
    <w:rsid w:val="00E36C9B"/>
    <w:rsid w:val="00E36CE2"/>
    <w:rsid w:val="00E36D6F"/>
    <w:rsid w:val="00E36F43"/>
    <w:rsid w:val="00E37DD2"/>
    <w:rsid w:val="00E37F0C"/>
    <w:rsid w:val="00E40ADF"/>
    <w:rsid w:val="00E410AF"/>
    <w:rsid w:val="00E41254"/>
    <w:rsid w:val="00E414A0"/>
    <w:rsid w:val="00E418BF"/>
    <w:rsid w:val="00E418E3"/>
    <w:rsid w:val="00E41F8B"/>
    <w:rsid w:val="00E423DE"/>
    <w:rsid w:val="00E4296F"/>
    <w:rsid w:val="00E42F07"/>
    <w:rsid w:val="00E4338F"/>
    <w:rsid w:val="00E434FE"/>
    <w:rsid w:val="00E4370F"/>
    <w:rsid w:val="00E43D03"/>
    <w:rsid w:val="00E4441D"/>
    <w:rsid w:val="00E44F3E"/>
    <w:rsid w:val="00E44FDE"/>
    <w:rsid w:val="00E453AB"/>
    <w:rsid w:val="00E45AB7"/>
    <w:rsid w:val="00E462E6"/>
    <w:rsid w:val="00E463A0"/>
    <w:rsid w:val="00E465B5"/>
    <w:rsid w:val="00E46F61"/>
    <w:rsid w:val="00E47839"/>
    <w:rsid w:val="00E50B85"/>
    <w:rsid w:val="00E513CF"/>
    <w:rsid w:val="00E51824"/>
    <w:rsid w:val="00E51CDE"/>
    <w:rsid w:val="00E520EE"/>
    <w:rsid w:val="00E5210B"/>
    <w:rsid w:val="00E53631"/>
    <w:rsid w:val="00E5388F"/>
    <w:rsid w:val="00E54239"/>
    <w:rsid w:val="00E54272"/>
    <w:rsid w:val="00E542BC"/>
    <w:rsid w:val="00E54385"/>
    <w:rsid w:val="00E54521"/>
    <w:rsid w:val="00E54617"/>
    <w:rsid w:val="00E5484B"/>
    <w:rsid w:val="00E55193"/>
    <w:rsid w:val="00E559FF"/>
    <w:rsid w:val="00E56023"/>
    <w:rsid w:val="00E560E6"/>
    <w:rsid w:val="00E56471"/>
    <w:rsid w:val="00E56BC2"/>
    <w:rsid w:val="00E56D6E"/>
    <w:rsid w:val="00E56FEF"/>
    <w:rsid w:val="00E57601"/>
    <w:rsid w:val="00E577F9"/>
    <w:rsid w:val="00E57E33"/>
    <w:rsid w:val="00E57FB5"/>
    <w:rsid w:val="00E60EAF"/>
    <w:rsid w:val="00E60F14"/>
    <w:rsid w:val="00E61AC4"/>
    <w:rsid w:val="00E61B23"/>
    <w:rsid w:val="00E625BE"/>
    <w:rsid w:val="00E6284B"/>
    <w:rsid w:val="00E62BC8"/>
    <w:rsid w:val="00E62D07"/>
    <w:rsid w:val="00E62DF6"/>
    <w:rsid w:val="00E63A22"/>
    <w:rsid w:val="00E63B8F"/>
    <w:rsid w:val="00E63F45"/>
    <w:rsid w:val="00E646B5"/>
    <w:rsid w:val="00E64D44"/>
    <w:rsid w:val="00E65427"/>
    <w:rsid w:val="00E6543F"/>
    <w:rsid w:val="00E655EF"/>
    <w:rsid w:val="00E65D08"/>
    <w:rsid w:val="00E661C0"/>
    <w:rsid w:val="00E663F5"/>
    <w:rsid w:val="00E66484"/>
    <w:rsid w:val="00E66976"/>
    <w:rsid w:val="00E66E97"/>
    <w:rsid w:val="00E67A0F"/>
    <w:rsid w:val="00E703A6"/>
    <w:rsid w:val="00E7054B"/>
    <w:rsid w:val="00E7060F"/>
    <w:rsid w:val="00E70BD6"/>
    <w:rsid w:val="00E71305"/>
    <w:rsid w:val="00E718FE"/>
    <w:rsid w:val="00E719CF"/>
    <w:rsid w:val="00E71B15"/>
    <w:rsid w:val="00E7212E"/>
    <w:rsid w:val="00E72262"/>
    <w:rsid w:val="00E72383"/>
    <w:rsid w:val="00E72442"/>
    <w:rsid w:val="00E724D2"/>
    <w:rsid w:val="00E72A60"/>
    <w:rsid w:val="00E72D9F"/>
    <w:rsid w:val="00E732B8"/>
    <w:rsid w:val="00E73C41"/>
    <w:rsid w:val="00E73CEB"/>
    <w:rsid w:val="00E73F2A"/>
    <w:rsid w:val="00E743D2"/>
    <w:rsid w:val="00E74931"/>
    <w:rsid w:val="00E74933"/>
    <w:rsid w:val="00E74EDC"/>
    <w:rsid w:val="00E75597"/>
    <w:rsid w:val="00E75737"/>
    <w:rsid w:val="00E75875"/>
    <w:rsid w:val="00E75886"/>
    <w:rsid w:val="00E75D6E"/>
    <w:rsid w:val="00E75ECA"/>
    <w:rsid w:val="00E76007"/>
    <w:rsid w:val="00E76181"/>
    <w:rsid w:val="00E76270"/>
    <w:rsid w:val="00E76EEA"/>
    <w:rsid w:val="00E770F2"/>
    <w:rsid w:val="00E77875"/>
    <w:rsid w:val="00E77EAC"/>
    <w:rsid w:val="00E80934"/>
    <w:rsid w:val="00E81069"/>
    <w:rsid w:val="00E817AD"/>
    <w:rsid w:val="00E817EF"/>
    <w:rsid w:val="00E8184F"/>
    <w:rsid w:val="00E8192B"/>
    <w:rsid w:val="00E8210F"/>
    <w:rsid w:val="00E82491"/>
    <w:rsid w:val="00E828D5"/>
    <w:rsid w:val="00E82D81"/>
    <w:rsid w:val="00E83259"/>
    <w:rsid w:val="00E8361D"/>
    <w:rsid w:val="00E839BE"/>
    <w:rsid w:val="00E83AB5"/>
    <w:rsid w:val="00E83CAC"/>
    <w:rsid w:val="00E84306"/>
    <w:rsid w:val="00E84C89"/>
    <w:rsid w:val="00E85409"/>
    <w:rsid w:val="00E8540F"/>
    <w:rsid w:val="00E85E56"/>
    <w:rsid w:val="00E860DD"/>
    <w:rsid w:val="00E8665D"/>
    <w:rsid w:val="00E8713D"/>
    <w:rsid w:val="00E871E3"/>
    <w:rsid w:val="00E87AB6"/>
    <w:rsid w:val="00E87AE9"/>
    <w:rsid w:val="00E90329"/>
    <w:rsid w:val="00E9064D"/>
    <w:rsid w:val="00E9073F"/>
    <w:rsid w:val="00E90907"/>
    <w:rsid w:val="00E91056"/>
    <w:rsid w:val="00E910D5"/>
    <w:rsid w:val="00E91FBF"/>
    <w:rsid w:val="00E922C4"/>
    <w:rsid w:val="00E927D1"/>
    <w:rsid w:val="00E93043"/>
    <w:rsid w:val="00E9371C"/>
    <w:rsid w:val="00E93857"/>
    <w:rsid w:val="00E938E2"/>
    <w:rsid w:val="00E93919"/>
    <w:rsid w:val="00E9394B"/>
    <w:rsid w:val="00E943AE"/>
    <w:rsid w:val="00E947B0"/>
    <w:rsid w:val="00E95D82"/>
    <w:rsid w:val="00E95F21"/>
    <w:rsid w:val="00E96273"/>
    <w:rsid w:val="00E963BE"/>
    <w:rsid w:val="00E96E97"/>
    <w:rsid w:val="00E9732A"/>
    <w:rsid w:val="00E9746E"/>
    <w:rsid w:val="00E97AAA"/>
    <w:rsid w:val="00E97D49"/>
    <w:rsid w:val="00EA0251"/>
    <w:rsid w:val="00EA0268"/>
    <w:rsid w:val="00EA08BF"/>
    <w:rsid w:val="00EA0AE0"/>
    <w:rsid w:val="00EA1065"/>
    <w:rsid w:val="00EA122F"/>
    <w:rsid w:val="00EA1434"/>
    <w:rsid w:val="00EA1469"/>
    <w:rsid w:val="00EA1F7D"/>
    <w:rsid w:val="00EA25A9"/>
    <w:rsid w:val="00EA299D"/>
    <w:rsid w:val="00EA2F7E"/>
    <w:rsid w:val="00EA3649"/>
    <w:rsid w:val="00EA3C3E"/>
    <w:rsid w:val="00EA40A3"/>
    <w:rsid w:val="00EA4237"/>
    <w:rsid w:val="00EA4416"/>
    <w:rsid w:val="00EA4694"/>
    <w:rsid w:val="00EA48D3"/>
    <w:rsid w:val="00EA4C32"/>
    <w:rsid w:val="00EA4FCE"/>
    <w:rsid w:val="00EA546B"/>
    <w:rsid w:val="00EA57C5"/>
    <w:rsid w:val="00EA5D7E"/>
    <w:rsid w:val="00EA5F31"/>
    <w:rsid w:val="00EA5F92"/>
    <w:rsid w:val="00EA64B4"/>
    <w:rsid w:val="00EA65F1"/>
    <w:rsid w:val="00EA6665"/>
    <w:rsid w:val="00EA6935"/>
    <w:rsid w:val="00EA6967"/>
    <w:rsid w:val="00EA6F44"/>
    <w:rsid w:val="00EA715D"/>
    <w:rsid w:val="00EA7613"/>
    <w:rsid w:val="00EA793B"/>
    <w:rsid w:val="00EA7A7E"/>
    <w:rsid w:val="00EB0027"/>
    <w:rsid w:val="00EB027B"/>
    <w:rsid w:val="00EB05DA"/>
    <w:rsid w:val="00EB0911"/>
    <w:rsid w:val="00EB0DA5"/>
    <w:rsid w:val="00EB190F"/>
    <w:rsid w:val="00EB235B"/>
    <w:rsid w:val="00EB259C"/>
    <w:rsid w:val="00EB2707"/>
    <w:rsid w:val="00EB291E"/>
    <w:rsid w:val="00EB2EF9"/>
    <w:rsid w:val="00EB31A3"/>
    <w:rsid w:val="00EB31E3"/>
    <w:rsid w:val="00EB325B"/>
    <w:rsid w:val="00EB36F6"/>
    <w:rsid w:val="00EB3E22"/>
    <w:rsid w:val="00EB40AE"/>
    <w:rsid w:val="00EB5955"/>
    <w:rsid w:val="00EB5CA7"/>
    <w:rsid w:val="00EB5EC2"/>
    <w:rsid w:val="00EB693B"/>
    <w:rsid w:val="00EB7952"/>
    <w:rsid w:val="00EB7AE1"/>
    <w:rsid w:val="00EB7BA9"/>
    <w:rsid w:val="00EB7D75"/>
    <w:rsid w:val="00EC0517"/>
    <w:rsid w:val="00EC0B20"/>
    <w:rsid w:val="00EC0EE7"/>
    <w:rsid w:val="00EC1C3A"/>
    <w:rsid w:val="00EC1F51"/>
    <w:rsid w:val="00EC2075"/>
    <w:rsid w:val="00EC2B1D"/>
    <w:rsid w:val="00EC2E28"/>
    <w:rsid w:val="00EC33B2"/>
    <w:rsid w:val="00EC4233"/>
    <w:rsid w:val="00EC433C"/>
    <w:rsid w:val="00EC4544"/>
    <w:rsid w:val="00EC48ED"/>
    <w:rsid w:val="00EC4A85"/>
    <w:rsid w:val="00EC4B73"/>
    <w:rsid w:val="00EC57B2"/>
    <w:rsid w:val="00EC58F4"/>
    <w:rsid w:val="00EC650B"/>
    <w:rsid w:val="00EC6A16"/>
    <w:rsid w:val="00EC6D2A"/>
    <w:rsid w:val="00EC7808"/>
    <w:rsid w:val="00EC7A1C"/>
    <w:rsid w:val="00EC7BFA"/>
    <w:rsid w:val="00ED032D"/>
    <w:rsid w:val="00ED042E"/>
    <w:rsid w:val="00ED0797"/>
    <w:rsid w:val="00ED1295"/>
    <w:rsid w:val="00ED13B0"/>
    <w:rsid w:val="00ED26BD"/>
    <w:rsid w:val="00ED2725"/>
    <w:rsid w:val="00ED30FE"/>
    <w:rsid w:val="00ED34D1"/>
    <w:rsid w:val="00ED367F"/>
    <w:rsid w:val="00ED373D"/>
    <w:rsid w:val="00ED3890"/>
    <w:rsid w:val="00ED4206"/>
    <w:rsid w:val="00ED49BB"/>
    <w:rsid w:val="00ED4F1F"/>
    <w:rsid w:val="00ED58A2"/>
    <w:rsid w:val="00ED58C3"/>
    <w:rsid w:val="00ED5C71"/>
    <w:rsid w:val="00ED5C7F"/>
    <w:rsid w:val="00ED5EEE"/>
    <w:rsid w:val="00ED667C"/>
    <w:rsid w:val="00ED7966"/>
    <w:rsid w:val="00ED7C5F"/>
    <w:rsid w:val="00EE01CC"/>
    <w:rsid w:val="00EE04EE"/>
    <w:rsid w:val="00EE0643"/>
    <w:rsid w:val="00EE1760"/>
    <w:rsid w:val="00EE18B6"/>
    <w:rsid w:val="00EE1ADB"/>
    <w:rsid w:val="00EE25E3"/>
    <w:rsid w:val="00EE2878"/>
    <w:rsid w:val="00EE287D"/>
    <w:rsid w:val="00EE3472"/>
    <w:rsid w:val="00EE3B32"/>
    <w:rsid w:val="00EE3CFF"/>
    <w:rsid w:val="00EE3F39"/>
    <w:rsid w:val="00EE414C"/>
    <w:rsid w:val="00EE41B3"/>
    <w:rsid w:val="00EE44FE"/>
    <w:rsid w:val="00EE4511"/>
    <w:rsid w:val="00EE5406"/>
    <w:rsid w:val="00EE5C58"/>
    <w:rsid w:val="00EE5EF8"/>
    <w:rsid w:val="00EE6964"/>
    <w:rsid w:val="00EE6A1D"/>
    <w:rsid w:val="00EE6AE7"/>
    <w:rsid w:val="00EE6D18"/>
    <w:rsid w:val="00EE7E7A"/>
    <w:rsid w:val="00EF1230"/>
    <w:rsid w:val="00EF1512"/>
    <w:rsid w:val="00EF18D8"/>
    <w:rsid w:val="00EF223B"/>
    <w:rsid w:val="00EF29DE"/>
    <w:rsid w:val="00EF2BAB"/>
    <w:rsid w:val="00EF2F91"/>
    <w:rsid w:val="00EF3978"/>
    <w:rsid w:val="00EF3AAC"/>
    <w:rsid w:val="00EF3D05"/>
    <w:rsid w:val="00EF3D28"/>
    <w:rsid w:val="00EF3D2B"/>
    <w:rsid w:val="00EF4417"/>
    <w:rsid w:val="00EF449D"/>
    <w:rsid w:val="00EF4D42"/>
    <w:rsid w:val="00EF4FD1"/>
    <w:rsid w:val="00EF5318"/>
    <w:rsid w:val="00EF553B"/>
    <w:rsid w:val="00EF599F"/>
    <w:rsid w:val="00EF5BAA"/>
    <w:rsid w:val="00EF5EDA"/>
    <w:rsid w:val="00EF6742"/>
    <w:rsid w:val="00EF708A"/>
    <w:rsid w:val="00EF72C3"/>
    <w:rsid w:val="00EF772E"/>
    <w:rsid w:val="00EF79CE"/>
    <w:rsid w:val="00F00152"/>
    <w:rsid w:val="00F00352"/>
    <w:rsid w:val="00F00997"/>
    <w:rsid w:val="00F00B1B"/>
    <w:rsid w:val="00F00E37"/>
    <w:rsid w:val="00F010EE"/>
    <w:rsid w:val="00F011E7"/>
    <w:rsid w:val="00F01383"/>
    <w:rsid w:val="00F0167D"/>
    <w:rsid w:val="00F0177A"/>
    <w:rsid w:val="00F019D5"/>
    <w:rsid w:val="00F02034"/>
    <w:rsid w:val="00F022C0"/>
    <w:rsid w:val="00F02500"/>
    <w:rsid w:val="00F02BF0"/>
    <w:rsid w:val="00F02E96"/>
    <w:rsid w:val="00F032E2"/>
    <w:rsid w:val="00F037E3"/>
    <w:rsid w:val="00F03A67"/>
    <w:rsid w:val="00F03C9C"/>
    <w:rsid w:val="00F03FF2"/>
    <w:rsid w:val="00F04388"/>
    <w:rsid w:val="00F04721"/>
    <w:rsid w:val="00F04AF4"/>
    <w:rsid w:val="00F04F9E"/>
    <w:rsid w:val="00F06135"/>
    <w:rsid w:val="00F06A47"/>
    <w:rsid w:val="00F06CB5"/>
    <w:rsid w:val="00F06EB4"/>
    <w:rsid w:val="00F0700C"/>
    <w:rsid w:val="00F0717F"/>
    <w:rsid w:val="00F0747A"/>
    <w:rsid w:val="00F07849"/>
    <w:rsid w:val="00F07882"/>
    <w:rsid w:val="00F07883"/>
    <w:rsid w:val="00F10177"/>
    <w:rsid w:val="00F10D07"/>
    <w:rsid w:val="00F10D83"/>
    <w:rsid w:val="00F10DC8"/>
    <w:rsid w:val="00F11074"/>
    <w:rsid w:val="00F114DD"/>
    <w:rsid w:val="00F1150A"/>
    <w:rsid w:val="00F11637"/>
    <w:rsid w:val="00F1196B"/>
    <w:rsid w:val="00F11A6A"/>
    <w:rsid w:val="00F120F2"/>
    <w:rsid w:val="00F126BD"/>
    <w:rsid w:val="00F13433"/>
    <w:rsid w:val="00F134FC"/>
    <w:rsid w:val="00F1350E"/>
    <w:rsid w:val="00F14419"/>
    <w:rsid w:val="00F1456E"/>
    <w:rsid w:val="00F1470E"/>
    <w:rsid w:val="00F147A5"/>
    <w:rsid w:val="00F14877"/>
    <w:rsid w:val="00F14AA7"/>
    <w:rsid w:val="00F15884"/>
    <w:rsid w:val="00F15B8E"/>
    <w:rsid w:val="00F16019"/>
    <w:rsid w:val="00F16665"/>
    <w:rsid w:val="00F16FB0"/>
    <w:rsid w:val="00F1733B"/>
    <w:rsid w:val="00F17474"/>
    <w:rsid w:val="00F179A4"/>
    <w:rsid w:val="00F201CC"/>
    <w:rsid w:val="00F201DD"/>
    <w:rsid w:val="00F20487"/>
    <w:rsid w:val="00F20F65"/>
    <w:rsid w:val="00F2106D"/>
    <w:rsid w:val="00F22337"/>
    <w:rsid w:val="00F22D65"/>
    <w:rsid w:val="00F230CE"/>
    <w:rsid w:val="00F23175"/>
    <w:rsid w:val="00F23FB0"/>
    <w:rsid w:val="00F2480A"/>
    <w:rsid w:val="00F24891"/>
    <w:rsid w:val="00F24B9F"/>
    <w:rsid w:val="00F24CA6"/>
    <w:rsid w:val="00F256AE"/>
    <w:rsid w:val="00F25773"/>
    <w:rsid w:val="00F2578E"/>
    <w:rsid w:val="00F257FA"/>
    <w:rsid w:val="00F26004"/>
    <w:rsid w:val="00F260CD"/>
    <w:rsid w:val="00F26367"/>
    <w:rsid w:val="00F2681C"/>
    <w:rsid w:val="00F26A42"/>
    <w:rsid w:val="00F26FA1"/>
    <w:rsid w:val="00F270E8"/>
    <w:rsid w:val="00F27358"/>
    <w:rsid w:val="00F27402"/>
    <w:rsid w:val="00F27EF5"/>
    <w:rsid w:val="00F27FDB"/>
    <w:rsid w:val="00F30063"/>
    <w:rsid w:val="00F30251"/>
    <w:rsid w:val="00F305CC"/>
    <w:rsid w:val="00F30DCF"/>
    <w:rsid w:val="00F31344"/>
    <w:rsid w:val="00F315F2"/>
    <w:rsid w:val="00F3179A"/>
    <w:rsid w:val="00F31D54"/>
    <w:rsid w:val="00F3208A"/>
    <w:rsid w:val="00F32102"/>
    <w:rsid w:val="00F32357"/>
    <w:rsid w:val="00F32C70"/>
    <w:rsid w:val="00F33937"/>
    <w:rsid w:val="00F345DC"/>
    <w:rsid w:val="00F34E02"/>
    <w:rsid w:val="00F3549E"/>
    <w:rsid w:val="00F35FDC"/>
    <w:rsid w:val="00F3613C"/>
    <w:rsid w:val="00F361B9"/>
    <w:rsid w:val="00F365A7"/>
    <w:rsid w:val="00F3681C"/>
    <w:rsid w:val="00F36BB6"/>
    <w:rsid w:val="00F371C1"/>
    <w:rsid w:val="00F3769D"/>
    <w:rsid w:val="00F4032D"/>
    <w:rsid w:val="00F404F4"/>
    <w:rsid w:val="00F4062E"/>
    <w:rsid w:val="00F40B39"/>
    <w:rsid w:val="00F4143E"/>
    <w:rsid w:val="00F41788"/>
    <w:rsid w:val="00F4186A"/>
    <w:rsid w:val="00F41CC5"/>
    <w:rsid w:val="00F41D25"/>
    <w:rsid w:val="00F41F23"/>
    <w:rsid w:val="00F423C2"/>
    <w:rsid w:val="00F433F8"/>
    <w:rsid w:val="00F433FE"/>
    <w:rsid w:val="00F43627"/>
    <w:rsid w:val="00F4373A"/>
    <w:rsid w:val="00F43781"/>
    <w:rsid w:val="00F437ED"/>
    <w:rsid w:val="00F43867"/>
    <w:rsid w:val="00F44587"/>
    <w:rsid w:val="00F4463C"/>
    <w:rsid w:val="00F44EFA"/>
    <w:rsid w:val="00F458C7"/>
    <w:rsid w:val="00F45FC3"/>
    <w:rsid w:val="00F46DA9"/>
    <w:rsid w:val="00F473A5"/>
    <w:rsid w:val="00F473F3"/>
    <w:rsid w:val="00F474B8"/>
    <w:rsid w:val="00F478CA"/>
    <w:rsid w:val="00F47CE2"/>
    <w:rsid w:val="00F47F8A"/>
    <w:rsid w:val="00F47FE3"/>
    <w:rsid w:val="00F501F3"/>
    <w:rsid w:val="00F50356"/>
    <w:rsid w:val="00F503EB"/>
    <w:rsid w:val="00F507DC"/>
    <w:rsid w:val="00F50A98"/>
    <w:rsid w:val="00F50E5F"/>
    <w:rsid w:val="00F51460"/>
    <w:rsid w:val="00F51667"/>
    <w:rsid w:val="00F51BB9"/>
    <w:rsid w:val="00F51C71"/>
    <w:rsid w:val="00F520DE"/>
    <w:rsid w:val="00F521DC"/>
    <w:rsid w:val="00F524FC"/>
    <w:rsid w:val="00F525D9"/>
    <w:rsid w:val="00F52806"/>
    <w:rsid w:val="00F53199"/>
    <w:rsid w:val="00F532B3"/>
    <w:rsid w:val="00F541A1"/>
    <w:rsid w:val="00F543DA"/>
    <w:rsid w:val="00F54657"/>
    <w:rsid w:val="00F54B09"/>
    <w:rsid w:val="00F54BEA"/>
    <w:rsid w:val="00F54C27"/>
    <w:rsid w:val="00F54E8A"/>
    <w:rsid w:val="00F55109"/>
    <w:rsid w:val="00F55386"/>
    <w:rsid w:val="00F559A8"/>
    <w:rsid w:val="00F55C21"/>
    <w:rsid w:val="00F55CE2"/>
    <w:rsid w:val="00F55E5F"/>
    <w:rsid w:val="00F55F6D"/>
    <w:rsid w:val="00F5636B"/>
    <w:rsid w:val="00F5736B"/>
    <w:rsid w:val="00F5746A"/>
    <w:rsid w:val="00F574B6"/>
    <w:rsid w:val="00F57514"/>
    <w:rsid w:val="00F57880"/>
    <w:rsid w:val="00F57F68"/>
    <w:rsid w:val="00F606F3"/>
    <w:rsid w:val="00F608AB"/>
    <w:rsid w:val="00F60BE7"/>
    <w:rsid w:val="00F6150C"/>
    <w:rsid w:val="00F61548"/>
    <w:rsid w:val="00F6159C"/>
    <w:rsid w:val="00F61714"/>
    <w:rsid w:val="00F61FF4"/>
    <w:rsid w:val="00F6238F"/>
    <w:rsid w:val="00F63E59"/>
    <w:rsid w:val="00F643F9"/>
    <w:rsid w:val="00F64915"/>
    <w:rsid w:val="00F649B5"/>
    <w:rsid w:val="00F64BE0"/>
    <w:rsid w:val="00F65101"/>
    <w:rsid w:val="00F65B68"/>
    <w:rsid w:val="00F66AF9"/>
    <w:rsid w:val="00F672B6"/>
    <w:rsid w:val="00F67846"/>
    <w:rsid w:val="00F67B26"/>
    <w:rsid w:val="00F67B42"/>
    <w:rsid w:val="00F67BF3"/>
    <w:rsid w:val="00F7054B"/>
    <w:rsid w:val="00F70B72"/>
    <w:rsid w:val="00F70DEF"/>
    <w:rsid w:val="00F70EA3"/>
    <w:rsid w:val="00F70F8A"/>
    <w:rsid w:val="00F71398"/>
    <w:rsid w:val="00F720ED"/>
    <w:rsid w:val="00F7234F"/>
    <w:rsid w:val="00F727B2"/>
    <w:rsid w:val="00F7294C"/>
    <w:rsid w:val="00F72C5F"/>
    <w:rsid w:val="00F72F7B"/>
    <w:rsid w:val="00F72FAA"/>
    <w:rsid w:val="00F73549"/>
    <w:rsid w:val="00F73C67"/>
    <w:rsid w:val="00F7451B"/>
    <w:rsid w:val="00F74541"/>
    <w:rsid w:val="00F746E9"/>
    <w:rsid w:val="00F75612"/>
    <w:rsid w:val="00F75782"/>
    <w:rsid w:val="00F767F4"/>
    <w:rsid w:val="00F76FED"/>
    <w:rsid w:val="00F77222"/>
    <w:rsid w:val="00F77A2C"/>
    <w:rsid w:val="00F77EC5"/>
    <w:rsid w:val="00F80070"/>
    <w:rsid w:val="00F80C1D"/>
    <w:rsid w:val="00F81130"/>
    <w:rsid w:val="00F818F7"/>
    <w:rsid w:val="00F81BE0"/>
    <w:rsid w:val="00F82027"/>
    <w:rsid w:val="00F82218"/>
    <w:rsid w:val="00F82769"/>
    <w:rsid w:val="00F82A10"/>
    <w:rsid w:val="00F82AE1"/>
    <w:rsid w:val="00F8325D"/>
    <w:rsid w:val="00F832A9"/>
    <w:rsid w:val="00F832B0"/>
    <w:rsid w:val="00F83307"/>
    <w:rsid w:val="00F833A5"/>
    <w:rsid w:val="00F835D1"/>
    <w:rsid w:val="00F840AD"/>
    <w:rsid w:val="00F842AD"/>
    <w:rsid w:val="00F844D3"/>
    <w:rsid w:val="00F84629"/>
    <w:rsid w:val="00F84B71"/>
    <w:rsid w:val="00F84D83"/>
    <w:rsid w:val="00F84F0E"/>
    <w:rsid w:val="00F8519E"/>
    <w:rsid w:val="00F8531C"/>
    <w:rsid w:val="00F85597"/>
    <w:rsid w:val="00F85FF5"/>
    <w:rsid w:val="00F8602A"/>
    <w:rsid w:val="00F86B74"/>
    <w:rsid w:val="00F86BB4"/>
    <w:rsid w:val="00F86E69"/>
    <w:rsid w:val="00F870F5"/>
    <w:rsid w:val="00F87189"/>
    <w:rsid w:val="00F8740F"/>
    <w:rsid w:val="00F87BC8"/>
    <w:rsid w:val="00F902D2"/>
    <w:rsid w:val="00F90B12"/>
    <w:rsid w:val="00F90CBD"/>
    <w:rsid w:val="00F9109E"/>
    <w:rsid w:val="00F9177E"/>
    <w:rsid w:val="00F91E4F"/>
    <w:rsid w:val="00F91FDF"/>
    <w:rsid w:val="00F92AA1"/>
    <w:rsid w:val="00F92FDC"/>
    <w:rsid w:val="00F931D2"/>
    <w:rsid w:val="00F93431"/>
    <w:rsid w:val="00F93A4A"/>
    <w:rsid w:val="00F93B9F"/>
    <w:rsid w:val="00F93D27"/>
    <w:rsid w:val="00F94041"/>
    <w:rsid w:val="00F9513F"/>
    <w:rsid w:val="00F95DA6"/>
    <w:rsid w:val="00F95DD6"/>
    <w:rsid w:val="00F96004"/>
    <w:rsid w:val="00F96370"/>
    <w:rsid w:val="00F96564"/>
    <w:rsid w:val="00F96780"/>
    <w:rsid w:val="00F97859"/>
    <w:rsid w:val="00F97940"/>
    <w:rsid w:val="00F97BA3"/>
    <w:rsid w:val="00F97EA2"/>
    <w:rsid w:val="00F97F0D"/>
    <w:rsid w:val="00FA00E7"/>
    <w:rsid w:val="00FA045C"/>
    <w:rsid w:val="00FA05EB"/>
    <w:rsid w:val="00FA06F3"/>
    <w:rsid w:val="00FA0B0A"/>
    <w:rsid w:val="00FA0C86"/>
    <w:rsid w:val="00FA0CBB"/>
    <w:rsid w:val="00FA121C"/>
    <w:rsid w:val="00FA1407"/>
    <w:rsid w:val="00FA18B7"/>
    <w:rsid w:val="00FA1A68"/>
    <w:rsid w:val="00FA1B1A"/>
    <w:rsid w:val="00FA1E6A"/>
    <w:rsid w:val="00FA2747"/>
    <w:rsid w:val="00FA2813"/>
    <w:rsid w:val="00FA2A33"/>
    <w:rsid w:val="00FA2AC8"/>
    <w:rsid w:val="00FA2C8F"/>
    <w:rsid w:val="00FA2CF7"/>
    <w:rsid w:val="00FA2FC3"/>
    <w:rsid w:val="00FA2FF3"/>
    <w:rsid w:val="00FA3410"/>
    <w:rsid w:val="00FA360B"/>
    <w:rsid w:val="00FA360D"/>
    <w:rsid w:val="00FA3860"/>
    <w:rsid w:val="00FA3A50"/>
    <w:rsid w:val="00FA4763"/>
    <w:rsid w:val="00FA4830"/>
    <w:rsid w:val="00FA5032"/>
    <w:rsid w:val="00FA52EB"/>
    <w:rsid w:val="00FA5427"/>
    <w:rsid w:val="00FA560C"/>
    <w:rsid w:val="00FA6366"/>
    <w:rsid w:val="00FA65D7"/>
    <w:rsid w:val="00FA6980"/>
    <w:rsid w:val="00FA6AF1"/>
    <w:rsid w:val="00FA6CDF"/>
    <w:rsid w:val="00FA7924"/>
    <w:rsid w:val="00FA7BB5"/>
    <w:rsid w:val="00FA7C85"/>
    <w:rsid w:val="00FB06BF"/>
    <w:rsid w:val="00FB12D8"/>
    <w:rsid w:val="00FB176A"/>
    <w:rsid w:val="00FB1CDC"/>
    <w:rsid w:val="00FB238A"/>
    <w:rsid w:val="00FB23DF"/>
    <w:rsid w:val="00FB2446"/>
    <w:rsid w:val="00FB2453"/>
    <w:rsid w:val="00FB2C81"/>
    <w:rsid w:val="00FB306C"/>
    <w:rsid w:val="00FB3BC4"/>
    <w:rsid w:val="00FB3F9C"/>
    <w:rsid w:val="00FB3FDE"/>
    <w:rsid w:val="00FB40AD"/>
    <w:rsid w:val="00FB423F"/>
    <w:rsid w:val="00FB45C2"/>
    <w:rsid w:val="00FB4676"/>
    <w:rsid w:val="00FB476B"/>
    <w:rsid w:val="00FB4D51"/>
    <w:rsid w:val="00FB5552"/>
    <w:rsid w:val="00FB5789"/>
    <w:rsid w:val="00FB5F3A"/>
    <w:rsid w:val="00FB5F96"/>
    <w:rsid w:val="00FB6353"/>
    <w:rsid w:val="00FB6386"/>
    <w:rsid w:val="00FB66CC"/>
    <w:rsid w:val="00FB6A02"/>
    <w:rsid w:val="00FB6AA9"/>
    <w:rsid w:val="00FB6AD4"/>
    <w:rsid w:val="00FB776E"/>
    <w:rsid w:val="00FB7F22"/>
    <w:rsid w:val="00FC00F3"/>
    <w:rsid w:val="00FC0110"/>
    <w:rsid w:val="00FC04D2"/>
    <w:rsid w:val="00FC0A33"/>
    <w:rsid w:val="00FC1416"/>
    <w:rsid w:val="00FC14B2"/>
    <w:rsid w:val="00FC1780"/>
    <w:rsid w:val="00FC1823"/>
    <w:rsid w:val="00FC2198"/>
    <w:rsid w:val="00FC26A4"/>
    <w:rsid w:val="00FC2C93"/>
    <w:rsid w:val="00FC325A"/>
    <w:rsid w:val="00FC33ED"/>
    <w:rsid w:val="00FC3A7C"/>
    <w:rsid w:val="00FC43AD"/>
    <w:rsid w:val="00FC5387"/>
    <w:rsid w:val="00FC5876"/>
    <w:rsid w:val="00FC5DBD"/>
    <w:rsid w:val="00FC62F5"/>
    <w:rsid w:val="00FC731E"/>
    <w:rsid w:val="00FC7F3E"/>
    <w:rsid w:val="00FD035A"/>
    <w:rsid w:val="00FD03D7"/>
    <w:rsid w:val="00FD086C"/>
    <w:rsid w:val="00FD19F1"/>
    <w:rsid w:val="00FD1A7E"/>
    <w:rsid w:val="00FD26B9"/>
    <w:rsid w:val="00FD2CC3"/>
    <w:rsid w:val="00FD31BF"/>
    <w:rsid w:val="00FD35A2"/>
    <w:rsid w:val="00FD3CC7"/>
    <w:rsid w:val="00FD4148"/>
    <w:rsid w:val="00FD4CCD"/>
    <w:rsid w:val="00FD4D5B"/>
    <w:rsid w:val="00FD5BA3"/>
    <w:rsid w:val="00FD5CB9"/>
    <w:rsid w:val="00FD6453"/>
    <w:rsid w:val="00FD66CB"/>
    <w:rsid w:val="00FD67FD"/>
    <w:rsid w:val="00FD7CB2"/>
    <w:rsid w:val="00FD7D46"/>
    <w:rsid w:val="00FD7D8B"/>
    <w:rsid w:val="00FE0767"/>
    <w:rsid w:val="00FE0AF2"/>
    <w:rsid w:val="00FE0E83"/>
    <w:rsid w:val="00FE19C9"/>
    <w:rsid w:val="00FE1B63"/>
    <w:rsid w:val="00FE1C47"/>
    <w:rsid w:val="00FE22DD"/>
    <w:rsid w:val="00FE279A"/>
    <w:rsid w:val="00FE2CFB"/>
    <w:rsid w:val="00FE4A60"/>
    <w:rsid w:val="00FE4DF3"/>
    <w:rsid w:val="00FE4F91"/>
    <w:rsid w:val="00FE54E0"/>
    <w:rsid w:val="00FE55F0"/>
    <w:rsid w:val="00FE6331"/>
    <w:rsid w:val="00FE685B"/>
    <w:rsid w:val="00FE6C12"/>
    <w:rsid w:val="00FE6F37"/>
    <w:rsid w:val="00FE7018"/>
    <w:rsid w:val="00FE785C"/>
    <w:rsid w:val="00FE7894"/>
    <w:rsid w:val="00FE7CB8"/>
    <w:rsid w:val="00FE7EE0"/>
    <w:rsid w:val="00FF01FA"/>
    <w:rsid w:val="00FF0414"/>
    <w:rsid w:val="00FF0DFC"/>
    <w:rsid w:val="00FF0FA5"/>
    <w:rsid w:val="00FF167D"/>
    <w:rsid w:val="00FF1BC7"/>
    <w:rsid w:val="00FF21B5"/>
    <w:rsid w:val="00FF21C3"/>
    <w:rsid w:val="00FF2A11"/>
    <w:rsid w:val="00FF2AA0"/>
    <w:rsid w:val="00FF38C3"/>
    <w:rsid w:val="00FF3F6C"/>
    <w:rsid w:val="00FF4603"/>
    <w:rsid w:val="00FF4611"/>
    <w:rsid w:val="00FF4B07"/>
    <w:rsid w:val="00FF4BFC"/>
    <w:rsid w:val="00FF4C11"/>
    <w:rsid w:val="00FF4D85"/>
    <w:rsid w:val="00FF4FB0"/>
    <w:rsid w:val="00FF53FE"/>
    <w:rsid w:val="00FF56B9"/>
    <w:rsid w:val="00FF57E8"/>
    <w:rsid w:val="00FF58C0"/>
    <w:rsid w:val="00FF5948"/>
    <w:rsid w:val="00FF6085"/>
    <w:rsid w:val="00FF656A"/>
    <w:rsid w:val="00FF69DF"/>
    <w:rsid w:val="00FF6B71"/>
    <w:rsid w:val="00FF6EDF"/>
    <w:rsid w:val="00FF6EEA"/>
    <w:rsid w:val="00FF77DF"/>
    <w:rsid w:val="00FF7A4A"/>
    <w:rsid w:val="00FF7ABB"/>
    <w:rsid w:val="00FF7B99"/>
    <w:rsid w:val="00FF7C1C"/>
    <w:rsid w:val="018AF2EB"/>
    <w:rsid w:val="01B1C2E4"/>
    <w:rsid w:val="01D51E76"/>
    <w:rsid w:val="01D85679"/>
    <w:rsid w:val="01FB84C7"/>
    <w:rsid w:val="0213C266"/>
    <w:rsid w:val="0229FF50"/>
    <w:rsid w:val="026CA3DE"/>
    <w:rsid w:val="02C0AEC6"/>
    <w:rsid w:val="02C836AA"/>
    <w:rsid w:val="03333AAF"/>
    <w:rsid w:val="034FA0D7"/>
    <w:rsid w:val="03B88651"/>
    <w:rsid w:val="03DBAF85"/>
    <w:rsid w:val="04087870"/>
    <w:rsid w:val="04AB26AB"/>
    <w:rsid w:val="04B306DF"/>
    <w:rsid w:val="04ECF8CA"/>
    <w:rsid w:val="04EFCE98"/>
    <w:rsid w:val="050F5FC3"/>
    <w:rsid w:val="05100E9F"/>
    <w:rsid w:val="0561089A"/>
    <w:rsid w:val="05A98D92"/>
    <w:rsid w:val="05E64B63"/>
    <w:rsid w:val="05E67849"/>
    <w:rsid w:val="063EA838"/>
    <w:rsid w:val="06906456"/>
    <w:rsid w:val="06AA0134"/>
    <w:rsid w:val="06E0BEFB"/>
    <w:rsid w:val="074957CE"/>
    <w:rsid w:val="076CAB6E"/>
    <w:rsid w:val="07A21489"/>
    <w:rsid w:val="07B2B862"/>
    <w:rsid w:val="07C6D2EC"/>
    <w:rsid w:val="07F0AB9E"/>
    <w:rsid w:val="08530B1B"/>
    <w:rsid w:val="08C39286"/>
    <w:rsid w:val="08CF3F5F"/>
    <w:rsid w:val="08D16D52"/>
    <w:rsid w:val="08D7B8CA"/>
    <w:rsid w:val="098B4882"/>
    <w:rsid w:val="098CD0F6"/>
    <w:rsid w:val="09C34F95"/>
    <w:rsid w:val="09F16C2D"/>
    <w:rsid w:val="0A082B17"/>
    <w:rsid w:val="0A21E94E"/>
    <w:rsid w:val="0A28D387"/>
    <w:rsid w:val="0A64C164"/>
    <w:rsid w:val="0AAE5D73"/>
    <w:rsid w:val="0AB8E547"/>
    <w:rsid w:val="0B9B2D40"/>
    <w:rsid w:val="0BF0D098"/>
    <w:rsid w:val="0BF8592A"/>
    <w:rsid w:val="0C0FBFF9"/>
    <w:rsid w:val="0C240F25"/>
    <w:rsid w:val="0C43E98A"/>
    <w:rsid w:val="0C7B59F3"/>
    <w:rsid w:val="0C92647A"/>
    <w:rsid w:val="0C9CFC2B"/>
    <w:rsid w:val="0CAFF0B2"/>
    <w:rsid w:val="0CCA562B"/>
    <w:rsid w:val="0CF5136E"/>
    <w:rsid w:val="0D0622EC"/>
    <w:rsid w:val="0D0B4957"/>
    <w:rsid w:val="0D285EAB"/>
    <w:rsid w:val="0D6A42B3"/>
    <w:rsid w:val="0E3BEB91"/>
    <w:rsid w:val="0E40C37B"/>
    <w:rsid w:val="0EE359B1"/>
    <w:rsid w:val="0EF257F8"/>
    <w:rsid w:val="0F454162"/>
    <w:rsid w:val="0FA9222A"/>
    <w:rsid w:val="0FDD6B22"/>
    <w:rsid w:val="10034567"/>
    <w:rsid w:val="102C8CF2"/>
    <w:rsid w:val="1046EDDC"/>
    <w:rsid w:val="108F69EB"/>
    <w:rsid w:val="10FE0C0D"/>
    <w:rsid w:val="111C2B9D"/>
    <w:rsid w:val="112C2255"/>
    <w:rsid w:val="116A6829"/>
    <w:rsid w:val="1178F902"/>
    <w:rsid w:val="11841060"/>
    <w:rsid w:val="11907DEE"/>
    <w:rsid w:val="121735F1"/>
    <w:rsid w:val="124055EB"/>
    <w:rsid w:val="128D53AD"/>
    <w:rsid w:val="12E02B74"/>
    <w:rsid w:val="12EDCFDE"/>
    <w:rsid w:val="130D270D"/>
    <w:rsid w:val="1335D948"/>
    <w:rsid w:val="139449B5"/>
    <w:rsid w:val="139EF626"/>
    <w:rsid w:val="13B1B33E"/>
    <w:rsid w:val="13F8C7FE"/>
    <w:rsid w:val="142F32C9"/>
    <w:rsid w:val="14BB0726"/>
    <w:rsid w:val="150E6BCD"/>
    <w:rsid w:val="153D5D20"/>
    <w:rsid w:val="1541C243"/>
    <w:rsid w:val="1568E6E5"/>
    <w:rsid w:val="158EE326"/>
    <w:rsid w:val="15B6D38D"/>
    <w:rsid w:val="15BF6EEB"/>
    <w:rsid w:val="163669F1"/>
    <w:rsid w:val="1637E4FF"/>
    <w:rsid w:val="16641DBA"/>
    <w:rsid w:val="17ACAC2B"/>
    <w:rsid w:val="182BAD8E"/>
    <w:rsid w:val="185A51EE"/>
    <w:rsid w:val="18C2E4CC"/>
    <w:rsid w:val="18C9E87F"/>
    <w:rsid w:val="18CDA725"/>
    <w:rsid w:val="192A78BB"/>
    <w:rsid w:val="19A7DD14"/>
    <w:rsid w:val="19E07E13"/>
    <w:rsid w:val="1A22ED43"/>
    <w:rsid w:val="1A41A5D6"/>
    <w:rsid w:val="1A93F11B"/>
    <w:rsid w:val="1AE22A8D"/>
    <w:rsid w:val="1AE93A83"/>
    <w:rsid w:val="1B6E8FC5"/>
    <w:rsid w:val="1B73A04F"/>
    <w:rsid w:val="1BB93E90"/>
    <w:rsid w:val="1BCAF83D"/>
    <w:rsid w:val="1BFAFD7C"/>
    <w:rsid w:val="1C51BC22"/>
    <w:rsid w:val="1C5718F7"/>
    <w:rsid w:val="1CC3B093"/>
    <w:rsid w:val="1CD86A73"/>
    <w:rsid w:val="1D2A4421"/>
    <w:rsid w:val="1DBE296D"/>
    <w:rsid w:val="1DC3EAE9"/>
    <w:rsid w:val="1E2A58C6"/>
    <w:rsid w:val="1E45869A"/>
    <w:rsid w:val="1E46A5DA"/>
    <w:rsid w:val="1E6821E0"/>
    <w:rsid w:val="1E916DF5"/>
    <w:rsid w:val="1F1E744C"/>
    <w:rsid w:val="1F449AAF"/>
    <w:rsid w:val="1F9BDBDB"/>
    <w:rsid w:val="1FF56932"/>
    <w:rsid w:val="2048503C"/>
    <w:rsid w:val="208D7A70"/>
    <w:rsid w:val="2104ED3E"/>
    <w:rsid w:val="211BA474"/>
    <w:rsid w:val="21FB5153"/>
    <w:rsid w:val="223D5158"/>
    <w:rsid w:val="2253DCB5"/>
    <w:rsid w:val="2274676F"/>
    <w:rsid w:val="22FBDC00"/>
    <w:rsid w:val="232156B8"/>
    <w:rsid w:val="2367503F"/>
    <w:rsid w:val="239D8668"/>
    <w:rsid w:val="24AC2491"/>
    <w:rsid w:val="24DB1B4C"/>
    <w:rsid w:val="24E98055"/>
    <w:rsid w:val="2500F573"/>
    <w:rsid w:val="250BCEC5"/>
    <w:rsid w:val="251F6F30"/>
    <w:rsid w:val="257A5E9F"/>
    <w:rsid w:val="25CD8BE9"/>
    <w:rsid w:val="260736F9"/>
    <w:rsid w:val="260D3C21"/>
    <w:rsid w:val="27084E28"/>
    <w:rsid w:val="27E5D95A"/>
    <w:rsid w:val="28024A85"/>
    <w:rsid w:val="286DB331"/>
    <w:rsid w:val="28E0C34B"/>
    <w:rsid w:val="2985C93C"/>
    <w:rsid w:val="2A8ABA9C"/>
    <w:rsid w:val="2AEDF0A5"/>
    <w:rsid w:val="2B32943F"/>
    <w:rsid w:val="2BA52122"/>
    <w:rsid w:val="2C09463E"/>
    <w:rsid w:val="2C50B0C8"/>
    <w:rsid w:val="2C6E7649"/>
    <w:rsid w:val="2C6ED33C"/>
    <w:rsid w:val="2CB82049"/>
    <w:rsid w:val="2D308D9E"/>
    <w:rsid w:val="2D81D8B0"/>
    <w:rsid w:val="2D8A77B1"/>
    <w:rsid w:val="2D9EC816"/>
    <w:rsid w:val="2DA2A73C"/>
    <w:rsid w:val="2DC5EB84"/>
    <w:rsid w:val="2DCE3960"/>
    <w:rsid w:val="2DF07489"/>
    <w:rsid w:val="2E02AC28"/>
    <w:rsid w:val="2E6DAC3D"/>
    <w:rsid w:val="2EEC0393"/>
    <w:rsid w:val="2F4E4436"/>
    <w:rsid w:val="2F5F86E1"/>
    <w:rsid w:val="2FA34238"/>
    <w:rsid w:val="2FAE7DAF"/>
    <w:rsid w:val="2FB51434"/>
    <w:rsid w:val="30298F0E"/>
    <w:rsid w:val="303AF164"/>
    <w:rsid w:val="30679DA7"/>
    <w:rsid w:val="306AC147"/>
    <w:rsid w:val="3080E472"/>
    <w:rsid w:val="30CE45EB"/>
    <w:rsid w:val="30F3A7CF"/>
    <w:rsid w:val="325A2B38"/>
    <w:rsid w:val="325CD07D"/>
    <w:rsid w:val="3269F25C"/>
    <w:rsid w:val="328023EC"/>
    <w:rsid w:val="32F8E300"/>
    <w:rsid w:val="332F8129"/>
    <w:rsid w:val="339F8B6F"/>
    <w:rsid w:val="33AD7D81"/>
    <w:rsid w:val="33F38318"/>
    <w:rsid w:val="342DFD41"/>
    <w:rsid w:val="346A0C73"/>
    <w:rsid w:val="34F905FB"/>
    <w:rsid w:val="35876D5B"/>
    <w:rsid w:val="360D1737"/>
    <w:rsid w:val="3629A330"/>
    <w:rsid w:val="36BCC6D1"/>
    <w:rsid w:val="36D7DB27"/>
    <w:rsid w:val="36E57BBA"/>
    <w:rsid w:val="36F10C2D"/>
    <w:rsid w:val="372D1D13"/>
    <w:rsid w:val="3773CABA"/>
    <w:rsid w:val="37A8B8A6"/>
    <w:rsid w:val="37C6CBBA"/>
    <w:rsid w:val="3856B62C"/>
    <w:rsid w:val="3859F60F"/>
    <w:rsid w:val="387C76DB"/>
    <w:rsid w:val="388B2D09"/>
    <w:rsid w:val="38A80A62"/>
    <w:rsid w:val="39797C87"/>
    <w:rsid w:val="39D0FD7A"/>
    <w:rsid w:val="3A4002D0"/>
    <w:rsid w:val="3AA2D6A4"/>
    <w:rsid w:val="3AEDB393"/>
    <w:rsid w:val="3B1BC11F"/>
    <w:rsid w:val="3B91458D"/>
    <w:rsid w:val="3D0AC94B"/>
    <w:rsid w:val="3D11223F"/>
    <w:rsid w:val="3D7AF754"/>
    <w:rsid w:val="3DAB9180"/>
    <w:rsid w:val="3DB8FDD7"/>
    <w:rsid w:val="3E5A2AB3"/>
    <w:rsid w:val="3EB3CEE3"/>
    <w:rsid w:val="3F039B72"/>
    <w:rsid w:val="3FA907C0"/>
    <w:rsid w:val="3FB84A59"/>
    <w:rsid w:val="3FD0B847"/>
    <w:rsid w:val="400CEC85"/>
    <w:rsid w:val="40848B2E"/>
    <w:rsid w:val="40B057DA"/>
    <w:rsid w:val="40F3A3CB"/>
    <w:rsid w:val="41A7FE7A"/>
    <w:rsid w:val="41DC0F5F"/>
    <w:rsid w:val="42482F0D"/>
    <w:rsid w:val="42AED809"/>
    <w:rsid w:val="42BA03F4"/>
    <w:rsid w:val="43A6C334"/>
    <w:rsid w:val="43E4775C"/>
    <w:rsid w:val="44025946"/>
    <w:rsid w:val="4468FFB6"/>
    <w:rsid w:val="4493DAD8"/>
    <w:rsid w:val="4498016C"/>
    <w:rsid w:val="44DF07C4"/>
    <w:rsid w:val="44FCE5A4"/>
    <w:rsid w:val="4532DDFB"/>
    <w:rsid w:val="455A61E5"/>
    <w:rsid w:val="457005CE"/>
    <w:rsid w:val="45BCB13D"/>
    <w:rsid w:val="461F06DF"/>
    <w:rsid w:val="465D486B"/>
    <w:rsid w:val="46A2142B"/>
    <w:rsid w:val="4758CCBA"/>
    <w:rsid w:val="477800C8"/>
    <w:rsid w:val="47E28582"/>
    <w:rsid w:val="488FAF25"/>
    <w:rsid w:val="48A7C951"/>
    <w:rsid w:val="48AF31AB"/>
    <w:rsid w:val="4909542D"/>
    <w:rsid w:val="4915D4FA"/>
    <w:rsid w:val="49B023FC"/>
    <w:rsid w:val="49E1AC5B"/>
    <w:rsid w:val="49EA4872"/>
    <w:rsid w:val="4A31F625"/>
    <w:rsid w:val="4A971B4D"/>
    <w:rsid w:val="4AED77E3"/>
    <w:rsid w:val="4AEF96BD"/>
    <w:rsid w:val="4BE10842"/>
    <w:rsid w:val="4C2B64B5"/>
    <w:rsid w:val="4C2FBCFE"/>
    <w:rsid w:val="4C3A9407"/>
    <w:rsid w:val="4C6771FF"/>
    <w:rsid w:val="4CA08F8A"/>
    <w:rsid w:val="4CD27604"/>
    <w:rsid w:val="4D7E092E"/>
    <w:rsid w:val="4DB46D23"/>
    <w:rsid w:val="4EA6C4A3"/>
    <w:rsid w:val="4F1437BB"/>
    <w:rsid w:val="4FBD007B"/>
    <w:rsid w:val="4FF88DDB"/>
    <w:rsid w:val="50269598"/>
    <w:rsid w:val="50A8C2A1"/>
    <w:rsid w:val="5105A34D"/>
    <w:rsid w:val="5159CCFB"/>
    <w:rsid w:val="51CE468A"/>
    <w:rsid w:val="525C9FB6"/>
    <w:rsid w:val="528B5059"/>
    <w:rsid w:val="52C26E24"/>
    <w:rsid w:val="52FDE3F6"/>
    <w:rsid w:val="530D9CF6"/>
    <w:rsid w:val="53726A3A"/>
    <w:rsid w:val="53D7DF60"/>
    <w:rsid w:val="54AF2096"/>
    <w:rsid w:val="54F55E5F"/>
    <w:rsid w:val="556F722C"/>
    <w:rsid w:val="55C62FD4"/>
    <w:rsid w:val="563B7151"/>
    <w:rsid w:val="565AD318"/>
    <w:rsid w:val="5724FF3F"/>
    <w:rsid w:val="5745991F"/>
    <w:rsid w:val="57770605"/>
    <w:rsid w:val="578469EB"/>
    <w:rsid w:val="578FAE17"/>
    <w:rsid w:val="57DC6CB1"/>
    <w:rsid w:val="586C73BC"/>
    <w:rsid w:val="58882915"/>
    <w:rsid w:val="58DBA229"/>
    <w:rsid w:val="58F2A552"/>
    <w:rsid w:val="58F3DBF6"/>
    <w:rsid w:val="59096FCF"/>
    <w:rsid w:val="59476DC9"/>
    <w:rsid w:val="59999717"/>
    <w:rsid w:val="599BE964"/>
    <w:rsid w:val="59CA3763"/>
    <w:rsid w:val="5A11D135"/>
    <w:rsid w:val="5AAACEDB"/>
    <w:rsid w:val="5C1C44D5"/>
    <w:rsid w:val="5CB11F10"/>
    <w:rsid w:val="5D3B3493"/>
    <w:rsid w:val="5D52066E"/>
    <w:rsid w:val="5D680A70"/>
    <w:rsid w:val="5D733B12"/>
    <w:rsid w:val="5E2DFAAA"/>
    <w:rsid w:val="5E60A76D"/>
    <w:rsid w:val="5EA1BD28"/>
    <w:rsid w:val="5ED6DD4F"/>
    <w:rsid w:val="5F71FD55"/>
    <w:rsid w:val="5F8F48FF"/>
    <w:rsid w:val="5F9F924F"/>
    <w:rsid w:val="5FF5923F"/>
    <w:rsid w:val="5FFBC111"/>
    <w:rsid w:val="6035832C"/>
    <w:rsid w:val="6065D8F1"/>
    <w:rsid w:val="60B26F08"/>
    <w:rsid w:val="60DEA241"/>
    <w:rsid w:val="61244C15"/>
    <w:rsid w:val="6178EA44"/>
    <w:rsid w:val="619DB890"/>
    <w:rsid w:val="61A4310E"/>
    <w:rsid w:val="61C1FF3E"/>
    <w:rsid w:val="61E2BA9D"/>
    <w:rsid w:val="6205109C"/>
    <w:rsid w:val="6241A107"/>
    <w:rsid w:val="62569C2E"/>
    <w:rsid w:val="628335D1"/>
    <w:rsid w:val="628E72E4"/>
    <w:rsid w:val="62A6E43F"/>
    <w:rsid w:val="62BAC0DA"/>
    <w:rsid w:val="62C660E0"/>
    <w:rsid w:val="62C9122F"/>
    <w:rsid w:val="63D6A135"/>
    <w:rsid w:val="640E23A7"/>
    <w:rsid w:val="64336FCA"/>
    <w:rsid w:val="650FBFBE"/>
    <w:rsid w:val="653D67FF"/>
    <w:rsid w:val="65549723"/>
    <w:rsid w:val="65ADEC4C"/>
    <w:rsid w:val="6614E0A9"/>
    <w:rsid w:val="663C072A"/>
    <w:rsid w:val="667C79D5"/>
    <w:rsid w:val="66F8D93B"/>
    <w:rsid w:val="670AD900"/>
    <w:rsid w:val="67BA16BA"/>
    <w:rsid w:val="688BBFF7"/>
    <w:rsid w:val="6902DF67"/>
    <w:rsid w:val="695BB42A"/>
    <w:rsid w:val="698FF641"/>
    <w:rsid w:val="69F24C24"/>
    <w:rsid w:val="6A0A6CE7"/>
    <w:rsid w:val="6A30CEF4"/>
    <w:rsid w:val="6A553899"/>
    <w:rsid w:val="6A9BD1BB"/>
    <w:rsid w:val="6B9FF6A0"/>
    <w:rsid w:val="6BCDB5BC"/>
    <w:rsid w:val="6BF745CB"/>
    <w:rsid w:val="6C2B6D7D"/>
    <w:rsid w:val="6CAF19BC"/>
    <w:rsid w:val="6CB12F5F"/>
    <w:rsid w:val="6D32BB60"/>
    <w:rsid w:val="6D502152"/>
    <w:rsid w:val="6DB52ECC"/>
    <w:rsid w:val="6DC634D3"/>
    <w:rsid w:val="6DCA1595"/>
    <w:rsid w:val="6DD32262"/>
    <w:rsid w:val="6E28294E"/>
    <w:rsid w:val="6EE4AEEC"/>
    <w:rsid w:val="6EEAC2C3"/>
    <w:rsid w:val="6F464DBA"/>
    <w:rsid w:val="6F931649"/>
    <w:rsid w:val="6F9B225E"/>
    <w:rsid w:val="6FA4DE00"/>
    <w:rsid w:val="6FB8DD47"/>
    <w:rsid w:val="703B7612"/>
    <w:rsid w:val="70C0CE0B"/>
    <w:rsid w:val="70C6E7D7"/>
    <w:rsid w:val="70FE92B0"/>
    <w:rsid w:val="71DFAAEC"/>
    <w:rsid w:val="721BB836"/>
    <w:rsid w:val="7254F95C"/>
    <w:rsid w:val="7297D516"/>
    <w:rsid w:val="7453A5B7"/>
    <w:rsid w:val="746E9381"/>
    <w:rsid w:val="747D7437"/>
    <w:rsid w:val="74842F0E"/>
    <w:rsid w:val="74D01669"/>
    <w:rsid w:val="75109441"/>
    <w:rsid w:val="75583EDA"/>
    <w:rsid w:val="7571DE2A"/>
    <w:rsid w:val="759F011B"/>
    <w:rsid w:val="75A3D34D"/>
    <w:rsid w:val="76217477"/>
    <w:rsid w:val="7621DDAB"/>
    <w:rsid w:val="765A7A1D"/>
    <w:rsid w:val="76CDD5C3"/>
    <w:rsid w:val="76F5E82C"/>
    <w:rsid w:val="776BDF2D"/>
    <w:rsid w:val="7795F58B"/>
    <w:rsid w:val="77A4C19A"/>
    <w:rsid w:val="77D3DCC6"/>
    <w:rsid w:val="77ED14BB"/>
    <w:rsid w:val="77F56F21"/>
    <w:rsid w:val="77FC3BE7"/>
    <w:rsid w:val="78A92278"/>
    <w:rsid w:val="78F0FAF9"/>
    <w:rsid w:val="78FE57F1"/>
    <w:rsid w:val="7925FA56"/>
    <w:rsid w:val="79863F31"/>
    <w:rsid w:val="799873D3"/>
    <w:rsid w:val="79F1E00E"/>
    <w:rsid w:val="7A1F1061"/>
    <w:rsid w:val="7A46D84C"/>
    <w:rsid w:val="7A5D5894"/>
    <w:rsid w:val="7A70D2B5"/>
    <w:rsid w:val="7A78A5FE"/>
    <w:rsid w:val="7A7D3ECD"/>
    <w:rsid w:val="7B0E50E0"/>
    <w:rsid w:val="7B3FBDEF"/>
    <w:rsid w:val="7B5DDD1F"/>
    <w:rsid w:val="7B8A1DDD"/>
    <w:rsid w:val="7C07EA7A"/>
    <w:rsid w:val="7C3562F4"/>
    <w:rsid w:val="7C436CDF"/>
    <w:rsid w:val="7C48C95B"/>
    <w:rsid w:val="7C9FC5C3"/>
    <w:rsid w:val="7CA6D5B9"/>
    <w:rsid w:val="7CAB2979"/>
    <w:rsid w:val="7D0028B2"/>
    <w:rsid w:val="7E4CFB1D"/>
    <w:rsid w:val="7E629F59"/>
    <w:rsid w:val="7E6B7316"/>
    <w:rsid w:val="7EC4D943"/>
    <w:rsid w:val="7EDA74D0"/>
    <w:rsid w:val="7F34D1D7"/>
    <w:rsid w:val="7F35A099"/>
    <w:rsid w:val="7F6E38C2"/>
    <w:rsid w:val="7F93070E"/>
    <w:rsid w:val="7FC94A2D"/>
    <w:rsid w:val="7FDDDF03"/>
    <w:rsid w:val="7FFBA7D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D5B99"/>
  <w15:docId w15:val="{6D9F356B-3693-4ED1-B0C2-D97BEA7A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5A6DF1"/>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5A6DF1"/>
    <w:rPr>
      <w:rFonts w:ascii="Georgia" w:eastAsiaTheme="majorEastAsia" w:hAnsi="Georgia" w:cstheme="majorBidi"/>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15"/>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13"/>
      </w:numPr>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2"/>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3"/>
      </w:numPr>
      <w:spacing w:before="0"/>
      <w:ind w:left="397" w:hanging="397"/>
      <w:jc w:val="left"/>
    </w:pPr>
  </w:style>
  <w:style w:type="paragraph" w:customStyle="1" w:styleId="Sub-lista">
    <w:name w:val="Sub-list a"/>
    <w:aliases w:val="b"/>
    <w:basedOn w:val="Normal"/>
    <w:uiPriority w:val="2"/>
    <w:rsid w:val="00E21ACA"/>
    <w:pPr>
      <w:numPr>
        <w:numId w:val="4"/>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uiPriority w:val="39"/>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5"/>
      </w:numPr>
      <w:spacing w:before="60" w:after="60"/>
    </w:pPr>
  </w:style>
  <w:style w:type="paragraph" w:customStyle="1" w:styleId="TableBullet">
    <w:name w:val="TableBullet"/>
    <w:basedOn w:val="Normal"/>
    <w:qFormat/>
    <w:rsid w:val="00523DFA"/>
    <w:pPr>
      <w:numPr>
        <w:numId w:val="6"/>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7"/>
      </w:numPr>
      <w:ind w:left="568"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Georgia" w:eastAsia="Times New Roman" w:hAnsi="Georgia"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Georgia" w:eastAsia="Times New Roman" w:hAnsi="Georgia"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Georgia" w:eastAsia="Times New Roman" w:hAnsi="Georgia"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qFormat/>
    <w:rsid w:val="00EA64B4"/>
    <w:rPr>
      <w:b/>
      <w:bCs/>
    </w:rPr>
  </w:style>
  <w:style w:type="paragraph" w:customStyle="1" w:styleId="Boxa">
    <w:name w:val="Box a"/>
    <w:aliases w:val="b list"/>
    <w:basedOn w:val="Sub-listi"/>
    <w:semiHidden/>
    <w:qFormat/>
    <w:rsid w:val="00EA64B4"/>
    <w:pPr>
      <w:numPr>
        <w:ilvl w:val="1"/>
        <w:numId w:val="8"/>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heme="majorEastAsia" w:hAnsi="Arial" w:cstheme="majorBidi"/>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9"/>
      </w:numPr>
    </w:pPr>
  </w:style>
  <w:style w:type="numbering" w:customStyle="1" w:styleId="Style2">
    <w:name w:val="Style2"/>
    <w:uiPriority w:val="99"/>
    <w:rsid w:val="008E0688"/>
    <w:pPr>
      <w:numPr>
        <w:numId w:val="10"/>
      </w:numPr>
    </w:pPr>
  </w:style>
  <w:style w:type="paragraph" w:customStyle="1" w:styleId="Greenbullet-casestudytables">
    <w:name w:val="Green bullet - case study tables"/>
    <w:basedOn w:val="Greentext-casestudytables"/>
    <w:uiPriority w:val="1"/>
    <w:semiHidden/>
    <w:rsid w:val="00C15722"/>
    <w:pPr>
      <w:numPr>
        <w:numId w:val="1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12"/>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14"/>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16"/>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mainparastyle">
    <w:name w:val="main para style"/>
    <w:basedOn w:val="ListParagraph"/>
    <w:link w:val="mainparastyleChar"/>
    <w:qFormat/>
    <w:rsid w:val="0047328F"/>
    <w:pPr>
      <w:numPr>
        <w:numId w:val="17"/>
      </w:numPr>
      <w:spacing w:before="100" w:beforeAutospacing="1" w:after="240" w:line="276" w:lineRule="auto"/>
      <w:contextualSpacing w:val="0"/>
    </w:pPr>
    <w:rPr>
      <w:rFonts w:asciiTheme="minorHAnsi" w:hAnsiTheme="minorHAnsi" w:cstheme="minorHAnsi"/>
      <w:szCs w:val="22"/>
      <w:lang w:val="en-AU" w:eastAsia="en-US"/>
    </w:rPr>
  </w:style>
  <w:style w:type="character" w:customStyle="1" w:styleId="mainparastyleChar">
    <w:name w:val="main para style Char"/>
    <w:basedOn w:val="DefaultParagraphFont"/>
    <w:link w:val="mainparastyle"/>
    <w:rsid w:val="0047328F"/>
    <w:rPr>
      <w:rFonts w:asciiTheme="minorHAnsi" w:eastAsia="Times New Roman" w:hAnsiTheme="minorHAnsi" w:cstheme="minorHAnsi"/>
      <w:sz w:val="22"/>
      <w:szCs w:val="22"/>
      <w:lang w:val="en-AU" w:eastAsia="en-US"/>
    </w:rPr>
  </w:style>
  <w:style w:type="character" w:styleId="Mention">
    <w:name w:val="Mention"/>
    <w:basedOn w:val="DefaultParagraphFont"/>
    <w:uiPriority w:val="99"/>
    <w:unhideWhenUsed/>
    <w:rsid w:val="00285812"/>
    <w:rPr>
      <w:color w:val="2B579A"/>
      <w:shd w:val="clear" w:color="auto" w:fill="E1DFDD"/>
    </w:rPr>
  </w:style>
  <w:style w:type="paragraph" w:styleId="TOCHeading">
    <w:name w:val="TOC Heading"/>
    <w:basedOn w:val="Heading1"/>
    <w:next w:val="Normal"/>
    <w:uiPriority w:val="39"/>
    <w:unhideWhenUsed/>
    <w:qFormat/>
    <w:rsid w:val="00FE19C9"/>
    <w:pPr>
      <w:keepLines/>
      <w:tabs>
        <w:tab w:val="clear" w:pos="851"/>
      </w:tabs>
      <w:spacing w:after="0" w:line="259" w:lineRule="auto"/>
      <w:outlineLvl w:val="9"/>
    </w:pPr>
    <w:rPr>
      <w:rFonts w:asciiTheme="majorHAnsi" w:hAnsiTheme="majorHAnsi"/>
      <w:b w:val="0"/>
      <w:bCs w:val="0"/>
      <w:color w:val="153F50" w:themeColor="accent1" w:themeShade="BF"/>
      <w:sz w:val="32"/>
      <w:szCs w:val="32"/>
      <w:lang w:val="en-US" w:eastAsia="en-US"/>
    </w:rPr>
  </w:style>
  <w:style w:type="character" w:customStyle="1" w:styleId="cf01">
    <w:name w:val="cf01"/>
    <w:basedOn w:val="DefaultParagraphFont"/>
    <w:rsid w:val="00B40C4C"/>
    <w:rPr>
      <w:rFonts w:ascii="Segoe UI" w:hAnsi="Segoe UI" w:cs="Segoe UI" w:hint="default"/>
      <w:sz w:val="18"/>
      <w:szCs w:val="18"/>
    </w:rPr>
  </w:style>
  <w:style w:type="character" w:customStyle="1" w:styleId="normaltextrun">
    <w:name w:val="normaltextrun"/>
    <w:basedOn w:val="DefaultParagraphFont"/>
    <w:rsid w:val="006A46FA"/>
  </w:style>
  <w:style w:type="character" w:customStyle="1" w:styleId="eop">
    <w:name w:val="eop"/>
    <w:basedOn w:val="DefaultParagraphFont"/>
    <w:rsid w:val="006A46FA"/>
  </w:style>
  <w:style w:type="paragraph" w:customStyle="1" w:styleId="paragraph">
    <w:name w:val="paragraph"/>
    <w:basedOn w:val="Normal"/>
    <w:rsid w:val="0016687D"/>
    <w:pPr>
      <w:spacing w:before="100" w:beforeAutospacing="1" w:after="100" w:afterAutospacing="1" w:line="240" w:lineRule="auto"/>
      <w:jc w:val="left"/>
    </w:pPr>
    <w:rPr>
      <w:rFonts w:ascii="Times New Roman" w:hAnsi="Times New Roman"/>
      <w:sz w:val="24"/>
      <w:szCs w:val="24"/>
    </w:rPr>
  </w:style>
  <w:style w:type="character" w:customStyle="1" w:styleId="ui-provider">
    <w:name w:val="ui-provider"/>
    <w:basedOn w:val="DefaultParagraphFont"/>
    <w:rsid w:val="0084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59286144">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616181467">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773094056">
      <w:bodyDiv w:val="1"/>
      <w:marLeft w:val="0"/>
      <w:marRight w:val="0"/>
      <w:marTop w:val="0"/>
      <w:marBottom w:val="0"/>
      <w:divBdr>
        <w:top w:val="none" w:sz="0" w:space="0" w:color="auto"/>
        <w:left w:val="none" w:sz="0" w:space="0" w:color="auto"/>
        <w:bottom w:val="none" w:sz="0" w:space="0" w:color="auto"/>
        <w:right w:val="none" w:sz="0" w:space="0" w:color="auto"/>
      </w:divBdr>
      <w:divsChild>
        <w:div w:id="569265883">
          <w:marLeft w:val="0"/>
          <w:marRight w:val="0"/>
          <w:marTop w:val="0"/>
          <w:marBottom w:val="0"/>
          <w:divBdr>
            <w:top w:val="none" w:sz="0" w:space="0" w:color="auto"/>
            <w:left w:val="none" w:sz="0" w:space="0" w:color="auto"/>
            <w:bottom w:val="none" w:sz="0" w:space="0" w:color="auto"/>
            <w:right w:val="none" w:sz="0" w:space="0" w:color="auto"/>
          </w:divBdr>
        </w:div>
        <w:div w:id="901520724">
          <w:marLeft w:val="0"/>
          <w:marRight w:val="0"/>
          <w:marTop w:val="0"/>
          <w:marBottom w:val="0"/>
          <w:divBdr>
            <w:top w:val="none" w:sz="0" w:space="0" w:color="auto"/>
            <w:left w:val="none" w:sz="0" w:space="0" w:color="auto"/>
            <w:bottom w:val="none" w:sz="0" w:space="0" w:color="auto"/>
            <w:right w:val="none" w:sz="0" w:space="0" w:color="auto"/>
          </w:divBdr>
        </w:div>
      </w:divsChild>
    </w:div>
    <w:div w:id="871192854">
      <w:bodyDiv w:val="1"/>
      <w:marLeft w:val="0"/>
      <w:marRight w:val="0"/>
      <w:marTop w:val="0"/>
      <w:marBottom w:val="0"/>
      <w:divBdr>
        <w:top w:val="none" w:sz="0" w:space="0" w:color="auto"/>
        <w:left w:val="none" w:sz="0" w:space="0" w:color="auto"/>
        <w:bottom w:val="none" w:sz="0" w:space="0" w:color="auto"/>
        <w:right w:val="none" w:sz="0" w:space="0" w:color="auto"/>
      </w:divBdr>
      <w:divsChild>
        <w:div w:id="267662569">
          <w:marLeft w:val="0"/>
          <w:marRight w:val="0"/>
          <w:marTop w:val="83"/>
          <w:marBottom w:val="0"/>
          <w:divBdr>
            <w:top w:val="none" w:sz="0" w:space="0" w:color="auto"/>
            <w:left w:val="none" w:sz="0" w:space="0" w:color="auto"/>
            <w:bottom w:val="none" w:sz="0" w:space="0" w:color="auto"/>
            <w:right w:val="none" w:sz="0" w:space="0" w:color="auto"/>
          </w:divBdr>
        </w:div>
        <w:div w:id="1403214629">
          <w:marLeft w:val="0"/>
          <w:marRight w:val="0"/>
          <w:marTop w:val="83"/>
          <w:marBottom w:val="0"/>
          <w:divBdr>
            <w:top w:val="none" w:sz="0" w:space="0" w:color="auto"/>
            <w:left w:val="none" w:sz="0" w:space="0" w:color="auto"/>
            <w:bottom w:val="none" w:sz="0" w:space="0" w:color="auto"/>
            <w:right w:val="none" w:sz="0" w:space="0" w:color="auto"/>
          </w:divBdr>
        </w:div>
      </w:divsChild>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43933375">
      <w:bodyDiv w:val="1"/>
      <w:marLeft w:val="0"/>
      <w:marRight w:val="0"/>
      <w:marTop w:val="0"/>
      <w:marBottom w:val="0"/>
      <w:divBdr>
        <w:top w:val="none" w:sz="0" w:space="0" w:color="auto"/>
        <w:left w:val="none" w:sz="0" w:space="0" w:color="auto"/>
        <w:bottom w:val="none" w:sz="0" w:space="0" w:color="auto"/>
        <w:right w:val="none" w:sz="0" w:space="0" w:color="auto"/>
      </w:divBdr>
      <w:divsChild>
        <w:div w:id="161089203">
          <w:marLeft w:val="0"/>
          <w:marRight w:val="0"/>
          <w:marTop w:val="83"/>
          <w:marBottom w:val="0"/>
          <w:divBdr>
            <w:top w:val="none" w:sz="0" w:space="0" w:color="auto"/>
            <w:left w:val="none" w:sz="0" w:space="0" w:color="auto"/>
            <w:bottom w:val="none" w:sz="0" w:space="0" w:color="auto"/>
            <w:right w:val="none" w:sz="0" w:space="0" w:color="auto"/>
          </w:divBdr>
        </w:div>
        <w:div w:id="257833971">
          <w:marLeft w:val="0"/>
          <w:marRight w:val="0"/>
          <w:marTop w:val="83"/>
          <w:marBottom w:val="0"/>
          <w:divBdr>
            <w:top w:val="none" w:sz="0" w:space="0" w:color="auto"/>
            <w:left w:val="none" w:sz="0" w:space="0" w:color="auto"/>
            <w:bottom w:val="none" w:sz="0" w:space="0" w:color="auto"/>
            <w:right w:val="none" w:sz="0" w:space="0" w:color="auto"/>
          </w:divBdr>
        </w:div>
        <w:div w:id="1143962427">
          <w:marLeft w:val="0"/>
          <w:marRight w:val="0"/>
          <w:marTop w:val="83"/>
          <w:marBottom w:val="0"/>
          <w:divBdr>
            <w:top w:val="none" w:sz="0" w:space="0" w:color="auto"/>
            <w:left w:val="none" w:sz="0" w:space="0" w:color="auto"/>
            <w:bottom w:val="none" w:sz="0" w:space="0" w:color="auto"/>
            <w:right w:val="none" w:sz="0" w:space="0" w:color="auto"/>
          </w:divBdr>
          <w:divsChild>
            <w:div w:id="1237281297">
              <w:marLeft w:val="0"/>
              <w:marRight w:val="0"/>
              <w:marTop w:val="83"/>
              <w:marBottom w:val="0"/>
              <w:divBdr>
                <w:top w:val="none" w:sz="0" w:space="0" w:color="auto"/>
                <w:left w:val="none" w:sz="0" w:space="0" w:color="auto"/>
                <w:bottom w:val="none" w:sz="0" w:space="0" w:color="auto"/>
                <w:right w:val="none" w:sz="0" w:space="0" w:color="auto"/>
              </w:divBdr>
            </w:div>
            <w:div w:id="1276061034">
              <w:marLeft w:val="0"/>
              <w:marRight w:val="0"/>
              <w:marTop w:val="83"/>
              <w:marBottom w:val="0"/>
              <w:divBdr>
                <w:top w:val="none" w:sz="0" w:space="0" w:color="auto"/>
                <w:left w:val="none" w:sz="0" w:space="0" w:color="auto"/>
                <w:bottom w:val="none" w:sz="0" w:space="0" w:color="auto"/>
                <w:right w:val="none" w:sz="0" w:space="0" w:color="auto"/>
              </w:divBdr>
            </w:div>
            <w:div w:id="1514108282">
              <w:marLeft w:val="0"/>
              <w:marRight w:val="0"/>
              <w:marTop w:val="83"/>
              <w:marBottom w:val="0"/>
              <w:divBdr>
                <w:top w:val="none" w:sz="0" w:space="0" w:color="auto"/>
                <w:left w:val="none" w:sz="0" w:space="0" w:color="auto"/>
                <w:bottom w:val="none" w:sz="0" w:space="0" w:color="auto"/>
                <w:right w:val="none" w:sz="0" w:space="0" w:color="auto"/>
              </w:divBdr>
            </w:div>
            <w:div w:id="1656446384">
              <w:marLeft w:val="0"/>
              <w:marRight w:val="0"/>
              <w:marTop w:val="83"/>
              <w:marBottom w:val="0"/>
              <w:divBdr>
                <w:top w:val="none" w:sz="0" w:space="0" w:color="auto"/>
                <w:left w:val="none" w:sz="0" w:space="0" w:color="auto"/>
                <w:bottom w:val="none" w:sz="0" w:space="0" w:color="auto"/>
                <w:right w:val="none" w:sz="0" w:space="0" w:color="auto"/>
              </w:divBdr>
            </w:div>
            <w:div w:id="1988975594">
              <w:marLeft w:val="0"/>
              <w:marRight w:val="0"/>
              <w:marTop w:val="83"/>
              <w:marBottom w:val="0"/>
              <w:divBdr>
                <w:top w:val="none" w:sz="0" w:space="0" w:color="auto"/>
                <w:left w:val="none" w:sz="0" w:space="0" w:color="auto"/>
                <w:bottom w:val="none" w:sz="0" w:space="0" w:color="auto"/>
                <w:right w:val="none" w:sz="0" w:space="0" w:color="auto"/>
              </w:divBdr>
            </w:div>
            <w:div w:id="203125313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316255769">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s01.safelinks.protection.outlook.com/?url=https%3A%2F%2Fwww.mpi.govt.nz%2Fforestry%2Fnational-environmental-standards-plantation-forestry%2Fwilding-tree-risk-calculator%2F&amp;data=05%7C01%7CMorag.McDonald%40mfe.govt.nz%7C9def740e5df849ca774e08dbbae3d489%7C761dd003d4ff40498a728549b20fcbb1%7C0%7C0%7C638309259909625765%7CUnknown%7CTWFpbGZsb3d8eyJWIjoiMC4wLjAwMDAiLCJQIjoiV2luMzIiLCJBTiI6Ik1haWwiLCJXVCI6Mn0%3D%7C3000%7C%7C%7C&amp;sdata=%2B8jTNwhhY%2Fh3rnEPtm8M2XP1wdZyzsDMZHfzC%2BreWT4%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fE\Templates\MfE%20Information%20sheet%20template.dotx" TargetMode="External"/></Relationships>
</file>

<file path=word/documenttasks/documenttasks1.xml><?xml version="1.0" encoding="utf-8"?>
<t:Tasks xmlns:t="http://schemas.microsoft.com/office/tasks/2019/documenttasks" xmlns:oel="http://schemas.microsoft.com/office/2019/extlst">
  <t:Task id="{3C8031CE-67EE-47A6-B9AF-42A9682FCF8B}">
    <t:Anchor>
      <t:Comment id="683068533"/>
    </t:Anchor>
    <t:History>
      <t:Event id="{E1782BE5-C52A-4DFB-AA77-8C6769430A4B}" time="2023-09-21T02:46:59.95Z">
        <t:Attribution userId="S::Morag.McDonald@mfe.govt.nz::1caae011-35aa-4509-8ee5-41591b3b6408" userProvider="AD" userName="Morag McDonald"/>
        <t:Anchor>
          <t:Comment id="683070947"/>
        </t:Anchor>
        <t:Create/>
      </t:Event>
      <t:Event id="{839283F2-EFFC-4A3D-A305-53650B080729}" time="2023-09-21T02:46:59.95Z">
        <t:Attribution userId="S::Morag.McDonald@mfe.govt.nz::1caae011-35aa-4509-8ee5-41591b3b6408" userProvider="AD" userName="Morag McDonald"/>
        <t:Anchor>
          <t:Comment id="683070947"/>
        </t:Anchor>
        <t:Assign userId="S::Peter.Nelson@mfe.govt.nz::5d18c696-c428-49c7-98ac-fcc08306b8b5" userProvider="AD" userName="Peter Nelson"/>
      </t:Event>
      <t:Event id="{DBA6020B-2EE9-4144-97F3-12C6B7EE0421}" time="2023-09-21T02:46:59.95Z">
        <t:Attribution userId="S::Morag.McDonald@mfe.govt.nz::1caae011-35aa-4509-8ee5-41591b3b6408" userProvider="AD" userName="Morag McDonald"/>
        <t:Anchor>
          <t:Comment id="683070947"/>
        </t:Anchor>
        <t:SetTitle title="@Peter Nelson - can you understand this? Does it need to be changed"/>
      </t:Event>
      <t:Event id="{AE4BD997-154E-46EC-B314-A796EF4ABEEA}" time="2023-09-21T04:11:23.107Z">
        <t:Attribution userId="S::Morag.McDonald@mfe.govt.nz::1caae011-35aa-4509-8ee5-41591b3b6408" userProvider="AD" userName="Morag McDonald"/>
        <t:Progress percentComplete="100"/>
      </t:Event>
    </t:History>
  </t:Task>
  <t:Task id="{D84BE743-A934-4B39-8AF7-DE224407FCF1}">
    <t:Anchor>
      <t:Comment id="683063624"/>
    </t:Anchor>
    <t:History>
      <t:Event id="{E0623483-48C8-48D5-B7F3-99BCB533E492}" time="2023-09-21T02:52:39.96Z">
        <t:Attribution userId="S::Morag.McDonald@mfe.govt.nz::1caae011-35aa-4509-8ee5-41591b3b6408" userProvider="AD" userName="Morag McDonald"/>
        <t:Anchor>
          <t:Comment id="683071287"/>
        </t:Anchor>
        <t:Create/>
      </t:Event>
      <t:Event id="{82E732D6-6EE3-4118-852C-4674F41F1D90}" time="2023-09-21T02:52:39.96Z">
        <t:Attribution userId="S::Morag.McDonald@mfe.govt.nz::1caae011-35aa-4509-8ee5-41591b3b6408" userProvider="AD" userName="Morag McDonald"/>
        <t:Anchor>
          <t:Comment id="683071287"/>
        </t:Anchor>
        <t:Assign userId="S::Dannielle.Graham@mfe.govt.nz::ba32c70c-4302-4b73-b0ca-44b366d18346" userProvider="AD" userName="Dannielle Graham"/>
      </t:Event>
      <t:Event id="{7EFDBC12-17B8-4775-B298-32977D52D41E}" time="2023-09-21T02:52:39.96Z">
        <t:Attribution userId="S::Morag.McDonald@mfe.govt.nz::1caae011-35aa-4509-8ee5-41591b3b6408" userProvider="AD" userName="Morag McDonald"/>
        <t:Anchor>
          <t:Comment id="683071287"/>
        </t:Anchor>
        <t:SetTitle title="@Dannielle Graham - do you know this? I find this a bit confusing in the drafting"/>
      </t:Event>
      <t:Event id="{C22AA054-7382-444C-BD3D-E80354EACE84}" time="2023-09-21T03:10:25.344Z">
        <t:Attribution userId="S::Morag.McDonald@mfe.govt.nz::1caae011-35aa-4509-8ee5-41591b3b6408" userProvider="AD" userName="Morag McDonald"/>
        <t:Progress percentComplete="100"/>
      </t:Event>
    </t:History>
  </t:Task>
  <t:Task id="{D045ACFB-596A-475F-894D-5D9678726102}">
    <t:Anchor>
      <t:Comment id="683491861"/>
    </t:Anchor>
    <t:History>
      <t:Event id="{A7550D9D-FBCD-451F-83CD-ED524D74853E}" time="2023-09-25T22:42:13.776Z">
        <t:Attribution userId="S::Morag.McDonald@mfe.govt.nz::1caae011-35aa-4509-8ee5-41591b3b6408" userProvider="AD" userName="Morag McDonald"/>
        <t:Anchor>
          <t:Comment id="683491861"/>
        </t:Anchor>
        <t:Create/>
      </t:Event>
      <t:Event id="{06DE6557-A545-48A3-8E76-4411BDCB1413}" time="2023-09-25T22:42:13.776Z">
        <t:Attribution userId="S::Morag.McDonald@mfe.govt.nz::1caae011-35aa-4509-8ee5-41591b3b6408" userProvider="AD" userName="Morag McDonald"/>
        <t:Anchor>
          <t:Comment id="683491861"/>
        </t:Anchor>
        <t:Assign userId="S::Henrietta.Ansell@mfe.govt.nz::0ffb2e72-e470-455e-982e-151be7cfeb44" userProvider="AD" userName="Henrietta Ansell"/>
      </t:Event>
      <t:Event id="{76409F96-1B90-4DA6-8AD4-F2BD83E5E940}" time="2023-09-25T22:42:13.776Z">
        <t:Attribution userId="S::Morag.McDonald@mfe.govt.nz::1caae011-35aa-4509-8ee5-41591b3b6408" userProvider="AD" userName="Morag McDonald"/>
        <t:Anchor>
          <t:Comment id="683491861"/>
        </t:Anchor>
        <t:SetTitle title="@Henrietta Ansell - we need to prominently add in defintion of commercial forest - can you d o this?"/>
      </t:Event>
      <t:Event id="{7EF33825-B8AB-488A-9F86-86492EDA923F}" time="2023-09-25T22:55:01.402Z">
        <t:Attribution userId="S::Morag.McDonald@mfe.govt.nz::1caae011-35aa-4509-8ee5-41591b3b6408" userProvider="AD" userName="Morag McDonald"/>
        <t:Progress percentComplete="100"/>
      </t:Event>
    </t:History>
  </t:Task>
</t:Task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4" ma:contentTypeDescription="Create a new document." ma:contentTypeScope="" ma:versionID="71ca4ff2c816bf98e720b531c5ba270a">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19f05a26c8dc5a9aa0303e2594aee7a9"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58a6f171-52cb-4404-b47d-af1c8daf8fd1" xsi:nil="true"/>
    <_ip_UnifiedCompliancePolicyUIAction xmlns="http://schemas.microsoft.com/sharepoint/v3" xsi:nil="true"/>
    <_ip_UnifiedCompliancePolicyProperties xmlns="http://schemas.microsoft.com/sharepoint/v3" xsi:nil="true"/>
    <_dlc_DocId xmlns="58a6f171-52cb-4404-b47d-af1c8daf8fd1">ECM-1122293896-103638</_dlc_DocId>
    <_dlc_DocIdUrl xmlns="58a6f171-52cb-4404-b47d-af1c8daf8fd1">
      <Url>https://ministryforenvironment.sharepoint.com/sites/ECM-ER-Comms/_layouts/15/DocIdRedir.aspx?ID=ECM-1122293896-103638</Url>
      <Description>ECM-1122293896-103638</Description>
    </_dlc_DocIdUrl>
    <lcf76f155ced4ddcb4097134ff3c332f xmlns="4a94300e-a927-4b92-9d3a-682523035cb6">
      <Terms xmlns="http://schemas.microsoft.com/office/infopath/2007/PartnerControls"/>
    </lcf76f155ced4ddcb4097134ff3c332f>
    <Legacy_x0020_DocID xmlns="4a94300e-a927-4b92-9d3a-682523035cb6" xsi:nil="true"/>
    <Year xmlns="4a94300e-a927-4b92-9d3a-682523035cb6"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documentManagement>
</p:properties>
</file>

<file path=customXml/itemProps1.xml><?xml version="1.0" encoding="utf-8"?>
<ds:datastoreItem xmlns:ds="http://schemas.openxmlformats.org/officeDocument/2006/customXml" ds:itemID="{953C42CB-45D6-4918-A69D-82BB9B343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4.xml><?xml version="1.0" encoding="utf-8"?>
<ds:datastoreItem xmlns:ds="http://schemas.openxmlformats.org/officeDocument/2006/customXml" ds:itemID="{A937A391-4C00-4912-980E-F2F62EF7198D}">
  <ds:schemaRefs>
    <ds:schemaRef ds:uri="http://schemas.microsoft.com/sharepoint/events"/>
  </ds:schemaRefs>
</ds:datastoreItem>
</file>

<file path=customXml/itemProps5.xml><?xml version="1.0" encoding="utf-8"?>
<ds:datastoreItem xmlns:ds="http://schemas.openxmlformats.org/officeDocument/2006/customXml" ds:itemID="{D4782A9D-DC48-4629-895C-D762F7C3ACF5}">
  <ds:schemaRefs>
    <ds:schemaRef ds:uri="http://schemas.microsoft.com/office/2006/metadata/properties"/>
    <ds:schemaRef ds:uri="http://schemas.microsoft.com/office/infopath/2007/PartnerControls"/>
    <ds:schemaRef ds:uri="58a6f171-52cb-4404-b47d-af1c8daf8fd1"/>
    <ds:schemaRef ds:uri="http://schemas.microsoft.com/sharepoint/v3"/>
    <ds:schemaRef ds:uri="4a94300e-a927-4b92-9d3a-682523035cb6"/>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MfE Information sheet template</Template>
  <TotalTime>11</TotalTime>
  <Pages>7</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CharactersWithSpaces>
  <SharedDoc>false</SharedDoc>
  <HLinks>
    <vt:vector size="42" baseType="variant">
      <vt:variant>
        <vt:i4>2097248</vt:i4>
      </vt:variant>
      <vt:variant>
        <vt:i4>39</vt:i4>
      </vt:variant>
      <vt:variant>
        <vt:i4>0</vt:i4>
      </vt:variant>
      <vt:variant>
        <vt:i4>5</vt:i4>
      </vt:variant>
      <vt:variant>
        <vt:lpwstr>https://aus01.safelinks.protection.outlook.com/?url=https%3A%2F%2Fwww.mpi.govt.nz%2Fforestry%2Fnational-environmental-standards-plantation-forestry%2Fwilding-tree-risk-calculator%2F&amp;data=05%7C01%7CMorag.McDonald%40mfe.govt.nz%7C9def740e5df849ca774e08dbbae3d489%7C761dd003d4ff40498a728549b20fcbb1%7C0%7C0%7C638309259909625765%7CUnknown%7CTWFpbGZsb3d8eyJWIjoiMC4wLjAwMDAiLCJQIjoiV2luMzIiLCJBTiI6Ik1haWwiLCJXVCI6Mn0%3D%7C3000%7C%7C%7C&amp;sdata=%2B8jTNwhhY%2Fh3rnEPtm8M2XP1wdZyzsDMZHfzC%2BreWT4%3D&amp;reserved=0</vt:lpwstr>
      </vt:variant>
      <vt:variant>
        <vt:lpwstr/>
      </vt:variant>
      <vt:variant>
        <vt:i4>1572912</vt:i4>
      </vt:variant>
      <vt:variant>
        <vt:i4>32</vt:i4>
      </vt:variant>
      <vt:variant>
        <vt:i4>0</vt:i4>
      </vt:variant>
      <vt:variant>
        <vt:i4>5</vt:i4>
      </vt:variant>
      <vt:variant>
        <vt:lpwstr/>
      </vt:variant>
      <vt:variant>
        <vt:lpwstr>_Toc146628555</vt:lpwstr>
      </vt:variant>
      <vt:variant>
        <vt:i4>1572912</vt:i4>
      </vt:variant>
      <vt:variant>
        <vt:i4>26</vt:i4>
      </vt:variant>
      <vt:variant>
        <vt:i4>0</vt:i4>
      </vt:variant>
      <vt:variant>
        <vt:i4>5</vt:i4>
      </vt:variant>
      <vt:variant>
        <vt:lpwstr/>
      </vt:variant>
      <vt:variant>
        <vt:lpwstr>_Toc146628554</vt:lpwstr>
      </vt:variant>
      <vt:variant>
        <vt:i4>1572912</vt:i4>
      </vt:variant>
      <vt:variant>
        <vt:i4>20</vt:i4>
      </vt:variant>
      <vt:variant>
        <vt:i4>0</vt:i4>
      </vt:variant>
      <vt:variant>
        <vt:i4>5</vt:i4>
      </vt:variant>
      <vt:variant>
        <vt:lpwstr/>
      </vt:variant>
      <vt:variant>
        <vt:lpwstr>_Toc146628553</vt:lpwstr>
      </vt:variant>
      <vt:variant>
        <vt:i4>1572912</vt:i4>
      </vt:variant>
      <vt:variant>
        <vt:i4>14</vt:i4>
      </vt:variant>
      <vt:variant>
        <vt:i4>0</vt:i4>
      </vt:variant>
      <vt:variant>
        <vt:i4>5</vt:i4>
      </vt:variant>
      <vt:variant>
        <vt:lpwstr/>
      </vt:variant>
      <vt:variant>
        <vt:lpwstr>_Toc146628552</vt:lpwstr>
      </vt:variant>
      <vt:variant>
        <vt:i4>1572912</vt:i4>
      </vt:variant>
      <vt:variant>
        <vt:i4>8</vt:i4>
      </vt:variant>
      <vt:variant>
        <vt:i4>0</vt:i4>
      </vt:variant>
      <vt:variant>
        <vt:i4>5</vt:i4>
      </vt:variant>
      <vt:variant>
        <vt:lpwstr/>
      </vt:variant>
      <vt:variant>
        <vt:lpwstr>_Toc146628551</vt:lpwstr>
      </vt:variant>
      <vt:variant>
        <vt:i4>5374001</vt:i4>
      </vt:variant>
      <vt:variant>
        <vt:i4>2</vt:i4>
      </vt:variant>
      <vt:variant>
        <vt:i4>0</vt:i4>
      </vt:variant>
      <vt:variant>
        <vt:i4>5</vt:i4>
      </vt:variant>
      <vt:variant>
        <vt:lpwstr>https://ministryforenvironment.sharepoint.com/sites/ECM-Pol-FWI/Shared Documents/009 - Plantation Forestry/Fact Sheets/Fact Sheet - NPSCF - regulators and forestry profs v2.docx</vt:lpwstr>
      </vt:variant>
      <vt:variant>
        <vt:lpwstr>_Toc146628550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NES-PF amendments communications material</dc:subject>
  <dc:creator>AnsellH</dc:creator>
  <cp:keywords/>
  <cp:lastModifiedBy>Michael Johnson</cp:lastModifiedBy>
  <cp:revision>4</cp:revision>
  <dcterms:created xsi:type="dcterms:W3CDTF">2023-10-02T23:34:00Z</dcterms:created>
  <dcterms:modified xsi:type="dcterms:W3CDTF">2023-10-03T20:18:00Z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MediaServiceImageTags">
    <vt:lpwstr/>
  </property>
  <property fmtid="{D5CDD505-2E9C-101B-9397-08002B2CF9AE}" pid="11" name="TaxKeyword">
    <vt:lpwstr/>
  </property>
  <property fmtid="{D5CDD505-2E9C-101B-9397-08002B2CF9AE}" pid="12" name="MPISecurityClassification">
    <vt:lpwstr>740;#None|cf402fa0-b6a8-49a7-a22e-a95b6152c608</vt:lpwstr>
  </property>
  <property fmtid="{D5CDD505-2E9C-101B-9397-08002B2CF9AE}" pid="13" name="C3Topic">
    <vt:lpwstr/>
  </property>
  <property fmtid="{D5CDD505-2E9C-101B-9397-08002B2CF9AE}" pid="14" name="_dlc_DocIdItemGuid">
    <vt:lpwstr>afc0fe92-7fdd-41ab-880d-1ee64fefc35a</vt:lpwstr>
  </property>
  <property fmtid="{D5CDD505-2E9C-101B-9397-08002B2CF9AE}" pid="15" name="MPIPortfolio">
    <vt:lpwstr>1263;#Forestry|54374e1d-fbd4-42bc-a4eb-111fc209a04d;#1271;#Agriculture|dfef3216-c019-421a-bf8e-d97e9178a693</vt:lpwstr>
  </property>
  <property fmtid="{D5CDD505-2E9C-101B-9397-08002B2CF9AE}" pid="16" name="MPISecurityLevel">
    <vt:lpwstr/>
  </property>
  <property fmtid="{D5CDD505-2E9C-101B-9397-08002B2CF9AE}" pid="17" name="MPIMinister">
    <vt:lpwstr>2386;#Peeni Henare|a8a5da91-64f9-4287-9fd1-fb3505292944;#1265;#Damien O'Connor|6b38f420-bf86-4141-b2d7-d7705e1baab9</vt:lpwstr>
  </property>
  <property fmtid="{D5CDD505-2E9C-101B-9397-08002B2CF9AE}" pid="18" name="MPIBranch">
    <vt:lpwstr/>
  </property>
  <property fmtid="{D5CDD505-2E9C-101B-9397-08002B2CF9AE}" pid="19" name="RecordPoint_WorkflowType">
    <vt:lpwstr>ActiveSubmitStub</vt:lpwstr>
  </property>
  <property fmtid="{D5CDD505-2E9C-101B-9397-08002B2CF9AE}" pid="20" name="RecordPoint_ActiveItemWebId">
    <vt:lpwstr>{836a215f-3645-47fb-89f3-5c06bbcccaa9}</vt:lpwstr>
  </property>
  <property fmtid="{D5CDD505-2E9C-101B-9397-08002B2CF9AE}" pid="21" name="RecordPoint_ActiveItemSiteId">
    <vt:lpwstr>{5393146b-5a3b-44f1-a1a8-350c194f9d5b}</vt:lpwstr>
  </property>
  <property fmtid="{D5CDD505-2E9C-101B-9397-08002B2CF9AE}" pid="22" name="RecordPoint_ActiveItemListId">
    <vt:lpwstr>{ff1eacd5-a169-4bf7-b4cd-cba41b01654c}</vt:lpwstr>
  </property>
  <property fmtid="{D5CDD505-2E9C-101B-9397-08002B2CF9AE}" pid="23" name="RecordPoint_ActiveItemUniqueId">
    <vt:lpwstr>{54023f4c-b81a-400a-aee5-14681eeeb15b}</vt:lpwstr>
  </property>
</Properties>
</file>