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ECB3" w14:textId="7657EA6B" w:rsidR="00B111CA" w:rsidRDefault="00243C2F" w:rsidP="00B111CA">
      <w:pPr>
        <w:pStyle w:val="BodyText"/>
      </w:pPr>
      <w:bookmarkStart w:id="1" w:name="_Hlk149135238"/>
      <w:r>
        <w:rPr>
          <w:noProof/>
        </w:rPr>
        <w:drawing>
          <wp:inline distT="0" distB="0" distL="0" distR="0" wp14:anchorId="25C9065B" wp14:editId="2C0591B9">
            <wp:extent cx="1797050" cy="478155"/>
            <wp:effectExtent l="0" t="0" r="0" b="0"/>
            <wp:docPr id="182538163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81632" name="Picture 2" descr="A black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0" cy="478155"/>
                    </a:xfrm>
                    <a:prstGeom prst="rect">
                      <a:avLst/>
                    </a:prstGeom>
                    <a:noFill/>
                    <a:ln>
                      <a:noFill/>
                    </a:ln>
                  </pic:spPr>
                </pic:pic>
              </a:graphicData>
            </a:graphic>
          </wp:inline>
        </w:drawing>
      </w:r>
    </w:p>
    <w:bookmarkEnd w:id="1"/>
    <w:p w14:paraId="31A808D7" w14:textId="528DD4B2" w:rsidR="0017125D" w:rsidRPr="00FF4938" w:rsidRDefault="0017125D" w:rsidP="003B1FCA">
      <w:pPr>
        <w:pStyle w:val="Heading1"/>
        <w:spacing w:before="360"/>
      </w:pPr>
      <w:r w:rsidRPr="00FF4938">
        <w:t xml:space="preserve">Primary </w:t>
      </w:r>
      <w:r w:rsidR="000642CC" w:rsidRPr="00FF4938">
        <w:t>s</w:t>
      </w:r>
      <w:r w:rsidRPr="00FF4938">
        <w:t xml:space="preserve">ector </w:t>
      </w:r>
      <w:r w:rsidR="000642CC" w:rsidRPr="00FF4938">
        <w:t>f</w:t>
      </w:r>
      <w:r w:rsidRPr="00FF4938">
        <w:t>act</w:t>
      </w:r>
      <w:r w:rsidR="00E81148">
        <w:t xml:space="preserve"> </w:t>
      </w:r>
      <w:r w:rsidRPr="00FF4938">
        <w:t xml:space="preserve">sheet </w:t>
      </w:r>
      <w:r w:rsidR="000616CD" w:rsidRPr="00FF4938">
        <w:rPr>
          <w:rFonts w:ascii="Symbol" w:eastAsia="Symbol" w:hAnsi="Symbol" w:cs="Symbol"/>
        </w:rPr>
        <w:t>-</w:t>
      </w:r>
      <w:r w:rsidRPr="00FF4938">
        <w:t xml:space="preserve"> national direction</w:t>
      </w:r>
    </w:p>
    <w:p w14:paraId="7AE1E5B7" w14:textId="47C7B22B" w:rsidR="00926179" w:rsidRDefault="00926179" w:rsidP="00926179">
      <w:pPr>
        <w:pStyle w:val="BodyText"/>
      </w:pPr>
      <w:r>
        <w:t xml:space="preserve">The Government is consulting on </w:t>
      </w:r>
      <w:r w:rsidR="06127948">
        <w:t xml:space="preserve">four </w:t>
      </w:r>
      <w:r>
        <w:t xml:space="preserve">national direction </w:t>
      </w:r>
      <w:r w:rsidR="545CDF6C">
        <w:t xml:space="preserve">packages </w:t>
      </w:r>
      <w:r>
        <w:t xml:space="preserve">which propose to amend 12 existing instruments and introduce four new national direction instruments. These changes </w:t>
      </w:r>
      <w:r w:rsidR="00BB4B95">
        <w:t xml:space="preserve">impact </w:t>
      </w:r>
      <w:r>
        <w:t>local decision-making under the Resource Management Act 1991 (RMA).</w:t>
      </w:r>
    </w:p>
    <w:p w14:paraId="5EC8382F" w14:textId="6188EA9F" w:rsidR="003B3CF5" w:rsidRPr="00E328F6" w:rsidRDefault="003B3CF5" w:rsidP="003B3CF5">
      <w:pPr>
        <w:pStyle w:val="Bullet"/>
        <w:rPr>
          <w:rFonts w:eastAsia="Aptos"/>
        </w:rPr>
      </w:pPr>
      <w:r w:rsidRPr="326BBBD1">
        <w:rPr>
          <w:rFonts w:eastAsia="Aptos"/>
        </w:rPr>
        <w:t>Package 1</w:t>
      </w:r>
      <w:r>
        <w:rPr>
          <w:rFonts w:eastAsia="Aptos"/>
        </w:rPr>
        <w:t>: In</w:t>
      </w:r>
      <w:r w:rsidRPr="326BBBD1">
        <w:rPr>
          <w:rFonts w:eastAsia="Aptos"/>
        </w:rPr>
        <w:t>frastructure</w:t>
      </w:r>
      <w:r w:rsidRPr="003D4349">
        <w:rPr>
          <w:rFonts w:eastAsia="Aptos"/>
        </w:rPr>
        <w:t xml:space="preserve"> and </w:t>
      </w:r>
      <w:r>
        <w:rPr>
          <w:rFonts w:eastAsia="Aptos"/>
        </w:rPr>
        <w:t>d</w:t>
      </w:r>
      <w:r w:rsidRPr="003D4349">
        <w:rPr>
          <w:rFonts w:eastAsia="Aptos"/>
        </w:rPr>
        <w:t>evelopment</w:t>
      </w:r>
    </w:p>
    <w:p w14:paraId="422039EB" w14:textId="79CDA6E7" w:rsidR="003B3CF5" w:rsidRDefault="003B3CF5" w:rsidP="003B3CF5">
      <w:pPr>
        <w:pStyle w:val="Bullet"/>
        <w:rPr>
          <w:rFonts w:eastAsia="Aptos"/>
        </w:rPr>
      </w:pPr>
      <w:r w:rsidRPr="326BBBD1">
        <w:rPr>
          <w:rFonts w:eastAsia="Aptos"/>
        </w:rPr>
        <w:t>Package 2</w:t>
      </w:r>
      <w:r>
        <w:rPr>
          <w:rFonts w:eastAsia="Aptos"/>
        </w:rPr>
        <w:t>: P</w:t>
      </w:r>
      <w:r w:rsidRPr="326BBBD1">
        <w:rPr>
          <w:rFonts w:eastAsia="Aptos"/>
        </w:rPr>
        <w:t>rimary sector</w:t>
      </w:r>
      <w:r>
        <w:rPr>
          <w:rFonts w:eastAsia="Aptos"/>
        </w:rPr>
        <w:t xml:space="preserve"> </w:t>
      </w:r>
      <w:r w:rsidRPr="326BBBD1">
        <w:rPr>
          <w:rFonts w:eastAsia="Aptos"/>
        </w:rPr>
        <w:t>(this fact sheet)</w:t>
      </w:r>
    </w:p>
    <w:p w14:paraId="695AC23D" w14:textId="77777777" w:rsidR="003B3CF5" w:rsidRDefault="003B3CF5" w:rsidP="003B3CF5">
      <w:pPr>
        <w:pStyle w:val="Bullet"/>
        <w:rPr>
          <w:rFonts w:eastAsia="Aptos"/>
        </w:rPr>
      </w:pPr>
      <w:r w:rsidRPr="326BBBD1">
        <w:rPr>
          <w:rFonts w:eastAsia="Aptos"/>
        </w:rPr>
        <w:t>Package 3</w:t>
      </w:r>
      <w:r>
        <w:rPr>
          <w:rFonts w:eastAsia="Aptos"/>
        </w:rPr>
        <w:t>: F</w:t>
      </w:r>
      <w:r w:rsidRPr="326BBBD1">
        <w:rPr>
          <w:rFonts w:eastAsia="Aptos"/>
        </w:rPr>
        <w:t xml:space="preserve">reshwater </w:t>
      </w:r>
    </w:p>
    <w:p w14:paraId="006932A3" w14:textId="6C294012" w:rsidR="003B3CF5" w:rsidRPr="003B3CF5" w:rsidRDefault="003B3CF5" w:rsidP="00926179">
      <w:pPr>
        <w:pStyle w:val="Bullet"/>
        <w:rPr>
          <w:rFonts w:eastAsia="Aptos"/>
        </w:rPr>
      </w:pPr>
      <w:r w:rsidRPr="326BBBD1">
        <w:rPr>
          <w:rFonts w:eastAsia="Aptos"/>
        </w:rPr>
        <w:t>Package 4</w:t>
      </w:r>
      <w:r>
        <w:rPr>
          <w:rFonts w:eastAsia="Aptos"/>
        </w:rPr>
        <w:t>: H</w:t>
      </w:r>
      <w:r w:rsidRPr="326BBBD1">
        <w:rPr>
          <w:rFonts w:eastAsia="Aptos"/>
        </w:rPr>
        <w:t>ousing</w:t>
      </w:r>
    </w:p>
    <w:p w14:paraId="4EB7B4DC" w14:textId="08B85346" w:rsidR="00FF4938" w:rsidRPr="00FF4938" w:rsidRDefault="00FF4938" w:rsidP="00FF4938">
      <w:pPr>
        <w:pStyle w:val="Heading2"/>
      </w:pPr>
      <w:r w:rsidRPr="00FF4938">
        <w:t>About national direction</w:t>
      </w:r>
    </w:p>
    <w:p w14:paraId="2C1D336E" w14:textId="6185460B" w:rsidR="00FF4938" w:rsidRDefault="00FF4938" w:rsidP="00FF4938">
      <w:pPr>
        <w:pStyle w:val="BodyText"/>
      </w:pPr>
      <w:r w:rsidRPr="00FF4938">
        <w:t>There are over 20 existing national direction instruments under the RMA 1991. These include national policy statements, environmental standards, planning standards</w:t>
      </w:r>
      <w:r w:rsidR="00ED0E9D">
        <w:t>,</w:t>
      </w:r>
      <w:r w:rsidRPr="00FF4938">
        <w:t xml:space="preserve"> and section 360 regulations.</w:t>
      </w:r>
    </w:p>
    <w:p w14:paraId="3937EE31" w14:textId="69AE8848" w:rsidR="00366EFE" w:rsidRDefault="00366EFE" w:rsidP="00366EFE">
      <w:pPr>
        <w:pStyle w:val="Heading2"/>
      </w:pPr>
      <w:r>
        <w:t>Primary sector package notification</w:t>
      </w:r>
    </w:p>
    <w:p w14:paraId="36A6BB30" w14:textId="68AA7333" w:rsidR="00366EFE" w:rsidRPr="00366EFE" w:rsidRDefault="00366EFE" w:rsidP="00366EFE">
      <w:pPr>
        <w:pStyle w:val="BodyText"/>
      </w:pPr>
      <w:r w:rsidRPr="00366EFE">
        <w:t>This package for national direction change is focussed on regulations that manage primary sector activities</w:t>
      </w:r>
      <w:r w:rsidR="001E6CAA">
        <w:t>.</w:t>
      </w:r>
      <w:r w:rsidRPr="00366EFE">
        <w:t xml:space="preserve"> </w:t>
      </w:r>
    </w:p>
    <w:p w14:paraId="7B5F2D9A" w14:textId="77777777" w:rsidR="6B0EB1AF" w:rsidRDefault="6B0EB1AF" w:rsidP="778E38E8">
      <w:pPr>
        <w:pStyle w:val="BodyText"/>
      </w:pPr>
      <w:r>
        <w:t xml:space="preserve">The proposals include new and amended rules to enable activities, and clarify where consent is required in district, unitary or regional plans. </w:t>
      </w:r>
    </w:p>
    <w:p w14:paraId="5821DC69" w14:textId="0880A049" w:rsidR="6B0EB1AF" w:rsidRDefault="6B0EB1AF" w:rsidP="778E38E8">
      <w:pPr>
        <w:pStyle w:val="BodyText"/>
      </w:pPr>
      <w:r>
        <w:t>They include targeted national policy direction to support resource consent and plan-making processes, with a focus on enabling the primary sector.</w:t>
      </w:r>
    </w:p>
    <w:p w14:paraId="122930B5" w14:textId="50BA61E4" w:rsidR="00EB62D6" w:rsidRPr="00366EFE" w:rsidRDefault="00366EFE" w:rsidP="00366EFE">
      <w:pPr>
        <w:pStyle w:val="BodyText"/>
      </w:pPr>
      <w:r w:rsidRPr="00366EFE">
        <w:t>The Government is inviting submission</w:t>
      </w:r>
      <w:r w:rsidR="001E6CAA">
        <w:t>s</w:t>
      </w:r>
      <w:r w:rsidRPr="00366EFE">
        <w:t xml:space="preserve"> on its proposals under s</w:t>
      </w:r>
      <w:r w:rsidR="001E6CAA">
        <w:t xml:space="preserve">ection </w:t>
      </w:r>
      <w:r w:rsidRPr="00366EFE">
        <w:t>46A of the RMA to amend and develop the:</w:t>
      </w:r>
    </w:p>
    <w:p w14:paraId="03805351" w14:textId="77777777" w:rsidR="000C3DB4" w:rsidRPr="000C3DB4" w:rsidRDefault="000C3DB4" w:rsidP="000C3DB4">
      <w:pPr>
        <w:pStyle w:val="Bullet"/>
        <w:rPr>
          <w:rFonts w:eastAsia="Aptos"/>
          <w:lang w:eastAsia="en-US"/>
        </w:rPr>
      </w:pPr>
      <w:r w:rsidRPr="000C3DB4">
        <w:rPr>
          <w:rFonts w:eastAsia="Aptos"/>
          <w:lang w:val="en-US" w:eastAsia="en-US"/>
        </w:rPr>
        <w:t>Resource Management (National Environmental Standards for Marine Aquaculture) Regulations 2020</w:t>
      </w:r>
      <w:r w:rsidRPr="000C3DB4">
        <w:rPr>
          <w:rFonts w:eastAsia="Aptos"/>
          <w:lang w:eastAsia="en-US"/>
        </w:rPr>
        <w:t xml:space="preserve"> (amending)</w:t>
      </w:r>
    </w:p>
    <w:p w14:paraId="6D090325" w14:textId="77777777" w:rsidR="000C3DB4" w:rsidRPr="000C3DB4" w:rsidRDefault="000C3DB4" w:rsidP="000C3DB4">
      <w:pPr>
        <w:pStyle w:val="Bullet"/>
        <w:rPr>
          <w:rFonts w:eastAsia="Aptos"/>
          <w:lang w:eastAsia="en-US"/>
        </w:rPr>
      </w:pPr>
      <w:r w:rsidRPr="000C3DB4">
        <w:rPr>
          <w:rFonts w:eastAsia="Aptos"/>
          <w:lang w:val="en-US" w:eastAsia="en-US"/>
        </w:rPr>
        <w:t>Resource Management (National Environmental Standards for Commercial Forestry) Regulations 2017</w:t>
      </w:r>
      <w:r w:rsidRPr="000C3DB4">
        <w:rPr>
          <w:rFonts w:eastAsia="Aptos"/>
          <w:lang w:eastAsia="en-US"/>
        </w:rPr>
        <w:t xml:space="preserve"> (amending)</w:t>
      </w:r>
    </w:p>
    <w:p w14:paraId="0DCA8F8A" w14:textId="77777777" w:rsidR="000C3DB4" w:rsidRPr="000C3DB4" w:rsidRDefault="000C3DB4" w:rsidP="000C3DB4">
      <w:pPr>
        <w:pStyle w:val="Bullet"/>
        <w:rPr>
          <w:rFonts w:eastAsia="Aptos"/>
          <w:lang w:eastAsia="en-US"/>
        </w:rPr>
      </w:pPr>
      <w:r w:rsidRPr="000C3DB4">
        <w:rPr>
          <w:rFonts w:eastAsia="Aptos"/>
          <w:lang w:eastAsia="en-US"/>
        </w:rPr>
        <w:t>New Zealand Coastal Policy Statement 2010 (amending)</w:t>
      </w:r>
    </w:p>
    <w:p w14:paraId="2EF16698" w14:textId="77777777" w:rsidR="000C3DB4" w:rsidRPr="000C3DB4" w:rsidRDefault="000C3DB4" w:rsidP="000C3DB4">
      <w:pPr>
        <w:pStyle w:val="Bullet"/>
        <w:rPr>
          <w:rFonts w:eastAsia="Aptos"/>
          <w:lang w:eastAsia="en-US"/>
        </w:rPr>
      </w:pPr>
      <w:r w:rsidRPr="000C3DB4">
        <w:rPr>
          <w:rFonts w:eastAsia="Aptos"/>
          <w:lang w:eastAsia="en-US"/>
        </w:rPr>
        <w:t>National Policy Statement for Highly Productive Land 2022 (amending)</w:t>
      </w:r>
    </w:p>
    <w:p w14:paraId="7DF9974D" w14:textId="77777777" w:rsidR="000C3DB4" w:rsidRPr="000C3DB4" w:rsidRDefault="000C3DB4" w:rsidP="000C3DB4">
      <w:pPr>
        <w:pStyle w:val="Bullet"/>
        <w:rPr>
          <w:rFonts w:eastAsia="Aptos"/>
          <w:lang w:val="en-US" w:eastAsia="en-US"/>
        </w:rPr>
      </w:pPr>
      <w:r w:rsidRPr="000C3DB4">
        <w:rPr>
          <w:rFonts w:eastAsia="Aptos"/>
          <w:lang w:val="en-US" w:eastAsia="en-US"/>
        </w:rPr>
        <w:t>Resource Management (Stock Exclusion) Regulations 2020 (amending)</w:t>
      </w:r>
    </w:p>
    <w:p w14:paraId="6B2E6D1D" w14:textId="2AE640B6" w:rsidR="000C3DB4" w:rsidRPr="000C3DB4" w:rsidRDefault="000C3DB4" w:rsidP="000C3DB4">
      <w:pPr>
        <w:pStyle w:val="Bullet"/>
        <w:rPr>
          <w:rFonts w:eastAsia="Aptos" w:cs="Aptos"/>
          <w:color w:val="000000"/>
          <w:lang w:eastAsia="en-US"/>
        </w:rPr>
      </w:pPr>
      <w:r w:rsidRPr="7396B673">
        <w:rPr>
          <w:rFonts w:eastAsia="Aptos" w:cs="Aptos"/>
          <w:color w:val="000000" w:themeColor="text1"/>
          <w:lang w:eastAsia="en-US"/>
        </w:rPr>
        <w:t>Amendments to quarrying and mining provisions in</w:t>
      </w:r>
      <w:r w:rsidR="001A2796" w:rsidRPr="7396B673">
        <w:rPr>
          <w:rFonts w:eastAsia="Aptos" w:cs="Aptos"/>
          <w:color w:val="000000" w:themeColor="text1"/>
          <w:lang w:eastAsia="en-US"/>
        </w:rPr>
        <w:t xml:space="preserve"> the</w:t>
      </w:r>
      <w:r w:rsidRPr="7396B673">
        <w:rPr>
          <w:rFonts w:eastAsia="Aptos" w:cs="Aptos"/>
          <w:color w:val="000000" w:themeColor="text1"/>
          <w:lang w:eastAsia="en-US"/>
        </w:rPr>
        <w:t>:</w:t>
      </w:r>
    </w:p>
    <w:p w14:paraId="6F1CF362" w14:textId="77777777" w:rsidR="000C3DB4" w:rsidRPr="000C3DB4" w:rsidRDefault="000C3DB4" w:rsidP="000C3DB4">
      <w:pPr>
        <w:pStyle w:val="Sub-bullet"/>
        <w:rPr>
          <w:rFonts w:eastAsia="Aptos"/>
          <w:lang w:eastAsia="en-US"/>
        </w:rPr>
      </w:pPr>
      <w:r w:rsidRPr="000C3DB4">
        <w:rPr>
          <w:rFonts w:eastAsia="Aptos"/>
          <w:lang w:eastAsia="en-US"/>
        </w:rPr>
        <w:t>National Policy Statement for Indigenous Biodiversity 2023</w:t>
      </w:r>
    </w:p>
    <w:p w14:paraId="44B1EE90" w14:textId="77777777" w:rsidR="000C3DB4" w:rsidRPr="000C3DB4" w:rsidRDefault="000C3DB4" w:rsidP="000C3DB4">
      <w:pPr>
        <w:pStyle w:val="Sub-bullet"/>
        <w:rPr>
          <w:rFonts w:eastAsia="Aptos"/>
          <w:lang w:eastAsia="en-US"/>
        </w:rPr>
      </w:pPr>
      <w:r w:rsidRPr="000C3DB4">
        <w:rPr>
          <w:rFonts w:eastAsia="Aptos"/>
          <w:lang w:eastAsia="en-US"/>
        </w:rPr>
        <w:t>National Policy Statement for Highly Productive Land 2022</w:t>
      </w:r>
    </w:p>
    <w:p w14:paraId="7919DCCE" w14:textId="4955AEE2" w:rsidR="000C3DB4" w:rsidRPr="000C3DB4" w:rsidRDefault="000C3DB4" w:rsidP="000C3DB4">
      <w:pPr>
        <w:pStyle w:val="Sub-bullet"/>
        <w:rPr>
          <w:rFonts w:eastAsia="Aptos"/>
          <w:lang w:eastAsia="en-US"/>
        </w:rPr>
      </w:pPr>
      <w:r w:rsidRPr="000C3DB4">
        <w:rPr>
          <w:rFonts w:eastAsia="Aptos"/>
          <w:lang w:eastAsia="en-US"/>
        </w:rPr>
        <w:lastRenderedPageBreak/>
        <w:t>National Policy Statement for Freshwater Management</w:t>
      </w:r>
      <w:r w:rsidR="001A2796">
        <w:rPr>
          <w:rFonts w:eastAsia="Aptos"/>
          <w:lang w:eastAsia="en-US"/>
        </w:rPr>
        <w:t xml:space="preserve"> </w:t>
      </w:r>
      <w:r w:rsidRPr="000C3DB4">
        <w:rPr>
          <w:rFonts w:eastAsia="Aptos"/>
          <w:lang w:eastAsia="en-US"/>
        </w:rPr>
        <w:t>2020</w:t>
      </w:r>
    </w:p>
    <w:p w14:paraId="7038CA83" w14:textId="141470F2" w:rsidR="000C3DB4" w:rsidRPr="000C3DB4" w:rsidRDefault="000C3DB4" w:rsidP="000C3DB4">
      <w:pPr>
        <w:pStyle w:val="Sub-bullet"/>
        <w:rPr>
          <w:rFonts w:eastAsia="Aptos"/>
          <w:lang w:eastAsia="en-US"/>
        </w:rPr>
      </w:pPr>
      <w:r w:rsidRPr="000C3DB4">
        <w:rPr>
          <w:rFonts w:eastAsia="Aptos"/>
          <w:lang w:eastAsia="en-US"/>
        </w:rPr>
        <w:t>National Environmental Standards for Freshwater</w:t>
      </w:r>
      <w:r w:rsidR="001A2796">
        <w:rPr>
          <w:rFonts w:eastAsia="Aptos"/>
          <w:lang w:eastAsia="en-US"/>
        </w:rPr>
        <w:t xml:space="preserve"> </w:t>
      </w:r>
      <w:r w:rsidRPr="000C3DB4">
        <w:rPr>
          <w:rFonts w:eastAsia="Aptos"/>
          <w:lang w:eastAsia="en-US"/>
        </w:rPr>
        <w:t>2020</w:t>
      </w:r>
      <w:r w:rsidR="000F7479">
        <w:rPr>
          <w:rFonts w:eastAsia="Aptos"/>
          <w:lang w:eastAsia="en-US"/>
        </w:rPr>
        <w:t>.</w:t>
      </w:r>
      <w:r w:rsidRPr="000C3DB4">
        <w:rPr>
          <w:rFonts w:eastAsia="Aptos"/>
          <w:lang w:eastAsia="en-US"/>
        </w:rPr>
        <w:t xml:space="preserve"> </w:t>
      </w:r>
    </w:p>
    <w:p w14:paraId="25036E6A" w14:textId="5CAA531F" w:rsidR="006F6C36" w:rsidRPr="00DB4685" w:rsidRDefault="00DB4685" w:rsidP="00B4510E">
      <w:pPr>
        <w:pStyle w:val="BodyText"/>
        <w:rPr>
          <w:rStyle w:val="normaltextrun"/>
          <w:rFonts w:cs="Calibri"/>
          <w:highlight w:val="yellow"/>
        </w:rPr>
      </w:pPr>
      <w:r w:rsidRPr="239405B8">
        <w:rPr>
          <w:rStyle w:val="normaltextrun"/>
          <w:rFonts w:cs="Calibri"/>
        </w:rPr>
        <w:t xml:space="preserve">Submissions on the </w:t>
      </w:r>
      <w:r w:rsidR="7B033698" w:rsidRPr="239405B8">
        <w:rPr>
          <w:rStyle w:val="normaltextrun"/>
          <w:rFonts w:cs="Calibri"/>
        </w:rPr>
        <w:t xml:space="preserve">primary sector </w:t>
      </w:r>
      <w:r w:rsidRPr="239405B8">
        <w:rPr>
          <w:rStyle w:val="normaltextrun"/>
          <w:rFonts w:cs="Calibri"/>
        </w:rPr>
        <w:t>package can be made until 11.59pm on 27 July</w:t>
      </w:r>
      <w:r w:rsidR="005602C6" w:rsidRPr="239405B8">
        <w:rPr>
          <w:rStyle w:val="normaltextrun"/>
          <w:rFonts w:cs="Calibri"/>
        </w:rPr>
        <w:t xml:space="preserve"> 2025</w:t>
      </w:r>
      <w:r w:rsidRPr="239405B8">
        <w:rPr>
          <w:rStyle w:val="normaltextrun"/>
          <w:rFonts w:cs="Calibri"/>
        </w:rPr>
        <w:t xml:space="preserve">, </w:t>
      </w:r>
      <w:r w:rsidR="005602C6" w:rsidRPr="239405B8">
        <w:rPr>
          <w:rStyle w:val="normaltextrun"/>
          <w:rFonts w:cs="Calibri"/>
        </w:rPr>
        <w:t xml:space="preserve">through </w:t>
      </w:r>
      <w:r w:rsidRPr="239405B8">
        <w:rPr>
          <w:rStyle w:val="normaltextrun"/>
          <w:rFonts w:cs="Calibri"/>
        </w:rPr>
        <w:t xml:space="preserve">the </w:t>
      </w:r>
      <w:hyperlink r:id="rId13">
        <w:r w:rsidR="008D5651" w:rsidRPr="239405B8">
          <w:rPr>
            <w:rStyle w:val="Hyperlink"/>
            <w:rFonts w:eastAsia="Calibri"/>
          </w:rPr>
          <w:t>Ministry for the Environment’s website</w:t>
        </w:r>
      </w:hyperlink>
      <w:r w:rsidR="008D5651" w:rsidRPr="239405B8">
        <w:rPr>
          <w:rFonts w:eastAsia="Calibri"/>
        </w:rPr>
        <w:t>.</w:t>
      </w:r>
    </w:p>
    <w:p w14:paraId="2775CA4E" w14:textId="772C5D49" w:rsidR="00B20B81" w:rsidRDefault="00B20B81" w:rsidP="00EE537E">
      <w:pPr>
        <w:pStyle w:val="Heading2"/>
      </w:pPr>
      <w:r w:rsidRPr="00B20B81">
        <w:t xml:space="preserve">National Environmental Standards for Marine Aquaculture </w:t>
      </w:r>
      <w:r w:rsidR="00411A17">
        <w:t xml:space="preserve">Regulations </w:t>
      </w:r>
      <w:r w:rsidRPr="00B20B81">
        <w:t>2020</w:t>
      </w:r>
    </w:p>
    <w:p w14:paraId="738BD563" w14:textId="0D43BF6E" w:rsidR="000F7479" w:rsidRPr="00EE537E" w:rsidRDefault="000F7479" w:rsidP="00EE537E">
      <w:pPr>
        <w:pStyle w:val="BodyText"/>
        <w:rPr>
          <w:rFonts w:eastAsia="Aptos"/>
        </w:rPr>
      </w:pPr>
      <w:r w:rsidRPr="00EE537E">
        <w:rPr>
          <w:rFonts w:eastAsia="Aptos"/>
        </w:rPr>
        <w:t xml:space="preserve">The proposed amendments to the National Environmental Standards for Marine Aquaculture will make it easier for marine farmers to </w:t>
      </w:r>
      <w:r w:rsidR="002F0C17">
        <w:rPr>
          <w:rFonts w:eastAsia="Aptos"/>
        </w:rPr>
        <w:t xml:space="preserve">get </w:t>
      </w:r>
      <w:r w:rsidR="00BB4AA1">
        <w:rPr>
          <w:rFonts w:eastAsia="Aptos"/>
        </w:rPr>
        <w:t xml:space="preserve">and reapply for </w:t>
      </w:r>
      <w:r w:rsidR="002F0C17">
        <w:rPr>
          <w:rFonts w:eastAsia="Aptos"/>
        </w:rPr>
        <w:t xml:space="preserve">resource consents </w:t>
      </w:r>
      <w:r w:rsidRPr="00EE537E">
        <w:rPr>
          <w:rFonts w:eastAsia="Aptos"/>
        </w:rPr>
        <w:t xml:space="preserve">and enable </w:t>
      </w:r>
      <w:r w:rsidR="00BB4AA1">
        <w:rPr>
          <w:rFonts w:eastAsia="Aptos"/>
        </w:rPr>
        <w:t xml:space="preserve">aquaculture </w:t>
      </w:r>
      <w:r w:rsidRPr="00EE537E">
        <w:rPr>
          <w:rFonts w:eastAsia="Aptos"/>
        </w:rPr>
        <w:t>research and trials.</w:t>
      </w:r>
    </w:p>
    <w:p w14:paraId="105B2AE1" w14:textId="676AAAA7" w:rsidR="0017125D" w:rsidRDefault="0017125D" w:rsidP="00AB289C">
      <w:pPr>
        <w:pStyle w:val="Heading3"/>
      </w:pPr>
      <w:r w:rsidRPr="006B607B">
        <w:t>Key proposals</w:t>
      </w:r>
    </w:p>
    <w:p w14:paraId="40B71B6C" w14:textId="77777777" w:rsidR="007756A7" w:rsidRPr="00FB6C38" w:rsidRDefault="007756A7" w:rsidP="007756A7">
      <w:pPr>
        <w:pStyle w:val="BodyText"/>
      </w:pPr>
      <w:r>
        <w:t>Key proposals to change this instrument include:</w:t>
      </w:r>
    </w:p>
    <w:p w14:paraId="695342E7" w14:textId="59C23068" w:rsidR="00073B1F" w:rsidRPr="00073B1F" w:rsidRDefault="00073B1F" w:rsidP="00073B1F">
      <w:pPr>
        <w:pStyle w:val="Bullet"/>
        <w:rPr>
          <w:rFonts w:eastAsia="Aptos"/>
          <w:lang w:eastAsia="en-US"/>
        </w:rPr>
      </w:pPr>
      <w:r w:rsidRPr="00073B1F">
        <w:rPr>
          <w:rFonts w:eastAsia="Aptos"/>
          <w:lang w:val="en-US" w:eastAsia="en-US"/>
        </w:rPr>
        <w:t>changes to consent conditions for aquaculture activities</w:t>
      </w:r>
    </w:p>
    <w:p w14:paraId="3A3A9593" w14:textId="5308D1E0" w:rsidR="00073B1F" w:rsidRPr="00073B1F" w:rsidRDefault="00073B1F" w:rsidP="00073B1F">
      <w:pPr>
        <w:pStyle w:val="Bullet"/>
        <w:rPr>
          <w:rFonts w:eastAsia="Aptos"/>
          <w:lang w:eastAsia="en-US"/>
        </w:rPr>
      </w:pPr>
      <w:r w:rsidRPr="00073B1F">
        <w:rPr>
          <w:rFonts w:eastAsia="Aptos"/>
          <w:lang w:val="en-GB" w:eastAsia="en-US"/>
        </w:rPr>
        <w:t xml:space="preserve">making it easier to get consents for research and trials in space consented for aquaculture </w:t>
      </w:r>
      <w:r w:rsidR="009E4AEA">
        <w:rPr>
          <w:rFonts w:eastAsia="Aptos"/>
          <w:lang w:val="en-GB" w:eastAsia="en-US"/>
        </w:rPr>
        <w:t xml:space="preserve">as well as </w:t>
      </w:r>
      <w:r w:rsidRPr="00073B1F">
        <w:rPr>
          <w:rFonts w:eastAsia="Aptos"/>
          <w:lang w:val="en-GB" w:eastAsia="en-US"/>
        </w:rPr>
        <w:t xml:space="preserve">new </w:t>
      </w:r>
      <w:r w:rsidR="009E4AEA">
        <w:rPr>
          <w:rFonts w:eastAsia="Aptos"/>
          <w:lang w:val="en-GB" w:eastAsia="en-US"/>
        </w:rPr>
        <w:t>areas</w:t>
      </w:r>
    </w:p>
    <w:p w14:paraId="7488F354" w14:textId="1438FB01" w:rsidR="00073B1F" w:rsidRPr="00073B1F" w:rsidRDefault="00073B1F" w:rsidP="00073B1F">
      <w:pPr>
        <w:pStyle w:val="Bullet"/>
        <w:rPr>
          <w:rFonts w:eastAsia="Aptos"/>
          <w:lang w:eastAsia="en-US"/>
        </w:rPr>
      </w:pPr>
      <w:r w:rsidRPr="00073B1F">
        <w:rPr>
          <w:rFonts w:eastAsia="Aptos"/>
          <w:lang w:val="en-GB" w:eastAsia="en-US"/>
        </w:rPr>
        <w:t>making the placement of small-scale structures in the coastal marine area a permitted activity, which do not require a consent</w:t>
      </w:r>
    </w:p>
    <w:p w14:paraId="44EBCFEE" w14:textId="77777777" w:rsidR="00073B1F" w:rsidRPr="00073B1F" w:rsidRDefault="00073B1F" w:rsidP="00073B1F">
      <w:pPr>
        <w:pStyle w:val="Bullet"/>
        <w:rPr>
          <w:rFonts w:eastAsia="Aptos"/>
          <w:lang w:eastAsia="en-US"/>
        </w:rPr>
      </w:pPr>
      <w:r w:rsidRPr="00073B1F">
        <w:rPr>
          <w:rFonts w:eastAsia="Aptos"/>
          <w:lang w:val="en-GB" w:eastAsia="en-US"/>
        </w:rPr>
        <w:t>making other minor amendments.</w:t>
      </w:r>
    </w:p>
    <w:p w14:paraId="78DC4C94" w14:textId="5BFF8C38" w:rsidR="00FC4144" w:rsidRDefault="00FC4144" w:rsidP="00FC4144">
      <w:pPr>
        <w:pStyle w:val="Heading2"/>
      </w:pPr>
      <w:r w:rsidRPr="00FC4144">
        <w:t xml:space="preserve">National Environmental Standards for Commercial Forestry </w:t>
      </w:r>
      <w:r w:rsidR="00D6107C">
        <w:t xml:space="preserve">Regulations </w:t>
      </w:r>
      <w:r w:rsidRPr="00FC4144">
        <w:t>2017</w:t>
      </w:r>
    </w:p>
    <w:p w14:paraId="12DD4362" w14:textId="1328EA2B" w:rsidR="008E7B61" w:rsidRDefault="008E7B61" w:rsidP="008E7B61">
      <w:pPr>
        <w:pStyle w:val="BodyText"/>
        <w:rPr>
          <w:rFonts w:eastAsia="Aptos"/>
          <w:b/>
          <w:bCs/>
          <w:lang w:val="en-US"/>
        </w:rPr>
      </w:pPr>
      <w:r w:rsidRPr="5E5255F4">
        <w:rPr>
          <w:rFonts w:eastAsia="Aptos"/>
          <w:lang w:val="en-US"/>
        </w:rPr>
        <w:t>The Government has committed to growing and future-proofing the forestry sector. To achieve this, it is proposing to amend the existing National Environmental Standards for Commercial Forestry (NES-CF). The changes includ</w:t>
      </w:r>
      <w:r w:rsidR="00AF19C2" w:rsidRPr="5E5255F4">
        <w:rPr>
          <w:rFonts w:eastAsia="Aptos"/>
          <w:lang w:val="en-US"/>
        </w:rPr>
        <w:t>e</w:t>
      </w:r>
      <w:r w:rsidRPr="5E5255F4">
        <w:rPr>
          <w:rFonts w:eastAsia="Aptos"/>
          <w:lang w:val="en-US"/>
        </w:rPr>
        <w:t xml:space="preserve"> </w:t>
      </w:r>
      <w:r w:rsidR="00AF19C2" w:rsidRPr="5E5255F4">
        <w:rPr>
          <w:rFonts w:eastAsia="Aptos"/>
          <w:lang w:val="en-US"/>
        </w:rPr>
        <w:t xml:space="preserve">changing </w:t>
      </w:r>
      <w:r w:rsidRPr="5E5255F4">
        <w:rPr>
          <w:rFonts w:eastAsia="Aptos"/>
          <w:lang w:val="en-US"/>
        </w:rPr>
        <w:t>the regulations managing forestry slash.</w:t>
      </w:r>
    </w:p>
    <w:p w14:paraId="416058E3" w14:textId="62D3BF53" w:rsidR="0017125D" w:rsidRDefault="0017125D" w:rsidP="00AB289C">
      <w:pPr>
        <w:pStyle w:val="Heading3"/>
      </w:pPr>
      <w:r w:rsidRPr="008E7B61">
        <w:t>Key proposals</w:t>
      </w:r>
    </w:p>
    <w:p w14:paraId="72A3B7AC" w14:textId="77777777" w:rsidR="00A90574" w:rsidRPr="00FB6C38" w:rsidRDefault="00A90574" w:rsidP="00A90574">
      <w:pPr>
        <w:pStyle w:val="BodyText"/>
      </w:pPr>
      <w:r>
        <w:t>Key proposals to change this instrument include:</w:t>
      </w:r>
    </w:p>
    <w:p w14:paraId="677FFAA1" w14:textId="64BEDAF0" w:rsidR="001B4D12" w:rsidRPr="001B4D12" w:rsidRDefault="001B4D12" w:rsidP="001B4D12">
      <w:pPr>
        <w:pStyle w:val="Bullet"/>
        <w:rPr>
          <w:rFonts w:eastAsia="Aptos"/>
          <w:lang w:eastAsia="en-US"/>
        </w:rPr>
      </w:pPr>
      <w:r w:rsidRPr="001B4D12">
        <w:rPr>
          <w:rFonts w:eastAsia="Aptos"/>
          <w:lang w:val="en-US" w:eastAsia="en-US"/>
        </w:rPr>
        <w:t>amending regulation 6(1)(a) to be more specific about the criteria for how councils can impose stricter rules than the NES-CF</w:t>
      </w:r>
    </w:p>
    <w:p w14:paraId="33BED9E4" w14:textId="08E206ED" w:rsidR="001B4D12" w:rsidRPr="001B4D12" w:rsidRDefault="001B4D12" w:rsidP="001B4D12">
      <w:pPr>
        <w:pStyle w:val="Bullet"/>
        <w:rPr>
          <w:rFonts w:eastAsia="Aptos"/>
          <w:lang w:eastAsia="en-US"/>
        </w:rPr>
      </w:pPr>
      <w:r w:rsidRPr="001B4D12">
        <w:rPr>
          <w:rFonts w:eastAsia="Aptos"/>
          <w:lang w:val="en-US" w:eastAsia="en-US"/>
        </w:rPr>
        <w:t>repealing regulation 6(4A) which enables councils’ broad discretion to have more stringent rules to control aspects of afforestation</w:t>
      </w:r>
    </w:p>
    <w:p w14:paraId="3BB9CCC8" w14:textId="4D7B54CE" w:rsidR="001B4D12" w:rsidRPr="001B4D12" w:rsidRDefault="001B4D12" w:rsidP="001B4D12">
      <w:pPr>
        <w:pStyle w:val="Bullet"/>
        <w:rPr>
          <w:rFonts w:eastAsia="Aptos"/>
          <w:lang w:eastAsia="en-US"/>
        </w:rPr>
      </w:pPr>
      <w:r w:rsidRPr="001B4D12">
        <w:rPr>
          <w:rFonts w:eastAsia="Aptos"/>
          <w:lang w:val="en-US" w:eastAsia="en-US"/>
        </w:rPr>
        <w:t xml:space="preserve">amending regulation 69 to require a Slash Mobilisation Risk Assessment for all forest harvests as part of the existing harvest management plan, and amending regulation 69(5) to require all slash above an identified size </w:t>
      </w:r>
      <w:r w:rsidR="00132CEF">
        <w:rPr>
          <w:rFonts w:eastAsia="Aptos"/>
          <w:lang w:val="en-US" w:eastAsia="en-US"/>
        </w:rPr>
        <w:t xml:space="preserve">to </w:t>
      </w:r>
      <w:r w:rsidRPr="001B4D12">
        <w:rPr>
          <w:rFonts w:eastAsia="Aptos"/>
          <w:lang w:val="en-US" w:eastAsia="en-US"/>
        </w:rPr>
        <w:t>be removed from the forest cutover</w:t>
      </w:r>
    </w:p>
    <w:p w14:paraId="61F1DD09" w14:textId="133A0D49" w:rsidR="001B4D12" w:rsidRPr="001B4D12" w:rsidRDefault="001B4D12" w:rsidP="001B4D12">
      <w:pPr>
        <w:pStyle w:val="Bullet"/>
        <w:rPr>
          <w:rFonts w:eastAsia="Aptos"/>
          <w:lang w:eastAsia="en-US"/>
        </w:rPr>
      </w:pPr>
      <w:r w:rsidRPr="001B4D12">
        <w:rPr>
          <w:rFonts w:eastAsia="Aptos"/>
          <w:lang w:val="en-US" w:eastAsia="en-US"/>
        </w:rPr>
        <w:t>repealing regulations 10A and 77A which require afforestation and replanting plans respectively, and Schedule 3 which sets out the requirements for these plans</w:t>
      </w:r>
    </w:p>
    <w:p w14:paraId="16B98DF2" w14:textId="1B597D9F" w:rsidR="001B4D12" w:rsidRPr="001B4D12" w:rsidRDefault="001B4D12" w:rsidP="001B4D12">
      <w:pPr>
        <w:pStyle w:val="Bullet"/>
        <w:rPr>
          <w:rFonts w:eastAsia="Aptos"/>
          <w:lang w:eastAsia="en-US"/>
        </w:rPr>
      </w:pPr>
      <w:r w:rsidRPr="001B4D12">
        <w:rPr>
          <w:rFonts w:eastAsia="Aptos"/>
          <w:lang w:val="en-US" w:eastAsia="en-US"/>
        </w:rPr>
        <w:t>removing from Schedules 3(4)(2), 4(4)(2), 5(4)(2) and 6(4)(2) the undefined term “woody debris” from all forest planning requirements</w:t>
      </w:r>
    </w:p>
    <w:p w14:paraId="67873110" w14:textId="53350BF6" w:rsidR="001B4D12" w:rsidRPr="001B4D12" w:rsidRDefault="001B4D12" w:rsidP="001B4D12">
      <w:pPr>
        <w:pStyle w:val="Bullet"/>
        <w:rPr>
          <w:rFonts w:eastAsia="Aptos"/>
          <w:lang w:eastAsia="en-US"/>
        </w:rPr>
      </w:pPr>
      <w:r w:rsidRPr="001B4D12">
        <w:rPr>
          <w:rFonts w:eastAsia="Aptos"/>
          <w:lang w:val="en-US" w:eastAsia="en-US"/>
        </w:rPr>
        <w:lastRenderedPageBreak/>
        <w:t>amending wilding tree risk and control regulations 11(4)(b) and 79(5)(b) to simplify wording and link the required activity to the notice requirement</w:t>
      </w:r>
    </w:p>
    <w:p w14:paraId="48721CD6" w14:textId="3518B5FB" w:rsidR="001B4D12" w:rsidRPr="001B4D12" w:rsidRDefault="001B4D12" w:rsidP="001B4D12">
      <w:pPr>
        <w:pStyle w:val="Bullet"/>
        <w:rPr>
          <w:rFonts w:eastAsia="Aptos"/>
          <w:lang w:eastAsia="en-US"/>
        </w:rPr>
      </w:pPr>
      <w:r w:rsidRPr="001B4D12">
        <w:rPr>
          <w:rFonts w:eastAsia="Aptos"/>
          <w:lang w:val="en-US" w:eastAsia="en-US"/>
        </w:rPr>
        <w:t>amending regulation 71A(b) to say that low-intensity harvesting is permitted if “any relevant forest planning requirement is complied with”.</w:t>
      </w:r>
    </w:p>
    <w:p w14:paraId="288A703D" w14:textId="34CA3EBB" w:rsidR="005A23A7" w:rsidRDefault="005A23A7" w:rsidP="005A23A7">
      <w:pPr>
        <w:pStyle w:val="Heading2"/>
      </w:pPr>
      <w:r w:rsidRPr="005A23A7">
        <w:t>New Zealand Coastal Policy Statement 2010</w:t>
      </w:r>
    </w:p>
    <w:p w14:paraId="5C23E665" w14:textId="01E0CFA4" w:rsidR="0017125D" w:rsidRDefault="0017125D" w:rsidP="005A23A7">
      <w:pPr>
        <w:pStyle w:val="BodyText"/>
        <w:rPr>
          <w:rFonts w:eastAsia="Aptos"/>
        </w:rPr>
      </w:pPr>
      <w:r w:rsidRPr="5E5255F4">
        <w:rPr>
          <w:rFonts w:eastAsia="Aptos"/>
        </w:rPr>
        <w:t>This amendment to the New Zealand Coastal Policy Statement (NZCPS) is aimed at making it easier to consent priority activities in the coastal environment, including in areas with important coastal value.</w:t>
      </w:r>
    </w:p>
    <w:p w14:paraId="684AA474" w14:textId="2228ED31" w:rsidR="0017125D" w:rsidRDefault="0017125D" w:rsidP="00AB289C">
      <w:pPr>
        <w:pStyle w:val="Heading3"/>
      </w:pPr>
      <w:r w:rsidRPr="005A23A7">
        <w:t>Key proposals</w:t>
      </w:r>
    </w:p>
    <w:p w14:paraId="328A4244" w14:textId="43AF644E" w:rsidR="00A90574" w:rsidRPr="00A90574" w:rsidRDefault="00A90574" w:rsidP="00A90574">
      <w:pPr>
        <w:pStyle w:val="BodyText"/>
      </w:pPr>
      <w:r>
        <w:t>Key proposals to change this instrument include:</w:t>
      </w:r>
    </w:p>
    <w:p w14:paraId="0C0D9D0A" w14:textId="2F955C66" w:rsidR="00B87881" w:rsidRPr="00B87881" w:rsidRDefault="00B87881" w:rsidP="00B87881">
      <w:pPr>
        <w:pStyle w:val="Bullet"/>
        <w:rPr>
          <w:rFonts w:eastAsia="Aptos"/>
          <w:lang w:eastAsia="en-US"/>
        </w:rPr>
      </w:pPr>
      <w:r w:rsidRPr="00B87881">
        <w:rPr>
          <w:rFonts w:eastAsia="Aptos"/>
          <w:lang w:eastAsia="en-US"/>
        </w:rPr>
        <w:t>amending Policy 6 (Activities in the coastal environment) to enable development of priority activities</w:t>
      </w:r>
    </w:p>
    <w:p w14:paraId="014E3B5D" w14:textId="19188D0E" w:rsidR="00B87881" w:rsidRPr="00B87881" w:rsidRDefault="00B87881" w:rsidP="00B87881">
      <w:pPr>
        <w:pStyle w:val="Bullet"/>
        <w:rPr>
          <w:rFonts w:eastAsia="Aptos"/>
          <w:lang w:eastAsia="en-US"/>
        </w:rPr>
      </w:pPr>
      <w:r w:rsidRPr="00B87881">
        <w:rPr>
          <w:rFonts w:eastAsia="Aptos"/>
          <w:lang w:eastAsia="en-US"/>
        </w:rPr>
        <w:t>adding new clauses to Policy 6 (Activities in the coastal environment) to r</w:t>
      </w:r>
      <w:r w:rsidRPr="00B87881">
        <w:rPr>
          <w:rFonts w:eastAsia="Aptos"/>
          <w:lang w:val="en-US" w:eastAsia="en-US"/>
        </w:rPr>
        <w:t xml:space="preserve">ecognise that priority </w:t>
      </w:r>
      <w:r w:rsidRPr="00DA240E">
        <w:rPr>
          <w:rFonts w:eastAsia="Aptos"/>
          <w:spacing w:val="-2"/>
          <w:lang w:val="en-US" w:eastAsia="en-US"/>
        </w:rPr>
        <w:t xml:space="preserve">activities may have a “functional need” or </w:t>
      </w:r>
      <w:r w:rsidR="007B3BDD" w:rsidRPr="00DA240E">
        <w:rPr>
          <w:rFonts w:eastAsia="Aptos"/>
          <w:spacing w:val="-2"/>
          <w:lang w:val="en-US" w:eastAsia="en-US"/>
        </w:rPr>
        <w:t>“</w:t>
      </w:r>
      <w:r w:rsidRPr="00DA240E">
        <w:rPr>
          <w:rFonts w:eastAsia="Aptos"/>
          <w:spacing w:val="-2"/>
          <w:lang w:val="en-US" w:eastAsia="en-US"/>
        </w:rPr>
        <w:t>operational need” to locate in the coastal marine area</w:t>
      </w:r>
    </w:p>
    <w:p w14:paraId="31481123" w14:textId="052EF505" w:rsidR="00B87881" w:rsidRPr="00B87881" w:rsidRDefault="00B87881" w:rsidP="00B87881">
      <w:pPr>
        <w:pStyle w:val="Bullet"/>
        <w:rPr>
          <w:rFonts w:eastAsia="Aptos"/>
          <w:lang w:eastAsia="en-US"/>
        </w:rPr>
      </w:pPr>
      <w:r w:rsidRPr="00B87881">
        <w:rPr>
          <w:rFonts w:eastAsia="Aptos"/>
          <w:lang w:val="en-US" w:eastAsia="en-US"/>
        </w:rPr>
        <w:t xml:space="preserve">amending Policy 8 (Aquaculture) to </w:t>
      </w:r>
      <w:r w:rsidRPr="00B87881">
        <w:rPr>
          <w:rFonts w:eastAsia="Aptos"/>
          <w:lang w:eastAsia="en-US"/>
        </w:rPr>
        <w:t>direct decision makers to provide for aquaculture activities within aquaculture settlement areas gazetted under section 12 of the M</w:t>
      </w:r>
      <w:r w:rsidRPr="00B87881">
        <w:rPr>
          <w:rFonts w:eastAsia="Calibri" w:cs="Calibri"/>
          <w:lang w:eastAsia="en-US"/>
        </w:rPr>
        <w:t>ā</w:t>
      </w:r>
      <w:r w:rsidRPr="00B87881">
        <w:rPr>
          <w:rFonts w:eastAsia="Aptos"/>
          <w:lang w:eastAsia="en-US"/>
        </w:rPr>
        <w:t>ori Commercial Aquaculture Claims Settlement Act 2004</w:t>
      </w:r>
    </w:p>
    <w:p w14:paraId="34C647F4" w14:textId="02ED4915" w:rsidR="00B87881" w:rsidRPr="00B87881" w:rsidRDefault="00B87881" w:rsidP="00B87881">
      <w:pPr>
        <w:pStyle w:val="Bullet"/>
        <w:rPr>
          <w:rFonts w:eastAsia="Aptos"/>
          <w:lang w:eastAsia="en-US"/>
        </w:rPr>
      </w:pPr>
      <w:r w:rsidRPr="00B87881">
        <w:rPr>
          <w:rFonts w:eastAsia="Aptos"/>
          <w:lang w:val="en-US" w:eastAsia="en-US"/>
        </w:rPr>
        <w:t>amending Policy 8 (Aquaculture) to also refer to the “cultural and environmental benefits of aquaculture”.</w:t>
      </w:r>
    </w:p>
    <w:p w14:paraId="013C10BA" w14:textId="131AC15E" w:rsidR="00D33282" w:rsidRDefault="00D33282" w:rsidP="00D33282">
      <w:pPr>
        <w:pStyle w:val="Heading2"/>
      </w:pPr>
      <w:r w:rsidRPr="00D33282">
        <w:t xml:space="preserve">National Policy Statement for Highly Productive Land </w:t>
      </w:r>
      <w:r>
        <w:t>2022</w:t>
      </w:r>
    </w:p>
    <w:p w14:paraId="11D84FA8" w14:textId="2727CCF9" w:rsidR="0023789D" w:rsidRPr="0023789D" w:rsidRDefault="0023789D" w:rsidP="0023789D">
      <w:pPr>
        <w:pStyle w:val="BodyText"/>
        <w:rPr>
          <w:rFonts w:eastAsia="Aptos"/>
          <w:lang w:eastAsia="en-US"/>
        </w:rPr>
      </w:pPr>
      <w:r w:rsidRPr="3E72FED9">
        <w:rPr>
          <w:rFonts w:eastAsia="Aptos"/>
          <w:lang w:eastAsia="en-US"/>
        </w:rPr>
        <w:t>The Government has committed to unlocking development capacity for housing and business growth, and to boost mineral exports.</w:t>
      </w:r>
    </w:p>
    <w:p w14:paraId="327492E9" w14:textId="6B1CBC30" w:rsidR="0023789D" w:rsidRPr="0023789D" w:rsidRDefault="0023789D" w:rsidP="0023789D">
      <w:pPr>
        <w:pStyle w:val="BodyText"/>
        <w:rPr>
          <w:rFonts w:eastAsia="Aptos"/>
          <w:lang w:eastAsia="en-US"/>
        </w:rPr>
      </w:pPr>
      <w:r w:rsidRPr="0023789D">
        <w:rPr>
          <w:rFonts w:eastAsia="Aptos"/>
          <w:lang w:eastAsia="en-US"/>
        </w:rPr>
        <w:t xml:space="preserve">This is an amendment to the existing National Policy Statement for Highly Productive Land (NPS-HPL), with the proposal to remove Land Use Capability 3 (LUC 3) land and test </w:t>
      </w:r>
      <w:r w:rsidR="007D3D42" w:rsidRPr="7396B673">
        <w:rPr>
          <w:rFonts w:eastAsia="Aptos"/>
          <w:lang w:eastAsia="en-US"/>
        </w:rPr>
        <w:t>“</w:t>
      </w:r>
      <w:r w:rsidRPr="0023789D">
        <w:rPr>
          <w:rFonts w:eastAsia="Aptos"/>
          <w:lang w:eastAsia="en-US"/>
        </w:rPr>
        <w:t xml:space="preserve">special agricultural </w:t>
      </w:r>
      <w:r w:rsidRPr="7396B673">
        <w:rPr>
          <w:rFonts w:eastAsia="Aptos"/>
          <w:lang w:eastAsia="en-US"/>
        </w:rPr>
        <w:t>areas</w:t>
      </w:r>
      <w:r w:rsidR="007D3D42">
        <w:rPr>
          <w:rFonts w:eastAsia="Aptos"/>
          <w:lang w:eastAsia="en-US"/>
        </w:rPr>
        <w:t>”</w:t>
      </w:r>
      <w:r w:rsidRPr="0023789D">
        <w:rPr>
          <w:rFonts w:eastAsia="Aptos"/>
          <w:lang w:eastAsia="en-US"/>
        </w:rPr>
        <w:t xml:space="preserve"> (SAAs), allowing more flexible land use.</w:t>
      </w:r>
    </w:p>
    <w:p w14:paraId="78A53A00" w14:textId="48E2B508" w:rsidR="0017125D" w:rsidRDefault="0017125D" w:rsidP="00AB289C">
      <w:pPr>
        <w:pStyle w:val="Heading3"/>
      </w:pPr>
      <w:r w:rsidRPr="00BB3C40">
        <w:t>Key proposals</w:t>
      </w:r>
    </w:p>
    <w:p w14:paraId="7D35122B" w14:textId="7372A944" w:rsidR="00A90574" w:rsidRPr="00A90574" w:rsidRDefault="00A90574" w:rsidP="00A90574">
      <w:pPr>
        <w:pStyle w:val="BodyText"/>
      </w:pPr>
      <w:r>
        <w:t>Key proposals to change this instrument include:</w:t>
      </w:r>
    </w:p>
    <w:p w14:paraId="61289002" w14:textId="77777777" w:rsidR="006D4A4D" w:rsidRPr="006D4A4D" w:rsidRDefault="006D4A4D" w:rsidP="006D4A4D">
      <w:pPr>
        <w:pStyle w:val="Bullet"/>
        <w:rPr>
          <w:rFonts w:eastAsia="Aptos"/>
          <w:lang w:eastAsia="en-US"/>
        </w:rPr>
      </w:pPr>
      <w:r w:rsidRPr="006D4A4D">
        <w:rPr>
          <w:rFonts w:eastAsia="Aptos"/>
          <w:lang w:eastAsia="en-US"/>
        </w:rPr>
        <w:t xml:space="preserve">removal of LUC 3 land from restrictions in the NPS-HPL </w:t>
      </w:r>
    </w:p>
    <w:p w14:paraId="6C2978E3" w14:textId="51712DD4" w:rsidR="006D4A4D" w:rsidRPr="006D4A4D" w:rsidRDefault="006D4A4D" w:rsidP="006D4A4D">
      <w:pPr>
        <w:pStyle w:val="Bullet"/>
        <w:rPr>
          <w:rFonts w:eastAsia="Aptos"/>
          <w:lang w:eastAsia="en-US"/>
        </w:rPr>
      </w:pPr>
      <w:r w:rsidRPr="006D4A4D">
        <w:rPr>
          <w:rFonts w:eastAsia="Aptos"/>
          <w:lang w:eastAsia="en-US"/>
        </w:rPr>
        <w:t xml:space="preserve">testing inclusion of </w:t>
      </w:r>
      <w:r w:rsidR="007D3D42" w:rsidRPr="7396B673">
        <w:rPr>
          <w:rFonts w:eastAsia="Aptos"/>
          <w:lang w:eastAsia="en-US"/>
        </w:rPr>
        <w:t>s</w:t>
      </w:r>
      <w:r w:rsidRPr="7396B673">
        <w:rPr>
          <w:rFonts w:eastAsia="Aptos"/>
          <w:lang w:eastAsia="en-US"/>
        </w:rPr>
        <w:t xml:space="preserve">pecial </w:t>
      </w:r>
      <w:r w:rsidR="007D3D42" w:rsidRPr="7396B673">
        <w:rPr>
          <w:rFonts w:eastAsia="Aptos"/>
          <w:lang w:eastAsia="en-US"/>
        </w:rPr>
        <w:t>a</w:t>
      </w:r>
      <w:r w:rsidRPr="7396B673">
        <w:rPr>
          <w:rFonts w:eastAsia="Aptos"/>
          <w:lang w:eastAsia="en-US"/>
        </w:rPr>
        <w:t xml:space="preserve">gricultural </w:t>
      </w:r>
      <w:r w:rsidR="007D3D42" w:rsidRPr="7396B673">
        <w:rPr>
          <w:rFonts w:eastAsia="Aptos"/>
          <w:lang w:eastAsia="en-US"/>
        </w:rPr>
        <w:t>a</w:t>
      </w:r>
      <w:r w:rsidRPr="7396B673">
        <w:rPr>
          <w:rFonts w:eastAsia="Aptos"/>
          <w:lang w:eastAsia="en-US"/>
        </w:rPr>
        <w:t>reas</w:t>
      </w:r>
    </w:p>
    <w:p w14:paraId="0E0F8658" w14:textId="4CC2DCBF" w:rsidR="006D4A4D" w:rsidRPr="006D4A4D" w:rsidRDefault="006D4A4D" w:rsidP="006D4A4D">
      <w:pPr>
        <w:pStyle w:val="Bullet"/>
        <w:rPr>
          <w:rFonts w:eastAsia="Aptos"/>
          <w:lang w:eastAsia="en-US"/>
        </w:rPr>
      </w:pPr>
      <w:r w:rsidRPr="006D4A4D">
        <w:rPr>
          <w:rFonts w:eastAsia="Aptos"/>
          <w:lang w:eastAsia="en-US"/>
        </w:rPr>
        <w:t xml:space="preserve">either extending timeframes for mapping of </w:t>
      </w:r>
      <w:r w:rsidR="00F30910">
        <w:rPr>
          <w:rFonts w:eastAsia="Aptos"/>
          <w:lang w:eastAsia="en-US"/>
        </w:rPr>
        <w:t>highly productive land</w:t>
      </w:r>
      <w:r w:rsidR="00F30910" w:rsidRPr="006D4A4D">
        <w:rPr>
          <w:rFonts w:eastAsia="Aptos"/>
          <w:lang w:eastAsia="en-US"/>
        </w:rPr>
        <w:t xml:space="preserve"> </w:t>
      </w:r>
      <w:r w:rsidRPr="006D4A4D">
        <w:rPr>
          <w:rFonts w:eastAsia="Aptos"/>
          <w:lang w:eastAsia="en-US"/>
        </w:rPr>
        <w:t xml:space="preserve">to be completed within two or three years (2027 or 2028) or suspending requirements for mapping </w:t>
      </w:r>
      <w:r w:rsidR="00DC154B">
        <w:rPr>
          <w:rFonts w:eastAsia="Aptos"/>
          <w:lang w:eastAsia="en-US"/>
        </w:rPr>
        <w:t>highly productive land</w:t>
      </w:r>
      <w:r w:rsidR="00DC154B" w:rsidRPr="006D4A4D">
        <w:rPr>
          <w:rFonts w:eastAsia="Aptos"/>
          <w:lang w:eastAsia="en-US"/>
        </w:rPr>
        <w:t xml:space="preserve"> </w:t>
      </w:r>
      <w:r w:rsidRPr="006D4A4D">
        <w:rPr>
          <w:rFonts w:eastAsia="Aptos"/>
          <w:lang w:eastAsia="en-US"/>
        </w:rPr>
        <w:t>until further direction is provided in the replacement resource management system.</w:t>
      </w:r>
    </w:p>
    <w:p w14:paraId="6E1A2F9C" w14:textId="2C9B3B87" w:rsidR="0017125D" w:rsidRDefault="00A90574" w:rsidP="005155D9">
      <w:pPr>
        <w:pStyle w:val="Heading2"/>
      </w:pPr>
      <w:r>
        <w:lastRenderedPageBreak/>
        <w:t xml:space="preserve">Section </w:t>
      </w:r>
      <w:r w:rsidR="0017125D" w:rsidRPr="2489BFC6">
        <w:t>360 Stock Exclusion Regulations 2020</w:t>
      </w:r>
    </w:p>
    <w:p w14:paraId="2145D31D" w14:textId="77777777" w:rsidR="001F3E7F" w:rsidRPr="001F3E7F" w:rsidRDefault="001F3E7F" w:rsidP="001F3E7F">
      <w:pPr>
        <w:pStyle w:val="BodyText"/>
        <w:rPr>
          <w:rFonts w:eastAsia="Aptos"/>
          <w:lang w:eastAsia="en-US"/>
        </w:rPr>
      </w:pPr>
      <w:r w:rsidRPr="001F3E7F">
        <w:rPr>
          <w:rFonts w:eastAsia="Aptos"/>
          <w:lang w:eastAsia="en-US"/>
        </w:rPr>
        <w:t xml:space="preserve">The Government has already made changes to the regulations to remove the map of low slope land and associated requirements (ie, to exclude beef cattle and deer on low slope land and exclude all stock from certain natural wetlands on low slope land). </w:t>
      </w:r>
    </w:p>
    <w:p w14:paraId="5390615F" w14:textId="60495CDD" w:rsidR="0017125D" w:rsidRPr="001F3E7F" w:rsidRDefault="001F3E7F" w:rsidP="001F3E7F">
      <w:pPr>
        <w:pStyle w:val="BodyText"/>
        <w:rPr>
          <w:rFonts w:eastAsia="Aptos"/>
          <w:lang w:eastAsia="en-US"/>
        </w:rPr>
      </w:pPr>
      <w:r w:rsidRPr="3E72FED9">
        <w:rPr>
          <w:rFonts w:eastAsia="Aptos"/>
          <w:lang w:eastAsia="en-US"/>
        </w:rPr>
        <w:t>This is an amendment to regulation 17 of the s</w:t>
      </w:r>
      <w:r w:rsidR="005335D5">
        <w:rPr>
          <w:rFonts w:eastAsia="Aptos"/>
          <w:lang w:eastAsia="en-US"/>
        </w:rPr>
        <w:t xml:space="preserve">ection </w:t>
      </w:r>
      <w:r w:rsidRPr="3E72FED9">
        <w:rPr>
          <w:rFonts w:eastAsia="Aptos"/>
          <w:lang w:eastAsia="en-US"/>
        </w:rPr>
        <w:t xml:space="preserve">360 Stock Exclusion Regulations which </w:t>
      </w:r>
      <w:r w:rsidR="5E98FA8D" w:rsidRPr="3E72FED9">
        <w:rPr>
          <w:rFonts w:eastAsia="Aptos"/>
          <w:lang w:eastAsia="en-US"/>
        </w:rPr>
        <w:t>currently requires</w:t>
      </w:r>
      <w:r w:rsidRPr="3E72FED9">
        <w:rPr>
          <w:rFonts w:eastAsia="Aptos"/>
          <w:lang w:eastAsia="en-US"/>
        </w:rPr>
        <w:t xml:space="preserve"> all stock to be excluded from any natural wetland that supports a population of threatened species.</w:t>
      </w:r>
    </w:p>
    <w:p w14:paraId="5AED0C31" w14:textId="5C9004A3" w:rsidR="0017125D" w:rsidDel="00A90574" w:rsidRDefault="0017125D" w:rsidP="00AB289C">
      <w:pPr>
        <w:pStyle w:val="Heading3"/>
      </w:pPr>
      <w:r w:rsidRPr="00BA564B">
        <w:t>Key proposal</w:t>
      </w:r>
    </w:p>
    <w:p w14:paraId="23D81819" w14:textId="6B414FAF" w:rsidR="00A90574" w:rsidRPr="00FB6C38" w:rsidRDefault="00A90574" w:rsidP="00A90574">
      <w:pPr>
        <w:pStyle w:val="BodyText"/>
      </w:pPr>
      <w:r>
        <w:t>The key proposal to change this instrument is:</w:t>
      </w:r>
    </w:p>
    <w:p w14:paraId="239A51D3" w14:textId="77777777" w:rsidR="000F089A" w:rsidRPr="000F089A" w:rsidRDefault="000F089A" w:rsidP="00A90574">
      <w:pPr>
        <w:pStyle w:val="Bullet"/>
        <w:rPr>
          <w:rFonts w:eastAsia="Aptos"/>
        </w:rPr>
      </w:pPr>
      <w:r w:rsidRPr="000F089A">
        <w:rPr>
          <w:rFonts w:eastAsia="Aptos"/>
        </w:rPr>
        <w:t xml:space="preserve">removing the requirement to exclude grazed beef cattle and deer in low intensity farm systems from wetlands which support a population of threatened species. </w:t>
      </w:r>
    </w:p>
    <w:p w14:paraId="1DABC707" w14:textId="353390F4" w:rsidR="00235CA1" w:rsidRDefault="00235CA1" w:rsidP="00235CA1">
      <w:pPr>
        <w:pStyle w:val="Heading2"/>
      </w:pPr>
      <w:r w:rsidRPr="00235CA1">
        <w:t xml:space="preserve">Quarrying and </w:t>
      </w:r>
      <w:r w:rsidR="00D768FF">
        <w:t>m</w:t>
      </w:r>
      <w:r>
        <w:t>ining</w:t>
      </w:r>
      <w:r w:rsidRPr="00235CA1">
        <w:t xml:space="preserve"> amendments to National Policy Statements and National Environmental Standards </w:t>
      </w:r>
    </w:p>
    <w:p w14:paraId="675AD5C3" w14:textId="77777777" w:rsidR="00D26DC3" w:rsidRPr="00D26DC3" w:rsidRDefault="00D26DC3" w:rsidP="00D26DC3">
      <w:pPr>
        <w:pStyle w:val="BodyText"/>
        <w:rPr>
          <w:rFonts w:eastAsia="Aptos"/>
        </w:rPr>
      </w:pPr>
      <w:r w:rsidRPr="00D26DC3">
        <w:rPr>
          <w:rFonts w:eastAsia="Aptos"/>
        </w:rPr>
        <w:t>The Government has committed to unlocking development capacity for housing and business growth, and to boost mineral exports. To support this, locally sourced aggregate and minerals are needed.</w:t>
      </w:r>
    </w:p>
    <w:p w14:paraId="1143881E" w14:textId="23E7E1AA" w:rsidR="00D26DC3" w:rsidRPr="00D26DC3" w:rsidRDefault="00D26DC3" w:rsidP="00D26DC3">
      <w:pPr>
        <w:pStyle w:val="BodyText"/>
        <w:rPr>
          <w:rFonts w:eastAsia="Aptos"/>
        </w:rPr>
      </w:pPr>
      <w:r w:rsidRPr="00D26DC3">
        <w:rPr>
          <w:rFonts w:eastAsia="Aptos"/>
        </w:rPr>
        <w:t xml:space="preserve">This targeted amendment for quarrying and mining, aims to make the consent pathways and gateway tests for quarrying and mining affecting wetlands, significant natural areas and highly productive land more enabling, and to ensure the policies are more consistent across the: </w:t>
      </w:r>
    </w:p>
    <w:p w14:paraId="336C6D0A" w14:textId="743CA4E4" w:rsidR="003552EF" w:rsidRPr="003552EF" w:rsidRDefault="003552EF" w:rsidP="003552EF">
      <w:pPr>
        <w:pStyle w:val="Bullet"/>
        <w:rPr>
          <w:rFonts w:eastAsia="Aptos"/>
          <w:lang w:eastAsia="en-US"/>
        </w:rPr>
      </w:pPr>
      <w:r w:rsidRPr="003552EF">
        <w:rPr>
          <w:rFonts w:eastAsia="Aptos"/>
          <w:lang w:eastAsia="en-US"/>
        </w:rPr>
        <w:t xml:space="preserve">National Policy Statement for Indigenous Biodiversity (NPSIB) 2023 </w:t>
      </w:r>
    </w:p>
    <w:p w14:paraId="619FDC5E" w14:textId="77777777" w:rsidR="003552EF" w:rsidRPr="003552EF" w:rsidRDefault="003552EF" w:rsidP="003552EF">
      <w:pPr>
        <w:pStyle w:val="Bullet"/>
        <w:rPr>
          <w:rFonts w:eastAsia="Aptos"/>
          <w:lang w:eastAsia="en-US"/>
        </w:rPr>
      </w:pPr>
      <w:r w:rsidRPr="003552EF">
        <w:rPr>
          <w:rFonts w:eastAsia="Aptos"/>
          <w:lang w:eastAsia="en-US"/>
        </w:rPr>
        <w:t xml:space="preserve">National Policy Statement for Highly Productive Land (NPS-HPL) 2022 </w:t>
      </w:r>
    </w:p>
    <w:p w14:paraId="4CD5E3C8" w14:textId="77777777" w:rsidR="003552EF" w:rsidRPr="003552EF" w:rsidRDefault="003552EF" w:rsidP="003552EF">
      <w:pPr>
        <w:pStyle w:val="Bullet"/>
        <w:rPr>
          <w:rFonts w:eastAsia="Aptos"/>
          <w:lang w:eastAsia="en-US"/>
        </w:rPr>
      </w:pPr>
      <w:r w:rsidRPr="003552EF">
        <w:rPr>
          <w:rFonts w:eastAsia="Aptos"/>
          <w:lang w:eastAsia="en-US"/>
        </w:rPr>
        <w:t>National Environmental Standard for Freshwater (NES-F) 2020</w:t>
      </w:r>
    </w:p>
    <w:p w14:paraId="44903D22" w14:textId="39D911E6" w:rsidR="003552EF" w:rsidRPr="003552EF" w:rsidRDefault="003552EF" w:rsidP="003552EF">
      <w:pPr>
        <w:pStyle w:val="Bullet"/>
        <w:rPr>
          <w:rFonts w:eastAsia="Aptos"/>
          <w:lang w:eastAsia="en-US"/>
        </w:rPr>
      </w:pPr>
      <w:r w:rsidRPr="003552EF">
        <w:rPr>
          <w:rFonts w:eastAsia="Aptos"/>
          <w:lang w:eastAsia="en-US"/>
        </w:rPr>
        <w:t>National Policy Statement for Freshwater Management (NPS-FM) 2020.</w:t>
      </w:r>
    </w:p>
    <w:p w14:paraId="3A62D219" w14:textId="1C0ED5CE" w:rsidR="0017125D" w:rsidRDefault="0017125D" w:rsidP="00AB289C">
      <w:pPr>
        <w:pStyle w:val="Heading3"/>
      </w:pPr>
      <w:r w:rsidRPr="00C91DD5">
        <w:t>Key proposals</w:t>
      </w:r>
    </w:p>
    <w:p w14:paraId="3D7DC514" w14:textId="509C689A" w:rsidR="00A90574" w:rsidRPr="00A90574" w:rsidRDefault="00A90574" w:rsidP="00A90574">
      <w:pPr>
        <w:pStyle w:val="BodyText"/>
      </w:pPr>
      <w:r>
        <w:t>Key proposals to change this instrument include:</w:t>
      </w:r>
    </w:p>
    <w:p w14:paraId="5CA746D9" w14:textId="3B1B7BFB" w:rsidR="00DB0989" w:rsidRPr="00665632" w:rsidRDefault="00DB0989" w:rsidP="00665632">
      <w:pPr>
        <w:pStyle w:val="Bullet"/>
        <w:rPr>
          <w:rFonts w:eastAsia="Aptos"/>
        </w:rPr>
      </w:pPr>
      <w:r w:rsidRPr="00DB0989">
        <w:rPr>
          <w:rFonts w:eastAsia="Aptos"/>
        </w:rPr>
        <w:t>to amend wetland quarrying and mining provisions across NPS-FM, NES-F, NPSIB and NPS-HPL to make them more enabling, and more consistent</w:t>
      </w:r>
      <w:r w:rsidR="00665632">
        <w:rPr>
          <w:rFonts w:eastAsia="Aptos"/>
        </w:rPr>
        <w:t xml:space="preserve"> which </w:t>
      </w:r>
      <w:r w:rsidRPr="00665632">
        <w:rPr>
          <w:rFonts w:eastAsia="Aptos"/>
        </w:rPr>
        <w:t>involves:</w:t>
      </w:r>
    </w:p>
    <w:p w14:paraId="665114A3" w14:textId="59EBC666" w:rsidR="00665632" w:rsidRPr="00224A12" w:rsidRDefault="00665632" w:rsidP="00224A12">
      <w:pPr>
        <w:pStyle w:val="Sub-lista"/>
        <w:numPr>
          <w:ilvl w:val="0"/>
          <w:numId w:val="34"/>
        </w:numPr>
        <w:rPr>
          <w:rFonts w:eastAsia="Aptos"/>
        </w:rPr>
      </w:pPr>
      <w:r w:rsidRPr="00224A12">
        <w:rPr>
          <w:rFonts w:eastAsia="Aptos"/>
        </w:rPr>
        <w:t>adding ‘operational need’ to the gateway tests for mining and quarrying activities that may adversely affect wetlands under the NES-F and NPS-FM</w:t>
      </w:r>
    </w:p>
    <w:p w14:paraId="4F91ABCC" w14:textId="6469D0F7" w:rsidR="00665632" w:rsidRPr="00224A12" w:rsidRDefault="00665632" w:rsidP="00610019">
      <w:pPr>
        <w:pStyle w:val="Sub-lista"/>
        <w:numPr>
          <w:ilvl w:val="0"/>
          <w:numId w:val="34"/>
        </w:numPr>
        <w:rPr>
          <w:rFonts w:eastAsia="Aptos"/>
        </w:rPr>
      </w:pPr>
      <w:r w:rsidRPr="00224A12">
        <w:rPr>
          <w:rFonts w:eastAsia="Aptos"/>
        </w:rPr>
        <w:t xml:space="preserve">changing a few words in the NPSIB and NPS-HPL </w:t>
      </w:r>
      <w:r w:rsidR="34E46FAB" w:rsidRPr="4D73D470">
        <w:rPr>
          <w:rFonts w:eastAsia="Aptos"/>
        </w:rPr>
        <w:t xml:space="preserve">relating to land </w:t>
      </w:r>
      <w:r w:rsidRPr="00224A12">
        <w:rPr>
          <w:rFonts w:eastAsia="Aptos"/>
        </w:rPr>
        <w:t xml:space="preserve">mining and quarrying exceptions for </w:t>
      </w:r>
      <w:r w:rsidR="001B4C51" w:rsidRPr="00224A12">
        <w:rPr>
          <w:rFonts w:eastAsia="Aptos"/>
        </w:rPr>
        <w:t xml:space="preserve">significant natural areas </w:t>
      </w:r>
      <w:r w:rsidRPr="7396B673">
        <w:rPr>
          <w:rFonts w:eastAsia="Aptos"/>
        </w:rPr>
        <w:t>and</w:t>
      </w:r>
      <w:r w:rsidRPr="00224A12" w:rsidDel="00AB7092">
        <w:rPr>
          <w:rFonts w:eastAsia="Aptos"/>
        </w:rPr>
        <w:t xml:space="preserve"> </w:t>
      </w:r>
      <w:r w:rsidR="00AB7092" w:rsidRPr="00224A12">
        <w:rPr>
          <w:rFonts w:eastAsia="Aptos"/>
        </w:rPr>
        <w:t xml:space="preserve">highly productive land </w:t>
      </w:r>
      <w:r w:rsidRPr="00224A12">
        <w:rPr>
          <w:rFonts w:eastAsia="Aptos"/>
        </w:rPr>
        <w:t xml:space="preserve">to: </w:t>
      </w:r>
    </w:p>
    <w:p w14:paraId="2278913F" w14:textId="227B92D1" w:rsidR="00665632" w:rsidRPr="00224A12" w:rsidRDefault="00AB7DBC" w:rsidP="00610019">
      <w:pPr>
        <w:pStyle w:val="Sub-lista"/>
        <w:numPr>
          <w:ilvl w:val="0"/>
          <w:numId w:val="34"/>
        </w:numPr>
        <w:rPr>
          <w:rFonts w:eastAsia="Aptos"/>
        </w:rPr>
      </w:pPr>
      <w:r>
        <w:rPr>
          <w:rFonts w:eastAsia="Aptos"/>
        </w:rPr>
        <w:t>clarifying</w:t>
      </w:r>
      <w:r w:rsidR="00665632" w:rsidRPr="00224A12">
        <w:rPr>
          <w:rFonts w:eastAsia="Aptos"/>
        </w:rPr>
        <w:t xml:space="preserve"> that essential related (ancillary) activities for mining and quarrying have a consent pathway and use consistent terminology</w:t>
      </w:r>
    </w:p>
    <w:p w14:paraId="44D9E3BF" w14:textId="7CDCFEF7" w:rsidR="00665632" w:rsidRPr="00224A12" w:rsidRDefault="00AB7DBC" w:rsidP="00610019">
      <w:pPr>
        <w:pStyle w:val="Sub-lista"/>
        <w:numPr>
          <w:ilvl w:val="0"/>
          <w:numId w:val="34"/>
        </w:numPr>
        <w:rPr>
          <w:rFonts w:eastAsia="Aptos"/>
        </w:rPr>
      </w:pPr>
      <w:r>
        <w:rPr>
          <w:rFonts w:eastAsia="Aptos"/>
        </w:rPr>
        <w:lastRenderedPageBreak/>
        <w:t>removing</w:t>
      </w:r>
      <w:r w:rsidR="00665632" w:rsidRPr="00224A12">
        <w:rPr>
          <w:rFonts w:eastAsia="Aptos"/>
        </w:rPr>
        <w:t xml:space="preserve"> </w:t>
      </w:r>
      <w:r w:rsidR="004606C6">
        <w:rPr>
          <w:rFonts w:eastAsia="Aptos"/>
        </w:rPr>
        <w:t>‘</w:t>
      </w:r>
      <w:r w:rsidR="00665632" w:rsidRPr="00224A12">
        <w:rPr>
          <w:rFonts w:eastAsia="Aptos"/>
        </w:rPr>
        <w:t>that could not otherwise be achieved using resources within New Zealand</w:t>
      </w:r>
      <w:r w:rsidR="004606C6">
        <w:rPr>
          <w:rFonts w:eastAsia="Aptos"/>
        </w:rPr>
        <w:t xml:space="preserve">’ </w:t>
      </w:r>
      <w:r w:rsidR="00665632" w:rsidRPr="00224A12">
        <w:rPr>
          <w:rFonts w:eastAsia="Aptos"/>
        </w:rPr>
        <w:t>and the requirement for benefits to be ‘public’ and allow regional benefits of mining to be considered.</w:t>
      </w:r>
    </w:p>
    <w:p w14:paraId="2102956E" w14:textId="25656E99" w:rsidR="00FA0C86" w:rsidRPr="00163696" w:rsidRDefault="00085805" w:rsidP="00E86652">
      <w:pPr>
        <w:pStyle w:val="BodyText"/>
        <w:rPr>
          <w:rFonts w:eastAsia="Aptos"/>
        </w:rPr>
      </w:pPr>
      <w:r>
        <w:rPr>
          <w:noProof/>
        </w:rPr>
        <mc:AlternateContent>
          <mc:Choice Requires="wps">
            <w:drawing>
              <wp:anchor distT="0" distB="0" distL="114300" distR="114300" simplePos="0" relativeHeight="251658240" behindDoc="0" locked="1" layoutInCell="1" allowOverlap="1" wp14:anchorId="4CF99FE1" wp14:editId="1F7762F7">
                <wp:simplePos x="0" y="0"/>
                <wp:positionH relativeFrom="column">
                  <wp:posOffset>-11430</wp:posOffset>
                </wp:positionH>
                <wp:positionV relativeFrom="page">
                  <wp:posOffset>9356725</wp:posOffset>
                </wp:positionV>
                <wp:extent cx="5835650" cy="1022985"/>
                <wp:effectExtent l="0" t="0" r="12700" b="24765"/>
                <wp:wrapNone/>
                <wp:docPr id="1" name="Text Box 1"/>
                <wp:cNvGraphicFramePr/>
                <a:graphic xmlns:a="http://schemas.openxmlformats.org/drawingml/2006/main">
                  <a:graphicData uri="http://schemas.microsoft.com/office/word/2010/wordprocessingShape">
                    <wps:wsp>
                      <wps:cNvSpPr txBox="1"/>
                      <wps:spPr>
                        <a:xfrm>
                          <a:off x="0" y="0"/>
                          <a:ext cx="5835650" cy="1022985"/>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085805" w14:paraId="794E1F8B"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2196C8D3" w14:textId="52A49DBC" w:rsidR="00085805" w:rsidRDefault="00085805" w:rsidP="007326CB">
                                  <w:pPr>
                                    <w:pStyle w:val="TableText"/>
                                  </w:pPr>
                                  <w:r>
                                    <w:br/>
                                  </w:r>
                                  <w:r w:rsidRPr="006C18C8">
                                    <w:t xml:space="preserve">Published in </w:t>
                                  </w:r>
                                  <w:r w:rsidR="00A90574">
                                    <w:t>June</w:t>
                                  </w:r>
                                  <w:r w:rsidR="00A90574" w:rsidRPr="00EB1692">
                                    <w:t xml:space="preserve"> </w:t>
                                  </w:r>
                                  <w:r w:rsidRPr="00EB1692">
                                    <w:t>202</w:t>
                                  </w:r>
                                  <w:r w:rsidRPr="001934E0">
                                    <w:t>5</w:t>
                                  </w:r>
                                  <w:r w:rsidRPr="006C18C8">
                                    <w:t xml:space="preserve"> 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Publication number: INFO</w:t>
                                  </w:r>
                                  <w:r>
                                    <w:t xml:space="preserve"> </w:t>
                                  </w:r>
                                  <w:r w:rsidR="00AB289C">
                                    <w:t>1312</w:t>
                                  </w:r>
                                </w:p>
                              </w:tc>
                              <w:tc>
                                <w:tcPr>
                                  <w:tcW w:w="3588" w:type="dxa"/>
                                  <w:shd w:val="clear" w:color="auto" w:fill="FFFFFF" w:themeFill="background1"/>
                                  <w:tcMar>
                                    <w:left w:w="0" w:type="dxa"/>
                                    <w:right w:w="0" w:type="dxa"/>
                                  </w:tcMar>
                                  <w:vAlign w:val="bottom"/>
                                </w:tcPr>
                                <w:p w14:paraId="30A306F1" w14:textId="77777777" w:rsidR="00085805" w:rsidRDefault="00085805" w:rsidP="00E57601">
                                  <w:pPr>
                                    <w:pStyle w:val="Footer"/>
                                    <w:jc w:val="right"/>
                                  </w:pPr>
                                  <w:r>
                                    <w:rPr>
                                      <w:noProof/>
                                    </w:rPr>
                                    <w:drawing>
                                      <wp:inline distT="0" distB="0" distL="0" distR="0" wp14:anchorId="05F278EC" wp14:editId="4215A6BD">
                                        <wp:extent cx="2194459" cy="538456"/>
                                        <wp:effectExtent l="0" t="0" r="0" b="0"/>
                                        <wp:docPr id="1412956889" name="Picture 141295688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51D0916" w14:textId="77777777" w:rsidR="00085805" w:rsidRPr="00C82C4B" w:rsidRDefault="00085805" w:rsidP="00085805">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9FE1" id="_x0000_t202" coordsize="21600,21600" o:spt="202" path="m,l,21600r21600,l21600,xe">
                <v:stroke joinstyle="miter"/>
                <v:path gradientshapeok="t" o:connecttype="rect"/>
              </v:shapetype>
              <v:shape id="Text Box 1" o:spid="_x0000_s1026" type="#_x0000_t202" style="position:absolute;margin-left:-.9pt;margin-top:736.75pt;width:459.5pt;height:8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085805" w14:paraId="794E1F8B"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2196C8D3" w14:textId="52A49DBC" w:rsidR="00085805" w:rsidRDefault="00085805" w:rsidP="007326CB">
                            <w:pPr>
                              <w:pStyle w:val="TableText"/>
                            </w:pPr>
                            <w:r>
                              <w:br/>
                            </w:r>
                            <w:r w:rsidRPr="006C18C8">
                              <w:t xml:space="preserve">Published in </w:t>
                            </w:r>
                            <w:r w:rsidR="00A90574">
                              <w:t>June</w:t>
                            </w:r>
                            <w:r w:rsidR="00A90574" w:rsidRPr="00EB1692">
                              <w:t xml:space="preserve"> </w:t>
                            </w:r>
                            <w:r w:rsidRPr="00EB1692">
                              <w:t>202</w:t>
                            </w:r>
                            <w:r w:rsidRPr="001934E0">
                              <w:t>5</w:t>
                            </w:r>
                            <w:r w:rsidRPr="006C18C8">
                              <w:t xml:space="preserve"> 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Publication number: INFO</w:t>
                            </w:r>
                            <w:r>
                              <w:t xml:space="preserve"> </w:t>
                            </w:r>
                            <w:r w:rsidR="00AB289C">
                              <w:t>1312</w:t>
                            </w:r>
                          </w:p>
                        </w:tc>
                        <w:tc>
                          <w:tcPr>
                            <w:tcW w:w="3588" w:type="dxa"/>
                            <w:shd w:val="clear" w:color="auto" w:fill="FFFFFF" w:themeFill="background1"/>
                            <w:tcMar>
                              <w:left w:w="0" w:type="dxa"/>
                              <w:right w:w="0" w:type="dxa"/>
                            </w:tcMar>
                            <w:vAlign w:val="bottom"/>
                          </w:tcPr>
                          <w:p w14:paraId="30A306F1" w14:textId="77777777" w:rsidR="00085805" w:rsidRDefault="00085805" w:rsidP="00E57601">
                            <w:pPr>
                              <w:pStyle w:val="Footer"/>
                              <w:jc w:val="right"/>
                            </w:pPr>
                            <w:r>
                              <w:rPr>
                                <w:noProof/>
                              </w:rPr>
                              <w:drawing>
                                <wp:inline distT="0" distB="0" distL="0" distR="0" wp14:anchorId="05F278EC" wp14:editId="4215A6BD">
                                  <wp:extent cx="2194459" cy="538456"/>
                                  <wp:effectExtent l="0" t="0" r="0" b="0"/>
                                  <wp:docPr id="1412956889" name="Picture 141295688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51D0916" w14:textId="77777777" w:rsidR="00085805" w:rsidRPr="00C82C4B" w:rsidRDefault="00085805" w:rsidP="00085805">
                      <w:pPr>
                        <w:pStyle w:val="BodyText"/>
                        <w:spacing w:before="0" w:after="0" w:line="240" w:lineRule="auto"/>
                        <w:rPr>
                          <w:sz w:val="16"/>
                          <w:szCs w:val="16"/>
                        </w:rPr>
                      </w:pPr>
                    </w:p>
                  </w:txbxContent>
                </v:textbox>
                <w10:wrap anchory="page"/>
                <w10:anchorlock/>
              </v:shape>
            </w:pict>
          </mc:Fallback>
        </mc:AlternateContent>
      </w:r>
      <w:r w:rsidR="00E86652" w:rsidRPr="00E86652">
        <w:rPr>
          <w:rFonts w:eastAsia="Aptos"/>
        </w:rPr>
        <w:t xml:space="preserve">These targeted changes are being progressed for their immediate impact on the resource management system, without directing the requirement for direct insertion in plans or plan changes. The policy intent of all the </w:t>
      </w:r>
      <w:r w:rsidR="00317382">
        <w:rPr>
          <w:rFonts w:eastAsia="Aptos"/>
        </w:rPr>
        <w:t>n</w:t>
      </w:r>
      <w:r w:rsidR="00E86652" w:rsidRPr="00E86652">
        <w:rPr>
          <w:rFonts w:eastAsia="Aptos"/>
        </w:rPr>
        <w:t xml:space="preserve">ational </w:t>
      </w:r>
      <w:r w:rsidR="00317382">
        <w:rPr>
          <w:rFonts w:eastAsia="Aptos"/>
        </w:rPr>
        <w:t>d</w:t>
      </w:r>
      <w:r w:rsidR="00E86652" w:rsidRPr="00E86652">
        <w:rPr>
          <w:rFonts w:eastAsia="Aptos"/>
        </w:rPr>
        <w:t>irection proposals is intended to flow through into the new resource management system.</w:t>
      </w:r>
    </w:p>
    <w:sectPr w:rsidR="00FA0C86" w:rsidRPr="00163696" w:rsidSect="00A1796C">
      <w:footerReference w:type="even" r:id="rId15"/>
      <w:footerReference w:type="default" r:id="rId16"/>
      <w:footerReference w:type="first" r:id="rId17"/>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EC23" w14:textId="77777777" w:rsidR="00DD6E28" w:rsidRDefault="00DD6E28" w:rsidP="0080531E">
      <w:pPr>
        <w:spacing w:before="0" w:after="0" w:line="240" w:lineRule="auto"/>
      </w:pPr>
      <w:r>
        <w:separator/>
      </w:r>
    </w:p>
    <w:p w14:paraId="7666CA96" w14:textId="77777777" w:rsidR="00DD6E28" w:rsidRDefault="00DD6E28"/>
  </w:endnote>
  <w:endnote w:type="continuationSeparator" w:id="0">
    <w:p w14:paraId="48DB42FC" w14:textId="77777777" w:rsidR="00DD6E28" w:rsidRDefault="00DD6E28" w:rsidP="0080531E">
      <w:pPr>
        <w:spacing w:before="0" w:after="0" w:line="240" w:lineRule="auto"/>
      </w:pPr>
      <w:r>
        <w:continuationSeparator/>
      </w:r>
    </w:p>
    <w:p w14:paraId="1EA58747" w14:textId="77777777" w:rsidR="00DD6E28" w:rsidRDefault="00DD6E28"/>
  </w:endnote>
  <w:endnote w:type="continuationNotice" w:id="1">
    <w:p w14:paraId="6B56921C" w14:textId="77777777" w:rsidR="00DD6E28" w:rsidRDefault="00DD6E2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B463" w14:textId="193880E1"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FB6D9A" w:rsidRPr="00FB6D9A">
      <w:t>Primary sector</w:t>
    </w:r>
    <w:r w:rsidR="00FB6D9A">
      <w:t xml:space="preserve"> </w:t>
    </w:r>
    <w:r w:rsidR="00150232">
      <w:t>fact sheet –</w:t>
    </w:r>
    <w:r w:rsidR="00FB6D9A">
      <w:t xml:space="preserve"> </w:t>
    </w:r>
    <w:r w:rsidR="00FB6D9A" w:rsidRPr="00FB6D9A">
      <w:t xml:space="preserve">national direction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A3D0" w14:textId="72721BD1" w:rsidR="006C18C8" w:rsidRPr="003A6769" w:rsidRDefault="00FE4F91" w:rsidP="00FE4F91">
    <w:pPr>
      <w:pStyle w:val="Footerodd"/>
    </w:pPr>
    <w:r>
      <w:tab/>
    </w:r>
    <w:r w:rsidR="00FB6D9A" w:rsidRPr="00FB6D9A">
      <w:t>Primary sector</w:t>
    </w:r>
    <w:r w:rsidR="00FB6D9A">
      <w:t xml:space="preserve"> </w:t>
    </w:r>
    <w:r w:rsidR="00150232">
      <w:t>fact sheet –</w:t>
    </w:r>
    <w:r w:rsidR="00FB6D9A">
      <w:t xml:space="preserve"> </w:t>
    </w:r>
    <w:r w:rsidR="00FB6D9A" w:rsidRPr="00FB6D9A">
      <w:t>national direction</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9E29" w14:textId="7CECAF1B" w:rsidR="0085118C" w:rsidRDefault="0085118C" w:rsidP="0085118C">
    <w:pPr>
      <w:pStyle w:val="Footerodd"/>
    </w:pPr>
    <w:r>
      <w:tab/>
    </w:r>
    <w:r w:rsidR="00FB6D9A" w:rsidRPr="00FB6D9A">
      <w:t>Primary sector</w:t>
    </w:r>
    <w:r w:rsidR="00FB6D9A">
      <w:t xml:space="preserve"> </w:t>
    </w:r>
    <w:r w:rsidR="00150232">
      <w:t>fact sheet –</w:t>
    </w:r>
    <w:r w:rsidR="00FB6D9A">
      <w:t xml:space="preserve"> </w:t>
    </w:r>
    <w:r w:rsidR="00FB6D9A" w:rsidRPr="00FB6D9A">
      <w:t>national direction</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75E9" w14:textId="77777777" w:rsidR="00DD6E28" w:rsidRDefault="00DD6E28" w:rsidP="00CB5C5F">
      <w:pPr>
        <w:spacing w:before="0" w:after="80" w:line="240" w:lineRule="auto"/>
      </w:pPr>
      <w:bookmarkStart w:id="0" w:name="_Hlk86912439"/>
      <w:bookmarkEnd w:id="0"/>
      <w:r>
        <w:separator/>
      </w:r>
    </w:p>
  </w:footnote>
  <w:footnote w:type="continuationSeparator" w:id="0">
    <w:p w14:paraId="6C3BEEEC" w14:textId="77777777" w:rsidR="00DD6E28" w:rsidRDefault="00DD6E28" w:rsidP="0080531E">
      <w:pPr>
        <w:spacing w:before="0" w:after="0" w:line="240" w:lineRule="auto"/>
      </w:pPr>
      <w:r>
        <w:continuationSeparator/>
      </w:r>
    </w:p>
    <w:p w14:paraId="5249C7CC" w14:textId="77777777" w:rsidR="00DD6E28" w:rsidRDefault="00DD6E28"/>
  </w:footnote>
  <w:footnote w:type="continuationNotice" w:id="1">
    <w:p w14:paraId="7AC801E4" w14:textId="77777777" w:rsidR="00DD6E28" w:rsidRDefault="00DD6E2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7308"/>
    <w:multiLevelType w:val="hybridMultilevel"/>
    <w:tmpl w:val="D6504EFA"/>
    <w:lvl w:ilvl="0" w:tplc="383E2826">
      <w:start w:val="1"/>
      <w:numFmt w:val="bullet"/>
      <w:lvlText w:val=""/>
      <w:lvlJc w:val="left"/>
      <w:pPr>
        <w:ind w:left="720" w:hanging="360"/>
      </w:pPr>
      <w:rPr>
        <w:rFonts w:ascii="Symbol" w:hAnsi="Symbol" w:hint="default"/>
      </w:rPr>
    </w:lvl>
    <w:lvl w:ilvl="1" w:tplc="8F0AFF80">
      <w:start w:val="1"/>
      <w:numFmt w:val="bullet"/>
      <w:lvlText w:val="o"/>
      <w:lvlJc w:val="left"/>
      <w:pPr>
        <w:ind w:left="1440" w:hanging="360"/>
      </w:pPr>
      <w:rPr>
        <w:rFonts w:ascii="Courier New" w:hAnsi="Courier New" w:hint="default"/>
      </w:rPr>
    </w:lvl>
    <w:lvl w:ilvl="2" w:tplc="93303D4C">
      <w:start w:val="1"/>
      <w:numFmt w:val="bullet"/>
      <w:lvlText w:val=""/>
      <w:lvlJc w:val="left"/>
      <w:pPr>
        <w:ind w:left="2160" w:hanging="360"/>
      </w:pPr>
      <w:rPr>
        <w:rFonts w:ascii="Wingdings" w:hAnsi="Wingdings" w:hint="default"/>
      </w:rPr>
    </w:lvl>
    <w:lvl w:ilvl="3" w:tplc="FD426B6C">
      <w:start w:val="1"/>
      <w:numFmt w:val="bullet"/>
      <w:lvlText w:val=""/>
      <w:lvlJc w:val="left"/>
      <w:pPr>
        <w:ind w:left="2880" w:hanging="360"/>
      </w:pPr>
      <w:rPr>
        <w:rFonts w:ascii="Symbol" w:hAnsi="Symbol" w:hint="default"/>
      </w:rPr>
    </w:lvl>
    <w:lvl w:ilvl="4" w:tplc="804C6FB0">
      <w:start w:val="1"/>
      <w:numFmt w:val="bullet"/>
      <w:lvlText w:val="o"/>
      <w:lvlJc w:val="left"/>
      <w:pPr>
        <w:ind w:left="3600" w:hanging="360"/>
      </w:pPr>
      <w:rPr>
        <w:rFonts w:ascii="Courier New" w:hAnsi="Courier New" w:hint="default"/>
      </w:rPr>
    </w:lvl>
    <w:lvl w:ilvl="5" w:tplc="5590F5AC">
      <w:start w:val="1"/>
      <w:numFmt w:val="bullet"/>
      <w:lvlText w:val=""/>
      <w:lvlJc w:val="left"/>
      <w:pPr>
        <w:ind w:left="4320" w:hanging="360"/>
      </w:pPr>
      <w:rPr>
        <w:rFonts w:ascii="Wingdings" w:hAnsi="Wingdings" w:hint="default"/>
      </w:rPr>
    </w:lvl>
    <w:lvl w:ilvl="6" w:tplc="7B8078DA">
      <w:start w:val="1"/>
      <w:numFmt w:val="bullet"/>
      <w:lvlText w:val=""/>
      <w:lvlJc w:val="left"/>
      <w:pPr>
        <w:ind w:left="5040" w:hanging="360"/>
      </w:pPr>
      <w:rPr>
        <w:rFonts w:ascii="Symbol" w:hAnsi="Symbol" w:hint="default"/>
      </w:rPr>
    </w:lvl>
    <w:lvl w:ilvl="7" w:tplc="B0729954">
      <w:start w:val="1"/>
      <w:numFmt w:val="bullet"/>
      <w:lvlText w:val="o"/>
      <w:lvlJc w:val="left"/>
      <w:pPr>
        <w:ind w:left="5760" w:hanging="360"/>
      </w:pPr>
      <w:rPr>
        <w:rFonts w:ascii="Courier New" w:hAnsi="Courier New" w:hint="default"/>
      </w:rPr>
    </w:lvl>
    <w:lvl w:ilvl="8" w:tplc="B4328B98">
      <w:start w:val="1"/>
      <w:numFmt w:val="bullet"/>
      <w:lvlText w:val=""/>
      <w:lvlJc w:val="left"/>
      <w:pPr>
        <w:ind w:left="6480" w:hanging="360"/>
      </w:pPr>
      <w:rPr>
        <w:rFonts w:ascii="Wingdings" w:hAnsi="Wingdings" w:hint="default"/>
      </w:rPr>
    </w:lvl>
  </w:abstractNum>
  <w:abstractNum w:abstractNumId="1" w15:restartNumberingAfterBreak="0">
    <w:nsid w:val="087E07AE"/>
    <w:multiLevelType w:val="hybridMultilevel"/>
    <w:tmpl w:val="80EEA564"/>
    <w:lvl w:ilvl="0" w:tplc="14090003">
      <w:start w:val="1"/>
      <w:numFmt w:val="bullet"/>
      <w:lvlText w:val="o"/>
      <w:lvlJc w:val="left"/>
      <w:pPr>
        <w:ind w:left="1117" w:hanging="360"/>
      </w:pPr>
      <w:rPr>
        <w:rFonts w:ascii="Courier New" w:hAnsi="Courier New" w:cs="Courier New" w:hint="default"/>
        <w:b w:val="0"/>
        <w:i w:val="0"/>
        <w:sz w:val="22"/>
        <w:szCs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8D6ED3E"/>
    <w:multiLevelType w:val="hybridMultilevel"/>
    <w:tmpl w:val="9738E25C"/>
    <w:lvl w:ilvl="0" w:tplc="9F5862BE">
      <w:start w:val="1"/>
      <w:numFmt w:val="bullet"/>
      <w:lvlText w:val=""/>
      <w:lvlJc w:val="left"/>
      <w:pPr>
        <w:ind w:left="720" w:hanging="360"/>
      </w:pPr>
      <w:rPr>
        <w:rFonts w:ascii="Symbol" w:hAnsi="Symbol" w:hint="default"/>
      </w:rPr>
    </w:lvl>
    <w:lvl w:ilvl="1" w:tplc="786EAA0C">
      <w:start w:val="1"/>
      <w:numFmt w:val="bullet"/>
      <w:lvlText w:val="o"/>
      <w:lvlJc w:val="left"/>
      <w:pPr>
        <w:ind w:left="1440" w:hanging="360"/>
      </w:pPr>
      <w:rPr>
        <w:rFonts w:ascii="Courier New" w:hAnsi="Courier New" w:hint="default"/>
      </w:rPr>
    </w:lvl>
    <w:lvl w:ilvl="2" w:tplc="1EC01BA4">
      <w:start w:val="1"/>
      <w:numFmt w:val="bullet"/>
      <w:lvlText w:val=""/>
      <w:lvlJc w:val="left"/>
      <w:pPr>
        <w:ind w:left="2160" w:hanging="360"/>
      </w:pPr>
      <w:rPr>
        <w:rFonts w:ascii="Wingdings" w:hAnsi="Wingdings" w:hint="default"/>
      </w:rPr>
    </w:lvl>
    <w:lvl w:ilvl="3" w:tplc="B44A150C">
      <w:start w:val="1"/>
      <w:numFmt w:val="bullet"/>
      <w:lvlText w:val=""/>
      <w:lvlJc w:val="left"/>
      <w:pPr>
        <w:ind w:left="2880" w:hanging="360"/>
      </w:pPr>
      <w:rPr>
        <w:rFonts w:ascii="Symbol" w:hAnsi="Symbol" w:hint="default"/>
      </w:rPr>
    </w:lvl>
    <w:lvl w:ilvl="4" w:tplc="E252DEFC">
      <w:start w:val="1"/>
      <w:numFmt w:val="bullet"/>
      <w:lvlText w:val="o"/>
      <w:lvlJc w:val="left"/>
      <w:pPr>
        <w:ind w:left="3600" w:hanging="360"/>
      </w:pPr>
      <w:rPr>
        <w:rFonts w:ascii="Courier New" w:hAnsi="Courier New" w:hint="default"/>
      </w:rPr>
    </w:lvl>
    <w:lvl w:ilvl="5" w:tplc="187EDE9C">
      <w:start w:val="1"/>
      <w:numFmt w:val="bullet"/>
      <w:lvlText w:val=""/>
      <w:lvlJc w:val="left"/>
      <w:pPr>
        <w:ind w:left="4320" w:hanging="360"/>
      </w:pPr>
      <w:rPr>
        <w:rFonts w:ascii="Wingdings" w:hAnsi="Wingdings" w:hint="default"/>
      </w:rPr>
    </w:lvl>
    <w:lvl w:ilvl="6" w:tplc="9016460C">
      <w:start w:val="1"/>
      <w:numFmt w:val="bullet"/>
      <w:lvlText w:val=""/>
      <w:lvlJc w:val="left"/>
      <w:pPr>
        <w:ind w:left="5040" w:hanging="360"/>
      </w:pPr>
      <w:rPr>
        <w:rFonts w:ascii="Symbol" w:hAnsi="Symbol" w:hint="default"/>
      </w:rPr>
    </w:lvl>
    <w:lvl w:ilvl="7" w:tplc="9FB67EB0">
      <w:start w:val="1"/>
      <w:numFmt w:val="bullet"/>
      <w:lvlText w:val="o"/>
      <w:lvlJc w:val="left"/>
      <w:pPr>
        <w:ind w:left="5760" w:hanging="360"/>
      </w:pPr>
      <w:rPr>
        <w:rFonts w:ascii="Courier New" w:hAnsi="Courier New" w:hint="default"/>
      </w:rPr>
    </w:lvl>
    <w:lvl w:ilvl="8" w:tplc="CE5E865C">
      <w:start w:val="1"/>
      <w:numFmt w:val="bullet"/>
      <w:lvlText w:val=""/>
      <w:lvlJc w:val="left"/>
      <w:pPr>
        <w:ind w:left="6480" w:hanging="360"/>
      </w:pPr>
      <w:rPr>
        <w:rFonts w:ascii="Wingdings" w:hAnsi="Wingdings" w:hint="default"/>
      </w:rPr>
    </w:lvl>
  </w:abstractNum>
  <w:abstractNum w:abstractNumId="3"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4"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8A2E522"/>
    <w:multiLevelType w:val="hybridMultilevel"/>
    <w:tmpl w:val="9AD094D4"/>
    <w:lvl w:ilvl="0" w:tplc="FF9C8742">
      <w:start w:val="1"/>
      <w:numFmt w:val="bullet"/>
      <w:lvlText w:val=""/>
      <w:lvlJc w:val="left"/>
      <w:pPr>
        <w:ind w:left="720" w:hanging="360"/>
      </w:pPr>
      <w:rPr>
        <w:rFonts w:ascii="Symbol" w:hAnsi="Symbol" w:hint="default"/>
      </w:rPr>
    </w:lvl>
    <w:lvl w:ilvl="1" w:tplc="8726481C">
      <w:start w:val="1"/>
      <w:numFmt w:val="bullet"/>
      <w:lvlText w:val="o"/>
      <w:lvlJc w:val="left"/>
      <w:pPr>
        <w:ind w:left="1440" w:hanging="360"/>
      </w:pPr>
      <w:rPr>
        <w:rFonts w:ascii="Courier New" w:hAnsi="Courier New" w:hint="default"/>
      </w:rPr>
    </w:lvl>
    <w:lvl w:ilvl="2" w:tplc="F23A3728">
      <w:start w:val="1"/>
      <w:numFmt w:val="bullet"/>
      <w:lvlText w:val=""/>
      <w:lvlJc w:val="left"/>
      <w:pPr>
        <w:ind w:left="2160" w:hanging="360"/>
      </w:pPr>
      <w:rPr>
        <w:rFonts w:ascii="Wingdings" w:hAnsi="Wingdings" w:hint="default"/>
      </w:rPr>
    </w:lvl>
    <w:lvl w:ilvl="3" w:tplc="59021DF6">
      <w:start w:val="1"/>
      <w:numFmt w:val="bullet"/>
      <w:lvlText w:val=""/>
      <w:lvlJc w:val="left"/>
      <w:pPr>
        <w:ind w:left="2880" w:hanging="360"/>
      </w:pPr>
      <w:rPr>
        <w:rFonts w:ascii="Symbol" w:hAnsi="Symbol" w:hint="default"/>
      </w:rPr>
    </w:lvl>
    <w:lvl w:ilvl="4" w:tplc="CF66185A">
      <w:start w:val="1"/>
      <w:numFmt w:val="bullet"/>
      <w:lvlText w:val="o"/>
      <w:lvlJc w:val="left"/>
      <w:pPr>
        <w:ind w:left="3600" w:hanging="360"/>
      </w:pPr>
      <w:rPr>
        <w:rFonts w:ascii="Courier New" w:hAnsi="Courier New" w:hint="default"/>
      </w:rPr>
    </w:lvl>
    <w:lvl w:ilvl="5" w:tplc="A83224BE">
      <w:start w:val="1"/>
      <w:numFmt w:val="bullet"/>
      <w:lvlText w:val=""/>
      <w:lvlJc w:val="left"/>
      <w:pPr>
        <w:ind w:left="4320" w:hanging="360"/>
      </w:pPr>
      <w:rPr>
        <w:rFonts w:ascii="Wingdings" w:hAnsi="Wingdings" w:hint="default"/>
      </w:rPr>
    </w:lvl>
    <w:lvl w:ilvl="6" w:tplc="F62A4740">
      <w:start w:val="1"/>
      <w:numFmt w:val="bullet"/>
      <w:lvlText w:val=""/>
      <w:lvlJc w:val="left"/>
      <w:pPr>
        <w:ind w:left="5040" w:hanging="360"/>
      </w:pPr>
      <w:rPr>
        <w:rFonts w:ascii="Symbol" w:hAnsi="Symbol" w:hint="default"/>
      </w:rPr>
    </w:lvl>
    <w:lvl w:ilvl="7" w:tplc="EC9A90A8">
      <w:start w:val="1"/>
      <w:numFmt w:val="bullet"/>
      <w:lvlText w:val="o"/>
      <w:lvlJc w:val="left"/>
      <w:pPr>
        <w:ind w:left="5760" w:hanging="360"/>
      </w:pPr>
      <w:rPr>
        <w:rFonts w:ascii="Courier New" w:hAnsi="Courier New" w:hint="default"/>
      </w:rPr>
    </w:lvl>
    <w:lvl w:ilvl="8" w:tplc="F5323356">
      <w:start w:val="1"/>
      <w:numFmt w:val="bullet"/>
      <w:lvlText w:val=""/>
      <w:lvlJc w:val="left"/>
      <w:pPr>
        <w:ind w:left="6480" w:hanging="360"/>
      </w:pPr>
      <w:rPr>
        <w:rFonts w:ascii="Wingdings" w:hAnsi="Wingdings" w:hint="default"/>
      </w:rPr>
    </w:lvl>
  </w:abstractNum>
  <w:abstractNum w:abstractNumId="6" w15:restartNumberingAfterBreak="0">
    <w:nsid w:val="1A59B6E6"/>
    <w:multiLevelType w:val="hybridMultilevel"/>
    <w:tmpl w:val="772EA9A4"/>
    <w:lvl w:ilvl="0" w:tplc="9A149BC0">
      <w:start w:val="1"/>
      <w:numFmt w:val="bullet"/>
      <w:lvlText w:val=""/>
      <w:lvlJc w:val="left"/>
      <w:pPr>
        <w:ind w:left="720" w:hanging="360"/>
      </w:pPr>
      <w:rPr>
        <w:rFonts w:ascii="Symbol" w:hAnsi="Symbol" w:hint="default"/>
      </w:rPr>
    </w:lvl>
    <w:lvl w:ilvl="1" w:tplc="79CE75AC">
      <w:start w:val="1"/>
      <w:numFmt w:val="bullet"/>
      <w:lvlText w:val="o"/>
      <w:lvlJc w:val="left"/>
      <w:pPr>
        <w:ind w:left="1440" w:hanging="360"/>
      </w:pPr>
      <w:rPr>
        <w:rFonts w:ascii="Courier New" w:hAnsi="Courier New" w:hint="default"/>
      </w:rPr>
    </w:lvl>
    <w:lvl w:ilvl="2" w:tplc="AA446C7E">
      <w:start w:val="1"/>
      <w:numFmt w:val="bullet"/>
      <w:lvlText w:val=""/>
      <w:lvlJc w:val="left"/>
      <w:pPr>
        <w:ind w:left="2160" w:hanging="360"/>
      </w:pPr>
      <w:rPr>
        <w:rFonts w:ascii="Wingdings" w:hAnsi="Wingdings" w:hint="default"/>
      </w:rPr>
    </w:lvl>
    <w:lvl w:ilvl="3" w:tplc="7A129902">
      <w:start w:val="1"/>
      <w:numFmt w:val="bullet"/>
      <w:lvlText w:val=""/>
      <w:lvlJc w:val="left"/>
      <w:pPr>
        <w:ind w:left="2880" w:hanging="360"/>
      </w:pPr>
      <w:rPr>
        <w:rFonts w:ascii="Symbol" w:hAnsi="Symbol" w:hint="default"/>
      </w:rPr>
    </w:lvl>
    <w:lvl w:ilvl="4" w:tplc="75B66CB8">
      <w:start w:val="1"/>
      <w:numFmt w:val="bullet"/>
      <w:lvlText w:val="o"/>
      <w:lvlJc w:val="left"/>
      <w:pPr>
        <w:ind w:left="3600" w:hanging="360"/>
      </w:pPr>
      <w:rPr>
        <w:rFonts w:ascii="Courier New" w:hAnsi="Courier New" w:hint="default"/>
      </w:rPr>
    </w:lvl>
    <w:lvl w:ilvl="5" w:tplc="3A2C2D98">
      <w:start w:val="1"/>
      <w:numFmt w:val="bullet"/>
      <w:lvlText w:val=""/>
      <w:lvlJc w:val="left"/>
      <w:pPr>
        <w:ind w:left="4320" w:hanging="360"/>
      </w:pPr>
      <w:rPr>
        <w:rFonts w:ascii="Wingdings" w:hAnsi="Wingdings" w:hint="default"/>
      </w:rPr>
    </w:lvl>
    <w:lvl w:ilvl="6" w:tplc="6C6C0276">
      <w:start w:val="1"/>
      <w:numFmt w:val="bullet"/>
      <w:lvlText w:val=""/>
      <w:lvlJc w:val="left"/>
      <w:pPr>
        <w:ind w:left="5040" w:hanging="360"/>
      </w:pPr>
      <w:rPr>
        <w:rFonts w:ascii="Symbol" w:hAnsi="Symbol" w:hint="default"/>
      </w:rPr>
    </w:lvl>
    <w:lvl w:ilvl="7" w:tplc="E8C6BA28">
      <w:start w:val="1"/>
      <w:numFmt w:val="bullet"/>
      <w:lvlText w:val="o"/>
      <w:lvlJc w:val="left"/>
      <w:pPr>
        <w:ind w:left="5760" w:hanging="360"/>
      </w:pPr>
      <w:rPr>
        <w:rFonts w:ascii="Courier New" w:hAnsi="Courier New" w:hint="default"/>
      </w:rPr>
    </w:lvl>
    <w:lvl w:ilvl="8" w:tplc="14B858E4">
      <w:start w:val="1"/>
      <w:numFmt w:val="bullet"/>
      <w:lvlText w:val=""/>
      <w:lvlJc w:val="left"/>
      <w:pPr>
        <w:ind w:left="6480" w:hanging="360"/>
      </w:pPr>
      <w:rPr>
        <w:rFonts w:ascii="Wingdings" w:hAnsi="Wingdings" w:hint="default"/>
      </w:rPr>
    </w:lvl>
  </w:abstractNum>
  <w:abstractNum w:abstractNumId="7" w15:restartNumberingAfterBreak="0">
    <w:nsid w:val="1B4966C9"/>
    <w:multiLevelType w:val="hybridMultilevel"/>
    <w:tmpl w:val="970085AE"/>
    <w:lvl w:ilvl="0" w:tplc="F6B28AD2">
      <w:start w:val="1"/>
      <w:numFmt w:val="bullet"/>
      <w:lvlText w:val=""/>
      <w:lvlJc w:val="left"/>
      <w:pPr>
        <w:ind w:left="757" w:hanging="360"/>
      </w:pPr>
      <w:rPr>
        <w:rFonts w:ascii="Symbol" w:hAnsi="Symbol"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EB132C3"/>
    <w:multiLevelType w:val="hybridMultilevel"/>
    <w:tmpl w:val="6A5234B4"/>
    <w:lvl w:ilvl="0" w:tplc="3EE65168">
      <w:start w:val="1"/>
      <w:numFmt w:val="bullet"/>
      <w:lvlText w:val=""/>
      <w:lvlJc w:val="left"/>
      <w:pPr>
        <w:ind w:left="720" w:hanging="360"/>
      </w:pPr>
      <w:rPr>
        <w:rFonts w:ascii="Symbol" w:hAnsi="Symbol" w:hint="default"/>
      </w:rPr>
    </w:lvl>
    <w:lvl w:ilvl="1" w:tplc="8A7ACB8C">
      <w:start w:val="1"/>
      <w:numFmt w:val="bullet"/>
      <w:lvlText w:val="o"/>
      <w:lvlJc w:val="left"/>
      <w:pPr>
        <w:ind w:left="1440" w:hanging="360"/>
      </w:pPr>
      <w:rPr>
        <w:rFonts w:ascii="Courier New" w:hAnsi="Courier New" w:hint="default"/>
      </w:rPr>
    </w:lvl>
    <w:lvl w:ilvl="2" w:tplc="30FCA58E">
      <w:start w:val="1"/>
      <w:numFmt w:val="bullet"/>
      <w:lvlText w:val=""/>
      <w:lvlJc w:val="left"/>
      <w:pPr>
        <w:ind w:left="2160" w:hanging="360"/>
      </w:pPr>
      <w:rPr>
        <w:rFonts w:ascii="Wingdings" w:hAnsi="Wingdings" w:hint="default"/>
      </w:rPr>
    </w:lvl>
    <w:lvl w:ilvl="3" w:tplc="BFB41774">
      <w:start w:val="1"/>
      <w:numFmt w:val="bullet"/>
      <w:lvlText w:val=""/>
      <w:lvlJc w:val="left"/>
      <w:pPr>
        <w:ind w:left="2880" w:hanging="360"/>
      </w:pPr>
      <w:rPr>
        <w:rFonts w:ascii="Symbol" w:hAnsi="Symbol" w:hint="default"/>
      </w:rPr>
    </w:lvl>
    <w:lvl w:ilvl="4" w:tplc="43D23BEC">
      <w:start w:val="1"/>
      <w:numFmt w:val="bullet"/>
      <w:lvlText w:val="o"/>
      <w:lvlJc w:val="left"/>
      <w:pPr>
        <w:ind w:left="3600" w:hanging="360"/>
      </w:pPr>
      <w:rPr>
        <w:rFonts w:ascii="Courier New" w:hAnsi="Courier New" w:hint="default"/>
      </w:rPr>
    </w:lvl>
    <w:lvl w:ilvl="5" w:tplc="6076E64A">
      <w:start w:val="1"/>
      <w:numFmt w:val="bullet"/>
      <w:lvlText w:val=""/>
      <w:lvlJc w:val="left"/>
      <w:pPr>
        <w:ind w:left="4320" w:hanging="360"/>
      </w:pPr>
      <w:rPr>
        <w:rFonts w:ascii="Wingdings" w:hAnsi="Wingdings" w:hint="default"/>
      </w:rPr>
    </w:lvl>
    <w:lvl w:ilvl="6" w:tplc="2A6A872E">
      <w:start w:val="1"/>
      <w:numFmt w:val="bullet"/>
      <w:lvlText w:val=""/>
      <w:lvlJc w:val="left"/>
      <w:pPr>
        <w:ind w:left="5040" w:hanging="360"/>
      </w:pPr>
      <w:rPr>
        <w:rFonts w:ascii="Symbol" w:hAnsi="Symbol" w:hint="default"/>
      </w:rPr>
    </w:lvl>
    <w:lvl w:ilvl="7" w:tplc="58EA5E90">
      <w:start w:val="1"/>
      <w:numFmt w:val="bullet"/>
      <w:lvlText w:val="o"/>
      <w:lvlJc w:val="left"/>
      <w:pPr>
        <w:ind w:left="5760" w:hanging="360"/>
      </w:pPr>
      <w:rPr>
        <w:rFonts w:ascii="Courier New" w:hAnsi="Courier New" w:hint="default"/>
      </w:rPr>
    </w:lvl>
    <w:lvl w:ilvl="8" w:tplc="1A3824A2">
      <w:start w:val="1"/>
      <w:numFmt w:val="bullet"/>
      <w:lvlText w:val=""/>
      <w:lvlJc w:val="left"/>
      <w:pPr>
        <w:ind w:left="6480" w:hanging="360"/>
      </w:pPr>
      <w:rPr>
        <w:rFonts w:ascii="Wingdings" w:hAnsi="Wingdings" w:hint="default"/>
      </w:rPr>
    </w:lvl>
  </w:abstractNum>
  <w:abstractNum w:abstractNumId="9"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1" w15:restartNumberingAfterBreak="0">
    <w:nsid w:val="235E0CBC"/>
    <w:multiLevelType w:val="hybridMultilevel"/>
    <w:tmpl w:val="562E85E8"/>
    <w:lvl w:ilvl="0" w:tplc="FFFFFFFF">
      <w:start w:val="1"/>
      <w:numFmt w:val="bullet"/>
      <w:lvlText w:val=""/>
      <w:lvlJc w:val="left"/>
      <w:pPr>
        <w:ind w:left="1117" w:hanging="360"/>
      </w:pPr>
      <w:rPr>
        <w:rFonts w:ascii="Symbol" w:hAnsi="Symbol" w:hint="default"/>
        <w:b w:val="0"/>
        <w:i w:val="0"/>
        <w:sz w:val="22"/>
        <w:szCs w:val="22"/>
      </w:rPr>
    </w:lvl>
    <w:lvl w:ilvl="1" w:tplc="1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26B00987"/>
    <w:multiLevelType w:val="hybridMultilevel"/>
    <w:tmpl w:val="F41443D8"/>
    <w:lvl w:ilvl="0" w:tplc="440E5264">
      <w:start w:val="1"/>
      <w:numFmt w:val="bullet"/>
      <w:lvlText w:val=""/>
      <w:lvlJc w:val="left"/>
      <w:pPr>
        <w:ind w:left="720" w:hanging="360"/>
      </w:pPr>
      <w:rPr>
        <w:rFonts w:ascii="Symbol" w:hAnsi="Symbol" w:hint="default"/>
      </w:rPr>
    </w:lvl>
    <w:lvl w:ilvl="1" w:tplc="32C28F5C">
      <w:start w:val="1"/>
      <w:numFmt w:val="bullet"/>
      <w:lvlText w:val="o"/>
      <w:lvlJc w:val="left"/>
      <w:pPr>
        <w:ind w:left="1440" w:hanging="360"/>
      </w:pPr>
      <w:rPr>
        <w:rFonts w:ascii="Courier New" w:hAnsi="Courier New" w:hint="default"/>
      </w:rPr>
    </w:lvl>
    <w:lvl w:ilvl="2" w:tplc="23EC88F6">
      <w:start w:val="1"/>
      <w:numFmt w:val="bullet"/>
      <w:lvlText w:val=""/>
      <w:lvlJc w:val="left"/>
      <w:pPr>
        <w:ind w:left="2160" w:hanging="360"/>
      </w:pPr>
      <w:rPr>
        <w:rFonts w:ascii="Wingdings" w:hAnsi="Wingdings" w:hint="default"/>
      </w:rPr>
    </w:lvl>
    <w:lvl w:ilvl="3" w:tplc="B4C4394C">
      <w:start w:val="1"/>
      <w:numFmt w:val="bullet"/>
      <w:lvlText w:val=""/>
      <w:lvlJc w:val="left"/>
      <w:pPr>
        <w:ind w:left="2880" w:hanging="360"/>
      </w:pPr>
      <w:rPr>
        <w:rFonts w:ascii="Symbol" w:hAnsi="Symbol" w:hint="default"/>
      </w:rPr>
    </w:lvl>
    <w:lvl w:ilvl="4" w:tplc="730CF318">
      <w:start w:val="1"/>
      <w:numFmt w:val="bullet"/>
      <w:lvlText w:val="o"/>
      <w:lvlJc w:val="left"/>
      <w:pPr>
        <w:ind w:left="3600" w:hanging="360"/>
      </w:pPr>
      <w:rPr>
        <w:rFonts w:ascii="Courier New" w:hAnsi="Courier New" w:hint="default"/>
      </w:rPr>
    </w:lvl>
    <w:lvl w:ilvl="5" w:tplc="8E6A0A5C">
      <w:start w:val="1"/>
      <w:numFmt w:val="bullet"/>
      <w:lvlText w:val=""/>
      <w:lvlJc w:val="left"/>
      <w:pPr>
        <w:ind w:left="4320" w:hanging="360"/>
      </w:pPr>
      <w:rPr>
        <w:rFonts w:ascii="Wingdings" w:hAnsi="Wingdings" w:hint="default"/>
      </w:rPr>
    </w:lvl>
    <w:lvl w:ilvl="6" w:tplc="BB403E64">
      <w:start w:val="1"/>
      <w:numFmt w:val="bullet"/>
      <w:lvlText w:val=""/>
      <w:lvlJc w:val="left"/>
      <w:pPr>
        <w:ind w:left="5040" w:hanging="360"/>
      </w:pPr>
      <w:rPr>
        <w:rFonts w:ascii="Symbol" w:hAnsi="Symbol" w:hint="default"/>
      </w:rPr>
    </w:lvl>
    <w:lvl w:ilvl="7" w:tplc="D40A1D70">
      <w:start w:val="1"/>
      <w:numFmt w:val="bullet"/>
      <w:lvlText w:val="o"/>
      <w:lvlJc w:val="left"/>
      <w:pPr>
        <w:ind w:left="5760" w:hanging="360"/>
      </w:pPr>
      <w:rPr>
        <w:rFonts w:ascii="Courier New" w:hAnsi="Courier New" w:hint="default"/>
      </w:rPr>
    </w:lvl>
    <w:lvl w:ilvl="8" w:tplc="C7441434">
      <w:start w:val="1"/>
      <w:numFmt w:val="bullet"/>
      <w:lvlText w:val=""/>
      <w:lvlJc w:val="left"/>
      <w:pPr>
        <w:ind w:left="6480" w:hanging="360"/>
      </w:pPr>
      <w:rPr>
        <w:rFonts w:ascii="Wingdings" w:hAnsi="Wingdings" w:hint="default"/>
      </w:rPr>
    </w:lvl>
  </w:abstractNum>
  <w:abstractNum w:abstractNumId="13"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6"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7"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91426"/>
    <w:multiLevelType w:val="hybridMultilevel"/>
    <w:tmpl w:val="5766398A"/>
    <w:lvl w:ilvl="0" w:tplc="AE28C63A">
      <w:start w:val="1"/>
      <w:numFmt w:val="bullet"/>
      <w:lvlText w:val=""/>
      <w:lvlJc w:val="left"/>
      <w:pPr>
        <w:ind w:left="720" w:hanging="360"/>
      </w:pPr>
      <w:rPr>
        <w:rFonts w:ascii="Symbol" w:hAnsi="Symbol" w:hint="default"/>
      </w:rPr>
    </w:lvl>
    <w:lvl w:ilvl="1" w:tplc="1560718C">
      <w:start w:val="1"/>
      <w:numFmt w:val="bullet"/>
      <w:lvlText w:val="o"/>
      <w:lvlJc w:val="left"/>
      <w:pPr>
        <w:ind w:left="1440" w:hanging="360"/>
      </w:pPr>
      <w:rPr>
        <w:rFonts w:ascii="Courier New" w:hAnsi="Courier New" w:hint="default"/>
      </w:rPr>
    </w:lvl>
    <w:lvl w:ilvl="2" w:tplc="A81244BA">
      <w:start w:val="1"/>
      <w:numFmt w:val="bullet"/>
      <w:lvlText w:val=""/>
      <w:lvlJc w:val="left"/>
      <w:pPr>
        <w:ind w:left="2160" w:hanging="360"/>
      </w:pPr>
      <w:rPr>
        <w:rFonts w:ascii="Wingdings" w:hAnsi="Wingdings" w:hint="default"/>
      </w:rPr>
    </w:lvl>
    <w:lvl w:ilvl="3" w:tplc="29CA6EE8">
      <w:start w:val="1"/>
      <w:numFmt w:val="bullet"/>
      <w:lvlText w:val=""/>
      <w:lvlJc w:val="left"/>
      <w:pPr>
        <w:ind w:left="2880" w:hanging="360"/>
      </w:pPr>
      <w:rPr>
        <w:rFonts w:ascii="Symbol" w:hAnsi="Symbol" w:hint="default"/>
      </w:rPr>
    </w:lvl>
    <w:lvl w:ilvl="4" w:tplc="462698BC">
      <w:start w:val="1"/>
      <w:numFmt w:val="bullet"/>
      <w:lvlText w:val="o"/>
      <w:lvlJc w:val="left"/>
      <w:pPr>
        <w:ind w:left="3600" w:hanging="360"/>
      </w:pPr>
      <w:rPr>
        <w:rFonts w:ascii="Courier New" w:hAnsi="Courier New" w:hint="default"/>
      </w:rPr>
    </w:lvl>
    <w:lvl w:ilvl="5" w:tplc="CAF24DB0">
      <w:start w:val="1"/>
      <w:numFmt w:val="bullet"/>
      <w:lvlText w:val=""/>
      <w:lvlJc w:val="left"/>
      <w:pPr>
        <w:ind w:left="4320" w:hanging="360"/>
      </w:pPr>
      <w:rPr>
        <w:rFonts w:ascii="Wingdings" w:hAnsi="Wingdings" w:hint="default"/>
      </w:rPr>
    </w:lvl>
    <w:lvl w:ilvl="6" w:tplc="D982FF96">
      <w:start w:val="1"/>
      <w:numFmt w:val="bullet"/>
      <w:lvlText w:val=""/>
      <w:lvlJc w:val="left"/>
      <w:pPr>
        <w:ind w:left="5040" w:hanging="360"/>
      </w:pPr>
      <w:rPr>
        <w:rFonts w:ascii="Symbol" w:hAnsi="Symbol" w:hint="default"/>
      </w:rPr>
    </w:lvl>
    <w:lvl w:ilvl="7" w:tplc="D5D4B338">
      <w:start w:val="1"/>
      <w:numFmt w:val="bullet"/>
      <w:lvlText w:val="o"/>
      <w:lvlJc w:val="left"/>
      <w:pPr>
        <w:ind w:left="5760" w:hanging="360"/>
      </w:pPr>
      <w:rPr>
        <w:rFonts w:ascii="Courier New" w:hAnsi="Courier New" w:hint="default"/>
      </w:rPr>
    </w:lvl>
    <w:lvl w:ilvl="8" w:tplc="DFB81F9A">
      <w:start w:val="1"/>
      <w:numFmt w:val="bullet"/>
      <w:lvlText w:val=""/>
      <w:lvlJc w:val="left"/>
      <w:pPr>
        <w:ind w:left="6480" w:hanging="360"/>
      </w:pPr>
      <w:rPr>
        <w:rFonts w:ascii="Wingdings" w:hAnsi="Wingdings" w:hint="default"/>
      </w:rPr>
    </w:lvl>
  </w:abstractNum>
  <w:abstractNum w:abstractNumId="20"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26782B"/>
    <w:multiLevelType w:val="hybridMultilevel"/>
    <w:tmpl w:val="C47074AC"/>
    <w:lvl w:ilvl="0" w:tplc="74D0D442">
      <w:start w:val="1"/>
      <w:numFmt w:val="bullet"/>
      <w:lvlText w:val=""/>
      <w:lvlJc w:val="left"/>
      <w:pPr>
        <w:ind w:left="720" w:hanging="360"/>
      </w:pPr>
      <w:rPr>
        <w:rFonts w:ascii="Symbol" w:hAnsi="Symbol" w:hint="default"/>
      </w:rPr>
    </w:lvl>
    <w:lvl w:ilvl="1" w:tplc="9BD6C864">
      <w:start w:val="1"/>
      <w:numFmt w:val="bullet"/>
      <w:lvlText w:val="o"/>
      <w:lvlJc w:val="left"/>
      <w:pPr>
        <w:ind w:left="1440" w:hanging="360"/>
      </w:pPr>
      <w:rPr>
        <w:rFonts w:ascii="Courier New" w:hAnsi="Courier New" w:hint="default"/>
      </w:rPr>
    </w:lvl>
    <w:lvl w:ilvl="2" w:tplc="5922D36A">
      <w:start w:val="1"/>
      <w:numFmt w:val="bullet"/>
      <w:lvlText w:val=""/>
      <w:lvlJc w:val="left"/>
      <w:pPr>
        <w:ind w:left="2160" w:hanging="360"/>
      </w:pPr>
      <w:rPr>
        <w:rFonts w:ascii="Wingdings" w:hAnsi="Wingdings" w:hint="default"/>
      </w:rPr>
    </w:lvl>
    <w:lvl w:ilvl="3" w:tplc="39BA0C4E">
      <w:start w:val="1"/>
      <w:numFmt w:val="bullet"/>
      <w:lvlText w:val=""/>
      <w:lvlJc w:val="left"/>
      <w:pPr>
        <w:ind w:left="2880" w:hanging="360"/>
      </w:pPr>
      <w:rPr>
        <w:rFonts w:ascii="Symbol" w:hAnsi="Symbol" w:hint="default"/>
      </w:rPr>
    </w:lvl>
    <w:lvl w:ilvl="4" w:tplc="4A62124E">
      <w:start w:val="1"/>
      <w:numFmt w:val="bullet"/>
      <w:lvlText w:val="o"/>
      <w:lvlJc w:val="left"/>
      <w:pPr>
        <w:ind w:left="3600" w:hanging="360"/>
      </w:pPr>
      <w:rPr>
        <w:rFonts w:ascii="Courier New" w:hAnsi="Courier New" w:hint="default"/>
      </w:rPr>
    </w:lvl>
    <w:lvl w:ilvl="5" w:tplc="8B1642FE">
      <w:start w:val="1"/>
      <w:numFmt w:val="bullet"/>
      <w:lvlText w:val=""/>
      <w:lvlJc w:val="left"/>
      <w:pPr>
        <w:ind w:left="4320" w:hanging="360"/>
      </w:pPr>
      <w:rPr>
        <w:rFonts w:ascii="Wingdings" w:hAnsi="Wingdings" w:hint="default"/>
      </w:rPr>
    </w:lvl>
    <w:lvl w:ilvl="6" w:tplc="A11055B2">
      <w:start w:val="1"/>
      <w:numFmt w:val="bullet"/>
      <w:lvlText w:val=""/>
      <w:lvlJc w:val="left"/>
      <w:pPr>
        <w:ind w:left="5040" w:hanging="360"/>
      </w:pPr>
      <w:rPr>
        <w:rFonts w:ascii="Symbol" w:hAnsi="Symbol" w:hint="default"/>
      </w:rPr>
    </w:lvl>
    <w:lvl w:ilvl="7" w:tplc="F0102BA2">
      <w:start w:val="1"/>
      <w:numFmt w:val="bullet"/>
      <w:lvlText w:val="o"/>
      <w:lvlJc w:val="left"/>
      <w:pPr>
        <w:ind w:left="5760" w:hanging="360"/>
      </w:pPr>
      <w:rPr>
        <w:rFonts w:ascii="Courier New" w:hAnsi="Courier New" w:hint="default"/>
      </w:rPr>
    </w:lvl>
    <w:lvl w:ilvl="8" w:tplc="6DBE6EC8">
      <w:start w:val="1"/>
      <w:numFmt w:val="bullet"/>
      <w:lvlText w:val=""/>
      <w:lvlJc w:val="left"/>
      <w:pPr>
        <w:ind w:left="6480" w:hanging="360"/>
      </w:pPr>
      <w:rPr>
        <w:rFonts w:ascii="Wingdings" w:hAnsi="Wingdings" w:hint="default"/>
      </w:rPr>
    </w:lvl>
  </w:abstractNum>
  <w:abstractNum w:abstractNumId="22"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3"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4" w15:restartNumberingAfterBreak="0">
    <w:nsid w:val="56F6A6EB"/>
    <w:multiLevelType w:val="hybridMultilevel"/>
    <w:tmpl w:val="C958E41A"/>
    <w:lvl w:ilvl="0" w:tplc="4008CA36">
      <w:start w:val="1"/>
      <w:numFmt w:val="bullet"/>
      <w:lvlText w:val=""/>
      <w:lvlJc w:val="left"/>
      <w:pPr>
        <w:ind w:left="720" w:hanging="360"/>
      </w:pPr>
      <w:rPr>
        <w:rFonts w:ascii="Symbol" w:hAnsi="Symbol" w:hint="default"/>
      </w:rPr>
    </w:lvl>
    <w:lvl w:ilvl="1" w:tplc="FF46E3EA">
      <w:start w:val="1"/>
      <w:numFmt w:val="bullet"/>
      <w:lvlText w:val="o"/>
      <w:lvlJc w:val="left"/>
      <w:pPr>
        <w:ind w:left="1440" w:hanging="360"/>
      </w:pPr>
      <w:rPr>
        <w:rFonts w:ascii="Courier New" w:hAnsi="Courier New" w:hint="default"/>
      </w:rPr>
    </w:lvl>
    <w:lvl w:ilvl="2" w:tplc="442229A6">
      <w:start w:val="1"/>
      <w:numFmt w:val="bullet"/>
      <w:lvlText w:val=""/>
      <w:lvlJc w:val="left"/>
      <w:pPr>
        <w:ind w:left="2160" w:hanging="360"/>
      </w:pPr>
      <w:rPr>
        <w:rFonts w:ascii="Wingdings" w:hAnsi="Wingdings" w:hint="default"/>
      </w:rPr>
    </w:lvl>
    <w:lvl w:ilvl="3" w:tplc="4A8E9A48">
      <w:start w:val="1"/>
      <w:numFmt w:val="bullet"/>
      <w:lvlText w:val=""/>
      <w:lvlJc w:val="left"/>
      <w:pPr>
        <w:ind w:left="2880" w:hanging="360"/>
      </w:pPr>
      <w:rPr>
        <w:rFonts w:ascii="Symbol" w:hAnsi="Symbol" w:hint="default"/>
      </w:rPr>
    </w:lvl>
    <w:lvl w:ilvl="4" w:tplc="478067A2">
      <w:start w:val="1"/>
      <w:numFmt w:val="bullet"/>
      <w:lvlText w:val="o"/>
      <w:lvlJc w:val="left"/>
      <w:pPr>
        <w:ind w:left="3600" w:hanging="360"/>
      </w:pPr>
      <w:rPr>
        <w:rFonts w:ascii="Courier New" w:hAnsi="Courier New" w:hint="default"/>
      </w:rPr>
    </w:lvl>
    <w:lvl w:ilvl="5" w:tplc="193EB582">
      <w:start w:val="1"/>
      <w:numFmt w:val="bullet"/>
      <w:lvlText w:val=""/>
      <w:lvlJc w:val="left"/>
      <w:pPr>
        <w:ind w:left="4320" w:hanging="360"/>
      </w:pPr>
      <w:rPr>
        <w:rFonts w:ascii="Wingdings" w:hAnsi="Wingdings" w:hint="default"/>
      </w:rPr>
    </w:lvl>
    <w:lvl w:ilvl="6" w:tplc="BC70CA0A">
      <w:start w:val="1"/>
      <w:numFmt w:val="bullet"/>
      <w:lvlText w:val=""/>
      <w:lvlJc w:val="left"/>
      <w:pPr>
        <w:ind w:left="5040" w:hanging="360"/>
      </w:pPr>
      <w:rPr>
        <w:rFonts w:ascii="Symbol" w:hAnsi="Symbol" w:hint="default"/>
      </w:rPr>
    </w:lvl>
    <w:lvl w:ilvl="7" w:tplc="6ADE4802">
      <w:start w:val="1"/>
      <w:numFmt w:val="bullet"/>
      <w:lvlText w:val="o"/>
      <w:lvlJc w:val="left"/>
      <w:pPr>
        <w:ind w:left="5760" w:hanging="360"/>
      </w:pPr>
      <w:rPr>
        <w:rFonts w:ascii="Courier New" w:hAnsi="Courier New" w:hint="default"/>
      </w:rPr>
    </w:lvl>
    <w:lvl w:ilvl="8" w:tplc="CF8CC5B0">
      <w:start w:val="1"/>
      <w:numFmt w:val="bullet"/>
      <w:lvlText w:val=""/>
      <w:lvlJc w:val="left"/>
      <w:pPr>
        <w:ind w:left="6480" w:hanging="360"/>
      </w:pPr>
      <w:rPr>
        <w:rFonts w:ascii="Wingdings" w:hAnsi="Wingdings" w:hint="default"/>
      </w:rPr>
    </w:lvl>
  </w:abstractNum>
  <w:abstractNum w:abstractNumId="25" w15:restartNumberingAfterBreak="0">
    <w:nsid w:val="56F829A0"/>
    <w:multiLevelType w:val="hybridMultilevel"/>
    <w:tmpl w:val="FA5EB522"/>
    <w:lvl w:ilvl="0" w:tplc="56CC3EA0">
      <w:start w:val="1"/>
      <w:numFmt w:val="bullet"/>
      <w:lvlText w:val=""/>
      <w:lvlJc w:val="left"/>
      <w:pPr>
        <w:ind w:left="720" w:hanging="360"/>
      </w:pPr>
      <w:rPr>
        <w:rFonts w:ascii="Symbol" w:hAnsi="Symbol" w:hint="default"/>
      </w:rPr>
    </w:lvl>
    <w:lvl w:ilvl="1" w:tplc="E0C237F2">
      <w:start w:val="1"/>
      <w:numFmt w:val="bullet"/>
      <w:lvlText w:val="o"/>
      <w:lvlJc w:val="left"/>
      <w:pPr>
        <w:ind w:left="1440" w:hanging="360"/>
      </w:pPr>
      <w:rPr>
        <w:rFonts w:ascii="Courier New" w:hAnsi="Courier New" w:hint="default"/>
      </w:rPr>
    </w:lvl>
    <w:lvl w:ilvl="2" w:tplc="B3DC7502">
      <w:start w:val="1"/>
      <w:numFmt w:val="bullet"/>
      <w:lvlText w:val=""/>
      <w:lvlJc w:val="left"/>
      <w:pPr>
        <w:ind w:left="2160" w:hanging="360"/>
      </w:pPr>
      <w:rPr>
        <w:rFonts w:ascii="Wingdings" w:hAnsi="Wingdings" w:hint="default"/>
      </w:rPr>
    </w:lvl>
    <w:lvl w:ilvl="3" w:tplc="3EAEF69C">
      <w:start w:val="1"/>
      <w:numFmt w:val="bullet"/>
      <w:lvlText w:val=""/>
      <w:lvlJc w:val="left"/>
      <w:pPr>
        <w:ind w:left="2880" w:hanging="360"/>
      </w:pPr>
      <w:rPr>
        <w:rFonts w:ascii="Symbol" w:hAnsi="Symbol" w:hint="default"/>
      </w:rPr>
    </w:lvl>
    <w:lvl w:ilvl="4" w:tplc="45CAD234">
      <w:start w:val="1"/>
      <w:numFmt w:val="bullet"/>
      <w:lvlText w:val="o"/>
      <w:lvlJc w:val="left"/>
      <w:pPr>
        <w:ind w:left="3600" w:hanging="360"/>
      </w:pPr>
      <w:rPr>
        <w:rFonts w:ascii="Courier New" w:hAnsi="Courier New" w:hint="default"/>
      </w:rPr>
    </w:lvl>
    <w:lvl w:ilvl="5" w:tplc="BC045804">
      <w:start w:val="1"/>
      <w:numFmt w:val="bullet"/>
      <w:lvlText w:val=""/>
      <w:lvlJc w:val="left"/>
      <w:pPr>
        <w:ind w:left="4320" w:hanging="360"/>
      </w:pPr>
      <w:rPr>
        <w:rFonts w:ascii="Wingdings" w:hAnsi="Wingdings" w:hint="default"/>
      </w:rPr>
    </w:lvl>
    <w:lvl w:ilvl="6" w:tplc="E680742A">
      <w:start w:val="1"/>
      <w:numFmt w:val="bullet"/>
      <w:lvlText w:val=""/>
      <w:lvlJc w:val="left"/>
      <w:pPr>
        <w:ind w:left="5040" w:hanging="360"/>
      </w:pPr>
      <w:rPr>
        <w:rFonts w:ascii="Symbol" w:hAnsi="Symbol" w:hint="default"/>
      </w:rPr>
    </w:lvl>
    <w:lvl w:ilvl="7" w:tplc="EAD8EE4E">
      <w:start w:val="1"/>
      <w:numFmt w:val="bullet"/>
      <w:lvlText w:val="o"/>
      <w:lvlJc w:val="left"/>
      <w:pPr>
        <w:ind w:left="5760" w:hanging="360"/>
      </w:pPr>
      <w:rPr>
        <w:rFonts w:ascii="Courier New" w:hAnsi="Courier New" w:hint="default"/>
      </w:rPr>
    </w:lvl>
    <w:lvl w:ilvl="8" w:tplc="B3A65E8C">
      <w:start w:val="1"/>
      <w:numFmt w:val="bullet"/>
      <w:lvlText w:val=""/>
      <w:lvlJc w:val="left"/>
      <w:pPr>
        <w:ind w:left="6480" w:hanging="360"/>
      </w:pPr>
      <w:rPr>
        <w:rFonts w:ascii="Wingdings" w:hAnsi="Wingdings" w:hint="default"/>
      </w:rPr>
    </w:lvl>
  </w:abstractNum>
  <w:abstractNum w:abstractNumId="26" w15:restartNumberingAfterBreak="0">
    <w:nsid w:val="579BD45A"/>
    <w:multiLevelType w:val="hybridMultilevel"/>
    <w:tmpl w:val="6AACDBB0"/>
    <w:lvl w:ilvl="0" w:tplc="77F42CD0">
      <w:start w:val="1"/>
      <w:numFmt w:val="bullet"/>
      <w:lvlText w:val=""/>
      <w:lvlJc w:val="left"/>
      <w:pPr>
        <w:ind w:left="720" w:hanging="360"/>
      </w:pPr>
      <w:rPr>
        <w:rFonts w:ascii="Symbol" w:hAnsi="Symbol" w:hint="default"/>
      </w:rPr>
    </w:lvl>
    <w:lvl w:ilvl="1" w:tplc="9998D3B6">
      <w:start w:val="1"/>
      <w:numFmt w:val="bullet"/>
      <w:lvlText w:val="o"/>
      <w:lvlJc w:val="left"/>
      <w:pPr>
        <w:ind w:left="1440" w:hanging="360"/>
      </w:pPr>
      <w:rPr>
        <w:rFonts w:ascii="Courier New" w:hAnsi="Courier New" w:hint="default"/>
      </w:rPr>
    </w:lvl>
    <w:lvl w:ilvl="2" w:tplc="A25053F8">
      <w:start w:val="1"/>
      <w:numFmt w:val="bullet"/>
      <w:lvlText w:val=""/>
      <w:lvlJc w:val="left"/>
      <w:pPr>
        <w:ind w:left="2160" w:hanging="360"/>
      </w:pPr>
      <w:rPr>
        <w:rFonts w:ascii="Wingdings" w:hAnsi="Wingdings" w:hint="default"/>
      </w:rPr>
    </w:lvl>
    <w:lvl w:ilvl="3" w:tplc="CC7C2904">
      <w:start w:val="1"/>
      <w:numFmt w:val="bullet"/>
      <w:lvlText w:val=""/>
      <w:lvlJc w:val="left"/>
      <w:pPr>
        <w:ind w:left="2880" w:hanging="360"/>
      </w:pPr>
      <w:rPr>
        <w:rFonts w:ascii="Symbol" w:hAnsi="Symbol" w:hint="default"/>
      </w:rPr>
    </w:lvl>
    <w:lvl w:ilvl="4" w:tplc="D38408C6">
      <w:start w:val="1"/>
      <w:numFmt w:val="bullet"/>
      <w:lvlText w:val="o"/>
      <w:lvlJc w:val="left"/>
      <w:pPr>
        <w:ind w:left="3600" w:hanging="360"/>
      </w:pPr>
      <w:rPr>
        <w:rFonts w:ascii="Courier New" w:hAnsi="Courier New" w:hint="default"/>
      </w:rPr>
    </w:lvl>
    <w:lvl w:ilvl="5" w:tplc="D3A060C2">
      <w:start w:val="1"/>
      <w:numFmt w:val="bullet"/>
      <w:lvlText w:val=""/>
      <w:lvlJc w:val="left"/>
      <w:pPr>
        <w:ind w:left="4320" w:hanging="360"/>
      </w:pPr>
      <w:rPr>
        <w:rFonts w:ascii="Wingdings" w:hAnsi="Wingdings" w:hint="default"/>
      </w:rPr>
    </w:lvl>
    <w:lvl w:ilvl="6" w:tplc="5846EE24">
      <w:start w:val="1"/>
      <w:numFmt w:val="bullet"/>
      <w:lvlText w:val=""/>
      <w:lvlJc w:val="left"/>
      <w:pPr>
        <w:ind w:left="5040" w:hanging="360"/>
      </w:pPr>
      <w:rPr>
        <w:rFonts w:ascii="Symbol" w:hAnsi="Symbol" w:hint="default"/>
      </w:rPr>
    </w:lvl>
    <w:lvl w:ilvl="7" w:tplc="73FC1184">
      <w:start w:val="1"/>
      <w:numFmt w:val="bullet"/>
      <w:lvlText w:val="o"/>
      <w:lvlJc w:val="left"/>
      <w:pPr>
        <w:ind w:left="5760" w:hanging="360"/>
      </w:pPr>
      <w:rPr>
        <w:rFonts w:ascii="Courier New" w:hAnsi="Courier New" w:hint="default"/>
      </w:rPr>
    </w:lvl>
    <w:lvl w:ilvl="8" w:tplc="3EBC0684">
      <w:start w:val="1"/>
      <w:numFmt w:val="bullet"/>
      <w:lvlText w:val=""/>
      <w:lvlJc w:val="left"/>
      <w:pPr>
        <w:ind w:left="6480" w:hanging="360"/>
      </w:pPr>
      <w:rPr>
        <w:rFonts w:ascii="Wingdings" w:hAnsi="Wingdings" w:hint="default"/>
      </w:rPr>
    </w:lvl>
  </w:abstractNum>
  <w:abstractNum w:abstractNumId="27" w15:restartNumberingAfterBreak="0">
    <w:nsid w:val="594B7573"/>
    <w:multiLevelType w:val="hybridMultilevel"/>
    <w:tmpl w:val="81808D58"/>
    <w:lvl w:ilvl="0" w:tplc="D2BE49BE">
      <w:start w:val="1"/>
      <w:numFmt w:val="bullet"/>
      <w:lvlText w:val=""/>
      <w:lvlJc w:val="left"/>
      <w:pPr>
        <w:ind w:left="720" w:hanging="360"/>
      </w:pPr>
      <w:rPr>
        <w:rFonts w:ascii="Symbol" w:hAnsi="Symbol" w:hint="default"/>
      </w:rPr>
    </w:lvl>
    <w:lvl w:ilvl="1" w:tplc="4C64ECD4">
      <w:start w:val="1"/>
      <w:numFmt w:val="bullet"/>
      <w:lvlText w:val="o"/>
      <w:lvlJc w:val="left"/>
      <w:pPr>
        <w:ind w:left="1440" w:hanging="360"/>
      </w:pPr>
      <w:rPr>
        <w:rFonts w:ascii="Courier New" w:hAnsi="Courier New" w:hint="default"/>
      </w:rPr>
    </w:lvl>
    <w:lvl w:ilvl="2" w:tplc="02E0B616">
      <w:start w:val="1"/>
      <w:numFmt w:val="bullet"/>
      <w:lvlText w:val=""/>
      <w:lvlJc w:val="left"/>
      <w:pPr>
        <w:ind w:left="2160" w:hanging="360"/>
      </w:pPr>
      <w:rPr>
        <w:rFonts w:ascii="Wingdings" w:hAnsi="Wingdings" w:hint="default"/>
      </w:rPr>
    </w:lvl>
    <w:lvl w:ilvl="3" w:tplc="FC60B960">
      <w:start w:val="1"/>
      <w:numFmt w:val="bullet"/>
      <w:lvlText w:val=""/>
      <w:lvlJc w:val="left"/>
      <w:pPr>
        <w:ind w:left="2880" w:hanging="360"/>
      </w:pPr>
      <w:rPr>
        <w:rFonts w:ascii="Symbol" w:hAnsi="Symbol" w:hint="default"/>
      </w:rPr>
    </w:lvl>
    <w:lvl w:ilvl="4" w:tplc="0690400E">
      <w:start w:val="1"/>
      <w:numFmt w:val="bullet"/>
      <w:lvlText w:val="o"/>
      <w:lvlJc w:val="left"/>
      <w:pPr>
        <w:ind w:left="3600" w:hanging="360"/>
      </w:pPr>
      <w:rPr>
        <w:rFonts w:ascii="Courier New" w:hAnsi="Courier New" w:hint="default"/>
      </w:rPr>
    </w:lvl>
    <w:lvl w:ilvl="5" w:tplc="BE88DA8C">
      <w:start w:val="1"/>
      <w:numFmt w:val="bullet"/>
      <w:lvlText w:val=""/>
      <w:lvlJc w:val="left"/>
      <w:pPr>
        <w:ind w:left="4320" w:hanging="360"/>
      </w:pPr>
      <w:rPr>
        <w:rFonts w:ascii="Wingdings" w:hAnsi="Wingdings" w:hint="default"/>
      </w:rPr>
    </w:lvl>
    <w:lvl w:ilvl="6" w:tplc="D9B489FE">
      <w:start w:val="1"/>
      <w:numFmt w:val="bullet"/>
      <w:lvlText w:val=""/>
      <w:lvlJc w:val="left"/>
      <w:pPr>
        <w:ind w:left="5040" w:hanging="360"/>
      </w:pPr>
      <w:rPr>
        <w:rFonts w:ascii="Symbol" w:hAnsi="Symbol" w:hint="default"/>
      </w:rPr>
    </w:lvl>
    <w:lvl w:ilvl="7" w:tplc="4B3CB588">
      <w:start w:val="1"/>
      <w:numFmt w:val="bullet"/>
      <w:lvlText w:val="o"/>
      <w:lvlJc w:val="left"/>
      <w:pPr>
        <w:ind w:left="5760" w:hanging="360"/>
      </w:pPr>
      <w:rPr>
        <w:rFonts w:ascii="Courier New" w:hAnsi="Courier New" w:hint="default"/>
      </w:rPr>
    </w:lvl>
    <w:lvl w:ilvl="8" w:tplc="980A2AB2">
      <w:start w:val="1"/>
      <w:numFmt w:val="bullet"/>
      <w:lvlText w:val=""/>
      <w:lvlJc w:val="left"/>
      <w:pPr>
        <w:ind w:left="6480" w:hanging="360"/>
      </w:pPr>
      <w:rPr>
        <w:rFonts w:ascii="Wingdings" w:hAnsi="Wingdings" w:hint="default"/>
      </w:rPr>
    </w:lvl>
  </w:abstractNum>
  <w:abstractNum w:abstractNumId="28" w15:restartNumberingAfterBreak="0">
    <w:nsid w:val="594D8507"/>
    <w:multiLevelType w:val="hybridMultilevel"/>
    <w:tmpl w:val="AE5C6E0C"/>
    <w:lvl w:ilvl="0" w:tplc="337455AE">
      <w:start w:val="1"/>
      <w:numFmt w:val="bullet"/>
      <w:lvlText w:val=""/>
      <w:lvlJc w:val="left"/>
      <w:pPr>
        <w:ind w:left="720" w:hanging="360"/>
      </w:pPr>
      <w:rPr>
        <w:rFonts w:ascii="Symbol" w:hAnsi="Symbol" w:hint="default"/>
      </w:rPr>
    </w:lvl>
    <w:lvl w:ilvl="1" w:tplc="78C222C4">
      <w:start w:val="1"/>
      <w:numFmt w:val="bullet"/>
      <w:lvlText w:val="o"/>
      <w:lvlJc w:val="left"/>
      <w:pPr>
        <w:ind w:left="1440" w:hanging="360"/>
      </w:pPr>
      <w:rPr>
        <w:rFonts w:ascii="Courier New" w:hAnsi="Courier New" w:hint="default"/>
      </w:rPr>
    </w:lvl>
    <w:lvl w:ilvl="2" w:tplc="2B22447E">
      <w:start w:val="1"/>
      <w:numFmt w:val="bullet"/>
      <w:lvlText w:val=""/>
      <w:lvlJc w:val="left"/>
      <w:pPr>
        <w:ind w:left="2160" w:hanging="360"/>
      </w:pPr>
      <w:rPr>
        <w:rFonts w:ascii="Wingdings" w:hAnsi="Wingdings" w:hint="default"/>
      </w:rPr>
    </w:lvl>
    <w:lvl w:ilvl="3" w:tplc="20DAB232">
      <w:start w:val="1"/>
      <w:numFmt w:val="bullet"/>
      <w:lvlText w:val=""/>
      <w:lvlJc w:val="left"/>
      <w:pPr>
        <w:ind w:left="2880" w:hanging="360"/>
      </w:pPr>
      <w:rPr>
        <w:rFonts w:ascii="Symbol" w:hAnsi="Symbol" w:hint="default"/>
      </w:rPr>
    </w:lvl>
    <w:lvl w:ilvl="4" w:tplc="96C81350">
      <w:start w:val="1"/>
      <w:numFmt w:val="bullet"/>
      <w:lvlText w:val="o"/>
      <w:lvlJc w:val="left"/>
      <w:pPr>
        <w:ind w:left="3600" w:hanging="360"/>
      </w:pPr>
      <w:rPr>
        <w:rFonts w:ascii="Courier New" w:hAnsi="Courier New" w:hint="default"/>
      </w:rPr>
    </w:lvl>
    <w:lvl w:ilvl="5" w:tplc="205AA5E2">
      <w:start w:val="1"/>
      <w:numFmt w:val="bullet"/>
      <w:lvlText w:val=""/>
      <w:lvlJc w:val="left"/>
      <w:pPr>
        <w:ind w:left="4320" w:hanging="360"/>
      </w:pPr>
      <w:rPr>
        <w:rFonts w:ascii="Wingdings" w:hAnsi="Wingdings" w:hint="default"/>
      </w:rPr>
    </w:lvl>
    <w:lvl w:ilvl="6" w:tplc="5BECFF08">
      <w:start w:val="1"/>
      <w:numFmt w:val="bullet"/>
      <w:lvlText w:val=""/>
      <w:lvlJc w:val="left"/>
      <w:pPr>
        <w:ind w:left="5040" w:hanging="360"/>
      </w:pPr>
      <w:rPr>
        <w:rFonts w:ascii="Symbol" w:hAnsi="Symbol" w:hint="default"/>
      </w:rPr>
    </w:lvl>
    <w:lvl w:ilvl="7" w:tplc="619CF78C">
      <w:start w:val="1"/>
      <w:numFmt w:val="bullet"/>
      <w:lvlText w:val="o"/>
      <w:lvlJc w:val="left"/>
      <w:pPr>
        <w:ind w:left="5760" w:hanging="360"/>
      </w:pPr>
      <w:rPr>
        <w:rFonts w:ascii="Courier New" w:hAnsi="Courier New" w:hint="default"/>
      </w:rPr>
    </w:lvl>
    <w:lvl w:ilvl="8" w:tplc="81BC854A">
      <w:start w:val="1"/>
      <w:numFmt w:val="bullet"/>
      <w:lvlText w:val=""/>
      <w:lvlJc w:val="left"/>
      <w:pPr>
        <w:ind w:left="6480" w:hanging="360"/>
      </w:pPr>
      <w:rPr>
        <w:rFonts w:ascii="Wingdings" w:hAnsi="Wingdings" w:hint="default"/>
      </w:rPr>
    </w:lvl>
  </w:abstractNum>
  <w:abstractNum w:abstractNumId="29" w15:restartNumberingAfterBreak="0">
    <w:nsid w:val="64926B98"/>
    <w:multiLevelType w:val="hybridMultilevel"/>
    <w:tmpl w:val="277E779E"/>
    <w:lvl w:ilvl="0" w:tplc="47504AE8">
      <w:start w:val="1"/>
      <w:numFmt w:val="bullet"/>
      <w:lvlText w:val=""/>
      <w:lvlJc w:val="left"/>
      <w:pPr>
        <w:ind w:left="720" w:hanging="360"/>
      </w:pPr>
      <w:rPr>
        <w:rFonts w:ascii="Symbol" w:hAnsi="Symbol" w:hint="default"/>
      </w:rPr>
    </w:lvl>
    <w:lvl w:ilvl="1" w:tplc="FBFA5E58">
      <w:start w:val="1"/>
      <w:numFmt w:val="bullet"/>
      <w:lvlText w:val="o"/>
      <w:lvlJc w:val="left"/>
      <w:pPr>
        <w:ind w:left="1440" w:hanging="360"/>
      </w:pPr>
      <w:rPr>
        <w:rFonts w:ascii="Courier New" w:hAnsi="Courier New" w:hint="default"/>
      </w:rPr>
    </w:lvl>
    <w:lvl w:ilvl="2" w:tplc="BC50B9A0">
      <w:start w:val="1"/>
      <w:numFmt w:val="bullet"/>
      <w:lvlText w:val=""/>
      <w:lvlJc w:val="left"/>
      <w:pPr>
        <w:ind w:left="2160" w:hanging="360"/>
      </w:pPr>
      <w:rPr>
        <w:rFonts w:ascii="Wingdings" w:hAnsi="Wingdings" w:hint="default"/>
      </w:rPr>
    </w:lvl>
    <w:lvl w:ilvl="3" w:tplc="A0CE705C">
      <w:start w:val="1"/>
      <w:numFmt w:val="bullet"/>
      <w:lvlText w:val=""/>
      <w:lvlJc w:val="left"/>
      <w:pPr>
        <w:ind w:left="2880" w:hanging="360"/>
      </w:pPr>
      <w:rPr>
        <w:rFonts w:ascii="Symbol" w:hAnsi="Symbol" w:hint="default"/>
      </w:rPr>
    </w:lvl>
    <w:lvl w:ilvl="4" w:tplc="02D29D9A">
      <w:start w:val="1"/>
      <w:numFmt w:val="bullet"/>
      <w:lvlText w:val="o"/>
      <w:lvlJc w:val="left"/>
      <w:pPr>
        <w:ind w:left="3600" w:hanging="360"/>
      </w:pPr>
      <w:rPr>
        <w:rFonts w:ascii="Courier New" w:hAnsi="Courier New" w:hint="default"/>
      </w:rPr>
    </w:lvl>
    <w:lvl w:ilvl="5" w:tplc="948AF5BE">
      <w:start w:val="1"/>
      <w:numFmt w:val="bullet"/>
      <w:lvlText w:val=""/>
      <w:lvlJc w:val="left"/>
      <w:pPr>
        <w:ind w:left="4320" w:hanging="360"/>
      </w:pPr>
      <w:rPr>
        <w:rFonts w:ascii="Wingdings" w:hAnsi="Wingdings" w:hint="default"/>
      </w:rPr>
    </w:lvl>
    <w:lvl w:ilvl="6" w:tplc="2E583C98">
      <w:start w:val="1"/>
      <w:numFmt w:val="bullet"/>
      <w:lvlText w:val=""/>
      <w:lvlJc w:val="left"/>
      <w:pPr>
        <w:ind w:left="5040" w:hanging="360"/>
      </w:pPr>
      <w:rPr>
        <w:rFonts w:ascii="Symbol" w:hAnsi="Symbol" w:hint="default"/>
      </w:rPr>
    </w:lvl>
    <w:lvl w:ilvl="7" w:tplc="F57E7CA6">
      <w:start w:val="1"/>
      <w:numFmt w:val="bullet"/>
      <w:lvlText w:val="o"/>
      <w:lvlJc w:val="left"/>
      <w:pPr>
        <w:ind w:left="5760" w:hanging="360"/>
      </w:pPr>
      <w:rPr>
        <w:rFonts w:ascii="Courier New" w:hAnsi="Courier New" w:hint="default"/>
      </w:rPr>
    </w:lvl>
    <w:lvl w:ilvl="8" w:tplc="7FAE98B4">
      <w:start w:val="1"/>
      <w:numFmt w:val="bullet"/>
      <w:lvlText w:val=""/>
      <w:lvlJc w:val="left"/>
      <w:pPr>
        <w:ind w:left="6480" w:hanging="360"/>
      </w:pPr>
      <w:rPr>
        <w:rFonts w:ascii="Wingdings" w:hAnsi="Wingdings" w:hint="default"/>
      </w:rPr>
    </w:lvl>
  </w:abstractNum>
  <w:abstractNum w:abstractNumId="30" w15:restartNumberingAfterBreak="0">
    <w:nsid w:val="66E2A191"/>
    <w:multiLevelType w:val="hybridMultilevel"/>
    <w:tmpl w:val="15D28D7A"/>
    <w:lvl w:ilvl="0" w:tplc="F962C5A8">
      <w:start w:val="1"/>
      <w:numFmt w:val="bullet"/>
      <w:lvlText w:val=""/>
      <w:lvlJc w:val="left"/>
      <w:pPr>
        <w:ind w:left="720" w:hanging="360"/>
      </w:pPr>
      <w:rPr>
        <w:rFonts w:ascii="Symbol" w:hAnsi="Symbol" w:hint="default"/>
      </w:rPr>
    </w:lvl>
    <w:lvl w:ilvl="1" w:tplc="411C2C10">
      <w:start w:val="1"/>
      <w:numFmt w:val="bullet"/>
      <w:lvlText w:val="o"/>
      <w:lvlJc w:val="left"/>
      <w:pPr>
        <w:ind w:left="1440" w:hanging="360"/>
      </w:pPr>
      <w:rPr>
        <w:rFonts w:ascii="Courier New" w:hAnsi="Courier New" w:hint="default"/>
      </w:rPr>
    </w:lvl>
    <w:lvl w:ilvl="2" w:tplc="BEEA8A00">
      <w:start w:val="1"/>
      <w:numFmt w:val="bullet"/>
      <w:lvlText w:val=""/>
      <w:lvlJc w:val="left"/>
      <w:pPr>
        <w:ind w:left="2160" w:hanging="360"/>
      </w:pPr>
      <w:rPr>
        <w:rFonts w:ascii="Wingdings" w:hAnsi="Wingdings" w:hint="default"/>
      </w:rPr>
    </w:lvl>
    <w:lvl w:ilvl="3" w:tplc="975899E0">
      <w:start w:val="1"/>
      <w:numFmt w:val="bullet"/>
      <w:lvlText w:val=""/>
      <w:lvlJc w:val="left"/>
      <w:pPr>
        <w:ind w:left="2880" w:hanging="360"/>
      </w:pPr>
      <w:rPr>
        <w:rFonts w:ascii="Symbol" w:hAnsi="Symbol" w:hint="default"/>
      </w:rPr>
    </w:lvl>
    <w:lvl w:ilvl="4" w:tplc="B73AC67A">
      <w:start w:val="1"/>
      <w:numFmt w:val="bullet"/>
      <w:lvlText w:val="o"/>
      <w:lvlJc w:val="left"/>
      <w:pPr>
        <w:ind w:left="3600" w:hanging="360"/>
      </w:pPr>
      <w:rPr>
        <w:rFonts w:ascii="Courier New" w:hAnsi="Courier New" w:hint="default"/>
      </w:rPr>
    </w:lvl>
    <w:lvl w:ilvl="5" w:tplc="DB42F13C">
      <w:start w:val="1"/>
      <w:numFmt w:val="bullet"/>
      <w:lvlText w:val=""/>
      <w:lvlJc w:val="left"/>
      <w:pPr>
        <w:ind w:left="4320" w:hanging="360"/>
      </w:pPr>
      <w:rPr>
        <w:rFonts w:ascii="Wingdings" w:hAnsi="Wingdings" w:hint="default"/>
      </w:rPr>
    </w:lvl>
    <w:lvl w:ilvl="6" w:tplc="242C18BE">
      <w:start w:val="1"/>
      <w:numFmt w:val="bullet"/>
      <w:lvlText w:val=""/>
      <w:lvlJc w:val="left"/>
      <w:pPr>
        <w:ind w:left="5040" w:hanging="360"/>
      </w:pPr>
      <w:rPr>
        <w:rFonts w:ascii="Symbol" w:hAnsi="Symbol" w:hint="default"/>
      </w:rPr>
    </w:lvl>
    <w:lvl w:ilvl="7" w:tplc="99D648EC">
      <w:start w:val="1"/>
      <w:numFmt w:val="bullet"/>
      <w:lvlText w:val="o"/>
      <w:lvlJc w:val="left"/>
      <w:pPr>
        <w:ind w:left="5760" w:hanging="360"/>
      </w:pPr>
      <w:rPr>
        <w:rFonts w:ascii="Courier New" w:hAnsi="Courier New" w:hint="default"/>
      </w:rPr>
    </w:lvl>
    <w:lvl w:ilvl="8" w:tplc="D84A28FC">
      <w:start w:val="1"/>
      <w:numFmt w:val="bullet"/>
      <w:lvlText w:val=""/>
      <w:lvlJc w:val="left"/>
      <w:pPr>
        <w:ind w:left="6480" w:hanging="360"/>
      </w:pPr>
      <w:rPr>
        <w:rFonts w:ascii="Wingdings" w:hAnsi="Wingdings" w:hint="default"/>
      </w:rPr>
    </w:lvl>
  </w:abstractNum>
  <w:abstractNum w:abstractNumId="31" w15:restartNumberingAfterBreak="0">
    <w:nsid w:val="6CCDDE47"/>
    <w:multiLevelType w:val="hybridMultilevel"/>
    <w:tmpl w:val="E272CD68"/>
    <w:lvl w:ilvl="0" w:tplc="B8EA7C7C">
      <w:start w:val="1"/>
      <w:numFmt w:val="bullet"/>
      <w:lvlText w:val=""/>
      <w:lvlJc w:val="left"/>
      <w:pPr>
        <w:ind w:left="720" w:hanging="360"/>
      </w:pPr>
      <w:rPr>
        <w:rFonts w:ascii="Symbol" w:hAnsi="Symbol" w:hint="default"/>
      </w:rPr>
    </w:lvl>
    <w:lvl w:ilvl="1" w:tplc="26281E98">
      <w:start w:val="1"/>
      <w:numFmt w:val="bullet"/>
      <w:lvlText w:val="o"/>
      <w:lvlJc w:val="left"/>
      <w:pPr>
        <w:ind w:left="1440" w:hanging="360"/>
      </w:pPr>
      <w:rPr>
        <w:rFonts w:ascii="Courier New" w:hAnsi="Courier New" w:hint="default"/>
      </w:rPr>
    </w:lvl>
    <w:lvl w:ilvl="2" w:tplc="1C566192">
      <w:start w:val="1"/>
      <w:numFmt w:val="bullet"/>
      <w:lvlText w:val=""/>
      <w:lvlJc w:val="left"/>
      <w:pPr>
        <w:ind w:left="2160" w:hanging="360"/>
      </w:pPr>
      <w:rPr>
        <w:rFonts w:ascii="Wingdings" w:hAnsi="Wingdings" w:hint="default"/>
      </w:rPr>
    </w:lvl>
    <w:lvl w:ilvl="3" w:tplc="AD700E1A">
      <w:start w:val="1"/>
      <w:numFmt w:val="bullet"/>
      <w:lvlText w:val=""/>
      <w:lvlJc w:val="left"/>
      <w:pPr>
        <w:ind w:left="2880" w:hanging="360"/>
      </w:pPr>
      <w:rPr>
        <w:rFonts w:ascii="Symbol" w:hAnsi="Symbol" w:hint="default"/>
      </w:rPr>
    </w:lvl>
    <w:lvl w:ilvl="4" w:tplc="59069620">
      <w:start w:val="1"/>
      <w:numFmt w:val="bullet"/>
      <w:lvlText w:val="o"/>
      <w:lvlJc w:val="left"/>
      <w:pPr>
        <w:ind w:left="3600" w:hanging="360"/>
      </w:pPr>
      <w:rPr>
        <w:rFonts w:ascii="Courier New" w:hAnsi="Courier New" w:hint="default"/>
      </w:rPr>
    </w:lvl>
    <w:lvl w:ilvl="5" w:tplc="E5BA9ED8">
      <w:start w:val="1"/>
      <w:numFmt w:val="bullet"/>
      <w:lvlText w:val=""/>
      <w:lvlJc w:val="left"/>
      <w:pPr>
        <w:ind w:left="4320" w:hanging="360"/>
      </w:pPr>
      <w:rPr>
        <w:rFonts w:ascii="Wingdings" w:hAnsi="Wingdings" w:hint="default"/>
      </w:rPr>
    </w:lvl>
    <w:lvl w:ilvl="6" w:tplc="36C0EA78">
      <w:start w:val="1"/>
      <w:numFmt w:val="bullet"/>
      <w:lvlText w:val=""/>
      <w:lvlJc w:val="left"/>
      <w:pPr>
        <w:ind w:left="5040" w:hanging="360"/>
      </w:pPr>
      <w:rPr>
        <w:rFonts w:ascii="Symbol" w:hAnsi="Symbol" w:hint="default"/>
      </w:rPr>
    </w:lvl>
    <w:lvl w:ilvl="7" w:tplc="7D242D9A">
      <w:start w:val="1"/>
      <w:numFmt w:val="bullet"/>
      <w:lvlText w:val="o"/>
      <w:lvlJc w:val="left"/>
      <w:pPr>
        <w:ind w:left="5760" w:hanging="360"/>
      </w:pPr>
      <w:rPr>
        <w:rFonts w:ascii="Courier New" w:hAnsi="Courier New" w:hint="default"/>
      </w:rPr>
    </w:lvl>
    <w:lvl w:ilvl="8" w:tplc="E4320862">
      <w:start w:val="1"/>
      <w:numFmt w:val="bullet"/>
      <w:lvlText w:val=""/>
      <w:lvlJc w:val="left"/>
      <w:pPr>
        <w:ind w:left="6480" w:hanging="360"/>
      </w:pPr>
      <w:rPr>
        <w:rFonts w:ascii="Wingdings" w:hAnsi="Wingdings" w:hint="default"/>
      </w:rPr>
    </w:lvl>
  </w:abstractNum>
  <w:abstractNum w:abstractNumId="3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4" w15:restartNumberingAfterBreak="0">
    <w:nsid w:val="70F8660C"/>
    <w:multiLevelType w:val="hybridMultilevel"/>
    <w:tmpl w:val="5ADABA2A"/>
    <w:lvl w:ilvl="0" w:tplc="8F5C2BCE">
      <w:start w:val="1"/>
      <w:numFmt w:val="bullet"/>
      <w:lvlText w:val=""/>
      <w:lvlJc w:val="left"/>
      <w:pPr>
        <w:ind w:left="720" w:hanging="360"/>
      </w:pPr>
      <w:rPr>
        <w:rFonts w:ascii="Symbol" w:hAnsi="Symbol" w:hint="default"/>
      </w:rPr>
    </w:lvl>
    <w:lvl w:ilvl="1" w:tplc="E9C032F6">
      <w:start w:val="1"/>
      <w:numFmt w:val="bullet"/>
      <w:lvlText w:val="o"/>
      <w:lvlJc w:val="left"/>
      <w:pPr>
        <w:ind w:left="1440" w:hanging="360"/>
      </w:pPr>
      <w:rPr>
        <w:rFonts w:ascii="Symbol" w:hAnsi="Symbol" w:hint="default"/>
      </w:rPr>
    </w:lvl>
    <w:lvl w:ilvl="2" w:tplc="7A7A177C">
      <w:start w:val="1"/>
      <w:numFmt w:val="bullet"/>
      <w:lvlText w:val=""/>
      <w:lvlJc w:val="left"/>
      <w:pPr>
        <w:ind w:left="2160" w:hanging="360"/>
      </w:pPr>
      <w:rPr>
        <w:rFonts w:ascii="Wingdings" w:hAnsi="Wingdings" w:hint="default"/>
      </w:rPr>
    </w:lvl>
    <w:lvl w:ilvl="3" w:tplc="49F6C108">
      <w:start w:val="1"/>
      <w:numFmt w:val="bullet"/>
      <w:lvlText w:val=""/>
      <w:lvlJc w:val="left"/>
      <w:pPr>
        <w:ind w:left="2880" w:hanging="360"/>
      </w:pPr>
      <w:rPr>
        <w:rFonts w:ascii="Symbol" w:hAnsi="Symbol" w:hint="default"/>
      </w:rPr>
    </w:lvl>
    <w:lvl w:ilvl="4" w:tplc="E4F64624">
      <w:start w:val="1"/>
      <w:numFmt w:val="bullet"/>
      <w:lvlText w:val="o"/>
      <w:lvlJc w:val="left"/>
      <w:pPr>
        <w:ind w:left="3600" w:hanging="360"/>
      </w:pPr>
      <w:rPr>
        <w:rFonts w:ascii="Courier New" w:hAnsi="Courier New" w:hint="default"/>
      </w:rPr>
    </w:lvl>
    <w:lvl w:ilvl="5" w:tplc="54D28C86">
      <w:start w:val="1"/>
      <w:numFmt w:val="bullet"/>
      <w:lvlText w:val=""/>
      <w:lvlJc w:val="left"/>
      <w:pPr>
        <w:ind w:left="4320" w:hanging="360"/>
      </w:pPr>
      <w:rPr>
        <w:rFonts w:ascii="Wingdings" w:hAnsi="Wingdings" w:hint="default"/>
      </w:rPr>
    </w:lvl>
    <w:lvl w:ilvl="6" w:tplc="99BE84DA">
      <w:start w:val="1"/>
      <w:numFmt w:val="bullet"/>
      <w:lvlText w:val=""/>
      <w:lvlJc w:val="left"/>
      <w:pPr>
        <w:ind w:left="5040" w:hanging="360"/>
      </w:pPr>
      <w:rPr>
        <w:rFonts w:ascii="Symbol" w:hAnsi="Symbol" w:hint="default"/>
      </w:rPr>
    </w:lvl>
    <w:lvl w:ilvl="7" w:tplc="193EC2BE">
      <w:start w:val="1"/>
      <w:numFmt w:val="bullet"/>
      <w:lvlText w:val="o"/>
      <w:lvlJc w:val="left"/>
      <w:pPr>
        <w:ind w:left="5760" w:hanging="360"/>
      </w:pPr>
      <w:rPr>
        <w:rFonts w:ascii="Courier New" w:hAnsi="Courier New" w:hint="default"/>
      </w:rPr>
    </w:lvl>
    <w:lvl w:ilvl="8" w:tplc="7EC84FE4">
      <w:start w:val="1"/>
      <w:numFmt w:val="bullet"/>
      <w:lvlText w:val=""/>
      <w:lvlJc w:val="left"/>
      <w:pPr>
        <w:ind w:left="6480" w:hanging="360"/>
      </w:pPr>
      <w:rPr>
        <w:rFonts w:ascii="Wingdings" w:hAnsi="Wingding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16cid:durableId="1357196525">
    <w:abstractNumId w:val="16"/>
  </w:num>
  <w:num w:numId="2" w16cid:durableId="1688940720">
    <w:abstractNumId w:val="18"/>
  </w:num>
  <w:num w:numId="3" w16cid:durableId="1790082978">
    <w:abstractNumId w:val="15"/>
  </w:num>
  <w:num w:numId="4" w16cid:durableId="571161853">
    <w:abstractNumId w:val="10"/>
  </w:num>
  <w:num w:numId="5" w16cid:durableId="851066908">
    <w:abstractNumId w:val="22"/>
  </w:num>
  <w:num w:numId="6" w16cid:durableId="61224443">
    <w:abstractNumId w:val="20"/>
  </w:num>
  <w:num w:numId="7" w16cid:durableId="972250063">
    <w:abstractNumId w:val="35"/>
  </w:num>
  <w:num w:numId="8" w16cid:durableId="1817450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007045">
    <w:abstractNumId w:val="14"/>
  </w:num>
  <w:num w:numId="10" w16cid:durableId="691230062">
    <w:abstractNumId w:val="32"/>
  </w:num>
  <w:num w:numId="11" w16cid:durableId="944464173">
    <w:abstractNumId w:val="4"/>
  </w:num>
  <w:num w:numId="12" w16cid:durableId="1627159036">
    <w:abstractNumId w:val="13"/>
  </w:num>
  <w:num w:numId="13" w16cid:durableId="1671175605">
    <w:abstractNumId w:val="17"/>
  </w:num>
  <w:num w:numId="14" w16cid:durableId="41442950">
    <w:abstractNumId w:val="33"/>
  </w:num>
  <w:num w:numId="15" w16cid:durableId="592393198">
    <w:abstractNumId w:val="23"/>
  </w:num>
  <w:num w:numId="16" w16cid:durableId="588536818">
    <w:abstractNumId w:val="9"/>
  </w:num>
  <w:num w:numId="17" w16cid:durableId="1972902781">
    <w:abstractNumId w:val="2"/>
  </w:num>
  <w:num w:numId="18" w16cid:durableId="305864295">
    <w:abstractNumId w:val="34"/>
  </w:num>
  <w:num w:numId="19" w16cid:durableId="1367605264">
    <w:abstractNumId w:val="8"/>
  </w:num>
  <w:num w:numId="20" w16cid:durableId="681979866">
    <w:abstractNumId w:val="0"/>
  </w:num>
  <w:num w:numId="21" w16cid:durableId="1555266336">
    <w:abstractNumId w:val="27"/>
  </w:num>
  <w:num w:numId="22" w16cid:durableId="1239748412">
    <w:abstractNumId w:val="25"/>
  </w:num>
  <w:num w:numId="23" w16cid:durableId="1974095623">
    <w:abstractNumId w:val="28"/>
  </w:num>
  <w:num w:numId="24" w16cid:durableId="1914850796">
    <w:abstractNumId w:val="12"/>
  </w:num>
  <w:num w:numId="25" w16cid:durableId="142161505">
    <w:abstractNumId w:val="26"/>
  </w:num>
  <w:num w:numId="26" w16cid:durableId="1696495387">
    <w:abstractNumId w:val="5"/>
  </w:num>
  <w:num w:numId="27" w16cid:durableId="1073041342">
    <w:abstractNumId w:val="19"/>
  </w:num>
  <w:num w:numId="28" w16cid:durableId="558783904">
    <w:abstractNumId w:val="6"/>
  </w:num>
  <w:num w:numId="29" w16cid:durableId="1471479892">
    <w:abstractNumId w:val="21"/>
  </w:num>
  <w:num w:numId="30" w16cid:durableId="194193526">
    <w:abstractNumId w:val="29"/>
  </w:num>
  <w:num w:numId="31" w16cid:durableId="1560633166">
    <w:abstractNumId w:val="30"/>
  </w:num>
  <w:num w:numId="32" w16cid:durableId="1101334805">
    <w:abstractNumId w:val="24"/>
  </w:num>
  <w:num w:numId="33" w16cid:durableId="1736005531">
    <w:abstractNumId w:val="3"/>
  </w:num>
  <w:num w:numId="34" w16cid:durableId="175968979">
    <w:abstractNumId w:val="7"/>
  </w:num>
  <w:num w:numId="35" w16cid:durableId="1116602885">
    <w:abstractNumId w:val="11"/>
  </w:num>
  <w:num w:numId="36" w16cid:durableId="1174959309">
    <w:abstractNumId w:val="1"/>
  </w:num>
  <w:num w:numId="37" w16cid:durableId="1403790944">
    <w:abstractNumId w:val="31"/>
  </w:num>
  <w:num w:numId="38" w16cid:durableId="96751690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F9"/>
    <w:rsid w:val="00000792"/>
    <w:rsid w:val="00000F04"/>
    <w:rsid w:val="000020F4"/>
    <w:rsid w:val="00003C4F"/>
    <w:rsid w:val="00004E0A"/>
    <w:rsid w:val="00004FD3"/>
    <w:rsid w:val="000052F7"/>
    <w:rsid w:val="00006CA0"/>
    <w:rsid w:val="00006DF5"/>
    <w:rsid w:val="00006F95"/>
    <w:rsid w:val="00007023"/>
    <w:rsid w:val="0000709F"/>
    <w:rsid w:val="000071D6"/>
    <w:rsid w:val="00007F2D"/>
    <w:rsid w:val="00007FAC"/>
    <w:rsid w:val="00010A9C"/>
    <w:rsid w:val="00010ABA"/>
    <w:rsid w:val="00010E15"/>
    <w:rsid w:val="00010F57"/>
    <w:rsid w:val="0001100C"/>
    <w:rsid w:val="00011188"/>
    <w:rsid w:val="0001214E"/>
    <w:rsid w:val="00012555"/>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B80"/>
    <w:rsid w:val="00022E8D"/>
    <w:rsid w:val="0002348A"/>
    <w:rsid w:val="00024708"/>
    <w:rsid w:val="00024EE7"/>
    <w:rsid w:val="00025F96"/>
    <w:rsid w:val="00025FAB"/>
    <w:rsid w:val="00026E89"/>
    <w:rsid w:val="000275A3"/>
    <w:rsid w:val="00030558"/>
    <w:rsid w:val="00030699"/>
    <w:rsid w:val="00030725"/>
    <w:rsid w:val="00030DB8"/>
    <w:rsid w:val="00031A10"/>
    <w:rsid w:val="00031A83"/>
    <w:rsid w:val="0003213A"/>
    <w:rsid w:val="00032A81"/>
    <w:rsid w:val="00032BFB"/>
    <w:rsid w:val="00033E0F"/>
    <w:rsid w:val="000340D8"/>
    <w:rsid w:val="0003427D"/>
    <w:rsid w:val="00034DFA"/>
    <w:rsid w:val="000357ED"/>
    <w:rsid w:val="00035E15"/>
    <w:rsid w:val="0003640E"/>
    <w:rsid w:val="00036801"/>
    <w:rsid w:val="0003688A"/>
    <w:rsid w:val="000368FC"/>
    <w:rsid w:val="00036DA3"/>
    <w:rsid w:val="00037524"/>
    <w:rsid w:val="000379BF"/>
    <w:rsid w:val="00037BD8"/>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658E"/>
    <w:rsid w:val="00047941"/>
    <w:rsid w:val="00050A22"/>
    <w:rsid w:val="00050E27"/>
    <w:rsid w:val="0005144F"/>
    <w:rsid w:val="00051AF1"/>
    <w:rsid w:val="00051D42"/>
    <w:rsid w:val="000538A1"/>
    <w:rsid w:val="00055375"/>
    <w:rsid w:val="00056319"/>
    <w:rsid w:val="000564E7"/>
    <w:rsid w:val="00056770"/>
    <w:rsid w:val="00057386"/>
    <w:rsid w:val="000579F9"/>
    <w:rsid w:val="00057EEF"/>
    <w:rsid w:val="0006130F"/>
    <w:rsid w:val="000616CD"/>
    <w:rsid w:val="000619CB"/>
    <w:rsid w:val="00062387"/>
    <w:rsid w:val="000633A0"/>
    <w:rsid w:val="000640F0"/>
    <w:rsid w:val="000642CC"/>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FBF"/>
    <w:rsid w:val="000711EE"/>
    <w:rsid w:val="0007180E"/>
    <w:rsid w:val="00071AE4"/>
    <w:rsid w:val="00071CB5"/>
    <w:rsid w:val="00071CCB"/>
    <w:rsid w:val="00071D03"/>
    <w:rsid w:val="0007232B"/>
    <w:rsid w:val="000735A2"/>
    <w:rsid w:val="00073B1F"/>
    <w:rsid w:val="0007517E"/>
    <w:rsid w:val="00075FE1"/>
    <w:rsid w:val="00076667"/>
    <w:rsid w:val="00077473"/>
    <w:rsid w:val="00077481"/>
    <w:rsid w:val="000776F9"/>
    <w:rsid w:val="00077EE0"/>
    <w:rsid w:val="000802F9"/>
    <w:rsid w:val="00080E5E"/>
    <w:rsid w:val="0008145A"/>
    <w:rsid w:val="0008162D"/>
    <w:rsid w:val="000827D0"/>
    <w:rsid w:val="000831C8"/>
    <w:rsid w:val="000836C9"/>
    <w:rsid w:val="00083F5E"/>
    <w:rsid w:val="00084FDB"/>
    <w:rsid w:val="0008505C"/>
    <w:rsid w:val="00085805"/>
    <w:rsid w:val="00085C46"/>
    <w:rsid w:val="0008686A"/>
    <w:rsid w:val="00087175"/>
    <w:rsid w:val="00087D35"/>
    <w:rsid w:val="00090F6A"/>
    <w:rsid w:val="00091796"/>
    <w:rsid w:val="00091BA2"/>
    <w:rsid w:val="00091CB0"/>
    <w:rsid w:val="00092D7C"/>
    <w:rsid w:val="00094344"/>
    <w:rsid w:val="00094486"/>
    <w:rsid w:val="000953C6"/>
    <w:rsid w:val="000953F4"/>
    <w:rsid w:val="0009590C"/>
    <w:rsid w:val="00095953"/>
    <w:rsid w:val="000959E7"/>
    <w:rsid w:val="00095E7D"/>
    <w:rsid w:val="000964DE"/>
    <w:rsid w:val="000972AB"/>
    <w:rsid w:val="00097771"/>
    <w:rsid w:val="00097B40"/>
    <w:rsid w:val="00097D0E"/>
    <w:rsid w:val="000A130F"/>
    <w:rsid w:val="000A17EA"/>
    <w:rsid w:val="000A1C7A"/>
    <w:rsid w:val="000A2345"/>
    <w:rsid w:val="000A2394"/>
    <w:rsid w:val="000A2917"/>
    <w:rsid w:val="000A2BB2"/>
    <w:rsid w:val="000A31C1"/>
    <w:rsid w:val="000A32C5"/>
    <w:rsid w:val="000A3411"/>
    <w:rsid w:val="000A34CA"/>
    <w:rsid w:val="000A426F"/>
    <w:rsid w:val="000A4559"/>
    <w:rsid w:val="000A45FD"/>
    <w:rsid w:val="000A477B"/>
    <w:rsid w:val="000A4F95"/>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2F6E"/>
    <w:rsid w:val="000B36F9"/>
    <w:rsid w:val="000B3A4C"/>
    <w:rsid w:val="000B4074"/>
    <w:rsid w:val="000B41DF"/>
    <w:rsid w:val="000B4732"/>
    <w:rsid w:val="000B4BCD"/>
    <w:rsid w:val="000B5849"/>
    <w:rsid w:val="000B66DC"/>
    <w:rsid w:val="000B699A"/>
    <w:rsid w:val="000B6D1F"/>
    <w:rsid w:val="000C062F"/>
    <w:rsid w:val="000C0668"/>
    <w:rsid w:val="000C17E7"/>
    <w:rsid w:val="000C259C"/>
    <w:rsid w:val="000C3108"/>
    <w:rsid w:val="000C3270"/>
    <w:rsid w:val="000C3DB4"/>
    <w:rsid w:val="000C574D"/>
    <w:rsid w:val="000C577E"/>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AA3"/>
    <w:rsid w:val="000D6C7C"/>
    <w:rsid w:val="000D7088"/>
    <w:rsid w:val="000D770B"/>
    <w:rsid w:val="000D788E"/>
    <w:rsid w:val="000D7EBF"/>
    <w:rsid w:val="000E047C"/>
    <w:rsid w:val="000E0850"/>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89A"/>
    <w:rsid w:val="000F0B5E"/>
    <w:rsid w:val="000F0C49"/>
    <w:rsid w:val="000F1D43"/>
    <w:rsid w:val="000F1FFF"/>
    <w:rsid w:val="000F20AA"/>
    <w:rsid w:val="000F2651"/>
    <w:rsid w:val="000F348D"/>
    <w:rsid w:val="000F369A"/>
    <w:rsid w:val="000F422B"/>
    <w:rsid w:val="000F4366"/>
    <w:rsid w:val="000F4463"/>
    <w:rsid w:val="000F4B81"/>
    <w:rsid w:val="000F5285"/>
    <w:rsid w:val="000F52E0"/>
    <w:rsid w:val="000F53A9"/>
    <w:rsid w:val="000F5E94"/>
    <w:rsid w:val="000F6464"/>
    <w:rsid w:val="000F6628"/>
    <w:rsid w:val="000F6C25"/>
    <w:rsid w:val="000F7479"/>
    <w:rsid w:val="000F76EB"/>
    <w:rsid w:val="000F78AE"/>
    <w:rsid w:val="000F7E25"/>
    <w:rsid w:val="001007EE"/>
    <w:rsid w:val="00100F76"/>
    <w:rsid w:val="0010148E"/>
    <w:rsid w:val="0010194C"/>
    <w:rsid w:val="0010253C"/>
    <w:rsid w:val="00102BD1"/>
    <w:rsid w:val="00102CB9"/>
    <w:rsid w:val="00103569"/>
    <w:rsid w:val="0010486A"/>
    <w:rsid w:val="0010561C"/>
    <w:rsid w:val="00105C0F"/>
    <w:rsid w:val="00105E39"/>
    <w:rsid w:val="00106561"/>
    <w:rsid w:val="00106D04"/>
    <w:rsid w:val="00106D63"/>
    <w:rsid w:val="001075F3"/>
    <w:rsid w:val="00107737"/>
    <w:rsid w:val="00107A01"/>
    <w:rsid w:val="00107C23"/>
    <w:rsid w:val="00110307"/>
    <w:rsid w:val="00110C7F"/>
    <w:rsid w:val="00110EE2"/>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4FDE"/>
    <w:rsid w:val="00125C75"/>
    <w:rsid w:val="00125C7E"/>
    <w:rsid w:val="001269A9"/>
    <w:rsid w:val="0012731C"/>
    <w:rsid w:val="00127945"/>
    <w:rsid w:val="00127D94"/>
    <w:rsid w:val="00127E90"/>
    <w:rsid w:val="001302C1"/>
    <w:rsid w:val="001306D3"/>
    <w:rsid w:val="0013076D"/>
    <w:rsid w:val="001308F4"/>
    <w:rsid w:val="001310BF"/>
    <w:rsid w:val="00131EC2"/>
    <w:rsid w:val="00132CEF"/>
    <w:rsid w:val="0013326A"/>
    <w:rsid w:val="001332BE"/>
    <w:rsid w:val="00133E73"/>
    <w:rsid w:val="00133FDB"/>
    <w:rsid w:val="00134C79"/>
    <w:rsid w:val="00134F4A"/>
    <w:rsid w:val="00135E4E"/>
    <w:rsid w:val="00136246"/>
    <w:rsid w:val="001362A1"/>
    <w:rsid w:val="001364D4"/>
    <w:rsid w:val="001371C8"/>
    <w:rsid w:val="001372ED"/>
    <w:rsid w:val="001416F9"/>
    <w:rsid w:val="00142B50"/>
    <w:rsid w:val="00143873"/>
    <w:rsid w:val="001438BC"/>
    <w:rsid w:val="001439E9"/>
    <w:rsid w:val="00143C55"/>
    <w:rsid w:val="00144C6F"/>
    <w:rsid w:val="00145089"/>
    <w:rsid w:val="001451E7"/>
    <w:rsid w:val="00145CBE"/>
    <w:rsid w:val="001462E3"/>
    <w:rsid w:val="0014720C"/>
    <w:rsid w:val="001472C2"/>
    <w:rsid w:val="00147458"/>
    <w:rsid w:val="00147E21"/>
    <w:rsid w:val="00150232"/>
    <w:rsid w:val="00150BA8"/>
    <w:rsid w:val="00150D19"/>
    <w:rsid w:val="0015181B"/>
    <w:rsid w:val="00151A9F"/>
    <w:rsid w:val="00152213"/>
    <w:rsid w:val="00152A66"/>
    <w:rsid w:val="00152B87"/>
    <w:rsid w:val="00153A96"/>
    <w:rsid w:val="00153D1C"/>
    <w:rsid w:val="001543E2"/>
    <w:rsid w:val="00154C54"/>
    <w:rsid w:val="00155B43"/>
    <w:rsid w:val="001565A2"/>
    <w:rsid w:val="001567C3"/>
    <w:rsid w:val="00156A12"/>
    <w:rsid w:val="00157B3F"/>
    <w:rsid w:val="00157F8A"/>
    <w:rsid w:val="00160C3D"/>
    <w:rsid w:val="00161B24"/>
    <w:rsid w:val="00161C41"/>
    <w:rsid w:val="00161DD5"/>
    <w:rsid w:val="001633A4"/>
    <w:rsid w:val="001634D6"/>
    <w:rsid w:val="00163696"/>
    <w:rsid w:val="001648DD"/>
    <w:rsid w:val="00165705"/>
    <w:rsid w:val="00165C38"/>
    <w:rsid w:val="00166389"/>
    <w:rsid w:val="00166E03"/>
    <w:rsid w:val="00167E4C"/>
    <w:rsid w:val="0017125D"/>
    <w:rsid w:val="001713A7"/>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892"/>
    <w:rsid w:val="00183D80"/>
    <w:rsid w:val="001842C8"/>
    <w:rsid w:val="0018484B"/>
    <w:rsid w:val="00184FBE"/>
    <w:rsid w:val="00185044"/>
    <w:rsid w:val="001850DB"/>
    <w:rsid w:val="0018599C"/>
    <w:rsid w:val="001869EE"/>
    <w:rsid w:val="00186D00"/>
    <w:rsid w:val="0018743A"/>
    <w:rsid w:val="00187CA9"/>
    <w:rsid w:val="00190A57"/>
    <w:rsid w:val="00190B3F"/>
    <w:rsid w:val="0019122C"/>
    <w:rsid w:val="00191908"/>
    <w:rsid w:val="00192DF3"/>
    <w:rsid w:val="0019301F"/>
    <w:rsid w:val="00193286"/>
    <w:rsid w:val="001932D7"/>
    <w:rsid w:val="00193690"/>
    <w:rsid w:val="001937B8"/>
    <w:rsid w:val="00194BB7"/>
    <w:rsid w:val="00194CC5"/>
    <w:rsid w:val="001951B2"/>
    <w:rsid w:val="0019565D"/>
    <w:rsid w:val="00197564"/>
    <w:rsid w:val="00197EC2"/>
    <w:rsid w:val="00197ECE"/>
    <w:rsid w:val="001A1CED"/>
    <w:rsid w:val="001A2796"/>
    <w:rsid w:val="001A279B"/>
    <w:rsid w:val="001A2DC3"/>
    <w:rsid w:val="001A2E87"/>
    <w:rsid w:val="001A3869"/>
    <w:rsid w:val="001A38C2"/>
    <w:rsid w:val="001A4581"/>
    <w:rsid w:val="001A65C8"/>
    <w:rsid w:val="001A6FEF"/>
    <w:rsid w:val="001A732E"/>
    <w:rsid w:val="001A7969"/>
    <w:rsid w:val="001A7F30"/>
    <w:rsid w:val="001B06E2"/>
    <w:rsid w:val="001B103A"/>
    <w:rsid w:val="001B103D"/>
    <w:rsid w:val="001B1513"/>
    <w:rsid w:val="001B1767"/>
    <w:rsid w:val="001B2453"/>
    <w:rsid w:val="001B3001"/>
    <w:rsid w:val="001B3D48"/>
    <w:rsid w:val="001B4C51"/>
    <w:rsid w:val="001B4D12"/>
    <w:rsid w:val="001B5AF9"/>
    <w:rsid w:val="001B5D76"/>
    <w:rsid w:val="001B61EE"/>
    <w:rsid w:val="001B6600"/>
    <w:rsid w:val="001B6B9B"/>
    <w:rsid w:val="001B6C27"/>
    <w:rsid w:val="001B7144"/>
    <w:rsid w:val="001B78F7"/>
    <w:rsid w:val="001B7B8A"/>
    <w:rsid w:val="001B7D86"/>
    <w:rsid w:val="001B7DB5"/>
    <w:rsid w:val="001B7E91"/>
    <w:rsid w:val="001C0748"/>
    <w:rsid w:val="001C147E"/>
    <w:rsid w:val="001C151B"/>
    <w:rsid w:val="001C19E5"/>
    <w:rsid w:val="001C3800"/>
    <w:rsid w:val="001C3C7B"/>
    <w:rsid w:val="001C6122"/>
    <w:rsid w:val="001C6587"/>
    <w:rsid w:val="001C69BE"/>
    <w:rsid w:val="001C6DB5"/>
    <w:rsid w:val="001C71AC"/>
    <w:rsid w:val="001C7316"/>
    <w:rsid w:val="001C7A71"/>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DEE"/>
    <w:rsid w:val="001E00D0"/>
    <w:rsid w:val="001E02CB"/>
    <w:rsid w:val="001E0BBA"/>
    <w:rsid w:val="001E14FD"/>
    <w:rsid w:val="001E180F"/>
    <w:rsid w:val="001E1C64"/>
    <w:rsid w:val="001E1CEC"/>
    <w:rsid w:val="001E2ECB"/>
    <w:rsid w:val="001E4B64"/>
    <w:rsid w:val="001E552A"/>
    <w:rsid w:val="001E57B9"/>
    <w:rsid w:val="001E6594"/>
    <w:rsid w:val="001E6CAA"/>
    <w:rsid w:val="001E6E8D"/>
    <w:rsid w:val="001E7EE4"/>
    <w:rsid w:val="001E7F76"/>
    <w:rsid w:val="001F0B1F"/>
    <w:rsid w:val="001F0FAF"/>
    <w:rsid w:val="001F139F"/>
    <w:rsid w:val="001F1BD2"/>
    <w:rsid w:val="001F2805"/>
    <w:rsid w:val="001F2ACA"/>
    <w:rsid w:val="001F2E79"/>
    <w:rsid w:val="001F2F07"/>
    <w:rsid w:val="001F3123"/>
    <w:rsid w:val="001F376D"/>
    <w:rsid w:val="001F3E7F"/>
    <w:rsid w:val="001F418C"/>
    <w:rsid w:val="001F4370"/>
    <w:rsid w:val="001F4B2D"/>
    <w:rsid w:val="001F4EE2"/>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A82"/>
    <w:rsid w:val="00213B4A"/>
    <w:rsid w:val="00214EA2"/>
    <w:rsid w:val="002160FA"/>
    <w:rsid w:val="00216345"/>
    <w:rsid w:val="002166DD"/>
    <w:rsid w:val="002168A2"/>
    <w:rsid w:val="00217867"/>
    <w:rsid w:val="002205E4"/>
    <w:rsid w:val="00220D67"/>
    <w:rsid w:val="002215F8"/>
    <w:rsid w:val="00221F80"/>
    <w:rsid w:val="0022255E"/>
    <w:rsid w:val="0022273A"/>
    <w:rsid w:val="00222D28"/>
    <w:rsid w:val="0022341F"/>
    <w:rsid w:val="00223CF4"/>
    <w:rsid w:val="00224220"/>
    <w:rsid w:val="00224398"/>
    <w:rsid w:val="00224A12"/>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3411"/>
    <w:rsid w:val="002337E5"/>
    <w:rsid w:val="00233C06"/>
    <w:rsid w:val="00233F24"/>
    <w:rsid w:val="00234BBB"/>
    <w:rsid w:val="00234F45"/>
    <w:rsid w:val="002356F4"/>
    <w:rsid w:val="00235CA1"/>
    <w:rsid w:val="00235F02"/>
    <w:rsid w:val="00236367"/>
    <w:rsid w:val="00236D28"/>
    <w:rsid w:val="0023789D"/>
    <w:rsid w:val="00237DA1"/>
    <w:rsid w:val="00237FE4"/>
    <w:rsid w:val="00240656"/>
    <w:rsid w:val="00241610"/>
    <w:rsid w:val="00241AED"/>
    <w:rsid w:val="002430F2"/>
    <w:rsid w:val="00243182"/>
    <w:rsid w:val="00243928"/>
    <w:rsid w:val="00243946"/>
    <w:rsid w:val="00243BC5"/>
    <w:rsid w:val="00243C2F"/>
    <w:rsid w:val="00243C7D"/>
    <w:rsid w:val="00243E9A"/>
    <w:rsid w:val="00244371"/>
    <w:rsid w:val="00244AF8"/>
    <w:rsid w:val="00244BC5"/>
    <w:rsid w:val="00244E68"/>
    <w:rsid w:val="002456C5"/>
    <w:rsid w:val="00245ABE"/>
    <w:rsid w:val="00245C0B"/>
    <w:rsid w:val="002463DD"/>
    <w:rsid w:val="00246EAE"/>
    <w:rsid w:val="00247116"/>
    <w:rsid w:val="002471E5"/>
    <w:rsid w:val="002517A8"/>
    <w:rsid w:val="00251AFB"/>
    <w:rsid w:val="00251EEE"/>
    <w:rsid w:val="00253177"/>
    <w:rsid w:val="002538B8"/>
    <w:rsid w:val="0025396F"/>
    <w:rsid w:val="00254319"/>
    <w:rsid w:val="0025539F"/>
    <w:rsid w:val="002554B8"/>
    <w:rsid w:val="00256388"/>
    <w:rsid w:val="00256529"/>
    <w:rsid w:val="00256E44"/>
    <w:rsid w:val="00260919"/>
    <w:rsid w:val="002612FD"/>
    <w:rsid w:val="002613DC"/>
    <w:rsid w:val="00261755"/>
    <w:rsid w:val="00261AAA"/>
    <w:rsid w:val="00261FC8"/>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2F1"/>
    <w:rsid w:val="002756EF"/>
    <w:rsid w:val="00275708"/>
    <w:rsid w:val="002768CF"/>
    <w:rsid w:val="00276F82"/>
    <w:rsid w:val="00277B54"/>
    <w:rsid w:val="002805DF"/>
    <w:rsid w:val="0028092D"/>
    <w:rsid w:val="002815D9"/>
    <w:rsid w:val="00281ACC"/>
    <w:rsid w:val="00281C1A"/>
    <w:rsid w:val="00282317"/>
    <w:rsid w:val="00282D25"/>
    <w:rsid w:val="00282DF9"/>
    <w:rsid w:val="00283601"/>
    <w:rsid w:val="00283A44"/>
    <w:rsid w:val="00283C6B"/>
    <w:rsid w:val="0028529F"/>
    <w:rsid w:val="00285687"/>
    <w:rsid w:val="00286274"/>
    <w:rsid w:val="00286F55"/>
    <w:rsid w:val="00287649"/>
    <w:rsid w:val="002879BE"/>
    <w:rsid w:val="00287DAB"/>
    <w:rsid w:val="00287FB6"/>
    <w:rsid w:val="002900C5"/>
    <w:rsid w:val="002901E0"/>
    <w:rsid w:val="0029075B"/>
    <w:rsid w:val="00290BB1"/>
    <w:rsid w:val="00291BC1"/>
    <w:rsid w:val="00291F85"/>
    <w:rsid w:val="0029274F"/>
    <w:rsid w:val="002933B9"/>
    <w:rsid w:val="002933CA"/>
    <w:rsid w:val="00293A8F"/>
    <w:rsid w:val="00295155"/>
    <w:rsid w:val="00295D51"/>
    <w:rsid w:val="00296203"/>
    <w:rsid w:val="00296428"/>
    <w:rsid w:val="0029643D"/>
    <w:rsid w:val="00296A94"/>
    <w:rsid w:val="00296F24"/>
    <w:rsid w:val="0029706A"/>
    <w:rsid w:val="002972EE"/>
    <w:rsid w:val="00297C02"/>
    <w:rsid w:val="00297F01"/>
    <w:rsid w:val="002A025D"/>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07F"/>
    <w:rsid w:val="002A75CA"/>
    <w:rsid w:val="002A7889"/>
    <w:rsid w:val="002A799A"/>
    <w:rsid w:val="002B031A"/>
    <w:rsid w:val="002B0425"/>
    <w:rsid w:val="002B072D"/>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15C2"/>
    <w:rsid w:val="002D2B10"/>
    <w:rsid w:val="002D386A"/>
    <w:rsid w:val="002D3BED"/>
    <w:rsid w:val="002D4100"/>
    <w:rsid w:val="002D477F"/>
    <w:rsid w:val="002D4F48"/>
    <w:rsid w:val="002D519B"/>
    <w:rsid w:val="002D5D1E"/>
    <w:rsid w:val="002D621E"/>
    <w:rsid w:val="002D66DA"/>
    <w:rsid w:val="002D7027"/>
    <w:rsid w:val="002D70DC"/>
    <w:rsid w:val="002D758B"/>
    <w:rsid w:val="002D79BC"/>
    <w:rsid w:val="002D7E58"/>
    <w:rsid w:val="002E061B"/>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0C17"/>
    <w:rsid w:val="002F10EC"/>
    <w:rsid w:val="002F1136"/>
    <w:rsid w:val="002F1231"/>
    <w:rsid w:val="002F1521"/>
    <w:rsid w:val="002F15EE"/>
    <w:rsid w:val="002F3632"/>
    <w:rsid w:val="002F3AFB"/>
    <w:rsid w:val="002F3C41"/>
    <w:rsid w:val="002F3D36"/>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7382"/>
    <w:rsid w:val="00317A33"/>
    <w:rsid w:val="00320339"/>
    <w:rsid w:val="00320699"/>
    <w:rsid w:val="00321214"/>
    <w:rsid w:val="003213D5"/>
    <w:rsid w:val="0032241C"/>
    <w:rsid w:val="003226E4"/>
    <w:rsid w:val="00323737"/>
    <w:rsid w:val="00323AD6"/>
    <w:rsid w:val="00323F27"/>
    <w:rsid w:val="003242EF"/>
    <w:rsid w:val="00325339"/>
    <w:rsid w:val="003255AA"/>
    <w:rsid w:val="003257C8"/>
    <w:rsid w:val="00326A45"/>
    <w:rsid w:val="00326DF3"/>
    <w:rsid w:val="00327E5D"/>
    <w:rsid w:val="003314B6"/>
    <w:rsid w:val="00331A20"/>
    <w:rsid w:val="00331E65"/>
    <w:rsid w:val="00333107"/>
    <w:rsid w:val="0033343B"/>
    <w:rsid w:val="003336A1"/>
    <w:rsid w:val="0033393C"/>
    <w:rsid w:val="00333D3D"/>
    <w:rsid w:val="003357EE"/>
    <w:rsid w:val="00336954"/>
    <w:rsid w:val="0033713A"/>
    <w:rsid w:val="00337368"/>
    <w:rsid w:val="003376B8"/>
    <w:rsid w:val="00337B4D"/>
    <w:rsid w:val="003407A9"/>
    <w:rsid w:val="00340BA3"/>
    <w:rsid w:val="00340BAF"/>
    <w:rsid w:val="00340C2B"/>
    <w:rsid w:val="00340F9A"/>
    <w:rsid w:val="00341018"/>
    <w:rsid w:val="0034186B"/>
    <w:rsid w:val="00341B09"/>
    <w:rsid w:val="003420D9"/>
    <w:rsid w:val="003421E2"/>
    <w:rsid w:val="003423E0"/>
    <w:rsid w:val="003424E2"/>
    <w:rsid w:val="0034301A"/>
    <w:rsid w:val="00343D76"/>
    <w:rsid w:val="0034466A"/>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CFC"/>
    <w:rsid w:val="00353F9E"/>
    <w:rsid w:val="003540D1"/>
    <w:rsid w:val="003545BF"/>
    <w:rsid w:val="003552EF"/>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4FD"/>
    <w:rsid w:val="00366B08"/>
    <w:rsid w:val="00366EFE"/>
    <w:rsid w:val="00367496"/>
    <w:rsid w:val="003678BE"/>
    <w:rsid w:val="003700F8"/>
    <w:rsid w:val="00370949"/>
    <w:rsid w:val="0037243B"/>
    <w:rsid w:val="0037251C"/>
    <w:rsid w:val="0037272C"/>
    <w:rsid w:val="00372B9A"/>
    <w:rsid w:val="003731BF"/>
    <w:rsid w:val="00375287"/>
    <w:rsid w:val="00375578"/>
    <w:rsid w:val="00375791"/>
    <w:rsid w:val="00375826"/>
    <w:rsid w:val="00375994"/>
    <w:rsid w:val="00375C59"/>
    <w:rsid w:val="00375E05"/>
    <w:rsid w:val="00376858"/>
    <w:rsid w:val="00376BB7"/>
    <w:rsid w:val="00376E5B"/>
    <w:rsid w:val="00376EEE"/>
    <w:rsid w:val="00377BA1"/>
    <w:rsid w:val="00377FF0"/>
    <w:rsid w:val="00380616"/>
    <w:rsid w:val="00381022"/>
    <w:rsid w:val="003814B8"/>
    <w:rsid w:val="00382909"/>
    <w:rsid w:val="00382EE1"/>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769"/>
    <w:rsid w:val="003A71AD"/>
    <w:rsid w:val="003A7D1D"/>
    <w:rsid w:val="003B0D05"/>
    <w:rsid w:val="003B0EE7"/>
    <w:rsid w:val="003B1688"/>
    <w:rsid w:val="003B1FA4"/>
    <w:rsid w:val="003B1FCA"/>
    <w:rsid w:val="003B1FE6"/>
    <w:rsid w:val="003B2813"/>
    <w:rsid w:val="003B3106"/>
    <w:rsid w:val="003B3974"/>
    <w:rsid w:val="003B39E0"/>
    <w:rsid w:val="003B3CF5"/>
    <w:rsid w:val="003B3DAB"/>
    <w:rsid w:val="003B404D"/>
    <w:rsid w:val="003B4108"/>
    <w:rsid w:val="003B419E"/>
    <w:rsid w:val="003B4B34"/>
    <w:rsid w:val="003B4CDA"/>
    <w:rsid w:val="003B4F2D"/>
    <w:rsid w:val="003B5BD9"/>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5177"/>
    <w:rsid w:val="003C52B0"/>
    <w:rsid w:val="003C5911"/>
    <w:rsid w:val="003C5CDB"/>
    <w:rsid w:val="003C6465"/>
    <w:rsid w:val="003C65C2"/>
    <w:rsid w:val="003C65E4"/>
    <w:rsid w:val="003C7712"/>
    <w:rsid w:val="003C7862"/>
    <w:rsid w:val="003C7ECD"/>
    <w:rsid w:val="003D007D"/>
    <w:rsid w:val="003D01A1"/>
    <w:rsid w:val="003D04D6"/>
    <w:rsid w:val="003D04F6"/>
    <w:rsid w:val="003D0961"/>
    <w:rsid w:val="003D18CC"/>
    <w:rsid w:val="003D2543"/>
    <w:rsid w:val="003D3583"/>
    <w:rsid w:val="003D391E"/>
    <w:rsid w:val="003D3B6F"/>
    <w:rsid w:val="003D3C89"/>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2DEB"/>
    <w:rsid w:val="003E3261"/>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375F"/>
    <w:rsid w:val="003F4EFC"/>
    <w:rsid w:val="003F5AD2"/>
    <w:rsid w:val="003F5CA4"/>
    <w:rsid w:val="003F6D50"/>
    <w:rsid w:val="003F7006"/>
    <w:rsid w:val="003F7507"/>
    <w:rsid w:val="003F7C72"/>
    <w:rsid w:val="003F7D10"/>
    <w:rsid w:val="00400F08"/>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C0"/>
    <w:rsid w:val="00406AFB"/>
    <w:rsid w:val="00407382"/>
    <w:rsid w:val="0040741F"/>
    <w:rsid w:val="0040791B"/>
    <w:rsid w:val="00411958"/>
    <w:rsid w:val="00411A17"/>
    <w:rsid w:val="00411B2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1C41"/>
    <w:rsid w:val="00422E13"/>
    <w:rsid w:val="0042350F"/>
    <w:rsid w:val="00423599"/>
    <w:rsid w:val="0042384C"/>
    <w:rsid w:val="00423893"/>
    <w:rsid w:val="00423BC9"/>
    <w:rsid w:val="00424FB1"/>
    <w:rsid w:val="00425012"/>
    <w:rsid w:val="00425173"/>
    <w:rsid w:val="00425351"/>
    <w:rsid w:val="004255B4"/>
    <w:rsid w:val="00426766"/>
    <w:rsid w:val="004267D0"/>
    <w:rsid w:val="004276CB"/>
    <w:rsid w:val="004278EC"/>
    <w:rsid w:val="004279CA"/>
    <w:rsid w:val="00427A82"/>
    <w:rsid w:val="00427EA2"/>
    <w:rsid w:val="00430115"/>
    <w:rsid w:val="004303CA"/>
    <w:rsid w:val="00430A4B"/>
    <w:rsid w:val="00431C46"/>
    <w:rsid w:val="004327E6"/>
    <w:rsid w:val="004329DC"/>
    <w:rsid w:val="00432AC6"/>
    <w:rsid w:val="00434C5E"/>
    <w:rsid w:val="00435765"/>
    <w:rsid w:val="004360B6"/>
    <w:rsid w:val="004362E5"/>
    <w:rsid w:val="00436356"/>
    <w:rsid w:val="00436991"/>
    <w:rsid w:val="0044041E"/>
    <w:rsid w:val="00440722"/>
    <w:rsid w:val="00440DF5"/>
    <w:rsid w:val="0044193B"/>
    <w:rsid w:val="004425D9"/>
    <w:rsid w:val="00443244"/>
    <w:rsid w:val="00444AF6"/>
    <w:rsid w:val="0044519D"/>
    <w:rsid w:val="00445544"/>
    <w:rsid w:val="00445C0B"/>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48D4"/>
    <w:rsid w:val="004552C8"/>
    <w:rsid w:val="0045536C"/>
    <w:rsid w:val="00455A07"/>
    <w:rsid w:val="00455AEB"/>
    <w:rsid w:val="0045603C"/>
    <w:rsid w:val="00456053"/>
    <w:rsid w:val="00456068"/>
    <w:rsid w:val="00456896"/>
    <w:rsid w:val="00456ADA"/>
    <w:rsid w:val="00456B0D"/>
    <w:rsid w:val="0045707B"/>
    <w:rsid w:val="0045770D"/>
    <w:rsid w:val="0045790F"/>
    <w:rsid w:val="00457B9B"/>
    <w:rsid w:val="00457D63"/>
    <w:rsid w:val="00457E21"/>
    <w:rsid w:val="00457F4E"/>
    <w:rsid w:val="0046007E"/>
    <w:rsid w:val="0046024B"/>
    <w:rsid w:val="004606C6"/>
    <w:rsid w:val="00460E36"/>
    <w:rsid w:val="0046105A"/>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636"/>
    <w:rsid w:val="00490FF0"/>
    <w:rsid w:val="004910FE"/>
    <w:rsid w:val="00491198"/>
    <w:rsid w:val="004917E0"/>
    <w:rsid w:val="0049196D"/>
    <w:rsid w:val="00491BF6"/>
    <w:rsid w:val="00491D88"/>
    <w:rsid w:val="00491FED"/>
    <w:rsid w:val="00492F82"/>
    <w:rsid w:val="00493197"/>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51A"/>
    <w:rsid w:val="004A36C8"/>
    <w:rsid w:val="004A3721"/>
    <w:rsid w:val="004A3742"/>
    <w:rsid w:val="004A37B8"/>
    <w:rsid w:val="004A3ED3"/>
    <w:rsid w:val="004A47BC"/>
    <w:rsid w:val="004A4AC6"/>
    <w:rsid w:val="004A6465"/>
    <w:rsid w:val="004A7F48"/>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590D"/>
    <w:rsid w:val="004C6572"/>
    <w:rsid w:val="004C6D4F"/>
    <w:rsid w:val="004C6E1C"/>
    <w:rsid w:val="004C7541"/>
    <w:rsid w:val="004C775F"/>
    <w:rsid w:val="004D1186"/>
    <w:rsid w:val="004D1E71"/>
    <w:rsid w:val="004D2809"/>
    <w:rsid w:val="004D2CDF"/>
    <w:rsid w:val="004D33CE"/>
    <w:rsid w:val="004D3E0D"/>
    <w:rsid w:val="004D4AAE"/>
    <w:rsid w:val="004D66C4"/>
    <w:rsid w:val="004D727A"/>
    <w:rsid w:val="004D7C86"/>
    <w:rsid w:val="004E0197"/>
    <w:rsid w:val="004E0D2C"/>
    <w:rsid w:val="004E1122"/>
    <w:rsid w:val="004E1409"/>
    <w:rsid w:val="004E1A87"/>
    <w:rsid w:val="004E1BB0"/>
    <w:rsid w:val="004E1E5D"/>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F90"/>
    <w:rsid w:val="004F2401"/>
    <w:rsid w:val="004F2A44"/>
    <w:rsid w:val="004F2DAD"/>
    <w:rsid w:val="004F34F7"/>
    <w:rsid w:val="004F4D22"/>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211F"/>
    <w:rsid w:val="005022E7"/>
    <w:rsid w:val="00502A93"/>
    <w:rsid w:val="005037F9"/>
    <w:rsid w:val="0050510B"/>
    <w:rsid w:val="00506083"/>
    <w:rsid w:val="005068D6"/>
    <w:rsid w:val="00506B04"/>
    <w:rsid w:val="00506B86"/>
    <w:rsid w:val="00506EEC"/>
    <w:rsid w:val="00506FD4"/>
    <w:rsid w:val="005107FF"/>
    <w:rsid w:val="00510843"/>
    <w:rsid w:val="00510CBC"/>
    <w:rsid w:val="0051102D"/>
    <w:rsid w:val="005112A5"/>
    <w:rsid w:val="00511509"/>
    <w:rsid w:val="00511F48"/>
    <w:rsid w:val="00512448"/>
    <w:rsid w:val="0051253A"/>
    <w:rsid w:val="0051266C"/>
    <w:rsid w:val="00512DB9"/>
    <w:rsid w:val="00513B72"/>
    <w:rsid w:val="005151B5"/>
    <w:rsid w:val="00515277"/>
    <w:rsid w:val="005155D9"/>
    <w:rsid w:val="005158C2"/>
    <w:rsid w:val="005169DE"/>
    <w:rsid w:val="0051754D"/>
    <w:rsid w:val="0051785D"/>
    <w:rsid w:val="00517913"/>
    <w:rsid w:val="0052005F"/>
    <w:rsid w:val="00520200"/>
    <w:rsid w:val="00520E2D"/>
    <w:rsid w:val="00520F04"/>
    <w:rsid w:val="00521717"/>
    <w:rsid w:val="005224B2"/>
    <w:rsid w:val="005236CB"/>
    <w:rsid w:val="00523B23"/>
    <w:rsid w:val="00523DFA"/>
    <w:rsid w:val="005243C1"/>
    <w:rsid w:val="00524D5E"/>
    <w:rsid w:val="005254BC"/>
    <w:rsid w:val="005256FC"/>
    <w:rsid w:val="00526C27"/>
    <w:rsid w:val="00526DFF"/>
    <w:rsid w:val="00527473"/>
    <w:rsid w:val="00527EF9"/>
    <w:rsid w:val="005305FF"/>
    <w:rsid w:val="00530C9B"/>
    <w:rsid w:val="00532334"/>
    <w:rsid w:val="005324AF"/>
    <w:rsid w:val="005335D5"/>
    <w:rsid w:val="0053402C"/>
    <w:rsid w:val="00534090"/>
    <w:rsid w:val="00534ABA"/>
    <w:rsid w:val="00534DA8"/>
    <w:rsid w:val="00535AED"/>
    <w:rsid w:val="00535FFF"/>
    <w:rsid w:val="0053616F"/>
    <w:rsid w:val="005368AD"/>
    <w:rsid w:val="00536BE8"/>
    <w:rsid w:val="005370BC"/>
    <w:rsid w:val="00537B35"/>
    <w:rsid w:val="00537DE7"/>
    <w:rsid w:val="00537EC4"/>
    <w:rsid w:val="00537FE4"/>
    <w:rsid w:val="0054027D"/>
    <w:rsid w:val="00541222"/>
    <w:rsid w:val="00541A8D"/>
    <w:rsid w:val="00541D4D"/>
    <w:rsid w:val="00542693"/>
    <w:rsid w:val="0054309B"/>
    <w:rsid w:val="00544DA0"/>
    <w:rsid w:val="005454BD"/>
    <w:rsid w:val="005457E4"/>
    <w:rsid w:val="00546C49"/>
    <w:rsid w:val="00547D1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0C9"/>
    <w:rsid w:val="005602C6"/>
    <w:rsid w:val="00560404"/>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406"/>
    <w:rsid w:val="00565570"/>
    <w:rsid w:val="005657DD"/>
    <w:rsid w:val="00565B29"/>
    <w:rsid w:val="005664CC"/>
    <w:rsid w:val="0056664B"/>
    <w:rsid w:val="00567577"/>
    <w:rsid w:val="00567588"/>
    <w:rsid w:val="00567992"/>
    <w:rsid w:val="00567C3C"/>
    <w:rsid w:val="005702F8"/>
    <w:rsid w:val="00571231"/>
    <w:rsid w:val="00571767"/>
    <w:rsid w:val="00571A98"/>
    <w:rsid w:val="00571D4F"/>
    <w:rsid w:val="00571E44"/>
    <w:rsid w:val="00573E61"/>
    <w:rsid w:val="00573F88"/>
    <w:rsid w:val="0057411B"/>
    <w:rsid w:val="00574525"/>
    <w:rsid w:val="00574778"/>
    <w:rsid w:val="0057498F"/>
    <w:rsid w:val="00574DE9"/>
    <w:rsid w:val="00575DF4"/>
    <w:rsid w:val="00576C20"/>
    <w:rsid w:val="00576D65"/>
    <w:rsid w:val="0057765D"/>
    <w:rsid w:val="005777FC"/>
    <w:rsid w:val="00580441"/>
    <w:rsid w:val="005808EB"/>
    <w:rsid w:val="00580D37"/>
    <w:rsid w:val="00580FCB"/>
    <w:rsid w:val="00581FA0"/>
    <w:rsid w:val="00582B90"/>
    <w:rsid w:val="005831A7"/>
    <w:rsid w:val="00583321"/>
    <w:rsid w:val="0058341E"/>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5DA4"/>
    <w:rsid w:val="005964BB"/>
    <w:rsid w:val="00596834"/>
    <w:rsid w:val="00596A70"/>
    <w:rsid w:val="00596BD3"/>
    <w:rsid w:val="00596BE7"/>
    <w:rsid w:val="00596C3E"/>
    <w:rsid w:val="005977DD"/>
    <w:rsid w:val="005A0038"/>
    <w:rsid w:val="005A04BD"/>
    <w:rsid w:val="005A0A3F"/>
    <w:rsid w:val="005A114F"/>
    <w:rsid w:val="005A1F49"/>
    <w:rsid w:val="005A2364"/>
    <w:rsid w:val="005A23A7"/>
    <w:rsid w:val="005A2480"/>
    <w:rsid w:val="005A2B2C"/>
    <w:rsid w:val="005A2D6B"/>
    <w:rsid w:val="005A3252"/>
    <w:rsid w:val="005A33F7"/>
    <w:rsid w:val="005A3FE7"/>
    <w:rsid w:val="005A40CF"/>
    <w:rsid w:val="005A4A0A"/>
    <w:rsid w:val="005A4A9C"/>
    <w:rsid w:val="005A4BAE"/>
    <w:rsid w:val="005A4F39"/>
    <w:rsid w:val="005A574D"/>
    <w:rsid w:val="005A5B5C"/>
    <w:rsid w:val="005A65F5"/>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B7064"/>
    <w:rsid w:val="005C055E"/>
    <w:rsid w:val="005C0FA1"/>
    <w:rsid w:val="005C132F"/>
    <w:rsid w:val="005C1615"/>
    <w:rsid w:val="005C1D98"/>
    <w:rsid w:val="005C1DA5"/>
    <w:rsid w:val="005C2559"/>
    <w:rsid w:val="005C2873"/>
    <w:rsid w:val="005C28AB"/>
    <w:rsid w:val="005C34FC"/>
    <w:rsid w:val="005C3B5C"/>
    <w:rsid w:val="005C3C7F"/>
    <w:rsid w:val="005C43B5"/>
    <w:rsid w:val="005C5143"/>
    <w:rsid w:val="005C5639"/>
    <w:rsid w:val="005C5742"/>
    <w:rsid w:val="005C760E"/>
    <w:rsid w:val="005C7E9E"/>
    <w:rsid w:val="005D18C9"/>
    <w:rsid w:val="005D1B72"/>
    <w:rsid w:val="005D23BD"/>
    <w:rsid w:val="005D2471"/>
    <w:rsid w:val="005D25A3"/>
    <w:rsid w:val="005D2779"/>
    <w:rsid w:val="005D2E2A"/>
    <w:rsid w:val="005D3242"/>
    <w:rsid w:val="005D50FF"/>
    <w:rsid w:val="005D610C"/>
    <w:rsid w:val="005D70A8"/>
    <w:rsid w:val="005D74E7"/>
    <w:rsid w:val="005D7F7B"/>
    <w:rsid w:val="005E1651"/>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1C7E"/>
    <w:rsid w:val="005F2C1F"/>
    <w:rsid w:val="005F2E04"/>
    <w:rsid w:val="005F2E44"/>
    <w:rsid w:val="005F3236"/>
    <w:rsid w:val="005F3690"/>
    <w:rsid w:val="005F3986"/>
    <w:rsid w:val="005F4C57"/>
    <w:rsid w:val="005F588E"/>
    <w:rsid w:val="005F5B5A"/>
    <w:rsid w:val="005F6774"/>
    <w:rsid w:val="005F798F"/>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60C4"/>
    <w:rsid w:val="00606849"/>
    <w:rsid w:val="00606C1A"/>
    <w:rsid w:val="00607C35"/>
    <w:rsid w:val="00610019"/>
    <w:rsid w:val="00611777"/>
    <w:rsid w:val="0061189F"/>
    <w:rsid w:val="0061219B"/>
    <w:rsid w:val="0061247D"/>
    <w:rsid w:val="00612D05"/>
    <w:rsid w:val="00613FB6"/>
    <w:rsid w:val="006140C6"/>
    <w:rsid w:val="00614134"/>
    <w:rsid w:val="00614241"/>
    <w:rsid w:val="0061428D"/>
    <w:rsid w:val="00614C7D"/>
    <w:rsid w:val="00615411"/>
    <w:rsid w:val="0061599E"/>
    <w:rsid w:val="00615AC7"/>
    <w:rsid w:val="006162E6"/>
    <w:rsid w:val="006171A5"/>
    <w:rsid w:val="00620309"/>
    <w:rsid w:val="00620D7E"/>
    <w:rsid w:val="0062159D"/>
    <w:rsid w:val="00621680"/>
    <w:rsid w:val="00621EC5"/>
    <w:rsid w:val="006223E0"/>
    <w:rsid w:val="006224D0"/>
    <w:rsid w:val="00622B49"/>
    <w:rsid w:val="00622BCE"/>
    <w:rsid w:val="00622E29"/>
    <w:rsid w:val="00623643"/>
    <w:rsid w:val="006239DF"/>
    <w:rsid w:val="00624018"/>
    <w:rsid w:val="006240C4"/>
    <w:rsid w:val="00625304"/>
    <w:rsid w:val="0062581B"/>
    <w:rsid w:val="006261F4"/>
    <w:rsid w:val="00626EDE"/>
    <w:rsid w:val="0063164E"/>
    <w:rsid w:val="0063191D"/>
    <w:rsid w:val="00631C95"/>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AC1"/>
    <w:rsid w:val="00643D62"/>
    <w:rsid w:val="00644A5E"/>
    <w:rsid w:val="00644A6C"/>
    <w:rsid w:val="00644D69"/>
    <w:rsid w:val="00644F77"/>
    <w:rsid w:val="006457A8"/>
    <w:rsid w:val="00645885"/>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F91"/>
    <w:rsid w:val="00655361"/>
    <w:rsid w:val="00655E86"/>
    <w:rsid w:val="00656253"/>
    <w:rsid w:val="00656799"/>
    <w:rsid w:val="00656B77"/>
    <w:rsid w:val="00656E72"/>
    <w:rsid w:val="006570B1"/>
    <w:rsid w:val="006578A1"/>
    <w:rsid w:val="006578A6"/>
    <w:rsid w:val="006609D7"/>
    <w:rsid w:val="0066137B"/>
    <w:rsid w:val="006614E4"/>
    <w:rsid w:val="0066174E"/>
    <w:rsid w:val="00661BBB"/>
    <w:rsid w:val="00661E57"/>
    <w:rsid w:val="006626E8"/>
    <w:rsid w:val="006629E4"/>
    <w:rsid w:val="00663783"/>
    <w:rsid w:val="006637C6"/>
    <w:rsid w:val="00663E47"/>
    <w:rsid w:val="006644A7"/>
    <w:rsid w:val="00664BDE"/>
    <w:rsid w:val="00665632"/>
    <w:rsid w:val="0066565B"/>
    <w:rsid w:val="00665C44"/>
    <w:rsid w:val="00666284"/>
    <w:rsid w:val="006667F3"/>
    <w:rsid w:val="00667AEA"/>
    <w:rsid w:val="00667DBC"/>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685A"/>
    <w:rsid w:val="0068703C"/>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97DB0"/>
    <w:rsid w:val="006A08F2"/>
    <w:rsid w:val="006A12F9"/>
    <w:rsid w:val="006A151A"/>
    <w:rsid w:val="006A1B3A"/>
    <w:rsid w:val="006A1D80"/>
    <w:rsid w:val="006A1E62"/>
    <w:rsid w:val="006A2A12"/>
    <w:rsid w:val="006A2BD6"/>
    <w:rsid w:val="006A2E9C"/>
    <w:rsid w:val="006A35E0"/>
    <w:rsid w:val="006A377F"/>
    <w:rsid w:val="006A384A"/>
    <w:rsid w:val="006A3875"/>
    <w:rsid w:val="006A39D6"/>
    <w:rsid w:val="006A3D40"/>
    <w:rsid w:val="006A4E19"/>
    <w:rsid w:val="006A561D"/>
    <w:rsid w:val="006A5A0C"/>
    <w:rsid w:val="006A5BA0"/>
    <w:rsid w:val="006A5BB1"/>
    <w:rsid w:val="006A5F88"/>
    <w:rsid w:val="006A7D95"/>
    <w:rsid w:val="006B02BA"/>
    <w:rsid w:val="006B0EA6"/>
    <w:rsid w:val="006B120D"/>
    <w:rsid w:val="006B13C1"/>
    <w:rsid w:val="006B2CC7"/>
    <w:rsid w:val="006B2E76"/>
    <w:rsid w:val="006B3AF9"/>
    <w:rsid w:val="006B4158"/>
    <w:rsid w:val="006B44C5"/>
    <w:rsid w:val="006B555F"/>
    <w:rsid w:val="006B5652"/>
    <w:rsid w:val="006B607B"/>
    <w:rsid w:val="006B6242"/>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6C3F"/>
    <w:rsid w:val="006C75AA"/>
    <w:rsid w:val="006C78A6"/>
    <w:rsid w:val="006C7AB4"/>
    <w:rsid w:val="006D006B"/>
    <w:rsid w:val="006D105C"/>
    <w:rsid w:val="006D1215"/>
    <w:rsid w:val="006D1E20"/>
    <w:rsid w:val="006D30E7"/>
    <w:rsid w:val="006D48E7"/>
    <w:rsid w:val="006D4947"/>
    <w:rsid w:val="006D4A4D"/>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E766A"/>
    <w:rsid w:val="006F00E7"/>
    <w:rsid w:val="006F0F6E"/>
    <w:rsid w:val="006F1B22"/>
    <w:rsid w:val="006F1BA4"/>
    <w:rsid w:val="006F1BDF"/>
    <w:rsid w:val="006F1F06"/>
    <w:rsid w:val="006F2259"/>
    <w:rsid w:val="006F23E1"/>
    <w:rsid w:val="006F2F8F"/>
    <w:rsid w:val="006F2FDA"/>
    <w:rsid w:val="006F2FE5"/>
    <w:rsid w:val="006F3460"/>
    <w:rsid w:val="006F34FE"/>
    <w:rsid w:val="006F3615"/>
    <w:rsid w:val="006F3FA3"/>
    <w:rsid w:val="006F44F7"/>
    <w:rsid w:val="006F48BA"/>
    <w:rsid w:val="006F4AF9"/>
    <w:rsid w:val="006F54EB"/>
    <w:rsid w:val="006F5517"/>
    <w:rsid w:val="006F5BF8"/>
    <w:rsid w:val="006F5CC1"/>
    <w:rsid w:val="006F6136"/>
    <w:rsid w:val="006F67A5"/>
    <w:rsid w:val="006F6C36"/>
    <w:rsid w:val="006F73E1"/>
    <w:rsid w:val="006F762D"/>
    <w:rsid w:val="00700492"/>
    <w:rsid w:val="007012C7"/>
    <w:rsid w:val="0070167E"/>
    <w:rsid w:val="00701E1B"/>
    <w:rsid w:val="00702B6C"/>
    <w:rsid w:val="00702ED0"/>
    <w:rsid w:val="00703C09"/>
    <w:rsid w:val="0070434A"/>
    <w:rsid w:val="007048C4"/>
    <w:rsid w:val="00704CC4"/>
    <w:rsid w:val="00705345"/>
    <w:rsid w:val="0070582D"/>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580A"/>
    <w:rsid w:val="00715F1A"/>
    <w:rsid w:val="007169AC"/>
    <w:rsid w:val="007169DD"/>
    <w:rsid w:val="00717679"/>
    <w:rsid w:val="00717B67"/>
    <w:rsid w:val="0072051C"/>
    <w:rsid w:val="007206A2"/>
    <w:rsid w:val="00720B38"/>
    <w:rsid w:val="00720CA7"/>
    <w:rsid w:val="00720FED"/>
    <w:rsid w:val="0072147B"/>
    <w:rsid w:val="0072181E"/>
    <w:rsid w:val="00722267"/>
    <w:rsid w:val="007227CA"/>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7077"/>
    <w:rsid w:val="00730EA6"/>
    <w:rsid w:val="00731C15"/>
    <w:rsid w:val="00732045"/>
    <w:rsid w:val="007322A0"/>
    <w:rsid w:val="00732437"/>
    <w:rsid w:val="007326CB"/>
    <w:rsid w:val="00732C1A"/>
    <w:rsid w:val="00733CDC"/>
    <w:rsid w:val="00734B9A"/>
    <w:rsid w:val="00735695"/>
    <w:rsid w:val="00735863"/>
    <w:rsid w:val="007360CB"/>
    <w:rsid w:val="0073653E"/>
    <w:rsid w:val="007367E9"/>
    <w:rsid w:val="00737566"/>
    <w:rsid w:val="00740674"/>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1BA"/>
    <w:rsid w:val="007524AA"/>
    <w:rsid w:val="00753744"/>
    <w:rsid w:val="00753A93"/>
    <w:rsid w:val="00755663"/>
    <w:rsid w:val="00755964"/>
    <w:rsid w:val="00755BF5"/>
    <w:rsid w:val="00755C3C"/>
    <w:rsid w:val="00756386"/>
    <w:rsid w:val="00756603"/>
    <w:rsid w:val="007575C0"/>
    <w:rsid w:val="00757D2F"/>
    <w:rsid w:val="0076000E"/>
    <w:rsid w:val="00760C00"/>
    <w:rsid w:val="007610E9"/>
    <w:rsid w:val="00761728"/>
    <w:rsid w:val="00761C6C"/>
    <w:rsid w:val="00762B72"/>
    <w:rsid w:val="00763777"/>
    <w:rsid w:val="00763CCB"/>
    <w:rsid w:val="007642B4"/>
    <w:rsid w:val="00764C45"/>
    <w:rsid w:val="00765A07"/>
    <w:rsid w:val="00766277"/>
    <w:rsid w:val="0076656A"/>
    <w:rsid w:val="00766701"/>
    <w:rsid w:val="00766911"/>
    <w:rsid w:val="00767793"/>
    <w:rsid w:val="007679D8"/>
    <w:rsid w:val="00770803"/>
    <w:rsid w:val="007710E4"/>
    <w:rsid w:val="00771319"/>
    <w:rsid w:val="007713E8"/>
    <w:rsid w:val="00771794"/>
    <w:rsid w:val="00771CCF"/>
    <w:rsid w:val="00771F7D"/>
    <w:rsid w:val="00772C3E"/>
    <w:rsid w:val="00772FE4"/>
    <w:rsid w:val="007730F4"/>
    <w:rsid w:val="007736E8"/>
    <w:rsid w:val="00774ACE"/>
    <w:rsid w:val="007756A7"/>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4D9"/>
    <w:rsid w:val="007906F1"/>
    <w:rsid w:val="00790796"/>
    <w:rsid w:val="00790EDA"/>
    <w:rsid w:val="00791349"/>
    <w:rsid w:val="0079175F"/>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A7678"/>
    <w:rsid w:val="007B1027"/>
    <w:rsid w:val="007B1691"/>
    <w:rsid w:val="007B174F"/>
    <w:rsid w:val="007B1863"/>
    <w:rsid w:val="007B18C5"/>
    <w:rsid w:val="007B1925"/>
    <w:rsid w:val="007B22E0"/>
    <w:rsid w:val="007B28CA"/>
    <w:rsid w:val="007B358D"/>
    <w:rsid w:val="007B35E9"/>
    <w:rsid w:val="007B3BDD"/>
    <w:rsid w:val="007B518E"/>
    <w:rsid w:val="007B5401"/>
    <w:rsid w:val="007B5FB4"/>
    <w:rsid w:val="007B6B2B"/>
    <w:rsid w:val="007B7949"/>
    <w:rsid w:val="007B7A33"/>
    <w:rsid w:val="007B7D30"/>
    <w:rsid w:val="007C0502"/>
    <w:rsid w:val="007C0FA9"/>
    <w:rsid w:val="007C2413"/>
    <w:rsid w:val="007C25AE"/>
    <w:rsid w:val="007C3152"/>
    <w:rsid w:val="007C333B"/>
    <w:rsid w:val="007C3914"/>
    <w:rsid w:val="007C3CEA"/>
    <w:rsid w:val="007C3D92"/>
    <w:rsid w:val="007C3E6F"/>
    <w:rsid w:val="007C3E98"/>
    <w:rsid w:val="007C5672"/>
    <w:rsid w:val="007C5A8F"/>
    <w:rsid w:val="007C5B38"/>
    <w:rsid w:val="007C62B1"/>
    <w:rsid w:val="007C6313"/>
    <w:rsid w:val="007C76E8"/>
    <w:rsid w:val="007D01E6"/>
    <w:rsid w:val="007D035E"/>
    <w:rsid w:val="007D0396"/>
    <w:rsid w:val="007D0644"/>
    <w:rsid w:val="007D1020"/>
    <w:rsid w:val="007D1801"/>
    <w:rsid w:val="007D1FE0"/>
    <w:rsid w:val="007D20BB"/>
    <w:rsid w:val="007D261E"/>
    <w:rsid w:val="007D2F61"/>
    <w:rsid w:val="007D3004"/>
    <w:rsid w:val="007D337D"/>
    <w:rsid w:val="007D3D0E"/>
    <w:rsid w:val="007D3D33"/>
    <w:rsid w:val="007D3D42"/>
    <w:rsid w:val="007D41C2"/>
    <w:rsid w:val="007D4F02"/>
    <w:rsid w:val="007D5274"/>
    <w:rsid w:val="007D674C"/>
    <w:rsid w:val="007D6B7B"/>
    <w:rsid w:val="007D6CF1"/>
    <w:rsid w:val="007D7131"/>
    <w:rsid w:val="007D7BEC"/>
    <w:rsid w:val="007D7CE3"/>
    <w:rsid w:val="007E051A"/>
    <w:rsid w:val="007E0798"/>
    <w:rsid w:val="007E1B72"/>
    <w:rsid w:val="007E3EE3"/>
    <w:rsid w:val="007E48DD"/>
    <w:rsid w:val="007E57DE"/>
    <w:rsid w:val="007E5902"/>
    <w:rsid w:val="007E6719"/>
    <w:rsid w:val="007E68ED"/>
    <w:rsid w:val="007E69ED"/>
    <w:rsid w:val="007E7B2D"/>
    <w:rsid w:val="007F0221"/>
    <w:rsid w:val="007F034B"/>
    <w:rsid w:val="007F07B9"/>
    <w:rsid w:val="007F0928"/>
    <w:rsid w:val="007F15CE"/>
    <w:rsid w:val="007F1E88"/>
    <w:rsid w:val="007F2CD7"/>
    <w:rsid w:val="007F3568"/>
    <w:rsid w:val="007F422D"/>
    <w:rsid w:val="007F4DBA"/>
    <w:rsid w:val="007F519C"/>
    <w:rsid w:val="007F534D"/>
    <w:rsid w:val="007F54A2"/>
    <w:rsid w:val="007F54FE"/>
    <w:rsid w:val="007F5535"/>
    <w:rsid w:val="007F5C85"/>
    <w:rsid w:val="007F5D32"/>
    <w:rsid w:val="007F72DC"/>
    <w:rsid w:val="007F795F"/>
    <w:rsid w:val="0080069C"/>
    <w:rsid w:val="008006FD"/>
    <w:rsid w:val="0080148D"/>
    <w:rsid w:val="0080156B"/>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8A5"/>
    <w:rsid w:val="00811A39"/>
    <w:rsid w:val="0081291B"/>
    <w:rsid w:val="00813622"/>
    <w:rsid w:val="00813DCF"/>
    <w:rsid w:val="00813FAB"/>
    <w:rsid w:val="0081498C"/>
    <w:rsid w:val="00814AE1"/>
    <w:rsid w:val="00815D31"/>
    <w:rsid w:val="0081601F"/>
    <w:rsid w:val="00816064"/>
    <w:rsid w:val="00816D88"/>
    <w:rsid w:val="008174B2"/>
    <w:rsid w:val="00817CFF"/>
    <w:rsid w:val="00817EF3"/>
    <w:rsid w:val="0082000D"/>
    <w:rsid w:val="0082037E"/>
    <w:rsid w:val="00820C9C"/>
    <w:rsid w:val="00820F55"/>
    <w:rsid w:val="00821572"/>
    <w:rsid w:val="00821901"/>
    <w:rsid w:val="00821919"/>
    <w:rsid w:val="00821D9C"/>
    <w:rsid w:val="00822310"/>
    <w:rsid w:val="00823794"/>
    <w:rsid w:val="008237B3"/>
    <w:rsid w:val="008237F4"/>
    <w:rsid w:val="00823F67"/>
    <w:rsid w:val="00824022"/>
    <w:rsid w:val="0082422B"/>
    <w:rsid w:val="0082483A"/>
    <w:rsid w:val="00824A81"/>
    <w:rsid w:val="008257B8"/>
    <w:rsid w:val="00825F98"/>
    <w:rsid w:val="008260ED"/>
    <w:rsid w:val="0082699D"/>
    <w:rsid w:val="00826CB0"/>
    <w:rsid w:val="00826E6B"/>
    <w:rsid w:val="008275FD"/>
    <w:rsid w:val="00827A52"/>
    <w:rsid w:val="00827BE0"/>
    <w:rsid w:val="00830BA1"/>
    <w:rsid w:val="00830EB2"/>
    <w:rsid w:val="00831652"/>
    <w:rsid w:val="0083202E"/>
    <w:rsid w:val="0083304F"/>
    <w:rsid w:val="008334C9"/>
    <w:rsid w:val="00833CD4"/>
    <w:rsid w:val="00834122"/>
    <w:rsid w:val="008352C5"/>
    <w:rsid w:val="008358A6"/>
    <w:rsid w:val="008359FB"/>
    <w:rsid w:val="00835C56"/>
    <w:rsid w:val="008360FC"/>
    <w:rsid w:val="008364A3"/>
    <w:rsid w:val="00836E81"/>
    <w:rsid w:val="0083735D"/>
    <w:rsid w:val="008377C1"/>
    <w:rsid w:val="00837C22"/>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A12"/>
    <w:rsid w:val="00845C27"/>
    <w:rsid w:val="00845F37"/>
    <w:rsid w:val="00845FF5"/>
    <w:rsid w:val="00846001"/>
    <w:rsid w:val="0084615D"/>
    <w:rsid w:val="008463DF"/>
    <w:rsid w:val="0084642A"/>
    <w:rsid w:val="008465C4"/>
    <w:rsid w:val="00846710"/>
    <w:rsid w:val="008478ED"/>
    <w:rsid w:val="0085118C"/>
    <w:rsid w:val="00851728"/>
    <w:rsid w:val="00851DFF"/>
    <w:rsid w:val="00852300"/>
    <w:rsid w:val="00853064"/>
    <w:rsid w:val="00853084"/>
    <w:rsid w:val="00853142"/>
    <w:rsid w:val="008540A6"/>
    <w:rsid w:val="00854420"/>
    <w:rsid w:val="00854481"/>
    <w:rsid w:val="00854792"/>
    <w:rsid w:val="00857591"/>
    <w:rsid w:val="00857E88"/>
    <w:rsid w:val="008612DB"/>
    <w:rsid w:val="00861B57"/>
    <w:rsid w:val="00862AC4"/>
    <w:rsid w:val="008633AC"/>
    <w:rsid w:val="008634E3"/>
    <w:rsid w:val="00863E18"/>
    <w:rsid w:val="00864627"/>
    <w:rsid w:val="00864635"/>
    <w:rsid w:val="00864678"/>
    <w:rsid w:val="00864C1A"/>
    <w:rsid w:val="00865217"/>
    <w:rsid w:val="008658AA"/>
    <w:rsid w:val="00865CBD"/>
    <w:rsid w:val="00866153"/>
    <w:rsid w:val="0086665C"/>
    <w:rsid w:val="00866E37"/>
    <w:rsid w:val="00866F9E"/>
    <w:rsid w:val="008672E2"/>
    <w:rsid w:val="0086793D"/>
    <w:rsid w:val="00867B1C"/>
    <w:rsid w:val="00867BF2"/>
    <w:rsid w:val="008713D6"/>
    <w:rsid w:val="00871643"/>
    <w:rsid w:val="008723D1"/>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E9A"/>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5CF6"/>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5866"/>
    <w:rsid w:val="008A60AC"/>
    <w:rsid w:val="008A720F"/>
    <w:rsid w:val="008A7C72"/>
    <w:rsid w:val="008B04F2"/>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B735E"/>
    <w:rsid w:val="008C03E5"/>
    <w:rsid w:val="008C042F"/>
    <w:rsid w:val="008C0443"/>
    <w:rsid w:val="008C057B"/>
    <w:rsid w:val="008C0CAC"/>
    <w:rsid w:val="008C13B4"/>
    <w:rsid w:val="008C1557"/>
    <w:rsid w:val="008C1B8C"/>
    <w:rsid w:val="008C2306"/>
    <w:rsid w:val="008C26D1"/>
    <w:rsid w:val="008C2B7F"/>
    <w:rsid w:val="008C36AC"/>
    <w:rsid w:val="008C3EBD"/>
    <w:rsid w:val="008C4953"/>
    <w:rsid w:val="008C4E44"/>
    <w:rsid w:val="008C6255"/>
    <w:rsid w:val="008C684B"/>
    <w:rsid w:val="008C6ABD"/>
    <w:rsid w:val="008C6F18"/>
    <w:rsid w:val="008C6F95"/>
    <w:rsid w:val="008C7685"/>
    <w:rsid w:val="008C7B7A"/>
    <w:rsid w:val="008D007A"/>
    <w:rsid w:val="008D0305"/>
    <w:rsid w:val="008D07DE"/>
    <w:rsid w:val="008D0831"/>
    <w:rsid w:val="008D0B04"/>
    <w:rsid w:val="008D0E40"/>
    <w:rsid w:val="008D1E7F"/>
    <w:rsid w:val="008D2367"/>
    <w:rsid w:val="008D427A"/>
    <w:rsid w:val="008D4DD5"/>
    <w:rsid w:val="008D5651"/>
    <w:rsid w:val="008D5657"/>
    <w:rsid w:val="008D5F2F"/>
    <w:rsid w:val="008D6752"/>
    <w:rsid w:val="008D69E7"/>
    <w:rsid w:val="008D6FC1"/>
    <w:rsid w:val="008E0140"/>
    <w:rsid w:val="008E0688"/>
    <w:rsid w:val="008E0BEF"/>
    <w:rsid w:val="008E1E58"/>
    <w:rsid w:val="008E266D"/>
    <w:rsid w:val="008E2F0C"/>
    <w:rsid w:val="008E3E23"/>
    <w:rsid w:val="008E5103"/>
    <w:rsid w:val="008E52DA"/>
    <w:rsid w:val="008E547B"/>
    <w:rsid w:val="008E5DF8"/>
    <w:rsid w:val="008E7B47"/>
    <w:rsid w:val="008E7B61"/>
    <w:rsid w:val="008F0250"/>
    <w:rsid w:val="008F083E"/>
    <w:rsid w:val="008F11F4"/>
    <w:rsid w:val="008F1952"/>
    <w:rsid w:val="008F1EF5"/>
    <w:rsid w:val="008F254D"/>
    <w:rsid w:val="008F310B"/>
    <w:rsid w:val="008F322B"/>
    <w:rsid w:val="008F34CB"/>
    <w:rsid w:val="008F3519"/>
    <w:rsid w:val="008F38EF"/>
    <w:rsid w:val="008F3AD3"/>
    <w:rsid w:val="008F3C16"/>
    <w:rsid w:val="008F3CA7"/>
    <w:rsid w:val="008F3E34"/>
    <w:rsid w:val="008F443F"/>
    <w:rsid w:val="008F5DE5"/>
    <w:rsid w:val="008F5E42"/>
    <w:rsid w:val="008F63B1"/>
    <w:rsid w:val="008F6485"/>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7195"/>
    <w:rsid w:val="00907656"/>
    <w:rsid w:val="00907E47"/>
    <w:rsid w:val="009107BA"/>
    <w:rsid w:val="009115EF"/>
    <w:rsid w:val="009116DD"/>
    <w:rsid w:val="0091234A"/>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179"/>
    <w:rsid w:val="009262E6"/>
    <w:rsid w:val="0092638C"/>
    <w:rsid w:val="00926546"/>
    <w:rsid w:val="009265A1"/>
    <w:rsid w:val="00927700"/>
    <w:rsid w:val="0093036E"/>
    <w:rsid w:val="00930E4D"/>
    <w:rsid w:val="00931224"/>
    <w:rsid w:val="0093305F"/>
    <w:rsid w:val="009333D3"/>
    <w:rsid w:val="009339A0"/>
    <w:rsid w:val="009339B6"/>
    <w:rsid w:val="00933B4C"/>
    <w:rsid w:val="00933DC4"/>
    <w:rsid w:val="0093431B"/>
    <w:rsid w:val="009346D6"/>
    <w:rsid w:val="00934743"/>
    <w:rsid w:val="0093487E"/>
    <w:rsid w:val="00934FFE"/>
    <w:rsid w:val="00936405"/>
    <w:rsid w:val="00936B64"/>
    <w:rsid w:val="00936EEE"/>
    <w:rsid w:val="00936F76"/>
    <w:rsid w:val="009379C4"/>
    <w:rsid w:val="0094041A"/>
    <w:rsid w:val="00940D32"/>
    <w:rsid w:val="0094190D"/>
    <w:rsid w:val="00942354"/>
    <w:rsid w:val="00942681"/>
    <w:rsid w:val="00943A7E"/>
    <w:rsid w:val="00943E42"/>
    <w:rsid w:val="00943E5D"/>
    <w:rsid w:val="009440DC"/>
    <w:rsid w:val="00944728"/>
    <w:rsid w:val="009453E8"/>
    <w:rsid w:val="00945664"/>
    <w:rsid w:val="00945AD1"/>
    <w:rsid w:val="0094676D"/>
    <w:rsid w:val="00946ECB"/>
    <w:rsid w:val="00947008"/>
    <w:rsid w:val="00947069"/>
    <w:rsid w:val="00947268"/>
    <w:rsid w:val="0094750E"/>
    <w:rsid w:val="00947C94"/>
    <w:rsid w:val="00950381"/>
    <w:rsid w:val="009507C8"/>
    <w:rsid w:val="0095115E"/>
    <w:rsid w:val="0095118A"/>
    <w:rsid w:val="00952468"/>
    <w:rsid w:val="00954767"/>
    <w:rsid w:val="0095487A"/>
    <w:rsid w:val="009548FB"/>
    <w:rsid w:val="0095536B"/>
    <w:rsid w:val="0095538B"/>
    <w:rsid w:val="0095695D"/>
    <w:rsid w:val="00957AF7"/>
    <w:rsid w:val="00960ACA"/>
    <w:rsid w:val="00960C4F"/>
    <w:rsid w:val="0096217C"/>
    <w:rsid w:val="00962441"/>
    <w:rsid w:val="00963277"/>
    <w:rsid w:val="00964B09"/>
    <w:rsid w:val="00964B53"/>
    <w:rsid w:val="00964C3F"/>
    <w:rsid w:val="00964C6C"/>
    <w:rsid w:val="00965176"/>
    <w:rsid w:val="00965240"/>
    <w:rsid w:val="00965847"/>
    <w:rsid w:val="00965A3E"/>
    <w:rsid w:val="00965C48"/>
    <w:rsid w:val="00966D9D"/>
    <w:rsid w:val="00966E4A"/>
    <w:rsid w:val="00967041"/>
    <w:rsid w:val="00970918"/>
    <w:rsid w:val="0097099E"/>
    <w:rsid w:val="009711BA"/>
    <w:rsid w:val="009714D1"/>
    <w:rsid w:val="00971761"/>
    <w:rsid w:val="00971F1B"/>
    <w:rsid w:val="0097216F"/>
    <w:rsid w:val="00972C3B"/>
    <w:rsid w:val="00973057"/>
    <w:rsid w:val="00973604"/>
    <w:rsid w:val="00974D50"/>
    <w:rsid w:val="009751AF"/>
    <w:rsid w:val="00975326"/>
    <w:rsid w:val="009757C3"/>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3679"/>
    <w:rsid w:val="009840FD"/>
    <w:rsid w:val="00984701"/>
    <w:rsid w:val="00984847"/>
    <w:rsid w:val="00984BEC"/>
    <w:rsid w:val="00985A38"/>
    <w:rsid w:val="00985EB8"/>
    <w:rsid w:val="00985FB3"/>
    <w:rsid w:val="009863A2"/>
    <w:rsid w:val="00986566"/>
    <w:rsid w:val="00986ACA"/>
    <w:rsid w:val="00986CC1"/>
    <w:rsid w:val="00986F4E"/>
    <w:rsid w:val="00987191"/>
    <w:rsid w:val="00987A5A"/>
    <w:rsid w:val="00987CB4"/>
    <w:rsid w:val="0099097E"/>
    <w:rsid w:val="00991C15"/>
    <w:rsid w:val="009921FC"/>
    <w:rsid w:val="0099272B"/>
    <w:rsid w:val="00992A0E"/>
    <w:rsid w:val="0099399E"/>
    <w:rsid w:val="0099413C"/>
    <w:rsid w:val="00994230"/>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4E2"/>
    <w:rsid w:val="009B1B0E"/>
    <w:rsid w:val="009B2596"/>
    <w:rsid w:val="009B42B6"/>
    <w:rsid w:val="009B42CC"/>
    <w:rsid w:val="009B43D6"/>
    <w:rsid w:val="009B5081"/>
    <w:rsid w:val="009B6985"/>
    <w:rsid w:val="009B69B3"/>
    <w:rsid w:val="009B7011"/>
    <w:rsid w:val="009B71E4"/>
    <w:rsid w:val="009C04EE"/>
    <w:rsid w:val="009C0CD4"/>
    <w:rsid w:val="009C0E38"/>
    <w:rsid w:val="009C115D"/>
    <w:rsid w:val="009C15E7"/>
    <w:rsid w:val="009C17C8"/>
    <w:rsid w:val="009C385B"/>
    <w:rsid w:val="009C3BE4"/>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5F62"/>
    <w:rsid w:val="009D6620"/>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417"/>
    <w:rsid w:val="009E36FF"/>
    <w:rsid w:val="009E37D3"/>
    <w:rsid w:val="009E39A4"/>
    <w:rsid w:val="009E3CC0"/>
    <w:rsid w:val="009E4AEA"/>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E7FEE"/>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10586"/>
    <w:rsid w:val="00A10A48"/>
    <w:rsid w:val="00A110DA"/>
    <w:rsid w:val="00A1132B"/>
    <w:rsid w:val="00A11930"/>
    <w:rsid w:val="00A11B54"/>
    <w:rsid w:val="00A11CDC"/>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1796C"/>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5583"/>
    <w:rsid w:val="00A363EF"/>
    <w:rsid w:val="00A36DFE"/>
    <w:rsid w:val="00A370FD"/>
    <w:rsid w:val="00A3798C"/>
    <w:rsid w:val="00A37DD9"/>
    <w:rsid w:val="00A40705"/>
    <w:rsid w:val="00A40ED7"/>
    <w:rsid w:val="00A40F83"/>
    <w:rsid w:val="00A412BA"/>
    <w:rsid w:val="00A41416"/>
    <w:rsid w:val="00A4200D"/>
    <w:rsid w:val="00A424BF"/>
    <w:rsid w:val="00A4258E"/>
    <w:rsid w:val="00A432D1"/>
    <w:rsid w:val="00A4354D"/>
    <w:rsid w:val="00A43716"/>
    <w:rsid w:val="00A442C5"/>
    <w:rsid w:val="00A44712"/>
    <w:rsid w:val="00A44AF5"/>
    <w:rsid w:val="00A44B8B"/>
    <w:rsid w:val="00A44DDE"/>
    <w:rsid w:val="00A45367"/>
    <w:rsid w:val="00A45EC4"/>
    <w:rsid w:val="00A47212"/>
    <w:rsid w:val="00A474EA"/>
    <w:rsid w:val="00A501B2"/>
    <w:rsid w:val="00A5034A"/>
    <w:rsid w:val="00A50FFA"/>
    <w:rsid w:val="00A51128"/>
    <w:rsid w:val="00A539D1"/>
    <w:rsid w:val="00A54DAE"/>
    <w:rsid w:val="00A56D3B"/>
    <w:rsid w:val="00A57450"/>
    <w:rsid w:val="00A57479"/>
    <w:rsid w:val="00A57C08"/>
    <w:rsid w:val="00A600D9"/>
    <w:rsid w:val="00A604CD"/>
    <w:rsid w:val="00A614DF"/>
    <w:rsid w:val="00A637A0"/>
    <w:rsid w:val="00A63ECD"/>
    <w:rsid w:val="00A64093"/>
    <w:rsid w:val="00A640EB"/>
    <w:rsid w:val="00A6412F"/>
    <w:rsid w:val="00A64815"/>
    <w:rsid w:val="00A65043"/>
    <w:rsid w:val="00A66CED"/>
    <w:rsid w:val="00A66DF9"/>
    <w:rsid w:val="00A672C8"/>
    <w:rsid w:val="00A704E4"/>
    <w:rsid w:val="00A706FC"/>
    <w:rsid w:val="00A70889"/>
    <w:rsid w:val="00A70BD2"/>
    <w:rsid w:val="00A7136A"/>
    <w:rsid w:val="00A71C44"/>
    <w:rsid w:val="00A72296"/>
    <w:rsid w:val="00A73268"/>
    <w:rsid w:val="00A7388E"/>
    <w:rsid w:val="00A74544"/>
    <w:rsid w:val="00A74548"/>
    <w:rsid w:val="00A74DF2"/>
    <w:rsid w:val="00A74E4D"/>
    <w:rsid w:val="00A7592E"/>
    <w:rsid w:val="00A76C1F"/>
    <w:rsid w:val="00A7786F"/>
    <w:rsid w:val="00A803FC"/>
    <w:rsid w:val="00A8071A"/>
    <w:rsid w:val="00A80DD9"/>
    <w:rsid w:val="00A80FCA"/>
    <w:rsid w:val="00A81CBC"/>
    <w:rsid w:val="00A82506"/>
    <w:rsid w:val="00A837CE"/>
    <w:rsid w:val="00A83DB5"/>
    <w:rsid w:val="00A83FBA"/>
    <w:rsid w:val="00A84636"/>
    <w:rsid w:val="00A84FE1"/>
    <w:rsid w:val="00A85080"/>
    <w:rsid w:val="00A86406"/>
    <w:rsid w:val="00A86853"/>
    <w:rsid w:val="00A86AFF"/>
    <w:rsid w:val="00A86B75"/>
    <w:rsid w:val="00A86E75"/>
    <w:rsid w:val="00A86F33"/>
    <w:rsid w:val="00A90574"/>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280"/>
    <w:rsid w:val="00AA0C3A"/>
    <w:rsid w:val="00AA1723"/>
    <w:rsid w:val="00AA190D"/>
    <w:rsid w:val="00AA1FDD"/>
    <w:rsid w:val="00AA22C3"/>
    <w:rsid w:val="00AA230D"/>
    <w:rsid w:val="00AA40AD"/>
    <w:rsid w:val="00AA47DA"/>
    <w:rsid w:val="00AA4941"/>
    <w:rsid w:val="00AA49E9"/>
    <w:rsid w:val="00AA4F4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89C"/>
    <w:rsid w:val="00AB2C59"/>
    <w:rsid w:val="00AB2C71"/>
    <w:rsid w:val="00AB2C8A"/>
    <w:rsid w:val="00AB42B6"/>
    <w:rsid w:val="00AB4BEF"/>
    <w:rsid w:val="00AB4D67"/>
    <w:rsid w:val="00AB545D"/>
    <w:rsid w:val="00AB54D7"/>
    <w:rsid w:val="00AB57D3"/>
    <w:rsid w:val="00AB6886"/>
    <w:rsid w:val="00AB6AE4"/>
    <w:rsid w:val="00AB6E00"/>
    <w:rsid w:val="00AB6F37"/>
    <w:rsid w:val="00AB7092"/>
    <w:rsid w:val="00AB769E"/>
    <w:rsid w:val="00AB77A2"/>
    <w:rsid w:val="00AB7D55"/>
    <w:rsid w:val="00AB7DBC"/>
    <w:rsid w:val="00AC0681"/>
    <w:rsid w:val="00AC154B"/>
    <w:rsid w:val="00AC1B72"/>
    <w:rsid w:val="00AC26FE"/>
    <w:rsid w:val="00AC350D"/>
    <w:rsid w:val="00AC3568"/>
    <w:rsid w:val="00AC3CF2"/>
    <w:rsid w:val="00AC4282"/>
    <w:rsid w:val="00AC47EC"/>
    <w:rsid w:val="00AC4E5D"/>
    <w:rsid w:val="00AC6C53"/>
    <w:rsid w:val="00AC6E85"/>
    <w:rsid w:val="00AC7284"/>
    <w:rsid w:val="00AC7CD6"/>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600C"/>
    <w:rsid w:val="00AD63D6"/>
    <w:rsid w:val="00AD6CD5"/>
    <w:rsid w:val="00AD733B"/>
    <w:rsid w:val="00AD7CA7"/>
    <w:rsid w:val="00AE0040"/>
    <w:rsid w:val="00AE184D"/>
    <w:rsid w:val="00AE1C03"/>
    <w:rsid w:val="00AE23E3"/>
    <w:rsid w:val="00AE2F65"/>
    <w:rsid w:val="00AE317E"/>
    <w:rsid w:val="00AE35A5"/>
    <w:rsid w:val="00AE3EFC"/>
    <w:rsid w:val="00AE4E2A"/>
    <w:rsid w:val="00AE5CF9"/>
    <w:rsid w:val="00AE5DB6"/>
    <w:rsid w:val="00AE6C3C"/>
    <w:rsid w:val="00AE702E"/>
    <w:rsid w:val="00AE73E0"/>
    <w:rsid w:val="00AF03C0"/>
    <w:rsid w:val="00AF166F"/>
    <w:rsid w:val="00AF19C2"/>
    <w:rsid w:val="00AF1C03"/>
    <w:rsid w:val="00AF3936"/>
    <w:rsid w:val="00AF39AF"/>
    <w:rsid w:val="00AF3E3B"/>
    <w:rsid w:val="00AF3E5A"/>
    <w:rsid w:val="00AF46FE"/>
    <w:rsid w:val="00AF486F"/>
    <w:rsid w:val="00AF548B"/>
    <w:rsid w:val="00AF55E0"/>
    <w:rsid w:val="00AF5666"/>
    <w:rsid w:val="00AF57E5"/>
    <w:rsid w:val="00AF5870"/>
    <w:rsid w:val="00AF5AAF"/>
    <w:rsid w:val="00AF5F7C"/>
    <w:rsid w:val="00AF6619"/>
    <w:rsid w:val="00AF6CFD"/>
    <w:rsid w:val="00AF7DC1"/>
    <w:rsid w:val="00B000AE"/>
    <w:rsid w:val="00B0040B"/>
    <w:rsid w:val="00B00830"/>
    <w:rsid w:val="00B00A4F"/>
    <w:rsid w:val="00B00AB5"/>
    <w:rsid w:val="00B00CC0"/>
    <w:rsid w:val="00B00F5C"/>
    <w:rsid w:val="00B019C1"/>
    <w:rsid w:val="00B0236E"/>
    <w:rsid w:val="00B02506"/>
    <w:rsid w:val="00B02ACE"/>
    <w:rsid w:val="00B03913"/>
    <w:rsid w:val="00B04CE3"/>
    <w:rsid w:val="00B04CEA"/>
    <w:rsid w:val="00B05607"/>
    <w:rsid w:val="00B0565F"/>
    <w:rsid w:val="00B05A08"/>
    <w:rsid w:val="00B05F14"/>
    <w:rsid w:val="00B0632C"/>
    <w:rsid w:val="00B06737"/>
    <w:rsid w:val="00B0784C"/>
    <w:rsid w:val="00B07CE9"/>
    <w:rsid w:val="00B101D5"/>
    <w:rsid w:val="00B10633"/>
    <w:rsid w:val="00B10B08"/>
    <w:rsid w:val="00B111CA"/>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B81"/>
    <w:rsid w:val="00B20FD1"/>
    <w:rsid w:val="00B21736"/>
    <w:rsid w:val="00B218B1"/>
    <w:rsid w:val="00B21A33"/>
    <w:rsid w:val="00B224AA"/>
    <w:rsid w:val="00B22998"/>
    <w:rsid w:val="00B229FE"/>
    <w:rsid w:val="00B2302B"/>
    <w:rsid w:val="00B231B5"/>
    <w:rsid w:val="00B24363"/>
    <w:rsid w:val="00B2456E"/>
    <w:rsid w:val="00B24979"/>
    <w:rsid w:val="00B250A5"/>
    <w:rsid w:val="00B25651"/>
    <w:rsid w:val="00B2628B"/>
    <w:rsid w:val="00B26937"/>
    <w:rsid w:val="00B274F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510E"/>
    <w:rsid w:val="00B4519F"/>
    <w:rsid w:val="00B47493"/>
    <w:rsid w:val="00B474C8"/>
    <w:rsid w:val="00B474DF"/>
    <w:rsid w:val="00B47915"/>
    <w:rsid w:val="00B47A1B"/>
    <w:rsid w:val="00B50526"/>
    <w:rsid w:val="00B50637"/>
    <w:rsid w:val="00B50E18"/>
    <w:rsid w:val="00B513A9"/>
    <w:rsid w:val="00B51568"/>
    <w:rsid w:val="00B51610"/>
    <w:rsid w:val="00B5167B"/>
    <w:rsid w:val="00B520E3"/>
    <w:rsid w:val="00B52336"/>
    <w:rsid w:val="00B52C8C"/>
    <w:rsid w:val="00B5314C"/>
    <w:rsid w:val="00B5388C"/>
    <w:rsid w:val="00B55CED"/>
    <w:rsid w:val="00B55D57"/>
    <w:rsid w:val="00B55F80"/>
    <w:rsid w:val="00B56480"/>
    <w:rsid w:val="00B565D6"/>
    <w:rsid w:val="00B568C7"/>
    <w:rsid w:val="00B576A4"/>
    <w:rsid w:val="00B57998"/>
    <w:rsid w:val="00B57CD0"/>
    <w:rsid w:val="00B57DA9"/>
    <w:rsid w:val="00B60177"/>
    <w:rsid w:val="00B60639"/>
    <w:rsid w:val="00B6069D"/>
    <w:rsid w:val="00B6308E"/>
    <w:rsid w:val="00B63D58"/>
    <w:rsid w:val="00B649DA"/>
    <w:rsid w:val="00B64E8A"/>
    <w:rsid w:val="00B65588"/>
    <w:rsid w:val="00B658D1"/>
    <w:rsid w:val="00B66064"/>
    <w:rsid w:val="00B66995"/>
    <w:rsid w:val="00B671A1"/>
    <w:rsid w:val="00B675A6"/>
    <w:rsid w:val="00B6794D"/>
    <w:rsid w:val="00B67B55"/>
    <w:rsid w:val="00B67C6C"/>
    <w:rsid w:val="00B70C61"/>
    <w:rsid w:val="00B70E5A"/>
    <w:rsid w:val="00B7220D"/>
    <w:rsid w:val="00B7419C"/>
    <w:rsid w:val="00B74729"/>
    <w:rsid w:val="00B749B6"/>
    <w:rsid w:val="00B7509A"/>
    <w:rsid w:val="00B7613E"/>
    <w:rsid w:val="00B766C1"/>
    <w:rsid w:val="00B76966"/>
    <w:rsid w:val="00B76B96"/>
    <w:rsid w:val="00B76EFB"/>
    <w:rsid w:val="00B77129"/>
    <w:rsid w:val="00B77C37"/>
    <w:rsid w:val="00B807BF"/>
    <w:rsid w:val="00B809B1"/>
    <w:rsid w:val="00B80C6B"/>
    <w:rsid w:val="00B82543"/>
    <w:rsid w:val="00B82998"/>
    <w:rsid w:val="00B834B0"/>
    <w:rsid w:val="00B837F6"/>
    <w:rsid w:val="00B83DAE"/>
    <w:rsid w:val="00B83E80"/>
    <w:rsid w:val="00B84FB4"/>
    <w:rsid w:val="00B8756E"/>
    <w:rsid w:val="00B87881"/>
    <w:rsid w:val="00B87A7D"/>
    <w:rsid w:val="00B87DF9"/>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9AA"/>
    <w:rsid w:val="00BA0AD5"/>
    <w:rsid w:val="00BA0CA0"/>
    <w:rsid w:val="00BA0E3C"/>
    <w:rsid w:val="00BA1F74"/>
    <w:rsid w:val="00BA1FE7"/>
    <w:rsid w:val="00BA2B1D"/>
    <w:rsid w:val="00BA386F"/>
    <w:rsid w:val="00BA3CA6"/>
    <w:rsid w:val="00BA3D14"/>
    <w:rsid w:val="00BA435A"/>
    <w:rsid w:val="00BA51DA"/>
    <w:rsid w:val="00BA54BA"/>
    <w:rsid w:val="00BA5603"/>
    <w:rsid w:val="00BA564B"/>
    <w:rsid w:val="00BA56D9"/>
    <w:rsid w:val="00BA6062"/>
    <w:rsid w:val="00BA6194"/>
    <w:rsid w:val="00BA6CE3"/>
    <w:rsid w:val="00BA7EEE"/>
    <w:rsid w:val="00BB2008"/>
    <w:rsid w:val="00BB29DF"/>
    <w:rsid w:val="00BB2CFC"/>
    <w:rsid w:val="00BB34DC"/>
    <w:rsid w:val="00BB35D0"/>
    <w:rsid w:val="00BB3883"/>
    <w:rsid w:val="00BB3AC4"/>
    <w:rsid w:val="00BB3C40"/>
    <w:rsid w:val="00BB44F0"/>
    <w:rsid w:val="00BB4999"/>
    <w:rsid w:val="00BB4AA1"/>
    <w:rsid w:val="00BB4B95"/>
    <w:rsid w:val="00BB4BCD"/>
    <w:rsid w:val="00BB4E36"/>
    <w:rsid w:val="00BB56C7"/>
    <w:rsid w:val="00BB5B62"/>
    <w:rsid w:val="00BB5CD4"/>
    <w:rsid w:val="00BB6502"/>
    <w:rsid w:val="00BB6BCD"/>
    <w:rsid w:val="00BB70F9"/>
    <w:rsid w:val="00BB7C9B"/>
    <w:rsid w:val="00BC0A3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3924"/>
    <w:rsid w:val="00BD3C33"/>
    <w:rsid w:val="00BD450F"/>
    <w:rsid w:val="00BD4512"/>
    <w:rsid w:val="00BD52AA"/>
    <w:rsid w:val="00BD53C2"/>
    <w:rsid w:val="00BD7651"/>
    <w:rsid w:val="00BD7FF4"/>
    <w:rsid w:val="00BE1061"/>
    <w:rsid w:val="00BE1321"/>
    <w:rsid w:val="00BE193B"/>
    <w:rsid w:val="00BE2893"/>
    <w:rsid w:val="00BE2EB4"/>
    <w:rsid w:val="00BE2F5A"/>
    <w:rsid w:val="00BE357D"/>
    <w:rsid w:val="00BE37D3"/>
    <w:rsid w:val="00BE4098"/>
    <w:rsid w:val="00BE522A"/>
    <w:rsid w:val="00BE57B5"/>
    <w:rsid w:val="00BE5ABE"/>
    <w:rsid w:val="00BE60DB"/>
    <w:rsid w:val="00BE6396"/>
    <w:rsid w:val="00BE7A7C"/>
    <w:rsid w:val="00BF0A44"/>
    <w:rsid w:val="00BF0CEC"/>
    <w:rsid w:val="00BF14EE"/>
    <w:rsid w:val="00BF1767"/>
    <w:rsid w:val="00BF1A44"/>
    <w:rsid w:val="00BF1EDF"/>
    <w:rsid w:val="00BF35EB"/>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22D"/>
    <w:rsid w:val="00C106C4"/>
    <w:rsid w:val="00C111EA"/>
    <w:rsid w:val="00C119AD"/>
    <w:rsid w:val="00C1228D"/>
    <w:rsid w:val="00C13FED"/>
    <w:rsid w:val="00C14E7D"/>
    <w:rsid w:val="00C15722"/>
    <w:rsid w:val="00C16103"/>
    <w:rsid w:val="00C16897"/>
    <w:rsid w:val="00C16AB4"/>
    <w:rsid w:val="00C17E76"/>
    <w:rsid w:val="00C200C9"/>
    <w:rsid w:val="00C21D8E"/>
    <w:rsid w:val="00C22525"/>
    <w:rsid w:val="00C2268B"/>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872"/>
    <w:rsid w:val="00C41FC1"/>
    <w:rsid w:val="00C434C2"/>
    <w:rsid w:val="00C43940"/>
    <w:rsid w:val="00C44342"/>
    <w:rsid w:val="00C44694"/>
    <w:rsid w:val="00C44744"/>
    <w:rsid w:val="00C457C1"/>
    <w:rsid w:val="00C46625"/>
    <w:rsid w:val="00C46870"/>
    <w:rsid w:val="00C472E7"/>
    <w:rsid w:val="00C4753C"/>
    <w:rsid w:val="00C47545"/>
    <w:rsid w:val="00C47593"/>
    <w:rsid w:val="00C5044B"/>
    <w:rsid w:val="00C506BD"/>
    <w:rsid w:val="00C50E55"/>
    <w:rsid w:val="00C51426"/>
    <w:rsid w:val="00C51622"/>
    <w:rsid w:val="00C51FB3"/>
    <w:rsid w:val="00C5223C"/>
    <w:rsid w:val="00C52A35"/>
    <w:rsid w:val="00C52E8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4D7A"/>
    <w:rsid w:val="00C65718"/>
    <w:rsid w:val="00C65B95"/>
    <w:rsid w:val="00C65C81"/>
    <w:rsid w:val="00C66772"/>
    <w:rsid w:val="00C66D2B"/>
    <w:rsid w:val="00C67580"/>
    <w:rsid w:val="00C6781C"/>
    <w:rsid w:val="00C67EA1"/>
    <w:rsid w:val="00C70AEE"/>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CD1"/>
    <w:rsid w:val="00C8639B"/>
    <w:rsid w:val="00C86C56"/>
    <w:rsid w:val="00C870B4"/>
    <w:rsid w:val="00C8773E"/>
    <w:rsid w:val="00C90601"/>
    <w:rsid w:val="00C90B02"/>
    <w:rsid w:val="00C90D16"/>
    <w:rsid w:val="00C9116A"/>
    <w:rsid w:val="00C91DAF"/>
    <w:rsid w:val="00C91DD5"/>
    <w:rsid w:val="00C9265D"/>
    <w:rsid w:val="00C92824"/>
    <w:rsid w:val="00C92FF5"/>
    <w:rsid w:val="00C937BA"/>
    <w:rsid w:val="00C942E5"/>
    <w:rsid w:val="00C949FC"/>
    <w:rsid w:val="00C94B5C"/>
    <w:rsid w:val="00C960CF"/>
    <w:rsid w:val="00C96443"/>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4B2B"/>
    <w:rsid w:val="00CA5429"/>
    <w:rsid w:val="00CA5AD3"/>
    <w:rsid w:val="00CA62DD"/>
    <w:rsid w:val="00CA65B7"/>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6DF3"/>
    <w:rsid w:val="00CB7264"/>
    <w:rsid w:val="00CB730F"/>
    <w:rsid w:val="00CB761C"/>
    <w:rsid w:val="00CB76B5"/>
    <w:rsid w:val="00CB7AD6"/>
    <w:rsid w:val="00CB7FC0"/>
    <w:rsid w:val="00CC0495"/>
    <w:rsid w:val="00CC0B10"/>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44A"/>
    <w:rsid w:val="00CF39A0"/>
    <w:rsid w:val="00CF3D1C"/>
    <w:rsid w:val="00CF4713"/>
    <w:rsid w:val="00CF4A66"/>
    <w:rsid w:val="00CF4B12"/>
    <w:rsid w:val="00CF58FE"/>
    <w:rsid w:val="00CF59E5"/>
    <w:rsid w:val="00CF5EBE"/>
    <w:rsid w:val="00CF644D"/>
    <w:rsid w:val="00CF783B"/>
    <w:rsid w:val="00CF7C83"/>
    <w:rsid w:val="00CF7D97"/>
    <w:rsid w:val="00CF7EEC"/>
    <w:rsid w:val="00D001C2"/>
    <w:rsid w:val="00D00779"/>
    <w:rsid w:val="00D009D8"/>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6824"/>
    <w:rsid w:val="00D06C03"/>
    <w:rsid w:val="00D1037A"/>
    <w:rsid w:val="00D10D09"/>
    <w:rsid w:val="00D11318"/>
    <w:rsid w:val="00D1163E"/>
    <w:rsid w:val="00D12362"/>
    <w:rsid w:val="00D12A4F"/>
    <w:rsid w:val="00D14512"/>
    <w:rsid w:val="00D14C15"/>
    <w:rsid w:val="00D15A7F"/>
    <w:rsid w:val="00D15CB3"/>
    <w:rsid w:val="00D15F51"/>
    <w:rsid w:val="00D1660E"/>
    <w:rsid w:val="00D16ED5"/>
    <w:rsid w:val="00D171C6"/>
    <w:rsid w:val="00D202B1"/>
    <w:rsid w:val="00D20662"/>
    <w:rsid w:val="00D20D38"/>
    <w:rsid w:val="00D21291"/>
    <w:rsid w:val="00D21C8A"/>
    <w:rsid w:val="00D2297E"/>
    <w:rsid w:val="00D22DE5"/>
    <w:rsid w:val="00D233BD"/>
    <w:rsid w:val="00D233D7"/>
    <w:rsid w:val="00D23CBB"/>
    <w:rsid w:val="00D25806"/>
    <w:rsid w:val="00D25E9D"/>
    <w:rsid w:val="00D25F1C"/>
    <w:rsid w:val="00D26DC3"/>
    <w:rsid w:val="00D26DE6"/>
    <w:rsid w:val="00D26EE7"/>
    <w:rsid w:val="00D305F7"/>
    <w:rsid w:val="00D30718"/>
    <w:rsid w:val="00D322FB"/>
    <w:rsid w:val="00D32475"/>
    <w:rsid w:val="00D32EC3"/>
    <w:rsid w:val="00D32EF4"/>
    <w:rsid w:val="00D33282"/>
    <w:rsid w:val="00D33F81"/>
    <w:rsid w:val="00D34850"/>
    <w:rsid w:val="00D3486B"/>
    <w:rsid w:val="00D35060"/>
    <w:rsid w:val="00D369D4"/>
    <w:rsid w:val="00D36AD7"/>
    <w:rsid w:val="00D373E9"/>
    <w:rsid w:val="00D37C61"/>
    <w:rsid w:val="00D403FF"/>
    <w:rsid w:val="00D404C4"/>
    <w:rsid w:val="00D40CE9"/>
    <w:rsid w:val="00D40D0B"/>
    <w:rsid w:val="00D40F9B"/>
    <w:rsid w:val="00D42115"/>
    <w:rsid w:val="00D42333"/>
    <w:rsid w:val="00D42EFD"/>
    <w:rsid w:val="00D457D1"/>
    <w:rsid w:val="00D458AA"/>
    <w:rsid w:val="00D46009"/>
    <w:rsid w:val="00D461A6"/>
    <w:rsid w:val="00D46338"/>
    <w:rsid w:val="00D46BA2"/>
    <w:rsid w:val="00D47234"/>
    <w:rsid w:val="00D47281"/>
    <w:rsid w:val="00D47581"/>
    <w:rsid w:val="00D50295"/>
    <w:rsid w:val="00D5069A"/>
    <w:rsid w:val="00D50E43"/>
    <w:rsid w:val="00D51469"/>
    <w:rsid w:val="00D5182D"/>
    <w:rsid w:val="00D52B45"/>
    <w:rsid w:val="00D530EB"/>
    <w:rsid w:val="00D53393"/>
    <w:rsid w:val="00D535B6"/>
    <w:rsid w:val="00D53C29"/>
    <w:rsid w:val="00D5451D"/>
    <w:rsid w:val="00D55235"/>
    <w:rsid w:val="00D55D78"/>
    <w:rsid w:val="00D57071"/>
    <w:rsid w:val="00D5714E"/>
    <w:rsid w:val="00D572B2"/>
    <w:rsid w:val="00D57F53"/>
    <w:rsid w:val="00D60CAB"/>
    <w:rsid w:val="00D6107C"/>
    <w:rsid w:val="00D610FD"/>
    <w:rsid w:val="00D612AF"/>
    <w:rsid w:val="00D619F3"/>
    <w:rsid w:val="00D62A5B"/>
    <w:rsid w:val="00D62AD4"/>
    <w:rsid w:val="00D62B43"/>
    <w:rsid w:val="00D62ECD"/>
    <w:rsid w:val="00D63195"/>
    <w:rsid w:val="00D63748"/>
    <w:rsid w:val="00D639F0"/>
    <w:rsid w:val="00D63C1B"/>
    <w:rsid w:val="00D63D76"/>
    <w:rsid w:val="00D64B44"/>
    <w:rsid w:val="00D64BFF"/>
    <w:rsid w:val="00D64DE1"/>
    <w:rsid w:val="00D64E3F"/>
    <w:rsid w:val="00D653D0"/>
    <w:rsid w:val="00D65D5A"/>
    <w:rsid w:val="00D665ED"/>
    <w:rsid w:val="00D6692A"/>
    <w:rsid w:val="00D66E55"/>
    <w:rsid w:val="00D674E9"/>
    <w:rsid w:val="00D6799A"/>
    <w:rsid w:val="00D67F60"/>
    <w:rsid w:val="00D7009C"/>
    <w:rsid w:val="00D70F17"/>
    <w:rsid w:val="00D712DA"/>
    <w:rsid w:val="00D719EF"/>
    <w:rsid w:val="00D72327"/>
    <w:rsid w:val="00D727E0"/>
    <w:rsid w:val="00D72990"/>
    <w:rsid w:val="00D72B87"/>
    <w:rsid w:val="00D72C08"/>
    <w:rsid w:val="00D72C72"/>
    <w:rsid w:val="00D74160"/>
    <w:rsid w:val="00D744CC"/>
    <w:rsid w:val="00D75D22"/>
    <w:rsid w:val="00D75DA5"/>
    <w:rsid w:val="00D761F0"/>
    <w:rsid w:val="00D768FF"/>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873"/>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40E"/>
    <w:rsid w:val="00DA2FD5"/>
    <w:rsid w:val="00DA4838"/>
    <w:rsid w:val="00DA4989"/>
    <w:rsid w:val="00DA5721"/>
    <w:rsid w:val="00DA6173"/>
    <w:rsid w:val="00DA6DA5"/>
    <w:rsid w:val="00DA7477"/>
    <w:rsid w:val="00DA7573"/>
    <w:rsid w:val="00DA7BD4"/>
    <w:rsid w:val="00DB0191"/>
    <w:rsid w:val="00DB0359"/>
    <w:rsid w:val="00DB0989"/>
    <w:rsid w:val="00DB0EF6"/>
    <w:rsid w:val="00DB0F8A"/>
    <w:rsid w:val="00DB26A8"/>
    <w:rsid w:val="00DB27CF"/>
    <w:rsid w:val="00DB324C"/>
    <w:rsid w:val="00DB3FD3"/>
    <w:rsid w:val="00DB4685"/>
    <w:rsid w:val="00DB5A48"/>
    <w:rsid w:val="00DB5F2A"/>
    <w:rsid w:val="00DB5FC9"/>
    <w:rsid w:val="00DB6D86"/>
    <w:rsid w:val="00DB6F45"/>
    <w:rsid w:val="00DB72B7"/>
    <w:rsid w:val="00DB7546"/>
    <w:rsid w:val="00DC0624"/>
    <w:rsid w:val="00DC0655"/>
    <w:rsid w:val="00DC0FC3"/>
    <w:rsid w:val="00DC154B"/>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08B"/>
    <w:rsid w:val="00DD0493"/>
    <w:rsid w:val="00DD0924"/>
    <w:rsid w:val="00DD0AA4"/>
    <w:rsid w:val="00DD0CBF"/>
    <w:rsid w:val="00DD1071"/>
    <w:rsid w:val="00DD12FD"/>
    <w:rsid w:val="00DD1576"/>
    <w:rsid w:val="00DD2893"/>
    <w:rsid w:val="00DD4717"/>
    <w:rsid w:val="00DD4F74"/>
    <w:rsid w:val="00DD531F"/>
    <w:rsid w:val="00DD556C"/>
    <w:rsid w:val="00DD5737"/>
    <w:rsid w:val="00DD5E81"/>
    <w:rsid w:val="00DD65F5"/>
    <w:rsid w:val="00DD6C46"/>
    <w:rsid w:val="00DD6C7A"/>
    <w:rsid w:val="00DD6E28"/>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569"/>
    <w:rsid w:val="00DE5C9F"/>
    <w:rsid w:val="00DE734E"/>
    <w:rsid w:val="00DE7887"/>
    <w:rsid w:val="00DE7BF8"/>
    <w:rsid w:val="00DF0DC3"/>
    <w:rsid w:val="00DF14F9"/>
    <w:rsid w:val="00DF1C2D"/>
    <w:rsid w:val="00DF1FAE"/>
    <w:rsid w:val="00DF2AD9"/>
    <w:rsid w:val="00DF54D0"/>
    <w:rsid w:val="00DF580C"/>
    <w:rsid w:val="00DF5C1A"/>
    <w:rsid w:val="00DF5E9F"/>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10"/>
    <w:rsid w:val="00E038F5"/>
    <w:rsid w:val="00E03D67"/>
    <w:rsid w:val="00E04510"/>
    <w:rsid w:val="00E04784"/>
    <w:rsid w:val="00E05569"/>
    <w:rsid w:val="00E05A6C"/>
    <w:rsid w:val="00E05F59"/>
    <w:rsid w:val="00E06248"/>
    <w:rsid w:val="00E0655D"/>
    <w:rsid w:val="00E07A1A"/>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6E4B"/>
    <w:rsid w:val="00E2757B"/>
    <w:rsid w:val="00E2792D"/>
    <w:rsid w:val="00E3014C"/>
    <w:rsid w:val="00E30828"/>
    <w:rsid w:val="00E30B37"/>
    <w:rsid w:val="00E3109C"/>
    <w:rsid w:val="00E311D1"/>
    <w:rsid w:val="00E31C2D"/>
    <w:rsid w:val="00E32432"/>
    <w:rsid w:val="00E33B1E"/>
    <w:rsid w:val="00E34277"/>
    <w:rsid w:val="00E35C6C"/>
    <w:rsid w:val="00E3621B"/>
    <w:rsid w:val="00E36D6F"/>
    <w:rsid w:val="00E36F43"/>
    <w:rsid w:val="00E37492"/>
    <w:rsid w:val="00E37F0C"/>
    <w:rsid w:val="00E40ADF"/>
    <w:rsid w:val="00E415AA"/>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210B"/>
    <w:rsid w:val="00E52CB8"/>
    <w:rsid w:val="00E53631"/>
    <w:rsid w:val="00E5388F"/>
    <w:rsid w:val="00E54239"/>
    <w:rsid w:val="00E54272"/>
    <w:rsid w:val="00E542BC"/>
    <w:rsid w:val="00E54521"/>
    <w:rsid w:val="00E54617"/>
    <w:rsid w:val="00E5484B"/>
    <w:rsid w:val="00E551B2"/>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98F"/>
    <w:rsid w:val="00E66E97"/>
    <w:rsid w:val="00E70BD6"/>
    <w:rsid w:val="00E711DE"/>
    <w:rsid w:val="00E71305"/>
    <w:rsid w:val="00E72383"/>
    <w:rsid w:val="00E724D2"/>
    <w:rsid w:val="00E724E8"/>
    <w:rsid w:val="00E72D9F"/>
    <w:rsid w:val="00E732B8"/>
    <w:rsid w:val="00E73C41"/>
    <w:rsid w:val="00E747B5"/>
    <w:rsid w:val="00E74933"/>
    <w:rsid w:val="00E74EDC"/>
    <w:rsid w:val="00E75597"/>
    <w:rsid w:val="00E75737"/>
    <w:rsid w:val="00E75875"/>
    <w:rsid w:val="00E75886"/>
    <w:rsid w:val="00E75D6E"/>
    <w:rsid w:val="00E76007"/>
    <w:rsid w:val="00E76181"/>
    <w:rsid w:val="00E76298"/>
    <w:rsid w:val="00E770F2"/>
    <w:rsid w:val="00E77EAC"/>
    <w:rsid w:val="00E77FAC"/>
    <w:rsid w:val="00E800F6"/>
    <w:rsid w:val="00E80934"/>
    <w:rsid w:val="00E81069"/>
    <w:rsid w:val="00E81148"/>
    <w:rsid w:val="00E817AD"/>
    <w:rsid w:val="00E817EF"/>
    <w:rsid w:val="00E8184F"/>
    <w:rsid w:val="00E8192B"/>
    <w:rsid w:val="00E828C0"/>
    <w:rsid w:val="00E828D5"/>
    <w:rsid w:val="00E82D81"/>
    <w:rsid w:val="00E83259"/>
    <w:rsid w:val="00E839BE"/>
    <w:rsid w:val="00E83CAC"/>
    <w:rsid w:val="00E84C89"/>
    <w:rsid w:val="00E85E56"/>
    <w:rsid w:val="00E860DD"/>
    <w:rsid w:val="00E86652"/>
    <w:rsid w:val="00E8713D"/>
    <w:rsid w:val="00E90329"/>
    <w:rsid w:val="00E910D5"/>
    <w:rsid w:val="00E9192B"/>
    <w:rsid w:val="00E922C4"/>
    <w:rsid w:val="00E943AE"/>
    <w:rsid w:val="00E947B0"/>
    <w:rsid w:val="00E95D82"/>
    <w:rsid w:val="00E95F21"/>
    <w:rsid w:val="00E96273"/>
    <w:rsid w:val="00E96E97"/>
    <w:rsid w:val="00E97D49"/>
    <w:rsid w:val="00EA0251"/>
    <w:rsid w:val="00EA1065"/>
    <w:rsid w:val="00EA1434"/>
    <w:rsid w:val="00EA16B6"/>
    <w:rsid w:val="00EA3C3E"/>
    <w:rsid w:val="00EA432C"/>
    <w:rsid w:val="00EA4694"/>
    <w:rsid w:val="00EA48D3"/>
    <w:rsid w:val="00EA546B"/>
    <w:rsid w:val="00EA57C5"/>
    <w:rsid w:val="00EA5D7E"/>
    <w:rsid w:val="00EA5F31"/>
    <w:rsid w:val="00EA5F92"/>
    <w:rsid w:val="00EA6416"/>
    <w:rsid w:val="00EA64B4"/>
    <w:rsid w:val="00EA65F1"/>
    <w:rsid w:val="00EA6665"/>
    <w:rsid w:val="00EA6935"/>
    <w:rsid w:val="00EA6967"/>
    <w:rsid w:val="00EA6F44"/>
    <w:rsid w:val="00EA7613"/>
    <w:rsid w:val="00EA793B"/>
    <w:rsid w:val="00EA7A7E"/>
    <w:rsid w:val="00EA7C35"/>
    <w:rsid w:val="00EB05DA"/>
    <w:rsid w:val="00EB0CC1"/>
    <w:rsid w:val="00EB190F"/>
    <w:rsid w:val="00EB235B"/>
    <w:rsid w:val="00EB2EF9"/>
    <w:rsid w:val="00EB31A3"/>
    <w:rsid w:val="00EB325B"/>
    <w:rsid w:val="00EB3E22"/>
    <w:rsid w:val="00EB53CF"/>
    <w:rsid w:val="00EB62D6"/>
    <w:rsid w:val="00EB693B"/>
    <w:rsid w:val="00EB7BA9"/>
    <w:rsid w:val="00EB7D75"/>
    <w:rsid w:val="00EC00EC"/>
    <w:rsid w:val="00EC0B20"/>
    <w:rsid w:val="00EC0EE7"/>
    <w:rsid w:val="00EC1C3A"/>
    <w:rsid w:val="00EC1F51"/>
    <w:rsid w:val="00EC2075"/>
    <w:rsid w:val="00EC2B1D"/>
    <w:rsid w:val="00EC3077"/>
    <w:rsid w:val="00EC4233"/>
    <w:rsid w:val="00EC4544"/>
    <w:rsid w:val="00EC4A85"/>
    <w:rsid w:val="00EC57B2"/>
    <w:rsid w:val="00EC58F4"/>
    <w:rsid w:val="00EC650B"/>
    <w:rsid w:val="00EC7808"/>
    <w:rsid w:val="00EC7BFA"/>
    <w:rsid w:val="00ED042E"/>
    <w:rsid w:val="00ED0E9D"/>
    <w:rsid w:val="00ED1295"/>
    <w:rsid w:val="00ED2357"/>
    <w:rsid w:val="00ED2725"/>
    <w:rsid w:val="00ED2F9A"/>
    <w:rsid w:val="00ED34D1"/>
    <w:rsid w:val="00ED367F"/>
    <w:rsid w:val="00ED3890"/>
    <w:rsid w:val="00ED4206"/>
    <w:rsid w:val="00ED58A2"/>
    <w:rsid w:val="00ED58C3"/>
    <w:rsid w:val="00ED5C71"/>
    <w:rsid w:val="00ED5EEE"/>
    <w:rsid w:val="00ED667C"/>
    <w:rsid w:val="00ED6A8A"/>
    <w:rsid w:val="00ED7966"/>
    <w:rsid w:val="00EE01CC"/>
    <w:rsid w:val="00EE03AB"/>
    <w:rsid w:val="00EE04EE"/>
    <w:rsid w:val="00EE1760"/>
    <w:rsid w:val="00EE18B6"/>
    <w:rsid w:val="00EE25E3"/>
    <w:rsid w:val="00EE287D"/>
    <w:rsid w:val="00EE3B32"/>
    <w:rsid w:val="00EE3CFF"/>
    <w:rsid w:val="00EE3F39"/>
    <w:rsid w:val="00EE414C"/>
    <w:rsid w:val="00EE44FE"/>
    <w:rsid w:val="00EE537E"/>
    <w:rsid w:val="00EE5406"/>
    <w:rsid w:val="00EE5EF8"/>
    <w:rsid w:val="00EE6964"/>
    <w:rsid w:val="00EE6A1D"/>
    <w:rsid w:val="00EE6B45"/>
    <w:rsid w:val="00EE6D18"/>
    <w:rsid w:val="00EE7E7A"/>
    <w:rsid w:val="00EF1230"/>
    <w:rsid w:val="00EF223B"/>
    <w:rsid w:val="00EF29DE"/>
    <w:rsid w:val="00EF3978"/>
    <w:rsid w:val="00EF3AAC"/>
    <w:rsid w:val="00EF4D42"/>
    <w:rsid w:val="00EF4FD1"/>
    <w:rsid w:val="00EF5318"/>
    <w:rsid w:val="00EF53F9"/>
    <w:rsid w:val="00EF599F"/>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32E2"/>
    <w:rsid w:val="00F037E3"/>
    <w:rsid w:val="00F03FF2"/>
    <w:rsid w:val="00F04721"/>
    <w:rsid w:val="00F04F9E"/>
    <w:rsid w:val="00F06135"/>
    <w:rsid w:val="00F06A47"/>
    <w:rsid w:val="00F0700C"/>
    <w:rsid w:val="00F0717F"/>
    <w:rsid w:val="00F0747A"/>
    <w:rsid w:val="00F07849"/>
    <w:rsid w:val="00F07882"/>
    <w:rsid w:val="00F07883"/>
    <w:rsid w:val="00F079A8"/>
    <w:rsid w:val="00F10177"/>
    <w:rsid w:val="00F10B09"/>
    <w:rsid w:val="00F10D83"/>
    <w:rsid w:val="00F11637"/>
    <w:rsid w:val="00F1196B"/>
    <w:rsid w:val="00F11A6A"/>
    <w:rsid w:val="00F126BD"/>
    <w:rsid w:val="00F13433"/>
    <w:rsid w:val="00F134FC"/>
    <w:rsid w:val="00F1350E"/>
    <w:rsid w:val="00F14419"/>
    <w:rsid w:val="00F1470E"/>
    <w:rsid w:val="00F147A5"/>
    <w:rsid w:val="00F14AA7"/>
    <w:rsid w:val="00F15884"/>
    <w:rsid w:val="00F158BB"/>
    <w:rsid w:val="00F15B3F"/>
    <w:rsid w:val="00F15B8E"/>
    <w:rsid w:val="00F16665"/>
    <w:rsid w:val="00F16FB0"/>
    <w:rsid w:val="00F1733B"/>
    <w:rsid w:val="00F17474"/>
    <w:rsid w:val="00F201CC"/>
    <w:rsid w:val="00F20487"/>
    <w:rsid w:val="00F20DFA"/>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6C0"/>
    <w:rsid w:val="00F27EF5"/>
    <w:rsid w:val="00F27FDB"/>
    <w:rsid w:val="00F30251"/>
    <w:rsid w:val="00F305CC"/>
    <w:rsid w:val="00F30910"/>
    <w:rsid w:val="00F30EB1"/>
    <w:rsid w:val="00F3179A"/>
    <w:rsid w:val="00F31D54"/>
    <w:rsid w:val="00F32357"/>
    <w:rsid w:val="00F32C70"/>
    <w:rsid w:val="00F34E02"/>
    <w:rsid w:val="00F3549E"/>
    <w:rsid w:val="00F365A7"/>
    <w:rsid w:val="00F3681C"/>
    <w:rsid w:val="00F371C1"/>
    <w:rsid w:val="00F3769D"/>
    <w:rsid w:val="00F404F4"/>
    <w:rsid w:val="00F40D84"/>
    <w:rsid w:val="00F4143E"/>
    <w:rsid w:val="00F41CC5"/>
    <w:rsid w:val="00F41D25"/>
    <w:rsid w:val="00F423C2"/>
    <w:rsid w:val="00F42591"/>
    <w:rsid w:val="00F42E84"/>
    <w:rsid w:val="00F433F8"/>
    <w:rsid w:val="00F433FE"/>
    <w:rsid w:val="00F43627"/>
    <w:rsid w:val="00F43781"/>
    <w:rsid w:val="00F4463C"/>
    <w:rsid w:val="00F473A5"/>
    <w:rsid w:val="00F473F3"/>
    <w:rsid w:val="00F474B8"/>
    <w:rsid w:val="00F478CA"/>
    <w:rsid w:val="00F47CE2"/>
    <w:rsid w:val="00F501F3"/>
    <w:rsid w:val="00F50A98"/>
    <w:rsid w:val="00F50E5F"/>
    <w:rsid w:val="00F50ED2"/>
    <w:rsid w:val="00F51460"/>
    <w:rsid w:val="00F51667"/>
    <w:rsid w:val="00F521DC"/>
    <w:rsid w:val="00F525D9"/>
    <w:rsid w:val="00F53199"/>
    <w:rsid w:val="00F53E5D"/>
    <w:rsid w:val="00F541A1"/>
    <w:rsid w:val="00F54B09"/>
    <w:rsid w:val="00F54BEA"/>
    <w:rsid w:val="00F54E8A"/>
    <w:rsid w:val="00F55386"/>
    <w:rsid w:val="00F559A8"/>
    <w:rsid w:val="00F55C21"/>
    <w:rsid w:val="00F55E5F"/>
    <w:rsid w:val="00F55F6D"/>
    <w:rsid w:val="00F5736B"/>
    <w:rsid w:val="00F5746A"/>
    <w:rsid w:val="00F57880"/>
    <w:rsid w:val="00F604CA"/>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13C4"/>
    <w:rsid w:val="00F7285F"/>
    <w:rsid w:val="00F7294C"/>
    <w:rsid w:val="00F72C5F"/>
    <w:rsid w:val="00F73549"/>
    <w:rsid w:val="00F73FB2"/>
    <w:rsid w:val="00F7451B"/>
    <w:rsid w:val="00F74E36"/>
    <w:rsid w:val="00F75782"/>
    <w:rsid w:val="00F757FA"/>
    <w:rsid w:val="00F759E0"/>
    <w:rsid w:val="00F80C1D"/>
    <w:rsid w:val="00F81130"/>
    <w:rsid w:val="00F81469"/>
    <w:rsid w:val="00F818F7"/>
    <w:rsid w:val="00F8325D"/>
    <w:rsid w:val="00F832A9"/>
    <w:rsid w:val="00F832B0"/>
    <w:rsid w:val="00F83307"/>
    <w:rsid w:val="00F833A5"/>
    <w:rsid w:val="00F844D3"/>
    <w:rsid w:val="00F84629"/>
    <w:rsid w:val="00F84B71"/>
    <w:rsid w:val="00F84CBC"/>
    <w:rsid w:val="00F84F0E"/>
    <w:rsid w:val="00F8519E"/>
    <w:rsid w:val="00F85FF5"/>
    <w:rsid w:val="00F862C0"/>
    <w:rsid w:val="00F86B8B"/>
    <w:rsid w:val="00F86BB4"/>
    <w:rsid w:val="00F86E69"/>
    <w:rsid w:val="00F870F5"/>
    <w:rsid w:val="00F902D2"/>
    <w:rsid w:val="00F90B12"/>
    <w:rsid w:val="00F90CBD"/>
    <w:rsid w:val="00F9109E"/>
    <w:rsid w:val="00F9177E"/>
    <w:rsid w:val="00F91E4F"/>
    <w:rsid w:val="00F91FDF"/>
    <w:rsid w:val="00F92AA1"/>
    <w:rsid w:val="00F92FDC"/>
    <w:rsid w:val="00F931D2"/>
    <w:rsid w:val="00F93431"/>
    <w:rsid w:val="00F93669"/>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743"/>
    <w:rsid w:val="00FB6AA9"/>
    <w:rsid w:val="00FB6AD4"/>
    <w:rsid w:val="00FB6D9A"/>
    <w:rsid w:val="00FB7F22"/>
    <w:rsid w:val="00FC00F3"/>
    <w:rsid w:val="00FC0A33"/>
    <w:rsid w:val="00FC1416"/>
    <w:rsid w:val="00FC14B2"/>
    <w:rsid w:val="00FC1823"/>
    <w:rsid w:val="00FC2198"/>
    <w:rsid w:val="00FC26A4"/>
    <w:rsid w:val="00FC2C93"/>
    <w:rsid w:val="00FC325A"/>
    <w:rsid w:val="00FC33ED"/>
    <w:rsid w:val="00FC4144"/>
    <w:rsid w:val="00FC43AD"/>
    <w:rsid w:val="00FC53F5"/>
    <w:rsid w:val="00FC5876"/>
    <w:rsid w:val="00FC62F5"/>
    <w:rsid w:val="00FC731E"/>
    <w:rsid w:val="00FC7F3E"/>
    <w:rsid w:val="00FD035A"/>
    <w:rsid w:val="00FD03D7"/>
    <w:rsid w:val="00FD19F1"/>
    <w:rsid w:val="00FD1A7E"/>
    <w:rsid w:val="00FD2CC3"/>
    <w:rsid w:val="00FD31BF"/>
    <w:rsid w:val="00FD3CC7"/>
    <w:rsid w:val="00FD4148"/>
    <w:rsid w:val="00FD4D5B"/>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003"/>
    <w:rsid w:val="00FF01FA"/>
    <w:rsid w:val="00FF1472"/>
    <w:rsid w:val="00FF21B5"/>
    <w:rsid w:val="00FF21C3"/>
    <w:rsid w:val="00FF2A11"/>
    <w:rsid w:val="00FF2AA0"/>
    <w:rsid w:val="00FF3F6C"/>
    <w:rsid w:val="00FF447E"/>
    <w:rsid w:val="00FF4603"/>
    <w:rsid w:val="00FF4938"/>
    <w:rsid w:val="00FF4B07"/>
    <w:rsid w:val="00FF4BBC"/>
    <w:rsid w:val="00FF4BFC"/>
    <w:rsid w:val="00FF4C11"/>
    <w:rsid w:val="00FF56B9"/>
    <w:rsid w:val="00FF57E8"/>
    <w:rsid w:val="00FF58C0"/>
    <w:rsid w:val="00FF5948"/>
    <w:rsid w:val="00FF6B71"/>
    <w:rsid w:val="00FF6EDF"/>
    <w:rsid w:val="00FF6EEA"/>
    <w:rsid w:val="00FF77DF"/>
    <w:rsid w:val="00FF7ABB"/>
    <w:rsid w:val="00FF7B99"/>
    <w:rsid w:val="031E02A9"/>
    <w:rsid w:val="04A9BDEA"/>
    <w:rsid w:val="06127948"/>
    <w:rsid w:val="0A5759D6"/>
    <w:rsid w:val="0B814A08"/>
    <w:rsid w:val="0E947DBD"/>
    <w:rsid w:val="14893A32"/>
    <w:rsid w:val="18A8F09F"/>
    <w:rsid w:val="18D17D31"/>
    <w:rsid w:val="22FD309D"/>
    <w:rsid w:val="239405B8"/>
    <w:rsid w:val="2D56CDCD"/>
    <w:rsid w:val="31A1FB0D"/>
    <w:rsid w:val="320D30A9"/>
    <w:rsid w:val="321BEEB1"/>
    <w:rsid w:val="3244C8C9"/>
    <w:rsid w:val="34E46FAB"/>
    <w:rsid w:val="36EB855F"/>
    <w:rsid w:val="36FD6445"/>
    <w:rsid w:val="387A1ED8"/>
    <w:rsid w:val="3E72FED9"/>
    <w:rsid w:val="411317B7"/>
    <w:rsid w:val="4A3B88EF"/>
    <w:rsid w:val="4C6728BF"/>
    <w:rsid w:val="4D73D470"/>
    <w:rsid w:val="4E43E030"/>
    <w:rsid w:val="50F89F43"/>
    <w:rsid w:val="545CDF6C"/>
    <w:rsid w:val="55B3BBEA"/>
    <w:rsid w:val="5A5DF69A"/>
    <w:rsid w:val="5E5255F4"/>
    <w:rsid w:val="5E98FA8D"/>
    <w:rsid w:val="6914A81F"/>
    <w:rsid w:val="6B0EB1AF"/>
    <w:rsid w:val="6D5E8868"/>
    <w:rsid w:val="702FA696"/>
    <w:rsid w:val="7396B673"/>
    <w:rsid w:val="74E46F81"/>
    <w:rsid w:val="7616DB69"/>
    <w:rsid w:val="761C8A4C"/>
    <w:rsid w:val="778E38E8"/>
    <w:rsid w:val="7B033698"/>
    <w:rsid w:val="7CC6B790"/>
    <w:rsid w:val="7F23968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0399"/>
  <w15:docId w15:val="{A7A64D35-2807-4955-B6D4-2193F925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uiPriority w:val="9"/>
    <w:qFormat/>
    <w:rsid w:val="005155D9"/>
    <w:pPr>
      <w:keepNext/>
      <w:tabs>
        <w:tab w:val="left" w:pos="851"/>
      </w:tabs>
      <w:spacing w:before="240" w:after="0" w:line="600" w:lineRule="atLeast"/>
      <w:jc w:val="left"/>
      <w:outlineLvl w:val="0"/>
    </w:pPr>
    <w:rPr>
      <w:rFonts w:ascii="Georgia" w:eastAsiaTheme="majorEastAsia" w:hAnsi="Georgia" w:cstheme="majorBidi"/>
      <w:b/>
      <w:bCs/>
      <w:color w:val="2C9986" w:themeColor="accent4"/>
      <w:sz w:val="48"/>
      <w:szCs w:val="48"/>
    </w:rPr>
  </w:style>
  <w:style w:type="paragraph" w:styleId="Heading2">
    <w:name w:val="heading 2"/>
    <w:basedOn w:val="Normal"/>
    <w:next w:val="BodyText"/>
    <w:link w:val="Heading2Char"/>
    <w:uiPriority w:val="9"/>
    <w:qFormat/>
    <w:rsid w:val="005155D9"/>
    <w:pPr>
      <w:keepNext/>
      <w:tabs>
        <w:tab w:val="left" w:pos="851"/>
      </w:tabs>
      <w:spacing w:before="240" w:after="0" w:line="440" w:lineRule="atLeast"/>
      <w:jc w:val="left"/>
      <w:outlineLvl w:val="1"/>
    </w:pPr>
    <w:rPr>
      <w:rFonts w:ascii="Georgia" w:eastAsiaTheme="majorEastAsia" w:hAnsi="Georgia" w:cstheme="majorBidi"/>
      <w:b/>
      <w:bCs/>
      <w:color w:val="2C9986" w:themeColor="accent4"/>
      <w:sz w:val="36"/>
      <w:szCs w:val="36"/>
    </w:rPr>
  </w:style>
  <w:style w:type="paragraph" w:styleId="Heading3">
    <w:name w:val="heading 3"/>
    <w:basedOn w:val="Normal"/>
    <w:next w:val="BodyText"/>
    <w:link w:val="Heading3Char"/>
    <w:autoRedefine/>
    <w:uiPriority w:val="9"/>
    <w:qFormat/>
    <w:rsid w:val="00AB289C"/>
    <w:pPr>
      <w:keepNext/>
      <w:tabs>
        <w:tab w:val="left" w:pos="851"/>
      </w:tabs>
      <w:spacing w:before="24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uiPriority w:val="9"/>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D9"/>
    <w:rPr>
      <w:rFonts w:ascii="Georgia" w:eastAsiaTheme="majorEastAsia" w:hAnsi="Georgia" w:cstheme="majorBidi"/>
      <w:b/>
      <w:bCs/>
      <w:color w:val="2C9986" w:themeColor="accent4"/>
      <w:sz w:val="48"/>
      <w:szCs w:val="48"/>
    </w:rPr>
  </w:style>
  <w:style w:type="character" w:customStyle="1" w:styleId="Heading2Char">
    <w:name w:val="Heading 2 Char"/>
    <w:basedOn w:val="DefaultParagraphFont"/>
    <w:link w:val="Heading2"/>
    <w:uiPriority w:val="9"/>
    <w:rsid w:val="005155D9"/>
    <w:rPr>
      <w:rFonts w:ascii="Georgia" w:eastAsiaTheme="majorEastAsia" w:hAnsi="Georgia" w:cstheme="majorBidi"/>
      <w:b/>
      <w:bCs/>
      <w:color w:val="2C9986" w:themeColor="accent4"/>
      <w:sz w:val="36"/>
      <w:szCs w:val="36"/>
    </w:rPr>
  </w:style>
  <w:style w:type="character" w:customStyle="1" w:styleId="Heading3Char">
    <w:name w:val="Heading 3 Char"/>
    <w:basedOn w:val="DefaultParagraphFont"/>
    <w:link w:val="Heading3"/>
    <w:uiPriority w:val="9"/>
    <w:rsid w:val="00AB289C"/>
    <w:rPr>
      <w:rFonts w:ascii="Georgia" w:eastAsiaTheme="majorEastAsia" w:hAnsi="Georgia" w:cstheme="majorBidi"/>
      <w:b/>
      <w:bCs/>
      <w:sz w:val="28"/>
      <w:szCs w:val="22"/>
    </w:rPr>
  </w:style>
  <w:style w:type="character" w:customStyle="1" w:styleId="Heading4Char">
    <w:name w:val="Heading 4 Char"/>
    <w:link w:val="Heading4"/>
    <w:uiPriority w:val="9"/>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3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5"/>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13"/>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left" w:pos="794"/>
      </w:tabs>
      <w:spacing w:before="0"/>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hanging="397"/>
      <w:jc w:val="left"/>
    </w:pPr>
  </w:style>
  <w:style w:type="paragraph" w:customStyle="1" w:styleId="Sub-lista">
    <w:name w:val="Sub-list a"/>
    <w:aliases w:val="b"/>
    <w:basedOn w:val="Normal"/>
    <w:uiPriority w:val="2"/>
    <w:rsid w:val="00E21ACA"/>
    <w:pPr>
      <w:numPr>
        <w:numId w:val="4"/>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ind w:left="568" w:hanging="284"/>
    </w:pPr>
  </w:style>
  <w:style w:type="paragraph" w:styleId="ListParagraph">
    <w:name w:val="List Paragraph"/>
    <w:basedOn w:val="Normal"/>
    <w:uiPriority w:val="34"/>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2"/>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6"/>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145CBE"/>
    <w:rPr>
      <w:color w:val="2B579A"/>
      <w:shd w:val="clear" w:color="auto" w:fill="E1DFDD"/>
    </w:rPr>
  </w:style>
  <w:style w:type="paragraph" w:customStyle="1" w:styleId="paragraph">
    <w:name w:val="paragraph"/>
    <w:basedOn w:val="Normal"/>
    <w:rsid w:val="00233411"/>
    <w:pPr>
      <w:spacing w:before="100" w:beforeAutospacing="1" w:after="100" w:afterAutospacing="1" w:line="240" w:lineRule="auto"/>
      <w:jc w:val="left"/>
    </w:pPr>
    <w:rPr>
      <w:rFonts w:ascii="Times New Roman" w:hAnsi="Times New Roman"/>
      <w:sz w:val="24"/>
      <w:szCs w:val="24"/>
    </w:rPr>
  </w:style>
  <w:style w:type="character" w:customStyle="1" w:styleId="eop">
    <w:name w:val="eop"/>
    <w:basedOn w:val="DefaultParagraphFont"/>
    <w:rsid w:val="00233411"/>
  </w:style>
  <w:style w:type="character" w:customStyle="1" w:styleId="normaltextrun">
    <w:name w:val="normaltextrun"/>
    <w:basedOn w:val="DefaultParagraphFont"/>
    <w:rsid w:val="00233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55916121">
      <w:bodyDiv w:val="1"/>
      <w:marLeft w:val="0"/>
      <w:marRight w:val="0"/>
      <w:marTop w:val="0"/>
      <w:marBottom w:val="0"/>
      <w:divBdr>
        <w:top w:val="none" w:sz="0" w:space="0" w:color="auto"/>
        <w:left w:val="none" w:sz="0" w:space="0" w:color="auto"/>
        <w:bottom w:val="none" w:sz="0" w:space="0" w:color="auto"/>
        <w:right w:val="none" w:sz="0" w:space="0" w:color="auto"/>
      </w:divBdr>
      <w:divsChild>
        <w:div w:id="1363091094">
          <w:marLeft w:val="0"/>
          <w:marRight w:val="0"/>
          <w:marTop w:val="0"/>
          <w:marBottom w:val="0"/>
          <w:divBdr>
            <w:top w:val="none" w:sz="0" w:space="0" w:color="auto"/>
            <w:left w:val="none" w:sz="0" w:space="0" w:color="auto"/>
            <w:bottom w:val="none" w:sz="0" w:space="0" w:color="auto"/>
            <w:right w:val="none" w:sz="0" w:space="0" w:color="auto"/>
          </w:divBdr>
        </w:div>
        <w:div w:id="1397777510">
          <w:marLeft w:val="0"/>
          <w:marRight w:val="0"/>
          <w:marTop w:val="0"/>
          <w:marBottom w:val="0"/>
          <w:divBdr>
            <w:top w:val="none" w:sz="0" w:space="0" w:color="auto"/>
            <w:left w:val="none" w:sz="0" w:space="0" w:color="auto"/>
            <w:bottom w:val="none" w:sz="0" w:space="0" w:color="auto"/>
            <w:right w:val="none" w:sz="0" w:space="0" w:color="auto"/>
          </w:divBdr>
        </w:div>
        <w:div w:id="2112047164">
          <w:marLeft w:val="0"/>
          <w:marRight w:val="0"/>
          <w:marTop w:val="0"/>
          <w:marBottom w:val="0"/>
          <w:divBdr>
            <w:top w:val="none" w:sz="0" w:space="0" w:color="auto"/>
            <w:left w:val="none" w:sz="0" w:space="0" w:color="auto"/>
            <w:bottom w:val="none" w:sz="0" w:space="0" w:color="auto"/>
            <w:right w:val="none" w:sz="0" w:space="0" w:color="auto"/>
          </w:divBdr>
        </w:div>
      </w:divsChild>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sult.environment.govt.nz/resource-management/infrastructure-development-primary-sector-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documenttasks/documenttasks1.xml><?xml version="1.0" encoding="utf-8"?>
<t:Tasks xmlns:t="http://schemas.microsoft.com/office/tasks/2019/documenttasks" xmlns:oel="http://schemas.microsoft.com/office/2019/extlst">
  <t:Task id="{8C8EAE1D-65D8-4215-85C4-AE8131AB7FF2}">
    <t:Anchor>
      <t:Comment id="1547248879"/>
    </t:Anchor>
    <t:History>
      <t:Event id="{6B8A1847-C4C3-4158-BDBF-BF1F4FFF2E21}" time="2025-06-09T22:43:47.359Z">
        <t:Attribution userId="S::linda.stirling@mfe.govt.nz::7f7e442e-5dc5-45f0-a6fc-97b955ca0757" userProvider="AD" userName="Linda Stirling"/>
        <t:Anchor>
          <t:Comment id="1547248879"/>
        </t:Anchor>
        <t:Create/>
      </t:Event>
      <t:Event id="{E8301951-750F-48C0-8A9B-562B5D5E9066}" time="2025-06-09T22:43:47.359Z">
        <t:Attribution userId="S::linda.stirling@mfe.govt.nz::7f7e442e-5dc5-45f0-a6fc-97b955ca0757" userProvider="AD" userName="Linda Stirling"/>
        <t:Anchor>
          <t:Comment id="1547248879"/>
        </t:Anchor>
        <t:Assign userId="S::Gerald.Raymond@mfe.govt.nz::22c04bb7-b7ae-4fb7-be3c-91e98f5c9f03" userProvider="AD" userName="Gerald Raymond"/>
      </t:Event>
      <t:Event id="{CC5A5608-BBD9-4341-976A-D88B0593FD94}" time="2025-06-09T22:43:47.359Z">
        <t:Attribution userId="S::linda.stirling@mfe.govt.nz::7f7e442e-5dc5-45f0-a6fc-97b955ca0757" userProvider="AD" userName="Linda Stirling"/>
        <t:Anchor>
          <t:Comment id="1547248879"/>
        </t:Anchor>
        <t:SetTitle title="@Gerald Raymond - can we get rid of this heading? This would then be consistent with what we have done in the infrastructure fact sheet."/>
      </t:Event>
    </t:History>
  </t:Task>
</t:Task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2d36d8df6452b4bc0b35f30aeacbeeae">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fbf75c3022aee771ef3cbb0b57832f11"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OCR" minOccurs="0"/>
                <xsd:element ref="ns3:MediaServiceEventHashCode" minOccurs="0"/>
                <xsd:element ref="ns3:MTS_x0020_Type" minOccurs="0"/>
                <xsd:element ref="ns3:MTS_x0020_I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3bd54ba5-a82b-4285-8061-aa12503c927e}"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Library" ma:index="12" nillable="true" ma:displayName="Library" ma:default="" ma:description="" ma:internalName="Library">
      <xsd:simpleType>
        <xsd:restriction base="dms:Text">
          <xsd:maxLength value="255"/>
        </xsd:restriction>
      </xsd:simpleType>
    </xsd:element>
    <xsd:element name="Legacy_x0020_DocID" ma:index="13" nillable="true" ma:displayName="Legacy DocID" ma:decimals="-1" ma:default="" ma:description="" ma:internalName="Legacy_x0020_DocID">
      <xsd:simpleType>
        <xsd:restriction base="dms:Number"/>
      </xsd:simpleType>
    </xsd:element>
    <xsd:element name="Legacy_x0020_Version" ma:index="14" nillable="true" ma:displayName="Legacy Version" ma:default="" ma:description="" ma:internalName="Legacy_x0020_Version">
      <xsd:simpleType>
        <xsd:restriction base="dms:Text">
          <xsd:maxLength value="255"/>
        </xsd:restriction>
      </xsd:simpleType>
    </xsd:element>
    <xsd:element name="Class" ma:index="15" nillable="true" ma:displayName="Class" ma:default="" ma:description="" ma:internalName="Class">
      <xsd:simpleType>
        <xsd:restriction base="dms:Text">
          <xsd:maxLength value="255"/>
        </xsd:restriction>
      </xsd:simpleType>
    </xsd:element>
    <xsd:element name="Author0" ma:index="16" nillable="true" ma:displayName="Author" ma:default="" ma:description="" ma:internalName="Author0">
      <xsd:simpleType>
        <xsd:restriction base="dms:Text">
          <xsd:maxLength value="255"/>
        </xsd:restriction>
      </xsd:simpleType>
    </xsd:element>
    <xsd:element name="Status" ma:index="17" nillable="true" ma:displayName="Status" ma:default="" ma:description="" ma:internalName="Status">
      <xsd:simpleType>
        <xsd:restriction base="dms:Text">
          <xsd:maxLength value="255"/>
        </xsd:restriction>
      </xsd:simpleType>
    </xsd:element>
    <xsd:element name="Year" ma:index="18" nillable="true" ma:displayName="Year" ma:default="" ma:description="" ma:internalName="Year">
      <xsd:simpleType>
        <xsd:restriction base="dms:Text">
          <xsd:maxLength value="255"/>
        </xsd:restriction>
      </xsd:simpleType>
    </xsd:element>
    <xsd:element name="Other_x0020_Details" ma:index="19" nillable="true" ma:displayName="Other Details" ma:default="" ma:description="" ma:internalName="Other_x0020_Details">
      <xsd:simpleType>
        <xsd:restriction base="dms:Text">
          <xsd:maxLength value="255"/>
        </xsd:restriction>
      </xsd:simpleType>
    </xsd:element>
    <xsd:element name="Other_x0020_Details_2" ma:index="20" nillable="true" ma:displayName="Other Details_2" ma:description="" ma:internalName="Other_x0020_Details_2">
      <xsd:simpleType>
        <xsd:restriction base="dms:Text">
          <xsd:maxLength value="255"/>
        </xsd:restriction>
      </xsd:simpleType>
    </xsd:element>
    <xsd:element name="Other_x0020_Details_3" ma:index="21" nillable="true" ma:displayName="Other Details_3" ma:description="" ma:internalName="Other_x0020_Details_3">
      <xsd:simpleType>
        <xsd:restriction base="dms:Text">
          <xsd:maxLength value="255"/>
        </xsd:restriction>
      </xsd:simpleType>
    </xsd:element>
    <xsd:element name="Sender" ma:index="22" nillable="true" ma:displayName="Sender" ma:description="" ma:internalName="Sender">
      <xsd:simpleType>
        <xsd:restriction base="dms:Text">
          <xsd:maxLength value="255"/>
        </xsd:restriction>
      </xsd:simpleType>
    </xsd:element>
    <xsd:element name="Receiver" ma:index="23" nillable="true" ma:displayName="Receiver" ma:description="" ma:internalName="Receiver">
      <xsd:simpleType>
        <xsd:restriction base="dms:Text">
          <xsd:maxLength value="255"/>
        </xsd:restriction>
      </xsd:simpleType>
    </xsd:element>
    <xsd:element name="Sender_x0020_Date" ma:index="24" nillable="true" ma:displayName="Sender Date" ma:default="" ma:description="" ma:format="DateTime" ma:internalName="Sender_x0020_Date">
      <xsd:simpleType>
        <xsd:restriction base="dms:DateTime"/>
      </xsd:simpleType>
    </xsd:element>
    <xsd:element name="Receiver_x0020_Date" ma:index="25" nillable="true" ma:displayName="Receiver Date" ma:default="" ma:description="" ma:format="DateTime" ma:internalName="Receiver_x0020_Date">
      <xsd:simpleType>
        <xsd:restriction base="dms:DateTime"/>
      </xsd:simpleType>
    </xsd:element>
    <xsd:element name="Carbon_x0020_Copy" ma:index="26" nillable="true" ma:displayName="Carbon Copy" ma:description="" ma:internalName="Carbon_x0020_Copy">
      <xsd:simpleType>
        <xsd:restriction base="dms:Text">
          <xsd:maxLength value="255"/>
        </xsd:restriction>
      </xsd:simpleType>
    </xsd:element>
    <xsd:element name="Email_x0020_Table" ma:index="28" nillable="true" ma:displayName="Email Table" ma:description="" ma:internalName="Email_x0020_Tabl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To" ma:index="33" nillable="true" ma:displayName="To" ma:default="" ma:description="" ma:internalName="To">
      <xsd:simpleType>
        <xsd:restriction base="dms:Note">
          <xsd:maxLength value="255"/>
        </xsd:restriction>
      </xsd:simpleType>
    </xsd:element>
    <xsd:element name="From" ma:index="34" nillable="true" ma:displayName="From" ma:default="" ma:description="" ma:internalName="From">
      <xsd:simpleType>
        <xsd:restriction base="dms:Text">
          <xsd:maxLength value="255"/>
        </xsd:restriction>
      </xsd:simpleType>
    </xsd:element>
    <xsd:element name="Sent_x002f_Received" ma:index="35" nillable="true" ma:displayName="Sent/Received" ma:default="" ma:description="" ma:internalName="Sent_x002f_Received">
      <xsd:simpleType>
        <xsd:restriction base="dms:Text">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EventHashCode" ma:index="41" nillable="true" ma:displayName="MediaServiceEventHashCode" ma:hidden="true" ma:internalName="MediaServiceEventHashCode" ma:readOnly="true">
      <xsd:simpleType>
        <xsd:restriction base="dms:Text"/>
      </xsd:simpleType>
    </xsd:element>
    <xsd:element name="MTS_x0020_Type" ma:index="42" nillable="true" ma:displayName="MTS Type" ma:default="" ma:description="" ma:internalName="MTS_x0020_Type">
      <xsd:simpleType>
        <xsd:restriction base="dms:Note">
          <xsd:maxLength value="255"/>
        </xsd:restriction>
      </xsd:simpleType>
    </xsd:element>
    <xsd:element name="MTS_x0020_ID" ma:index="43" nillable="true" ma:displayName="MTS ID" ma:default="" ma:description="" ma:internalName="MTS_x0020_I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ECM-546760013-406785</_dlc_DocId>
    <_dlc_DocIdUrl xmlns="58a6f171-52cb-4404-b47d-af1c8daf8fd1">
      <Url>https://ministryforenvironment.sharepoint.com/sites/ECM-Pol-RM/_layouts/15/DocIdRedir.aspx?ID=ECM-546760013-406785</Url>
      <Description>ECM-546760013-406785</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Props1.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72BA0329-C801-487C-AA0B-706C9936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5.xml><?xml version="1.0" encoding="utf-8"?>
<ds:datastoreItem xmlns:ds="http://schemas.openxmlformats.org/officeDocument/2006/customXml" ds:itemID="{D4782A9D-DC48-4629-895C-D762F7C3ACF5}">
  <ds:schemaRefs>
    <ds:schemaRef ds:uri="http://schemas.microsoft.com/office/2006/documentManagement/types"/>
    <ds:schemaRef ds:uri="http://purl.org/dc/terms/"/>
    <ds:schemaRef ds:uri="http://schemas.microsoft.com/sharepoint/v4"/>
    <ds:schemaRef ds:uri="4a94300e-a927-4b92-9d3a-682523035cb6"/>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0a5b0190-e301-4766-933d-448c7c363fce"/>
    <ds:schemaRef ds:uri="58a6f171-52cb-4404-b47d-af1c8daf8f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0</TotalTime>
  <Pages>5</Pages>
  <Words>1319</Words>
  <Characters>7524</Characters>
  <Application>Microsoft Office Word</Application>
  <DocSecurity>0</DocSecurity>
  <Lines>62</Lines>
  <Paragraphs>17</Paragraphs>
  <ScaleCrop>false</ScaleCrop>
  <Company/>
  <LinksUpToDate>false</LinksUpToDate>
  <CharactersWithSpaces>8826</CharactersWithSpaces>
  <SharedDoc>false</SharedDoc>
  <HLinks>
    <vt:vector size="6" baseType="variant">
      <vt:variant>
        <vt:i4>4390929</vt:i4>
      </vt:variant>
      <vt:variant>
        <vt:i4>0</vt:i4>
      </vt:variant>
      <vt:variant>
        <vt:i4>0</vt:i4>
      </vt:variant>
      <vt:variant>
        <vt:i4>5</vt:i4>
      </vt:variant>
      <vt:variant>
        <vt:lpwstr>https://consult.environment.govt.nz/resource-management/infrastructure-development-primary-sector-nd/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Du Plessis</dc:creator>
  <cp:keywords/>
  <cp:lastModifiedBy>Linda Stirling</cp:lastModifiedBy>
  <cp:revision>2</cp:revision>
  <dcterms:created xsi:type="dcterms:W3CDTF">2025-06-13T02:35:00Z</dcterms:created>
  <dcterms:modified xsi:type="dcterms:W3CDTF">2025-06-13T02:35:00Z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8752e33f-a47f-451d-be4e-5aecc1f62606</vt:lpwstr>
  </property>
  <property fmtid="{D5CDD505-2E9C-101B-9397-08002B2CF9AE}" pid="11" name="MediaServiceImageTags">
    <vt:lpwstr/>
  </property>
</Properties>
</file>