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0149" w14:textId="7186BD69" w:rsidR="00772E64" w:rsidRDefault="00F43C19" w:rsidP="00772E64">
      <w:pPr>
        <w:pStyle w:val="BodyText"/>
      </w:pPr>
      <w:bookmarkStart w:id="1" w:name="_Hlk149135238"/>
      <w:r>
        <w:rPr>
          <w:noProof/>
          <w:sz w:val="2"/>
          <w:szCs w:val="2"/>
        </w:rPr>
        <w:drawing>
          <wp:anchor distT="0" distB="0" distL="114300" distR="114300" simplePos="0" relativeHeight="251658242" behindDoc="0" locked="0" layoutInCell="1" allowOverlap="1" wp14:anchorId="771A83B3" wp14:editId="32328569">
            <wp:simplePos x="0" y="0"/>
            <wp:positionH relativeFrom="column">
              <wp:posOffset>3856990</wp:posOffset>
            </wp:positionH>
            <wp:positionV relativeFrom="paragraph">
              <wp:posOffset>-202483</wp:posOffset>
            </wp:positionV>
            <wp:extent cx="2181885" cy="531344"/>
            <wp:effectExtent l="0" t="0" r="0" b="2540"/>
            <wp:wrapNone/>
            <wp:docPr id="1157183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1885" cy="531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2E64" w:rsidRPr="005D70A8">
        <w:rPr>
          <w:noProof/>
          <w:sz w:val="2"/>
          <w:szCs w:val="2"/>
        </w:rPr>
        <w:drawing>
          <wp:anchor distT="0" distB="0" distL="114300" distR="114300" simplePos="0" relativeHeight="251658240" behindDoc="1" locked="0" layoutInCell="1" allowOverlap="1" wp14:anchorId="300DBC1C" wp14:editId="6DCE0F68">
            <wp:simplePos x="0" y="0"/>
            <wp:positionH relativeFrom="column">
              <wp:posOffset>-929005</wp:posOffset>
            </wp:positionH>
            <wp:positionV relativeFrom="page">
              <wp:posOffset>-19050</wp:posOffset>
            </wp:positionV>
            <wp:extent cx="7687310" cy="3990975"/>
            <wp:effectExtent l="0" t="0" r="8890" b="952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t="-281" r="-144" b="29101"/>
                    <a:stretch>
                      <a:fillRect/>
                    </a:stretch>
                  </pic:blipFill>
                  <pic:spPr bwMode="auto">
                    <a:xfrm>
                      <a:off x="0" y="0"/>
                      <a:ext cx="7689215" cy="3991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A415D4" w14:textId="77777777" w:rsidR="00772E64" w:rsidRDefault="00772E64" w:rsidP="00772E64">
      <w:pPr>
        <w:pStyle w:val="BodyText"/>
      </w:pPr>
    </w:p>
    <w:p w14:paraId="67E6245B" w14:textId="62B57B6F" w:rsidR="00772E64" w:rsidRDefault="00772E64" w:rsidP="00772E64">
      <w:pPr>
        <w:pStyle w:val="Title"/>
      </w:pPr>
      <w:r w:rsidRPr="00771E46">
        <w:t xml:space="preserve">Updating National Direction: Changes to </w:t>
      </w:r>
      <w:r>
        <w:t>the Nat</w:t>
      </w:r>
      <w:r w:rsidR="00D22DCC">
        <w:t>ional</w:t>
      </w:r>
      <w:r>
        <w:t xml:space="preserve"> Environment</w:t>
      </w:r>
      <w:r w:rsidR="004622FB">
        <w:t>al</w:t>
      </w:r>
      <w:r>
        <w:t xml:space="preserve"> Standards </w:t>
      </w:r>
      <w:r w:rsidR="004622FB">
        <w:br/>
      </w:r>
      <w:r>
        <w:t>for Commercial Forestry</w:t>
      </w:r>
    </w:p>
    <w:p w14:paraId="030D95B2" w14:textId="77777777" w:rsidR="00772E64" w:rsidRPr="00B35B95" w:rsidRDefault="00772E64" w:rsidP="00772E64">
      <w:pPr>
        <w:pStyle w:val="Subtitle"/>
      </w:pPr>
      <w:r>
        <w:t>May 2026</w:t>
      </w:r>
    </w:p>
    <w:bookmarkEnd w:id="1"/>
    <w:p w14:paraId="3B3490F3" w14:textId="77777777" w:rsidR="00772E64" w:rsidRDefault="00772E64" w:rsidP="00772E64">
      <w:pPr>
        <w:pStyle w:val="Intro"/>
        <w:rPr>
          <w:kern w:val="2"/>
          <w14:ligatures w14:val="standardContextual"/>
        </w:rPr>
      </w:pPr>
      <w:r>
        <w:t>Changes have been made to national direction under the Resource Management Act 1991 (RMA) to help the resource management system work more effectively.</w:t>
      </w:r>
    </w:p>
    <w:p w14:paraId="6AA99876" w14:textId="4539E4D1" w:rsidR="00772E64" w:rsidRDefault="00772E64" w:rsidP="00772E64">
      <w:pPr>
        <w:pStyle w:val="Intro"/>
      </w:pPr>
      <w:r>
        <w:t>The changes to the National Environmental Standards for Commercial Forestry (NES-CF) are designed to make requirements clearer and more consistent across New Zealand, reduce unnecessary cost and uncertainty for forestry owners and operators, and focus efforts on higher-risk situations to manag</w:t>
      </w:r>
      <w:r w:rsidR="00BB3E7F">
        <w:t>e</w:t>
      </w:r>
      <w:r>
        <w:t xml:space="preserve"> environmental risk.</w:t>
      </w:r>
    </w:p>
    <w:p w14:paraId="074AE413" w14:textId="77777777" w:rsidR="00772E64" w:rsidRPr="002879BE" w:rsidRDefault="00772E64" w:rsidP="00772E64">
      <w:pPr>
        <w:pStyle w:val="Heading2"/>
      </w:pPr>
      <w:r>
        <w:t xml:space="preserve">Context </w:t>
      </w:r>
    </w:p>
    <w:p w14:paraId="5F1C7462" w14:textId="38445EE2" w:rsidR="00772E64" w:rsidRDefault="00772E64" w:rsidP="00772E64">
      <w:pPr>
        <w:pStyle w:val="BodyText"/>
      </w:pPr>
      <w:r>
        <w:t>The NES-CF sets nationally consistent regulations for commercial forestry activities on areas of one hectare or more to</w:t>
      </w:r>
      <w:r w:rsidRPr="0067578F">
        <w:t xml:space="preserve"> manage the effects of commercial forestry across </w:t>
      </w:r>
      <w:r>
        <w:t xml:space="preserve">the country. </w:t>
      </w:r>
    </w:p>
    <w:p w14:paraId="732DF5CF" w14:textId="7E3D8743" w:rsidR="0094591A" w:rsidRDefault="00772E64" w:rsidP="00772E64">
      <w:pPr>
        <w:pStyle w:val="BodyText"/>
      </w:pPr>
      <w:r>
        <w:t xml:space="preserve">Some parts of the </w:t>
      </w:r>
      <w:r w:rsidR="00EA0847">
        <w:t>previous</w:t>
      </w:r>
      <w:r>
        <w:t xml:space="preserve"> NES-CF were increasing costs and uncertainty for forestry owners and operators, with some requirements being out of proportion with the environmental risks they were intended to manage. Concerns were </w:t>
      </w:r>
      <w:r w:rsidR="00F9361D">
        <w:t xml:space="preserve">also </w:t>
      </w:r>
      <w:r>
        <w:t xml:space="preserve">raised regarding </w:t>
      </w:r>
      <w:r w:rsidR="006B184E">
        <w:t xml:space="preserve">variable interpretation of the </w:t>
      </w:r>
      <w:r>
        <w:t>regulations, and that some recent additions (such as slash removal standards and additional planning requirements) were difficult and expensive to apply in practice.</w:t>
      </w:r>
    </w:p>
    <w:p w14:paraId="471346D7" w14:textId="590C08D4" w:rsidR="00772E64" w:rsidRDefault="006C3706" w:rsidP="00772E64">
      <w:pPr>
        <w:pStyle w:val="BodyText"/>
      </w:pPr>
      <w:r>
        <w:rPr>
          <w:kern w:val="2"/>
          <w14:ligatures w14:val="standardContextual"/>
        </w:rPr>
        <w:t>The Government has a</w:t>
      </w:r>
      <w:r w:rsidR="00772E64">
        <w:rPr>
          <w:kern w:val="2"/>
          <w14:ligatures w14:val="standardContextual"/>
        </w:rPr>
        <w:t>m</w:t>
      </w:r>
      <w:r w:rsidR="00772E64" w:rsidRPr="00854D9E">
        <w:rPr>
          <w:kern w:val="2"/>
          <w14:ligatures w14:val="standardContextual"/>
        </w:rPr>
        <w:t>end</w:t>
      </w:r>
      <w:r>
        <w:rPr>
          <w:kern w:val="2"/>
          <w14:ligatures w14:val="standardContextual"/>
        </w:rPr>
        <w:t>ed</w:t>
      </w:r>
      <w:r w:rsidR="00772E64">
        <w:rPr>
          <w:kern w:val="2"/>
          <w14:ligatures w14:val="standardContextual"/>
        </w:rPr>
        <w:t xml:space="preserve"> the NES-CF to improve </w:t>
      </w:r>
      <w:r w:rsidR="00772E64" w:rsidRPr="00854D9E">
        <w:rPr>
          <w:kern w:val="2"/>
          <w14:ligatures w14:val="standardContextual"/>
        </w:rPr>
        <w:t>national consistency</w:t>
      </w:r>
      <w:r w:rsidR="00772E64">
        <w:rPr>
          <w:kern w:val="2"/>
          <w14:ligatures w14:val="standardContextual"/>
        </w:rPr>
        <w:t>,</w:t>
      </w:r>
      <w:r w:rsidR="00772E64" w:rsidRPr="00854D9E">
        <w:rPr>
          <w:kern w:val="2"/>
          <w14:ligatures w14:val="standardContextual"/>
        </w:rPr>
        <w:t xml:space="preserve"> reduce compliance costs</w:t>
      </w:r>
      <w:r w:rsidR="00115829">
        <w:rPr>
          <w:kern w:val="2"/>
          <w14:ligatures w14:val="standardContextual"/>
        </w:rPr>
        <w:t>,</w:t>
      </w:r>
      <w:r w:rsidR="00772E64" w:rsidRPr="00854D9E">
        <w:rPr>
          <w:kern w:val="2"/>
          <w14:ligatures w14:val="standardContextual"/>
        </w:rPr>
        <w:t xml:space="preserve"> </w:t>
      </w:r>
      <w:r w:rsidR="0094591A">
        <w:rPr>
          <w:kern w:val="2"/>
          <w14:ligatures w14:val="standardContextual"/>
        </w:rPr>
        <w:t xml:space="preserve">remove duplication of regulations, </w:t>
      </w:r>
      <w:r w:rsidR="00772E64">
        <w:rPr>
          <w:kern w:val="2"/>
          <w14:ligatures w14:val="standardContextual"/>
        </w:rPr>
        <w:t xml:space="preserve">and </w:t>
      </w:r>
      <w:r w:rsidR="00772E64" w:rsidRPr="00854D9E">
        <w:rPr>
          <w:kern w:val="2"/>
          <w14:ligatures w14:val="standardContextual"/>
        </w:rPr>
        <w:t>provid</w:t>
      </w:r>
      <w:r w:rsidR="00772E64">
        <w:rPr>
          <w:kern w:val="2"/>
          <w14:ligatures w14:val="standardContextual"/>
        </w:rPr>
        <w:t xml:space="preserve">e </w:t>
      </w:r>
      <w:r w:rsidR="00772E64" w:rsidRPr="00854D9E">
        <w:rPr>
          <w:kern w:val="2"/>
          <w14:ligatures w14:val="standardContextual"/>
        </w:rPr>
        <w:t>greater certainty for operators</w:t>
      </w:r>
      <w:r w:rsidR="008B3DC8">
        <w:rPr>
          <w:kern w:val="2"/>
          <w14:ligatures w14:val="standardContextual"/>
        </w:rPr>
        <w:t>. This is intended</w:t>
      </w:r>
      <w:r w:rsidR="00772E64">
        <w:rPr>
          <w:kern w:val="2"/>
          <w14:ligatures w14:val="standardContextual"/>
        </w:rPr>
        <w:t xml:space="preserve"> </w:t>
      </w:r>
      <w:r w:rsidR="00E542A4">
        <w:rPr>
          <w:kern w:val="2"/>
          <w14:ligatures w14:val="standardContextual"/>
        </w:rPr>
        <w:t xml:space="preserve">to boost </w:t>
      </w:r>
      <w:r w:rsidR="00AA64AC">
        <w:rPr>
          <w:kern w:val="2"/>
          <w14:ligatures w14:val="standardContextual"/>
        </w:rPr>
        <w:t xml:space="preserve">productivity and </w:t>
      </w:r>
      <w:r w:rsidR="00772E64">
        <w:rPr>
          <w:kern w:val="2"/>
          <w14:ligatures w14:val="standardContextual"/>
        </w:rPr>
        <w:t>ensur</w:t>
      </w:r>
      <w:r w:rsidR="008B3DC8">
        <w:rPr>
          <w:kern w:val="2"/>
          <w14:ligatures w14:val="standardContextual"/>
        </w:rPr>
        <w:t>e</w:t>
      </w:r>
      <w:r w:rsidR="00772E64">
        <w:rPr>
          <w:kern w:val="2"/>
          <w14:ligatures w14:val="standardContextual"/>
        </w:rPr>
        <w:t xml:space="preserve"> environmental risks are appropriately managed</w:t>
      </w:r>
      <w:r w:rsidR="00772E64" w:rsidRPr="00854D9E">
        <w:rPr>
          <w:kern w:val="2"/>
          <w14:ligatures w14:val="standardContextual"/>
        </w:rPr>
        <w:t>.</w:t>
      </w:r>
    </w:p>
    <w:p w14:paraId="49918BA2" w14:textId="77777777" w:rsidR="00772E64" w:rsidRPr="00CB1A24" w:rsidRDefault="00772E64" w:rsidP="00772E64">
      <w:pPr>
        <w:pStyle w:val="Heading2"/>
        <w:spacing w:after="240"/>
      </w:pPr>
      <w:r>
        <w:lastRenderedPageBreak/>
        <w:t>Key changes</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772E64" w:rsidRPr="00A01420" w14:paraId="0D76E0E7" w14:textId="77777777">
        <w:tc>
          <w:tcPr>
            <w:tcW w:w="0" w:type="auto"/>
            <w:shd w:val="clear" w:color="auto" w:fill="D2DDE1" w:themeFill="background2"/>
          </w:tcPr>
          <w:p w14:paraId="5040C141" w14:textId="77777777" w:rsidR="00772E64" w:rsidRPr="00967894" w:rsidRDefault="00772E64">
            <w:pPr>
              <w:pStyle w:val="Boxheading"/>
              <w:spacing w:after="120"/>
            </w:pPr>
            <w:r w:rsidRPr="00967894">
              <w:t>Key changes to the NES-</w:t>
            </w:r>
            <w:r>
              <w:t>CF</w:t>
            </w:r>
          </w:p>
          <w:p w14:paraId="5F42AEAE" w14:textId="5B960EC5" w:rsidR="00772E64" w:rsidRPr="00DE5866" w:rsidRDefault="00772E64">
            <w:pPr>
              <w:pStyle w:val="Boxbullet"/>
              <w:rPr>
                <w:bCs/>
                <w:iCs/>
              </w:rPr>
            </w:pPr>
            <w:r>
              <w:t>Clarify</w:t>
            </w:r>
            <w:r w:rsidRPr="00732CFD">
              <w:t xml:space="preserve"> when councils can </w:t>
            </w:r>
            <w:r>
              <w:t xml:space="preserve">have </w:t>
            </w:r>
            <w:r w:rsidRPr="00732CFD">
              <w:t xml:space="preserve">more stringent </w:t>
            </w:r>
            <w:r>
              <w:t xml:space="preserve">rules </w:t>
            </w:r>
            <w:r w:rsidRPr="00732CFD">
              <w:t>than the NES-CF</w:t>
            </w:r>
            <w:r w:rsidR="00E572C4">
              <w:t>.</w:t>
            </w:r>
          </w:p>
          <w:p w14:paraId="1C3441C6" w14:textId="77777777" w:rsidR="00772E64" w:rsidRPr="00DD4439" w:rsidRDefault="00772E64">
            <w:pPr>
              <w:pStyle w:val="Boxsub-bullet"/>
            </w:pPr>
            <w:r w:rsidRPr="00DD4439">
              <w:t xml:space="preserve">Amend regulation 6(1)(a) </w:t>
            </w:r>
            <w:r>
              <w:t xml:space="preserve">to be more specific about when </w:t>
            </w:r>
            <w:r w:rsidRPr="00DD4439">
              <w:t xml:space="preserve">councils can </w:t>
            </w:r>
            <w:r>
              <w:t>have</w:t>
            </w:r>
            <w:r w:rsidRPr="00DD4439">
              <w:t xml:space="preserve"> stricter rules (focused on severe erosion risk, mapped and evidence-based).</w:t>
            </w:r>
          </w:p>
          <w:p w14:paraId="1BCC0660" w14:textId="77777777" w:rsidR="00772E64" w:rsidRPr="00DD4439" w:rsidRDefault="00772E64">
            <w:pPr>
              <w:pStyle w:val="Boxsub-bullet"/>
            </w:pPr>
            <w:r w:rsidRPr="00DD4439">
              <w:t xml:space="preserve">Repeal regulation 6(4A) so </w:t>
            </w:r>
            <w:r>
              <w:t>that it can no longer be used by councils</w:t>
            </w:r>
            <w:r w:rsidRPr="00DD4439">
              <w:t xml:space="preserve"> to </w:t>
            </w:r>
            <w:r>
              <w:t>control aspects of</w:t>
            </w:r>
            <w:r w:rsidRPr="00DD4439">
              <w:t xml:space="preserve"> afforestation (</w:t>
            </w:r>
            <w:r>
              <w:t>including</w:t>
            </w:r>
            <w:r w:rsidRPr="00DD4439">
              <w:t xml:space="preserve"> location).</w:t>
            </w:r>
          </w:p>
          <w:p w14:paraId="7D1D4240" w14:textId="3E620595" w:rsidR="00772E64" w:rsidRDefault="00772E64">
            <w:pPr>
              <w:pStyle w:val="Boxbullet"/>
              <w:ind w:left="681" w:hanging="397"/>
              <w:rPr>
                <w:bCs/>
                <w:iCs/>
              </w:rPr>
            </w:pPr>
            <w:r w:rsidRPr="00F21FF9">
              <w:rPr>
                <w:bCs/>
                <w:iCs/>
              </w:rPr>
              <w:t xml:space="preserve">Replace prescriptive slash </w:t>
            </w:r>
            <w:r>
              <w:t>regulations</w:t>
            </w:r>
            <w:r w:rsidRPr="00F21FF9">
              <w:rPr>
                <w:bCs/>
                <w:iCs/>
              </w:rPr>
              <w:t xml:space="preserve"> with a risk-based approach</w:t>
            </w:r>
            <w:r w:rsidR="00E572C4">
              <w:rPr>
                <w:bCs/>
                <w:iCs/>
              </w:rPr>
              <w:t>.</w:t>
            </w:r>
          </w:p>
          <w:p w14:paraId="668385FC" w14:textId="110EC46C" w:rsidR="00772E64" w:rsidRPr="00613605" w:rsidRDefault="00772E64">
            <w:pPr>
              <w:pStyle w:val="Boxsub-bullet"/>
            </w:pPr>
            <w:r>
              <w:t xml:space="preserve">Move from a </w:t>
            </w:r>
            <w:r w:rsidR="00AC4C32">
              <w:t>‘</w:t>
            </w:r>
            <w:r>
              <w:t>one-size-fits-all</w:t>
            </w:r>
            <w:r w:rsidR="00AC4C32">
              <w:t>’</w:t>
            </w:r>
            <w:r>
              <w:t xml:space="preserve"> slash size/volume limit (which is costly and hard to measure</w:t>
            </w:r>
            <w:r w:rsidR="00F9361D">
              <w:t xml:space="preserve"> and</w:t>
            </w:r>
            <w:r w:rsidR="00442C5A">
              <w:t xml:space="preserve"> </w:t>
            </w:r>
            <w:r>
              <w:t>enforce</w:t>
            </w:r>
            <w:r w:rsidR="00F9361D">
              <w:t>,</w:t>
            </w:r>
            <w:r>
              <w:t xml:space="preserve"> and captures low-risk harvest areas).</w:t>
            </w:r>
          </w:p>
          <w:p w14:paraId="5EB814BF" w14:textId="77777777" w:rsidR="00772E64" w:rsidRPr="00613605" w:rsidRDefault="00772E64">
            <w:pPr>
              <w:pStyle w:val="Boxsub-bullet"/>
            </w:pPr>
            <w:r w:rsidRPr="00613605">
              <w:t>Require a Slash Mobilisation Risk Assessment (SMRA) for higher-risk land, so effort is concentrated where the risk and consequences are highest.</w:t>
            </w:r>
          </w:p>
          <w:p w14:paraId="5700DB6C" w14:textId="2D5E0727" w:rsidR="00772E64" w:rsidRDefault="00772E64">
            <w:pPr>
              <w:pStyle w:val="Boxbullet"/>
              <w:numPr>
                <w:ilvl w:val="0"/>
                <w:numId w:val="2"/>
              </w:numPr>
              <w:ind w:left="681" w:hanging="397"/>
              <w:rPr>
                <w:bCs/>
                <w:iCs/>
              </w:rPr>
            </w:pPr>
            <w:r w:rsidRPr="00A62F63">
              <w:rPr>
                <w:bCs/>
                <w:iCs/>
              </w:rPr>
              <w:t>Remove duplication in afforestation/replanting planning requirements</w:t>
            </w:r>
            <w:r w:rsidR="00E572C4">
              <w:rPr>
                <w:bCs/>
                <w:iCs/>
              </w:rPr>
              <w:t>.</w:t>
            </w:r>
          </w:p>
          <w:p w14:paraId="56EE979F" w14:textId="7E921655" w:rsidR="00772E64" w:rsidRPr="00B56884" w:rsidRDefault="00772E64">
            <w:pPr>
              <w:pStyle w:val="Boxsub-bullet"/>
            </w:pPr>
            <w:r>
              <w:t>Remove the requirement for a replanting plan</w:t>
            </w:r>
            <w:r w:rsidR="00C321B9">
              <w:t>,</w:t>
            </w:r>
            <w:r>
              <w:t xml:space="preserve"> and keep streamlined afforestation plans (with reduced content) where they add compliance value (</w:t>
            </w:r>
            <w:r w:rsidR="003C4FD0">
              <w:t>such as</w:t>
            </w:r>
            <w:r>
              <w:t xml:space="preserve"> mapping/setbacks).</w:t>
            </w:r>
          </w:p>
          <w:p w14:paraId="1A3BA35A" w14:textId="7DADE414" w:rsidR="00772E64" w:rsidRDefault="00772E64">
            <w:pPr>
              <w:pStyle w:val="Boxbullet"/>
            </w:pPr>
            <w:r w:rsidRPr="00184F2D">
              <w:t>Fix minor wording issues that created confusion</w:t>
            </w:r>
            <w:r w:rsidR="00E572C4">
              <w:t>.</w:t>
            </w:r>
          </w:p>
          <w:p w14:paraId="7CF67F72" w14:textId="69B6AE64" w:rsidR="00772E64" w:rsidRDefault="00772E64">
            <w:pPr>
              <w:pStyle w:val="Boxsub-bullet"/>
            </w:pPr>
            <w:r>
              <w:t xml:space="preserve">Remove the undefined term, </w:t>
            </w:r>
            <w:r w:rsidR="00AC4C32">
              <w:t>‘</w:t>
            </w:r>
            <w:r>
              <w:t>woody debris</w:t>
            </w:r>
            <w:r w:rsidR="00AC4C32">
              <w:t>’</w:t>
            </w:r>
            <w:r>
              <w:t xml:space="preserve"> from plan requirements.</w:t>
            </w:r>
          </w:p>
          <w:p w14:paraId="17842AC2" w14:textId="77777777" w:rsidR="00772E64" w:rsidRDefault="00772E64">
            <w:pPr>
              <w:pStyle w:val="Boxsub-bullet"/>
            </w:pPr>
            <w:r>
              <w:t>Clarify wilding conifer documentation requirements.</w:t>
            </w:r>
          </w:p>
          <w:p w14:paraId="3D126FA9" w14:textId="4B9E4854" w:rsidR="00CA4DD2" w:rsidRDefault="00772E64" w:rsidP="00C55E71">
            <w:pPr>
              <w:pStyle w:val="Boxsub-bullet"/>
            </w:pPr>
            <w:r>
              <w:t>Correct a</w:t>
            </w:r>
            <w:r w:rsidR="00484117">
              <w:t xml:space="preserve"> wording</w:t>
            </w:r>
            <w:r>
              <w:t xml:space="preserve"> error in regulation 71A (</w:t>
            </w:r>
            <w:r w:rsidR="00AC4C32">
              <w:t>‘</w:t>
            </w:r>
            <w:r>
              <w:t>not</w:t>
            </w:r>
            <w:r w:rsidR="00AC4C32">
              <w:t>’</w:t>
            </w:r>
            <w:r>
              <w:t xml:space="preserve"> </w:t>
            </w:r>
            <w:r w:rsidR="00484117">
              <w:t xml:space="preserve">was </w:t>
            </w:r>
            <w:r>
              <w:t>included in error).</w:t>
            </w:r>
          </w:p>
          <w:p w14:paraId="44690F25" w14:textId="361B1C2A" w:rsidR="00CA4DD2" w:rsidRPr="00114E78" w:rsidRDefault="00CA4DD2" w:rsidP="00DF146C">
            <w:pPr>
              <w:pStyle w:val="Boxbullet"/>
            </w:pPr>
            <w:r>
              <w:t>Updated documents incorporated by reference</w:t>
            </w:r>
            <w:r w:rsidR="00E572C4">
              <w:t>.</w:t>
            </w:r>
          </w:p>
        </w:tc>
      </w:tr>
    </w:tbl>
    <w:p w14:paraId="20BCCCB4" w14:textId="77777777" w:rsidR="00772E64" w:rsidRDefault="00772E64" w:rsidP="00FD4829">
      <w:pPr>
        <w:pStyle w:val="Heading3"/>
        <w:rPr>
          <w:b w:val="0"/>
        </w:rPr>
      </w:pPr>
      <w:r>
        <w:t>Clarify</w:t>
      </w:r>
      <w:r w:rsidRPr="00866356">
        <w:t xml:space="preserve"> when councils can </w:t>
      </w:r>
      <w:r>
        <w:t>have more</w:t>
      </w:r>
      <w:r w:rsidRPr="00866356">
        <w:t xml:space="preserve"> stringent </w:t>
      </w:r>
      <w:r>
        <w:t xml:space="preserve">rules </w:t>
      </w:r>
      <w:r w:rsidRPr="00866356">
        <w:t xml:space="preserve">than the NES-CF </w:t>
      </w:r>
    </w:p>
    <w:p w14:paraId="0605D502" w14:textId="1249A52C" w:rsidR="00772E64" w:rsidRDefault="00772E64" w:rsidP="00772E64">
      <w:pPr>
        <w:pStyle w:val="BodyText"/>
      </w:pPr>
      <w:r>
        <w:t xml:space="preserve">The amendments </w:t>
      </w:r>
      <w:r w:rsidR="00F9361D">
        <w:t xml:space="preserve">narrow when councils can have rules that are </w:t>
      </w:r>
      <w:r>
        <w:t xml:space="preserve">more stringent </w:t>
      </w:r>
      <w:r w:rsidR="006B0D5E">
        <w:t xml:space="preserve">rules </w:t>
      </w:r>
      <w:r>
        <w:t xml:space="preserve">than the national standards. This is intended to </w:t>
      </w:r>
      <w:r w:rsidR="00DC556F">
        <w:t>increase national consistency</w:t>
      </w:r>
      <w:r>
        <w:t>, while still enabling councils to make plan changes to manage high-risk situations, matters of national importance and unique and sensitive environments.</w:t>
      </w:r>
      <w:r w:rsidR="00A95746" w:rsidRPr="00A95746">
        <w:t xml:space="preserve"> </w:t>
      </w:r>
    </w:p>
    <w:p w14:paraId="28C9695F" w14:textId="230616A1" w:rsidR="00772E64" w:rsidRDefault="00525FE1" w:rsidP="00772E64">
      <w:pPr>
        <w:pStyle w:val="BodyText"/>
      </w:pPr>
      <w:r>
        <w:t>Regulation 6(1)(a) has been changed so</w:t>
      </w:r>
      <w:r w:rsidR="00A95746">
        <w:t xml:space="preserve"> </w:t>
      </w:r>
      <w:r w:rsidR="00772E64">
        <w:t>councils can only have stricter rules in specific, high-risk circumstances</w:t>
      </w:r>
      <w:r w:rsidR="00A95746">
        <w:t>. These include</w:t>
      </w:r>
      <w:r w:rsidR="00772E64">
        <w:t xml:space="preserve"> manag</w:t>
      </w:r>
      <w:r w:rsidR="00ED391F">
        <w:t>ing</w:t>
      </w:r>
      <w:r w:rsidR="00772E64">
        <w:t xml:space="preserve"> the risk of severe erosion in a defined area that would have significant adverse effects on downstream infrastructure, property, or receiving environments, including the coastal environment. The change also requires the area to be clearly mapped (at 1:10,000 scale or using a 1m digital elevation model) and supported by evidence through the plan change process. Th</w:t>
      </w:r>
      <w:r w:rsidR="00442C5A">
        <w:t xml:space="preserve">ese requirements will </w:t>
      </w:r>
      <w:r w:rsidR="00772E64">
        <w:t xml:space="preserve">make it clearer when and </w:t>
      </w:r>
      <w:r w:rsidR="00074365">
        <w:t>why</w:t>
      </w:r>
      <w:r w:rsidR="00772E64">
        <w:t xml:space="preserve"> stricter local </w:t>
      </w:r>
      <w:r w:rsidR="00494A41">
        <w:t>rules are</w:t>
      </w:r>
      <w:r w:rsidR="00772E64">
        <w:t xml:space="preserve"> justified.</w:t>
      </w:r>
    </w:p>
    <w:p w14:paraId="51DC2B77" w14:textId="3B9EE00D" w:rsidR="00772E64" w:rsidRDefault="00772E64" w:rsidP="00772E64">
      <w:pPr>
        <w:pStyle w:val="BodyText"/>
      </w:pPr>
      <w:r>
        <w:t>Regulation 6(4A) has been repealed. This</w:t>
      </w:r>
      <w:r w:rsidR="00442C5A">
        <w:t xml:space="preserve"> regulation</w:t>
      </w:r>
      <w:r>
        <w:t xml:space="preserve"> enabled councils to control aspects of afforestation, including where new forests can be planted. </w:t>
      </w:r>
      <w:r w:rsidR="00442C5A">
        <w:t xml:space="preserve">The potential for regional variation of afforestation rules had previously </w:t>
      </w:r>
      <w:r>
        <w:t>created uncertainty for landowners</w:t>
      </w:r>
      <w:r w:rsidR="00EE6935">
        <w:t>,</w:t>
      </w:r>
      <w:r w:rsidR="00442C5A">
        <w:t xml:space="preserve"> </w:t>
      </w:r>
      <w:r>
        <w:t>undermin</w:t>
      </w:r>
      <w:r w:rsidR="00442C5A">
        <w:t>ing</w:t>
      </w:r>
      <w:r>
        <w:t xml:space="preserve"> the purpose of a national standard.</w:t>
      </w:r>
    </w:p>
    <w:p w14:paraId="067C58CA" w14:textId="146A428F" w:rsidR="00772E64" w:rsidRDefault="00772E64" w:rsidP="00772E64">
      <w:pPr>
        <w:pStyle w:val="BodyText"/>
      </w:pPr>
      <w:r>
        <w:t xml:space="preserve">These changes are intended to </w:t>
      </w:r>
      <w:r w:rsidR="0034655C">
        <w:t>increase</w:t>
      </w:r>
      <w:r>
        <w:t xml:space="preserve"> certainty and </w:t>
      </w:r>
      <w:r w:rsidR="0034655C">
        <w:t xml:space="preserve">reduce </w:t>
      </w:r>
      <w:r>
        <w:t>cost</w:t>
      </w:r>
      <w:r w:rsidR="0034655C">
        <w:t>s</w:t>
      </w:r>
      <w:r>
        <w:t xml:space="preserve"> for forestry operators </w:t>
      </w:r>
      <w:r w:rsidR="0034655C">
        <w:t>to</w:t>
      </w:r>
      <w:r>
        <w:t xml:space="preserve"> engag</w:t>
      </w:r>
      <w:r w:rsidR="0034655C">
        <w:t>e</w:t>
      </w:r>
      <w:r>
        <w:t xml:space="preserve"> in plan change processes. At the same time, councils will still be able to respond where severe erosion risk is clearly identified and supported by evidence. </w:t>
      </w:r>
    </w:p>
    <w:p w14:paraId="022962EF" w14:textId="77777777" w:rsidR="00772E64" w:rsidRDefault="00772E64" w:rsidP="00FD4829">
      <w:pPr>
        <w:pStyle w:val="Heading3"/>
        <w:rPr>
          <w:b w:val="0"/>
          <w:szCs w:val="28"/>
        </w:rPr>
      </w:pPr>
      <w:r w:rsidRPr="764E4555">
        <w:lastRenderedPageBreak/>
        <w:t>Replace prescriptive slash regulations with a risk-based approach</w:t>
      </w:r>
    </w:p>
    <w:p w14:paraId="08C521AD" w14:textId="22F0338C" w:rsidR="00772E64" w:rsidRDefault="00772E64" w:rsidP="00772E64">
      <w:pPr>
        <w:pStyle w:val="BodyText"/>
      </w:pPr>
      <w:r>
        <w:t>The changes</w:t>
      </w:r>
      <w:r w:rsidR="00EE4FCC">
        <w:t xml:space="preserve"> (to regulations 69(5)</w:t>
      </w:r>
      <w:r w:rsidR="00515DC0" w:rsidRPr="00515DC0">
        <w:t>–</w:t>
      </w:r>
      <w:r w:rsidR="00EE4FCC">
        <w:t xml:space="preserve">(7)) </w:t>
      </w:r>
      <w:r>
        <w:t xml:space="preserve">replace the current </w:t>
      </w:r>
      <w:r w:rsidR="006F0E4E">
        <w:t>‘</w:t>
      </w:r>
      <w:r>
        <w:t>one-size-fits-all</w:t>
      </w:r>
      <w:r w:rsidR="006F0E4E">
        <w:t>’</w:t>
      </w:r>
      <w:r>
        <w:t xml:space="preserve"> slash</w:t>
      </w:r>
      <w:r>
        <w:rPr>
          <w:rStyle w:val="FootnoteReference"/>
        </w:rPr>
        <w:footnoteReference w:id="2"/>
      </w:r>
      <w:r>
        <w:t xml:space="preserve"> removal requirements with a risk-based approach. Instead of requiring slash removal based on set sizes, the regulations </w:t>
      </w:r>
      <w:r w:rsidR="00EE4FCC">
        <w:t xml:space="preserve">now </w:t>
      </w:r>
      <w:r>
        <w:t xml:space="preserve">require a Slash Mobilisation Risk Assessment (SMRA) of the harvest area (the ‘cutover’) for higher-risk land (orange and permitted red zone). </w:t>
      </w:r>
      <w:hyperlink r:id="rId15" w:history="1">
        <w:r w:rsidR="00AB2C19" w:rsidRPr="00936B53">
          <w:rPr>
            <w:rStyle w:val="Hyperlink"/>
          </w:rPr>
          <w:t>Guidelines for the SMRA</w:t>
        </w:r>
      </w:hyperlink>
      <w:r w:rsidR="00AB2C19">
        <w:t xml:space="preserve"> will be incorporated by reference to the NES-CF. </w:t>
      </w:r>
      <w:r>
        <w:t>The assessment must be completed at the time of forest harvest as part of the existing harvesting management plan requirement.</w:t>
      </w:r>
    </w:p>
    <w:p w14:paraId="75606E0F" w14:textId="557E568E" w:rsidR="00547800" w:rsidRDefault="00772E64" w:rsidP="00772E64">
      <w:pPr>
        <w:pStyle w:val="BodyText"/>
      </w:pPr>
      <w:r>
        <w:t xml:space="preserve">The SMRA </w:t>
      </w:r>
      <w:r w:rsidR="004B38FE">
        <w:t>will set out</w:t>
      </w:r>
      <w:r>
        <w:t xml:space="preserve"> what is needed at an individual site. If the assessment shows </w:t>
      </w:r>
      <w:r w:rsidR="00547800">
        <w:t xml:space="preserve">low </w:t>
      </w:r>
      <w:r>
        <w:t xml:space="preserve">risk of slash </w:t>
      </w:r>
      <w:r w:rsidDel="00123683">
        <w:t xml:space="preserve">moving </w:t>
      </w:r>
      <w:r>
        <w:t xml:space="preserve">off the </w:t>
      </w:r>
      <w:r w:rsidR="00547800">
        <w:t xml:space="preserve">harvest area, </w:t>
      </w:r>
      <w:r>
        <w:t xml:space="preserve">slash </w:t>
      </w:r>
      <w:r w:rsidR="00547800">
        <w:t xml:space="preserve">would be </w:t>
      </w:r>
      <w:r>
        <w:t>managed through the harvesting plan and the</w:t>
      </w:r>
      <w:r w:rsidRPr="00285563">
        <w:t xml:space="preserve"> </w:t>
      </w:r>
      <w:r>
        <w:t>permitted activity conditions for slash management</w:t>
      </w:r>
      <w:r w:rsidR="00547800">
        <w:t>.</w:t>
      </w:r>
      <w:r>
        <w:t xml:space="preserve"> (</w:t>
      </w:r>
      <w:r w:rsidR="00547800">
        <w:t xml:space="preserve">See </w:t>
      </w:r>
      <w:r w:rsidRPr="00953F0A">
        <w:t>regulations 69(1</w:t>
      </w:r>
      <w:r w:rsidR="00515DC0" w:rsidRPr="00515DC0">
        <w:t>–</w:t>
      </w:r>
      <w:r w:rsidRPr="00953F0A">
        <w:t>4</w:t>
      </w:r>
      <w:r>
        <w:t>) and Schedule 6(4)(4</w:t>
      </w:r>
      <w:r w:rsidRPr="00953F0A">
        <w:t>)</w:t>
      </w:r>
      <w:r w:rsidR="00601655">
        <w:t>.</w:t>
      </w:r>
      <w:r>
        <w:t xml:space="preserve">) </w:t>
      </w:r>
    </w:p>
    <w:p w14:paraId="3F1648FE" w14:textId="7742C2BA" w:rsidR="00F83C41" w:rsidRDefault="00772E64" w:rsidP="00772E64">
      <w:pPr>
        <w:pStyle w:val="BodyText"/>
      </w:pPr>
      <w:r>
        <w:t xml:space="preserve">If the SMRA determines </w:t>
      </w:r>
      <w:r w:rsidR="00547800">
        <w:t xml:space="preserve">a higher </w:t>
      </w:r>
      <w:r>
        <w:t xml:space="preserve">risk of slash moving off the </w:t>
      </w:r>
      <w:r w:rsidR="00547800">
        <w:t>harvest area</w:t>
      </w:r>
      <w:r>
        <w:t xml:space="preserve">, a resource consent will be required </w:t>
      </w:r>
      <w:r w:rsidR="00004669">
        <w:t xml:space="preserve">to tailor </w:t>
      </w:r>
      <w:r>
        <w:t>mitigations to the site</w:t>
      </w:r>
      <w:r w:rsidR="00236595">
        <w:t xml:space="preserve"> and likely downstream impacts</w:t>
      </w:r>
      <w:r>
        <w:t xml:space="preserve">. </w:t>
      </w:r>
      <w:r w:rsidR="00AA58F8">
        <w:t>The consenting process will determine what controls are required (for example, changing harvest practices or removing slash).</w:t>
      </w:r>
    </w:p>
    <w:p w14:paraId="0DA99BD5" w14:textId="45C2C2F4" w:rsidR="00772E64" w:rsidRDefault="00442C5A" w:rsidP="00772E64">
      <w:pPr>
        <w:pStyle w:val="BodyText"/>
      </w:pPr>
      <w:r>
        <w:t xml:space="preserve">This risk-based approach will reduce </w:t>
      </w:r>
      <w:r w:rsidR="00772E64">
        <w:t xml:space="preserve">cost and consenting for low-risk sites, while enabling </w:t>
      </w:r>
      <w:r w:rsidR="007749BF">
        <w:t xml:space="preserve">tailored resource consent conditions </w:t>
      </w:r>
      <w:r w:rsidR="007749BF" w:rsidRPr="3F5A75D9">
        <w:rPr>
          <w:rFonts w:eastAsia="Calibri" w:cs="Calibri"/>
        </w:rPr>
        <w:t>where there is a higher risk of downstream harm</w:t>
      </w:r>
      <w:r w:rsidR="000D19CF">
        <w:rPr>
          <w:rFonts w:eastAsia="Calibri" w:cs="Calibri"/>
        </w:rPr>
        <w:t>.</w:t>
      </w:r>
      <w:r w:rsidR="007749BF" w:rsidRPr="3F5A75D9">
        <w:rPr>
          <w:rFonts w:eastAsia="Calibri" w:cs="Calibri"/>
        </w:rPr>
        <w:t xml:space="preserve"> </w:t>
      </w:r>
    </w:p>
    <w:p w14:paraId="1E519729" w14:textId="3BFBB322" w:rsidR="00772E64" w:rsidRDefault="00772E64" w:rsidP="00FD4829">
      <w:pPr>
        <w:pStyle w:val="Heading3"/>
        <w:rPr>
          <w:b w:val="0"/>
        </w:rPr>
      </w:pPr>
      <w:r>
        <w:t>Reducing duplicative requirements for</w:t>
      </w:r>
      <w:r w:rsidRPr="00866356">
        <w:t xml:space="preserve"> afforestation</w:t>
      </w:r>
      <w:r>
        <w:t xml:space="preserve"> and </w:t>
      </w:r>
      <w:r w:rsidRPr="00866356">
        <w:t>replanting plans</w:t>
      </w:r>
    </w:p>
    <w:p w14:paraId="4F7FBD3E" w14:textId="69368BD3" w:rsidR="007916B0" w:rsidRDefault="00772E64" w:rsidP="00772E64">
      <w:pPr>
        <w:pStyle w:val="BodyText"/>
      </w:pPr>
      <w:r>
        <w:t>The</w:t>
      </w:r>
      <w:r w:rsidR="003E0E9E">
        <w:t xml:space="preserve"> amendments </w:t>
      </w:r>
      <w:r>
        <w:t xml:space="preserve">remove </w:t>
      </w:r>
      <w:r w:rsidR="00B14EE2">
        <w:t xml:space="preserve">the </w:t>
      </w:r>
      <w:r>
        <w:t>requirement for replanting plans</w:t>
      </w:r>
      <w:r w:rsidR="007916B0">
        <w:t xml:space="preserve">. </w:t>
      </w:r>
      <w:r>
        <w:t xml:space="preserve">Existing permitted activity conditions </w:t>
      </w:r>
      <w:r w:rsidR="00CC11B6">
        <w:t>remain</w:t>
      </w:r>
      <w:r>
        <w:t xml:space="preserve"> to manage the environmental risks associated with replanting a harvested forest</w:t>
      </w:r>
      <w:r w:rsidR="00D0477B">
        <w:t xml:space="preserve">. This can </w:t>
      </w:r>
      <w:r>
        <w:t>includ</w:t>
      </w:r>
      <w:r w:rsidR="00D0477B">
        <w:t>e</w:t>
      </w:r>
      <w:r>
        <w:t xml:space="preserve"> establishing setbacks from water bodies and significant natural areas</w:t>
      </w:r>
      <w:r w:rsidR="00DF3F87">
        <w:t>,</w:t>
      </w:r>
      <w:r>
        <w:t xml:space="preserve"> and carrying out a wilding tree risk assessment. </w:t>
      </w:r>
    </w:p>
    <w:p w14:paraId="5F539963" w14:textId="0A15106C" w:rsidR="00107B43" w:rsidRDefault="00107B43" w:rsidP="00107B43">
      <w:pPr>
        <w:pStyle w:val="BodyText"/>
      </w:pPr>
      <w:r>
        <w:t>The regulations will retain a requirement for afforestation plans, but less information is required than previously. Foresters will no longer need to provide information on the long-term predicted effects, which are based on assumptions that may not be valid at a future harvest. Requirements to demonstrate the forester is complying with afforestation requirements, such as property details and mapping requirements for setbacks, still apply.</w:t>
      </w:r>
    </w:p>
    <w:p w14:paraId="1B816D63" w14:textId="65286F51" w:rsidR="00772E64" w:rsidRDefault="006001DF" w:rsidP="00772E64">
      <w:pPr>
        <w:pStyle w:val="BodyText"/>
      </w:pPr>
      <w:r>
        <w:t xml:space="preserve">The changes will reduce unnecessary paperwork and compliance costs, while keeping a requirement for an afforestation plan as a practical compliance check for key matters, reducing </w:t>
      </w:r>
      <w:r w:rsidR="00772E64">
        <w:t xml:space="preserve">compliance </w:t>
      </w:r>
      <w:r w:rsidR="00303F53">
        <w:t>efforts and</w:t>
      </w:r>
      <w:r w:rsidR="00772E64">
        <w:t xml:space="preserve"> cost</w:t>
      </w:r>
      <w:r w:rsidR="00303F53">
        <w:t>s</w:t>
      </w:r>
      <w:r w:rsidR="00FA319F">
        <w:t>.</w:t>
      </w:r>
    </w:p>
    <w:p w14:paraId="16FBBAE4" w14:textId="77777777" w:rsidR="00772E64" w:rsidRDefault="00772E64" w:rsidP="00FD4829">
      <w:pPr>
        <w:pStyle w:val="Heading3"/>
        <w:rPr>
          <w:b w:val="0"/>
        </w:rPr>
      </w:pPr>
      <w:r w:rsidRPr="00866356">
        <w:t xml:space="preserve">Fix minor wording issues </w:t>
      </w:r>
    </w:p>
    <w:p w14:paraId="523D6AE9" w14:textId="77777777" w:rsidR="00772E64" w:rsidRDefault="00772E64" w:rsidP="00772E64">
      <w:pPr>
        <w:pStyle w:val="BodyText"/>
        <w:rPr>
          <w:kern w:val="2"/>
          <w14:ligatures w14:val="standardContextual"/>
        </w:rPr>
      </w:pPr>
      <w:r>
        <w:t>A small number of drafting issues have been corrected to remove confusion, without changing the overall policy settings. They include:</w:t>
      </w:r>
    </w:p>
    <w:p w14:paraId="193B3B52" w14:textId="24B6C9E9" w:rsidR="00772E64" w:rsidRDefault="00772E64" w:rsidP="00772E64">
      <w:pPr>
        <w:pStyle w:val="Bullet"/>
        <w:rPr>
          <w:kern w:val="2"/>
          <w:szCs w:val="22"/>
          <w14:ligatures w14:val="standardContextual"/>
        </w:rPr>
      </w:pPr>
      <w:r>
        <w:t xml:space="preserve">Removing references to </w:t>
      </w:r>
      <w:r w:rsidR="006F0E4E">
        <w:t>‘</w:t>
      </w:r>
      <w:r>
        <w:t>woody debris</w:t>
      </w:r>
      <w:r w:rsidR="006F0E4E">
        <w:t>‘</w:t>
      </w:r>
      <w:r>
        <w:t xml:space="preserve"> from schedules 3, 4, 5 and 6. </w:t>
      </w:r>
      <w:r w:rsidR="00823602">
        <w:t>T</w:t>
      </w:r>
      <w:r>
        <w:t>he term is not defined in the NES</w:t>
      </w:r>
      <w:r>
        <w:noBreakHyphen/>
        <w:t xml:space="preserve">CF and </w:t>
      </w:r>
      <w:r w:rsidR="00F94F9E">
        <w:t>is not needed. T</w:t>
      </w:r>
      <w:r>
        <w:t xml:space="preserve">he regulations already define and use </w:t>
      </w:r>
      <w:r w:rsidR="006F0E4E">
        <w:t>‘</w:t>
      </w:r>
      <w:r>
        <w:t>slash</w:t>
      </w:r>
      <w:r w:rsidR="006F0E4E">
        <w:t>’</w:t>
      </w:r>
      <w:r>
        <w:t>.</w:t>
      </w:r>
    </w:p>
    <w:p w14:paraId="2D6226E1" w14:textId="435F105D" w:rsidR="005B35D4" w:rsidRDefault="005B35D4" w:rsidP="00DF146C">
      <w:pPr>
        <w:pStyle w:val="Bullet"/>
        <w:keepLines/>
      </w:pPr>
      <w:r>
        <w:lastRenderedPageBreak/>
        <w:t>Clarifying the wilding conifer documentation requirements in regulations 11(4)(b) and 79(5)(b) to make it clear what information must be supplied to councils (the wilding tree risk calculator score, calculations, and supporting evidence) and when it must be provided (at the same time as the relevant notice).</w:t>
      </w:r>
    </w:p>
    <w:p w14:paraId="3BF0CE86" w14:textId="4CEB0934" w:rsidR="00772E64" w:rsidRPr="005B35D4" w:rsidRDefault="00772E64">
      <w:pPr>
        <w:pStyle w:val="Bullet"/>
        <w:rPr>
          <w:kern w:val="2"/>
          <w:szCs w:val="22"/>
          <w14:ligatures w14:val="standardContextual"/>
        </w:rPr>
      </w:pPr>
      <w:r>
        <w:t xml:space="preserve">Correcting a drafting error in regulation 71A(b) by removing the word </w:t>
      </w:r>
      <w:r w:rsidR="006F0E4E">
        <w:t>‘</w:t>
      </w:r>
      <w:r>
        <w:t>not</w:t>
      </w:r>
      <w:r w:rsidR="006F0E4E">
        <w:t>’</w:t>
      </w:r>
      <w:r>
        <w:t>. This fixes unintended wording that made the permitted activity rules for low</w:t>
      </w:r>
      <w:r>
        <w:noBreakHyphen/>
        <w:t>intensity harvesting unclear.</w:t>
      </w:r>
    </w:p>
    <w:p w14:paraId="65AC810B" w14:textId="77777777" w:rsidR="00C55E71" w:rsidRDefault="00C55E71" w:rsidP="00C55E71">
      <w:pPr>
        <w:pStyle w:val="Heading3"/>
      </w:pPr>
      <w:r>
        <w:t>Updated documents incorporated by reference</w:t>
      </w:r>
    </w:p>
    <w:p w14:paraId="601A228E" w14:textId="3113B84C" w:rsidR="00C55E71" w:rsidRDefault="006B62F8" w:rsidP="006B62F8">
      <w:pPr>
        <w:pStyle w:val="BodyText"/>
      </w:pPr>
      <w:r>
        <w:t>T</w:t>
      </w:r>
      <w:r w:rsidRPr="006B62F8">
        <w:t>he amendment</w:t>
      </w:r>
      <w:r>
        <w:t>s</w:t>
      </w:r>
      <w:r w:rsidRPr="006B62F8">
        <w:t xml:space="preserve"> </w:t>
      </w:r>
      <w:r>
        <w:t xml:space="preserve">also updates the following </w:t>
      </w:r>
      <w:r w:rsidRPr="006B62F8">
        <w:t>documents incorporated by reference in the NES-CF:</w:t>
      </w:r>
    </w:p>
    <w:p w14:paraId="675CBBD7" w14:textId="7CBAF646" w:rsidR="006B62F8" w:rsidRDefault="00755CD0" w:rsidP="00755CD0">
      <w:pPr>
        <w:pStyle w:val="Bullet"/>
      </w:pPr>
      <w:r w:rsidRPr="00755CD0">
        <w:t xml:space="preserve">The </w:t>
      </w:r>
      <w:hyperlink r:id="rId16" w:history="1">
        <w:r w:rsidRPr="0015243D">
          <w:rPr>
            <w:rStyle w:val="Hyperlink"/>
          </w:rPr>
          <w:t>Land Use Capability Survey Handbook, 3rd Edition</w:t>
        </w:r>
      </w:hyperlink>
      <w:r w:rsidRPr="00755CD0">
        <w:t xml:space="preserve"> is updated</w:t>
      </w:r>
      <w:r w:rsidR="0015243D">
        <w:t>,</w:t>
      </w:r>
      <w:r w:rsidRPr="00755CD0">
        <w:t xml:space="preserve"> as the NES-CF refers to erosion types defined in this document</w:t>
      </w:r>
      <w:r w:rsidR="00F9499B">
        <w:t>.</w:t>
      </w:r>
    </w:p>
    <w:p w14:paraId="512CDCE7" w14:textId="3DA98F66" w:rsidR="0015243D" w:rsidRDefault="00BB778F" w:rsidP="00755CD0">
      <w:pPr>
        <w:pStyle w:val="Bullet"/>
      </w:pPr>
      <w:r w:rsidRPr="00BB778F">
        <w:t xml:space="preserve">The </w:t>
      </w:r>
      <w:hyperlink r:id="rId17" w:history="1">
        <w:r w:rsidRPr="008432A3">
          <w:rPr>
            <w:rStyle w:val="Hyperlink"/>
          </w:rPr>
          <w:t>Slash Mobilisation Risk Assessment</w:t>
        </w:r>
      </w:hyperlink>
      <w:r w:rsidRPr="00BB778F">
        <w:t xml:space="preserve"> </w:t>
      </w:r>
      <w:r>
        <w:t xml:space="preserve">is added. This document </w:t>
      </w:r>
      <w:r w:rsidRPr="00BB778F">
        <w:t>outlines the process required under section 69(5) of the NES-CF to screen proposed harvesting activities for the risk of slash mobilising from the forest cutover for certain land with higher susceptibility to erosion</w:t>
      </w:r>
      <w:r w:rsidR="00F9499B">
        <w:t>.</w:t>
      </w:r>
    </w:p>
    <w:p w14:paraId="7BEFFE0C" w14:textId="302A870E" w:rsidR="008C1A97" w:rsidRDefault="00E76D63" w:rsidP="00755CD0">
      <w:pPr>
        <w:pStyle w:val="Bullet"/>
      </w:pPr>
      <w:r>
        <w:t>T</w:t>
      </w:r>
      <w:r w:rsidRPr="00E76D63">
        <w:t xml:space="preserve">he electronic reference to the </w:t>
      </w:r>
      <w:hyperlink r:id="rId18" w:history="1">
        <w:r w:rsidRPr="00DF146C">
          <w:rPr>
            <w:rStyle w:val="Hyperlink"/>
          </w:rPr>
          <w:t>Regional Flood Estimation Tool for New Zealand Part 2</w:t>
        </w:r>
      </w:hyperlink>
      <w:r>
        <w:t xml:space="preserve"> is updated.</w:t>
      </w:r>
    </w:p>
    <w:p w14:paraId="202FCDD0" w14:textId="1178BDE8" w:rsidR="00772E64" w:rsidRDefault="00772E64" w:rsidP="00772E64">
      <w:pPr>
        <w:pStyle w:val="Heading2"/>
        <w:keepLines/>
      </w:pPr>
      <w:r>
        <w:t xml:space="preserve">Implementation considerations </w:t>
      </w:r>
    </w:p>
    <w:p w14:paraId="64F763F3" w14:textId="77777777" w:rsidR="00772E64" w:rsidRDefault="00772E64" w:rsidP="00772E64">
      <w:pPr>
        <w:pStyle w:val="BodyText"/>
        <w:keepNext/>
        <w:keepLines/>
        <w:rPr>
          <w:rStyle w:val="Heading3Char"/>
        </w:rPr>
      </w:pPr>
      <w:r w:rsidRPr="6F74A732">
        <w:rPr>
          <w:rStyle w:val="Heading3Char"/>
        </w:rPr>
        <w:t xml:space="preserve">For local government </w:t>
      </w:r>
    </w:p>
    <w:p w14:paraId="01C254BF" w14:textId="25F29CCB" w:rsidR="00772E64" w:rsidRDefault="00772E64" w:rsidP="00772E64">
      <w:pPr>
        <w:pStyle w:val="BodyText"/>
        <w:keepNext/>
        <w:keepLines/>
      </w:pPr>
      <w:r>
        <w:t>When the NES</w:t>
      </w:r>
      <w:r>
        <w:noBreakHyphen/>
        <w:t>CF amendments come into effect</w:t>
      </w:r>
      <w:r w:rsidR="00823602" w:rsidRPr="00823602">
        <w:t xml:space="preserve"> </w:t>
      </w:r>
      <w:r w:rsidR="00823602">
        <w:t xml:space="preserve">(28 days after amendments are </w:t>
      </w:r>
      <w:r w:rsidR="008569FE">
        <w:t>g</w:t>
      </w:r>
      <w:r w:rsidR="00823602">
        <w:t>azetted)</w:t>
      </w:r>
      <w:r>
        <w:t xml:space="preserve">, </w:t>
      </w:r>
      <w:r w:rsidR="008569FE">
        <w:t>c</w:t>
      </w:r>
      <w:r>
        <w:t>ouncils</w:t>
      </w:r>
      <w:r w:rsidRPr="007F2025">
        <w:t xml:space="preserve"> will need to amend district plans if a rule duplicates or conflicts with a provision in the NES-CF as soon as practicable without using the process in Schedule 1.</w:t>
      </w:r>
      <w:r>
        <w:t xml:space="preserve"> This will need to be done for </w:t>
      </w:r>
      <w:r w:rsidRPr="00DA5F56">
        <w:t xml:space="preserve">rules no longer enabled through </w:t>
      </w:r>
      <w:r>
        <w:t>regulations</w:t>
      </w:r>
      <w:r w:rsidRPr="00DA5F56">
        <w:t xml:space="preserve"> 6</w:t>
      </w:r>
      <w:r>
        <w:t>(1)(a) and 6(4A) of the NES-CF</w:t>
      </w:r>
      <w:r w:rsidRPr="00DA5F56">
        <w:t>.</w:t>
      </w:r>
      <w:r>
        <w:t xml:space="preserve"> </w:t>
      </w:r>
    </w:p>
    <w:p w14:paraId="786FE480" w14:textId="303DF622" w:rsidR="00823602" w:rsidRDefault="00772E64" w:rsidP="00772E64">
      <w:pPr>
        <w:pStyle w:val="BodyText"/>
      </w:pPr>
      <w:r>
        <w:t xml:space="preserve">National environmental standards apply directly to activities. This means the RMA </w:t>
      </w:r>
      <w:r w:rsidR="006F0E4E">
        <w:t>‘</w:t>
      </w:r>
      <w:r>
        <w:t>plan stop</w:t>
      </w:r>
      <w:r w:rsidR="006F0E4E">
        <w:t>’</w:t>
      </w:r>
      <w:r>
        <w:t xml:space="preserve"> requirements do not apply to the NES</w:t>
      </w:r>
      <w:r>
        <w:noBreakHyphen/>
        <w:t>CF amendments</w:t>
      </w:r>
      <w:r w:rsidR="00456442">
        <w:t xml:space="preserve"> </w:t>
      </w:r>
      <w:r>
        <w:t>(</w:t>
      </w:r>
      <w:r w:rsidRPr="00154031">
        <w:t xml:space="preserve">see the Ministry for the Environment website’s page on </w:t>
      </w:r>
      <w:hyperlink r:id="rId19">
        <w:r w:rsidRPr="488EECD8">
          <w:rPr>
            <w:rStyle w:val="Hyperlink"/>
          </w:rPr>
          <w:t>Understanding Plan Stop</w:t>
        </w:r>
      </w:hyperlink>
      <w:r>
        <w:t>).</w:t>
      </w:r>
      <w:r w:rsidR="00823602" w:rsidRPr="00823602">
        <w:t xml:space="preserve"> </w:t>
      </w:r>
    </w:p>
    <w:p w14:paraId="412EDE3A" w14:textId="5FCE4FA6" w:rsidR="00772E64" w:rsidRDefault="00823602" w:rsidP="00772E64">
      <w:pPr>
        <w:pStyle w:val="BodyText"/>
      </w:pPr>
      <w:r>
        <w:t>Councils will also need to consider and apply the amended NES-CF when processing resource consent applications for commercial forestry activities.</w:t>
      </w:r>
    </w:p>
    <w:p w14:paraId="206D940A" w14:textId="77777777" w:rsidR="00772E64" w:rsidRPr="00D03001" w:rsidRDefault="00772E64" w:rsidP="00772E64">
      <w:pPr>
        <w:pStyle w:val="BodyText"/>
        <w:rPr>
          <w:rStyle w:val="Heading3Char"/>
        </w:rPr>
      </w:pPr>
      <w:r w:rsidRPr="00D03001">
        <w:rPr>
          <w:rStyle w:val="Heading3Char"/>
        </w:rPr>
        <w:t xml:space="preserve">For </w:t>
      </w:r>
      <w:r>
        <w:rPr>
          <w:rStyle w:val="Heading3Char"/>
        </w:rPr>
        <w:t>industry</w:t>
      </w:r>
    </w:p>
    <w:p w14:paraId="70B9DF05" w14:textId="54185223" w:rsidR="00E230C7" w:rsidRDefault="00772E64" w:rsidP="0041412E">
      <w:pPr>
        <w:pStyle w:val="BodyText"/>
      </w:pPr>
      <w:r>
        <w:t>Forestry operators should check what the amended NES</w:t>
      </w:r>
      <w:r>
        <w:noBreakHyphen/>
        <w:t>CF means for their activities. Existing compliance, monitoring and enforcement obligations remain.</w:t>
      </w:r>
      <w:r w:rsidR="0041412E" w:rsidRPr="0041412E">
        <w:t xml:space="preserve"> </w:t>
      </w:r>
      <w:r w:rsidR="00E230C7">
        <w:t>These changes to the NES-CF are expected to reduce cost and uncertainty for forestry businesses while retaining controls to manage any adverse effects of commercial forestry activities.</w:t>
      </w:r>
    </w:p>
    <w:p w14:paraId="791721C7" w14:textId="4C79B2AB" w:rsidR="00E230C7" w:rsidRDefault="0041412E" w:rsidP="00772E64">
      <w:pPr>
        <w:pStyle w:val="BodyText"/>
      </w:pPr>
      <w:r>
        <w:t xml:space="preserve">In practice, forestry operators can </w:t>
      </w:r>
      <w:r w:rsidR="00823602">
        <w:t>apply</w:t>
      </w:r>
      <w:r>
        <w:t xml:space="preserve"> the updated permitted activity and consenting rules from the commencement date. Any operator that is </w:t>
      </w:r>
      <w:r w:rsidR="00772E64">
        <w:t xml:space="preserve">harvesting in orange zone and permitted red zone will need to complete an SMRA as part of harvest </w:t>
      </w:r>
      <w:r w:rsidR="00823602">
        <w:t>planning,</w:t>
      </w:r>
      <w:r>
        <w:t xml:space="preserve"> so they</w:t>
      </w:r>
      <w:r w:rsidR="00772E64">
        <w:t xml:space="preserve"> manage </w:t>
      </w:r>
      <w:r w:rsidR="000D19E2">
        <w:t xml:space="preserve">identified </w:t>
      </w:r>
      <w:r w:rsidR="00772E64">
        <w:t>risk</w:t>
      </w:r>
      <w:r w:rsidR="000D19E2">
        <w:t>s</w:t>
      </w:r>
      <w:r w:rsidR="00772E64">
        <w:t xml:space="preserve"> and apply for a resource consent where required. </w:t>
      </w:r>
    </w:p>
    <w:p w14:paraId="56C1D4AF" w14:textId="75E54F10" w:rsidR="00772E64" w:rsidRDefault="00772E64" w:rsidP="00772E64">
      <w:pPr>
        <w:pStyle w:val="BodyText"/>
      </w:pPr>
      <w:r>
        <w:t>They can also update their processes for the streamlined afforestation plan requirements and remov</w:t>
      </w:r>
      <w:r w:rsidR="000D19E2">
        <w:t>e</w:t>
      </w:r>
      <w:r>
        <w:t xml:space="preserve"> replanting plans. If, at </w:t>
      </w:r>
      <w:r w:rsidR="00823602">
        <w:t>the date the amendments come into effect</w:t>
      </w:r>
      <w:r>
        <w:t>, notice has been given of</w:t>
      </w:r>
      <w:r w:rsidR="00823602">
        <w:t xml:space="preserve"> a</w:t>
      </w:r>
      <w:r>
        <w:t xml:space="preserve"> planned harvesting operation, transitional provisions are </w:t>
      </w:r>
      <w:r w:rsidR="00823602">
        <w:t xml:space="preserve">set out </w:t>
      </w:r>
      <w:r>
        <w:t>in Schedule 1</w:t>
      </w:r>
      <w:r w:rsidR="00823602">
        <w:t xml:space="preserve"> of the NES-CF</w:t>
      </w:r>
      <w:r>
        <w:t xml:space="preserve">. </w:t>
      </w:r>
    </w:p>
    <w:p w14:paraId="65091636" w14:textId="77777777" w:rsidR="00772E64" w:rsidRDefault="00772E64" w:rsidP="00772E64">
      <w:pPr>
        <w:pStyle w:val="Heading3"/>
        <w:keepLines/>
        <w:widowControl w:val="0"/>
      </w:pPr>
      <w:r>
        <w:lastRenderedPageBreak/>
        <w:t xml:space="preserve">Transition to </w:t>
      </w:r>
      <w:r w:rsidRPr="00987433">
        <w:t>the new planning system</w:t>
      </w:r>
    </w:p>
    <w:p w14:paraId="28A61140" w14:textId="1F998D6D" w:rsidR="00772E64" w:rsidRDefault="00772E64" w:rsidP="00772E64">
      <w:pPr>
        <w:pStyle w:val="BodyText"/>
      </w:pPr>
      <w:r w:rsidRPr="0060510B">
        <w:t>All existing national direction under the RMA will be assessed and restructured to ensure it aligns with the goals and framework of the new planning system that will be established by the Planning and Natural Environment Bills.</w:t>
      </w:r>
      <w:r w:rsidR="00AB559F" w:rsidRPr="00AB559F">
        <w:t xml:space="preserve"> </w:t>
      </w:r>
      <w:r w:rsidR="00AB559F" w:rsidRPr="00D41DA0">
        <w:t>The policy intent of the changes to national direction under the existing RMA will transfer to the new system as appropriate.</w:t>
      </w:r>
    </w:p>
    <w:p w14:paraId="1D0836BF" w14:textId="10B2C701" w:rsidR="0094591A" w:rsidRPr="00DB5F66" w:rsidRDefault="00772E64" w:rsidP="00442C5A">
      <w:pPr>
        <w:pStyle w:val="BodyText"/>
        <w:rPr>
          <w:rFonts w:eastAsiaTheme="majorEastAsia"/>
        </w:rPr>
      </w:pPr>
      <w:r w:rsidRPr="000C0E82">
        <w:t xml:space="preserve">For more information about the transition into the new planning system see </w:t>
      </w:r>
      <w:r>
        <w:t xml:space="preserve">the Ministry for the Environment </w:t>
      </w:r>
      <w:r w:rsidRPr="000C0E82">
        <w:t xml:space="preserve">fact sheet </w:t>
      </w:r>
      <w:hyperlink r:id="rId20" w:history="1">
        <w:r w:rsidRPr="00712547">
          <w:rPr>
            <w:rStyle w:val="Hyperlink"/>
          </w:rPr>
          <w:t>The New Planning System: Transitioning into the new planning system</w:t>
        </w:r>
      </w:hyperlink>
      <w:r w:rsidR="00650AB2">
        <w:t xml:space="preserve">. </w:t>
      </w:r>
    </w:p>
    <w:p w14:paraId="61A04BB5" w14:textId="0A4F49F6" w:rsidR="00772E64" w:rsidRDefault="00772E64" w:rsidP="00772E64">
      <w:pPr>
        <w:pStyle w:val="Heading2"/>
      </w:pPr>
      <w:r>
        <w:t>For further information</w:t>
      </w:r>
    </w:p>
    <w:p w14:paraId="5D854F12" w14:textId="4413F61C" w:rsidR="00772E64" w:rsidRDefault="00772E64" w:rsidP="00772E64">
      <w:pPr>
        <w:pStyle w:val="BodyText"/>
      </w:pPr>
      <w:r>
        <w:rPr>
          <w:noProof/>
        </w:rPr>
        <mc:AlternateContent>
          <mc:Choice Requires="wps">
            <w:drawing>
              <wp:anchor distT="0" distB="0" distL="114300" distR="114300" simplePos="0" relativeHeight="251658241" behindDoc="0" locked="1" layoutInCell="1" allowOverlap="1" wp14:anchorId="18A43365" wp14:editId="6E547B5C">
                <wp:simplePos x="0" y="0"/>
                <wp:positionH relativeFrom="margin">
                  <wp:posOffset>-9525</wp:posOffset>
                </wp:positionH>
                <wp:positionV relativeFrom="page">
                  <wp:posOffset>9462135</wp:posOffset>
                </wp:positionV>
                <wp:extent cx="5835015" cy="1022350"/>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5835015" cy="10223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772E64" w14:paraId="4F18BB0D"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0B78802D" w14:textId="5F72F9EF" w:rsidR="00772E64" w:rsidRDefault="00772E64" w:rsidP="007326CB">
                                  <w:pPr>
                                    <w:pStyle w:val="TableText"/>
                                  </w:pPr>
                                  <w:r>
                                    <w:br/>
                                  </w:r>
                                  <w:r w:rsidRPr="006C18C8">
                                    <w:t xml:space="preserve">Published </w:t>
                                  </w:r>
                                  <w:r w:rsidRPr="00AD77A5">
                                    <w:t>in</w:t>
                                  </w:r>
                                  <w:r>
                                    <w:t xml:space="preserve"> May</w:t>
                                  </w:r>
                                  <w:r w:rsidRPr="00AD77A5" w:rsidDel="00AD77A5">
                                    <w:t xml:space="preserve"> </w:t>
                                  </w:r>
                                  <w:r w:rsidRPr="00F46E3A">
                                    <w:t>202</w:t>
                                  </w:r>
                                  <w:r w:rsidRPr="00AD77A5">
                                    <w:t>6 by</w:t>
                                  </w:r>
                                  <w:r w:rsidRPr="006C18C8">
                                    <w:t xml:space="preserve">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6564A7">
                                    <w:t>1384</w:t>
                                  </w:r>
                                </w:p>
                              </w:tc>
                              <w:tc>
                                <w:tcPr>
                                  <w:tcW w:w="3588" w:type="dxa"/>
                                  <w:shd w:val="clear" w:color="auto" w:fill="FFFFFF" w:themeFill="background1"/>
                                  <w:tcMar>
                                    <w:left w:w="0" w:type="dxa"/>
                                    <w:right w:w="0" w:type="dxa"/>
                                  </w:tcMar>
                                  <w:vAlign w:val="bottom"/>
                                </w:tcPr>
                                <w:p w14:paraId="28DA05AE" w14:textId="77777777" w:rsidR="00772E64" w:rsidRDefault="00772E64" w:rsidP="00E57601">
                                  <w:pPr>
                                    <w:pStyle w:val="Footer"/>
                                    <w:jc w:val="right"/>
                                  </w:pPr>
                                  <w:r>
                                    <w:rPr>
                                      <w:noProof/>
                                    </w:rPr>
                                    <w:drawing>
                                      <wp:inline distT="0" distB="0" distL="0" distR="0" wp14:anchorId="0643D275" wp14:editId="72ED91BE">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21">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2CCCF92" w14:textId="77777777" w:rsidR="00772E64" w:rsidRPr="00C82C4B" w:rsidRDefault="00772E64" w:rsidP="00772E64">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43365" id="_x0000_t202" coordsize="21600,21600" o:spt="202" path="m,l,21600r21600,l21600,xe">
                <v:stroke joinstyle="miter"/>
                <v:path gradientshapeok="t" o:connecttype="rect"/>
              </v:shapetype>
              <v:shape id="Text Box 1" o:spid="_x0000_s1026" type="#_x0000_t202" style="position:absolute;margin-left:-.75pt;margin-top:745.05pt;width:459.4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772E64" w14:paraId="4F18BB0D"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0B78802D" w14:textId="5F72F9EF" w:rsidR="00772E64" w:rsidRDefault="00772E64" w:rsidP="007326CB">
                            <w:pPr>
                              <w:pStyle w:val="TableText"/>
                            </w:pPr>
                            <w:r>
                              <w:br/>
                            </w:r>
                            <w:r w:rsidRPr="006C18C8">
                              <w:t xml:space="preserve">Published </w:t>
                            </w:r>
                            <w:r w:rsidRPr="00AD77A5">
                              <w:t>in</w:t>
                            </w:r>
                            <w:r>
                              <w:t xml:space="preserve"> May</w:t>
                            </w:r>
                            <w:r w:rsidRPr="00AD77A5" w:rsidDel="00AD77A5">
                              <w:t xml:space="preserve"> </w:t>
                            </w:r>
                            <w:r w:rsidRPr="00F46E3A">
                              <w:t>202</w:t>
                            </w:r>
                            <w:r w:rsidRPr="00AD77A5">
                              <w:t>6 by</w:t>
                            </w:r>
                            <w:r w:rsidRPr="006C18C8">
                              <w:t xml:space="preserve">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6564A7">
                              <w:t>1384</w:t>
                            </w:r>
                          </w:p>
                        </w:tc>
                        <w:tc>
                          <w:tcPr>
                            <w:tcW w:w="3588" w:type="dxa"/>
                            <w:shd w:val="clear" w:color="auto" w:fill="FFFFFF" w:themeFill="background1"/>
                            <w:tcMar>
                              <w:left w:w="0" w:type="dxa"/>
                              <w:right w:w="0" w:type="dxa"/>
                            </w:tcMar>
                            <w:vAlign w:val="bottom"/>
                          </w:tcPr>
                          <w:p w14:paraId="28DA05AE" w14:textId="77777777" w:rsidR="00772E64" w:rsidRDefault="00772E64" w:rsidP="00E57601">
                            <w:pPr>
                              <w:pStyle w:val="Footer"/>
                              <w:jc w:val="right"/>
                            </w:pPr>
                            <w:r>
                              <w:rPr>
                                <w:noProof/>
                              </w:rPr>
                              <w:drawing>
                                <wp:inline distT="0" distB="0" distL="0" distR="0" wp14:anchorId="0643D275" wp14:editId="72ED91BE">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21">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2CCCF92" w14:textId="77777777" w:rsidR="00772E64" w:rsidRPr="00C82C4B" w:rsidRDefault="00772E64" w:rsidP="00772E64">
                      <w:pPr>
                        <w:pStyle w:val="BodyText"/>
                        <w:spacing w:before="0" w:after="0" w:line="240" w:lineRule="auto"/>
                        <w:rPr>
                          <w:sz w:val="16"/>
                          <w:szCs w:val="16"/>
                        </w:rPr>
                      </w:pPr>
                    </w:p>
                  </w:txbxContent>
                </v:textbox>
                <w10:wrap anchorx="margin" anchory="page"/>
                <w10:anchorlock/>
              </v:shape>
            </w:pict>
          </mc:Fallback>
        </mc:AlternateContent>
      </w:r>
      <w:r w:rsidRPr="006A7A24">
        <w:t>For more information</w:t>
      </w:r>
      <w:r>
        <w:t>, see:</w:t>
      </w:r>
    </w:p>
    <w:p w14:paraId="5E374A17" w14:textId="77777777" w:rsidR="00772E64" w:rsidRDefault="00772E64" w:rsidP="00772E64">
      <w:pPr>
        <w:pStyle w:val="BodyText"/>
      </w:pPr>
      <w:hyperlink r:id="rId22" w:history="1">
        <w:r w:rsidRPr="00D7086A">
          <w:rPr>
            <w:rStyle w:val="Hyperlink"/>
          </w:rPr>
          <w:t>National Environmental Standards for Commercial Forestry | Ministry for the Environment</w:t>
        </w:r>
      </w:hyperlink>
    </w:p>
    <w:p w14:paraId="0A224B6C" w14:textId="77777777" w:rsidR="00772E64" w:rsidRPr="00987433" w:rsidRDefault="00772E64" w:rsidP="00772E64">
      <w:pPr>
        <w:pStyle w:val="BodyText"/>
      </w:pPr>
      <w:hyperlink r:id="rId23" w:history="1">
        <w:r>
          <w:rPr>
            <w:rStyle w:val="Hyperlink"/>
          </w:rPr>
          <w:t>National Environmental Standards for Commercial Forestry | Ministry for Primary Industries</w:t>
        </w:r>
      </w:hyperlink>
    </w:p>
    <w:p w14:paraId="5388D497" w14:textId="5FE961E0" w:rsidR="00A86A83" w:rsidRPr="00772E64" w:rsidRDefault="00A86A83" w:rsidP="00772E64"/>
    <w:sectPr w:rsidR="00A86A83" w:rsidRPr="00772E64" w:rsidSect="00A1796C">
      <w:headerReference w:type="even" r:id="rId24"/>
      <w:headerReference w:type="default" r:id="rId25"/>
      <w:footerReference w:type="even" r:id="rId26"/>
      <w:footerReference w:type="default" r:id="rId27"/>
      <w:headerReference w:type="first" r:id="rId28"/>
      <w:footerReference w:type="first" r:id="rId29"/>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2667" w14:textId="77777777" w:rsidR="00F30858" w:rsidRDefault="00F30858" w:rsidP="0080531E">
      <w:pPr>
        <w:spacing w:before="0" w:after="0" w:line="240" w:lineRule="auto"/>
      </w:pPr>
      <w:r>
        <w:separator/>
      </w:r>
    </w:p>
    <w:p w14:paraId="21A3F072" w14:textId="77777777" w:rsidR="00F30858" w:rsidRDefault="00F30858"/>
  </w:endnote>
  <w:endnote w:type="continuationSeparator" w:id="0">
    <w:p w14:paraId="669A4654" w14:textId="77777777" w:rsidR="00F30858" w:rsidRDefault="00F30858" w:rsidP="0080531E">
      <w:pPr>
        <w:spacing w:before="0" w:after="0" w:line="240" w:lineRule="auto"/>
      </w:pPr>
      <w:r>
        <w:continuationSeparator/>
      </w:r>
    </w:p>
    <w:p w14:paraId="4788F6DB" w14:textId="77777777" w:rsidR="00F30858" w:rsidRDefault="00F30858"/>
  </w:endnote>
  <w:endnote w:type="continuationNotice" w:id="1">
    <w:p w14:paraId="154A9393" w14:textId="77777777" w:rsidR="00F30858" w:rsidRDefault="00F308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E7A6" w14:textId="35FDEC0F" w:rsidR="00872828" w:rsidRPr="00BE4098" w:rsidRDefault="00872828" w:rsidP="009C426D">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9C426D">
      <w:t>Updating National Direction: Changes to the Nat</w:t>
    </w:r>
    <w:r w:rsidR="00D22DCC">
      <w:t>ion</w:t>
    </w:r>
    <w:r w:rsidR="009C426D">
      <w:t>al Environment</w:t>
    </w:r>
    <w:r w:rsidR="004622FB">
      <w:t>al</w:t>
    </w:r>
    <w:r w:rsidR="009C426D">
      <w:t xml:space="preserve"> Standards for Commercial Forestry </w:t>
    </w:r>
    <w:r w:rsidR="00515DC0">
      <w:t>–</w:t>
    </w:r>
    <w:r w:rsidR="009C426D">
      <w:t xml:space="preserve"> May</w:t>
    </w:r>
    <w:r w:rsidR="00515DC0">
      <w:t xml:space="preserve"> </w:t>
    </w:r>
    <w:r w:rsidR="009C426D">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D02" w14:textId="1C20D25A" w:rsidR="006C18C8" w:rsidRPr="003A6769" w:rsidRDefault="00FE4F91" w:rsidP="00FE4F91">
    <w:pPr>
      <w:pStyle w:val="Footerodd"/>
    </w:pPr>
    <w:r>
      <w:tab/>
    </w:r>
    <w:r w:rsidR="009C426D">
      <w:t>Updating National Direction: Changes to the Nat</w:t>
    </w:r>
    <w:r w:rsidR="00D22DCC">
      <w:t>ion</w:t>
    </w:r>
    <w:r w:rsidR="009C426D">
      <w:t>al Environment</w:t>
    </w:r>
    <w:r w:rsidR="004622FB">
      <w:t>al</w:t>
    </w:r>
    <w:r w:rsidR="009C426D">
      <w:t xml:space="preserve"> Standards for Commercial Forestry </w:t>
    </w:r>
    <w:r w:rsidR="00A84073">
      <w:t>–</w:t>
    </w:r>
    <w:r w:rsidR="009C426D">
      <w:t xml:space="preserve"> May 2026</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D69" w14:textId="42198711" w:rsidR="0085118C" w:rsidRDefault="0085118C" w:rsidP="0085118C">
    <w:pPr>
      <w:pStyle w:val="Footerodd"/>
    </w:pPr>
    <w:r>
      <w:tab/>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C3D4" w14:textId="77777777" w:rsidR="00F30858" w:rsidRDefault="00F30858" w:rsidP="00CB5C5F">
      <w:pPr>
        <w:spacing w:before="0" w:after="80" w:line="240" w:lineRule="auto"/>
      </w:pPr>
      <w:bookmarkStart w:id="0" w:name="_Hlk86912439"/>
      <w:bookmarkEnd w:id="0"/>
      <w:r>
        <w:separator/>
      </w:r>
    </w:p>
  </w:footnote>
  <w:footnote w:type="continuationSeparator" w:id="0">
    <w:p w14:paraId="5BB6952C" w14:textId="77777777" w:rsidR="00F30858" w:rsidRDefault="00F30858" w:rsidP="0080531E">
      <w:pPr>
        <w:spacing w:before="0" w:after="0" w:line="240" w:lineRule="auto"/>
      </w:pPr>
      <w:r>
        <w:continuationSeparator/>
      </w:r>
    </w:p>
    <w:p w14:paraId="06859526" w14:textId="77777777" w:rsidR="00F30858" w:rsidRDefault="00F30858"/>
  </w:footnote>
  <w:footnote w:type="continuationNotice" w:id="1">
    <w:p w14:paraId="170E6E28" w14:textId="77777777" w:rsidR="00F30858" w:rsidRDefault="00F30858">
      <w:pPr>
        <w:spacing w:before="0" w:after="0" w:line="240" w:lineRule="auto"/>
      </w:pPr>
    </w:p>
  </w:footnote>
  <w:footnote w:id="2">
    <w:p w14:paraId="6632C706" w14:textId="29F0D0D0" w:rsidR="00772E64" w:rsidRDefault="00772E64" w:rsidP="007916B0">
      <w:pPr>
        <w:pStyle w:val="FootnoteText"/>
      </w:pPr>
      <w:r>
        <w:rPr>
          <w:rStyle w:val="FootnoteReference"/>
        </w:rPr>
        <w:footnoteRef/>
      </w:r>
      <w:r>
        <w:t xml:space="preserve"> </w:t>
      </w:r>
      <w:r w:rsidR="00075B8E">
        <w:tab/>
      </w:r>
      <w:r>
        <w:t>Slash is defined under the NES</w:t>
      </w:r>
      <w:r>
        <w:rPr>
          <w:rFonts w:ascii="Cambria Math" w:hAnsi="Cambria Math" w:cs="Cambria Math"/>
        </w:rPr>
        <w:t>‑</w:t>
      </w:r>
      <w:r>
        <w:t>CF as ‘woody debris generated by forestry harvesting and associated activities, including branches, tree tops, off</w:t>
      </w:r>
      <w:r>
        <w:rPr>
          <w:rFonts w:ascii="Cambria Math" w:hAnsi="Cambria Math" w:cs="Cambria Math"/>
        </w:rPr>
        <w:t>‑</w:t>
      </w:r>
      <w:r>
        <w:t>cuts, and pieces of logs, that are not removed from the site after harvest’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8F88" w14:textId="77777777" w:rsidR="004622FB" w:rsidRDefault="00462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D48F" w14:textId="77777777" w:rsidR="004622FB" w:rsidRDefault="00462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4978" w14:textId="77777777" w:rsidR="004622FB" w:rsidRDefault="0046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8" w15:restartNumberingAfterBreak="0">
    <w:nsid w:val="3B254585"/>
    <w:multiLevelType w:val="multilevel"/>
    <w:tmpl w:val="663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3" w15:restartNumberingAfterBreak="0">
    <w:nsid w:val="4BD15F4B"/>
    <w:multiLevelType w:val="multilevel"/>
    <w:tmpl w:val="350A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1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D5361D"/>
    <w:multiLevelType w:val="multilevel"/>
    <w:tmpl w:val="5BAA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196525">
    <w:abstractNumId w:val="7"/>
  </w:num>
  <w:num w:numId="2" w16cid:durableId="659116008">
    <w:abstractNumId w:val="14"/>
  </w:num>
  <w:num w:numId="3" w16cid:durableId="1688940720">
    <w:abstractNumId w:val="10"/>
  </w:num>
  <w:num w:numId="4" w16cid:durableId="1790082978">
    <w:abstractNumId w:val="6"/>
  </w:num>
  <w:num w:numId="5" w16cid:durableId="571161853">
    <w:abstractNumId w:val="3"/>
  </w:num>
  <w:num w:numId="6" w16cid:durableId="851066908">
    <w:abstractNumId w:val="12"/>
  </w:num>
  <w:num w:numId="7" w16cid:durableId="61224443">
    <w:abstractNumId w:val="11"/>
  </w:num>
  <w:num w:numId="8" w16cid:durableId="972250063">
    <w:abstractNumId w:val="17"/>
  </w:num>
  <w:num w:numId="9" w16cid:durableId="181745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8007045">
    <w:abstractNumId w:val="5"/>
  </w:num>
  <w:num w:numId="11" w16cid:durableId="691230062">
    <w:abstractNumId w:val="15"/>
  </w:num>
  <w:num w:numId="12" w16cid:durableId="944464173">
    <w:abstractNumId w:val="1"/>
  </w:num>
  <w:num w:numId="13" w16cid:durableId="1627159036">
    <w:abstractNumId w:val="4"/>
  </w:num>
  <w:num w:numId="14" w16cid:durableId="1671175605">
    <w:abstractNumId w:val="9"/>
  </w:num>
  <w:num w:numId="15" w16cid:durableId="41442950">
    <w:abstractNumId w:val="16"/>
  </w:num>
  <w:num w:numId="16" w16cid:durableId="592393198">
    <w:abstractNumId w:val="14"/>
  </w:num>
  <w:num w:numId="17" w16cid:durableId="588536818">
    <w:abstractNumId w:val="2"/>
  </w:num>
  <w:num w:numId="18" w16cid:durableId="169686254">
    <w:abstractNumId w:val="13"/>
  </w:num>
  <w:num w:numId="19" w16cid:durableId="2030792304">
    <w:abstractNumId w:val="8"/>
  </w:num>
  <w:num w:numId="20" w16cid:durableId="1703167888">
    <w:abstractNumId w:val="18"/>
  </w:num>
  <w:num w:numId="21" w16cid:durableId="173797308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792"/>
    <w:rsid w:val="00000F04"/>
    <w:rsid w:val="000010C0"/>
    <w:rsid w:val="000020F4"/>
    <w:rsid w:val="000025B3"/>
    <w:rsid w:val="000033B2"/>
    <w:rsid w:val="00003C4F"/>
    <w:rsid w:val="00004669"/>
    <w:rsid w:val="00004E0A"/>
    <w:rsid w:val="00004FD3"/>
    <w:rsid w:val="00006DF5"/>
    <w:rsid w:val="00006F95"/>
    <w:rsid w:val="00007023"/>
    <w:rsid w:val="0000709F"/>
    <w:rsid w:val="000071D6"/>
    <w:rsid w:val="00007347"/>
    <w:rsid w:val="00007F2D"/>
    <w:rsid w:val="00007FAC"/>
    <w:rsid w:val="000104CA"/>
    <w:rsid w:val="00010A9C"/>
    <w:rsid w:val="00010ABA"/>
    <w:rsid w:val="00010E15"/>
    <w:rsid w:val="00010F57"/>
    <w:rsid w:val="0001100C"/>
    <w:rsid w:val="00011188"/>
    <w:rsid w:val="0001214E"/>
    <w:rsid w:val="0001219D"/>
    <w:rsid w:val="000123DD"/>
    <w:rsid w:val="00012555"/>
    <w:rsid w:val="00014236"/>
    <w:rsid w:val="000148F6"/>
    <w:rsid w:val="00014906"/>
    <w:rsid w:val="00015217"/>
    <w:rsid w:val="000159D2"/>
    <w:rsid w:val="00015E19"/>
    <w:rsid w:val="00016264"/>
    <w:rsid w:val="00016993"/>
    <w:rsid w:val="00016CAB"/>
    <w:rsid w:val="00016E5B"/>
    <w:rsid w:val="0001749B"/>
    <w:rsid w:val="000175F9"/>
    <w:rsid w:val="00017D75"/>
    <w:rsid w:val="00017FE5"/>
    <w:rsid w:val="000202A7"/>
    <w:rsid w:val="0002068C"/>
    <w:rsid w:val="00020EE7"/>
    <w:rsid w:val="00021910"/>
    <w:rsid w:val="0002270C"/>
    <w:rsid w:val="00022E8D"/>
    <w:rsid w:val="0002348A"/>
    <w:rsid w:val="00024708"/>
    <w:rsid w:val="00024A67"/>
    <w:rsid w:val="00024EE7"/>
    <w:rsid w:val="00025F28"/>
    <w:rsid w:val="00025F96"/>
    <w:rsid w:val="00025FAB"/>
    <w:rsid w:val="0002639A"/>
    <w:rsid w:val="0002668B"/>
    <w:rsid w:val="00026E89"/>
    <w:rsid w:val="000275A3"/>
    <w:rsid w:val="00030558"/>
    <w:rsid w:val="00030699"/>
    <w:rsid w:val="00030725"/>
    <w:rsid w:val="00030DB8"/>
    <w:rsid w:val="00031A83"/>
    <w:rsid w:val="0003213A"/>
    <w:rsid w:val="00032A81"/>
    <w:rsid w:val="00033D7E"/>
    <w:rsid w:val="000340D8"/>
    <w:rsid w:val="0003427D"/>
    <w:rsid w:val="00034DFA"/>
    <w:rsid w:val="000357ED"/>
    <w:rsid w:val="00035E15"/>
    <w:rsid w:val="0003640E"/>
    <w:rsid w:val="00036801"/>
    <w:rsid w:val="0003688A"/>
    <w:rsid w:val="000368FC"/>
    <w:rsid w:val="00036DA3"/>
    <w:rsid w:val="00037299"/>
    <w:rsid w:val="000379BF"/>
    <w:rsid w:val="00037BD8"/>
    <w:rsid w:val="00037BEC"/>
    <w:rsid w:val="00037F89"/>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47BB6"/>
    <w:rsid w:val="00047E96"/>
    <w:rsid w:val="00050A22"/>
    <w:rsid w:val="00050E27"/>
    <w:rsid w:val="0005144F"/>
    <w:rsid w:val="00051AF1"/>
    <w:rsid w:val="00051D42"/>
    <w:rsid w:val="000538A1"/>
    <w:rsid w:val="000546E1"/>
    <w:rsid w:val="00054BC6"/>
    <w:rsid w:val="00055375"/>
    <w:rsid w:val="00056319"/>
    <w:rsid w:val="000564E7"/>
    <w:rsid w:val="00056770"/>
    <w:rsid w:val="00056D10"/>
    <w:rsid w:val="00057386"/>
    <w:rsid w:val="00057C6A"/>
    <w:rsid w:val="00057EEF"/>
    <w:rsid w:val="000612DA"/>
    <w:rsid w:val="0006130F"/>
    <w:rsid w:val="000619CB"/>
    <w:rsid w:val="00062387"/>
    <w:rsid w:val="00062764"/>
    <w:rsid w:val="000631DA"/>
    <w:rsid w:val="000633A0"/>
    <w:rsid w:val="000640F0"/>
    <w:rsid w:val="0006434D"/>
    <w:rsid w:val="000643A1"/>
    <w:rsid w:val="00064679"/>
    <w:rsid w:val="00064A13"/>
    <w:rsid w:val="00064AF4"/>
    <w:rsid w:val="00064DB1"/>
    <w:rsid w:val="00065BA3"/>
    <w:rsid w:val="00065D3B"/>
    <w:rsid w:val="000667E9"/>
    <w:rsid w:val="00066A43"/>
    <w:rsid w:val="00066DDC"/>
    <w:rsid w:val="00067128"/>
    <w:rsid w:val="000675CD"/>
    <w:rsid w:val="00067872"/>
    <w:rsid w:val="000678AC"/>
    <w:rsid w:val="00067D46"/>
    <w:rsid w:val="000703B2"/>
    <w:rsid w:val="00070FBF"/>
    <w:rsid w:val="0007102E"/>
    <w:rsid w:val="000711EE"/>
    <w:rsid w:val="0007180E"/>
    <w:rsid w:val="00071854"/>
    <w:rsid w:val="00071AC3"/>
    <w:rsid w:val="00071AE4"/>
    <w:rsid w:val="00071CB5"/>
    <w:rsid w:val="00071CCB"/>
    <w:rsid w:val="00071D03"/>
    <w:rsid w:val="0007232B"/>
    <w:rsid w:val="0007305E"/>
    <w:rsid w:val="000735A2"/>
    <w:rsid w:val="00074365"/>
    <w:rsid w:val="0007517E"/>
    <w:rsid w:val="0007562E"/>
    <w:rsid w:val="00075B8E"/>
    <w:rsid w:val="00075FE1"/>
    <w:rsid w:val="00076667"/>
    <w:rsid w:val="0007710E"/>
    <w:rsid w:val="00077473"/>
    <w:rsid w:val="00077481"/>
    <w:rsid w:val="000776F9"/>
    <w:rsid w:val="00077D35"/>
    <w:rsid w:val="00077E5D"/>
    <w:rsid w:val="00077EE0"/>
    <w:rsid w:val="000802F9"/>
    <w:rsid w:val="00080E5E"/>
    <w:rsid w:val="0008145A"/>
    <w:rsid w:val="0008162D"/>
    <w:rsid w:val="000827D0"/>
    <w:rsid w:val="00082D5C"/>
    <w:rsid w:val="000831C8"/>
    <w:rsid w:val="000836C9"/>
    <w:rsid w:val="00083F5E"/>
    <w:rsid w:val="00084FDB"/>
    <w:rsid w:val="0008505C"/>
    <w:rsid w:val="00085C46"/>
    <w:rsid w:val="0008686A"/>
    <w:rsid w:val="00086A55"/>
    <w:rsid w:val="00087175"/>
    <w:rsid w:val="000879E4"/>
    <w:rsid w:val="00087D35"/>
    <w:rsid w:val="00090F6A"/>
    <w:rsid w:val="00091796"/>
    <w:rsid w:val="00091BA2"/>
    <w:rsid w:val="00091CB0"/>
    <w:rsid w:val="00092AAE"/>
    <w:rsid w:val="00092D7C"/>
    <w:rsid w:val="00094344"/>
    <w:rsid w:val="00094486"/>
    <w:rsid w:val="000953C6"/>
    <w:rsid w:val="000953F4"/>
    <w:rsid w:val="0009590C"/>
    <w:rsid w:val="000959E7"/>
    <w:rsid w:val="00095E7D"/>
    <w:rsid w:val="000964DE"/>
    <w:rsid w:val="000972AB"/>
    <w:rsid w:val="00097771"/>
    <w:rsid w:val="00097B40"/>
    <w:rsid w:val="00097D0E"/>
    <w:rsid w:val="000A12BB"/>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BAA"/>
    <w:rsid w:val="000A7F0F"/>
    <w:rsid w:val="000A7F4C"/>
    <w:rsid w:val="000B02BC"/>
    <w:rsid w:val="000B0498"/>
    <w:rsid w:val="000B0F36"/>
    <w:rsid w:val="000B1942"/>
    <w:rsid w:val="000B1BED"/>
    <w:rsid w:val="000B2240"/>
    <w:rsid w:val="000B2477"/>
    <w:rsid w:val="000B2600"/>
    <w:rsid w:val="000B2E48"/>
    <w:rsid w:val="000B36F9"/>
    <w:rsid w:val="000B4074"/>
    <w:rsid w:val="000B41DF"/>
    <w:rsid w:val="000B4732"/>
    <w:rsid w:val="000B4BCD"/>
    <w:rsid w:val="000B5849"/>
    <w:rsid w:val="000B66DC"/>
    <w:rsid w:val="000B699A"/>
    <w:rsid w:val="000B6D1F"/>
    <w:rsid w:val="000B7D0E"/>
    <w:rsid w:val="000C062F"/>
    <w:rsid w:val="000C0668"/>
    <w:rsid w:val="000C17E7"/>
    <w:rsid w:val="000C3270"/>
    <w:rsid w:val="000C574D"/>
    <w:rsid w:val="000C577E"/>
    <w:rsid w:val="000C5CAF"/>
    <w:rsid w:val="000C6AE4"/>
    <w:rsid w:val="000C781E"/>
    <w:rsid w:val="000D04BA"/>
    <w:rsid w:val="000D0B6E"/>
    <w:rsid w:val="000D0D65"/>
    <w:rsid w:val="000D12E0"/>
    <w:rsid w:val="000D1944"/>
    <w:rsid w:val="000D19CF"/>
    <w:rsid w:val="000D19E2"/>
    <w:rsid w:val="000D1BE5"/>
    <w:rsid w:val="000D1DD9"/>
    <w:rsid w:val="000D2172"/>
    <w:rsid w:val="000D293C"/>
    <w:rsid w:val="000D2BC1"/>
    <w:rsid w:val="000D337B"/>
    <w:rsid w:val="000D35EE"/>
    <w:rsid w:val="000D385A"/>
    <w:rsid w:val="000D38C2"/>
    <w:rsid w:val="000D3CA7"/>
    <w:rsid w:val="000D3F98"/>
    <w:rsid w:val="000D4A84"/>
    <w:rsid w:val="000D5B16"/>
    <w:rsid w:val="000D5FD6"/>
    <w:rsid w:val="000D6201"/>
    <w:rsid w:val="000D6321"/>
    <w:rsid w:val="000D6488"/>
    <w:rsid w:val="000D6C7C"/>
    <w:rsid w:val="000D7088"/>
    <w:rsid w:val="000D770B"/>
    <w:rsid w:val="000D788E"/>
    <w:rsid w:val="000D7EBF"/>
    <w:rsid w:val="000E0850"/>
    <w:rsid w:val="000E12B0"/>
    <w:rsid w:val="000E1BC8"/>
    <w:rsid w:val="000E1D32"/>
    <w:rsid w:val="000E26D8"/>
    <w:rsid w:val="000E2B94"/>
    <w:rsid w:val="000E3156"/>
    <w:rsid w:val="000E35B6"/>
    <w:rsid w:val="000E3BB8"/>
    <w:rsid w:val="000E3D9B"/>
    <w:rsid w:val="000E3DFD"/>
    <w:rsid w:val="000E4261"/>
    <w:rsid w:val="000E4697"/>
    <w:rsid w:val="000E58C5"/>
    <w:rsid w:val="000E5FC9"/>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938"/>
    <w:rsid w:val="000F1D43"/>
    <w:rsid w:val="000F1FFF"/>
    <w:rsid w:val="000F20AA"/>
    <w:rsid w:val="000F2651"/>
    <w:rsid w:val="000F348D"/>
    <w:rsid w:val="000F369A"/>
    <w:rsid w:val="000F4366"/>
    <w:rsid w:val="000F4463"/>
    <w:rsid w:val="000F4B81"/>
    <w:rsid w:val="000F5285"/>
    <w:rsid w:val="000F52E0"/>
    <w:rsid w:val="000F53A9"/>
    <w:rsid w:val="000F55C9"/>
    <w:rsid w:val="000F5909"/>
    <w:rsid w:val="000F5E94"/>
    <w:rsid w:val="000F6464"/>
    <w:rsid w:val="000F6628"/>
    <w:rsid w:val="000F6C25"/>
    <w:rsid w:val="000F76EB"/>
    <w:rsid w:val="000F78AE"/>
    <w:rsid w:val="000F7E25"/>
    <w:rsid w:val="001007EE"/>
    <w:rsid w:val="00100F76"/>
    <w:rsid w:val="0010148E"/>
    <w:rsid w:val="0010194C"/>
    <w:rsid w:val="00101A07"/>
    <w:rsid w:val="001021B7"/>
    <w:rsid w:val="00102516"/>
    <w:rsid w:val="0010253C"/>
    <w:rsid w:val="00102BD1"/>
    <w:rsid w:val="00102CB9"/>
    <w:rsid w:val="00102CC4"/>
    <w:rsid w:val="00103569"/>
    <w:rsid w:val="0010486A"/>
    <w:rsid w:val="0010555E"/>
    <w:rsid w:val="0010561C"/>
    <w:rsid w:val="00105C0F"/>
    <w:rsid w:val="00105E39"/>
    <w:rsid w:val="00105EDA"/>
    <w:rsid w:val="00106561"/>
    <w:rsid w:val="00106D63"/>
    <w:rsid w:val="001075F3"/>
    <w:rsid w:val="00107A01"/>
    <w:rsid w:val="00107B43"/>
    <w:rsid w:val="00107C23"/>
    <w:rsid w:val="00110307"/>
    <w:rsid w:val="00110C7F"/>
    <w:rsid w:val="00110D91"/>
    <w:rsid w:val="00110EE2"/>
    <w:rsid w:val="0011193D"/>
    <w:rsid w:val="0011195F"/>
    <w:rsid w:val="00111A88"/>
    <w:rsid w:val="0011221A"/>
    <w:rsid w:val="00113283"/>
    <w:rsid w:val="001137AE"/>
    <w:rsid w:val="00113889"/>
    <w:rsid w:val="00113B20"/>
    <w:rsid w:val="00113EE1"/>
    <w:rsid w:val="001147B3"/>
    <w:rsid w:val="001148F7"/>
    <w:rsid w:val="001149B2"/>
    <w:rsid w:val="00114C2D"/>
    <w:rsid w:val="00115060"/>
    <w:rsid w:val="00115125"/>
    <w:rsid w:val="001152F2"/>
    <w:rsid w:val="001157D7"/>
    <w:rsid w:val="00115829"/>
    <w:rsid w:val="00116382"/>
    <w:rsid w:val="00116484"/>
    <w:rsid w:val="001167EA"/>
    <w:rsid w:val="00116ACF"/>
    <w:rsid w:val="00116D5C"/>
    <w:rsid w:val="001172B2"/>
    <w:rsid w:val="00117F9B"/>
    <w:rsid w:val="00121211"/>
    <w:rsid w:val="001214A9"/>
    <w:rsid w:val="00121628"/>
    <w:rsid w:val="0012167D"/>
    <w:rsid w:val="00122189"/>
    <w:rsid w:val="00122280"/>
    <w:rsid w:val="001222CE"/>
    <w:rsid w:val="00122D42"/>
    <w:rsid w:val="00123345"/>
    <w:rsid w:val="00123C46"/>
    <w:rsid w:val="00124027"/>
    <w:rsid w:val="0012470B"/>
    <w:rsid w:val="00124DE5"/>
    <w:rsid w:val="00124FDE"/>
    <w:rsid w:val="00125C75"/>
    <w:rsid w:val="00125C7E"/>
    <w:rsid w:val="001263CA"/>
    <w:rsid w:val="001269A9"/>
    <w:rsid w:val="00126C79"/>
    <w:rsid w:val="0012731C"/>
    <w:rsid w:val="001278F6"/>
    <w:rsid w:val="00127945"/>
    <w:rsid w:val="00127D94"/>
    <w:rsid w:val="00127E90"/>
    <w:rsid w:val="001302C1"/>
    <w:rsid w:val="001303C9"/>
    <w:rsid w:val="001306D3"/>
    <w:rsid w:val="0013076D"/>
    <w:rsid w:val="001308F4"/>
    <w:rsid w:val="00130EC2"/>
    <w:rsid w:val="001310BF"/>
    <w:rsid w:val="00131E7B"/>
    <w:rsid w:val="00131EC2"/>
    <w:rsid w:val="0013326A"/>
    <w:rsid w:val="00133E73"/>
    <w:rsid w:val="00133FDB"/>
    <w:rsid w:val="00134C79"/>
    <w:rsid w:val="00134F4A"/>
    <w:rsid w:val="00135E4E"/>
    <w:rsid w:val="00136246"/>
    <w:rsid w:val="001362A1"/>
    <w:rsid w:val="001364D4"/>
    <w:rsid w:val="00136D4D"/>
    <w:rsid w:val="001371C8"/>
    <w:rsid w:val="001372ED"/>
    <w:rsid w:val="001426E7"/>
    <w:rsid w:val="00142B50"/>
    <w:rsid w:val="00143873"/>
    <w:rsid w:val="001439E9"/>
    <w:rsid w:val="00143C55"/>
    <w:rsid w:val="00144C6F"/>
    <w:rsid w:val="00144D99"/>
    <w:rsid w:val="00145089"/>
    <w:rsid w:val="001451E7"/>
    <w:rsid w:val="001452F6"/>
    <w:rsid w:val="001462E3"/>
    <w:rsid w:val="0014720C"/>
    <w:rsid w:val="001472C2"/>
    <w:rsid w:val="00147458"/>
    <w:rsid w:val="00147E21"/>
    <w:rsid w:val="00150BA8"/>
    <w:rsid w:val="00150D19"/>
    <w:rsid w:val="00150FA6"/>
    <w:rsid w:val="0015181B"/>
    <w:rsid w:val="00151A9F"/>
    <w:rsid w:val="0015214D"/>
    <w:rsid w:val="00152213"/>
    <w:rsid w:val="0015243D"/>
    <w:rsid w:val="00152984"/>
    <w:rsid w:val="00152A66"/>
    <w:rsid w:val="00152B87"/>
    <w:rsid w:val="00153A96"/>
    <w:rsid w:val="00153D1C"/>
    <w:rsid w:val="001543E2"/>
    <w:rsid w:val="00154C54"/>
    <w:rsid w:val="00155B43"/>
    <w:rsid w:val="001565A2"/>
    <w:rsid w:val="001567C3"/>
    <w:rsid w:val="00156A12"/>
    <w:rsid w:val="00157B3F"/>
    <w:rsid w:val="00157C6A"/>
    <w:rsid w:val="00157F8A"/>
    <w:rsid w:val="00160C3D"/>
    <w:rsid w:val="00161B24"/>
    <w:rsid w:val="00161C41"/>
    <w:rsid w:val="00161DD5"/>
    <w:rsid w:val="00163174"/>
    <w:rsid w:val="001633A4"/>
    <w:rsid w:val="001634D6"/>
    <w:rsid w:val="001648DD"/>
    <w:rsid w:val="00165705"/>
    <w:rsid w:val="00165C38"/>
    <w:rsid w:val="00166389"/>
    <w:rsid w:val="00166536"/>
    <w:rsid w:val="001669B3"/>
    <w:rsid w:val="00166E03"/>
    <w:rsid w:val="00167E4C"/>
    <w:rsid w:val="00170AB7"/>
    <w:rsid w:val="001713A7"/>
    <w:rsid w:val="00171449"/>
    <w:rsid w:val="0017199C"/>
    <w:rsid w:val="00171C7E"/>
    <w:rsid w:val="00171F35"/>
    <w:rsid w:val="00172552"/>
    <w:rsid w:val="00172873"/>
    <w:rsid w:val="00172CF7"/>
    <w:rsid w:val="0017319E"/>
    <w:rsid w:val="0017383B"/>
    <w:rsid w:val="00173A1F"/>
    <w:rsid w:val="00173BC3"/>
    <w:rsid w:val="00174128"/>
    <w:rsid w:val="00174DD0"/>
    <w:rsid w:val="001754B5"/>
    <w:rsid w:val="001755DE"/>
    <w:rsid w:val="00175C34"/>
    <w:rsid w:val="00175F9A"/>
    <w:rsid w:val="00176E98"/>
    <w:rsid w:val="001772EA"/>
    <w:rsid w:val="00177432"/>
    <w:rsid w:val="00177996"/>
    <w:rsid w:val="00180B3F"/>
    <w:rsid w:val="00180C83"/>
    <w:rsid w:val="00180CE5"/>
    <w:rsid w:val="00180F6A"/>
    <w:rsid w:val="0018175B"/>
    <w:rsid w:val="001820A3"/>
    <w:rsid w:val="0018332A"/>
    <w:rsid w:val="00183D80"/>
    <w:rsid w:val="001842C8"/>
    <w:rsid w:val="00184F2D"/>
    <w:rsid w:val="00184FBE"/>
    <w:rsid w:val="00185044"/>
    <w:rsid w:val="001850DB"/>
    <w:rsid w:val="0018522A"/>
    <w:rsid w:val="0018599C"/>
    <w:rsid w:val="001869EE"/>
    <w:rsid w:val="00186D00"/>
    <w:rsid w:val="0018743A"/>
    <w:rsid w:val="00187CA9"/>
    <w:rsid w:val="00190A57"/>
    <w:rsid w:val="00190B3F"/>
    <w:rsid w:val="0019122C"/>
    <w:rsid w:val="00191908"/>
    <w:rsid w:val="00192DF3"/>
    <w:rsid w:val="0019301F"/>
    <w:rsid w:val="00193286"/>
    <w:rsid w:val="001932D7"/>
    <w:rsid w:val="001937B8"/>
    <w:rsid w:val="00194BB7"/>
    <w:rsid w:val="00194CC5"/>
    <w:rsid w:val="001951B2"/>
    <w:rsid w:val="0019565D"/>
    <w:rsid w:val="00196786"/>
    <w:rsid w:val="00196863"/>
    <w:rsid w:val="00197564"/>
    <w:rsid w:val="00197EC2"/>
    <w:rsid w:val="00197ECE"/>
    <w:rsid w:val="001A1B20"/>
    <w:rsid w:val="001A1CED"/>
    <w:rsid w:val="001A22A6"/>
    <w:rsid w:val="001A279B"/>
    <w:rsid w:val="001A2DC3"/>
    <w:rsid w:val="001A2E87"/>
    <w:rsid w:val="001A3869"/>
    <w:rsid w:val="001A38C2"/>
    <w:rsid w:val="001A4581"/>
    <w:rsid w:val="001A58AA"/>
    <w:rsid w:val="001A65C8"/>
    <w:rsid w:val="001A6FEF"/>
    <w:rsid w:val="001A732E"/>
    <w:rsid w:val="001A7AFA"/>
    <w:rsid w:val="001A7F30"/>
    <w:rsid w:val="001B06E2"/>
    <w:rsid w:val="001B103A"/>
    <w:rsid w:val="001B103D"/>
    <w:rsid w:val="001B1513"/>
    <w:rsid w:val="001B1767"/>
    <w:rsid w:val="001B1A90"/>
    <w:rsid w:val="001B1B51"/>
    <w:rsid w:val="001B2453"/>
    <w:rsid w:val="001B399A"/>
    <w:rsid w:val="001B3D48"/>
    <w:rsid w:val="001B5444"/>
    <w:rsid w:val="001B5AF9"/>
    <w:rsid w:val="001B5BE3"/>
    <w:rsid w:val="001B61EE"/>
    <w:rsid w:val="001B6600"/>
    <w:rsid w:val="001B6B9B"/>
    <w:rsid w:val="001B6C27"/>
    <w:rsid w:val="001B7144"/>
    <w:rsid w:val="001B78F7"/>
    <w:rsid w:val="001B7B8A"/>
    <w:rsid w:val="001B7D86"/>
    <w:rsid w:val="001B7DB5"/>
    <w:rsid w:val="001B7E91"/>
    <w:rsid w:val="001C0748"/>
    <w:rsid w:val="001C147E"/>
    <w:rsid w:val="001C151B"/>
    <w:rsid w:val="001C19E5"/>
    <w:rsid w:val="001C3800"/>
    <w:rsid w:val="001C3C7B"/>
    <w:rsid w:val="001C3DE6"/>
    <w:rsid w:val="001C6122"/>
    <w:rsid w:val="001C6587"/>
    <w:rsid w:val="001C69BE"/>
    <w:rsid w:val="001C6DB5"/>
    <w:rsid w:val="001C71AC"/>
    <w:rsid w:val="001C7316"/>
    <w:rsid w:val="001C7CF7"/>
    <w:rsid w:val="001C7E5C"/>
    <w:rsid w:val="001C7E68"/>
    <w:rsid w:val="001D00CC"/>
    <w:rsid w:val="001D0494"/>
    <w:rsid w:val="001D07B7"/>
    <w:rsid w:val="001D0D8E"/>
    <w:rsid w:val="001D1565"/>
    <w:rsid w:val="001D1719"/>
    <w:rsid w:val="001D171B"/>
    <w:rsid w:val="001D1732"/>
    <w:rsid w:val="001D1E2E"/>
    <w:rsid w:val="001D2203"/>
    <w:rsid w:val="001D255C"/>
    <w:rsid w:val="001D2DEF"/>
    <w:rsid w:val="001D30BB"/>
    <w:rsid w:val="001D30C3"/>
    <w:rsid w:val="001D3188"/>
    <w:rsid w:val="001D348B"/>
    <w:rsid w:val="001D3C6F"/>
    <w:rsid w:val="001D3F0E"/>
    <w:rsid w:val="001D488C"/>
    <w:rsid w:val="001D4CDF"/>
    <w:rsid w:val="001D4F88"/>
    <w:rsid w:val="001D578D"/>
    <w:rsid w:val="001D5818"/>
    <w:rsid w:val="001D5DFE"/>
    <w:rsid w:val="001D653A"/>
    <w:rsid w:val="001D7DEE"/>
    <w:rsid w:val="001E02CB"/>
    <w:rsid w:val="001E0BBA"/>
    <w:rsid w:val="001E14FD"/>
    <w:rsid w:val="001E180F"/>
    <w:rsid w:val="001E1C64"/>
    <w:rsid w:val="001E1CEC"/>
    <w:rsid w:val="001E2ECB"/>
    <w:rsid w:val="001E48F2"/>
    <w:rsid w:val="001E4B64"/>
    <w:rsid w:val="001E552A"/>
    <w:rsid w:val="001E57B9"/>
    <w:rsid w:val="001E6E8D"/>
    <w:rsid w:val="001E7969"/>
    <w:rsid w:val="001E7EE4"/>
    <w:rsid w:val="001E7F76"/>
    <w:rsid w:val="001F0B1F"/>
    <w:rsid w:val="001F0FAF"/>
    <w:rsid w:val="001F139F"/>
    <w:rsid w:val="001F1BD2"/>
    <w:rsid w:val="001F2805"/>
    <w:rsid w:val="001F2ACA"/>
    <w:rsid w:val="001F2E79"/>
    <w:rsid w:val="001F2F07"/>
    <w:rsid w:val="001F3123"/>
    <w:rsid w:val="001F376D"/>
    <w:rsid w:val="001F418C"/>
    <w:rsid w:val="001F4370"/>
    <w:rsid w:val="001F4B2D"/>
    <w:rsid w:val="001F4EE2"/>
    <w:rsid w:val="001F4F40"/>
    <w:rsid w:val="001F50E0"/>
    <w:rsid w:val="001F56D2"/>
    <w:rsid w:val="001F594C"/>
    <w:rsid w:val="001F64A1"/>
    <w:rsid w:val="001F69FC"/>
    <w:rsid w:val="001F6D62"/>
    <w:rsid w:val="001F7675"/>
    <w:rsid w:val="00200FAE"/>
    <w:rsid w:val="0020102D"/>
    <w:rsid w:val="002010E2"/>
    <w:rsid w:val="00201B73"/>
    <w:rsid w:val="00202517"/>
    <w:rsid w:val="00202ADB"/>
    <w:rsid w:val="00202BB7"/>
    <w:rsid w:val="002036B7"/>
    <w:rsid w:val="0020435B"/>
    <w:rsid w:val="00204533"/>
    <w:rsid w:val="00204F2D"/>
    <w:rsid w:val="00205566"/>
    <w:rsid w:val="002063AA"/>
    <w:rsid w:val="002065ED"/>
    <w:rsid w:val="002101EC"/>
    <w:rsid w:val="00210549"/>
    <w:rsid w:val="0021069E"/>
    <w:rsid w:val="00210804"/>
    <w:rsid w:val="0021088F"/>
    <w:rsid w:val="002113FE"/>
    <w:rsid w:val="00211737"/>
    <w:rsid w:val="0021181B"/>
    <w:rsid w:val="0021230F"/>
    <w:rsid w:val="002125B0"/>
    <w:rsid w:val="00212A82"/>
    <w:rsid w:val="00213B4A"/>
    <w:rsid w:val="00214EA2"/>
    <w:rsid w:val="002160FA"/>
    <w:rsid w:val="00216345"/>
    <w:rsid w:val="002166DD"/>
    <w:rsid w:val="002168A2"/>
    <w:rsid w:val="00217867"/>
    <w:rsid w:val="002205E4"/>
    <w:rsid w:val="00220D67"/>
    <w:rsid w:val="00220E51"/>
    <w:rsid w:val="002215F8"/>
    <w:rsid w:val="0022186F"/>
    <w:rsid w:val="002219A0"/>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21DE"/>
    <w:rsid w:val="00232575"/>
    <w:rsid w:val="002337E5"/>
    <w:rsid w:val="00233C06"/>
    <w:rsid w:val="00233F24"/>
    <w:rsid w:val="0023490F"/>
    <w:rsid w:val="00234BBB"/>
    <w:rsid w:val="00235469"/>
    <w:rsid w:val="002356F4"/>
    <w:rsid w:val="00235F02"/>
    <w:rsid w:val="00236595"/>
    <w:rsid w:val="00236BE9"/>
    <w:rsid w:val="00236D28"/>
    <w:rsid w:val="00237DA1"/>
    <w:rsid w:val="00237FE4"/>
    <w:rsid w:val="00240485"/>
    <w:rsid w:val="00240656"/>
    <w:rsid w:val="00241610"/>
    <w:rsid w:val="00241AED"/>
    <w:rsid w:val="002428D3"/>
    <w:rsid w:val="00243182"/>
    <w:rsid w:val="00243928"/>
    <w:rsid w:val="00243946"/>
    <w:rsid w:val="00243BC5"/>
    <w:rsid w:val="00243C7D"/>
    <w:rsid w:val="00243E9A"/>
    <w:rsid w:val="00244371"/>
    <w:rsid w:val="00244AF8"/>
    <w:rsid w:val="00244BC5"/>
    <w:rsid w:val="00244E68"/>
    <w:rsid w:val="002450CE"/>
    <w:rsid w:val="002451FB"/>
    <w:rsid w:val="002456C5"/>
    <w:rsid w:val="0024574E"/>
    <w:rsid w:val="00245ABE"/>
    <w:rsid w:val="00245C0B"/>
    <w:rsid w:val="002463DD"/>
    <w:rsid w:val="00246EAE"/>
    <w:rsid w:val="00247116"/>
    <w:rsid w:val="002471E5"/>
    <w:rsid w:val="00247235"/>
    <w:rsid w:val="0025154F"/>
    <w:rsid w:val="002517A8"/>
    <w:rsid w:val="00251AFB"/>
    <w:rsid w:val="00251EEE"/>
    <w:rsid w:val="00253177"/>
    <w:rsid w:val="002538B8"/>
    <w:rsid w:val="0025396F"/>
    <w:rsid w:val="00254319"/>
    <w:rsid w:val="0025539F"/>
    <w:rsid w:val="002554B8"/>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C19"/>
    <w:rsid w:val="00263E9F"/>
    <w:rsid w:val="002647F3"/>
    <w:rsid w:val="00264F03"/>
    <w:rsid w:val="00264F8F"/>
    <w:rsid w:val="0026509E"/>
    <w:rsid w:val="002655AE"/>
    <w:rsid w:val="0026591F"/>
    <w:rsid w:val="00265A65"/>
    <w:rsid w:val="002660F0"/>
    <w:rsid w:val="002675B6"/>
    <w:rsid w:val="00267A99"/>
    <w:rsid w:val="0027006A"/>
    <w:rsid w:val="00270271"/>
    <w:rsid w:val="00270AFE"/>
    <w:rsid w:val="00270CBE"/>
    <w:rsid w:val="0027204B"/>
    <w:rsid w:val="0027209A"/>
    <w:rsid w:val="00272174"/>
    <w:rsid w:val="002721A6"/>
    <w:rsid w:val="002722E0"/>
    <w:rsid w:val="002730E9"/>
    <w:rsid w:val="002730EC"/>
    <w:rsid w:val="00273100"/>
    <w:rsid w:val="00273186"/>
    <w:rsid w:val="002735CC"/>
    <w:rsid w:val="002737A2"/>
    <w:rsid w:val="00274588"/>
    <w:rsid w:val="002747F7"/>
    <w:rsid w:val="00274A67"/>
    <w:rsid w:val="00274AA2"/>
    <w:rsid w:val="002752F1"/>
    <w:rsid w:val="002756EF"/>
    <w:rsid w:val="00275708"/>
    <w:rsid w:val="002757A3"/>
    <w:rsid w:val="002757AC"/>
    <w:rsid w:val="002768CF"/>
    <w:rsid w:val="00276F82"/>
    <w:rsid w:val="00277A5C"/>
    <w:rsid w:val="00277B54"/>
    <w:rsid w:val="002805DF"/>
    <w:rsid w:val="0028092D"/>
    <w:rsid w:val="00280CCB"/>
    <w:rsid w:val="002815D9"/>
    <w:rsid w:val="00281ACC"/>
    <w:rsid w:val="00281D3A"/>
    <w:rsid w:val="0028219A"/>
    <w:rsid w:val="00282317"/>
    <w:rsid w:val="00282D25"/>
    <w:rsid w:val="00282DF9"/>
    <w:rsid w:val="00283601"/>
    <w:rsid w:val="00283A44"/>
    <w:rsid w:val="0028529F"/>
    <w:rsid w:val="00285687"/>
    <w:rsid w:val="002856E9"/>
    <w:rsid w:val="00286F55"/>
    <w:rsid w:val="00287649"/>
    <w:rsid w:val="002879BE"/>
    <w:rsid w:val="00287DAB"/>
    <w:rsid w:val="00287FB6"/>
    <w:rsid w:val="002900C5"/>
    <w:rsid w:val="002901E0"/>
    <w:rsid w:val="00290626"/>
    <w:rsid w:val="0029075B"/>
    <w:rsid w:val="00290BB1"/>
    <w:rsid w:val="00290CC6"/>
    <w:rsid w:val="002914B0"/>
    <w:rsid w:val="00291839"/>
    <w:rsid w:val="00291BC1"/>
    <w:rsid w:val="00291F7A"/>
    <w:rsid w:val="00292085"/>
    <w:rsid w:val="0029274F"/>
    <w:rsid w:val="002933B9"/>
    <w:rsid w:val="002933CA"/>
    <w:rsid w:val="00293A8F"/>
    <w:rsid w:val="00295155"/>
    <w:rsid w:val="00295748"/>
    <w:rsid w:val="00295D51"/>
    <w:rsid w:val="00296203"/>
    <w:rsid w:val="00296428"/>
    <w:rsid w:val="0029643D"/>
    <w:rsid w:val="0029669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650E"/>
    <w:rsid w:val="002A75CA"/>
    <w:rsid w:val="002A7889"/>
    <w:rsid w:val="002A799A"/>
    <w:rsid w:val="002B031A"/>
    <w:rsid w:val="002B072D"/>
    <w:rsid w:val="002B097D"/>
    <w:rsid w:val="002B1119"/>
    <w:rsid w:val="002B11B2"/>
    <w:rsid w:val="002B17DD"/>
    <w:rsid w:val="002B18F7"/>
    <w:rsid w:val="002B3ED7"/>
    <w:rsid w:val="002B4778"/>
    <w:rsid w:val="002B4F0F"/>
    <w:rsid w:val="002B52AC"/>
    <w:rsid w:val="002B71B8"/>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D43"/>
    <w:rsid w:val="002D0DA2"/>
    <w:rsid w:val="002D0F48"/>
    <w:rsid w:val="002D1393"/>
    <w:rsid w:val="002D15C2"/>
    <w:rsid w:val="002D2B10"/>
    <w:rsid w:val="002D386A"/>
    <w:rsid w:val="002D3BED"/>
    <w:rsid w:val="002D4100"/>
    <w:rsid w:val="002D477F"/>
    <w:rsid w:val="002D4F48"/>
    <w:rsid w:val="002D519B"/>
    <w:rsid w:val="002D621E"/>
    <w:rsid w:val="002D66DA"/>
    <w:rsid w:val="002D7027"/>
    <w:rsid w:val="002D70DC"/>
    <w:rsid w:val="002D758B"/>
    <w:rsid w:val="002D794B"/>
    <w:rsid w:val="002D79BC"/>
    <w:rsid w:val="002D7E58"/>
    <w:rsid w:val="002E0D31"/>
    <w:rsid w:val="002E0EFA"/>
    <w:rsid w:val="002E1073"/>
    <w:rsid w:val="002E1079"/>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720"/>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1D5F"/>
    <w:rsid w:val="002F3632"/>
    <w:rsid w:val="002F3AFB"/>
    <w:rsid w:val="002F3C41"/>
    <w:rsid w:val="002F3D36"/>
    <w:rsid w:val="002F450B"/>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3F53"/>
    <w:rsid w:val="00304FFF"/>
    <w:rsid w:val="003053E4"/>
    <w:rsid w:val="00305557"/>
    <w:rsid w:val="0030561F"/>
    <w:rsid w:val="00305A6B"/>
    <w:rsid w:val="00305CA3"/>
    <w:rsid w:val="00306E5C"/>
    <w:rsid w:val="00307140"/>
    <w:rsid w:val="00307C19"/>
    <w:rsid w:val="00310732"/>
    <w:rsid w:val="00310BC9"/>
    <w:rsid w:val="00311762"/>
    <w:rsid w:val="00311E98"/>
    <w:rsid w:val="00312215"/>
    <w:rsid w:val="0031249C"/>
    <w:rsid w:val="003125C3"/>
    <w:rsid w:val="00312896"/>
    <w:rsid w:val="00313EAC"/>
    <w:rsid w:val="003142F4"/>
    <w:rsid w:val="0031454E"/>
    <w:rsid w:val="00315607"/>
    <w:rsid w:val="0031611F"/>
    <w:rsid w:val="00316DCE"/>
    <w:rsid w:val="00317A33"/>
    <w:rsid w:val="00320339"/>
    <w:rsid w:val="00320699"/>
    <w:rsid w:val="00321214"/>
    <w:rsid w:val="003213D5"/>
    <w:rsid w:val="0032212D"/>
    <w:rsid w:val="0032241C"/>
    <w:rsid w:val="003226E4"/>
    <w:rsid w:val="00323737"/>
    <w:rsid w:val="00323AD6"/>
    <w:rsid w:val="00323F27"/>
    <w:rsid w:val="003242EF"/>
    <w:rsid w:val="00325339"/>
    <w:rsid w:val="003255AA"/>
    <w:rsid w:val="003257C8"/>
    <w:rsid w:val="00326A45"/>
    <w:rsid w:val="00326DF3"/>
    <w:rsid w:val="0032731E"/>
    <w:rsid w:val="00327947"/>
    <w:rsid w:val="00327DAA"/>
    <w:rsid w:val="00327E5D"/>
    <w:rsid w:val="003303D5"/>
    <w:rsid w:val="00331316"/>
    <w:rsid w:val="003314B6"/>
    <w:rsid w:val="00331986"/>
    <w:rsid w:val="00331A20"/>
    <w:rsid w:val="00331E65"/>
    <w:rsid w:val="00333107"/>
    <w:rsid w:val="0033343B"/>
    <w:rsid w:val="003336A1"/>
    <w:rsid w:val="0033393C"/>
    <w:rsid w:val="00333D3D"/>
    <w:rsid w:val="003357EE"/>
    <w:rsid w:val="003367B8"/>
    <w:rsid w:val="00336954"/>
    <w:rsid w:val="00337368"/>
    <w:rsid w:val="00337B4D"/>
    <w:rsid w:val="003407A9"/>
    <w:rsid w:val="00340BA3"/>
    <w:rsid w:val="00340BAF"/>
    <w:rsid w:val="00340C2B"/>
    <w:rsid w:val="00340F9A"/>
    <w:rsid w:val="00341018"/>
    <w:rsid w:val="00341B09"/>
    <w:rsid w:val="0034204E"/>
    <w:rsid w:val="003420D9"/>
    <w:rsid w:val="003421E2"/>
    <w:rsid w:val="003423E0"/>
    <w:rsid w:val="003424E2"/>
    <w:rsid w:val="0034301A"/>
    <w:rsid w:val="00343D76"/>
    <w:rsid w:val="0034425F"/>
    <w:rsid w:val="0034466A"/>
    <w:rsid w:val="00344C33"/>
    <w:rsid w:val="00344DFD"/>
    <w:rsid w:val="003451D3"/>
    <w:rsid w:val="00345464"/>
    <w:rsid w:val="00345E4E"/>
    <w:rsid w:val="0034655C"/>
    <w:rsid w:val="00346631"/>
    <w:rsid w:val="00346821"/>
    <w:rsid w:val="00346AAD"/>
    <w:rsid w:val="00346D96"/>
    <w:rsid w:val="0034736A"/>
    <w:rsid w:val="0034747C"/>
    <w:rsid w:val="00347B6C"/>
    <w:rsid w:val="003501F8"/>
    <w:rsid w:val="0035151C"/>
    <w:rsid w:val="0035184C"/>
    <w:rsid w:val="00352254"/>
    <w:rsid w:val="003522A3"/>
    <w:rsid w:val="00353929"/>
    <w:rsid w:val="00353CFC"/>
    <w:rsid w:val="00353F9E"/>
    <w:rsid w:val="0035407A"/>
    <w:rsid w:val="003540D1"/>
    <w:rsid w:val="003545BF"/>
    <w:rsid w:val="0035586A"/>
    <w:rsid w:val="0035611A"/>
    <w:rsid w:val="00356C3D"/>
    <w:rsid w:val="00360476"/>
    <w:rsid w:val="00360B75"/>
    <w:rsid w:val="0036151C"/>
    <w:rsid w:val="00361A9B"/>
    <w:rsid w:val="00361CDD"/>
    <w:rsid w:val="00362460"/>
    <w:rsid w:val="00362CCF"/>
    <w:rsid w:val="003631DB"/>
    <w:rsid w:val="00363B9A"/>
    <w:rsid w:val="003641BF"/>
    <w:rsid w:val="00364233"/>
    <w:rsid w:val="00364524"/>
    <w:rsid w:val="00364A02"/>
    <w:rsid w:val="0036513A"/>
    <w:rsid w:val="00365237"/>
    <w:rsid w:val="0036536A"/>
    <w:rsid w:val="0036559C"/>
    <w:rsid w:val="0036587E"/>
    <w:rsid w:val="003660CD"/>
    <w:rsid w:val="00366B08"/>
    <w:rsid w:val="0036741F"/>
    <w:rsid w:val="00367496"/>
    <w:rsid w:val="003678BE"/>
    <w:rsid w:val="003700F8"/>
    <w:rsid w:val="00370949"/>
    <w:rsid w:val="00371B1B"/>
    <w:rsid w:val="0037243B"/>
    <w:rsid w:val="0037251C"/>
    <w:rsid w:val="0037264A"/>
    <w:rsid w:val="0037272C"/>
    <w:rsid w:val="00372B9A"/>
    <w:rsid w:val="003731BF"/>
    <w:rsid w:val="0037455F"/>
    <w:rsid w:val="00375287"/>
    <w:rsid w:val="00375791"/>
    <w:rsid w:val="00375826"/>
    <w:rsid w:val="00375994"/>
    <w:rsid w:val="00375C59"/>
    <w:rsid w:val="00375E05"/>
    <w:rsid w:val="00376BB7"/>
    <w:rsid w:val="00376E5B"/>
    <w:rsid w:val="00376EEE"/>
    <w:rsid w:val="00377965"/>
    <w:rsid w:val="00377BA1"/>
    <w:rsid w:val="00377FF0"/>
    <w:rsid w:val="00380616"/>
    <w:rsid w:val="00381022"/>
    <w:rsid w:val="003814B8"/>
    <w:rsid w:val="00382909"/>
    <w:rsid w:val="00382EE1"/>
    <w:rsid w:val="00383466"/>
    <w:rsid w:val="003841C3"/>
    <w:rsid w:val="00384258"/>
    <w:rsid w:val="003842E4"/>
    <w:rsid w:val="00385131"/>
    <w:rsid w:val="00386003"/>
    <w:rsid w:val="0038620B"/>
    <w:rsid w:val="00387647"/>
    <w:rsid w:val="0038772D"/>
    <w:rsid w:val="0038791A"/>
    <w:rsid w:val="00387C65"/>
    <w:rsid w:val="00390056"/>
    <w:rsid w:val="00390308"/>
    <w:rsid w:val="0039055C"/>
    <w:rsid w:val="00390718"/>
    <w:rsid w:val="00390767"/>
    <w:rsid w:val="00390883"/>
    <w:rsid w:val="00391403"/>
    <w:rsid w:val="00391470"/>
    <w:rsid w:val="003920C4"/>
    <w:rsid w:val="00392184"/>
    <w:rsid w:val="00392652"/>
    <w:rsid w:val="00392B41"/>
    <w:rsid w:val="00394448"/>
    <w:rsid w:val="0039456F"/>
    <w:rsid w:val="003945C8"/>
    <w:rsid w:val="0039480D"/>
    <w:rsid w:val="00394F6C"/>
    <w:rsid w:val="00395446"/>
    <w:rsid w:val="0039644C"/>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07"/>
    <w:rsid w:val="003A4296"/>
    <w:rsid w:val="003A4549"/>
    <w:rsid w:val="003A49B3"/>
    <w:rsid w:val="003A55B4"/>
    <w:rsid w:val="003A61B6"/>
    <w:rsid w:val="003A623F"/>
    <w:rsid w:val="003A6769"/>
    <w:rsid w:val="003A71AD"/>
    <w:rsid w:val="003A7D1D"/>
    <w:rsid w:val="003B0EE7"/>
    <w:rsid w:val="003B1688"/>
    <w:rsid w:val="003B1FA4"/>
    <w:rsid w:val="003B1FE6"/>
    <w:rsid w:val="003B1FEE"/>
    <w:rsid w:val="003B2813"/>
    <w:rsid w:val="003B3106"/>
    <w:rsid w:val="003B3333"/>
    <w:rsid w:val="003B3974"/>
    <w:rsid w:val="003B39E0"/>
    <w:rsid w:val="003B3DAB"/>
    <w:rsid w:val="003B404D"/>
    <w:rsid w:val="003B419E"/>
    <w:rsid w:val="003B4B34"/>
    <w:rsid w:val="003B4CDA"/>
    <w:rsid w:val="003B4DF2"/>
    <w:rsid w:val="003B4F2D"/>
    <w:rsid w:val="003B5BD9"/>
    <w:rsid w:val="003B64A3"/>
    <w:rsid w:val="003B6CDC"/>
    <w:rsid w:val="003B6DB8"/>
    <w:rsid w:val="003B72B9"/>
    <w:rsid w:val="003B7654"/>
    <w:rsid w:val="003C0887"/>
    <w:rsid w:val="003C08AF"/>
    <w:rsid w:val="003C1B89"/>
    <w:rsid w:val="003C211A"/>
    <w:rsid w:val="003C2EDD"/>
    <w:rsid w:val="003C3025"/>
    <w:rsid w:val="003C3220"/>
    <w:rsid w:val="003C3A47"/>
    <w:rsid w:val="003C3A79"/>
    <w:rsid w:val="003C488A"/>
    <w:rsid w:val="003C48F2"/>
    <w:rsid w:val="003C4FD0"/>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2AA1"/>
    <w:rsid w:val="003D3583"/>
    <w:rsid w:val="003D391E"/>
    <w:rsid w:val="003D3B6F"/>
    <w:rsid w:val="003D3C89"/>
    <w:rsid w:val="003D40E8"/>
    <w:rsid w:val="003D44FC"/>
    <w:rsid w:val="003D455E"/>
    <w:rsid w:val="003D50A1"/>
    <w:rsid w:val="003D5785"/>
    <w:rsid w:val="003D5A2D"/>
    <w:rsid w:val="003D5A9D"/>
    <w:rsid w:val="003D62C0"/>
    <w:rsid w:val="003D65F6"/>
    <w:rsid w:val="003D6911"/>
    <w:rsid w:val="003D77DA"/>
    <w:rsid w:val="003D7E4B"/>
    <w:rsid w:val="003E0035"/>
    <w:rsid w:val="003E0C14"/>
    <w:rsid w:val="003E0D6F"/>
    <w:rsid w:val="003E0E9E"/>
    <w:rsid w:val="003E1591"/>
    <w:rsid w:val="003E1ACF"/>
    <w:rsid w:val="003E216C"/>
    <w:rsid w:val="003E236E"/>
    <w:rsid w:val="003E259D"/>
    <w:rsid w:val="003E26BA"/>
    <w:rsid w:val="003E2906"/>
    <w:rsid w:val="003E2969"/>
    <w:rsid w:val="003E2C1A"/>
    <w:rsid w:val="003E2DEB"/>
    <w:rsid w:val="003E330F"/>
    <w:rsid w:val="003E3478"/>
    <w:rsid w:val="003E4201"/>
    <w:rsid w:val="003E47FD"/>
    <w:rsid w:val="003E4E74"/>
    <w:rsid w:val="003E5EBD"/>
    <w:rsid w:val="003E5F7D"/>
    <w:rsid w:val="003E6520"/>
    <w:rsid w:val="003E6676"/>
    <w:rsid w:val="003E67E7"/>
    <w:rsid w:val="003E6B3C"/>
    <w:rsid w:val="003E6B95"/>
    <w:rsid w:val="003E70FF"/>
    <w:rsid w:val="003E7F1B"/>
    <w:rsid w:val="003F0432"/>
    <w:rsid w:val="003F0B41"/>
    <w:rsid w:val="003F0F9B"/>
    <w:rsid w:val="003F1618"/>
    <w:rsid w:val="003F1E39"/>
    <w:rsid w:val="003F229D"/>
    <w:rsid w:val="003F25F0"/>
    <w:rsid w:val="003F2D5B"/>
    <w:rsid w:val="003F31F0"/>
    <w:rsid w:val="003F49E8"/>
    <w:rsid w:val="003F4EFC"/>
    <w:rsid w:val="003F5AD2"/>
    <w:rsid w:val="003F5CA4"/>
    <w:rsid w:val="003F5DFB"/>
    <w:rsid w:val="003F6D50"/>
    <w:rsid w:val="003F7006"/>
    <w:rsid w:val="003F749F"/>
    <w:rsid w:val="003F7507"/>
    <w:rsid w:val="003F7651"/>
    <w:rsid w:val="003F7C72"/>
    <w:rsid w:val="003F7D10"/>
    <w:rsid w:val="00401000"/>
    <w:rsid w:val="0040118A"/>
    <w:rsid w:val="004016C6"/>
    <w:rsid w:val="0040179A"/>
    <w:rsid w:val="00401856"/>
    <w:rsid w:val="00402394"/>
    <w:rsid w:val="004028A2"/>
    <w:rsid w:val="00402FEB"/>
    <w:rsid w:val="00403344"/>
    <w:rsid w:val="00403C82"/>
    <w:rsid w:val="00404C44"/>
    <w:rsid w:val="00404EE8"/>
    <w:rsid w:val="00404F5A"/>
    <w:rsid w:val="0040510D"/>
    <w:rsid w:val="0040512D"/>
    <w:rsid w:val="00405628"/>
    <w:rsid w:val="00405DF1"/>
    <w:rsid w:val="0040602F"/>
    <w:rsid w:val="00406AFB"/>
    <w:rsid w:val="00407382"/>
    <w:rsid w:val="0040741F"/>
    <w:rsid w:val="0040791B"/>
    <w:rsid w:val="00407DDA"/>
    <w:rsid w:val="00410A1B"/>
    <w:rsid w:val="00411958"/>
    <w:rsid w:val="00411B2A"/>
    <w:rsid w:val="00412973"/>
    <w:rsid w:val="00412D42"/>
    <w:rsid w:val="00412DA4"/>
    <w:rsid w:val="00412EB6"/>
    <w:rsid w:val="0041351F"/>
    <w:rsid w:val="004137C8"/>
    <w:rsid w:val="00413BF9"/>
    <w:rsid w:val="00413C25"/>
    <w:rsid w:val="0041412E"/>
    <w:rsid w:val="00415531"/>
    <w:rsid w:val="00416231"/>
    <w:rsid w:val="00416330"/>
    <w:rsid w:val="004171FD"/>
    <w:rsid w:val="004176C7"/>
    <w:rsid w:val="00417877"/>
    <w:rsid w:val="00417D9F"/>
    <w:rsid w:val="00417FD8"/>
    <w:rsid w:val="00420229"/>
    <w:rsid w:val="00420DBA"/>
    <w:rsid w:val="00421311"/>
    <w:rsid w:val="00422E13"/>
    <w:rsid w:val="00423260"/>
    <w:rsid w:val="0042350F"/>
    <w:rsid w:val="00423599"/>
    <w:rsid w:val="0042384C"/>
    <w:rsid w:val="00423893"/>
    <w:rsid w:val="00423BC9"/>
    <w:rsid w:val="00424FB1"/>
    <w:rsid w:val="00425012"/>
    <w:rsid w:val="00425173"/>
    <w:rsid w:val="004255B4"/>
    <w:rsid w:val="00426766"/>
    <w:rsid w:val="004267D0"/>
    <w:rsid w:val="004276CB"/>
    <w:rsid w:val="004278EC"/>
    <w:rsid w:val="004279CA"/>
    <w:rsid w:val="00427A82"/>
    <w:rsid w:val="00427EA2"/>
    <w:rsid w:val="00430115"/>
    <w:rsid w:val="004303CA"/>
    <w:rsid w:val="00430A4B"/>
    <w:rsid w:val="00431C46"/>
    <w:rsid w:val="004327E6"/>
    <w:rsid w:val="004329DC"/>
    <w:rsid w:val="00432AC6"/>
    <w:rsid w:val="004337F7"/>
    <w:rsid w:val="00434C5E"/>
    <w:rsid w:val="00435765"/>
    <w:rsid w:val="004360B6"/>
    <w:rsid w:val="004362E5"/>
    <w:rsid w:val="00436356"/>
    <w:rsid w:val="0044041E"/>
    <w:rsid w:val="00440722"/>
    <w:rsid w:val="0044073B"/>
    <w:rsid w:val="00440DF5"/>
    <w:rsid w:val="0044193B"/>
    <w:rsid w:val="004425D9"/>
    <w:rsid w:val="00442753"/>
    <w:rsid w:val="00442C5A"/>
    <w:rsid w:val="00443244"/>
    <w:rsid w:val="00444A60"/>
    <w:rsid w:val="00444AF6"/>
    <w:rsid w:val="0044519D"/>
    <w:rsid w:val="00445544"/>
    <w:rsid w:val="00445C0B"/>
    <w:rsid w:val="00446195"/>
    <w:rsid w:val="00447CD0"/>
    <w:rsid w:val="00447FC2"/>
    <w:rsid w:val="004501E7"/>
    <w:rsid w:val="004502F4"/>
    <w:rsid w:val="004506F4"/>
    <w:rsid w:val="004509D1"/>
    <w:rsid w:val="00450A42"/>
    <w:rsid w:val="00450C7D"/>
    <w:rsid w:val="00450EEC"/>
    <w:rsid w:val="004513A5"/>
    <w:rsid w:val="00451C67"/>
    <w:rsid w:val="00451D50"/>
    <w:rsid w:val="00452EC4"/>
    <w:rsid w:val="00453340"/>
    <w:rsid w:val="00453775"/>
    <w:rsid w:val="00453890"/>
    <w:rsid w:val="00454380"/>
    <w:rsid w:val="00454602"/>
    <w:rsid w:val="0045470C"/>
    <w:rsid w:val="004552C8"/>
    <w:rsid w:val="0045536C"/>
    <w:rsid w:val="00455A07"/>
    <w:rsid w:val="00455AEB"/>
    <w:rsid w:val="0045603C"/>
    <w:rsid w:val="00456053"/>
    <w:rsid w:val="00456068"/>
    <w:rsid w:val="004561E0"/>
    <w:rsid w:val="00456442"/>
    <w:rsid w:val="00456896"/>
    <w:rsid w:val="00456ADA"/>
    <w:rsid w:val="00456B0D"/>
    <w:rsid w:val="004572B7"/>
    <w:rsid w:val="0045770D"/>
    <w:rsid w:val="0045790F"/>
    <w:rsid w:val="00457988"/>
    <w:rsid w:val="00457B9B"/>
    <w:rsid w:val="00457C2B"/>
    <w:rsid w:val="00457D63"/>
    <w:rsid w:val="00457E21"/>
    <w:rsid w:val="0046007E"/>
    <w:rsid w:val="0046024B"/>
    <w:rsid w:val="00460E36"/>
    <w:rsid w:val="00461155"/>
    <w:rsid w:val="004616FE"/>
    <w:rsid w:val="00461BCF"/>
    <w:rsid w:val="0046218C"/>
    <w:rsid w:val="004622FB"/>
    <w:rsid w:val="004623D4"/>
    <w:rsid w:val="004625D9"/>
    <w:rsid w:val="00463944"/>
    <w:rsid w:val="00463E33"/>
    <w:rsid w:val="0046512A"/>
    <w:rsid w:val="00465234"/>
    <w:rsid w:val="00465B24"/>
    <w:rsid w:val="00466858"/>
    <w:rsid w:val="00466D0F"/>
    <w:rsid w:val="00467544"/>
    <w:rsid w:val="004676BA"/>
    <w:rsid w:val="0046784C"/>
    <w:rsid w:val="004678D1"/>
    <w:rsid w:val="00467ECB"/>
    <w:rsid w:val="00470865"/>
    <w:rsid w:val="004710C3"/>
    <w:rsid w:val="00471393"/>
    <w:rsid w:val="00471459"/>
    <w:rsid w:val="00472274"/>
    <w:rsid w:val="004722D4"/>
    <w:rsid w:val="00472D9C"/>
    <w:rsid w:val="00473B60"/>
    <w:rsid w:val="00475AFF"/>
    <w:rsid w:val="00475D30"/>
    <w:rsid w:val="004765F4"/>
    <w:rsid w:val="00476B4D"/>
    <w:rsid w:val="00476BA4"/>
    <w:rsid w:val="00476CBC"/>
    <w:rsid w:val="00476E6C"/>
    <w:rsid w:val="00477282"/>
    <w:rsid w:val="00477947"/>
    <w:rsid w:val="00480FA1"/>
    <w:rsid w:val="00481FD7"/>
    <w:rsid w:val="00482DE5"/>
    <w:rsid w:val="00483266"/>
    <w:rsid w:val="0048352E"/>
    <w:rsid w:val="004836A9"/>
    <w:rsid w:val="00483B23"/>
    <w:rsid w:val="004840D7"/>
    <w:rsid w:val="00484117"/>
    <w:rsid w:val="004846F4"/>
    <w:rsid w:val="00485C26"/>
    <w:rsid w:val="00485EC0"/>
    <w:rsid w:val="00486B86"/>
    <w:rsid w:val="004875E1"/>
    <w:rsid w:val="00487B37"/>
    <w:rsid w:val="00490636"/>
    <w:rsid w:val="00490FF0"/>
    <w:rsid w:val="004910FE"/>
    <w:rsid w:val="00491198"/>
    <w:rsid w:val="004917E0"/>
    <w:rsid w:val="0049196D"/>
    <w:rsid w:val="00491BF6"/>
    <w:rsid w:val="00491FED"/>
    <w:rsid w:val="00492F82"/>
    <w:rsid w:val="004943C2"/>
    <w:rsid w:val="00494918"/>
    <w:rsid w:val="00494A41"/>
    <w:rsid w:val="00494C65"/>
    <w:rsid w:val="00494F0C"/>
    <w:rsid w:val="00495557"/>
    <w:rsid w:val="0049618D"/>
    <w:rsid w:val="004965EF"/>
    <w:rsid w:val="0049719D"/>
    <w:rsid w:val="00497449"/>
    <w:rsid w:val="00497D77"/>
    <w:rsid w:val="00497FCD"/>
    <w:rsid w:val="004A0D1E"/>
    <w:rsid w:val="004A0E60"/>
    <w:rsid w:val="004A0E66"/>
    <w:rsid w:val="004A0EEC"/>
    <w:rsid w:val="004A130F"/>
    <w:rsid w:val="004A1580"/>
    <w:rsid w:val="004A17EF"/>
    <w:rsid w:val="004A1BDA"/>
    <w:rsid w:val="004A22DA"/>
    <w:rsid w:val="004A246F"/>
    <w:rsid w:val="004A2700"/>
    <w:rsid w:val="004A36C8"/>
    <w:rsid w:val="004A3721"/>
    <w:rsid w:val="004A3742"/>
    <w:rsid w:val="004A37B8"/>
    <w:rsid w:val="004A3ED3"/>
    <w:rsid w:val="004A47BC"/>
    <w:rsid w:val="004A4AC6"/>
    <w:rsid w:val="004A7BFF"/>
    <w:rsid w:val="004A7F48"/>
    <w:rsid w:val="004B1199"/>
    <w:rsid w:val="004B16C4"/>
    <w:rsid w:val="004B1867"/>
    <w:rsid w:val="004B1A25"/>
    <w:rsid w:val="004B2429"/>
    <w:rsid w:val="004B2870"/>
    <w:rsid w:val="004B2A64"/>
    <w:rsid w:val="004B2DC4"/>
    <w:rsid w:val="004B3073"/>
    <w:rsid w:val="004B352E"/>
    <w:rsid w:val="004B38FE"/>
    <w:rsid w:val="004B41DA"/>
    <w:rsid w:val="004B41ED"/>
    <w:rsid w:val="004B43CF"/>
    <w:rsid w:val="004B470D"/>
    <w:rsid w:val="004B4764"/>
    <w:rsid w:val="004B4846"/>
    <w:rsid w:val="004B5394"/>
    <w:rsid w:val="004B5BDD"/>
    <w:rsid w:val="004B652B"/>
    <w:rsid w:val="004B6E9E"/>
    <w:rsid w:val="004B6F83"/>
    <w:rsid w:val="004B7C29"/>
    <w:rsid w:val="004C06E5"/>
    <w:rsid w:val="004C198D"/>
    <w:rsid w:val="004C1B7D"/>
    <w:rsid w:val="004C1CE6"/>
    <w:rsid w:val="004C1E3C"/>
    <w:rsid w:val="004C2171"/>
    <w:rsid w:val="004C25F0"/>
    <w:rsid w:val="004C26DD"/>
    <w:rsid w:val="004C27CF"/>
    <w:rsid w:val="004C2B5D"/>
    <w:rsid w:val="004C2D68"/>
    <w:rsid w:val="004C2F56"/>
    <w:rsid w:val="004C339D"/>
    <w:rsid w:val="004C33E8"/>
    <w:rsid w:val="004C3CB8"/>
    <w:rsid w:val="004C426D"/>
    <w:rsid w:val="004C4307"/>
    <w:rsid w:val="004C4309"/>
    <w:rsid w:val="004C48D3"/>
    <w:rsid w:val="004C49E3"/>
    <w:rsid w:val="004C4E8A"/>
    <w:rsid w:val="004C514A"/>
    <w:rsid w:val="004C5336"/>
    <w:rsid w:val="004C6572"/>
    <w:rsid w:val="004C6D4F"/>
    <w:rsid w:val="004C6E1C"/>
    <w:rsid w:val="004C7105"/>
    <w:rsid w:val="004C7541"/>
    <w:rsid w:val="004C775F"/>
    <w:rsid w:val="004D09AA"/>
    <w:rsid w:val="004D19DB"/>
    <w:rsid w:val="004D1E71"/>
    <w:rsid w:val="004D2809"/>
    <w:rsid w:val="004D2CDF"/>
    <w:rsid w:val="004D33CE"/>
    <w:rsid w:val="004D46BC"/>
    <w:rsid w:val="004D4A21"/>
    <w:rsid w:val="004D4AAE"/>
    <w:rsid w:val="004D66C4"/>
    <w:rsid w:val="004D727A"/>
    <w:rsid w:val="004D7C86"/>
    <w:rsid w:val="004E00E4"/>
    <w:rsid w:val="004E0197"/>
    <w:rsid w:val="004E0737"/>
    <w:rsid w:val="004E0D2C"/>
    <w:rsid w:val="004E1122"/>
    <w:rsid w:val="004E1409"/>
    <w:rsid w:val="004E1A87"/>
    <w:rsid w:val="004E1BB0"/>
    <w:rsid w:val="004E20D3"/>
    <w:rsid w:val="004E2D11"/>
    <w:rsid w:val="004E2EC7"/>
    <w:rsid w:val="004E3030"/>
    <w:rsid w:val="004E3185"/>
    <w:rsid w:val="004E3311"/>
    <w:rsid w:val="004E38EC"/>
    <w:rsid w:val="004E3933"/>
    <w:rsid w:val="004E4549"/>
    <w:rsid w:val="004E4C40"/>
    <w:rsid w:val="004E4C83"/>
    <w:rsid w:val="004E4D53"/>
    <w:rsid w:val="004E4D84"/>
    <w:rsid w:val="004E4EBC"/>
    <w:rsid w:val="004E5104"/>
    <w:rsid w:val="004E58DE"/>
    <w:rsid w:val="004E5B06"/>
    <w:rsid w:val="004E5C48"/>
    <w:rsid w:val="004E5FA8"/>
    <w:rsid w:val="004E6041"/>
    <w:rsid w:val="004E684C"/>
    <w:rsid w:val="004E6FF1"/>
    <w:rsid w:val="004E76DB"/>
    <w:rsid w:val="004F1F90"/>
    <w:rsid w:val="004F2401"/>
    <w:rsid w:val="004F2A44"/>
    <w:rsid w:val="004F2DAD"/>
    <w:rsid w:val="004F34F7"/>
    <w:rsid w:val="004F459B"/>
    <w:rsid w:val="004F4D22"/>
    <w:rsid w:val="004F51E7"/>
    <w:rsid w:val="004F55D6"/>
    <w:rsid w:val="004F565A"/>
    <w:rsid w:val="004F56D8"/>
    <w:rsid w:val="004F571B"/>
    <w:rsid w:val="004F58CA"/>
    <w:rsid w:val="004F64EB"/>
    <w:rsid w:val="004F756C"/>
    <w:rsid w:val="004F7A74"/>
    <w:rsid w:val="004F7E39"/>
    <w:rsid w:val="00500161"/>
    <w:rsid w:val="00500250"/>
    <w:rsid w:val="00500264"/>
    <w:rsid w:val="00500824"/>
    <w:rsid w:val="00500DAB"/>
    <w:rsid w:val="00501144"/>
    <w:rsid w:val="005013EF"/>
    <w:rsid w:val="005019E0"/>
    <w:rsid w:val="0050211F"/>
    <w:rsid w:val="005022E7"/>
    <w:rsid w:val="00502A93"/>
    <w:rsid w:val="00502EAC"/>
    <w:rsid w:val="005032A5"/>
    <w:rsid w:val="005032C6"/>
    <w:rsid w:val="00503787"/>
    <w:rsid w:val="005037F9"/>
    <w:rsid w:val="005041E7"/>
    <w:rsid w:val="0050510B"/>
    <w:rsid w:val="0050595A"/>
    <w:rsid w:val="00506083"/>
    <w:rsid w:val="005068D6"/>
    <w:rsid w:val="00506B86"/>
    <w:rsid w:val="00506EEC"/>
    <w:rsid w:val="00506FD4"/>
    <w:rsid w:val="005107FF"/>
    <w:rsid w:val="00510843"/>
    <w:rsid w:val="00510CBC"/>
    <w:rsid w:val="0051102D"/>
    <w:rsid w:val="005112A5"/>
    <w:rsid w:val="00511509"/>
    <w:rsid w:val="00511F48"/>
    <w:rsid w:val="00512448"/>
    <w:rsid w:val="0051253A"/>
    <w:rsid w:val="0051266C"/>
    <w:rsid w:val="00512DB9"/>
    <w:rsid w:val="00513B72"/>
    <w:rsid w:val="005143E6"/>
    <w:rsid w:val="005150D3"/>
    <w:rsid w:val="005151B5"/>
    <w:rsid w:val="00515277"/>
    <w:rsid w:val="005158C2"/>
    <w:rsid w:val="00515DC0"/>
    <w:rsid w:val="00516101"/>
    <w:rsid w:val="005169DE"/>
    <w:rsid w:val="0051754D"/>
    <w:rsid w:val="0051785D"/>
    <w:rsid w:val="00517913"/>
    <w:rsid w:val="0052005F"/>
    <w:rsid w:val="00520200"/>
    <w:rsid w:val="00520E2D"/>
    <w:rsid w:val="00520F04"/>
    <w:rsid w:val="00521717"/>
    <w:rsid w:val="005224B2"/>
    <w:rsid w:val="00522E07"/>
    <w:rsid w:val="005236CB"/>
    <w:rsid w:val="00523A5E"/>
    <w:rsid w:val="00523B23"/>
    <w:rsid w:val="00523DFA"/>
    <w:rsid w:val="00524526"/>
    <w:rsid w:val="00524B45"/>
    <w:rsid w:val="00524D5E"/>
    <w:rsid w:val="005254BC"/>
    <w:rsid w:val="005256FC"/>
    <w:rsid w:val="00525FE1"/>
    <w:rsid w:val="00526C27"/>
    <w:rsid w:val="00526DFF"/>
    <w:rsid w:val="005273C8"/>
    <w:rsid w:val="00527473"/>
    <w:rsid w:val="00527EF9"/>
    <w:rsid w:val="005305FF"/>
    <w:rsid w:val="00530C9B"/>
    <w:rsid w:val="005311D4"/>
    <w:rsid w:val="00532334"/>
    <w:rsid w:val="005324AF"/>
    <w:rsid w:val="00533173"/>
    <w:rsid w:val="0053380D"/>
    <w:rsid w:val="0053402C"/>
    <w:rsid w:val="00534090"/>
    <w:rsid w:val="00534ABA"/>
    <w:rsid w:val="00534DA8"/>
    <w:rsid w:val="00535AED"/>
    <w:rsid w:val="00535FFF"/>
    <w:rsid w:val="00536068"/>
    <w:rsid w:val="0053616F"/>
    <w:rsid w:val="005368AD"/>
    <w:rsid w:val="00536BE8"/>
    <w:rsid w:val="005370BC"/>
    <w:rsid w:val="00537B35"/>
    <w:rsid w:val="00537DE7"/>
    <w:rsid w:val="00537EC4"/>
    <w:rsid w:val="00537FE4"/>
    <w:rsid w:val="005401F2"/>
    <w:rsid w:val="0054027D"/>
    <w:rsid w:val="00541222"/>
    <w:rsid w:val="00541A8D"/>
    <w:rsid w:val="00541D4D"/>
    <w:rsid w:val="00542693"/>
    <w:rsid w:val="0054309B"/>
    <w:rsid w:val="00544DA0"/>
    <w:rsid w:val="005454BD"/>
    <w:rsid w:val="005457E4"/>
    <w:rsid w:val="00546AA9"/>
    <w:rsid w:val="00546B3B"/>
    <w:rsid w:val="00546C49"/>
    <w:rsid w:val="00546D3D"/>
    <w:rsid w:val="00547800"/>
    <w:rsid w:val="00547D19"/>
    <w:rsid w:val="0055010B"/>
    <w:rsid w:val="005502D3"/>
    <w:rsid w:val="005506F1"/>
    <w:rsid w:val="00550D59"/>
    <w:rsid w:val="00550D66"/>
    <w:rsid w:val="0055110D"/>
    <w:rsid w:val="00551297"/>
    <w:rsid w:val="00551F81"/>
    <w:rsid w:val="0055210F"/>
    <w:rsid w:val="00552948"/>
    <w:rsid w:val="00552CD7"/>
    <w:rsid w:val="005533BE"/>
    <w:rsid w:val="00554B30"/>
    <w:rsid w:val="00554FFB"/>
    <w:rsid w:val="0055670F"/>
    <w:rsid w:val="005568DE"/>
    <w:rsid w:val="0055699C"/>
    <w:rsid w:val="00557C50"/>
    <w:rsid w:val="00560404"/>
    <w:rsid w:val="005606B6"/>
    <w:rsid w:val="005608D6"/>
    <w:rsid w:val="00560F19"/>
    <w:rsid w:val="00561E6B"/>
    <w:rsid w:val="005621D2"/>
    <w:rsid w:val="005621E0"/>
    <w:rsid w:val="005628A1"/>
    <w:rsid w:val="00562D90"/>
    <w:rsid w:val="0056374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700AA"/>
    <w:rsid w:val="005702F8"/>
    <w:rsid w:val="00571231"/>
    <w:rsid w:val="0057152C"/>
    <w:rsid w:val="00571767"/>
    <w:rsid w:val="00571A98"/>
    <w:rsid w:val="00571AB1"/>
    <w:rsid w:val="00571D4F"/>
    <w:rsid w:val="00571E29"/>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4551"/>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4E21"/>
    <w:rsid w:val="0059503E"/>
    <w:rsid w:val="00595873"/>
    <w:rsid w:val="00595CDD"/>
    <w:rsid w:val="005964BB"/>
    <w:rsid w:val="00596834"/>
    <w:rsid w:val="00596A70"/>
    <w:rsid w:val="00596BD3"/>
    <w:rsid w:val="00596BE7"/>
    <w:rsid w:val="00596C3E"/>
    <w:rsid w:val="005977DD"/>
    <w:rsid w:val="00597DA5"/>
    <w:rsid w:val="005A0038"/>
    <w:rsid w:val="005A04BD"/>
    <w:rsid w:val="005A0926"/>
    <w:rsid w:val="005A0A11"/>
    <w:rsid w:val="005A0A3F"/>
    <w:rsid w:val="005A0D87"/>
    <w:rsid w:val="005A114F"/>
    <w:rsid w:val="005A1F49"/>
    <w:rsid w:val="005A2364"/>
    <w:rsid w:val="005A2480"/>
    <w:rsid w:val="005A2B2C"/>
    <w:rsid w:val="005A2D6B"/>
    <w:rsid w:val="005A3252"/>
    <w:rsid w:val="005A33F7"/>
    <w:rsid w:val="005A3A86"/>
    <w:rsid w:val="005A3FE7"/>
    <w:rsid w:val="005A40CF"/>
    <w:rsid w:val="005A4A0A"/>
    <w:rsid w:val="005A4A9C"/>
    <w:rsid w:val="005A4BAE"/>
    <w:rsid w:val="005A4F39"/>
    <w:rsid w:val="005A574D"/>
    <w:rsid w:val="005A5B5C"/>
    <w:rsid w:val="005A65F5"/>
    <w:rsid w:val="005A6E93"/>
    <w:rsid w:val="005A707A"/>
    <w:rsid w:val="005A7340"/>
    <w:rsid w:val="005A7F93"/>
    <w:rsid w:val="005B07EA"/>
    <w:rsid w:val="005B0B20"/>
    <w:rsid w:val="005B0BD6"/>
    <w:rsid w:val="005B0C0E"/>
    <w:rsid w:val="005B0EFB"/>
    <w:rsid w:val="005B1060"/>
    <w:rsid w:val="005B12B9"/>
    <w:rsid w:val="005B17C1"/>
    <w:rsid w:val="005B2B25"/>
    <w:rsid w:val="005B35D4"/>
    <w:rsid w:val="005B3737"/>
    <w:rsid w:val="005B3A42"/>
    <w:rsid w:val="005B5D40"/>
    <w:rsid w:val="005B5EFC"/>
    <w:rsid w:val="005B6412"/>
    <w:rsid w:val="005B6698"/>
    <w:rsid w:val="005B68A7"/>
    <w:rsid w:val="005B6AC3"/>
    <w:rsid w:val="005B7A01"/>
    <w:rsid w:val="005C055E"/>
    <w:rsid w:val="005C0FA1"/>
    <w:rsid w:val="005C132F"/>
    <w:rsid w:val="005C1615"/>
    <w:rsid w:val="005C1800"/>
    <w:rsid w:val="005C1D98"/>
    <w:rsid w:val="005C1DA5"/>
    <w:rsid w:val="005C2559"/>
    <w:rsid w:val="005C2873"/>
    <w:rsid w:val="005C28AB"/>
    <w:rsid w:val="005C34FC"/>
    <w:rsid w:val="005C3AAE"/>
    <w:rsid w:val="005C3B5C"/>
    <w:rsid w:val="005C3C7F"/>
    <w:rsid w:val="005C3EE8"/>
    <w:rsid w:val="005C5143"/>
    <w:rsid w:val="005C5639"/>
    <w:rsid w:val="005C5742"/>
    <w:rsid w:val="005C59E1"/>
    <w:rsid w:val="005C5F6F"/>
    <w:rsid w:val="005C6FD9"/>
    <w:rsid w:val="005C760E"/>
    <w:rsid w:val="005C77E3"/>
    <w:rsid w:val="005C7E9E"/>
    <w:rsid w:val="005D18C9"/>
    <w:rsid w:val="005D1B72"/>
    <w:rsid w:val="005D23BD"/>
    <w:rsid w:val="005D2471"/>
    <w:rsid w:val="005D25A3"/>
    <w:rsid w:val="005D2779"/>
    <w:rsid w:val="005D2E2A"/>
    <w:rsid w:val="005D3242"/>
    <w:rsid w:val="005D44E6"/>
    <w:rsid w:val="005D610C"/>
    <w:rsid w:val="005D6E3D"/>
    <w:rsid w:val="005D70A8"/>
    <w:rsid w:val="005D74E7"/>
    <w:rsid w:val="005D7F7B"/>
    <w:rsid w:val="005E0E07"/>
    <w:rsid w:val="005E3BCD"/>
    <w:rsid w:val="005E46C8"/>
    <w:rsid w:val="005E4A87"/>
    <w:rsid w:val="005E4B41"/>
    <w:rsid w:val="005E4CA5"/>
    <w:rsid w:val="005E4DA5"/>
    <w:rsid w:val="005E503E"/>
    <w:rsid w:val="005E59C7"/>
    <w:rsid w:val="005E5E7B"/>
    <w:rsid w:val="005E6095"/>
    <w:rsid w:val="005E6A3F"/>
    <w:rsid w:val="005E6DB8"/>
    <w:rsid w:val="005E7228"/>
    <w:rsid w:val="005E7284"/>
    <w:rsid w:val="005E7BAC"/>
    <w:rsid w:val="005F0B61"/>
    <w:rsid w:val="005F0E5C"/>
    <w:rsid w:val="005F134E"/>
    <w:rsid w:val="005F1365"/>
    <w:rsid w:val="005F2C1F"/>
    <w:rsid w:val="005F2E44"/>
    <w:rsid w:val="005F3690"/>
    <w:rsid w:val="005F3986"/>
    <w:rsid w:val="005F4C57"/>
    <w:rsid w:val="005F588E"/>
    <w:rsid w:val="005F6774"/>
    <w:rsid w:val="005F6A0B"/>
    <w:rsid w:val="005F79AA"/>
    <w:rsid w:val="006001DF"/>
    <w:rsid w:val="0060044B"/>
    <w:rsid w:val="006013D7"/>
    <w:rsid w:val="006014DB"/>
    <w:rsid w:val="00601587"/>
    <w:rsid w:val="00601655"/>
    <w:rsid w:val="00601E61"/>
    <w:rsid w:val="00602079"/>
    <w:rsid w:val="006022F3"/>
    <w:rsid w:val="00602579"/>
    <w:rsid w:val="00602BA4"/>
    <w:rsid w:val="00602D5A"/>
    <w:rsid w:val="00602DA2"/>
    <w:rsid w:val="00602FF4"/>
    <w:rsid w:val="00603228"/>
    <w:rsid w:val="00604ACD"/>
    <w:rsid w:val="00604C15"/>
    <w:rsid w:val="00604DC2"/>
    <w:rsid w:val="00604DE6"/>
    <w:rsid w:val="0060510B"/>
    <w:rsid w:val="00605C4B"/>
    <w:rsid w:val="006060C4"/>
    <w:rsid w:val="00607A7A"/>
    <w:rsid w:val="00607C35"/>
    <w:rsid w:val="00611777"/>
    <w:rsid w:val="0061189F"/>
    <w:rsid w:val="0061219B"/>
    <w:rsid w:val="0061247D"/>
    <w:rsid w:val="00612D05"/>
    <w:rsid w:val="00613605"/>
    <w:rsid w:val="00613FB6"/>
    <w:rsid w:val="006140C6"/>
    <w:rsid w:val="00614134"/>
    <w:rsid w:val="00614241"/>
    <w:rsid w:val="0061428D"/>
    <w:rsid w:val="00615411"/>
    <w:rsid w:val="0061599E"/>
    <w:rsid w:val="00615AC7"/>
    <w:rsid w:val="00615DDD"/>
    <w:rsid w:val="006162E6"/>
    <w:rsid w:val="006171A5"/>
    <w:rsid w:val="00620309"/>
    <w:rsid w:val="00620D7E"/>
    <w:rsid w:val="00620F9B"/>
    <w:rsid w:val="0062159D"/>
    <w:rsid w:val="00621680"/>
    <w:rsid w:val="00621EC5"/>
    <w:rsid w:val="006223E0"/>
    <w:rsid w:val="006224D0"/>
    <w:rsid w:val="00622BCE"/>
    <w:rsid w:val="00622E29"/>
    <w:rsid w:val="00623451"/>
    <w:rsid w:val="00623643"/>
    <w:rsid w:val="006239DF"/>
    <w:rsid w:val="00624018"/>
    <w:rsid w:val="006240C4"/>
    <w:rsid w:val="00625304"/>
    <w:rsid w:val="0062581B"/>
    <w:rsid w:val="006261F4"/>
    <w:rsid w:val="00631366"/>
    <w:rsid w:val="0063164E"/>
    <w:rsid w:val="0063191D"/>
    <w:rsid w:val="00631B6C"/>
    <w:rsid w:val="00633224"/>
    <w:rsid w:val="00633488"/>
    <w:rsid w:val="00633581"/>
    <w:rsid w:val="006339AF"/>
    <w:rsid w:val="00633C47"/>
    <w:rsid w:val="00633E7B"/>
    <w:rsid w:val="00633E7D"/>
    <w:rsid w:val="006348F7"/>
    <w:rsid w:val="0063512D"/>
    <w:rsid w:val="006351EA"/>
    <w:rsid w:val="006352F6"/>
    <w:rsid w:val="006358FB"/>
    <w:rsid w:val="00635AE2"/>
    <w:rsid w:val="00635E1E"/>
    <w:rsid w:val="0063613D"/>
    <w:rsid w:val="0063677C"/>
    <w:rsid w:val="00636972"/>
    <w:rsid w:val="00636B69"/>
    <w:rsid w:val="00636BC2"/>
    <w:rsid w:val="00637D72"/>
    <w:rsid w:val="00640300"/>
    <w:rsid w:val="006404D1"/>
    <w:rsid w:val="00640F43"/>
    <w:rsid w:val="006412CA"/>
    <w:rsid w:val="00641718"/>
    <w:rsid w:val="00641B64"/>
    <w:rsid w:val="006420DA"/>
    <w:rsid w:val="00642138"/>
    <w:rsid w:val="00642A0A"/>
    <w:rsid w:val="00643AC1"/>
    <w:rsid w:val="00643D62"/>
    <w:rsid w:val="00644A5E"/>
    <w:rsid w:val="00644A6C"/>
    <w:rsid w:val="00644D69"/>
    <w:rsid w:val="006457A8"/>
    <w:rsid w:val="00645EA0"/>
    <w:rsid w:val="00645F76"/>
    <w:rsid w:val="00646D40"/>
    <w:rsid w:val="00646EB0"/>
    <w:rsid w:val="0064714D"/>
    <w:rsid w:val="0064727D"/>
    <w:rsid w:val="00647B32"/>
    <w:rsid w:val="00647C27"/>
    <w:rsid w:val="00650AB2"/>
    <w:rsid w:val="006519E6"/>
    <w:rsid w:val="00651CDE"/>
    <w:rsid w:val="00652326"/>
    <w:rsid w:val="006528B0"/>
    <w:rsid w:val="00652907"/>
    <w:rsid w:val="00652E06"/>
    <w:rsid w:val="00653FC4"/>
    <w:rsid w:val="00654F91"/>
    <w:rsid w:val="00655361"/>
    <w:rsid w:val="00655E86"/>
    <w:rsid w:val="00656253"/>
    <w:rsid w:val="006564A7"/>
    <w:rsid w:val="00656799"/>
    <w:rsid w:val="00656B77"/>
    <w:rsid w:val="00656E72"/>
    <w:rsid w:val="006570B1"/>
    <w:rsid w:val="00657256"/>
    <w:rsid w:val="006578A1"/>
    <w:rsid w:val="006578A6"/>
    <w:rsid w:val="006609D7"/>
    <w:rsid w:val="0066137B"/>
    <w:rsid w:val="0066174E"/>
    <w:rsid w:val="00661BBB"/>
    <w:rsid w:val="00661E57"/>
    <w:rsid w:val="006626E8"/>
    <w:rsid w:val="006629E4"/>
    <w:rsid w:val="00663783"/>
    <w:rsid w:val="006637C6"/>
    <w:rsid w:val="00663831"/>
    <w:rsid w:val="00663E47"/>
    <w:rsid w:val="006644A7"/>
    <w:rsid w:val="0066494A"/>
    <w:rsid w:val="00664BDE"/>
    <w:rsid w:val="0066565B"/>
    <w:rsid w:val="00665C44"/>
    <w:rsid w:val="00666284"/>
    <w:rsid w:val="006667F3"/>
    <w:rsid w:val="00667513"/>
    <w:rsid w:val="00667AEA"/>
    <w:rsid w:val="00667F72"/>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97E19"/>
    <w:rsid w:val="006A08DB"/>
    <w:rsid w:val="006A08F2"/>
    <w:rsid w:val="006A151A"/>
    <w:rsid w:val="006A1E62"/>
    <w:rsid w:val="006A2790"/>
    <w:rsid w:val="006A28F4"/>
    <w:rsid w:val="006A2A12"/>
    <w:rsid w:val="006A2E9C"/>
    <w:rsid w:val="006A35E0"/>
    <w:rsid w:val="006A377F"/>
    <w:rsid w:val="006A384A"/>
    <w:rsid w:val="006A3875"/>
    <w:rsid w:val="006A39D6"/>
    <w:rsid w:val="006A3D40"/>
    <w:rsid w:val="006A4177"/>
    <w:rsid w:val="006A456D"/>
    <w:rsid w:val="006A500E"/>
    <w:rsid w:val="006A561D"/>
    <w:rsid w:val="006A5A0C"/>
    <w:rsid w:val="006A5BA0"/>
    <w:rsid w:val="006A5BB1"/>
    <w:rsid w:val="006A5F88"/>
    <w:rsid w:val="006A69B2"/>
    <w:rsid w:val="006A7D95"/>
    <w:rsid w:val="006B02BA"/>
    <w:rsid w:val="006B0D5E"/>
    <w:rsid w:val="006B0EA6"/>
    <w:rsid w:val="006B120D"/>
    <w:rsid w:val="006B1221"/>
    <w:rsid w:val="006B13C1"/>
    <w:rsid w:val="006B184E"/>
    <w:rsid w:val="006B2CC7"/>
    <w:rsid w:val="006B369C"/>
    <w:rsid w:val="006B3AF9"/>
    <w:rsid w:val="006B3D67"/>
    <w:rsid w:val="006B4158"/>
    <w:rsid w:val="006B44C5"/>
    <w:rsid w:val="006B555F"/>
    <w:rsid w:val="006B6242"/>
    <w:rsid w:val="006B62CF"/>
    <w:rsid w:val="006B62F8"/>
    <w:rsid w:val="006B6C7C"/>
    <w:rsid w:val="006B6EA4"/>
    <w:rsid w:val="006B77BB"/>
    <w:rsid w:val="006B7F8F"/>
    <w:rsid w:val="006B7FC5"/>
    <w:rsid w:val="006C0034"/>
    <w:rsid w:val="006C055E"/>
    <w:rsid w:val="006C0704"/>
    <w:rsid w:val="006C0D13"/>
    <w:rsid w:val="006C187F"/>
    <w:rsid w:val="006C18C8"/>
    <w:rsid w:val="006C19BC"/>
    <w:rsid w:val="006C19D5"/>
    <w:rsid w:val="006C1B44"/>
    <w:rsid w:val="006C1F33"/>
    <w:rsid w:val="006C1F77"/>
    <w:rsid w:val="006C2211"/>
    <w:rsid w:val="006C3031"/>
    <w:rsid w:val="006C3607"/>
    <w:rsid w:val="006C3706"/>
    <w:rsid w:val="006C3990"/>
    <w:rsid w:val="006C3ED2"/>
    <w:rsid w:val="006C4233"/>
    <w:rsid w:val="006C42E7"/>
    <w:rsid w:val="006C4422"/>
    <w:rsid w:val="006C48FD"/>
    <w:rsid w:val="006C4C97"/>
    <w:rsid w:val="006C5CCA"/>
    <w:rsid w:val="006C625F"/>
    <w:rsid w:val="006C6C3F"/>
    <w:rsid w:val="006C75AA"/>
    <w:rsid w:val="006C78A6"/>
    <w:rsid w:val="006C7AB4"/>
    <w:rsid w:val="006D006B"/>
    <w:rsid w:val="006D105C"/>
    <w:rsid w:val="006D12DF"/>
    <w:rsid w:val="006D19E4"/>
    <w:rsid w:val="006D30E7"/>
    <w:rsid w:val="006D3757"/>
    <w:rsid w:val="006D48E7"/>
    <w:rsid w:val="006D4947"/>
    <w:rsid w:val="006D509C"/>
    <w:rsid w:val="006D5650"/>
    <w:rsid w:val="006D5E76"/>
    <w:rsid w:val="006D5F16"/>
    <w:rsid w:val="006D63AD"/>
    <w:rsid w:val="006D6764"/>
    <w:rsid w:val="006D67D9"/>
    <w:rsid w:val="006D6C93"/>
    <w:rsid w:val="006D7573"/>
    <w:rsid w:val="006E0340"/>
    <w:rsid w:val="006E06F9"/>
    <w:rsid w:val="006E07A9"/>
    <w:rsid w:val="006E0903"/>
    <w:rsid w:val="006E0D91"/>
    <w:rsid w:val="006E0E42"/>
    <w:rsid w:val="006E0EC4"/>
    <w:rsid w:val="006E1151"/>
    <w:rsid w:val="006E1706"/>
    <w:rsid w:val="006E200A"/>
    <w:rsid w:val="006E2E45"/>
    <w:rsid w:val="006E3CB2"/>
    <w:rsid w:val="006E3DA8"/>
    <w:rsid w:val="006E4056"/>
    <w:rsid w:val="006E5DAA"/>
    <w:rsid w:val="006E653F"/>
    <w:rsid w:val="006E6F28"/>
    <w:rsid w:val="006E7006"/>
    <w:rsid w:val="006E746F"/>
    <w:rsid w:val="006F00E7"/>
    <w:rsid w:val="006F081C"/>
    <w:rsid w:val="006F0E4E"/>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3E1"/>
    <w:rsid w:val="006F762D"/>
    <w:rsid w:val="00700492"/>
    <w:rsid w:val="0070167E"/>
    <w:rsid w:val="00701E1B"/>
    <w:rsid w:val="00702C21"/>
    <w:rsid w:val="00702ED0"/>
    <w:rsid w:val="00703C09"/>
    <w:rsid w:val="0070434A"/>
    <w:rsid w:val="007048C4"/>
    <w:rsid w:val="00704CC4"/>
    <w:rsid w:val="00705345"/>
    <w:rsid w:val="0070582D"/>
    <w:rsid w:val="0070638D"/>
    <w:rsid w:val="00706DBF"/>
    <w:rsid w:val="00707A59"/>
    <w:rsid w:val="0071046B"/>
    <w:rsid w:val="00710AC6"/>
    <w:rsid w:val="00710C1D"/>
    <w:rsid w:val="007110A3"/>
    <w:rsid w:val="00711108"/>
    <w:rsid w:val="007111D0"/>
    <w:rsid w:val="00711213"/>
    <w:rsid w:val="0071125F"/>
    <w:rsid w:val="007112A1"/>
    <w:rsid w:val="00711996"/>
    <w:rsid w:val="007119FD"/>
    <w:rsid w:val="00711B3B"/>
    <w:rsid w:val="00711BA3"/>
    <w:rsid w:val="00711C9D"/>
    <w:rsid w:val="007124A8"/>
    <w:rsid w:val="00712B71"/>
    <w:rsid w:val="00712E55"/>
    <w:rsid w:val="00712FF9"/>
    <w:rsid w:val="00713023"/>
    <w:rsid w:val="00713150"/>
    <w:rsid w:val="0071322C"/>
    <w:rsid w:val="00713779"/>
    <w:rsid w:val="00713989"/>
    <w:rsid w:val="00713DCF"/>
    <w:rsid w:val="00714004"/>
    <w:rsid w:val="0071415A"/>
    <w:rsid w:val="0071458E"/>
    <w:rsid w:val="007145C9"/>
    <w:rsid w:val="00714631"/>
    <w:rsid w:val="00714AEF"/>
    <w:rsid w:val="00714B6E"/>
    <w:rsid w:val="0071512F"/>
    <w:rsid w:val="00716535"/>
    <w:rsid w:val="007169AC"/>
    <w:rsid w:val="007169DD"/>
    <w:rsid w:val="00716B8C"/>
    <w:rsid w:val="00717679"/>
    <w:rsid w:val="00717B67"/>
    <w:rsid w:val="0072051C"/>
    <w:rsid w:val="007206A2"/>
    <w:rsid w:val="00720B38"/>
    <w:rsid w:val="00720CA7"/>
    <w:rsid w:val="00720FED"/>
    <w:rsid w:val="0072147B"/>
    <w:rsid w:val="0072181E"/>
    <w:rsid w:val="00722267"/>
    <w:rsid w:val="0072274F"/>
    <w:rsid w:val="007227CA"/>
    <w:rsid w:val="0072285E"/>
    <w:rsid w:val="00722C62"/>
    <w:rsid w:val="0072321F"/>
    <w:rsid w:val="00723224"/>
    <w:rsid w:val="00723295"/>
    <w:rsid w:val="007238E2"/>
    <w:rsid w:val="007239B4"/>
    <w:rsid w:val="00723A23"/>
    <w:rsid w:val="007243FF"/>
    <w:rsid w:val="00724446"/>
    <w:rsid w:val="00724584"/>
    <w:rsid w:val="007249C9"/>
    <w:rsid w:val="00724AA1"/>
    <w:rsid w:val="00724D39"/>
    <w:rsid w:val="007257C8"/>
    <w:rsid w:val="00725A19"/>
    <w:rsid w:val="00726356"/>
    <w:rsid w:val="007268C7"/>
    <w:rsid w:val="00726AAB"/>
    <w:rsid w:val="00727077"/>
    <w:rsid w:val="007272D1"/>
    <w:rsid w:val="00727B54"/>
    <w:rsid w:val="00730E3B"/>
    <w:rsid w:val="00730EA6"/>
    <w:rsid w:val="00730F52"/>
    <w:rsid w:val="0073177A"/>
    <w:rsid w:val="00731C15"/>
    <w:rsid w:val="00732045"/>
    <w:rsid w:val="007322A0"/>
    <w:rsid w:val="007326CB"/>
    <w:rsid w:val="00732C1A"/>
    <w:rsid w:val="00732CFD"/>
    <w:rsid w:val="00733CDC"/>
    <w:rsid w:val="00734B9A"/>
    <w:rsid w:val="00735695"/>
    <w:rsid w:val="00735863"/>
    <w:rsid w:val="007360CB"/>
    <w:rsid w:val="0073653E"/>
    <w:rsid w:val="00736FA0"/>
    <w:rsid w:val="00737566"/>
    <w:rsid w:val="007400CA"/>
    <w:rsid w:val="0074072C"/>
    <w:rsid w:val="00741937"/>
    <w:rsid w:val="00741BA2"/>
    <w:rsid w:val="00741CF4"/>
    <w:rsid w:val="00741DCC"/>
    <w:rsid w:val="00741DE2"/>
    <w:rsid w:val="007421A1"/>
    <w:rsid w:val="007427DF"/>
    <w:rsid w:val="007427FE"/>
    <w:rsid w:val="00742BF6"/>
    <w:rsid w:val="00742C51"/>
    <w:rsid w:val="00743445"/>
    <w:rsid w:val="007441C6"/>
    <w:rsid w:val="00745E01"/>
    <w:rsid w:val="0074666B"/>
    <w:rsid w:val="007467D7"/>
    <w:rsid w:val="007468D6"/>
    <w:rsid w:val="00746BFF"/>
    <w:rsid w:val="007473E1"/>
    <w:rsid w:val="00747897"/>
    <w:rsid w:val="00747E47"/>
    <w:rsid w:val="00750192"/>
    <w:rsid w:val="007504E1"/>
    <w:rsid w:val="00750544"/>
    <w:rsid w:val="00750804"/>
    <w:rsid w:val="007509AB"/>
    <w:rsid w:val="00750BA6"/>
    <w:rsid w:val="00751689"/>
    <w:rsid w:val="0075178D"/>
    <w:rsid w:val="007524AA"/>
    <w:rsid w:val="00753744"/>
    <w:rsid w:val="00753A93"/>
    <w:rsid w:val="00753EB4"/>
    <w:rsid w:val="00754D14"/>
    <w:rsid w:val="00755663"/>
    <w:rsid w:val="00755905"/>
    <w:rsid w:val="00755964"/>
    <w:rsid w:val="00755CD0"/>
    <w:rsid w:val="00756386"/>
    <w:rsid w:val="00756603"/>
    <w:rsid w:val="007575C0"/>
    <w:rsid w:val="0075793E"/>
    <w:rsid w:val="00757D2F"/>
    <w:rsid w:val="0076000E"/>
    <w:rsid w:val="007602E1"/>
    <w:rsid w:val="00760C00"/>
    <w:rsid w:val="007610E9"/>
    <w:rsid w:val="00761728"/>
    <w:rsid w:val="00761C6C"/>
    <w:rsid w:val="00762757"/>
    <w:rsid w:val="00762B72"/>
    <w:rsid w:val="00763777"/>
    <w:rsid w:val="00763CCB"/>
    <w:rsid w:val="007642B4"/>
    <w:rsid w:val="00764C45"/>
    <w:rsid w:val="00765A07"/>
    <w:rsid w:val="00765F32"/>
    <w:rsid w:val="00766277"/>
    <w:rsid w:val="0076656A"/>
    <w:rsid w:val="00766701"/>
    <w:rsid w:val="00766911"/>
    <w:rsid w:val="00767793"/>
    <w:rsid w:val="007679D8"/>
    <w:rsid w:val="00770803"/>
    <w:rsid w:val="00771319"/>
    <w:rsid w:val="007713E8"/>
    <w:rsid w:val="00771794"/>
    <w:rsid w:val="00771CCF"/>
    <w:rsid w:val="00771E46"/>
    <w:rsid w:val="00771F7D"/>
    <w:rsid w:val="00772C3E"/>
    <w:rsid w:val="00772E64"/>
    <w:rsid w:val="00772FE4"/>
    <w:rsid w:val="007730F4"/>
    <w:rsid w:val="007736E8"/>
    <w:rsid w:val="00774596"/>
    <w:rsid w:val="007749BF"/>
    <w:rsid w:val="00774ACE"/>
    <w:rsid w:val="00775823"/>
    <w:rsid w:val="00775F57"/>
    <w:rsid w:val="00776372"/>
    <w:rsid w:val="00776584"/>
    <w:rsid w:val="007769EF"/>
    <w:rsid w:val="00776B3D"/>
    <w:rsid w:val="00776D4F"/>
    <w:rsid w:val="00776DDC"/>
    <w:rsid w:val="00777005"/>
    <w:rsid w:val="007770F9"/>
    <w:rsid w:val="00777179"/>
    <w:rsid w:val="00777945"/>
    <w:rsid w:val="00777D40"/>
    <w:rsid w:val="00780B8D"/>
    <w:rsid w:val="00780B8E"/>
    <w:rsid w:val="00780FE4"/>
    <w:rsid w:val="00781649"/>
    <w:rsid w:val="00781670"/>
    <w:rsid w:val="007823D6"/>
    <w:rsid w:val="0078254E"/>
    <w:rsid w:val="00782628"/>
    <w:rsid w:val="007826AB"/>
    <w:rsid w:val="007831F8"/>
    <w:rsid w:val="007834E8"/>
    <w:rsid w:val="007836C6"/>
    <w:rsid w:val="007840E2"/>
    <w:rsid w:val="0078569F"/>
    <w:rsid w:val="00785803"/>
    <w:rsid w:val="00785EB4"/>
    <w:rsid w:val="0078609A"/>
    <w:rsid w:val="00786F85"/>
    <w:rsid w:val="0078731A"/>
    <w:rsid w:val="00787487"/>
    <w:rsid w:val="00787677"/>
    <w:rsid w:val="00790217"/>
    <w:rsid w:val="007906F1"/>
    <w:rsid w:val="00790796"/>
    <w:rsid w:val="007907AF"/>
    <w:rsid w:val="00790EDA"/>
    <w:rsid w:val="00791349"/>
    <w:rsid w:val="007916B0"/>
    <w:rsid w:val="0079175F"/>
    <w:rsid w:val="00791D85"/>
    <w:rsid w:val="00791DAF"/>
    <w:rsid w:val="007924CA"/>
    <w:rsid w:val="00794009"/>
    <w:rsid w:val="00794CBF"/>
    <w:rsid w:val="0079513D"/>
    <w:rsid w:val="00795365"/>
    <w:rsid w:val="0079567E"/>
    <w:rsid w:val="007961D5"/>
    <w:rsid w:val="00796A6F"/>
    <w:rsid w:val="00796C5D"/>
    <w:rsid w:val="00797B06"/>
    <w:rsid w:val="00797B9C"/>
    <w:rsid w:val="007A0483"/>
    <w:rsid w:val="007A1065"/>
    <w:rsid w:val="007A1D86"/>
    <w:rsid w:val="007A2A97"/>
    <w:rsid w:val="007A2CDC"/>
    <w:rsid w:val="007A30AC"/>
    <w:rsid w:val="007A371B"/>
    <w:rsid w:val="007A3832"/>
    <w:rsid w:val="007A3A0F"/>
    <w:rsid w:val="007A3E60"/>
    <w:rsid w:val="007A407D"/>
    <w:rsid w:val="007A464F"/>
    <w:rsid w:val="007A5E98"/>
    <w:rsid w:val="007A6196"/>
    <w:rsid w:val="007A63D5"/>
    <w:rsid w:val="007A689A"/>
    <w:rsid w:val="007A68EA"/>
    <w:rsid w:val="007A6B7D"/>
    <w:rsid w:val="007A7629"/>
    <w:rsid w:val="007A7C72"/>
    <w:rsid w:val="007B1027"/>
    <w:rsid w:val="007B1691"/>
    <w:rsid w:val="007B174F"/>
    <w:rsid w:val="007B1863"/>
    <w:rsid w:val="007B18C5"/>
    <w:rsid w:val="007B1925"/>
    <w:rsid w:val="007B22E0"/>
    <w:rsid w:val="007B28CA"/>
    <w:rsid w:val="007B358D"/>
    <w:rsid w:val="007B3B13"/>
    <w:rsid w:val="007B518E"/>
    <w:rsid w:val="007B5401"/>
    <w:rsid w:val="007B575B"/>
    <w:rsid w:val="007B5FB4"/>
    <w:rsid w:val="007B6913"/>
    <w:rsid w:val="007B6B2B"/>
    <w:rsid w:val="007B7949"/>
    <w:rsid w:val="007B7A33"/>
    <w:rsid w:val="007B7D30"/>
    <w:rsid w:val="007C0FA9"/>
    <w:rsid w:val="007C2413"/>
    <w:rsid w:val="007C25AE"/>
    <w:rsid w:val="007C30DA"/>
    <w:rsid w:val="007C3152"/>
    <w:rsid w:val="007C333B"/>
    <w:rsid w:val="007C3914"/>
    <w:rsid w:val="007C3CEA"/>
    <w:rsid w:val="007C3D92"/>
    <w:rsid w:val="007C3E6F"/>
    <w:rsid w:val="007C3E98"/>
    <w:rsid w:val="007C42BF"/>
    <w:rsid w:val="007C58D6"/>
    <w:rsid w:val="007C5A8F"/>
    <w:rsid w:val="007C5B38"/>
    <w:rsid w:val="007C6313"/>
    <w:rsid w:val="007C71E7"/>
    <w:rsid w:val="007C76E8"/>
    <w:rsid w:val="007D01E6"/>
    <w:rsid w:val="007D035E"/>
    <w:rsid w:val="007D0396"/>
    <w:rsid w:val="007D0644"/>
    <w:rsid w:val="007D1020"/>
    <w:rsid w:val="007D1801"/>
    <w:rsid w:val="007D1FE0"/>
    <w:rsid w:val="007D20BB"/>
    <w:rsid w:val="007D261E"/>
    <w:rsid w:val="007D2F61"/>
    <w:rsid w:val="007D2F80"/>
    <w:rsid w:val="007D3004"/>
    <w:rsid w:val="007D337D"/>
    <w:rsid w:val="007D3D0E"/>
    <w:rsid w:val="007D3D33"/>
    <w:rsid w:val="007D41C2"/>
    <w:rsid w:val="007D4DFA"/>
    <w:rsid w:val="007D4F02"/>
    <w:rsid w:val="007D5274"/>
    <w:rsid w:val="007D5FF6"/>
    <w:rsid w:val="007D674C"/>
    <w:rsid w:val="007D6B7B"/>
    <w:rsid w:val="007D6CF1"/>
    <w:rsid w:val="007D7131"/>
    <w:rsid w:val="007D7BEC"/>
    <w:rsid w:val="007D7CE3"/>
    <w:rsid w:val="007E051A"/>
    <w:rsid w:val="007E0798"/>
    <w:rsid w:val="007E1B72"/>
    <w:rsid w:val="007E2FA9"/>
    <w:rsid w:val="007E3EE3"/>
    <w:rsid w:val="007E448D"/>
    <w:rsid w:val="007E48DD"/>
    <w:rsid w:val="007E57DE"/>
    <w:rsid w:val="007E5902"/>
    <w:rsid w:val="007E6719"/>
    <w:rsid w:val="007E68ED"/>
    <w:rsid w:val="007E69ED"/>
    <w:rsid w:val="007E7B2D"/>
    <w:rsid w:val="007E7CA6"/>
    <w:rsid w:val="007F0221"/>
    <w:rsid w:val="007F034B"/>
    <w:rsid w:val="007F0772"/>
    <w:rsid w:val="007F07B9"/>
    <w:rsid w:val="007F0928"/>
    <w:rsid w:val="007F15CE"/>
    <w:rsid w:val="007F1E88"/>
    <w:rsid w:val="007F2CD7"/>
    <w:rsid w:val="007F3568"/>
    <w:rsid w:val="007F422D"/>
    <w:rsid w:val="007F439B"/>
    <w:rsid w:val="007F4D43"/>
    <w:rsid w:val="007F4DBA"/>
    <w:rsid w:val="007F519C"/>
    <w:rsid w:val="007F534D"/>
    <w:rsid w:val="007F54A2"/>
    <w:rsid w:val="007F54FE"/>
    <w:rsid w:val="007F5535"/>
    <w:rsid w:val="007F5D32"/>
    <w:rsid w:val="007F6127"/>
    <w:rsid w:val="007F72DC"/>
    <w:rsid w:val="007F795F"/>
    <w:rsid w:val="007F7C90"/>
    <w:rsid w:val="0080069C"/>
    <w:rsid w:val="008006FD"/>
    <w:rsid w:val="0080148D"/>
    <w:rsid w:val="0080156B"/>
    <w:rsid w:val="00801A3A"/>
    <w:rsid w:val="00804114"/>
    <w:rsid w:val="00804379"/>
    <w:rsid w:val="0080448C"/>
    <w:rsid w:val="00804634"/>
    <w:rsid w:val="0080477C"/>
    <w:rsid w:val="008047E8"/>
    <w:rsid w:val="00804CAE"/>
    <w:rsid w:val="0080531E"/>
    <w:rsid w:val="00805C3D"/>
    <w:rsid w:val="00806F1D"/>
    <w:rsid w:val="008077ED"/>
    <w:rsid w:val="00807B6F"/>
    <w:rsid w:val="00807E93"/>
    <w:rsid w:val="00810172"/>
    <w:rsid w:val="00810762"/>
    <w:rsid w:val="00810858"/>
    <w:rsid w:val="00810EFF"/>
    <w:rsid w:val="00811314"/>
    <w:rsid w:val="008118A5"/>
    <w:rsid w:val="00811A39"/>
    <w:rsid w:val="00811C1F"/>
    <w:rsid w:val="0081291B"/>
    <w:rsid w:val="0081294C"/>
    <w:rsid w:val="00813179"/>
    <w:rsid w:val="00813622"/>
    <w:rsid w:val="00813DCF"/>
    <w:rsid w:val="00813FAB"/>
    <w:rsid w:val="0081498C"/>
    <w:rsid w:val="00814AE1"/>
    <w:rsid w:val="00815D31"/>
    <w:rsid w:val="0081601F"/>
    <w:rsid w:val="00816037"/>
    <w:rsid w:val="00816064"/>
    <w:rsid w:val="00816D88"/>
    <w:rsid w:val="008174B2"/>
    <w:rsid w:val="00817CFF"/>
    <w:rsid w:val="00817EF3"/>
    <w:rsid w:val="0082000D"/>
    <w:rsid w:val="0082037E"/>
    <w:rsid w:val="00820390"/>
    <w:rsid w:val="00820C9C"/>
    <w:rsid w:val="00820F55"/>
    <w:rsid w:val="00821572"/>
    <w:rsid w:val="00821901"/>
    <w:rsid w:val="00821919"/>
    <w:rsid w:val="00821D55"/>
    <w:rsid w:val="00821D9C"/>
    <w:rsid w:val="00822310"/>
    <w:rsid w:val="00823602"/>
    <w:rsid w:val="00823794"/>
    <w:rsid w:val="008237B3"/>
    <w:rsid w:val="008237F4"/>
    <w:rsid w:val="00823F67"/>
    <w:rsid w:val="00824022"/>
    <w:rsid w:val="00824391"/>
    <w:rsid w:val="0082483A"/>
    <w:rsid w:val="00824A81"/>
    <w:rsid w:val="008257B8"/>
    <w:rsid w:val="00825C95"/>
    <w:rsid w:val="00825F98"/>
    <w:rsid w:val="008260ED"/>
    <w:rsid w:val="0082699D"/>
    <w:rsid w:val="00826CB0"/>
    <w:rsid w:val="00826E6B"/>
    <w:rsid w:val="008275FD"/>
    <w:rsid w:val="00827A52"/>
    <w:rsid w:val="00830BA1"/>
    <w:rsid w:val="00830CC2"/>
    <w:rsid w:val="00830EB2"/>
    <w:rsid w:val="008312CB"/>
    <w:rsid w:val="00831652"/>
    <w:rsid w:val="0083202E"/>
    <w:rsid w:val="0083304F"/>
    <w:rsid w:val="008334C9"/>
    <w:rsid w:val="00834122"/>
    <w:rsid w:val="008352C5"/>
    <w:rsid w:val="008358A6"/>
    <w:rsid w:val="008359FB"/>
    <w:rsid w:val="00835C56"/>
    <w:rsid w:val="008360FC"/>
    <w:rsid w:val="008364A3"/>
    <w:rsid w:val="00836E81"/>
    <w:rsid w:val="0083735D"/>
    <w:rsid w:val="008377C1"/>
    <w:rsid w:val="00837C90"/>
    <w:rsid w:val="00837EB1"/>
    <w:rsid w:val="00837FB0"/>
    <w:rsid w:val="0084042B"/>
    <w:rsid w:val="008409BB"/>
    <w:rsid w:val="0084184A"/>
    <w:rsid w:val="008423F2"/>
    <w:rsid w:val="00842A30"/>
    <w:rsid w:val="00842F71"/>
    <w:rsid w:val="00843179"/>
    <w:rsid w:val="008432A3"/>
    <w:rsid w:val="0084386A"/>
    <w:rsid w:val="00843E0E"/>
    <w:rsid w:val="008442EA"/>
    <w:rsid w:val="00844589"/>
    <w:rsid w:val="00844794"/>
    <w:rsid w:val="00844F36"/>
    <w:rsid w:val="00844FE7"/>
    <w:rsid w:val="00845969"/>
    <w:rsid w:val="00845A12"/>
    <w:rsid w:val="00845C27"/>
    <w:rsid w:val="00845F37"/>
    <w:rsid w:val="00845FF5"/>
    <w:rsid w:val="00846001"/>
    <w:rsid w:val="0084615D"/>
    <w:rsid w:val="008463DF"/>
    <w:rsid w:val="0084642A"/>
    <w:rsid w:val="008465C4"/>
    <w:rsid w:val="00846710"/>
    <w:rsid w:val="008478ED"/>
    <w:rsid w:val="00847CD9"/>
    <w:rsid w:val="0085118C"/>
    <w:rsid w:val="00851728"/>
    <w:rsid w:val="00851759"/>
    <w:rsid w:val="00851DFF"/>
    <w:rsid w:val="00853064"/>
    <w:rsid w:val="00853084"/>
    <w:rsid w:val="008530F5"/>
    <w:rsid w:val="00853142"/>
    <w:rsid w:val="008540A6"/>
    <w:rsid w:val="008542AE"/>
    <w:rsid w:val="00854420"/>
    <w:rsid w:val="00854481"/>
    <w:rsid w:val="00854792"/>
    <w:rsid w:val="008569FE"/>
    <w:rsid w:val="00857591"/>
    <w:rsid w:val="00857997"/>
    <w:rsid w:val="00857E88"/>
    <w:rsid w:val="008612DB"/>
    <w:rsid w:val="00861B57"/>
    <w:rsid w:val="00861DDD"/>
    <w:rsid w:val="00862AC4"/>
    <w:rsid w:val="008633AC"/>
    <w:rsid w:val="008634E3"/>
    <w:rsid w:val="00863E18"/>
    <w:rsid w:val="00864627"/>
    <w:rsid w:val="00864635"/>
    <w:rsid w:val="00864678"/>
    <w:rsid w:val="00864C1A"/>
    <w:rsid w:val="00865140"/>
    <w:rsid w:val="00865217"/>
    <w:rsid w:val="00865535"/>
    <w:rsid w:val="008658AA"/>
    <w:rsid w:val="00865CBD"/>
    <w:rsid w:val="00865ED0"/>
    <w:rsid w:val="00866356"/>
    <w:rsid w:val="0086665C"/>
    <w:rsid w:val="00866E37"/>
    <w:rsid w:val="00866F9E"/>
    <w:rsid w:val="008672E2"/>
    <w:rsid w:val="0086793D"/>
    <w:rsid w:val="00867B1C"/>
    <w:rsid w:val="00867BF2"/>
    <w:rsid w:val="008713D6"/>
    <w:rsid w:val="00871643"/>
    <w:rsid w:val="0087281D"/>
    <w:rsid w:val="00872828"/>
    <w:rsid w:val="008732D8"/>
    <w:rsid w:val="00873377"/>
    <w:rsid w:val="00873577"/>
    <w:rsid w:val="00873FF8"/>
    <w:rsid w:val="0087409F"/>
    <w:rsid w:val="00874D58"/>
    <w:rsid w:val="008750D2"/>
    <w:rsid w:val="00875AB5"/>
    <w:rsid w:val="00875C91"/>
    <w:rsid w:val="00875F85"/>
    <w:rsid w:val="00876C6B"/>
    <w:rsid w:val="00876DC9"/>
    <w:rsid w:val="00877125"/>
    <w:rsid w:val="008777C2"/>
    <w:rsid w:val="00877A77"/>
    <w:rsid w:val="00881511"/>
    <w:rsid w:val="0088194A"/>
    <w:rsid w:val="00882008"/>
    <w:rsid w:val="00882448"/>
    <w:rsid w:val="00882F1D"/>
    <w:rsid w:val="00883A4D"/>
    <w:rsid w:val="00883B21"/>
    <w:rsid w:val="00883CEF"/>
    <w:rsid w:val="00883E9A"/>
    <w:rsid w:val="00883F8F"/>
    <w:rsid w:val="00884235"/>
    <w:rsid w:val="00885285"/>
    <w:rsid w:val="00885985"/>
    <w:rsid w:val="00885D17"/>
    <w:rsid w:val="00886699"/>
    <w:rsid w:val="00886A21"/>
    <w:rsid w:val="0088709A"/>
    <w:rsid w:val="008918BB"/>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262"/>
    <w:rsid w:val="00897CAB"/>
    <w:rsid w:val="008A13BD"/>
    <w:rsid w:val="008A1596"/>
    <w:rsid w:val="008A1EDF"/>
    <w:rsid w:val="008A2695"/>
    <w:rsid w:val="008A2DC9"/>
    <w:rsid w:val="008A2FF1"/>
    <w:rsid w:val="008A32D4"/>
    <w:rsid w:val="008A34BA"/>
    <w:rsid w:val="008A367F"/>
    <w:rsid w:val="008A37AF"/>
    <w:rsid w:val="008A3D62"/>
    <w:rsid w:val="008A448D"/>
    <w:rsid w:val="008A4732"/>
    <w:rsid w:val="008A4A55"/>
    <w:rsid w:val="008A4C87"/>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097"/>
    <w:rsid w:val="008B319F"/>
    <w:rsid w:val="008B3317"/>
    <w:rsid w:val="008B3DC8"/>
    <w:rsid w:val="008B414B"/>
    <w:rsid w:val="008B4E0E"/>
    <w:rsid w:val="008B4FB9"/>
    <w:rsid w:val="008B5715"/>
    <w:rsid w:val="008B5A2D"/>
    <w:rsid w:val="008B5BC2"/>
    <w:rsid w:val="008B60BB"/>
    <w:rsid w:val="008B6732"/>
    <w:rsid w:val="008B68EC"/>
    <w:rsid w:val="008B711E"/>
    <w:rsid w:val="008B735E"/>
    <w:rsid w:val="008C00E3"/>
    <w:rsid w:val="008C03E5"/>
    <w:rsid w:val="008C042F"/>
    <w:rsid w:val="008C0443"/>
    <w:rsid w:val="008C057B"/>
    <w:rsid w:val="008C0CAC"/>
    <w:rsid w:val="008C13B4"/>
    <w:rsid w:val="008C1557"/>
    <w:rsid w:val="008C1A97"/>
    <w:rsid w:val="008C1B8C"/>
    <w:rsid w:val="008C2306"/>
    <w:rsid w:val="008C26D1"/>
    <w:rsid w:val="008C2B7F"/>
    <w:rsid w:val="008C34CB"/>
    <w:rsid w:val="008C36AC"/>
    <w:rsid w:val="008C4572"/>
    <w:rsid w:val="008C4953"/>
    <w:rsid w:val="008C4E44"/>
    <w:rsid w:val="008C5E48"/>
    <w:rsid w:val="008C6255"/>
    <w:rsid w:val="008C684B"/>
    <w:rsid w:val="008C6ABD"/>
    <w:rsid w:val="008C6F18"/>
    <w:rsid w:val="008C6F95"/>
    <w:rsid w:val="008C7045"/>
    <w:rsid w:val="008C72E8"/>
    <w:rsid w:val="008C7685"/>
    <w:rsid w:val="008D007A"/>
    <w:rsid w:val="008D026E"/>
    <w:rsid w:val="008D05B6"/>
    <w:rsid w:val="008D07DE"/>
    <w:rsid w:val="008D0831"/>
    <w:rsid w:val="008D0B04"/>
    <w:rsid w:val="008D0E40"/>
    <w:rsid w:val="008D1188"/>
    <w:rsid w:val="008D1790"/>
    <w:rsid w:val="008D1E7F"/>
    <w:rsid w:val="008D2367"/>
    <w:rsid w:val="008D427A"/>
    <w:rsid w:val="008D4534"/>
    <w:rsid w:val="008D4DD5"/>
    <w:rsid w:val="008D4EF8"/>
    <w:rsid w:val="008D5657"/>
    <w:rsid w:val="008D5F2F"/>
    <w:rsid w:val="008D5FA4"/>
    <w:rsid w:val="008D6752"/>
    <w:rsid w:val="008D69E7"/>
    <w:rsid w:val="008D6BEC"/>
    <w:rsid w:val="008D6FC1"/>
    <w:rsid w:val="008E0140"/>
    <w:rsid w:val="008E0688"/>
    <w:rsid w:val="008E0BEF"/>
    <w:rsid w:val="008E266D"/>
    <w:rsid w:val="008E2F0C"/>
    <w:rsid w:val="008E3E23"/>
    <w:rsid w:val="008E4799"/>
    <w:rsid w:val="008E5103"/>
    <w:rsid w:val="008E52DA"/>
    <w:rsid w:val="008E547B"/>
    <w:rsid w:val="008E5DF8"/>
    <w:rsid w:val="008E7B47"/>
    <w:rsid w:val="008F0122"/>
    <w:rsid w:val="008F0250"/>
    <w:rsid w:val="008F103A"/>
    <w:rsid w:val="008F11F4"/>
    <w:rsid w:val="008F16F8"/>
    <w:rsid w:val="008F1952"/>
    <w:rsid w:val="008F1D5A"/>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4E4"/>
    <w:rsid w:val="008F7AA7"/>
    <w:rsid w:val="00900947"/>
    <w:rsid w:val="00900EB8"/>
    <w:rsid w:val="00900FBA"/>
    <w:rsid w:val="00901775"/>
    <w:rsid w:val="00901F59"/>
    <w:rsid w:val="00901F87"/>
    <w:rsid w:val="00902E5B"/>
    <w:rsid w:val="00903FD9"/>
    <w:rsid w:val="00904CF5"/>
    <w:rsid w:val="009050D7"/>
    <w:rsid w:val="00905259"/>
    <w:rsid w:val="009053BC"/>
    <w:rsid w:val="0090556C"/>
    <w:rsid w:val="00905633"/>
    <w:rsid w:val="00905EAE"/>
    <w:rsid w:val="009060C4"/>
    <w:rsid w:val="00906BE2"/>
    <w:rsid w:val="00906C91"/>
    <w:rsid w:val="00906C95"/>
    <w:rsid w:val="00906DFC"/>
    <w:rsid w:val="00907096"/>
    <w:rsid w:val="00907656"/>
    <w:rsid w:val="00907E47"/>
    <w:rsid w:val="00910470"/>
    <w:rsid w:val="009107BA"/>
    <w:rsid w:val="009115EF"/>
    <w:rsid w:val="009116DD"/>
    <w:rsid w:val="00911D39"/>
    <w:rsid w:val="00912D1C"/>
    <w:rsid w:val="00913019"/>
    <w:rsid w:val="00913229"/>
    <w:rsid w:val="009134FD"/>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0BE"/>
    <w:rsid w:val="009219D2"/>
    <w:rsid w:val="00921A4E"/>
    <w:rsid w:val="00921E37"/>
    <w:rsid w:val="00922511"/>
    <w:rsid w:val="00922886"/>
    <w:rsid w:val="00922F07"/>
    <w:rsid w:val="0092330A"/>
    <w:rsid w:val="00923463"/>
    <w:rsid w:val="00923827"/>
    <w:rsid w:val="00924925"/>
    <w:rsid w:val="00925238"/>
    <w:rsid w:val="0092528F"/>
    <w:rsid w:val="009254A3"/>
    <w:rsid w:val="00925ACF"/>
    <w:rsid w:val="0092615D"/>
    <w:rsid w:val="009262C7"/>
    <w:rsid w:val="009262E6"/>
    <w:rsid w:val="0092638C"/>
    <w:rsid w:val="00926546"/>
    <w:rsid w:val="009265A1"/>
    <w:rsid w:val="00927700"/>
    <w:rsid w:val="0093036E"/>
    <w:rsid w:val="00930E4D"/>
    <w:rsid w:val="00931181"/>
    <w:rsid w:val="00931224"/>
    <w:rsid w:val="009333D3"/>
    <w:rsid w:val="009339A0"/>
    <w:rsid w:val="009339B6"/>
    <w:rsid w:val="00933B4C"/>
    <w:rsid w:val="00933DC4"/>
    <w:rsid w:val="0093431B"/>
    <w:rsid w:val="009346D6"/>
    <w:rsid w:val="00934743"/>
    <w:rsid w:val="0093487E"/>
    <w:rsid w:val="00934FFE"/>
    <w:rsid w:val="00936405"/>
    <w:rsid w:val="009364F7"/>
    <w:rsid w:val="00936B53"/>
    <w:rsid w:val="00936B64"/>
    <w:rsid w:val="00936F76"/>
    <w:rsid w:val="009379C4"/>
    <w:rsid w:val="00937D29"/>
    <w:rsid w:val="0094041A"/>
    <w:rsid w:val="00940D32"/>
    <w:rsid w:val="0094190D"/>
    <w:rsid w:val="00942354"/>
    <w:rsid w:val="00942681"/>
    <w:rsid w:val="00943A7E"/>
    <w:rsid w:val="00943E42"/>
    <w:rsid w:val="00943E5D"/>
    <w:rsid w:val="009440DC"/>
    <w:rsid w:val="00944728"/>
    <w:rsid w:val="009453E8"/>
    <w:rsid w:val="00945664"/>
    <w:rsid w:val="00945857"/>
    <w:rsid w:val="0094591A"/>
    <w:rsid w:val="00945AD1"/>
    <w:rsid w:val="00946ECB"/>
    <w:rsid w:val="00947069"/>
    <w:rsid w:val="00947268"/>
    <w:rsid w:val="0094750E"/>
    <w:rsid w:val="00947C94"/>
    <w:rsid w:val="0095007F"/>
    <w:rsid w:val="009507C8"/>
    <w:rsid w:val="009509C6"/>
    <w:rsid w:val="0095115E"/>
    <w:rsid w:val="0095118A"/>
    <w:rsid w:val="009515F9"/>
    <w:rsid w:val="00951F9E"/>
    <w:rsid w:val="00952468"/>
    <w:rsid w:val="00954767"/>
    <w:rsid w:val="0095487A"/>
    <w:rsid w:val="009548FB"/>
    <w:rsid w:val="0095536B"/>
    <w:rsid w:val="0095538B"/>
    <w:rsid w:val="0095695D"/>
    <w:rsid w:val="00957AF7"/>
    <w:rsid w:val="00960095"/>
    <w:rsid w:val="009607EA"/>
    <w:rsid w:val="00960ACA"/>
    <w:rsid w:val="00960C4F"/>
    <w:rsid w:val="0096217C"/>
    <w:rsid w:val="00962441"/>
    <w:rsid w:val="00963277"/>
    <w:rsid w:val="0096435F"/>
    <w:rsid w:val="00964B53"/>
    <w:rsid w:val="00964C3F"/>
    <w:rsid w:val="00964C6C"/>
    <w:rsid w:val="00965176"/>
    <w:rsid w:val="00965240"/>
    <w:rsid w:val="0096581F"/>
    <w:rsid w:val="00965847"/>
    <w:rsid w:val="00965A3E"/>
    <w:rsid w:val="00965C48"/>
    <w:rsid w:val="00965D76"/>
    <w:rsid w:val="00966D9D"/>
    <w:rsid w:val="00966E4A"/>
    <w:rsid w:val="00967041"/>
    <w:rsid w:val="00967894"/>
    <w:rsid w:val="00970918"/>
    <w:rsid w:val="00970977"/>
    <w:rsid w:val="0097099E"/>
    <w:rsid w:val="009711BA"/>
    <w:rsid w:val="0097125B"/>
    <w:rsid w:val="009714D1"/>
    <w:rsid w:val="00971761"/>
    <w:rsid w:val="00971F1B"/>
    <w:rsid w:val="0097216F"/>
    <w:rsid w:val="00972A62"/>
    <w:rsid w:val="00972C3B"/>
    <w:rsid w:val="00973057"/>
    <w:rsid w:val="00973604"/>
    <w:rsid w:val="00974D50"/>
    <w:rsid w:val="009751AF"/>
    <w:rsid w:val="00975326"/>
    <w:rsid w:val="009757C3"/>
    <w:rsid w:val="00975B37"/>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364E"/>
    <w:rsid w:val="009840FD"/>
    <w:rsid w:val="00984701"/>
    <w:rsid w:val="00984847"/>
    <w:rsid w:val="009849B6"/>
    <w:rsid w:val="00984BEC"/>
    <w:rsid w:val="00985A38"/>
    <w:rsid w:val="00985EB8"/>
    <w:rsid w:val="00985FB3"/>
    <w:rsid w:val="009863A2"/>
    <w:rsid w:val="00986566"/>
    <w:rsid w:val="00986ACA"/>
    <w:rsid w:val="00986CC1"/>
    <w:rsid w:val="00986F4E"/>
    <w:rsid w:val="00987191"/>
    <w:rsid w:val="00987433"/>
    <w:rsid w:val="00987A5A"/>
    <w:rsid w:val="00987CB4"/>
    <w:rsid w:val="0099097E"/>
    <w:rsid w:val="0099142F"/>
    <w:rsid w:val="00991C15"/>
    <w:rsid w:val="009921FC"/>
    <w:rsid w:val="0099272B"/>
    <w:rsid w:val="009928DA"/>
    <w:rsid w:val="00992A0E"/>
    <w:rsid w:val="009936CD"/>
    <w:rsid w:val="0099399E"/>
    <w:rsid w:val="0099413C"/>
    <w:rsid w:val="00994230"/>
    <w:rsid w:val="0099479E"/>
    <w:rsid w:val="00994D02"/>
    <w:rsid w:val="009951D8"/>
    <w:rsid w:val="00995355"/>
    <w:rsid w:val="00995668"/>
    <w:rsid w:val="0099586F"/>
    <w:rsid w:val="00996355"/>
    <w:rsid w:val="0099719E"/>
    <w:rsid w:val="009A0169"/>
    <w:rsid w:val="009A137E"/>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273"/>
    <w:rsid w:val="009B14E2"/>
    <w:rsid w:val="009B1544"/>
    <w:rsid w:val="009B1B0E"/>
    <w:rsid w:val="009B2115"/>
    <w:rsid w:val="009B2596"/>
    <w:rsid w:val="009B2E93"/>
    <w:rsid w:val="009B42B6"/>
    <w:rsid w:val="009B42CC"/>
    <w:rsid w:val="009B43D6"/>
    <w:rsid w:val="009B5081"/>
    <w:rsid w:val="009B5A18"/>
    <w:rsid w:val="009B6985"/>
    <w:rsid w:val="009B69B3"/>
    <w:rsid w:val="009B7011"/>
    <w:rsid w:val="009B71E4"/>
    <w:rsid w:val="009C04EE"/>
    <w:rsid w:val="009C0CD4"/>
    <w:rsid w:val="009C0E38"/>
    <w:rsid w:val="009C115D"/>
    <w:rsid w:val="009C15E7"/>
    <w:rsid w:val="009C17C8"/>
    <w:rsid w:val="009C1914"/>
    <w:rsid w:val="009C385B"/>
    <w:rsid w:val="009C3BE4"/>
    <w:rsid w:val="009C3E3C"/>
    <w:rsid w:val="009C426D"/>
    <w:rsid w:val="009C4353"/>
    <w:rsid w:val="009C49C2"/>
    <w:rsid w:val="009C4E2D"/>
    <w:rsid w:val="009C513B"/>
    <w:rsid w:val="009C62C0"/>
    <w:rsid w:val="009C6A88"/>
    <w:rsid w:val="009C765D"/>
    <w:rsid w:val="009C7ADA"/>
    <w:rsid w:val="009C7DFA"/>
    <w:rsid w:val="009D000A"/>
    <w:rsid w:val="009D0596"/>
    <w:rsid w:val="009D0B2D"/>
    <w:rsid w:val="009D1A86"/>
    <w:rsid w:val="009D1E12"/>
    <w:rsid w:val="009D2DA9"/>
    <w:rsid w:val="009D2E93"/>
    <w:rsid w:val="009D2EA9"/>
    <w:rsid w:val="009D3038"/>
    <w:rsid w:val="009D34C0"/>
    <w:rsid w:val="009D35FB"/>
    <w:rsid w:val="009D458A"/>
    <w:rsid w:val="009D4BBE"/>
    <w:rsid w:val="009D4E16"/>
    <w:rsid w:val="009D5893"/>
    <w:rsid w:val="009D6620"/>
    <w:rsid w:val="009D6A5B"/>
    <w:rsid w:val="009D6C54"/>
    <w:rsid w:val="009D72B0"/>
    <w:rsid w:val="009D72C6"/>
    <w:rsid w:val="009D77CE"/>
    <w:rsid w:val="009D7DE3"/>
    <w:rsid w:val="009E004A"/>
    <w:rsid w:val="009E066B"/>
    <w:rsid w:val="009E06DB"/>
    <w:rsid w:val="009E1515"/>
    <w:rsid w:val="009E1CFF"/>
    <w:rsid w:val="009E1FEE"/>
    <w:rsid w:val="009E1FFD"/>
    <w:rsid w:val="009E23EA"/>
    <w:rsid w:val="009E2D24"/>
    <w:rsid w:val="009E2E5D"/>
    <w:rsid w:val="009E2EA0"/>
    <w:rsid w:val="009E305F"/>
    <w:rsid w:val="009E3417"/>
    <w:rsid w:val="009E36FF"/>
    <w:rsid w:val="009E37D3"/>
    <w:rsid w:val="009E39A4"/>
    <w:rsid w:val="009E3CC0"/>
    <w:rsid w:val="009E4795"/>
    <w:rsid w:val="009E47A2"/>
    <w:rsid w:val="009E5028"/>
    <w:rsid w:val="009E50FB"/>
    <w:rsid w:val="009E5280"/>
    <w:rsid w:val="009E5386"/>
    <w:rsid w:val="009E5DD1"/>
    <w:rsid w:val="009E60AD"/>
    <w:rsid w:val="009E6125"/>
    <w:rsid w:val="009E67E1"/>
    <w:rsid w:val="009E68C8"/>
    <w:rsid w:val="009E6AB5"/>
    <w:rsid w:val="009E6DAB"/>
    <w:rsid w:val="009E6F4B"/>
    <w:rsid w:val="009E703C"/>
    <w:rsid w:val="009E7E4C"/>
    <w:rsid w:val="009E7EBB"/>
    <w:rsid w:val="009F08F5"/>
    <w:rsid w:val="009F0956"/>
    <w:rsid w:val="009F0EE5"/>
    <w:rsid w:val="009F1068"/>
    <w:rsid w:val="009F1264"/>
    <w:rsid w:val="009F1721"/>
    <w:rsid w:val="009F1F91"/>
    <w:rsid w:val="009F245B"/>
    <w:rsid w:val="009F25E6"/>
    <w:rsid w:val="009F2BE8"/>
    <w:rsid w:val="009F2F09"/>
    <w:rsid w:val="009F39A7"/>
    <w:rsid w:val="009F40B7"/>
    <w:rsid w:val="009F4188"/>
    <w:rsid w:val="009F4302"/>
    <w:rsid w:val="009F4393"/>
    <w:rsid w:val="009F4BE9"/>
    <w:rsid w:val="009F5D7E"/>
    <w:rsid w:val="009F62D3"/>
    <w:rsid w:val="009F65E3"/>
    <w:rsid w:val="009F6A2F"/>
    <w:rsid w:val="00A00112"/>
    <w:rsid w:val="00A0079A"/>
    <w:rsid w:val="00A008B5"/>
    <w:rsid w:val="00A010D6"/>
    <w:rsid w:val="00A01420"/>
    <w:rsid w:val="00A017B4"/>
    <w:rsid w:val="00A01A7D"/>
    <w:rsid w:val="00A01C53"/>
    <w:rsid w:val="00A01D38"/>
    <w:rsid w:val="00A02038"/>
    <w:rsid w:val="00A02414"/>
    <w:rsid w:val="00A025B9"/>
    <w:rsid w:val="00A02623"/>
    <w:rsid w:val="00A02A02"/>
    <w:rsid w:val="00A0355C"/>
    <w:rsid w:val="00A03A13"/>
    <w:rsid w:val="00A040CD"/>
    <w:rsid w:val="00A04429"/>
    <w:rsid w:val="00A05898"/>
    <w:rsid w:val="00A06446"/>
    <w:rsid w:val="00A065ED"/>
    <w:rsid w:val="00A06697"/>
    <w:rsid w:val="00A06C40"/>
    <w:rsid w:val="00A0711C"/>
    <w:rsid w:val="00A07F4C"/>
    <w:rsid w:val="00A10586"/>
    <w:rsid w:val="00A10A48"/>
    <w:rsid w:val="00A110DA"/>
    <w:rsid w:val="00A1132B"/>
    <w:rsid w:val="00A11930"/>
    <w:rsid w:val="00A11B54"/>
    <w:rsid w:val="00A11CDC"/>
    <w:rsid w:val="00A1238C"/>
    <w:rsid w:val="00A124CB"/>
    <w:rsid w:val="00A125FC"/>
    <w:rsid w:val="00A1263D"/>
    <w:rsid w:val="00A129CF"/>
    <w:rsid w:val="00A12AF2"/>
    <w:rsid w:val="00A12D8A"/>
    <w:rsid w:val="00A12E6C"/>
    <w:rsid w:val="00A136D0"/>
    <w:rsid w:val="00A13D1A"/>
    <w:rsid w:val="00A14278"/>
    <w:rsid w:val="00A14DC2"/>
    <w:rsid w:val="00A14DD6"/>
    <w:rsid w:val="00A1577F"/>
    <w:rsid w:val="00A15D5E"/>
    <w:rsid w:val="00A161F8"/>
    <w:rsid w:val="00A169FA"/>
    <w:rsid w:val="00A1766A"/>
    <w:rsid w:val="00A1796C"/>
    <w:rsid w:val="00A200F4"/>
    <w:rsid w:val="00A206C9"/>
    <w:rsid w:val="00A206D5"/>
    <w:rsid w:val="00A20C27"/>
    <w:rsid w:val="00A20E7D"/>
    <w:rsid w:val="00A2122D"/>
    <w:rsid w:val="00A216BC"/>
    <w:rsid w:val="00A22141"/>
    <w:rsid w:val="00A2286C"/>
    <w:rsid w:val="00A23260"/>
    <w:rsid w:val="00A23931"/>
    <w:rsid w:val="00A23FD6"/>
    <w:rsid w:val="00A25317"/>
    <w:rsid w:val="00A25706"/>
    <w:rsid w:val="00A25C26"/>
    <w:rsid w:val="00A25D84"/>
    <w:rsid w:val="00A26029"/>
    <w:rsid w:val="00A262E4"/>
    <w:rsid w:val="00A267C2"/>
    <w:rsid w:val="00A268EA"/>
    <w:rsid w:val="00A2703A"/>
    <w:rsid w:val="00A27B57"/>
    <w:rsid w:val="00A316AE"/>
    <w:rsid w:val="00A31CE0"/>
    <w:rsid w:val="00A31E0B"/>
    <w:rsid w:val="00A31FA9"/>
    <w:rsid w:val="00A3285C"/>
    <w:rsid w:val="00A32C75"/>
    <w:rsid w:val="00A333BF"/>
    <w:rsid w:val="00A33825"/>
    <w:rsid w:val="00A3398F"/>
    <w:rsid w:val="00A3436A"/>
    <w:rsid w:val="00A34598"/>
    <w:rsid w:val="00A346DC"/>
    <w:rsid w:val="00A35583"/>
    <w:rsid w:val="00A363EF"/>
    <w:rsid w:val="00A36DFE"/>
    <w:rsid w:val="00A370FD"/>
    <w:rsid w:val="00A3798C"/>
    <w:rsid w:val="00A37DD9"/>
    <w:rsid w:val="00A40705"/>
    <w:rsid w:val="00A40ED7"/>
    <w:rsid w:val="00A40F83"/>
    <w:rsid w:val="00A412BA"/>
    <w:rsid w:val="00A41416"/>
    <w:rsid w:val="00A4200D"/>
    <w:rsid w:val="00A42098"/>
    <w:rsid w:val="00A424BF"/>
    <w:rsid w:val="00A4258E"/>
    <w:rsid w:val="00A432D1"/>
    <w:rsid w:val="00A4354D"/>
    <w:rsid w:val="00A43716"/>
    <w:rsid w:val="00A43C41"/>
    <w:rsid w:val="00A442C5"/>
    <w:rsid w:val="00A44712"/>
    <w:rsid w:val="00A44AF5"/>
    <w:rsid w:val="00A44B8B"/>
    <w:rsid w:val="00A44C63"/>
    <w:rsid w:val="00A44DDE"/>
    <w:rsid w:val="00A45367"/>
    <w:rsid w:val="00A45EC4"/>
    <w:rsid w:val="00A47212"/>
    <w:rsid w:val="00A474EA"/>
    <w:rsid w:val="00A501B2"/>
    <w:rsid w:val="00A5034A"/>
    <w:rsid w:val="00A50F2F"/>
    <w:rsid w:val="00A50FFA"/>
    <w:rsid w:val="00A51128"/>
    <w:rsid w:val="00A539D1"/>
    <w:rsid w:val="00A53FDF"/>
    <w:rsid w:val="00A54DAE"/>
    <w:rsid w:val="00A55850"/>
    <w:rsid w:val="00A5663A"/>
    <w:rsid w:val="00A56D3B"/>
    <w:rsid w:val="00A57450"/>
    <w:rsid w:val="00A57479"/>
    <w:rsid w:val="00A57C08"/>
    <w:rsid w:val="00A57FD0"/>
    <w:rsid w:val="00A600D9"/>
    <w:rsid w:val="00A604CD"/>
    <w:rsid w:val="00A62F63"/>
    <w:rsid w:val="00A637A0"/>
    <w:rsid w:val="00A63ECD"/>
    <w:rsid w:val="00A64093"/>
    <w:rsid w:val="00A640EB"/>
    <w:rsid w:val="00A6412F"/>
    <w:rsid w:val="00A64815"/>
    <w:rsid w:val="00A65043"/>
    <w:rsid w:val="00A65144"/>
    <w:rsid w:val="00A6583F"/>
    <w:rsid w:val="00A664E8"/>
    <w:rsid w:val="00A66DF9"/>
    <w:rsid w:val="00A674F0"/>
    <w:rsid w:val="00A704E4"/>
    <w:rsid w:val="00A706FC"/>
    <w:rsid w:val="00A70889"/>
    <w:rsid w:val="00A70BD2"/>
    <w:rsid w:val="00A7136A"/>
    <w:rsid w:val="00A719C8"/>
    <w:rsid w:val="00A71C44"/>
    <w:rsid w:val="00A72296"/>
    <w:rsid w:val="00A73268"/>
    <w:rsid w:val="00A73888"/>
    <w:rsid w:val="00A7388E"/>
    <w:rsid w:val="00A742D6"/>
    <w:rsid w:val="00A74544"/>
    <w:rsid w:val="00A74548"/>
    <w:rsid w:val="00A74A08"/>
    <w:rsid w:val="00A74DF2"/>
    <w:rsid w:val="00A74E4D"/>
    <w:rsid w:val="00A7592E"/>
    <w:rsid w:val="00A76C1F"/>
    <w:rsid w:val="00A77439"/>
    <w:rsid w:val="00A7786F"/>
    <w:rsid w:val="00A803FC"/>
    <w:rsid w:val="00A8071A"/>
    <w:rsid w:val="00A80DD9"/>
    <w:rsid w:val="00A80EF1"/>
    <w:rsid w:val="00A80FCA"/>
    <w:rsid w:val="00A81CBC"/>
    <w:rsid w:val="00A82436"/>
    <w:rsid w:val="00A82506"/>
    <w:rsid w:val="00A837CE"/>
    <w:rsid w:val="00A83DB5"/>
    <w:rsid w:val="00A83FBA"/>
    <w:rsid w:val="00A84073"/>
    <w:rsid w:val="00A84636"/>
    <w:rsid w:val="00A84FE1"/>
    <w:rsid w:val="00A85080"/>
    <w:rsid w:val="00A851C8"/>
    <w:rsid w:val="00A856A5"/>
    <w:rsid w:val="00A85FE2"/>
    <w:rsid w:val="00A86406"/>
    <w:rsid w:val="00A865D3"/>
    <w:rsid w:val="00A86853"/>
    <w:rsid w:val="00A86A83"/>
    <w:rsid w:val="00A86AFF"/>
    <w:rsid w:val="00A86B75"/>
    <w:rsid w:val="00A86E75"/>
    <w:rsid w:val="00A86F33"/>
    <w:rsid w:val="00A9065F"/>
    <w:rsid w:val="00A90B0E"/>
    <w:rsid w:val="00A9123F"/>
    <w:rsid w:val="00A91AA1"/>
    <w:rsid w:val="00A91C8C"/>
    <w:rsid w:val="00A91F0D"/>
    <w:rsid w:val="00A922A5"/>
    <w:rsid w:val="00A9235A"/>
    <w:rsid w:val="00A92C6D"/>
    <w:rsid w:val="00A92FF7"/>
    <w:rsid w:val="00A93069"/>
    <w:rsid w:val="00A9468F"/>
    <w:rsid w:val="00A9498D"/>
    <w:rsid w:val="00A949DB"/>
    <w:rsid w:val="00A95335"/>
    <w:rsid w:val="00A9566B"/>
    <w:rsid w:val="00A95746"/>
    <w:rsid w:val="00A95ADC"/>
    <w:rsid w:val="00A9657F"/>
    <w:rsid w:val="00A96E10"/>
    <w:rsid w:val="00A9797D"/>
    <w:rsid w:val="00AA015F"/>
    <w:rsid w:val="00AA0280"/>
    <w:rsid w:val="00AA0C3A"/>
    <w:rsid w:val="00AA125F"/>
    <w:rsid w:val="00AA1723"/>
    <w:rsid w:val="00AA190D"/>
    <w:rsid w:val="00AA1FDD"/>
    <w:rsid w:val="00AA22C3"/>
    <w:rsid w:val="00AA230D"/>
    <w:rsid w:val="00AA40AD"/>
    <w:rsid w:val="00AA4941"/>
    <w:rsid w:val="00AA49E9"/>
    <w:rsid w:val="00AA4F49"/>
    <w:rsid w:val="00AA5475"/>
    <w:rsid w:val="00AA5876"/>
    <w:rsid w:val="00AA58F8"/>
    <w:rsid w:val="00AA64AC"/>
    <w:rsid w:val="00AA6A8A"/>
    <w:rsid w:val="00AA6DD8"/>
    <w:rsid w:val="00AA6FA3"/>
    <w:rsid w:val="00AA70BB"/>
    <w:rsid w:val="00AA757C"/>
    <w:rsid w:val="00AA7F10"/>
    <w:rsid w:val="00AB0391"/>
    <w:rsid w:val="00AB06B4"/>
    <w:rsid w:val="00AB15DA"/>
    <w:rsid w:val="00AB1993"/>
    <w:rsid w:val="00AB2085"/>
    <w:rsid w:val="00AB2151"/>
    <w:rsid w:val="00AB235B"/>
    <w:rsid w:val="00AB2C19"/>
    <w:rsid w:val="00AB2C59"/>
    <w:rsid w:val="00AB2C71"/>
    <w:rsid w:val="00AB2C8A"/>
    <w:rsid w:val="00AB42B6"/>
    <w:rsid w:val="00AB4502"/>
    <w:rsid w:val="00AB4BEF"/>
    <w:rsid w:val="00AB4D67"/>
    <w:rsid w:val="00AB545D"/>
    <w:rsid w:val="00AB54D7"/>
    <w:rsid w:val="00AB559F"/>
    <w:rsid w:val="00AB57D3"/>
    <w:rsid w:val="00AB6886"/>
    <w:rsid w:val="00AB6AE4"/>
    <w:rsid w:val="00AB6D0E"/>
    <w:rsid w:val="00AB6E00"/>
    <w:rsid w:val="00AB6F37"/>
    <w:rsid w:val="00AB707B"/>
    <w:rsid w:val="00AB769E"/>
    <w:rsid w:val="00AB7D55"/>
    <w:rsid w:val="00AC0681"/>
    <w:rsid w:val="00AC154B"/>
    <w:rsid w:val="00AC1B72"/>
    <w:rsid w:val="00AC26FE"/>
    <w:rsid w:val="00AC350D"/>
    <w:rsid w:val="00AC3568"/>
    <w:rsid w:val="00AC3C4B"/>
    <w:rsid w:val="00AC3CF2"/>
    <w:rsid w:val="00AC4282"/>
    <w:rsid w:val="00AC4673"/>
    <w:rsid w:val="00AC47EC"/>
    <w:rsid w:val="00AC4C32"/>
    <w:rsid w:val="00AC4E5D"/>
    <w:rsid w:val="00AC5F14"/>
    <w:rsid w:val="00AC6C53"/>
    <w:rsid w:val="00AC6E85"/>
    <w:rsid w:val="00AC7284"/>
    <w:rsid w:val="00AC7CE6"/>
    <w:rsid w:val="00AD0828"/>
    <w:rsid w:val="00AD0AF7"/>
    <w:rsid w:val="00AD0B13"/>
    <w:rsid w:val="00AD0E69"/>
    <w:rsid w:val="00AD103D"/>
    <w:rsid w:val="00AD159C"/>
    <w:rsid w:val="00AD17FA"/>
    <w:rsid w:val="00AD1937"/>
    <w:rsid w:val="00AD19EC"/>
    <w:rsid w:val="00AD1FD0"/>
    <w:rsid w:val="00AD2265"/>
    <w:rsid w:val="00AD2717"/>
    <w:rsid w:val="00AD34E5"/>
    <w:rsid w:val="00AD3644"/>
    <w:rsid w:val="00AD3C99"/>
    <w:rsid w:val="00AD3CFA"/>
    <w:rsid w:val="00AD3DC4"/>
    <w:rsid w:val="00AD4A46"/>
    <w:rsid w:val="00AD4FF4"/>
    <w:rsid w:val="00AD531D"/>
    <w:rsid w:val="00AD570A"/>
    <w:rsid w:val="00AD5A66"/>
    <w:rsid w:val="00AD5DFE"/>
    <w:rsid w:val="00AD600C"/>
    <w:rsid w:val="00AD63D6"/>
    <w:rsid w:val="00AD6CD5"/>
    <w:rsid w:val="00AD6D35"/>
    <w:rsid w:val="00AD733B"/>
    <w:rsid w:val="00AD77A5"/>
    <w:rsid w:val="00AD7CA7"/>
    <w:rsid w:val="00AE0040"/>
    <w:rsid w:val="00AE0C2A"/>
    <w:rsid w:val="00AE184D"/>
    <w:rsid w:val="00AE1C03"/>
    <w:rsid w:val="00AE2340"/>
    <w:rsid w:val="00AE23E3"/>
    <w:rsid w:val="00AE2F65"/>
    <w:rsid w:val="00AE317E"/>
    <w:rsid w:val="00AE35A5"/>
    <w:rsid w:val="00AE3E60"/>
    <w:rsid w:val="00AE4667"/>
    <w:rsid w:val="00AE4E2A"/>
    <w:rsid w:val="00AE5CF9"/>
    <w:rsid w:val="00AE5DB6"/>
    <w:rsid w:val="00AE6C3C"/>
    <w:rsid w:val="00AE702E"/>
    <w:rsid w:val="00AE726E"/>
    <w:rsid w:val="00AE73E0"/>
    <w:rsid w:val="00AE7AAF"/>
    <w:rsid w:val="00AF03C0"/>
    <w:rsid w:val="00AF166F"/>
    <w:rsid w:val="00AF17E8"/>
    <w:rsid w:val="00AF1C03"/>
    <w:rsid w:val="00AF3936"/>
    <w:rsid w:val="00AF39AF"/>
    <w:rsid w:val="00AF3E3B"/>
    <w:rsid w:val="00AF3E5A"/>
    <w:rsid w:val="00AF46FE"/>
    <w:rsid w:val="00AF486F"/>
    <w:rsid w:val="00AF548B"/>
    <w:rsid w:val="00AF55E0"/>
    <w:rsid w:val="00AF5666"/>
    <w:rsid w:val="00AF57E5"/>
    <w:rsid w:val="00AF5870"/>
    <w:rsid w:val="00AF5AAF"/>
    <w:rsid w:val="00AF65F2"/>
    <w:rsid w:val="00AF6619"/>
    <w:rsid w:val="00AF66EC"/>
    <w:rsid w:val="00AF6975"/>
    <w:rsid w:val="00AF6CFD"/>
    <w:rsid w:val="00AF7DC1"/>
    <w:rsid w:val="00B000AE"/>
    <w:rsid w:val="00B0040B"/>
    <w:rsid w:val="00B00830"/>
    <w:rsid w:val="00B00A4F"/>
    <w:rsid w:val="00B00AB5"/>
    <w:rsid w:val="00B00CC0"/>
    <w:rsid w:val="00B00F5C"/>
    <w:rsid w:val="00B019C1"/>
    <w:rsid w:val="00B020A0"/>
    <w:rsid w:val="00B0236E"/>
    <w:rsid w:val="00B02506"/>
    <w:rsid w:val="00B02ACE"/>
    <w:rsid w:val="00B03913"/>
    <w:rsid w:val="00B04CE3"/>
    <w:rsid w:val="00B04CEA"/>
    <w:rsid w:val="00B05607"/>
    <w:rsid w:val="00B0565F"/>
    <w:rsid w:val="00B057C2"/>
    <w:rsid w:val="00B05A08"/>
    <w:rsid w:val="00B05F14"/>
    <w:rsid w:val="00B0632C"/>
    <w:rsid w:val="00B06737"/>
    <w:rsid w:val="00B0784C"/>
    <w:rsid w:val="00B07CE9"/>
    <w:rsid w:val="00B101CB"/>
    <w:rsid w:val="00B101D5"/>
    <w:rsid w:val="00B10633"/>
    <w:rsid w:val="00B10B08"/>
    <w:rsid w:val="00B111CA"/>
    <w:rsid w:val="00B11A78"/>
    <w:rsid w:val="00B11CFB"/>
    <w:rsid w:val="00B12111"/>
    <w:rsid w:val="00B12804"/>
    <w:rsid w:val="00B12A1F"/>
    <w:rsid w:val="00B133A0"/>
    <w:rsid w:val="00B13E18"/>
    <w:rsid w:val="00B14109"/>
    <w:rsid w:val="00B14410"/>
    <w:rsid w:val="00B1478B"/>
    <w:rsid w:val="00B1486D"/>
    <w:rsid w:val="00B14EE2"/>
    <w:rsid w:val="00B150D6"/>
    <w:rsid w:val="00B15373"/>
    <w:rsid w:val="00B15639"/>
    <w:rsid w:val="00B15D15"/>
    <w:rsid w:val="00B15E42"/>
    <w:rsid w:val="00B15EEE"/>
    <w:rsid w:val="00B16198"/>
    <w:rsid w:val="00B169C3"/>
    <w:rsid w:val="00B16A2C"/>
    <w:rsid w:val="00B16FB6"/>
    <w:rsid w:val="00B17022"/>
    <w:rsid w:val="00B17C62"/>
    <w:rsid w:val="00B17D09"/>
    <w:rsid w:val="00B2068A"/>
    <w:rsid w:val="00B20FD1"/>
    <w:rsid w:val="00B21736"/>
    <w:rsid w:val="00B218B1"/>
    <w:rsid w:val="00B21A33"/>
    <w:rsid w:val="00B224AA"/>
    <w:rsid w:val="00B227FB"/>
    <w:rsid w:val="00B22998"/>
    <w:rsid w:val="00B229FE"/>
    <w:rsid w:val="00B22D4A"/>
    <w:rsid w:val="00B2302B"/>
    <w:rsid w:val="00B24363"/>
    <w:rsid w:val="00B2456E"/>
    <w:rsid w:val="00B247B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B95"/>
    <w:rsid w:val="00B35E4B"/>
    <w:rsid w:val="00B35FCC"/>
    <w:rsid w:val="00B36518"/>
    <w:rsid w:val="00B376FE"/>
    <w:rsid w:val="00B37754"/>
    <w:rsid w:val="00B378CC"/>
    <w:rsid w:val="00B40E35"/>
    <w:rsid w:val="00B41615"/>
    <w:rsid w:val="00B418D3"/>
    <w:rsid w:val="00B41FD8"/>
    <w:rsid w:val="00B420DF"/>
    <w:rsid w:val="00B428E2"/>
    <w:rsid w:val="00B42A2C"/>
    <w:rsid w:val="00B42A5C"/>
    <w:rsid w:val="00B42A98"/>
    <w:rsid w:val="00B42C64"/>
    <w:rsid w:val="00B448EF"/>
    <w:rsid w:val="00B45216"/>
    <w:rsid w:val="00B459C9"/>
    <w:rsid w:val="00B45B48"/>
    <w:rsid w:val="00B4672F"/>
    <w:rsid w:val="00B47493"/>
    <w:rsid w:val="00B474C8"/>
    <w:rsid w:val="00B474DF"/>
    <w:rsid w:val="00B47915"/>
    <w:rsid w:val="00B47A1B"/>
    <w:rsid w:val="00B502DE"/>
    <w:rsid w:val="00B50526"/>
    <w:rsid w:val="00B50637"/>
    <w:rsid w:val="00B50E18"/>
    <w:rsid w:val="00B51199"/>
    <w:rsid w:val="00B513A9"/>
    <w:rsid w:val="00B51568"/>
    <w:rsid w:val="00B51610"/>
    <w:rsid w:val="00B5167B"/>
    <w:rsid w:val="00B520E3"/>
    <w:rsid w:val="00B52336"/>
    <w:rsid w:val="00B528E0"/>
    <w:rsid w:val="00B5314C"/>
    <w:rsid w:val="00B5388C"/>
    <w:rsid w:val="00B55CED"/>
    <w:rsid w:val="00B55D57"/>
    <w:rsid w:val="00B55F80"/>
    <w:rsid w:val="00B5639D"/>
    <w:rsid w:val="00B56480"/>
    <w:rsid w:val="00B565D6"/>
    <w:rsid w:val="00B56884"/>
    <w:rsid w:val="00B576A4"/>
    <w:rsid w:val="00B57998"/>
    <w:rsid w:val="00B57CD0"/>
    <w:rsid w:val="00B57DA9"/>
    <w:rsid w:val="00B60177"/>
    <w:rsid w:val="00B604E4"/>
    <w:rsid w:val="00B60639"/>
    <w:rsid w:val="00B613B7"/>
    <w:rsid w:val="00B629F6"/>
    <w:rsid w:val="00B6308E"/>
    <w:rsid w:val="00B63D58"/>
    <w:rsid w:val="00B64E8A"/>
    <w:rsid w:val="00B65588"/>
    <w:rsid w:val="00B658D1"/>
    <w:rsid w:val="00B66064"/>
    <w:rsid w:val="00B66995"/>
    <w:rsid w:val="00B671A1"/>
    <w:rsid w:val="00B675A6"/>
    <w:rsid w:val="00B6794D"/>
    <w:rsid w:val="00B67B55"/>
    <w:rsid w:val="00B67C6C"/>
    <w:rsid w:val="00B700B8"/>
    <w:rsid w:val="00B70A08"/>
    <w:rsid w:val="00B70C61"/>
    <w:rsid w:val="00B70E46"/>
    <w:rsid w:val="00B70E5A"/>
    <w:rsid w:val="00B7220D"/>
    <w:rsid w:val="00B73B05"/>
    <w:rsid w:val="00B7419C"/>
    <w:rsid w:val="00B74729"/>
    <w:rsid w:val="00B749B6"/>
    <w:rsid w:val="00B7509A"/>
    <w:rsid w:val="00B75BC5"/>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3E80"/>
    <w:rsid w:val="00B84FB4"/>
    <w:rsid w:val="00B8756E"/>
    <w:rsid w:val="00B87709"/>
    <w:rsid w:val="00B87A1C"/>
    <w:rsid w:val="00B87A7D"/>
    <w:rsid w:val="00B87DF9"/>
    <w:rsid w:val="00B91951"/>
    <w:rsid w:val="00B91A58"/>
    <w:rsid w:val="00B91EAD"/>
    <w:rsid w:val="00B920B9"/>
    <w:rsid w:val="00B930D2"/>
    <w:rsid w:val="00B937CD"/>
    <w:rsid w:val="00B938BC"/>
    <w:rsid w:val="00B93997"/>
    <w:rsid w:val="00B93C98"/>
    <w:rsid w:val="00B97601"/>
    <w:rsid w:val="00B976BB"/>
    <w:rsid w:val="00BA01A7"/>
    <w:rsid w:val="00BA0224"/>
    <w:rsid w:val="00BA05C8"/>
    <w:rsid w:val="00BA09AA"/>
    <w:rsid w:val="00BA0AD5"/>
    <w:rsid w:val="00BA0CA0"/>
    <w:rsid w:val="00BA0E3C"/>
    <w:rsid w:val="00BA1F74"/>
    <w:rsid w:val="00BA1FE7"/>
    <w:rsid w:val="00BA22DD"/>
    <w:rsid w:val="00BA2B1D"/>
    <w:rsid w:val="00BA386F"/>
    <w:rsid w:val="00BA3CA6"/>
    <w:rsid w:val="00BA3D14"/>
    <w:rsid w:val="00BA435A"/>
    <w:rsid w:val="00BA54BA"/>
    <w:rsid w:val="00BA5505"/>
    <w:rsid w:val="00BA5603"/>
    <w:rsid w:val="00BA56D9"/>
    <w:rsid w:val="00BA5E19"/>
    <w:rsid w:val="00BA6194"/>
    <w:rsid w:val="00BA6CE3"/>
    <w:rsid w:val="00BA7EEE"/>
    <w:rsid w:val="00BB0D4B"/>
    <w:rsid w:val="00BB158D"/>
    <w:rsid w:val="00BB2008"/>
    <w:rsid w:val="00BB29DF"/>
    <w:rsid w:val="00BB2CD1"/>
    <w:rsid w:val="00BB2CFC"/>
    <w:rsid w:val="00BB34DC"/>
    <w:rsid w:val="00BB35D0"/>
    <w:rsid w:val="00BB3883"/>
    <w:rsid w:val="00BB3AC4"/>
    <w:rsid w:val="00BB3E7F"/>
    <w:rsid w:val="00BB44F0"/>
    <w:rsid w:val="00BB4999"/>
    <w:rsid w:val="00BB4BCD"/>
    <w:rsid w:val="00BB4E36"/>
    <w:rsid w:val="00BB56C7"/>
    <w:rsid w:val="00BB5B62"/>
    <w:rsid w:val="00BB6502"/>
    <w:rsid w:val="00BB6BCD"/>
    <w:rsid w:val="00BB70F9"/>
    <w:rsid w:val="00BB778F"/>
    <w:rsid w:val="00BB7C9B"/>
    <w:rsid w:val="00BB7D1B"/>
    <w:rsid w:val="00BC0A3B"/>
    <w:rsid w:val="00BC1527"/>
    <w:rsid w:val="00BC18EA"/>
    <w:rsid w:val="00BC2306"/>
    <w:rsid w:val="00BC2F31"/>
    <w:rsid w:val="00BC316E"/>
    <w:rsid w:val="00BC4036"/>
    <w:rsid w:val="00BC40FE"/>
    <w:rsid w:val="00BC4CA7"/>
    <w:rsid w:val="00BC4F0A"/>
    <w:rsid w:val="00BC509F"/>
    <w:rsid w:val="00BC51D2"/>
    <w:rsid w:val="00BC555E"/>
    <w:rsid w:val="00BC64BE"/>
    <w:rsid w:val="00BC7155"/>
    <w:rsid w:val="00BC7550"/>
    <w:rsid w:val="00BD0B72"/>
    <w:rsid w:val="00BD2668"/>
    <w:rsid w:val="00BD2DEA"/>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318"/>
    <w:rsid w:val="00BF1A44"/>
    <w:rsid w:val="00BF1EDF"/>
    <w:rsid w:val="00BF40EE"/>
    <w:rsid w:val="00BF4D3D"/>
    <w:rsid w:val="00BF569C"/>
    <w:rsid w:val="00BF5B8C"/>
    <w:rsid w:val="00BF66B7"/>
    <w:rsid w:val="00BF6A68"/>
    <w:rsid w:val="00BF7152"/>
    <w:rsid w:val="00BF71D9"/>
    <w:rsid w:val="00BF72DA"/>
    <w:rsid w:val="00BF73F0"/>
    <w:rsid w:val="00BF748D"/>
    <w:rsid w:val="00BF75B1"/>
    <w:rsid w:val="00BF75C9"/>
    <w:rsid w:val="00BF7BD3"/>
    <w:rsid w:val="00C00070"/>
    <w:rsid w:val="00C00352"/>
    <w:rsid w:val="00C007CE"/>
    <w:rsid w:val="00C00A22"/>
    <w:rsid w:val="00C00F18"/>
    <w:rsid w:val="00C015A9"/>
    <w:rsid w:val="00C01D39"/>
    <w:rsid w:val="00C0200C"/>
    <w:rsid w:val="00C020A8"/>
    <w:rsid w:val="00C02DC2"/>
    <w:rsid w:val="00C034A4"/>
    <w:rsid w:val="00C03DD0"/>
    <w:rsid w:val="00C03F9F"/>
    <w:rsid w:val="00C04445"/>
    <w:rsid w:val="00C04705"/>
    <w:rsid w:val="00C04A7F"/>
    <w:rsid w:val="00C04E2B"/>
    <w:rsid w:val="00C051AA"/>
    <w:rsid w:val="00C060A0"/>
    <w:rsid w:val="00C07187"/>
    <w:rsid w:val="00C075C9"/>
    <w:rsid w:val="00C07DB2"/>
    <w:rsid w:val="00C07FAD"/>
    <w:rsid w:val="00C101D6"/>
    <w:rsid w:val="00C106C4"/>
    <w:rsid w:val="00C111EA"/>
    <w:rsid w:val="00C118F2"/>
    <w:rsid w:val="00C119AD"/>
    <w:rsid w:val="00C1228D"/>
    <w:rsid w:val="00C13FED"/>
    <w:rsid w:val="00C1435A"/>
    <w:rsid w:val="00C14E7D"/>
    <w:rsid w:val="00C15722"/>
    <w:rsid w:val="00C16103"/>
    <w:rsid w:val="00C16897"/>
    <w:rsid w:val="00C16AB4"/>
    <w:rsid w:val="00C17E76"/>
    <w:rsid w:val="00C200C9"/>
    <w:rsid w:val="00C21D8E"/>
    <w:rsid w:val="00C22525"/>
    <w:rsid w:val="00C237B8"/>
    <w:rsid w:val="00C23DBB"/>
    <w:rsid w:val="00C23FA1"/>
    <w:rsid w:val="00C23FE1"/>
    <w:rsid w:val="00C2410D"/>
    <w:rsid w:val="00C245CC"/>
    <w:rsid w:val="00C24978"/>
    <w:rsid w:val="00C24BAF"/>
    <w:rsid w:val="00C25F8B"/>
    <w:rsid w:val="00C265C0"/>
    <w:rsid w:val="00C26B9E"/>
    <w:rsid w:val="00C272EF"/>
    <w:rsid w:val="00C2732B"/>
    <w:rsid w:val="00C2753F"/>
    <w:rsid w:val="00C276A8"/>
    <w:rsid w:val="00C27963"/>
    <w:rsid w:val="00C27975"/>
    <w:rsid w:val="00C27CC3"/>
    <w:rsid w:val="00C300BC"/>
    <w:rsid w:val="00C31862"/>
    <w:rsid w:val="00C318F7"/>
    <w:rsid w:val="00C319D2"/>
    <w:rsid w:val="00C31F85"/>
    <w:rsid w:val="00C321B9"/>
    <w:rsid w:val="00C32534"/>
    <w:rsid w:val="00C326EE"/>
    <w:rsid w:val="00C32951"/>
    <w:rsid w:val="00C32C02"/>
    <w:rsid w:val="00C33235"/>
    <w:rsid w:val="00C33677"/>
    <w:rsid w:val="00C34137"/>
    <w:rsid w:val="00C3476B"/>
    <w:rsid w:val="00C347A2"/>
    <w:rsid w:val="00C35240"/>
    <w:rsid w:val="00C35DED"/>
    <w:rsid w:val="00C368B3"/>
    <w:rsid w:val="00C36F07"/>
    <w:rsid w:val="00C37214"/>
    <w:rsid w:val="00C372E8"/>
    <w:rsid w:val="00C409DC"/>
    <w:rsid w:val="00C40B1B"/>
    <w:rsid w:val="00C40E88"/>
    <w:rsid w:val="00C414CD"/>
    <w:rsid w:val="00C416A3"/>
    <w:rsid w:val="00C41785"/>
    <w:rsid w:val="00C41872"/>
    <w:rsid w:val="00C41FC1"/>
    <w:rsid w:val="00C434C2"/>
    <w:rsid w:val="00C43648"/>
    <w:rsid w:val="00C43940"/>
    <w:rsid w:val="00C44342"/>
    <w:rsid w:val="00C44694"/>
    <w:rsid w:val="00C44744"/>
    <w:rsid w:val="00C457C1"/>
    <w:rsid w:val="00C46625"/>
    <w:rsid w:val="00C46870"/>
    <w:rsid w:val="00C4753C"/>
    <w:rsid w:val="00C47545"/>
    <w:rsid w:val="00C47593"/>
    <w:rsid w:val="00C47E3A"/>
    <w:rsid w:val="00C5044B"/>
    <w:rsid w:val="00C506BD"/>
    <w:rsid w:val="00C50E55"/>
    <w:rsid w:val="00C51426"/>
    <w:rsid w:val="00C51622"/>
    <w:rsid w:val="00C51FB3"/>
    <w:rsid w:val="00C5223C"/>
    <w:rsid w:val="00C52A35"/>
    <w:rsid w:val="00C52E85"/>
    <w:rsid w:val="00C53213"/>
    <w:rsid w:val="00C534A5"/>
    <w:rsid w:val="00C53541"/>
    <w:rsid w:val="00C538CA"/>
    <w:rsid w:val="00C53917"/>
    <w:rsid w:val="00C541DE"/>
    <w:rsid w:val="00C54C11"/>
    <w:rsid w:val="00C54C67"/>
    <w:rsid w:val="00C54E65"/>
    <w:rsid w:val="00C54FB6"/>
    <w:rsid w:val="00C55E71"/>
    <w:rsid w:val="00C56324"/>
    <w:rsid w:val="00C5653B"/>
    <w:rsid w:val="00C565A3"/>
    <w:rsid w:val="00C577F7"/>
    <w:rsid w:val="00C60667"/>
    <w:rsid w:val="00C61AB9"/>
    <w:rsid w:val="00C61F84"/>
    <w:rsid w:val="00C62B58"/>
    <w:rsid w:val="00C62FF7"/>
    <w:rsid w:val="00C63135"/>
    <w:rsid w:val="00C637DC"/>
    <w:rsid w:val="00C63EE8"/>
    <w:rsid w:val="00C6432E"/>
    <w:rsid w:val="00C64A65"/>
    <w:rsid w:val="00C64D7A"/>
    <w:rsid w:val="00C65718"/>
    <w:rsid w:val="00C65B95"/>
    <w:rsid w:val="00C65C81"/>
    <w:rsid w:val="00C66772"/>
    <w:rsid w:val="00C66D2B"/>
    <w:rsid w:val="00C67580"/>
    <w:rsid w:val="00C6781C"/>
    <w:rsid w:val="00C67EA1"/>
    <w:rsid w:val="00C67EFE"/>
    <w:rsid w:val="00C70AEE"/>
    <w:rsid w:val="00C71000"/>
    <w:rsid w:val="00C71D15"/>
    <w:rsid w:val="00C7234D"/>
    <w:rsid w:val="00C7244E"/>
    <w:rsid w:val="00C726C9"/>
    <w:rsid w:val="00C72801"/>
    <w:rsid w:val="00C72C0A"/>
    <w:rsid w:val="00C73E67"/>
    <w:rsid w:val="00C73FAD"/>
    <w:rsid w:val="00C743FC"/>
    <w:rsid w:val="00C747CF"/>
    <w:rsid w:val="00C74AE1"/>
    <w:rsid w:val="00C753F1"/>
    <w:rsid w:val="00C757B8"/>
    <w:rsid w:val="00C765E8"/>
    <w:rsid w:val="00C76906"/>
    <w:rsid w:val="00C76B7C"/>
    <w:rsid w:val="00C76CC7"/>
    <w:rsid w:val="00C76F81"/>
    <w:rsid w:val="00C76FB6"/>
    <w:rsid w:val="00C776A4"/>
    <w:rsid w:val="00C800DD"/>
    <w:rsid w:val="00C80920"/>
    <w:rsid w:val="00C809C8"/>
    <w:rsid w:val="00C80B03"/>
    <w:rsid w:val="00C8243F"/>
    <w:rsid w:val="00C8274A"/>
    <w:rsid w:val="00C8289B"/>
    <w:rsid w:val="00C82C4B"/>
    <w:rsid w:val="00C82D54"/>
    <w:rsid w:val="00C82F3B"/>
    <w:rsid w:val="00C83726"/>
    <w:rsid w:val="00C837C4"/>
    <w:rsid w:val="00C83829"/>
    <w:rsid w:val="00C83EDD"/>
    <w:rsid w:val="00C84505"/>
    <w:rsid w:val="00C8495F"/>
    <w:rsid w:val="00C84BF1"/>
    <w:rsid w:val="00C84CA2"/>
    <w:rsid w:val="00C850ED"/>
    <w:rsid w:val="00C85A36"/>
    <w:rsid w:val="00C85CD1"/>
    <w:rsid w:val="00C86C56"/>
    <w:rsid w:val="00C87692"/>
    <w:rsid w:val="00C8773E"/>
    <w:rsid w:val="00C90601"/>
    <w:rsid w:val="00C90B02"/>
    <w:rsid w:val="00C90D16"/>
    <w:rsid w:val="00C9116A"/>
    <w:rsid w:val="00C91752"/>
    <w:rsid w:val="00C91DAF"/>
    <w:rsid w:val="00C921E6"/>
    <w:rsid w:val="00C9265D"/>
    <w:rsid w:val="00C92824"/>
    <w:rsid w:val="00C92FF5"/>
    <w:rsid w:val="00C937BA"/>
    <w:rsid w:val="00C94117"/>
    <w:rsid w:val="00C942E5"/>
    <w:rsid w:val="00C949FC"/>
    <w:rsid w:val="00C94B5C"/>
    <w:rsid w:val="00C95A16"/>
    <w:rsid w:val="00C960CF"/>
    <w:rsid w:val="00C96672"/>
    <w:rsid w:val="00C96678"/>
    <w:rsid w:val="00C96772"/>
    <w:rsid w:val="00C96CFA"/>
    <w:rsid w:val="00C96E5A"/>
    <w:rsid w:val="00C96EB5"/>
    <w:rsid w:val="00C96FD8"/>
    <w:rsid w:val="00CA0257"/>
    <w:rsid w:val="00CA047D"/>
    <w:rsid w:val="00CA0917"/>
    <w:rsid w:val="00CA102B"/>
    <w:rsid w:val="00CA283D"/>
    <w:rsid w:val="00CA29D1"/>
    <w:rsid w:val="00CA2DD6"/>
    <w:rsid w:val="00CA3247"/>
    <w:rsid w:val="00CA3752"/>
    <w:rsid w:val="00CA3999"/>
    <w:rsid w:val="00CA39C0"/>
    <w:rsid w:val="00CA3F9A"/>
    <w:rsid w:val="00CA4B2B"/>
    <w:rsid w:val="00CA4DD2"/>
    <w:rsid w:val="00CA5429"/>
    <w:rsid w:val="00CA5AD3"/>
    <w:rsid w:val="00CA62DD"/>
    <w:rsid w:val="00CA69BA"/>
    <w:rsid w:val="00CA7DE6"/>
    <w:rsid w:val="00CB0339"/>
    <w:rsid w:val="00CB110E"/>
    <w:rsid w:val="00CB11F8"/>
    <w:rsid w:val="00CB1A24"/>
    <w:rsid w:val="00CB225B"/>
    <w:rsid w:val="00CB2EF5"/>
    <w:rsid w:val="00CB33E4"/>
    <w:rsid w:val="00CB4230"/>
    <w:rsid w:val="00CB431B"/>
    <w:rsid w:val="00CB4A77"/>
    <w:rsid w:val="00CB4EA5"/>
    <w:rsid w:val="00CB5340"/>
    <w:rsid w:val="00CB557F"/>
    <w:rsid w:val="00CB592B"/>
    <w:rsid w:val="00CB5C5F"/>
    <w:rsid w:val="00CB600E"/>
    <w:rsid w:val="00CB65B8"/>
    <w:rsid w:val="00CB6CDF"/>
    <w:rsid w:val="00CB7264"/>
    <w:rsid w:val="00CB730F"/>
    <w:rsid w:val="00CB761C"/>
    <w:rsid w:val="00CB76B5"/>
    <w:rsid w:val="00CB7AD6"/>
    <w:rsid w:val="00CC0495"/>
    <w:rsid w:val="00CC0B10"/>
    <w:rsid w:val="00CC110F"/>
    <w:rsid w:val="00CC11B6"/>
    <w:rsid w:val="00CC11B8"/>
    <w:rsid w:val="00CC1808"/>
    <w:rsid w:val="00CC1AF9"/>
    <w:rsid w:val="00CC20E0"/>
    <w:rsid w:val="00CC220C"/>
    <w:rsid w:val="00CC2818"/>
    <w:rsid w:val="00CC2F7A"/>
    <w:rsid w:val="00CC3A70"/>
    <w:rsid w:val="00CC4033"/>
    <w:rsid w:val="00CC40B8"/>
    <w:rsid w:val="00CC4F25"/>
    <w:rsid w:val="00CC5394"/>
    <w:rsid w:val="00CC5444"/>
    <w:rsid w:val="00CC5534"/>
    <w:rsid w:val="00CC5631"/>
    <w:rsid w:val="00CC5E6C"/>
    <w:rsid w:val="00CC62A6"/>
    <w:rsid w:val="00CC676C"/>
    <w:rsid w:val="00CC6D20"/>
    <w:rsid w:val="00CC72B6"/>
    <w:rsid w:val="00CC745B"/>
    <w:rsid w:val="00CC76AE"/>
    <w:rsid w:val="00CC7A11"/>
    <w:rsid w:val="00CC7E85"/>
    <w:rsid w:val="00CD04A8"/>
    <w:rsid w:val="00CD051B"/>
    <w:rsid w:val="00CD0B3D"/>
    <w:rsid w:val="00CD0EC7"/>
    <w:rsid w:val="00CD1DB1"/>
    <w:rsid w:val="00CD22B5"/>
    <w:rsid w:val="00CD22F4"/>
    <w:rsid w:val="00CD25E1"/>
    <w:rsid w:val="00CD367C"/>
    <w:rsid w:val="00CD454A"/>
    <w:rsid w:val="00CD499A"/>
    <w:rsid w:val="00CD4F54"/>
    <w:rsid w:val="00CD4FFE"/>
    <w:rsid w:val="00CD5495"/>
    <w:rsid w:val="00CD57FA"/>
    <w:rsid w:val="00CD58B0"/>
    <w:rsid w:val="00CD5A6E"/>
    <w:rsid w:val="00CD6865"/>
    <w:rsid w:val="00CD707D"/>
    <w:rsid w:val="00CD711F"/>
    <w:rsid w:val="00CD74A7"/>
    <w:rsid w:val="00CD79B2"/>
    <w:rsid w:val="00CE0BB9"/>
    <w:rsid w:val="00CE157C"/>
    <w:rsid w:val="00CE1665"/>
    <w:rsid w:val="00CE1AF6"/>
    <w:rsid w:val="00CE2298"/>
    <w:rsid w:val="00CE2FC3"/>
    <w:rsid w:val="00CE3064"/>
    <w:rsid w:val="00CE39E4"/>
    <w:rsid w:val="00CE4258"/>
    <w:rsid w:val="00CE4282"/>
    <w:rsid w:val="00CE4E07"/>
    <w:rsid w:val="00CE54E1"/>
    <w:rsid w:val="00CE55B6"/>
    <w:rsid w:val="00CE5856"/>
    <w:rsid w:val="00CE5BDE"/>
    <w:rsid w:val="00CE6A6D"/>
    <w:rsid w:val="00CE6B83"/>
    <w:rsid w:val="00CE774C"/>
    <w:rsid w:val="00CF012E"/>
    <w:rsid w:val="00CF04D4"/>
    <w:rsid w:val="00CF0B4C"/>
    <w:rsid w:val="00CF1680"/>
    <w:rsid w:val="00CF184C"/>
    <w:rsid w:val="00CF1BD7"/>
    <w:rsid w:val="00CF1E21"/>
    <w:rsid w:val="00CF21A5"/>
    <w:rsid w:val="00CF21DE"/>
    <w:rsid w:val="00CF2518"/>
    <w:rsid w:val="00CF2DDE"/>
    <w:rsid w:val="00CF344A"/>
    <w:rsid w:val="00CF348F"/>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C5E"/>
    <w:rsid w:val="00D03001"/>
    <w:rsid w:val="00D0330B"/>
    <w:rsid w:val="00D03BF7"/>
    <w:rsid w:val="00D03F1E"/>
    <w:rsid w:val="00D0428E"/>
    <w:rsid w:val="00D04426"/>
    <w:rsid w:val="00D0477B"/>
    <w:rsid w:val="00D0482F"/>
    <w:rsid w:val="00D04A33"/>
    <w:rsid w:val="00D05892"/>
    <w:rsid w:val="00D06236"/>
    <w:rsid w:val="00D06824"/>
    <w:rsid w:val="00D06C03"/>
    <w:rsid w:val="00D102F0"/>
    <w:rsid w:val="00D1037A"/>
    <w:rsid w:val="00D105E9"/>
    <w:rsid w:val="00D10D09"/>
    <w:rsid w:val="00D1163E"/>
    <w:rsid w:val="00D12362"/>
    <w:rsid w:val="00D129E7"/>
    <w:rsid w:val="00D12A4F"/>
    <w:rsid w:val="00D1443F"/>
    <w:rsid w:val="00D14512"/>
    <w:rsid w:val="00D14C15"/>
    <w:rsid w:val="00D14EE0"/>
    <w:rsid w:val="00D15A7F"/>
    <w:rsid w:val="00D15CB3"/>
    <w:rsid w:val="00D15F51"/>
    <w:rsid w:val="00D1660E"/>
    <w:rsid w:val="00D16ED5"/>
    <w:rsid w:val="00D171C6"/>
    <w:rsid w:val="00D202B1"/>
    <w:rsid w:val="00D20662"/>
    <w:rsid w:val="00D211BD"/>
    <w:rsid w:val="00D21291"/>
    <w:rsid w:val="00D21C8A"/>
    <w:rsid w:val="00D2297E"/>
    <w:rsid w:val="00D22DCC"/>
    <w:rsid w:val="00D22DE5"/>
    <w:rsid w:val="00D233BD"/>
    <w:rsid w:val="00D233D7"/>
    <w:rsid w:val="00D23CBB"/>
    <w:rsid w:val="00D23F32"/>
    <w:rsid w:val="00D24FBF"/>
    <w:rsid w:val="00D254C7"/>
    <w:rsid w:val="00D25806"/>
    <w:rsid w:val="00D25E9D"/>
    <w:rsid w:val="00D25F1C"/>
    <w:rsid w:val="00D26A94"/>
    <w:rsid w:val="00D26DE6"/>
    <w:rsid w:val="00D26EE7"/>
    <w:rsid w:val="00D2731E"/>
    <w:rsid w:val="00D27AFA"/>
    <w:rsid w:val="00D27D0B"/>
    <w:rsid w:val="00D30275"/>
    <w:rsid w:val="00D305F7"/>
    <w:rsid w:val="00D30718"/>
    <w:rsid w:val="00D31C4E"/>
    <w:rsid w:val="00D322FB"/>
    <w:rsid w:val="00D32475"/>
    <w:rsid w:val="00D32EC3"/>
    <w:rsid w:val="00D32EF4"/>
    <w:rsid w:val="00D33E82"/>
    <w:rsid w:val="00D33F81"/>
    <w:rsid w:val="00D34850"/>
    <w:rsid w:val="00D3486B"/>
    <w:rsid w:val="00D35060"/>
    <w:rsid w:val="00D369D4"/>
    <w:rsid w:val="00D36AD7"/>
    <w:rsid w:val="00D37259"/>
    <w:rsid w:val="00D373E9"/>
    <w:rsid w:val="00D37C61"/>
    <w:rsid w:val="00D403FF"/>
    <w:rsid w:val="00D404C4"/>
    <w:rsid w:val="00D40CE9"/>
    <w:rsid w:val="00D40D0B"/>
    <w:rsid w:val="00D41999"/>
    <w:rsid w:val="00D41DA0"/>
    <w:rsid w:val="00D42115"/>
    <w:rsid w:val="00D42EFD"/>
    <w:rsid w:val="00D4301B"/>
    <w:rsid w:val="00D457D1"/>
    <w:rsid w:val="00D458AA"/>
    <w:rsid w:val="00D46009"/>
    <w:rsid w:val="00D46338"/>
    <w:rsid w:val="00D46BA2"/>
    <w:rsid w:val="00D47234"/>
    <w:rsid w:val="00D47281"/>
    <w:rsid w:val="00D47581"/>
    <w:rsid w:val="00D50295"/>
    <w:rsid w:val="00D5069A"/>
    <w:rsid w:val="00D50E43"/>
    <w:rsid w:val="00D51469"/>
    <w:rsid w:val="00D5182D"/>
    <w:rsid w:val="00D52B45"/>
    <w:rsid w:val="00D530EB"/>
    <w:rsid w:val="00D53393"/>
    <w:rsid w:val="00D535B6"/>
    <w:rsid w:val="00D5451D"/>
    <w:rsid w:val="00D54729"/>
    <w:rsid w:val="00D55235"/>
    <w:rsid w:val="00D55873"/>
    <w:rsid w:val="00D55D78"/>
    <w:rsid w:val="00D57071"/>
    <w:rsid w:val="00D5714E"/>
    <w:rsid w:val="00D572B2"/>
    <w:rsid w:val="00D57D5F"/>
    <w:rsid w:val="00D57F53"/>
    <w:rsid w:val="00D60CAB"/>
    <w:rsid w:val="00D610FD"/>
    <w:rsid w:val="00D611A3"/>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426"/>
    <w:rsid w:val="00D6692A"/>
    <w:rsid w:val="00D66E55"/>
    <w:rsid w:val="00D674E9"/>
    <w:rsid w:val="00D67715"/>
    <w:rsid w:val="00D6799A"/>
    <w:rsid w:val="00D67F60"/>
    <w:rsid w:val="00D7009C"/>
    <w:rsid w:val="00D7086A"/>
    <w:rsid w:val="00D70F17"/>
    <w:rsid w:val="00D712DA"/>
    <w:rsid w:val="00D719EF"/>
    <w:rsid w:val="00D72327"/>
    <w:rsid w:val="00D72584"/>
    <w:rsid w:val="00D727E0"/>
    <w:rsid w:val="00D72B87"/>
    <w:rsid w:val="00D72C08"/>
    <w:rsid w:val="00D72C72"/>
    <w:rsid w:val="00D74160"/>
    <w:rsid w:val="00D744CC"/>
    <w:rsid w:val="00D758F0"/>
    <w:rsid w:val="00D75953"/>
    <w:rsid w:val="00D75D22"/>
    <w:rsid w:val="00D75DA5"/>
    <w:rsid w:val="00D761F0"/>
    <w:rsid w:val="00D76C58"/>
    <w:rsid w:val="00D76CF2"/>
    <w:rsid w:val="00D76E7C"/>
    <w:rsid w:val="00D77CCB"/>
    <w:rsid w:val="00D77EA1"/>
    <w:rsid w:val="00D80B40"/>
    <w:rsid w:val="00D8155B"/>
    <w:rsid w:val="00D81E79"/>
    <w:rsid w:val="00D822DB"/>
    <w:rsid w:val="00D825A5"/>
    <w:rsid w:val="00D825B7"/>
    <w:rsid w:val="00D8290E"/>
    <w:rsid w:val="00D82AD1"/>
    <w:rsid w:val="00D82E6E"/>
    <w:rsid w:val="00D83040"/>
    <w:rsid w:val="00D8323B"/>
    <w:rsid w:val="00D83489"/>
    <w:rsid w:val="00D83D13"/>
    <w:rsid w:val="00D83F25"/>
    <w:rsid w:val="00D841AC"/>
    <w:rsid w:val="00D8589D"/>
    <w:rsid w:val="00D85A81"/>
    <w:rsid w:val="00D86466"/>
    <w:rsid w:val="00D870E8"/>
    <w:rsid w:val="00D87423"/>
    <w:rsid w:val="00D87452"/>
    <w:rsid w:val="00D87485"/>
    <w:rsid w:val="00D87E58"/>
    <w:rsid w:val="00D907CB"/>
    <w:rsid w:val="00D91BF2"/>
    <w:rsid w:val="00D91F30"/>
    <w:rsid w:val="00D93873"/>
    <w:rsid w:val="00D93C1C"/>
    <w:rsid w:val="00D93FBC"/>
    <w:rsid w:val="00D94026"/>
    <w:rsid w:val="00D94120"/>
    <w:rsid w:val="00D951DD"/>
    <w:rsid w:val="00D952ED"/>
    <w:rsid w:val="00D9577E"/>
    <w:rsid w:val="00D957FA"/>
    <w:rsid w:val="00D965A3"/>
    <w:rsid w:val="00D9664C"/>
    <w:rsid w:val="00D9737D"/>
    <w:rsid w:val="00D97404"/>
    <w:rsid w:val="00D975A3"/>
    <w:rsid w:val="00D979D0"/>
    <w:rsid w:val="00DA08CA"/>
    <w:rsid w:val="00DA0F37"/>
    <w:rsid w:val="00DA101A"/>
    <w:rsid w:val="00DA122C"/>
    <w:rsid w:val="00DA17C1"/>
    <w:rsid w:val="00DA21EF"/>
    <w:rsid w:val="00DA2300"/>
    <w:rsid w:val="00DA27CF"/>
    <w:rsid w:val="00DA2FD5"/>
    <w:rsid w:val="00DA4028"/>
    <w:rsid w:val="00DA407A"/>
    <w:rsid w:val="00DA4838"/>
    <w:rsid w:val="00DA4989"/>
    <w:rsid w:val="00DA5721"/>
    <w:rsid w:val="00DA5B21"/>
    <w:rsid w:val="00DA6055"/>
    <w:rsid w:val="00DA6173"/>
    <w:rsid w:val="00DA65CD"/>
    <w:rsid w:val="00DA7477"/>
    <w:rsid w:val="00DA7573"/>
    <w:rsid w:val="00DA7BD4"/>
    <w:rsid w:val="00DB0191"/>
    <w:rsid w:val="00DB0359"/>
    <w:rsid w:val="00DB0EF6"/>
    <w:rsid w:val="00DB0F8A"/>
    <w:rsid w:val="00DB19A2"/>
    <w:rsid w:val="00DB26A8"/>
    <w:rsid w:val="00DB27CF"/>
    <w:rsid w:val="00DB324C"/>
    <w:rsid w:val="00DB35B9"/>
    <w:rsid w:val="00DB3FD3"/>
    <w:rsid w:val="00DB41B2"/>
    <w:rsid w:val="00DB596C"/>
    <w:rsid w:val="00DB5A48"/>
    <w:rsid w:val="00DB5F2A"/>
    <w:rsid w:val="00DB5F66"/>
    <w:rsid w:val="00DB6D86"/>
    <w:rsid w:val="00DB6F45"/>
    <w:rsid w:val="00DB7039"/>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56F"/>
    <w:rsid w:val="00DC580A"/>
    <w:rsid w:val="00DC5B50"/>
    <w:rsid w:val="00DC66BC"/>
    <w:rsid w:val="00DC727F"/>
    <w:rsid w:val="00DC7E78"/>
    <w:rsid w:val="00DD008B"/>
    <w:rsid w:val="00DD0493"/>
    <w:rsid w:val="00DD0924"/>
    <w:rsid w:val="00DD0A4D"/>
    <w:rsid w:val="00DD0AA4"/>
    <w:rsid w:val="00DD0CBF"/>
    <w:rsid w:val="00DD1071"/>
    <w:rsid w:val="00DD12FD"/>
    <w:rsid w:val="00DD1576"/>
    <w:rsid w:val="00DD199C"/>
    <w:rsid w:val="00DD2893"/>
    <w:rsid w:val="00DD4439"/>
    <w:rsid w:val="00DD4717"/>
    <w:rsid w:val="00DD4F74"/>
    <w:rsid w:val="00DD531F"/>
    <w:rsid w:val="00DD556C"/>
    <w:rsid w:val="00DD5737"/>
    <w:rsid w:val="00DD5E81"/>
    <w:rsid w:val="00DD65F5"/>
    <w:rsid w:val="00DD6C46"/>
    <w:rsid w:val="00DD6C7A"/>
    <w:rsid w:val="00DD6D52"/>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7FC"/>
    <w:rsid w:val="00DE583D"/>
    <w:rsid w:val="00DE5866"/>
    <w:rsid w:val="00DE5C9F"/>
    <w:rsid w:val="00DE6AB1"/>
    <w:rsid w:val="00DE70BA"/>
    <w:rsid w:val="00DE734E"/>
    <w:rsid w:val="00DE7887"/>
    <w:rsid w:val="00DE7BF8"/>
    <w:rsid w:val="00DF0B07"/>
    <w:rsid w:val="00DF0DC3"/>
    <w:rsid w:val="00DF146C"/>
    <w:rsid w:val="00DF14F9"/>
    <w:rsid w:val="00DF1B0D"/>
    <w:rsid w:val="00DF1C2D"/>
    <w:rsid w:val="00DF1DB7"/>
    <w:rsid w:val="00DF1FAE"/>
    <w:rsid w:val="00DF2AD9"/>
    <w:rsid w:val="00DF3F87"/>
    <w:rsid w:val="00DF49F3"/>
    <w:rsid w:val="00DF54D0"/>
    <w:rsid w:val="00DF580C"/>
    <w:rsid w:val="00DF5C1A"/>
    <w:rsid w:val="00DF5E9F"/>
    <w:rsid w:val="00DF6BCB"/>
    <w:rsid w:val="00DF6D45"/>
    <w:rsid w:val="00DF7042"/>
    <w:rsid w:val="00DF78FD"/>
    <w:rsid w:val="00DF7EFE"/>
    <w:rsid w:val="00E00400"/>
    <w:rsid w:val="00E00E15"/>
    <w:rsid w:val="00E00F63"/>
    <w:rsid w:val="00E01210"/>
    <w:rsid w:val="00E01A90"/>
    <w:rsid w:val="00E01D50"/>
    <w:rsid w:val="00E024D0"/>
    <w:rsid w:val="00E02664"/>
    <w:rsid w:val="00E02C4D"/>
    <w:rsid w:val="00E031A5"/>
    <w:rsid w:val="00E0341B"/>
    <w:rsid w:val="00E0348F"/>
    <w:rsid w:val="00E035A6"/>
    <w:rsid w:val="00E038F5"/>
    <w:rsid w:val="00E03D67"/>
    <w:rsid w:val="00E044BA"/>
    <w:rsid w:val="00E04510"/>
    <w:rsid w:val="00E04784"/>
    <w:rsid w:val="00E04C7D"/>
    <w:rsid w:val="00E05569"/>
    <w:rsid w:val="00E05A6C"/>
    <w:rsid w:val="00E05F59"/>
    <w:rsid w:val="00E0655D"/>
    <w:rsid w:val="00E06E23"/>
    <w:rsid w:val="00E07A1A"/>
    <w:rsid w:val="00E1024A"/>
    <w:rsid w:val="00E10B17"/>
    <w:rsid w:val="00E10B67"/>
    <w:rsid w:val="00E11580"/>
    <w:rsid w:val="00E12029"/>
    <w:rsid w:val="00E12742"/>
    <w:rsid w:val="00E12754"/>
    <w:rsid w:val="00E12AB9"/>
    <w:rsid w:val="00E12B67"/>
    <w:rsid w:val="00E141D3"/>
    <w:rsid w:val="00E14941"/>
    <w:rsid w:val="00E14FB4"/>
    <w:rsid w:val="00E150FD"/>
    <w:rsid w:val="00E1526B"/>
    <w:rsid w:val="00E1534B"/>
    <w:rsid w:val="00E15408"/>
    <w:rsid w:val="00E15743"/>
    <w:rsid w:val="00E15C52"/>
    <w:rsid w:val="00E15D7E"/>
    <w:rsid w:val="00E15EDA"/>
    <w:rsid w:val="00E15F0B"/>
    <w:rsid w:val="00E160E8"/>
    <w:rsid w:val="00E16199"/>
    <w:rsid w:val="00E16311"/>
    <w:rsid w:val="00E16A7F"/>
    <w:rsid w:val="00E1702C"/>
    <w:rsid w:val="00E20CC5"/>
    <w:rsid w:val="00E21ACA"/>
    <w:rsid w:val="00E21ECC"/>
    <w:rsid w:val="00E22B80"/>
    <w:rsid w:val="00E22C0E"/>
    <w:rsid w:val="00E22C2B"/>
    <w:rsid w:val="00E22CFF"/>
    <w:rsid w:val="00E230C7"/>
    <w:rsid w:val="00E231CD"/>
    <w:rsid w:val="00E231E1"/>
    <w:rsid w:val="00E23888"/>
    <w:rsid w:val="00E23B9C"/>
    <w:rsid w:val="00E23CE3"/>
    <w:rsid w:val="00E23CF7"/>
    <w:rsid w:val="00E23E2B"/>
    <w:rsid w:val="00E23E76"/>
    <w:rsid w:val="00E249DB"/>
    <w:rsid w:val="00E253A3"/>
    <w:rsid w:val="00E25402"/>
    <w:rsid w:val="00E25839"/>
    <w:rsid w:val="00E259B0"/>
    <w:rsid w:val="00E25AF8"/>
    <w:rsid w:val="00E26AEC"/>
    <w:rsid w:val="00E26E4B"/>
    <w:rsid w:val="00E2757B"/>
    <w:rsid w:val="00E278EC"/>
    <w:rsid w:val="00E2792D"/>
    <w:rsid w:val="00E30828"/>
    <w:rsid w:val="00E30B37"/>
    <w:rsid w:val="00E3109C"/>
    <w:rsid w:val="00E311D1"/>
    <w:rsid w:val="00E31C2D"/>
    <w:rsid w:val="00E32432"/>
    <w:rsid w:val="00E329A6"/>
    <w:rsid w:val="00E33B1E"/>
    <w:rsid w:val="00E33C70"/>
    <w:rsid w:val="00E34277"/>
    <w:rsid w:val="00E35C6C"/>
    <w:rsid w:val="00E35E7E"/>
    <w:rsid w:val="00E3621B"/>
    <w:rsid w:val="00E36D6F"/>
    <w:rsid w:val="00E36F43"/>
    <w:rsid w:val="00E37492"/>
    <w:rsid w:val="00E37F0C"/>
    <w:rsid w:val="00E40ADF"/>
    <w:rsid w:val="00E40DB0"/>
    <w:rsid w:val="00E4183D"/>
    <w:rsid w:val="00E418E3"/>
    <w:rsid w:val="00E41F8B"/>
    <w:rsid w:val="00E423DE"/>
    <w:rsid w:val="00E4296F"/>
    <w:rsid w:val="00E42E06"/>
    <w:rsid w:val="00E42F07"/>
    <w:rsid w:val="00E4370F"/>
    <w:rsid w:val="00E437E3"/>
    <w:rsid w:val="00E4441D"/>
    <w:rsid w:val="00E453AB"/>
    <w:rsid w:val="00E45725"/>
    <w:rsid w:val="00E462E6"/>
    <w:rsid w:val="00E463A0"/>
    <w:rsid w:val="00E465B5"/>
    <w:rsid w:val="00E46776"/>
    <w:rsid w:val="00E47839"/>
    <w:rsid w:val="00E47E5A"/>
    <w:rsid w:val="00E513CF"/>
    <w:rsid w:val="00E5153F"/>
    <w:rsid w:val="00E51CDE"/>
    <w:rsid w:val="00E5210B"/>
    <w:rsid w:val="00E52AC4"/>
    <w:rsid w:val="00E52CB8"/>
    <w:rsid w:val="00E53631"/>
    <w:rsid w:val="00E5388F"/>
    <w:rsid w:val="00E54239"/>
    <w:rsid w:val="00E54272"/>
    <w:rsid w:val="00E542A4"/>
    <w:rsid w:val="00E542BC"/>
    <w:rsid w:val="00E54521"/>
    <w:rsid w:val="00E54617"/>
    <w:rsid w:val="00E5484B"/>
    <w:rsid w:val="00E551B2"/>
    <w:rsid w:val="00E56023"/>
    <w:rsid w:val="00E56471"/>
    <w:rsid w:val="00E56BC2"/>
    <w:rsid w:val="00E56D6E"/>
    <w:rsid w:val="00E56FEF"/>
    <w:rsid w:val="00E5716B"/>
    <w:rsid w:val="00E572C4"/>
    <w:rsid w:val="00E57601"/>
    <w:rsid w:val="00E577F9"/>
    <w:rsid w:val="00E57FB5"/>
    <w:rsid w:val="00E60F14"/>
    <w:rsid w:val="00E60F28"/>
    <w:rsid w:val="00E61655"/>
    <w:rsid w:val="00E61963"/>
    <w:rsid w:val="00E61AC4"/>
    <w:rsid w:val="00E61B23"/>
    <w:rsid w:val="00E62565"/>
    <w:rsid w:val="00E625BE"/>
    <w:rsid w:val="00E6284B"/>
    <w:rsid w:val="00E62D07"/>
    <w:rsid w:val="00E62DF6"/>
    <w:rsid w:val="00E62EE4"/>
    <w:rsid w:val="00E63A22"/>
    <w:rsid w:val="00E63B8F"/>
    <w:rsid w:val="00E63F00"/>
    <w:rsid w:val="00E646B5"/>
    <w:rsid w:val="00E65427"/>
    <w:rsid w:val="00E6543F"/>
    <w:rsid w:val="00E655EF"/>
    <w:rsid w:val="00E65E37"/>
    <w:rsid w:val="00E65FF9"/>
    <w:rsid w:val="00E661C0"/>
    <w:rsid w:val="00E663F5"/>
    <w:rsid w:val="00E66E97"/>
    <w:rsid w:val="00E67C2D"/>
    <w:rsid w:val="00E70BD6"/>
    <w:rsid w:val="00E70DBC"/>
    <w:rsid w:val="00E71041"/>
    <w:rsid w:val="00E711DE"/>
    <w:rsid w:val="00E71305"/>
    <w:rsid w:val="00E718CC"/>
    <w:rsid w:val="00E72383"/>
    <w:rsid w:val="00E724D2"/>
    <w:rsid w:val="00E72D9F"/>
    <w:rsid w:val="00E732B8"/>
    <w:rsid w:val="00E73C41"/>
    <w:rsid w:val="00E7439F"/>
    <w:rsid w:val="00E747B5"/>
    <w:rsid w:val="00E74933"/>
    <w:rsid w:val="00E74EDC"/>
    <w:rsid w:val="00E75597"/>
    <w:rsid w:val="00E75737"/>
    <w:rsid w:val="00E75875"/>
    <w:rsid w:val="00E75886"/>
    <w:rsid w:val="00E75D6E"/>
    <w:rsid w:val="00E76007"/>
    <w:rsid w:val="00E76181"/>
    <w:rsid w:val="00E76490"/>
    <w:rsid w:val="00E76B1C"/>
    <w:rsid w:val="00E76D63"/>
    <w:rsid w:val="00E770F2"/>
    <w:rsid w:val="00E77B77"/>
    <w:rsid w:val="00E77EAC"/>
    <w:rsid w:val="00E800F6"/>
    <w:rsid w:val="00E80934"/>
    <w:rsid w:val="00E80B93"/>
    <w:rsid w:val="00E81069"/>
    <w:rsid w:val="00E81582"/>
    <w:rsid w:val="00E817AD"/>
    <w:rsid w:val="00E817EF"/>
    <w:rsid w:val="00E8184F"/>
    <w:rsid w:val="00E81879"/>
    <w:rsid w:val="00E8192B"/>
    <w:rsid w:val="00E828C0"/>
    <w:rsid w:val="00E828D5"/>
    <w:rsid w:val="00E82D81"/>
    <w:rsid w:val="00E83259"/>
    <w:rsid w:val="00E839BE"/>
    <w:rsid w:val="00E83CAC"/>
    <w:rsid w:val="00E84C89"/>
    <w:rsid w:val="00E85E56"/>
    <w:rsid w:val="00E860DD"/>
    <w:rsid w:val="00E8713D"/>
    <w:rsid w:val="00E90329"/>
    <w:rsid w:val="00E910D5"/>
    <w:rsid w:val="00E9189C"/>
    <w:rsid w:val="00E9192B"/>
    <w:rsid w:val="00E922C4"/>
    <w:rsid w:val="00E943AE"/>
    <w:rsid w:val="00E947B0"/>
    <w:rsid w:val="00E94E18"/>
    <w:rsid w:val="00E95D82"/>
    <w:rsid w:val="00E95F21"/>
    <w:rsid w:val="00E95F22"/>
    <w:rsid w:val="00E96273"/>
    <w:rsid w:val="00E96C5E"/>
    <w:rsid w:val="00E96E97"/>
    <w:rsid w:val="00E97D49"/>
    <w:rsid w:val="00EA0251"/>
    <w:rsid w:val="00EA0847"/>
    <w:rsid w:val="00EA1065"/>
    <w:rsid w:val="00EA1434"/>
    <w:rsid w:val="00EA15B8"/>
    <w:rsid w:val="00EA16B6"/>
    <w:rsid w:val="00EA1BBD"/>
    <w:rsid w:val="00EA3C3E"/>
    <w:rsid w:val="00EA432C"/>
    <w:rsid w:val="00EA4694"/>
    <w:rsid w:val="00EA48D3"/>
    <w:rsid w:val="00EA546B"/>
    <w:rsid w:val="00EA546D"/>
    <w:rsid w:val="00EA54C1"/>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1A5"/>
    <w:rsid w:val="00EB235B"/>
    <w:rsid w:val="00EB23FD"/>
    <w:rsid w:val="00EB2B5E"/>
    <w:rsid w:val="00EB2EF9"/>
    <w:rsid w:val="00EB31A3"/>
    <w:rsid w:val="00EB325B"/>
    <w:rsid w:val="00EB3E22"/>
    <w:rsid w:val="00EB5509"/>
    <w:rsid w:val="00EB693B"/>
    <w:rsid w:val="00EB69DE"/>
    <w:rsid w:val="00EB72C9"/>
    <w:rsid w:val="00EB7BA9"/>
    <w:rsid w:val="00EB7D75"/>
    <w:rsid w:val="00EC0B20"/>
    <w:rsid w:val="00EC0EE7"/>
    <w:rsid w:val="00EC1C3A"/>
    <w:rsid w:val="00EC1EF6"/>
    <w:rsid w:val="00EC1F51"/>
    <w:rsid w:val="00EC2075"/>
    <w:rsid w:val="00EC2B1D"/>
    <w:rsid w:val="00EC4233"/>
    <w:rsid w:val="00EC4544"/>
    <w:rsid w:val="00EC4A85"/>
    <w:rsid w:val="00EC57B2"/>
    <w:rsid w:val="00EC5860"/>
    <w:rsid w:val="00EC58F4"/>
    <w:rsid w:val="00EC5B12"/>
    <w:rsid w:val="00EC650B"/>
    <w:rsid w:val="00EC7808"/>
    <w:rsid w:val="00EC7BFA"/>
    <w:rsid w:val="00ED042E"/>
    <w:rsid w:val="00ED1295"/>
    <w:rsid w:val="00ED16D7"/>
    <w:rsid w:val="00ED2357"/>
    <w:rsid w:val="00ED2725"/>
    <w:rsid w:val="00ED2F9A"/>
    <w:rsid w:val="00ED34D1"/>
    <w:rsid w:val="00ED367F"/>
    <w:rsid w:val="00ED3890"/>
    <w:rsid w:val="00ED391F"/>
    <w:rsid w:val="00ED4206"/>
    <w:rsid w:val="00ED58A2"/>
    <w:rsid w:val="00ED58C3"/>
    <w:rsid w:val="00ED5C71"/>
    <w:rsid w:val="00ED5EEE"/>
    <w:rsid w:val="00ED667C"/>
    <w:rsid w:val="00ED7966"/>
    <w:rsid w:val="00EE01CC"/>
    <w:rsid w:val="00EE03AB"/>
    <w:rsid w:val="00EE04EE"/>
    <w:rsid w:val="00EE121F"/>
    <w:rsid w:val="00EE1760"/>
    <w:rsid w:val="00EE18B6"/>
    <w:rsid w:val="00EE25E3"/>
    <w:rsid w:val="00EE287D"/>
    <w:rsid w:val="00EE3B32"/>
    <w:rsid w:val="00EE3CFF"/>
    <w:rsid w:val="00EE3F39"/>
    <w:rsid w:val="00EE3FE4"/>
    <w:rsid w:val="00EE414C"/>
    <w:rsid w:val="00EE44FE"/>
    <w:rsid w:val="00EE4FCC"/>
    <w:rsid w:val="00EE52A4"/>
    <w:rsid w:val="00EE5406"/>
    <w:rsid w:val="00EE5EF8"/>
    <w:rsid w:val="00EE6935"/>
    <w:rsid w:val="00EE6964"/>
    <w:rsid w:val="00EE6A1D"/>
    <w:rsid w:val="00EE6D18"/>
    <w:rsid w:val="00EE7E7A"/>
    <w:rsid w:val="00EF0442"/>
    <w:rsid w:val="00EF1230"/>
    <w:rsid w:val="00EF223B"/>
    <w:rsid w:val="00EF29DE"/>
    <w:rsid w:val="00EF3978"/>
    <w:rsid w:val="00EF3AAC"/>
    <w:rsid w:val="00EF3B6C"/>
    <w:rsid w:val="00EF4D42"/>
    <w:rsid w:val="00EF4FD1"/>
    <w:rsid w:val="00EF5318"/>
    <w:rsid w:val="00EF599F"/>
    <w:rsid w:val="00EF61E8"/>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2E00"/>
    <w:rsid w:val="00F032E2"/>
    <w:rsid w:val="00F037E3"/>
    <w:rsid w:val="00F03FF2"/>
    <w:rsid w:val="00F04721"/>
    <w:rsid w:val="00F04F9E"/>
    <w:rsid w:val="00F06135"/>
    <w:rsid w:val="00F0646D"/>
    <w:rsid w:val="00F06A47"/>
    <w:rsid w:val="00F0700C"/>
    <w:rsid w:val="00F0717F"/>
    <w:rsid w:val="00F0747A"/>
    <w:rsid w:val="00F07849"/>
    <w:rsid w:val="00F07882"/>
    <w:rsid w:val="00F07883"/>
    <w:rsid w:val="00F10177"/>
    <w:rsid w:val="00F106A2"/>
    <w:rsid w:val="00F10B09"/>
    <w:rsid w:val="00F10D83"/>
    <w:rsid w:val="00F11637"/>
    <w:rsid w:val="00F1196B"/>
    <w:rsid w:val="00F11A6A"/>
    <w:rsid w:val="00F11DA3"/>
    <w:rsid w:val="00F126BD"/>
    <w:rsid w:val="00F13433"/>
    <w:rsid w:val="00F134FC"/>
    <w:rsid w:val="00F1350E"/>
    <w:rsid w:val="00F14419"/>
    <w:rsid w:val="00F1470E"/>
    <w:rsid w:val="00F147A5"/>
    <w:rsid w:val="00F14AA7"/>
    <w:rsid w:val="00F15884"/>
    <w:rsid w:val="00F15B8E"/>
    <w:rsid w:val="00F16665"/>
    <w:rsid w:val="00F16AA9"/>
    <w:rsid w:val="00F16FB0"/>
    <w:rsid w:val="00F1733B"/>
    <w:rsid w:val="00F17474"/>
    <w:rsid w:val="00F201CC"/>
    <w:rsid w:val="00F20487"/>
    <w:rsid w:val="00F20F65"/>
    <w:rsid w:val="00F2106D"/>
    <w:rsid w:val="00F21FF9"/>
    <w:rsid w:val="00F22337"/>
    <w:rsid w:val="00F22D65"/>
    <w:rsid w:val="00F23175"/>
    <w:rsid w:val="00F23FB0"/>
    <w:rsid w:val="00F2480A"/>
    <w:rsid w:val="00F24891"/>
    <w:rsid w:val="00F24A27"/>
    <w:rsid w:val="00F24B9F"/>
    <w:rsid w:val="00F24CA6"/>
    <w:rsid w:val="00F24EAF"/>
    <w:rsid w:val="00F256AE"/>
    <w:rsid w:val="00F25773"/>
    <w:rsid w:val="00F257FA"/>
    <w:rsid w:val="00F26004"/>
    <w:rsid w:val="00F26FD4"/>
    <w:rsid w:val="00F270E8"/>
    <w:rsid w:val="00F27EF5"/>
    <w:rsid w:val="00F27FDB"/>
    <w:rsid w:val="00F30251"/>
    <w:rsid w:val="00F305CC"/>
    <w:rsid w:val="00F30858"/>
    <w:rsid w:val="00F3179A"/>
    <w:rsid w:val="00F31D54"/>
    <w:rsid w:val="00F32357"/>
    <w:rsid w:val="00F32C70"/>
    <w:rsid w:val="00F33025"/>
    <w:rsid w:val="00F34E02"/>
    <w:rsid w:val="00F3549E"/>
    <w:rsid w:val="00F365A7"/>
    <w:rsid w:val="00F3681C"/>
    <w:rsid w:val="00F371C1"/>
    <w:rsid w:val="00F3769D"/>
    <w:rsid w:val="00F404F4"/>
    <w:rsid w:val="00F4143E"/>
    <w:rsid w:val="00F41CC5"/>
    <w:rsid w:val="00F41D25"/>
    <w:rsid w:val="00F423C2"/>
    <w:rsid w:val="00F42DFF"/>
    <w:rsid w:val="00F42E84"/>
    <w:rsid w:val="00F433F8"/>
    <w:rsid w:val="00F433FE"/>
    <w:rsid w:val="00F43627"/>
    <w:rsid w:val="00F43781"/>
    <w:rsid w:val="00F43C19"/>
    <w:rsid w:val="00F444E6"/>
    <w:rsid w:val="00F4463C"/>
    <w:rsid w:val="00F45B2A"/>
    <w:rsid w:val="00F46E3A"/>
    <w:rsid w:val="00F473A5"/>
    <w:rsid w:val="00F473F3"/>
    <w:rsid w:val="00F474B8"/>
    <w:rsid w:val="00F478CA"/>
    <w:rsid w:val="00F47CE2"/>
    <w:rsid w:val="00F501F3"/>
    <w:rsid w:val="00F50A98"/>
    <w:rsid w:val="00F50E5F"/>
    <w:rsid w:val="00F50E87"/>
    <w:rsid w:val="00F50ED2"/>
    <w:rsid w:val="00F512D4"/>
    <w:rsid w:val="00F51460"/>
    <w:rsid w:val="00F51667"/>
    <w:rsid w:val="00F521DC"/>
    <w:rsid w:val="00F525D9"/>
    <w:rsid w:val="00F52922"/>
    <w:rsid w:val="00F53199"/>
    <w:rsid w:val="00F53E61"/>
    <w:rsid w:val="00F541A1"/>
    <w:rsid w:val="00F54B09"/>
    <w:rsid w:val="00F54BEA"/>
    <w:rsid w:val="00F54E8A"/>
    <w:rsid w:val="00F55386"/>
    <w:rsid w:val="00F559A8"/>
    <w:rsid w:val="00F55C21"/>
    <w:rsid w:val="00F55E5F"/>
    <w:rsid w:val="00F55F6D"/>
    <w:rsid w:val="00F56F65"/>
    <w:rsid w:val="00F5736B"/>
    <w:rsid w:val="00F5746A"/>
    <w:rsid w:val="00F57880"/>
    <w:rsid w:val="00F5796D"/>
    <w:rsid w:val="00F603C0"/>
    <w:rsid w:val="00F606F3"/>
    <w:rsid w:val="00F608AB"/>
    <w:rsid w:val="00F60BE7"/>
    <w:rsid w:val="00F60E71"/>
    <w:rsid w:val="00F6150C"/>
    <w:rsid w:val="00F6159C"/>
    <w:rsid w:val="00F61714"/>
    <w:rsid w:val="00F622D6"/>
    <w:rsid w:val="00F622E0"/>
    <w:rsid w:val="00F6238F"/>
    <w:rsid w:val="00F62F27"/>
    <w:rsid w:val="00F63009"/>
    <w:rsid w:val="00F63D7B"/>
    <w:rsid w:val="00F63E59"/>
    <w:rsid w:val="00F64915"/>
    <w:rsid w:val="00F64BE0"/>
    <w:rsid w:val="00F65B68"/>
    <w:rsid w:val="00F667CC"/>
    <w:rsid w:val="00F66AA9"/>
    <w:rsid w:val="00F67846"/>
    <w:rsid w:val="00F67B42"/>
    <w:rsid w:val="00F67E6D"/>
    <w:rsid w:val="00F70090"/>
    <w:rsid w:val="00F70B72"/>
    <w:rsid w:val="00F70DEF"/>
    <w:rsid w:val="00F70EA3"/>
    <w:rsid w:val="00F71398"/>
    <w:rsid w:val="00F7285F"/>
    <w:rsid w:val="00F7294C"/>
    <w:rsid w:val="00F72BDA"/>
    <w:rsid w:val="00F72C5F"/>
    <w:rsid w:val="00F73549"/>
    <w:rsid w:val="00F73FB2"/>
    <w:rsid w:val="00F7451B"/>
    <w:rsid w:val="00F75782"/>
    <w:rsid w:val="00F759E0"/>
    <w:rsid w:val="00F76E3F"/>
    <w:rsid w:val="00F77659"/>
    <w:rsid w:val="00F80C1D"/>
    <w:rsid w:val="00F81130"/>
    <w:rsid w:val="00F81469"/>
    <w:rsid w:val="00F818F7"/>
    <w:rsid w:val="00F81EAB"/>
    <w:rsid w:val="00F8325D"/>
    <w:rsid w:val="00F832A9"/>
    <w:rsid w:val="00F832B0"/>
    <w:rsid w:val="00F83307"/>
    <w:rsid w:val="00F833A5"/>
    <w:rsid w:val="00F83C05"/>
    <w:rsid w:val="00F83C41"/>
    <w:rsid w:val="00F844D3"/>
    <w:rsid w:val="00F84629"/>
    <w:rsid w:val="00F84B71"/>
    <w:rsid w:val="00F84F0E"/>
    <w:rsid w:val="00F84F7E"/>
    <w:rsid w:val="00F8519E"/>
    <w:rsid w:val="00F85FF5"/>
    <w:rsid w:val="00F86BB4"/>
    <w:rsid w:val="00F86E69"/>
    <w:rsid w:val="00F870F5"/>
    <w:rsid w:val="00F902D2"/>
    <w:rsid w:val="00F9095B"/>
    <w:rsid w:val="00F90B12"/>
    <w:rsid w:val="00F90CBD"/>
    <w:rsid w:val="00F90F95"/>
    <w:rsid w:val="00F9109E"/>
    <w:rsid w:val="00F9177E"/>
    <w:rsid w:val="00F91A30"/>
    <w:rsid w:val="00F91E4F"/>
    <w:rsid w:val="00F91FDF"/>
    <w:rsid w:val="00F92AA1"/>
    <w:rsid w:val="00F92FDC"/>
    <w:rsid w:val="00F931D2"/>
    <w:rsid w:val="00F93431"/>
    <w:rsid w:val="00F93610"/>
    <w:rsid w:val="00F9361D"/>
    <w:rsid w:val="00F93A4A"/>
    <w:rsid w:val="00F93D27"/>
    <w:rsid w:val="00F93EC7"/>
    <w:rsid w:val="00F94319"/>
    <w:rsid w:val="00F944B1"/>
    <w:rsid w:val="00F9499B"/>
    <w:rsid w:val="00F94F9E"/>
    <w:rsid w:val="00F95DD6"/>
    <w:rsid w:val="00F95F29"/>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19F"/>
    <w:rsid w:val="00FA3410"/>
    <w:rsid w:val="00FA360B"/>
    <w:rsid w:val="00FA3860"/>
    <w:rsid w:val="00FA3A50"/>
    <w:rsid w:val="00FA4763"/>
    <w:rsid w:val="00FA4830"/>
    <w:rsid w:val="00FA5032"/>
    <w:rsid w:val="00FA5164"/>
    <w:rsid w:val="00FA52EB"/>
    <w:rsid w:val="00FA5952"/>
    <w:rsid w:val="00FA6366"/>
    <w:rsid w:val="00FA6980"/>
    <w:rsid w:val="00FA6CDF"/>
    <w:rsid w:val="00FA7BB5"/>
    <w:rsid w:val="00FA7C85"/>
    <w:rsid w:val="00FB12D8"/>
    <w:rsid w:val="00FB176A"/>
    <w:rsid w:val="00FB1CDC"/>
    <w:rsid w:val="00FB238A"/>
    <w:rsid w:val="00FB2446"/>
    <w:rsid w:val="00FB2C81"/>
    <w:rsid w:val="00FB2F04"/>
    <w:rsid w:val="00FB3BC4"/>
    <w:rsid w:val="00FB3F9C"/>
    <w:rsid w:val="00FB3FDE"/>
    <w:rsid w:val="00FB4653"/>
    <w:rsid w:val="00FB4676"/>
    <w:rsid w:val="00FB5552"/>
    <w:rsid w:val="00FB5789"/>
    <w:rsid w:val="00FB58ED"/>
    <w:rsid w:val="00FB5C48"/>
    <w:rsid w:val="00FB5F3A"/>
    <w:rsid w:val="00FB6743"/>
    <w:rsid w:val="00FB6AA9"/>
    <w:rsid w:val="00FB6AD4"/>
    <w:rsid w:val="00FB6C07"/>
    <w:rsid w:val="00FB7F22"/>
    <w:rsid w:val="00FC00F3"/>
    <w:rsid w:val="00FC0A33"/>
    <w:rsid w:val="00FC1416"/>
    <w:rsid w:val="00FC14B2"/>
    <w:rsid w:val="00FC1823"/>
    <w:rsid w:val="00FC2198"/>
    <w:rsid w:val="00FC26A4"/>
    <w:rsid w:val="00FC2C93"/>
    <w:rsid w:val="00FC2F6F"/>
    <w:rsid w:val="00FC325A"/>
    <w:rsid w:val="00FC33ED"/>
    <w:rsid w:val="00FC43AD"/>
    <w:rsid w:val="00FC5876"/>
    <w:rsid w:val="00FC62F5"/>
    <w:rsid w:val="00FC6EA5"/>
    <w:rsid w:val="00FC731E"/>
    <w:rsid w:val="00FC7F3E"/>
    <w:rsid w:val="00FD035A"/>
    <w:rsid w:val="00FD03D7"/>
    <w:rsid w:val="00FD19F1"/>
    <w:rsid w:val="00FD1A7E"/>
    <w:rsid w:val="00FD259A"/>
    <w:rsid w:val="00FD2CC3"/>
    <w:rsid w:val="00FD31BF"/>
    <w:rsid w:val="00FD3CC7"/>
    <w:rsid w:val="00FD4148"/>
    <w:rsid w:val="00FD4829"/>
    <w:rsid w:val="00FD4D5B"/>
    <w:rsid w:val="00FD6086"/>
    <w:rsid w:val="00FD6453"/>
    <w:rsid w:val="00FD67FD"/>
    <w:rsid w:val="00FD7CB2"/>
    <w:rsid w:val="00FD7D46"/>
    <w:rsid w:val="00FD7D8B"/>
    <w:rsid w:val="00FE01AC"/>
    <w:rsid w:val="00FE0AF2"/>
    <w:rsid w:val="00FE0E83"/>
    <w:rsid w:val="00FE128F"/>
    <w:rsid w:val="00FE1C47"/>
    <w:rsid w:val="00FE22DD"/>
    <w:rsid w:val="00FE2869"/>
    <w:rsid w:val="00FE2CFB"/>
    <w:rsid w:val="00FE4A60"/>
    <w:rsid w:val="00FE4DF3"/>
    <w:rsid w:val="00FE4F54"/>
    <w:rsid w:val="00FE4F91"/>
    <w:rsid w:val="00FE5088"/>
    <w:rsid w:val="00FE54E0"/>
    <w:rsid w:val="00FE55EA"/>
    <w:rsid w:val="00FE55F0"/>
    <w:rsid w:val="00FE6331"/>
    <w:rsid w:val="00FE685B"/>
    <w:rsid w:val="00FE6C12"/>
    <w:rsid w:val="00FE6FAC"/>
    <w:rsid w:val="00FE785C"/>
    <w:rsid w:val="00FE7894"/>
    <w:rsid w:val="00FF0003"/>
    <w:rsid w:val="00FF01FA"/>
    <w:rsid w:val="00FF12AE"/>
    <w:rsid w:val="00FF1472"/>
    <w:rsid w:val="00FF21B5"/>
    <w:rsid w:val="00FF21C3"/>
    <w:rsid w:val="00FF2322"/>
    <w:rsid w:val="00FF2A11"/>
    <w:rsid w:val="00FF2AA0"/>
    <w:rsid w:val="00FF3F6C"/>
    <w:rsid w:val="00FF447E"/>
    <w:rsid w:val="00FF4603"/>
    <w:rsid w:val="00FF4B07"/>
    <w:rsid w:val="00FF4BBC"/>
    <w:rsid w:val="00FF4BFC"/>
    <w:rsid w:val="00FF4C11"/>
    <w:rsid w:val="00FF56B9"/>
    <w:rsid w:val="00FF57E8"/>
    <w:rsid w:val="00FF58C0"/>
    <w:rsid w:val="00FF5948"/>
    <w:rsid w:val="00FF6B71"/>
    <w:rsid w:val="00FF6EDF"/>
    <w:rsid w:val="00FF6EEA"/>
    <w:rsid w:val="00FF717C"/>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F1421565-DCDB-4DBE-8AB5-57ACCFFB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72E64"/>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uiPriority w:val="9"/>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uiPriority w:val="9"/>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uiPriority w:val="99"/>
    <w:qFormat/>
    <w:rsid w:val="00EA64B4"/>
    <w:pPr>
      <w:jc w:val="left"/>
    </w:pPr>
  </w:style>
  <w:style w:type="character" w:customStyle="1" w:styleId="BodyTextChar">
    <w:name w:val="Body Text Char"/>
    <w:link w:val="BodyText"/>
    <w:uiPriority w:val="99"/>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6"/>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1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4"/>
      </w:numPr>
      <w:spacing w:before="0"/>
      <w:ind w:left="397" w:hanging="397"/>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0"/>
      </w:numPr>
    </w:pPr>
  </w:style>
  <w:style w:type="numbering" w:customStyle="1" w:styleId="Style2">
    <w:name w:val="Style2"/>
    <w:uiPriority w:val="99"/>
    <w:rsid w:val="008E0688"/>
    <w:pPr>
      <w:numPr>
        <w:numId w:val="11"/>
      </w:numPr>
    </w:pPr>
  </w:style>
  <w:style w:type="paragraph" w:customStyle="1" w:styleId="Greenbullet-casestudytables">
    <w:name w:val="Green bullet - case study tables"/>
    <w:basedOn w:val="Greentext-casestudytables"/>
    <w:uiPriority w:val="1"/>
    <w:semiHidden/>
    <w:rsid w:val="00C15722"/>
    <w:pPr>
      <w:numPr>
        <w:numId w:val="12"/>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5"/>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7"/>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471393"/>
    <w:pPr>
      <w:spacing w:before="100" w:beforeAutospacing="1" w:after="100" w:afterAutospacing="1" w:line="240" w:lineRule="auto"/>
      <w:jc w:val="left"/>
    </w:pPr>
    <w:rPr>
      <w:rFonts w:ascii="Times New Roman" w:eastAsiaTheme="minorEastAsia" w:hAnsi="Times New Roman"/>
      <w:sz w:val="24"/>
      <w:szCs w:val="24"/>
    </w:rPr>
  </w:style>
  <w:style w:type="character" w:styleId="Mention">
    <w:name w:val="Mention"/>
    <w:basedOn w:val="DefaultParagraphFont"/>
    <w:uiPriority w:val="99"/>
    <w:unhideWhenUsed/>
    <w:rsid w:val="004C53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us01.safelinks.protection.outlook.com/?url=https%3A%2F%2Fniwa.co.nz%2Fsites%2Fdefault%2Ffiles%2F2018177CH-Flood-Frequency-Final-Report-Part2-NIWA.pdf&amp;data=05%7C02%7CSimon.Fraser%40mfe.govt.nz%7C11a7aabb6cfe47524b4108dea66ad332%7C761dd003d4ff40498a728549b20fcbb1%7C0%7C0%7C639131174904785476%7CUnknown%7CTWFpbGZsb3d8eyJFbXB0eU1hcGkiOnRydWUsIlYiOiIwLjAuMDAwMCIsIlAiOiJXaW4zMiIsIkFOIjoiTWFpbCIsIldUIjoyfQ%3D%3D%7C0%7C%7C%7C&amp;sdata=6ZkAAZj71vMgWqFzIcrsvx6%2BKDx3bJkE5qmPZsVK%2By8%3D&amp;reserve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us01.safelinks.protection.outlook.com/?url=https%3A%2F%2Fwww.mpi.govt.nz%2Fslash-mobilisation-risk-assessment&amp;data=05%7C02%7CSimon.Fraser%40mfe.govt.nz%7C11a7aabb6cfe47524b4108dea66ad332%7C761dd003d4ff40498a728549b20fcbb1%7C0%7C0%7C639131174904760606%7CUnknown%7CTWFpbGZsb3d8eyJFbXB0eU1hcGkiOnRydWUsIlYiOiIwLjAuMDAwMCIsIlAiOiJXaW4zMiIsIkFOIjoiTWFpbCIsIldUIjoyfQ%3D%3D%7C0%7C%7C%7C&amp;sdata=GmMMWSXAlb9KUAMmBDd3VKBzyRgywU%2B9wbL3NEyrEU8%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us01.safelinks.protection.outlook.com/?url=https%3A%2F%2Fdigitallibrary.landcaresearch.co.nz%2Fdigital%2Fcollection%2Fp20022coll14%2Fid%2F74&amp;data=05%7C02%7CSimon.Fraser%40mfe.govt.nz%7C11a7aabb6cfe47524b4108dea66ad332%7C761dd003d4ff40498a728549b20fcbb1%7C0%7C0%7C639131174904720714%7CUnknown%7CTWFpbGZsb3d8eyJFbXB0eU1hcGkiOnRydWUsIlYiOiIwLjAuMDAwMCIsIlAiOiJXaW4zMiIsIkFOIjoiTWFpbCIsIldUIjoyfQ%3D%3D%7C0%7C%7C%7C&amp;sdata=cfuBLxUqPJvdB7INBpP3xI4aVOndyAOTGvuIVx%2F7N2k%3D&amp;reserved=0" TargetMode="External"/><Relationship Id="rId20" Type="http://schemas.openxmlformats.org/officeDocument/2006/relationships/hyperlink" Target="https://environment.govt.nz/assets/publications/RM-reform/New-Planning-System-factsheet-01-transitioning-into-the-new-planning-system.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mpi.govt.nz/slash-mobilisation-risk-assessment" TargetMode="External"/><Relationship Id="rId23" Type="http://schemas.openxmlformats.org/officeDocument/2006/relationships/hyperlink" Target="https://www.mpi.govt.nz/forestry/national-environmental-standards-commercial-forestry"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environment.govt.nz/acts-and-regulations/acts/rm-amendment-act-2025/understanding-plan-sto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environment.govt.nz/acts-and-regulations/regulations/national-environmental-standards-for-commercial-forestry/"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2.xml><?xml version="1.0" encoding="utf-8"?>
<ct:contentTypeSchema xmlns:ct="http://schemas.microsoft.com/office/2006/metadata/contentType" xmlns:ma="http://schemas.microsoft.com/office/2006/metadata/properties/metaAttributes" ct:_="" ma:_="" ma:contentTypeName="MfE Document" ma:contentTypeID="0x0101009BE3BF0474B7BA46B509C89F146A54060066ECBB2553C56F46B205FA0CC9918C6C" ma:contentTypeVersion="9" ma:contentTypeDescription="MfE Document - parent document type" ma:contentTypeScope="" ma:versionID="e2e7b4b53c36200abd1ed32a2b7bcdf2">
  <xsd:schema xmlns:xsd="http://www.w3.org/2001/XMLSchema" xmlns:xs="http://www.w3.org/2001/XMLSchema" xmlns:p="http://schemas.microsoft.com/office/2006/metadata/properties" xmlns:ns1="http://schemas.microsoft.com/sharepoint/v3" xmlns:ns2="b3f09bdc-5e66-467f-b7bb-b07d345d7b4d" xmlns:ns3="58a6f171-52cb-4404-b47d-af1c8daf8fd1" targetNamespace="http://schemas.microsoft.com/office/2006/metadata/properties" ma:root="true" ma:fieldsID="76858a61a6794e213374df1d0376ad42" ns1:_="" ns2:_="" ns3:_="">
    <xsd:import namespace="http://schemas.microsoft.com/sharepoint/v3"/>
    <xsd:import namespace="b3f09bdc-5e66-467f-b7bb-b07d345d7b4d"/>
    <xsd:import namespace="58a6f171-52cb-4404-b47d-af1c8daf8fd1"/>
    <xsd:element name="properties">
      <xsd:complexType>
        <xsd:sequence>
          <xsd:element name="documentManagement">
            <xsd:complexType>
              <xsd:all>
                <xsd:element ref="ns3:_dlc_DocId" minOccurs="0"/>
                <xsd:element ref="ns3:_dlc_DocIdUrl" minOccurs="0"/>
                <xsd:element ref="ns3:_dlc_DocIdPersistId" minOccurs="0"/>
                <xsd:element ref="ns3:TaxCatchAll" minOccurs="0"/>
                <xsd:element ref="ns2:TaxCatchAllLabel" minOccurs="0"/>
                <xsd:element ref="ns2:n7f4fccded934506baac470c1eab08ef" minOccurs="0"/>
                <xsd:element ref="ns2:e7f33ac2bcf34a98a1a12d5ea1227208" minOccurs="0"/>
                <xsd:element ref="ns2:haadd125f0f544c688ad70259b1ca1e0" minOccurs="0"/>
                <xsd:element ref="ns2:ff5959d5451949f1b63b39e969520c2e" minOccurs="0"/>
                <xsd:element ref="ns2:lf7518d201de45faae79fa4d3bf21edf"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bdc-5e66-467f-b7bb-b07d345d7b4d"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ea8faa65-1c48-414d-9691-116c79ae146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displayName="Portfolio_0" ma:hidden="true" ma:internalName="n7f4fccded934506baac470c1eab08ef">
      <xsd:simpleType>
        <xsd:restriction base="dms:Note"/>
      </xsd:simpleType>
    </xsd:element>
    <xsd:element name="e7f33ac2bcf34a98a1a12d5ea1227208" ma:index="15" nillable="true" ma:displayName="Document Status_0" ma:hidden="true" ma:internalName="e7f33ac2bcf34a98a1a12d5ea1227208">
      <xsd:simpleType>
        <xsd:restriction base="dms:Note"/>
      </xsd:simpleType>
    </xsd:element>
    <xsd:element name="haadd125f0f544c688ad70259b1ca1e0" ma:index="17" nillable="true" ma:displayName="Information Type_0" ma:hidden="true" ma:internalName="haadd125f0f544c688ad70259b1ca1e0">
      <xsd:simpleType>
        <xsd:restriction base="dms:Note"/>
      </xsd:simpleType>
    </xsd:element>
    <xsd:element name="ff5959d5451949f1b63b39e969520c2e" ma:index="19" nillable="true" ma:displayName="FY_0" ma:hidden="true" ma:internalName="ff5959d5451949f1b63b39e969520c2e">
      <xsd:simpleType>
        <xsd:restriction base="dms:Note"/>
      </xsd:simpleType>
    </xsd:element>
    <xsd:element name="lf7518d201de45faae79fa4d3bf21edf" ma:index="21" nillable="true" ma:displayName="Region_0" ma:hidden="true" ma:internalName="lf7518d201de45faae79fa4d3bf21edf">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ea8faa65-1c48-414d-9691-116c79ae1462}" ma:internalName="TaxCatchAll" ma:showField="CatchAllData" ma:web="476c305f-19ab-4ff1-9545-360d35452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ECMS-1585353151-293</_dlc_DocId>
    <_dlc_DocIdUrl xmlns="58a6f171-52cb-4404-b47d-af1c8daf8fd1">
      <Url>https://ministryforenvironment.sharepoint.com/sites/ECM-Pol-TI/_layouts/15/DocIdRedir.aspx?ID=ECMS-1585353151-293</Url>
      <Description>ECMS-1585353151-293</Description>
    </_dlc_DocIdUrl>
    <TaxCatchAll xmlns="58a6f171-52cb-4404-b47d-af1c8daf8fd1">
      <Value>1</Value>
    </TaxCatchAll>
    <n7f4fccded934506baac470c1eab08ef xmlns="b3f09bdc-5e66-467f-b7bb-b07d345d7b4d" xsi:nil="true"/>
    <e7f33ac2bcf34a98a1a12d5ea1227208 xmlns="b3f09bdc-5e66-467f-b7bb-b07d345d7b4d" xsi:nil="true"/>
    <haadd125f0f544c688ad70259b1ca1e0 xmlns="b3f09bdc-5e66-467f-b7bb-b07d345d7b4d" xsi:nil="true"/>
    <lf7518d201de45faae79fa4d3bf21edf xmlns="b3f09bdc-5e66-467f-b7bb-b07d345d7b4d" xsi:nil="true"/>
    <ff5959d5451949f1b63b39e969520c2e xmlns="b3f09bdc-5e66-467f-b7bb-b07d345d7b4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16EB5-F0D0-4BA4-99EF-F623A3C1231A}">
  <ds:schemaRefs>
    <ds:schemaRef ds:uri="Microsoft.SharePoint.Taxonomy.ContentTypeSync"/>
  </ds:schemaRefs>
</ds:datastoreItem>
</file>

<file path=customXml/itemProps2.xml><?xml version="1.0" encoding="utf-8"?>
<ds:datastoreItem xmlns:ds="http://schemas.openxmlformats.org/officeDocument/2006/customXml" ds:itemID="{A1AD4CA5-6D6D-414F-B0B5-AFF3BC4E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f09bdc-5e66-467f-b7bb-b07d345d7b4d"/>
    <ds:schemaRef ds:uri="58a6f171-52cb-4404-b47d-af1c8da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http://schemas.microsoft.com/sharepoint/v3"/>
    <ds:schemaRef ds:uri="58a6f171-52cb-4404-b47d-af1c8daf8fd1"/>
    <ds:schemaRef ds:uri="b3f09bdc-5e66-467f-b7bb-b07d345d7b4d"/>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6.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3</TotalTime>
  <Pages>5</Pages>
  <Words>1894</Words>
  <Characters>10969</Characters>
  <Application>Microsoft Office Word</Application>
  <DocSecurity>0</DocSecurity>
  <Lines>179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Stephen Minchin</cp:lastModifiedBy>
  <cp:revision>5</cp:revision>
  <dcterms:created xsi:type="dcterms:W3CDTF">2026-05-06T20:27:00Z</dcterms:created>
  <dcterms:modified xsi:type="dcterms:W3CDTF">2026-05-12T01:00:00Z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0x0101009BE3BF0474B7BA46B509C89F146A54060066ECBB2553C56F46B205FA0CC9918C6C</vt:lpwstr>
  </property>
  <property fmtid="{D5CDD505-2E9C-101B-9397-08002B2CF9AE}" pid="10" name="_dlc_DocIdItemGuid">
    <vt:lpwstr>846d5a7c-be5d-43ab-ac8d-12c29f9c34bf</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Document Status">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ies>
</file>