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DC60" w14:textId="4C4576D3" w:rsidR="005A65F5" w:rsidRPr="002D56D4" w:rsidRDefault="00F7285F" w:rsidP="00B111CA">
      <w:pPr>
        <w:pStyle w:val="BodyText"/>
      </w:pPr>
      <w:bookmarkStart w:id="1" w:name="_Hlk149135238"/>
      <w:r w:rsidRPr="002D56D4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6F91CAC6" wp14:editId="35A4C123">
            <wp:simplePos x="0" y="0"/>
            <wp:positionH relativeFrom="column">
              <wp:posOffset>-932180</wp:posOffset>
            </wp:positionH>
            <wp:positionV relativeFrom="page">
              <wp:posOffset>-31750</wp:posOffset>
            </wp:positionV>
            <wp:extent cx="7687945" cy="3181350"/>
            <wp:effectExtent l="0" t="0" r="8255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692378" cy="3183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72ADE" w14:textId="2B58EE11" w:rsidR="00B111CA" w:rsidRPr="002D56D4" w:rsidRDefault="00F06EA2" w:rsidP="0016493E">
      <w:pPr>
        <w:pStyle w:val="Title"/>
        <w:spacing w:before="240" w:line="640" w:lineRule="atLeast"/>
      </w:pPr>
      <w:r w:rsidRPr="002D56D4">
        <w:t xml:space="preserve">Updating National Direction: </w:t>
      </w:r>
      <w:r w:rsidR="00BB7419">
        <w:t xml:space="preserve">New </w:t>
      </w:r>
      <w:r w:rsidR="00C241EB" w:rsidRPr="002D56D4">
        <w:t xml:space="preserve">National </w:t>
      </w:r>
      <w:r w:rsidR="00D902D1" w:rsidRPr="002D56D4">
        <w:t>Policy Statement for Infrastructure</w:t>
      </w:r>
    </w:p>
    <w:p w14:paraId="44D46A74" w14:textId="48EBF87F" w:rsidR="00B111CA" w:rsidRPr="002D56D4" w:rsidRDefault="003765AC" w:rsidP="00952FE7">
      <w:pPr>
        <w:pStyle w:val="Subtitle"/>
        <w:spacing w:after="480"/>
      </w:pPr>
      <w:r w:rsidRPr="002D56D4">
        <w:t>December 2025</w:t>
      </w:r>
    </w:p>
    <w:p w14:paraId="5FA81531" w14:textId="6E7E1632" w:rsidR="000C298F" w:rsidRPr="002D56D4" w:rsidRDefault="000C298F" w:rsidP="00341B2B">
      <w:pPr>
        <w:pStyle w:val="Intro"/>
        <w:spacing w:before="240" w:line="380" w:lineRule="atLeast"/>
      </w:pPr>
      <w:r w:rsidRPr="002D56D4">
        <w:t>Recent changes have been made to national direction under the Resource Management Act 1991 (RMA) to make the resource management system work more effectively.</w:t>
      </w:r>
    </w:p>
    <w:p w14:paraId="4E3A9A5B" w14:textId="15774D8E" w:rsidR="007009E5" w:rsidRPr="002D56D4" w:rsidRDefault="003F39C5" w:rsidP="00952FE7">
      <w:pPr>
        <w:pStyle w:val="Intro"/>
        <w:spacing w:line="380" w:lineRule="atLeast"/>
        <w:ind w:right="140"/>
      </w:pPr>
      <w:r w:rsidRPr="002D56D4">
        <w:t>Th</w:t>
      </w:r>
      <w:r w:rsidR="00465039" w:rsidRPr="002D56D4">
        <w:t xml:space="preserve">is document explains </w:t>
      </w:r>
      <w:r w:rsidR="00361718" w:rsidRPr="002D56D4">
        <w:t xml:space="preserve">how the </w:t>
      </w:r>
      <w:r w:rsidR="002C27F6" w:rsidRPr="002D56D4">
        <w:t xml:space="preserve">new </w:t>
      </w:r>
      <w:r w:rsidR="00A83C8E" w:rsidRPr="002D56D4">
        <w:t>National Policy Statement for</w:t>
      </w:r>
      <w:r w:rsidR="00952FE7" w:rsidRPr="002D56D4">
        <w:t> </w:t>
      </w:r>
      <w:r w:rsidR="00A83C8E" w:rsidRPr="002D56D4">
        <w:t>Infrastructure</w:t>
      </w:r>
      <w:r w:rsidR="00770F47" w:rsidRPr="002D56D4">
        <w:t xml:space="preserve"> </w:t>
      </w:r>
      <w:r w:rsidR="005448C8" w:rsidRPr="002D56D4">
        <w:t>(NPS-I)</w:t>
      </w:r>
      <w:r w:rsidR="00A83C8E" w:rsidRPr="002D56D4">
        <w:t xml:space="preserve"> </w:t>
      </w:r>
      <w:r w:rsidR="007009E5" w:rsidRPr="002D56D4">
        <w:t xml:space="preserve">will guide the </w:t>
      </w:r>
      <w:r w:rsidR="00942DF9" w:rsidRPr="002D56D4">
        <w:t>efficient</w:t>
      </w:r>
      <w:r w:rsidR="007009E5" w:rsidRPr="002D56D4">
        <w:t xml:space="preserve"> development and management of infrastructure in New Zealand</w:t>
      </w:r>
      <w:r w:rsidR="00942DF9" w:rsidRPr="002D56D4">
        <w:t>.</w:t>
      </w:r>
      <w:r w:rsidR="007009E5" w:rsidRPr="002D56D4">
        <w:t xml:space="preserve"> </w:t>
      </w:r>
    </w:p>
    <w:p w14:paraId="21AED8FF" w14:textId="0C4BAD5A" w:rsidR="008C6F95" w:rsidRPr="002D56D4" w:rsidRDefault="00CB1A24" w:rsidP="00952FE7">
      <w:pPr>
        <w:pStyle w:val="Heading2"/>
      </w:pPr>
      <w:r w:rsidRPr="002D56D4">
        <w:t>Context</w:t>
      </w:r>
    </w:p>
    <w:p w14:paraId="45327077" w14:textId="2D2D4B91" w:rsidR="004D1454" w:rsidRPr="002D56D4" w:rsidRDefault="00907A75" w:rsidP="00952FE7">
      <w:pPr>
        <w:pStyle w:val="BodyText"/>
      </w:pPr>
      <w:r w:rsidRPr="002D56D4">
        <w:t>Currently, t</w:t>
      </w:r>
      <w:r w:rsidR="004D1454" w:rsidRPr="002D56D4">
        <w:t xml:space="preserve">he </w:t>
      </w:r>
      <w:r w:rsidRPr="002D56D4">
        <w:t xml:space="preserve">benefits of infrastructure </w:t>
      </w:r>
      <w:r w:rsidR="004B7E14" w:rsidRPr="002D56D4">
        <w:t>and</w:t>
      </w:r>
      <w:r w:rsidRPr="002D56D4">
        <w:t xml:space="preserve"> its essential role in supporting the wellbeing, health and</w:t>
      </w:r>
      <w:r w:rsidR="00952FE7" w:rsidRPr="002D56D4">
        <w:t> </w:t>
      </w:r>
      <w:r w:rsidRPr="002D56D4">
        <w:t xml:space="preserve">safety of communities are not well recognised </w:t>
      </w:r>
      <w:r w:rsidR="00B135D6" w:rsidRPr="002D56D4">
        <w:t>through the</w:t>
      </w:r>
      <w:r w:rsidR="004D1454" w:rsidRPr="002D56D4">
        <w:t xml:space="preserve"> resource management system. As a</w:t>
      </w:r>
      <w:r w:rsidR="00952FE7" w:rsidRPr="002D56D4">
        <w:t> </w:t>
      </w:r>
      <w:r w:rsidR="004D1454" w:rsidRPr="002D56D4">
        <w:t xml:space="preserve">result, decision-making often undervalues </w:t>
      </w:r>
      <w:r w:rsidR="001F0179" w:rsidRPr="002D56D4">
        <w:t>the strategic importance of</w:t>
      </w:r>
      <w:r w:rsidR="00B135D6" w:rsidRPr="002D56D4">
        <w:t xml:space="preserve"> </w:t>
      </w:r>
      <w:r w:rsidR="004D1454" w:rsidRPr="002D56D4">
        <w:t xml:space="preserve">infrastructure </w:t>
      </w:r>
      <w:r w:rsidR="001F0179" w:rsidRPr="002D56D4">
        <w:t>and consents are declined based on</w:t>
      </w:r>
      <w:r w:rsidR="004D1454" w:rsidRPr="002D56D4">
        <w:t xml:space="preserve"> local environmental impacts. </w:t>
      </w:r>
      <w:r w:rsidR="0001320D" w:rsidRPr="002D56D4">
        <w:t>T</w:t>
      </w:r>
      <w:r w:rsidR="004D1454" w:rsidRPr="002D56D4">
        <w:t xml:space="preserve">here is also inconsistency in infrastructure-related decisions across the country, with long-term planning </w:t>
      </w:r>
      <w:r w:rsidR="009C6FA6" w:rsidRPr="002D56D4">
        <w:t>for infrastructure networks</w:t>
      </w:r>
      <w:r w:rsidR="004D1454" w:rsidRPr="002D56D4">
        <w:t xml:space="preserve"> poorly coordinated with </w:t>
      </w:r>
      <w:r w:rsidR="009C6FA6" w:rsidRPr="002D56D4">
        <w:t>local</w:t>
      </w:r>
      <w:r w:rsidR="004D1454" w:rsidRPr="002D56D4">
        <w:t xml:space="preserve"> land</w:t>
      </w:r>
      <w:r w:rsidR="00137637">
        <w:t xml:space="preserve"> </w:t>
      </w:r>
      <w:r w:rsidR="004D1454" w:rsidRPr="002D56D4">
        <w:t xml:space="preserve">use planning. The </w:t>
      </w:r>
      <w:r w:rsidR="009C6FA6" w:rsidRPr="002D56D4">
        <w:t xml:space="preserve">resulting </w:t>
      </w:r>
      <w:r w:rsidR="004D1454" w:rsidRPr="002D56D4">
        <w:t xml:space="preserve">consent process is </w:t>
      </w:r>
      <w:r w:rsidR="009C6FA6" w:rsidRPr="002D56D4">
        <w:t xml:space="preserve">uncertain, variable, </w:t>
      </w:r>
      <w:r w:rsidR="004D1454" w:rsidRPr="002D56D4">
        <w:t>costly and complex, leading to delays and increased expenses for infrastructure projects.</w:t>
      </w:r>
      <w:r w:rsidR="00B135D6" w:rsidRPr="002D56D4">
        <w:t xml:space="preserve"> </w:t>
      </w:r>
    </w:p>
    <w:p w14:paraId="276C8028" w14:textId="4040CDD9" w:rsidR="007228FA" w:rsidRPr="002D56D4" w:rsidRDefault="007228FA" w:rsidP="00952FE7">
      <w:pPr>
        <w:pStyle w:val="BodyText"/>
      </w:pPr>
      <w:r w:rsidRPr="002D56D4">
        <w:t xml:space="preserve">Changes are required </w:t>
      </w:r>
      <w:r w:rsidR="008F594F" w:rsidRPr="002D56D4">
        <w:t>to better recogni</w:t>
      </w:r>
      <w:r w:rsidR="00740BE8" w:rsidRPr="002D56D4">
        <w:t>se</w:t>
      </w:r>
      <w:r w:rsidR="008F594F" w:rsidRPr="002D56D4">
        <w:t xml:space="preserve"> the vital role of infrastructure in supporting community wellbeing, health and safety</w:t>
      </w:r>
      <w:r w:rsidR="009C6FA6" w:rsidRPr="002D56D4">
        <w:t xml:space="preserve"> and </w:t>
      </w:r>
      <w:r w:rsidR="00770F47" w:rsidRPr="002D56D4">
        <w:t xml:space="preserve">to </w:t>
      </w:r>
      <w:r w:rsidR="005A66E7" w:rsidRPr="002D56D4">
        <w:t xml:space="preserve">enable </w:t>
      </w:r>
      <w:r w:rsidR="005C4153" w:rsidRPr="002D56D4">
        <w:t xml:space="preserve">its </w:t>
      </w:r>
      <w:r w:rsidR="00DF0155" w:rsidRPr="002D56D4">
        <w:t>development or maintenance</w:t>
      </w:r>
      <w:r w:rsidR="008F594F" w:rsidRPr="002D56D4">
        <w:t xml:space="preserve">. </w:t>
      </w:r>
      <w:r w:rsidR="004D1454" w:rsidRPr="002D56D4">
        <w:t>Infrastructure</w:t>
      </w:r>
      <w:r w:rsidR="002530D1">
        <w:t xml:space="preserve"> also</w:t>
      </w:r>
      <w:r w:rsidR="004D1454" w:rsidRPr="002D56D4">
        <w:t xml:space="preserve"> </w:t>
      </w:r>
      <w:r w:rsidR="00DF0155" w:rsidRPr="002D56D4">
        <w:t xml:space="preserve">needs to be considered </w:t>
      </w:r>
      <w:r w:rsidR="004D1454" w:rsidRPr="002D56D4">
        <w:t xml:space="preserve">as an interconnected network serving the public good, rather than </w:t>
      </w:r>
      <w:r w:rsidR="00770F47" w:rsidRPr="002D56D4">
        <w:t xml:space="preserve">as </w:t>
      </w:r>
      <w:r w:rsidR="004D1454" w:rsidRPr="002D56D4">
        <w:t xml:space="preserve">isolated assets. </w:t>
      </w:r>
    </w:p>
    <w:p w14:paraId="306078B0" w14:textId="38406F18" w:rsidR="008B113E" w:rsidRPr="002D56D4" w:rsidRDefault="00FA5E1E" w:rsidP="00952FE7">
      <w:pPr>
        <w:pStyle w:val="BodyText"/>
      </w:pPr>
      <w:r w:rsidRPr="002D56D4">
        <w:t xml:space="preserve">The NPS-I </w:t>
      </w:r>
      <w:r w:rsidR="00A15184" w:rsidRPr="002D56D4">
        <w:t>requires decision</w:t>
      </w:r>
      <w:r w:rsidR="00235024" w:rsidRPr="002D56D4">
        <w:t>-</w:t>
      </w:r>
      <w:r w:rsidR="00A15184" w:rsidRPr="002D56D4">
        <w:t xml:space="preserve">makers to </w:t>
      </w:r>
      <w:r w:rsidRPr="002D56D4">
        <w:t>recogni</w:t>
      </w:r>
      <w:r w:rsidR="00225D1C" w:rsidRPr="002D56D4">
        <w:t>s</w:t>
      </w:r>
      <w:r w:rsidRPr="002D56D4">
        <w:t xml:space="preserve">e infrastructure as </w:t>
      </w:r>
      <w:r w:rsidR="00C83EE0">
        <w:t xml:space="preserve">a matter of </w:t>
      </w:r>
      <w:r w:rsidRPr="002D56D4">
        <w:t xml:space="preserve">national </w:t>
      </w:r>
      <w:r w:rsidR="00C83EE0" w:rsidRPr="002D56D4">
        <w:t>significan</w:t>
      </w:r>
      <w:r w:rsidR="00C83EE0">
        <w:t>ce</w:t>
      </w:r>
      <w:r w:rsidR="00C83EE0" w:rsidRPr="002D56D4">
        <w:t xml:space="preserve"> </w:t>
      </w:r>
      <w:r w:rsidRPr="002D56D4">
        <w:t xml:space="preserve">under the RMA and provides </w:t>
      </w:r>
      <w:r w:rsidR="00137637">
        <w:t>policy</w:t>
      </w:r>
      <w:r w:rsidRPr="002D56D4">
        <w:t xml:space="preserve"> to support its development, maintenance and upgrade</w:t>
      </w:r>
      <w:r w:rsidR="008B113E" w:rsidRPr="002D56D4">
        <w:t>s</w:t>
      </w:r>
      <w:r w:rsidR="004D190F" w:rsidRPr="002D56D4">
        <w:t xml:space="preserve"> while still </w:t>
      </w:r>
      <w:r w:rsidR="009A14C9" w:rsidRPr="002D56D4">
        <w:t>addressing adverse impacts</w:t>
      </w:r>
      <w:r w:rsidRPr="002D56D4">
        <w:t>.</w:t>
      </w:r>
      <w:r w:rsidR="00225D1C" w:rsidRPr="002D56D4">
        <w:t xml:space="preserve"> </w:t>
      </w:r>
      <w:r w:rsidR="008B113E" w:rsidRPr="002D56D4">
        <w:t xml:space="preserve">Over time, it will support more consistent, coordinated planning and development of infrastructure that meets community needs and supports long-term planning and resilience from climate change. </w:t>
      </w:r>
    </w:p>
    <w:p w14:paraId="4630EEC2" w14:textId="407C0C6C" w:rsidR="00D902D1" w:rsidRPr="002D56D4" w:rsidRDefault="004636F6" w:rsidP="00B96F07">
      <w:pPr>
        <w:pStyle w:val="Heading2"/>
        <w:spacing w:after="240"/>
      </w:pPr>
      <w:r w:rsidRPr="002D56D4">
        <w:lastRenderedPageBreak/>
        <w:t>Key policies of the National Policy Statement for</w:t>
      </w:r>
      <w:r w:rsidR="00AB65F6" w:rsidRPr="002D56D4">
        <w:t> </w:t>
      </w:r>
      <w:r w:rsidRPr="002D56D4">
        <w:t>Infrastructure</w:t>
      </w:r>
    </w:p>
    <w:tbl>
      <w:tblPr>
        <w:tblW w:w="9072" w:type="dxa"/>
        <w:tblBorders>
          <w:top w:val="single" w:sz="4" w:space="0" w:color="D2DDE1" w:themeColor="background2"/>
          <w:left w:val="single" w:sz="4" w:space="0" w:color="D2DDE1" w:themeColor="background2"/>
          <w:bottom w:val="single" w:sz="4" w:space="0" w:color="D2DDE1" w:themeColor="background2"/>
          <w:right w:val="single" w:sz="4" w:space="0" w:color="D2DDE1" w:themeColor="background2"/>
          <w:insideH w:val="single" w:sz="4" w:space="0" w:color="D2DDE1" w:themeColor="background2"/>
          <w:insideV w:val="single" w:sz="4" w:space="0" w:color="D2DDE1" w:themeColor="background2"/>
        </w:tblBorders>
        <w:shd w:val="clear" w:color="auto" w:fill="D2DDE1" w:themeFill="background2"/>
        <w:tblLook w:val="04A0" w:firstRow="1" w:lastRow="0" w:firstColumn="1" w:lastColumn="0" w:noHBand="0" w:noVBand="1"/>
      </w:tblPr>
      <w:tblGrid>
        <w:gridCol w:w="9072"/>
      </w:tblGrid>
      <w:tr w:rsidR="00BE3787" w:rsidRPr="002D56D4" w14:paraId="0C3DD950" w14:textId="77777777" w:rsidTr="007C1BCF">
        <w:tc>
          <w:tcPr>
            <w:tcW w:w="0" w:type="auto"/>
            <w:shd w:val="clear" w:color="auto" w:fill="D2DDE1" w:themeFill="background2"/>
          </w:tcPr>
          <w:p w14:paraId="548685D4" w14:textId="4C777B34" w:rsidR="00BE3787" w:rsidRPr="002D56D4" w:rsidRDefault="00BE3787" w:rsidP="00AB65F6">
            <w:pPr>
              <w:pStyle w:val="Boxheading"/>
              <w:keepLines/>
              <w:spacing w:after="120"/>
            </w:pPr>
            <w:r w:rsidRPr="002D56D4">
              <w:t xml:space="preserve">The </w:t>
            </w:r>
            <w:r w:rsidR="0023109F" w:rsidRPr="002D56D4">
              <w:t xml:space="preserve">11 </w:t>
            </w:r>
            <w:r w:rsidRPr="002D56D4">
              <w:t>policies provide the following framework:</w:t>
            </w:r>
          </w:p>
          <w:p w14:paraId="31EEF499" w14:textId="7C587821" w:rsidR="007F0424" w:rsidRPr="002D56D4" w:rsidRDefault="00C07D14" w:rsidP="00E1541F">
            <w:pPr>
              <w:pStyle w:val="Boxbullet"/>
              <w:spacing w:after="80"/>
            </w:pPr>
            <w:bookmarkStart w:id="2" w:name="_Hlk216108269"/>
            <w:r>
              <w:t>P</w:t>
            </w:r>
            <w:r w:rsidR="007F0424" w:rsidRPr="002D56D4">
              <w:t>olicy 1: Providing for the benefits of infrastructure</w:t>
            </w:r>
          </w:p>
          <w:p w14:paraId="372A50E6" w14:textId="13377B46" w:rsidR="007F0424" w:rsidRPr="002D56D4" w:rsidRDefault="00C07D14" w:rsidP="00E1541F">
            <w:pPr>
              <w:pStyle w:val="Boxbullet"/>
              <w:spacing w:after="80"/>
            </w:pPr>
            <w:bookmarkStart w:id="3" w:name="_Hlk216108304"/>
            <w:bookmarkEnd w:id="2"/>
            <w:r>
              <w:t>P</w:t>
            </w:r>
            <w:r w:rsidR="007F0424" w:rsidRPr="002D56D4">
              <w:t xml:space="preserve">olicy 2: Operational need or functional need of infrastructure to be </w:t>
            </w:r>
            <w:proofErr w:type="gramStart"/>
            <w:r w:rsidR="007F0424" w:rsidRPr="002D56D4">
              <w:t>in particular locations</w:t>
            </w:r>
            <w:proofErr w:type="gramEnd"/>
            <w:r w:rsidR="007F0424" w:rsidRPr="002D56D4">
              <w:t xml:space="preserve"> and</w:t>
            </w:r>
            <w:r w:rsidR="0011493C">
              <w:t> </w:t>
            </w:r>
            <w:r w:rsidR="007F0424" w:rsidRPr="002D56D4">
              <w:t>environments</w:t>
            </w:r>
          </w:p>
          <w:bookmarkEnd w:id="3"/>
          <w:p w14:paraId="6D6E4DAF" w14:textId="371D21CE" w:rsidR="007F0424" w:rsidRPr="002D56D4" w:rsidRDefault="00C07D14" w:rsidP="00E1541F">
            <w:pPr>
              <w:pStyle w:val="Boxbullet"/>
              <w:spacing w:after="80"/>
            </w:pPr>
            <w:r>
              <w:t>P</w:t>
            </w:r>
            <w:r w:rsidR="007F0424" w:rsidRPr="002D56D4">
              <w:t>olicy 3: Considering spatial planning</w:t>
            </w:r>
          </w:p>
          <w:p w14:paraId="3BA73360" w14:textId="5C32EF6D" w:rsidR="007F0424" w:rsidRPr="002D56D4" w:rsidRDefault="00C07D14" w:rsidP="00E1541F">
            <w:pPr>
              <w:pStyle w:val="Boxbullet"/>
              <w:spacing w:after="80"/>
            </w:pPr>
            <w:r>
              <w:t>P</w:t>
            </w:r>
            <w:r w:rsidR="007F0424" w:rsidRPr="002D56D4">
              <w:t>olicy 4: Enabling the efficient and timely operation and delivery of infrastructure activities</w:t>
            </w:r>
          </w:p>
          <w:p w14:paraId="186ACD02" w14:textId="1A4D46E9" w:rsidR="007F0424" w:rsidRPr="002D56D4" w:rsidRDefault="00C07D14" w:rsidP="00E1541F">
            <w:pPr>
              <w:pStyle w:val="Boxbullet"/>
              <w:spacing w:after="80"/>
            </w:pPr>
            <w:bookmarkStart w:id="4" w:name="_Hlk216108358"/>
            <w:r>
              <w:t>P</w:t>
            </w:r>
            <w:r w:rsidR="007F0424" w:rsidRPr="002D56D4">
              <w:t>olicy 5: Recognising and providing for infrastructure supporting activities</w:t>
            </w:r>
          </w:p>
          <w:bookmarkEnd w:id="4"/>
          <w:p w14:paraId="5447851D" w14:textId="7EDD5CDF" w:rsidR="007F0424" w:rsidRPr="002D56D4" w:rsidRDefault="00C07D14" w:rsidP="00E1541F">
            <w:pPr>
              <w:pStyle w:val="Boxbullet"/>
              <w:spacing w:after="80"/>
            </w:pPr>
            <w:r>
              <w:t>P</w:t>
            </w:r>
            <w:r w:rsidR="007F0424" w:rsidRPr="002D56D4">
              <w:t>olicy 6: Recognising and providing for Māori interests</w:t>
            </w:r>
          </w:p>
          <w:p w14:paraId="56CA9D00" w14:textId="0C0BA50A" w:rsidR="007F0424" w:rsidRPr="002D56D4" w:rsidRDefault="00C07D14" w:rsidP="00E1541F">
            <w:pPr>
              <w:pStyle w:val="Boxbullet"/>
              <w:spacing w:after="80"/>
            </w:pPr>
            <w:r>
              <w:t>P</w:t>
            </w:r>
            <w:r w:rsidR="007F0424" w:rsidRPr="002D56D4">
              <w:t>olicy 7: Assessing and managing the effects of proposed infrastructure activities</w:t>
            </w:r>
          </w:p>
          <w:p w14:paraId="35F5DF51" w14:textId="364D9A7D" w:rsidR="007F0424" w:rsidRPr="002D56D4" w:rsidRDefault="00C07D14" w:rsidP="00E1541F">
            <w:pPr>
              <w:pStyle w:val="Boxbullet"/>
              <w:spacing w:after="80"/>
            </w:pPr>
            <w:bookmarkStart w:id="5" w:name="_Hlk216108429"/>
            <w:r>
              <w:t>P</w:t>
            </w:r>
            <w:r w:rsidR="007F0424" w:rsidRPr="002D56D4">
              <w:t>olicy 8: Operation, maintenance and minor upgrade of existing infrastructure</w:t>
            </w:r>
          </w:p>
          <w:bookmarkEnd w:id="5"/>
          <w:p w14:paraId="348509DB" w14:textId="3EF246D7" w:rsidR="007F0424" w:rsidRPr="002D56D4" w:rsidRDefault="00C07D14" w:rsidP="00E1541F">
            <w:pPr>
              <w:pStyle w:val="Boxbullet"/>
              <w:spacing w:after="80"/>
            </w:pPr>
            <w:r>
              <w:t>P</w:t>
            </w:r>
            <w:r w:rsidR="007F0424" w:rsidRPr="002D56D4">
              <w:t>olicy 9: Managing the effects of new infrastructure and major upgrades</w:t>
            </w:r>
          </w:p>
          <w:p w14:paraId="6ED7F1D2" w14:textId="2CDDF108" w:rsidR="007F0424" w:rsidRPr="002D56D4" w:rsidRDefault="00C07D14" w:rsidP="00E1541F">
            <w:pPr>
              <w:pStyle w:val="Boxbullet"/>
              <w:spacing w:after="80"/>
            </w:pPr>
            <w:r>
              <w:t>P</w:t>
            </w:r>
            <w:r w:rsidR="007F0424" w:rsidRPr="002D56D4">
              <w:t>olicy 10: Planning for and managing the interface and compatibility of infrastructure with other</w:t>
            </w:r>
            <w:r w:rsidR="0011493C">
              <w:t> </w:t>
            </w:r>
            <w:r w:rsidR="007F0424" w:rsidRPr="002D56D4">
              <w:t>activities</w:t>
            </w:r>
          </w:p>
          <w:p w14:paraId="015A9CCB" w14:textId="652A74DF" w:rsidR="0062299D" w:rsidRPr="002D56D4" w:rsidRDefault="00C07D14" w:rsidP="00AB65F6">
            <w:pPr>
              <w:pStyle w:val="Boxbullet"/>
              <w:spacing w:after="240"/>
            </w:pPr>
            <w:r>
              <w:t>P</w:t>
            </w:r>
            <w:r w:rsidR="007F0424" w:rsidRPr="002D56D4">
              <w:t>olicy 11: Assessing and managing the interface between infrastructure and other activities</w:t>
            </w:r>
            <w:r w:rsidR="0023109F" w:rsidRPr="002D56D4">
              <w:t>.</w:t>
            </w:r>
          </w:p>
        </w:tc>
      </w:tr>
    </w:tbl>
    <w:p w14:paraId="313A9283" w14:textId="235032AB" w:rsidR="00EA1D32" w:rsidRPr="002D56D4" w:rsidRDefault="00873A6F" w:rsidP="00E1541F">
      <w:pPr>
        <w:pStyle w:val="BodyText"/>
        <w:spacing w:before="240"/>
        <w:rPr>
          <w:rFonts w:eastAsia="Calibri"/>
        </w:rPr>
      </w:pPr>
      <w:r w:rsidRPr="002D56D4">
        <w:rPr>
          <w:rFonts w:eastAsia="Calibri"/>
        </w:rPr>
        <w:t>The NPS-I applies to all</w:t>
      </w:r>
      <w:r w:rsidR="00C54CB9" w:rsidRPr="002D56D4">
        <w:rPr>
          <w:rFonts w:eastAsia="Calibri"/>
        </w:rPr>
        <w:t> </w:t>
      </w:r>
      <w:r w:rsidRPr="002D56D4">
        <w:rPr>
          <w:rFonts w:eastAsia="Calibri"/>
        </w:rPr>
        <w:t xml:space="preserve">decisions made under the </w:t>
      </w:r>
      <w:r w:rsidR="000265CB" w:rsidRPr="002D56D4">
        <w:rPr>
          <w:rFonts w:eastAsia="Calibri"/>
        </w:rPr>
        <w:t xml:space="preserve">RMA </w:t>
      </w:r>
      <w:r w:rsidRPr="002D56D4">
        <w:rPr>
          <w:rFonts w:eastAsia="Calibri"/>
        </w:rPr>
        <w:t>affecting the operation, maintenance, renewal and upgrade of</w:t>
      </w:r>
      <w:r w:rsidR="00C54CB9" w:rsidRPr="002D56D4">
        <w:rPr>
          <w:rFonts w:eastAsia="Calibri"/>
        </w:rPr>
        <w:t> </w:t>
      </w:r>
      <w:r w:rsidRPr="002D56D4">
        <w:rPr>
          <w:rFonts w:eastAsia="Calibri"/>
        </w:rPr>
        <w:t xml:space="preserve">existing infrastructure, </w:t>
      </w:r>
      <w:r w:rsidR="0023109F" w:rsidRPr="002D56D4">
        <w:rPr>
          <w:rFonts w:eastAsia="Calibri"/>
        </w:rPr>
        <w:t xml:space="preserve">as well as </w:t>
      </w:r>
      <w:r w:rsidRPr="002D56D4">
        <w:rPr>
          <w:rFonts w:eastAsia="Calibri"/>
        </w:rPr>
        <w:t xml:space="preserve">to the development of new infrastructure. </w:t>
      </w:r>
    </w:p>
    <w:p w14:paraId="14D02829" w14:textId="593DC1A4" w:rsidR="00873A6F" w:rsidRPr="002D56D4" w:rsidRDefault="00873A6F" w:rsidP="004636F6">
      <w:pPr>
        <w:pStyle w:val="BodyText"/>
        <w:rPr>
          <w:rFonts w:eastAsia="Calibri"/>
        </w:rPr>
      </w:pPr>
      <w:r w:rsidRPr="002D56D4">
        <w:rPr>
          <w:rFonts w:eastAsia="Calibri"/>
        </w:rPr>
        <w:t>It does not apply to:</w:t>
      </w:r>
    </w:p>
    <w:p w14:paraId="10A16B3D" w14:textId="21F1E384" w:rsidR="00873A6F" w:rsidRPr="002D56D4" w:rsidRDefault="00873A6F" w:rsidP="00C54CB9">
      <w:pPr>
        <w:pStyle w:val="Bullet"/>
      </w:pPr>
      <w:r w:rsidRPr="002D56D4">
        <w:rPr>
          <w:rFonts w:eastAsia="Calibri"/>
        </w:rPr>
        <w:t xml:space="preserve">renewable electricity generation activities and assets managed under the National Policy Statement for Renewable Electricity Generation </w:t>
      </w:r>
      <w:r w:rsidR="00137637">
        <w:rPr>
          <w:rFonts w:eastAsia="Calibri"/>
        </w:rPr>
        <w:t xml:space="preserve">2011 </w:t>
      </w:r>
      <w:r w:rsidRPr="002D56D4">
        <w:rPr>
          <w:rFonts w:eastAsia="Calibri"/>
        </w:rPr>
        <w:t xml:space="preserve">(as amended 2025) </w:t>
      </w:r>
    </w:p>
    <w:p w14:paraId="1B9BBB6F" w14:textId="5C05BD7D" w:rsidR="00873A6F" w:rsidRPr="002D56D4" w:rsidRDefault="00873A6F" w:rsidP="00C54CB9">
      <w:pPr>
        <w:pStyle w:val="Bullet"/>
      </w:pPr>
      <w:r w:rsidRPr="002D56D4">
        <w:rPr>
          <w:rFonts w:eastAsia="Calibri"/>
        </w:rPr>
        <w:t xml:space="preserve">the electricity transmission network and electricity distribution network activities and assets managed under the National Policy Statement for Electricity </w:t>
      </w:r>
      <w:r w:rsidRPr="002D56D4">
        <w:t>Networks</w:t>
      </w:r>
      <w:r w:rsidRPr="002D56D4">
        <w:rPr>
          <w:rFonts w:eastAsia="Calibri"/>
        </w:rPr>
        <w:t xml:space="preserve"> </w:t>
      </w:r>
      <w:r w:rsidRPr="002D56D4">
        <w:t>(</w:t>
      </w:r>
      <w:r w:rsidR="005C038D" w:rsidRPr="002D56D4">
        <w:t>formerly National Policy Statement on Electricity Transmission 2008, as amended in 2025</w:t>
      </w:r>
      <w:r w:rsidRPr="002D56D4">
        <w:t xml:space="preserve">) </w:t>
      </w:r>
    </w:p>
    <w:p w14:paraId="24397350" w14:textId="28E89DE4" w:rsidR="00EA1D32" w:rsidRPr="002D56D4" w:rsidRDefault="0060013F" w:rsidP="00AD33F9">
      <w:pPr>
        <w:pStyle w:val="Bullet"/>
      </w:pPr>
      <w:r w:rsidRPr="002D56D4">
        <w:t>t</w:t>
      </w:r>
      <w:r w:rsidR="00EA1D32" w:rsidRPr="002D56D4">
        <w:t>he allocation and prioritisation of freshwater</w:t>
      </w:r>
      <w:r w:rsidRPr="002D56D4">
        <w:t xml:space="preserve">, </w:t>
      </w:r>
      <w:r w:rsidR="00EA1D32" w:rsidRPr="002D56D4">
        <w:t>because these are matters for regional councils to</w:t>
      </w:r>
      <w:r w:rsidR="007C1BCF" w:rsidRPr="002D56D4">
        <w:t> </w:t>
      </w:r>
      <w:r w:rsidR="00EA1D32" w:rsidRPr="002D56D4">
        <w:t>address in a catchment or regional context</w:t>
      </w:r>
      <w:r w:rsidRPr="002D56D4">
        <w:t>.</w:t>
      </w:r>
    </w:p>
    <w:bookmarkEnd w:id="1"/>
    <w:p w14:paraId="1EC3F12B" w14:textId="4197B646" w:rsidR="00F36809" w:rsidRPr="002D56D4" w:rsidRDefault="007F0424" w:rsidP="00AD33F9">
      <w:pPr>
        <w:pStyle w:val="Heading3"/>
      </w:pPr>
      <w:r w:rsidRPr="002D56D4">
        <w:t>Policy 1: Providing for the benefits of infrastructure</w:t>
      </w:r>
    </w:p>
    <w:p w14:paraId="7CC7CC95" w14:textId="5677AF00" w:rsidR="00AD2D9C" w:rsidRPr="002D56D4" w:rsidRDefault="00BA6F41" w:rsidP="00AD33F9">
      <w:pPr>
        <w:pStyle w:val="BodyText"/>
      </w:pPr>
      <w:r w:rsidRPr="002D56D4">
        <w:t xml:space="preserve">Decision-makers </w:t>
      </w:r>
      <w:r w:rsidR="00A93A80" w:rsidRPr="002D56D4">
        <w:t xml:space="preserve">must </w:t>
      </w:r>
      <w:r w:rsidR="00064BFC" w:rsidRPr="002D56D4">
        <w:t xml:space="preserve">ensure </w:t>
      </w:r>
      <w:r w:rsidRPr="002D56D4">
        <w:t xml:space="preserve">the </w:t>
      </w:r>
      <w:r w:rsidR="00E10A8E" w:rsidRPr="002D56D4">
        <w:t xml:space="preserve">national, regional or local </w:t>
      </w:r>
      <w:r w:rsidRPr="002D56D4">
        <w:t>benefits of infrastructure</w:t>
      </w:r>
      <w:r w:rsidR="0019100A" w:rsidRPr="002D56D4">
        <w:t>, relative to localised adverse effect</w:t>
      </w:r>
      <w:r w:rsidR="00AB2D98" w:rsidRPr="002D56D4">
        <w:t>s</w:t>
      </w:r>
      <w:r w:rsidR="0019100A" w:rsidRPr="002D56D4">
        <w:t xml:space="preserve">, are recognised and provided for. </w:t>
      </w:r>
      <w:r w:rsidR="00AD2D9C" w:rsidRPr="002D56D4">
        <w:t>Decision-makers must also recognise the</w:t>
      </w:r>
      <w:r w:rsidR="007C1BCF" w:rsidRPr="002D56D4">
        <w:t> </w:t>
      </w:r>
      <w:r w:rsidR="00AD2D9C" w:rsidRPr="002D56D4">
        <w:t>risks to wellbeing and public safety</w:t>
      </w:r>
      <w:r w:rsidR="00E4424E" w:rsidRPr="002D56D4">
        <w:t xml:space="preserve"> that arise </w:t>
      </w:r>
      <w:r w:rsidR="00AD2D9C" w:rsidRPr="002D56D4">
        <w:t xml:space="preserve">if infrastructure services are compromised. </w:t>
      </w:r>
    </w:p>
    <w:p w14:paraId="37068416" w14:textId="7CD20D72" w:rsidR="00625A70" w:rsidRPr="002D56D4" w:rsidRDefault="00AB2D98" w:rsidP="00AD33F9">
      <w:pPr>
        <w:pStyle w:val="BodyText"/>
      </w:pPr>
      <w:r w:rsidRPr="002D56D4">
        <w:t xml:space="preserve">Infrastructure benefits </w:t>
      </w:r>
      <w:r w:rsidR="0098668D" w:rsidRPr="002D56D4">
        <w:t>include</w:t>
      </w:r>
      <w:r w:rsidR="00AD2D9C" w:rsidRPr="002D56D4">
        <w:t xml:space="preserve"> </w:t>
      </w:r>
      <w:r w:rsidR="00BA6F41" w:rsidRPr="002D56D4">
        <w:t xml:space="preserve">supporting </w:t>
      </w:r>
      <w:r w:rsidR="0010303D" w:rsidRPr="002D56D4">
        <w:t xml:space="preserve">social, cultural and economic </w:t>
      </w:r>
      <w:r w:rsidR="00BA6F41" w:rsidRPr="002D56D4">
        <w:t>wellbeing</w:t>
      </w:r>
      <w:r w:rsidR="00AD2D9C" w:rsidRPr="002D56D4">
        <w:t>;</w:t>
      </w:r>
      <w:r w:rsidR="00BA6F41" w:rsidRPr="002D56D4">
        <w:t xml:space="preserve"> </w:t>
      </w:r>
      <w:r w:rsidR="002403A8" w:rsidRPr="002D56D4">
        <w:t>urban and rural</w:t>
      </w:r>
      <w:r w:rsidR="00BA6F41" w:rsidRPr="002D56D4">
        <w:t xml:space="preserve"> development</w:t>
      </w:r>
      <w:r w:rsidR="00AD2D9C" w:rsidRPr="002D56D4">
        <w:t>;</w:t>
      </w:r>
      <w:r w:rsidR="00BA6F41" w:rsidRPr="002D56D4">
        <w:t xml:space="preserve"> </w:t>
      </w:r>
      <w:r w:rsidR="002C06C8" w:rsidRPr="002D56D4">
        <w:t xml:space="preserve">providing </w:t>
      </w:r>
      <w:r w:rsidR="00BA6F41" w:rsidRPr="002D56D4">
        <w:t>essential services</w:t>
      </w:r>
      <w:r w:rsidR="00600322" w:rsidRPr="002D56D4">
        <w:t>;</w:t>
      </w:r>
      <w:r w:rsidR="00E4424E" w:rsidRPr="002D56D4">
        <w:t xml:space="preserve"> protecting the</w:t>
      </w:r>
      <w:r w:rsidR="00600322" w:rsidRPr="002D56D4">
        <w:t xml:space="preserve"> </w:t>
      </w:r>
      <w:r w:rsidR="00BA6F41" w:rsidRPr="002D56D4">
        <w:t>environment</w:t>
      </w:r>
      <w:r w:rsidR="00600322" w:rsidRPr="002D56D4">
        <w:t xml:space="preserve">; </w:t>
      </w:r>
      <w:r w:rsidR="004F2BCC" w:rsidRPr="002D56D4">
        <w:t>mitigating the effects of climate change</w:t>
      </w:r>
      <w:r w:rsidR="00600322" w:rsidRPr="002D56D4">
        <w:t xml:space="preserve">; </w:t>
      </w:r>
      <w:r w:rsidR="00BA6F41" w:rsidRPr="002D56D4">
        <w:t xml:space="preserve">and </w:t>
      </w:r>
      <w:r w:rsidR="004F2BCC" w:rsidRPr="002D56D4">
        <w:t xml:space="preserve">improving </w:t>
      </w:r>
      <w:r w:rsidR="00BA6F41" w:rsidRPr="002D56D4">
        <w:t>resilienc</w:t>
      </w:r>
      <w:r w:rsidRPr="002D56D4">
        <w:t>e</w:t>
      </w:r>
      <w:r w:rsidR="004800DD" w:rsidRPr="002D56D4">
        <w:t xml:space="preserve"> to na</w:t>
      </w:r>
      <w:r w:rsidR="00615084" w:rsidRPr="002D56D4">
        <w:t>tural hazards and climate ch</w:t>
      </w:r>
      <w:r w:rsidR="007452B5" w:rsidRPr="002D56D4">
        <w:t>ange</w:t>
      </w:r>
      <w:r w:rsidR="00A93A80" w:rsidRPr="002D56D4">
        <w:t xml:space="preserve">. </w:t>
      </w:r>
    </w:p>
    <w:p w14:paraId="33A83458" w14:textId="77777777" w:rsidR="007F0424" w:rsidRPr="002D56D4" w:rsidRDefault="007F0424" w:rsidP="00A77187">
      <w:pPr>
        <w:pStyle w:val="Heading3"/>
      </w:pPr>
      <w:r w:rsidRPr="002D56D4">
        <w:lastRenderedPageBreak/>
        <w:t xml:space="preserve">Policy 2: Operational need or functional need of infrastructure to be </w:t>
      </w:r>
      <w:proofErr w:type="gramStart"/>
      <w:r w:rsidRPr="002D56D4">
        <w:t>in particular locations</w:t>
      </w:r>
      <w:proofErr w:type="gramEnd"/>
      <w:r w:rsidRPr="002D56D4">
        <w:t xml:space="preserve"> and environments</w:t>
      </w:r>
    </w:p>
    <w:p w14:paraId="5CCF375D" w14:textId="4BA6C076" w:rsidR="00625A70" w:rsidRPr="002D56D4" w:rsidRDefault="002749EB" w:rsidP="00AD33F9">
      <w:pPr>
        <w:pStyle w:val="BodyText"/>
      </w:pPr>
      <w:r w:rsidRPr="002D56D4">
        <w:t>T</w:t>
      </w:r>
      <w:r w:rsidR="0051694C" w:rsidRPr="002D56D4">
        <w:t xml:space="preserve">he NPS-I </w:t>
      </w:r>
      <w:r w:rsidR="00565A8E" w:rsidRPr="002D56D4">
        <w:t xml:space="preserve">directs </w:t>
      </w:r>
      <w:r w:rsidR="002D4A31" w:rsidRPr="002D56D4">
        <w:t>decision-makers</w:t>
      </w:r>
      <w:r w:rsidRPr="002D56D4">
        <w:t xml:space="preserve"> </w:t>
      </w:r>
      <w:r w:rsidR="004F69D0" w:rsidRPr="002D56D4">
        <w:t xml:space="preserve">to </w:t>
      </w:r>
      <w:r w:rsidRPr="002D56D4">
        <w:t>recognise that in</w:t>
      </w:r>
      <w:r w:rsidR="00FB4D00" w:rsidRPr="002D56D4">
        <w:t>frastructure</w:t>
      </w:r>
      <w:r w:rsidR="004F69D0" w:rsidRPr="002D56D4">
        <w:t xml:space="preserve"> may have a functional or operational need</w:t>
      </w:r>
      <w:r w:rsidR="00A331C5" w:rsidRPr="002D56D4">
        <w:t xml:space="preserve"> to be in </w:t>
      </w:r>
      <w:r w:rsidR="00137637">
        <w:t xml:space="preserve">a </w:t>
      </w:r>
      <w:r w:rsidR="00A331C5" w:rsidRPr="002D56D4">
        <w:t>particular location</w:t>
      </w:r>
      <w:r w:rsidR="006340FE" w:rsidRPr="002D56D4">
        <w:t>,</w:t>
      </w:r>
      <w:r w:rsidR="00A331C5" w:rsidRPr="002D56D4">
        <w:t xml:space="preserve"> </w:t>
      </w:r>
      <w:r w:rsidR="005928AD" w:rsidRPr="002D56D4">
        <w:t>including</w:t>
      </w:r>
      <w:r w:rsidR="00FB4D00" w:rsidRPr="002D56D4">
        <w:t xml:space="preserve"> </w:t>
      </w:r>
      <w:r w:rsidR="00C1140D" w:rsidRPr="002D56D4">
        <w:t xml:space="preserve">so that it can </w:t>
      </w:r>
      <w:r w:rsidR="005928AD" w:rsidRPr="002D56D4">
        <w:t xml:space="preserve">provide </w:t>
      </w:r>
      <w:r w:rsidR="00361718" w:rsidRPr="002D56D4">
        <w:t>services, function</w:t>
      </w:r>
      <w:r w:rsidR="00FB4D00" w:rsidRPr="002D56D4">
        <w:t xml:space="preserve"> efficiently, maintain connectivity and manage risks from natural hazards</w:t>
      </w:r>
      <w:r w:rsidR="0029051B" w:rsidRPr="002D56D4">
        <w:t>.</w:t>
      </w:r>
      <w:r w:rsidR="008B4E4F" w:rsidRPr="002D56D4">
        <w:t xml:space="preserve"> </w:t>
      </w:r>
    </w:p>
    <w:p w14:paraId="2015FD85" w14:textId="77777777" w:rsidR="00BF7181" w:rsidRPr="002D56D4" w:rsidRDefault="00BF7181" w:rsidP="00A77187">
      <w:pPr>
        <w:pStyle w:val="Heading3"/>
      </w:pPr>
      <w:r w:rsidRPr="002D56D4">
        <w:t xml:space="preserve">Policy 3: Considering spatial planning </w:t>
      </w:r>
    </w:p>
    <w:p w14:paraId="5AA611B3" w14:textId="02E4D6ED" w:rsidR="00625A70" w:rsidRPr="002D56D4" w:rsidRDefault="00975F2B" w:rsidP="00975F2B">
      <w:pPr>
        <w:pStyle w:val="BodyText"/>
      </w:pPr>
      <w:r w:rsidRPr="002D56D4">
        <w:rPr>
          <w:lang w:eastAsia="en-GB"/>
        </w:rPr>
        <w:t xml:space="preserve">The NPS-I </w:t>
      </w:r>
      <w:r w:rsidR="00BE79EF" w:rsidRPr="002D56D4">
        <w:rPr>
          <w:lang w:eastAsia="en-GB"/>
        </w:rPr>
        <w:t>requires decision-makers to have regard</w:t>
      </w:r>
      <w:r w:rsidR="00D57EF4" w:rsidRPr="002D56D4">
        <w:rPr>
          <w:lang w:eastAsia="en-GB"/>
        </w:rPr>
        <w:t xml:space="preserve"> to</w:t>
      </w:r>
      <w:r w:rsidRPr="002D56D4">
        <w:rPr>
          <w:lang w:eastAsia="en-GB"/>
        </w:rPr>
        <w:t xml:space="preserve"> strategic plans </w:t>
      </w:r>
      <w:r w:rsidR="00D57EF4" w:rsidRPr="002D56D4">
        <w:rPr>
          <w:lang w:eastAsia="en-GB"/>
        </w:rPr>
        <w:t>prepared by local authorit</w:t>
      </w:r>
      <w:r w:rsidR="00EE2E2D" w:rsidRPr="002D56D4">
        <w:rPr>
          <w:lang w:eastAsia="en-GB"/>
        </w:rPr>
        <w:t>ies</w:t>
      </w:r>
      <w:r w:rsidR="000C160F" w:rsidRPr="002D56D4">
        <w:rPr>
          <w:lang w:eastAsia="en-GB"/>
        </w:rPr>
        <w:t xml:space="preserve"> and transport authorities,</w:t>
      </w:r>
      <w:r w:rsidR="00D57EF4" w:rsidRPr="002D56D4">
        <w:rPr>
          <w:lang w:eastAsia="en-GB"/>
        </w:rPr>
        <w:t xml:space="preserve"> </w:t>
      </w:r>
      <w:r w:rsidRPr="002D56D4">
        <w:rPr>
          <w:lang w:eastAsia="en-GB"/>
        </w:rPr>
        <w:t xml:space="preserve">and </w:t>
      </w:r>
      <w:r w:rsidR="005F17B3" w:rsidRPr="002D56D4">
        <w:rPr>
          <w:lang w:eastAsia="en-GB"/>
        </w:rPr>
        <w:t>to consider spatial plans and master plans prepared by infrastructure providers</w:t>
      </w:r>
      <w:r w:rsidRPr="002D56D4">
        <w:rPr>
          <w:lang w:eastAsia="en-GB"/>
        </w:rPr>
        <w:t>.</w:t>
      </w:r>
      <w:r w:rsidR="005E6BD2" w:rsidRPr="002D56D4">
        <w:rPr>
          <w:lang w:eastAsia="en-GB"/>
        </w:rPr>
        <w:t xml:space="preserve"> </w:t>
      </w:r>
    </w:p>
    <w:p w14:paraId="11DBC531" w14:textId="2B6AA831" w:rsidR="00BF7181" w:rsidRPr="002D56D4" w:rsidRDefault="00BF7181" w:rsidP="00A77187">
      <w:pPr>
        <w:pStyle w:val="Heading3"/>
      </w:pPr>
      <w:r w:rsidRPr="002D56D4">
        <w:t xml:space="preserve">Policy 4: Enabling the efficient and timely operation and delivery of infrastructure activities </w:t>
      </w:r>
    </w:p>
    <w:p w14:paraId="2CF56CAC" w14:textId="05AC46EF" w:rsidR="0096439C" w:rsidRPr="002D56D4" w:rsidRDefault="001A7529" w:rsidP="0096439C">
      <w:pPr>
        <w:pStyle w:val="BodyText"/>
      </w:pPr>
      <w:r w:rsidRPr="002D56D4">
        <w:t>D</w:t>
      </w:r>
      <w:r w:rsidR="0096439C" w:rsidRPr="002D56D4">
        <w:t>ecision-makers</w:t>
      </w:r>
      <w:r w:rsidRPr="002D56D4">
        <w:t xml:space="preserve"> are required</w:t>
      </w:r>
      <w:r w:rsidR="00C73ACF" w:rsidRPr="002D56D4">
        <w:t xml:space="preserve"> to enable the efficient and timely delivery of infrastructure</w:t>
      </w:r>
      <w:r w:rsidR="00A16FBE" w:rsidRPr="002D56D4">
        <w:t xml:space="preserve">, including </w:t>
      </w:r>
      <w:r w:rsidR="00E4424E" w:rsidRPr="002D56D4">
        <w:t xml:space="preserve">by </w:t>
      </w:r>
      <w:r w:rsidR="00A16FBE" w:rsidRPr="002D56D4">
        <w:t>prov</w:t>
      </w:r>
      <w:r w:rsidR="00E74808" w:rsidRPr="002D56D4">
        <w:t>id</w:t>
      </w:r>
      <w:r w:rsidR="00A16FBE" w:rsidRPr="002D56D4">
        <w:t>ing flexibility for infrastructure providers to</w:t>
      </w:r>
      <w:r w:rsidR="0096439C" w:rsidRPr="002D56D4">
        <w:t xml:space="preserve"> use new technology for better results. </w:t>
      </w:r>
      <w:r w:rsidR="00E4424E" w:rsidRPr="002D56D4">
        <w:t xml:space="preserve">The NPS-I </w:t>
      </w:r>
      <w:r w:rsidR="0096439C" w:rsidRPr="002D56D4">
        <w:t xml:space="preserve">also encourages making the most of </w:t>
      </w:r>
      <w:r w:rsidR="0012308D" w:rsidRPr="002D56D4">
        <w:t>existing infrastructure</w:t>
      </w:r>
      <w:r w:rsidR="00E4424E" w:rsidRPr="002D56D4">
        <w:t xml:space="preserve"> and of</w:t>
      </w:r>
      <w:r w:rsidR="0096439C" w:rsidRPr="002D56D4">
        <w:t xml:space="preserve"> </w:t>
      </w:r>
      <w:r w:rsidR="00DE47DB" w:rsidRPr="002D56D4">
        <w:t xml:space="preserve">opportunities to </w:t>
      </w:r>
      <w:r w:rsidR="00F74E4E" w:rsidRPr="002D56D4">
        <w:t xml:space="preserve">improve </w:t>
      </w:r>
      <w:proofErr w:type="gramStart"/>
      <w:r w:rsidR="0096439C" w:rsidRPr="002D56D4">
        <w:t>services, and</w:t>
      </w:r>
      <w:proofErr w:type="gramEnd"/>
      <w:r w:rsidR="0096439C" w:rsidRPr="002D56D4">
        <w:t xml:space="preserve"> preparing for future needs and environmental challenges.</w:t>
      </w:r>
    </w:p>
    <w:p w14:paraId="55D17420" w14:textId="0EDCCB3B" w:rsidR="0084671A" w:rsidRPr="002D56D4" w:rsidRDefault="0084671A" w:rsidP="0096439C">
      <w:pPr>
        <w:pStyle w:val="BodyText"/>
        <w:rPr>
          <w:b/>
          <w:bCs/>
        </w:rPr>
      </w:pPr>
      <w:r w:rsidRPr="002D56D4">
        <w:t>The NPS-I</w:t>
      </w:r>
      <w:r w:rsidR="00323D23" w:rsidRPr="002D56D4">
        <w:t xml:space="preserve"> also</w:t>
      </w:r>
      <w:r w:rsidRPr="002D56D4">
        <w:t xml:space="preserve"> requires decision-makers to reco</w:t>
      </w:r>
      <w:r w:rsidR="001113A7" w:rsidRPr="002D56D4">
        <w:t xml:space="preserve">gnise it is the role of </w:t>
      </w:r>
      <w:r w:rsidR="00323D23" w:rsidRPr="002D56D4">
        <w:t>infrastructure</w:t>
      </w:r>
      <w:r w:rsidR="001113A7" w:rsidRPr="002D56D4">
        <w:t xml:space="preserve"> providers to identify the preferred location for </w:t>
      </w:r>
      <w:r w:rsidR="00323D23" w:rsidRPr="002D56D4">
        <w:t>infrastructure.</w:t>
      </w:r>
    </w:p>
    <w:p w14:paraId="34367CBF" w14:textId="54DB8970" w:rsidR="00BF7181" w:rsidRPr="002D56D4" w:rsidRDefault="00BF7181" w:rsidP="00A77187">
      <w:pPr>
        <w:pStyle w:val="Heading3"/>
      </w:pPr>
      <w:r w:rsidRPr="002D56D4">
        <w:t>Policy 5: Recognising and providing for infrastructure supporting activities</w:t>
      </w:r>
    </w:p>
    <w:p w14:paraId="6F3D73C4" w14:textId="6083B6F4" w:rsidR="009505EC" w:rsidRPr="002D56D4" w:rsidRDefault="00631670" w:rsidP="00B165C4">
      <w:pPr>
        <w:pStyle w:val="BodyText"/>
      </w:pPr>
      <w:r w:rsidRPr="002D56D4">
        <w:t>Infrastructure</w:t>
      </w:r>
      <w:r w:rsidR="0026773F" w:rsidRPr="002D56D4">
        <w:t xml:space="preserve"> supporting activities are those activit</w:t>
      </w:r>
      <w:r w:rsidRPr="002D56D4">
        <w:t>i</w:t>
      </w:r>
      <w:r w:rsidR="0026773F" w:rsidRPr="002D56D4">
        <w:t>es</w:t>
      </w:r>
      <w:r w:rsidRPr="002D56D4">
        <w:t xml:space="preserve"> </w:t>
      </w:r>
      <w:r w:rsidR="003216B4" w:rsidRPr="002D56D4">
        <w:t xml:space="preserve">that </w:t>
      </w:r>
      <w:r w:rsidRPr="002D56D4">
        <w:t>are needed to directly support infrastr</w:t>
      </w:r>
      <w:r w:rsidR="00355484" w:rsidRPr="002D56D4">
        <w:t>ucture</w:t>
      </w:r>
      <w:r w:rsidR="00E029E4" w:rsidRPr="002D56D4">
        <w:t xml:space="preserve"> but are not part of the infrastructure activity itself</w:t>
      </w:r>
      <w:r w:rsidR="00355484" w:rsidRPr="002D56D4">
        <w:t xml:space="preserve">. Decision-makers </w:t>
      </w:r>
      <w:r w:rsidR="006F04F4" w:rsidRPr="002D56D4">
        <w:t>must recognise</w:t>
      </w:r>
      <w:r w:rsidR="00134BC5" w:rsidRPr="002D56D4">
        <w:t> </w:t>
      </w:r>
      <w:r w:rsidR="006F04F4" w:rsidRPr="002D56D4">
        <w:t>and provide for these supporting activities.</w:t>
      </w:r>
      <w:r w:rsidR="0026773F" w:rsidRPr="002D56D4">
        <w:t xml:space="preserve"> </w:t>
      </w:r>
    </w:p>
    <w:p w14:paraId="6D7A1F10" w14:textId="05346535" w:rsidR="00BF7181" w:rsidRPr="002D56D4" w:rsidRDefault="00BF7181" w:rsidP="00A77187">
      <w:pPr>
        <w:pStyle w:val="Heading3"/>
      </w:pPr>
      <w:r w:rsidRPr="002D56D4">
        <w:t>Policy 6: Recognising and providing for Māori interests</w:t>
      </w:r>
    </w:p>
    <w:p w14:paraId="75173E67" w14:textId="06F6A567" w:rsidR="00330055" w:rsidRPr="002D56D4" w:rsidRDefault="00194ABE" w:rsidP="00AD33F9">
      <w:pPr>
        <w:pStyle w:val="BodyText"/>
      </w:pPr>
      <w:r w:rsidRPr="002D56D4">
        <w:t xml:space="preserve">Decision-makers </w:t>
      </w:r>
      <w:r w:rsidR="00B87960" w:rsidRPr="002D56D4">
        <w:t>must</w:t>
      </w:r>
      <w:r w:rsidRPr="002D56D4">
        <w:t xml:space="preserve"> recognise and provide for Māori interests</w:t>
      </w:r>
      <w:r w:rsidR="002023AE" w:rsidRPr="002D56D4">
        <w:t>. Requirements</w:t>
      </w:r>
      <w:r w:rsidRPr="002D56D4">
        <w:t xml:space="preserve"> includ</w:t>
      </w:r>
      <w:r w:rsidR="002023AE" w:rsidRPr="002D56D4">
        <w:t>e</w:t>
      </w:r>
      <w:r w:rsidRPr="002D56D4">
        <w:t xml:space="preserve"> </w:t>
      </w:r>
      <w:proofErr w:type="gramStart"/>
      <w:r w:rsidR="00E26209" w:rsidRPr="002D56D4">
        <w:t>tak</w:t>
      </w:r>
      <w:r w:rsidR="004741C6" w:rsidRPr="002D56D4">
        <w:t>ing</w:t>
      </w:r>
      <w:r w:rsidR="00E26209" w:rsidRPr="002D56D4">
        <w:t xml:space="preserve"> into</w:t>
      </w:r>
      <w:r w:rsidR="00134BC5" w:rsidRPr="002D56D4">
        <w:t> </w:t>
      </w:r>
      <w:r w:rsidR="00E26209" w:rsidRPr="002D56D4">
        <w:t>account</w:t>
      </w:r>
      <w:proofErr w:type="gramEnd"/>
      <w:r w:rsidRPr="002D56D4">
        <w:t xml:space="preserve"> the outcomes of engagement with iwi/Māori, </w:t>
      </w:r>
      <w:r w:rsidR="00915894" w:rsidRPr="002D56D4">
        <w:t xml:space="preserve">recognising opportunities for Māori </w:t>
      </w:r>
      <w:r w:rsidR="00D03BE7" w:rsidRPr="002D56D4">
        <w:t>to</w:t>
      </w:r>
      <w:r w:rsidR="005B70DA">
        <w:t> </w:t>
      </w:r>
      <w:r w:rsidR="00D03BE7" w:rsidRPr="002D56D4">
        <w:t xml:space="preserve">develop and operate </w:t>
      </w:r>
      <w:r w:rsidR="00915894" w:rsidRPr="002D56D4">
        <w:t>infrastructur</w:t>
      </w:r>
      <w:r w:rsidR="00D03BE7" w:rsidRPr="002D56D4">
        <w:t>e</w:t>
      </w:r>
      <w:r w:rsidR="001421F5" w:rsidRPr="002D56D4">
        <w:t xml:space="preserve">, and </w:t>
      </w:r>
      <w:r w:rsidR="002023AE" w:rsidRPr="002D56D4">
        <w:t xml:space="preserve">recognising </w:t>
      </w:r>
      <w:r w:rsidR="00F36167" w:rsidRPr="002D56D4">
        <w:t>opportunities</w:t>
      </w:r>
      <w:r w:rsidR="00394994" w:rsidRPr="002D56D4">
        <w:t xml:space="preserve"> for </w:t>
      </w:r>
      <w:r w:rsidR="00E72A89" w:rsidRPr="002D56D4">
        <w:t>Māori</w:t>
      </w:r>
      <w:r w:rsidR="00394994" w:rsidRPr="002D56D4">
        <w:t xml:space="preserve"> involvement where</w:t>
      </w:r>
      <w:r w:rsidR="005B70DA">
        <w:t> </w:t>
      </w:r>
      <w:r w:rsidR="008F6249" w:rsidRPr="002D56D4">
        <w:t>infrastructure</w:t>
      </w:r>
      <w:r w:rsidR="00394994" w:rsidRPr="002D56D4">
        <w:t xml:space="preserve"> may affect </w:t>
      </w:r>
      <w:r w:rsidR="00F924FA" w:rsidRPr="002D56D4">
        <w:t xml:space="preserve">a site of significance or </w:t>
      </w:r>
      <w:r w:rsidR="008F6249" w:rsidRPr="002D56D4">
        <w:t>issue</w:t>
      </w:r>
      <w:r w:rsidR="00F924FA" w:rsidRPr="002D56D4">
        <w:t xml:space="preserve"> of cultural significance to </w:t>
      </w:r>
      <w:r w:rsidR="00E72A89" w:rsidRPr="002D56D4">
        <w:t>Māori</w:t>
      </w:r>
      <w:r w:rsidR="00EC3FFE" w:rsidRPr="002D56D4">
        <w:t>.</w:t>
      </w:r>
      <w:r w:rsidR="00782900" w:rsidRPr="002D56D4">
        <w:t xml:space="preserve"> </w:t>
      </w:r>
    </w:p>
    <w:p w14:paraId="6A91A4E6" w14:textId="3C87FC8C" w:rsidR="001E4F7C" w:rsidRPr="002D56D4" w:rsidRDefault="001E4F7C" w:rsidP="00EC3FFE">
      <w:pPr>
        <w:pStyle w:val="BodyText"/>
        <w:rPr>
          <w:bCs/>
          <w:iCs/>
        </w:rPr>
      </w:pPr>
      <w:r w:rsidRPr="002D56D4">
        <w:rPr>
          <w:bCs/>
          <w:iCs/>
        </w:rPr>
        <w:t>Local authorities must remain aware of their responsibilities under other legislation, including the</w:t>
      </w:r>
      <w:r w:rsidR="003216B4" w:rsidRPr="002D56D4">
        <w:rPr>
          <w:bCs/>
          <w:iCs/>
        </w:rPr>
        <w:t xml:space="preserve"> Local Government Act 2002,</w:t>
      </w:r>
      <w:r w:rsidRPr="002D56D4">
        <w:rPr>
          <w:bCs/>
          <w:iCs/>
        </w:rPr>
        <w:t xml:space="preserve"> </w:t>
      </w:r>
      <w:proofErr w:type="spellStart"/>
      <w:r w:rsidRPr="002D56D4">
        <w:rPr>
          <w:bCs/>
          <w:iCs/>
        </w:rPr>
        <w:t>Te</w:t>
      </w:r>
      <w:proofErr w:type="spellEnd"/>
      <w:r w:rsidRPr="002D56D4">
        <w:rPr>
          <w:bCs/>
          <w:iCs/>
        </w:rPr>
        <w:t xml:space="preserve"> Ture Whenua Māori Act 1993, Treaty settlement legislation</w:t>
      </w:r>
      <w:r w:rsidR="00C1140D" w:rsidRPr="002D56D4">
        <w:rPr>
          <w:bCs/>
          <w:iCs/>
        </w:rPr>
        <w:t xml:space="preserve"> and</w:t>
      </w:r>
      <w:r w:rsidRPr="002D56D4">
        <w:rPr>
          <w:bCs/>
          <w:iCs/>
        </w:rPr>
        <w:t xml:space="preserve"> iwi</w:t>
      </w:r>
      <w:r w:rsidR="005B70DA">
        <w:rPr>
          <w:bCs/>
          <w:iCs/>
        </w:rPr>
        <w:t> </w:t>
      </w:r>
      <w:r w:rsidRPr="002D56D4">
        <w:rPr>
          <w:bCs/>
          <w:iCs/>
        </w:rPr>
        <w:t>participation legislation</w:t>
      </w:r>
      <w:r w:rsidR="00C1140D" w:rsidRPr="002D56D4">
        <w:rPr>
          <w:bCs/>
          <w:iCs/>
        </w:rPr>
        <w:t>,</w:t>
      </w:r>
      <w:r w:rsidRPr="002D56D4">
        <w:rPr>
          <w:bCs/>
          <w:iCs/>
        </w:rPr>
        <w:t xml:space="preserve"> and </w:t>
      </w:r>
      <w:r w:rsidR="00C1140D" w:rsidRPr="002D56D4">
        <w:rPr>
          <w:bCs/>
          <w:iCs/>
        </w:rPr>
        <w:t xml:space="preserve">under </w:t>
      </w:r>
      <w:r w:rsidRPr="002D56D4">
        <w:rPr>
          <w:bCs/>
          <w:iCs/>
        </w:rPr>
        <w:t xml:space="preserve">the Treaty of Waitangi. Obligations under Mana </w:t>
      </w:r>
      <w:proofErr w:type="spellStart"/>
      <w:r w:rsidRPr="002D56D4">
        <w:rPr>
          <w:bCs/>
          <w:iCs/>
        </w:rPr>
        <w:t>Whakahono</w:t>
      </w:r>
      <w:proofErr w:type="spellEnd"/>
      <w:r w:rsidRPr="002D56D4">
        <w:rPr>
          <w:bCs/>
          <w:iCs/>
        </w:rPr>
        <w:t xml:space="preserve"> ā</w:t>
      </w:r>
      <w:r w:rsidR="005B70DA">
        <w:rPr>
          <w:bCs/>
          <w:iCs/>
        </w:rPr>
        <w:t> </w:t>
      </w:r>
      <w:r w:rsidRPr="002D56D4">
        <w:rPr>
          <w:bCs/>
          <w:iCs/>
        </w:rPr>
        <w:t>Rohe agreements with relevant hapū and iwi should also be observed.</w:t>
      </w:r>
      <w:r w:rsidRPr="002D56D4">
        <w:rPr>
          <w:szCs w:val="20"/>
        </w:rPr>
        <w:t> </w:t>
      </w:r>
    </w:p>
    <w:p w14:paraId="6FEAFF56" w14:textId="77777777" w:rsidR="00BF7181" w:rsidRPr="002D56D4" w:rsidRDefault="00BF7181" w:rsidP="00A77187">
      <w:pPr>
        <w:pStyle w:val="Heading3"/>
      </w:pPr>
      <w:r w:rsidRPr="002D56D4">
        <w:t xml:space="preserve">Policy 7: Assessing and managing the effects of proposed infrastructure activities </w:t>
      </w:r>
    </w:p>
    <w:p w14:paraId="1D5761B5" w14:textId="5E541849" w:rsidR="009505EC" w:rsidRPr="002D56D4" w:rsidRDefault="00AB702D" w:rsidP="009E67C8">
      <w:pPr>
        <w:pStyle w:val="BodyText"/>
      </w:pPr>
      <w:r w:rsidRPr="002D56D4">
        <w:t xml:space="preserve">The NPS-I </w:t>
      </w:r>
      <w:r w:rsidR="0073538D" w:rsidRPr="002D56D4">
        <w:t>includes a list o</w:t>
      </w:r>
      <w:r w:rsidR="00224B64" w:rsidRPr="002D56D4">
        <w:t>f</w:t>
      </w:r>
      <w:r w:rsidR="0073538D" w:rsidRPr="002D56D4">
        <w:t xml:space="preserve"> requirements</w:t>
      </w:r>
      <w:r w:rsidR="00CB68F2" w:rsidRPr="002D56D4">
        <w:t xml:space="preserve"> that</w:t>
      </w:r>
      <w:r w:rsidR="0073538D" w:rsidRPr="002D56D4">
        <w:t xml:space="preserve"> decisio</w:t>
      </w:r>
      <w:r w:rsidR="009D7057" w:rsidRPr="002D56D4">
        <w:t>n-makers must have regard to</w:t>
      </w:r>
      <w:r w:rsidR="00354507">
        <w:t xml:space="preserve"> </w:t>
      </w:r>
      <w:r w:rsidR="00126E00" w:rsidRPr="002D56D4">
        <w:t>when assessing and managing the effects of an infrastructure proposal</w:t>
      </w:r>
      <w:r w:rsidR="009E67C8" w:rsidRPr="002D56D4">
        <w:t>.</w:t>
      </w:r>
      <w:r w:rsidR="008E7EC8" w:rsidRPr="002D56D4">
        <w:t xml:space="preserve"> </w:t>
      </w:r>
      <w:r w:rsidR="00BC2145">
        <w:t xml:space="preserve">The </w:t>
      </w:r>
      <w:r w:rsidR="00CB68F2" w:rsidRPr="002D56D4">
        <w:t xml:space="preserve">requirements </w:t>
      </w:r>
      <w:r w:rsidR="00B67F16" w:rsidRPr="002D56D4">
        <w:t>include</w:t>
      </w:r>
      <w:r w:rsidR="00782900" w:rsidRPr="002D56D4">
        <w:t xml:space="preserve"> </w:t>
      </w:r>
      <w:r w:rsidR="009E67C8" w:rsidRPr="002D56D4">
        <w:t xml:space="preserve">site selection, operational </w:t>
      </w:r>
      <w:r w:rsidR="008E7EC8" w:rsidRPr="002D56D4">
        <w:t>requirements</w:t>
      </w:r>
      <w:r w:rsidR="009E67C8" w:rsidRPr="002D56D4">
        <w:t xml:space="preserve">, </w:t>
      </w:r>
      <w:r w:rsidR="00CB68F2" w:rsidRPr="002D56D4">
        <w:t xml:space="preserve">the </w:t>
      </w:r>
      <w:r w:rsidR="009C5C9A" w:rsidRPr="002D56D4">
        <w:t>ext</w:t>
      </w:r>
      <w:r w:rsidR="00AA40EE" w:rsidRPr="002D56D4">
        <w:t>e</w:t>
      </w:r>
      <w:r w:rsidR="009C5C9A" w:rsidRPr="002D56D4">
        <w:t>nt to which effects are different</w:t>
      </w:r>
      <w:r w:rsidR="00AA40EE" w:rsidRPr="002D56D4">
        <w:t xml:space="preserve"> from those of existing infrastructure</w:t>
      </w:r>
      <w:r w:rsidR="009E67C8" w:rsidRPr="002D56D4">
        <w:t xml:space="preserve"> </w:t>
      </w:r>
      <w:r w:rsidR="00AA40EE" w:rsidRPr="002D56D4">
        <w:t>and</w:t>
      </w:r>
      <w:r w:rsidR="009E67C8" w:rsidRPr="002D56D4">
        <w:t xml:space="preserve"> </w:t>
      </w:r>
      <w:proofErr w:type="gramStart"/>
      <w:r w:rsidR="00AA40EE" w:rsidRPr="002D56D4">
        <w:t>taking into account</w:t>
      </w:r>
      <w:proofErr w:type="gramEnd"/>
      <w:r w:rsidR="009E67C8" w:rsidRPr="002D56D4">
        <w:t xml:space="preserve"> recogni</w:t>
      </w:r>
      <w:r w:rsidR="00AA40EE" w:rsidRPr="002D56D4">
        <w:t>s</w:t>
      </w:r>
      <w:r w:rsidR="009E67C8" w:rsidRPr="002D56D4">
        <w:t>ed standards and best practices in New Zealand</w:t>
      </w:r>
      <w:r w:rsidR="00AA40EE" w:rsidRPr="002D56D4">
        <w:t>.</w:t>
      </w:r>
    </w:p>
    <w:p w14:paraId="7C0C081B" w14:textId="608192AE" w:rsidR="00BF7181" w:rsidRPr="002D56D4" w:rsidRDefault="00BF7181" w:rsidP="00A77187">
      <w:pPr>
        <w:pStyle w:val="Heading3"/>
      </w:pPr>
      <w:r w:rsidRPr="002D56D4">
        <w:lastRenderedPageBreak/>
        <w:t>Policy 8: Operation, maintenance and minor upgrade of existing infrastructure</w:t>
      </w:r>
    </w:p>
    <w:p w14:paraId="563D499A" w14:textId="3907B288" w:rsidR="000C4512" w:rsidRPr="002D56D4" w:rsidRDefault="00474F8F" w:rsidP="003D1699">
      <w:pPr>
        <w:pStyle w:val="BodyText"/>
        <w:spacing w:line="276" w:lineRule="atLeast"/>
      </w:pPr>
      <w:r w:rsidRPr="002D56D4">
        <w:t>D</w:t>
      </w:r>
      <w:r w:rsidR="000C4512" w:rsidRPr="002D56D4">
        <w:t>ecision-makers </w:t>
      </w:r>
      <w:r w:rsidRPr="002D56D4">
        <w:t xml:space="preserve">are directed </w:t>
      </w:r>
      <w:r w:rsidR="000C4512" w:rsidRPr="002D56D4">
        <w:t xml:space="preserve">to </w:t>
      </w:r>
      <w:r w:rsidR="00363868" w:rsidRPr="002D56D4">
        <w:t xml:space="preserve">further </w:t>
      </w:r>
      <w:r w:rsidR="000C4512" w:rsidRPr="002D56D4">
        <w:t>enable the efficient operation and maintenance and minor upgrade of existing infrastructure, provided that, where practicable,</w:t>
      </w:r>
      <w:r w:rsidR="00F67102" w:rsidRPr="002D56D4">
        <w:t xml:space="preserve"> </w:t>
      </w:r>
      <w:r w:rsidR="000C4512" w:rsidRPr="002D56D4">
        <w:t>adverse effects are avoided,</w:t>
      </w:r>
      <w:r w:rsidR="00F67102" w:rsidRPr="002D56D4">
        <w:t xml:space="preserve"> </w:t>
      </w:r>
      <w:r w:rsidR="000C4512" w:rsidRPr="002D56D4">
        <w:t>remedied</w:t>
      </w:r>
      <w:r w:rsidR="00F67102" w:rsidRPr="002D56D4">
        <w:t xml:space="preserve"> </w:t>
      </w:r>
      <w:r w:rsidR="000C4512" w:rsidRPr="002D56D4">
        <w:t>or mitigated.</w:t>
      </w:r>
    </w:p>
    <w:p w14:paraId="225C87A3" w14:textId="24D0538F" w:rsidR="00BF7181" w:rsidRPr="002D56D4" w:rsidRDefault="00BF7181" w:rsidP="00A77187">
      <w:pPr>
        <w:pStyle w:val="Heading3"/>
      </w:pPr>
      <w:r w:rsidRPr="002D56D4">
        <w:t>Policy 9: Managing the effects of new infrastructure and major</w:t>
      </w:r>
      <w:r w:rsidR="00F4029F" w:rsidRPr="002D56D4">
        <w:t> </w:t>
      </w:r>
      <w:r w:rsidRPr="002D56D4">
        <w:t>upgrades</w:t>
      </w:r>
    </w:p>
    <w:p w14:paraId="3ADDB529" w14:textId="4FC68122" w:rsidR="006605B4" w:rsidRPr="002D56D4" w:rsidRDefault="004E094E" w:rsidP="003D1699">
      <w:pPr>
        <w:pStyle w:val="BodyText"/>
        <w:spacing w:before="100" w:after="100" w:line="276" w:lineRule="atLeast"/>
      </w:pPr>
      <w:r w:rsidRPr="002D56D4">
        <w:t>The NPS-I requires d</w:t>
      </w:r>
      <w:r w:rsidR="006605B4" w:rsidRPr="002D56D4">
        <w:t xml:space="preserve">ecision-makers </w:t>
      </w:r>
      <w:r w:rsidRPr="002D56D4">
        <w:t>to enable</w:t>
      </w:r>
      <w:r w:rsidR="006605B4" w:rsidRPr="002D56D4">
        <w:t xml:space="preserve"> new infrastructure or </w:t>
      </w:r>
      <w:r w:rsidRPr="002D56D4">
        <w:t>major upgrades</w:t>
      </w:r>
      <w:r w:rsidR="006605B4" w:rsidRPr="002D56D4">
        <w:t xml:space="preserve"> to existing infrastructure in all </w:t>
      </w:r>
      <w:r w:rsidR="004636F6" w:rsidRPr="002D56D4">
        <w:t>environments</w:t>
      </w:r>
      <w:r w:rsidR="006605B4" w:rsidRPr="002D56D4">
        <w:t>. If these activities are planned for</w:t>
      </w:r>
      <w:r w:rsidR="00474F8F" w:rsidRPr="002D56D4">
        <w:t xml:space="preserve"> </w:t>
      </w:r>
      <w:r w:rsidR="006605B4" w:rsidRPr="002D56D4">
        <w:t>locations</w:t>
      </w:r>
      <w:r w:rsidR="00474F8F" w:rsidRPr="002D56D4">
        <w:t>,</w:t>
      </w:r>
      <w:r w:rsidR="006605B4" w:rsidRPr="002D56D4">
        <w:t xml:space="preserve"> </w:t>
      </w:r>
      <w:r w:rsidR="00474F8F" w:rsidRPr="002D56D4">
        <w:t>o</w:t>
      </w:r>
      <w:r w:rsidR="006605B4" w:rsidRPr="002D56D4">
        <w:t>r</w:t>
      </w:r>
      <w:r w:rsidR="00474F8F" w:rsidRPr="002D56D4">
        <w:t xml:space="preserve"> </w:t>
      </w:r>
      <w:r w:rsidR="006605B4" w:rsidRPr="002D56D4">
        <w:t>could</w:t>
      </w:r>
      <w:r w:rsidR="00474F8F" w:rsidRPr="002D56D4">
        <w:t xml:space="preserve"> </w:t>
      </w:r>
      <w:r w:rsidR="006605B4" w:rsidRPr="002D56D4">
        <w:t>impact</w:t>
      </w:r>
      <w:r w:rsidR="00474F8F" w:rsidRPr="002D56D4">
        <w:t xml:space="preserve"> </w:t>
      </w:r>
      <w:r w:rsidR="006605B4" w:rsidRPr="002D56D4">
        <w:t>places and values</w:t>
      </w:r>
      <w:r w:rsidR="00474F8F" w:rsidRPr="002D56D4">
        <w:t>,</w:t>
      </w:r>
      <w:r w:rsidR="006605B4" w:rsidRPr="002D56D4">
        <w:t xml:space="preserve"> that are protected under section 6 of the </w:t>
      </w:r>
      <w:r w:rsidR="00375F8A" w:rsidRPr="002D56D4">
        <w:t>RMA</w:t>
      </w:r>
      <w:r w:rsidR="006605B4" w:rsidRPr="002D56D4">
        <w:t xml:space="preserve">, this policy should be considered together with other relevant national </w:t>
      </w:r>
      <w:r w:rsidR="00376C48" w:rsidRPr="002D56D4">
        <w:t>direction</w:t>
      </w:r>
      <w:r w:rsidR="006605B4" w:rsidRPr="002D56D4">
        <w:t>, as well as regional and local plans. </w:t>
      </w:r>
      <w:r w:rsidR="004636F6" w:rsidRPr="002D56D4">
        <w:t>Otherwise, the adverse effects of these activities must, where practicable, be avoided, remedied or mitigated as required by</w:t>
      </w:r>
      <w:r w:rsidR="00AB19BB" w:rsidRPr="002D56D4">
        <w:t> </w:t>
      </w:r>
      <w:r w:rsidR="004636F6" w:rsidRPr="002D56D4">
        <w:t>the RMA.</w:t>
      </w:r>
    </w:p>
    <w:p w14:paraId="2946A4F6" w14:textId="0D54E346" w:rsidR="00BF7181" w:rsidRPr="002D56D4" w:rsidRDefault="00BF7181" w:rsidP="00A77187">
      <w:pPr>
        <w:pStyle w:val="Heading3"/>
      </w:pPr>
      <w:r w:rsidRPr="002D56D4">
        <w:t>Policy 10: Planning for and managing the interface and compatibility of infrastructure with other activities</w:t>
      </w:r>
    </w:p>
    <w:p w14:paraId="73CE8B5D" w14:textId="3AE3C654" w:rsidR="006605B4" w:rsidRPr="002D56D4" w:rsidRDefault="00E268BA" w:rsidP="0024360C">
      <w:pPr>
        <w:pStyle w:val="BodyText"/>
        <w:spacing w:before="100" w:after="100" w:line="276" w:lineRule="atLeast"/>
        <w:rPr>
          <w:highlight w:val="yellow"/>
        </w:rPr>
      </w:pPr>
      <w:r w:rsidRPr="002D56D4">
        <w:t>P</w:t>
      </w:r>
      <w:r w:rsidR="006605B4" w:rsidRPr="002D56D4">
        <w:t>lanning rules</w:t>
      </w:r>
      <w:r w:rsidRPr="002D56D4">
        <w:t xml:space="preserve"> need to </w:t>
      </w:r>
      <w:r w:rsidR="006605B4" w:rsidRPr="002D56D4">
        <w:t>make sure that existing and future infrastructure</w:t>
      </w:r>
      <w:r w:rsidR="00C23CD1" w:rsidRPr="002D56D4">
        <w:t xml:space="preserve"> – </w:t>
      </w:r>
      <w:r w:rsidR="006605B4" w:rsidRPr="002D56D4">
        <w:t>like roads, pipes and power lines</w:t>
      </w:r>
      <w:r w:rsidR="00C23CD1" w:rsidRPr="002D56D4">
        <w:t xml:space="preserve"> – </w:t>
      </w:r>
      <w:r w:rsidR="006605B4" w:rsidRPr="002D56D4">
        <w:t>can work well alongside other activities in the area.</w:t>
      </w:r>
      <w:r w:rsidR="0030617F" w:rsidRPr="002D56D4">
        <w:t xml:space="preserve"> </w:t>
      </w:r>
      <w:r w:rsidR="001A7A74" w:rsidRPr="002D56D4">
        <w:t xml:space="preserve">Decision-makers are required </w:t>
      </w:r>
      <w:r w:rsidR="00AA197C" w:rsidRPr="002D56D4">
        <w:t>to</w:t>
      </w:r>
      <w:r w:rsidR="001A7A74" w:rsidRPr="002D56D4">
        <w:t xml:space="preserve"> ma</w:t>
      </w:r>
      <w:r w:rsidR="00361DCD" w:rsidRPr="002D56D4">
        <w:t>nage the interface between infrastructure and other activities to ensure:</w:t>
      </w:r>
    </w:p>
    <w:p w14:paraId="55C56CE3" w14:textId="329F0F14" w:rsidR="006605B4" w:rsidRPr="002D56D4" w:rsidRDefault="006605B4" w:rsidP="0024360C">
      <w:pPr>
        <w:pStyle w:val="Bullet"/>
        <w:spacing w:after="100" w:line="276" w:lineRule="atLeast"/>
      </w:pPr>
      <w:r w:rsidRPr="002D56D4">
        <w:t xml:space="preserve">infrastructure and other activities </w:t>
      </w:r>
      <w:r w:rsidR="00F07008" w:rsidRPr="002D56D4">
        <w:t>are as compatible as practicable</w:t>
      </w:r>
      <w:r w:rsidRPr="002D56D4">
        <w:t> </w:t>
      </w:r>
    </w:p>
    <w:p w14:paraId="11EF3548" w14:textId="10259D05" w:rsidR="006605B4" w:rsidRPr="002D56D4" w:rsidRDefault="003E047A" w:rsidP="0024360C">
      <w:pPr>
        <w:pStyle w:val="Bullet"/>
        <w:spacing w:after="100" w:line="276" w:lineRule="atLeast"/>
      </w:pPr>
      <w:r w:rsidRPr="002D56D4">
        <w:t xml:space="preserve">the </w:t>
      </w:r>
      <w:r w:rsidR="009C098E" w:rsidRPr="002D56D4">
        <w:t>operation, maintenance and upgrading of infrastructure is not compromised</w:t>
      </w:r>
      <w:r w:rsidR="001847A4" w:rsidRPr="002D56D4">
        <w:t xml:space="preserve"> by the adverse effects of other activities</w:t>
      </w:r>
      <w:r w:rsidR="00C1140D" w:rsidRPr="002D56D4">
        <w:t>,</w:t>
      </w:r>
      <w:r w:rsidR="00C23CD1" w:rsidRPr="002D56D4">
        <w:t xml:space="preserve"> </w:t>
      </w:r>
      <w:r w:rsidR="00C1140D" w:rsidRPr="002D56D4">
        <w:t>with the result</w:t>
      </w:r>
      <w:r w:rsidR="006605B4" w:rsidRPr="002D56D4">
        <w:t xml:space="preserve"> that infrastructure can keep running safely and efficiently, whether it’s being maintained or upgraded, without being negatively affected by other nearby activities</w:t>
      </w:r>
    </w:p>
    <w:p w14:paraId="2A32B2C2" w14:textId="33A7078B" w:rsidR="006605B4" w:rsidRPr="002D56D4" w:rsidRDefault="00292A17" w:rsidP="0024360C">
      <w:pPr>
        <w:pStyle w:val="Bullet"/>
        <w:spacing w:after="100" w:line="276" w:lineRule="atLeast"/>
      </w:pPr>
      <w:r w:rsidRPr="002D56D4">
        <w:t xml:space="preserve">the </w:t>
      </w:r>
      <w:r w:rsidR="00045DAD" w:rsidRPr="002D56D4">
        <w:t>co-locati</w:t>
      </w:r>
      <w:r w:rsidRPr="002D56D4">
        <w:t>on of</w:t>
      </w:r>
      <w:r w:rsidR="006605B4" w:rsidRPr="002D56D4">
        <w:t xml:space="preserve"> compatible infrastructure, while </w:t>
      </w:r>
      <w:r w:rsidR="00045DAD" w:rsidRPr="002D56D4">
        <w:t>recognising</w:t>
      </w:r>
      <w:r w:rsidR="006605B4" w:rsidRPr="002D56D4">
        <w:t xml:space="preserve"> that </w:t>
      </w:r>
      <w:r w:rsidR="00045DAD" w:rsidRPr="002D56D4">
        <w:t>some</w:t>
      </w:r>
      <w:r w:rsidR="006605B4" w:rsidRPr="002D56D4">
        <w:t xml:space="preserve"> types of infrastructure </w:t>
      </w:r>
      <w:r w:rsidR="00045DAD" w:rsidRPr="002D56D4">
        <w:t>are not compatible</w:t>
      </w:r>
      <w:r w:rsidR="006605B4" w:rsidRPr="002D56D4">
        <w:t>. </w:t>
      </w:r>
    </w:p>
    <w:p w14:paraId="7600781E" w14:textId="2052B234" w:rsidR="006605B4" w:rsidRPr="002D56D4" w:rsidRDefault="00764460" w:rsidP="0024360C">
      <w:pPr>
        <w:pStyle w:val="BodyText"/>
        <w:spacing w:after="100" w:line="276" w:lineRule="atLeast"/>
      </w:pPr>
      <w:r w:rsidRPr="002D56D4">
        <w:t>D</w:t>
      </w:r>
      <w:r w:rsidR="00474F8F" w:rsidRPr="002D56D4">
        <w:t>ecision</w:t>
      </w:r>
      <w:r w:rsidR="00A53671" w:rsidRPr="002D56D4">
        <w:t>-mak</w:t>
      </w:r>
      <w:r w:rsidRPr="002D56D4">
        <w:t>ers</w:t>
      </w:r>
      <w:r w:rsidR="006605B4" w:rsidRPr="002D56D4">
        <w:t xml:space="preserve"> </w:t>
      </w:r>
      <w:r w:rsidR="0032661D" w:rsidRPr="002D56D4">
        <w:t xml:space="preserve">also </w:t>
      </w:r>
      <w:r w:rsidR="006605B4" w:rsidRPr="002D56D4">
        <w:t>need to:</w:t>
      </w:r>
    </w:p>
    <w:p w14:paraId="0B0D0738" w14:textId="66C71689" w:rsidR="006605B4" w:rsidRPr="002D56D4" w:rsidRDefault="00A53671" w:rsidP="0024360C">
      <w:pPr>
        <w:pStyle w:val="Bullet"/>
        <w:spacing w:after="100" w:line="276" w:lineRule="atLeast"/>
      </w:pPr>
      <w:r w:rsidRPr="002D56D4">
        <w:t>engage</w:t>
      </w:r>
      <w:r w:rsidR="006605B4" w:rsidRPr="002D56D4">
        <w:t xml:space="preserve"> with infrastructure providers to understand what infrastructure is already there and what their long-term plans are</w:t>
      </w:r>
    </w:p>
    <w:p w14:paraId="0DDAAD9D" w14:textId="0E058BBB" w:rsidR="006605B4" w:rsidRPr="002D56D4" w:rsidRDefault="00221BFE" w:rsidP="0024360C">
      <w:pPr>
        <w:pStyle w:val="Bullet"/>
        <w:spacing w:after="100" w:line="276" w:lineRule="atLeast"/>
      </w:pPr>
      <w:r w:rsidRPr="002D56D4">
        <w:t xml:space="preserve">identify appropriate </w:t>
      </w:r>
      <w:r w:rsidR="00C75D0E" w:rsidRPr="002D56D4">
        <w:t xml:space="preserve">methods </w:t>
      </w:r>
      <w:r w:rsidR="006605B4" w:rsidRPr="002D56D4">
        <w:t xml:space="preserve">to protect infrastructure from the </w:t>
      </w:r>
      <w:r w:rsidR="0030348D" w:rsidRPr="002D56D4">
        <w:t xml:space="preserve">adverse </w:t>
      </w:r>
      <w:r w:rsidR="006605B4" w:rsidRPr="002D56D4">
        <w:t xml:space="preserve">effects of new or more intense activities </w:t>
      </w:r>
      <w:r w:rsidR="008A0FE0" w:rsidRPr="002D56D4">
        <w:t>or incompatible activities</w:t>
      </w:r>
    </w:p>
    <w:p w14:paraId="2A7EFF53" w14:textId="05CE4048" w:rsidR="00474F8F" w:rsidRPr="002D56D4" w:rsidRDefault="00C23CD1" w:rsidP="0024360C">
      <w:pPr>
        <w:pStyle w:val="Bullet"/>
        <w:spacing w:line="276" w:lineRule="atLeast"/>
        <w:rPr>
          <w:b/>
        </w:rPr>
      </w:pPr>
      <w:r w:rsidRPr="002D56D4">
        <w:t>a</w:t>
      </w:r>
      <w:r w:rsidR="00BC7507" w:rsidRPr="002D56D4">
        <w:t>pply a range of methods</w:t>
      </w:r>
      <w:r w:rsidR="0016369D" w:rsidRPr="002D56D4">
        <w:t xml:space="preserve"> to manage the interface and compatibility between activities. </w:t>
      </w:r>
    </w:p>
    <w:p w14:paraId="12CFE4BF" w14:textId="79E3B5D7" w:rsidR="00BF7181" w:rsidRPr="002D56D4" w:rsidRDefault="00BF7181" w:rsidP="00D70DE1">
      <w:pPr>
        <w:pStyle w:val="Heading3"/>
        <w:spacing w:line="340" w:lineRule="atLeast"/>
      </w:pPr>
      <w:r w:rsidRPr="002D56D4">
        <w:t>Policy 11: Assessing and managing the interface between infrastructure and other activities</w:t>
      </w:r>
    </w:p>
    <w:p w14:paraId="793C0FB9" w14:textId="5484B83C" w:rsidR="00474F8F" w:rsidRPr="002D56D4" w:rsidRDefault="00266C6C" w:rsidP="00D70DE1">
      <w:pPr>
        <w:pStyle w:val="BodyText"/>
        <w:spacing w:before="100" w:after="100" w:line="276" w:lineRule="atLeast"/>
        <w:rPr>
          <w:highlight w:val="yellow"/>
        </w:rPr>
      </w:pPr>
      <w:r w:rsidRPr="002D56D4">
        <w:t>The NPS-I requires that</w:t>
      </w:r>
      <w:r w:rsidR="00C23CD1" w:rsidRPr="002D56D4">
        <w:t>,</w:t>
      </w:r>
      <w:r w:rsidRPr="002D56D4">
        <w:t xml:space="preserve"> w</w:t>
      </w:r>
      <w:r w:rsidR="00474F8F" w:rsidRPr="002D56D4">
        <w:t xml:space="preserve">hen planning new infrastructure or changes to existing </w:t>
      </w:r>
      <w:r w:rsidR="0032661D" w:rsidRPr="002D56D4">
        <w:t>infrastructure</w:t>
      </w:r>
      <w:r w:rsidR="00474F8F" w:rsidRPr="002D56D4">
        <w:t xml:space="preserve">, decision-makers </w:t>
      </w:r>
      <w:r w:rsidR="0032661D" w:rsidRPr="002D56D4">
        <w:t>recognise</w:t>
      </w:r>
      <w:r w:rsidRPr="002D56D4">
        <w:t>:</w:t>
      </w:r>
      <w:r w:rsidR="0032661D" w:rsidRPr="002D56D4">
        <w:rPr>
          <w:highlight w:val="yellow"/>
        </w:rPr>
        <w:t xml:space="preserve"> </w:t>
      </w:r>
    </w:p>
    <w:p w14:paraId="10342DE9" w14:textId="6205EE37" w:rsidR="00474F8F" w:rsidRPr="002D56D4" w:rsidRDefault="00474F8F" w:rsidP="00D70DE1">
      <w:pPr>
        <w:pStyle w:val="Bullet"/>
        <w:spacing w:after="100" w:line="276" w:lineRule="atLeast"/>
      </w:pPr>
      <w:r w:rsidRPr="002D56D4">
        <w:t>noise, vibration, dust and visual</w:t>
      </w:r>
      <w:r w:rsidR="00641CB2" w:rsidRPr="002D56D4">
        <w:t xml:space="preserve"> impacts</w:t>
      </w:r>
      <w:r w:rsidRPr="002D56D4">
        <w:t xml:space="preserve"> </w:t>
      </w:r>
      <w:r w:rsidR="00266C6C" w:rsidRPr="002D56D4">
        <w:t>are all typical effects</w:t>
      </w:r>
      <w:r w:rsidRPr="002D56D4">
        <w:t xml:space="preserve"> with infrastructure projects</w:t>
      </w:r>
      <w:r w:rsidR="0032661D" w:rsidRPr="002D56D4">
        <w:t>, and</w:t>
      </w:r>
      <w:r w:rsidR="0011117A" w:rsidRPr="002D56D4">
        <w:t> </w:t>
      </w:r>
      <w:r w:rsidR="0032661D" w:rsidRPr="002D56D4">
        <w:t>should be managed appropriately</w:t>
      </w:r>
    </w:p>
    <w:p w14:paraId="5384CCF2" w14:textId="56A0BE31" w:rsidR="0032661D" w:rsidRPr="002D56D4" w:rsidRDefault="007C5184" w:rsidP="00D70DE1">
      <w:pPr>
        <w:pStyle w:val="Bullet"/>
        <w:spacing w:after="100" w:line="276" w:lineRule="atLeast"/>
      </w:pPr>
      <w:r w:rsidRPr="002D56D4">
        <w:t>amenity</w:t>
      </w:r>
      <w:r w:rsidR="00474F8F" w:rsidRPr="002D56D4">
        <w:t xml:space="preserve"> value</w:t>
      </w:r>
      <w:r w:rsidRPr="002D56D4">
        <w:t>s</w:t>
      </w:r>
      <w:r w:rsidR="00474F8F" w:rsidRPr="002D56D4">
        <w:t xml:space="preserve"> can change</w:t>
      </w:r>
      <w:r w:rsidR="006C4249" w:rsidRPr="002D56D4">
        <w:t>,</w:t>
      </w:r>
      <w:r w:rsidR="00931DB1" w:rsidRPr="002D56D4">
        <w:t xml:space="preserve"> and changes can be necessary to achieve well-functioning urban and</w:t>
      </w:r>
      <w:r w:rsidR="0011117A" w:rsidRPr="002D56D4">
        <w:t> </w:t>
      </w:r>
      <w:r w:rsidR="00931DB1" w:rsidRPr="002D56D4">
        <w:t>rural environments</w:t>
      </w:r>
      <w:r w:rsidR="00474F8F" w:rsidRPr="002D56D4">
        <w:t xml:space="preserve"> </w:t>
      </w:r>
    </w:p>
    <w:p w14:paraId="19431157" w14:textId="56649BB8" w:rsidR="006605B4" w:rsidRPr="002D56D4" w:rsidRDefault="00E545E7" w:rsidP="00D70DE1">
      <w:pPr>
        <w:pStyle w:val="Bullet"/>
        <w:spacing w:line="276" w:lineRule="atLeast"/>
      </w:pPr>
      <w:r w:rsidRPr="002D56D4">
        <w:t xml:space="preserve">it is </w:t>
      </w:r>
      <w:r w:rsidR="00474F8F" w:rsidRPr="002D56D4">
        <w:t>the responsibility of the new activity</w:t>
      </w:r>
      <w:r w:rsidRPr="002D56D4">
        <w:t xml:space="preserve"> (including new infrastructure)</w:t>
      </w:r>
      <w:r w:rsidR="00474F8F" w:rsidRPr="002D56D4">
        <w:t xml:space="preserve"> to manage </w:t>
      </w:r>
      <w:r w:rsidR="00764460" w:rsidRPr="002D56D4">
        <w:t>adverse effects</w:t>
      </w:r>
      <w:r w:rsidR="00474F8F" w:rsidRPr="002D56D4">
        <w:t xml:space="preserve">, </w:t>
      </w:r>
      <w:r w:rsidR="00764460" w:rsidRPr="002D56D4">
        <w:t>while allowing flexibility for specific circumstances</w:t>
      </w:r>
      <w:r w:rsidR="00474F8F" w:rsidRPr="002D56D4">
        <w:t>. </w:t>
      </w:r>
    </w:p>
    <w:p w14:paraId="6FF32329" w14:textId="27FAF12B" w:rsidR="00DB1638" w:rsidRPr="002D56D4" w:rsidRDefault="00DB1638" w:rsidP="00DB1638">
      <w:pPr>
        <w:pStyle w:val="Heading3"/>
      </w:pPr>
      <w:r w:rsidRPr="002D56D4">
        <w:lastRenderedPageBreak/>
        <w:t xml:space="preserve">Alignment with other </w:t>
      </w:r>
      <w:r w:rsidR="00641CB2" w:rsidRPr="002D56D4">
        <w:t>n</w:t>
      </w:r>
      <w:r w:rsidRPr="002D56D4">
        <w:t xml:space="preserve">ational </w:t>
      </w:r>
      <w:r w:rsidR="00641CB2" w:rsidRPr="002D56D4">
        <w:t>d</w:t>
      </w:r>
      <w:r w:rsidRPr="002D56D4">
        <w:t>irection</w:t>
      </w:r>
    </w:p>
    <w:p w14:paraId="08999694" w14:textId="568E9D57" w:rsidR="00917170" w:rsidRPr="002D56D4" w:rsidRDefault="00586372" w:rsidP="004636F6">
      <w:pPr>
        <w:pStyle w:val="BodyText"/>
      </w:pPr>
      <w:r>
        <w:rPr>
          <w:spacing w:val="-2"/>
        </w:rPr>
        <w:t xml:space="preserve">The </w:t>
      </w:r>
      <w:r w:rsidR="00DB1638" w:rsidRPr="002D56D4">
        <w:rPr>
          <w:spacing w:val="-2"/>
        </w:rPr>
        <w:t>NPS-I align</w:t>
      </w:r>
      <w:r>
        <w:rPr>
          <w:spacing w:val="-2"/>
        </w:rPr>
        <w:t>s</w:t>
      </w:r>
      <w:r w:rsidR="00DB1638" w:rsidRPr="002D56D4">
        <w:rPr>
          <w:spacing w:val="-2"/>
        </w:rPr>
        <w:t xml:space="preserve"> with other national policy statements (</w:t>
      </w:r>
      <w:proofErr w:type="spellStart"/>
      <w:r w:rsidR="00DB1638" w:rsidRPr="002D56D4">
        <w:rPr>
          <w:spacing w:val="-2"/>
        </w:rPr>
        <w:t>eg</w:t>
      </w:r>
      <w:proofErr w:type="spellEnd"/>
      <w:r w:rsidR="00DB1638" w:rsidRPr="002D56D4">
        <w:rPr>
          <w:spacing w:val="-2"/>
        </w:rPr>
        <w:t xml:space="preserve">, for electricity networks </w:t>
      </w:r>
      <w:r w:rsidR="00D138B5" w:rsidRPr="002D56D4">
        <w:rPr>
          <w:spacing w:val="-2"/>
        </w:rPr>
        <w:t>and renewable</w:t>
      </w:r>
      <w:r w:rsidR="00DB1638" w:rsidRPr="002D56D4">
        <w:rPr>
          <w:spacing w:val="-2"/>
        </w:rPr>
        <w:t xml:space="preserve"> electricity generation</w:t>
      </w:r>
      <w:r w:rsidR="00CF1D70" w:rsidRPr="002D56D4">
        <w:rPr>
          <w:spacing w:val="-2"/>
        </w:rPr>
        <w:t>)</w:t>
      </w:r>
      <w:r w:rsidR="00DB1638" w:rsidRPr="002D56D4">
        <w:rPr>
          <w:spacing w:val="-2"/>
        </w:rPr>
        <w:t xml:space="preserve"> but will not override protections for values of national importance</w:t>
      </w:r>
      <w:r w:rsidR="00DB1638" w:rsidRPr="002D56D4">
        <w:t xml:space="preserve"> under the RMA.</w:t>
      </w:r>
      <w:r w:rsidR="004636F6" w:rsidRPr="002D56D4">
        <w:t xml:space="preserve"> </w:t>
      </w:r>
      <w:r w:rsidR="00917170" w:rsidRPr="002D56D4">
        <w:t>No national policy statement overrides another; all relevant statements must be considered in the decision-making process. </w:t>
      </w:r>
    </w:p>
    <w:p w14:paraId="7970985B" w14:textId="3057B0C9" w:rsidR="00FA0C86" w:rsidRPr="002D56D4" w:rsidRDefault="0011195F" w:rsidP="0011195F">
      <w:pPr>
        <w:pStyle w:val="Heading2"/>
      </w:pPr>
      <w:r w:rsidRPr="002D56D4">
        <w:t>Implementation considerations</w:t>
      </w:r>
    </w:p>
    <w:p w14:paraId="7F380214" w14:textId="41AF6F15" w:rsidR="0011195F" w:rsidRPr="002D56D4" w:rsidRDefault="001068AC" w:rsidP="00A77187">
      <w:pPr>
        <w:pStyle w:val="Heading3"/>
      </w:pPr>
      <w:r w:rsidRPr="002D56D4">
        <w:t>Immediate steps</w:t>
      </w:r>
    </w:p>
    <w:p w14:paraId="0B7F17B7" w14:textId="3127BFC4" w:rsidR="002B2A08" w:rsidRPr="002D56D4" w:rsidRDefault="00374D61" w:rsidP="004636F6">
      <w:pPr>
        <w:pStyle w:val="BodyText"/>
        <w:rPr>
          <w:rFonts w:cs="Calibri"/>
        </w:rPr>
      </w:pPr>
      <w:r w:rsidRPr="002D56D4">
        <w:rPr>
          <w:rFonts w:cs="Calibri"/>
        </w:rPr>
        <w:t xml:space="preserve">Once </w:t>
      </w:r>
      <w:r w:rsidR="00641CB2" w:rsidRPr="002D56D4">
        <w:rPr>
          <w:rFonts w:cs="Calibri"/>
        </w:rPr>
        <w:t xml:space="preserve">the NPS-I </w:t>
      </w:r>
      <w:r w:rsidR="0038783F" w:rsidRPr="002D56D4">
        <w:rPr>
          <w:rFonts w:cs="Calibri"/>
        </w:rPr>
        <w:t xml:space="preserve">comes into </w:t>
      </w:r>
      <w:r w:rsidR="00464405">
        <w:rPr>
          <w:rFonts w:cs="Calibri"/>
        </w:rPr>
        <w:t>force</w:t>
      </w:r>
      <w:r w:rsidRPr="002D56D4">
        <w:rPr>
          <w:rFonts w:cs="Calibri"/>
        </w:rPr>
        <w:t xml:space="preserve">, </w:t>
      </w:r>
      <w:r w:rsidR="002B2A08" w:rsidRPr="002D56D4">
        <w:rPr>
          <w:rFonts w:cs="Calibri"/>
        </w:rPr>
        <w:t xml:space="preserve">decision-makers must </w:t>
      </w:r>
      <w:r w:rsidR="00BE0421">
        <w:rPr>
          <w:rFonts w:cs="Calibri"/>
        </w:rPr>
        <w:t>apply</w:t>
      </w:r>
      <w:r w:rsidR="00641CB2" w:rsidRPr="002D56D4">
        <w:rPr>
          <w:rFonts w:cs="Calibri"/>
        </w:rPr>
        <w:t xml:space="preserve"> it</w:t>
      </w:r>
      <w:r w:rsidR="002B02CE" w:rsidRPr="002D56D4">
        <w:rPr>
          <w:rFonts w:cs="Calibri"/>
        </w:rPr>
        <w:t xml:space="preserve"> when making decisions </w:t>
      </w:r>
      <w:r w:rsidR="00BC0C30">
        <w:rPr>
          <w:rFonts w:cs="Calibri"/>
        </w:rPr>
        <w:t>under the RMA</w:t>
      </w:r>
      <w:r w:rsidR="002B02CE" w:rsidRPr="002D56D4">
        <w:rPr>
          <w:rFonts w:cs="Calibri"/>
        </w:rPr>
        <w:t>.</w:t>
      </w:r>
      <w:r w:rsidR="002B2A08" w:rsidRPr="002D56D4">
        <w:rPr>
          <w:rFonts w:cs="Calibri"/>
        </w:rPr>
        <w:t xml:space="preserve"> </w:t>
      </w:r>
    </w:p>
    <w:p w14:paraId="2FBC6041" w14:textId="3271740F" w:rsidR="00CC7508" w:rsidRPr="002D56D4" w:rsidRDefault="00CC7508" w:rsidP="004636F6">
      <w:pPr>
        <w:pStyle w:val="BodyText"/>
        <w:rPr>
          <w:bCs/>
          <w:iCs/>
        </w:rPr>
      </w:pPr>
      <w:r w:rsidRPr="002D56D4">
        <w:rPr>
          <w:bCs/>
          <w:iCs/>
        </w:rPr>
        <w:t xml:space="preserve">This policy statement is applicable to all individuals and entities exercising powers and functions under the </w:t>
      </w:r>
      <w:r w:rsidR="00A970A6" w:rsidRPr="002D56D4">
        <w:rPr>
          <w:bCs/>
          <w:iCs/>
        </w:rPr>
        <w:t>RMA</w:t>
      </w:r>
      <w:r w:rsidRPr="002D56D4">
        <w:rPr>
          <w:bCs/>
          <w:iCs/>
        </w:rPr>
        <w:t xml:space="preserve">. The objectives and policies are intended to guide decision-makers on resource consent applications, designations, heritage orders, water conservation orders and other relevant powers under the </w:t>
      </w:r>
      <w:r w:rsidR="002A729F" w:rsidRPr="002D56D4">
        <w:rPr>
          <w:bCs/>
          <w:iCs/>
        </w:rPr>
        <w:t>RMA</w:t>
      </w:r>
      <w:r w:rsidRPr="002D56D4">
        <w:rPr>
          <w:bCs/>
          <w:iCs/>
        </w:rPr>
        <w:t>. They also offer guidance for local authorities in plan-making.</w:t>
      </w:r>
    </w:p>
    <w:p w14:paraId="2C0F9F61" w14:textId="73D0F3B9" w:rsidR="008D4F57" w:rsidRPr="002D56D4" w:rsidRDefault="008D4F57" w:rsidP="004636F6">
      <w:pPr>
        <w:pStyle w:val="BodyText"/>
        <w:rPr>
          <w:rFonts w:cs="Calibri"/>
        </w:rPr>
      </w:pPr>
      <w:r w:rsidRPr="002D56D4">
        <w:rPr>
          <w:rFonts w:cs="Calibri"/>
        </w:rPr>
        <w:t>Due to the RMA ‘</w:t>
      </w:r>
      <w:r w:rsidR="00641CB2" w:rsidRPr="002D56D4">
        <w:rPr>
          <w:rFonts w:cs="Calibri"/>
        </w:rPr>
        <w:t>P</w:t>
      </w:r>
      <w:r w:rsidRPr="002D56D4">
        <w:rPr>
          <w:rFonts w:cs="Calibri"/>
        </w:rPr>
        <w:t xml:space="preserve">lan </w:t>
      </w:r>
      <w:r w:rsidR="00641CB2" w:rsidRPr="002D56D4">
        <w:rPr>
          <w:rFonts w:cs="Calibri"/>
        </w:rPr>
        <w:t>S</w:t>
      </w:r>
      <w:r w:rsidRPr="002D56D4">
        <w:rPr>
          <w:rFonts w:cs="Calibri"/>
        </w:rPr>
        <w:t>top’ amendments passed in August 2025, plans and policy statements will not</w:t>
      </w:r>
      <w:r w:rsidR="00782900" w:rsidRPr="002D56D4">
        <w:rPr>
          <w:rFonts w:cs="Calibri"/>
        </w:rPr>
        <w:t> </w:t>
      </w:r>
      <w:r w:rsidRPr="002D56D4">
        <w:rPr>
          <w:rFonts w:cs="Calibri"/>
        </w:rPr>
        <w:t xml:space="preserve">be updated to give effect to </w:t>
      </w:r>
      <w:r w:rsidR="00065032" w:rsidRPr="002D56D4">
        <w:rPr>
          <w:rFonts w:cs="Calibri"/>
        </w:rPr>
        <w:t>the NPS-I</w:t>
      </w:r>
      <w:r w:rsidRPr="002D56D4">
        <w:rPr>
          <w:rFonts w:cs="Calibri"/>
        </w:rPr>
        <w:t xml:space="preserve"> until the new </w:t>
      </w:r>
      <w:r w:rsidR="00C07D14">
        <w:rPr>
          <w:rFonts w:cs="Calibri"/>
        </w:rPr>
        <w:t>planning</w:t>
      </w:r>
      <w:r w:rsidRPr="002D56D4">
        <w:rPr>
          <w:rFonts w:cs="Calibri"/>
        </w:rPr>
        <w:t xml:space="preserve"> system</w:t>
      </w:r>
      <w:r w:rsidR="00C9390E" w:rsidRPr="002D56D4">
        <w:rPr>
          <w:rFonts w:cs="Calibri"/>
        </w:rPr>
        <w:t xml:space="preserve"> is</w:t>
      </w:r>
      <w:r w:rsidRPr="002D56D4">
        <w:rPr>
          <w:rFonts w:cs="Calibri"/>
        </w:rPr>
        <w:t xml:space="preserve"> in effect (unless a relevant exemption applies).</w:t>
      </w:r>
    </w:p>
    <w:p w14:paraId="490CE2F1" w14:textId="00F96EBF" w:rsidR="00D52C8B" w:rsidRPr="002D56D4" w:rsidRDefault="00D52C8B" w:rsidP="00A77187">
      <w:pPr>
        <w:pStyle w:val="Heading3"/>
      </w:pPr>
      <w:r w:rsidRPr="002D56D4">
        <w:t>Transition to the new planning system</w:t>
      </w:r>
    </w:p>
    <w:p w14:paraId="0D13D10A" w14:textId="2D688F84" w:rsidR="004126DD" w:rsidRPr="002D56D4" w:rsidRDefault="004126DD" w:rsidP="004126DD">
      <w:pPr>
        <w:pStyle w:val="BodyText"/>
      </w:pPr>
      <w:r w:rsidRPr="002D56D4">
        <w:t xml:space="preserve">All existing national direction under the RMA will be reassessed and restructured to ensure it aligns with the goals and framework of the new planning system </w:t>
      </w:r>
      <w:r w:rsidR="0060607A" w:rsidRPr="002D56D4">
        <w:t xml:space="preserve">that </w:t>
      </w:r>
      <w:r w:rsidRPr="002D56D4">
        <w:t>will be established by the Planning and Natural Environment Bills.</w:t>
      </w:r>
    </w:p>
    <w:p w14:paraId="4C471FF5" w14:textId="77777777" w:rsidR="004126DD" w:rsidRPr="002D56D4" w:rsidRDefault="004126DD" w:rsidP="004126DD">
      <w:pPr>
        <w:pStyle w:val="BodyText"/>
      </w:pPr>
      <w:r w:rsidRPr="002D56D4">
        <w:t>The policy intent of the changes to national direction under the existing RMA will be transferred to the new system as appropriate.</w:t>
      </w:r>
    </w:p>
    <w:p w14:paraId="6D5E8100" w14:textId="12CD0E96" w:rsidR="00987433" w:rsidRPr="002D56D4" w:rsidRDefault="00987433" w:rsidP="00987433">
      <w:pPr>
        <w:pStyle w:val="Heading2"/>
      </w:pPr>
      <w:r w:rsidRPr="002D56D4">
        <w:t>For further information</w:t>
      </w:r>
    </w:p>
    <w:p w14:paraId="37CACF1E" w14:textId="49BE797E" w:rsidR="00A90B9D" w:rsidRPr="002D56D4" w:rsidRDefault="00225334" w:rsidP="00987433">
      <w:pPr>
        <w:pStyle w:val="BodyText"/>
      </w:pPr>
      <w:r w:rsidRPr="00225334">
        <w:t>For more information, see the Ministry for the Environment website.</w:t>
      </w:r>
    </w:p>
    <w:p w14:paraId="63870CD0" w14:textId="1DDA4701" w:rsidR="0005199A" w:rsidRPr="002D56D4" w:rsidRDefault="0005199A" w:rsidP="00987433">
      <w:pPr>
        <w:pStyle w:val="BodyText"/>
      </w:pPr>
      <w:r w:rsidRPr="002D56D4">
        <w:t>Ministry for the Environment.</w:t>
      </w:r>
      <w:r w:rsidR="00782900" w:rsidRPr="002D56D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0D9597" wp14:editId="3688017F">
                <wp:simplePos x="0" y="0"/>
                <wp:positionH relativeFrom="margin">
                  <wp:posOffset>-50800</wp:posOffset>
                </wp:positionH>
                <wp:positionV relativeFrom="page">
                  <wp:posOffset>9309735</wp:posOffset>
                </wp:positionV>
                <wp:extent cx="5835015" cy="1022350"/>
                <wp:effectExtent l="0" t="0" r="1333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015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0647FB" w:rsidRPr="0032661D" w14:paraId="51D128B3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7AA4BD44" w14:textId="42CF919C" w:rsidR="000647FB" w:rsidRPr="0032661D" w:rsidRDefault="000647FB" w:rsidP="007326CB">
                                  <w:pPr>
                                    <w:pStyle w:val="TableText"/>
                                  </w:pPr>
                                  <w:r w:rsidRPr="0032661D">
                                    <w:br/>
                                    <w:t xml:space="preserve">Published in December 2025 by the </w:t>
                                  </w:r>
                                  <w:r w:rsidRPr="0032661D">
                                    <w:br/>
                                    <w:t xml:space="preserve">Ministry for the Environment | </w:t>
                                  </w:r>
                                  <w:proofErr w:type="spellStart"/>
                                  <w:r w:rsidRPr="0032661D">
                                    <w:t>Manatū</w:t>
                                  </w:r>
                                  <w:proofErr w:type="spellEnd"/>
                                  <w:r w:rsidRPr="0032661D">
                                    <w:t xml:space="preserve"> </w:t>
                                  </w:r>
                                  <w:proofErr w:type="spellStart"/>
                                  <w:r w:rsidRPr="0032661D">
                                    <w:t>mō</w:t>
                                  </w:r>
                                  <w:proofErr w:type="spellEnd"/>
                                  <w:r w:rsidRPr="0032661D">
                                    <w:t xml:space="preserve"> </w:t>
                                  </w:r>
                                  <w:proofErr w:type="spellStart"/>
                                  <w:r w:rsidRPr="0032661D">
                                    <w:t>te</w:t>
                                  </w:r>
                                  <w:proofErr w:type="spellEnd"/>
                                  <w:r w:rsidRPr="0032661D">
                                    <w:t xml:space="preserve"> Taiao</w:t>
                                  </w:r>
                                  <w:r w:rsidRPr="0032661D">
                                    <w:br/>
                                    <w:t xml:space="preserve">Publication number: INFO </w:t>
                                  </w:r>
                                  <w:r w:rsidR="005B6E24">
                                    <w:t>1370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1CFDDB42" w14:textId="77777777" w:rsidR="000647FB" w:rsidRPr="0032661D" w:rsidRDefault="000647FB" w:rsidP="00E57601">
                                  <w:pPr>
                                    <w:pStyle w:val="Footer"/>
                                    <w:jc w:val="right"/>
                                  </w:pPr>
                                  <w:r w:rsidRPr="0032661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3BCAAC" wp14:editId="59DB01F3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0133DEE" w14:textId="77777777" w:rsidR="000647FB" w:rsidRPr="0032661D" w:rsidRDefault="000647FB" w:rsidP="000647FB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D95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pt;margin-top:733.05pt;width:459.45pt;height:8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0647FB" w:rsidRPr="0032661D" w14:paraId="51D128B3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7AA4BD44" w14:textId="42CF919C" w:rsidR="000647FB" w:rsidRPr="0032661D" w:rsidRDefault="000647FB" w:rsidP="007326CB">
                            <w:pPr>
                              <w:pStyle w:val="TableText"/>
                            </w:pPr>
                            <w:r w:rsidRPr="0032661D">
                              <w:br/>
                              <w:t xml:space="preserve">Published in December 2025 by the </w:t>
                            </w:r>
                            <w:r w:rsidRPr="0032661D">
                              <w:br/>
                              <w:t xml:space="preserve">Ministry for the Environment | </w:t>
                            </w:r>
                            <w:proofErr w:type="spellStart"/>
                            <w:r w:rsidRPr="0032661D">
                              <w:t>Manatū</w:t>
                            </w:r>
                            <w:proofErr w:type="spellEnd"/>
                            <w:r w:rsidRPr="0032661D">
                              <w:t xml:space="preserve"> </w:t>
                            </w:r>
                            <w:proofErr w:type="spellStart"/>
                            <w:r w:rsidRPr="0032661D">
                              <w:t>mō</w:t>
                            </w:r>
                            <w:proofErr w:type="spellEnd"/>
                            <w:r w:rsidRPr="0032661D">
                              <w:t xml:space="preserve"> </w:t>
                            </w:r>
                            <w:proofErr w:type="spellStart"/>
                            <w:r w:rsidRPr="0032661D">
                              <w:t>te</w:t>
                            </w:r>
                            <w:proofErr w:type="spellEnd"/>
                            <w:r w:rsidRPr="0032661D">
                              <w:t xml:space="preserve"> Taiao</w:t>
                            </w:r>
                            <w:r w:rsidRPr="0032661D">
                              <w:br/>
                              <w:t xml:space="preserve">Publication number: INFO </w:t>
                            </w:r>
                            <w:r w:rsidR="005B6E24">
                              <w:t>1370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1CFDDB42" w14:textId="77777777" w:rsidR="000647FB" w:rsidRPr="0032661D" w:rsidRDefault="000647FB" w:rsidP="00E57601">
                            <w:pPr>
                              <w:pStyle w:val="Footer"/>
                              <w:jc w:val="right"/>
                            </w:pPr>
                            <w:r w:rsidRPr="0032661D">
                              <w:rPr>
                                <w:noProof/>
                              </w:rPr>
                              <w:drawing>
                                <wp:inline distT="0" distB="0" distL="0" distR="0" wp14:anchorId="5D3BCAAC" wp14:editId="59DB01F3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0133DEE" w14:textId="77777777" w:rsidR="000647FB" w:rsidRPr="0032661D" w:rsidRDefault="000647FB" w:rsidP="000647FB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66F90">
        <w:t xml:space="preserve"> </w:t>
      </w:r>
      <w:hyperlink r:id="rId14" w:history="1">
        <w:r w:rsidR="00366F90" w:rsidRPr="00366F90">
          <w:rPr>
            <w:rStyle w:val="Hyperlink"/>
          </w:rPr>
          <w:t>National Policy Statement for Infrastructure</w:t>
        </w:r>
      </w:hyperlink>
      <w:r w:rsidR="00366F90">
        <w:t xml:space="preserve">. </w:t>
      </w:r>
    </w:p>
    <w:sectPr w:rsidR="0005199A" w:rsidRPr="002D56D4" w:rsidSect="00A1796C">
      <w:footerReference w:type="even" r:id="rId15"/>
      <w:footerReference w:type="default" r:id="rId16"/>
      <w:footerReference w:type="first" r:id="rId17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0ED4" w14:textId="77777777" w:rsidR="00F55A10" w:rsidRPr="0032661D" w:rsidRDefault="00F55A10" w:rsidP="0080531E">
      <w:pPr>
        <w:spacing w:before="0" w:after="0" w:line="240" w:lineRule="auto"/>
      </w:pPr>
      <w:r w:rsidRPr="0032661D">
        <w:separator/>
      </w:r>
    </w:p>
    <w:p w14:paraId="5972CDF4" w14:textId="77777777" w:rsidR="00F55A10" w:rsidRPr="0032661D" w:rsidRDefault="00F55A10"/>
  </w:endnote>
  <w:endnote w:type="continuationSeparator" w:id="0">
    <w:p w14:paraId="44F98CF0" w14:textId="77777777" w:rsidR="00F55A10" w:rsidRPr="0032661D" w:rsidRDefault="00F55A10" w:rsidP="0080531E">
      <w:pPr>
        <w:spacing w:before="0" w:after="0" w:line="240" w:lineRule="auto"/>
      </w:pPr>
      <w:r w:rsidRPr="0032661D">
        <w:continuationSeparator/>
      </w:r>
    </w:p>
    <w:p w14:paraId="34A0A396" w14:textId="77777777" w:rsidR="00F55A10" w:rsidRPr="0032661D" w:rsidRDefault="00F55A10"/>
  </w:endnote>
  <w:endnote w:type="continuationNotice" w:id="1">
    <w:p w14:paraId="3C4B7426" w14:textId="77777777" w:rsidR="00F55A10" w:rsidRPr="0032661D" w:rsidRDefault="00F55A1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7A6" w14:textId="226BF0EB" w:rsidR="00872828" w:rsidRPr="0032661D" w:rsidRDefault="00872828" w:rsidP="0068522E">
    <w:pPr>
      <w:pStyle w:val="Footereven"/>
    </w:pPr>
    <w:r w:rsidRPr="0032661D">
      <w:fldChar w:fldCharType="begin"/>
    </w:r>
    <w:r w:rsidRPr="0032661D">
      <w:instrText xml:space="preserve"> PAGE   \* MERGEFORMAT </w:instrText>
    </w:r>
    <w:r w:rsidRPr="0032661D">
      <w:fldChar w:fldCharType="separate"/>
    </w:r>
    <w:r w:rsidRPr="0032661D">
      <w:t>1</w:t>
    </w:r>
    <w:r w:rsidRPr="0032661D">
      <w:fldChar w:fldCharType="end"/>
    </w:r>
    <w:r w:rsidRPr="0032661D">
      <w:tab/>
    </w:r>
    <w:r w:rsidR="005B6E24">
      <w:t xml:space="preserve">Updating National Direction: </w:t>
    </w:r>
    <w:r w:rsidR="00BB7419">
      <w:t xml:space="preserve">New </w:t>
    </w:r>
    <w:r w:rsidR="008D559A" w:rsidRPr="0032661D">
      <w:t xml:space="preserve">National </w:t>
    </w:r>
    <w:r w:rsidR="007A3635" w:rsidRPr="0032661D">
      <w:t>Policy Statement for Infrastructure</w:t>
    </w:r>
    <w:r w:rsidR="008D559A" w:rsidRPr="0032661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0D02" w14:textId="18B8EA3F" w:rsidR="006C18C8" w:rsidRPr="0032661D" w:rsidRDefault="00FE4F91" w:rsidP="00FE4F91">
    <w:pPr>
      <w:pStyle w:val="Footerodd"/>
    </w:pPr>
    <w:r w:rsidRPr="0032661D">
      <w:tab/>
    </w:r>
    <w:r w:rsidR="005B6E24">
      <w:t xml:space="preserve">Updating National Direction: </w:t>
    </w:r>
    <w:r w:rsidR="00BB7419">
      <w:t xml:space="preserve">New </w:t>
    </w:r>
    <w:r w:rsidR="008D4F57" w:rsidRPr="0032661D">
      <w:t>National Policy Statement for Infrastructure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D69" w14:textId="405D29AE" w:rsidR="0085118C" w:rsidRPr="0032661D" w:rsidRDefault="0085118C" w:rsidP="00651EF3">
    <w:pPr>
      <w:pStyle w:val="Footerodd"/>
    </w:pPr>
    <w:r w:rsidRPr="0032661D">
      <w:tab/>
    </w:r>
    <w:r w:rsidR="005B6E24">
      <w:t xml:space="preserve">Updating National Direction: </w:t>
    </w:r>
    <w:r w:rsidR="00BB7419">
      <w:t xml:space="preserve">New </w:t>
    </w:r>
    <w:r w:rsidR="008D4F57" w:rsidRPr="0032661D">
      <w:t>National Policy Statement for Infrastructure</w:t>
    </w:r>
    <w:r w:rsidRPr="0032661D">
      <w:tab/>
    </w:r>
    <w:r w:rsidRPr="0032661D">
      <w:fldChar w:fldCharType="begin"/>
    </w:r>
    <w:r w:rsidRPr="0032661D">
      <w:instrText xml:space="preserve"> PAGE   \* MERGEFORMAT </w:instrText>
    </w:r>
    <w:r w:rsidRPr="0032661D">
      <w:fldChar w:fldCharType="separate"/>
    </w:r>
    <w:r w:rsidRPr="0032661D">
      <w:t>1</w:t>
    </w:r>
    <w:r w:rsidRPr="003266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65C6" w14:textId="77777777" w:rsidR="00F55A10" w:rsidRPr="0032661D" w:rsidRDefault="00F55A10" w:rsidP="00CB5C5F">
      <w:pPr>
        <w:spacing w:before="0" w:after="80" w:line="240" w:lineRule="auto"/>
      </w:pPr>
      <w:bookmarkStart w:id="0" w:name="_Hlk86912439"/>
      <w:bookmarkEnd w:id="0"/>
      <w:r w:rsidRPr="0032661D">
        <w:separator/>
      </w:r>
    </w:p>
  </w:footnote>
  <w:footnote w:type="continuationSeparator" w:id="0">
    <w:p w14:paraId="65211CAA" w14:textId="77777777" w:rsidR="00F55A10" w:rsidRPr="0032661D" w:rsidRDefault="00F55A10" w:rsidP="0080531E">
      <w:pPr>
        <w:spacing w:before="0" w:after="0" w:line="240" w:lineRule="auto"/>
      </w:pPr>
      <w:r w:rsidRPr="0032661D">
        <w:continuationSeparator/>
      </w:r>
    </w:p>
    <w:p w14:paraId="425595C7" w14:textId="77777777" w:rsidR="00F55A10" w:rsidRPr="0032661D" w:rsidRDefault="00F55A10"/>
  </w:footnote>
  <w:footnote w:type="continuationNotice" w:id="1">
    <w:p w14:paraId="3BBB20A4" w14:textId="77777777" w:rsidR="00F55A10" w:rsidRPr="0032661D" w:rsidRDefault="00F55A1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C2E"/>
    <w:multiLevelType w:val="hybridMultilevel"/>
    <w:tmpl w:val="A94EBD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E43477"/>
    <w:multiLevelType w:val="multilevel"/>
    <w:tmpl w:val="E344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47D02"/>
    <w:multiLevelType w:val="hybridMultilevel"/>
    <w:tmpl w:val="FFFFFFFF"/>
    <w:lvl w:ilvl="0" w:tplc="C6F8A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62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65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8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8D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07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86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4F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C7EF9"/>
    <w:multiLevelType w:val="multilevel"/>
    <w:tmpl w:val="C3A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E396D"/>
    <w:multiLevelType w:val="multilevel"/>
    <w:tmpl w:val="7E8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2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3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B14CA"/>
    <w:multiLevelType w:val="multilevel"/>
    <w:tmpl w:val="5F7E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7" w15:restartNumberingAfterBreak="0">
    <w:nsid w:val="504A7280"/>
    <w:multiLevelType w:val="multilevel"/>
    <w:tmpl w:val="B18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9" w15:restartNumberingAfterBreak="0">
    <w:nsid w:val="5A4F55E1"/>
    <w:multiLevelType w:val="multilevel"/>
    <w:tmpl w:val="A6104ED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397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CE2A9F"/>
    <w:multiLevelType w:val="multilevel"/>
    <w:tmpl w:val="A1F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006DF"/>
    <w:multiLevelType w:val="multilevel"/>
    <w:tmpl w:val="9CD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7196525">
    <w:abstractNumId w:val="12"/>
  </w:num>
  <w:num w:numId="2" w16cid:durableId="1688940720">
    <w:abstractNumId w:val="13"/>
  </w:num>
  <w:num w:numId="3" w16cid:durableId="1790082978">
    <w:abstractNumId w:val="11"/>
  </w:num>
  <w:num w:numId="4" w16cid:durableId="571161853">
    <w:abstractNumId w:val="5"/>
  </w:num>
  <w:num w:numId="5" w16cid:durableId="851066908">
    <w:abstractNumId w:val="16"/>
  </w:num>
  <w:num w:numId="6" w16cid:durableId="61224443">
    <w:abstractNumId w:val="15"/>
  </w:num>
  <w:num w:numId="7" w16cid:durableId="972250063">
    <w:abstractNumId w:val="23"/>
  </w:num>
  <w:num w:numId="8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8007045">
    <w:abstractNumId w:val="10"/>
  </w:num>
  <w:num w:numId="10" w16cid:durableId="691230062">
    <w:abstractNumId w:val="20"/>
  </w:num>
  <w:num w:numId="11" w16cid:durableId="944464173">
    <w:abstractNumId w:val="2"/>
  </w:num>
  <w:num w:numId="12" w16cid:durableId="1627159036">
    <w:abstractNumId w:val="9"/>
  </w:num>
  <w:num w:numId="13" w16cid:durableId="41442950">
    <w:abstractNumId w:val="21"/>
  </w:num>
  <w:num w:numId="14" w16cid:durableId="592393198">
    <w:abstractNumId w:val="18"/>
  </w:num>
  <w:num w:numId="15" w16cid:durableId="588536818">
    <w:abstractNumId w:val="4"/>
  </w:num>
  <w:num w:numId="16" w16cid:durableId="1858305519">
    <w:abstractNumId w:val="19"/>
  </w:num>
  <w:num w:numId="17" w16cid:durableId="1916355668">
    <w:abstractNumId w:val="0"/>
  </w:num>
  <w:num w:numId="18" w16cid:durableId="540896203">
    <w:abstractNumId w:val="24"/>
  </w:num>
  <w:num w:numId="19" w16cid:durableId="1808665142">
    <w:abstractNumId w:val="22"/>
  </w:num>
  <w:num w:numId="20" w16cid:durableId="847984476">
    <w:abstractNumId w:val="17"/>
  </w:num>
  <w:num w:numId="21" w16cid:durableId="1756710939">
    <w:abstractNumId w:val="3"/>
  </w:num>
  <w:num w:numId="22" w16cid:durableId="439760219">
    <w:abstractNumId w:val="14"/>
  </w:num>
  <w:num w:numId="23" w16cid:durableId="1505851818">
    <w:abstractNumId w:val="7"/>
  </w:num>
  <w:num w:numId="24" w16cid:durableId="585268069">
    <w:abstractNumId w:val="8"/>
  </w:num>
  <w:num w:numId="25" w16cid:durableId="1667633702">
    <w:abstractNumId w:val="18"/>
  </w:num>
  <w:num w:numId="26" w16cid:durableId="879323195">
    <w:abstractNumId w:val="6"/>
  </w:num>
  <w:num w:numId="27" w16cid:durableId="127043329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792"/>
    <w:rsid w:val="00000F04"/>
    <w:rsid w:val="00001716"/>
    <w:rsid w:val="000020F4"/>
    <w:rsid w:val="00003C4F"/>
    <w:rsid w:val="00004173"/>
    <w:rsid w:val="000042BB"/>
    <w:rsid w:val="00004C22"/>
    <w:rsid w:val="00004C6C"/>
    <w:rsid w:val="00004E0A"/>
    <w:rsid w:val="00004FD3"/>
    <w:rsid w:val="00005DFE"/>
    <w:rsid w:val="00006DF5"/>
    <w:rsid w:val="00006F95"/>
    <w:rsid w:val="00007023"/>
    <w:rsid w:val="0000709F"/>
    <w:rsid w:val="000071D6"/>
    <w:rsid w:val="00007EFC"/>
    <w:rsid w:val="00007F2D"/>
    <w:rsid w:val="00007FAC"/>
    <w:rsid w:val="00010A9C"/>
    <w:rsid w:val="00010ABA"/>
    <w:rsid w:val="00010E15"/>
    <w:rsid w:val="00010E38"/>
    <w:rsid w:val="00010F57"/>
    <w:rsid w:val="0001100C"/>
    <w:rsid w:val="00011188"/>
    <w:rsid w:val="0001214E"/>
    <w:rsid w:val="00012555"/>
    <w:rsid w:val="00012D00"/>
    <w:rsid w:val="0001320D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84B"/>
    <w:rsid w:val="00017D75"/>
    <w:rsid w:val="00017FE5"/>
    <w:rsid w:val="00020388"/>
    <w:rsid w:val="0002068C"/>
    <w:rsid w:val="00020EE7"/>
    <w:rsid w:val="00021910"/>
    <w:rsid w:val="00021AAC"/>
    <w:rsid w:val="0002270C"/>
    <w:rsid w:val="00022E8D"/>
    <w:rsid w:val="0002348A"/>
    <w:rsid w:val="00024239"/>
    <w:rsid w:val="00024708"/>
    <w:rsid w:val="00024EE7"/>
    <w:rsid w:val="00025139"/>
    <w:rsid w:val="00025F96"/>
    <w:rsid w:val="00025FAB"/>
    <w:rsid w:val="000265CB"/>
    <w:rsid w:val="00026C90"/>
    <w:rsid w:val="00026E89"/>
    <w:rsid w:val="000275A3"/>
    <w:rsid w:val="00030558"/>
    <w:rsid w:val="00030699"/>
    <w:rsid w:val="00030725"/>
    <w:rsid w:val="00030DB8"/>
    <w:rsid w:val="00031A83"/>
    <w:rsid w:val="0003213A"/>
    <w:rsid w:val="000322FB"/>
    <w:rsid w:val="00032A81"/>
    <w:rsid w:val="00032CE0"/>
    <w:rsid w:val="000330F3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117"/>
    <w:rsid w:val="000402ED"/>
    <w:rsid w:val="0004035C"/>
    <w:rsid w:val="00040860"/>
    <w:rsid w:val="00040CED"/>
    <w:rsid w:val="00040EA1"/>
    <w:rsid w:val="0004205F"/>
    <w:rsid w:val="000423C6"/>
    <w:rsid w:val="00042EDB"/>
    <w:rsid w:val="00043180"/>
    <w:rsid w:val="00044A50"/>
    <w:rsid w:val="00044C65"/>
    <w:rsid w:val="000458C7"/>
    <w:rsid w:val="00045991"/>
    <w:rsid w:val="00045DAD"/>
    <w:rsid w:val="00045E5C"/>
    <w:rsid w:val="00046288"/>
    <w:rsid w:val="00047941"/>
    <w:rsid w:val="00047F3A"/>
    <w:rsid w:val="00050A22"/>
    <w:rsid w:val="00050E27"/>
    <w:rsid w:val="0005144F"/>
    <w:rsid w:val="0005199A"/>
    <w:rsid w:val="00051AF1"/>
    <w:rsid w:val="00051D42"/>
    <w:rsid w:val="000538A1"/>
    <w:rsid w:val="000543C9"/>
    <w:rsid w:val="00055375"/>
    <w:rsid w:val="000556AC"/>
    <w:rsid w:val="00056319"/>
    <w:rsid w:val="000564E7"/>
    <w:rsid w:val="00056770"/>
    <w:rsid w:val="00056A0F"/>
    <w:rsid w:val="00056B05"/>
    <w:rsid w:val="00057386"/>
    <w:rsid w:val="00057EEF"/>
    <w:rsid w:val="0006021C"/>
    <w:rsid w:val="0006130F"/>
    <w:rsid w:val="000619CB"/>
    <w:rsid w:val="00061EF9"/>
    <w:rsid w:val="00062387"/>
    <w:rsid w:val="000633A0"/>
    <w:rsid w:val="000640F0"/>
    <w:rsid w:val="0006434D"/>
    <w:rsid w:val="000643A1"/>
    <w:rsid w:val="00064679"/>
    <w:rsid w:val="000647FB"/>
    <w:rsid w:val="00064A13"/>
    <w:rsid w:val="00064AF4"/>
    <w:rsid w:val="00064BFC"/>
    <w:rsid w:val="00064DB1"/>
    <w:rsid w:val="00065032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80E"/>
    <w:rsid w:val="00071AE4"/>
    <w:rsid w:val="00071CB5"/>
    <w:rsid w:val="00071CCB"/>
    <w:rsid w:val="00071D03"/>
    <w:rsid w:val="0007220B"/>
    <w:rsid w:val="0007232B"/>
    <w:rsid w:val="00072850"/>
    <w:rsid w:val="000735A2"/>
    <w:rsid w:val="0007517E"/>
    <w:rsid w:val="00075FE1"/>
    <w:rsid w:val="0007609D"/>
    <w:rsid w:val="00076667"/>
    <w:rsid w:val="00077473"/>
    <w:rsid w:val="00077481"/>
    <w:rsid w:val="000776F9"/>
    <w:rsid w:val="000778B5"/>
    <w:rsid w:val="00077D75"/>
    <w:rsid w:val="00077EE0"/>
    <w:rsid w:val="00080075"/>
    <w:rsid w:val="000802F9"/>
    <w:rsid w:val="00080913"/>
    <w:rsid w:val="00080E5E"/>
    <w:rsid w:val="0008145A"/>
    <w:rsid w:val="000814E8"/>
    <w:rsid w:val="0008162D"/>
    <w:rsid w:val="000827D0"/>
    <w:rsid w:val="000831C8"/>
    <w:rsid w:val="000836C9"/>
    <w:rsid w:val="00083F5E"/>
    <w:rsid w:val="000842F1"/>
    <w:rsid w:val="00084521"/>
    <w:rsid w:val="00084FDB"/>
    <w:rsid w:val="0008505C"/>
    <w:rsid w:val="00085C46"/>
    <w:rsid w:val="0008686A"/>
    <w:rsid w:val="00087175"/>
    <w:rsid w:val="00087A88"/>
    <w:rsid w:val="00087D35"/>
    <w:rsid w:val="00090E6D"/>
    <w:rsid w:val="00090F6A"/>
    <w:rsid w:val="00091199"/>
    <w:rsid w:val="00091202"/>
    <w:rsid w:val="00091796"/>
    <w:rsid w:val="00091BA2"/>
    <w:rsid w:val="00091CB0"/>
    <w:rsid w:val="00092C13"/>
    <w:rsid w:val="00092D7C"/>
    <w:rsid w:val="00093615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27A8"/>
    <w:rsid w:val="000A31C1"/>
    <w:rsid w:val="000A32C5"/>
    <w:rsid w:val="000A3411"/>
    <w:rsid w:val="000A34CA"/>
    <w:rsid w:val="000A426F"/>
    <w:rsid w:val="000A4559"/>
    <w:rsid w:val="000A45FD"/>
    <w:rsid w:val="000A477B"/>
    <w:rsid w:val="000A4A64"/>
    <w:rsid w:val="000A558D"/>
    <w:rsid w:val="000A5611"/>
    <w:rsid w:val="000A563C"/>
    <w:rsid w:val="000A59C5"/>
    <w:rsid w:val="000A5DEA"/>
    <w:rsid w:val="000A5EBD"/>
    <w:rsid w:val="000A734C"/>
    <w:rsid w:val="000A75EA"/>
    <w:rsid w:val="000A7658"/>
    <w:rsid w:val="000A7F0F"/>
    <w:rsid w:val="000A7F4C"/>
    <w:rsid w:val="000B02BC"/>
    <w:rsid w:val="000B0498"/>
    <w:rsid w:val="000B079E"/>
    <w:rsid w:val="000B0D38"/>
    <w:rsid w:val="000B0F36"/>
    <w:rsid w:val="000B1491"/>
    <w:rsid w:val="000B1942"/>
    <w:rsid w:val="000B1BED"/>
    <w:rsid w:val="000B2240"/>
    <w:rsid w:val="000B2477"/>
    <w:rsid w:val="000B2600"/>
    <w:rsid w:val="000B29FC"/>
    <w:rsid w:val="000B36F9"/>
    <w:rsid w:val="000B4074"/>
    <w:rsid w:val="000B41DF"/>
    <w:rsid w:val="000B4732"/>
    <w:rsid w:val="000B4BCD"/>
    <w:rsid w:val="000B4EF3"/>
    <w:rsid w:val="000B5849"/>
    <w:rsid w:val="000B5C44"/>
    <w:rsid w:val="000B5DA6"/>
    <w:rsid w:val="000B66DC"/>
    <w:rsid w:val="000B699A"/>
    <w:rsid w:val="000B6D1F"/>
    <w:rsid w:val="000B7565"/>
    <w:rsid w:val="000C062F"/>
    <w:rsid w:val="000C0668"/>
    <w:rsid w:val="000C1435"/>
    <w:rsid w:val="000C160F"/>
    <w:rsid w:val="000C17E7"/>
    <w:rsid w:val="000C26A9"/>
    <w:rsid w:val="000C298F"/>
    <w:rsid w:val="000C3270"/>
    <w:rsid w:val="000C4512"/>
    <w:rsid w:val="000C574D"/>
    <w:rsid w:val="000C577E"/>
    <w:rsid w:val="000C598E"/>
    <w:rsid w:val="000C599F"/>
    <w:rsid w:val="000D04BA"/>
    <w:rsid w:val="000D0B6E"/>
    <w:rsid w:val="000D0C23"/>
    <w:rsid w:val="000D0D65"/>
    <w:rsid w:val="000D12E0"/>
    <w:rsid w:val="000D1944"/>
    <w:rsid w:val="000D1BE5"/>
    <w:rsid w:val="000D1DD9"/>
    <w:rsid w:val="000D2172"/>
    <w:rsid w:val="000D21C1"/>
    <w:rsid w:val="000D257B"/>
    <w:rsid w:val="000D293C"/>
    <w:rsid w:val="000D2AD2"/>
    <w:rsid w:val="000D2BC1"/>
    <w:rsid w:val="000D2F97"/>
    <w:rsid w:val="000D337B"/>
    <w:rsid w:val="000D385A"/>
    <w:rsid w:val="000D38C2"/>
    <w:rsid w:val="000D3CA7"/>
    <w:rsid w:val="000D3F6F"/>
    <w:rsid w:val="000D54F6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5E2"/>
    <w:rsid w:val="000E0850"/>
    <w:rsid w:val="000E12B0"/>
    <w:rsid w:val="000E14C4"/>
    <w:rsid w:val="000E16D3"/>
    <w:rsid w:val="000E1BC8"/>
    <w:rsid w:val="000E1D32"/>
    <w:rsid w:val="000E26D8"/>
    <w:rsid w:val="000E2A4D"/>
    <w:rsid w:val="000E2B94"/>
    <w:rsid w:val="000E3156"/>
    <w:rsid w:val="000E35B6"/>
    <w:rsid w:val="000E3BB8"/>
    <w:rsid w:val="000E3D9B"/>
    <w:rsid w:val="000E3DFD"/>
    <w:rsid w:val="000E4261"/>
    <w:rsid w:val="000E4697"/>
    <w:rsid w:val="000E46FB"/>
    <w:rsid w:val="000E4B2B"/>
    <w:rsid w:val="000E552E"/>
    <w:rsid w:val="000E58C5"/>
    <w:rsid w:val="000E6203"/>
    <w:rsid w:val="000E6397"/>
    <w:rsid w:val="000E64CB"/>
    <w:rsid w:val="000E7196"/>
    <w:rsid w:val="000E722C"/>
    <w:rsid w:val="000E730A"/>
    <w:rsid w:val="000E755B"/>
    <w:rsid w:val="000E77F0"/>
    <w:rsid w:val="000E786F"/>
    <w:rsid w:val="000E7DA7"/>
    <w:rsid w:val="000E7E13"/>
    <w:rsid w:val="000E7FA0"/>
    <w:rsid w:val="000F00BA"/>
    <w:rsid w:val="000F02F8"/>
    <w:rsid w:val="000F0409"/>
    <w:rsid w:val="000F049F"/>
    <w:rsid w:val="000F0642"/>
    <w:rsid w:val="000F07FA"/>
    <w:rsid w:val="000F0802"/>
    <w:rsid w:val="000F081D"/>
    <w:rsid w:val="000F0B5E"/>
    <w:rsid w:val="000F0C49"/>
    <w:rsid w:val="000F0E7A"/>
    <w:rsid w:val="000F11DD"/>
    <w:rsid w:val="000F16C4"/>
    <w:rsid w:val="000F1C8F"/>
    <w:rsid w:val="000F1D43"/>
    <w:rsid w:val="000F1FFF"/>
    <w:rsid w:val="000F20AA"/>
    <w:rsid w:val="000F2651"/>
    <w:rsid w:val="000F348D"/>
    <w:rsid w:val="000F369A"/>
    <w:rsid w:val="000F4366"/>
    <w:rsid w:val="000F444C"/>
    <w:rsid w:val="000F4463"/>
    <w:rsid w:val="000F4B81"/>
    <w:rsid w:val="000F5285"/>
    <w:rsid w:val="000F52E0"/>
    <w:rsid w:val="000F53A9"/>
    <w:rsid w:val="000F5971"/>
    <w:rsid w:val="000F5E76"/>
    <w:rsid w:val="000F5E94"/>
    <w:rsid w:val="000F6464"/>
    <w:rsid w:val="000F6628"/>
    <w:rsid w:val="000F6C25"/>
    <w:rsid w:val="000F76EB"/>
    <w:rsid w:val="000F78AE"/>
    <w:rsid w:val="000F79D7"/>
    <w:rsid w:val="000F7E25"/>
    <w:rsid w:val="001007EE"/>
    <w:rsid w:val="00100F76"/>
    <w:rsid w:val="00101367"/>
    <w:rsid w:val="0010148E"/>
    <w:rsid w:val="0010194C"/>
    <w:rsid w:val="0010253C"/>
    <w:rsid w:val="00102BD1"/>
    <w:rsid w:val="00102CB9"/>
    <w:rsid w:val="0010303D"/>
    <w:rsid w:val="00103569"/>
    <w:rsid w:val="0010486A"/>
    <w:rsid w:val="00104FC6"/>
    <w:rsid w:val="0010561C"/>
    <w:rsid w:val="00105A92"/>
    <w:rsid w:val="00105C0F"/>
    <w:rsid w:val="00105E39"/>
    <w:rsid w:val="001064B9"/>
    <w:rsid w:val="00106561"/>
    <w:rsid w:val="001068AC"/>
    <w:rsid w:val="00106D63"/>
    <w:rsid w:val="001075F3"/>
    <w:rsid w:val="00107A01"/>
    <w:rsid w:val="00107C23"/>
    <w:rsid w:val="00110307"/>
    <w:rsid w:val="001106D3"/>
    <w:rsid w:val="00110C7F"/>
    <w:rsid w:val="00110EE2"/>
    <w:rsid w:val="0011117A"/>
    <w:rsid w:val="001113A7"/>
    <w:rsid w:val="0011195F"/>
    <w:rsid w:val="00111A88"/>
    <w:rsid w:val="0011221A"/>
    <w:rsid w:val="001128B8"/>
    <w:rsid w:val="001129F5"/>
    <w:rsid w:val="00113283"/>
    <w:rsid w:val="001137AE"/>
    <w:rsid w:val="00113889"/>
    <w:rsid w:val="00113B20"/>
    <w:rsid w:val="00113EE1"/>
    <w:rsid w:val="00114534"/>
    <w:rsid w:val="001147B3"/>
    <w:rsid w:val="001148F7"/>
    <w:rsid w:val="0011493C"/>
    <w:rsid w:val="001149B2"/>
    <w:rsid w:val="00114C2D"/>
    <w:rsid w:val="00115125"/>
    <w:rsid w:val="001152F2"/>
    <w:rsid w:val="00115538"/>
    <w:rsid w:val="001157D7"/>
    <w:rsid w:val="00116382"/>
    <w:rsid w:val="00116484"/>
    <w:rsid w:val="00116ACF"/>
    <w:rsid w:val="00116D5C"/>
    <w:rsid w:val="001172B2"/>
    <w:rsid w:val="00117F9B"/>
    <w:rsid w:val="00120A66"/>
    <w:rsid w:val="00121211"/>
    <w:rsid w:val="00121628"/>
    <w:rsid w:val="0012167D"/>
    <w:rsid w:val="00122189"/>
    <w:rsid w:val="00122280"/>
    <w:rsid w:val="001222CE"/>
    <w:rsid w:val="00122D42"/>
    <w:rsid w:val="0012308D"/>
    <w:rsid w:val="00123345"/>
    <w:rsid w:val="00123AF6"/>
    <w:rsid w:val="00123B93"/>
    <w:rsid w:val="00123C46"/>
    <w:rsid w:val="0012470B"/>
    <w:rsid w:val="00124B8F"/>
    <w:rsid w:val="00124FDE"/>
    <w:rsid w:val="001253D7"/>
    <w:rsid w:val="00125C75"/>
    <w:rsid w:val="00125C7E"/>
    <w:rsid w:val="00125CD1"/>
    <w:rsid w:val="00125EB7"/>
    <w:rsid w:val="001269A9"/>
    <w:rsid w:val="00126E00"/>
    <w:rsid w:val="0012731C"/>
    <w:rsid w:val="00127945"/>
    <w:rsid w:val="00127D94"/>
    <w:rsid w:val="00127E90"/>
    <w:rsid w:val="001302C1"/>
    <w:rsid w:val="001306C2"/>
    <w:rsid w:val="001306D3"/>
    <w:rsid w:val="0013076D"/>
    <w:rsid w:val="001308F4"/>
    <w:rsid w:val="001310BF"/>
    <w:rsid w:val="00131EC2"/>
    <w:rsid w:val="00132146"/>
    <w:rsid w:val="0013326A"/>
    <w:rsid w:val="00133E73"/>
    <w:rsid w:val="00133FDB"/>
    <w:rsid w:val="00134BC5"/>
    <w:rsid w:val="00134C79"/>
    <w:rsid w:val="00134F4A"/>
    <w:rsid w:val="00135E4E"/>
    <w:rsid w:val="00136246"/>
    <w:rsid w:val="001362A1"/>
    <w:rsid w:val="001364D4"/>
    <w:rsid w:val="001371C8"/>
    <w:rsid w:val="001372ED"/>
    <w:rsid w:val="00137637"/>
    <w:rsid w:val="0013795D"/>
    <w:rsid w:val="001409CC"/>
    <w:rsid w:val="001421F5"/>
    <w:rsid w:val="00142B50"/>
    <w:rsid w:val="00143011"/>
    <w:rsid w:val="00143873"/>
    <w:rsid w:val="001439E9"/>
    <w:rsid w:val="00143C55"/>
    <w:rsid w:val="00143EA6"/>
    <w:rsid w:val="00144699"/>
    <w:rsid w:val="00144C6F"/>
    <w:rsid w:val="00145089"/>
    <w:rsid w:val="001451E7"/>
    <w:rsid w:val="001462E3"/>
    <w:rsid w:val="00146EFF"/>
    <w:rsid w:val="0014720C"/>
    <w:rsid w:val="001472C2"/>
    <w:rsid w:val="00147458"/>
    <w:rsid w:val="00147E21"/>
    <w:rsid w:val="00150BA8"/>
    <w:rsid w:val="00150D19"/>
    <w:rsid w:val="0015181B"/>
    <w:rsid w:val="00151A9F"/>
    <w:rsid w:val="0015210B"/>
    <w:rsid w:val="00152213"/>
    <w:rsid w:val="00152A66"/>
    <w:rsid w:val="00152B87"/>
    <w:rsid w:val="00153A96"/>
    <w:rsid w:val="00153D1C"/>
    <w:rsid w:val="001543E2"/>
    <w:rsid w:val="00154C54"/>
    <w:rsid w:val="00155B43"/>
    <w:rsid w:val="001565A2"/>
    <w:rsid w:val="0015671E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369D"/>
    <w:rsid w:val="001648DD"/>
    <w:rsid w:val="0016493E"/>
    <w:rsid w:val="00165705"/>
    <w:rsid w:val="00165AD7"/>
    <w:rsid w:val="00165BC8"/>
    <w:rsid w:val="00165C38"/>
    <w:rsid w:val="00166109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15"/>
    <w:rsid w:val="00172CF7"/>
    <w:rsid w:val="0017319E"/>
    <w:rsid w:val="0017358C"/>
    <w:rsid w:val="00173A1F"/>
    <w:rsid w:val="00173B58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2120"/>
    <w:rsid w:val="00182B2B"/>
    <w:rsid w:val="0018332A"/>
    <w:rsid w:val="00183894"/>
    <w:rsid w:val="00183D80"/>
    <w:rsid w:val="00183ED5"/>
    <w:rsid w:val="001842C8"/>
    <w:rsid w:val="001847A4"/>
    <w:rsid w:val="00184C73"/>
    <w:rsid w:val="00184FBE"/>
    <w:rsid w:val="00185044"/>
    <w:rsid w:val="001850DB"/>
    <w:rsid w:val="0018599C"/>
    <w:rsid w:val="001869EE"/>
    <w:rsid w:val="00186D00"/>
    <w:rsid w:val="0018728D"/>
    <w:rsid w:val="0018743A"/>
    <w:rsid w:val="00187CA9"/>
    <w:rsid w:val="001907DC"/>
    <w:rsid w:val="00190A57"/>
    <w:rsid w:val="00190B3F"/>
    <w:rsid w:val="0019100A"/>
    <w:rsid w:val="0019122C"/>
    <w:rsid w:val="00191908"/>
    <w:rsid w:val="00191DD6"/>
    <w:rsid w:val="00192DF3"/>
    <w:rsid w:val="0019301F"/>
    <w:rsid w:val="00193286"/>
    <w:rsid w:val="001932D7"/>
    <w:rsid w:val="001937B8"/>
    <w:rsid w:val="00193A44"/>
    <w:rsid w:val="00194ABE"/>
    <w:rsid w:val="00194BB7"/>
    <w:rsid w:val="00194CC5"/>
    <w:rsid w:val="001951B2"/>
    <w:rsid w:val="0019565D"/>
    <w:rsid w:val="00197564"/>
    <w:rsid w:val="00197EC2"/>
    <w:rsid w:val="00197ECE"/>
    <w:rsid w:val="001A04C9"/>
    <w:rsid w:val="001A1CED"/>
    <w:rsid w:val="001A279B"/>
    <w:rsid w:val="001A2D0F"/>
    <w:rsid w:val="001A2DC3"/>
    <w:rsid w:val="001A2E87"/>
    <w:rsid w:val="001A3282"/>
    <w:rsid w:val="001A35F9"/>
    <w:rsid w:val="001A3869"/>
    <w:rsid w:val="001A38C2"/>
    <w:rsid w:val="001A4581"/>
    <w:rsid w:val="001A5AC0"/>
    <w:rsid w:val="001A65C8"/>
    <w:rsid w:val="001A6FEF"/>
    <w:rsid w:val="001A732E"/>
    <w:rsid w:val="001A7529"/>
    <w:rsid w:val="001A7A74"/>
    <w:rsid w:val="001A7F30"/>
    <w:rsid w:val="001A7FB2"/>
    <w:rsid w:val="001B06E2"/>
    <w:rsid w:val="001B103A"/>
    <w:rsid w:val="001B103D"/>
    <w:rsid w:val="001B1513"/>
    <w:rsid w:val="001B1767"/>
    <w:rsid w:val="001B2453"/>
    <w:rsid w:val="001B3D48"/>
    <w:rsid w:val="001B4677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B7EB7"/>
    <w:rsid w:val="001C0748"/>
    <w:rsid w:val="001C147E"/>
    <w:rsid w:val="001C151B"/>
    <w:rsid w:val="001C19E5"/>
    <w:rsid w:val="001C3800"/>
    <w:rsid w:val="001C3C7B"/>
    <w:rsid w:val="001C5413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320"/>
    <w:rsid w:val="001D0494"/>
    <w:rsid w:val="001D07B7"/>
    <w:rsid w:val="001D0D8E"/>
    <w:rsid w:val="001D0E02"/>
    <w:rsid w:val="001D15E6"/>
    <w:rsid w:val="001D1719"/>
    <w:rsid w:val="001D171B"/>
    <w:rsid w:val="001D1732"/>
    <w:rsid w:val="001D1BD0"/>
    <w:rsid w:val="001D1E2E"/>
    <w:rsid w:val="001D2203"/>
    <w:rsid w:val="001D255C"/>
    <w:rsid w:val="001D2DEF"/>
    <w:rsid w:val="001D2EB9"/>
    <w:rsid w:val="001D30BB"/>
    <w:rsid w:val="001D30C3"/>
    <w:rsid w:val="001D3C6F"/>
    <w:rsid w:val="001D40BE"/>
    <w:rsid w:val="001D488C"/>
    <w:rsid w:val="001D4CDF"/>
    <w:rsid w:val="001D4F88"/>
    <w:rsid w:val="001D578D"/>
    <w:rsid w:val="001D5818"/>
    <w:rsid w:val="001D653A"/>
    <w:rsid w:val="001D670A"/>
    <w:rsid w:val="001D7DEE"/>
    <w:rsid w:val="001E02CB"/>
    <w:rsid w:val="001E0441"/>
    <w:rsid w:val="001E0BBA"/>
    <w:rsid w:val="001E14FD"/>
    <w:rsid w:val="001E180F"/>
    <w:rsid w:val="001E1C64"/>
    <w:rsid w:val="001E1CEC"/>
    <w:rsid w:val="001E2ECB"/>
    <w:rsid w:val="001E4B64"/>
    <w:rsid w:val="001E4F7C"/>
    <w:rsid w:val="001E552A"/>
    <w:rsid w:val="001E57B9"/>
    <w:rsid w:val="001E6843"/>
    <w:rsid w:val="001E6E22"/>
    <w:rsid w:val="001E6E8D"/>
    <w:rsid w:val="001E75B4"/>
    <w:rsid w:val="001E7EE4"/>
    <w:rsid w:val="001E7F76"/>
    <w:rsid w:val="001F0179"/>
    <w:rsid w:val="001F03CF"/>
    <w:rsid w:val="001F0B1F"/>
    <w:rsid w:val="001F0FAF"/>
    <w:rsid w:val="001F139F"/>
    <w:rsid w:val="001F184D"/>
    <w:rsid w:val="001F1BD2"/>
    <w:rsid w:val="001F2805"/>
    <w:rsid w:val="001F2ACA"/>
    <w:rsid w:val="001F2E79"/>
    <w:rsid w:val="001F2F07"/>
    <w:rsid w:val="001F308C"/>
    <w:rsid w:val="001F3123"/>
    <w:rsid w:val="001F353B"/>
    <w:rsid w:val="001F376D"/>
    <w:rsid w:val="001F418C"/>
    <w:rsid w:val="001F4370"/>
    <w:rsid w:val="001F43E5"/>
    <w:rsid w:val="001F4B2D"/>
    <w:rsid w:val="001F4EE2"/>
    <w:rsid w:val="001F4F40"/>
    <w:rsid w:val="001F50E0"/>
    <w:rsid w:val="001F594C"/>
    <w:rsid w:val="001F6126"/>
    <w:rsid w:val="001F69FC"/>
    <w:rsid w:val="001F6D62"/>
    <w:rsid w:val="001F713C"/>
    <w:rsid w:val="001F75B9"/>
    <w:rsid w:val="001F7675"/>
    <w:rsid w:val="00200FAE"/>
    <w:rsid w:val="0020102D"/>
    <w:rsid w:val="002010E2"/>
    <w:rsid w:val="00201B73"/>
    <w:rsid w:val="002023AE"/>
    <w:rsid w:val="00202517"/>
    <w:rsid w:val="00202ADB"/>
    <w:rsid w:val="00202B60"/>
    <w:rsid w:val="00202BB7"/>
    <w:rsid w:val="00202C09"/>
    <w:rsid w:val="002042E6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1D3F"/>
    <w:rsid w:val="0021230F"/>
    <w:rsid w:val="002125B0"/>
    <w:rsid w:val="00212A82"/>
    <w:rsid w:val="00213B4A"/>
    <w:rsid w:val="00214EA2"/>
    <w:rsid w:val="00215259"/>
    <w:rsid w:val="002154CE"/>
    <w:rsid w:val="002160FA"/>
    <w:rsid w:val="00216345"/>
    <w:rsid w:val="002166DD"/>
    <w:rsid w:val="002168A2"/>
    <w:rsid w:val="00216AF7"/>
    <w:rsid w:val="00217867"/>
    <w:rsid w:val="002205E4"/>
    <w:rsid w:val="00220D67"/>
    <w:rsid w:val="002215F8"/>
    <w:rsid w:val="00221BFE"/>
    <w:rsid w:val="00221F80"/>
    <w:rsid w:val="0022273A"/>
    <w:rsid w:val="00222AC6"/>
    <w:rsid w:val="00222D28"/>
    <w:rsid w:val="0022341F"/>
    <w:rsid w:val="00223983"/>
    <w:rsid w:val="00223CF4"/>
    <w:rsid w:val="00224220"/>
    <w:rsid w:val="00224398"/>
    <w:rsid w:val="00224A81"/>
    <w:rsid w:val="00224B64"/>
    <w:rsid w:val="00224E91"/>
    <w:rsid w:val="002250C4"/>
    <w:rsid w:val="00225334"/>
    <w:rsid w:val="00225830"/>
    <w:rsid w:val="00225B4C"/>
    <w:rsid w:val="00225D1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198"/>
    <w:rsid w:val="0023057E"/>
    <w:rsid w:val="0023109F"/>
    <w:rsid w:val="002312BC"/>
    <w:rsid w:val="00233119"/>
    <w:rsid w:val="002337E5"/>
    <w:rsid w:val="00233C06"/>
    <w:rsid w:val="00233F24"/>
    <w:rsid w:val="00234AA4"/>
    <w:rsid w:val="00234BBB"/>
    <w:rsid w:val="00235024"/>
    <w:rsid w:val="002356F4"/>
    <w:rsid w:val="0023594A"/>
    <w:rsid w:val="00235F02"/>
    <w:rsid w:val="00236BC0"/>
    <w:rsid w:val="00236C07"/>
    <w:rsid w:val="00236D28"/>
    <w:rsid w:val="00237DA1"/>
    <w:rsid w:val="00237FE4"/>
    <w:rsid w:val="00240232"/>
    <w:rsid w:val="002403A8"/>
    <w:rsid w:val="00240656"/>
    <w:rsid w:val="00241610"/>
    <w:rsid w:val="00241AED"/>
    <w:rsid w:val="00243182"/>
    <w:rsid w:val="0024318C"/>
    <w:rsid w:val="002431EB"/>
    <w:rsid w:val="0024360C"/>
    <w:rsid w:val="00243928"/>
    <w:rsid w:val="00243946"/>
    <w:rsid w:val="00243BC5"/>
    <w:rsid w:val="00243C7D"/>
    <w:rsid w:val="00243E9A"/>
    <w:rsid w:val="00243FB5"/>
    <w:rsid w:val="00244371"/>
    <w:rsid w:val="00244AF8"/>
    <w:rsid w:val="00244BC5"/>
    <w:rsid w:val="00244E68"/>
    <w:rsid w:val="00245398"/>
    <w:rsid w:val="002456C5"/>
    <w:rsid w:val="00245ABE"/>
    <w:rsid w:val="00245C0B"/>
    <w:rsid w:val="002463DD"/>
    <w:rsid w:val="00246EAE"/>
    <w:rsid w:val="00247116"/>
    <w:rsid w:val="002471E5"/>
    <w:rsid w:val="002508E3"/>
    <w:rsid w:val="0025152F"/>
    <w:rsid w:val="002517A8"/>
    <w:rsid w:val="00251AFB"/>
    <w:rsid w:val="00251EEE"/>
    <w:rsid w:val="002525D1"/>
    <w:rsid w:val="002530D1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57407"/>
    <w:rsid w:val="0025757B"/>
    <w:rsid w:val="00260077"/>
    <w:rsid w:val="00260919"/>
    <w:rsid w:val="00260D12"/>
    <w:rsid w:val="002612FD"/>
    <w:rsid w:val="002613DC"/>
    <w:rsid w:val="00261755"/>
    <w:rsid w:val="002618B2"/>
    <w:rsid w:val="00261AAA"/>
    <w:rsid w:val="00262097"/>
    <w:rsid w:val="002626D7"/>
    <w:rsid w:val="00262D20"/>
    <w:rsid w:val="002634AB"/>
    <w:rsid w:val="002637F8"/>
    <w:rsid w:val="002638E0"/>
    <w:rsid w:val="00263C19"/>
    <w:rsid w:val="00263E9F"/>
    <w:rsid w:val="0026449A"/>
    <w:rsid w:val="00264A3F"/>
    <w:rsid w:val="00264F03"/>
    <w:rsid w:val="00264F8F"/>
    <w:rsid w:val="0026509E"/>
    <w:rsid w:val="002655AE"/>
    <w:rsid w:val="0026591F"/>
    <w:rsid w:val="00265A65"/>
    <w:rsid w:val="002660F0"/>
    <w:rsid w:val="00266329"/>
    <w:rsid w:val="00266C6C"/>
    <w:rsid w:val="002675B6"/>
    <w:rsid w:val="0026773F"/>
    <w:rsid w:val="00267A99"/>
    <w:rsid w:val="00267D16"/>
    <w:rsid w:val="00267DCC"/>
    <w:rsid w:val="00270271"/>
    <w:rsid w:val="002714C2"/>
    <w:rsid w:val="00271BA4"/>
    <w:rsid w:val="00272174"/>
    <w:rsid w:val="002721A6"/>
    <w:rsid w:val="002722E0"/>
    <w:rsid w:val="002730EC"/>
    <w:rsid w:val="00273100"/>
    <w:rsid w:val="002735CC"/>
    <w:rsid w:val="0027363B"/>
    <w:rsid w:val="00274409"/>
    <w:rsid w:val="00274588"/>
    <w:rsid w:val="002749EB"/>
    <w:rsid w:val="00274A67"/>
    <w:rsid w:val="00274AA2"/>
    <w:rsid w:val="002752F1"/>
    <w:rsid w:val="002756EF"/>
    <w:rsid w:val="00275708"/>
    <w:rsid w:val="00275976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529F"/>
    <w:rsid w:val="00285687"/>
    <w:rsid w:val="00285B4F"/>
    <w:rsid w:val="00285C7F"/>
    <w:rsid w:val="00286F28"/>
    <w:rsid w:val="00286F55"/>
    <w:rsid w:val="00286FB6"/>
    <w:rsid w:val="00287649"/>
    <w:rsid w:val="002879BE"/>
    <w:rsid w:val="00287DAB"/>
    <w:rsid w:val="00287FB6"/>
    <w:rsid w:val="002900C5"/>
    <w:rsid w:val="002901E0"/>
    <w:rsid w:val="0029051B"/>
    <w:rsid w:val="0029075B"/>
    <w:rsid w:val="00290BB1"/>
    <w:rsid w:val="00291034"/>
    <w:rsid w:val="00291BC1"/>
    <w:rsid w:val="0029274F"/>
    <w:rsid w:val="00292A17"/>
    <w:rsid w:val="002933B9"/>
    <w:rsid w:val="002933CA"/>
    <w:rsid w:val="00293A8F"/>
    <w:rsid w:val="00293F71"/>
    <w:rsid w:val="002946B0"/>
    <w:rsid w:val="00294939"/>
    <w:rsid w:val="002949B2"/>
    <w:rsid w:val="00295155"/>
    <w:rsid w:val="002959F6"/>
    <w:rsid w:val="00295D51"/>
    <w:rsid w:val="00296203"/>
    <w:rsid w:val="00296245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9B3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3C6B"/>
    <w:rsid w:val="002A4017"/>
    <w:rsid w:val="002A402A"/>
    <w:rsid w:val="002A45AA"/>
    <w:rsid w:val="002A49B9"/>
    <w:rsid w:val="002A4B0B"/>
    <w:rsid w:val="002A4B6F"/>
    <w:rsid w:val="002A4FFF"/>
    <w:rsid w:val="002A52A2"/>
    <w:rsid w:val="002A533C"/>
    <w:rsid w:val="002A56E1"/>
    <w:rsid w:val="002A59BD"/>
    <w:rsid w:val="002A60D8"/>
    <w:rsid w:val="002A6221"/>
    <w:rsid w:val="002A729F"/>
    <w:rsid w:val="002A75CA"/>
    <w:rsid w:val="002A7889"/>
    <w:rsid w:val="002A799A"/>
    <w:rsid w:val="002B02CE"/>
    <w:rsid w:val="002B031A"/>
    <w:rsid w:val="002B072D"/>
    <w:rsid w:val="002B097D"/>
    <w:rsid w:val="002B11B2"/>
    <w:rsid w:val="002B17DD"/>
    <w:rsid w:val="002B18F7"/>
    <w:rsid w:val="002B1D5B"/>
    <w:rsid w:val="002B2479"/>
    <w:rsid w:val="002B2803"/>
    <w:rsid w:val="002B2A08"/>
    <w:rsid w:val="002B3B0A"/>
    <w:rsid w:val="002B3ED7"/>
    <w:rsid w:val="002B4778"/>
    <w:rsid w:val="002B4F0F"/>
    <w:rsid w:val="002B605C"/>
    <w:rsid w:val="002B6DDE"/>
    <w:rsid w:val="002B7576"/>
    <w:rsid w:val="002B75B2"/>
    <w:rsid w:val="002B79B7"/>
    <w:rsid w:val="002B7C62"/>
    <w:rsid w:val="002C06C8"/>
    <w:rsid w:val="002C11DF"/>
    <w:rsid w:val="002C141D"/>
    <w:rsid w:val="002C19C0"/>
    <w:rsid w:val="002C2485"/>
    <w:rsid w:val="002C25E0"/>
    <w:rsid w:val="002C27F6"/>
    <w:rsid w:val="002C2A2D"/>
    <w:rsid w:val="002C36C0"/>
    <w:rsid w:val="002C3928"/>
    <w:rsid w:val="002C3B33"/>
    <w:rsid w:val="002C3FC5"/>
    <w:rsid w:val="002C435E"/>
    <w:rsid w:val="002C43BB"/>
    <w:rsid w:val="002C44AB"/>
    <w:rsid w:val="002C5770"/>
    <w:rsid w:val="002C584F"/>
    <w:rsid w:val="002C5E39"/>
    <w:rsid w:val="002C5FA2"/>
    <w:rsid w:val="002C6363"/>
    <w:rsid w:val="002C7051"/>
    <w:rsid w:val="002C7A02"/>
    <w:rsid w:val="002C7BD4"/>
    <w:rsid w:val="002D0107"/>
    <w:rsid w:val="002D062E"/>
    <w:rsid w:val="002D0D43"/>
    <w:rsid w:val="002D15C2"/>
    <w:rsid w:val="002D25FA"/>
    <w:rsid w:val="002D2B10"/>
    <w:rsid w:val="002D33BB"/>
    <w:rsid w:val="002D386A"/>
    <w:rsid w:val="002D3BED"/>
    <w:rsid w:val="002D4100"/>
    <w:rsid w:val="002D4385"/>
    <w:rsid w:val="002D477F"/>
    <w:rsid w:val="002D4A31"/>
    <w:rsid w:val="002D4F48"/>
    <w:rsid w:val="002D519B"/>
    <w:rsid w:val="002D56D4"/>
    <w:rsid w:val="002D621E"/>
    <w:rsid w:val="002D65FD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17E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720"/>
    <w:rsid w:val="002E5A88"/>
    <w:rsid w:val="002E5D74"/>
    <w:rsid w:val="002E5DBF"/>
    <w:rsid w:val="002E5E01"/>
    <w:rsid w:val="002E60F5"/>
    <w:rsid w:val="002E644D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2415"/>
    <w:rsid w:val="002F3300"/>
    <w:rsid w:val="002F34D0"/>
    <w:rsid w:val="002F3632"/>
    <w:rsid w:val="002F3AFB"/>
    <w:rsid w:val="002F3C41"/>
    <w:rsid w:val="002F3D36"/>
    <w:rsid w:val="002F4451"/>
    <w:rsid w:val="002F4C8E"/>
    <w:rsid w:val="002F5076"/>
    <w:rsid w:val="002F54F2"/>
    <w:rsid w:val="002F5839"/>
    <w:rsid w:val="002F5ACB"/>
    <w:rsid w:val="002F64D9"/>
    <w:rsid w:val="002F651D"/>
    <w:rsid w:val="002F6648"/>
    <w:rsid w:val="002F6E06"/>
    <w:rsid w:val="002F6E44"/>
    <w:rsid w:val="002F74FD"/>
    <w:rsid w:val="002F787B"/>
    <w:rsid w:val="002F7974"/>
    <w:rsid w:val="002F7D01"/>
    <w:rsid w:val="0030005C"/>
    <w:rsid w:val="00300369"/>
    <w:rsid w:val="0030056D"/>
    <w:rsid w:val="00301D0A"/>
    <w:rsid w:val="00301E41"/>
    <w:rsid w:val="003027B8"/>
    <w:rsid w:val="0030293F"/>
    <w:rsid w:val="00302947"/>
    <w:rsid w:val="00302BED"/>
    <w:rsid w:val="00302C50"/>
    <w:rsid w:val="00303101"/>
    <w:rsid w:val="003031C2"/>
    <w:rsid w:val="0030348D"/>
    <w:rsid w:val="00303861"/>
    <w:rsid w:val="00304CDF"/>
    <w:rsid w:val="00304FFF"/>
    <w:rsid w:val="003053E4"/>
    <w:rsid w:val="00305557"/>
    <w:rsid w:val="0030561F"/>
    <w:rsid w:val="003056D9"/>
    <w:rsid w:val="00305CA3"/>
    <w:rsid w:val="0030617F"/>
    <w:rsid w:val="00306E5C"/>
    <w:rsid w:val="00307C19"/>
    <w:rsid w:val="00307C52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5F7F"/>
    <w:rsid w:val="0031611F"/>
    <w:rsid w:val="00316473"/>
    <w:rsid w:val="00317A33"/>
    <w:rsid w:val="00320339"/>
    <w:rsid w:val="00320699"/>
    <w:rsid w:val="00321214"/>
    <w:rsid w:val="003213D5"/>
    <w:rsid w:val="003216B4"/>
    <w:rsid w:val="00321897"/>
    <w:rsid w:val="0032241C"/>
    <w:rsid w:val="003226E4"/>
    <w:rsid w:val="00323454"/>
    <w:rsid w:val="00323737"/>
    <w:rsid w:val="00323AD6"/>
    <w:rsid w:val="00323D23"/>
    <w:rsid w:val="00323D5A"/>
    <w:rsid w:val="00323F27"/>
    <w:rsid w:val="003242EF"/>
    <w:rsid w:val="00325339"/>
    <w:rsid w:val="003254AD"/>
    <w:rsid w:val="003255AA"/>
    <w:rsid w:val="003257C8"/>
    <w:rsid w:val="0032661D"/>
    <w:rsid w:val="00326A45"/>
    <w:rsid w:val="00326DF3"/>
    <w:rsid w:val="00327E5D"/>
    <w:rsid w:val="00330055"/>
    <w:rsid w:val="003314B6"/>
    <w:rsid w:val="00331A20"/>
    <w:rsid w:val="00331E65"/>
    <w:rsid w:val="00333107"/>
    <w:rsid w:val="0033343B"/>
    <w:rsid w:val="003336A1"/>
    <w:rsid w:val="0033393C"/>
    <w:rsid w:val="00333D3D"/>
    <w:rsid w:val="003350F5"/>
    <w:rsid w:val="003357EE"/>
    <w:rsid w:val="00335CE7"/>
    <w:rsid w:val="00336954"/>
    <w:rsid w:val="00337368"/>
    <w:rsid w:val="00337379"/>
    <w:rsid w:val="00337B4D"/>
    <w:rsid w:val="003401A2"/>
    <w:rsid w:val="00340797"/>
    <w:rsid w:val="003407A9"/>
    <w:rsid w:val="00340BA3"/>
    <w:rsid w:val="00340BAF"/>
    <w:rsid w:val="00340C2B"/>
    <w:rsid w:val="00340F9A"/>
    <w:rsid w:val="00341018"/>
    <w:rsid w:val="00341888"/>
    <w:rsid w:val="00341B09"/>
    <w:rsid w:val="00341B2B"/>
    <w:rsid w:val="003420D9"/>
    <w:rsid w:val="003421E2"/>
    <w:rsid w:val="003423E0"/>
    <w:rsid w:val="003424E2"/>
    <w:rsid w:val="0034301A"/>
    <w:rsid w:val="00343279"/>
    <w:rsid w:val="00343D76"/>
    <w:rsid w:val="0034466A"/>
    <w:rsid w:val="00344DFD"/>
    <w:rsid w:val="00344F27"/>
    <w:rsid w:val="003451D3"/>
    <w:rsid w:val="00345235"/>
    <w:rsid w:val="0034531D"/>
    <w:rsid w:val="00345E4E"/>
    <w:rsid w:val="00346631"/>
    <w:rsid w:val="00346AAD"/>
    <w:rsid w:val="00346D96"/>
    <w:rsid w:val="0034708C"/>
    <w:rsid w:val="0034736A"/>
    <w:rsid w:val="0034747C"/>
    <w:rsid w:val="0034761D"/>
    <w:rsid w:val="00347B6C"/>
    <w:rsid w:val="003501F8"/>
    <w:rsid w:val="0035151C"/>
    <w:rsid w:val="00351AA0"/>
    <w:rsid w:val="00352254"/>
    <w:rsid w:val="00352260"/>
    <w:rsid w:val="003522A3"/>
    <w:rsid w:val="00353659"/>
    <w:rsid w:val="00353929"/>
    <w:rsid w:val="00353CFC"/>
    <w:rsid w:val="00353F9E"/>
    <w:rsid w:val="003540D1"/>
    <w:rsid w:val="00354507"/>
    <w:rsid w:val="003545BF"/>
    <w:rsid w:val="00355484"/>
    <w:rsid w:val="003554A6"/>
    <w:rsid w:val="0035586A"/>
    <w:rsid w:val="0035611A"/>
    <w:rsid w:val="003565BA"/>
    <w:rsid w:val="00356C3D"/>
    <w:rsid w:val="00360476"/>
    <w:rsid w:val="00360B75"/>
    <w:rsid w:val="0036151C"/>
    <w:rsid w:val="00361718"/>
    <w:rsid w:val="00361A9B"/>
    <w:rsid w:val="00361CDD"/>
    <w:rsid w:val="00361DCD"/>
    <w:rsid w:val="00361F48"/>
    <w:rsid w:val="00362CCF"/>
    <w:rsid w:val="003631DB"/>
    <w:rsid w:val="00363868"/>
    <w:rsid w:val="00363B9A"/>
    <w:rsid w:val="00364524"/>
    <w:rsid w:val="00364EEB"/>
    <w:rsid w:val="0036513A"/>
    <w:rsid w:val="00365237"/>
    <w:rsid w:val="0036536A"/>
    <w:rsid w:val="0036559C"/>
    <w:rsid w:val="0036587E"/>
    <w:rsid w:val="003660CD"/>
    <w:rsid w:val="00366B08"/>
    <w:rsid w:val="00366EFF"/>
    <w:rsid w:val="00366F90"/>
    <w:rsid w:val="00367496"/>
    <w:rsid w:val="003678BE"/>
    <w:rsid w:val="0037000A"/>
    <w:rsid w:val="00370042"/>
    <w:rsid w:val="003700F8"/>
    <w:rsid w:val="00370949"/>
    <w:rsid w:val="0037243B"/>
    <w:rsid w:val="0037251C"/>
    <w:rsid w:val="0037272C"/>
    <w:rsid w:val="00372B9A"/>
    <w:rsid w:val="003731BF"/>
    <w:rsid w:val="00373AF1"/>
    <w:rsid w:val="00374820"/>
    <w:rsid w:val="0037494B"/>
    <w:rsid w:val="00374D59"/>
    <w:rsid w:val="00374D61"/>
    <w:rsid w:val="00375287"/>
    <w:rsid w:val="00375791"/>
    <w:rsid w:val="00375826"/>
    <w:rsid w:val="00375994"/>
    <w:rsid w:val="00375C59"/>
    <w:rsid w:val="00375E05"/>
    <w:rsid w:val="00375F8A"/>
    <w:rsid w:val="003765AC"/>
    <w:rsid w:val="00376BB7"/>
    <w:rsid w:val="00376C48"/>
    <w:rsid w:val="00376E5B"/>
    <w:rsid w:val="00376EEE"/>
    <w:rsid w:val="00377BA1"/>
    <w:rsid w:val="00377FF0"/>
    <w:rsid w:val="00380616"/>
    <w:rsid w:val="00381022"/>
    <w:rsid w:val="003814B8"/>
    <w:rsid w:val="00382296"/>
    <w:rsid w:val="00382520"/>
    <w:rsid w:val="00382909"/>
    <w:rsid w:val="00382EE1"/>
    <w:rsid w:val="003841C3"/>
    <w:rsid w:val="00384258"/>
    <w:rsid w:val="00385131"/>
    <w:rsid w:val="003858B7"/>
    <w:rsid w:val="00386051"/>
    <w:rsid w:val="0038620B"/>
    <w:rsid w:val="00387647"/>
    <w:rsid w:val="0038783F"/>
    <w:rsid w:val="0038791A"/>
    <w:rsid w:val="0038797C"/>
    <w:rsid w:val="00390056"/>
    <w:rsid w:val="0039055C"/>
    <w:rsid w:val="00390718"/>
    <w:rsid w:val="00390767"/>
    <w:rsid w:val="00390883"/>
    <w:rsid w:val="00391403"/>
    <w:rsid w:val="00391470"/>
    <w:rsid w:val="003915E8"/>
    <w:rsid w:val="003920C4"/>
    <w:rsid w:val="00392184"/>
    <w:rsid w:val="00392652"/>
    <w:rsid w:val="003926E5"/>
    <w:rsid w:val="00392B41"/>
    <w:rsid w:val="003936C9"/>
    <w:rsid w:val="00393AF2"/>
    <w:rsid w:val="0039456F"/>
    <w:rsid w:val="003945C8"/>
    <w:rsid w:val="0039480D"/>
    <w:rsid w:val="00394994"/>
    <w:rsid w:val="00394F2A"/>
    <w:rsid w:val="00395446"/>
    <w:rsid w:val="00396725"/>
    <w:rsid w:val="00397A28"/>
    <w:rsid w:val="00397C1D"/>
    <w:rsid w:val="00397E94"/>
    <w:rsid w:val="00397F05"/>
    <w:rsid w:val="003A0442"/>
    <w:rsid w:val="003A04F8"/>
    <w:rsid w:val="003A0899"/>
    <w:rsid w:val="003A1512"/>
    <w:rsid w:val="003A1AD9"/>
    <w:rsid w:val="003A1EB7"/>
    <w:rsid w:val="003A23F3"/>
    <w:rsid w:val="003A2C5F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5FC3"/>
    <w:rsid w:val="003A61B6"/>
    <w:rsid w:val="003A61D7"/>
    <w:rsid w:val="003A623F"/>
    <w:rsid w:val="003A6393"/>
    <w:rsid w:val="003A6769"/>
    <w:rsid w:val="003A6A5A"/>
    <w:rsid w:val="003A71AD"/>
    <w:rsid w:val="003A7D1D"/>
    <w:rsid w:val="003B050C"/>
    <w:rsid w:val="003B0BF0"/>
    <w:rsid w:val="003B0EE7"/>
    <w:rsid w:val="003B1688"/>
    <w:rsid w:val="003B16AB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6B8"/>
    <w:rsid w:val="003B6B71"/>
    <w:rsid w:val="003B6DB8"/>
    <w:rsid w:val="003B72B9"/>
    <w:rsid w:val="003B7654"/>
    <w:rsid w:val="003C027F"/>
    <w:rsid w:val="003C0887"/>
    <w:rsid w:val="003C08AF"/>
    <w:rsid w:val="003C0A07"/>
    <w:rsid w:val="003C1B89"/>
    <w:rsid w:val="003C224D"/>
    <w:rsid w:val="003C2ED6"/>
    <w:rsid w:val="003C2EDD"/>
    <w:rsid w:val="003C3025"/>
    <w:rsid w:val="003C3220"/>
    <w:rsid w:val="003C3A47"/>
    <w:rsid w:val="003C3A79"/>
    <w:rsid w:val="003C3D61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699"/>
    <w:rsid w:val="003D18CC"/>
    <w:rsid w:val="003D1E71"/>
    <w:rsid w:val="003D2543"/>
    <w:rsid w:val="003D34D2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5B3E"/>
    <w:rsid w:val="003D62C0"/>
    <w:rsid w:val="003D6539"/>
    <w:rsid w:val="003D65F6"/>
    <w:rsid w:val="003D6911"/>
    <w:rsid w:val="003D77DA"/>
    <w:rsid w:val="003D7D1D"/>
    <w:rsid w:val="003D7E4B"/>
    <w:rsid w:val="003E0035"/>
    <w:rsid w:val="003E047A"/>
    <w:rsid w:val="003E0C14"/>
    <w:rsid w:val="003E0D6F"/>
    <w:rsid w:val="003E1591"/>
    <w:rsid w:val="003E1ACF"/>
    <w:rsid w:val="003E1D11"/>
    <w:rsid w:val="003E216C"/>
    <w:rsid w:val="003E236E"/>
    <w:rsid w:val="003E259D"/>
    <w:rsid w:val="003E26BA"/>
    <w:rsid w:val="003E2906"/>
    <w:rsid w:val="003E2969"/>
    <w:rsid w:val="003E29C3"/>
    <w:rsid w:val="003E2C1A"/>
    <w:rsid w:val="003E2DEB"/>
    <w:rsid w:val="003E330F"/>
    <w:rsid w:val="003E3478"/>
    <w:rsid w:val="003E4E74"/>
    <w:rsid w:val="003E5627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39C5"/>
    <w:rsid w:val="003F4EFC"/>
    <w:rsid w:val="003F5629"/>
    <w:rsid w:val="003F5777"/>
    <w:rsid w:val="003F5AD2"/>
    <w:rsid w:val="003F5CA4"/>
    <w:rsid w:val="003F5D5C"/>
    <w:rsid w:val="003F64E1"/>
    <w:rsid w:val="003F6D50"/>
    <w:rsid w:val="003F7006"/>
    <w:rsid w:val="003F7507"/>
    <w:rsid w:val="003F78C8"/>
    <w:rsid w:val="003F7B6C"/>
    <w:rsid w:val="003F7BFA"/>
    <w:rsid w:val="003F7C72"/>
    <w:rsid w:val="003F7D10"/>
    <w:rsid w:val="004001F2"/>
    <w:rsid w:val="004007ED"/>
    <w:rsid w:val="00400EFD"/>
    <w:rsid w:val="00401000"/>
    <w:rsid w:val="004016C6"/>
    <w:rsid w:val="0040179A"/>
    <w:rsid w:val="00401856"/>
    <w:rsid w:val="004021F6"/>
    <w:rsid w:val="0040231E"/>
    <w:rsid w:val="004028A2"/>
    <w:rsid w:val="00402FEB"/>
    <w:rsid w:val="004031DC"/>
    <w:rsid w:val="00403344"/>
    <w:rsid w:val="00403B75"/>
    <w:rsid w:val="00403C82"/>
    <w:rsid w:val="00404C44"/>
    <w:rsid w:val="00404EE8"/>
    <w:rsid w:val="00404F5A"/>
    <w:rsid w:val="0040510D"/>
    <w:rsid w:val="0040512D"/>
    <w:rsid w:val="00405DF1"/>
    <w:rsid w:val="0040602F"/>
    <w:rsid w:val="0040618B"/>
    <w:rsid w:val="00406AFB"/>
    <w:rsid w:val="00406C10"/>
    <w:rsid w:val="00407084"/>
    <w:rsid w:val="00407375"/>
    <w:rsid w:val="00407382"/>
    <w:rsid w:val="0040741F"/>
    <w:rsid w:val="0040791B"/>
    <w:rsid w:val="00411492"/>
    <w:rsid w:val="00411958"/>
    <w:rsid w:val="00411B2A"/>
    <w:rsid w:val="00411BF5"/>
    <w:rsid w:val="004121EE"/>
    <w:rsid w:val="004126DD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5702"/>
    <w:rsid w:val="00416330"/>
    <w:rsid w:val="00416432"/>
    <w:rsid w:val="004176C7"/>
    <w:rsid w:val="00417877"/>
    <w:rsid w:val="00417D9F"/>
    <w:rsid w:val="00420229"/>
    <w:rsid w:val="00420DBA"/>
    <w:rsid w:val="00420FE2"/>
    <w:rsid w:val="00421311"/>
    <w:rsid w:val="004213ED"/>
    <w:rsid w:val="00422ADC"/>
    <w:rsid w:val="00422E13"/>
    <w:rsid w:val="004230AB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5A73"/>
    <w:rsid w:val="00425CAA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4C5E"/>
    <w:rsid w:val="00435765"/>
    <w:rsid w:val="004358EC"/>
    <w:rsid w:val="004360B6"/>
    <w:rsid w:val="004362E5"/>
    <w:rsid w:val="00436356"/>
    <w:rsid w:val="004400DD"/>
    <w:rsid w:val="0044041E"/>
    <w:rsid w:val="00440722"/>
    <w:rsid w:val="00440DF5"/>
    <w:rsid w:val="004410B6"/>
    <w:rsid w:val="0044193B"/>
    <w:rsid w:val="004425D9"/>
    <w:rsid w:val="00443244"/>
    <w:rsid w:val="00443C28"/>
    <w:rsid w:val="00444AF6"/>
    <w:rsid w:val="0044519D"/>
    <w:rsid w:val="0044541B"/>
    <w:rsid w:val="00445544"/>
    <w:rsid w:val="004455B5"/>
    <w:rsid w:val="00445C0B"/>
    <w:rsid w:val="00446195"/>
    <w:rsid w:val="00446AAA"/>
    <w:rsid w:val="00446ED7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984"/>
    <w:rsid w:val="00451C67"/>
    <w:rsid w:val="00451D50"/>
    <w:rsid w:val="004521B2"/>
    <w:rsid w:val="00452365"/>
    <w:rsid w:val="00452EC4"/>
    <w:rsid w:val="00453340"/>
    <w:rsid w:val="00453538"/>
    <w:rsid w:val="00453775"/>
    <w:rsid w:val="00453890"/>
    <w:rsid w:val="00454380"/>
    <w:rsid w:val="0045470C"/>
    <w:rsid w:val="004552C8"/>
    <w:rsid w:val="0045536C"/>
    <w:rsid w:val="004558E8"/>
    <w:rsid w:val="00455A07"/>
    <w:rsid w:val="00455AEB"/>
    <w:rsid w:val="0045603C"/>
    <w:rsid w:val="00456053"/>
    <w:rsid w:val="00456068"/>
    <w:rsid w:val="00456896"/>
    <w:rsid w:val="00456ADA"/>
    <w:rsid w:val="00456B0D"/>
    <w:rsid w:val="00457287"/>
    <w:rsid w:val="0045770D"/>
    <w:rsid w:val="0045790F"/>
    <w:rsid w:val="00457934"/>
    <w:rsid w:val="00457B9B"/>
    <w:rsid w:val="00457D63"/>
    <w:rsid w:val="00457E21"/>
    <w:rsid w:val="0046007E"/>
    <w:rsid w:val="0046024B"/>
    <w:rsid w:val="00460A52"/>
    <w:rsid w:val="00460E36"/>
    <w:rsid w:val="00461155"/>
    <w:rsid w:val="004616FE"/>
    <w:rsid w:val="0046218C"/>
    <w:rsid w:val="004623D4"/>
    <w:rsid w:val="004636F6"/>
    <w:rsid w:val="00463944"/>
    <w:rsid w:val="00463E33"/>
    <w:rsid w:val="00464405"/>
    <w:rsid w:val="004647BC"/>
    <w:rsid w:val="00464AD4"/>
    <w:rsid w:val="00465039"/>
    <w:rsid w:val="0046512A"/>
    <w:rsid w:val="00465234"/>
    <w:rsid w:val="00465B24"/>
    <w:rsid w:val="00465F03"/>
    <w:rsid w:val="00466858"/>
    <w:rsid w:val="00466C8C"/>
    <w:rsid w:val="00466D0F"/>
    <w:rsid w:val="00467544"/>
    <w:rsid w:val="004676BA"/>
    <w:rsid w:val="0046784C"/>
    <w:rsid w:val="00467ECB"/>
    <w:rsid w:val="004701EA"/>
    <w:rsid w:val="00470865"/>
    <w:rsid w:val="004710C3"/>
    <w:rsid w:val="0047128B"/>
    <w:rsid w:val="00471459"/>
    <w:rsid w:val="00472274"/>
    <w:rsid w:val="004722D4"/>
    <w:rsid w:val="00472D9C"/>
    <w:rsid w:val="0047325A"/>
    <w:rsid w:val="00473B60"/>
    <w:rsid w:val="00473C2F"/>
    <w:rsid w:val="004741C6"/>
    <w:rsid w:val="00474864"/>
    <w:rsid w:val="00474F8F"/>
    <w:rsid w:val="00475AFF"/>
    <w:rsid w:val="00475D30"/>
    <w:rsid w:val="0047659F"/>
    <w:rsid w:val="004765F4"/>
    <w:rsid w:val="00476B4D"/>
    <w:rsid w:val="00476CBC"/>
    <w:rsid w:val="00476E6C"/>
    <w:rsid w:val="00477282"/>
    <w:rsid w:val="00477627"/>
    <w:rsid w:val="00477947"/>
    <w:rsid w:val="004800DD"/>
    <w:rsid w:val="00480FA1"/>
    <w:rsid w:val="0048120C"/>
    <w:rsid w:val="00481FD7"/>
    <w:rsid w:val="00482DE5"/>
    <w:rsid w:val="00482E2C"/>
    <w:rsid w:val="00483266"/>
    <w:rsid w:val="0048352E"/>
    <w:rsid w:val="004836A9"/>
    <w:rsid w:val="00483B23"/>
    <w:rsid w:val="004840D7"/>
    <w:rsid w:val="004846F4"/>
    <w:rsid w:val="00485826"/>
    <w:rsid w:val="00485C26"/>
    <w:rsid w:val="00485EC0"/>
    <w:rsid w:val="004875E1"/>
    <w:rsid w:val="00487B37"/>
    <w:rsid w:val="00487BFD"/>
    <w:rsid w:val="00490636"/>
    <w:rsid w:val="00490AFA"/>
    <w:rsid w:val="00490B2A"/>
    <w:rsid w:val="00490FF0"/>
    <w:rsid w:val="004910FE"/>
    <w:rsid w:val="00491198"/>
    <w:rsid w:val="004917E0"/>
    <w:rsid w:val="0049196D"/>
    <w:rsid w:val="00491B57"/>
    <w:rsid w:val="00491BF6"/>
    <w:rsid w:val="00491FED"/>
    <w:rsid w:val="0049228B"/>
    <w:rsid w:val="004924A9"/>
    <w:rsid w:val="00492F82"/>
    <w:rsid w:val="004943C2"/>
    <w:rsid w:val="00494918"/>
    <w:rsid w:val="00494C65"/>
    <w:rsid w:val="00494F0C"/>
    <w:rsid w:val="00495557"/>
    <w:rsid w:val="0049618D"/>
    <w:rsid w:val="004962B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2FE3"/>
    <w:rsid w:val="004A36C8"/>
    <w:rsid w:val="004A3721"/>
    <w:rsid w:val="004A3742"/>
    <w:rsid w:val="004A37B8"/>
    <w:rsid w:val="004A3ED3"/>
    <w:rsid w:val="004A47BC"/>
    <w:rsid w:val="004A4AC6"/>
    <w:rsid w:val="004A7D79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729"/>
    <w:rsid w:val="004B7C29"/>
    <w:rsid w:val="004B7E14"/>
    <w:rsid w:val="004C06E5"/>
    <w:rsid w:val="004C0D3C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D57"/>
    <w:rsid w:val="004C4E8A"/>
    <w:rsid w:val="004C514A"/>
    <w:rsid w:val="004C6572"/>
    <w:rsid w:val="004C6D4F"/>
    <w:rsid w:val="004C6E1C"/>
    <w:rsid w:val="004C7541"/>
    <w:rsid w:val="004C775F"/>
    <w:rsid w:val="004C7FC2"/>
    <w:rsid w:val="004D1454"/>
    <w:rsid w:val="004D190F"/>
    <w:rsid w:val="004D1E71"/>
    <w:rsid w:val="004D24BB"/>
    <w:rsid w:val="004D2809"/>
    <w:rsid w:val="004D2CDF"/>
    <w:rsid w:val="004D33CE"/>
    <w:rsid w:val="004D4AAE"/>
    <w:rsid w:val="004D66C4"/>
    <w:rsid w:val="004D727A"/>
    <w:rsid w:val="004D7C86"/>
    <w:rsid w:val="004E0197"/>
    <w:rsid w:val="004E094E"/>
    <w:rsid w:val="004E0D2C"/>
    <w:rsid w:val="004E1122"/>
    <w:rsid w:val="004E1409"/>
    <w:rsid w:val="004E1A87"/>
    <w:rsid w:val="004E1BB0"/>
    <w:rsid w:val="004E29F8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E7E05"/>
    <w:rsid w:val="004F147C"/>
    <w:rsid w:val="004F1F90"/>
    <w:rsid w:val="004F2401"/>
    <w:rsid w:val="004F24F8"/>
    <w:rsid w:val="004F2576"/>
    <w:rsid w:val="004F2A44"/>
    <w:rsid w:val="004F2BCC"/>
    <w:rsid w:val="004F2D09"/>
    <w:rsid w:val="004F2DAD"/>
    <w:rsid w:val="004F34F7"/>
    <w:rsid w:val="004F4D22"/>
    <w:rsid w:val="004F55D6"/>
    <w:rsid w:val="004F565A"/>
    <w:rsid w:val="004F56E8"/>
    <w:rsid w:val="004F571B"/>
    <w:rsid w:val="004F61D1"/>
    <w:rsid w:val="004F64EB"/>
    <w:rsid w:val="004F69D0"/>
    <w:rsid w:val="004F7036"/>
    <w:rsid w:val="004F756C"/>
    <w:rsid w:val="004F7A74"/>
    <w:rsid w:val="00500161"/>
    <w:rsid w:val="00500250"/>
    <w:rsid w:val="00500264"/>
    <w:rsid w:val="00500706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3B88"/>
    <w:rsid w:val="00503FE2"/>
    <w:rsid w:val="0050510B"/>
    <w:rsid w:val="00506083"/>
    <w:rsid w:val="005063E8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2F2B"/>
    <w:rsid w:val="00513B72"/>
    <w:rsid w:val="005151B5"/>
    <w:rsid w:val="00515277"/>
    <w:rsid w:val="005158C2"/>
    <w:rsid w:val="00515D76"/>
    <w:rsid w:val="00516201"/>
    <w:rsid w:val="0051694C"/>
    <w:rsid w:val="005169DE"/>
    <w:rsid w:val="0051754D"/>
    <w:rsid w:val="0051785D"/>
    <w:rsid w:val="00517913"/>
    <w:rsid w:val="0052005F"/>
    <w:rsid w:val="00520200"/>
    <w:rsid w:val="00520E2D"/>
    <w:rsid w:val="00520F04"/>
    <w:rsid w:val="00520F1A"/>
    <w:rsid w:val="00521717"/>
    <w:rsid w:val="00521DD4"/>
    <w:rsid w:val="005224B2"/>
    <w:rsid w:val="005236CB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285"/>
    <w:rsid w:val="005305FF"/>
    <w:rsid w:val="00530C9B"/>
    <w:rsid w:val="00532272"/>
    <w:rsid w:val="00532334"/>
    <w:rsid w:val="005323D3"/>
    <w:rsid w:val="005324AF"/>
    <w:rsid w:val="0053402C"/>
    <w:rsid w:val="00534090"/>
    <w:rsid w:val="00534ABA"/>
    <w:rsid w:val="00534DA8"/>
    <w:rsid w:val="00534F1D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025"/>
    <w:rsid w:val="0054027D"/>
    <w:rsid w:val="00541222"/>
    <w:rsid w:val="00541A8D"/>
    <w:rsid w:val="00541D4D"/>
    <w:rsid w:val="00542693"/>
    <w:rsid w:val="0054309B"/>
    <w:rsid w:val="005430D0"/>
    <w:rsid w:val="005448C8"/>
    <w:rsid w:val="00544DA0"/>
    <w:rsid w:val="005454BD"/>
    <w:rsid w:val="005457E4"/>
    <w:rsid w:val="00546C49"/>
    <w:rsid w:val="00546F4D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175"/>
    <w:rsid w:val="00552CD7"/>
    <w:rsid w:val="005533BE"/>
    <w:rsid w:val="00554251"/>
    <w:rsid w:val="00554B30"/>
    <w:rsid w:val="00554C5D"/>
    <w:rsid w:val="00554FFB"/>
    <w:rsid w:val="00556764"/>
    <w:rsid w:val="005568DE"/>
    <w:rsid w:val="0055699C"/>
    <w:rsid w:val="00556B21"/>
    <w:rsid w:val="00557C50"/>
    <w:rsid w:val="00560404"/>
    <w:rsid w:val="005606B6"/>
    <w:rsid w:val="005608D6"/>
    <w:rsid w:val="00560F19"/>
    <w:rsid w:val="0056145D"/>
    <w:rsid w:val="00561E6B"/>
    <w:rsid w:val="005621D2"/>
    <w:rsid w:val="005621E0"/>
    <w:rsid w:val="005628A1"/>
    <w:rsid w:val="00562D90"/>
    <w:rsid w:val="00563069"/>
    <w:rsid w:val="00563628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A8E"/>
    <w:rsid w:val="00565B29"/>
    <w:rsid w:val="005664CC"/>
    <w:rsid w:val="0056664B"/>
    <w:rsid w:val="00567588"/>
    <w:rsid w:val="00567992"/>
    <w:rsid w:val="00567C3C"/>
    <w:rsid w:val="005702F8"/>
    <w:rsid w:val="00570779"/>
    <w:rsid w:val="00571231"/>
    <w:rsid w:val="00571767"/>
    <w:rsid w:val="00571A98"/>
    <w:rsid w:val="00571D4F"/>
    <w:rsid w:val="00571E44"/>
    <w:rsid w:val="00572169"/>
    <w:rsid w:val="005735D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84"/>
    <w:rsid w:val="005777FC"/>
    <w:rsid w:val="00580441"/>
    <w:rsid w:val="005808EB"/>
    <w:rsid w:val="00580D37"/>
    <w:rsid w:val="00580FCB"/>
    <w:rsid w:val="00581FA0"/>
    <w:rsid w:val="00582B90"/>
    <w:rsid w:val="005831A7"/>
    <w:rsid w:val="00583319"/>
    <w:rsid w:val="00583321"/>
    <w:rsid w:val="0058341E"/>
    <w:rsid w:val="005846A3"/>
    <w:rsid w:val="00584787"/>
    <w:rsid w:val="00584F3A"/>
    <w:rsid w:val="00585163"/>
    <w:rsid w:val="005853AB"/>
    <w:rsid w:val="00585748"/>
    <w:rsid w:val="005859C5"/>
    <w:rsid w:val="00585C79"/>
    <w:rsid w:val="00586144"/>
    <w:rsid w:val="00586372"/>
    <w:rsid w:val="00587785"/>
    <w:rsid w:val="0058788D"/>
    <w:rsid w:val="00587E29"/>
    <w:rsid w:val="00587FE6"/>
    <w:rsid w:val="00591698"/>
    <w:rsid w:val="005919FD"/>
    <w:rsid w:val="00592862"/>
    <w:rsid w:val="005928AD"/>
    <w:rsid w:val="00592FA0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F49"/>
    <w:rsid w:val="005A2364"/>
    <w:rsid w:val="005A2480"/>
    <w:rsid w:val="005A25A8"/>
    <w:rsid w:val="005A2B2C"/>
    <w:rsid w:val="005A2D6B"/>
    <w:rsid w:val="005A3252"/>
    <w:rsid w:val="005A33F7"/>
    <w:rsid w:val="005A3E81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6E7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4913"/>
    <w:rsid w:val="005B5D40"/>
    <w:rsid w:val="005B5EFC"/>
    <w:rsid w:val="005B63F7"/>
    <w:rsid w:val="005B6412"/>
    <w:rsid w:val="005B6698"/>
    <w:rsid w:val="005B68A7"/>
    <w:rsid w:val="005B6AC3"/>
    <w:rsid w:val="005B6E24"/>
    <w:rsid w:val="005B70DA"/>
    <w:rsid w:val="005C038D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2E06"/>
    <w:rsid w:val="005C34FC"/>
    <w:rsid w:val="005C3B5C"/>
    <w:rsid w:val="005C3C7F"/>
    <w:rsid w:val="005C4153"/>
    <w:rsid w:val="005C48DA"/>
    <w:rsid w:val="005C4DBA"/>
    <w:rsid w:val="005C5143"/>
    <w:rsid w:val="005C5639"/>
    <w:rsid w:val="005C5742"/>
    <w:rsid w:val="005C760E"/>
    <w:rsid w:val="005C7E9E"/>
    <w:rsid w:val="005D18C0"/>
    <w:rsid w:val="005D18C9"/>
    <w:rsid w:val="005D1B0B"/>
    <w:rsid w:val="005D1B72"/>
    <w:rsid w:val="005D23A1"/>
    <w:rsid w:val="005D23BD"/>
    <w:rsid w:val="005D2471"/>
    <w:rsid w:val="005D25A3"/>
    <w:rsid w:val="005D2661"/>
    <w:rsid w:val="005D2779"/>
    <w:rsid w:val="005D2E2A"/>
    <w:rsid w:val="005D3242"/>
    <w:rsid w:val="005D610C"/>
    <w:rsid w:val="005D70A8"/>
    <w:rsid w:val="005D74E7"/>
    <w:rsid w:val="005D7F7B"/>
    <w:rsid w:val="005E0CEF"/>
    <w:rsid w:val="005E1AA6"/>
    <w:rsid w:val="005E21F1"/>
    <w:rsid w:val="005E3BCD"/>
    <w:rsid w:val="005E486A"/>
    <w:rsid w:val="005E4A87"/>
    <w:rsid w:val="005E4DA5"/>
    <w:rsid w:val="005E503E"/>
    <w:rsid w:val="005E5831"/>
    <w:rsid w:val="005E59C7"/>
    <w:rsid w:val="005E5E7B"/>
    <w:rsid w:val="005E6095"/>
    <w:rsid w:val="005E6A3F"/>
    <w:rsid w:val="005E6BD2"/>
    <w:rsid w:val="005E6DB8"/>
    <w:rsid w:val="005E7228"/>
    <w:rsid w:val="005E7284"/>
    <w:rsid w:val="005E7BAC"/>
    <w:rsid w:val="005F0CD0"/>
    <w:rsid w:val="005F0E5C"/>
    <w:rsid w:val="005F104B"/>
    <w:rsid w:val="005F134E"/>
    <w:rsid w:val="005F1365"/>
    <w:rsid w:val="005F17B3"/>
    <w:rsid w:val="005F1BDD"/>
    <w:rsid w:val="005F220A"/>
    <w:rsid w:val="005F2C1F"/>
    <w:rsid w:val="005F2E44"/>
    <w:rsid w:val="005F3690"/>
    <w:rsid w:val="005F38AB"/>
    <w:rsid w:val="005F3986"/>
    <w:rsid w:val="005F4C57"/>
    <w:rsid w:val="005F565B"/>
    <w:rsid w:val="005F588E"/>
    <w:rsid w:val="005F5CC8"/>
    <w:rsid w:val="005F6774"/>
    <w:rsid w:val="005F6EC7"/>
    <w:rsid w:val="005F79AA"/>
    <w:rsid w:val="0060013F"/>
    <w:rsid w:val="00600322"/>
    <w:rsid w:val="0060044B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91"/>
    <w:rsid w:val="00604ACD"/>
    <w:rsid w:val="00604BD9"/>
    <w:rsid w:val="00604C15"/>
    <w:rsid w:val="00604DC2"/>
    <w:rsid w:val="00604DE6"/>
    <w:rsid w:val="0060607A"/>
    <w:rsid w:val="006060C4"/>
    <w:rsid w:val="00607C35"/>
    <w:rsid w:val="006114B7"/>
    <w:rsid w:val="00611777"/>
    <w:rsid w:val="0061189F"/>
    <w:rsid w:val="00611950"/>
    <w:rsid w:val="00611AD0"/>
    <w:rsid w:val="0061219B"/>
    <w:rsid w:val="0061247D"/>
    <w:rsid w:val="00612537"/>
    <w:rsid w:val="00612D05"/>
    <w:rsid w:val="00613642"/>
    <w:rsid w:val="00613FB6"/>
    <w:rsid w:val="006140C6"/>
    <w:rsid w:val="00614134"/>
    <w:rsid w:val="00614241"/>
    <w:rsid w:val="0061428D"/>
    <w:rsid w:val="00615084"/>
    <w:rsid w:val="00615411"/>
    <w:rsid w:val="0061599E"/>
    <w:rsid w:val="006159D9"/>
    <w:rsid w:val="00615AC7"/>
    <w:rsid w:val="006162E6"/>
    <w:rsid w:val="006171A5"/>
    <w:rsid w:val="00620309"/>
    <w:rsid w:val="006204AD"/>
    <w:rsid w:val="00620D7E"/>
    <w:rsid w:val="0062159D"/>
    <w:rsid w:val="00621680"/>
    <w:rsid w:val="00621EC5"/>
    <w:rsid w:val="006223E0"/>
    <w:rsid w:val="006224D0"/>
    <w:rsid w:val="0062299D"/>
    <w:rsid w:val="00622BCE"/>
    <w:rsid w:val="00622E29"/>
    <w:rsid w:val="00623643"/>
    <w:rsid w:val="006239DF"/>
    <w:rsid w:val="00624018"/>
    <w:rsid w:val="006240C4"/>
    <w:rsid w:val="006246E3"/>
    <w:rsid w:val="00625304"/>
    <w:rsid w:val="0062581B"/>
    <w:rsid w:val="00625A70"/>
    <w:rsid w:val="006261F4"/>
    <w:rsid w:val="0063164E"/>
    <w:rsid w:val="00631670"/>
    <w:rsid w:val="0063191D"/>
    <w:rsid w:val="00631C1C"/>
    <w:rsid w:val="00631C67"/>
    <w:rsid w:val="00633224"/>
    <w:rsid w:val="00633488"/>
    <w:rsid w:val="00633581"/>
    <w:rsid w:val="006339AF"/>
    <w:rsid w:val="00633C47"/>
    <w:rsid w:val="00633E7B"/>
    <w:rsid w:val="006340FE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36C1E"/>
    <w:rsid w:val="00636E38"/>
    <w:rsid w:val="006372A3"/>
    <w:rsid w:val="006373FC"/>
    <w:rsid w:val="00640054"/>
    <w:rsid w:val="00640300"/>
    <w:rsid w:val="006404D1"/>
    <w:rsid w:val="00640F43"/>
    <w:rsid w:val="006412CA"/>
    <w:rsid w:val="00641718"/>
    <w:rsid w:val="006419BA"/>
    <w:rsid w:val="00641CB2"/>
    <w:rsid w:val="006420DA"/>
    <w:rsid w:val="00642A0A"/>
    <w:rsid w:val="00642F9D"/>
    <w:rsid w:val="00643AC1"/>
    <w:rsid w:val="00643D62"/>
    <w:rsid w:val="00644A5E"/>
    <w:rsid w:val="00644A6C"/>
    <w:rsid w:val="00644D69"/>
    <w:rsid w:val="006457A8"/>
    <w:rsid w:val="00645EA0"/>
    <w:rsid w:val="00645F76"/>
    <w:rsid w:val="00646257"/>
    <w:rsid w:val="006468C0"/>
    <w:rsid w:val="00646EB0"/>
    <w:rsid w:val="0064714D"/>
    <w:rsid w:val="0064727D"/>
    <w:rsid w:val="00647B32"/>
    <w:rsid w:val="00647C27"/>
    <w:rsid w:val="0065082C"/>
    <w:rsid w:val="00650997"/>
    <w:rsid w:val="006519E6"/>
    <w:rsid w:val="00651CDE"/>
    <w:rsid w:val="00651EF3"/>
    <w:rsid w:val="006521A4"/>
    <w:rsid w:val="00652326"/>
    <w:rsid w:val="006528B0"/>
    <w:rsid w:val="00652907"/>
    <w:rsid w:val="00652E06"/>
    <w:rsid w:val="00653FC4"/>
    <w:rsid w:val="00654A98"/>
    <w:rsid w:val="00654F91"/>
    <w:rsid w:val="00655361"/>
    <w:rsid w:val="00655E86"/>
    <w:rsid w:val="00656253"/>
    <w:rsid w:val="00656799"/>
    <w:rsid w:val="00656B77"/>
    <w:rsid w:val="00656E72"/>
    <w:rsid w:val="006570B1"/>
    <w:rsid w:val="0065734D"/>
    <w:rsid w:val="006578A1"/>
    <w:rsid w:val="006578A6"/>
    <w:rsid w:val="006605B4"/>
    <w:rsid w:val="006609D7"/>
    <w:rsid w:val="0066137B"/>
    <w:rsid w:val="0066174E"/>
    <w:rsid w:val="00661BBB"/>
    <w:rsid w:val="00661E57"/>
    <w:rsid w:val="006626E8"/>
    <w:rsid w:val="006629E4"/>
    <w:rsid w:val="006633E0"/>
    <w:rsid w:val="00663783"/>
    <w:rsid w:val="006637C6"/>
    <w:rsid w:val="00663BB0"/>
    <w:rsid w:val="00663E47"/>
    <w:rsid w:val="006644A7"/>
    <w:rsid w:val="00664BDE"/>
    <w:rsid w:val="00664FA1"/>
    <w:rsid w:val="0066565B"/>
    <w:rsid w:val="00665C44"/>
    <w:rsid w:val="00666284"/>
    <w:rsid w:val="006663AA"/>
    <w:rsid w:val="006667F3"/>
    <w:rsid w:val="00667AEA"/>
    <w:rsid w:val="006704FA"/>
    <w:rsid w:val="00670687"/>
    <w:rsid w:val="00670DC5"/>
    <w:rsid w:val="0067142F"/>
    <w:rsid w:val="00671652"/>
    <w:rsid w:val="00671FAA"/>
    <w:rsid w:val="00673712"/>
    <w:rsid w:val="00675DA5"/>
    <w:rsid w:val="006800D1"/>
    <w:rsid w:val="006803C7"/>
    <w:rsid w:val="00680482"/>
    <w:rsid w:val="00680549"/>
    <w:rsid w:val="006808DC"/>
    <w:rsid w:val="006816B6"/>
    <w:rsid w:val="00681A6D"/>
    <w:rsid w:val="00681AC9"/>
    <w:rsid w:val="006820EB"/>
    <w:rsid w:val="00682128"/>
    <w:rsid w:val="0068220C"/>
    <w:rsid w:val="0068241B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685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537"/>
    <w:rsid w:val="006927F2"/>
    <w:rsid w:val="006931E1"/>
    <w:rsid w:val="00693727"/>
    <w:rsid w:val="00693B42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CA2"/>
    <w:rsid w:val="006A1E62"/>
    <w:rsid w:val="006A2355"/>
    <w:rsid w:val="006A2673"/>
    <w:rsid w:val="006A2A12"/>
    <w:rsid w:val="006A2E9C"/>
    <w:rsid w:val="006A35E0"/>
    <w:rsid w:val="006A377F"/>
    <w:rsid w:val="006A384A"/>
    <w:rsid w:val="006A3875"/>
    <w:rsid w:val="006A39D6"/>
    <w:rsid w:val="006A3D40"/>
    <w:rsid w:val="006A4450"/>
    <w:rsid w:val="006A561D"/>
    <w:rsid w:val="006A5872"/>
    <w:rsid w:val="006A5A0C"/>
    <w:rsid w:val="006A5BA0"/>
    <w:rsid w:val="006A5BB1"/>
    <w:rsid w:val="006A5C44"/>
    <w:rsid w:val="006A5F88"/>
    <w:rsid w:val="006A66BC"/>
    <w:rsid w:val="006A7A24"/>
    <w:rsid w:val="006A7D95"/>
    <w:rsid w:val="006B02BA"/>
    <w:rsid w:val="006B0EA6"/>
    <w:rsid w:val="006B120D"/>
    <w:rsid w:val="006B13C1"/>
    <w:rsid w:val="006B1BA9"/>
    <w:rsid w:val="006B2CC7"/>
    <w:rsid w:val="006B3AF9"/>
    <w:rsid w:val="006B4158"/>
    <w:rsid w:val="006B44C5"/>
    <w:rsid w:val="006B555F"/>
    <w:rsid w:val="006B6242"/>
    <w:rsid w:val="006B6C7C"/>
    <w:rsid w:val="006B6EA4"/>
    <w:rsid w:val="006B77BB"/>
    <w:rsid w:val="006B7D09"/>
    <w:rsid w:val="006B7F8F"/>
    <w:rsid w:val="006B7FC5"/>
    <w:rsid w:val="006C0034"/>
    <w:rsid w:val="006C055E"/>
    <w:rsid w:val="006C0D13"/>
    <w:rsid w:val="006C0E80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623"/>
    <w:rsid w:val="006C378F"/>
    <w:rsid w:val="006C382B"/>
    <w:rsid w:val="006C3990"/>
    <w:rsid w:val="006C3ED2"/>
    <w:rsid w:val="006C4233"/>
    <w:rsid w:val="006C4249"/>
    <w:rsid w:val="006C42E7"/>
    <w:rsid w:val="006C4422"/>
    <w:rsid w:val="006C45FB"/>
    <w:rsid w:val="006C4C97"/>
    <w:rsid w:val="006C51C7"/>
    <w:rsid w:val="006C54D0"/>
    <w:rsid w:val="006C5CCA"/>
    <w:rsid w:val="006C6172"/>
    <w:rsid w:val="006C625F"/>
    <w:rsid w:val="006C6C07"/>
    <w:rsid w:val="006C6C3F"/>
    <w:rsid w:val="006C75AA"/>
    <w:rsid w:val="006C78A6"/>
    <w:rsid w:val="006C7AB4"/>
    <w:rsid w:val="006D006B"/>
    <w:rsid w:val="006D105C"/>
    <w:rsid w:val="006D1430"/>
    <w:rsid w:val="006D30E7"/>
    <w:rsid w:val="006D48E7"/>
    <w:rsid w:val="006D4947"/>
    <w:rsid w:val="006D4EAC"/>
    <w:rsid w:val="006D5262"/>
    <w:rsid w:val="006D58A1"/>
    <w:rsid w:val="006D5921"/>
    <w:rsid w:val="006D5F16"/>
    <w:rsid w:val="006D63AD"/>
    <w:rsid w:val="006D6764"/>
    <w:rsid w:val="006D67D9"/>
    <w:rsid w:val="006D6B81"/>
    <w:rsid w:val="006D6C93"/>
    <w:rsid w:val="006D72B4"/>
    <w:rsid w:val="006D748C"/>
    <w:rsid w:val="006D7573"/>
    <w:rsid w:val="006E01C0"/>
    <w:rsid w:val="006E0340"/>
    <w:rsid w:val="006E05AD"/>
    <w:rsid w:val="006E06F9"/>
    <w:rsid w:val="006E07A9"/>
    <w:rsid w:val="006E0AD8"/>
    <w:rsid w:val="006E0B68"/>
    <w:rsid w:val="006E0D91"/>
    <w:rsid w:val="006E1706"/>
    <w:rsid w:val="006E200A"/>
    <w:rsid w:val="006E2E45"/>
    <w:rsid w:val="006E3743"/>
    <w:rsid w:val="006E3CB2"/>
    <w:rsid w:val="006E3DA8"/>
    <w:rsid w:val="006E5DAA"/>
    <w:rsid w:val="006E7006"/>
    <w:rsid w:val="006E746F"/>
    <w:rsid w:val="006E7CC3"/>
    <w:rsid w:val="006F00E7"/>
    <w:rsid w:val="006F04F4"/>
    <w:rsid w:val="006F0F6E"/>
    <w:rsid w:val="006F1B22"/>
    <w:rsid w:val="006F1BA4"/>
    <w:rsid w:val="006F1F06"/>
    <w:rsid w:val="006F2259"/>
    <w:rsid w:val="006F23E1"/>
    <w:rsid w:val="006F2EFF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5CF0"/>
    <w:rsid w:val="006F5E36"/>
    <w:rsid w:val="006F5EE4"/>
    <w:rsid w:val="006F6345"/>
    <w:rsid w:val="006F67A5"/>
    <w:rsid w:val="006F715A"/>
    <w:rsid w:val="006F73E1"/>
    <w:rsid w:val="006F762D"/>
    <w:rsid w:val="00700492"/>
    <w:rsid w:val="007009E5"/>
    <w:rsid w:val="0070167E"/>
    <w:rsid w:val="00701E1B"/>
    <w:rsid w:val="00702ED0"/>
    <w:rsid w:val="00703935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59D"/>
    <w:rsid w:val="00711996"/>
    <w:rsid w:val="00711B3B"/>
    <w:rsid w:val="00711BA3"/>
    <w:rsid w:val="00711C9D"/>
    <w:rsid w:val="0071282F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32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4D"/>
    <w:rsid w:val="0072147B"/>
    <w:rsid w:val="0072181E"/>
    <w:rsid w:val="00722267"/>
    <w:rsid w:val="007227CA"/>
    <w:rsid w:val="0072285E"/>
    <w:rsid w:val="007228FA"/>
    <w:rsid w:val="00722C62"/>
    <w:rsid w:val="0072321F"/>
    <w:rsid w:val="00723295"/>
    <w:rsid w:val="007236E6"/>
    <w:rsid w:val="007238D4"/>
    <w:rsid w:val="007238E2"/>
    <w:rsid w:val="007239B4"/>
    <w:rsid w:val="00723FCB"/>
    <w:rsid w:val="00724446"/>
    <w:rsid w:val="00724584"/>
    <w:rsid w:val="00724AA1"/>
    <w:rsid w:val="00724D39"/>
    <w:rsid w:val="0072565F"/>
    <w:rsid w:val="00725A19"/>
    <w:rsid w:val="00725B92"/>
    <w:rsid w:val="00726356"/>
    <w:rsid w:val="007268C7"/>
    <w:rsid w:val="00726AAB"/>
    <w:rsid w:val="00727077"/>
    <w:rsid w:val="00727A55"/>
    <w:rsid w:val="00730EA6"/>
    <w:rsid w:val="00731531"/>
    <w:rsid w:val="0073176E"/>
    <w:rsid w:val="00731C15"/>
    <w:rsid w:val="00732045"/>
    <w:rsid w:val="007322A0"/>
    <w:rsid w:val="007326CB"/>
    <w:rsid w:val="00732C1A"/>
    <w:rsid w:val="00733CDC"/>
    <w:rsid w:val="007344B9"/>
    <w:rsid w:val="00734B9A"/>
    <w:rsid w:val="00734ED9"/>
    <w:rsid w:val="0073538D"/>
    <w:rsid w:val="0073544F"/>
    <w:rsid w:val="00735695"/>
    <w:rsid w:val="00735863"/>
    <w:rsid w:val="00735FF3"/>
    <w:rsid w:val="007360C1"/>
    <w:rsid w:val="007360CB"/>
    <w:rsid w:val="0073653E"/>
    <w:rsid w:val="00737566"/>
    <w:rsid w:val="00740BE8"/>
    <w:rsid w:val="00741BA2"/>
    <w:rsid w:val="00741CF4"/>
    <w:rsid w:val="00741DCC"/>
    <w:rsid w:val="00741DE2"/>
    <w:rsid w:val="007421A1"/>
    <w:rsid w:val="007427FE"/>
    <w:rsid w:val="0074293D"/>
    <w:rsid w:val="00742C51"/>
    <w:rsid w:val="00743445"/>
    <w:rsid w:val="007452B5"/>
    <w:rsid w:val="00745E01"/>
    <w:rsid w:val="00746071"/>
    <w:rsid w:val="00746434"/>
    <w:rsid w:val="0074666B"/>
    <w:rsid w:val="007468D6"/>
    <w:rsid w:val="00746BFF"/>
    <w:rsid w:val="007473E1"/>
    <w:rsid w:val="00747897"/>
    <w:rsid w:val="00747AFC"/>
    <w:rsid w:val="00747E47"/>
    <w:rsid w:val="00750192"/>
    <w:rsid w:val="007504E1"/>
    <w:rsid w:val="00750544"/>
    <w:rsid w:val="00750804"/>
    <w:rsid w:val="007509AB"/>
    <w:rsid w:val="0075149B"/>
    <w:rsid w:val="00751689"/>
    <w:rsid w:val="00751725"/>
    <w:rsid w:val="007524AA"/>
    <w:rsid w:val="00752826"/>
    <w:rsid w:val="00753744"/>
    <w:rsid w:val="00753A93"/>
    <w:rsid w:val="0075415A"/>
    <w:rsid w:val="007550E7"/>
    <w:rsid w:val="00755663"/>
    <w:rsid w:val="00755964"/>
    <w:rsid w:val="007562E2"/>
    <w:rsid w:val="00756386"/>
    <w:rsid w:val="00756603"/>
    <w:rsid w:val="007575C0"/>
    <w:rsid w:val="007578A6"/>
    <w:rsid w:val="00757D2F"/>
    <w:rsid w:val="0076000E"/>
    <w:rsid w:val="00760C00"/>
    <w:rsid w:val="00760CBC"/>
    <w:rsid w:val="007610E9"/>
    <w:rsid w:val="00761728"/>
    <w:rsid w:val="00761C6C"/>
    <w:rsid w:val="00762B4F"/>
    <w:rsid w:val="00762B72"/>
    <w:rsid w:val="00763777"/>
    <w:rsid w:val="00763CCB"/>
    <w:rsid w:val="007642B4"/>
    <w:rsid w:val="00764460"/>
    <w:rsid w:val="00764C45"/>
    <w:rsid w:val="00764D0E"/>
    <w:rsid w:val="00765A07"/>
    <w:rsid w:val="00766277"/>
    <w:rsid w:val="0076656A"/>
    <w:rsid w:val="00766701"/>
    <w:rsid w:val="00766911"/>
    <w:rsid w:val="00766CAE"/>
    <w:rsid w:val="00767793"/>
    <w:rsid w:val="007679D8"/>
    <w:rsid w:val="00770779"/>
    <w:rsid w:val="00770803"/>
    <w:rsid w:val="00770F47"/>
    <w:rsid w:val="00771319"/>
    <w:rsid w:val="007713E8"/>
    <w:rsid w:val="00771614"/>
    <w:rsid w:val="00771794"/>
    <w:rsid w:val="00771CCF"/>
    <w:rsid w:val="00771F7D"/>
    <w:rsid w:val="00772C3E"/>
    <w:rsid w:val="00772FE4"/>
    <w:rsid w:val="007730F4"/>
    <w:rsid w:val="007736E8"/>
    <w:rsid w:val="00773BD3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6EE"/>
    <w:rsid w:val="00777945"/>
    <w:rsid w:val="00777D40"/>
    <w:rsid w:val="00780B8D"/>
    <w:rsid w:val="00780B8E"/>
    <w:rsid w:val="00780FE4"/>
    <w:rsid w:val="00781649"/>
    <w:rsid w:val="0078195A"/>
    <w:rsid w:val="00781C69"/>
    <w:rsid w:val="007823D6"/>
    <w:rsid w:val="0078254E"/>
    <w:rsid w:val="00782628"/>
    <w:rsid w:val="007826AB"/>
    <w:rsid w:val="00782900"/>
    <w:rsid w:val="007834E8"/>
    <w:rsid w:val="007836C6"/>
    <w:rsid w:val="007840E2"/>
    <w:rsid w:val="007843B4"/>
    <w:rsid w:val="0078569F"/>
    <w:rsid w:val="00785803"/>
    <w:rsid w:val="00785EB4"/>
    <w:rsid w:val="0078609A"/>
    <w:rsid w:val="00786F85"/>
    <w:rsid w:val="0078731A"/>
    <w:rsid w:val="00787487"/>
    <w:rsid w:val="00787898"/>
    <w:rsid w:val="007906F1"/>
    <w:rsid w:val="00790796"/>
    <w:rsid w:val="00790EDA"/>
    <w:rsid w:val="00791349"/>
    <w:rsid w:val="0079175F"/>
    <w:rsid w:val="00791876"/>
    <w:rsid w:val="00791D85"/>
    <w:rsid w:val="00791DAF"/>
    <w:rsid w:val="007924CA"/>
    <w:rsid w:val="00793380"/>
    <w:rsid w:val="00793A5D"/>
    <w:rsid w:val="00794CBF"/>
    <w:rsid w:val="00794D6B"/>
    <w:rsid w:val="00795365"/>
    <w:rsid w:val="0079567E"/>
    <w:rsid w:val="0079572D"/>
    <w:rsid w:val="007961D5"/>
    <w:rsid w:val="00796A6F"/>
    <w:rsid w:val="00796C5D"/>
    <w:rsid w:val="00797B06"/>
    <w:rsid w:val="00797B9C"/>
    <w:rsid w:val="007A0483"/>
    <w:rsid w:val="007A0C2A"/>
    <w:rsid w:val="007A1065"/>
    <w:rsid w:val="007A1D86"/>
    <w:rsid w:val="007A2A97"/>
    <w:rsid w:val="007A2CDC"/>
    <w:rsid w:val="007A3635"/>
    <w:rsid w:val="007A371B"/>
    <w:rsid w:val="007A3832"/>
    <w:rsid w:val="007A3A0F"/>
    <w:rsid w:val="007A3E60"/>
    <w:rsid w:val="007A407D"/>
    <w:rsid w:val="007A464F"/>
    <w:rsid w:val="007A4A16"/>
    <w:rsid w:val="007A55F0"/>
    <w:rsid w:val="007A5E98"/>
    <w:rsid w:val="007A6196"/>
    <w:rsid w:val="007A63D5"/>
    <w:rsid w:val="007A689A"/>
    <w:rsid w:val="007A68EA"/>
    <w:rsid w:val="007A6B7D"/>
    <w:rsid w:val="007A7629"/>
    <w:rsid w:val="007A7B44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3DA8"/>
    <w:rsid w:val="007B518E"/>
    <w:rsid w:val="007B5401"/>
    <w:rsid w:val="007B5FB4"/>
    <w:rsid w:val="007B6B2B"/>
    <w:rsid w:val="007B7949"/>
    <w:rsid w:val="007B7A33"/>
    <w:rsid w:val="007B7D30"/>
    <w:rsid w:val="007B7DB4"/>
    <w:rsid w:val="007C0FA9"/>
    <w:rsid w:val="007C1BCF"/>
    <w:rsid w:val="007C2413"/>
    <w:rsid w:val="007C25AE"/>
    <w:rsid w:val="007C2CB1"/>
    <w:rsid w:val="007C3152"/>
    <w:rsid w:val="007C333B"/>
    <w:rsid w:val="007C3914"/>
    <w:rsid w:val="007C3CEA"/>
    <w:rsid w:val="007C3D92"/>
    <w:rsid w:val="007C3E6F"/>
    <w:rsid w:val="007C3E98"/>
    <w:rsid w:val="007C5184"/>
    <w:rsid w:val="007C594A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049"/>
    <w:rsid w:val="007D337D"/>
    <w:rsid w:val="007D3D0E"/>
    <w:rsid w:val="007D3D33"/>
    <w:rsid w:val="007D41C2"/>
    <w:rsid w:val="007D4F02"/>
    <w:rsid w:val="007D5274"/>
    <w:rsid w:val="007D674C"/>
    <w:rsid w:val="007D6B7B"/>
    <w:rsid w:val="007D6CF1"/>
    <w:rsid w:val="007D7131"/>
    <w:rsid w:val="007D7701"/>
    <w:rsid w:val="007D7BEC"/>
    <w:rsid w:val="007D7CE3"/>
    <w:rsid w:val="007E051A"/>
    <w:rsid w:val="007E0694"/>
    <w:rsid w:val="007E0798"/>
    <w:rsid w:val="007E1B72"/>
    <w:rsid w:val="007E2068"/>
    <w:rsid w:val="007E25A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424"/>
    <w:rsid w:val="007F07B9"/>
    <w:rsid w:val="007F08D1"/>
    <w:rsid w:val="007F0928"/>
    <w:rsid w:val="007F1298"/>
    <w:rsid w:val="007F15CE"/>
    <w:rsid w:val="007F1C1A"/>
    <w:rsid w:val="007F1E88"/>
    <w:rsid w:val="007F1F84"/>
    <w:rsid w:val="007F2CD7"/>
    <w:rsid w:val="007F3568"/>
    <w:rsid w:val="007F3D4B"/>
    <w:rsid w:val="007F422D"/>
    <w:rsid w:val="007F4301"/>
    <w:rsid w:val="007F4DBA"/>
    <w:rsid w:val="007F519C"/>
    <w:rsid w:val="007F534D"/>
    <w:rsid w:val="007F54A2"/>
    <w:rsid w:val="007F54FE"/>
    <w:rsid w:val="007F5535"/>
    <w:rsid w:val="007F5D32"/>
    <w:rsid w:val="007F62AC"/>
    <w:rsid w:val="007F6B35"/>
    <w:rsid w:val="007F72DC"/>
    <w:rsid w:val="007F795F"/>
    <w:rsid w:val="0080069C"/>
    <w:rsid w:val="008006FD"/>
    <w:rsid w:val="00800857"/>
    <w:rsid w:val="0080148D"/>
    <w:rsid w:val="0080156B"/>
    <w:rsid w:val="00801763"/>
    <w:rsid w:val="00801A3A"/>
    <w:rsid w:val="00803AF9"/>
    <w:rsid w:val="00804019"/>
    <w:rsid w:val="00804114"/>
    <w:rsid w:val="0080448C"/>
    <w:rsid w:val="00804634"/>
    <w:rsid w:val="008047E8"/>
    <w:rsid w:val="0080531E"/>
    <w:rsid w:val="00805C3D"/>
    <w:rsid w:val="00806502"/>
    <w:rsid w:val="00806B0B"/>
    <w:rsid w:val="00806F1D"/>
    <w:rsid w:val="008077ED"/>
    <w:rsid w:val="0080796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91B"/>
    <w:rsid w:val="0081341A"/>
    <w:rsid w:val="00813622"/>
    <w:rsid w:val="00813DCF"/>
    <w:rsid w:val="00813FAB"/>
    <w:rsid w:val="0081498C"/>
    <w:rsid w:val="00814AE1"/>
    <w:rsid w:val="00815D31"/>
    <w:rsid w:val="0081601F"/>
    <w:rsid w:val="00816064"/>
    <w:rsid w:val="00816C75"/>
    <w:rsid w:val="00816D88"/>
    <w:rsid w:val="0081705B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7F7"/>
    <w:rsid w:val="00823B48"/>
    <w:rsid w:val="00823CB6"/>
    <w:rsid w:val="00823F67"/>
    <w:rsid w:val="00824022"/>
    <w:rsid w:val="0082483A"/>
    <w:rsid w:val="00824A81"/>
    <w:rsid w:val="00824C6F"/>
    <w:rsid w:val="008257B8"/>
    <w:rsid w:val="00825F98"/>
    <w:rsid w:val="008260ED"/>
    <w:rsid w:val="0082699D"/>
    <w:rsid w:val="00826CB0"/>
    <w:rsid w:val="00826E6B"/>
    <w:rsid w:val="008275FD"/>
    <w:rsid w:val="00827A52"/>
    <w:rsid w:val="00830A6B"/>
    <w:rsid w:val="00830A9A"/>
    <w:rsid w:val="00830BA1"/>
    <w:rsid w:val="00830D55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671A"/>
    <w:rsid w:val="008467D1"/>
    <w:rsid w:val="00847892"/>
    <w:rsid w:val="008478ED"/>
    <w:rsid w:val="00850E7A"/>
    <w:rsid w:val="0085118C"/>
    <w:rsid w:val="00851728"/>
    <w:rsid w:val="00851DFF"/>
    <w:rsid w:val="00853064"/>
    <w:rsid w:val="00853084"/>
    <w:rsid w:val="00853142"/>
    <w:rsid w:val="00853FA1"/>
    <w:rsid w:val="008540A6"/>
    <w:rsid w:val="00854420"/>
    <w:rsid w:val="00854481"/>
    <w:rsid w:val="00854792"/>
    <w:rsid w:val="00855B6F"/>
    <w:rsid w:val="008567EC"/>
    <w:rsid w:val="00856E15"/>
    <w:rsid w:val="00857591"/>
    <w:rsid w:val="008579FF"/>
    <w:rsid w:val="00857E88"/>
    <w:rsid w:val="008604B0"/>
    <w:rsid w:val="008612DB"/>
    <w:rsid w:val="00861B57"/>
    <w:rsid w:val="00862AC4"/>
    <w:rsid w:val="008630D1"/>
    <w:rsid w:val="008633AC"/>
    <w:rsid w:val="008634E3"/>
    <w:rsid w:val="00863E18"/>
    <w:rsid w:val="00864406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3D0"/>
    <w:rsid w:val="00873577"/>
    <w:rsid w:val="008735BB"/>
    <w:rsid w:val="00873A6F"/>
    <w:rsid w:val="0087409F"/>
    <w:rsid w:val="00874178"/>
    <w:rsid w:val="00874D58"/>
    <w:rsid w:val="008750D2"/>
    <w:rsid w:val="008750E6"/>
    <w:rsid w:val="00875AB5"/>
    <w:rsid w:val="00875C91"/>
    <w:rsid w:val="00875F85"/>
    <w:rsid w:val="00876C6B"/>
    <w:rsid w:val="00876DC9"/>
    <w:rsid w:val="00877125"/>
    <w:rsid w:val="00877199"/>
    <w:rsid w:val="008777C2"/>
    <w:rsid w:val="00877A77"/>
    <w:rsid w:val="008811D5"/>
    <w:rsid w:val="008813F9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4594"/>
    <w:rsid w:val="008848AD"/>
    <w:rsid w:val="00885285"/>
    <w:rsid w:val="00885985"/>
    <w:rsid w:val="008862B3"/>
    <w:rsid w:val="00886699"/>
    <w:rsid w:val="00886A21"/>
    <w:rsid w:val="00886AF2"/>
    <w:rsid w:val="0088709A"/>
    <w:rsid w:val="00887A73"/>
    <w:rsid w:val="00890E89"/>
    <w:rsid w:val="00890FB4"/>
    <w:rsid w:val="00891103"/>
    <w:rsid w:val="008918D4"/>
    <w:rsid w:val="0089199F"/>
    <w:rsid w:val="00891C32"/>
    <w:rsid w:val="00891D7F"/>
    <w:rsid w:val="00892265"/>
    <w:rsid w:val="0089233E"/>
    <w:rsid w:val="00892729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8A4"/>
    <w:rsid w:val="00895B5F"/>
    <w:rsid w:val="0089637C"/>
    <w:rsid w:val="00896712"/>
    <w:rsid w:val="00896870"/>
    <w:rsid w:val="008969BD"/>
    <w:rsid w:val="00897491"/>
    <w:rsid w:val="00897CAB"/>
    <w:rsid w:val="00897DCE"/>
    <w:rsid w:val="00897FA6"/>
    <w:rsid w:val="008A08DC"/>
    <w:rsid w:val="008A0DB1"/>
    <w:rsid w:val="008A0FE0"/>
    <w:rsid w:val="008A13BD"/>
    <w:rsid w:val="008A1596"/>
    <w:rsid w:val="008A183E"/>
    <w:rsid w:val="008A1EDF"/>
    <w:rsid w:val="008A2084"/>
    <w:rsid w:val="008A2695"/>
    <w:rsid w:val="008A2DC9"/>
    <w:rsid w:val="008A2FF1"/>
    <w:rsid w:val="008A32D4"/>
    <w:rsid w:val="008A34BA"/>
    <w:rsid w:val="008A367F"/>
    <w:rsid w:val="008A37AF"/>
    <w:rsid w:val="008A3D62"/>
    <w:rsid w:val="008A4303"/>
    <w:rsid w:val="008A448D"/>
    <w:rsid w:val="008A4A55"/>
    <w:rsid w:val="008A4C87"/>
    <w:rsid w:val="008A4FCC"/>
    <w:rsid w:val="008A506F"/>
    <w:rsid w:val="008A528A"/>
    <w:rsid w:val="008A5298"/>
    <w:rsid w:val="008A535A"/>
    <w:rsid w:val="008A68BB"/>
    <w:rsid w:val="008A720F"/>
    <w:rsid w:val="008A7C72"/>
    <w:rsid w:val="008A7CE5"/>
    <w:rsid w:val="008B04F2"/>
    <w:rsid w:val="008B09A8"/>
    <w:rsid w:val="008B0D0E"/>
    <w:rsid w:val="008B0E93"/>
    <w:rsid w:val="008B0EDD"/>
    <w:rsid w:val="008B113E"/>
    <w:rsid w:val="008B12BB"/>
    <w:rsid w:val="008B1411"/>
    <w:rsid w:val="008B17A2"/>
    <w:rsid w:val="008B25F2"/>
    <w:rsid w:val="008B2643"/>
    <w:rsid w:val="008B2CDD"/>
    <w:rsid w:val="008B2FAE"/>
    <w:rsid w:val="008B3097"/>
    <w:rsid w:val="008B3317"/>
    <w:rsid w:val="008B414B"/>
    <w:rsid w:val="008B4E0E"/>
    <w:rsid w:val="008B4E4F"/>
    <w:rsid w:val="008B4FB9"/>
    <w:rsid w:val="008B5715"/>
    <w:rsid w:val="008B5A2D"/>
    <w:rsid w:val="008B5BC2"/>
    <w:rsid w:val="008B60BB"/>
    <w:rsid w:val="008B6732"/>
    <w:rsid w:val="008B68EC"/>
    <w:rsid w:val="008B711E"/>
    <w:rsid w:val="008B7267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6F95"/>
    <w:rsid w:val="008C7286"/>
    <w:rsid w:val="008C7685"/>
    <w:rsid w:val="008C7C4B"/>
    <w:rsid w:val="008D007A"/>
    <w:rsid w:val="008D07DE"/>
    <w:rsid w:val="008D0831"/>
    <w:rsid w:val="008D0B04"/>
    <w:rsid w:val="008D0E40"/>
    <w:rsid w:val="008D1E7F"/>
    <w:rsid w:val="008D2367"/>
    <w:rsid w:val="008D2522"/>
    <w:rsid w:val="008D33D4"/>
    <w:rsid w:val="008D427A"/>
    <w:rsid w:val="008D4DD5"/>
    <w:rsid w:val="008D4F57"/>
    <w:rsid w:val="008D559A"/>
    <w:rsid w:val="008D5657"/>
    <w:rsid w:val="008D5F2F"/>
    <w:rsid w:val="008D619F"/>
    <w:rsid w:val="008D6752"/>
    <w:rsid w:val="008D69E7"/>
    <w:rsid w:val="008D6FC1"/>
    <w:rsid w:val="008D7619"/>
    <w:rsid w:val="008E0140"/>
    <w:rsid w:val="008E05D7"/>
    <w:rsid w:val="008E0688"/>
    <w:rsid w:val="008E0951"/>
    <w:rsid w:val="008E0BEF"/>
    <w:rsid w:val="008E266D"/>
    <w:rsid w:val="008E2F0C"/>
    <w:rsid w:val="008E343E"/>
    <w:rsid w:val="008E3D76"/>
    <w:rsid w:val="008E3E23"/>
    <w:rsid w:val="008E5103"/>
    <w:rsid w:val="008E52DA"/>
    <w:rsid w:val="008E547B"/>
    <w:rsid w:val="008E568F"/>
    <w:rsid w:val="008E5D95"/>
    <w:rsid w:val="008E5DF8"/>
    <w:rsid w:val="008E6A08"/>
    <w:rsid w:val="008E7B47"/>
    <w:rsid w:val="008E7EC8"/>
    <w:rsid w:val="008F0250"/>
    <w:rsid w:val="008F0C31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041"/>
    <w:rsid w:val="008F594F"/>
    <w:rsid w:val="008F5DE5"/>
    <w:rsid w:val="008F5E42"/>
    <w:rsid w:val="008F6023"/>
    <w:rsid w:val="008F6249"/>
    <w:rsid w:val="008F63B1"/>
    <w:rsid w:val="008F64EA"/>
    <w:rsid w:val="008F6973"/>
    <w:rsid w:val="008F6E6A"/>
    <w:rsid w:val="008F732A"/>
    <w:rsid w:val="008F7AA7"/>
    <w:rsid w:val="00900947"/>
    <w:rsid w:val="00900EB8"/>
    <w:rsid w:val="00900FBA"/>
    <w:rsid w:val="00900FC4"/>
    <w:rsid w:val="00901F59"/>
    <w:rsid w:val="00902E5B"/>
    <w:rsid w:val="00903FD9"/>
    <w:rsid w:val="00904CF5"/>
    <w:rsid w:val="009050D7"/>
    <w:rsid w:val="00905259"/>
    <w:rsid w:val="0090556C"/>
    <w:rsid w:val="00905633"/>
    <w:rsid w:val="009057F6"/>
    <w:rsid w:val="00905EAE"/>
    <w:rsid w:val="009060C4"/>
    <w:rsid w:val="00906205"/>
    <w:rsid w:val="00906C91"/>
    <w:rsid w:val="00906C95"/>
    <w:rsid w:val="00907656"/>
    <w:rsid w:val="00907A1A"/>
    <w:rsid w:val="00907A75"/>
    <w:rsid w:val="00907E47"/>
    <w:rsid w:val="00907EE8"/>
    <w:rsid w:val="009107BA"/>
    <w:rsid w:val="009115EF"/>
    <w:rsid w:val="009116DD"/>
    <w:rsid w:val="009127FB"/>
    <w:rsid w:val="00912D1C"/>
    <w:rsid w:val="00913019"/>
    <w:rsid w:val="0091356B"/>
    <w:rsid w:val="00913D82"/>
    <w:rsid w:val="00913F1E"/>
    <w:rsid w:val="00913FB2"/>
    <w:rsid w:val="009140C4"/>
    <w:rsid w:val="009144A9"/>
    <w:rsid w:val="0091468B"/>
    <w:rsid w:val="00914813"/>
    <w:rsid w:val="00914DB2"/>
    <w:rsid w:val="0091526F"/>
    <w:rsid w:val="009153D2"/>
    <w:rsid w:val="00915894"/>
    <w:rsid w:val="00916286"/>
    <w:rsid w:val="00916595"/>
    <w:rsid w:val="00916C47"/>
    <w:rsid w:val="00917170"/>
    <w:rsid w:val="009171AD"/>
    <w:rsid w:val="00917569"/>
    <w:rsid w:val="00920174"/>
    <w:rsid w:val="00920D9B"/>
    <w:rsid w:val="00921017"/>
    <w:rsid w:val="009219D2"/>
    <w:rsid w:val="00921A4E"/>
    <w:rsid w:val="00921E37"/>
    <w:rsid w:val="00922511"/>
    <w:rsid w:val="00922C40"/>
    <w:rsid w:val="00922F07"/>
    <w:rsid w:val="00923463"/>
    <w:rsid w:val="00923633"/>
    <w:rsid w:val="00924F3A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68F8"/>
    <w:rsid w:val="00926E32"/>
    <w:rsid w:val="00927700"/>
    <w:rsid w:val="0093036E"/>
    <w:rsid w:val="00930E4D"/>
    <w:rsid w:val="009310D2"/>
    <w:rsid w:val="00931224"/>
    <w:rsid w:val="00931DB1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9CC"/>
    <w:rsid w:val="00934FFE"/>
    <w:rsid w:val="009355EF"/>
    <w:rsid w:val="00936405"/>
    <w:rsid w:val="00936B64"/>
    <w:rsid w:val="00936F76"/>
    <w:rsid w:val="0093711F"/>
    <w:rsid w:val="009379C4"/>
    <w:rsid w:val="0094041A"/>
    <w:rsid w:val="00940847"/>
    <w:rsid w:val="00940D32"/>
    <w:rsid w:val="00940FA1"/>
    <w:rsid w:val="0094190D"/>
    <w:rsid w:val="00942354"/>
    <w:rsid w:val="00942681"/>
    <w:rsid w:val="00942DF9"/>
    <w:rsid w:val="00943A7E"/>
    <w:rsid w:val="00943E42"/>
    <w:rsid w:val="00943E5D"/>
    <w:rsid w:val="009440DC"/>
    <w:rsid w:val="00944728"/>
    <w:rsid w:val="0094481B"/>
    <w:rsid w:val="009453E8"/>
    <w:rsid w:val="00945664"/>
    <w:rsid w:val="00945AD1"/>
    <w:rsid w:val="00946ECB"/>
    <w:rsid w:val="00947069"/>
    <w:rsid w:val="00947268"/>
    <w:rsid w:val="0094750E"/>
    <w:rsid w:val="00947C94"/>
    <w:rsid w:val="009502F3"/>
    <w:rsid w:val="009505EC"/>
    <w:rsid w:val="009507C8"/>
    <w:rsid w:val="00950BB5"/>
    <w:rsid w:val="0095115E"/>
    <w:rsid w:val="0095118A"/>
    <w:rsid w:val="00952011"/>
    <w:rsid w:val="00952468"/>
    <w:rsid w:val="00952FE7"/>
    <w:rsid w:val="009530EA"/>
    <w:rsid w:val="00953521"/>
    <w:rsid w:val="00954767"/>
    <w:rsid w:val="009547EF"/>
    <w:rsid w:val="0095487A"/>
    <w:rsid w:val="009548FB"/>
    <w:rsid w:val="0095536B"/>
    <w:rsid w:val="0095538B"/>
    <w:rsid w:val="00955860"/>
    <w:rsid w:val="0095695D"/>
    <w:rsid w:val="00957425"/>
    <w:rsid w:val="0095776A"/>
    <w:rsid w:val="00957AF7"/>
    <w:rsid w:val="00960ACA"/>
    <w:rsid w:val="00960C4F"/>
    <w:rsid w:val="0096217C"/>
    <w:rsid w:val="00962441"/>
    <w:rsid w:val="00963277"/>
    <w:rsid w:val="00963C32"/>
    <w:rsid w:val="0096439C"/>
    <w:rsid w:val="00964B53"/>
    <w:rsid w:val="00964C3F"/>
    <w:rsid w:val="00964C4C"/>
    <w:rsid w:val="00964C6C"/>
    <w:rsid w:val="00965176"/>
    <w:rsid w:val="00965240"/>
    <w:rsid w:val="00965847"/>
    <w:rsid w:val="00965A3E"/>
    <w:rsid w:val="00965AE7"/>
    <w:rsid w:val="00965C48"/>
    <w:rsid w:val="0096609B"/>
    <w:rsid w:val="009661BB"/>
    <w:rsid w:val="0096637A"/>
    <w:rsid w:val="00966D9D"/>
    <w:rsid w:val="00966E4A"/>
    <w:rsid w:val="00967041"/>
    <w:rsid w:val="00967808"/>
    <w:rsid w:val="00967F21"/>
    <w:rsid w:val="00970918"/>
    <w:rsid w:val="0097099E"/>
    <w:rsid w:val="009711BA"/>
    <w:rsid w:val="009714D1"/>
    <w:rsid w:val="00971761"/>
    <w:rsid w:val="00971F01"/>
    <w:rsid w:val="00971F1B"/>
    <w:rsid w:val="0097216F"/>
    <w:rsid w:val="00972C3B"/>
    <w:rsid w:val="00973057"/>
    <w:rsid w:val="00973604"/>
    <w:rsid w:val="00974D50"/>
    <w:rsid w:val="009751AF"/>
    <w:rsid w:val="00975326"/>
    <w:rsid w:val="0097576F"/>
    <w:rsid w:val="009757C3"/>
    <w:rsid w:val="00975CEF"/>
    <w:rsid w:val="00975DEA"/>
    <w:rsid w:val="00975F2B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68D"/>
    <w:rsid w:val="00986ACA"/>
    <w:rsid w:val="00986CC1"/>
    <w:rsid w:val="00986F4E"/>
    <w:rsid w:val="00987191"/>
    <w:rsid w:val="00987433"/>
    <w:rsid w:val="00987A5A"/>
    <w:rsid w:val="00987CB4"/>
    <w:rsid w:val="0099097E"/>
    <w:rsid w:val="00990EB2"/>
    <w:rsid w:val="00990EBD"/>
    <w:rsid w:val="00991C15"/>
    <w:rsid w:val="009921FC"/>
    <w:rsid w:val="0099272B"/>
    <w:rsid w:val="00992A0E"/>
    <w:rsid w:val="00992D76"/>
    <w:rsid w:val="0099399E"/>
    <w:rsid w:val="0099413C"/>
    <w:rsid w:val="00994230"/>
    <w:rsid w:val="00994557"/>
    <w:rsid w:val="0099479E"/>
    <w:rsid w:val="00994D02"/>
    <w:rsid w:val="00994DC3"/>
    <w:rsid w:val="009951D8"/>
    <w:rsid w:val="00995355"/>
    <w:rsid w:val="0099586F"/>
    <w:rsid w:val="0099719E"/>
    <w:rsid w:val="009A0169"/>
    <w:rsid w:val="009A14C9"/>
    <w:rsid w:val="009A15EC"/>
    <w:rsid w:val="009A1B56"/>
    <w:rsid w:val="009A3C93"/>
    <w:rsid w:val="009A3FD0"/>
    <w:rsid w:val="009A44B5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337"/>
    <w:rsid w:val="009B2596"/>
    <w:rsid w:val="009B2C19"/>
    <w:rsid w:val="009B35BC"/>
    <w:rsid w:val="009B3A8B"/>
    <w:rsid w:val="009B3B51"/>
    <w:rsid w:val="009B42B6"/>
    <w:rsid w:val="009B42CC"/>
    <w:rsid w:val="009B43D6"/>
    <w:rsid w:val="009B4BD3"/>
    <w:rsid w:val="009B5081"/>
    <w:rsid w:val="009B53C7"/>
    <w:rsid w:val="009B5A31"/>
    <w:rsid w:val="009B64EC"/>
    <w:rsid w:val="009B6985"/>
    <w:rsid w:val="009B69B3"/>
    <w:rsid w:val="009B7011"/>
    <w:rsid w:val="009B71E4"/>
    <w:rsid w:val="009C04EE"/>
    <w:rsid w:val="009C098E"/>
    <w:rsid w:val="009C0CD4"/>
    <w:rsid w:val="009C0E38"/>
    <w:rsid w:val="009C0F8B"/>
    <w:rsid w:val="009C115D"/>
    <w:rsid w:val="009C15E7"/>
    <w:rsid w:val="009C17C8"/>
    <w:rsid w:val="009C2B65"/>
    <w:rsid w:val="009C385B"/>
    <w:rsid w:val="009C3BE4"/>
    <w:rsid w:val="009C3E3C"/>
    <w:rsid w:val="009C4353"/>
    <w:rsid w:val="009C49C2"/>
    <w:rsid w:val="009C4A12"/>
    <w:rsid w:val="009C4E2D"/>
    <w:rsid w:val="009C5ABF"/>
    <w:rsid w:val="009C5C9A"/>
    <w:rsid w:val="009C62C0"/>
    <w:rsid w:val="009C654D"/>
    <w:rsid w:val="009C6A88"/>
    <w:rsid w:val="009C6D44"/>
    <w:rsid w:val="009C6FA6"/>
    <w:rsid w:val="009C765D"/>
    <w:rsid w:val="009C797E"/>
    <w:rsid w:val="009C7ADA"/>
    <w:rsid w:val="009C7B10"/>
    <w:rsid w:val="009C7DFA"/>
    <w:rsid w:val="009D000A"/>
    <w:rsid w:val="009D14D2"/>
    <w:rsid w:val="009D1A86"/>
    <w:rsid w:val="009D1E12"/>
    <w:rsid w:val="009D29F0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057"/>
    <w:rsid w:val="009D72B0"/>
    <w:rsid w:val="009D77CE"/>
    <w:rsid w:val="009D7DE3"/>
    <w:rsid w:val="009E004A"/>
    <w:rsid w:val="009E066B"/>
    <w:rsid w:val="009E1201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4127"/>
    <w:rsid w:val="009E4CC2"/>
    <w:rsid w:val="009E5028"/>
    <w:rsid w:val="009E50FB"/>
    <w:rsid w:val="009E5280"/>
    <w:rsid w:val="009E5386"/>
    <w:rsid w:val="009E5DD1"/>
    <w:rsid w:val="009E60AD"/>
    <w:rsid w:val="009E6125"/>
    <w:rsid w:val="009E67C8"/>
    <w:rsid w:val="009E68C8"/>
    <w:rsid w:val="009E6AB5"/>
    <w:rsid w:val="009E6CBB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5BD"/>
    <w:rsid w:val="009F1721"/>
    <w:rsid w:val="009F245B"/>
    <w:rsid w:val="009F25E6"/>
    <w:rsid w:val="009F2BE8"/>
    <w:rsid w:val="009F2F09"/>
    <w:rsid w:val="009F39A7"/>
    <w:rsid w:val="009F3BA7"/>
    <w:rsid w:val="009F3FF5"/>
    <w:rsid w:val="009F40B7"/>
    <w:rsid w:val="009F4188"/>
    <w:rsid w:val="009F4302"/>
    <w:rsid w:val="009F4393"/>
    <w:rsid w:val="009F4696"/>
    <w:rsid w:val="009F4BE9"/>
    <w:rsid w:val="009F62D3"/>
    <w:rsid w:val="009F65E3"/>
    <w:rsid w:val="009F6A2F"/>
    <w:rsid w:val="009F78BE"/>
    <w:rsid w:val="00A00112"/>
    <w:rsid w:val="00A00148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2BAD"/>
    <w:rsid w:val="00A0355C"/>
    <w:rsid w:val="00A03A13"/>
    <w:rsid w:val="00A03BB3"/>
    <w:rsid w:val="00A040CD"/>
    <w:rsid w:val="00A04429"/>
    <w:rsid w:val="00A05036"/>
    <w:rsid w:val="00A050D1"/>
    <w:rsid w:val="00A05898"/>
    <w:rsid w:val="00A05B33"/>
    <w:rsid w:val="00A06446"/>
    <w:rsid w:val="00A06697"/>
    <w:rsid w:val="00A06C40"/>
    <w:rsid w:val="00A0705F"/>
    <w:rsid w:val="00A10586"/>
    <w:rsid w:val="00A10A48"/>
    <w:rsid w:val="00A110DA"/>
    <w:rsid w:val="00A1132B"/>
    <w:rsid w:val="00A11930"/>
    <w:rsid w:val="00A11B54"/>
    <w:rsid w:val="00A11CDC"/>
    <w:rsid w:val="00A121D7"/>
    <w:rsid w:val="00A1238C"/>
    <w:rsid w:val="00A124CB"/>
    <w:rsid w:val="00A12615"/>
    <w:rsid w:val="00A1263D"/>
    <w:rsid w:val="00A12AF2"/>
    <w:rsid w:val="00A12CAE"/>
    <w:rsid w:val="00A12D8A"/>
    <w:rsid w:val="00A12E6C"/>
    <w:rsid w:val="00A1321B"/>
    <w:rsid w:val="00A136D0"/>
    <w:rsid w:val="00A13D1A"/>
    <w:rsid w:val="00A14DC2"/>
    <w:rsid w:val="00A14DD6"/>
    <w:rsid w:val="00A15184"/>
    <w:rsid w:val="00A15CA5"/>
    <w:rsid w:val="00A15D5E"/>
    <w:rsid w:val="00A161F8"/>
    <w:rsid w:val="00A169FA"/>
    <w:rsid w:val="00A16FBE"/>
    <w:rsid w:val="00A1766A"/>
    <w:rsid w:val="00A1796C"/>
    <w:rsid w:val="00A200F4"/>
    <w:rsid w:val="00A20644"/>
    <w:rsid w:val="00A206C9"/>
    <w:rsid w:val="00A207C5"/>
    <w:rsid w:val="00A20C27"/>
    <w:rsid w:val="00A20E7D"/>
    <w:rsid w:val="00A2122D"/>
    <w:rsid w:val="00A216BC"/>
    <w:rsid w:val="00A22305"/>
    <w:rsid w:val="00A229ED"/>
    <w:rsid w:val="00A23931"/>
    <w:rsid w:val="00A23E59"/>
    <w:rsid w:val="00A23FD6"/>
    <w:rsid w:val="00A25317"/>
    <w:rsid w:val="00A25706"/>
    <w:rsid w:val="00A25AB3"/>
    <w:rsid w:val="00A25C26"/>
    <w:rsid w:val="00A25D84"/>
    <w:rsid w:val="00A26029"/>
    <w:rsid w:val="00A26252"/>
    <w:rsid w:val="00A262E4"/>
    <w:rsid w:val="00A267C2"/>
    <w:rsid w:val="00A268EA"/>
    <w:rsid w:val="00A2703A"/>
    <w:rsid w:val="00A279F5"/>
    <w:rsid w:val="00A30538"/>
    <w:rsid w:val="00A31C5C"/>
    <w:rsid w:val="00A31CE0"/>
    <w:rsid w:val="00A31D62"/>
    <w:rsid w:val="00A31FA9"/>
    <w:rsid w:val="00A331C5"/>
    <w:rsid w:val="00A333BF"/>
    <w:rsid w:val="00A33825"/>
    <w:rsid w:val="00A3398F"/>
    <w:rsid w:val="00A34598"/>
    <w:rsid w:val="00A3528A"/>
    <w:rsid w:val="00A35583"/>
    <w:rsid w:val="00A35D8B"/>
    <w:rsid w:val="00A363EF"/>
    <w:rsid w:val="00A36DFE"/>
    <w:rsid w:val="00A370FD"/>
    <w:rsid w:val="00A3798C"/>
    <w:rsid w:val="00A37DD9"/>
    <w:rsid w:val="00A402A6"/>
    <w:rsid w:val="00A40705"/>
    <w:rsid w:val="00A40ED7"/>
    <w:rsid w:val="00A40F83"/>
    <w:rsid w:val="00A412BA"/>
    <w:rsid w:val="00A41416"/>
    <w:rsid w:val="00A4200D"/>
    <w:rsid w:val="00A424BF"/>
    <w:rsid w:val="00A4258E"/>
    <w:rsid w:val="00A42CC5"/>
    <w:rsid w:val="00A432D1"/>
    <w:rsid w:val="00A4354D"/>
    <w:rsid w:val="00A43716"/>
    <w:rsid w:val="00A43FA2"/>
    <w:rsid w:val="00A442C5"/>
    <w:rsid w:val="00A44712"/>
    <w:rsid w:val="00A44AF5"/>
    <w:rsid w:val="00A44B8B"/>
    <w:rsid w:val="00A44DDE"/>
    <w:rsid w:val="00A45367"/>
    <w:rsid w:val="00A45EC4"/>
    <w:rsid w:val="00A462C6"/>
    <w:rsid w:val="00A46C73"/>
    <w:rsid w:val="00A47212"/>
    <w:rsid w:val="00A474EA"/>
    <w:rsid w:val="00A5003E"/>
    <w:rsid w:val="00A501B2"/>
    <w:rsid w:val="00A5034A"/>
    <w:rsid w:val="00A50FFA"/>
    <w:rsid w:val="00A51128"/>
    <w:rsid w:val="00A52A82"/>
    <w:rsid w:val="00A53671"/>
    <w:rsid w:val="00A539D1"/>
    <w:rsid w:val="00A54DAE"/>
    <w:rsid w:val="00A55B96"/>
    <w:rsid w:val="00A5683E"/>
    <w:rsid w:val="00A56D3B"/>
    <w:rsid w:val="00A571D2"/>
    <w:rsid w:val="00A57450"/>
    <w:rsid w:val="00A57479"/>
    <w:rsid w:val="00A57C08"/>
    <w:rsid w:val="00A600D9"/>
    <w:rsid w:val="00A604CD"/>
    <w:rsid w:val="00A618AD"/>
    <w:rsid w:val="00A637A0"/>
    <w:rsid w:val="00A63ECD"/>
    <w:rsid w:val="00A64093"/>
    <w:rsid w:val="00A640EB"/>
    <w:rsid w:val="00A6412F"/>
    <w:rsid w:val="00A64815"/>
    <w:rsid w:val="00A65043"/>
    <w:rsid w:val="00A65AED"/>
    <w:rsid w:val="00A664BE"/>
    <w:rsid w:val="00A66DF9"/>
    <w:rsid w:val="00A67CAD"/>
    <w:rsid w:val="00A704E4"/>
    <w:rsid w:val="00A706FC"/>
    <w:rsid w:val="00A70889"/>
    <w:rsid w:val="00A70BD2"/>
    <w:rsid w:val="00A7136A"/>
    <w:rsid w:val="00A71754"/>
    <w:rsid w:val="00A71C44"/>
    <w:rsid w:val="00A72296"/>
    <w:rsid w:val="00A73268"/>
    <w:rsid w:val="00A7388E"/>
    <w:rsid w:val="00A74544"/>
    <w:rsid w:val="00A74548"/>
    <w:rsid w:val="00A74683"/>
    <w:rsid w:val="00A74DF2"/>
    <w:rsid w:val="00A74E4D"/>
    <w:rsid w:val="00A7592E"/>
    <w:rsid w:val="00A75A45"/>
    <w:rsid w:val="00A76500"/>
    <w:rsid w:val="00A76C1F"/>
    <w:rsid w:val="00A77187"/>
    <w:rsid w:val="00A7786F"/>
    <w:rsid w:val="00A803FC"/>
    <w:rsid w:val="00A8071A"/>
    <w:rsid w:val="00A80DD9"/>
    <w:rsid w:val="00A80FB5"/>
    <w:rsid w:val="00A80FCA"/>
    <w:rsid w:val="00A8144A"/>
    <w:rsid w:val="00A81CBC"/>
    <w:rsid w:val="00A82506"/>
    <w:rsid w:val="00A82F16"/>
    <w:rsid w:val="00A837CE"/>
    <w:rsid w:val="00A83C8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87D65"/>
    <w:rsid w:val="00A9065F"/>
    <w:rsid w:val="00A90B0E"/>
    <w:rsid w:val="00A90B9D"/>
    <w:rsid w:val="00A91AA1"/>
    <w:rsid w:val="00A91C8C"/>
    <w:rsid w:val="00A91E4E"/>
    <w:rsid w:val="00A91F0D"/>
    <w:rsid w:val="00A9235A"/>
    <w:rsid w:val="00A92FF7"/>
    <w:rsid w:val="00A93069"/>
    <w:rsid w:val="00A93A80"/>
    <w:rsid w:val="00A9468F"/>
    <w:rsid w:val="00A9477B"/>
    <w:rsid w:val="00A9498D"/>
    <w:rsid w:val="00A95335"/>
    <w:rsid w:val="00A9566B"/>
    <w:rsid w:val="00A9657F"/>
    <w:rsid w:val="00A970A6"/>
    <w:rsid w:val="00A9797D"/>
    <w:rsid w:val="00AA015F"/>
    <w:rsid w:val="00AA0280"/>
    <w:rsid w:val="00AA0C3A"/>
    <w:rsid w:val="00AA1723"/>
    <w:rsid w:val="00AA190D"/>
    <w:rsid w:val="00AA197C"/>
    <w:rsid w:val="00AA1FDD"/>
    <w:rsid w:val="00AA22C3"/>
    <w:rsid w:val="00AA230D"/>
    <w:rsid w:val="00AA2A4D"/>
    <w:rsid w:val="00AA3111"/>
    <w:rsid w:val="00AA40AD"/>
    <w:rsid w:val="00AA40EE"/>
    <w:rsid w:val="00AA4673"/>
    <w:rsid w:val="00AA46BB"/>
    <w:rsid w:val="00AA4941"/>
    <w:rsid w:val="00AA49E9"/>
    <w:rsid w:val="00AA4F49"/>
    <w:rsid w:val="00AA5475"/>
    <w:rsid w:val="00AA5876"/>
    <w:rsid w:val="00AA69BD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19BB"/>
    <w:rsid w:val="00AB2085"/>
    <w:rsid w:val="00AB2151"/>
    <w:rsid w:val="00AB235B"/>
    <w:rsid w:val="00AB27A9"/>
    <w:rsid w:val="00AB2C59"/>
    <w:rsid w:val="00AB2C71"/>
    <w:rsid w:val="00AB2C8A"/>
    <w:rsid w:val="00AB2D98"/>
    <w:rsid w:val="00AB42B6"/>
    <w:rsid w:val="00AB4BEF"/>
    <w:rsid w:val="00AB4D67"/>
    <w:rsid w:val="00AB545D"/>
    <w:rsid w:val="00AB54D7"/>
    <w:rsid w:val="00AB57D3"/>
    <w:rsid w:val="00AB65F6"/>
    <w:rsid w:val="00AB6886"/>
    <w:rsid w:val="00AB6AE4"/>
    <w:rsid w:val="00AB6C2B"/>
    <w:rsid w:val="00AB6C82"/>
    <w:rsid w:val="00AB6E00"/>
    <w:rsid w:val="00AB6F37"/>
    <w:rsid w:val="00AB702D"/>
    <w:rsid w:val="00AB769E"/>
    <w:rsid w:val="00AB7D55"/>
    <w:rsid w:val="00AC0681"/>
    <w:rsid w:val="00AC154B"/>
    <w:rsid w:val="00AC1909"/>
    <w:rsid w:val="00AC1B72"/>
    <w:rsid w:val="00AC26FE"/>
    <w:rsid w:val="00AC350D"/>
    <w:rsid w:val="00AC3568"/>
    <w:rsid w:val="00AC3CF2"/>
    <w:rsid w:val="00AC4282"/>
    <w:rsid w:val="00AC47EC"/>
    <w:rsid w:val="00AC4E5D"/>
    <w:rsid w:val="00AC6C53"/>
    <w:rsid w:val="00AC6E85"/>
    <w:rsid w:val="00AC7284"/>
    <w:rsid w:val="00AC72D0"/>
    <w:rsid w:val="00AC7CE6"/>
    <w:rsid w:val="00AC7D15"/>
    <w:rsid w:val="00AD0712"/>
    <w:rsid w:val="00AD0828"/>
    <w:rsid w:val="00AD0B13"/>
    <w:rsid w:val="00AD0D0B"/>
    <w:rsid w:val="00AD0E69"/>
    <w:rsid w:val="00AD103D"/>
    <w:rsid w:val="00AD159C"/>
    <w:rsid w:val="00AD17FA"/>
    <w:rsid w:val="00AD19EC"/>
    <w:rsid w:val="00AD1AC9"/>
    <w:rsid w:val="00AD2265"/>
    <w:rsid w:val="00AD2717"/>
    <w:rsid w:val="00AD2D9C"/>
    <w:rsid w:val="00AD33F9"/>
    <w:rsid w:val="00AD3644"/>
    <w:rsid w:val="00AD3B15"/>
    <w:rsid w:val="00AD3C99"/>
    <w:rsid w:val="00AD3DC4"/>
    <w:rsid w:val="00AD4A46"/>
    <w:rsid w:val="00AD4FE6"/>
    <w:rsid w:val="00AD4FF4"/>
    <w:rsid w:val="00AD531D"/>
    <w:rsid w:val="00AD570A"/>
    <w:rsid w:val="00AD57FF"/>
    <w:rsid w:val="00AD600C"/>
    <w:rsid w:val="00AD63D6"/>
    <w:rsid w:val="00AD6CD5"/>
    <w:rsid w:val="00AD733B"/>
    <w:rsid w:val="00AD7CA7"/>
    <w:rsid w:val="00AE0040"/>
    <w:rsid w:val="00AE006A"/>
    <w:rsid w:val="00AE17F1"/>
    <w:rsid w:val="00AE184D"/>
    <w:rsid w:val="00AE1C03"/>
    <w:rsid w:val="00AE23E3"/>
    <w:rsid w:val="00AE295C"/>
    <w:rsid w:val="00AE2DC6"/>
    <w:rsid w:val="00AE2F65"/>
    <w:rsid w:val="00AE317E"/>
    <w:rsid w:val="00AE35A5"/>
    <w:rsid w:val="00AE3A16"/>
    <w:rsid w:val="00AE3A3E"/>
    <w:rsid w:val="00AE4413"/>
    <w:rsid w:val="00AE4E2A"/>
    <w:rsid w:val="00AE53BB"/>
    <w:rsid w:val="00AE5CF9"/>
    <w:rsid w:val="00AE5DB6"/>
    <w:rsid w:val="00AE6C3C"/>
    <w:rsid w:val="00AE702E"/>
    <w:rsid w:val="00AE73E0"/>
    <w:rsid w:val="00AF03C0"/>
    <w:rsid w:val="00AF166F"/>
    <w:rsid w:val="00AF1C03"/>
    <w:rsid w:val="00AF2526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042"/>
    <w:rsid w:val="00AF7703"/>
    <w:rsid w:val="00AF7DC1"/>
    <w:rsid w:val="00B000AE"/>
    <w:rsid w:val="00B0040B"/>
    <w:rsid w:val="00B00830"/>
    <w:rsid w:val="00B00A4F"/>
    <w:rsid w:val="00B00AB5"/>
    <w:rsid w:val="00B00BC8"/>
    <w:rsid w:val="00B00CC0"/>
    <w:rsid w:val="00B00F5C"/>
    <w:rsid w:val="00B019C1"/>
    <w:rsid w:val="00B0236E"/>
    <w:rsid w:val="00B02506"/>
    <w:rsid w:val="00B02ACE"/>
    <w:rsid w:val="00B02C30"/>
    <w:rsid w:val="00B03913"/>
    <w:rsid w:val="00B03EB3"/>
    <w:rsid w:val="00B04CE3"/>
    <w:rsid w:val="00B04CEA"/>
    <w:rsid w:val="00B04E5B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2AE8"/>
    <w:rsid w:val="00B133A0"/>
    <w:rsid w:val="00B135D6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5C4"/>
    <w:rsid w:val="00B16A2C"/>
    <w:rsid w:val="00B16FB6"/>
    <w:rsid w:val="00B17022"/>
    <w:rsid w:val="00B17491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3E"/>
    <w:rsid w:val="00B30A89"/>
    <w:rsid w:val="00B30DC8"/>
    <w:rsid w:val="00B315BB"/>
    <w:rsid w:val="00B31977"/>
    <w:rsid w:val="00B3235A"/>
    <w:rsid w:val="00B323D9"/>
    <w:rsid w:val="00B3287F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32E0"/>
    <w:rsid w:val="00B442E3"/>
    <w:rsid w:val="00B448EF"/>
    <w:rsid w:val="00B464B3"/>
    <w:rsid w:val="00B47493"/>
    <w:rsid w:val="00B474C8"/>
    <w:rsid w:val="00B474DF"/>
    <w:rsid w:val="00B47915"/>
    <w:rsid w:val="00B47A1B"/>
    <w:rsid w:val="00B50526"/>
    <w:rsid w:val="00B50637"/>
    <w:rsid w:val="00B50E18"/>
    <w:rsid w:val="00B5134C"/>
    <w:rsid w:val="00B513A9"/>
    <w:rsid w:val="00B51568"/>
    <w:rsid w:val="00B51610"/>
    <w:rsid w:val="00B5167B"/>
    <w:rsid w:val="00B520E3"/>
    <w:rsid w:val="00B52336"/>
    <w:rsid w:val="00B5314C"/>
    <w:rsid w:val="00B5388C"/>
    <w:rsid w:val="00B538CB"/>
    <w:rsid w:val="00B543A1"/>
    <w:rsid w:val="00B5535E"/>
    <w:rsid w:val="00B5567D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110C"/>
    <w:rsid w:val="00B63078"/>
    <w:rsid w:val="00B6308E"/>
    <w:rsid w:val="00B63D58"/>
    <w:rsid w:val="00B64E8A"/>
    <w:rsid w:val="00B65588"/>
    <w:rsid w:val="00B65800"/>
    <w:rsid w:val="00B658D1"/>
    <w:rsid w:val="00B66064"/>
    <w:rsid w:val="00B66995"/>
    <w:rsid w:val="00B671A1"/>
    <w:rsid w:val="00B675A6"/>
    <w:rsid w:val="00B6794D"/>
    <w:rsid w:val="00B67B55"/>
    <w:rsid w:val="00B67C6C"/>
    <w:rsid w:val="00B67F16"/>
    <w:rsid w:val="00B70C61"/>
    <w:rsid w:val="00B70E5A"/>
    <w:rsid w:val="00B720BB"/>
    <w:rsid w:val="00B7220D"/>
    <w:rsid w:val="00B72A8E"/>
    <w:rsid w:val="00B7306D"/>
    <w:rsid w:val="00B7351F"/>
    <w:rsid w:val="00B73B05"/>
    <w:rsid w:val="00B7419C"/>
    <w:rsid w:val="00B7466D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B63"/>
    <w:rsid w:val="00B77C37"/>
    <w:rsid w:val="00B807BF"/>
    <w:rsid w:val="00B80829"/>
    <w:rsid w:val="00B80874"/>
    <w:rsid w:val="00B809B1"/>
    <w:rsid w:val="00B822AB"/>
    <w:rsid w:val="00B82543"/>
    <w:rsid w:val="00B82998"/>
    <w:rsid w:val="00B834B0"/>
    <w:rsid w:val="00B837F6"/>
    <w:rsid w:val="00B83DAE"/>
    <w:rsid w:val="00B83E80"/>
    <w:rsid w:val="00B84FB4"/>
    <w:rsid w:val="00B85703"/>
    <w:rsid w:val="00B8756E"/>
    <w:rsid w:val="00B87960"/>
    <w:rsid w:val="00B87A7D"/>
    <w:rsid w:val="00B87DF9"/>
    <w:rsid w:val="00B91377"/>
    <w:rsid w:val="00B91951"/>
    <w:rsid w:val="00B91A58"/>
    <w:rsid w:val="00B91CE3"/>
    <w:rsid w:val="00B91EAD"/>
    <w:rsid w:val="00B920B9"/>
    <w:rsid w:val="00B930D2"/>
    <w:rsid w:val="00B937CD"/>
    <w:rsid w:val="00B938BC"/>
    <w:rsid w:val="00B93997"/>
    <w:rsid w:val="00B93C98"/>
    <w:rsid w:val="00B9530D"/>
    <w:rsid w:val="00B95F1C"/>
    <w:rsid w:val="00B96F07"/>
    <w:rsid w:val="00B97601"/>
    <w:rsid w:val="00B976BB"/>
    <w:rsid w:val="00BA01A7"/>
    <w:rsid w:val="00BA0224"/>
    <w:rsid w:val="00BA05C8"/>
    <w:rsid w:val="00BA09AA"/>
    <w:rsid w:val="00BA0AD5"/>
    <w:rsid w:val="00BA0C8E"/>
    <w:rsid w:val="00BA0CA0"/>
    <w:rsid w:val="00BA0E3C"/>
    <w:rsid w:val="00BA140F"/>
    <w:rsid w:val="00BA1F74"/>
    <w:rsid w:val="00BA1FE7"/>
    <w:rsid w:val="00BA2B1D"/>
    <w:rsid w:val="00BA386F"/>
    <w:rsid w:val="00BA3CA6"/>
    <w:rsid w:val="00BA3D14"/>
    <w:rsid w:val="00BA435A"/>
    <w:rsid w:val="00BA4D28"/>
    <w:rsid w:val="00BA54BA"/>
    <w:rsid w:val="00BA5603"/>
    <w:rsid w:val="00BA56D9"/>
    <w:rsid w:val="00BA5A56"/>
    <w:rsid w:val="00BA610B"/>
    <w:rsid w:val="00BA6194"/>
    <w:rsid w:val="00BA6763"/>
    <w:rsid w:val="00BA6CE3"/>
    <w:rsid w:val="00BA6F41"/>
    <w:rsid w:val="00BA7EEE"/>
    <w:rsid w:val="00BB12CE"/>
    <w:rsid w:val="00BB2008"/>
    <w:rsid w:val="00BB29DF"/>
    <w:rsid w:val="00BB2CFC"/>
    <w:rsid w:val="00BB34DC"/>
    <w:rsid w:val="00BB35D0"/>
    <w:rsid w:val="00BB3883"/>
    <w:rsid w:val="00BB3AC4"/>
    <w:rsid w:val="00BB3ACE"/>
    <w:rsid w:val="00BB44F0"/>
    <w:rsid w:val="00BB4999"/>
    <w:rsid w:val="00BB4BCD"/>
    <w:rsid w:val="00BB4E36"/>
    <w:rsid w:val="00BB560E"/>
    <w:rsid w:val="00BB56C7"/>
    <w:rsid w:val="00BB5B62"/>
    <w:rsid w:val="00BB61E1"/>
    <w:rsid w:val="00BB6502"/>
    <w:rsid w:val="00BB6BCD"/>
    <w:rsid w:val="00BB70F9"/>
    <w:rsid w:val="00BB7419"/>
    <w:rsid w:val="00BB7C9B"/>
    <w:rsid w:val="00BC0A3B"/>
    <w:rsid w:val="00BC0C30"/>
    <w:rsid w:val="00BC1527"/>
    <w:rsid w:val="00BC2145"/>
    <w:rsid w:val="00BC2306"/>
    <w:rsid w:val="00BC26CF"/>
    <w:rsid w:val="00BC2CF0"/>
    <w:rsid w:val="00BC2F31"/>
    <w:rsid w:val="00BC316E"/>
    <w:rsid w:val="00BC4036"/>
    <w:rsid w:val="00BC4F0A"/>
    <w:rsid w:val="00BC509F"/>
    <w:rsid w:val="00BC51D2"/>
    <w:rsid w:val="00BC555E"/>
    <w:rsid w:val="00BC603C"/>
    <w:rsid w:val="00BC64BE"/>
    <w:rsid w:val="00BC7155"/>
    <w:rsid w:val="00BC7507"/>
    <w:rsid w:val="00BC7550"/>
    <w:rsid w:val="00BC76DC"/>
    <w:rsid w:val="00BD0A2C"/>
    <w:rsid w:val="00BD0B72"/>
    <w:rsid w:val="00BD1504"/>
    <w:rsid w:val="00BD2668"/>
    <w:rsid w:val="00BD3924"/>
    <w:rsid w:val="00BD3C33"/>
    <w:rsid w:val="00BD3DF4"/>
    <w:rsid w:val="00BD450F"/>
    <w:rsid w:val="00BD4512"/>
    <w:rsid w:val="00BD52AA"/>
    <w:rsid w:val="00BD72E1"/>
    <w:rsid w:val="00BD75C5"/>
    <w:rsid w:val="00BD7FF4"/>
    <w:rsid w:val="00BE0421"/>
    <w:rsid w:val="00BE1061"/>
    <w:rsid w:val="00BE1321"/>
    <w:rsid w:val="00BE180A"/>
    <w:rsid w:val="00BE2722"/>
    <w:rsid w:val="00BE2893"/>
    <w:rsid w:val="00BE2AE9"/>
    <w:rsid w:val="00BE2EB4"/>
    <w:rsid w:val="00BE2F5A"/>
    <w:rsid w:val="00BE357D"/>
    <w:rsid w:val="00BE3787"/>
    <w:rsid w:val="00BE37D3"/>
    <w:rsid w:val="00BE4098"/>
    <w:rsid w:val="00BE522A"/>
    <w:rsid w:val="00BE5236"/>
    <w:rsid w:val="00BE57B5"/>
    <w:rsid w:val="00BE5ABE"/>
    <w:rsid w:val="00BE6240"/>
    <w:rsid w:val="00BE6F87"/>
    <w:rsid w:val="00BE7230"/>
    <w:rsid w:val="00BE79EF"/>
    <w:rsid w:val="00BE7A7C"/>
    <w:rsid w:val="00BF0A44"/>
    <w:rsid w:val="00BF0B4B"/>
    <w:rsid w:val="00BF0CEC"/>
    <w:rsid w:val="00BF1A44"/>
    <w:rsid w:val="00BF1B7D"/>
    <w:rsid w:val="00BF1EDF"/>
    <w:rsid w:val="00BF2616"/>
    <w:rsid w:val="00BF40EE"/>
    <w:rsid w:val="00BF4C22"/>
    <w:rsid w:val="00BF4D3D"/>
    <w:rsid w:val="00BF569C"/>
    <w:rsid w:val="00BF5B8C"/>
    <w:rsid w:val="00BF66B7"/>
    <w:rsid w:val="00BF6A68"/>
    <w:rsid w:val="00BF7152"/>
    <w:rsid w:val="00BF7181"/>
    <w:rsid w:val="00BF73F0"/>
    <w:rsid w:val="00BF75B1"/>
    <w:rsid w:val="00BF75C9"/>
    <w:rsid w:val="00BF7BD3"/>
    <w:rsid w:val="00C00352"/>
    <w:rsid w:val="00C007BB"/>
    <w:rsid w:val="00C007C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4F"/>
    <w:rsid w:val="00C04A7F"/>
    <w:rsid w:val="00C04E2B"/>
    <w:rsid w:val="00C051AA"/>
    <w:rsid w:val="00C060A0"/>
    <w:rsid w:val="00C06D5F"/>
    <w:rsid w:val="00C07187"/>
    <w:rsid w:val="00C075C9"/>
    <w:rsid w:val="00C07D14"/>
    <w:rsid w:val="00C07DB2"/>
    <w:rsid w:val="00C07FAD"/>
    <w:rsid w:val="00C106C4"/>
    <w:rsid w:val="00C111EA"/>
    <w:rsid w:val="00C1140D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17F52"/>
    <w:rsid w:val="00C200C9"/>
    <w:rsid w:val="00C20228"/>
    <w:rsid w:val="00C21D8E"/>
    <w:rsid w:val="00C22525"/>
    <w:rsid w:val="00C23CD1"/>
    <w:rsid w:val="00C23DBB"/>
    <w:rsid w:val="00C23FE1"/>
    <w:rsid w:val="00C2410D"/>
    <w:rsid w:val="00C241EB"/>
    <w:rsid w:val="00C244C6"/>
    <w:rsid w:val="00C245CC"/>
    <w:rsid w:val="00C24BAF"/>
    <w:rsid w:val="00C25F8B"/>
    <w:rsid w:val="00C262FB"/>
    <w:rsid w:val="00C265C0"/>
    <w:rsid w:val="00C26B9E"/>
    <w:rsid w:val="00C271F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4954"/>
    <w:rsid w:val="00C35240"/>
    <w:rsid w:val="00C353A6"/>
    <w:rsid w:val="00C362E3"/>
    <w:rsid w:val="00C368B3"/>
    <w:rsid w:val="00C36F07"/>
    <w:rsid w:val="00C37214"/>
    <w:rsid w:val="00C372E8"/>
    <w:rsid w:val="00C409DC"/>
    <w:rsid w:val="00C40B1B"/>
    <w:rsid w:val="00C40D0A"/>
    <w:rsid w:val="00C40E88"/>
    <w:rsid w:val="00C416A3"/>
    <w:rsid w:val="00C41785"/>
    <w:rsid w:val="00C41872"/>
    <w:rsid w:val="00C41FC1"/>
    <w:rsid w:val="00C42864"/>
    <w:rsid w:val="00C4348B"/>
    <w:rsid w:val="00C434C2"/>
    <w:rsid w:val="00C43940"/>
    <w:rsid w:val="00C441BD"/>
    <w:rsid w:val="00C44342"/>
    <w:rsid w:val="00C44694"/>
    <w:rsid w:val="00C44744"/>
    <w:rsid w:val="00C44761"/>
    <w:rsid w:val="00C44D62"/>
    <w:rsid w:val="00C457C1"/>
    <w:rsid w:val="00C46625"/>
    <w:rsid w:val="00C46870"/>
    <w:rsid w:val="00C4753C"/>
    <w:rsid w:val="00C47545"/>
    <w:rsid w:val="00C47593"/>
    <w:rsid w:val="00C5044B"/>
    <w:rsid w:val="00C506BD"/>
    <w:rsid w:val="00C50E55"/>
    <w:rsid w:val="00C51302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CB9"/>
    <w:rsid w:val="00C54E65"/>
    <w:rsid w:val="00C56131"/>
    <w:rsid w:val="00C56324"/>
    <w:rsid w:val="00C5653B"/>
    <w:rsid w:val="00C565A3"/>
    <w:rsid w:val="00C5751C"/>
    <w:rsid w:val="00C577F7"/>
    <w:rsid w:val="00C60667"/>
    <w:rsid w:val="00C61AB9"/>
    <w:rsid w:val="00C61ABB"/>
    <w:rsid w:val="00C61F84"/>
    <w:rsid w:val="00C623E9"/>
    <w:rsid w:val="00C6279E"/>
    <w:rsid w:val="00C6289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B21"/>
    <w:rsid w:val="00C67EA1"/>
    <w:rsid w:val="00C70AEE"/>
    <w:rsid w:val="00C71000"/>
    <w:rsid w:val="00C71D15"/>
    <w:rsid w:val="00C71F75"/>
    <w:rsid w:val="00C7234D"/>
    <w:rsid w:val="00C7244E"/>
    <w:rsid w:val="00C726C9"/>
    <w:rsid w:val="00C72801"/>
    <w:rsid w:val="00C72C0A"/>
    <w:rsid w:val="00C7300F"/>
    <w:rsid w:val="00C732DC"/>
    <w:rsid w:val="00C735CC"/>
    <w:rsid w:val="00C73ACF"/>
    <w:rsid w:val="00C73E67"/>
    <w:rsid w:val="00C73FAD"/>
    <w:rsid w:val="00C74424"/>
    <w:rsid w:val="00C74AE1"/>
    <w:rsid w:val="00C757B8"/>
    <w:rsid w:val="00C75D0E"/>
    <w:rsid w:val="00C764AC"/>
    <w:rsid w:val="00C765E8"/>
    <w:rsid w:val="00C76906"/>
    <w:rsid w:val="00C76B7C"/>
    <w:rsid w:val="00C76CC7"/>
    <w:rsid w:val="00C76F81"/>
    <w:rsid w:val="00C776A4"/>
    <w:rsid w:val="00C77D22"/>
    <w:rsid w:val="00C800DD"/>
    <w:rsid w:val="00C80920"/>
    <w:rsid w:val="00C80B03"/>
    <w:rsid w:val="00C8243F"/>
    <w:rsid w:val="00C8289B"/>
    <w:rsid w:val="00C82A8B"/>
    <w:rsid w:val="00C82C4B"/>
    <w:rsid w:val="00C82D54"/>
    <w:rsid w:val="00C82F3B"/>
    <w:rsid w:val="00C8367D"/>
    <w:rsid w:val="00C837C4"/>
    <w:rsid w:val="00C83829"/>
    <w:rsid w:val="00C83EDD"/>
    <w:rsid w:val="00C83EE0"/>
    <w:rsid w:val="00C84505"/>
    <w:rsid w:val="00C8495F"/>
    <w:rsid w:val="00C84BF1"/>
    <w:rsid w:val="00C84CA2"/>
    <w:rsid w:val="00C8595F"/>
    <w:rsid w:val="00C85A36"/>
    <w:rsid w:val="00C85CD1"/>
    <w:rsid w:val="00C86C56"/>
    <w:rsid w:val="00C8773E"/>
    <w:rsid w:val="00C87862"/>
    <w:rsid w:val="00C90601"/>
    <w:rsid w:val="00C90B02"/>
    <w:rsid w:val="00C90D16"/>
    <w:rsid w:val="00C9116A"/>
    <w:rsid w:val="00C91DAF"/>
    <w:rsid w:val="00C9265D"/>
    <w:rsid w:val="00C92824"/>
    <w:rsid w:val="00C92FF5"/>
    <w:rsid w:val="00C93741"/>
    <w:rsid w:val="00C937BA"/>
    <w:rsid w:val="00C9390E"/>
    <w:rsid w:val="00C942E5"/>
    <w:rsid w:val="00C94421"/>
    <w:rsid w:val="00C949FC"/>
    <w:rsid w:val="00C94B5C"/>
    <w:rsid w:val="00C960CF"/>
    <w:rsid w:val="00C96642"/>
    <w:rsid w:val="00C96672"/>
    <w:rsid w:val="00C96678"/>
    <w:rsid w:val="00C96772"/>
    <w:rsid w:val="00C96985"/>
    <w:rsid w:val="00C96CFA"/>
    <w:rsid w:val="00C96E5A"/>
    <w:rsid w:val="00C96EB5"/>
    <w:rsid w:val="00CA0257"/>
    <w:rsid w:val="00CA0917"/>
    <w:rsid w:val="00CA0967"/>
    <w:rsid w:val="00CA102B"/>
    <w:rsid w:val="00CA15BA"/>
    <w:rsid w:val="00CA19BD"/>
    <w:rsid w:val="00CA283D"/>
    <w:rsid w:val="00CA29D1"/>
    <w:rsid w:val="00CA2DD6"/>
    <w:rsid w:val="00CA3247"/>
    <w:rsid w:val="00CA3752"/>
    <w:rsid w:val="00CA3999"/>
    <w:rsid w:val="00CA39C0"/>
    <w:rsid w:val="00CA4B2B"/>
    <w:rsid w:val="00CA4D20"/>
    <w:rsid w:val="00CA53DF"/>
    <w:rsid w:val="00CA5429"/>
    <w:rsid w:val="00CA5663"/>
    <w:rsid w:val="00CA5AD3"/>
    <w:rsid w:val="00CA62DD"/>
    <w:rsid w:val="00CA69BA"/>
    <w:rsid w:val="00CA6B1D"/>
    <w:rsid w:val="00CA7DE6"/>
    <w:rsid w:val="00CB0339"/>
    <w:rsid w:val="00CB110E"/>
    <w:rsid w:val="00CB11F8"/>
    <w:rsid w:val="00CB1A24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8F2"/>
    <w:rsid w:val="00CB6CDF"/>
    <w:rsid w:val="00CB7264"/>
    <w:rsid w:val="00CB730F"/>
    <w:rsid w:val="00CB7542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ED5"/>
    <w:rsid w:val="00CC2F7A"/>
    <w:rsid w:val="00CC3A70"/>
    <w:rsid w:val="00CC4033"/>
    <w:rsid w:val="00CC40B8"/>
    <w:rsid w:val="00CC419E"/>
    <w:rsid w:val="00CC5444"/>
    <w:rsid w:val="00CC5534"/>
    <w:rsid w:val="00CC5631"/>
    <w:rsid w:val="00CC5E6C"/>
    <w:rsid w:val="00CC62A6"/>
    <w:rsid w:val="00CC676C"/>
    <w:rsid w:val="00CC6BC2"/>
    <w:rsid w:val="00CC745B"/>
    <w:rsid w:val="00CC7508"/>
    <w:rsid w:val="00CC7A11"/>
    <w:rsid w:val="00CD00E2"/>
    <w:rsid w:val="00CD04A8"/>
    <w:rsid w:val="00CD051B"/>
    <w:rsid w:val="00CD14B5"/>
    <w:rsid w:val="00CD1DB1"/>
    <w:rsid w:val="00CD22B5"/>
    <w:rsid w:val="00CD22F4"/>
    <w:rsid w:val="00CD25E1"/>
    <w:rsid w:val="00CD26FE"/>
    <w:rsid w:val="00CD29F2"/>
    <w:rsid w:val="00CD34CF"/>
    <w:rsid w:val="00CD367C"/>
    <w:rsid w:val="00CD454A"/>
    <w:rsid w:val="00CD499A"/>
    <w:rsid w:val="00CD4F54"/>
    <w:rsid w:val="00CD4FFE"/>
    <w:rsid w:val="00CD57FA"/>
    <w:rsid w:val="00CD5A6E"/>
    <w:rsid w:val="00CD6865"/>
    <w:rsid w:val="00CD6BA2"/>
    <w:rsid w:val="00CD6C47"/>
    <w:rsid w:val="00CD711F"/>
    <w:rsid w:val="00CD74A7"/>
    <w:rsid w:val="00CD79B2"/>
    <w:rsid w:val="00CE008B"/>
    <w:rsid w:val="00CE0A96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8D6"/>
    <w:rsid w:val="00CE5AC8"/>
    <w:rsid w:val="00CE5BDE"/>
    <w:rsid w:val="00CE5E42"/>
    <w:rsid w:val="00CE6A6D"/>
    <w:rsid w:val="00CE774C"/>
    <w:rsid w:val="00CF012E"/>
    <w:rsid w:val="00CF04D4"/>
    <w:rsid w:val="00CF07B7"/>
    <w:rsid w:val="00CF0B4C"/>
    <w:rsid w:val="00CF1680"/>
    <w:rsid w:val="00CF1BD7"/>
    <w:rsid w:val="00CF1D70"/>
    <w:rsid w:val="00CF1E21"/>
    <w:rsid w:val="00CF21A5"/>
    <w:rsid w:val="00CF2518"/>
    <w:rsid w:val="00CF2DDE"/>
    <w:rsid w:val="00CF344A"/>
    <w:rsid w:val="00CF39A0"/>
    <w:rsid w:val="00CF3CEA"/>
    <w:rsid w:val="00CF3D1C"/>
    <w:rsid w:val="00CF4713"/>
    <w:rsid w:val="00CF4A66"/>
    <w:rsid w:val="00CF4B12"/>
    <w:rsid w:val="00CF58FE"/>
    <w:rsid w:val="00CF5EBE"/>
    <w:rsid w:val="00CF644D"/>
    <w:rsid w:val="00CF783B"/>
    <w:rsid w:val="00CF7A28"/>
    <w:rsid w:val="00CF7D97"/>
    <w:rsid w:val="00CF7EEC"/>
    <w:rsid w:val="00D00094"/>
    <w:rsid w:val="00D001C2"/>
    <w:rsid w:val="00D005CB"/>
    <w:rsid w:val="00D00779"/>
    <w:rsid w:val="00D009D8"/>
    <w:rsid w:val="00D012E1"/>
    <w:rsid w:val="00D01318"/>
    <w:rsid w:val="00D0137F"/>
    <w:rsid w:val="00D01430"/>
    <w:rsid w:val="00D01665"/>
    <w:rsid w:val="00D01D1E"/>
    <w:rsid w:val="00D02580"/>
    <w:rsid w:val="00D029B1"/>
    <w:rsid w:val="00D029BB"/>
    <w:rsid w:val="00D02C5E"/>
    <w:rsid w:val="00D0330B"/>
    <w:rsid w:val="00D03936"/>
    <w:rsid w:val="00D03BE7"/>
    <w:rsid w:val="00D03BF7"/>
    <w:rsid w:val="00D03F1E"/>
    <w:rsid w:val="00D0428E"/>
    <w:rsid w:val="00D04426"/>
    <w:rsid w:val="00D0482F"/>
    <w:rsid w:val="00D04A33"/>
    <w:rsid w:val="00D05614"/>
    <w:rsid w:val="00D05892"/>
    <w:rsid w:val="00D06824"/>
    <w:rsid w:val="00D06C03"/>
    <w:rsid w:val="00D071C4"/>
    <w:rsid w:val="00D0769A"/>
    <w:rsid w:val="00D1037A"/>
    <w:rsid w:val="00D107CC"/>
    <w:rsid w:val="00D10D09"/>
    <w:rsid w:val="00D1163E"/>
    <w:rsid w:val="00D12362"/>
    <w:rsid w:val="00D12A4F"/>
    <w:rsid w:val="00D13025"/>
    <w:rsid w:val="00D138B5"/>
    <w:rsid w:val="00D14512"/>
    <w:rsid w:val="00D14C15"/>
    <w:rsid w:val="00D156E3"/>
    <w:rsid w:val="00D15A7F"/>
    <w:rsid w:val="00D15CB3"/>
    <w:rsid w:val="00D15F51"/>
    <w:rsid w:val="00D16019"/>
    <w:rsid w:val="00D1660E"/>
    <w:rsid w:val="00D16ED5"/>
    <w:rsid w:val="00D171C6"/>
    <w:rsid w:val="00D202B1"/>
    <w:rsid w:val="00D20662"/>
    <w:rsid w:val="00D210EC"/>
    <w:rsid w:val="00D21291"/>
    <w:rsid w:val="00D21C8A"/>
    <w:rsid w:val="00D2297E"/>
    <w:rsid w:val="00D22DE5"/>
    <w:rsid w:val="00D233BD"/>
    <w:rsid w:val="00D233D7"/>
    <w:rsid w:val="00D23CBB"/>
    <w:rsid w:val="00D252CA"/>
    <w:rsid w:val="00D25806"/>
    <w:rsid w:val="00D25E9D"/>
    <w:rsid w:val="00D25F1C"/>
    <w:rsid w:val="00D26DE6"/>
    <w:rsid w:val="00D26EE7"/>
    <w:rsid w:val="00D27B17"/>
    <w:rsid w:val="00D305F7"/>
    <w:rsid w:val="00D30718"/>
    <w:rsid w:val="00D322FB"/>
    <w:rsid w:val="00D32475"/>
    <w:rsid w:val="00D3299B"/>
    <w:rsid w:val="00D32EC3"/>
    <w:rsid w:val="00D32EF4"/>
    <w:rsid w:val="00D33F81"/>
    <w:rsid w:val="00D34850"/>
    <w:rsid w:val="00D3486B"/>
    <w:rsid w:val="00D35060"/>
    <w:rsid w:val="00D369D4"/>
    <w:rsid w:val="00D36AD7"/>
    <w:rsid w:val="00D36AE0"/>
    <w:rsid w:val="00D373E9"/>
    <w:rsid w:val="00D37C61"/>
    <w:rsid w:val="00D403FF"/>
    <w:rsid w:val="00D404C4"/>
    <w:rsid w:val="00D40CE9"/>
    <w:rsid w:val="00D40D0B"/>
    <w:rsid w:val="00D42115"/>
    <w:rsid w:val="00D42EFD"/>
    <w:rsid w:val="00D45617"/>
    <w:rsid w:val="00D457D1"/>
    <w:rsid w:val="00D458AA"/>
    <w:rsid w:val="00D46009"/>
    <w:rsid w:val="00D462E0"/>
    <w:rsid w:val="00D46338"/>
    <w:rsid w:val="00D46BA2"/>
    <w:rsid w:val="00D46C6A"/>
    <w:rsid w:val="00D47234"/>
    <w:rsid w:val="00D47281"/>
    <w:rsid w:val="00D47581"/>
    <w:rsid w:val="00D50295"/>
    <w:rsid w:val="00D5069A"/>
    <w:rsid w:val="00D50E43"/>
    <w:rsid w:val="00D51297"/>
    <w:rsid w:val="00D51469"/>
    <w:rsid w:val="00D5182D"/>
    <w:rsid w:val="00D52641"/>
    <w:rsid w:val="00D527F8"/>
    <w:rsid w:val="00D52B45"/>
    <w:rsid w:val="00D52C8B"/>
    <w:rsid w:val="00D530EB"/>
    <w:rsid w:val="00D53393"/>
    <w:rsid w:val="00D535B6"/>
    <w:rsid w:val="00D53615"/>
    <w:rsid w:val="00D5451D"/>
    <w:rsid w:val="00D55235"/>
    <w:rsid w:val="00D55D78"/>
    <w:rsid w:val="00D56704"/>
    <w:rsid w:val="00D57071"/>
    <w:rsid w:val="00D5714E"/>
    <w:rsid w:val="00D572B2"/>
    <w:rsid w:val="00D578B1"/>
    <w:rsid w:val="00D57EF4"/>
    <w:rsid w:val="00D57F53"/>
    <w:rsid w:val="00D6096B"/>
    <w:rsid w:val="00D60CAB"/>
    <w:rsid w:val="00D610FD"/>
    <w:rsid w:val="00D612AF"/>
    <w:rsid w:val="00D619F3"/>
    <w:rsid w:val="00D6262D"/>
    <w:rsid w:val="00D62996"/>
    <w:rsid w:val="00D62A5B"/>
    <w:rsid w:val="00D62AD4"/>
    <w:rsid w:val="00D62B43"/>
    <w:rsid w:val="00D62ECD"/>
    <w:rsid w:val="00D63609"/>
    <w:rsid w:val="00D63748"/>
    <w:rsid w:val="00D639F0"/>
    <w:rsid w:val="00D63C1B"/>
    <w:rsid w:val="00D63D76"/>
    <w:rsid w:val="00D64B44"/>
    <w:rsid w:val="00D64BC4"/>
    <w:rsid w:val="00D64BFF"/>
    <w:rsid w:val="00D64DE1"/>
    <w:rsid w:val="00D64E3F"/>
    <w:rsid w:val="00D653D0"/>
    <w:rsid w:val="00D663F5"/>
    <w:rsid w:val="00D6692A"/>
    <w:rsid w:val="00D66E55"/>
    <w:rsid w:val="00D674E9"/>
    <w:rsid w:val="00D676FD"/>
    <w:rsid w:val="00D6799A"/>
    <w:rsid w:val="00D67F60"/>
    <w:rsid w:val="00D7009C"/>
    <w:rsid w:val="00D70DE1"/>
    <w:rsid w:val="00D70F17"/>
    <w:rsid w:val="00D712DA"/>
    <w:rsid w:val="00D719EF"/>
    <w:rsid w:val="00D72023"/>
    <w:rsid w:val="00D72327"/>
    <w:rsid w:val="00D727E0"/>
    <w:rsid w:val="00D72B87"/>
    <w:rsid w:val="00D72C08"/>
    <w:rsid w:val="00D72C72"/>
    <w:rsid w:val="00D7316F"/>
    <w:rsid w:val="00D74160"/>
    <w:rsid w:val="00D744CC"/>
    <w:rsid w:val="00D75D22"/>
    <w:rsid w:val="00D75DA5"/>
    <w:rsid w:val="00D75FBF"/>
    <w:rsid w:val="00D761F0"/>
    <w:rsid w:val="00D76C58"/>
    <w:rsid w:val="00D76CF2"/>
    <w:rsid w:val="00D76E7C"/>
    <w:rsid w:val="00D779D1"/>
    <w:rsid w:val="00D77EA1"/>
    <w:rsid w:val="00D80B40"/>
    <w:rsid w:val="00D8155B"/>
    <w:rsid w:val="00D815F6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02"/>
    <w:rsid w:val="00D85A81"/>
    <w:rsid w:val="00D85B22"/>
    <w:rsid w:val="00D85BE6"/>
    <w:rsid w:val="00D86466"/>
    <w:rsid w:val="00D870E8"/>
    <w:rsid w:val="00D87423"/>
    <w:rsid w:val="00D87452"/>
    <w:rsid w:val="00D87485"/>
    <w:rsid w:val="00D87E58"/>
    <w:rsid w:val="00D902D1"/>
    <w:rsid w:val="00D907CB"/>
    <w:rsid w:val="00D91BF2"/>
    <w:rsid w:val="00D91F30"/>
    <w:rsid w:val="00D9381F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1C5"/>
    <w:rsid w:val="00DA7477"/>
    <w:rsid w:val="00DA7573"/>
    <w:rsid w:val="00DA7719"/>
    <w:rsid w:val="00DA7BD4"/>
    <w:rsid w:val="00DB0191"/>
    <w:rsid w:val="00DB0359"/>
    <w:rsid w:val="00DB066C"/>
    <w:rsid w:val="00DB0EF6"/>
    <w:rsid w:val="00DB0F8A"/>
    <w:rsid w:val="00DB1638"/>
    <w:rsid w:val="00DB1EAE"/>
    <w:rsid w:val="00DB26A8"/>
    <w:rsid w:val="00DB27CF"/>
    <w:rsid w:val="00DB2E3D"/>
    <w:rsid w:val="00DB324C"/>
    <w:rsid w:val="00DB3FD3"/>
    <w:rsid w:val="00DB47CA"/>
    <w:rsid w:val="00DB5A48"/>
    <w:rsid w:val="00DB5F2A"/>
    <w:rsid w:val="00DB6D86"/>
    <w:rsid w:val="00DB6F45"/>
    <w:rsid w:val="00DB72B7"/>
    <w:rsid w:val="00DB7546"/>
    <w:rsid w:val="00DB7CDB"/>
    <w:rsid w:val="00DC0624"/>
    <w:rsid w:val="00DC0A50"/>
    <w:rsid w:val="00DC0FC3"/>
    <w:rsid w:val="00DC1369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94B"/>
    <w:rsid w:val="00DC3BF1"/>
    <w:rsid w:val="00DC4D1D"/>
    <w:rsid w:val="00DC4D87"/>
    <w:rsid w:val="00DC54EB"/>
    <w:rsid w:val="00DC5661"/>
    <w:rsid w:val="00DC580A"/>
    <w:rsid w:val="00DC5B50"/>
    <w:rsid w:val="00DC66BC"/>
    <w:rsid w:val="00DC727F"/>
    <w:rsid w:val="00DC7E78"/>
    <w:rsid w:val="00DD008B"/>
    <w:rsid w:val="00DD0493"/>
    <w:rsid w:val="00DD05D5"/>
    <w:rsid w:val="00DD0924"/>
    <w:rsid w:val="00DD0AA4"/>
    <w:rsid w:val="00DD0CBF"/>
    <w:rsid w:val="00DD1071"/>
    <w:rsid w:val="00DD12FD"/>
    <w:rsid w:val="00DD1576"/>
    <w:rsid w:val="00DD2893"/>
    <w:rsid w:val="00DD306E"/>
    <w:rsid w:val="00DD328F"/>
    <w:rsid w:val="00DD339F"/>
    <w:rsid w:val="00DD4717"/>
    <w:rsid w:val="00DD4F74"/>
    <w:rsid w:val="00DD50B9"/>
    <w:rsid w:val="00DD5301"/>
    <w:rsid w:val="00DD531F"/>
    <w:rsid w:val="00DD556C"/>
    <w:rsid w:val="00DD5737"/>
    <w:rsid w:val="00DD5E81"/>
    <w:rsid w:val="00DD65F5"/>
    <w:rsid w:val="00DD6C46"/>
    <w:rsid w:val="00DD6C7A"/>
    <w:rsid w:val="00DD6F44"/>
    <w:rsid w:val="00DD7B47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3A"/>
    <w:rsid w:val="00DE3592"/>
    <w:rsid w:val="00DE3E78"/>
    <w:rsid w:val="00DE41E7"/>
    <w:rsid w:val="00DE41F8"/>
    <w:rsid w:val="00DE47DB"/>
    <w:rsid w:val="00DE4B9D"/>
    <w:rsid w:val="00DE4BCE"/>
    <w:rsid w:val="00DE50EA"/>
    <w:rsid w:val="00DE545C"/>
    <w:rsid w:val="00DE5C9F"/>
    <w:rsid w:val="00DE6C53"/>
    <w:rsid w:val="00DE734E"/>
    <w:rsid w:val="00DE7887"/>
    <w:rsid w:val="00DE7BF8"/>
    <w:rsid w:val="00DF0155"/>
    <w:rsid w:val="00DF0230"/>
    <w:rsid w:val="00DF0DC3"/>
    <w:rsid w:val="00DF0FA1"/>
    <w:rsid w:val="00DF14F9"/>
    <w:rsid w:val="00DF16B8"/>
    <w:rsid w:val="00DF1C2D"/>
    <w:rsid w:val="00DF1FAE"/>
    <w:rsid w:val="00DF2AD9"/>
    <w:rsid w:val="00DF2F30"/>
    <w:rsid w:val="00DF4256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E15"/>
    <w:rsid w:val="00E00F63"/>
    <w:rsid w:val="00E01210"/>
    <w:rsid w:val="00E01423"/>
    <w:rsid w:val="00E01D50"/>
    <w:rsid w:val="00E02664"/>
    <w:rsid w:val="00E0294E"/>
    <w:rsid w:val="00E029E4"/>
    <w:rsid w:val="00E02C4B"/>
    <w:rsid w:val="00E02C4D"/>
    <w:rsid w:val="00E031A5"/>
    <w:rsid w:val="00E0341B"/>
    <w:rsid w:val="00E0348F"/>
    <w:rsid w:val="00E035A6"/>
    <w:rsid w:val="00E038F5"/>
    <w:rsid w:val="00E03ACC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A8E"/>
    <w:rsid w:val="00E10B17"/>
    <w:rsid w:val="00E10B67"/>
    <w:rsid w:val="00E11CAE"/>
    <w:rsid w:val="00E12029"/>
    <w:rsid w:val="00E126A2"/>
    <w:rsid w:val="00E12742"/>
    <w:rsid w:val="00E12AB9"/>
    <w:rsid w:val="00E12B67"/>
    <w:rsid w:val="00E141D3"/>
    <w:rsid w:val="00E14440"/>
    <w:rsid w:val="00E14941"/>
    <w:rsid w:val="00E1526B"/>
    <w:rsid w:val="00E1534B"/>
    <w:rsid w:val="00E15408"/>
    <w:rsid w:val="00E1541F"/>
    <w:rsid w:val="00E15743"/>
    <w:rsid w:val="00E15C52"/>
    <w:rsid w:val="00E15EDA"/>
    <w:rsid w:val="00E15F0B"/>
    <w:rsid w:val="00E160E8"/>
    <w:rsid w:val="00E16199"/>
    <w:rsid w:val="00E16311"/>
    <w:rsid w:val="00E1702C"/>
    <w:rsid w:val="00E20C42"/>
    <w:rsid w:val="00E20CC5"/>
    <w:rsid w:val="00E218BB"/>
    <w:rsid w:val="00E21ACA"/>
    <w:rsid w:val="00E21C17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209"/>
    <w:rsid w:val="00E2637E"/>
    <w:rsid w:val="00E268BA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2C69"/>
    <w:rsid w:val="00E33B1E"/>
    <w:rsid w:val="00E34277"/>
    <w:rsid w:val="00E35C6C"/>
    <w:rsid w:val="00E3621B"/>
    <w:rsid w:val="00E366F9"/>
    <w:rsid w:val="00E36D6F"/>
    <w:rsid w:val="00E36F43"/>
    <w:rsid w:val="00E37492"/>
    <w:rsid w:val="00E37F0C"/>
    <w:rsid w:val="00E4022D"/>
    <w:rsid w:val="00E40ADF"/>
    <w:rsid w:val="00E418E3"/>
    <w:rsid w:val="00E41F8B"/>
    <w:rsid w:val="00E423DE"/>
    <w:rsid w:val="00E4296F"/>
    <w:rsid w:val="00E42F07"/>
    <w:rsid w:val="00E4370F"/>
    <w:rsid w:val="00E43D1C"/>
    <w:rsid w:val="00E43E4C"/>
    <w:rsid w:val="00E4424E"/>
    <w:rsid w:val="00E4441D"/>
    <w:rsid w:val="00E453AB"/>
    <w:rsid w:val="00E462E6"/>
    <w:rsid w:val="00E463A0"/>
    <w:rsid w:val="00E465B5"/>
    <w:rsid w:val="00E46D29"/>
    <w:rsid w:val="00E4720F"/>
    <w:rsid w:val="00E47578"/>
    <w:rsid w:val="00E47839"/>
    <w:rsid w:val="00E507D2"/>
    <w:rsid w:val="00E5135E"/>
    <w:rsid w:val="00E513CF"/>
    <w:rsid w:val="00E51CDE"/>
    <w:rsid w:val="00E5210B"/>
    <w:rsid w:val="00E52CB8"/>
    <w:rsid w:val="00E53631"/>
    <w:rsid w:val="00E5388F"/>
    <w:rsid w:val="00E541C9"/>
    <w:rsid w:val="00E54239"/>
    <w:rsid w:val="00E54272"/>
    <w:rsid w:val="00E542BC"/>
    <w:rsid w:val="00E54521"/>
    <w:rsid w:val="00E545E7"/>
    <w:rsid w:val="00E54617"/>
    <w:rsid w:val="00E5484B"/>
    <w:rsid w:val="00E551B2"/>
    <w:rsid w:val="00E55EED"/>
    <w:rsid w:val="00E56023"/>
    <w:rsid w:val="00E56471"/>
    <w:rsid w:val="00E56BC2"/>
    <w:rsid w:val="00E56D6E"/>
    <w:rsid w:val="00E56FEF"/>
    <w:rsid w:val="00E57601"/>
    <w:rsid w:val="00E577F9"/>
    <w:rsid w:val="00E57FB5"/>
    <w:rsid w:val="00E60925"/>
    <w:rsid w:val="00E60F14"/>
    <w:rsid w:val="00E615A5"/>
    <w:rsid w:val="00E61871"/>
    <w:rsid w:val="00E61AC4"/>
    <w:rsid w:val="00E61B23"/>
    <w:rsid w:val="00E625BE"/>
    <w:rsid w:val="00E6284B"/>
    <w:rsid w:val="00E6285C"/>
    <w:rsid w:val="00E62D07"/>
    <w:rsid w:val="00E62DF6"/>
    <w:rsid w:val="00E63706"/>
    <w:rsid w:val="00E63A22"/>
    <w:rsid w:val="00E63B8F"/>
    <w:rsid w:val="00E63F00"/>
    <w:rsid w:val="00E646B5"/>
    <w:rsid w:val="00E65427"/>
    <w:rsid w:val="00E6543F"/>
    <w:rsid w:val="00E655EF"/>
    <w:rsid w:val="00E65EAE"/>
    <w:rsid w:val="00E661C0"/>
    <w:rsid w:val="00E663F5"/>
    <w:rsid w:val="00E6655D"/>
    <w:rsid w:val="00E66E97"/>
    <w:rsid w:val="00E677E8"/>
    <w:rsid w:val="00E67C4B"/>
    <w:rsid w:val="00E70BD6"/>
    <w:rsid w:val="00E711DE"/>
    <w:rsid w:val="00E71305"/>
    <w:rsid w:val="00E71823"/>
    <w:rsid w:val="00E72383"/>
    <w:rsid w:val="00E724D2"/>
    <w:rsid w:val="00E72A89"/>
    <w:rsid w:val="00E72D9F"/>
    <w:rsid w:val="00E732B8"/>
    <w:rsid w:val="00E738DD"/>
    <w:rsid w:val="00E73C41"/>
    <w:rsid w:val="00E73F76"/>
    <w:rsid w:val="00E747B5"/>
    <w:rsid w:val="00E74808"/>
    <w:rsid w:val="00E74933"/>
    <w:rsid w:val="00E74EDC"/>
    <w:rsid w:val="00E75175"/>
    <w:rsid w:val="00E75597"/>
    <w:rsid w:val="00E75737"/>
    <w:rsid w:val="00E75875"/>
    <w:rsid w:val="00E75886"/>
    <w:rsid w:val="00E75A96"/>
    <w:rsid w:val="00E75D6E"/>
    <w:rsid w:val="00E76007"/>
    <w:rsid w:val="00E76181"/>
    <w:rsid w:val="00E76855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D02"/>
    <w:rsid w:val="00E85E56"/>
    <w:rsid w:val="00E8609B"/>
    <w:rsid w:val="00E860DD"/>
    <w:rsid w:val="00E8627F"/>
    <w:rsid w:val="00E86F0C"/>
    <w:rsid w:val="00E87008"/>
    <w:rsid w:val="00E8713D"/>
    <w:rsid w:val="00E8777A"/>
    <w:rsid w:val="00E90329"/>
    <w:rsid w:val="00E910D5"/>
    <w:rsid w:val="00E9192B"/>
    <w:rsid w:val="00E922C4"/>
    <w:rsid w:val="00E943AE"/>
    <w:rsid w:val="00E947B0"/>
    <w:rsid w:val="00E95D82"/>
    <w:rsid w:val="00E95F21"/>
    <w:rsid w:val="00E96273"/>
    <w:rsid w:val="00E9685A"/>
    <w:rsid w:val="00E96E97"/>
    <w:rsid w:val="00E97158"/>
    <w:rsid w:val="00E97D49"/>
    <w:rsid w:val="00EA0251"/>
    <w:rsid w:val="00EA1065"/>
    <w:rsid w:val="00EA1434"/>
    <w:rsid w:val="00EA16B6"/>
    <w:rsid w:val="00EA1B89"/>
    <w:rsid w:val="00EA1D32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E2C"/>
    <w:rsid w:val="00EA6F44"/>
    <w:rsid w:val="00EA7613"/>
    <w:rsid w:val="00EA793B"/>
    <w:rsid w:val="00EA7A7E"/>
    <w:rsid w:val="00EB05DA"/>
    <w:rsid w:val="00EB190F"/>
    <w:rsid w:val="00EB1A40"/>
    <w:rsid w:val="00EB235B"/>
    <w:rsid w:val="00EB28F4"/>
    <w:rsid w:val="00EB2EF9"/>
    <w:rsid w:val="00EB31A3"/>
    <w:rsid w:val="00EB325B"/>
    <w:rsid w:val="00EB3E22"/>
    <w:rsid w:val="00EB5382"/>
    <w:rsid w:val="00EB5B73"/>
    <w:rsid w:val="00EB693B"/>
    <w:rsid w:val="00EB7168"/>
    <w:rsid w:val="00EB7BA9"/>
    <w:rsid w:val="00EB7D75"/>
    <w:rsid w:val="00EC01DA"/>
    <w:rsid w:val="00EC0B20"/>
    <w:rsid w:val="00EC0EE7"/>
    <w:rsid w:val="00EC1C3A"/>
    <w:rsid w:val="00EC1F51"/>
    <w:rsid w:val="00EC2075"/>
    <w:rsid w:val="00EC2B1D"/>
    <w:rsid w:val="00EC3FFE"/>
    <w:rsid w:val="00EC4233"/>
    <w:rsid w:val="00EC4544"/>
    <w:rsid w:val="00EC4A85"/>
    <w:rsid w:val="00EC57B2"/>
    <w:rsid w:val="00EC58F4"/>
    <w:rsid w:val="00EC5F29"/>
    <w:rsid w:val="00EC6201"/>
    <w:rsid w:val="00EC650B"/>
    <w:rsid w:val="00EC75CB"/>
    <w:rsid w:val="00EC7808"/>
    <w:rsid w:val="00EC7B3C"/>
    <w:rsid w:val="00EC7BFA"/>
    <w:rsid w:val="00ED042E"/>
    <w:rsid w:val="00ED1295"/>
    <w:rsid w:val="00ED1394"/>
    <w:rsid w:val="00ED2357"/>
    <w:rsid w:val="00ED2725"/>
    <w:rsid w:val="00ED2F9A"/>
    <w:rsid w:val="00ED34D1"/>
    <w:rsid w:val="00ED35CE"/>
    <w:rsid w:val="00ED367F"/>
    <w:rsid w:val="00ED3890"/>
    <w:rsid w:val="00ED4206"/>
    <w:rsid w:val="00ED5490"/>
    <w:rsid w:val="00ED58A2"/>
    <w:rsid w:val="00ED58C3"/>
    <w:rsid w:val="00ED5C71"/>
    <w:rsid w:val="00ED5EEE"/>
    <w:rsid w:val="00ED667C"/>
    <w:rsid w:val="00ED7361"/>
    <w:rsid w:val="00ED7966"/>
    <w:rsid w:val="00EE01CC"/>
    <w:rsid w:val="00EE03AB"/>
    <w:rsid w:val="00EE04EE"/>
    <w:rsid w:val="00EE1760"/>
    <w:rsid w:val="00EE18B6"/>
    <w:rsid w:val="00EE25E3"/>
    <w:rsid w:val="00EE287D"/>
    <w:rsid w:val="00EE2A16"/>
    <w:rsid w:val="00EE2A9F"/>
    <w:rsid w:val="00EE2E2D"/>
    <w:rsid w:val="00EE3409"/>
    <w:rsid w:val="00EE3B32"/>
    <w:rsid w:val="00EE3CFF"/>
    <w:rsid w:val="00EE3F39"/>
    <w:rsid w:val="00EE414C"/>
    <w:rsid w:val="00EE44FE"/>
    <w:rsid w:val="00EE5406"/>
    <w:rsid w:val="00EE5959"/>
    <w:rsid w:val="00EE5EF8"/>
    <w:rsid w:val="00EE6964"/>
    <w:rsid w:val="00EE6A1D"/>
    <w:rsid w:val="00EE6D18"/>
    <w:rsid w:val="00EE7E7A"/>
    <w:rsid w:val="00EF0042"/>
    <w:rsid w:val="00EF1230"/>
    <w:rsid w:val="00EF223B"/>
    <w:rsid w:val="00EF29DE"/>
    <w:rsid w:val="00EF3978"/>
    <w:rsid w:val="00EF3A23"/>
    <w:rsid w:val="00EF3AAC"/>
    <w:rsid w:val="00EF3C57"/>
    <w:rsid w:val="00EF4D42"/>
    <w:rsid w:val="00EF4FD1"/>
    <w:rsid w:val="00EF5318"/>
    <w:rsid w:val="00EF599F"/>
    <w:rsid w:val="00EF708A"/>
    <w:rsid w:val="00EF72C3"/>
    <w:rsid w:val="00EF735F"/>
    <w:rsid w:val="00EF79CE"/>
    <w:rsid w:val="00EF7B0D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78B"/>
    <w:rsid w:val="00F019D5"/>
    <w:rsid w:val="00F02500"/>
    <w:rsid w:val="00F02BF0"/>
    <w:rsid w:val="00F032E2"/>
    <w:rsid w:val="00F037E3"/>
    <w:rsid w:val="00F03B94"/>
    <w:rsid w:val="00F03FF2"/>
    <w:rsid w:val="00F04617"/>
    <w:rsid w:val="00F04721"/>
    <w:rsid w:val="00F04F29"/>
    <w:rsid w:val="00F04F9E"/>
    <w:rsid w:val="00F05471"/>
    <w:rsid w:val="00F06135"/>
    <w:rsid w:val="00F06A26"/>
    <w:rsid w:val="00F06A47"/>
    <w:rsid w:val="00F06EA2"/>
    <w:rsid w:val="00F07008"/>
    <w:rsid w:val="00F0700C"/>
    <w:rsid w:val="00F0717F"/>
    <w:rsid w:val="00F0747A"/>
    <w:rsid w:val="00F07849"/>
    <w:rsid w:val="00F07882"/>
    <w:rsid w:val="00F07883"/>
    <w:rsid w:val="00F10177"/>
    <w:rsid w:val="00F10AFA"/>
    <w:rsid w:val="00F10B09"/>
    <w:rsid w:val="00F10D83"/>
    <w:rsid w:val="00F11637"/>
    <w:rsid w:val="00F11861"/>
    <w:rsid w:val="00F1196B"/>
    <w:rsid w:val="00F11A6A"/>
    <w:rsid w:val="00F126BD"/>
    <w:rsid w:val="00F127F8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5F31"/>
    <w:rsid w:val="00F16665"/>
    <w:rsid w:val="00F16F98"/>
    <w:rsid w:val="00F16FB0"/>
    <w:rsid w:val="00F1733B"/>
    <w:rsid w:val="00F17474"/>
    <w:rsid w:val="00F17A24"/>
    <w:rsid w:val="00F201CC"/>
    <w:rsid w:val="00F203FE"/>
    <w:rsid w:val="00F20487"/>
    <w:rsid w:val="00F20F65"/>
    <w:rsid w:val="00F2106D"/>
    <w:rsid w:val="00F22337"/>
    <w:rsid w:val="00F226CC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5ED4"/>
    <w:rsid w:val="00F26004"/>
    <w:rsid w:val="00F2684E"/>
    <w:rsid w:val="00F269D7"/>
    <w:rsid w:val="00F26B8B"/>
    <w:rsid w:val="00F270E8"/>
    <w:rsid w:val="00F27DEE"/>
    <w:rsid w:val="00F27EF5"/>
    <w:rsid w:val="00F27FDB"/>
    <w:rsid w:val="00F30251"/>
    <w:rsid w:val="00F305CC"/>
    <w:rsid w:val="00F3179A"/>
    <w:rsid w:val="00F31D54"/>
    <w:rsid w:val="00F32357"/>
    <w:rsid w:val="00F32877"/>
    <w:rsid w:val="00F32C70"/>
    <w:rsid w:val="00F32DF2"/>
    <w:rsid w:val="00F33EB2"/>
    <w:rsid w:val="00F33F0F"/>
    <w:rsid w:val="00F34E02"/>
    <w:rsid w:val="00F3549E"/>
    <w:rsid w:val="00F36167"/>
    <w:rsid w:val="00F365A7"/>
    <w:rsid w:val="00F36809"/>
    <w:rsid w:val="00F3681C"/>
    <w:rsid w:val="00F371C1"/>
    <w:rsid w:val="00F3769D"/>
    <w:rsid w:val="00F37A51"/>
    <w:rsid w:val="00F4029F"/>
    <w:rsid w:val="00F404F4"/>
    <w:rsid w:val="00F40CDA"/>
    <w:rsid w:val="00F41118"/>
    <w:rsid w:val="00F4143E"/>
    <w:rsid w:val="00F41CC5"/>
    <w:rsid w:val="00F41D25"/>
    <w:rsid w:val="00F423C2"/>
    <w:rsid w:val="00F42C19"/>
    <w:rsid w:val="00F42E84"/>
    <w:rsid w:val="00F433F8"/>
    <w:rsid w:val="00F433FE"/>
    <w:rsid w:val="00F43627"/>
    <w:rsid w:val="00F43781"/>
    <w:rsid w:val="00F43A58"/>
    <w:rsid w:val="00F4463C"/>
    <w:rsid w:val="00F44DFD"/>
    <w:rsid w:val="00F46EC8"/>
    <w:rsid w:val="00F47042"/>
    <w:rsid w:val="00F473A5"/>
    <w:rsid w:val="00F473F3"/>
    <w:rsid w:val="00F474B8"/>
    <w:rsid w:val="00F478CA"/>
    <w:rsid w:val="00F47CE2"/>
    <w:rsid w:val="00F501F3"/>
    <w:rsid w:val="00F50210"/>
    <w:rsid w:val="00F50854"/>
    <w:rsid w:val="00F50A98"/>
    <w:rsid w:val="00F50D5D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EA"/>
    <w:rsid w:val="00F54D4B"/>
    <w:rsid w:val="00F54E8A"/>
    <w:rsid w:val="00F55274"/>
    <w:rsid w:val="00F55386"/>
    <w:rsid w:val="00F559A8"/>
    <w:rsid w:val="00F55A10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0D69"/>
    <w:rsid w:val="00F61205"/>
    <w:rsid w:val="00F6150C"/>
    <w:rsid w:val="00F6159C"/>
    <w:rsid w:val="00F61714"/>
    <w:rsid w:val="00F6238F"/>
    <w:rsid w:val="00F63695"/>
    <w:rsid w:val="00F63CE0"/>
    <w:rsid w:val="00F63E59"/>
    <w:rsid w:val="00F64915"/>
    <w:rsid w:val="00F64BE0"/>
    <w:rsid w:val="00F65B68"/>
    <w:rsid w:val="00F65EB3"/>
    <w:rsid w:val="00F67102"/>
    <w:rsid w:val="00F67846"/>
    <w:rsid w:val="00F67B42"/>
    <w:rsid w:val="00F70010"/>
    <w:rsid w:val="00F70B72"/>
    <w:rsid w:val="00F70DEF"/>
    <w:rsid w:val="00F70EA3"/>
    <w:rsid w:val="00F71398"/>
    <w:rsid w:val="00F7139D"/>
    <w:rsid w:val="00F7257A"/>
    <w:rsid w:val="00F7285F"/>
    <w:rsid w:val="00F7294C"/>
    <w:rsid w:val="00F72C5F"/>
    <w:rsid w:val="00F734B1"/>
    <w:rsid w:val="00F73549"/>
    <w:rsid w:val="00F73FB2"/>
    <w:rsid w:val="00F7451B"/>
    <w:rsid w:val="00F74E4E"/>
    <w:rsid w:val="00F75782"/>
    <w:rsid w:val="00F759E0"/>
    <w:rsid w:val="00F772D3"/>
    <w:rsid w:val="00F77375"/>
    <w:rsid w:val="00F80C1D"/>
    <w:rsid w:val="00F81130"/>
    <w:rsid w:val="00F81469"/>
    <w:rsid w:val="00F818F7"/>
    <w:rsid w:val="00F82385"/>
    <w:rsid w:val="00F82ECA"/>
    <w:rsid w:val="00F8325D"/>
    <w:rsid w:val="00F83269"/>
    <w:rsid w:val="00F832A3"/>
    <w:rsid w:val="00F832A9"/>
    <w:rsid w:val="00F832B0"/>
    <w:rsid w:val="00F832B8"/>
    <w:rsid w:val="00F83307"/>
    <w:rsid w:val="00F833A5"/>
    <w:rsid w:val="00F844D3"/>
    <w:rsid w:val="00F84629"/>
    <w:rsid w:val="00F84B71"/>
    <w:rsid w:val="00F84F0E"/>
    <w:rsid w:val="00F8519E"/>
    <w:rsid w:val="00F85FF5"/>
    <w:rsid w:val="00F86094"/>
    <w:rsid w:val="00F86588"/>
    <w:rsid w:val="00F865D7"/>
    <w:rsid w:val="00F86BB4"/>
    <w:rsid w:val="00F86E69"/>
    <w:rsid w:val="00F870F5"/>
    <w:rsid w:val="00F873E8"/>
    <w:rsid w:val="00F87F35"/>
    <w:rsid w:val="00F902D2"/>
    <w:rsid w:val="00F90B12"/>
    <w:rsid w:val="00F90CBD"/>
    <w:rsid w:val="00F9109E"/>
    <w:rsid w:val="00F9177E"/>
    <w:rsid w:val="00F91E4F"/>
    <w:rsid w:val="00F91FDF"/>
    <w:rsid w:val="00F924FA"/>
    <w:rsid w:val="00F9259D"/>
    <w:rsid w:val="00F92AA1"/>
    <w:rsid w:val="00F92FDC"/>
    <w:rsid w:val="00F931D2"/>
    <w:rsid w:val="00F93431"/>
    <w:rsid w:val="00F93A4A"/>
    <w:rsid w:val="00F93D27"/>
    <w:rsid w:val="00F941CC"/>
    <w:rsid w:val="00F9445F"/>
    <w:rsid w:val="00F958C9"/>
    <w:rsid w:val="00F95DD6"/>
    <w:rsid w:val="00F96370"/>
    <w:rsid w:val="00F96EFB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1BF0"/>
    <w:rsid w:val="00FA2354"/>
    <w:rsid w:val="00FA2747"/>
    <w:rsid w:val="00FA29E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5E1E"/>
    <w:rsid w:val="00FA6366"/>
    <w:rsid w:val="00FA6980"/>
    <w:rsid w:val="00FA6CDF"/>
    <w:rsid w:val="00FA6DB7"/>
    <w:rsid w:val="00FA7A1C"/>
    <w:rsid w:val="00FA7BB5"/>
    <w:rsid w:val="00FA7C85"/>
    <w:rsid w:val="00FB0A7C"/>
    <w:rsid w:val="00FB12D8"/>
    <w:rsid w:val="00FB176A"/>
    <w:rsid w:val="00FB1CDC"/>
    <w:rsid w:val="00FB238A"/>
    <w:rsid w:val="00FB2446"/>
    <w:rsid w:val="00FB2C81"/>
    <w:rsid w:val="00FB3BC4"/>
    <w:rsid w:val="00FB3F9C"/>
    <w:rsid w:val="00FB3FD9"/>
    <w:rsid w:val="00FB3FDE"/>
    <w:rsid w:val="00FB4676"/>
    <w:rsid w:val="00FB4D00"/>
    <w:rsid w:val="00FB5552"/>
    <w:rsid w:val="00FB5789"/>
    <w:rsid w:val="00FB5F3A"/>
    <w:rsid w:val="00FB61E6"/>
    <w:rsid w:val="00FB6743"/>
    <w:rsid w:val="00FB6AA9"/>
    <w:rsid w:val="00FB6AD4"/>
    <w:rsid w:val="00FB7F22"/>
    <w:rsid w:val="00FB7FB7"/>
    <w:rsid w:val="00FC00F3"/>
    <w:rsid w:val="00FC0A33"/>
    <w:rsid w:val="00FC1416"/>
    <w:rsid w:val="00FC14B2"/>
    <w:rsid w:val="00FC1823"/>
    <w:rsid w:val="00FC1DDD"/>
    <w:rsid w:val="00FC2198"/>
    <w:rsid w:val="00FC26A4"/>
    <w:rsid w:val="00FC26C5"/>
    <w:rsid w:val="00FC2C93"/>
    <w:rsid w:val="00FC325A"/>
    <w:rsid w:val="00FC33ED"/>
    <w:rsid w:val="00FC43AD"/>
    <w:rsid w:val="00FC5876"/>
    <w:rsid w:val="00FC5FB6"/>
    <w:rsid w:val="00FC62F5"/>
    <w:rsid w:val="00FC731E"/>
    <w:rsid w:val="00FC7C33"/>
    <w:rsid w:val="00FC7F3E"/>
    <w:rsid w:val="00FD035A"/>
    <w:rsid w:val="00FD03D7"/>
    <w:rsid w:val="00FD159E"/>
    <w:rsid w:val="00FD19F1"/>
    <w:rsid w:val="00FD1A7E"/>
    <w:rsid w:val="00FD2C1A"/>
    <w:rsid w:val="00FD2CC3"/>
    <w:rsid w:val="00FD31BF"/>
    <w:rsid w:val="00FD3CC7"/>
    <w:rsid w:val="00FD4148"/>
    <w:rsid w:val="00FD4D5B"/>
    <w:rsid w:val="00FD6453"/>
    <w:rsid w:val="00FD6515"/>
    <w:rsid w:val="00FD67FD"/>
    <w:rsid w:val="00FD7CB2"/>
    <w:rsid w:val="00FD7D46"/>
    <w:rsid w:val="00FD7D8B"/>
    <w:rsid w:val="00FE0313"/>
    <w:rsid w:val="00FE0AF2"/>
    <w:rsid w:val="00FE0E83"/>
    <w:rsid w:val="00FE1C47"/>
    <w:rsid w:val="00FE1D83"/>
    <w:rsid w:val="00FE22DD"/>
    <w:rsid w:val="00FE2CFB"/>
    <w:rsid w:val="00FE4A60"/>
    <w:rsid w:val="00FE4D3D"/>
    <w:rsid w:val="00FE4DF3"/>
    <w:rsid w:val="00FE4F91"/>
    <w:rsid w:val="00FE54E0"/>
    <w:rsid w:val="00FE55F0"/>
    <w:rsid w:val="00FE5C70"/>
    <w:rsid w:val="00FE6331"/>
    <w:rsid w:val="00FE6452"/>
    <w:rsid w:val="00FE685B"/>
    <w:rsid w:val="00FE6C12"/>
    <w:rsid w:val="00FE77E2"/>
    <w:rsid w:val="00FE785C"/>
    <w:rsid w:val="00FE7894"/>
    <w:rsid w:val="00FF0003"/>
    <w:rsid w:val="00FF01FA"/>
    <w:rsid w:val="00FF08E5"/>
    <w:rsid w:val="00FF1472"/>
    <w:rsid w:val="00FF1815"/>
    <w:rsid w:val="00FF21B5"/>
    <w:rsid w:val="00FF21C3"/>
    <w:rsid w:val="00FF282C"/>
    <w:rsid w:val="00FF2A11"/>
    <w:rsid w:val="00FF2AA0"/>
    <w:rsid w:val="00FF3131"/>
    <w:rsid w:val="00FF3F6C"/>
    <w:rsid w:val="00FF43FF"/>
    <w:rsid w:val="00FF447E"/>
    <w:rsid w:val="00FF4603"/>
    <w:rsid w:val="00FF4B07"/>
    <w:rsid w:val="00FF4BBC"/>
    <w:rsid w:val="00FF4BFC"/>
    <w:rsid w:val="00FF4C11"/>
    <w:rsid w:val="00FF544E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173C2817"/>
    <w:rsid w:val="5F1B1819"/>
    <w:rsid w:val="79F5F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6C1822C1-D1AE-47F2-8503-82992016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36809"/>
    <w:pPr>
      <w:spacing w:before="60" w:after="60"/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4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15671E"/>
    <w:pPr>
      <w:numPr>
        <w:numId w:val="16"/>
      </w:numPr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  <w:ind w:left="568" w:hanging="284"/>
    </w:pPr>
  </w:style>
  <w:style w:type="paragraph" w:styleId="ListParagraph">
    <w:name w:val="List Paragraph"/>
    <w:basedOn w:val="Normal"/>
    <w:uiPriority w:val="34"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Yu Gothic Light" w:eastAsia="Times New Roman" w:hAnsi="Yu Gothic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Yu Gothic Light" w:eastAsia="Times New Roman" w:hAnsi="Yu Gothic Light" w:cs="Times New Roman"/>
        <w:b/>
        <w:bCs/>
      </w:rPr>
    </w:tblStylePr>
    <w:tblStylePr w:type="lastCol"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9"/>
      </w:numPr>
    </w:pPr>
  </w:style>
  <w:style w:type="numbering" w:customStyle="1" w:styleId="Style2">
    <w:name w:val="Style2"/>
    <w:uiPriority w:val="99"/>
    <w:rsid w:val="008E0688"/>
    <w:pPr>
      <w:numPr>
        <w:numId w:val="10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2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3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5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B556B" w:themeColor="accent1"/>
        <w:left w:val="single" w:sz="4" w:space="0" w:color="1B556B" w:themeColor="accent1"/>
        <w:bottom w:val="single" w:sz="4" w:space="0" w:color="1B556B" w:themeColor="accent1"/>
        <w:right w:val="single" w:sz="4" w:space="0" w:color="1B55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56B" w:themeFill="accent1"/>
      </w:tcPr>
    </w:tblStylePr>
    <w:tblStylePr w:type="lastRow">
      <w:rPr>
        <w:b/>
        <w:bCs/>
      </w:rPr>
      <w:tblPr/>
      <w:tcPr>
        <w:tcBorders>
          <w:top w:val="double" w:sz="4" w:space="0" w:color="1B55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56B" w:themeColor="accent1"/>
          <w:right w:val="single" w:sz="4" w:space="0" w:color="1B556B" w:themeColor="accent1"/>
        </w:tcBorders>
      </w:tcPr>
    </w:tblStylePr>
    <w:tblStylePr w:type="band1Horz">
      <w:tblPr/>
      <w:tcPr>
        <w:tcBorders>
          <w:top w:val="single" w:sz="4" w:space="0" w:color="1B556B" w:themeColor="accent1"/>
          <w:bottom w:val="single" w:sz="4" w:space="0" w:color="1B55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56B" w:themeColor="accent1"/>
          <w:left w:val="nil"/>
        </w:tcBorders>
      </w:tcPr>
    </w:tblStylePr>
    <w:tblStylePr w:type="swCell">
      <w:tblPr/>
      <w:tcPr>
        <w:tcBorders>
          <w:top w:val="double" w:sz="4" w:space="0" w:color="1B556B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7128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nvironment.govt.nz/acts-and-regulations/legislation/nps-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B556B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ECM-1122293896-128144</_dlc_DocId>
    <_dlc_DocIdUrl xmlns="58a6f171-52cb-4404-b47d-af1c8daf8fd1">
      <Url>https://ministryforenvironment.sharepoint.com/sites/ECM-ER-Comms/_layouts/15/DocIdRedir.aspx?ID=ECM-1122293896-128144</Url>
      <Description>ECM-1122293896-128144</Description>
    </_dlc_DocIdUrl>
    <TaxCatchAll xmlns="58a6f171-52cb-4404-b47d-af1c8daf8fd1" xsi:nil="true"/>
    <Legacy_x0020_DocID xmlns="4a94300e-a927-4b92-9d3a-682523035cb6" xsi:nil="true"/>
    <Year xmlns="4a94300e-a927-4b92-9d3a-682523035cb6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4b20094bf62eb2ce1f7893dc8ee53b66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3ce1ef68969a5d189f0db13cdd090eb9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68208A3-6673-41E2-83D6-94D9BCA58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2</TotalTime>
  <Pages>5</Pages>
  <Words>1586</Words>
  <Characters>9894</Characters>
  <Application>Microsoft Office Word</Application>
  <DocSecurity>0</DocSecurity>
  <Lines>164</Lines>
  <Paragraphs>74</Paragraphs>
  <ScaleCrop>false</ScaleCrop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Stephen Minchin</cp:lastModifiedBy>
  <cp:revision>65</cp:revision>
  <dcterms:created xsi:type="dcterms:W3CDTF">2025-12-10T17:53:00Z</dcterms:created>
  <dcterms:modified xsi:type="dcterms:W3CDTF">2025-12-15T22:54:00Z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cc03e135-eb3b-4578-99ff-ee773662fbc2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Document Status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Portfolio">
    <vt:lpwstr/>
  </property>
  <property fmtid="{D5CDD505-2E9C-101B-9397-08002B2CF9AE}" pid="22" name="n7f4fccded934506baac470c1eab08ef0">
    <vt:lpwstr/>
  </property>
  <property fmtid="{D5CDD505-2E9C-101B-9397-08002B2CF9AE}" pid="23" name="Information Type">
    <vt:lpwstr/>
  </property>
  <property fmtid="{D5CDD505-2E9C-101B-9397-08002B2CF9AE}" pid="24" name="docLang">
    <vt:lpwstr>en</vt:lpwstr>
  </property>
</Properties>
</file>