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DFB5" w14:textId="77777777" w:rsidR="00B111CA" w:rsidRDefault="00F7285F" w:rsidP="00B111CA">
      <w:pPr>
        <w:pStyle w:val="BodyText"/>
      </w:pPr>
      <w:bookmarkStart w:id="1" w:name="_Hlk149135238"/>
      <w:r w:rsidRPr="005D70A8">
        <w:rPr>
          <w:noProof/>
          <w:sz w:val="2"/>
          <w:szCs w:val="2"/>
        </w:rPr>
        <w:drawing>
          <wp:anchor distT="0" distB="0" distL="114300" distR="114300" simplePos="0" relativeHeight="251658240" behindDoc="1" locked="0" layoutInCell="1" allowOverlap="1" wp14:anchorId="6F91CAC6" wp14:editId="690E0A6A">
            <wp:simplePos x="0" y="0"/>
            <wp:positionH relativeFrom="column">
              <wp:posOffset>-929005</wp:posOffset>
            </wp:positionH>
            <wp:positionV relativeFrom="page">
              <wp:posOffset>-7459</wp:posOffset>
            </wp:positionV>
            <wp:extent cx="7687945" cy="3371850"/>
            <wp:effectExtent l="0" t="0" r="8255"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1" r="-144" b="42870"/>
                    <a:stretch/>
                  </pic:blipFill>
                  <pic:spPr bwMode="auto">
                    <a:xfrm>
                      <a:off x="0" y="0"/>
                      <a:ext cx="7687945" cy="337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172ADE" w14:textId="447825D2" w:rsidR="00B111CA" w:rsidRDefault="00C245C3" w:rsidP="009A1A65">
      <w:pPr>
        <w:pStyle w:val="Title"/>
        <w:spacing w:before="240" w:after="120" w:line="600" w:lineRule="atLeast"/>
        <w:ind w:right="0"/>
      </w:pPr>
      <w:r>
        <w:t xml:space="preserve">Updating National Direction: Changes to the </w:t>
      </w:r>
      <w:r w:rsidR="00405F19">
        <w:t xml:space="preserve">National Policy Statement for </w:t>
      </w:r>
      <w:r w:rsidR="00926B48">
        <w:t>Electricity Networks</w:t>
      </w:r>
    </w:p>
    <w:p w14:paraId="64A89B7A" w14:textId="6AF751A7" w:rsidR="00124FDE" w:rsidRDefault="00926B48" w:rsidP="005065DA">
      <w:pPr>
        <w:pStyle w:val="Subtitle"/>
        <w:spacing w:after="600" w:line="260" w:lineRule="atLeast"/>
        <w:contextualSpacing w:val="0"/>
      </w:pPr>
      <w:r>
        <w:t>December 2025</w:t>
      </w:r>
    </w:p>
    <w:p w14:paraId="21ECD7AB" w14:textId="77777777" w:rsidR="00104B11" w:rsidRDefault="00104B11" w:rsidP="00F9146B">
      <w:pPr>
        <w:pStyle w:val="Intro"/>
      </w:pPr>
      <w:r w:rsidRPr="00104B11">
        <w:t xml:space="preserve">Recent changes have been made to national direction under the Resource Management Act 1991 (RMA) to make the resource management system work more effectively. </w:t>
      </w:r>
    </w:p>
    <w:p w14:paraId="1DDA2D3A" w14:textId="509EA8F3" w:rsidR="00D26D60" w:rsidRPr="00A24CBF" w:rsidRDefault="00C245C3" w:rsidP="00F9146B">
      <w:pPr>
        <w:pStyle w:val="Intro"/>
      </w:pPr>
      <w:r>
        <w:t>Changes</w:t>
      </w:r>
      <w:r w:rsidR="00D26D60" w:rsidRPr="00A24CBF">
        <w:t xml:space="preserve"> to </w:t>
      </w:r>
      <w:r w:rsidR="00BB09A6">
        <w:t>national direction</w:t>
      </w:r>
      <w:r w:rsidR="00BB09A6" w:rsidRPr="00A24CBF">
        <w:t xml:space="preserve"> </w:t>
      </w:r>
      <w:r w:rsidR="00D26D60" w:rsidRPr="00A24CBF">
        <w:t xml:space="preserve">for New Zealand’s </w:t>
      </w:r>
      <w:r w:rsidR="00C96CA9">
        <w:t>e</w:t>
      </w:r>
      <w:r w:rsidR="00D26D60" w:rsidRPr="00A24CBF">
        <w:t xml:space="preserve">lectricity </w:t>
      </w:r>
      <w:r w:rsidR="00C96CA9">
        <w:t>n</w:t>
      </w:r>
      <w:r w:rsidR="00D26D60" w:rsidRPr="00A24CBF">
        <w:t>etworks</w:t>
      </w:r>
      <w:r w:rsidR="00A24CBF" w:rsidRPr="00A24CBF">
        <w:t xml:space="preserve"> will better enable electrification</w:t>
      </w:r>
      <w:r w:rsidR="009200D5">
        <w:t xml:space="preserve"> of the economy</w:t>
      </w:r>
      <w:r w:rsidR="002A475C">
        <w:t xml:space="preserve">, </w:t>
      </w:r>
      <w:r w:rsidR="002342F7">
        <w:t xml:space="preserve">support </w:t>
      </w:r>
      <w:r w:rsidR="00CD04F7">
        <w:t>energy security</w:t>
      </w:r>
      <w:r w:rsidR="004802C1">
        <w:t xml:space="preserve"> </w:t>
      </w:r>
      <w:r w:rsidR="00A24CBF" w:rsidRPr="00A24CBF">
        <w:t>and recognise the importance of electricity distribution to electricity networks.</w:t>
      </w:r>
    </w:p>
    <w:p w14:paraId="21AED8FF" w14:textId="526D95CA" w:rsidR="008C6F95" w:rsidRPr="002879BE" w:rsidRDefault="00CB1A24" w:rsidP="0050510B">
      <w:pPr>
        <w:pStyle w:val="Heading2"/>
      </w:pPr>
      <w:r>
        <w:t>Context</w:t>
      </w:r>
    </w:p>
    <w:p w14:paraId="78C08C9E" w14:textId="03C042BB" w:rsidR="0067256E" w:rsidRDefault="0067256E" w:rsidP="00820BFD">
      <w:pPr>
        <w:pStyle w:val="BodyText"/>
      </w:pPr>
      <w:r w:rsidRPr="001D4F09">
        <w:t xml:space="preserve">The National Policy Statement on Electricity Transmission 2008 (NPS-ET) and National Environmental Standards for Electricity Transmission Activities 2009 (NES-ETA) were </w:t>
      </w:r>
      <w:r w:rsidR="00F862A5">
        <w:t>established</w:t>
      </w:r>
      <w:r w:rsidR="00F862A5" w:rsidRPr="001D4F09">
        <w:t xml:space="preserve"> </w:t>
      </w:r>
      <w:r w:rsidRPr="001D4F09">
        <w:t xml:space="preserve">to </w:t>
      </w:r>
      <w:r w:rsidR="00FE2D27">
        <w:t xml:space="preserve">provide a </w:t>
      </w:r>
      <w:r w:rsidR="00BB09A6">
        <w:t>high-level</w:t>
      </w:r>
      <w:r w:rsidR="00FE2D27">
        <w:t xml:space="preserve"> framework for </w:t>
      </w:r>
      <w:r w:rsidR="00D51F62">
        <w:t xml:space="preserve">the </w:t>
      </w:r>
      <w:r w:rsidR="002C3425">
        <w:t>development</w:t>
      </w:r>
      <w:r w:rsidR="00D51F62">
        <w:t xml:space="preserve"> </w:t>
      </w:r>
      <w:r w:rsidR="0070604D">
        <w:t xml:space="preserve">and maintenance </w:t>
      </w:r>
      <w:r w:rsidR="00D51F62">
        <w:t>of the national grid</w:t>
      </w:r>
      <w:r w:rsidR="0082627A">
        <w:t xml:space="preserve">. </w:t>
      </w:r>
    </w:p>
    <w:p w14:paraId="36128991" w14:textId="10D284F3" w:rsidR="00BB09A6" w:rsidRDefault="00972AC1" w:rsidP="00820BFD">
      <w:pPr>
        <w:pStyle w:val="BodyText"/>
      </w:pPr>
      <w:r>
        <w:t xml:space="preserve">Increasing the efficiency of electricity network delivery </w:t>
      </w:r>
      <w:r w:rsidR="004A7352">
        <w:t>will help to</w:t>
      </w:r>
      <w:r w:rsidR="00296815">
        <w:t xml:space="preserve"> deliver on t</w:t>
      </w:r>
      <w:r w:rsidR="00820BFD">
        <w:t>he Government</w:t>
      </w:r>
      <w:r w:rsidR="00296815">
        <w:t xml:space="preserve">’s commitments </w:t>
      </w:r>
      <w:r w:rsidR="004A7352">
        <w:t>to</w:t>
      </w:r>
      <w:r w:rsidR="00157C65">
        <w:t xml:space="preserve"> cli</w:t>
      </w:r>
      <w:r w:rsidR="00BF0CDA">
        <w:t>mate change mitigation and</w:t>
      </w:r>
      <w:r w:rsidR="004A7352">
        <w:t xml:space="preserve"> improv</w:t>
      </w:r>
      <w:r w:rsidR="00294278">
        <w:t>e</w:t>
      </w:r>
      <w:r w:rsidR="004A7352">
        <w:t xml:space="preserve"> </w:t>
      </w:r>
      <w:r w:rsidR="00820BFD">
        <w:t xml:space="preserve">New Zealand’s energy security and </w:t>
      </w:r>
      <w:r w:rsidR="00BF0CDA">
        <w:t xml:space="preserve">electricity </w:t>
      </w:r>
      <w:r w:rsidR="00820BFD">
        <w:t xml:space="preserve">affordability. </w:t>
      </w:r>
      <w:r w:rsidR="00946FEC">
        <w:t>To support this work</w:t>
      </w:r>
      <w:r w:rsidR="00C43B68">
        <w:t>,</w:t>
      </w:r>
      <w:r w:rsidR="00946FEC">
        <w:t xml:space="preserve"> </w:t>
      </w:r>
      <w:r w:rsidR="00BB09A6">
        <w:t xml:space="preserve">the scope of the NPS-ET </w:t>
      </w:r>
      <w:r w:rsidR="00C43B68">
        <w:t>has been br</w:t>
      </w:r>
      <w:r w:rsidR="00A23A03">
        <w:t xml:space="preserve">oadened </w:t>
      </w:r>
      <w:r w:rsidR="00BB09A6">
        <w:t>to include</w:t>
      </w:r>
      <w:r w:rsidR="00492324">
        <w:t xml:space="preserve"> the</w:t>
      </w:r>
      <w:r w:rsidR="00BB09A6">
        <w:t xml:space="preserve"> electricity distribution network, </w:t>
      </w:r>
      <w:r w:rsidR="00854B20">
        <w:t>as well as</w:t>
      </w:r>
      <w:r w:rsidR="00492324">
        <w:t xml:space="preserve"> the</w:t>
      </w:r>
      <w:r w:rsidR="00BB09A6">
        <w:t xml:space="preserve"> electricity transmission</w:t>
      </w:r>
      <w:r w:rsidR="00492324">
        <w:t xml:space="preserve"> network</w:t>
      </w:r>
      <w:r w:rsidR="00BB09A6">
        <w:t xml:space="preserve">. As a result, the NPS-ET has been renamed </w:t>
      </w:r>
      <w:r w:rsidR="00C96CA9">
        <w:t xml:space="preserve">as </w:t>
      </w:r>
      <w:r w:rsidR="00BB09A6">
        <w:t>the National Policy Statement for Electricity Networks (NPS-EN).</w:t>
      </w:r>
    </w:p>
    <w:p w14:paraId="7CB353CD" w14:textId="7E26B865" w:rsidR="00820BFD" w:rsidRDefault="00C245C3" w:rsidP="00E5051D">
      <w:pPr>
        <w:pStyle w:val="BodyText"/>
      </w:pPr>
      <w:r w:rsidRPr="00D13B39">
        <w:t>Th</w:t>
      </w:r>
      <w:r w:rsidR="0099212E">
        <w:t>e</w:t>
      </w:r>
      <w:r w:rsidRPr="00D13B39">
        <w:t xml:space="preserve"> </w:t>
      </w:r>
      <w:r>
        <w:t xml:space="preserve">NPS-EN provides </w:t>
      </w:r>
      <w:r w:rsidR="00A3625E">
        <w:t xml:space="preserve">objectives and policies </w:t>
      </w:r>
      <w:r w:rsidRPr="00D13B39">
        <w:t xml:space="preserve">to </w:t>
      </w:r>
      <w:r>
        <w:t xml:space="preserve">recognise </w:t>
      </w:r>
      <w:r w:rsidR="0099212E" w:rsidRPr="00D13B39">
        <w:t xml:space="preserve">New Zealand’s electricity networks </w:t>
      </w:r>
      <w:r>
        <w:t xml:space="preserve">as </w:t>
      </w:r>
      <w:r w:rsidRPr="00D13B39">
        <w:t>nationally significant</w:t>
      </w:r>
      <w:r w:rsidR="000E0A7D">
        <w:t xml:space="preserve">. This positioning will </w:t>
      </w:r>
      <w:r>
        <w:t>enable</w:t>
      </w:r>
      <w:r w:rsidR="000E0A7D">
        <w:t xml:space="preserve"> them</w:t>
      </w:r>
      <w:r>
        <w:t xml:space="preserve"> to be </w:t>
      </w:r>
      <w:r w:rsidRPr="00D13B39">
        <w:t>developed</w:t>
      </w:r>
      <w:r w:rsidR="00243DE1">
        <w:t>, upgraded</w:t>
      </w:r>
      <w:r w:rsidRPr="00D13B39">
        <w:t xml:space="preserve"> </w:t>
      </w:r>
      <w:r w:rsidR="00D408FC">
        <w:t xml:space="preserve">and maintained </w:t>
      </w:r>
      <w:r w:rsidRPr="00D13B39">
        <w:t>efficiently, while managing environmental impacts and support climate and renewable energy goals.</w:t>
      </w:r>
      <w:r w:rsidR="00E5051D">
        <w:t xml:space="preserve"> </w:t>
      </w:r>
    </w:p>
    <w:p w14:paraId="2F8179C8" w14:textId="05E3B6E4" w:rsidR="00BB09A6" w:rsidRDefault="00BB09A6" w:rsidP="004D4FCC">
      <w:pPr>
        <w:pStyle w:val="Heading2"/>
        <w:spacing w:before="360" w:after="240"/>
      </w:pPr>
      <w:r>
        <w:lastRenderedPageBreak/>
        <w:t xml:space="preserve">Key </w:t>
      </w:r>
      <w:r w:rsidR="00C96CA9">
        <w:t>c</w:t>
      </w:r>
      <w:r>
        <w:t>hanges</w:t>
      </w:r>
    </w:p>
    <w:tbl>
      <w:tblPr>
        <w:tblW w:w="9072" w:type="dxa"/>
        <w:tblInd w:w="-5" w:type="dxa"/>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single" w:sz="4" w:space="0" w:color="D2DDE1" w:themeColor="background2"/>
          <w:insideV w:val="single" w:sz="4" w:space="0" w:color="D2DDE1" w:themeColor="background2"/>
        </w:tblBorders>
        <w:shd w:val="clear" w:color="auto" w:fill="D2DDE1" w:themeFill="background2"/>
        <w:tblLook w:val="04A0" w:firstRow="1" w:lastRow="0" w:firstColumn="1" w:lastColumn="0" w:noHBand="0" w:noVBand="1"/>
      </w:tblPr>
      <w:tblGrid>
        <w:gridCol w:w="9072"/>
      </w:tblGrid>
      <w:tr w:rsidR="004616FE" w:rsidRPr="00A01420" w14:paraId="3E0EAC5B" w14:textId="77777777" w:rsidTr="00B53C7C">
        <w:tc>
          <w:tcPr>
            <w:tcW w:w="0" w:type="auto"/>
            <w:shd w:val="clear" w:color="auto" w:fill="D2DDE1" w:themeFill="background2"/>
          </w:tcPr>
          <w:bookmarkEnd w:id="1"/>
          <w:p w14:paraId="62B5730D" w14:textId="66CA46D6" w:rsidR="00EF67B7" w:rsidRPr="00690D74" w:rsidRDefault="00BB09A6" w:rsidP="004D4FCC">
            <w:pPr>
              <w:pStyle w:val="Boxheading"/>
              <w:rPr>
                <w:iCs/>
                <w:szCs w:val="22"/>
              </w:rPr>
            </w:pPr>
            <w:r>
              <w:t>Summary of k</w:t>
            </w:r>
            <w:r w:rsidR="00EF67B7" w:rsidRPr="00690D74">
              <w:t xml:space="preserve">ey changes to the </w:t>
            </w:r>
            <w:r w:rsidRPr="00BB09A6">
              <w:t>National Policy Statement for Electricity Networks</w:t>
            </w:r>
          </w:p>
          <w:p w14:paraId="6C64AD11" w14:textId="67E29A25" w:rsidR="00582DF3" w:rsidRPr="00582DF3" w:rsidRDefault="00C96CA9" w:rsidP="00B13575">
            <w:pPr>
              <w:pStyle w:val="Boxbullet"/>
              <w:numPr>
                <w:ilvl w:val="0"/>
                <w:numId w:val="2"/>
              </w:numPr>
              <w:spacing w:before="120" w:after="80"/>
              <w:ind w:left="681" w:hanging="397"/>
              <w:rPr>
                <w:bCs/>
                <w:iCs/>
              </w:rPr>
            </w:pPr>
            <w:r>
              <w:t>R</w:t>
            </w:r>
            <w:r w:rsidR="00582DF3">
              <w:t>enam</w:t>
            </w:r>
            <w:r>
              <w:t>e</w:t>
            </w:r>
            <w:r w:rsidR="00582DF3">
              <w:t xml:space="preserve"> </w:t>
            </w:r>
            <w:r>
              <w:t xml:space="preserve">the national policy statement </w:t>
            </w:r>
            <w:r w:rsidR="00582DF3">
              <w:t xml:space="preserve">and </w:t>
            </w:r>
            <w:r w:rsidR="009C6DF5">
              <w:t xml:space="preserve">expand </w:t>
            </w:r>
            <w:r>
              <w:t xml:space="preserve">its </w:t>
            </w:r>
            <w:r w:rsidR="00582DF3">
              <w:t xml:space="preserve">scope </w:t>
            </w:r>
            <w:r w:rsidR="009C6DF5">
              <w:t>to cover both electricity</w:t>
            </w:r>
            <w:r w:rsidR="00D91D48">
              <w:t xml:space="preserve"> transmission and </w:t>
            </w:r>
            <w:r w:rsidR="00492324">
              <w:t xml:space="preserve">electricity </w:t>
            </w:r>
            <w:r w:rsidR="00D91D48">
              <w:t>distribution</w:t>
            </w:r>
            <w:r>
              <w:t>.</w:t>
            </w:r>
          </w:p>
          <w:p w14:paraId="404A6467" w14:textId="7451DDE0" w:rsidR="008C017F" w:rsidRPr="008C017F" w:rsidRDefault="00C96CA9" w:rsidP="00B13575">
            <w:pPr>
              <w:pStyle w:val="Boxbullet"/>
              <w:numPr>
                <w:ilvl w:val="0"/>
                <w:numId w:val="2"/>
              </w:numPr>
              <w:spacing w:after="80"/>
              <w:ind w:left="681" w:hanging="397"/>
              <w:rPr>
                <w:bCs/>
                <w:iCs/>
              </w:rPr>
            </w:pPr>
            <w:r>
              <w:t>S</w:t>
            </w:r>
            <w:r w:rsidR="008C017F">
              <w:t xml:space="preserve">trengthen </w:t>
            </w:r>
            <w:r w:rsidR="00BA4D6F">
              <w:t>p</w:t>
            </w:r>
            <w:r w:rsidR="008C017F">
              <w:t xml:space="preserve">olicy </w:t>
            </w:r>
            <w:r w:rsidR="00BA4D6F">
              <w:t>d</w:t>
            </w:r>
            <w:r w:rsidR="008C017F">
              <w:t>irection</w:t>
            </w:r>
            <w:r w:rsidR="00C621FE">
              <w:t xml:space="preserve"> to create a more certain consenting environment</w:t>
            </w:r>
            <w:r>
              <w:t>.</w:t>
            </w:r>
          </w:p>
          <w:p w14:paraId="1BB3C161" w14:textId="0BBE349F" w:rsidR="00582DF3" w:rsidRPr="00202384" w:rsidRDefault="00C96CA9" w:rsidP="00B13575">
            <w:pPr>
              <w:pStyle w:val="Boxbullet"/>
              <w:numPr>
                <w:ilvl w:val="0"/>
                <w:numId w:val="2"/>
              </w:numPr>
              <w:spacing w:after="80"/>
              <w:ind w:left="681" w:hanging="397"/>
              <w:rPr>
                <w:bCs/>
                <w:iCs/>
              </w:rPr>
            </w:pPr>
            <w:r>
              <w:t>R</w:t>
            </w:r>
            <w:r w:rsidR="00582DF3">
              <w:t>ecognis</w:t>
            </w:r>
            <w:r>
              <w:t>e</w:t>
            </w:r>
            <w:r w:rsidR="00582DF3">
              <w:t xml:space="preserve"> </w:t>
            </w:r>
            <w:r w:rsidR="002D706A">
              <w:t>the n</w:t>
            </w:r>
            <w:r w:rsidR="00582DF3">
              <w:t xml:space="preserve">ational </w:t>
            </w:r>
            <w:r w:rsidR="002D706A">
              <w:t>s</w:t>
            </w:r>
            <w:r w:rsidR="00582DF3">
              <w:t>ignificance</w:t>
            </w:r>
            <w:r w:rsidR="00C621FE">
              <w:t xml:space="preserve"> of </w:t>
            </w:r>
            <w:r w:rsidR="006E4975">
              <w:t>electricity networks</w:t>
            </w:r>
            <w:r>
              <w:t>.</w:t>
            </w:r>
          </w:p>
          <w:p w14:paraId="02147C15" w14:textId="52AD0584" w:rsidR="00202384" w:rsidRPr="00582DF3" w:rsidRDefault="00C96CA9" w:rsidP="00B13575">
            <w:pPr>
              <w:pStyle w:val="Boxbullet"/>
              <w:numPr>
                <w:ilvl w:val="0"/>
                <w:numId w:val="2"/>
              </w:numPr>
              <w:spacing w:after="80"/>
              <w:ind w:left="681" w:hanging="397"/>
              <w:rPr>
                <w:bCs/>
                <w:iCs/>
              </w:rPr>
            </w:pPr>
            <w:r>
              <w:t>R</w:t>
            </w:r>
            <w:r w:rsidR="00202384">
              <w:t>ecognis</w:t>
            </w:r>
            <w:r>
              <w:t>e the</w:t>
            </w:r>
            <w:r w:rsidR="00202384">
              <w:t xml:space="preserve"> </w:t>
            </w:r>
            <w:r w:rsidR="002D706A">
              <w:t>o</w:t>
            </w:r>
            <w:r w:rsidR="0028712B">
              <w:t xml:space="preserve">perational and </w:t>
            </w:r>
            <w:r w:rsidR="002D706A">
              <w:t>f</w:t>
            </w:r>
            <w:r w:rsidR="0028712B">
              <w:t xml:space="preserve">unctional </w:t>
            </w:r>
            <w:r w:rsidR="00D91D48">
              <w:t>n</w:t>
            </w:r>
            <w:r w:rsidR="0028712B">
              <w:t xml:space="preserve">eed to locate </w:t>
            </w:r>
            <w:proofErr w:type="gramStart"/>
            <w:r w:rsidR="0028712B">
              <w:t>in particular environments</w:t>
            </w:r>
            <w:proofErr w:type="gramEnd"/>
            <w:r>
              <w:t>.</w:t>
            </w:r>
          </w:p>
          <w:p w14:paraId="4588D7A0" w14:textId="2E9291A3" w:rsidR="00582DF3" w:rsidRPr="006215CE" w:rsidRDefault="00C96CA9" w:rsidP="00B13575">
            <w:pPr>
              <w:pStyle w:val="Boxbullet"/>
              <w:numPr>
                <w:ilvl w:val="0"/>
                <w:numId w:val="2"/>
              </w:numPr>
              <w:spacing w:after="80"/>
              <w:ind w:left="681" w:hanging="397"/>
              <w:rPr>
                <w:bCs/>
                <w:iCs/>
              </w:rPr>
            </w:pPr>
            <w:r>
              <w:t>E</w:t>
            </w:r>
            <w:r w:rsidR="00582DF3">
              <w:t>nabl</w:t>
            </w:r>
            <w:r>
              <w:t>e</w:t>
            </w:r>
            <w:r w:rsidR="00582DF3">
              <w:t xml:space="preserve"> routine </w:t>
            </w:r>
            <w:r w:rsidR="00377923">
              <w:t xml:space="preserve">maintenance and upgrade </w:t>
            </w:r>
            <w:r w:rsidR="00582DF3">
              <w:t>work</w:t>
            </w:r>
            <w:r>
              <w:t>.</w:t>
            </w:r>
          </w:p>
          <w:p w14:paraId="5313CF99" w14:textId="525BBE9A" w:rsidR="006215CE" w:rsidRPr="00582DF3" w:rsidRDefault="00C96CA9" w:rsidP="00B13575">
            <w:pPr>
              <w:pStyle w:val="Boxbullet"/>
              <w:numPr>
                <w:ilvl w:val="0"/>
                <w:numId w:val="2"/>
              </w:numPr>
              <w:spacing w:after="80"/>
              <w:ind w:left="681" w:hanging="397"/>
              <w:rPr>
                <w:bCs/>
                <w:iCs/>
              </w:rPr>
            </w:pPr>
            <w:r>
              <w:rPr>
                <w:bCs/>
                <w:iCs/>
              </w:rPr>
              <w:t>R</w:t>
            </w:r>
            <w:r w:rsidR="006215CE">
              <w:rPr>
                <w:bCs/>
                <w:iCs/>
              </w:rPr>
              <w:t>ecognis</w:t>
            </w:r>
            <w:r>
              <w:rPr>
                <w:bCs/>
                <w:iCs/>
              </w:rPr>
              <w:t>e</w:t>
            </w:r>
            <w:r w:rsidR="006215CE">
              <w:rPr>
                <w:bCs/>
                <w:iCs/>
              </w:rPr>
              <w:t xml:space="preserve"> </w:t>
            </w:r>
            <w:r w:rsidR="00D55FEC">
              <w:rPr>
                <w:bCs/>
                <w:iCs/>
              </w:rPr>
              <w:t xml:space="preserve">the role of electricity networks </w:t>
            </w:r>
            <w:r w:rsidR="003F6084">
              <w:rPr>
                <w:bCs/>
                <w:iCs/>
              </w:rPr>
              <w:t xml:space="preserve">in </w:t>
            </w:r>
            <w:r w:rsidR="00345A73">
              <w:rPr>
                <w:bCs/>
                <w:iCs/>
              </w:rPr>
              <w:t>well</w:t>
            </w:r>
            <w:r w:rsidR="008E6308">
              <w:rPr>
                <w:bCs/>
                <w:iCs/>
              </w:rPr>
              <w:t>-</w:t>
            </w:r>
            <w:r w:rsidR="003F6084">
              <w:rPr>
                <w:bCs/>
                <w:iCs/>
              </w:rPr>
              <w:t xml:space="preserve">d </w:t>
            </w:r>
            <w:r w:rsidR="00D55FEC">
              <w:rPr>
                <w:bCs/>
                <w:iCs/>
              </w:rPr>
              <w:t>functioning</w:t>
            </w:r>
            <w:r w:rsidR="003F6084">
              <w:rPr>
                <w:bCs/>
                <w:iCs/>
              </w:rPr>
              <w:t xml:space="preserve"> </w:t>
            </w:r>
            <w:r w:rsidR="00D55FEC">
              <w:rPr>
                <w:bCs/>
                <w:iCs/>
              </w:rPr>
              <w:t>urban areas</w:t>
            </w:r>
            <w:r>
              <w:rPr>
                <w:bCs/>
                <w:iCs/>
              </w:rPr>
              <w:t>.</w:t>
            </w:r>
          </w:p>
          <w:p w14:paraId="7D011908" w14:textId="1C3CF723" w:rsidR="00582DF3" w:rsidRPr="00582DF3" w:rsidRDefault="00C96CA9" w:rsidP="00B13575">
            <w:pPr>
              <w:pStyle w:val="Boxbullet"/>
              <w:numPr>
                <w:ilvl w:val="0"/>
                <w:numId w:val="2"/>
              </w:numPr>
              <w:spacing w:after="80"/>
              <w:ind w:left="681" w:hanging="397"/>
              <w:rPr>
                <w:bCs/>
                <w:iCs/>
              </w:rPr>
            </w:pPr>
            <w:r>
              <w:t>M</w:t>
            </w:r>
            <w:r w:rsidR="00582DF3">
              <w:t>anag</w:t>
            </w:r>
            <w:r>
              <w:t>e</w:t>
            </w:r>
            <w:r w:rsidR="00582DF3">
              <w:t xml:space="preserve"> adverse effects </w:t>
            </w:r>
            <w:r w:rsidR="004945F4">
              <w:t>of electricity network activities</w:t>
            </w:r>
            <w:r w:rsidR="006E4975">
              <w:t xml:space="preserve"> on the environment</w:t>
            </w:r>
            <w:r>
              <w:t>.</w:t>
            </w:r>
          </w:p>
          <w:p w14:paraId="1CF03905" w14:textId="73DDC7DC" w:rsidR="00582DF3" w:rsidRDefault="00C96CA9" w:rsidP="00B13575">
            <w:pPr>
              <w:pStyle w:val="Boxbullet"/>
              <w:numPr>
                <w:ilvl w:val="0"/>
                <w:numId w:val="2"/>
              </w:numPr>
              <w:spacing w:after="80"/>
              <w:ind w:left="681" w:hanging="397"/>
              <w:rPr>
                <w:bCs/>
                <w:iCs/>
              </w:rPr>
            </w:pPr>
            <w:r>
              <w:rPr>
                <w:bCs/>
                <w:iCs/>
              </w:rPr>
              <w:t>R</w:t>
            </w:r>
            <w:r w:rsidR="00BB09A6">
              <w:rPr>
                <w:bCs/>
                <w:iCs/>
              </w:rPr>
              <w:t>ecognis</w:t>
            </w:r>
            <w:r>
              <w:rPr>
                <w:bCs/>
                <w:iCs/>
              </w:rPr>
              <w:t>e</w:t>
            </w:r>
            <w:r w:rsidR="00BB09A6">
              <w:rPr>
                <w:bCs/>
                <w:iCs/>
              </w:rPr>
              <w:t xml:space="preserve"> Māori</w:t>
            </w:r>
            <w:r w:rsidR="00582DF3">
              <w:rPr>
                <w:bCs/>
                <w:iCs/>
              </w:rPr>
              <w:t xml:space="preserve"> interests </w:t>
            </w:r>
            <w:r w:rsidR="00506AC1">
              <w:rPr>
                <w:bCs/>
                <w:iCs/>
              </w:rPr>
              <w:t>and provid</w:t>
            </w:r>
            <w:r>
              <w:rPr>
                <w:bCs/>
                <w:iCs/>
              </w:rPr>
              <w:t>e</w:t>
            </w:r>
            <w:r w:rsidR="00506AC1">
              <w:rPr>
                <w:bCs/>
                <w:iCs/>
              </w:rPr>
              <w:t xml:space="preserve"> for early engagement</w:t>
            </w:r>
            <w:r w:rsidR="0032562B">
              <w:rPr>
                <w:bCs/>
                <w:iCs/>
              </w:rPr>
              <w:t xml:space="preserve"> to </w:t>
            </w:r>
            <w:r w:rsidR="007D1F52">
              <w:rPr>
                <w:bCs/>
                <w:iCs/>
              </w:rPr>
              <w:t xml:space="preserve">identify and </w:t>
            </w:r>
            <w:r w:rsidR="0032562B">
              <w:rPr>
                <w:bCs/>
                <w:iCs/>
              </w:rPr>
              <w:t>protect cultural values</w:t>
            </w:r>
            <w:r>
              <w:rPr>
                <w:bCs/>
                <w:iCs/>
              </w:rPr>
              <w:t>.</w:t>
            </w:r>
          </w:p>
          <w:p w14:paraId="34B27CAA" w14:textId="5C9D5517" w:rsidR="00582DF3" w:rsidRDefault="00F5078A" w:rsidP="00B13575">
            <w:pPr>
              <w:pStyle w:val="Boxbullet"/>
              <w:numPr>
                <w:ilvl w:val="0"/>
                <w:numId w:val="2"/>
              </w:numPr>
              <w:spacing w:after="80"/>
              <w:ind w:left="681" w:hanging="397"/>
              <w:rPr>
                <w:bCs/>
                <w:iCs/>
              </w:rPr>
            </w:pPr>
            <w:r>
              <w:rPr>
                <w:bCs/>
                <w:iCs/>
              </w:rPr>
              <w:t>P</w:t>
            </w:r>
            <w:r w:rsidR="00582DF3" w:rsidRPr="00582DF3">
              <w:rPr>
                <w:bCs/>
                <w:iCs/>
              </w:rPr>
              <w:t>rotect</w:t>
            </w:r>
            <w:r w:rsidR="004945F4">
              <w:rPr>
                <w:bCs/>
                <w:iCs/>
              </w:rPr>
              <w:t xml:space="preserve"> the</w:t>
            </w:r>
            <w:r w:rsidR="005210CE">
              <w:rPr>
                <w:bCs/>
                <w:iCs/>
              </w:rPr>
              <w:t xml:space="preserve"> electricity</w:t>
            </w:r>
            <w:r w:rsidR="004945F4">
              <w:rPr>
                <w:bCs/>
                <w:iCs/>
              </w:rPr>
              <w:t xml:space="preserve"> network from the adverse effects of</w:t>
            </w:r>
            <w:r w:rsidR="00582DF3" w:rsidRPr="00582DF3">
              <w:rPr>
                <w:bCs/>
                <w:iCs/>
              </w:rPr>
              <w:t xml:space="preserve"> </w:t>
            </w:r>
            <w:r w:rsidR="002D706A">
              <w:rPr>
                <w:bCs/>
                <w:iCs/>
              </w:rPr>
              <w:t>t</w:t>
            </w:r>
            <w:r w:rsidR="00582DF3" w:rsidRPr="00582DF3">
              <w:rPr>
                <w:bCs/>
                <w:iCs/>
              </w:rPr>
              <w:t>hird-</w:t>
            </w:r>
            <w:r w:rsidR="002D706A">
              <w:rPr>
                <w:bCs/>
                <w:iCs/>
              </w:rPr>
              <w:t>p</w:t>
            </w:r>
            <w:r w:rsidR="00582DF3" w:rsidRPr="00582DF3">
              <w:rPr>
                <w:bCs/>
                <w:iCs/>
              </w:rPr>
              <w:t xml:space="preserve">arty </w:t>
            </w:r>
            <w:r w:rsidR="002D706A">
              <w:rPr>
                <w:bCs/>
                <w:iCs/>
              </w:rPr>
              <w:t>a</w:t>
            </w:r>
            <w:r w:rsidR="00582DF3" w:rsidRPr="00582DF3">
              <w:rPr>
                <w:bCs/>
                <w:iCs/>
              </w:rPr>
              <w:t>ctivities</w:t>
            </w:r>
            <w:r>
              <w:rPr>
                <w:bCs/>
                <w:iCs/>
              </w:rPr>
              <w:t>.</w:t>
            </w:r>
          </w:p>
          <w:p w14:paraId="1949C4C6" w14:textId="2AAFB321" w:rsidR="004616FE" w:rsidRPr="00EF67B7" w:rsidRDefault="00F5078A" w:rsidP="00B13575">
            <w:pPr>
              <w:pStyle w:val="Boxbullet"/>
              <w:numPr>
                <w:ilvl w:val="0"/>
                <w:numId w:val="2"/>
              </w:numPr>
              <w:spacing w:after="240"/>
              <w:ind w:left="681" w:hanging="397"/>
              <w:rPr>
                <w:bCs/>
                <w:iCs/>
              </w:rPr>
            </w:pPr>
            <w:r>
              <w:rPr>
                <w:bCs/>
                <w:iCs/>
              </w:rPr>
              <w:t>A</w:t>
            </w:r>
            <w:r w:rsidR="00582DF3" w:rsidRPr="00582DF3">
              <w:rPr>
                <w:bCs/>
                <w:iCs/>
              </w:rPr>
              <w:t xml:space="preserve">lign with </w:t>
            </w:r>
            <w:r w:rsidR="009E1F53">
              <w:rPr>
                <w:bCs/>
                <w:iCs/>
              </w:rPr>
              <w:t>o</w:t>
            </w:r>
            <w:r w:rsidR="00582DF3" w:rsidRPr="00582DF3">
              <w:rPr>
                <w:bCs/>
                <w:iCs/>
              </w:rPr>
              <w:t xml:space="preserve">ther </w:t>
            </w:r>
            <w:r>
              <w:rPr>
                <w:bCs/>
                <w:iCs/>
              </w:rPr>
              <w:t>n</w:t>
            </w:r>
            <w:r w:rsidR="00582DF3" w:rsidRPr="00582DF3">
              <w:rPr>
                <w:bCs/>
                <w:iCs/>
              </w:rPr>
              <w:t xml:space="preserve">ational </w:t>
            </w:r>
            <w:r>
              <w:rPr>
                <w:bCs/>
                <w:iCs/>
              </w:rPr>
              <w:t>d</w:t>
            </w:r>
            <w:r w:rsidR="00582DF3" w:rsidRPr="00582DF3">
              <w:rPr>
                <w:bCs/>
                <w:iCs/>
              </w:rPr>
              <w:t>irection</w:t>
            </w:r>
            <w:r w:rsidR="009E1F53">
              <w:rPr>
                <w:bCs/>
                <w:iCs/>
              </w:rPr>
              <w:t>, particularly</w:t>
            </w:r>
            <w:r w:rsidR="00880810">
              <w:rPr>
                <w:bCs/>
                <w:iCs/>
              </w:rPr>
              <w:t xml:space="preserve"> renewable electricity generation </w:t>
            </w:r>
            <w:r w:rsidR="009E1F53">
              <w:rPr>
                <w:bCs/>
                <w:iCs/>
              </w:rPr>
              <w:t>and infrastructure instruments</w:t>
            </w:r>
            <w:r>
              <w:rPr>
                <w:bCs/>
                <w:iCs/>
              </w:rPr>
              <w:t>.</w:t>
            </w:r>
          </w:p>
        </w:tc>
      </w:tr>
    </w:tbl>
    <w:p w14:paraId="7F8578A7" w14:textId="29F7D28D" w:rsidR="00582DF3" w:rsidRDefault="00582DF3" w:rsidP="00B13575">
      <w:pPr>
        <w:pStyle w:val="Heading3"/>
        <w:spacing w:before="360"/>
      </w:pPr>
      <w:r>
        <w:t xml:space="preserve">Renaming and </w:t>
      </w:r>
      <w:r w:rsidR="003F6084">
        <w:t xml:space="preserve">expanding </w:t>
      </w:r>
      <w:r w:rsidR="002D706A">
        <w:t>s</w:t>
      </w:r>
      <w:r>
        <w:t>cope</w:t>
      </w:r>
    </w:p>
    <w:p w14:paraId="627B8377" w14:textId="0EF8ACCD" w:rsidR="00582DF3" w:rsidRDefault="00582DF3" w:rsidP="00582DF3">
      <w:pPr>
        <w:pStyle w:val="BodyText"/>
      </w:pPr>
      <w:r>
        <w:t>The National Policy Statement on Electricity Transmission</w:t>
      </w:r>
      <w:r w:rsidR="008A1ECC">
        <w:t xml:space="preserve"> 2008 </w:t>
      </w:r>
      <w:r>
        <w:t xml:space="preserve">will be renamed </w:t>
      </w:r>
      <w:r w:rsidR="003F6084">
        <w:t xml:space="preserve">as </w:t>
      </w:r>
      <w:r>
        <w:t xml:space="preserve">the National Policy Statement </w:t>
      </w:r>
      <w:r w:rsidR="00983AF1">
        <w:t xml:space="preserve">for </w:t>
      </w:r>
      <w:r>
        <w:t xml:space="preserve">Electricity Networks </w:t>
      </w:r>
      <w:r w:rsidR="0028712B">
        <w:t>2008</w:t>
      </w:r>
      <w:r w:rsidR="00983AF1">
        <w:t xml:space="preserve"> (amended 2025)</w:t>
      </w:r>
      <w:r w:rsidR="00152513">
        <w:t>. This change</w:t>
      </w:r>
      <w:r w:rsidR="003F6084">
        <w:t xml:space="preserve"> signal</w:t>
      </w:r>
      <w:r w:rsidR="00152513">
        <w:t>s its expanded scope in</w:t>
      </w:r>
      <w:r w:rsidR="00C31670" w:rsidRPr="00C31670">
        <w:t xml:space="preserve"> </w:t>
      </w:r>
      <w:r w:rsidR="00C31670">
        <w:t>providing national direction for the entire electricity network</w:t>
      </w:r>
      <w:r w:rsidR="00152513">
        <w:t xml:space="preserve"> –</w:t>
      </w:r>
      <w:r>
        <w:t xml:space="preserve"> both the electricity transmission network and the electricity distribution network</w:t>
      </w:r>
      <w:r w:rsidR="00C31670">
        <w:t>.</w:t>
      </w:r>
      <w:r w:rsidR="00520337">
        <w:t xml:space="preserve"> </w:t>
      </w:r>
    </w:p>
    <w:p w14:paraId="376F5F05" w14:textId="44461A2E" w:rsidR="00582DF3" w:rsidRDefault="00582DF3" w:rsidP="00582DF3">
      <w:pPr>
        <w:pStyle w:val="Heading3"/>
      </w:pPr>
      <w:r>
        <w:t xml:space="preserve">Recognising </w:t>
      </w:r>
      <w:r w:rsidR="002D706A">
        <w:t>n</w:t>
      </w:r>
      <w:r>
        <w:t xml:space="preserve">ational </w:t>
      </w:r>
      <w:r w:rsidR="002D706A">
        <w:t>s</w:t>
      </w:r>
      <w:r>
        <w:t>ignificance</w:t>
      </w:r>
      <w:r w:rsidR="003E0B70">
        <w:t xml:space="preserve"> and benefits</w:t>
      </w:r>
    </w:p>
    <w:p w14:paraId="15F3989A" w14:textId="7936EBC4" w:rsidR="00582DF3" w:rsidRDefault="00582DF3" w:rsidP="00582DF3">
      <w:pPr>
        <w:pStyle w:val="BodyText"/>
      </w:pPr>
      <w:r>
        <w:t xml:space="preserve">The amendments </w:t>
      </w:r>
      <w:r w:rsidR="005424CE">
        <w:t xml:space="preserve">require </w:t>
      </w:r>
      <w:r w:rsidR="00C4283F">
        <w:t>decision</w:t>
      </w:r>
      <w:r w:rsidR="003F4278">
        <w:t>-</w:t>
      </w:r>
      <w:r w:rsidR="00C4283F">
        <w:t xml:space="preserve">makers to give greater </w:t>
      </w:r>
      <w:r>
        <w:t xml:space="preserve">recognition </w:t>
      </w:r>
      <w:r w:rsidR="003F4278">
        <w:t>to</w:t>
      </w:r>
      <w:r>
        <w:t xml:space="preserve"> the national significance and</w:t>
      </w:r>
      <w:r w:rsidR="00B13575">
        <w:t> </w:t>
      </w:r>
      <w:r w:rsidR="007E3875">
        <w:t>wider economic</w:t>
      </w:r>
      <w:r w:rsidR="002F4B5C">
        <w:t>, climate</w:t>
      </w:r>
      <w:r w:rsidR="007E3875">
        <w:t xml:space="preserve"> and community </w:t>
      </w:r>
      <w:r>
        <w:t>benefits of the electricity network</w:t>
      </w:r>
      <w:r w:rsidR="004A4250">
        <w:t xml:space="preserve">, </w:t>
      </w:r>
      <w:r w:rsidR="00A4480F">
        <w:t>relative to localised adverse effects</w:t>
      </w:r>
      <w:r w:rsidR="00A67820">
        <w:t>.</w:t>
      </w:r>
    </w:p>
    <w:p w14:paraId="0CA63167" w14:textId="2C5A4BF1" w:rsidR="00582DF3" w:rsidRDefault="00582DF3" w:rsidP="00582DF3">
      <w:pPr>
        <w:pStyle w:val="BodyText"/>
      </w:pPr>
      <w:r>
        <w:t>Decision-makers will be directed to consistently consider the</w:t>
      </w:r>
      <w:r w:rsidR="009A38F0">
        <w:t xml:space="preserve"> electricity</w:t>
      </w:r>
      <w:r>
        <w:t xml:space="preserve"> network’s importance at national, regional and local scales, including its role in supporting </w:t>
      </w:r>
      <w:r w:rsidR="00B55F9B">
        <w:t xml:space="preserve">social, cultural and economic well-being, economic </w:t>
      </w:r>
      <w:r w:rsidR="00DD3A24">
        <w:t xml:space="preserve">development, </w:t>
      </w:r>
      <w:r>
        <w:t>renewable e</w:t>
      </w:r>
      <w:r w:rsidR="00E62538">
        <w:t>lectricit</w:t>
      </w:r>
      <w:r>
        <w:t>y, energy security and resilience</w:t>
      </w:r>
      <w:r w:rsidR="008E1800">
        <w:t xml:space="preserve"> to </w:t>
      </w:r>
      <w:r w:rsidR="00A4480F">
        <w:t xml:space="preserve">climate change and </w:t>
      </w:r>
      <w:r w:rsidR="008E1800">
        <w:t>natural hazards</w:t>
      </w:r>
      <w:r>
        <w:t>.</w:t>
      </w:r>
      <w:r w:rsidR="001B791C">
        <w:t xml:space="preserve"> </w:t>
      </w:r>
    </w:p>
    <w:p w14:paraId="46161383" w14:textId="3E99FD69" w:rsidR="00582DF3" w:rsidRDefault="003A2EF5" w:rsidP="00582DF3">
      <w:pPr>
        <w:pStyle w:val="Heading3"/>
      </w:pPr>
      <w:r>
        <w:t xml:space="preserve">Providing for </w:t>
      </w:r>
      <w:r w:rsidR="004639B3">
        <w:t xml:space="preserve">electricity network activities </w:t>
      </w:r>
    </w:p>
    <w:p w14:paraId="572D26C9" w14:textId="64575D42" w:rsidR="006F617A" w:rsidRDefault="008B198C" w:rsidP="00582DF3">
      <w:pPr>
        <w:pStyle w:val="BodyText"/>
      </w:pPr>
      <w:r>
        <w:t>The amendments recognise that e</w:t>
      </w:r>
      <w:r w:rsidR="00C72B8C">
        <w:t xml:space="preserve">lectricity </w:t>
      </w:r>
      <w:r w:rsidR="004A1664">
        <w:t xml:space="preserve">network </w:t>
      </w:r>
      <w:r w:rsidR="00C72B8C">
        <w:t xml:space="preserve">activities may have a functional or operational need to locate </w:t>
      </w:r>
      <w:proofErr w:type="gramStart"/>
      <w:r w:rsidR="00C72B8C">
        <w:t xml:space="preserve">in </w:t>
      </w:r>
      <w:r w:rsidR="003E0B70">
        <w:t>particular environments</w:t>
      </w:r>
      <w:proofErr w:type="gramEnd"/>
      <w:r w:rsidR="00261E68">
        <w:t>, such as the coast</w:t>
      </w:r>
      <w:r w:rsidR="00814C11">
        <w:t xml:space="preserve">al environment, </w:t>
      </w:r>
      <w:proofErr w:type="gramStart"/>
      <w:r w:rsidR="00814C11">
        <w:t>in order to</w:t>
      </w:r>
      <w:proofErr w:type="gramEnd"/>
      <w:r w:rsidR="00814C11">
        <w:t xml:space="preserve"> deliver and operate their services</w:t>
      </w:r>
      <w:r w:rsidR="00D8032C">
        <w:t>, maintain connectivity and manage risks from natural hazards</w:t>
      </w:r>
      <w:r w:rsidR="00435FF3">
        <w:t>.</w:t>
      </w:r>
      <w:r w:rsidR="001F535D">
        <w:t xml:space="preserve"> </w:t>
      </w:r>
      <w:r w:rsidR="00312F7E">
        <w:t xml:space="preserve">There are </w:t>
      </w:r>
      <w:r w:rsidR="00E15945">
        <w:t xml:space="preserve">also </w:t>
      </w:r>
      <w:r w:rsidR="008B375F">
        <w:t xml:space="preserve">new </w:t>
      </w:r>
      <w:r w:rsidR="00312F7E">
        <w:t xml:space="preserve">provisions </w:t>
      </w:r>
      <w:r w:rsidR="008B375F">
        <w:t>encouraging councils and network providers to work together to identify existing and proposed network assets in planning processes</w:t>
      </w:r>
      <w:r w:rsidR="00AC0C29">
        <w:t>, where appropriate</w:t>
      </w:r>
      <w:r w:rsidR="008B375F">
        <w:t>.</w:t>
      </w:r>
    </w:p>
    <w:p w14:paraId="693DF06B" w14:textId="58AD59B5" w:rsidR="00582DF3" w:rsidRDefault="00582DF3" w:rsidP="00582DF3">
      <w:pPr>
        <w:pStyle w:val="BodyText"/>
      </w:pPr>
      <w:r>
        <w:t>Policies</w:t>
      </w:r>
      <w:r w:rsidR="00C245C3">
        <w:t xml:space="preserve"> have been</w:t>
      </w:r>
      <w:r>
        <w:t xml:space="preserve"> updated to enable </w:t>
      </w:r>
      <w:r w:rsidR="008E6F0D">
        <w:t xml:space="preserve">the </w:t>
      </w:r>
      <w:r>
        <w:t xml:space="preserve">routine operation, maintenance and upgrade of electricity network assets, provided </w:t>
      </w:r>
      <w:r w:rsidR="000572F4">
        <w:t xml:space="preserve">that, where practicable, </w:t>
      </w:r>
      <w:r>
        <w:t>adverse effects are managed. Th</w:t>
      </w:r>
      <w:r w:rsidR="00307C83">
        <w:t>is change aims</w:t>
      </w:r>
      <w:r>
        <w:t xml:space="preserve"> to </w:t>
      </w:r>
      <w:r w:rsidR="00C92772">
        <w:t>provide certainty that essential work can be undertaken</w:t>
      </w:r>
      <w:r>
        <w:t xml:space="preserve"> and streamline consenting.</w:t>
      </w:r>
    </w:p>
    <w:p w14:paraId="1867C620" w14:textId="5D377EFB" w:rsidR="00D65596" w:rsidRDefault="00D65596" w:rsidP="00582DF3">
      <w:pPr>
        <w:pStyle w:val="BodyText"/>
      </w:pPr>
      <w:r>
        <w:lastRenderedPageBreak/>
        <w:t xml:space="preserve">The NPS maintains the existing NPS-ET </w:t>
      </w:r>
      <w:r w:rsidR="001F3554">
        <w:t xml:space="preserve">‘seek to avoid’ </w:t>
      </w:r>
      <w:r>
        <w:t xml:space="preserve">direction for new </w:t>
      </w:r>
      <w:r w:rsidR="00CA6F86">
        <w:t xml:space="preserve">network development in rural areas. </w:t>
      </w:r>
      <w:r w:rsidR="001F3554">
        <w:t xml:space="preserve">This sets a high bar for network providers to demonstrate that </w:t>
      </w:r>
      <w:r w:rsidR="001E48ED">
        <w:t>avoidance has been considered through th</w:t>
      </w:r>
      <w:r w:rsidR="00261F47">
        <w:t>e</w:t>
      </w:r>
      <w:r w:rsidR="001E48ED">
        <w:t xml:space="preserve"> route</w:t>
      </w:r>
      <w:r w:rsidR="00261F47">
        <w:t xml:space="preserve">, site and method planning processes. </w:t>
      </w:r>
      <w:r w:rsidR="002C7B78">
        <w:t xml:space="preserve">Where network activities are planned </w:t>
      </w:r>
      <w:r w:rsidR="00655E59">
        <w:t xml:space="preserve">in rural </w:t>
      </w:r>
      <w:proofErr w:type="gramStart"/>
      <w:r w:rsidR="00655E59">
        <w:t>locations</w:t>
      </w:r>
      <w:r w:rsidR="002C7B78">
        <w:t>, or</w:t>
      </w:r>
      <w:proofErr w:type="gramEnd"/>
      <w:r w:rsidR="002C7B78">
        <w:t xml:space="preserve"> </w:t>
      </w:r>
      <w:r w:rsidR="008A4033">
        <w:t xml:space="preserve">could impact places and values that are protected under </w:t>
      </w:r>
      <w:r w:rsidR="00B91640">
        <w:t xml:space="preserve">the </w:t>
      </w:r>
      <w:r w:rsidR="008A4033">
        <w:t>RMA</w:t>
      </w:r>
      <w:r w:rsidR="00B91640">
        <w:t xml:space="preserve">, </w:t>
      </w:r>
      <w:r w:rsidR="00655E59">
        <w:t>the NPS-EN</w:t>
      </w:r>
      <w:r w:rsidR="00B91640">
        <w:t xml:space="preserve"> be considered </w:t>
      </w:r>
      <w:r w:rsidR="00E918DB">
        <w:t xml:space="preserve">together with other relevant national direction and local and regional plans. </w:t>
      </w:r>
      <w:r w:rsidR="004F783C">
        <w:t>I</w:t>
      </w:r>
      <w:r w:rsidR="001A0A33" w:rsidRPr="001A0A33">
        <w:t>f it</w:t>
      </w:r>
      <w:r w:rsidR="004F783C">
        <w:t xml:space="preserve"> is</w:t>
      </w:r>
      <w:r w:rsidR="001A0A33" w:rsidRPr="001A0A33">
        <w:t xml:space="preserve"> not possible to avoid these areas,</w:t>
      </w:r>
      <w:r w:rsidR="00B446CA">
        <w:t xml:space="preserve"> the effects of these activities must, where practicable, be avoided, remedied or mitigated as required by the RMA</w:t>
      </w:r>
      <w:r w:rsidR="00FB6D90">
        <w:t>.</w:t>
      </w:r>
    </w:p>
    <w:p w14:paraId="2F44E544" w14:textId="7552A28E" w:rsidR="00582DF3" w:rsidRDefault="00582DF3" w:rsidP="00582DF3">
      <w:pPr>
        <w:pStyle w:val="Heading3"/>
      </w:pPr>
      <w:r>
        <w:t xml:space="preserve">Managing </w:t>
      </w:r>
      <w:r w:rsidR="002D706A">
        <w:t>a</w:t>
      </w:r>
      <w:r>
        <w:t xml:space="preserve">dverse </w:t>
      </w:r>
      <w:r w:rsidR="002D706A">
        <w:t>e</w:t>
      </w:r>
      <w:r>
        <w:t>ffects</w:t>
      </w:r>
    </w:p>
    <w:p w14:paraId="46D21404" w14:textId="51402A38" w:rsidR="00582DF3" w:rsidRDefault="00263BB2" w:rsidP="00582DF3">
      <w:pPr>
        <w:pStyle w:val="BodyText"/>
      </w:pPr>
      <w:r>
        <w:t>The NPS includes n</w:t>
      </w:r>
      <w:r w:rsidR="00582DF3">
        <w:t xml:space="preserve">ew and amended policies </w:t>
      </w:r>
      <w:r>
        <w:t xml:space="preserve">to </w:t>
      </w:r>
      <w:r w:rsidR="00582DF3">
        <w:t>guide how adverse environmental effects of network activities are managed</w:t>
      </w:r>
      <w:r w:rsidR="00CC1B52">
        <w:t>.</w:t>
      </w:r>
      <w:r w:rsidR="0085669F">
        <w:t xml:space="preserve"> Policies cover</w:t>
      </w:r>
      <w:r w:rsidR="00582DF3">
        <w:t xml:space="preserve"> </w:t>
      </w:r>
      <w:r w:rsidR="00612E2A">
        <w:t xml:space="preserve">recognition of </w:t>
      </w:r>
      <w:r w:rsidR="00582DF3">
        <w:t>route</w:t>
      </w:r>
      <w:r w:rsidR="00617EA3">
        <w:t>, site and method</w:t>
      </w:r>
      <w:r w:rsidR="00582DF3">
        <w:t xml:space="preserve"> selection</w:t>
      </w:r>
      <w:r w:rsidR="00612E2A">
        <w:t xml:space="preserve"> processes</w:t>
      </w:r>
      <w:r w:rsidR="00582DF3">
        <w:t xml:space="preserve">, </w:t>
      </w:r>
      <w:r w:rsidR="009269E9">
        <w:t xml:space="preserve">operational and technical requirements, </w:t>
      </w:r>
      <w:r w:rsidR="00582DF3">
        <w:t xml:space="preserve">urban environment considerations, and </w:t>
      </w:r>
      <w:proofErr w:type="gramStart"/>
      <w:r w:rsidR="00FF32A5">
        <w:t>taking into account</w:t>
      </w:r>
      <w:proofErr w:type="gramEnd"/>
      <w:r w:rsidR="00FF32A5">
        <w:t xml:space="preserve"> </w:t>
      </w:r>
      <w:r w:rsidR="00F14117">
        <w:t xml:space="preserve">recognised standards and </w:t>
      </w:r>
      <w:r w:rsidR="00FF32A5">
        <w:t xml:space="preserve">best practice. The </w:t>
      </w:r>
      <w:r w:rsidR="00582DF3">
        <w:t>standards for electric and magnetic fields</w:t>
      </w:r>
      <w:r w:rsidR="00FF32A5">
        <w:t xml:space="preserve"> have also b</w:t>
      </w:r>
      <w:r w:rsidR="00F14117">
        <w:t>e</w:t>
      </w:r>
      <w:r w:rsidR="00FF32A5">
        <w:t xml:space="preserve">en updated to align with </w:t>
      </w:r>
      <w:r w:rsidR="000657E8">
        <w:t xml:space="preserve">current </w:t>
      </w:r>
      <w:r w:rsidR="00FF32A5">
        <w:t xml:space="preserve">international </w:t>
      </w:r>
      <w:r w:rsidR="00F14117">
        <w:t>practice</w:t>
      </w:r>
      <w:r w:rsidR="00582DF3">
        <w:t>.</w:t>
      </w:r>
    </w:p>
    <w:p w14:paraId="204A4B37" w14:textId="686647A7" w:rsidR="00582DF3" w:rsidRDefault="000657E8" w:rsidP="00582DF3">
      <w:pPr>
        <w:pStyle w:val="Heading3"/>
      </w:pPr>
      <w:r>
        <w:t>Recognising and p</w:t>
      </w:r>
      <w:r w:rsidR="00582DF3">
        <w:t xml:space="preserve">roviding for Māori </w:t>
      </w:r>
      <w:r w:rsidR="002D706A">
        <w:t>i</w:t>
      </w:r>
      <w:r w:rsidR="00582DF3">
        <w:t>nterests</w:t>
      </w:r>
    </w:p>
    <w:p w14:paraId="38980EA1" w14:textId="2F7BD9D7" w:rsidR="00582DF3" w:rsidRDefault="00582DF3" w:rsidP="00E93314">
      <w:pPr>
        <w:pStyle w:val="BodyText"/>
        <w:spacing w:before="100" w:after="100"/>
      </w:pPr>
      <w:r>
        <w:t>A new policy will require decision-makers to recognise and provide for Māori interests</w:t>
      </w:r>
      <w:r w:rsidR="00C245C3">
        <w:t xml:space="preserve">. </w:t>
      </w:r>
      <w:r w:rsidR="0070542A">
        <w:t>For example, they will need to</w:t>
      </w:r>
      <w:r>
        <w:t xml:space="preserve"> </w:t>
      </w:r>
      <w:r w:rsidR="00E2605D">
        <w:t xml:space="preserve">consider </w:t>
      </w:r>
      <w:r w:rsidR="00106728">
        <w:t xml:space="preserve">the outcomes of </w:t>
      </w:r>
      <w:r>
        <w:t>engagement</w:t>
      </w:r>
      <w:r w:rsidR="00106728">
        <w:t xml:space="preserve"> with Māori</w:t>
      </w:r>
      <w:r>
        <w:t>,</w:t>
      </w:r>
      <w:r w:rsidR="00D66050">
        <w:t xml:space="preserve"> </w:t>
      </w:r>
      <w:r w:rsidR="006849F6">
        <w:t>avoidance</w:t>
      </w:r>
      <w:r w:rsidR="0008164B">
        <w:t xml:space="preserve"> of</w:t>
      </w:r>
      <w:r w:rsidR="00D66050">
        <w:t xml:space="preserve"> sites of significance</w:t>
      </w:r>
      <w:r>
        <w:t xml:space="preserve"> </w:t>
      </w:r>
      <w:r w:rsidR="000352AD">
        <w:t xml:space="preserve">to Māori </w:t>
      </w:r>
      <w:r w:rsidR="00D66050">
        <w:t xml:space="preserve">and </w:t>
      </w:r>
      <w:r w:rsidR="00A90502">
        <w:t xml:space="preserve">recognise opportunities for Māori </w:t>
      </w:r>
      <w:r w:rsidR="00767CBA">
        <w:t xml:space="preserve">involvement </w:t>
      </w:r>
      <w:r w:rsidR="00D66050">
        <w:t xml:space="preserve">where </w:t>
      </w:r>
      <w:r w:rsidR="008F70DF">
        <w:t xml:space="preserve">electricity network activities may affect </w:t>
      </w:r>
      <w:r w:rsidR="00A70789">
        <w:t>sites and issues of cultural significance</w:t>
      </w:r>
      <w:r>
        <w:t>, and opportunities for Māori enterprise or partnership in distribution infrastructure.</w:t>
      </w:r>
    </w:p>
    <w:p w14:paraId="3CA19B8B" w14:textId="735B455C" w:rsidR="00BF5C32" w:rsidRDefault="00387FF3" w:rsidP="00E93314">
      <w:pPr>
        <w:pStyle w:val="BodyText"/>
        <w:spacing w:before="100" w:after="100"/>
      </w:pPr>
      <w:r w:rsidRPr="00387FF3">
        <w:t>Local authorities must remain aware of their responsibilities under other legislation, including the Local Government Act 2002, </w:t>
      </w:r>
      <w:proofErr w:type="spellStart"/>
      <w:r w:rsidRPr="00387FF3">
        <w:t>Te</w:t>
      </w:r>
      <w:proofErr w:type="spellEnd"/>
      <w:r w:rsidRPr="00387FF3">
        <w:t xml:space="preserve"> Ture Whenua Māori Act 1993, Treaty settlement legislation and iwi participation legislation, and under the Treaty of Waitangi. Obligations under Mana </w:t>
      </w:r>
      <w:proofErr w:type="spellStart"/>
      <w:r w:rsidRPr="00387FF3">
        <w:t>Whakahono</w:t>
      </w:r>
      <w:proofErr w:type="spellEnd"/>
      <w:r w:rsidRPr="00387FF3">
        <w:t> ā Rohe agreements with relevant hapū and iwi should also be observed.  </w:t>
      </w:r>
    </w:p>
    <w:p w14:paraId="18FB5114" w14:textId="2BD03A2C" w:rsidR="00582DF3" w:rsidRDefault="00582DF3" w:rsidP="00582DF3">
      <w:pPr>
        <w:pStyle w:val="Heading3"/>
      </w:pPr>
      <w:r>
        <w:t xml:space="preserve">Stronger </w:t>
      </w:r>
      <w:r w:rsidR="002D706A">
        <w:t>p</w:t>
      </w:r>
      <w:r>
        <w:t xml:space="preserve">rotection from </w:t>
      </w:r>
      <w:r w:rsidR="002D706A">
        <w:t>t</w:t>
      </w:r>
      <w:r>
        <w:t>hird-</w:t>
      </w:r>
      <w:r w:rsidR="002D706A">
        <w:t>p</w:t>
      </w:r>
      <w:r>
        <w:t xml:space="preserve">arty </w:t>
      </w:r>
      <w:r w:rsidR="002D706A">
        <w:t>a</w:t>
      </w:r>
      <w:r>
        <w:t>ctivities</w:t>
      </w:r>
    </w:p>
    <w:p w14:paraId="7E57B4A4" w14:textId="3E49D132" w:rsidR="00582DF3" w:rsidRDefault="00582DF3" w:rsidP="00E93314">
      <w:pPr>
        <w:pStyle w:val="BodyText"/>
        <w:spacing w:before="100" w:after="100"/>
      </w:pPr>
      <w:r>
        <w:t xml:space="preserve">The NPS-EN </w:t>
      </w:r>
      <w:r w:rsidR="009953DD">
        <w:t>include</w:t>
      </w:r>
      <w:r w:rsidR="00C245C3">
        <w:t>s</w:t>
      </w:r>
      <w:r w:rsidR="009953DD">
        <w:t xml:space="preserve"> </w:t>
      </w:r>
      <w:r w:rsidR="00130EEE">
        <w:t xml:space="preserve">clearer </w:t>
      </w:r>
      <w:r>
        <w:t>policies to protect the electricity network</w:t>
      </w:r>
      <w:r w:rsidR="00CE6E9D">
        <w:t>s</w:t>
      </w:r>
      <w:r>
        <w:t xml:space="preserve"> from </w:t>
      </w:r>
      <w:r w:rsidR="00D653F2">
        <w:t>direct effects and reverse sensitivity</w:t>
      </w:r>
      <w:r w:rsidR="00AD78A6">
        <w:t xml:space="preserve"> effects that arise from </w:t>
      </w:r>
      <w:r>
        <w:t xml:space="preserve">incompatible third-party activities, such as development </w:t>
      </w:r>
      <w:r w:rsidR="001D11B5">
        <w:t xml:space="preserve">too close </w:t>
      </w:r>
      <w:r w:rsidR="00880810">
        <w:t>to transmission</w:t>
      </w:r>
      <w:r>
        <w:t xml:space="preserve"> lines. </w:t>
      </w:r>
      <w:r w:rsidR="008635B4">
        <w:t>Amendments</w:t>
      </w:r>
      <w:r w:rsidR="00154919">
        <w:t xml:space="preserve"> </w:t>
      </w:r>
      <w:r w:rsidR="00E85FB8">
        <w:t xml:space="preserve">also </w:t>
      </w:r>
      <w:r w:rsidR="00D60ACD">
        <w:t>cover</w:t>
      </w:r>
      <w:r>
        <w:t xml:space="preserve"> buffer </w:t>
      </w:r>
      <w:proofErr w:type="gramStart"/>
      <w:r>
        <w:t>corridors</w:t>
      </w:r>
      <w:r w:rsidR="00F3362D">
        <w:t>,</w:t>
      </w:r>
      <w:r>
        <w:t xml:space="preserve"> and</w:t>
      </w:r>
      <w:proofErr w:type="gramEnd"/>
      <w:r w:rsidR="00D60ACD">
        <w:t xml:space="preserve"> set</w:t>
      </w:r>
      <w:r>
        <w:t xml:space="preserve"> requirements for councils to </w:t>
      </w:r>
      <w:r w:rsidR="000B047B">
        <w:t xml:space="preserve">engage with electricity network </w:t>
      </w:r>
      <w:r w:rsidR="006E6B90">
        <w:t xml:space="preserve">providers and </w:t>
      </w:r>
      <w:r w:rsidR="00D60ACD">
        <w:t xml:space="preserve">to </w:t>
      </w:r>
      <w:r>
        <w:t>map and protect network assets.</w:t>
      </w:r>
    </w:p>
    <w:p w14:paraId="4BFE92FC" w14:textId="47EF3BC9" w:rsidR="00582DF3" w:rsidRDefault="00492324" w:rsidP="00582DF3">
      <w:pPr>
        <w:pStyle w:val="Heading3"/>
      </w:pPr>
      <w:r>
        <w:t xml:space="preserve">Aligning </w:t>
      </w:r>
      <w:r w:rsidR="00582DF3">
        <w:t xml:space="preserve">with </w:t>
      </w:r>
      <w:r w:rsidR="00C245C3">
        <w:t>o</w:t>
      </w:r>
      <w:r w:rsidR="00582DF3">
        <w:t xml:space="preserve">ther </w:t>
      </w:r>
      <w:r w:rsidR="00CC1B52">
        <w:t>n</w:t>
      </w:r>
      <w:r w:rsidR="00582DF3">
        <w:t xml:space="preserve">ational </w:t>
      </w:r>
      <w:r w:rsidR="00CC1B52">
        <w:t>d</w:t>
      </w:r>
      <w:r w:rsidR="00582DF3">
        <w:t>irection</w:t>
      </w:r>
    </w:p>
    <w:p w14:paraId="0A68F349" w14:textId="2695F35C" w:rsidR="00582DF3" w:rsidRDefault="00582DF3" w:rsidP="00E93314">
      <w:pPr>
        <w:pStyle w:val="BodyText"/>
        <w:spacing w:before="100" w:after="100"/>
      </w:pPr>
      <w:r>
        <w:t>The NPS-EN will be implemented alongside other national policy statements (</w:t>
      </w:r>
      <w:proofErr w:type="spellStart"/>
      <w:r>
        <w:t>eg</w:t>
      </w:r>
      <w:proofErr w:type="spellEnd"/>
      <w:r>
        <w:t>, for renewable electricity generation, infrastructure, coastal policy</w:t>
      </w:r>
      <w:r w:rsidR="00B47F1D">
        <w:t>) but</w:t>
      </w:r>
      <w:r>
        <w:t xml:space="preserve"> </w:t>
      </w:r>
      <w:r w:rsidR="001C54B2">
        <w:t xml:space="preserve">will not override protections for </w:t>
      </w:r>
      <w:r w:rsidR="003045FF">
        <w:t>matters</w:t>
      </w:r>
      <w:r w:rsidR="001C54B2">
        <w:t xml:space="preserve"> of national importance</w:t>
      </w:r>
      <w:r w:rsidR="00E167AA">
        <w:t xml:space="preserve"> under the </w:t>
      </w:r>
      <w:r w:rsidR="00445150">
        <w:t>RMA</w:t>
      </w:r>
      <w:r w:rsidR="00E167AA">
        <w:t xml:space="preserve">. </w:t>
      </w:r>
      <w:r w:rsidR="00CA7A2F">
        <w:t xml:space="preserve">In </w:t>
      </w:r>
      <w:r w:rsidR="0004415C">
        <w:t xml:space="preserve">situations where </w:t>
      </w:r>
      <w:r w:rsidR="00CA7A2F">
        <w:t xml:space="preserve">these </w:t>
      </w:r>
      <w:r w:rsidR="0004415C">
        <w:t>values apply</w:t>
      </w:r>
      <w:r w:rsidR="00B9324D">
        <w:t>,</w:t>
      </w:r>
      <w:r w:rsidR="00E167AA">
        <w:t xml:space="preserve"> </w:t>
      </w:r>
      <w:r>
        <w:t xml:space="preserve">decision-makers must </w:t>
      </w:r>
      <w:r w:rsidR="00B9324D">
        <w:t>consider</w:t>
      </w:r>
      <w:r>
        <w:t xml:space="preserve"> </w:t>
      </w:r>
      <w:r w:rsidR="00AA53FD">
        <w:t xml:space="preserve">enabling and protection </w:t>
      </w:r>
      <w:r>
        <w:t xml:space="preserve">provisions </w:t>
      </w:r>
      <w:r w:rsidR="000F5591">
        <w:t xml:space="preserve">side </w:t>
      </w:r>
      <w:r>
        <w:t xml:space="preserve">by </w:t>
      </w:r>
      <w:r w:rsidR="000F5591">
        <w:t>side</w:t>
      </w:r>
      <w:r>
        <w:t>.</w:t>
      </w:r>
    </w:p>
    <w:p w14:paraId="7970985B" w14:textId="215E3AB1" w:rsidR="00FA0C86" w:rsidRDefault="0011195F" w:rsidP="000E59B1">
      <w:pPr>
        <w:pStyle w:val="Heading2"/>
        <w:spacing w:before="280"/>
      </w:pPr>
      <w:r>
        <w:t>Implementation considerations</w:t>
      </w:r>
    </w:p>
    <w:p w14:paraId="7F380214" w14:textId="40B96FBF" w:rsidR="0011195F" w:rsidRPr="00F9146B" w:rsidRDefault="00F9146B" w:rsidP="00F9146B">
      <w:pPr>
        <w:pStyle w:val="Heading3"/>
      </w:pPr>
      <w:r>
        <w:t>Immediate steps</w:t>
      </w:r>
    </w:p>
    <w:p w14:paraId="75FBFC71" w14:textId="694D15F3" w:rsidR="00744D7A" w:rsidRDefault="00037E65" w:rsidP="00744D7A">
      <w:pPr>
        <w:spacing w:before="100" w:after="100"/>
        <w:rPr>
          <w:rFonts w:cs="Calibri"/>
        </w:rPr>
      </w:pPr>
      <w:r w:rsidRPr="0032661D">
        <w:rPr>
          <w:rFonts w:cs="Calibri"/>
        </w:rPr>
        <w:t xml:space="preserve">Once </w:t>
      </w:r>
      <w:r w:rsidR="00D60ACD">
        <w:rPr>
          <w:rFonts w:cs="Calibri"/>
        </w:rPr>
        <w:t xml:space="preserve">the amended NPS-EN </w:t>
      </w:r>
      <w:r w:rsidR="00582DF3">
        <w:rPr>
          <w:rFonts w:cs="Calibri"/>
        </w:rPr>
        <w:t xml:space="preserve">comes into effect, </w:t>
      </w:r>
      <w:r w:rsidRPr="0032661D">
        <w:rPr>
          <w:rFonts w:cs="Calibri"/>
        </w:rPr>
        <w:t xml:space="preserve">decision-makers must </w:t>
      </w:r>
      <w:r w:rsidR="00C409EC">
        <w:rPr>
          <w:rFonts w:cs="Calibri"/>
        </w:rPr>
        <w:t>apply</w:t>
      </w:r>
      <w:r w:rsidRPr="0032661D">
        <w:rPr>
          <w:rFonts w:cs="Calibri"/>
        </w:rPr>
        <w:t xml:space="preserve"> </w:t>
      </w:r>
      <w:r w:rsidR="00D60ACD">
        <w:rPr>
          <w:rFonts w:cs="Calibri"/>
        </w:rPr>
        <w:t>it</w:t>
      </w:r>
      <w:r w:rsidR="00115A39">
        <w:rPr>
          <w:rFonts w:cs="Calibri"/>
        </w:rPr>
        <w:t xml:space="preserve"> </w:t>
      </w:r>
      <w:r w:rsidR="00115A39" w:rsidRPr="00115A39">
        <w:rPr>
          <w:rFonts w:cs="Calibri"/>
        </w:rPr>
        <w:t xml:space="preserve">when making decisions </w:t>
      </w:r>
      <w:r w:rsidR="003314EE">
        <w:rPr>
          <w:rFonts w:cs="Calibri"/>
        </w:rPr>
        <w:t>under the RMA</w:t>
      </w:r>
      <w:r w:rsidRPr="0032661D">
        <w:rPr>
          <w:rFonts w:cs="Calibri"/>
        </w:rPr>
        <w:t xml:space="preserve">. </w:t>
      </w:r>
      <w:r w:rsidR="00BB0162" w:rsidRPr="00BB0162">
        <w:rPr>
          <w:rFonts w:cs="Calibri"/>
        </w:rPr>
        <w:t>This policy statement is applicable to all individuals and entities exercising powers and functions under the RMA. The objectives and policies are intended to guide decision-makers on resource consent applications, designations, heritage orders, water conservation orders and other relevant powers under the RMA. They also offer guidance for local authorities in plan-making. </w:t>
      </w:r>
    </w:p>
    <w:p w14:paraId="232E0048" w14:textId="381E1AEE" w:rsidR="002B091F" w:rsidRDefault="00037E65" w:rsidP="00880810">
      <w:pPr>
        <w:spacing w:before="100" w:after="100"/>
      </w:pPr>
      <w:r w:rsidRPr="0032661D">
        <w:lastRenderedPageBreak/>
        <w:t>Due to</w:t>
      </w:r>
      <w:r w:rsidR="00AD1674">
        <w:t xml:space="preserve"> </w:t>
      </w:r>
      <w:r w:rsidRPr="0032661D">
        <w:t>the</w:t>
      </w:r>
      <w:r w:rsidR="00AD1674">
        <w:t xml:space="preserve"> </w:t>
      </w:r>
      <w:r>
        <w:t>RMA ‘</w:t>
      </w:r>
      <w:r w:rsidR="00D60ACD">
        <w:t>P</w:t>
      </w:r>
      <w:r w:rsidRPr="0032661D">
        <w:t xml:space="preserve">lan </w:t>
      </w:r>
      <w:r w:rsidR="00D60ACD">
        <w:t>S</w:t>
      </w:r>
      <w:r w:rsidRPr="0032661D">
        <w:t>top</w:t>
      </w:r>
      <w:r>
        <w:t>’</w:t>
      </w:r>
      <w:r w:rsidR="00AD1674">
        <w:t xml:space="preserve"> </w:t>
      </w:r>
      <w:r w:rsidRPr="0032661D">
        <w:t>amendment</w:t>
      </w:r>
      <w:r>
        <w:t>s passed in August 2025</w:t>
      </w:r>
      <w:r w:rsidRPr="0032661D">
        <w:t>, plans and policy statements will not</w:t>
      </w:r>
      <w:r w:rsidR="00B13575">
        <w:t> </w:t>
      </w:r>
      <w:r w:rsidRPr="0032661D">
        <w:t>be updated to give effect to th</w:t>
      </w:r>
      <w:r w:rsidR="00D60ACD">
        <w:t>e NPS-EN</w:t>
      </w:r>
      <w:r>
        <w:t xml:space="preserve"> </w:t>
      </w:r>
      <w:r w:rsidRPr="0032661D">
        <w:t xml:space="preserve">until the end of 2027, when the </w:t>
      </w:r>
      <w:r w:rsidR="002D706A" w:rsidRPr="0032661D">
        <w:t xml:space="preserve">new </w:t>
      </w:r>
      <w:r w:rsidR="002D706A">
        <w:t>planning</w:t>
      </w:r>
      <w:r w:rsidR="00A534CA" w:rsidRPr="00A534CA">
        <w:t xml:space="preserve"> and environmental management system</w:t>
      </w:r>
      <w:r w:rsidRPr="0032661D">
        <w:t> is intended to be in effect (unless a relevant exemption applies).</w:t>
      </w:r>
      <w:r w:rsidR="00D60ACD">
        <w:t xml:space="preserve"> </w:t>
      </w:r>
    </w:p>
    <w:p w14:paraId="49667A2A" w14:textId="6A42FA43" w:rsidR="008C4E0D" w:rsidRDefault="008C4E0D" w:rsidP="00F9146B">
      <w:pPr>
        <w:pStyle w:val="Heading3"/>
      </w:pPr>
      <w:r>
        <w:t xml:space="preserve">Transition to </w:t>
      </w:r>
      <w:r w:rsidRPr="00987433">
        <w:t>the new planning system</w:t>
      </w:r>
    </w:p>
    <w:p w14:paraId="0D1507ED" w14:textId="60E49359" w:rsidR="00476E8A" w:rsidRDefault="00476E8A" w:rsidP="00476E8A">
      <w:pPr>
        <w:pStyle w:val="BodyText"/>
      </w:pPr>
      <w:r>
        <w:t xml:space="preserve">All existing national direction under the RMA will be reassessed and restructured to ensure it aligns with the goals and framework of the new planning system that will be established by the Planning and Natural Environment Bills. </w:t>
      </w:r>
    </w:p>
    <w:p w14:paraId="7A698B6F" w14:textId="4DEFB3FB" w:rsidR="00F04213" w:rsidRPr="0032661D" w:rsidRDefault="00476E8A" w:rsidP="00F04213">
      <w:pPr>
        <w:pStyle w:val="BodyText"/>
      </w:pPr>
      <w:r>
        <w:t xml:space="preserve">The policy intent of the changes to national direction under the existing RMA will be transferred to the new system as </w:t>
      </w:r>
      <w:r w:rsidR="00DD7708">
        <w:t>appropriate.</w:t>
      </w:r>
    </w:p>
    <w:p w14:paraId="6D5E8100" w14:textId="7A20AACC" w:rsidR="00987433" w:rsidRDefault="00987433" w:rsidP="00987433">
      <w:pPr>
        <w:pStyle w:val="Heading2"/>
      </w:pPr>
      <w:r>
        <w:t>For further information</w:t>
      </w:r>
    </w:p>
    <w:p w14:paraId="3CC5AB6A" w14:textId="1FDFC33C" w:rsidR="00D23545" w:rsidRDefault="00D23545" w:rsidP="00D23545">
      <w:pPr>
        <w:pStyle w:val="BodyText"/>
      </w:pPr>
      <w:r w:rsidRPr="00956BA7">
        <w:t>For more information</w:t>
      </w:r>
      <w:r w:rsidR="00445150">
        <w:t>,</w:t>
      </w:r>
      <w:r w:rsidRPr="00956BA7">
        <w:t xml:space="preserve"> see th</w:t>
      </w:r>
      <w:r w:rsidR="00E86E44">
        <w:t>is</w:t>
      </w:r>
      <w:r w:rsidRPr="00956BA7">
        <w:t xml:space="preserve"> website</w:t>
      </w:r>
      <w:r w:rsidR="00445150">
        <w:t>.</w:t>
      </w:r>
    </w:p>
    <w:p w14:paraId="26A2ED31" w14:textId="4370E41B" w:rsidR="00987433" w:rsidRDefault="00E86E44" w:rsidP="00E93314">
      <w:pPr>
        <w:pStyle w:val="BodyText"/>
        <w:spacing w:after="0"/>
      </w:pPr>
      <w:r w:rsidRPr="00956BA7">
        <w:t>Ministry for the Environment</w:t>
      </w:r>
      <w:r>
        <w:t xml:space="preserve">. </w:t>
      </w:r>
      <w:hyperlink r:id="rId13">
        <w:r w:rsidR="00277F31">
          <w:rPr>
            <w:rStyle w:val="Hyperlink"/>
          </w:rPr>
          <w:t>National Policy Statement on Electricity Transmission</w:t>
        </w:r>
      </w:hyperlink>
      <w:r w:rsidR="00277F31">
        <w:t>.</w:t>
      </w:r>
    </w:p>
    <w:p w14:paraId="030C889E" w14:textId="5846349C" w:rsidR="006532C5" w:rsidRPr="00453764" w:rsidRDefault="006532C5" w:rsidP="00E93314">
      <w:pPr>
        <w:pStyle w:val="BodyText"/>
        <w:spacing w:before="0" w:after="0"/>
      </w:pPr>
      <w:r w:rsidRPr="002D56D4">
        <w:rPr>
          <w:noProof/>
          <w:highlight w:val="yellow"/>
        </w:rPr>
        <mc:AlternateContent>
          <mc:Choice Requires="wps">
            <w:drawing>
              <wp:anchor distT="0" distB="0" distL="114300" distR="114300" simplePos="0" relativeHeight="251658241" behindDoc="0" locked="0" layoutInCell="1" allowOverlap="1" wp14:anchorId="185D19F1" wp14:editId="06368551">
                <wp:simplePos x="0" y="0"/>
                <wp:positionH relativeFrom="margin">
                  <wp:posOffset>-36830</wp:posOffset>
                </wp:positionH>
                <wp:positionV relativeFrom="page">
                  <wp:posOffset>9315611</wp:posOffset>
                </wp:positionV>
                <wp:extent cx="5835015" cy="1022350"/>
                <wp:effectExtent l="0" t="0" r="13335" b="25400"/>
                <wp:wrapNone/>
                <wp:docPr id="1112658196" name="Text Box 1112658196"/>
                <wp:cNvGraphicFramePr/>
                <a:graphic xmlns:a="http://schemas.openxmlformats.org/drawingml/2006/main">
                  <a:graphicData uri="http://schemas.microsoft.com/office/word/2010/wordprocessingShape">
                    <wps:wsp>
                      <wps:cNvSpPr txBox="1"/>
                      <wps:spPr>
                        <a:xfrm>
                          <a:off x="0" y="0"/>
                          <a:ext cx="5835015" cy="10223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532C5" w:rsidRPr="0032661D" w14:paraId="67EB8756"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12E1D83D" w14:textId="064276AD" w:rsidR="006532C5" w:rsidRPr="0032661D" w:rsidRDefault="006532C5" w:rsidP="007326CB">
                                  <w:pPr>
                                    <w:pStyle w:val="TableText"/>
                                  </w:pPr>
                                  <w:r w:rsidRPr="0032661D">
                                    <w:br/>
                                    <w:t xml:space="preserve">Published in December 2025 by the </w:t>
                                  </w:r>
                                  <w:r w:rsidRPr="0032661D">
                                    <w:br/>
                                    <w:t xml:space="preserve">Ministry for the Environment | </w:t>
                                  </w:r>
                                  <w:proofErr w:type="spellStart"/>
                                  <w:r w:rsidRPr="0032661D">
                                    <w:t>Manatū</w:t>
                                  </w:r>
                                  <w:proofErr w:type="spellEnd"/>
                                  <w:r w:rsidRPr="0032661D">
                                    <w:t xml:space="preserve"> </w:t>
                                  </w:r>
                                  <w:proofErr w:type="spellStart"/>
                                  <w:r w:rsidRPr="0032661D">
                                    <w:t>mō</w:t>
                                  </w:r>
                                  <w:proofErr w:type="spellEnd"/>
                                  <w:r w:rsidRPr="0032661D">
                                    <w:t xml:space="preserve"> </w:t>
                                  </w:r>
                                  <w:proofErr w:type="spellStart"/>
                                  <w:r w:rsidRPr="0032661D">
                                    <w:t>te</w:t>
                                  </w:r>
                                  <w:proofErr w:type="spellEnd"/>
                                  <w:r w:rsidRPr="0032661D">
                                    <w:t xml:space="preserve"> Taiao</w:t>
                                  </w:r>
                                  <w:r w:rsidRPr="0032661D">
                                    <w:br/>
                                    <w:t xml:space="preserve">Publication number: INFO </w:t>
                                  </w:r>
                                  <w:r w:rsidR="008B2329">
                                    <w:t>1368</w:t>
                                  </w:r>
                                </w:p>
                              </w:tc>
                              <w:tc>
                                <w:tcPr>
                                  <w:tcW w:w="3588" w:type="dxa"/>
                                  <w:shd w:val="clear" w:color="auto" w:fill="FFFFFF" w:themeFill="background1"/>
                                  <w:tcMar>
                                    <w:left w:w="0" w:type="dxa"/>
                                    <w:right w:w="0" w:type="dxa"/>
                                  </w:tcMar>
                                  <w:vAlign w:val="bottom"/>
                                </w:tcPr>
                                <w:p w14:paraId="7D315089" w14:textId="77777777" w:rsidR="006532C5" w:rsidRPr="0032661D" w:rsidRDefault="006532C5" w:rsidP="00E57601">
                                  <w:pPr>
                                    <w:pStyle w:val="Footer"/>
                                    <w:jc w:val="right"/>
                                  </w:pPr>
                                  <w:r w:rsidRPr="0032661D">
                                    <w:rPr>
                                      <w:noProof/>
                                    </w:rPr>
                                    <w:drawing>
                                      <wp:inline distT="0" distB="0" distL="0" distR="0" wp14:anchorId="6CD59856" wp14:editId="59421C58">
                                        <wp:extent cx="2194459" cy="538456"/>
                                        <wp:effectExtent l="0" t="0" r="0" b="0"/>
                                        <wp:docPr id="1745061230" name="Picture 17450612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B3D9EA" w14:textId="77777777" w:rsidR="006532C5" w:rsidRPr="0032661D" w:rsidRDefault="006532C5" w:rsidP="006532C5">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D19F1" id="_x0000_t202" coordsize="21600,21600" o:spt="202" path="m,l,21600r21600,l21600,xe">
                <v:stroke joinstyle="miter"/>
                <v:path gradientshapeok="t" o:connecttype="rect"/>
              </v:shapetype>
              <v:shape id="Text Box 1112658196" o:spid="_x0000_s1026" type="#_x0000_t202" style="position:absolute;margin-left:-2.9pt;margin-top:733.5pt;width:459.45pt;height:8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7"/>
                        <w:gridCol w:w="3578"/>
                      </w:tblGrid>
                      <w:tr w:rsidR="006532C5" w:rsidRPr="0032661D" w14:paraId="67EB8756" w14:textId="77777777" w:rsidTr="0073653E">
                        <w:trPr>
                          <w:cnfStyle w:val="100000000000" w:firstRow="1" w:lastRow="0" w:firstColumn="0" w:lastColumn="0" w:oddVBand="0" w:evenVBand="0" w:oddHBand="0" w:evenHBand="0" w:firstRowFirstColumn="0" w:firstRowLastColumn="0" w:lastRowFirstColumn="0" w:lastRowLastColumn="0"/>
                        </w:trPr>
                        <w:tc>
                          <w:tcPr>
                            <w:tcW w:w="5954" w:type="dxa"/>
                            <w:shd w:val="clear" w:color="auto" w:fill="FFFFFF" w:themeFill="background1"/>
                          </w:tcPr>
                          <w:p w14:paraId="12E1D83D" w14:textId="064276AD" w:rsidR="006532C5" w:rsidRPr="0032661D" w:rsidRDefault="006532C5" w:rsidP="007326CB">
                            <w:pPr>
                              <w:pStyle w:val="TableText"/>
                            </w:pPr>
                            <w:r w:rsidRPr="0032661D">
                              <w:br/>
                              <w:t xml:space="preserve">Published in December 2025 by the </w:t>
                            </w:r>
                            <w:r w:rsidRPr="0032661D">
                              <w:br/>
                              <w:t xml:space="preserve">Ministry for the Environment | </w:t>
                            </w:r>
                            <w:proofErr w:type="spellStart"/>
                            <w:r w:rsidRPr="0032661D">
                              <w:t>Manatū</w:t>
                            </w:r>
                            <w:proofErr w:type="spellEnd"/>
                            <w:r w:rsidRPr="0032661D">
                              <w:t xml:space="preserve"> </w:t>
                            </w:r>
                            <w:proofErr w:type="spellStart"/>
                            <w:r w:rsidRPr="0032661D">
                              <w:t>mō</w:t>
                            </w:r>
                            <w:proofErr w:type="spellEnd"/>
                            <w:r w:rsidRPr="0032661D">
                              <w:t xml:space="preserve"> </w:t>
                            </w:r>
                            <w:proofErr w:type="spellStart"/>
                            <w:r w:rsidRPr="0032661D">
                              <w:t>te</w:t>
                            </w:r>
                            <w:proofErr w:type="spellEnd"/>
                            <w:r w:rsidRPr="0032661D">
                              <w:t xml:space="preserve"> Taiao</w:t>
                            </w:r>
                            <w:r w:rsidRPr="0032661D">
                              <w:br/>
                              <w:t xml:space="preserve">Publication number: INFO </w:t>
                            </w:r>
                            <w:r w:rsidR="008B2329">
                              <w:t>1368</w:t>
                            </w:r>
                          </w:p>
                        </w:tc>
                        <w:tc>
                          <w:tcPr>
                            <w:tcW w:w="3588" w:type="dxa"/>
                            <w:shd w:val="clear" w:color="auto" w:fill="FFFFFF" w:themeFill="background1"/>
                            <w:tcMar>
                              <w:left w:w="0" w:type="dxa"/>
                              <w:right w:w="0" w:type="dxa"/>
                            </w:tcMar>
                            <w:vAlign w:val="bottom"/>
                          </w:tcPr>
                          <w:p w14:paraId="7D315089" w14:textId="77777777" w:rsidR="006532C5" w:rsidRPr="0032661D" w:rsidRDefault="006532C5" w:rsidP="00E57601">
                            <w:pPr>
                              <w:pStyle w:val="Footer"/>
                              <w:jc w:val="right"/>
                            </w:pPr>
                            <w:r w:rsidRPr="0032661D">
                              <w:rPr>
                                <w:noProof/>
                              </w:rPr>
                              <w:drawing>
                                <wp:inline distT="0" distB="0" distL="0" distR="0" wp14:anchorId="6CD59856" wp14:editId="59421C58">
                                  <wp:extent cx="2194459" cy="538456"/>
                                  <wp:effectExtent l="0" t="0" r="0" b="0"/>
                                  <wp:docPr id="1745061230" name="Picture 17450612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B3D9EA" w14:textId="77777777" w:rsidR="006532C5" w:rsidRPr="0032661D" w:rsidRDefault="006532C5" w:rsidP="006532C5">
                      <w:pPr>
                        <w:pStyle w:val="BodyText"/>
                        <w:spacing w:before="0" w:after="0" w:line="240" w:lineRule="auto"/>
                        <w:rPr>
                          <w:sz w:val="16"/>
                          <w:szCs w:val="16"/>
                        </w:rPr>
                      </w:pPr>
                    </w:p>
                  </w:txbxContent>
                </v:textbox>
                <w10:wrap anchorx="margin" anchory="page"/>
              </v:shape>
            </w:pict>
          </mc:Fallback>
        </mc:AlternateContent>
      </w:r>
    </w:p>
    <w:sectPr w:rsidR="006532C5" w:rsidRPr="00453764" w:rsidSect="00A1796C">
      <w:footerReference w:type="even" r:id="rId15"/>
      <w:footerReference w:type="default" r:id="rId16"/>
      <w:footerReference w:type="first" r:id="rId17"/>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14C8" w14:textId="77777777" w:rsidR="0074565D" w:rsidRDefault="0074565D" w:rsidP="0080531E">
      <w:pPr>
        <w:spacing w:before="0" w:after="0" w:line="240" w:lineRule="auto"/>
      </w:pPr>
      <w:r>
        <w:separator/>
      </w:r>
    </w:p>
    <w:p w14:paraId="565824CE" w14:textId="77777777" w:rsidR="0074565D" w:rsidRDefault="0074565D"/>
  </w:endnote>
  <w:endnote w:type="continuationSeparator" w:id="0">
    <w:p w14:paraId="33E9BA73" w14:textId="77777777" w:rsidR="0074565D" w:rsidRDefault="0074565D" w:rsidP="0080531E">
      <w:pPr>
        <w:spacing w:before="0" w:after="0" w:line="240" w:lineRule="auto"/>
      </w:pPr>
      <w:r>
        <w:continuationSeparator/>
      </w:r>
    </w:p>
    <w:p w14:paraId="28A28E98" w14:textId="77777777" w:rsidR="0074565D" w:rsidRDefault="0074565D"/>
  </w:endnote>
  <w:endnote w:type="continuationNotice" w:id="1">
    <w:p w14:paraId="184DA673" w14:textId="77777777" w:rsidR="0074565D" w:rsidRDefault="007456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E7A6" w14:textId="66FFFAAD"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8B2329">
      <w:t xml:space="preserve">Updating National Direction: Changes to the </w:t>
    </w:r>
    <w:r w:rsidR="00AD1674" w:rsidRPr="00AD1674">
      <w:t>National Policy Statement for Electricity Networks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D02" w14:textId="0544F3D4" w:rsidR="006C18C8" w:rsidRPr="003A6769" w:rsidRDefault="00FE4F91" w:rsidP="00FE4F91">
    <w:pPr>
      <w:pStyle w:val="Footerodd"/>
    </w:pPr>
    <w:r>
      <w:tab/>
    </w:r>
    <w:r w:rsidR="008B2329">
      <w:t xml:space="preserve">Updating National Direction: Changes to the </w:t>
    </w:r>
    <w:r w:rsidR="00115A39" w:rsidRPr="00AD1674">
      <w:t>National Policy Statement for Electricity Networks</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D69" w14:textId="20F23614" w:rsidR="0085118C" w:rsidRDefault="0085118C" w:rsidP="0085118C">
    <w:pPr>
      <w:pStyle w:val="Footerodd"/>
    </w:pPr>
    <w:r>
      <w:tab/>
    </w:r>
    <w:r w:rsidR="008B2329">
      <w:t xml:space="preserve">Updating National Direction: Changes to the </w:t>
    </w:r>
    <w:r w:rsidR="00AD1674" w:rsidRPr="00AD1674">
      <w:t>National Policy Statement for Electricity Networks</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DBA9A" w14:textId="77777777" w:rsidR="0074565D" w:rsidRDefault="0074565D" w:rsidP="00CB5C5F">
      <w:pPr>
        <w:spacing w:before="0" w:after="80" w:line="240" w:lineRule="auto"/>
      </w:pPr>
      <w:bookmarkStart w:id="0" w:name="_Hlk86912439"/>
      <w:bookmarkEnd w:id="0"/>
      <w:r>
        <w:separator/>
      </w:r>
    </w:p>
  </w:footnote>
  <w:footnote w:type="continuationSeparator" w:id="0">
    <w:p w14:paraId="099B87AF" w14:textId="77777777" w:rsidR="0074565D" w:rsidRDefault="0074565D" w:rsidP="0080531E">
      <w:pPr>
        <w:spacing w:before="0" w:after="0" w:line="240" w:lineRule="auto"/>
      </w:pPr>
      <w:r>
        <w:continuationSeparator/>
      </w:r>
    </w:p>
    <w:p w14:paraId="2EB0FEA5" w14:textId="77777777" w:rsidR="0074565D" w:rsidRDefault="0074565D"/>
  </w:footnote>
  <w:footnote w:type="continuationNotice" w:id="1">
    <w:p w14:paraId="60D04E75" w14:textId="77777777" w:rsidR="0074565D" w:rsidRDefault="0074565D">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8"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2E6F201E"/>
    <w:multiLevelType w:val="multilevel"/>
    <w:tmpl w:val="C7440BB4"/>
    <w:numStyleLink w:val="Style2"/>
  </w:abstractNum>
  <w:abstractNum w:abstractNumId="14"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5"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B1677B"/>
    <w:multiLevelType w:val="hybridMultilevel"/>
    <w:tmpl w:val="50F2C3BE"/>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042717"/>
    <w:multiLevelType w:val="multilevel"/>
    <w:tmpl w:val="DCDEB9D0"/>
    <w:numStyleLink w:val="Style1"/>
  </w:abstractNum>
  <w:abstractNum w:abstractNumId="32"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4"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4"/>
  </w:num>
  <w:num w:numId="2" w16cid:durableId="659116008">
    <w:abstractNumId w:val="25"/>
  </w:num>
  <w:num w:numId="3" w16cid:durableId="428039246">
    <w:abstractNumId w:val="36"/>
  </w:num>
  <w:num w:numId="4" w16cid:durableId="1688940720">
    <w:abstractNumId w:val="20"/>
  </w:num>
  <w:num w:numId="5" w16cid:durableId="1790082978">
    <w:abstractNumId w:val="12"/>
  </w:num>
  <w:num w:numId="6" w16cid:durableId="571161853">
    <w:abstractNumId w:val="7"/>
  </w:num>
  <w:num w:numId="7" w16cid:durableId="851066908">
    <w:abstractNumId w:val="23"/>
  </w:num>
  <w:num w:numId="8" w16cid:durableId="61224443">
    <w:abstractNumId w:val="22"/>
  </w:num>
  <w:num w:numId="9" w16cid:durableId="972250063">
    <w:abstractNumId w:val="35"/>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29"/>
  </w:num>
  <w:num w:numId="13" w16cid:durableId="948007045">
    <w:abstractNumId w:val="11"/>
  </w:num>
  <w:num w:numId="14" w16cid:durableId="823200718">
    <w:abstractNumId w:val="31"/>
  </w:num>
  <w:num w:numId="15" w16cid:durableId="703866721">
    <w:abstractNumId w:val="21"/>
  </w:num>
  <w:num w:numId="16" w16cid:durableId="192305151">
    <w:abstractNumId w:val="10"/>
  </w:num>
  <w:num w:numId="17" w16cid:durableId="24016450">
    <w:abstractNumId w:val="30"/>
  </w:num>
  <w:num w:numId="18" w16cid:durableId="717705514">
    <w:abstractNumId w:val="26"/>
  </w:num>
  <w:num w:numId="19" w16cid:durableId="691230062">
    <w:abstractNumId w:val="32"/>
  </w:num>
  <w:num w:numId="20" w16cid:durableId="1343435891">
    <w:abstractNumId w:val="13"/>
  </w:num>
  <w:num w:numId="21" w16cid:durableId="4983556">
    <w:abstractNumId w:val="27"/>
  </w:num>
  <w:num w:numId="22" w16cid:durableId="1442725474">
    <w:abstractNumId w:val="4"/>
  </w:num>
  <w:num w:numId="23" w16cid:durableId="380246717">
    <w:abstractNumId w:val="24"/>
  </w:num>
  <w:num w:numId="24" w16cid:durableId="1964146203">
    <w:abstractNumId w:val="15"/>
  </w:num>
  <w:num w:numId="25" w16cid:durableId="1810130802">
    <w:abstractNumId w:val="34"/>
  </w:num>
  <w:num w:numId="26" w16cid:durableId="404837251">
    <w:abstractNumId w:val="28"/>
  </w:num>
  <w:num w:numId="27" w16cid:durableId="1851795376">
    <w:abstractNumId w:val="0"/>
  </w:num>
  <w:num w:numId="28" w16cid:durableId="1318416344">
    <w:abstractNumId w:val="18"/>
  </w:num>
  <w:num w:numId="29" w16cid:durableId="1533492555">
    <w:abstractNumId w:val="8"/>
  </w:num>
  <w:num w:numId="30" w16cid:durableId="1154376177">
    <w:abstractNumId w:val="3"/>
  </w:num>
  <w:num w:numId="31" w16cid:durableId="944464173">
    <w:abstractNumId w:val="2"/>
  </w:num>
  <w:num w:numId="32" w16cid:durableId="1884168811">
    <w:abstractNumId w:val="5"/>
  </w:num>
  <w:num w:numId="33" w16cid:durableId="1627159036">
    <w:abstractNumId w:val="9"/>
  </w:num>
  <w:num w:numId="34" w16cid:durableId="1671175605">
    <w:abstractNumId w:val="19"/>
  </w:num>
  <w:num w:numId="35" w16cid:durableId="152792863">
    <w:abstractNumId w:val="16"/>
  </w:num>
  <w:num w:numId="36" w16cid:durableId="448669641">
    <w:abstractNumId w:val="6"/>
  </w:num>
  <w:num w:numId="37" w16cid:durableId="41442950">
    <w:abstractNumId w:val="33"/>
  </w:num>
  <w:num w:numId="38" w16cid:durableId="592393198">
    <w:abstractNumId w:val="25"/>
  </w:num>
  <w:num w:numId="39" w16cid:durableId="588536818">
    <w:abstractNumId w:val="6"/>
  </w:num>
  <w:num w:numId="40" w16cid:durableId="181968976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792"/>
    <w:rsid w:val="00000F04"/>
    <w:rsid w:val="000020F4"/>
    <w:rsid w:val="00003C4F"/>
    <w:rsid w:val="00004C6C"/>
    <w:rsid w:val="00004E0A"/>
    <w:rsid w:val="00004FD3"/>
    <w:rsid w:val="00005E21"/>
    <w:rsid w:val="00006DF5"/>
    <w:rsid w:val="00006F95"/>
    <w:rsid w:val="00007023"/>
    <w:rsid w:val="0000709F"/>
    <w:rsid w:val="000071D6"/>
    <w:rsid w:val="00007821"/>
    <w:rsid w:val="00007F2D"/>
    <w:rsid w:val="00007FAC"/>
    <w:rsid w:val="00010981"/>
    <w:rsid w:val="00010A9C"/>
    <w:rsid w:val="00010ABA"/>
    <w:rsid w:val="00010E15"/>
    <w:rsid w:val="00010EF9"/>
    <w:rsid w:val="00010F57"/>
    <w:rsid w:val="0001100C"/>
    <w:rsid w:val="00011188"/>
    <w:rsid w:val="0001214E"/>
    <w:rsid w:val="00012555"/>
    <w:rsid w:val="00014236"/>
    <w:rsid w:val="000148F6"/>
    <w:rsid w:val="00015217"/>
    <w:rsid w:val="00015907"/>
    <w:rsid w:val="000159D2"/>
    <w:rsid w:val="00015E19"/>
    <w:rsid w:val="00016264"/>
    <w:rsid w:val="00016993"/>
    <w:rsid w:val="00016CAB"/>
    <w:rsid w:val="00016E5B"/>
    <w:rsid w:val="0001749B"/>
    <w:rsid w:val="00017D75"/>
    <w:rsid w:val="00017FE5"/>
    <w:rsid w:val="0002068C"/>
    <w:rsid w:val="00020EE7"/>
    <w:rsid w:val="00021910"/>
    <w:rsid w:val="0002270C"/>
    <w:rsid w:val="000229DF"/>
    <w:rsid w:val="00022E8D"/>
    <w:rsid w:val="0002348A"/>
    <w:rsid w:val="00023B9B"/>
    <w:rsid w:val="00024708"/>
    <w:rsid w:val="00024EE7"/>
    <w:rsid w:val="000251BD"/>
    <w:rsid w:val="0002529B"/>
    <w:rsid w:val="00025F96"/>
    <w:rsid w:val="00025FAB"/>
    <w:rsid w:val="0002623F"/>
    <w:rsid w:val="00026E89"/>
    <w:rsid w:val="000275A3"/>
    <w:rsid w:val="00030558"/>
    <w:rsid w:val="00030699"/>
    <w:rsid w:val="00030725"/>
    <w:rsid w:val="00030DB8"/>
    <w:rsid w:val="0003114E"/>
    <w:rsid w:val="00031A83"/>
    <w:rsid w:val="0003213A"/>
    <w:rsid w:val="00032A81"/>
    <w:rsid w:val="000340D8"/>
    <w:rsid w:val="0003427D"/>
    <w:rsid w:val="00034DFA"/>
    <w:rsid w:val="000352AD"/>
    <w:rsid w:val="000357ED"/>
    <w:rsid w:val="00035E15"/>
    <w:rsid w:val="0003640E"/>
    <w:rsid w:val="00036801"/>
    <w:rsid w:val="00036830"/>
    <w:rsid w:val="0003688A"/>
    <w:rsid w:val="000368FC"/>
    <w:rsid w:val="00036B67"/>
    <w:rsid w:val="00036DA3"/>
    <w:rsid w:val="000379BF"/>
    <w:rsid w:val="00037BD8"/>
    <w:rsid w:val="00037BEC"/>
    <w:rsid w:val="00037E65"/>
    <w:rsid w:val="000400D9"/>
    <w:rsid w:val="0004035C"/>
    <w:rsid w:val="00040860"/>
    <w:rsid w:val="00040CED"/>
    <w:rsid w:val="00040EA1"/>
    <w:rsid w:val="0004162A"/>
    <w:rsid w:val="0004205F"/>
    <w:rsid w:val="000423C6"/>
    <w:rsid w:val="00042EDB"/>
    <w:rsid w:val="0004397D"/>
    <w:rsid w:val="0004415C"/>
    <w:rsid w:val="00044650"/>
    <w:rsid w:val="00044A50"/>
    <w:rsid w:val="00044C65"/>
    <w:rsid w:val="000458C7"/>
    <w:rsid w:val="00045991"/>
    <w:rsid w:val="00045E5C"/>
    <w:rsid w:val="00046288"/>
    <w:rsid w:val="000469EC"/>
    <w:rsid w:val="00047941"/>
    <w:rsid w:val="00050A22"/>
    <w:rsid w:val="00050E27"/>
    <w:rsid w:val="0005144F"/>
    <w:rsid w:val="00051AF1"/>
    <w:rsid w:val="00051D42"/>
    <w:rsid w:val="000538A1"/>
    <w:rsid w:val="00055375"/>
    <w:rsid w:val="00056319"/>
    <w:rsid w:val="000564E7"/>
    <w:rsid w:val="00056770"/>
    <w:rsid w:val="000572F4"/>
    <w:rsid w:val="00057367"/>
    <w:rsid w:val="00057386"/>
    <w:rsid w:val="00057EEF"/>
    <w:rsid w:val="00060C2B"/>
    <w:rsid w:val="0006130F"/>
    <w:rsid w:val="000619CB"/>
    <w:rsid w:val="00062387"/>
    <w:rsid w:val="0006252F"/>
    <w:rsid w:val="000633A0"/>
    <w:rsid w:val="000640F0"/>
    <w:rsid w:val="0006434D"/>
    <w:rsid w:val="000643A1"/>
    <w:rsid w:val="00064679"/>
    <w:rsid w:val="00064A13"/>
    <w:rsid w:val="00064AF4"/>
    <w:rsid w:val="00064D45"/>
    <w:rsid w:val="00064DB1"/>
    <w:rsid w:val="000657E8"/>
    <w:rsid w:val="00065BA3"/>
    <w:rsid w:val="00065D3B"/>
    <w:rsid w:val="000667E9"/>
    <w:rsid w:val="00066DDC"/>
    <w:rsid w:val="00067128"/>
    <w:rsid w:val="00067577"/>
    <w:rsid w:val="000675CD"/>
    <w:rsid w:val="00067692"/>
    <w:rsid w:val="00067872"/>
    <w:rsid w:val="000678AC"/>
    <w:rsid w:val="00067D46"/>
    <w:rsid w:val="00067E73"/>
    <w:rsid w:val="000703B2"/>
    <w:rsid w:val="00070FBF"/>
    <w:rsid w:val="000711EE"/>
    <w:rsid w:val="0007180E"/>
    <w:rsid w:val="00071AE4"/>
    <w:rsid w:val="00071CB5"/>
    <w:rsid w:val="00071CCB"/>
    <w:rsid w:val="00071D03"/>
    <w:rsid w:val="0007232B"/>
    <w:rsid w:val="000735A2"/>
    <w:rsid w:val="00074478"/>
    <w:rsid w:val="0007517E"/>
    <w:rsid w:val="000752C5"/>
    <w:rsid w:val="00075FE1"/>
    <w:rsid w:val="000762FF"/>
    <w:rsid w:val="00076667"/>
    <w:rsid w:val="00077473"/>
    <w:rsid w:val="00077481"/>
    <w:rsid w:val="000776F9"/>
    <w:rsid w:val="00077EE0"/>
    <w:rsid w:val="000802F9"/>
    <w:rsid w:val="00080E5E"/>
    <w:rsid w:val="0008145A"/>
    <w:rsid w:val="0008162D"/>
    <w:rsid w:val="0008164B"/>
    <w:rsid w:val="000827D0"/>
    <w:rsid w:val="000831C8"/>
    <w:rsid w:val="000836C9"/>
    <w:rsid w:val="00083F5E"/>
    <w:rsid w:val="00084FDB"/>
    <w:rsid w:val="0008505C"/>
    <w:rsid w:val="00085C46"/>
    <w:rsid w:val="0008686A"/>
    <w:rsid w:val="00087175"/>
    <w:rsid w:val="00087D35"/>
    <w:rsid w:val="00090A6C"/>
    <w:rsid w:val="00090F6A"/>
    <w:rsid w:val="00091796"/>
    <w:rsid w:val="00091BA2"/>
    <w:rsid w:val="00091CB0"/>
    <w:rsid w:val="00092D7C"/>
    <w:rsid w:val="00094344"/>
    <w:rsid w:val="00094486"/>
    <w:rsid w:val="000953C6"/>
    <w:rsid w:val="000953F4"/>
    <w:rsid w:val="0009590C"/>
    <w:rsid w:val="000959E7"/>
    <w:rsid w:val="00095C16"/>
    <w:rsid w:val="00095E7D"/>
    <w:rsid w:val="000964DE"/>
    <w:rsid w:val="000967C9"/>
    <w:rsid w:val="000972AB"/>
    <w:rsid w:val="00097771"/>
    <w:rsid w:val="00097B40"/>
    <w:rsid w:val="00097D0E"/>
    <w:rsid w:val="000A0462"/>
    <w:rsid w:val="000A0D3B"/>
    <w:rsid w:val="000A130F"/>
    <w:rsid w:val="000A17EA"/>
    <w:rsid w:val="000A1C3B"/>
    <w:rsid w:val="000A1C7A"/>
    <w:rsid w:val="000A2345"/>
    <w:rsid w:val="000A2394"/>
    <w:rsid w:val="000A31C1"/>
    <w:rsid w:val="000A32C5"/>
    <w:rsid w:val="000A3411"/>
    <w:rsid w:val="000A34CA"/>
    <w:rsid w:val="000A426F"/>
    <w:rsid w:val="000A4559"/>
    <w:rsid w:val="000A45FD"/>
    <w:rsid w:val="000A477B"/>
    <w:rsid w:val="000A4ECB"/>
    <w:rsid w:val="000A558D"/>
    <w:rsid w:val="000A5611"/>
    <w:rsid w:val="000A563C"/>
    <w:rsid w:val="000A59C5"/>
    <w:rsid w:val="000A5DEA"/>
    <w:rsid w:val="000A5EBD"/>
    <w:rsid w:val="000A6F43"/>
    <w:rsid w:val="000A7658"/>
    <w:rsid w:val="000A76DF"/>
    <w:rsid w:val="000A7F0F"/>
    <w:rsid w:val="000A7F4C"/>
    <w:rsid w:val="000B02BC"/>
    <w:rsid w:val="000B047B"/>
    <w:rsid w:val="000B0498"/>
    <w:rsid w:val="000B0F36"/>
    <w:rsid w:val="000B1942"/>
    <w:rsid w:val="000B1BED"/>
    <w:rsid w:val="000B2240"/>
    <w:rsid w:val="000B2477"/>
    <w:rsid w:val="000B2600"/>
    <w:rsid w:val="000B36F9"/>
    <w:rsid w:val="000B4074"/>
    <w:rsid w:val="000B41DF"/>
    <w:rsid w:val="000B4732"/>
    <w:rsid w:val="000B4BCD"/>
    <w:rsid w:val="000B4EF3"/>
    <w:rsid w:val="000B5849"/>
    <w:rsid w:val="000B66DC"/>
    <w:rsid w:val="000B699A"/>
    <w:rsid w:val="000B6D1F"/>
    <w:rsid w:val="000C02E2"/>
    <w:rsid w:val="000C062F"/>
    <w:rsid w:val="000C0668"/>
    <w:rsid w:val="000C17E7"/>
    <w:rsid w:val="000C3270"/>
    <w:rsid w:val="000C574D"/>
    <w:rsid w:val="000C577E"/>
    <w:rsid w:val="000C7A88"/>
    <w:rsid w:val="000D04BA"/>
    <w:rsid w:val="000D0B6E"/>
    <w:rsid w:val="000D0D65"/>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AE4"/>
    <w:rsid w:val="000D6C7C"/>
    <w:rsid w:val="000D7088"/>
    <w:rsid w:val="000D770B"/>
    <w:rsid w:val="000D788E"/>
    <w:rsid w:val="000D7EBF"/>
    <w:rsid w:val="000E029D"/>
    <w:rsid w:val="000E0850"/>
    <w:rsid w:val="000E0A7D"/>
    <w:rsid w:val="000E12B0"/>
    <w:rsid w:val="000E1761"/>
    <w:rsid w:val="000E1BC8"/>
    <w:rsid w:val="000E1D32"/>
    <w:rsid w:val="000E26D8"/>
    <w:rsid w:val="000E2B94"/>
    <w:rsid w:val="000E3156"/>
    <w:rsid w:val="000E35B6"/>
    <w:rsid w:val="000E3BB8"/>
    <w:rsid w:val="000E3D9B"/>
    <w:rsid w:val="000E3DFD"/>
    <w:rsid w:val="000E4261"/>
    <w:rsid w:val="000E4697"/>
    <w:rsid w:val="000E58C5"/>
    <w:rsid w:val="000E59B1"/>
    <w:rsid w:val="000E601C"/>
    <w:rsid w:val="000E6203"/>
    <w:rsid w:val="000E6397"/>
    <w:rsid w:val="000E64CB"/>
    <w:rsid w:val="000E698C"/>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171"/>
    <w:rsid w:val="000F22B3"/>
    <w:rsid w:val="000F2651"/>
    <w:rsid w:val="000F348D"/>
    <w:rsid w:val="000F369A"/>
    <w:rsid w:val="000F39A4"/>
    <w:rsid w:val="000F4366"/>
    <w:rsid w:val="000F4463"/>
    <w:rsid w:val="000F4B81"/>
    <w:rsid w:val="000F5285"/>
    <w:rsid w:val="000F52E0"/>
    <w:rsid w:val="000F53A9"/>
    <w:rsid w:val="000F5591"/>
    <w:rsid w:val="000F5E94"/>
    <w:rsid w:val="000F6464"/>
    <w:rsid w:val="000F6628"/>
    <w:rsid w:val="000F6C25"/>
    <w:rsid w:val="000F75FB"/>
    <w:rsid w:val="000F76EB"/>
    <w:rsid w:val="000F78AE"/>
    <w:rsid w:val="000F7E25"/>
    <w:rsid w:val="001007EE"/>
    <w:rsid w:val="00100F76"/>
    <w:rsid w:val="0010148E"/>
    <w:rsid w:val="0010194C"/>
    <w:rsid w:val="0010253C"/>
    <w:rsid w:val="00102BD1"/>
    <w:rsid w:val="00102CB9"/>
    <w:rsid w:val="00103569"/>
    <w:rsid w:val="0010486A"/>
    <w:rsid w:val="00104B11"/>
    <w:rsid w:val="0010561C"/>
    <w:rsid w:val="00105C0F"/>
    <w:rsid w:val="00105E39"/>
    <w:rsid w:val="00106561"/>
    <w:rsid w:val="00106728"/>
    <w:rsid w:val="00106D63"/>
    <w:rsid w:val="001075F3"/>
    <w:rsid w:val="00107A01"/>
    <w:rsid w:val="00107C23"/>
    <w:rsid w:val="00110307"/>
    <w:rsid w:val="00110C7F"/>
    <w:rsid w:val="00110EE2"/>
    <w:rsid w:val="0011195F"/>
    <w:rsid w:val="00111A88"/>
    <w:rsid w:val="0011221A"/>
    <w:rsid w:val="00113283"/>
    <w:rsid w:val="001137AE"/>
    <w:rsid w:val="00113889"/>
    <w:rsid w:val="00113B20"/>
    <w:rsid w:val="00113EE1"/>
    <w:rsid w:val="001147B3"/>
    <w:rsid w:val="001148F7"/>
    <w:rsid w:val="001149B2"/>
    <w:rsid w:val="00114C2D"/>
    <w:rsid w:val="00115125"/>
    <w:rsid w:val="001152F2"/>
    <w:rsid w:val="001157D7"/>
    <w:rsid w:val="00115A39"/>
    <w:rsid w:val="00116382"/>
    <w:rsid w:val="00116484"/>
    <w:rsid w:val="00116ACF"/>
    <w:rsid w:val="00116D5C"/>
    <w:rsid w:val="0011701D"/>
    <w:rsid w:val="001172B2"/>
    <w:rsid w:val="00117413"/>
    <w:rsid w:val="00117F9B"/>
    <w:rsid w:val="00121211"/>
    <w:rsid w:val="00121628"/>
    <w:rsid w:val="0012167D"/>
    <w:rsid w:val="00122189"/>
    <w:rsid w:val="00122280"/>
    <w:rsid w:val="001222CE"/>
    <w:rsid w:val="00122D42"/>
    <w:rsid w:val="00123345"/>
    <w:rsid w:val="00123C46"/>
    <w:rsid w:val="0012470B"/>
    <w:rsid w:val="00124713"/>
    <w:rsid w:val="00124796"/>
    <w:rsid w:val="00124FDE"/>
    <w:rsid w:val="00125727"/>
    <w:rsid w:val="00125C75"/>
    <w:rsid w:val="00125C7E"/>
    <w:rsid w:val="001269A9"/>
    <w:rsid w:val="0012731C"/>
    <w:rsid w:val="00127945"/>
    <w:rsid w:val="00127D94"/>
    <w:rsid w:val="00127E90"/>
    <w:rsid w:val="001302C1"/>
    <w:rsid w:val="001306D3"/>
    <w:rsid w:val="0013076D"/>
    <w:rsid w:val="001308F4"/>
    <w:rsid w:val="00130973"/>
    <w:rsid w:val="00130EEE"/>
    <w:rsid w:val="001310BF"/>
    <w:rsid w:val="00131EC2"/>
    <w:rsid w:val="0013260A"/>
    <w:rsid w:val="0013326A"/>
    <w:rsid w:val="0013398D"/>
    <w:rsid w:val="00133E73"/>
    <w:rsid w:val="00133FDB"/>
    <w:rsid w:val="00134C79"/>
    <w:rsid w:val="00134F4A"/>
    <w:rsid w:val="00135E4E"/>
    <w:rsid w:val="00136246"/>
    <w:rsid w:val="001362A1"/>
    <w:rsid w:val="001364D4"/>
    <w:rsid w:val="001371C8"/>
    <w:rsid w:val="001372ED"/>
    <w:rsid w:val="00137390"/>
    <w:rsid w:val="0013795D"/>
    <w:rsid w:val="00140720"/>
    <w:rsid w:val="001409CC"/>
    <w:rsid w:val="00141093"/>
    <w:rsid w:val="00142B50"/>
    <w:rsid w:val="00143873"/>
    <w:rsid w:val="001439E9"/>
    <w:rsid w:val="00143C55"/>
    <w:rsid w:val="00144C6F"/>
    <w:rsid w:val="00145089"/>
    <w:rsid w:val="001451E7"/>
    <w:rsid w:val="001457BD"/>
    <w:rsid w:val="001462E3"/>
    <w:rsid w:val="0014720C"/>
    <w:rsid w:val="001472C2"/>
    <w:rsid w:val="00147458"/>
    <w:rsid w:val="00147AF4"/>
    <w:rsid w:val="00147E21"/>
    <w:rsid w:val="00150BA8"/>
    <w:rsid w:val="00150D19"/>
    <w:rsid w:val="0015181B"/>
    <w:rsid w:val="00151A9F"/>
    <w:rsid w:val="00151CE1"/>
    <w:rsid w:val="00152213"/>
    <w:rsid w:val="001523BB"/>
    <w:rsid w:val="00152513"/>
    <w:rsid w:val="00152871"/>
    <w:rsid w:val="00152A66"/>
    <w:rsid w:val="00152B87"/>
    <w:rsid w:val="001535DE"/>
    <w:rsid w:val="00153A96"/>
    <w:rsid w:val="00153D1C"/>
    <w:rsid w:val="001543E2"/>
    <w:rsid w:val="00154919"/>
    <w:rsid w:val="00154C54"/>
    <w:rsid w:val="00155B43"/>
    <w:rsid w:val="00156332"/>
    <w:rsid w:val="001565A2"/>
    <w:rsid w:val="001567C3"/>
    <w:rsid w:val="00156A12"/>
    <w:rsid w:val="00157B3F"/>
    <w:rsid w:val="00157C65"/>
    <w:rsid w:val="00157F8A"/>
    <w:rsid w:val="00160C3D"/>
    <w:rsid w:val="00161B24"/>
    <w:rsid w:val="00161C41"/>
    <w:rsid w:val="00161DD5"/>
    <w:rsid w:val="001633A4"/>
    <w:rsid w:val="001634D6"/>
    <w:rsid w:val="00163CB9"/>
    <w:rsid w:val="00164694"/>
    <w:rsid w:val="001648DD"/>
    <w:rsid w:val="00164AE0"/>
    <w:rsid w:val="00165705"/>
    <w:rsid w:val="0016585D"/>
    <w:rsid w:val="00165C38"/>
    <w:rsid w:val="00166389"/>
    <w:rsid w:val="00166E03"/>
    <w:rsid w:val="0016790F"/>
    <w:rsid w:val="00167E4C"/>
    <w:rsid w:val="001713A7"/>
    <w:rsid w:val="001713CA"/>
    <w:rsid w:val="00171449"/>
    <w:rsid w:val="0017199C"/>
    <w:rsid w:val="00171C7E"/>
    <w:rsid w:val="00171F35"/>
    <w:rsid w:val="00172552"/>
    <w:rsid w:val="00172873"/>
    <w:rsid w:val="00172CF7"/>
    <w:rsid w:val="0017319E"/>
    <w:rsid w:val="00173A1F"/>
    <w:rsid w:val="00173B70"/>
    <w:rsid w:val="00173BC3"/>
    <w:rsid w:val="00174128"/>
    <w:rsid w:val="00175C34"/>
    <w:rsid w:val="00175F9A"/>
    <w:rsid w:val="00176E98"/>
    <w:rsid w:val="001772EA"/>
    <w:rsid w:val="00177432"/>
    <w:rsid w:val="00177996"/>
    <w:rsid w:val="00180B3F"/>
    <w:rsid w:val="00180C83"/>
    <w:rsid w:val="00180CE5"/>
    <w:rsid w:val="0018175B"/>
    <w:rsid w:val="001820A3"/>
    <w:rsid w:val="0018332A"/>
    <w:rsid w:val="00183D80"/>
    <w:rsid w:val="001842C8"/>
    <w:rsid w:val="00184FBE"/>
    <w:rsid w:val="00185044"/>
    <w:rsid w:val="001850DB"/>
    <w:rsid w:val="0018599C"/>
    <w:rsid w:val="001869EE"/>
    <w:rsid w:val="00186D00"/>
    <w:rsid w:val="0018743A"/>
    <w:rsid w:val="00187CA9"/>
    <w:rsid w:val="00190208"/>
    <w:rsid w:val="00190A57"/>
    <w:rsid w:val="00190B3F"/>
    <w:rsid w:val="0019122C"/>
    <w:rsid w:val="00191908"/>
    <w:rsid w:val="001922E4"/>
    <w:rsid w:val="00192DF3"/>
    <w:rsid w:val="0019301F"/>
    <w:rsid w:val="00193286"/>
    <w:rsid w:val="001932D7"/>
    <w:rsid w:val="001937B8"/>
    <w:rsid w:val="0019410E"/>
    <w:rsid w:val="00194BB7"/>
    <w:rsid w:val="00194CC5"/>
    <w:rsid w:val="001951B2"/>
    <w:rsid w:val="0019565D"/>
    <w:rsid w:val="001957DC"/>
    <w:rsid w:val="0019714A"/>
    <w:rsid w:val="00197564"/>
    <w:rsid w:val="00197EC2"/>
    <w:rsid w:val="00197ECE"/>
    <w:rsid w:val="001A015C"/>
    <w:rsid w:val="001A0379"/>
    <w:rsid w:val="001A0A33"/>
    <w:rsid w:val="001A1CED"/>
    <w:rsid w:val="001A279B"/>
    <w:rsid w:val="001A2DC3"/>
    <w:rsid w:val="001A2E87"/>
    <w:rsid w:val="001A3370"/>
    <w:rsid w:val="001A376D"/>
    <w:rsid w:val="001A3869"/>
    <w:rsid w:val="001A38C2"/>
    <w:rsid w:val="001A4581"/>
    <w:rsid w:val="001A65C8"/>
    <w:rsid w:val="001A6FEF"/>
    <w:rsid w:val="001A732E"/>
    <w:rsid w:val="001A76A8"/>
    <w:rsid w:val="001A7F30"/>
    <w:rsid w:val="001B06E2"/>
    <w:rsid w:val="001B103A"/>
    <w:rsid w:val="001B103D"/>
    <w:rsid w:val="001B1513"/>
    <w:rsid w:val="001B1767"/>
    <w:rsid w:val="001B2453"/>
    <w:rsid w:val="001B2633"/>
    <w:rsid w:val="001B3D48"/>
    <w:rsid w:val="001B4F30"/>
    <w:rsid w:val="001B5AF9"/>
    <w:rsid w:val="001B61EE"/>
    <w:rsid w:val="001B6600"/>
    <w:rsid w:val="001B6B9B"/>
    <w:rsid w:val="001B6C27"/>
    <w:rsid w:val="001B7144"/>
    <w:rsid w:val="001B72FD"/>
    <w:rsid w:val="001B78F7"/>
    <w:rsid w:val="001B791C"/>
    <w:rsid w:val="001B7B8A"/>
    <w:rsid w:val="001B7D86"/>
    <w:rsid w:val="001B7DB5"/>
    <w:rsid w:val="001B7E91"/>
    <w:rsid w:val="001C0748"/>
    <w:rsid w:val="001C147E"/>
    <w:rsid w:val="001C151B"/>
    <w:rsid w:val="001C19E5"/>
    <w:rsid w:val="001C1CBF"/>
    <w:rsid w:val="001C272F"/>
    <w:rsid w:val="001C3800"/>
    <w:rsid w:val="001C3C7B"/>
    <w:rsid w:val="001C54B2"/>
    <w:rsid w:val="001C5B6A"/>
    <w:rsid w:val="001C6122"/>
    <w:rsid w:val="001C62CC"/>
    <w:rsid w:val="001C6587"/>
    <w:rsid w:val="001C69BE"/>
    <w:rsid w:val="001C6DB5"/>
    <w:rsid w:val="001C71AC"/>
    <w:rsid w:val="001C7316"/>
    <w:rsid w:val="001C7CF7"/>
    <w:rsid w:val="001C7E5C"/>
    <w:rsid w:val="001D00CC"/>
    <w:rsid w:val="001D0494"/>
    <w:rsid w:val="001D07B7"/>
    <w:rsid w:val="001D0D8E"/>
    <w:rsid w:val="001D11B5"/>
    <w:rsid w:val="001D1719"/>
    <w:rsid w:val="001D171B"/>
    <w:rsid w:val="001D1732"/>
    <w:rsid w:val="001D1E2E"/>
    <w:rsid w:val="001D2203"/>
    <w:rsid w:val="001D255C"/>
    <w:rsid w:val="001D2DEF"/>
    <w:rsid w:val="001D30BB"/>
    <w:rsid w:val="001D30C3"/>
    <w:rsid w:val="001D3C6F"/>
    <w:rsid w:val="001D488C"/>
    <w:rsid w:val="001D4CDF"/>
    <w:rsid w:val="001D4F09"/>
    <w:rsid w:val="001D4F88"/>
    <w:rsid w:val="001D578D"/>
    <w:rsid w:val="001D5818"/>
    <w:rsid w:val="001D653A"/>
    <w:rsid w:val="001D7DEE"/>
    <w:rsid w:val="001E02CB"/>
    <w:rsid w:val="001E0BBA"/>
    <w:rsid w:val="001E14FD"/>
    <w:rsid w:val="001E180F"/>
    <w:rsid w:val="001E1C64"/>
    <w:rsid w:val="001E1CEC"/>
    <w:rsid w:val="001E2ECB"/>
    <w:rsid w:val="001E48ED"/>
    <w:rsid w:val="001E4B64"/>
    <w:rsid w:val="001E552A"/>
    <w:rsid w:val="001E57B9"/>
    <w:rsid w:val="001E6E8D"/>
    <w:rsid w:val="001E7EE4"/>
    <w:rsid w:val="001E7F76"/>
    <w:rsid w:val="001F0795"/>
    <w:rsid w:val="001F0B1F"/>
    <w:rsid w:val="001F0FAF"/>
    <w:rsid w:val="001F139F"/>
    <w:rsid w:val="001F1BD2"/>
    <w:rsid w:val="001F2805"/>
    <w:rsid w:val="001F2ACA"/>
    <w:rsid w:val="001F2E79"/>
    <w:rsid w:val="001F2F07"/>
    <w:rsid w:val="001F3123"/>
    <w:rsid w:val="001F3554"/>
    <w:rsid w:val="001F376D"/>
    <w:rsid w:val="001F418C"/>
    <w:rsid w:val="001F4370"/>
    <w:rsid w:val="001F4B2D"/>
    <w:rsid w:val="001F4EE2"/>
    <w:rsid w:val="001F4F40"/>
    <w:rsid w:val="001F50E0"/>
    <w:rsid w:val="001F535D"/>
    <w:rsid w:val="001F594C"/>
    <w:rsid w:val="001F69FC"/>
    <w:rsid w:val="001F6D62"/>
    <w:rsid w:val="001F7675"/>
    <w:rsid w:val="00200FAE"/>
    <w:rsid w:val="0020102D"/>
    <w:rsid w:val="002010E2"/>
    <w:rsid w:val="00201103"/>
    <w:rsid w:val="00201B73"/>
    <w:rsid w:val="00202384"/>
    <w:rsid w:val="00202517"/>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1B64"/>
    <w:rsid w:val="0021230F"/>
    <w:rsid w:val="002125B0"/>
    <w:rsid w:val="00212A82"/>
    <w:rsid w:val="00212CCF"/>
    <w:rsid w:val="00213B4A"/>
    <w:rsid w:val="00214EA2"/>
    <w:rsid w:val="002160FA"/>
    <w:rsid w:val="00216345"/>
    <w:rsid w:val="002166DD"/>
    <w:rsid w:val="002168A2"/>
    <w:rsid w:val="00216D2A"/>
    <w:rsid w:val="00217867"/>
    <w:rsid w:val="00217932"/>
    <w:rsid w:val="002205E4"/>
    <w:rsid w:val="00220D67"/>
    <w:rsid w:val="00220D80"/>
    <w:rsid w:val="002215F8"/>
    <w:rsid w:val="0022171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94"/>
    <w:rsid w:val="00227BEE"/>
    <w:rsid w:val="00227E18"/>
    <w:rsid w:val="00227FB4"/>
    <w:rsid w:val="0023057E"/>
    <w:rsid w:val="00230B0A"/>
    <w:rsid w:val="00230F41"/>
    <w:rsid w:val="002312BC"/>
    <w:rsid w:val="002332FB"/>
    <w:rsid w:val="002337E5"/>
    <w:rsid w:val="00233C06"/>
    <w:rsid w:val="00233F24"/>
    <w:rsid w:val="002342F7"/>
    <w:rsid w:val="00234BBB"/>
    <w:rsid w:val="002356F4"/>
    <w:rsid w:val="00235E0F"/>
    <w:rsid w:val="00235F02"/>
    <w:rsid w:val="002366DF"/>
    <w:rsid w:val="00236D28"/>
    <w:rsid w:val="00237DA1"/>
    <w:rsid w:val="00237FE4"/>
    <w:rsid w:val="00240656"/>
    <w:rsid w:val="00241610"/>
    <w:rsid w:val="00241AED"/>
    <w:rsid w:val="00243182"/>
    <w:rsid w:val="00243928"/>
    <w:rsid w:val="00243946"/>
    <w:rsid w:val="00243BC5"/>
    <w:rsid w:val="00243C7D"/>
    <w:rsid w:val="00243DE1"/>
    <w:rsid w:val="00243E9A"/>
    <w:rsid w:val="00244371"/>
    <w:rsid w:val="00244AF8"/>
    <w:rsid w:val="00244BC5"/>
    <w:rsid w:val="00244E68"/>
    <w:rsid w:val="002456C5"/>
    <w:rsid w:val="00245ABE"/>
    <w:rsid w:val="00245C0B"/>
    <w:rsid w:val="002463DD"/>
    <w:rsid w:val="00246EAE"/>
    <w:rsid w:val="00247116"/>
    <w:rsid w:val="002471E5"/>
    <w:rsid w:val="002517A8"/>
    <w:rsid w:val="00251AFB"/>
    <w:rsid w:val="00251EEE"/>
    <w:rsid w:val="00252CEB"/>
    <w:rsid w:val="00253177"/>
    <w:rsid w:val="0025334C"/>
    <w:rsid w:val="002538B8"/>
    <w:rsid w:val="0025396F"/>
    <w:rsid w:val="00254319"/>
    <w:rsid w:val="00254DA0"/>
    <w:rsid w:val="0025539F"/>
    <w:rsid w:val="002554B8"/>
    <w:rsid w:val="00256388"/>
    <w:rsid w:val="00256529"/>
    <w:rsid w:val="00256E44"/>
    <w:rsid w:val="00260919"/>
    <w:rsid w:val="002612FD"/>
    <w:rsid w:val="002613DC"/>
    <w:rsid w:val="00261755"/>
    <w:rsid w:val="00261AAA"/>
    <w:rsid w:val="00261E68"/>
    <w:rsid w:val="00261F47"/>
    <w:rsid w:val="00262097"/>
    <w:rsid w:val="002626D7"/>
    <w:rsid w:val="00262D20"/>
    <w:rsid w:val="002634AB"/>
    <w:rsid w:val="002637F8"/>
    <w:rsid w:val="002638E0"/>
    <w:rsid w:val="00263BB2"/>
    <w:rsid w:val="00263C19"/>
    <w:rsid w:val="00263E9F"/>
    <w:rsid w:val="00264F03"/>
    <w:rsid w:val="00264F8F"/>
    <w:rsid w:val="0026509E"/>
    <w:rsid w:val="00265212"/>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2F1"/>
    <w:rsid w:val="002756EF"/>
    <w:rsid w:val="00275708"/>
    <w:rsid w:val="002768CF"/>
    <w:rsid w:val="00276F82"/>
    <w:rsid w:val="00277B54"/>
    <w:rsid w:val="00277F31"/>
    <w:rsid w:val="002805DF"/>
    <w:rsid w:val="0028092D"/>
    <w:rsid w:val="002815D9"/>
    <w:rsid w:val="00281ACC"/>
    <w:rsid w:val="00282317"/>
    <w:rsid w:val="00282D25"/>
    <w:rsid w:val="00282DF9"/>
    <w:rsid w:val="00283601"/>
    <w:rsid w:val="00283A44"/>
    <w:rsid w:val="00283F5A"/>
    <w:rsid w:val="0028529F"/>
    <w:rsid w:val="0028531A"/>
    <w:rsid w:val="00285687"/>
    <w:rsid w:val="00286076"/>
    <w:rsid w:val="00286F55"/>
    <w:rsid w:val="0028712B"/>
    <w:rsid w:val="00287649"/>
    <w:rsid w:val="002879BE"/>
    <w:rsid w:val="00287D5B"/>
    <w:rsid w:val="00287DAB"/>
    <w:rsid w:val="00287FB6"/>
    <w:rsid w:val="002900C5"/>
    <w:rsid w:val="002901E0"/>
    <w:rsid w:val="002905E5"/>
    <w:rsid w:val="0029075B"/>
    <w:rsid w:val="00290BB1"/>
    <w:rsid w:val="00291AEB"/>
    <w:rsid w:val="00291BC1"/>
    <w:rsid w:val="0029274F"/>
    <w:rsid w:val="002933B9"/>
    <w:rsid w:val="002933CA"/>
    <w:rsid w:val="0029389C"/>
    <w:rsid w:val="00293A8F"/>
    <w:rsid w:val="00294278"/>
    <w:rsid w:val="00295155"/>
    <w:rsid w:val="00295D51"/>
    <w:rsid w:val="00296203"/>
    <w:rsid w:val="00296428"/>
    <w:rsid w:val="0029643D"/>
    <w:rsid w:val="00296815"/>
    <w:rsid w:val="00296A94"/>
    <w:rsid w:val="00296F24"/>
    <w:rsid w:val="0029706A"/>
    <w:rsid w:val="002972EE"/>
    <w:rsid w:val="00297C02"/>
    <w:rsid w:val="00297F01"/>
    <w:rsid w:val="002A025D"/>
    <w:rsid w:val="002A052D"/>
    <w:rsid w:val="002A0C9C"/>
    <w:rsid w:val="002A0DF8"/>
    <w:rsid w:val="002A1432"/>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75C"/>
    <w:rsid w:val="002A4B0B"/>
    <w:rsid w:val="002A4B6F"/>
    <w:rsid w:val="002A4FFF"/>
    <w:rsid w:val="002A533C"/>
    <w:rsid w:val="002A56E1"/>
    <w:rsid w:val="002A59BD"/>
    <w:rsid w:val="002A75CA"/>
    <w:rsid w:val="002A7889"/>
    <w:rsid w:val="002A799A"/>
    <w:rsid w:val="002A79AE"/>
    <w:rsid w:val="002B031A"/>
    <w:rsid w:val="002B072D"/>
    <w:rsid w:val="002B091F"/>
    <w:rsid w:val="002B097D"/>
    <w:rsid w:val="002B11B2"/>
    <w:rsid w:val="002B166F"/>
    <w:rsid w:val="002B17DD"/>
    <w:rsid w:val="002B18F7"/>
    <w:rsid w:val="002B2839"/>
    <w:rsid w:val="002B3ED7"/>
    <w:rsid w:val="002B435F"/>
    <w:rsid w:val="002B4778"/>
    <w:rsid w:val="002B4EA9"/>
    <w:rsid w:val="002B4F0F"/>
    <w:rsid w:val="002B75B2"/>
    <w:rsid w:val="002B79B7"/>
    <w:rsid w:val="002C0BDB"/>
    <w:rsid w:val="002C141D"/>
    <w:rsid w:val="002C19C0"/>
    <w:rsid w:val="002C2485"/>
    <w:rsid w:val="002C25E0"/>
    <w:rsid w:val="002C2A2D"/>
    <w:rsid w:val="002C2D1B"/>
    <w:rsid w:val="002C3229"/>
    <w:rsid w:val="002C3425"/>
    <w:rsid w:val="002C36C0"/>
    <w:rsid w:val="002C3928"/>
    <w:rsid w:val="002C3B33"/>
    <w:rsid w:val="002C435E"/>
    <w:rsid w:val="002C43BB"/>
    <w:rsid w:val="002C44AB"/>
    <w:rsid w:val="002C5770"/>
    <w:rsid w:val="002C5E39"/>
    <w:rsid w:val="002C5FA2"/>
    <w:rsid w:val="002C6363"/>
    <w:rsid w:val="002C76FC"/>
    <w:rsid w:val="002C7A02"/>
    <w:rsid w:val="002C7B78"/>
    <w:rsid w:val="002C7BD4"/>
    <w:rsid w:val="002C7F48"/>
    <w:rsid w:val="002D0107"/>
    <w:rsid w:val="002D062E"/>
    <w:rsid w:val="002D0D43"/>
    <w:rsid w:val="002D15C2"/>
    <w:rsid w:val="002D1AEE"/>
    <w:rsid w:val="002D23C5"/>
    <w:rsid w:val="002D2B10"/>
    <w:rsid w:val="002D2CAB"/>
    <w:rsid w:val="002D3814"/>
    <w:rsid w:val="002D386A"/>
    <w:rsid w:val="002D3BED"/>
    <w:rsid w:val="002D4100"/>
    <w:rsid w:val="002D477F"/>
    <w:rsid w:val="002D4F48"/>
    <w:rsid w:val="002D519B"/>
    <w:rsid w:val="002D621E"/>
    <w:rsid w:val="002D66DA"/>
    <w:rsid w:val="002D7027"/>
    <w:rsid w:val="002D706A"/>
    <w:rsid w:val="002D70DC"/>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720"/>
    <w:rsid w:val="002E5DBF"/>
    <w:rsid w:val="002E5E01"/>
    <w:rsid w:val="002E60F5"/>
    <w:rsid w:val="002E6536"/>
    <w:rsid w:val="002E69F5"/>
    <w:rsid w:val="002E6CAA"/>
    <w:rsid w:val="002E7236"/>
    <w:rsid w:val="002E73EC"/>
    <w:rsid w:val="002F023D"/>
    <w:rsid w:val="002F0A64"/>
    <w:rsid w:val="002F10EC"/>
    <w:rsid w:val="002F1136"/>
    <w:rsid w:val="002F1231"/>
    <w:rsid w:val="002F1521"/>
    <w:rsid w:val="002F15EE"/>
    <w:rsid w:val="002F1626"/>
    <w:rsid w:val="002F3632"/>
    <w:rsid w:val="002F3AFB"/>
    <w:rsid w:val="002F3C41"/>
    <w:rsid w:val="002F3D36"/>
    <w:rsid w:val="002F4B5C"/>
    <w:rsid w:val="002F4C8E"/>
    <w:rsid w:val="002F5076"/>
    <w:rsid w:val="002F54F2"/>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3DF"/>
    <w:rsid w:val="00303861"/>
    <w:rsid w:val="003045FF"/>
    <w:rsid w:val="00304FFF"/>
    <w:rsid w:val="003053E4"/>
    <w:rsid w:val="00305557"/>
    <w:rsid w:val="0030561F"/>
    <w:rsid w:val="00305CA3"/>
    <w:rsid w:val="00306E5C"/>
    <w:rsid w:val="00307C19"/>
    <w:rsid w:val="00307C83"/>
    <w:rsid w:val="00310732"/>
    <w:rsid w:val="00310B3B"/>
    <w:rsid w:val="00310BC9"/>
    <w:rsid w:val="00311762"/>
    <w:rsid w:val="00311E98"/>
    <w:rsid w:val="00312215"/>
    <w:rsid w:val="0031249C"/>
    <w:rsid w:val="003125C3"/>
    <w:rsid w:val="00312896"/>
    <w:rsid w:val="00312F7E"/>
    <w:rsid w:val="00313EAC"/>
    <w:rsid w:val="003142F4"/>
    <w:rsid w:val="0031454E"/>
    <w:rsid w:val="00315753"/>
    <w:rsid w:val="0031611F"/>
    <w:rsid w:val="00317A33"/>
    <w:rsid w:val="00320339"/>
    <w:rsid w:val="00320699"/>
    <w:rsid w:val="00321214"/>
    <w:rsid w:val="003213D5"/>
    <w:rsid w:val="0032241C"/>
    <w:rsid w:val="003226E4"/>
    <w:rsid w:val="00323737"/>
    <w:rsid w:val="00323AD6"/>
    <w:rsid w:val="00323F27"/>
    <w:rsid w:val="003242EF"/>
    <w:rsid w:val="00325339"/>
    <w:rsid w:val="003255AA"/>
    <w:rsid w:val="0032562B"/>
    <w:rsid w:val="003257C8"/>
    <w:rsid w:val="00326A45"/>
    <w:rsid w:val="00326DF3"/>
    <w:rsid w:val="00327E5D"/>
    <w:rsid w:val="003309DB"/>
    <w:rsid w:val="003314B6"/>
    <w:rsid w:val="003314EE"/>
    <w:rsid w:val="00331A20"/>
    <w:rsid w:val="00331E65"/>
    <w:rsid w:val="00333107"/>
    <w:rsid w:val="0033343B"/>
    <w:rsid w:val="003336A1"/>
    <w:rsid w:val="0033393C"/>
    <w:rsid w:val="00333CD0"/>
    <w:rsid w:val="00333D3D"/>
    <w:rsid w:val="003357EE"/>
    <w:rsid w:val="00336954"/>
    <w:rsid w:val="00337368"/>
    <w:rsid w:val="00337B4D"/>
    <w:rsid w:val="0034011D"/>
    <w:rsid w:val="003407A9"/>
    <w:rsid w:val="00340BA3"/>
    <w:rsid w:val="00340BAF"/>
    <w:rsid w:val="00340C2B"/>
    <w:rsid w:val="00340F9A"/>
    <w:rsid w:val="00341018"/>
    <w:rsid w:val="00341B09"/>
    <w:rsid w:val="003420D9"/>
    <w:rsid w:val="003421E2"/>
    <w:rsid w:val="003423E0"/>
    <w:rsid w:val="003424E2"/>
    <w:rsid w:val="0034301A"/>
    <w:rsid w:val="00343D76"/>
    <w:rsid w:val="0034466A"/>
    <w:rsid w:val="00344DCF"/>
    <w:rsid w:val="00344DFD"/>
    <w:rsid w:val="003451D3"/>
    <w:rsid w:val="00345A73"/>
    <w:rsid w:val="00345E4E"/>
    <w:rsid w:val="00346181"/>
    <w:rsid w:val="00346631"/>
    <w:rsid w:val="00346AAD"/>
    <w:rsid w:val="00346D96"/>
    <w:rsid w:val="0034736A"/>
    <w:rsid w:val="0034747C"/>
    <w:rsid w:val="00347B6C"/>
    <w:rsid w:val="00350139"/>
    <w:rsid w:val="003501F8"/>
    <w:rsid w:val="0035031B"/>
    <w:rsid w:val="0035151C"/>
    <w:rsid w:val="00352254"/>
    <w:rsid w:val="003522A3"/>
    <w:rsid w:val="00353884"/>
    <w:rsid w:val="00353929"/>
    <w:rsid w:val="00353BFC"/>
    <w:rsid w:val="00353CFC"/>
    <w:rsid w:val="00353F9E"/>
    <w:rsid w:val="003540D1"/>
    <w:rsid w:val="00354577"/>
    <w:rsid w:val="003545BF"/>
    <w:rsid w:val="0035586A"/>
    <w:rsid w:val="0035611A"/>
    <w:rsid w:val="00356C3D"/>
    <w:rsid w:val="00360476"/>
    <w:rsid w:val="00360B75"/>
    <w:rsid w:val="003612AA"/>
    <w:rsid w:val="0036151C"/>
    <w:rsid w:val="00361A9B"/>
    <w:rsid w:val="00361CDD"/>
    <w:rsid w:val="003629ED"/>
    <w:rsid w:val="00362CCF"/>
    <w:rsid w:val="003631DB"/>
    <w:rsid w:val="00363B9A"/>
    <w:rsid w:val="0036413F"/>
    <w:rsid w:val="00364524"/>
    <w:rsid w:val="0036513A"/>
    <w:rsid w:val="00365237"/>
    <w:rsid w:val="0036536A"/>
    <w:rsid w:val="0036559C"/>
    <w:rsid w:val="0036587E"/>
    <w:rsid w:val="003660CD"/>
    <w:rsid w:val="00366671"/>
    <w:rsid w:val="00366B08"/>
    <w:rsid w:val="00367496"/>
    <w:rsid w:val="003678BE"/>
    <w:rsid w:val="003700F8"/>
    <w:rsid w:val="00370949"/>
    <w:rsid w:val="0037243B"/>
    <w:rsid w:val="0037251C"/>
    <w:rsid w:val="0037272C"/>
    <w:rsid w:val="00372B9A"/>
    <w:rsid w:val="003731BF"/>
    <w:rsid w:val="00374531"/>
    <w:rsid w:val="00375287"/>
    <w:rsid w:val="00375791"/>
    <w:rsid w:val="00375826"/>
    <w:rsid w:val="00375994"/>
    <w:rsid w:val="00375C59"/>
    <w:rsid w:val="00375E05"/>
    <w:rsid w:val="00376BB7"/>
    <w:rsid w:val="00376E5B"/>
    <w:rsid w:val="00376EEE"/>
    <w:rsid w:val="00377923"/>
    <w:rsid w:val="00377BA1"/>
    <w:rsid w:val="00377FF0"/>
    <w:rsid w:val="00380616"/>
    <w:rsid w:val="00381022"/>
    <w:rsid w:val="003814B8"/>
    <w:rsid w:val="0038160E"/>
    <w:rsid w:val="00382909"/>
    <w:rsid w:val="00382EE1"/>
    <w:rsid w:val="003831A8"/>
    <w:rsid w:val="003831DD"/>
    <w:rsid w:val="003841C3"/>
    <w:rsid w:val="00384258"/>
    <w:rsid w:val="00385131"/>
    <w:rsid w:val="0038620B"/>
    <w:rsid w:val="00387393"/>
    <w:rsid w:val="00387647"/>
    <w:rsid w:val="0038791A"/>
    <w:rsid w:val="00387FF3"/>
    <w:rsid w:val="00390056"/>
    <w:rsid w:val="0039055C"/>
    <w:rsid w:val="00390718"/>
    <w:rsid w:val="00390767"/>
    <w:rsid w:val="00390883"/>
    <w:rsid w:val="00390B76"/>
    <w:rsid w:val="00391403"/>
    <w:rsid w:val="00391470"/>
    <w:rsid w:val="003918B0"/>
    <w:rsid w:val="003920C4"/>
    <w:rsid w:val="00392184"/>
    <w:rsid w:val="00392652"/>
    <w:rsid w:val="00392B41"/>
    <w:rsid w:val="0039456F"/>
    <w:rsid w:val="003945C8"/>
    <w:rsid w:val="0039480D"/>
    <w:rsid w:val="00395446"/>
    <w:rsid w:val="00396725"/>
    <w:rsid w:val="0039719E"/>
    <w:rsid w:val="00397A28"/>
    <w:rsid w:val="00397E94"/>
    <w:rsid w:val="00397F05"/>
    <w:rsid w:val="003A0228"/>
    <w:rsid w:val="003A0442"/>
    <w:rsid w:val="003A0899"/>
    <w:rsid w:val="003A1512"/>
    <w:rsid w:val="003A1EB7"/>
    <w:rsid w:val="003A23F3"/>
    <w:rsid w:val="003A2D82"/>
    <w:rsid w:val="003A2EF5"/>
    <w:rsid w:val="003A337C"/>
    <w:rsid w:val="003A36DA"/>
    <w:rsid w:val="003A38F1"/>
    <w:rsid w:val="003A3A3C"/>
    <w:rsid w:val="003A3D1B"/>
    <w:rsid w:val="003A3F39"/>
    <w:rsid w:val="003A4296"/>
    <w:rsid w:val="003A4549"/>
    <w:rsid w:val="003A49B3"/>
    <w:rsid w:val="003A4F82"/>
    <w:rsid w:val="003A55B4"/>
    <w:rsid w:val="003A56FE"/>
    <w:rsid w:val="003A61B6"/>
    <w:rsid w:val="003A61D7"/>
    <w:rsid w:val="003A623F"/>
    <w:rsid w:val="003A6769"/>
    <w:rsid w:val="003A71AD"/>
    <w:rsid w:val="003A7A4A"/>
    <w:rsid w:val="003A7D1D"/>
    <w:rsid w:val="003B0EE7"/>
    <w:rsid w:val="003B1688"/>
    <w:rsid w:val="003B1FA4"/>
    <w:rsid w:val="003B1FE6"/>
    <w:rsid w:val="003B2813"/>
    <w:rsid w:val="003B3106"/>
    <w:rsid w:val="003B3974"/>
    <w:rsid w:val="003B39E0"/>
    <w:rsid w:val="003B3A2B"/>
    <w:rsid w:val="003B3DAB"/>
    <w:rsid w:val="003B404D"/>
    <w:rsid w:val="003B419E"/>
    <w:rsid w:val="003B4B34"/>
    <w:rsid w:val="003B4CDA"/>
    <w:rsid w:val="003B4F2D"/>
    <w:rsid w:val="003B5BD9"/>
    <w:rsid w:val="003B64A3"/>
    <w:rsid w:val="003B6DB8"/>
    <w:rsid w:val="003B72B9"/>
    <w:rsid w:val="003B7654"/>
    <w:rsid w:val="003C0887"/>
    <w:rsid w:val="003C08AF"/>
    <w:rsid w:val="003C1B89"/>
    <w:rsid w:val="003C2EDD"/>
    <w:rsid w:val="003C3025"/>
    <w:rsid w:val="003C3220"/>
    <w:rsid w:val="003C3A47"/>
    <w:rsid w:val="003C3A79"/>
    <w:rsid w:val="003C488A"/>
    <w:rsid w:val="003C48F2"/>
    <w:rsid w:val="003C5177"/>
    <w:rsid w:val="003C52B0"/>
    <w:rsid w:val="003C5695"/>
    <w:rsid w:val="003C5911"/>
    <w:rsid w:val="003C5CDB"/>
    <w:rsid w:val="003C6465"/>
    <w:rsid w:val="003C65E4"/>
    <w:rsid w:val="003C7712"/>
    <w:rsid w:val="003C7862"/>
    <w:rsid w:val="003C7ECD"/>
    <w:rsid w:val="003D007D"/>
    <w:rsid w:val="003D01A1"/>
    <w:rsid w:val="003D04D6"/>
    <w:rsid w:val="003D04F6"/>
    <w:rsid w:val="003D1472"/>
    <w:rsid w:val="003D18CC"/>
    <w:rsid w:val="003D2543"/>
    <w:rsid w:val="003D3583"/>
    <w:rsid w:val="003D391E"/>
    <w:rsid w:val="003D3B6F"/>
    <w:rsid w:val="003D3B79"/>
    <w:rsid w:val="003D3C89"/>
    <w:rsid w:val="003D40E8"/>
    <w:rsid w:val="003D444C"/>
    <w:rsid w:val="003D44FC"/>
    <w:rsid w:val="003D455E"/>
    <w:rsid w:val="003D45C3"/>
    <w:rsid w:val="003D512D"/>
    <w:rsid w:val="003D5779"/>
    <w:rsid w:val="003D5785"/>
    <w:rsid w:val="003D5A2D"/>
    <w:rsid w:val="003D5A9D"/>
    <w:rsid w:val="003D62C0"/>
    <w:rsid w:val="003D65F6"/>
    <w:rsid w:val="003D6911"/>
    <w:rsid w:val="003D77DA"/>
    <w:rsid w:val="003D7E4B"/>
    <w:rsid w:val="003E0035"/>
    <w:rsid w:val="003E0B70"/>
    <w:rsid w:val="003E0C14"/>
    <w:rsid w:val="003E0D6F"/>
    <w:rsid w:val="003E1591"/>
    <w:rsid w:val="003E1ACF"/>
    <w:rsid w:val="003E216C"/>
    <w:rsid w:val="003E236E"/>
    <w:rsid w:val="003E259D"/>
    <w:rsid w:val="003E26BA"/>
    <w:rsid w:val="003E2906"/>
    <w:rsid w:val="003E2969"/>
    <w:rsid w:val="003E2C1A"/>
    <w:rsid w:val="003E2DEB"/>
    <w:rsid w:val="003E330F"/>
    <w:rsid w:val="003E3478"/>
    <w:rsid w:val="003E4E74"/>
    <w:rsid w:val="003E5F7D"/>
    <w:rsid w:val="003E6520"/>
    <w:rsid w:val="003E6676"/>
    <w:rsid w:val="003E67E7"/>
    <w:rsid w:val="003E69A4"/>
    <w:rsid w:val="003E6B3C"/>
    <w:rsid w:val="003E6B95"/>
    <w:rsid w:val="003E70FF"/>
    <w:rsid w:val="003E7F1B"/>
    <w:rsid w:val="003F0B41"/>
    <w:rsid w:val="003F15A6"/>
    <w:rsid w:val="003F1E39"/>
    <w:rsid w:val="003F21C0"/>
    <w:rsid w:val="003F229D"/>
    <w:rsid w:val="003F25F0"/>
    <w:rsid w:val="003F2D5B"/>
    <w:rsid w:val="003F4278"/>
    <w:rsid w:val="003F4EFC"/>
    <w:rsid w:val="003F5AD2"/>
    <w:rsid w:val="003F5CA4"/>
    <w:rsid w:val="003F6084"/>
    <w:rsid w:val="003F63CC"/>
    <w:rsid w:val="003F6D50"/>
    <w:rsid w:val="003F7006"/>
    <w:rsid w:val="003F7507"/>
    <w:rsid w:val="003F7A91"/>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5F19"/>
    <w:rsid w:val="0040602F"/>
    <w:rsid w:val="004065FE"/>
    <w:rsid w:val="00406AFB"/>
    <w:rsid w:val="00407382"/>
    <w:rsid w:val="0040741F"/>
    <w:rsid w:val="0040791B"/>
    <w:rsid w:val="00411958"/>
    <w:rsid w:val="00411B2A"/>
    <w:rsid w:val="00412415"/>
    <w:rsid w:val="00412973"/>
    <w:rsid w:val="00412D42"/>
    <w:rsid w:val="00412DA4"/>
    <w:rsid w:val="00412EB6"/>
    <w:rsid w:val="0041351F"/>
    <w:rsid w:val="004137C8"/>
    <w:rsid w:val="00413BC2"/>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4FB1"/>
    <w:rsid w:val="00425012"/>
    <w:rsid w:val="00425173"/>
    <w:rsid w:val="004255B4"/>
    <w:rsid w:val="00426766"/>
    <w:rsid w:val="004267D0"/>
    <w:rsid w:val="004273CC"/>
    <w:rsid w:val="004276CB"/>
    <w:rsid w:val="004278EC"/>
    <w:rsid w:val="004279CA"/>
    <w:rsid w:val="00427A82"/>
    <w:rsid w:val="00427CBB"/>
    <w:rsid w:val="00427EA2"/>
    <w:rsid w:val="00430115"/>
    <w:rsid w:val="004303CA"/>
    <w:rsid w:val="0043045B"/>
    <w:rsid w:val="00430A4B"/>
    <w:rsid w:val="00431C46"/>
    <w:rsid w:val="004327E6"/>
    <w:rsid w:val="004329DC"/>
    <w:rsid w:val="00432AC6"/>
    <w:rsid w:val="00434C5E"/>
    <w:rsid w:val="00435765"/>
    <w:rsid w:val="0043578B"/>
    <w:rsid w:val="00435FF3"/>
    <w:rsid w:val="004360B6"/>
    <w:rsid w:val="004362E5"/>
    <w:rsid w:val="00436356"/>
    <w:rsid w:val="00437732"/>
    <w:rsid w:val="0044041E"/>
    <w:rsid w:val="00440722"/>
    <w:rsid w:val="00440DF5"/>
    <w:rsid w:val="0044193B"/>
    <w:rsid w:val="004425D9"/>
    <w:rsid w:val="00443244"/>
    <w:rsid w:val="00444AF6"/>
    <w:rsid w:val="00444B3C"/>
    <w:rsid w:val="00445150"/>
    <w:rsid w:val="0044519D"/>
    <w:rsid w:val="00445544"/>
    <w:rsid w:val="00445C0B"/>
    <w:rsid w:val="00446195"/>
    <w:rsid w:val="00447CD0"/>
    <w:rsid w:val="00447FC2"/>
    <w:rsid w:val="004501E7"/>
    <w:rsid w:val="004502F4"/>
    <w:rsid w:val="0045038C"/>
    <w:rsid w:val="004506F4"/>
    <w:rsid w:val="004509D1"/>
    <w:rsid w:val="00450A42"/>
    <w:rsid w:val="00450B02"/>
    <w:rsid w:val="00450C7D"/>
    <w:rsid w:val="004513A5"/>
    <w:rsid w:val="00451777"/>
    <w:rsid w:val="00451C67"/>
    <w:rsid w:val="00451D50"/>
    <w:rsid w:val="00451DF2"/>
    <w:rsid w:val="00452EC4"/>
    <w:rsid w:val="00453340"/>
    <w:rsid w:val="00453764"/>
    <w:rsid w:val="00453775"/>
    <w:rsid w:val="00453890"/>
    <w:rsid w:val="00454380"/>
    <w:rsid w:val="0045470C"/>
    <w:rsid w:val="00454F99"/>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21B"/>
    <w:rsid w:val="00461659"/>
    <w:rsid w:val="004616FE"/>
    <w:rsid w:val="0046218C"/>
    <w:rsid w:val="004623D4"/>
    <w:rsid w:val="00463944"/>
    <w:rsid w:val="004639B3"/>
    <w:rsid w:val="00463ADA"/>
    <w:rsid w:val="00463E33"/>
    <w:rsid w:val="0046512A"/>
    <w:rsid w:val="00465234"/>
    <w:rsid w:val="00465B24"/>
    <w:rsid w:val="00466858"/>
    <w:rsid w:val="00466D0F"/>
    <w:rsid w:val="00467544"/>
    <w:rsid w:val="004676BA"/>
    <w:rsid w:val="0046784C"/>
    <w:rsid w:val="00467ECB"/>
    <w:rsid w:val="00470865"/>
    <w:rsid w:val="004708A1"/>
    <w:rsid w:val="004710C3"/>
    <w:rsid w:val="004712B2"/>
    <w:rsid w:val="00471459"/>
    <w:rsid w:val="00472274"/>
    <w:rsid w:val="004722D4"/>
    <w:rsid w:val="00472D9C"/>
    <w:rsid w:val="00473B60"/>
    <w:rsid w:val="00475AFF"/>
    <w:rsid w:val="00475D30"/>
    <w:rsid w:val="004765F4"/>
    <w:rsid w:val="00476B4D"/>
    <w:rsid w:val="00476CBC"/>
    <w:rsid w:val="00476E6C"/>
    <w:rsid w:val="00476E8A"/>
    <w:rsid w:val="00477282"/>
    <w:rsid w:val="00477947"/>
    <w:rsid w:val="004802C1"/>
    <w:rsid w:val="00480FA1"/>
    <w:rsid w:val="00481D30"/>
    <w:rsid w:val="00481FD7"/>
    <w:rsid w:val="00482DE5"/>
    <w:rsid w:val="00482EFA"/>
    <w:rsid w:val="00483266"/>
    <w:rsid w:val="0048352E"/>
    <w:rsid w:val="004836A9"/>
    <w:rsid w:val="00483B23"/>
    <w:rsid w:val="004840D7"/>
    <w:rsid w:val="004846F4"/>
    <w:rsid w:val="00485447"/>
    <w:rsid w:val="00485C26"/>
    <w:rsid w:val="00485EC0"/>
    <w:rsid w:val="004875E1"/>
    <w:rsid w:val="004875FC"/>
    <w:rsid w:val="00487B37"/>
    <w:rsid w:val="00487DA4"/>
    <w:rsid w:val="00490636"/>
    <w:rsid w:val="00490FF0"/>
    <w:rsid w:val="004910FE"/>
    <w:rsid w:val="00491198"/>
    <w:rsid w:val="004917E0"/>
    <w:rsid w:val="0049196D"/>
    <w:rsid w:val="00491BF6"/>
    <w:rsid w:val="00491FED"/>
    <w:rsid w:val="00492324"/>
    <w:rsid w:val="00492F82"/>
    <w:rsid w:val="004943C2"/>
    <w:rsid w:val="004945F4"/>
    <w:rsid w:val="00494918"/>
    <w:rsid w:val="00494C65"/>
    <w:rsid w:val="00494F0C"/>
    <w:rsid w:val="004954CD"/>
    <w:rsid w:val="00495557"/>
    <w:rsid w:val="0049618D"/>
    <w:rsid w:val="004965EF"/>
    <w:rsid w:val="0049719D"/>
    <w:rsid w:val="00497FCD"/>
    <w:rsid w:val="004A0D1E"/>
    <w:rsid w:val="004A0E60"/>
    <w:rsid w:val="004A0E66"/>
    <w:rsid w:val="004A0EEC"/>
    <w:rsid w:val="004A11CC"/>
    <w:rsid w:val="004A130F"/>
    <w:rsid w:val="004A1664"/>
    <w:rsid w:val="004A17EF"/>
    <w:rsid w:val="004A1A52"/>
    <w:rsid w:val="004A1BDA"/>
    <w:rsid w:val="004A22DA"/>
    <w:rsid w:val="004A2700"/>
    <w:rsid w:val="004A36C8"/>
    <w:rsid w:val="004A3721"/>
    <w:rsid w:val="004A3742"/>
    <w:rsid w:val="004A37B8"/>
    <w:rsid w:val="004A3ED3"/>
    <w:rsid w:val="004A4250"/>
    <w:rsid w:val="004A47BC"/>
    <w:rsid w:val="004A4AC6"/>
    <w:rsid w:val="004A645A"/>
    <w:rsid w:val="004A6A6E"/>
    <w:rsid w:val="004A6B3F"/>
    <w:rsid w:val="004A72A9"/>
    <w:rsid w:val="004A7352"/>
    <w:rsid w:val="004A7F48"/>
    <w:rsid w:val="004B1199"/>
    <w:rsid w:val="004B16C4"/>
    <w:rsid w:val="004B1867"/>
    <w:rsid w:val="004B2A64"/>
    <w:rsid w:val="004B3073"/>
    <w:rsid w:val="004B352E"/>
    <w:rsid w:val="004B4157"/>
    <w:rsid w:val="004B41DA"/>
    <w:rsid w:val="004B470D"/>
    <w:rsid w:val="004B4764"/>
    <w:rsid w:val="004B4846"/>
    <w:rsid w:val="004B5394"/>
    <w:rsid w:val="004B5BDD"/>
    <w:rsid w:val="004B6AFC"/>
    <w:rsid w:val="004B6E9E"/>
    <w:rsid w:val="004B6F83"/>
    <w:rsid w:val="004B7C29"/>
    <w:rsid w:val="004C06E5"/>
    <w:rsid w:val="004C198D"/>
    <w:rsid w:val="004C1B7D"/>
    <w:rsid w:val="004C1CE6"/>
    <w:rsid w:val="004C1E3C"/>
    <w:rsid w:val="004C2171"/>
    <w:rsid w:val="004C25F0"/>
    <w:rsid w:val="004C26DD"/>
    <w:rsid w:val="004C287A"/>
    <w:rsid w:val="004C2B5D"/>
    <w:rsid w:val="004C2D68"/>
    <w:rsid w:val="004C2F56"/>
    <w:rsid w:val="004C339D"/>
    <w:rsid w:val="004C33E8"/>
    <w:rsid w:val="004C426D"/>
    <w:rsid w:val="004C4307"/>
    <w:rsid w:val="004C4309"/>
    <w:rsid w:val="004C49E3"/>
    <w:rsid w:val="004C4E8A"/>
    <w:rsid w:val="004C514A"/>
    <w:rsid w:val="004C62A8"/>
    <w:rsid w:val="004C6572"/>
    <w:rsid w:val="004C6D4F"/>
    <w:rsid w:val="004C6E1C"/>
    <w:rsid w:val="004C72FA"/>
    <w:rsid w:val="004C7541"/>
    <w:rsid w:val="004C76C5"/>
    <w:rsid w:val="004C775F"/>
    <w:rsid w:val="004D1E71"/>
    <w:rsid w:val="004D2809"/>
    <w:rsid w:val="004D2CDF"/>
    <w:rsid w:val="004D33CE"/>
    <w:rsid w:val="004D4AAE"/>
    <w:rsid w:val="004D4FCC"/>
    <w:rsid w:val="004D575F"/>
    <w:rsid w:val="004D6326"/>
    <w:rsid w:val="004D66C4"/>
    <w:rsid w:val="004D727A"/>
    <w:rsid w:val="004D7C86"/>
    <w:rsid w:val="004E0197"/>
    <w:rsid w:val="004E0D2C"/>
    <w:rsid w:val="004E1122"/>
    <w:rsid w:val="004E1409"/>
    <w:rsid w:val="004E1A87"/>
    <w:rsid w:val="004E1BB0"/>
    <w:rsid w:val="004E1F17"/>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4E1"/>
    <w:rsid w:val="004E684C"/>
    <w:rsid w:val="004E6FA8"/>
    <w:rsid w:val="004E6FF1"/>
    <w:rsid w:val="004E70BA"/>
    <w:rsid w:val="004E76DB"/>
    <w:rsid w:val="004F1F90"/>
    <w:rsid w:val="004F2401"/>
    <w:rsid w:val="004F25CF"/>
    <w:rsid w:val="004F2A44"/>
    <w:rsid w:val="004F2DAD"/>
    <w:rsid w:val="004F34F7"/>
    <w:rsid w:val="004F3AD5"/>
    <w:rsid w:val="004F4D22"/>
    <w:rsid w:val="004F55D6"/>
    <w:rsid w:val="004F565A"/>
    <w:rsid w:val="004F571B"/>
    <w:rsid w:val="004F64EB"/>
    <w:rsid w:val="004F704D"/>
    <w:rsid w:val="004F756C"/>
    <w:rsid w:val="004F783C"/>
    <w:rsid w:val="004F7A74"/>
    <w:rsid w:val="00500161"/>
    <w:rsid w:val="00500250"/>
    <w:rsid w:val="00500264"/>
    <w:rsid w:val="00500824"/>
    <w:rsid w:val="00500DAB"/>
    <w:rsid w:val="00501144"/>
    <w:rsid w:val="005013EF"/>
    <w:rsid w:val="005019E0"/>
    <w:rsid w:val="0050211F"/>
    <w:rsid w:val="005022E7"/>
    <w:rsid w:val="00502A93"/>
    <w:rsid w:val="005037F9"/>
    <w:rsid w:val="00503A0C"/>
    <w:rsid w:val="0050510B"/>
    <w:rsid w:val="00505FBB"/>
    <w:rsid w:val="00506083"/>
    <w:rsid w:val="005065DA"/>
    <w:rsid w:val="005068D6"/>
    <w:rsid w:val="00506AC1"/>
    <w:rsid w:val="00506B86"/>
    <w:rsid w:val="00506EEC"/>
    <w:rsid w:val="00506FD4"/>
    <w:rsid w:val="005107FF"/>
    <w:rsid w:val="00510843"/>
    <w:rsid w:val="00510CBC"/>
    <w:rsid w:val="0051102D"/>
    <w:rsid w:val="005112A5"/>
    <w:rsid w:val="00511509"/>
    <w:rsid w:val="00511F48"/>
    <w:rsid w:val="00511F97"/>
    <w:rsid w:val="00512448"/>
    <w:rsid w:val="0051253A"/>
    <w:rsid w:val="0051266C"/>
    <w:rsid w:val="00512DB9"/>
    <w:rsid w:val="00513B72"/>
    <w:rsid w:val="005148BB"/>
    <w:rsid w:val="00514A63"/>
    <w:rsid w:val="005151B5"/>
    <w:rsid w:val="00515277"/>
    <w:rsid w:val="005158C2"/>
    <w:rsid w:val="00515F95"/>
    <w:rsid w:val="005169DE"/>
    <w:rsid w:val="0051754D"/>
    <w:rsid w:val="0051785D"/>
    <w:rsid w:val="00517913"/>
    <w:rsid w:val="0052005F"/>
    <w:rsid w:val="00520200"/>
    <w:rsid w:val="00520337"/>
    <w:rsid w:val="00520E2D"/>
    <w:rsid w:val="00520F04"/>
    <w:rsid w:val="005210CE"/>
    <w:rsid w:val="00521717"/>
    <w:rsid w:val="005224B2"/>
    <w:rsid w:val="005233F0"/>
    <w:rsid w:val="005236CB"/>
    <w:rsid w:val="00523B23"/>
    <w:rsid w:val="00523DFA"/>
    <w:rsid w:val="00523F1A"/>
    <w:rsid w:val="00524D5E"/>
    <w:rsid w:val="005254BC"/>
    <w:rsid w:val="005256FC"/>
    <w:rsid w:val="00526C27"/>
    <w:rsid w:val="00526DFF"/>
    <w:rsid w:val="00527473"/>
    <w:rsid w:val="00527EF9"/>
    <w:rsid w:val="0053039B"/>
    <w:rsid w:val="005305FF"/>
    <w:rsid w:val="00530C9B"/>
    <w:rsid w:val="00532334"/>
    <w:rsid w:val="005324AF"/>
    <w:rsid w:val="0053402C"/>
    <w:rsid w:val="00534090"/>
    <w:rsid w:val="00534ABA"/>
    <w:rsid w:val="00534DA8"/>
    <w:rsid w:val="00534FBC"/>
    <w:rsid w:val="00535AED"/>
    <w:rsid w:val="00535FFF"/>
    <w:rsid w:val="0053616F"/>
    <w:rsid w:val="0053617B"/>
    <w:rsid w:val="005368AD"/>
    <w:rsid w:val="00536BE8"/>
    <w:rsid w:val="005370BC"/>
    <w:rsid w:val="00537B35"/>
    <w:rsid w:val="00537B6C"/>
    <w:rsid w:val="00537DE7"/>
    <w:rsid w:val="00537EC4"/>
    <w:rsid w:val="00537FE4"/>
    <w:rsid w:val="0054027D"/>
    <w:rsid w:val="00541222"/>
    <w:rsid w:val="00541A8D"/>
    <w:rsid w:val="00541D4D"/>
    <w:rsid w:val="005424CE"/>
    <w:rsid w:val="00542693"/>
    <w:rsid w:val="0054309B"/>
    <w:rsid w:val="0054435E"/>
    <w:rsid w:val="00544DA0"/>
    <w:rsid w:val="005454BD"/>
    <w:rsid w:val="005457E4"/>
    <w:rsid w:val="00546A4D"/>
    <w:rsid w:val="00546C49"/>
    <w:rsid w:val="00547D19"/>
    <w:rsid w:val="0055010B"/>
    <w:rsid w:val="005502D3"/>
    <w:rsid w:val="00550D59"/>
    <w:rsid w:val="00550D66"/>
    <w:rsid w:val="0055110D"/>
    <w:rsid w:val="00551297"/>
    <w:rsid w:val="00551805"/>
    <w:rsid w:val="00551F81"/>
    <w:rsid w:val="0055210F"/>
    <w:rsid w:val="00552562"/>
    <w:rsid w:val="00552CD7"/>
    <w:rsid w:val="005533BE"/>
    <w:rsid w:val="00553632"/>
    <w:rsid w:val="00554B30"/>
    <w:rsid w:val="00554FFB"/>
    <w:rsid w:val="0055566E"/>
    <w:rsid w:val="00556894"/>
    <w:rsid w:val="005568DE"/>
    <w:rsid w:val="0055699C"/>
    <w:rsid w:val="00557C50"/>
    <w:rsid w:val="00560404"/>
    <w:rsid w:val="005606B6"/>
    <w:rsid w:val="005608D6"/>
    <w:rsid w:val="00560E3B"/>
    <w:rsid w:val="00560F19"/>
    <w:rsid w:val="00561CBD"/>
    <w:rsid w:val="00561E6B"/>
    <w:rsid w:val="005621D2"/>
    <w:rsid w:val="005621E0"/>
    <w:rsid w:val="005628A1"/>
    <w:rsid w:val="00562D90"/>
    <w:rsid w:val="00563A23"/>
    <w:rsid w:val="00563A5A"/>
    <w:rsid w:val="00563C61"/>
    <w:rsid w:val="00563ECB"/>
    <w:rsid w:val="00563F47"/>
    <w:rsid w:val="005640BB"/>
    <w:rsid w:val="00564249"/>
    <w:rsid w:val="00564C23"/>
    <w:rsid w:val="00565406"/>
    <w:rsid w:val="00565570"/>
    <w:rsid w:val="005657DD"/>
    <w:rsid w:val="00565B29"/>
    <w:rsid w:val="00565F1B"/>
    <w:rsid w:val="005664CC"/>
    <w:rsid w:val="0056664B"/>
    <w:rsid w:val="00567588"/>
    <w:rsid w:val="00567992"/>
    <w:rsid w:val="00567C3C"/>
    <w:rsid w:val="005702F8"/>
    <w:rsid w:val="00570CCD"/>
    <w:rsid w:val="00571231"/>
    <w:rsid w:val="00571767"/>
    <w:rsid w:val="00571A83"/>
    <w:rsid w:val="00571A98"/>
    <w:rsid w:val="00571D4F"/>
    <w:rsid w:val="00571E44"/>
    <w:rsid w:val="00573C97"/>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2DF3"/>
    <w:rsid w:val="005831A7"/>
    <w:rsid w:val="00583321"/>
    <w:rsid w:val="0058341E"/>
    <w:rsid w:val="00583ED5"/>
    <w:rsid w:val="00584F3A"/>
    <w:rsid w:val="005853AB"/>
    <w:rsid w:val="00585748"/>
    <w:rsid w:val="005859C5"/>
    <w:rsid w:val="00585C79"/>
    <w:rsid w:val="00586144"/>
    <w:rsid w:val="00587785"/>
    <w:rsid w:val="0058788D"/>
    <w:rsid w:val="00587E29"/>
    <w:rsid w:val="00587FE6"/>
    <w:rsid w:val="00590863"/>
    <w:rsid w:val="005910A1"/>
    <w:rsid w:val="00591698"/>
    <w:rsid w:val="005919FD"/>
    <w:rsid w:val="00592862"/>
    <w:rsid w:val="00593B87"/>
    <w:rsid w:val="00593C1C"/>
    <w:rsid w:val="00593E94"/>
    <w:rsid w:val="00594143"/>
    <w:rsid w:val="00594543"/>
    <w:rsid w:val="00594612"/>
    <w:rsid w:val="005956FE"/>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3FE7"/>
    <w:rsid w:val="005A40CF"/>
    <w:rsid w:val="005A4A0A"/>
    <w:rsid w:val="005A4A9C"/>
    <w:rsid w:val="005A4BAE"/>
    <w:rsid w:val="005A4F39"/>
    <w:rsid w:val="005A51B4"/>
    <w:rsid w:val="005A537D"/>
    <w:rsid w:val="005A574D"/>
    <w:rsid w:val="005A5B5C"/>
    <w:rsid w:val="005A65F5"/>
    <w:rsid w:val="005A6647"/>
    <w:rsid w:val="005A6E93"/>
    <w:rsid w:val="005A707A"/>
    <w:rsid w:val="005A7340"/>
    <w:rsid w:val="005A7F93"/>
    <w:rsid w:val="005B07EA"/>
    <w:rsid w:val="005B0B20"/>
    <w:rsid w:val="005B0BD6"/>
    <w:rsid w:val="005B0C0E"/>
    <w:rsid w:val="005B0EFB"/>
    <w:rsid w:val="005B1060"/>
    <w:rsid w:val="005B12B9"/>
    <w:rsid w:val="005B17C1"/>
    <w:rsid w:val="005B32B2"/>
    <w:rsid w:val="005B3737"/>
    <w:rsid w:val="005B3A42"/>
    <w:rsid w:val="005B49EC"/>
    <w:rsid w:val="005B5D40"/>
    <w:rsid w:val="005B5EFC"/>
    <w:rsid w:val="005B6412"/>
    <w:rsid w:val="005B6698"/>
    <w:rsid w:val="005B68A7"/>
    <w:rsid w:val="005B6AC3"/>
    <w:rsid w:val="005C055E"/>
    <w:rsid w:val="005C0FA1"/>
    <w:rsid w:val="005C120D"/>
    <w:rsid w:val="005C132F"/>
    <w:rsid w:val="005C1615"/>
    <w:rsid w:val="005C1D98"/>
    <w:rsid w:val="005C1DA5"/>
    <w:rsid w:val="005C2559"/>
    <w:rsid w:val="005C2873"/>
    <w:rsid w:val="005C28AB"/>
    <w:rsid w:val="005C34FC"/>
    <w:rsid w:val="005C3B5C"/>
    <w:rsid w:val="005C3C7F"/>
    <w:rsid w:val="005C4565"/>
    <w:rsid w:val="005C5143"/>
    <w:rsid w:val="005C5639"/>
    <w:rsid w:val="005C5742"/>
    <w:rsid w:val="005C593B"/>
    <w:rsid w:val="005C66C4"/>
    <w:rsid w:val="005C760E"/>
    <w:rsid w:val="005C7E9E"/>
    <w:rsid w:val="005D18C9"/>
    <w:rsid w:val="005D1B72"/>
    <w:rsid w:val="005D23BD"/>
    <w:rsid w:val="005D2471"/>
    <w:rsid w:val="005D25A3"/>
    <w:rsid w:val="005D2779"/>
    <w:rsid w:val="005D2E2A"/>
    <w:rsid w:val="005D3242"/>
    <w:rsid w:val="005D5A40"/>
    <w:rsid w:val="005D610C"/>
    <w:rsid w:val="005D70A8"/>
    <w:rsid w:val="005D74E7"/>
    <w:rsid w:val="005D7F7B"/>
    <w:rsid w:val="005E0334"/>
    <w:rsid w:val="005E0E06"/>
    <w:rsid w:val="005E3BCD"/>
    <w:rsid w:val="005E4A87"/>
    <w:rsid w:val="005E4DA5"/>
    <w:rsid w:val="005E503E"/>
    <w:rsid w:val="005E59C7"/>
    <w:rsid w:val="005E5E7B"/>
    <w:rsid w:val="005E6095"/>
    <w:rsid w:val="005E6A3F"/>
    <w:rsid w:val="005E6DB8"/>
    <w:rsid w:val="005E7228"/>
    <w:rsid w:val="005E7284"/>
    <w:rsid w:val="005E7BAC"/>
    <w:rsid w:val="005F031E"/>
    <w:rsid w:val="005F0E5C"/>
    <w:rsid w:val="005F134E"/>
    <w:rsid w:val="005F1365"/>
    <w:rsid w:val="005F2C1F"/>
    <w:rsid w:val="005F2E44"/>
    <w:rsid w:val="005F3690"/>
    <w:rsid w:val="005F3986"/>
    <w:rsid w:val="005F4171"/>
    <w:rsid w:val="005F4C57"/>
    <w:rsid w:val="005F588E"/>
    <w:rsid w:val="005F6774"/>
    <w:rsid w:val="005F6C4A"/>
    <w:rsid w:val="005F79AA"/>
    <w:rsid w:val="0060044B"/>
    <w:rsid w:val="0060130B"/>
    <w:rsid w:val="006013D7"/>
    <w:rsid w:val="006014DB"/>
    <w:rsid w:val="00601587"/>
    <w:rsid w:val="00601593"/>
    <w:rsid w:val="00601E61"/>
    <w:rsid w:val="00601E90"/>
    <w:rsid w:val="00602079"/>
    <w:rsid w:val="006022F3"/>
    <w:rsid w:val="00602579"/>
    <w:rsid w:val="00602BA4"/>
    <w:rsid w:val="00602D5A"/>
    <w:rsid w:val="00602DA2"/>
    <w:rsid w:val="00602FF4"/>
    <w:rsid w:val="00603228"/>
    <w:rsid w:val="00604ACD"/>
    <w:rsid w:val="00604C15"/>
    <w:rsid w:val="00604DC2"/>
    <w:rsid w:val="00604DE6"/>
    <w:rsid w:val="006060C4"/>
    <w:rsid w:val="00607C35"/>
    <w:rsid w:val="00611777"/>
    <w:rsid w:val="0061189F"/>
    <w:rsid w:val="0061219B"/>
    <w:rsid w:val="0061247D"/>
    <w:rsid w:val="00612D05"/>
    <w:rsid w:val="00612E2A"/>
    <w:rsid w:val="00613FB6"/>
    <w:rsid w:val="006140C6"/>
    <w:rsid w:val="00614134"/>
    <w:rsid w:val="00614241"/>
    <w:rsid w:val="0061428D"/>
    <w:rsid w:val="00615411"/>
    <w:rsid w:val="0061599E"/>
    <w:rsid w:val="00615AC7"/>
    <w:rsid w:val="006162E6"/>
    <w:rsid w:val="006171A5"/>
    <w:rsid w:val="00617EA3"/>
    <w:rsid w:val="00620309"/>
    <w:rsid w:val="00620D7E"/>
    <w:rsid w:val="0062159D"/>
    <w:rsid w:val="006215CE"/>
    <w:rsid w:val="00621680"/>
    <w:rsid w:val="00621EC5"/>
    <w:rsid w:val="00621EF0"/>
    <w:rsid w:val="006223E0"/>
    <w:rsid w:val="006224D0"/>
    <w:rsid w:val="00622BCE"/>
    <w:rsid w:val="00622E29"/>
    <w:rsid w:val="00623451"/>
    <w:rsid w:val="00623643"/>
    <w:rsid w:val="006239DF"/>
    <w:rsid w:val="00624018"/>
    <w:rsid w:val="006240C4"/>
    <w:rsid w:val="00624920"/>
    <w:rsid w:val="00625304"/>
    <w:rsid w:val="0062581B"/>
    <w:rsid w:val="006261F4"/>
    <w:rsid w:val="006268DB"/>
    <w:rsid w:val="006271C8"/>
    <w:rsid w:val="00630817"/>
    <w:rsid w:val="0063164E"/>
    <w:rsid w:val="0063191D"/>
    <w:rsid w:val="00633224"/>
    <w:rsid w:val="00633488"/>
    <w:rsid w:val="00633581"/>
    <w:rsid w:val="006339AF"/>
    <w:rsid w:val="00633C47"/>
    <w:rsid w:val="00633D10"/>
    <w:rsid w:val="00633E7B"/>
    <w:rsid w:val="006348F7"/>
    <w:rsid w:val="0063490B"/>
    <w:rsid w:val="00634B4C"/>
    <w:rsid w:val="0063512D"/>
    <w:rsid w:val="006358FB"/>
    <w:rsid w:val="00635AE2"/>
    <w:rsid w:val="00635E1E"/>
    <w:rsid w:val="0063613D"/>
    <w:rsid w:val="0063677C"/>
    <w:rsid w:val="00636972"/>
    <w:rsid w:val="00636B69"/>
    <w:rsid w:val="00636BC2"/>
    <w:rsid w:val="00640300"/>
    <w:rsid w:val="006404D1"/>
    <w:rsid w:val="00640F43"/>
    <w:rsid w:val="006412CA"/>
    <w:rsid w:val="00641718"/>
    <w:rsid w:val="00641E74"/>
    <w:rsid w:val="006420DA"/>
    <w:rsid w:val="00642A0A"/>
    <w:rsid w:val="00643AC1"/>
    <w:rsid w:val="00643D62"/>
    <w:rsid w:val="00644489"/>
    <w:rsid w:val="00644A5E"/>
    <w:rsid w:val="00644A6C"/>
    <w:rsid w:val="00644D69"/>
    <w:rsid w:val="006457A8"/>
    <w:rsid w:val="00645EA0"/>
    <w:rsid w:val="00645F76"/>
    <w:rsid w:val="00646071"/>
    <w:rsid w:val="00646EB0"/>
    <w:rsid w:val="0064714D"/>
    <w:rsid w:val="0064727D"/>
    <w:rsid w:val="00647B32"/>
    <w:rsid w:val="00647C27"/>
    <w:rsid w:val="006519E6"/>
    <w:rsid w:val="00651CDE"/>
    <w:rsid w:val="00652326"/>
    <w:rsid w:val="006528B0"/>
    <w:rsid w:val="00652907"/>
    <w:rsid w:val="00652E06"/>
    <w:rsid w:val="006532C5"/>
    <w:rsid w:val="00653FC4"/>
    <w:rsid w:val="00654F91"/>
    <w:rsid w:val="00655361"/>
    <w:rsid w:val="00655E59"/>
    <w:rsid w:val="00655E86"/>
    <w:rsid w:val="00656253"/>
    <w:rsid w:val="00656305"/>
    <w:rsid w:val="0065633B"/>
    <w:rsid w:val="00656799"/>
    <w:rsid w:val="00656B77"/>
    <w:rsid w:val="00656E72"/>
    <w:rsid w:val="006570B1"/>
    <w:rsid w:val="006578A1"/>
    <w:rsid w:val="006578A6"/>
    <w:rsid w:val="006609D7"/>
    <w:rsid w:val="0066137B"/>
    <w:rsid w:val="0066174E"/>
    <w:rsid w:val="00661BBB"/>
    <w:rsid w:val="00661E57"/>
    <w:rsid w:val="006626D9"/>
    <w:rsid w:val="006626E8"/>
    <w:rsid w:val="006629E4"/>
    <w:rsid w:val="0066323F"/>
    <w:rsid w:val="00663783"/>
    <w:rsid w:val="006637C6"/>
    <w:rsid w:val="00663E47"/>
    <w:rsid w:val="006644A7"/>
    <w:rsid w:val="00664BDE"/>
    <w:rsid w:val="0066565B"/>
    <w:rsid w:val="00665C44"/>
    <w:rsid w:val="00666284"/>
    <w:rsid w:val="006667F3"/>
    <w:rsid w:val="00667AEA"/>
    <w:rsid w:val="006704FA"/>
    <w:rsid w:val="00670687"/>
    <w:rsid w:val="00670DC5"/>
    <w:rsid w:val="00671652"/>
    <w:rsid w:val="00671FAA"/>
    <w:rsid w:val="0067256E"/>
    <w:rsid w:val="00672B05"/>
    <w:rsid w:val="0067420B"/>
    <w:rsid w:val="00675D98"/>
    <w:rsid w:val="00675DA5"/>
    <w:rsid w:val="006769B4"/>
    <w:rsid w:val="006803C7"/>
    <w:rsid w:val="00680482"/>
    <w:rsid w:val="006808DC"/>
    <w:rsid w:val="006816B6"/>
    <w:rsid w:val="00681971"/>
    <w:rsid w:val="006820EB"/>
    <w:rsid w:val="00682128"/>
    <w:rsid w:val="0068217C"/>
    <w:rsid w:val="0068220C"/>
    <w:rsid w:val="00682AB1"/>
    <w:rsid w:val="00682E9F"/>
    <w:rsid w:val="00682F98"/>
    <w:rsid w:val="00683252"/>
    <w:rsid w:val="0068343A"/>
    <w:rsid w:val="006834C8"/>
    <w:rsid w:val="006834D4"/>
    <w:rsid w:val="00683813"/>
    <w:rsid w:val="0068413D"/>
    <w:rsid w:val="006844BA"/>
    <w:rsid w:val="006845A2"/>
    <w:rsid w:val="006849F6"/>
    <w:rsid w:val="00684BF8"/>
    <w:rsid w:val="00684D9B"/>
    <w:rsid w:val="00684F40"/>
    <w:rsid w:val="0068522E"/>
    <w:rsid w:val="006858AA"/>
    <w:rsid w:val="00685BCF"/>
    <w:rsid w:val="00685F26"/>
    <w:rsid w:val="006867C7"/>
    <w:rsid w:val="0068685A"/>
    <w:rsid w:val="00686F1D"/>
    <w:rsid w:val="0068703C"/>
    <w:rsid w:val="006871D0"/>
    <w:rsid w:val="0068751F"/>
    <w:rsid w:val="006900D1"/>
    <w:rsid w:val="00690297"/>
    <w:rsid w:val="00690D74"/>
    <w:rsid w:val="0069115A"/>
    <w:rsid w:val="006912F1"/>
    <w:rsid w:val="00691387"/>
    <w:rsid w:val="006918D6"/>
    <w:rsid w:val="006927F2"/>
    <w:rsid w:val="00692C3A"/>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9D6"/>
    <w:rsid w:val="006A3D40"/>
    <w:rsid w:val="006A5375"/>
    <w:rsid w:val="006A53E5"/>
    <w:rsid w:val="006A561D"/>
    <w:rsid w:val="006A5A0C"/>
    <w:rsid w:val="006A5BA0"/>
    <w:rsid w:val="006A5BB1"/>
    <w:rsid w:val="006A5C84"/>
    <w:rsid w:val="006A5F88"/>
    <w:rsid w:val="006A5FAB"/>
    <w:rsid w:val="006A61E3"/>
    <w:rsid w:val="006A7D95"/>
    <w:rsid w:val="006B02BA"/>
    <w:rsid w:val="006B0EA6"/>
    <w:rsid w:val="006B120D"/>
    <w:rsid w:val="006B13C1"/>
    <w:rsid w:val="006B16C4"/>
    <w:rsid w:val="006B2CC7"/>
    <w:rsid w:val="006B32C3"/>
    <w:rsid w:val="006B3AF9"/>
    <w:rsid w:val="006B4158"/>
    <w:rsid w:val="006B44C5"/>
    <w:rsid w:val="006B44D7"/>
    <w:rsid w:val="006B555F"/>
    <w:rsid w:val="006B5C1C"/>
    <w:rsid w:val="006B6242"/>
    <w:rsid w:val="006B6C7C"/>
    <w:rsid w:val="006B6EA4"/>
    <w:rsid w:val="006B77BB"/>
    <w:rsid w:val="006B7F8F"/>
    <w:rsid w:val="006B7FC5"/>
    <w:rsid w:val="006C0034"/>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5F51"/>
    <w:rsid w:val="006C625F"/>
    <w:rsid w:val="006C6C3F"/>
    <w:rsid w:val="006C75AA"/>
    <w:rsid w:val="006C78A6"/>
    <w:rsid w:val="006C7AB4"/>
    <w:rsid w:val="006D006B"/>
    <w:rsid w:val="006D08E9"/>
    <w:rsid w:val="006D105C"/>
    <w:rsid w:val="006D30E7"/>
    <w:rsid w:val="006D48E7"/>
    <w:rsid w:val="006D4947"/>
    <w:rsid w:val="006D4FF8"/>
    <w:rsid w:val="006D5202"/>
    <w:rsid w:val="006D5F16"/>
    <w:rsid w:val="006D63AD"/>
    <w:rsid w:val="006D6593"/>
    <w:rsid w:val="006D659E"/>
    <w:rsid w:val="006D6764"/>
    <w:rsid w:val="006D67D9"/>
    <w:rsid w:val="006D6C93"/>
    <w:rsid w:val="006D7573"/>
    <w:rsid w:val="006E0340"/>
    <w:rsid w:val="006E06F9"/>
    <w:rsid w:val="006E07A9"/>
    <w:rsid w:val="006E0D91"/>
    <w:rsid w:val="006E1706"/>
    <w:rsid w:val="006E200A"/>
    <w:rsid w:val="006E2E45"/>
    <w:rsid w:val="006E341A"/>
    <w:rsid w:val="006E3CB2"/>
    <w:rsid w:val="006E3DA8"/>
    <w:rsid w:val="006E4975"/>
    <w:rsid w:val="006E5DAA"/>
    <w:rsid w:val="006E6B90"/>
    <w:rsid w:val="006E7006"/>
    <w:rsid w:val="006E746F"/>
    <w:rsid w:val="006E7676"/>
    <w:rsid w:val="006F00E7"/>
    <w:rsid w:val="006F0F6E"/>
    <w:rsid w:val="006F1B22"/>
    <w:rsid w:val="006F1BA4"/>
    <w:rsid w:val="006F1F06"/>
    <w:rsid w:val="006F2259"/>
    <w:rsid w:val="006F23E1"/>
    <w:rsid w:val="006F2F8F"/>
    <w:rsid w:val="006F2FDA"/>
    <w:rsid w:val="006F2FE5"/>
    <w:rsid w:val="006F3460"/>
    <w:rsid w:val="006F34FE"/>
    <w:rsid w:val="006F3615"/>
    <w:rsid w:val="006F3776"/>
    <w:rsid w:val="006F3FA3"/>
    <w:rsid w:val="006F40B6"/>
    <w:rsid w:val="006F48BA"/>
    <w:rsid w:val="006F4AF9"/>
    <w:rsid w:val="006F54EB"/>
    <w:rsid w:val="006F5509"/>
    <w:rsid w:val="006F5CC1"/>
    <w:rsid w:val="006F617A"/>
    <w:rsid w:val="006F67A5"/>
    <w:rsid w:val="006F73E1"/>
    <w:rsid w:val="006F762D"/>
    <w:rsid w:val="00700492"/>
    <w:rsid w:val="0070167E"/>
    <w:rsid w:val="00701E1B"/>
    <w:rsid w:val="00702ED0"/>
    <w:rsid w:val="00703407"/>
    <w:rsid w:val="00703890"/>
    <w:rsid w:val="00703C09"/>
    <w:rsid w:val="0070434A"/>
    <w:rsid w:val="007048C4"/>
    <w:rsid w:val="00704CC4"/>
    <w:rsid w:val="00705345"/>
    <w:rsid w:val="0070542A"/>
    <w:rsid w:val="0070571A"/>
    <w:rsid w:val="0070582D"/>
    <w:rsid w:val="0070604D"/>
    <w:rsid w:val="0070638D"/>
    <w:rsid w:val="00706674"/>
    <w:rsid w:val="00706DBF"/>
    <w:rsid w:val="007079F6"/>
    <w:rsid w:val="00707A59"/>
    <w:rsid w:val="0071046B"/>
    <w:rsid w:val="00710AC6"/>
    <w:rsid w:val="00710C1D"/>
    <w:rsid w:val="007110A3"/>
    <w:rsid w:val="00711108"/>
    <w:rsid w:val="00711213"/>
    <w:rsid w:val="0071125F"/>
    <w:rsid w:val="007112A1"/>
    <w:rsid w:val="0071187C"/>
    <w:rsid w:val="00711996"/>
    <w:rsid w:val="00711B3B"/>
    <w:rsid w:val="00711BA3"/>
    <w:rsid w:val="00711C9D"/>
    <w:rsid w:val="00712B71"/>
    <w:rsid w:val="00712E55"/>
    <w:rsid w:val="00713023"/>
    <w:rsid w:val="0071322C"/>
    <w:rsid w:val="0071366B"/>
    <w:rsid w:val="00713779"/>
    <w:rsid w:val="00713989"/>
    <w:rsid w:val="00713DCF"/>
    <w:rsid w:val="00714004"/>
    <w:rsid w:val="0071415A"/>
    <w:rsid w:val="0071458E"/>
    <w:rsid w:val="007145C9"/>
    <w:rsid w:val="00714631"/>
    <w:rsid w:val="00714B6E"/>
    <w:rsid w:val="0071512F"/>
    <w:rsid w:val="007163CB"/>
    <w:rsid w:val="007169AC"/>
    <w:rsid w:val="007169DD"/>
    <w:rsid w:val="00717679"/>
    <w:rsid w:val="00717B67"/>
    <w:rsid w:val="0072051C"/>
    <w:rsid w:val="007205BD"/>
    <w:rsid w:val="007206A2"/>
    <w:rsid w:val="007206BF"/>
    <w:rsid w:val="00720B38"/>
    <w:rsid w:val="00720CA7"/>
    <w:rsid w:val="00720FED"/>
    <w:rsid w:val="0072147B"/>
    <w:rsid w:val="0072181E"/>
    <w:rsid w:val="00722267"/>
    <w:rsid w:val="007224EF"/>
    <w:rsid w:val="007227CA"/>
    <w:rsid w:val="0072285E"/>
    <w:rsid w:val="00722C62"/>
    <w:rsid w:val="0072321F"/>
    <w:rsid w:val="00723295"/>
    <w:rsid w:val="007238E2"/>
    <w:rsid w:val="007239B4"/>
    <w:rsid w:val="00724446"/>
    <w:rsid w:val="00724584"/>
    <w:rsid w:val="00724AA1"/>
    <w:rsid w:val="00724D39"/>
    <w:rsid w:val="007252CB"/>
    <w:rsid w:val="00725A19"/>
    <w:rsid w:val="0072604E"/>
    <w:rsid w:val="00726356"/>
    <w:rsid w:val="007268C7"/>
    <w:rsid w:val="00726AAB"/>
    <w:rsid w:val="00726F8B"/>
    <w:rsid w:val="00727077"/>
    <w:rsid w:val="00730CA6"/>
    <w:rsid w:val="00730EA6"/>
    <w:rsid w:val="00731C15"/>
    <w:rsid w:val="00732045"/>
    <w:rsid w:val="007322A0"/>
    <w:rsid w:val="0073267B"/>
    <w:rsid w:val="007326CB"/>
    <w:rsid w:val="00732C1A"/>
    <w:rsid w:val="00733CDC"/>
    <w:rsid w:val="00734B9A"/>
    <w:rsid w:val="00734D42"/>
    <w:rsid w:val="0073563C"/>
    <w:rsid w:val="00735695"/>
    <w:rsid w:val="00735863"/>
    <w:rsid w:val="007360CB"/>
    <w:rsid w:val="0073653E"/>
    <w:rsid w:val="00737566"/>
    <w:rsid w:val="00741BA2"/>
    <w:rsid w:val="00741CF4"/>
    <w:rsid w:val="00741DCC"/>
    <w:rsid w:val="00741DE2"/>
    <w:rsid w:val="007421A1"/>
    <w:rsid w:val="007427FE"/>
    <w:rsid w:val="00742C51"/>
    <w:rsid w:val="007432EB"/>
    <w:rsid w:val="007433E3"/>
    <w:rsid w:val="00743445"/>
    <w:rsid w:val="00744D7A"/>
    <w:rsid w:val="0074565D"/>
    <w:rsid w:val="00745E01"/>
    <w:rsid w:val="0074666B"/>
    <w:rsid w:val="007468D6"/>
    <w:rsid w:val="00746BFF"/>
    <w:rsid w:val="00746EEC"/>
    <w:rsid w:val="007473E1"/>
    <w:rsid w:val="00747897"/>
    <w:rsid w:val="00747E47"/>
    <w:rsid w:val="00750192"/>
    <w:rsid w:val="007504E1"/>
    <w:rsid w:val="00750544"/>
    <w:rsid w:val="007506FB"/>
    <w:rsid w:val="00750804"/>
    <w:rsid w:val="007509AB"/>
    <w:rsid w:val="00751689"/>
    <w:rsid w:val="00751E88"/>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36B"/>
    <w:rsid w:val="00762B72"/>
    <w:rsid w:val="00763777"/>
    <w:rsid w:val="00763794"/>
    <w:rsid w:val="00763CCB"/>
    <w:rsid w:val="007642B4"/>
    <w:rsid w:val="00764C45"/>
    <w:rsid w:val="00764F05"/>
    <w:rsid w:val="00765A07"/>
    <w:rsid w:val="00766277"/>
    <w:rsid w:val="0076656A"/>
    <w:rsid w:val="00766701"/>
    <w:rsid w:val="00766911"/>
    <w:rsid w:val="00767108"/>
    <w:rsid w:val="00767793"/>
    <w:rsid w:val="007679D8"/>
    <w:rsid w:val="00767CBA"/>
    <w:rsid w:val="00770803"/>
    <w:rsid w:val="00771319"/>
    <w:rsid w:val="007713E8"/>
    <w:rsid w:val="00771687"/>
    <w:rsid w:val="00771794"/>
    <w:rsid w:val="00771CCF"/>
    <w:rsid w:val="00771F7D"/>
    <w:rsid w:val="00772C3E"/>
    <w:rsid w:val="00772FE4"/>
    <w:rsid w:val="007730F4"/>
    <w:rsid w:val="007736E8"/>
    <w:rsid w:val="00773BD3"/>
    <w:rsid w:val="00774ACE"/>
    <w:rsid w:val="00775823"/>
    <w:rsid w:val="00775BA2"/>
    <w:rsid w:val="00775F57"/>
    <w:rsid w:val="00776372"/>
    <w:rsid w:val="00776584"/>
    <w:rsid w:val="007769EF"/>
    <w:rsid w:val="00776D4F"/>
    <w:rsid w:val="00776DDC"/>
    <w:rsid w:val="007770F9"/>
    <w:rsid w:val="00777179"/>
    <w:rsid w:val="007776EE"/>
    <w:rsid w:val="00777945"/>
    <w:rsid w:val="00777D40"/>
    <w:rsid w:val="00780B8D"/>
    <w:rsid w:val="00780B8E"/>
    <w:rsid w:val="00780FE4"/>
    <w:rsid w:val="00781649"/>
    <w:rsid w:val="007823D6"/>
    <w:rsid w:val="0078254E"/>
    <w:rsid w:val="00782628"/>
    <w:rsid w:val="007826AB"/>
    <w:rsid w:val="007834E8"/>
    <w:rsid w:val="007836C6"/>
    <w:rsid w:val="007840E2"/>
    <w:rsid w:val="00785236"/>
    <w:rsid w:val="0078569F"/>
    <w:rsid w:val="00785803"/>
    <w:rsid w:val="00785EB4"/>
    <w:rsid w:val="0078609A"/>
    <w:rsid w:val="00786F85"/>
    <w:rsid w:val="0078731A"/>
    <w:rsid w:val="00787487"/>
    <w:rsid w:val="00790044"/>
    <w:rsid w:val="00790489"/>
    <w:rsid w:val="007906F1"/>
    <w:rsid w:val="00790796"/>
    <w:rsid w:val="00790EDA"/>
    <w:rsid w:val="00791349"/>
    <w:rsid w:val="0079175F"/>
    <w:rsid w:val="00791D85"/>
    <w:rsid w:val="00791DAF"/>
    <w:rsid w:val="00791E1C"/>
    <w:rsid w:val="007924CA"/>
    <w:rsid w:val="00794557"/>
    <w:rsid w:val="00794CBF"/>
    <w:rsid w:val="00794FE7"/>
    <w:rsid w:val="00795365"/>
    <w:rsid w:val="0079567E"/>
    <w:rsid w:val="007961D5"/>
    <w:rsid w:val="00796A6F"/>
    <w:rsid w:val="00796C5D"/>
    <w:rsid w:val="007970D7"/>
    <w:rsid w:val="00797B06"/>
    <w:rsid w:val="00797B9C"/>
    <w:rsid w:val="007A0483"/>
    <w:rsid w:val="007A1065"/>
    <w:rsid w:val="007A1D86"/>
    <w:rsid w:val="007A2A97"/>
    <w:rsid w:val="007A2CDC"/>
    <w:rsid w:val="007A3085"/>
    <w:rsid w:val="007A371B"/>
    <w:rsid w:val="007A3832"/>
    <w:rsid w:val="007A3A0F"/>
    <w:rsid w:val="007A3E60"/>
    <w:rsid w:val="007A407D"/>
    <w:rsid w:val="007A464F"/>
    <w:rsid w:val="007A5E98"/>
    <w:rsid w:val="007A6196"/>
    <w:rsid w:val="007A63D5"/>
    <w:rsid w:val="007A689A"/>
    <w:rsid w:val="007A68EA"/>
    <w:rsid w:val="007A6B7D"/>
    <w:rsid w:val="007A7629"/>
    <w:rsid w:val="007B04E0"/>
    <w:rsid w:val="007B1027"/>
    <w:rsid w:val="007B1691"/>
    <w:rsid w:val="007B174F"/>
    <w:rsid w:val="007B1863"/>
    <w:rsid w:val="007B18C5"/>
    <w:rsid w:val="007B1925"/>
    <w:rsid w:val="007B22E0"/>
    <w:rsid w:val="007B28CA"/>
    <w:rsid w:val="007B2E2C"/>
    <w:rsid w:val="007B358D"/>
    <w:rsid w:val="007B3802"/>
    <w:rsid w:val="007B518E"/>
    <w:rsid w:val="007B5401"/>
    <w:rsid w:val="007B5FB4"/>
    <w:rsid w:val="007B68EC"/>
    <w:rsid w:val="007B6B2B"/>
    <w:rsid w:val="007B7949"/>
    <w:rsid w:val="007B7A33"/>
    <w:rsid w:val="007B7D30"/>
    <w:rsid w:val="007C0FA9"/>
    <w:rsid w:val="007C239A"/>
    <w:rsid w:val="007C2413"/>
    <w:rsid w:val="007C25AE"/>
    <w:rsid w:val="007C3152"/>
    <w:rsid w:val="007C333B"/>
    <w:rsid w:val="007C3914"/>
    <w:rsid w:val="007C3CEA"/>
    <w:rsid w:val="007C3D92"/>
    <w:rsid w:val="007C3E6F"/>
    <w:rsid w:val="007C3E98"/>
    <w:rsid w:val="007C5A8F"/>
    <w:rsid w:val="007C5B38"/>
    <w:rsid w:val="007C6313"/>
    <w:rsid w:val="007C76E8"/>
    <w:rsid w:val="007D01E6"/>
    <w:rsid w:val="007D035E"/>
    <w:rsid w:val="007D0396"/>
    <w:rsid w:val="007D0644"/>
    <w:rsid w:val="007D06CC"/>
    <w:rsid w:val="007D0822"/>
    <w:rsid w:val="007D1020"/>
    <w:rsid w:val="007D11EC"/>
    <w:rsid w:val="007D1801"/>
    <w:rsid w:val="007D1F52"/>
    <w:rsid w:val="007D1FE0"/>
    <w:rsid w:val="007D20BB"/>
    <w:rsid w:val="007D261E"/>
    <w:rsid w:val="007D2F61"/>
    <w:rsid w:val="007D3004"/>
    <w:rsid w:val="007D337D"/>
    <w:rsid w:val="007D3CEC"/>
    <w:rsid w:val="007D3D0E"/>
    <w:rsid w:val="007D3D33"/>
    <w:rsid w:val="007D41C2"/>
    <w:rsid w:val="007D4F02"/>
    <w:rsid w:val="007D5274"/>
    <w:rsid w:val="007D674C"/>
    <w:rsid w:val="007D6B7B"/>
    <w:rsid w:val="007D6CF1"/>
    <w:rsid w:val="007D6D18"/>
    <w:rsid w:val="007D6D4F"/>
    <w:rsid w:val="007D7131"/>
    <w:rsid w:val="007D7BEC"/>
    <w:rsid w:val="007D7CE3"/>
    <w:rsid w:val="007E051A"/>
    <w:rsid w:val="007E0798"/>
    <w:rsid w:val="007E1B72"/>
    <w:rsid w:val="007E3875"/>
    <w:rsid w:val="007E3EE3"/>
    <w:rsid w:val="007E48DD"/>
    <w:rsid w:val="007E4A6F"/>
    <w:rsid w:val="007E57DE"/>
    <w:rsid w:val="007E5902"/>
    <w:rsid w:val="007E6719"/>
    <w:rsid w:val="007E68ED"/>
    <w:rsid w:val="007E69ED"/>
    <w:rsid w:val="007E7B2D"/>
    <w:rsid w:val="007E7B7E"/>
    <w:rsid w:val="007E7B89"/>
    <w:rsid w:val="007F0221"/>
    <w:rsid w:val="007F034B"/>
    <w:rsid w:val="007F07B9"/>
    <w:rsid w:val="007F0928"/>
    <w:rsid w:val="007F15CE"/>
    <w:rsid w:val="007F1E88"/>
    <w:rsid w:val="007F2CD7"/>
    <w:rsid w:val="007F3568"/>
    <w:rsid w:val="007F422D"/>
    <w:rsid w:val="007F4301"/>
    <w:rsid w:val="007F4DBA"/>
    <w:rsid w:val="007F519C"/>
    <w:rsid w:val="007F534D"/>
    <w:rsid w:val="007F54A2"/>
    <w:rsid w:val="007F54FE"/>
    <w:rsid w:val="007F5535"/>
    <w:rsid w:val="007F5D32"/>
    <w:rsid w:val="007F72DC"/>
    <w:rsid w:val="007F795F"/>
    <w:rsid w:val="0080069C"/>
    <w:rsid w:val="008006FD"/>
    <w:rsid w:val="00800F1A"/>
    <w:rsid w:val="0080148D"/>
    <w:rsid w:val="0080156B"/>
    <w:rsid w:val="00801A3A"/>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8A5"/>
    <w:rsid w:val="00811A39"/>
    <w:rsid w:val="00812560"/>
    <w:rsid w:val="0081291B"/>
    <w:rsid w:val="00813622"/>
    <w:rsid w:val="00813DCF"/>
    <w:rsid w:val="00813FAB"/>
    <w:rsid w:val="00814013"/>
    <w:rsid w:val="00814898"/>
    <w:rsid w:val="0081498C"/>
    <w:rsid w:val="00814AE1"/>
    <w:rsid w:val="00814C11"/>
    <w:rsid w:val="00815D31"/>
    <w:rsid w:val="00815F91"/>
    <w:rsid w:val="0081601F"/>
    <w:rsid w:val="00816064"/>
    <w:rsid w:val="00816D88"/>
    <w:rsid w:val="008174B2"/>
    <w:rsid w:val="00817CFF"/>
    <w:rsid w:val="00817EF3"/>
    <w:rsid w:val="0082000D"/>
    <w:rsid w:val="0082037E"/>
    <w:rsid w:val="00820BFD"/>
    <w:rsid w:val="00820C9C"/>
    <w:rsid w:val="00820F55"/>
    <w:rsid w:val="00821572"/>
    <w:rsid w:val="008216EC"/>
    <w:rsid w:val="00821901"/>
    <w:rsid w:val="00821919"/>
    <w:rsid w:val="00821D9C"/>
    <w:rsid w:val="0082205E"/>
    <w:rsid w:val="00822310"/>
    <w:rsid w:val="00823794"/>
    <w:rsid w:val="008237B3"/>
    <w:rsid w:val="008237F4"/>
    <w:rsid w:val="00823F67"/>
    <w:rsid w:val="00824022"/>
    <w:rsid w:val="00824230"/>
    <w:rsid w:val="0082483A"/>
    <w:rsid w:val="00824A81"/>
    <w:rsid w:val="008257B8"/>
    <w:rsid w:val="00825F98"/>
    <w:rsid w:val="008260ED"/>
    <w:rsid w:val="0082627A"/>
    <w:rsid w:val="0082699D"/>
    <w:rsid w:val="00826C63"/>
    <w:rsid w:val="00826CB0"/>
    <w:rsid w:val="00826E6B"/>
    <w:rsid w:val="008275FD"/>
    <w:rsid w:val="00827A52"/>
    <w:rsid w:val="00830BA1"/>
    <w:rsid w:val="00830EB2"/>
    <w:rsid w:val="00831652"/>
    <w:rsid w:val="00831AEF"/>
    <w:rsid w:val="0083202E"/>
    <w:rsid w:val="00832A36"/>
    <w:rsid w:val="0083304F"/>
    <w:rsid w:val="008334C9"/>
    <w:rsid w:val="00834122"/>
    <w:rsid w:val="008352C5"/>
    <w:rsid w:val="00835787"/>
    <w:rsid w:val="008358A6"/>
    <w:rsid w:val="008359FB"/>
    <w:rsid w:val="00835C56"/>
    <w:rsid w:val="008360FC"/>
    <w:rsid w:val="008364A3"/>
    <w:rsid w:val="0083676C"/>
    <w:rsid w:val="00836E81"/>
    <w:rsid w:val="0083735D"/>
    <w:rsid w:val="008377C1"/>
    <w:rsid w:val="00837C90"/>
    <w:rsid w:val="00837EB1"/>
    <w:rsid w:val="0084042B"/>
    <w:rsid w:val="008409BB"/>
    <w:rsid w:val="0084184A"/>
    <w:rsid w:val="008423F2"/>
    <w:rsid w:val="00842979"/>
    <w:rsid w:val="00842A30"/>
    <w:rsid w:val="00842F71"/>
    <w:rsid w:val="00843179"/>
    <w:rsid w:val="0084386A"/>
    <w:rsid w:val="00843E0E"/>
    <w:rsid w:val="008442EA"/>
    <w:rsid w:val="00844589"/>
    <w:rsid w:val="00844794"/>
    <w:rsid w:val="00844CEA"/>
    <w:rsid w:val="00844FE7"/>
    <w:rsid w:val="00845969"/>
    <w:rsid w:val="00845A12"/>
    <w:rsid w:val="00845C27"/>
    <w:rsid w:val="00845F37"/>
    <w:rsid w:val="00845FF5"/>
    <w:rsid w:val="00846001"/>
    <w:rsid w:val="00846069"/>
    <w:rsid w:val="0084615D"/>
    <w:rsid w:val="008463DF"/>
    <w:rsid w:val="0084642A"/>
    <w:rsid w:val="008465C4"/>
    <w:rsid w:val="00846710"/>
    <w:rsid w:val="008478ED"/>
    <w:rsid w:val="0085118C"/>
    <w:rsid w:val="00851728"/>
    <w:rsid w:val="00851DFF"/>
    <w:rsid w:val="00853064"/>
    <w:rsid w:val="00853084"/>
    <w:rsid w:val="00853142"/>
    <w:rsid w:val="0085377A"/>
    <w:rsid w:val="008540A6"/>
    <w:rsid w:val="00854420"/>
    <w:rsid w:val="00854481"/>
    <w:rsid w:val="00854792"/>
    <w:rsid w:val="00854B20"/>
    <w:rsid w:val="0085533C"/>
    <w:rsid w:val="0085669F"/>
    <w:rsid w:val="00857591"/>
    <w:rsid w:val="00857E88"/>
    <w:rsid w:val="008612DB"/>
    <w:rsid w:val="00861B57"/>
    <w:rsid w:val="00862AC4"/>
    <w:rsid w:val="0086334B"/>
    <w:rsid w:val="008633AC"/>
    <w:rsid w:val="008634E3"/>
    <w:rsid w:val="008635B4"/>
    <w:rsid w:val="00863E18"/>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13D6"/>
    <w:rsid w:val="00871643"/>
    <w:rsid w:val="0087175D"/>
    <w:rsid w:val="0087281D"/>
    <w:rsid w:val="00872828"/>
    <w:rsid w:val="008732D8"/>
    <w:rsid w:val="00873377"/>
    <w:rsid w:val="00873577"/>
    <w:rsid w:val="0087409F"/>
    <w:rsid w:val="00874D58"/>
    <w:rsid w:val="00874FC1"/>
    <w:rsid w:val="008750D2"/>
    <w:rsid w:val="00875AB5"/>
    <w:rsid w:val="00875C91"/>
    <w:rsid w:val="00875F85"/>
    <w:rsid w:val="00876BC3"/>
    <w:rsid w:val="00876C6B"/>
    <w:rsid w:val="00876DC9"/>
    <w:rsid w:val="00877125"/>
    <w:rsid w:val="008777C2"/>
    <w:rsid w:val="00877A77"/>
    <w:rsid w:val="00880810"/>
    <w:rsid w:val="0088088D"/>
    <w:rsid w:val="00881511"/>
    <w:rsid w:val="0088194A"/>
    <w:rsid w:val="00882448"/>
    <w:rsid w:val="0088253E"/>
    <w:rsid w:val="00882F1D"/>
    <w:rsid w:val="00883A4D"/>
    <w:rsid w:val="00883B21"/>
    <w:rsid w:val="00883E9A"/>
    <w:rsid w:val="00883F8F"/>
    <w:rsid w:val="00884235"/>
    <w:rsid w:val="00885285"/>
    <w:rsid w:val="00885848"/>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3E3A"/>
    <w:rsid w:val="008945F7"/>
    <w:rsid w:val="0089463D"/>
    <w:rsid w:val="0089544E"/>
    <w:rsid w:val="0089554F"/>
    <w:rsid w:val="008955E6"/>
    <w:rsid w:val="00895B5F"/>
    <w:rsid w:val="0089637C"/>
    <w:rsid w:val="00896712"/>
    <w:rsid w:val="00896870"/>
    <w:rsid w:val="008969BD"/>
    <w:rsid w:val="00897CAB"/>
    <w:rsid w:val="008A13BD"/>
    <w:rsid w:val="008A1596"/>
    <w:rsid w:val="008A1ECC"/>
    <w:rsid w:val="008A1EDF"/>
    <w:rsid w:val="008A2695"/>
    <w:rsid w:val="008A2DC9"/>
    <w:rsid w:val="008A2FF1"/>
    <w:rsid w:val="008A32D4"/>
    <w:rsid w:val="008A34BA"/>
    <w:rsid w:val="008A367F"/>
    <w:rsid w:val="008A37AF"/>
    <w:rsid w:val="008A3D62"/>
    <w:rsid w:val="008A4033"/>
    <w:rsid w:val="008A448D"/>
    <w:rsid w:val="008A4A55"/>
    <w:rsid w:val="008A4C87"/>
    <w:rsid w:val="008A506F"/>
    <w:rsid w:val="008A528A"/>
    <w:rsid w:val="008A5298"/>
    <w:rsid w:val="008A535A"/>
    <w:rsid w:val="008A5484"/>
    <w:rsid w:val="008A56A9"/>
    <w:rsid w:val="008A720F"/>
    <w:rsid w:val="008A7C72"/>
    <w:rsid w:val="008B04F2"/>
    <w:rsid w:val="008B0D0E"/>
    <w:rsid w:val="008B12BB"/>
    <w:rsid w:val="008B135B"/>
    <w:rsid w:val="008B1411"/>
    <w:rsid w:val="008B17A2"/>
    <w:rsid w:val="008B198C"/>
    <w:rsid w:val="008B2329"/>
    <w:rsid w:val="008B25F2"/>
    <w:rsid w:val="008B2643"/>
    <w:rsid w:val="008B2FAE"/>
    <w:rsid w:val="008B3097"/>
    <w:rsid w:val="008B3317"/>
    <w:rsid w:val="008B375F"/>
    <w:rsid w:val="008B414B"/>
    <w:rsid w:val="008B4E0E"/>
    <w:rsid w:val="008B4FB9"/>
    <w:rsid w:val="008B4FF3"/>
    <w:rsid w:val="008B5715"/>
    <w:rsid w:val="008B5A2D"/>
    <w:rsid w:val="008B5BC2"/>
    <w:rsid w:val="008B60BB"/>
    <w:rsid w:val="008B6732"/>
    <w:rsid w:val="008B68EC"/>
    <w:rsid w:val="008B711E"/>
    <w:rsid w:val="008B735E"/>
    <w:rsid w:val="008C017F"/>
    <w:rsid w:val="008C03E5"/>
    <w:rsid w:val="008C042F"/>
    <w:rsid w:val="008C0443"/>
    <w:rsid w:val="008C057B"/>
    <w:rsid w:val="008C0CAC"/>
    <w:rsid w:val="008C12CC"/>
    <w:rsid w:val="008C13B4"/>
    <w:rsid w:val="008C1557"/>
    <w:rsid w:val="008C1B8C"/>
    <w:rsid w:val="008C2306"/>
    <w:rsid w:val="008C26D1"/>
    <w:rsid w:val="008C2B7F"/>
    <w:rsid w:val="008C36AC"/>
    <w:rsid w:val="008C4953"/>
    <w:rsid w:val="008C4A88"/>
    <w:rsid w:val="008C4E0D"/>
    <w:rsid w:val="008C4E44"/>
    <w:rsid w:val="008C6255"/>
    <w:rsid w:val="008C633E"/>
    <w:rsid w:val="008C684B"/>
    <w:rsid w:val="008C6ABD"/>
    <w:rsid w:val="008C6F18"/>
    <w:rsid w:val="008C6F95"/>
    <w:rsid w:val="008C7685"/>
    <w:rsid w:val="008D007A"/>
    <w:rsid w:val="008D0752"/>
    <w:rsid w:val="008D07DE"/>
    <w:rsid w:val="008D0831"/>
    <w:rsid w:val="008D0B04"/>
    <w:rsid w:val="008D0E40"/>
    <w:rsid w:val="008D1E7F"/>
    <w:rsid w:val="008D2367"/>
    <w:rsid w:val="008D34C4"/>
    <w:rsid w:val="008D427A"/>
    <w:rsid w:val="008D4DD5"/>
    <w:rsid w:val="008D5657"/>
    <w:rsid w:val="008D576B"/>
    <w:rsid w:val="008D5EA1"/>
    <w:rsid w:val="008D5F2F"/>
    <w:rsid w:val="008D6752"/>
    <w:rsid w:val="008D69E7"/>
    <w:rsid w:val="008D6FC1"/>
    <w:rsid w:val="008E0140"/>
    <w:rsid w:val="008E0688"/>
    <w:rsid w:val="008E0BEF"/>
    <w:rsid w:val="008E1800"/>
    <w:rsid w:val="008E266D"/>
    <w:rsid w:val="008E2F0C"/>
    <w:rsid w:val="008E3E23"/>
    <w:rsid w:val="008E5103"/>
    <w:rsid w:val="008E52DA"/>
    <w:rsid w:val="008E547B"/>
    <w:rsid w:val="008E5DF8"/>
    <w:rsid w:val="008E6308"/>
    <w:rsid w:val="008E6F0D"/>
    <w:rsid w:val="008E7B47"/>
    <w:rsid w:val="008F0250"/>
    <w:rsid w:val="008F11F4"/>
    <w:rsid w:val="008F1952"/>
    <w:rsid w:val="008F1EF5"/>
    <w:rsid w:val="008F254D"/>
    <w:rsid w:val="008F310B"/>
    <w:rsid w:val="008F322B"/>
    <w:rsid w:val="008F34CB"/>
    <w:rsid w:val="008F34E4"/>
    <w:rsid w:val="008F3519"/>
    <w:rsid w:val="008F37A9"/>
    <w:rsid w:val="008F3AD3"/>
    <w:rsid w:val="008F3CA7"/>
    <w:rsid w:val="008F443F"/>
    <w:rsid w:val="008F5DE5"/>
    <w:rsid w:val="008F5E42"/>
    <w:rsid w:val="008F63B1"/>
    <w:rsid w:val="008F6973"/>
    <w:rsid w:val="008F6E6A"/>
    <w:rsid w:val="008F70DF"/>
    <w:rsid w:val="008F7AA7"/>
    <w:rsid w:val="00900947"/>
    <w:rsid w:val="00900EB8"/>
    <w:rsid w:val="00900FBA"/>
    <w:rsid w:val="00901F59"/>
    <w:rsid w:val="00902877"/>
    <w:rsid w:val="00902E5B"/>
    <w:rsid w:val="00903389"/>
    <w:rsid w:val="00903FD9"/>
    <w:rsid w:val="00904CF5"/>
    <w:rsid w:val="009050D7"/>
    <w:rsid w:val="00905259"/>
    <w:rsid w:val="0090556C"/>
    <w:rsid w:val="00905633"/>
    <w:rsid w:val="00905EAE"/>
    <w:rsid w:val="009060C4"/>
    <w:rsid w:val="00906C91"/>
    <w:rsid w:val="00906C95"/>
    <w:rsid w:val="00907656"/>
    <w:rsid w:val="00907E47"/>
    <w:rsid w:val="009107BA"/>
    <w:rsid w:val="009115EF"/>
    <w:rsid w:val="009116DD"/>
    <w:rsid w:val="00912D1C"/>
    <w:rsid w:val="00913019"/>
    <w:rsid w:val="0091356B"/>
    <w:rsid w:val="00913F1E"/>
    <w:rsid w:val="00913FB2"/>
    <w:rsid w:val="00914055"/>
    <w:rsid w:val="009140C4"/>
    <w:rsid w:val="009144A9"/>
    <w:rsid w:val="0091468B"/>
    <w:rsid w:val="00914C96"/>
    <w:rsid w:val="00914DB2"/>
    <w:rsid w:val="0091526F"/>
    <w:rsid w:val="009153D2"/>
    <w:rsid w:val="0091557C"/>
    <w:rsid w:val="00916286"/>
    <w:rsid w:val="00916595"/>
    <w:rsid w:val="00916C47"/>
    <w:rsid w:val="009171AD"/>
    <w:rsid w:val="00917569"/>
    <w:rsid w:val="009200D5"/>
    <w:rsid w:val="00920174"/>
    <w:rsid w:val="00921017"/>
    <w:rsid w:val="009219D2"/>
    <w:rsid w:val="00921A4E"/>
    <w:rsid w:val="00921E37"/>
    <w:rsid w:val="00922511"/>
    <w:rsid w:val="00922CBA"/>
    <w:rsid w:val="00922F07"/>
    <w:rsid w:val="00923463"/>
    <w:rsid w:val="00925238"/>
    <w:rsid w:val="0092528F"/>
    <w:rsid w:val="009254A3"/>
    <w:rsid w:val="00925ACF"/>
    <w:rsid w:val="0092615D"/>
    <w:rsid w:val="009262E6"/>
    <w:rsid w:val="0092638C"/>
    <w:rsid w:val="00926546"/>
    <w:rsid w:val="009265A1"/>
    <w:rsid w:val="009269E9"/>
    <w:rsid w:val="00926B48"/>
    <w:rsid w:val="00927700"/>
    <w:rsid w:val="0093036E"/>
    <w:rsid w:val="009305B6"/>
    <w:rsid w:val="00930E4D"/>
    <w:rsid w:val="00931224"/>
    <w:rsid w:val="0093159D"/>
    <w:rsid w:val="00931D8D"/>
    <w:rsid w:val="009333D3"/>
    <w:rsid w:val="009334E5"/>
    <w:rsid w:val="009339A0"/>
    <w:rsid w:val="009339B6"/>
    <w:rsid w:val="00933B4C"/>
    <w:rsid w:val="00933DC4"/>
    <w:rsid w:val="0093431B"/>
    <w:rsid w:val="009344EE"/>
    <w:rsid w:val="009346D6"/>
    <w:rsid w:val="00934743"/>
    <w:rsid w:val="0093487E"/>
    <w:rsid w:val="00934FFE"/>
    <w:rsid w:val="00935032"/>
    <w:rsid w:val="00936405"/>
    <w:rsid w:val="00936B64"/>
    <w:rsid w:val="00936F76"/>
    <w:rsid w:val="009379C4"/>
    <w:rsid w:val="0094041A"/>
    <w:rsid w:val="00940D32"/>
    <w:rsid w:val="0094190D"/>
    <w:rsid w:val="00941D41"/>
    <w:rsid w:val="00942354"/>
    <w:rsid w:val="00942681"/>
    <w:rsid w:val="00943A7E"/>
    <w:rsid w:val="00943E42"/>
    <w:rsid w:val="00943E5D"/>
    <w:rsid w:val="009440DC"/>
    <w:rsid w:val="00944728"/>
    <w:rsid w:val="009453E8"/>
    <w:rsid w:val="00945664"/>
    <w:rsid w:val="00945AD1"/>
    <w:rsid w:val="00946CFA"/>
    <w:rsid w:val="00946ECB"/>
    <w:rsid w:val="00946FEC"/>
    <w:rsid w:val="00947069"/>
    <w:rsid w:val="00947268"/>
    <w:rsid w:val="0094750E"/>
    <w:rsid w:val="00947C94"/>
    <w:rsid w:val="009507C8"/>
    <w:rsid w:val="00950BB5"/>
    <w:rsid w:val="0095115E"/>
    <w:rsid w:val="0095118A"/>
    <w:rsid w:val="00952468"/>
    <w:rsid w:val="00952F31"/>
    <w:rsid w:val="00954767"/>
    <w:rsid w:val="0095487A"/>
    <w:rsid w:val="009548FB"/>
    <w:rsid w:val="00954EDB"/>
    <w:rsid w:val="0095536B"/>
    <w:rsid w:val="0095538B"/>
    <w:rsid w:val="009561D8"/>
    <w:rsid w:val="0095695D"/>
    <w:rsid w:val="00957AF7"/>
    <w:rsid w:val="00960ACA"/>
    <w:rsid w:val="00960C4F"/>
    <w:rsid w:val="0096202E"/>
    <w:rsid w:val="0096217C"/>
    <w:rsid w:val="00962441"/>
    <w:rsid w:val="00962490"/>
    <w:rsid w:val="00963277"/>
    <w:rsid w:val="00964B53"/>
    <w:rsid w:val="00964C3F"/>
    <w:rsid w:val="00964C6C"/>
    <w:rsid w:val="00965176"/>
    <w:rsid w:val="00965240"/>
    <w:rsid w:val="009657D0"/>
    <w:rsid w:val="00965847"/>
    <w:rsid w:val="00965A3E"/>
    <w:rsid w:val="00965C48"/>
    <w:rsid w:val="00966D9D"/>
    <w:rsid w:val="00966E4A"/>
    <w:rsid w:val="00967041"/>
    <w:rsid w:val="00970918"/>
    <w:rsid w:val="0097099E"/>
    <w:rsid w:val="009711BA"/>
    <w:rsid w:val="009714D1"/>
    <w:rsid w:val="00971761"/>
    <w:rsid w:val="00971F1B"/>
    <w:rsid w:val="0097216F"/>
    <w:rsid w:val="00972AC1"/>
    <w:rsid w:val="00972C3B"/>
    <w:rsid w:val="00973057"/>
    <w:rsid w:val="00973604"/>
    <w:rsid w:val="00974D50"/>
    <w:rsid w:val="009751AF"/>
    <w:rsid w:val="00975326"/>
    <w:rsid w:val="009757C3"/>
    <w:rsid w:val="00975DEA"/>
    <w:rsid w:val="009766CE"/>
    <w:rsid w:val="00977CDF"/>
    <w:rsid w:val="0098043F"/>
    <w:rsid w:val="00980C0D"/>
    <w:rsid w:val="00981038"/>
    <w:rsid w:val="0098106E"/>
    <w:rsid w:val="00981511"/>
    <w:rsid w:val="00981D1C"/>
    <w:rsid w:val="00981E1C"/>
    <w:rsid w:val="00982118"/>
    <w:rsid w:val="0098262F"/>
    <w:rsid w:val="00982B8F"/>
    <w:rsid w:val="00982C62"/>
    <w:rsid w:val="00982C91"/>
    <w:rsid w:val="00982F76"/>
    <w:rsid w:val="00982FA3"/>
    <w:rsid w:val="00983AF1"/>
    <w:rsid w:val="009840FD"/>
    <w:rsid w:val="00984701"/>
    <w:rsid w:val="00984847"/>
    <w:rsid w:val="00984BEC"/>
    <w:rsid w:val="00985A38"/>
    <w:rsid w:val="00985EB8"/>
    <w:rsid w:val="00985FB3"/>
    <w:rsid w:val="009863A2"/>
    <w:rsid w:val="00986566"/>
    <w:rsid w:val="00986ACA"/>
    <w:rsid w:val="00986CC1"/>
    <w:rsid w:val="00986F4E"/>
    <w:rsid w:val="00987191"/>
    <w:rsid w:val="00987433"/>
    <w:rsid w:val="00987A5A"/>
    <w:rsid w:val="00987CB4"/>
    <w:rsid w:val="0099097E"/>
    <w:rsid w:val="00991C15"/>
    <w:rsid w:val="00991D8F"/>
    <w:rsid w:val="0099212E"/>
    <w:rsid w:val="009921FC"/>
    <w:rsid w:val="0099272B"/>
    <w:rsid w:val="00992A0E"/>
    <w:rsid w:val="0099399E"/>
    <w:rsid w:val="0099413C"/>
    <w:rsid w:val="00994230"/>
    <w:rsid w:val="00994586"/>
    <w:rsid w:val="0099479E"/>
    <w:rsid w:val="00994D02"/>
    <w:rsid w:val="009951D8"/>
    <w:rsid w:val="00995355"/>
    <w:rsid w:val="009953DD"/>
    <w:rsid w:val="0099586F"/>
    <w:rsid w:val="00997135"/>
    <w:rsid w:val="0099719E"/>
    <w:rsid w:val="009A0169"/>
    <w:rsid w:val="009A0294"/>
    <w:rsid w:val="009A1933"/>
    <w:rsid w:val="009A1A65"/>
    <w:rsid w:val="009A1B56"/>
    <w:rsid w:val="009A38F0"/>
    <w:rsid w:val="009A3C93"/>
    <w:rsid w:val="009A3FD0"/>
    <w:rsid w:val="009A51C7"/>
    <w:rsid w:val="009A59EC"/>
    <w:rsid w:val="009A5C56"/>
    <w:rsid w:val="009A5CA8"/>
    <w:rsid w:val="009A6ED0"/>
    <w:rsid w:val="009A706A"/>
    <w:rsid w:val="009A71AB"/>
    <w:rsid w:val="009A7207"/>
    <w:rsid w:val="009A7745"/>
    <w:rsid w:val="009A7C3D"/>
    <w:rsid w:val="009B0156"/>
    <w:rsid w:val="009B0295"/>
    <w:rsid w:val="009B05BA"/>
    <w:rsid w:val="009B0CEC"/>
    <w:rsid w:val="009B1066"/>
    <w:rsid w:val="009B14E2"/>
    <w:rsid w:val="009B1B0E"/>
    <w:rsid w:val="009B2596"/>
    <w:rsid w:val="009B3D6F"/>
    <w:rsid w:val="009B42B6"/>
    <w:rsid w:val="009B42CC"/>
    <w:rsid w:val="009B43D6"/>
    <w:rsid w:val="009B5081"/>
    <w:rsid w:val="009B5805"/>
    <w:rsid w:val="009B63A7"/>
    <w:rsid w:val="009B6985"/>
    <w:rsid w:val="009B69B3"/>
    <w:rsid w:val="009B6C3B"/>
    <w:rsid w:val="009B7011"/>
    <w:rsid w:val="009B71E4"/>
    <w:rsid w:val="009C04EE"/>
    <w:rsid w:val="009C0C03"/>
    <w:rsid w:val="009C0CD4"/>
    <w:rsid w:val="009C0E38"/>
    <w:rsid w:val="009C115D"/>
    <w:rsid w:val="009C15E7"/>
    <w:rsid w:val="009C16A3"/>
    <w:rsid w:val="009C17C8"/>
    <w:rsid w:val="009C385B"/>
    <w:rsid w:val="009C3BE4"/>
    <w:rsid w:val="009C3E3C"/>
    <w:rsid w:val="009C4353"/>
    <w:rsid w:val="009C49C2"/>
    <w:rsid w:val="009C4E2D"/>
    <w:rsid w:val="009C62C0"/>
    <w:rsid w:val="009C6A88"/>
    <w:rsid w:val="009C6DF5"/>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72C"/>
    <w:rsid w:val="009D6BD6"/>
    <w:rsid w:val="009D6C54"/>
    <w:rsid w:val="009D72B0"/>
    <w:rsid w:val="009D77CE"/>
    <w:rsid w:val="009D7DE3"/>
    <w:rsid w:val="009E004A"/>
    <w:rsid w:val="009E066B"/>
    <w:rsid w:val="009E149A"/>
    <w:rsid w:val="009E1515"/>
    <w:rsid w:val="009E1CFF"/>
    <w:rsid w:val="009E1F53"/>
    <w:rsid w:val="009E1FEE"/>
    <w:rsid w:val="009E23EA"/>
    <w:rsid w:val="009E2D24"/>
    <w:rsid w:val="009E2E5D"/>
    <w:rsid w:val="009E2EA0"/>
    <w:rsid w:val="009E305F"/>
    <w:rsid w:val="009E3417"/>
    <w:rsid w:val="009E36FF"/>
    <w:rsid w:val="009E37D3"/>
    <w:rsid w:val="009E39A4"/>
    <w:rsid w:val="009E3CC0"/>
    <w:rsid w:val="009E4A72"/>
    <w:rsid w:val="009E5028"/>
    <w:rsid w:val="009E50FB"/>
    <w:rsid w:val="009E5280"/>
    <w:rsid w:val="009E5386"/>
    <w:rsid w:val="009E5DD1"/>
    <w:rsid w:val="009E60AD"/>
    <w:rsid w:val="009E6125"/>
    <w:rsid w:val="009E68C8"/>
    <w:rsid w:val="009E6AB5"/>
    <w:rsid w:val="009E6DAB"/>
    <w:rsid w:val="009E6F4B"/>
    <w:rsid w:val="009E703C"/>
    <w:rsid w:val="009E79D6"/>
    <w:rsid w:val="009E7E4C"/>
    <w:rsid w:val="009E7EBB"/>
    <w:rsid w:val="009F08F5"/>
    <w:rsid w:val="009F0956"/>
    <w:rsid w:val="009F0EE5"/>
    <w:rsid w:val="009F1264"/>
    <w:rsid w:val="009F1721"/>
    <w:rsid w:val="009F245B"/>
    <w:rsid w:val="009F25E6"/>
    <w:rsid w:val="009F2BE8"/>
    <w:rsid w:val="009F2F09"/>
    <w:rsid w:val="009F36DD"/>
    <w:rsid w:val="009F39A7"/>
    <w:rsid w:val="009F40B7"/>
    <w:rsid w:val="009F4188"/>
    <w:rsid w:val="009F4302"/>
    <w:rsid w:val="009F4393"/>
    <w:rsid w:val="009F4BE9"/>
    <w:rsid w:val="009F62D3"/>
    <w:rsid w:val="009F65E3"/>
    <w:rsid w:val="009F6A2F"/>
    <w:rsid w:val="009F75AC"/>
    <w:rsid w:val="00A00112"/>
    <w:rsid w:val="00A0079A"/>
    <w:rsid w:val="00A008B5"/>
    <w:rsid w:val="00A00FCB"/>
    <w:rsid w:val="00A010D6"/>
    <w:rsid w:val="00A01420"/>
    <w:rsid w:val="00A017B4"/>
    <w:rsid w:val="00A01C53"/>
    <w:rsid w:val="00A01D38"/>
    <w:rsid w:val="00A02414"/>
    <w:rsid w:val="00A025B9"/>
    <w:rsid w:val="00A02623"/>
    <w:rsid w:val="00A03068"/>
    <w:rsid w:val="00A0355C"/>
    <w:rsid w:val="00A03A13"/>
    <w:rsid w:val="00A03EA0"/>
    <w:rsid w:val="00A040CD"/>
    <w:rsid w:val="00A04429"/>
    <w:rsid w:val="00A0523C"/>
    <w:rsid w:val="00A05898"/>
    <w:rsid w:val="00A06446"/>
    <w:rsid w:val="00A06697"/>
    <w:rsid w:val="00A06C40"/>
    <w:rsid w:val="00A10586"/>
    <w:rsid w:val="00A10A48"/>
    <w:rsid w:val="00A110DA"/>
    <w:rsid w:val="00A1132B"/>
    <w:rsid w:val="00A11930"/>
    <w:rsid w:val="00A11B54"/>
    <w:rsid w:val="00A11CDC"/>
    <w:rsid w:val="00A122AA"/>
    <w:rsid w:val="00A1238C"/>
    <w:rsid w:val="00A124CB"/>
    <w:rsid w:val="00A1263D"/>
    <w:rsid w:val="00A12AF2"/>
    <w:rsid w:val="00A12D8A"/>
    <w:rsid w:val="00A12E6C"/>
    <w:rsid w:val="00A12F4C"/>
    <w:rsid w:val="00A136D0"/>
    <w:rsid w:val="00A13A86"/>
    <w:rsid w:val="00A13D1A"/>
    <w:rsid w:val="00A13FC5"/>
    <w:rsid w:val="00A14D1B"/>
    <w:rsid w:val="00A14DC2"/>
    <w:rsid w:val="00A14DD6"/>
    <w:rsid w:val="00A15D5E"/>
    <w:rsid w:val="00A161F8"/>
    <w:rsid w:val="00A169FA"/>
    <w:rsid w:val="00A1766A"/>
    <w:rsid w:val="00A1796C"/>
    <w:rsid w:val="00A200F4"/>
    <w:rsid w:val="00A206C9"/>
    <w:rsid w:val="00A20C27"/>
    <w:rsid w:val="00A20E7D"/>
    <w:rsid w:val="00A2122D"/>
    <w:rsid w:val="00A216BC"/>
    <w:rsid w:val="00A23931"/>
    <w:rsid w:val="00A23A03"/>
    <w:rsid w:val="00A23FD6"/>
    <w:rsid w:val="00A24CBF"/>
    <w:rsid w:val="00A25317"/>
    <w:rsid w:val="00A25706"/>
    <w:rsid w:val="00A25C26"/>
    <w:rsid w:val="00A25D84"/>
    <w:rsid w:val="00A26029"/>
    <w:rsid w:val="00A262E4"/>
    <w:rsid w:val="00A267C2"/>
    <w:rsid w:val="00A268EA"/>
    <w:rsid w:val="00A2703A"/>
    <w:rsid w:val="00A27336"/>
    <w:rsid w:val="00A31CE0"/>
    <w:rsid w:val="00A31FA9"/>
    <w:rsid w:val="00A333BF"/>
    <w:rsid w:val="00A33825"/>
    <w:rsid w:val="00A3398F"/>
    <w:rsid w:val="00A34598"/>
    <w:rsid w:val="00A35583"/>
    <w:rsid w:val="00A3625E"/>
    <w:rsid w:val="00A363EF"/>
    <w:rsid w:val="00A36DFE"/>
    <w:rsid w:val="00A370FD"/>
    <w:rsid w:val="00A3798C"/>
    <w:rsid w:val="00A37DD9"/>
    <w:rsid w:val="00A40705"/>
    <w:rsid w:val="00A40ED7"/>
    <w:rsid w:val="00A40F83"/>
    <w:rsid w:val="00A412BA"/>
    <w:rsid w:val="00A41416"/>
    <w:rsid w:val="00A4200D"/>
    <w:rsid w:val="00A424BF"/>
    <w:rsid w:val="00A4258E"/>
    <w:rsid w:val="00A432D1"/>
    <w:rsid w:val="00A4354D"/>
    <w:rsid w:val="00A43716"/>
    <w:rsid w:val="00A442C5"/>
    <w:rsid w:val="00A44712"/>
    <w:rsid w:val="00A4480F"/>
    <w:rsid w:val="00A44AF5"/>
    <w:rsid w:val="00A44B8B"/>
    <w:rsid w:val="00A44DDE"/>
    <w:rsid w:val="00A45367"/>
    <w:rsid w:val="00A45EC4"/>
    <w:rsid w:val="00A46760"/>
    <w:rsid w:val="00A47212"/>
    <w:rsid w:val="00A474EA"/>
    <w:rsid w:val="00A47EA0"/>
    <w:rsid w:val="00A501B2"/>
    <w:rsid w:val="00A5034A"/>
    <w:rsid w:val="00A50371"/>
    <w:rsid w:val="00A50A82"/>
    <w:rsid w:val="00A50FFA"/>
    <w:rsid w:val="00A51128"/>
    <w:rsid w:val="00A532E7"/>
    <w:rsid w:val="00A534CA"/>
    <w:rsid w:val="00A539D1"/>
    <w:rsid w:val="00A54DAE"/>
    <w:rsid w:val="00A55397"/>
    <w:rsid w:val="00A56D3B"/>
    <w:rsid w:val="00A57450"/>
    <w:rsid w:val="00A57479"/>
    <w:rsid w:val="00A57C08"/>
    <w:rsid w:val="00A600D9"/>
    <w:rsid w:val="00A604CD"/>
    <w:rsid w:val="00A62657"/>
    <w:rsid w:val="00A637A0"/>
    <w:rsid w:val="00A63D6C"/>
    <w:rsid w:val="00A63ECD"/>
    <w:rsid w:val="00A64093"/>
    <w:rsid w:val="00A640EB"/>
    <w:rsid w:val="00A6412F"/>
    <w:rsid w:val="00A64815"/>
    <w:rsid w:val="00A65043"/>
    <w:rsid w:val="00A66DF9"/>
    <w:rsid w:val="00A67820"/>
    <w:rsid w:val="00A704E4"/>
    <w:rsid w:val="00A706FC"/>
    <w:rsid w:val="00A70789"/>
    <w:rsid w:val="00A70889"/>
    <w:rsid w:val="00A70BD2"/>
    <w:rsid w:val="00A7136A"/>
    <w:rsid w:val="00A71C44"/>
    <w:rsid w:val="00A72296"/>
    <w:rsid w:val="00A73268"/>
    <w:rsid w:val="00A7388E"/>
    <w:rsid w:val="00A74544"/>
    <w:rsid w:val="00A74548"/>
    <w:rsid w:val="00A74DF2"/>
    <w:rsid w:val="00A74E4D"/>
    <w:rsid w:val="00A753C2"/>
    <w:rsid w:val="00A7592E"/>
    <w:rsid w:val="00A76C1F"/>
    <w:rsid w:val="00A77055"/>
    <w:rsid w:val="00A7773F"/>
    <w:rsid w:val="00A7786F"/>
    <w:rsid w:val="00A803FC"/>
    <w:rsid w:val="00A8071A"/>
    <w:rsid w:val="00A80DD9"/>
    <w:rsid w:val="00A80FCA"/>
    <w:rsid w:val="00A81CBC"/>
    <w:rsid w:val="00A82506"/>
    <w:rsid w:val="00A82FE2"/>
    <w:rsid w:val="00A837CE"/>
    <w:rsid w:val="00A83B52"/>
    <w:rsid w:val="00A83DB5"/>
    <w:rsid w:val="00A83FBA"/>
    <w:rsid w:val="00A84636"/>
    <w:rsid w:val="00A84FE1"/>
    <w:rsid w:val="00A85080"/>
    <w:rsid w:val="00A86341"/>
    <w:rsid w:val="00A86406"/>
    <w:rsid w:val="00A86853"/>
    <w:rsid w:val="00A86AFF"/>
    <w:rsid w:val="00A86B75"/>
    <w:rsid w:val="00A86E75"/>
    <w:rsid w:val="00A86F33"/>
    <w:rsid w:val="00A90502"/>
    <w:rsid w:val="00A9065F"/>
    <w:rsid w:val="00A90B0E"/>
    <w:rsid w:val="00A911A0"/>
    <w:rsid w:val="00A91AA1"/>
    <w:rsid w:val="00A91C8C"/>
    <w:rsid w:val="00A91F0D"/>
    <w:rsid w:val="00A9235A"/>
    <w:rsid w:val="00A92FF7"/>
    <w:rsid w:val="00A93069"/>
    <w:rsid w:val="00A9468F"/>
    <w:rsid w:val="00A9498D"/>
    <w:rsid w:val="00A9514D"/>
    <w:rsid w:val="00A95335"/>
    <w:rsid w:val="00A9566B"/>
    <w:rsid w:val="00A9607E"/>
    <w:rsid w:val="00A961ED"/>
    <w:rsid w:val="00A9657F"/>
    <w:rsid w:val="00A96CE1"/>
    <w:rsid w:val="00A9797D"/>
    <w:rsid w:val="00AA015F"/>
    <w:rsid w:val="00AA0280"/>
    <w:rsid w:val="00AA0C3A"/>
    <w:rsid w:val="00AA1723"/>
    <w:rsid w:val="00AA190D"/>
    <w:rsid w:val="00AA1FDD"/>
    <w:rsid w:val="00AA22C3"/>
    <w:rsid w:val="00AA230D"/>
    <w:rsid w:val="00AA4044"/>
    <w:rsid w:val="00AA40AD"/>
    <w:rsid w:val="00AA4941"/>
    <w:rsid w:val="00AA49E9"/>
    <w:rsid w:val="00AA4F49"/>
    <w:rsid w:val="00AA53FD"/>
    <w:rsid w:val="00AA5475"/>
    <w:rsid w:val="00AA5876"/>
    <w:rsid w:val="00AA6A8A"/>
    <w:rsid w:val="00AA6DD8"/>
    <w:rsid w:val="00AA6FA3"/>
    <w:rsid w:val="00AA70BB"/>
    <w:rsid w:val="00AA757C"/>
    <w:rsid w:val="00AA7EB6"/>
    <w:rsid w:val="00AA7F10"/>
    <w:rsid w:val="00AB0391"/>
    <w:rsid w:val="00AB06B4"/>
    <w:rsid w:val="00AB15DA"/>
    <w:rsid w:val="00AB2085"/>
    <w:rsid w:val="00AB2151"/>
    <w:rsid w:val="00AB235B"/>
    <w:rsid w:val="00AB2C59"/>
    <w:rsid w:val="00AB2C71"/>
    <w:rsid w:val="00AB2C8A"/>
    <w:rsid w:val="00AB42B6"/>
    <w:rsid w:val="00AB4BEF"/>
    <w:rsid w:val="00AB4D67"/>
    <w:rsid w:val="00AB4E5F"/>
    <w:rsid w:val="00AB545D"/>
    <w:rsid w:val="00AB54D7"/>
    <w:rsid w:val="00AB57D3"/>
    <w:rsid w:val="00AB6886"/>
    <w:rsid w:val="00AB6A2D"/>
    <w:rsid w:val="00AB6AE4"/>
    <w:rsid w:val="00AB6DA2"/>
    <w:rsid w:val="00AB6E00"/>
    <w:rsid w:val="00AB6F37"/>
    <w:rsid w:val="00AB769E"/>
    <w:rsid w:val="00AB7D55"/>
    <w:rsid w:val="00AC0681"/>
    <w:rsid w:val="00AC0C29"/>
    <w:rsid w:val="00AC154B"/>
    <w:rsid w:val="00AC1B72"/>
    <w:rsid w:val="00AC26FE"/>
    <w:rsid w:val="00AC350D"/>
    <w:rsid w:val="00AC3568"/>
    <w:rsid w:val="00AC3CF2"/>
    <w:rsid w:val="00AC4282"/>
    <w:rsid w:val="00AC47EC"/>
    <w:rsid w:val="00AC4E5D"/>
    <w:rsid w:val="00AC65D2"/>
    <w:rsid w:val="00AC6C53"/>
    <w:rsid w:val="00AC6E85"/>
    <w:rsid w:val="00AC7284"/>
    <w:rsid w:val="00AC7739"/>
    <w:rsid w:val="00AC7CE6"/>
    <w:rsid w:val="00AD0828"/>
    <w:rsid w:val="00AD0B13"/>
    <w:rsid w:val="00AD0E69"/>
    <w:rsid w:val="00AD103D"/>
    <w:rsid w:val="00AD114A"/>
    <w:rsid w:val="00AD159C"/>
    <w:rsid w:val="00AD1674"/>
    <w:rsid w:val="00AD17FA"/>
    <w:rsid w:val="00AD19EC"/>
    <w:rsid w:val="00AD2265"/>
    <w:rsid w:val="00AD2717"/>
    <w:rsid w:val="00AD3644"/>
    <w:rsid w:val="00AD3C99"/>
    <w:rsid w:val="00AD3DC4"/>
    <w:rsid w:val="00AD410E"/>
    <w:rsid w:val="00AD4A46"/>
    <w:rsid w:val="00AD4FF4"/>
    <w:rsid w:val="00AD531D"/>
    <w:rsid w:val="00AD570A"/>
    <w:rsid w:val="00AD600C"/>
    <w:rsid w:val="00AD63D6"/>
    <w:rsid w:val="00AD6CD5"/>
    <w:rsid w:val="00AD733B"/>
    <w:rsid w:val="00AD73D8"/>
    <w:rsid w:val="00AD78A6"/>
    <w:rsid w:val="00AD7CA7"/>
    <w:rsid w:val="00AE0040"/>
    <w:rsid w:val="00AE184D"/>
    <w:rsid w:val="00AE1C03"/>
    <w:rsid w:val="00AE23E3"/>
    <w:rsid w:val="00AE2F65"/>
    <w:rsid w:val="00AE317E"/>
    <w:rsid w:val="00AE35A5"/>
    <w:rsid w:val="00AE36B9"/>
    <w:rsid w:val="00AE4E2A"/>
    <w:rsid w:val="00AE5CF9"/>
    <w:rsid w:val="00AE5DB6"/>
    <w:rsid w:val="00AE6C3C"/>
    <w:rsid w:val="00AE702E"/>
    <w:rsid w:val="00AE73E0"/>
    <w:rsid w:val="00AF03C0"/>
    <w:rsid w:val="00AF166F"/>
    <w:rsid w:val="00AF1C03"/>
    <w:rsid w:val="00AF38A2"/>
    <w:rsid w:val="00AF3936"/>
    <w:rsid w:val="00AF39AF"/>
    <w:rsid w:val="00AF3E3B"/>
    <w:rsid w:val="00AF3E5A"/>
    <w:rsid w:val="00AF46FE"/>
    <w:rsid w:val="00AF486F"/>
    <w:rsid w:val="00AF548B"/>
    <w:rsid w:val="00AF55E0"/>
    <w:rsid w:val="00AF5666"/>
    <w:rsid w:val="00AF57E5"/>
    <w:rsid w:val="00AF5870"/>
    <w:rsid w:val="00AF5AAF"/>
    <w:rsid w:val="00AF6619"/>
    <w:rsid w:val="00AF6CFD"/>
    <w:rsid w:val="00AF7DC1"/>
    <w:rsid w:val="00B000AE"/>
    <w:rsid w:val="00B0040B"/>
    <w:rsid w:val="00B00830"/>
    <w:rsid w:val="00B00A4F"/>
    <w:rsid w:val="00B00AB5"/>
    <w:rsid w:val="00B00CC0"/>
    <w:rsid w:val="00B00E51"/>
    <w:rsid w:val="00B00F5C"/>
    <w:rsid w:val="00B019C1"/>
    <w:rsid w:val="00B0236E"/>
    <w:rsid w:val="00B02506"/>
    <w:rsid w:val="00B02ACE"/>
    <w:rsid w:val="00B03913"/>
    <w:rsid w:val="00B04CE3"/>
    <w:rsid w:val="00B04CEA"/>
    <w:rsid w:val="00B05607"/>
    <w:rsid w:val="00B0565F"/>
    <w:rsid w:val="00B05A08"/>
    <w:rsid w:val="00B05F14"/>
    <w:rsid w:val="00B0632C"/>
    <w:rsid w:val="00B06737"/>
    <w:rsid w:val="00B0757B"/>
    <w:rsid w:val="00B0784C"/>
    <w:rsid w:val="00B07CE9"/>
    <w:rsid w:val="00B101D5"/>
    <w:rsid w:val="00B10633"/>
    <w:rsid w:val="00B10B08"/>
    <w:rsid w:val="00B111CA"/>
    <w:rsid w:val="00B11A78"/>
    <w:rsid w:val="00B11C85"/>
    <w:rsid w:val="00B11CFB"/>
    <w:rsid w:val="00B12111"/>
    <w:rsid w:val="00B12804"/>
    <w:rsid w:val="00B12A1F"/>
    <w:rsid w:val="00B133A0"/>
    <w:rsid w:val="00B13575"/>
    <w:rsid w:val="00B13E18"/>
    <w:rsid w:val="00B14109"/>
    <w:rsid w:val="00B14410"/>
    <w:rsid w:val="00B1486D"/>
    <w:rsid w:val="00B150D6"/>
    <w:rsid w:val="00B15373"/>
    <w:rsid w:val="00B15639"/>
    <w:rsid w:val="00B15D15"/>
    <w:rsid w:val="00B15E42"/>
    <w:rsid w:val="00B15EEE"/>
    <w:rsid w:val="00B16198"/>
    <w:rsid w:val="00B16A2C"/>
    <w:rsid w:val="00B16DBD"/>
    <w:rsid w:val="00B16FB6"/>
    <w:rsid w:val="00B17022"/>
    <w:rsid w:val="00B20405"/>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0E52"/>
    <w:rsid w:val="00B315BB"/>
    <w:rsid w:val="00B31977"/>
    <w:rsid w:val="00B3235A"/>
    <w:rsid w:val="00B333FE"/>
    <w:rsid w:val="00B3382B"/>
    <w:rsid w:val="00B33936"/>
    <w:rsid w:val="00B34877"/>
    <w:rsid w:val="00B349E3"/>
    <w:rsid w:val="00B35094"/>
    <w:rsid w:val="00B350F0"/>
    <w:rsid w:val="00B357AC"/>
    <w:rsid w:val="00B35992"/>
    <w:rsid w:val="00B35E4B"/>
    <w:rsid w:val="00B35FCC"/>
    <w:rsid w:val="00B36518"/>
    <w:rsid w:val="00B37754"/>
    <w:rsid w:val="00B378CC"/>
    <w:rsid w:val="00B40F5D"/>
    <w:rsid w:val="00B41615"/>
    <w:rsid w:val="00B41FD8"/>
    <w:rsid w:val="00B420DF"/>
    <w:rsid w:val="00B428E2"/>
    <w:rsid w:val="00B42A2C"/>
    <w:rsid w:val="00B42A5C"/>
    <w:rsid w:val="00B42A98"/>
    <w:rsid w:val="00B42C64"/>
    <w:rsid w:val="00B446CA"/>
    <w:rsid w:val="00B448EF"/>
    <w:rsid w:val="00B47493"/>
    <w:rsid w:val="00B474C8"/>
    <w:rsid w:val="00B474DF"/>
    <w:rsid w:val="00B47915"/>
    <w:rsid w:val="00B47A1B"/>
    <w:rsid w:val="00B47F1D"/>
    <w:rsid w:val="00B50526"/>
    <w:rsid w:val="00B50637"/>
    <w:rsid w:val="00B50E18"/>
    <w:rsid w:val="00B513A9"/>
    <w:rsid w:val="00B51568"/>
    <w:rsid w:val="00B51610"/>
    <w:rsid w:val="00B5167B"/>
    <w:rsid w:val="00B520E3"/>
    <w:rsid w:val="00B52336"/>
    <w:rsid w:val="00B528C5"/>
    <w:rsid w:val="00B5314C"/>
    <w:rsid w:val="00B5388C"/>
    <w:rsid w:val="00B53C7C"/>
    <w:rsid w:val="00B53C9F"/>
    <w:rsid w:val="00B548C1"/>
    <w:rsid w:val="00B548E6"/>
    <w:rsid w:val="00B55CED"/>
    <w:rsid w:val="00B55D57"/>
    <w:rsid w:val="00B55F80"/>
    <w:rsid w:val="00B55F9B"/>
    <w:rsid w:val="00B56480"/>
    <w:rsid w:val="00B565D6"/>
    <w:rsid w:val="00B576A4"/>
    <w:rsid w:val="00B5793B"/>
    <w:rsid w:val="00B57998"/>
    <w:rsid w:val="00B57CD0"/>
    <w:rsid w:val="00B57DA9"/>
    <w:rsid w:val="00B60177"/>
    <w:rsid w:val="00B60639"/>
    <w:rsid w:val="00B60D64"/>
    <w:rsid w:val="00B6308E"/>
    <w:rsid w:val="00B63D58"/>
    <w:rsid w:val="00B63FA3"/>
    <w:rsid w:val="00B64E8A"/>
    <w:rsid w:val="00B65588"/>
    <w:rsid w:val="00B658D1"/>
    <w:rsid w:val="00B66064"/>
    <w:rsid w:val="00B66995"/>
    <w:rsid w:val="00B671A1"/>
    <w:rsid w:val="00B675A6"/>
    <w:rsid w:val="00B6794D"/>
    <w:rsid w:val="00B67B55"/>
    <w:rsid w:val="00B67C6C"/>
    <w:rsid w:val="00B70C61"/>
    <w:rsid w:val="00B70E5A"/>
    <w:rsid w:val="00B7220D"/>
    <w:rsid w:val="00B7296A"/>
    <w:rsid w:val="00B7315D"/>
    <w:rsid w:val="00B73B05"/>
    <w:rsid w:val="00B7419C"/>
    <w:rsid w:val="00B74729"/>
    <w:rsid w:val="00B749B6"/>
    <w:rsid w:val="00B749F5"/>
    <w:rsid w:val="00B7509A"/>
    <w:rsid w:val="00B75546"/>
    <w:rsid w:val="00B7613E"/>
    <w:rsid w:val="00B766C1"/>
    <w:rsid w:val="00B76966"/>
    <w:rsid w:val="00B76B96"/>
    <w:rsid w:val="00B76EFB"/>
    <w:rsid w:val="00B77129"/>
    <w:rsid w:val="00B77C37"/>
    <w:rsid w:val="00B807BF"/>
    <w:rsid w:val="00B809B1"/>
    <w:rsid w:val="00B8192E"/>
    <w:rsid w:val="00B82543"/>
    <w:rsid w:val="00B82998"/>
    <w:rsid w:val="00B82F31"/>
    <w:rsid w:val="00B834B0"/>
    <w:rsid w:val="00B837F6"/>
    <w:rsid w:val="00B83DAE"/>
    <w:rsid w:val="00B83E80"/>
    <w:rsid w:val="00B84FB4"/>
    <w:rsid w:val="00B85772"/>
    <w:rsid w:val="00B86056"/>
    <w:rsid w:val="00B8756E"/>
    <w:rsid w:val="00B87A7D"/>
    <w:rsid w:val="00B87DF9"/>
    <w:rsid w:val="00B91640"/>
    <w:rsid w:val="00B91951"/>
    <w:rsid w:val="00B91A58"/>
    <w:rsid w:val="00B91EAD"/>
    <w:rsid w:val="00B920B9"/>
    <w:rsid w:val="00B92AF9"/>
    <w:rsid w:val="00B930D2"/>
    <w:rsid w:val="00B9324D"/>
    <w:rsid w:val="00B937CD"/>
    <w:rsid w:val="00B938BC"/>
    <w:rsid w:val="00B93997"/>
    <w:rsid w:val="00B93C98"/>
    <w:rsid w:val="00B95680"/>
    <w:rsid w:val="00B95D5C"/>
    <w:rsid w:val="00B96BAC"/>
    <w:rsid w:val="00B97601"/>
    <w:rsid w:val="00B976BB"/>
    <w:rsid w:val="00BA01A7"/>
    <w:rsid w:val="00BA0224"/>
    <w:rsid w:val="00BA05C8"/>
    <w:rsid w:val="00BA09AA"/>
    <w:rsid w:val="00BA0AD5"/>
    <w:rsid w:val="00BA0CA0"/>
    <w:rsid w:val="00BA0E3C"/>
    <w:rsid w:val="00BA18AD"/>
    <w:rsid w:val="00BA1F74"/>
    <w:rsid w:val="00BA1FE7"/>
    <w:rsid w:val="00BA2B1D"/>
    <w:rsid w:val="00BA386F"/>
    <w:rsid w:val="00BA3CA6"/>
    <w:rsid w:val="00BA3D14"/>
    <w:rsid w:val="00BA3E13"/>
    <w:rsid w:val="00BA435A"/>
    <w:rsid w:val="00BA4D6F"/>
    <w:rsid w:val="00BA54BA"/>
    <w:rsid w:val="00BA5603"/>
    <w:rsid w:val="00BA56D9"/>
    <w:rsid w:val="00BA5DA5"/>
    <w:rsid w:val="00BA6194"/>
    <w:rsid w:val="00BA6CE3"/>
    <w:rsid w:val="00BA7EEE"/>
    <w:rsid w:val="00BB0162"/>
    <w:rsid w:val="00BB09A6"/>
    <w:rsid w:val="00BB2008"/>
    <w:rsid w:val="00BB29DF"/>
    <w:rsid w:val="00BB2CFC"/>
    <w:rsid w:val="00BB34DC"/>
    <w:rsid w:val="00BB35D0"/>
    <w:rsid w:val="00BB3883"/>
    <w:rsid w:val="00BB3AC4"/>
    <w:rsid w:val="00BB44F0"/>
    <w:rsid w:val="00BB4999"/>
    <w:rsid w:val="00BB4BCD"/>
    <w:rsid w:val="00BB4E36"/>
    <w:rsid w:val="00BB56C7"/>
    <w:rsid w:val="00BB5B62"/>
    <w:rsid w:val="00BB6502"/>
    <w:rsid w:val="00BB6BCD"/>
    <w:rsid w:val="00BB70F9"/>
    <w:rsid w:val="00BB7C9B"/>
    <w:rsid w:val="00BC0A3B"/>
    <w:rsid w:val="00BC1178"/>
    <w:rsid w:val="00BC1527"/>
    <w:rsid w:val="00BC2306"/>
    <w:rsid w:val="00BC2F31"/>
    <w:rsid w:val="00BC316E"/>
    <w:rsid w:val="00BC3BD7"/>
    <w:rsid w:val="00BC4036"/>
    <w:rsid w:val="00BC464B"/>
    <w:rsid w:val="00BC49BD"/>
    <w:rsid w:val="00BC4F0A"/>
    <w:rsid w:val="00BC509F"/>
    <w:rsid w:val="00BC51D2"/>
    <w:rsid w:val="00BC555E"/>
    <w:rsid w:val="00BC64BE"/>
    <w:rsid w:val="00BC7155"/>
    <w:rsid w:val="00BC7550"/>
    <w:rsid w:val="00BD0B72"/>
    <w:rsid w:val="00BD2232"/>
    <w:rsid w:val="00BD2668"/>
    <w:rsid w:val="00BD31C5"/>
    <w:rsid w:val="00BD3924"/>
    <w:rsid w:val="00BD3C33"/>
    <w:rsid w:val="00BD450F"/>
    <w:rsid w:val="00BD4512"/>
    <w:rsid w:val="00BD52AA"/>
    <w:rsid w:val="00BD7BB8"/>
    <w:rsid w:val="00BD7FF4"/>
    <w:rsid w:val="00BE0ED8"/>
    <w:rsid w:val="00BE1061"/>
    <w:rsid w:val="00BE1321"/>
    <w:rsid w:val="00BE2893"/>
    <w:rsid w:val="00BE2EB4"/>
    <w:rsid w:val="00BE2F5A"/>
    <w:rsid w:val="00BE357D"/>
    <w:rsid w:val="00BE37D3"/>
    <w:rsid w:val="00BE3844"/>
    <w:rsid w:val="00BE4098"/>
    <w:rsid w:val="00BE522A"/>
    <w:rsid w:val="00BE57B5"/>
    <w:rsid w:val="00BE5ABE"/>
    <w:rsid w:val="00BE5EB8"/>
    <w:rsid w:val="00BE62FA"/>
    <w:rsid w:val="00BE6DF5"/>
    <w:rsid w:val="00BE7A7C"/>
    <w:rsid w:val="00BF0171"/>
    <w:rsid w:val="00BF0A44"/>
    <w:rsid w:val="00BF0CDA"/>
    <w:rsid w:val="00BF0CEC"/>
    <w:rsid w:val="00BF1A44"/>
    <w:rsid w:val="00BF1D12"/>
    <w:rsid w:val="00BF1EDF"/>
    <w:rsid w:val="00BF1F51"/>
    <w:rsid w:val="00BF40EE"/>
    <w:rsid w:val="00BF4D3D"/>
    <w:rsid w:val="00BF5386"/>
    <w:rsid w:val="00BF569C"/>
    <w:rsid w:val="00BF5B8C"/>
    <w:rsid w:val="00BF5C32"/>
    <w:rsid w:val="00BF66B7"/>
    <w:rsid w:val="00BF6A68"/>
    <w:rsid w:val="00BF7152"/>
    <w:rsid w:val="00BF73F0"/>
    <w:rsid w:val="00BF75B1"/>
    <w:rsid w:val="00BF75C9"/>
    <w:rsid w:val="00BF7BD3"/>
    <w:rsid w:val="00C00352"/>
    <w:rsid w:val="00C003F8"/>
    <w:rsid w:val="00C007CE"/>
    <w:rsid w:val="00C00A22"/>
    <w:rsid w:val="00C00F18"/>
    <w:rsid w:val="00C01D39"/>
    <w:rsid w:val="00C0200C"/>
    <w:rsid w:val="00C020A8"/>
    <w:rsid w:val="00C02DC2"/>
    <w:rsid w:val="00C034A4"/>
    <w:rsid w:val="00C03DD0"/>
    <w:rsid w:val="00C040A3"/>
    <w:rsid w:val="00C04445"/>
    <w:rsid w:val="00C04705"/>
    <w:rsid w:val="00C04A7F"/>
    <w:rsid w:val="00C04E2B"/>
    <w:rsid w:val="00C04E7E"/>
    <w:rsid w:val="00C051AA"/>
    <w:rsid w:val="00C060A0"/>
    <w:rsid w:val="00C07187"/>
    <w:rsid w:val="00C075C9"/>
    <w:rsid w:val="00C07DB2"/>
    <w:rsid w:val="00C07FAD"/>
    <w:rsid w:val="00C106C4"/>
    <w:rsid w:val="00C10CA9"/>
    <w:rsid w:val="00C111EA"/>
    <w:rsid w:val="00C119AD"/>
    <w:rsid w:val="00C119B8"/>
    <w:rsid w:val="00C1228D"/>
    <w:rsid w:val="00C13FED"/>
    <w:rsid w:val="00C140EA"/>
    <w:rsid w:val="00C14E7D"/>
    <w:rsid w:val="00C15722"/>
    <w:rsid w:val="00C16103"/>
    <w:rsid w:val="00C1627B"/>
    <w:rsid w:val="00C16897"/>
    <w:rsid w:val="00C16AB4"/>
    <w:rsid w:val="00C16D33"/>
    <w:rsid w:val="00C17D6F"/>
    <w:rsid w:val="00C17E76"/>
    <w:rsid w:val="00C200C9"/>
    <w:rsid w:val="00C21D8E"/>
    <w:rsid w:val="00C22525"/>
    <w:rsid w:val="00C23DBB"/>
    <w:rsid w:val="00C23FE1"/>
    <w:rsid w:val="00C2410D"/>
    <w:rsid w:val="00C245C3"/>
    <w:rsid w:val="00C245CC"/>
    <w:rsid w:val="00C24BAF"/>
    <w:rsid w:val="00C25314"/>
    <w:rsid w:val="00C25F8B"/>
    <w:rsid w:val="00C265C0"/>
    <w:rsid w:val="00C26B9E"/>
    <w:rsid w:val="00C271C0"/>
    <w:rsid w:val="00C272EF"/>
    <w:rsid w:val="00C2732B"/>
    <w:rsid w:val="00C2753F"/>
    <w:rsid w:val="00C276A8"/>
    <w:rsid w:val="00C27963"/>
    <w:rsid w:val="00C27975"/>
    <w:rsid w:val="00C300BC"/>
    <w:rsid w:val="00C3124B"/>
    <w:rsid w:val="00C31670"/>
    <w:rsid w:val="00C318F7"/>
    <w:rsid w:val="00C319D2"/>
    <w:rsid w:val="00C31F85"/>
    <w:rsid w:val="00C32534"/>
    <w:rsid w:val="00C326EE"/>
    <w:rsid w:val="00C3280A"/>
    <w:rsid w:val="00C32951"/>
    <w:rsid w:val="00C32C02"/>
    <w:rsid w:val="00C33235"/>
    <w:rsid w:val="00C33677"/>
    <w:rsid w:val="00C34137"/>
    <w:rsid w:val="00C3476B"/>
    <w:rsid w:val="00C347A2"/>
    <w:rsid w:val="00C35240"/>
    <w:rsid w:val="00C36412"/>
    <w:rsid w:val="00C368B3"/>
    <w:rsid w:val="00C36F07"/>
    <w:rsid w:val="00C37214"/>
    <w:rsid w:val="00C372E8"/>
    <w:rsid w:val="00C409DC"/>
    <w:rsid w:val="00C409EC"/>
    <w:rsid w:val="00C40B1B"/>
    <w:rsid w:val="00C40E88"/>
    <w:rsid w:val="00C416A3"/>
    <w:rsid w:val="00C41785"/>
    <w:rsid w:val="00C41872"/>
    <w:rsid w:val="00C41FC1"/>
    <w:rsid w:val="00C4283F"/>
    <w:rsid w:val="00C434C2"/>
    <w:rsid w:val="00C43940"/>
    <w:rsid w:val="00C43B68"/>
    <w:rsid w:val="00C44342"/>
    <w:rsid w:val="00C44694"/>
    <w:rsid w:val="00C44744"/>
    <w:rsid w:val="00C457C1"/>
    <w:rsid w:val="00C46035"/>
    <w:rsid w:val="00C46625"/>
    <w:rsid w:val="00C46870"/>
    <w:rsid w:val="00C4753C"/>
    <w:rsid w:val="00C47545"/>
    <w:rsid w:val="00C47593"/>
    <w:rsid w:val="00C478F0"/>
    <w:rsid w:val="00C50234"/>
    <w:rsid w:val="00C5044B"/>
    <w:rsid w:val="00C506BD"/>
    <w:rsid w:val="00C508D1"/>
    <w:rsid w:val="00C50E55"/>
    <w:rsid w:val="00C51302"/>
    <w:rsid w:val="00C51426"/>
    <w:rsid w:val="00C5153B"/>
    <w:rsid w:val="00C51622"/>
    <w:rsid w:val="00C51FB3"/>
    <w:rsid w:val="00C5223C"/>
    <w:rsid w:val="00C52A35"/>
    <w:rsid w:val="00C52C32"/>
    <w:rsid w:val="00C52E85"/>
    <w:rsid w:val="00C53213"/>
    <w:rsid w:val="00C53917"/>
    <w:rsid w:val="00C541DE"/>
    <w:rsid w:val="00C54C11"/>
    <w:rsid w:val="00C54C67"/>
    <w:rsid w:val="00C54E65"/>
    <w:rsid w:val="00C56324"/>
    <w:rsid w:val="00C5653B"/>
    <w:rsid w:val="00C565A3"/>
    <w:rsid w:val="00C567CD"/>
    <w:rsid w:val="00C577F7"/>
    <w:rsid w:val="00C60667"/>
    <w:rsid w:val="00C61AB9"/>
    <w:rsid w:val="00C61F84"/>
    <w:rsid w:val="00C621FE"/>
    <w:rsid w:val="00C62301"/>
    <w:rsid w:val="00C62FF7"/>
    <w:rsid w:val="00C63135"/>
    <w:rsid w:val="00C637DC"/>
    <w:rsid w:val="00C63EE8"/>
    <w:rsid w:val="00C6432E"/>
    <w:rsid w:val="00C64D7A"/>
    <w:rsid w:val="00C65718"/>
    <w:rsid w:val="00C65B95"/>
    <w:rsid w:val="00C65C81"/>
    <w:rsid w:val="00C66772"/>
    <w:rsid w:val="00C66D2B"/>
    <w:rsid w:val="00C67580"/>
    <w:rsid w:val="00C6781C"/>
    <w:rsid w:val="00C67EA1"/>
    <w:rsid w:val="00C70AEE"/>
    <w:rsid w:val="00C71000"/>
    <w:rsid w:val="00C71D15"/>
    <w:rsid w:val="00C7234D"/>
    <w:rsid w:val="00C7244E"/>
    <w:rsid w:val="00C726C9"/>
    <w:rsid w:val="00C72801"/>
    <w:rsid w:val="00C72B8C"/>
    <w:rsid w:val="00C72C0A"/>
    <w:rsid w:val="00C73E67"/>
    <w:rsid w:val="00C73FAD"/>
    <w:rsid w:val="00C74A5E"/>
    <w:rsid w:val="00C74AE1"/>
    <w:rsid w:val="00C757B8"/>
    <w:rsid w:val="00C765E8"/>
    <w:rsid w:val="00C767EF"/>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EDD"/>
    <w:rsid w:val="00C84505"/>
    <w:rsid w:val="00C8495F"/>
    <w:rsid w:val="00C84BF1"/>
    <w:rsid w:val="00C84CA2"/>
    <w:rsid w:val="00C85A36"/>
    <w:rsid w:val="00C85A72"/>
    <w:rsid w:val="00C85CD1"/>
    <w:rsid w:val="00C86C56"/>
    <w:rsid w:val="00C87736"/>
    <w:rsid w:val="00C8773E"/>
    <w:rsid w:val="00C90601"/>
    <w:rsid w:val="00C90B02"/>
    <w:rsid w:val="00C90D16"/>
    <w:rsid w:val="00C9116A"/>
    <w:rsid w:val="00C91C65"/>
    <w:rsid w:val="00C91DAF"/>
    <w:rsid w:val="00C9265D"/>
    <w:rsid w:val="00C92772"/>
    <w:rsid w:val="00C92824"/>
    <w:rsid w:val="00C92FF5"/>
    <w:rsid w:val="00C937BA"/>
    <w:rsid w:val="00C942E5"/>
    <w:rsid w:val="00C949FC"/>
    <w:rsid w:val="00C94B5C"/>
    <w:rsid w:val="00C94BE1"/>
    <w:rsid w:val="00C960CF"/>
    <w:rsid w:val="00C963D4"/>
    <w:rsid w:val="00C96672"/>
    <w:rsid w:val="00C96678"/>
    <w:rsid w:val="00C96772"/>
    <w:rsid w:val="00C96CA9"/>
    <w:rsid w:val="00C96CFA"/>
    <w:rsid w:val="00C96E5A"/>
    <w:rsid w:val="00C96EB5"/>
    <w:rsid w:val="00CA0257"/>
    <w:rsid w:val="00CA0917"/>
    <w:rsid w:val="00CA091D"/>
    <w:rsid w:val="00CA102B"/>
    <w:rsid w:val="00CA283D"/>
    <w:rsid w:val="00CA29D1"/>
    <w:rsid w:val="00CA2DD6"/>
    <w:rsid w:val="00CA3247"/>
    <w:rsid w:val="00CA3752"/>
    <w:rsid w:val="00CA3829"/>
    <w:rsid w:val="00CA3999"/>
    <w:rsid w:val="00CA39C0"/>
    <w:rsid w:val="00CA4B2B"/>
    <w:rsid w:val="00CA5429"/>
    <w:rsid w:val="00CA5AD3"/>
    <w:rsid w:val="00CA62DD"/>
    <w:rsid w:val="00CA69BA"/>
    <w:rsid w:val="00CA6F86"/>
    <w:rsid w:val="00CA72BC"/>
    <w:rsid w:val="00CA7A2F"/>
    <w:rsid w:val="00CA7DE6"/>
    <w:rsid w:val="00CA7FB0"/>
    <w:rsid w:val="00CB0339"/>
    <w:rsid w:val="00CB110E"/>
    <w:rsid w:val="00CB11F8"/>
    <w:rsid w:val="00CB13B6"/>
    <w:rsid w:val="00CB1A24"/>
    <w:rsid w:val="00CB225B"/>
    <w:rsid w:val="00CB2EF5"/>
    <w:rsid w:val="00CB33E4"/>
    <w:rsid w:val="00CB4230"/>
    <w:rsid w:val="00CB431B"/>
    <w:rsid w:val="00CB4A77"/>
    <w:rsid w:val="00CB4B25"/>
    <w:rsid w:val="00CB4DDB"/>
    <w:rsid w:val="00CB4EA5"/>
    <w:rsid w:val="00CB557F"/>
    <w:rsid w:val="00CB592B"/>
    <w:rsid w:val="00CB5C5F"/>
    <w:rsid w:val="00CB600E"/>
    <w:rsid w:val="00CB65B8"/>
    <w:rsid w:val="00CB6CDF"/>
    <w:rsid w:val="00CB7264"/>
    <w:rsid w:val="00CB730F"/>
    <w:rsid w:val="00CB761C"/>
    <w:rsid w:val="00CB76B5"/>
    <w:rsid w:val="00CB7A32"/>
    <w:rsid w:val="00CB7AD6"/>
    <w:rsid w:val="00CB7CDB"/>
    <w:rsid w:val="00CC0495"/>
    <w:rsid w:val="00CC0B10"/>
    <w:rsid w:val="00CC110F"/>
    <w:rsid w:val="00CC11B8"/>
    <w:rsid w:val="00CC1496"/>
    <w:rsid w:val="00CC1808"/>
    <w:rsid w:val="00CC1AF9"/>
    <w:rsid w:val="00CC1B52"/>
    <w:rsid w:val="00CC20E0"/>
    <w:rsid w:val="00CC2818"/>
    <w:rsid w:val="00CC2F7A"/>
    <w:rsid w:val="00CC3A70"/>
    <w:rsid w:val="00CC4033"/>
    <w:rsid w:val="00CC40B8"/>
    <w:rsid w:val="00CC48A7"/>
    <w:rsid w:val="00CC5444"/>
    <w:rsid w:val="00CC54BF"/>
    <w:rsid w:val="00CC5534"/>
    <w:rsid w:val="00CC5631"/>
    <w:rsid w:val="00CC5D15"/>
    <w:rsid w:val="00CC5E6C"/>
    <w:rsid w:val="00CC62A6"/>
    <w:rsid w:val="00CC676C"/>
    <w:rsid w:val="00CC745B"/>
    <w:rsid w:val="00CC7A11"/>
    <w:rsid w:val="00CD04A8"/>
    <w:rsid w:val="00CD04F7"/>
    <w:rsid w:val="00CD051B"/>
    <w:rsid w:val="00CD1DB1"/>
    <w:rsid w:val="00CD22B5"/>
    <w:rsid w:val="00CD22F4"/>
    <w:rsid w:val="00CD25E1"/>
    <w:rsid w:val="00CD367C"/>
    <w:rsid w:val="00CD454A"/>
    <w:rsid w:val="00CD499A"/>
    <w:rsid w:val="00CD4F54"/>
    <w:rsid w:val="00CD4FFE"/>
    <w:rsid w:val="00CD57FA"/>
    <w:rsid w:val="00CD5A6E"/>
    <w:rsid w:val="00CD6865"/>
    <w:rsid w:val="00CD6A79"/>
    <w:rsid w:val="00CD711F"/>
    <w:rsid w:val="00CD74A7"/>
    <w:rsid w:val="00CD79B2"/>
    <w:rsid w:val="00CD7AA8"/>
    <w:rsid w:val="00CE157C"/>
    <w:rsid w:val="00CE1665"/>
    <w:rsid w:val="00CE1AF6"/>
    <w:rsid w:val="00CE2298"/>
    <w:rsid w:val="00CE3064"/>
    <w:rsid w:val="00CE39E4"/>
    <w:rsid w:val="00CE4282"/>
    <w:rsid w:val="00CE54E1"/>
    <w:rsid w:val="00CE55B6"/>
    <w:rsid w:val="00CE5856"/>
    <w:rsid w:val="00CE5AFB"/>
    <w:rsid w:val="00CE5BDE"/>
    <w:rsid w:val="00CE6A6D"/>
    <w:rsid w:val="00CE6E9D"/>
    <w:rsid w:val="00CE774C"/>
    <w:rsid w:val="00CF012E"/>
    <w:rsid w:val="00CF04D4"/>
    <w:rsid w:val="00CF0B4C"/>
    <w:rsid w:val="00CF1680"/>
    <w:rsid w:val="00CF1BD7"/>
    <w:rsid w:val="00CF1E21"/>
    <w:rsid w:val="00CF21A5"/>
    <w:rsid w:val="00CF2518"/>
    <w:rsid w:val="00CF2DC9"/>
    <w:rsid w:val="00CF2DDE"/>
    <w:rsid w:val="00CF344A"/>
    <w:rsid w:val="00CF39A0"/>
    <w:rsid w:val="00CF3D1C"/>
    <w:rsid w:val="00CF4713"/>
    <w:rsid w:val="00CF48AE"/>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2C5E"/>
    <w:rsid w:val="00D02CF2"/>
    <w:rsid w:val="00D0330B"/>
    <w:rsid w:val="00D03BF7"/>
    <w:rsid w:val="00D03F1E"/>
    <w:rsid w:val="00D0428E"/>
    <w:rsid w:val="00D04426"/>
    <w:rsid w:val="00D0482F"/>
    <w:rsid w:val="00D04A33"/>
    <w:rsid w:val="00D05892"/>
    <w:rsid w:val="00D06824"/>
    <w:rsid w:val="00D06C03"/>
    <w:rsid w:val="00D0757B"/>
    <w:rsid w:val="00D1037A"/>
    <w:rsid w:val="00D10AA9"/>
    <w:rsid w:val="00D10D09"/>
    <w:rsid w:val="00D1163E"/>
    <w:rsid w:val="00D12362"/>
    <w:rsid w:val="00D12A4F"/>
    <w:rsid w:val="00D13B39"/>
    <w:rsid w:val="00D14512"/>
    <w:rsid w:val="00D14C15"/>
    <w:rsid w:val="00D15A7F"/>
    <w:rsid w:val="00D15CB3"/>
    <w:rsid w:val="00D15F51"/>
    <w:rsid w:val="00D1660E"/>
    <w:rsid w:val="00D16999"/>
    <w:rsid w:val="00D16ED5"/>
    <w:rsid w:val="00D171C6"/>
    <w:rsid w:val="00D202B1"/>
    <w:rsid w:val="00D20662"/>
    <w:rsid w:val="00D20E19"/>
    <w:rsid w:val="00D21291"/>
    <w:rsid w:val="00D217AD"/>
    <w:rsid w:val="00D21C8A"/>
    <w:rsid w:val="00D220E2"/>
    <w:rsid w:val="00D221A9"/>
    <w:rsid w:val="00D22619"/>
    <w:rsid w:val="00D2297E"/>
    <w:rsid w:val="00D22DE5"/>
    <w:rsid w:val="00D233BD"/>
    <w:rsid w:val="00D233D7"/>
    <w:rsid w:val="00D23545"/>
    <w:rsid w:val="00D23CBB"/>
    <w:rsid w:val="00D24B23"/>
    <w:rsid w:val="00D25806"/>
    <w:rsid w:val="00D25E9D"/>
    <w:rsid w:val="00D25F1C"/>
    <w:rsid w:val="00D2636C"/>
    <w:rsid w:val="00D2689B"/>
    <w:rsid w:val="00D26D60"/>
    <w:rsid w:val="00D26DE6"/>
    <w:rsid w:val="00D26EE7"/>
    <w:rsid w:val="00D305F7"/>
    <w:rsid w:val="00D30718"/>
    <w:rsid w:val="00D31D7A"/>
    <w:rsid w:val="00D322FB"/>
    <w:rsid w:val="00D3234D"/>
    <w:rsid w:val="00D32475"/>
    <w:rsid w:val="00D32EC3"/>
    <w:rsid w:val="00D32EF4"/>
    <w:rsid w:val="00D33F81"/>
    <w:rsid w:val="00D34850"/>
    <w:rsid w:val="00D3486B"/>
    <w:rsid w:val="00D35060"/>
    <w:rsid w:val="00D369D4"/>
    <w:rsid w:val="00D36AD7"/>
    <w:rsid w:val="00D36C83"/>
    <w:rsid w:val="00D373E9"/>
    <w:rsid w:val="00D37C61"/>
    <w:rsid w:val="00D402B9"/>
    <w:rsid w:val="00D403FF"/>
    <w:rsid w:val="00D404C4"/>
    <w:rsid w:val="00D408FC"/>
    <w:rsid w:val="00D40CE9"/>
    <w:rsid w:val="00D40D0B"/>
    <w:rsid w:val="00D40DC7"/>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182D"/>
    <w:rsid w:val="00D51F62"/>
    <w:rsid w:val="00D52B45"/>
    <w:rsid w:val="00D530EB"/>
    <w:rsid w:val="00D53393"/>
    <w:rsid w:val="00D535B6"/>
    <w:rsid w:val="00D5451D"/>
    <w:rsid w:val="00D55235"/>
    <w:rsid w:val="00D55D78"/>
    <w:rsid w:val="00D55FEC"/>
    <w:rsid w:val="00D57071"/>
    <w:rsid w:val="00D5714E"/>
    <w:rsid w:val="00D572B2"/>
    <w:rsid w:val="00D57F53"/>
    <w:rsid w:val="00D60ACD"/>
    <w:rsid w:val="00D60CAB"/>
    <w:rsid w:val="00D610FD"/>
    <w:rsid w:val="00D612AF"/>
    <w:rsid w:val="00D619F3"/>
    <w:rsid w:val="00D62436"/>
    <w:rsid w:val="00D62A5B"/>
    <w:rsid w:val="00D62AD4"/>
    <w:rsid w:val="00D62B43"/>
    <w:rsid w:val="00D62C3F"/>
    <w:rsid w:val="00D62ECD"/>
    <w:rsid w:val="00D63748"/>
    <w:rsid w:val="00D639F0"/>
    <w:rsid w:val="00D63C1B"/>
    <w:rsid w:val="00D63D76"/>
    <w:rsid w:val="00D64B44"/>
    <w:rsid w:val="00D64BFF"/>
    <w:rsid w:val="00D64DE1"/>
    <w:rsid w:val="00D64E3F"/>
    <w:rsid w:val="00D653D0"/>
    <w:rsid w:val="00D653F2"/>
    <w:rsid w:val="00D65596"/>
    <w:rsid w:val="00D66050"/>
    <w:rsid w:val="00D6692A"/>
    <w:rsid w:val="00D66E55"/>
    <w:rsid w:val="00D674E9"/>
    <w:rsid w:val="00D6799A"/>
    <w:rsid w:val="00D67F60"/>
    <w:rsid w:val="00D7009C"/>
    <w:rsid w:val="00D70F17"/>
    <w:rsid w:val="00D712DA"/>
    <w:rsid w:val="00D719EF"/>
    <w:rsid w:val="00D72327"/>
    <w:rsid w:val="00D727E0"/>
    <w:rsid w:val="00D72B87"/>
    <w:rsid w:val="00D72C08"/>
    <w:rsid w:val="00D72C72"/>
    <w:rsid w:val="00D74160"/>
    <w:rsid w:val="00D744CC"/>
    <w:rsid w:val="00D75D22"/>
    <w:rsid w:val="00D75DA5"/>
    <w:rsid w:val="00D75DE8"/>
    <w:rsid w:val="00D761F0"/>
    <w:rsid w:val="00D76338"/>
    <w:rsid w:val="00D76C58"/>
    <w:rsid w:val="00D76CF2"/>
    <w:rsid w:val="00D76D3E"/>
    <w:rsid w:val="00D76E7C"/>
    <w:rsid w:val="00D77EA1"/>
    <w:rsid w:val="00D8032C"/>
    <w:rsid w:val="00D80B40"/>
    <w:rsid w:val="00D8155B"/>
    <w:rsid w:val="00D81E79"/>
    <w:rsid w:val="00D825A5"/>
    <w:rsid w:val="00D825B7"/>
    <w:rsid w:val="00D8290E"/>
    <w:rsid w:val="00D82AD1"/>
    <w:rsid w:val="00D82E6E"/>
    <w:rsid w:val="00D83040"/>
    <w:rsid w:val="00D8323B"/>
    <w:rsid w:val="00D83489"/>
    <w:rsid w:val="00D83D13"/>
    <w:rsid w:val="00D841AC"/>
    <w:rsid w:val="00D8575F"/>
    <w:rsid w:val="00D8589D"/>
    <w:rsid w:val="00D85A81"/>
    <w:rsid w:val="00D86466"/>
    <w:rsid w:val="00D870E8"/>
    <w:rsid w:val="00D87423"/>
    <w:rsid w:val="00D87452"/>
    <w:rsid w:val="00D87485"/>
    <w:rsid w:val="00D87E58"/>
    <w:rsid w:val="00D907CB"/>
    <w:rsid w:val="00D91BF2"/>
    <w:rsid w:val="00D91D48"/>
    <w:rsid w:val="00D91E35"/>
    <w:rsid w:val="00D91F30"/>
    <w:rsid w:val="00D92649"/>
    <w:rsid w:val="00D92BD9"/>
    <w:rsid w:val="00D93322"/>
    <w:rsid w:val="00D93873"/>
    <w:rsid w:val="00D938D6"/>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15A3"/>
    <w:rsid w:val="00DA18AD"/>
    <w:rsid w:val="00DA2FD5"/>
    <w:rsid w:val="00DA4838"/>
    <w:rsid w:val="00DA4989"/>
    <w:rsid w:val="00DA5721"/>
    <w:rsid w:val="00DA5E1C"/>
    <w:rsid w:val="00DA6173"/>
    <w:rsid w:val="00DA72B1"/>
    <w:rsid w:val="00DA7477"/>
    <w:rsid w:val="00DA7573"/>
    <w:rsid w:val="00DA7BD4"/>
    <w:rsid w:val="00DB0191"/>
    <w:rsid w:val="00DB0197"/>
    <w:rsid w:val="00DB0359"/>
    <w:rsid w:val="00DB0EF6"/>
    <w:rsid w:val="00DB0F8A"/>
    <w:rsid w:val="00DB11B1"/>
    <w:rsid w:val="00DB26A8"/>
    <w:rsid w:val="00DB27CF"/>
    <w:rsid w:val="00DB324C"/>
    <w:rsid w:val="00DB3FD3"/>
    <w:rsid w:val="00DB401F"/>
    <w:rsid w:val="00DB4C6E"/>
    <w:rsid w:val="00DB5A48"/>
    <w:rsid w:val="00DB5F2A"/>
    <w:rsid w:val="00DB6310"/>
    <w:rsid w:val="00DB6D86"/>
    <w:rsid w:val="00DB6F45"/>
    <w:rsid w:val="00DB7113"/>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084"/>
    <w:rsid w:val="00DC3257"/>
    <w:rsid w:val="00DC3279"/>
    <w:rsid w:val="00DC346F"/>
    <w:rsid w:val="00DC396A"/>
    <w:rsid w:val="00DC3BF1"/>
    <w:rsid w:val="00DC4D1D"/>
    <w:rsid w:val="00DC4D87"/>
    <w:rsid w:val="00DC54EB"/>
    <w:rsid w:val="00DC580A"/>
    <w:rsid w:val="00DC5B50"/>
    <w:rsid w:val="00DC66BC"/>
    <w:rsid w:val="00DC6A4D"/>
    <w:rsid w:val="00DC727F"/>
    <w:rsid w:val="00DC7A7A"/>
    <w:rsid w:val="00DC7A80"/>
    <w:rsid w:val="00DC7E78"/>
    <w:rsid w:val="00DD008B"/>
    <w:rsid w:val="00DD0493"/>
    <w:rsid w:val="00DD0924"/>
    <w:rsid w:val="00DD0AA4"/>
    <w:rsid w:val="00DD0CBF"/>
    <w:rsid w:val="00DD1071"/>
    <w:rsid w:val="00DD12FD"/>
    <w:rsid w:val="00DD1576"/>
    <w:rsid w:val="00DD2893"/>
    <w:rsid w:val="00DD2D64"/>
    <w:rsid w:val="00DD3A24"/>
    <w:rsid w:val="00DD4717"/>
    <w:rsid w:val="00DD4F74"/>
    <w:rsid w:val="00DD531F"/>
    <w:rsid w:val="00DD556C"/>
    <w:rsid w:val="00DD5737"/>
    <w:rsid w:val="00DD5E81"/>
    <w:rsid w:val="00DD65F5"/>
    <w:rsid w:val="00DD6C46"/>
    <w:rsid w:val="00DD6C7A"/>
    <w:rsid w:val="00DD6F44"/>
    <w:rsid w:val="00DD7708"/>
    <w:rsid w:val="00DD7CCA"/>
    <w:rsid w:val="00DE032C"/>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4A"/>
    <w:rsid w:val="00DF14F9"/>
    <w:rsid w:val="00DF15FF"/>
    <w:rsid w:val="00DF1C2D"/>
    <w:rsid w:val="00DF1FAE"/>
    <w:rsid w:val="00DF2AD9"/>
    <w:rsid w:val="00DF54D0"/>
    <w:rsid w:val="00DF580C"/>
    <w:rsid w:val="00DF58BE"/>
    <w:rsid w:val="00DF5C1A"/>
    <w:rsid w:val="00DF5E9F"/>
    <w:rsid w:val="00DF6971"/>
    <w:rsid w:val="00DF6BCB"/>
    <w:rsid w:val="00DF6D45"/>
    <w:rsid w:val="00DF7042"/>
    <w:rsid w:val="00DF78FD"/>
    <w:rsid w:val="00DF7EFE"/>
    <w:rsid w:val="00E00E15"/>
    <w:rsid w:val="00E00F63"/>
    <w:rsid w:val="00E01210"/>
    <w:rsid w:val="00E016C4"/>
    <w:rsid w:val="00E01D50"/>
    <w:rsid w:val="00E0240B"/>
    <w:rsid w:val="00E02664"/>
    <w:rsid w:val="00E02C4D"/>
    <w:rsid w:val="00E031A5"/>
    <w:rsid w:val="00E0341B"/>
    <w:rsid w:val="00E0348F"/>
    <w:rsid w:val="00E035A6"/>
    <w:rsid w:val="00E038F5"/>
    <w:rsid w:val="00E03D67"/>
    <w:rsid w:val="00E04510"/>
    <w:rsid w:val="00E04784"/>
    <w:rsid w:val="00E05569"/>
    <w:rsid w:val="00E05A6C"/>
    <w:rsid w:val="00E05CBB"/>
    <w:rsid w:val="00E05F59"/>
    <w:rsid w:val="00E0615B"/>
    <w:rsid w:val="00E0655D"/>
    <w:rsid w:val="00E07A1A"/>
    <w:rsid w:val="00E1024A"/>
    <w:rsid w:val="00E10B17"/>
    <w:rsid w:val="00E10B67"/>
    <w:rsid w:val="00E12029"/>
    <w:rsid w:val="00E12742"/>
    <w:rsid w:val="00E12AB9"/>
    <w:rsid w:val="00E12B67"/>
    <w:rsid w:val="00E134B4"/>
    <w:rsid w:val="00E141D3"/>
    <w:rsid w:val="00E14941"/>
    <w:rsid w:val="00E14ACC"/>
    <w:rsid w:val="00E14B5D"/>
    <w:rsid w:val="00E14C0F"/>
    <w:rsid w:val="00E1526B"/>
    <w:rsid w:val="00E1534B"/>
    <w:rsid w:val="00E15408"/>
    <w:rsid w:val="00E15743"/>
    <w:rsid w:val="00E15945"/>
    <w:rsid w:val="00E15C52"/>
    <w:rsid w:val="00E15EDA"/>
    <w:rsid w:val="00E15F0B"/>
    <w:rsid w:val="00E160E8"/>
    <w:rsid w:val="00E16199"/>
    <w:rsid w:val="00E16311"/>
    <w:rsid w:val="00E167AA"/>
    <w:rsid w:val="00E1702C"/>
    <w:rsid w:val="00E20CC5"/>
    <w:rsid w:val="00E213E5"/>
    <w:rsid w:val="00E2171E"/>
    <w:rsid w:val="00E21ACA"/>
    <w:rsid w:val="00E21ECC"/>
    <w:rsid w:val="00E22B80"/>
    <w:rsid w:val="00E22C0E"/>
    <w:rsid w:val="00E22CFF"/>
    <w:rsid w:val="00E231CD"/>
    <w:rsid w:val="00E231E1"/>
    <w:rsid w:val="00E23888"/>
    <w:rsid w:val="00E23B9C"/>
    <w:rsid w:val="00E23CE3"/>
    <w:rsid w:val="00E23CF7"/>
    <w:rsid w:val="00E23E2B"/>
    <w:rsid w:val="00E23E76"/>
    <w:rsid w:val="00E241C9"/>
    <w:rsid w:val="00E249DB"/>
    <w:rsid w:val="00E253A3"/>
    <w:rsid w:val="00E25402"/>
    <w:rsid w:val="00E259B0"/>
    <w:rsid w:val="00E25AF8"/>
    <w:rsid w:val="00E2605D"/>
    <w:rsid w:val="00E26AEC"/>
    <w:rsid w:val="00E26E4B"/>
    <w:rsid w:val="00E2757B"/>
    <w:rsid w:val="00E2792D"/>
    <w:rsid w:val="00E30828"/>
    <w:rsid w:val="00E30AD6"/>
    <w:rsid w:val="00E30B37"/>
    <w:rsid w:val="00E30ECC"/>
    <w:rsid w:val="00E3109C"/>
    <w:rsid w:val="00E311D1"/>
    <w:rsid w:val="00E31C2D"/>
    <w:rsid w:val="00E32432"/>
    <w:rsid w:val="00E32C2C"/>
    <w:rsid w:val="00E33561"/>
    <w:rsid w:val="00E33B1E"/>
    <w:rsid w:val="00E34277"/>
    <w:rsid w:val="00E35416"/>
    <w:rsid w:val="00E359C2"/>
    <w:rsid w:val="00E35C6C"/>
    <w:rsid w:val="00E3621B"/>
    <w:rsid w:val="00E36D6F"/>
    <w:rsid w:val="00E36F43"/>
    <w:rsid w:val="00E3711B"/>
    <w:rsid w:val="00E37492"/>
    <w:rsid w:val="00E37F0C"/>
    <w:rsid w:val="00E403AF"/>
    <w:rsid w:val="00E40ADF"/>
    <w:rsid w:val="00E40D55"/>
    <w:rsid w:val="00E4140F"/>
    <w:rsid w:val="00E418E3"/>
    <w:rsid w:val="00E41F8B"/>
    <w:rsid w:val="00E423DE"/>
    <w:rsid w:val="00E4296F"/>
    <w:rsid w:val="00E42F07"/>
    <w:rsid w:val="00E435ED"/>
    <w:rsid w:val="00E4370F"/>
    <w:rsid w:val="00E4441D"/>
    <w:rsid w:val="00E453AB"/>
    <w:rsid w:val="00E462E6"/>
    <w:rsid w:val="00E463A0"/>
    <w:rsid w:val="00E465B5"/>
    <w:rsid w:val="00E47839"/>
    <w:rsid w:val="00E50113"/>
    <w:rsid w:val="00E5051D"/>
    <w:rsid w:val="00E513CF"/>
    <w:rsid w:val="00E51CDE"/>
    <w:rsid w:val="00E5210B"/>
    <w:rsid w:val="00E52CB8"/>
    <w:rsid w:val="00E530C8"/>
    <w:rsid w:val="00E53631"/>
    <w:rsid w:val="00E5388F"/>
    <w:rsid w:val="00E54239"/>
    <w:rsid w:val="00E54272"/>
    <w:rsid w:val="00E542BC"/>
    <w:rsid w:val="00E54521"/>
    <w:rsid w:val="00E54617"/>
    <w:rsid w:val="00E5484B"/>
    <w:rsid w:val="00E551B2"/>
    <w:rsid w:val="00E56023"/>
    <w:rsid w:val="00E56471"/>
    <w:rsid w:val="00E5647B"/>
    <w:rsid w:val="00E56BC2"/>
    <w:rsid w:val="00E56D6E"/>
    <w:rsid w:val="00E56FEF"/>
    <w:rsid w:val="00E57601"/>
    <w:rsid w:val="00E577F9"/>
    <w:rsid w:val="00E57839"/>
    <w:rsid w:val="00E57FB5"/>
    <w:rsid w:val="00E60F14"/>
    <w:rsid w:val="00E614C2"/>
    <w:rsid w:val="00E61AC4"/>
    <w:rsid w:val="00E61B23"/>
    <w:rsid w:val="00E62538"/>
    <w:rsid w:val="00E625BE"/>
    <w:rsid w:val="00E6284B"/>
    <w:rsid w:val="00E62D07"/>
    <w:rsid w:val="00E62D5D"/>
    <w:rsid w:val="00E62DF6"/>
    <w:rsid w:val="00E63A22"/>
    <w:rsid w:val="00E63B8F"/>
    <w:rsid w:val="00E63F00"/>
    <w:rsid w:val="00E646B5"/>
    <w:rsid w:val="00E65427"/>
    <w:rsid w:val="00E6543F"/>
    <w:rsid w:val="00E655EF"/>
    <w:rsid w:val="00E65A9C"/>
    <w:rsid w:val="00E65CD3"/>
    <w:rsid w:val="00E661C0"/>
    <w:rsid w:val="00E663F5"/>
    <w:rsid w:val="00E66D7B"/>
    <w:rsid w:val="00E66E97"/>
    <w:rsid w:val="00E70BD6"/>
    <w:rsid w:val="00E711DE"/>
    <w:rsid w:val="00E71305"/>
    <w:rsid w:val="00E72383"/>
    <w:rsid w:val="00E724D2"/>
    <w:rsid w:val="00E72D9F"/>
    <w:rsid w:val="00E732B8"/>
    <w:rsid w:val="00E73C41"/>
    <w:rsid w:val="00E747B5"/>
    <w:rsid w:val="00E74933"/>
    <w:rsid w:val="00E74E71"/>
    <w:rsid w:val="00E74EDC"/>
    <w:rsid w:val="00E75597"/>
    <w:rsid w:val="00E75665"/>
    <w:rsid w:val="00E75737"/>
    <w:rsid w:val="00E75875"/>
    <w:rsid w:val="00E75886"/>
    <w:rsid w:val="00E75D6E"/>
    <w:rsid w:val="00E76007"/>
    <w:rsid w:val="00E76181"/>
    <w:rsid w:val="00E770F2"/>
    <w:rsid w:val="00E77EAC"/>
    <w:rsid w:val="00E800F6"/>
    <w:rsid w:val="00E80934"/>
    <w:rsid w:val="00E81069"/>
    <w:rsid w:val="00E817AD"/>
    <w:rsid w:val="00E817EF"/>
    <w:rsid w:val="00E8184F"/>
    <w:rsid w:val="00E8192B"/>
    <w:rsid w:val="00E81E9E"/>
    <w:rsid w:val="00E82819"/>
    <w:rsid w:val="00E828C0"/>
    <w:rsid w:val="00E828D5"/>
    <w:rsid w:val="00E82ADA"/>
    <w:rsid w:val="00E82D81"/>
    <w:rsid w:val="00E831FC"/>
    <w:rsid w:val="00E83259"/>
    <w:rsid w:val="00E839BE"/>
    <w:rsid w:val="00E83CAC"/>
    <w:rsid w:val="00E84C89"/>
    <w:rsid w:val="00E85845"/>
    <w:rsid w:val="00E85E56"/>
    <w:rsid w:val="00E85FB8"/>
    <w:rsid w:val="00E8605E"/>
    <w:rsid w:val="00E860DD"/>
    <w:rsid w:val="00E86622"/>
    <w:rsid w:val="00E86E44"/>
    <w:rsid w:val="00E8713D"/>
    <w:rsid w:val="00E871A6"/>
    <w:rsid w:val="00E90329"/>
    <w:rsid w:val="00E910D5"/>
    <w:rsid w:val="00E918DB"/>
    <w:rsid w:val="00E9192B"/>
    <w:rsid w:val="00E922C4"/>
    <w:rsid w:val="00E93314"/>
    <w:rsid w:val="00E943AE"/>
    <w:rsid w:val="00E947B0"/>
    <w:rsid w:val="00E9537B"/>
    <w:rsid w:val="00E95D82"/>
    <w:rsid w:val="00E95F21"/>
    <w:rsid w:val="00E96273"/>
    <w:rsid w:val="00E96E97"/>
    <w:rsid w:val="00E97546"/>
    <w:rsid w:val="00E97D49"/>
    <w:rsid w:val="00EA0251"/>
    <w:rsid w:val="00EA1065"/>
    <w:rsid w:val="00EA1434"/>
    <w:rsid w:val="00EA16B6"/>
    <w:rsid w:val="00EA3C3E"/>
    <w:rsid w:val="00EA432C"/>
    <w:rsid w:val="00EA466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2F92"/>
    <w:rsid w:val="00EB31A3"/>
    <w:rsid w:val="00EB325B"/>
    <w:rsid w:val="00EB3E22"/>
    <w:rsid w:val="00EB40D3"/>
    <w:rsid w:val="00EB6106"/>
    <w:rsid w:val="00EB693B"/>
    <w:rsid w:val="00EB71D4"/>
    <w:rsid w:val="00EB7BA9"/>
    <w:rsid w:val="00EB7D75"/>
    <w:rsid w:val="00EC0B20"/>
    <w:rsid w:val="00EC0EE7"/>
    <w:rsid w:val="00EC0FAC"/>
    <w:rsid w:val="00EC1409"/>
    <w:rsid w:val="00EC1C3A"/>
    <w:rsid w:val="00EC1F51"/>
    <w:rsid w:val="00EC2075"/>
    <w:rsid w:val="00EC2B1D"/>
    <w:rsid w:val="00EC4233"/>
    <w:rsid w:val="00EC4544"/>
    <w:rsid w:val="00EC4A85"/>
    <w:rsid w:val="00EC5356"/>
    <w:rsid w:val="00EC57B2"/>
    <w:rsid w:val="00EC58F4"/>
    <w:rsid w:val="00EC5BB6"/>
    <w:rsid w:val="00EC650B"/>
    <w:rsid w:val="00EC6B9C"/>
    <w:rsid w:val="00EC7808"/>
    <w:rsid w:val="00EC7BFA"/>
    <w:rsid w:val="00ED042E"/>
    <w:rsid w:val="00ED1207"/>
    <w:rsid w:val="00ED1295"/>
    <w:rsid w:val="00ED2357"/>
    <w:rsid w:val="00ED2725"/>
    <w:rsid w:val="00ED2F9A"/>
    <w:rsid w:val="00ED34D1"/>
    <w:rsid w:val="00ED367F"/>
    <w:rsid w:val="00ED3890"/>
    <w:rsid w:val="00ED40C6"/>
    <w:rsid w:val="00ED4206"/>
    <w:rsid w:val="00ED56C2"/>
    <w:rsid w:val="00ED58A2"/>
    <w:rsid w:val="00ED58C3"/>
    <w:rsid w:val="00ED5C71"/>
    <w:rsid w:val="00ED5EEE"/>
    <w:rsid w:val="00ED667C"/>
    <w:rsid w:val="00ED7966"/>
    <w:rsid w:val="00EE01CC"/>
    <w:rsid w:val="00EE03AB"/>
    <w:rsid w:val="00EE04EE"/>
    <w:rsid w:val="00EE1760"/>
    <w:rsid w:val="00EE18B6"/>
    <w:rsid w:val="00EE25E3"/>
    <w:rsid w:val="00EE287D"/>
    <w:rsid w:val="00EE3616"/>
    <w:rsid w:val="00EE3B32"/>
    <w:rsid w:val="00EE3CFF"/>
    <w:rsid w:val="00EE3F39"/>
    <w:rsid w:val="00EE414C"/>
    <w:rsid w:val="00EE44FE"/>
    <w:rsid w:val="00EE5406"/>
    <w:rsid w:val="00EE5EF8"/>
    <w:rsid w:val="00EE64E2"/>
    <w:rsid w:val="00EE674A"/>
    <w:rsid w:val="00EE6964"/>
    <w:rsid w:val="00EE6A1D"/>
    <w:rsid w:val="00EE6D18"/>
    <w:rsid w:val="00EE7E7A"/>
    <w:rsid w:val="00EF0689"/>
    <w:rsid w:val="00EF1230"/>
    <w:rsid w:val="00EF17FE"/>
    <w:rsid w:val="00EF223B"/>
    <w:rsid w:val="00EF29DE"/>
    <w:rsid w:val="00EF360E"/>
    <w:rsid w:val="00EF3978"/>
    <w:rsid w:val="00EF3AAC"/>
    <w:rsid w:val="00EF4D42"/>
    <w:rsid w:val="00EF4FD1"/>
    <w:rsid w:val="00EF5318"/>
    <w:rsid w:val="00EF599F"/>
    <w:rsid w:val="00EF65C6"/>
    <w:rsid w:val="00EF67B7"/>
    <w:rsid w:val="00EF708A"/>
    <w:rsid w:val="00EF72C3"/>
    <w:rsid w:val="00EF79CE"/>
    <w:rsid w:val="00F00152"/>
    <w:rsid w:val="00F00352"/>
    <w:rsid w:val="00F00997"/>
    <w:rsid w:val="00F00B1B"/>
    <w:rsid w:val="00F00E37"/>
    <w:rsid w:val="00F010EE"/>
    <w:rsid w:val="00F01383"/>
    <w:rsid w:val="00F0167D"/>
    <w:rsid w:val="00F0177A"/>
    <w:rsid w:val="00F019D5"/>
    <w:rsid w:val="00F02500"/>
    <w:rsid w:val="00F02BF0"/>
    <w:rsid w:val="00F02BF4"/>
    <w:rsid w:val="00F032E2"/>
    <w:rsid w:val="00F037E3"/>
    <w:rsid w:val="00F03FF2"/>
    <w:rsid w:val="00F04213"/>
    <w:rsid w:val="00F04721"/>
    <w:rsid w:val="00F04F9E"/>
    <w:rsid w:val="00F06135"/>
    <w:rsid w:val="00F06A47"/>
    <w:rsid w:val="00F0700C"/>
    <w:rsid w:val="00F0717F"/>
    <w:rsid w:val="00F0747A"/>
    <w:rsid w:val="00F07849"/>
    <w:rsid w:val="00F07882"/>
    <w:rsid w:val="00F07883"/>
    <w:rsid w:val="00F10177"/>
    <w:rsid w:val="00F105B1"/>
    <w:rsid w:val="00F10B09"/>
    <w:rsid w:val="00F10D83"/>
    <w:rsid w:val="00F11637"/>
    <w:rsid w:val="00F1196B"/>
    <w:rsid w:val="00F11A6A"/>
    <w:rsid w:val="00F126BD"/>
    <w:rsid w:val="00F1320F"/>
    <w:rsid w:val="00F13433"/>
    <w:rsid w:val="00F134FC"/>
    <w:rsid w:val="00F1350E"/>
    <w:rsid w:val="00F14117"/>
    <w:rsid w:val="00F14419"/>
    <w:rsid w:val="00F1470E"/>
    <w:rsid w:val="00F147A5"/>
    <w:rsid w:val="00F14AA7"/>
    <w:rsid w:val="00F1521F"/>
    <w:rsid w:val="00F156FC"/>
    <w:rsid w:val="00F15884"/>
    <w:rsid w:val="00F15B8E"/>
    <w:rsid w:val="00F16665"/>
    <w:rsid w:val="00F16FB0"/>
    <w:rsid w:val="00F1733B"/>
    <w:rsid w:val="00F17474"/>
    <w:rsid w:val="00F201CC"/>
    <w:rsid w:val="00F20487"/>
    <w:rsid w:val="00F20AAE"/>
    <w:rsid w:val="00F20F65"/>
    <w:rsid w:val="00F2106D"/>
    <w:rsid w:val="00F22337"/>
    <w:rsid w:val="00F223DA"/>
    <w:rsid w:val="00F22D65"/>
    <w:rsid w:val="00F23175"/>
    <w:rsid w:val="00F23FB0"/>
    <w:rsid w:val="00F2480A"/>
    <w:rsid w:val="00F24891"/>
    <w:rsid w:val="00F24B9F"/>
    <w:rsid w:val="00F24CA6"/>
    <w:rsid w:val="00F256AE"/>
    <w:rsid w:val="00F25773"/>
    <w:rsid w:val="00F257FA"/>
    <w:rsid w:val="00F26004"/>
    <w:rsid w:val="00F270E8"/>
    <w:rsid w:val="00F27875"/>
    <w:rsid w:val="00F27EF5"/>
    <w:rsid w:val="00F27FDB"/>
    <w:rsid w:val="00F30251"/>
    <w:rsid w:val="00F305CC"/>
    <w:rsid w:val="00F3179A"/>
    <w:rsid w:val="00F31D54"/>
    <w:rsid w:val="00F32357"/>
    <w:rsid w:val="00F32C70"/>
    <w:rsid w:val="00F3362D"/>
    <w:rsid w:val="00F34E02"/>
    <w:rsid w:val="00F3549E"/>
    <w:rsid w:val="00F365A7"/>
    <w:rsid w:val="00F3681C"/>
    <w:rsid w:val="00F36C0C"/>
    <w:rsid w:val="00F371C1"/>
    <w:rsid w:val="00F3769D"/>
    <w:rsid w:val="00F404F4"/>
    <w:rsid w:val="00F4143E"/>
    <w:rsid w:val="00F41CC5"/>
    <w:rsid w:val="00F41D25"/>
    <w:rsid w:val="00F423C2"/>
    <w:rsid w:val="00F42E84"/>
    <w:rsid w:val="00F433F8"/>
    <w:rsid w:val="00F433FE"/>
    <w:rsid w:val="00F43627"/>
    <w:rsid w:val="00F43781"/>
    <w:rsid w:val="00F4463C"/>
    <w:rsid w:val="00F459A0"/>
    <w:rsid w:val="00F473A5"/>
    <w:rsid w:val="00F473F3"/>
    <w:rsid w:val="00F474B8"/>
    <w:rsid w:val="00F478CA"/>
    <w:rsid w:val="00F47CE2"/>
    <w:rsid w:val="00F501F3"/>
    <w:rsid w:val="00F5078A"/>
    <w:rsid w:val="00F50A98"/>
    <w:rsid w:val="00F50E5F"/>
    <w:rsid w:val="00F50ED2"/>
    <w:rsid w:val="00F51460"/>
    <w:rsid w:val="00F51667"/>
    <w:rsid w:val="00F521DC"/>
    <w:rsid w:val="00F525D9"/>
    <w:rsid w:val="00F53199"/>
    <w:rsid w:val="00F53B0B"/>
    <w:rsid w:val="00F541A1"/>
    <w:rsid w:val="00F54B09"/>
    <w:rsid w:val="00F54BEA"/>
    <w:rsid w:val="00F54E8A"/>
    <w:rsid w:val="00F55386"/>
    <w:rsid w:val="00F559A8"/>
    <w:rsid w:val="00F55C21"/>
    <w:rsid w:val="00F55E5F"/>
    <w:rsid w:val="00F55F6D"/>
    <w:rsid w:val="00F562D1"/>
    <w:rsid w:val="00F56D2C"/>
    <w:rsid w:val="00F5736B"/>
    <w:rsid w:val="00F5746A"/>
    <w:rsid w:val="00F57880"/>
    <w:rsid w:val="00F5793E"/>
    <w:rsid w:val="00F606F3"/>
    <w:rsid w:val="00F608AB"/>
    <w:rsid w:val="00F608B6"/>
    <w:rsid w:val="00F60BE7"/>
    <w:rsid w:val="00F6150C"/>
    <w:rsid w:val="00F6159C"/>
    <w:rsid w:val="00F61714"/>
    <w:rsid w:val="00F61B8A"/>
    <w:rsid w:val="00F61D86"/>
    <w:rsid w:val="00F6238F"/>
    <w:rsid w:val="00F63E59"/>
    <w:rsid w:val="00F64915"/>
    <w:rsid w:val="00F64BE0"/>
    <w:rsid w:val="00F65B68"/>
    <w:rsid w:val="00F67846"/>
    <w:rsid w:val="00F67B42"/>
    <w:rsid w:val="00F70B72"/>
    <w:rsid w:val="00F70C76"/>
    <w:rsid w:val="00F70DEF"/>
    <w:rsid w:val="00F70EA3"/>
    <w:rsid w:val="00F71398"/>
    <w:rsid w:val="00F7285F"/>
    <w:rsid w:val="00F7294C"/>
    <w:rsid w:val="00F72C5F"/>
    <w:rsid w:val="00F73549"/>
    <w:rsid w:val="00F7358E"/>
    <w:rsid w:val="00F73FB2"/>
    <w:rsid w:val="00F7451B"/>
    <w:rsid w:val="00F75782"/>
    <w:rsid w:val="00F759E0"/>
    <w:rsid w:val="00F767BC"/>
    <w:rsid w:val="00F80C1D"/>
    <w:rsid w:val="00F80F09"/>
    <w:rsid w:val="00F81130"/>
    <w:rsid w:val="00F81469"/>
    <w:rsid w:val="00F818F7"/>
    <w:rsid w:val="00F82AF9"/>
    <w:rsid w:val="00F8325D"/>
    <w:rsid w:val="00F832A9"/>
    <w:rsid w:val="00F832B0"/>
    <w:rsid w:val="00F83307"/>
    <w:rsid w:val="00F833A5"/>
    <w:rsid w:val="00F844D3"/>
    <w:rsid w:val="00F84629"/>
    <w:rsid w:val="00F84B71"/>
    <w:rsid w:val="00F84F0E"/>
    <w:rsid w:val="00F8519E"/>
    <w:rsid w:val="00F8550A"/>
    <w:rsid w:val="00F8593D"/>
    <w:rsid w:val="00F85FF5"/>
    <w:rsid w:val="00F862A5"/>
    <w:rsid w:val="00F86BB4"/>
    <w:rsid w:val="00F86E69"/>
    <w:rsid w:val="00F870F5"/>
    <w:rsid w:val="00F902D2"/>
    <w:rsid w:val="00F90B12"/>
    <w:rsid w:val="00F90C0B"/>
    <w:rsid w:val="00F90CBD"/>
    <w:rsid w:val="00F9109E"/>
    <w:rsid w:val="00F9146B"/>
    <w:rsid w:val="00F9177E"/>
    <w:rsid w:val="00F91E4F"/>
    <w:rsid w:val="00F91FDF"/>
    <w:rsid w:val="00F92AA1"/>
    <w:rsid w:val="00F92AB5"/>
    <w:rsid w:val="00F92FDC"/>
    <w:rsid w:val="00F931D2"/>
    <w:rsid w:val="00F93431"/>
    <w:rsid w:val="00F93A4A"/>
    <w:rsid w:val="00F93D27"/>
    <w:rsid w:val="00F94FC9"/>
    <w:rsid w:val="00F95DD6"/>
    <w:rsid w:val="00F96370"/>
    <w:rsid w:val="00F969B9"/>
    <w:rsid w:val="00F97940"/>
    <w:rsid w:val="00F97BA3"/>
    <w:rsid w:val="00F97EA2"/>
    <w:rsid w:val="00F97F0D"/>
    <w:rsid w:val="00FA0B0A"/>
    <w:rsid w:val="00FA0C86"/>
    <w:rsid w:val="00FA121C"/>
    <w:rsid w:val="00FA1407"/>
    <w:rsid w:val="00FA1A68"/>
    <w:rsid w:val="00FA1B1A"/>
    <w:rsid w:val="00FA2747"/>
    <w:rsid w:val="00FA2A33"/>
    <w:rsid w:val="00FA2B8D"/>
    <w:rsid w:val="00FA2C8F"/>
    <w:rsid w:val="00FA2CF7"/>
    <w:rsid w:val="00FA3410"/>
    <w:rsid w:val="00FA360B"/>
    <w:rsid w:val="00FA3860"/>
    <w:rsid w:val="00FA3A50"/>
    <w:rsid w:val="00FA4763"/>
    <w:rsid w:val="00FA4830"/>
    <w:rsid w:val="00FA5032"/>
    <w:rsid w:val="00FA52EB"/>
    <w:rsid w:val="00FA54D9"/>
    <w:rsid w:val="00FA5C8E"/>
    <w:rsid w:val="00FA6366"/>
    <w:rsid w:val="00FA6980"/>
    <w:rsid w:val="00FA6CDF"/>
    <w:rsid w:val="00FA7BB5"/>
    <w:rsid w:val="00FA7C85"/>
    <w:rsid w:val="00FB12D8"/>
    <w:rsid w:val="00FB176A"/>
    <w:rsid w:val="00FB1CDC"/>
    <w:rsid w:val="00FB238A"/>
    <w:rsid w:val="00FB2446"/>
    <w:rsid w:val="00FB2C81"/>
    <w:rsid w:val="00FB3BC4"/>
    <w:rsid w:val="00FB3BFA"/>
    <w:rsid w:val="00FB3F9C"/>
    <w:rsid w:val="00FB3FDE"/>
    <w:rsid w:val="00FB4676"/>
    <w:rsid w:val="00FB5552"/>
    <w:rsid w:val="00FB5789"/>
    <w:rsid w:val="00FB5F3A"/>
    <w:rsid w:val="00FB6743"/>
    <w:rsid w:val="00FB6AA9"/>
    <w:rsid w:val="00FB6AD4"/>
    <w:rsid w:val="00FB6D90"/>
    <w:rsid w:val="00FB7F22"/>
    <w:rsid w:val="00FC00F3"/>
    <w:rsid w:val="00FC0A33"/>
    <w:rsid w:val="00FC1416"/>
    <w:rsid w:val="00FC14B2"/>
    <w:rsid w:val="00FC1823"/>
    <w:rsid w:val="00FC1B1E"/>
    <w:rsid w:val="00FC2198"/>
    <w:rsid w:val="00FC26A4"/>
    <w:rsid w:val="00FC2C93"/>
    <w:rsid w:val="00FC325A"/>
    <w:rsid w:val="00FC33ED"/>
    <w:rsid w:val="00FC43AD"/>
    <w:rsid w:val="00FC5876"/>
    <w:rsid w:val="00FC62F5"/>
    <w:rsid w:val="00FC6993"/>
    <w:rsid w:val="00FC731E"/>
    <w:rsid w:val="00FC7F3E"/>
    <w:rsid w:val="00FD035A"/>
    <w:rsid w:val="00FD03D7"/>
    <w:rsid w:val="00FD0790"/>
    <w:rsid w:val="00FD19F1"/>
    <w:rsid w:val="00FD1A7E"/>
    <w:rsid w:val="00FD1C71"/>
    <w:rsid w:val="00FD2CC3"/>
    <w:rsid w:val="00FD31BF"/>
    <w:rsid w:val="00FD3CC7"/>
    <w:rsid w:val="00FD4148"/>
    <w:rsid w:val="00FD4D5B"/>
    <w:rsid w:val="00FD6453"/>
    <w:rsid w:val="00FD67FD"/>
    <w:rsid w:val="00FD7CB2"/>
    <w:rsid w:val="00FD7D46"/>
    <w:rsid w:val="00FD7D8B"/>
    <w:rsid w:val="00FE0AF2"/>
    <w:rsid w:val="00FE0E83"/>
    <w:rsid w:val="00FE1B40"/>
    <w:rsid w:val="00FE1C47"/>
    <w:rsid w:val="00FE22DD"/>
    <w:rsid w:val="00FE2CFB"/>
    <w:rsid w:val="00FE2D27"/>
    <w:rsid w:val="00FE4A60"/>
    <w:rsid w:val="00FE4DF3"/>
    <w:rsid w:val="00FE4F91"/>
    <w:rsid w:val="00FE54E0"/>
    <w:rsid w:val="00FE55F0"/>
    <w:rsid w:val="00FE563E"/>
    <w:rsid w:val="00FE6331"/>
    <w:rsid w:val="00FE685B"/>
    <w:rsid w:val="00FE6C12"/>
    <w:rsid w:val="00FE785C"/>
    <w:rsid w:val="00FE7894"/>
    <w:rsid w:val="00FE7C45"/>
    <w:rsid w:val="00FF0003"/>
    <w:rsid w:val="00FF01FA"/>
    <w:rsid w:val="00FF0B03"/>
    <w:rsid w:val="00FF1472"/>
    <w:rsid w:val="00FF218F"/>
    <w:rsid w:val="00FF21B5"/>
    <w:rsid w:val="00FF21C3"/>
    <w:rsid w:val="00FF25F4"/>
    <w:rsid w:val="00FF2A11"/>
    <w:rsid w:val="00FF2AA0"/>
    <w:rsid w:val="00FF32A5"/>
    <w:rsid w:val="00FF3F6C"/>
    <w:rsid w:val="00FF447E"/>
    <w:rsid w:val="00FF4603"/>
    <w:rsid w:val="00FF4B07"/>
    <w:rsid w:val="00FF4BBC"/>
    <w:rsid w:val="00FF4BFC"/>
    <w:rsid w:val="00FF4C11"/>
    <w:rsid w:val="00FF56B9"/>
    <w:rsid w:val="00FF57E8"/>
    <w:rsid w:val="00FF5893"/>
    <w:rsid w:val="00FF58C0"/>
    <w:rsid w:val="00FF5948"/>
    <w:rsid w:val="00FF6B71"/>
    <w:rsid w:val="00FF6EDF"/>
    <w:rsid w:val="00FF6EEA"/>
    <w:rsid w:val="00FF754C"/>
    <w:rsid w:val="00FF77DF"/>
    <w:rsid w:val="00FF7ABB"/>
    <w:rsid w:val="00FF7B99"/>
    <w:rsid w:val="00FF7C3F"/>
    <w:rsid w:val="17DE9D8F"/>
    <w:rsid w:val="1FD5AA32"/>
    <w:rsid w:val="20A79B2F"/>
    <w:rsid w:val="35326B06"/>
    <w:rsid w:val="38C1087F"/>
    <w:rsid w:val="535BF3C7"/>
    <w:rsid w:val="53A17537"/>
    <w:rsid w:val="58777B09"/>
    <w:rsid w:val="5ED79ED2"/>
    <w:rsid w:val="66BFBAB9"/>
    <w:rsid w:val="6A270EDE"/>
    <w:rsid w:val="73A2E2A7"/>
    <w:rsid w:val="75BB741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B69768E8-DC78-41A0-A85B-CF8BBF6F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78EC"/>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B556B" w:themeColor="accent1"/>
        <w:left w:val="single" w:sz="4" w:space="0" w:color="1B556B" w:themeColor="accent1"/>
        <w:bottom w:val="single" w:sz="4" w:space="0" w:color="1B556B" w:themeColor="accent1"/>
        <w:right w:val="single" w:sz="4" w:space="0" w:color="1B556B" w:themeColor="accent1"/>
      </w:tblBorders>
    </w:tblPr>
    <w:tblStylePr w:type="firstRow">
      <w:rPr>
        <w:b/>
        <w:bCs/>
        <w:color w:val="FFFFFF" w:themeColor="background1"/>
      </w:rPr>
      <w:tblPr/>
      <w:tcPr>
        <w:shd w:val="clear" w:color="auto" w:fill="1B556B" w:themeFill="accent1"/>
      </w:tcPr>
    </w:tblStylePr>
    <w:tblStylePr w:type="lastRow">
      <w:rPr>
        <w:b/>
        <w:bCs/>
      </w:rPr>
      <w:tblPr/>
      <w:tcPr>
        <w:tcBorders>
          <w:top w:val="double" w:sz="4" w:space="0" w:color="1B556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56B" w:themeColor="accent1"/>
          <w:right w:val="single" w:sz="4" w:space="0" w:color="1B556B" w:themeColor="accent1"/>
        </w:tcBorders>
      </w:tcPr>
    </w:tblStylePr>
    <w:tblStylePr w:type="band1Horz">
      <w:tblPr/>
      <w:tcPr>
        <w:tcBorders>
          <w:top w:val="single" w:sz="4" w:space="0" w:color="1B556B" w:themeColor="accent1"/>
          <w:bottom w:val="single" w:sz="4" w:space="0" w:color="1B556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56B" w:themeColor="accent1"/>
          <w:left w:val="nil"/>
        </w:tcBorders>
      </w:tcPr>
    </w:tblStylePr>
    <w:tblStylePr w:type="swCell">
      <w:tblPr/>
      <w:tcPr>
        <w:tcBorders>
          <w:top w:val="double" w:sz="4" w:space="0" w:color="1B556B"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Mention">
    <w:name w:val="Mention"/>
    <w:basedOn w:val="DefaultParagraphFont"/>
    <w:uiPriority w:val="99"/>
    <w:unhideWhenUsed/>
    <w:rsid w:val="00487D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vironment.govt.nz/acts-and-regulations/national-policy-statements/national-policy-statement-electricity-trans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B556B"/>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4b20094bf62eb2ce1f7893dc8ee53b66">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3ce1ef68969a5d189f0db13cdd090eb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8a6f171-52cb-4404-b47d-af1c8daf8fd1">ECM-1122293896-128143</_dlc_DocId>
    <_dlc_DocIdUrl xmlns="58a6f171-52cb-4404-b47d-af1c8daf8fd1">
      <Url>https://ministryforenvironment.sharepoint.com/sites/ECM-ER-Comms/_layouts/15/DocIdRedir.aspx?ID=ECM-1122293896-128143</Url>
      <Description>ECM-1122293896-128143</Description>
    </_dlc_DocIdUrl>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documentManagement>
</p:properties>
</file>

<file path=customXml/itemProps1.xml><?xml version="1.0" encoding="utf-8"?>
<ds:datastoreItem xmlns:ds="http://schemas.openxmlformats.org/officeDocument/2006/customXml" ds:itemID="{9CA318E2-7613-4F22-A4A1-0973D0C12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D4782A9D-DC48-4629-895C-D762F7C3ACF5}">
  <ds:schemaRefs>
    <ds:schemaRef ds:uri="4a94300e-a927-4b92-9d3a-682523035cb6"/>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sharepoint/v3"/>
    <ds:schemaRef ds:uri="http://schemas.microsoft.com/office/2006/metadata/properties"/>
    <ds:schemaRef ds:uri="http://purl.org/dc/elements/1.1/"/>
    <ds:schemaRef ds:uri="http://schemas.microsoft.com/office/infopath/2007/PartnerControls"/>
    <ds:schemaRef ds:uri="0a5b0190-e301-4766-933d-448c7c363fce"/>
    <ds:schemaRef ds:uri="http://schemas.microsoft.com/sharepoint/v4"/>
    <ds:schemaRef ds:uri="58a6f171-52cb-4404-b47d-af1c8daf8fd1"/>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115</TotalTime>
  <Pages>4</Pages>
  <Words>1163</Words>
  <Characters>7251</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Links>
    <vt:vector size="6" baseType="variant">
      <vt:variant>
        <vt:i4>3211311</vt:i4>
      </vt:variant>
      <vt:variant>
        <vt:i4>0</vt:i4>
      </vt:variant>
      <vt:variant>
        <vt:i4>0</vt:i4>
      </vt:variant>
      <vt:variant>
        <vt:i4>5</vt:i4>
      </vt:variant>
      <vt:variant>
        <vt:lpwstr>https://environment.govt.nz/acts-and-regulations/national-policy-statements/national-policy-statement-electricity-transmission/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Simon Fraser</cp:lastModifiedBy>
  <cp:revision>124</cp:revision>
  <dcterms:created xsi:type="dcterms:W3CDTF">2025-12-09T21:57:00Z</dcterms:created>
  <dcterms:modified xsi:type="dcterms:W3CDTF">2025-12-15T00:54:00Z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beb21f18-aef2-4dc0-9f55-ec9dcf69ef46</vt:lpwstr>
  </property>
  <property fmtid="{D5CDD505-2E9C-101B-9397-08002B2CF9AE}" pid="11" name="MediaServiceImageTags">
    <vt:lpwstr/>
  </property>
  <property fmtid="{D5CDD505-2E9C-101B-9397-08002B2CF9AE}" pid="12" name="e7f33ac2bcf34a98a1a12d5ea12272080">
    <vt:lpwstr>Working|d06a98b1-1a97-4ea9-8f1a-99c9398f1724</vt:lpwstr>
  </property>
  <property fmtid="{D5CDD505-2E9C-101B-9397-08002B2CF9AE}" pid="13" name="Document Status">
    <vt:lpwstr>1;#Working|d06a98b1-1a97-4ea9-8f1a-99c9398f1724</vt:lpwstr>
  </property>
  <property fmtid="{D5CDD505-2E9C-101B-9397-08002B2CF9AE}" pid="14" name="lf7518d201de45faae79fa4d3bf21edf0">
    <vt:lpwstr/>
  </property>
  <property fmtid="{D5CDD505-2E9C-101B-9397-08002B2CF9AE}" pid="15" name="Region">
    <vt:lpwstr/>
  </property>
  <property fmtid="{D5CDD505-2E9C-101B-9397-08002B2CF9AE}" pid="16" name="Information_x0020_Type">
    <vt:lpwstr/>
  </property>
  <property fmtid="{D5CDD505-2E9C-101B-9397-08002B2CF9AE}" pid="17" name="ff5959d5451949f1b63b39e969520c2e0">
    <vt:lpwstr/>
  </property>
  <property fmtid="{D5CDD505-2E9C-101B-9397-08002B2CF9AE}" pid="18" name="Document_x0020_Status">
    <vt:lpwstr>1;#Working|d06a98b1-1a97-4ea9-8f1a-99c9398f1724</vt:lpwstr>
  </property>
  <property fmtid="{D5CDD505-2E9C-101B-9397-08002B2CF9AE}" pid="19" name="FY">
    <vt:lpwstr/>
  </property>
  <property fmtid="{D5CDD505-2E9C-101B-9397-08002B2CF9AE}" pid="20" name="haadd125f0f544c688ad70259b1ca1e00">
    <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ies>
</file>