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40F25" w14:textId="5D1A4ACA" w:rsidR="00B30A89" w:rsidRDefault="00B203E7" w:rsidP="00524D5E">
      <w:pPr>
        <w:pStyle w:val="BodyText"/>
        <w:spacing w:after="5000"/>
      </w:pPr>
      <w:r>
        <w:rPr>
          <w:noProof/>
        </w:rPr>
        <mc:AlternateContent>
          <mc:Choice Requires="wps">
            <w:drawing>
              <wp:anchor distT="0" distB="0" distL="114300" distR="114300" simplePos="0" relativeHeight="251658241" behindDoc="0" locked="0" layoutInCell="1" allowOverlap="1" wp14:anchorId="1F22EFDB" wp14:editId="1BC1B54D">
                <wp:simplePos x="0" y="0"/>
                <wp:positionH relativeFrom="margin">
                  <wp:align>left</wp:align>
                </wp:positionH>
                <wp:positionV relativeFrom="paragraph">
                  <wp:posOffset>680085</wp:posOffset>
                </wp:positionV>
                <wp:extent cx="5939790" cy="1649095"/>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5939790" cy="1649095"/>
                        </a:xfrm>
                        <a:prstGeom prst="rect">
                          <a:avLst/>
                        </a:prstGeom>
                        <a:noFill/>
                        <a:ln w="6350">
                          <a:noFill/>
                        </a:ln>
                      </wps:spPr>
                      <wps:txbx>
                        <w:txbxContent>
                          <w:p w14:paraId="35AA8C63" w14:textId="083F24E9" w:rsidR="00AD3644" w:rsidRPr="00177432" w:rsidRDefault="0006716D" w:rsidP="00FE4110">
                            <w:pPr>
                              <w:pStyle w:val="Title"/>
                              <w:spacing w:line="560" w:lineRule="atLeast"/>
                            </w:pPr>
                            <w:r>
                              <w:t>National Policy Statement for Highly Productive Land</w:t>
                            </w:r>
                          </w:p>
                          <w:p w14:paraId="6AD87313" w14:textId="61BAE79F" w:rsidR="00B349E3" w:rsidRPr="00AD3644" w:rsidRDefault="00630A3E" w:rsidP="00D668F0">
                            <w:pPr>
                              <w:pStyle w:val="Subtitle"/>
                              <w:spacing w:before="240" w:line="400" w:lineRule="atLeast"/>
                            </w:pPr>
                            <w:r>
                              <w:t>I</w:t>
                            </w:r>
                            <w:r w:rsidR="0006716D">
                              <w:t xml:space="preserve">nformation on what it means </w:t>
                            </w:r>
                            <w:r w:rsidR="0006716D" w:rsidRPr="0006716D">
                              <w:t xml:space="preserve">for </w:t>
                            </w:r>
                            <w:r w:rsidR="00F97CFB">
                              <w:br/>
                            </w:r>
                            <w:r w:rsidR="0006716D" w:rsidRPr="0006716D">
                              <w:t>Māori and Māori land</w:t>
                            </w:r>
                          </w:p>
                        </w:txbxContent>
                      </wps:txbx>
                      <wps:bodyPr rot="0" spcFirstLastPara="0" vertOverflow="overflow" horzOverflow="overflow" vert="horz" wrap="square" lIns="36000" tIns="7200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F22EFDB" id="_x0000_t202" coordsize="21600,21600" o:spt="202" path="m,l,21600r21600,l21600,xe">
                <v:stroke joinstyle="miter"/>
                <v:path gradientshapeok="t" o:connecttype="rect"/>
              </v:shapetype>
              <v:shape id="Text Box 6" o:spid="_x0000_s1026" type="#_x0000_t202" style="position:absolute;margin-left:0;margin-top:53.55pt;width:467.7pt;height:129.85pt;z-index:251658241;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" filled="f" stroked="f" strokeweight=".5pt">
                <v:textbox style="mso-fit-shape-to-text:t" inset="1mm,2mm,0">
                  <w:txbxContent>
                    <w:p w14:paraId="35AA8C63" w14:textId="083F24E9" w:rsidR="00AD3644" w:rsidRPr="00177432" w:rsidRDefault="0006716D" w:rsidP="00FE4110">
                      <w:pPr>
                        <w:pStyle w:val="Title"/>
                        <w:spacing w:line="560" w:lineRule="atLeast"/>
                      </w:pPr>
                      <w:r>
                        <w:t>National Policy Statement for Highly Productive Land</w:t>
                      </w:r>
                    </w:p>
                    <w:p w14:paraId="6AD87313" w14:textId="61BAE79F" w:rsidR="00B349E3" w:rsidRPr="00AD3644" w:rsidRDefault="00630A3E" w:rsidP="00D668F0">
                      <w:pPr>
                        <w:pStyle w:val="Subtitle"/>
                        <w:spacing w:before="240" w:line="400" w:lineRule="atLeast"/>
                      </w:pPr>
                      <w:r>
                        <w:t>I</w:t>
                      </w:r>
                      <w:r w:rsidR="0006716D">
                        <w:t xml:space="preserve">nformation on what it means </w:t>
                      </w:r>
                      <w:r w:rsidR="0006716D" w:rsidRPr="0006716D">
                        <w:t xml:space="preserve">for </w:t>
                      </w:r>
                      <w:r w:rsidR="00F97CFB">
                        <w:br/>
                      </w:r>
                      <w:r w:rsidR="0006716D" w:rsidRPr="0006716D">
                        <w:t>Māori and Māori land</w:t>
                      </w:r>
                    </w:p>
                  </w:txbxContent>
                </v:textbox>
                <w10:wrap anchorx="margin"/>
              </v:shape>
            </w:pict>
          </mc:Fallback>
        </mc:AlternateContent>
      </w:r>
      <w:r w:rsidR="00EC6283">
        <w:rPr>
          <w:noProof/>
        </w:rPr>
        <w:drawing>
          <wp:anchor distT="0" distB="0" distL="114300" distR="114300" simplePos="0" relativeHeight="251658240" behindDoc="1" locked="0" layoutInCell="1" allowOverlap="1" wp14:anchorId="57113307" wp14:editId="140C7202">
            <wp:simplePos x="0" y="0"/>
            <wp:positionH relativeFrom="page">
              <wp:align>left</wp:align>
            </wp:positionH>
            <wp:positionV relativeFrom="paragraph">
              <wp:posOffset>-724535</wp:posOffset>
            </wp:positionV>
            <wp:extent cx="7559675" cy="4100195"/>
            <wp:effectExtent l="0" t="0" r="3175"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7559675" cy="4100195"/>
                    </a:xfrm>
                    <a:prstGeom prst="rect">
                      <a:avLst/>
                    </a:prstGeom>
                  </pic:spPr>
                </pic:pic>
              </a:graphicData>
            </a:graphic>
          </wp:anchor>
        </w:drawing>
      </w:r>
      <w:r w:rsidR="00F97CFB">
        <w:rPr>
          <w:noProof/>
        </w:rPr>
        <w:drawing>
          <wp:anchor distT="0" distB="0" distL="114300" distR="114300" simplePos="0" relativeHeight="251658242" behindDoc="0" locked="0" layoutInCell="1" allowOverlap="1" wp14:anchorId="3188E300" wp14:editId="598B0B0A">
            <wp:simplePos x="0" y="0"/>
            <wp:positionH relativeFrom="margin">
              <wp:posOffset>3585845</wp:posOffset>
            </wp:positionH>
            <wp:positionV relativeFrom="margin">
              <wp:posOffset>-234315</wp:posOffset>
            </wp:positionV>
            <wp:extent cx="2178050" cy="529590"/>
            <wp:effectExtent l="0" t="0" r="0" b="3810"/>
            <wp:wrapSquare wrapText="bothSides"/>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8050" cy="529590"/>
                    </a:xfrm>
                    <a:prstGeom prst="rect">
                      <a:avLst/>
                    </a:prstGeom>
                  </pic:spPr>
                </pic:pic>
              </a:graphicData>
            </a:graphic>
            <wp14:sizeRelH relativeFrom="page">
              <wp14:pctWidth>0</wp14:pctWidth>
            </wp14:sizeRelH>
            <wp14:sizeRelV relativeFrom="page">
              <wp14:pctHeight>0</wp14:pctHeight>
            </wp14:sizeRelV>
          </wp:anchor>
        </w:drawing>
      </w:r>
    </w:p>
    <w:p w14:paraId="45B55FE1" w14:textId="77777777" w:rsidR="001B5540" w:rsidRDefault="00FE4110" w:rsidP="00F57725">
      <w:pPr>
        <w:pStyle w:val="BodyText"/>
        <w:rPr>
          <w:color w:val="32809C"/>
        </w:rPr>
      </w:pPr>
      <w:r>
        <w:rPr>
          <w:noProof/>
        </w:rPr>
        <mc:AlternateContent>
          <mc:Choice Requires="wps">
            <w:drawing>
              <wp:anchor distT="45720" distB="45720" distL="180340" distR="114300" simplePos="0" relativeHeight="251658243" behindDoc="0" locked="0" layoutInCell="1" allowOverlap="1" wp14:anchorId="10675F23" wp14:editId="7A4A5043">
                <wp:simplePos x="0" y="0"/>
                <wp:positionH relativeFrom="margin">
                  <wp:posOffset>3392170</wp:posOffset>
                </wp:positionH>
                <wp:positionV relativeFrom="paragraph">
                  <wp:posOffset>50800</wp:posOffset>
                </wp:positionV>
                <wp:extent cx="2581275" cy="54006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5400675"/>
                        </a:xfrm>
                        <a:prstGeom prst="rect">
                          <a:avLst/>
                        </a:prstGeom>
                        <a:solidFill>
                          <a:srgbClr val="D2DDE2"/>
                        </a:solidFill>
                        <a:ln w="9525">
                          <a:noFill/>
                          <a:miter lim="800000"/>
                          <a:headEnd/>
                          <a:tailEnd/>
                        </a:ln>
                      </wps:spPr>
                      <wps:txbx>
                        <w:txbxContent>
                          <w:p w14:paraId="757BF5F9" w14:textId="77777777" w:rsidR="00FE4110" w:rsidRDefault="00FE4110" w:rsidP="00FE4110">
                            <w:pPr>
                              <w:pStyle w:val="Boxheading"/>
                              <w:spacing w:after="120"/>
                              <w:ind w:left="142"/>
                            </w:pPr>
                            <w:r>
                              <w:t>Key information on the NPS-HPL</w:t>
                            </w:r>
                          </w:p>
                          <w:p w14:paraId="2F985748" w14:textId="77777777" w:rsidR="00FE4110" w:rsidRPr="00FE4110" w:rsidRDefault="00FE4110" w:rsidP="00FE4110">
                            <w:pPr>
                              <w:pStyle w:val="Boxbullet"/>
                              <w:tabs>
                                <w:tab w:val="clear" w:pos="680"/>
                                <w:tab w:val="left" w:pos="426"/>
                              </w:tabs>
                              <w:ind w:left="426" w:hanging="284"/>
                              <w:rPr>
                                <w:rStyle w:val="normaltextrun"/>
                                <w:spacing w:val="-6"/>
                              </w:rPr>
                            </w:pPr>
                            <w:r w:rsidRPr="00FE4110">
                              <w:rPr>
                                <w:spacing w:val="-6"/>
                              </w:rPr>
                              <w:t xml:space="preserve">The NPS-HPL will require New Zealand’s </w:t>
                            </w:r>
                            <w:r w:rsidRPr="00FE4110">
                              <w:rPr>
                                <w:rStyle w:val="normaltextrun"/>
                                <w:spacing w:val="-6"/>
                              </w:rPr>
                              <w:t>most productive land to be identified and managed to prevent inappropriate subdivision, use and development.</w:t>
                            </w:r>
                          </w:p>
                          <w:p w14:paraId="02592885" w14:textId="3DF0A554" w:rsidR="00FE4110" w:rsidRPr="000D1783" w:rsidRDefault="00FE4110" w:rsidP="00FE4110">
                            <w:pPr>
                              <w:pStyle w:val="Boxbullet"/>
                              <w:tabs>
                                <w:tab w:val="left" w:pos="426"/>
                              </w:tabs>
                              <w:ind w:left="426" w:hanging="284"/>
                              <w:rPr>
                                <w:rStyle w:val="normaltextrun"/>
                              </w:rPr>
                            </w:pPr>
                            <w:r w:rsidRPr="000D1783">
                              <w:rPr>
                                <w:rStyle w:val="normaltextrun"/>
                              </w:rPr>
                              <w:t>A transitional definition of highly productive land will apply until regional councils complete the mapping process within each region. This definition is based on Land Use Capability Class 1</w:t>
                            </w:r>
                            <w:r>
                              <w:rPr>
                                <w:rStyle w:val="normaltextrun"/>
                              </w:rPr>
                              <w:t>–</w:t>
                            </w:r>
                            <w:r w:rsidRPr="000D1783">
                              <w:rPr>
                                <w:rStyle w:val="normaltextrun"/>
                              </w:rPr>
                              <w:t xml:space="preserve">3 land that is zoned General Rural or Rural Production. </w:t>
                            </w:r>
                          </w:p>
                          <w:p w14:paraId="3174351C" w14:textId="3EA6B4E1" w:rsidR="00FE4110" w:rsidRPr="000D1783" w:rsidRDefault="00FE4110" w:rsidP="00FE4110">
                            <w:pPr>
                              <w:pStyle w:val="Boxbullet"/>
                              <w:tabs>
                                <w:tab w:val="left" w:pos="426"/>
                              </w:tabs>
                              <w:ind w:left="426" w:hanging="284"/>
                              <w:rPr>
                                <w:rStyle w:val="normaltextrun"/>
                              </w:rPr>
                            </w:pPr>
                            <w:r w:rsidRPr="000D1783">
                              <w:rPr>
                                <w:rStyle w:val="normaltextrun"/>
                              </w:rPr>
                              <w:t>The NPS-HPL will have implications for the processing of plan changes, subdivision consents and land-use consents once it takes effect</w:t>
                            </w:r>
                            <w:r>
                              <w:rPr>
                                <w:rStyle w:val="normaltextrun"/>
                              </w:rPr>
                              <w:t xml:space="preserve"> – </w:t>
                            </w:r>
                            <w:r w:rsidRPr="000D1783">
                              <w:rPr>
                                <w:rStyle w:val="normaltextrun"/>
                              </w:rPr>
                              <w:t xml:space="preserve">from 17 October 2022. </w:t>
                            </w:r>
                          </w:p>
                          <w:p w14:paraId="52262EE4" w14:textId="77777777" w:rsidR="00FE4110" w:rsidRPr="00D627EA" w:rsidRDefault="00FE4110" w:rsidP="00FE4110">
                            <w:pPr>
                              <w:pStyle w:val="Boxbullet"/>
                              <w:tabs>
                                <w:tab w:val="left" w:pos="426"/>
                              </w:tabs>
                              <w:ind w:left="426" w:hanging="284"/>
                            </w:pPr>
                            <w:r w:rsidRPr="000D1783">
                              <w:rPr>
                                <w:rStyle w:val="normaltextrun"/>
                              </w:rPr>
                              <w:t xml:space="preserve">Highly productive land will need to be mapped in regional policy statements within three years of the NPS-HPL coming into effect. Plan changes to district plans to give effect to the NPS-HPL (amendments to objectives, policies and rules) are required </w:t>
                            </w:r>
                            <w:r w:rsidRPr="00D627EA">
                              <w:t>no later than two years after maps of highly productive land in the relevant regional policy statement become operative.</w:t>
                            </w:r>
                          </w:p>
                          <w:p w14:paraId="1DE1C8C2" w14:textId="77777777" w:rsidR="00FE4110" w:rsidRDefault="00FE4110" w:rsidP="00FE4110">
                            <w:pPr>
                              <w:pStyle w:val="Boxbullet"/>
                              <w:numPr>
                                <w:ilvl w:val="0"/>
                                <w:numId w:val="0"/>
                              </w:numPr>
                              <w:ind w:left="2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75F23" id="Text Box 2" o:spid="_x0000_s1027" type="#_x0000_t202" style="position:absolute;margin-left:267.1pt;margin-top:4pt;width:203.25pt;height:425.25pt;z-index:251658243;visibility:visible;mso-wrap-style:square;mso-width-percent:0;mso-height-percent:0;mso-wrap-distance-left:14.2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" fillcolor="#d2dde2" stroked="f">
                <v:textbox>
                  <w:txbxContent>
                    <w:p w14:paraId="757BF5F9" w14:textId="77777777" w:rsidR="00FE4110" w:rsidRDefault="00FE4110" w:rsidP="00FE4110">
                      <w:pPr>
                        <w:pStyle w:val="Boxheading"/>
                        <w:spacing w:after="120"/>
                        <w:ind w:left="142"/>
                      </w:pPr>
                      <w:r>
                        <w:t>Key information on the NPS-HPL</w:t>
                      </w:r>
                    </w:p>
                    <w:p w14:paraId="2F985748" w14:textId="77777777" w:rsidR="00FE4110" w:rsidRPr="00FE4110" w:rsidRDefault="00FE4110" w:rsidP="00FE4110">
                      <w:pPr>
                        <w:pStyle w:val="Boxbullet"/>
                        <w:tabs>
                          <w:tab w:val="clear" w:pos="680"/>
                          <w:tab w:val="left" w:pos="426"/>
                        </w:tabs>
                        <w:ind w:left="426" w:hanging="284"/>
                        <w:rPr>
                          <w:rStyle w:val="normaltextrun"/>
                          <w:spacing w:val="-6"/>
                        </w:rPr>
                      </w:pPr>
                      <w:r w:rsidRPr="00FE4110">
                        <w:rPr>
                          <w:spacing w:val="-6"/>
                        </w:rPr>
                        <w:t xml:space="preserve">The NPS-HPL will require New Zealand’s </w:t>
                      </w:r>
                      <w:r w:rsidRPr="00FE4110">
                        <w:rPr>
                          <w:rStyle w:val="normaltextrun"/>
                          <w:spacing w:val="-6"/>
                        </w:rPr>
                        <w:t>most productive land to be identified and managed to prevent inappropriate subdivision, use and development.</w:t>
                      </w:r>
                    </w:p>
                    <w:p w14:paraId="02592885" w14:textId="3DF0A554" w:rsidR="00FE4110" w:rsidRPr="000D1783" w:rsidRDefault="00FE4110" w:rsidP="00FE4110">
                      <w:pPr>
                        <w:pStyle w:val="Boxbullet"/>
                        <w:tabs>
                          <w:tab w:val="left" w:pos="426"/>
                        </w:tabs>
                        <w:ind w:left="426" w:hanging="284"/>
                        <w:rPr>
                          <w:rStyle w:val="normaltextrun"/>
                        </w:rPr>
                      </w:pPr>
                      <w:r w:rsidRPr="000D1783">
                        <w:rPr>
                          <w:rStyle w:val="normaltextrun"/>
                        </w:rPr>
                        <w:t>A transitional definition of highly productive land will apply until regional councils complete the mapping process within each region. This definition is based on Land Use Capability Class 1</w:t>
                      </w:r>
                      <w:r>
                        <w:rPr>
                          <w:rStyle w:val="normaltextrun"/>
                        </w:rPr>
                        <w:t>–</w:t>
                      </w:r>
                      <w:r w:rsidRPr="000D1783">
                        <w:rPr>
                          <w:rStyle w:val="normaltextrun"/>
                        </w:rPr>
                        <w:t xml:space="preserve">3 land that is zoned General Rural or Rural Production. </w:t>
                      </w:r>
                    </w:p>
                    <w:p w14:paraId="3174351C" w14:textId="3EA6B4E1" w:rsidR="00FE4110" w:rsidRPr="000D1783" w:rsidRDefault="00FE4110" w:rsidP="00FE4110">
                      <w:pPr>
                        <w:pStyle w:val="Boxbullet"/>
                        <w:tabs>
                          <w:tab w:val="left" w:pos="426"/>
                        </w:tabs>
                        <w:ind w:left="426" w:hanging="284"/>
                        <w:rPr>
                          <w:rStyle w:val="normaltextrun"/>
                        </w:rPr>
                      </w:pPr>
                      <w:r w:rsidRPr="000D1783">
                        <w:rPr>
                          <w:rStyle w:val="normaltextrun"/>
                        </w:rPr>
                        <w:t>The NPS-HPL will have implications for the processing of plan changes, subdivision consents and land-use consents once it takes effect</w:t>
                      </w:r>
                      <w:r>
                        <w:rPr>
                          <w:rStyle w:val="normaltextrun"/>
                        </w:rPr>
                        <w:t xml:space="preserve"> – </w:t>
                      </w:r>
                      <w:r w:rsidRPr="000D1783">
                        <w:rPr>
                          <w:rStyle w:val="normaltextrun"/>
                        </w:rPr>
                        <w:t xml:space="preserve">from 17 October 2022. </w:t>
                      </w:r>
                    </w:p>
                    <w:p w14:paraId="52262EE4" w14:textId="77777777" w:rsidR="00FE4110" w:rsidRPr="00D627EA" w:rsidRDefault="00FE4110" w:rsidP="00FE4110">
                      <w:pPr>
                        <w:pStyle w:val="Boxbullet"/>
                        <w:tabs>
                          <w:tab w:val="left" w:pos="426"/>
                        </w:tabs>
                        <w:ind w:left="426" w:hanging="284"/>
                      </w:pPr>
                      <w:r w:rsidRPr="000D1783">
                        <w:rPr>
                          <w:rStyle w:val="normaltextrun"/>
                        </w:rPr>
                        <w:t xml:space="preserve">Highly productive land will need to be mapped in regional policy statements within three years of the NPS-HPL coming into effect. Plan changes to district plans to give effect to the NPS-HPL (amendments to objectives, policies and rules) are required </w:t>
                      </w:r>
                      <w:r w:rsidRPr="00D627EA">
                        <w:t>no later than two years after maps of highly productive land in the relevant regional policy statement become operative.</w:t>
                      </w:r>
                    </w:p>
                    <w:p w14:paraId="1DE1C8C2" w14:textId="77777777" w:rsidR="00FE4110" w:rsidRDefault="00FE4110" w:rsidP="00FE4110">
                      <w:pPr>
                        <w:pStyle w:val="Boxbullet"/>
                        <w:numPr>
                          <w:ilvl w:val="0"/>
                          <w:numId w:val="0"/>
                        </w:numPr>
                        <w:ind w:left="284"/>
                      </w:pPr>
                    </w:p>
                  </w:txbxContent>
                </v:textbox>
                <w10:wrap type="square" anchorx="margin"/>
              </v:shape>
            </w:pict>
          </mc:Fallback>
        </mc:AlternateContent>
      </w:r>
      <w:r w:rsidR="00630A3E">
        <w:t xml:space="preserve">This information sheet should be read together with the </w:t>
      </w:r>
      <w:hyperlink r:id="rId13" w:history="1">
        <w:r w:rsidR="00630A3E">
          <w:rPr>
            <w:rStyle w:val="Hyperlink"/>
          </w:rPr>
          <w:t>general information sheet on the NPS-HPL</w:t>
        </w:r>
      </w:hyperlink>
      <w:r w:rsidR="00630A3E">
        <w:rPr>
          <w:color w:val="000000" w:themeColor="text1"/>
        </w:rPr>
        <w:t xml:space="preserve"> </w:t>
      </w:r>
      <w:r w:rsidR="00630A3E">
        <w:t xml:space="preserve">and </w:t>
      </w:r>
      <w:hyperlink r:id="rId14" w:history="1">
        <w:r w:rsidR="00630A3E">
          <w:rPr>
            <w:rStyle w:val="Hyperlink"/>
          </w:rPr>
          <w:t>information sheet for councils and planners.</w:t>
        </w:r>
      </w:hyperlink>
    </w:p>
    <w:p w14:paraId="26157F70" w14:textId="20AA70C8" w:rsidR="00F97CFB" w:rsidRPr="00B52EE5" w:rsidRDefault="00F97CFB" w:rsidP="00B52EE5">
      <w:pPr>
        <w:pStyle w:val="Heading3"/>
      </w:pPr>
      <w:r w:rsidRPr="00B52EE5">
        <w:t xml:space="preserve">How will </w:t>
      </w:r>
      <w:proofErr w:type="spellStart"/>
      <w:r w:rsidRPr="00B52EE5">
        <w:t>tangata</w:t>
      </w:r>
      <w:proofErr w:type="spellEnd"/>
      <w:r w:rsidRPr="00B52EE5">
        <w:t xml:space="preserve"> whenua b</w:t>
      </w:r>
      <w:r w:rsidR="003F513E" w:rsidRPr="00B52EE5">
        <w:t>e involved in giving effect to the policy</w:t>
      </w:r>
      <w:r w:rsidRPr="00B52EE5">
        <w:t>?</w:t>
      </w:r>
    </w:p>
    <w:p w14:paraId="1CF9B49F" w14:textId="6BFC34F7" w:rsidR="0019529F" w:rsidRDefault="00F97CFB" w:rsidP="00F97CFB">
      <w:pPr>
        <w:pStyle w:val="BodyText"/>
      </w:pPr>
      <w:r>
        <w:t xml:space="preserve">The </w:t>
      </w:r>
      <w:r w:rsidR="00F820DC">
        <w:t>National Policy Statement for Highly Productive Land (</w:t>
      </w:r>
      <w:r>
        <w:t>NPS-HPL</w:t>
      </w:r>
      <w:r w:rsidR="00F820DC">
        <w:t>)</w:t>
      </w:r>
      <w:r>
        <w:t xml:space="preserve"> will affect the different priorities of iwi, </w:t>
      </w:r>
      <w:proofErr w:type="spellStart"/>
      <w:r>
        <w:t>hap</w:t>
      </w:r>
      <w:r w:rsidR="00F820DC">
        <w:rPr>
          <w:rFonts w:cs="Calibri"/>
        </w:rPr>
        <w:t>ū</w:t>
      </w:r>
      <w:proofErr w:type="spellEnd"/>
      <w:r>
        <w:t xml:space="preserve"> and </w:t>
      </w:r>
      <w:proofErr w:type="spellStart"/>
      <w:r>
        <w:t>wh</w:t>
      </w:r>
      <w:r w:rsidR="00791772">
        <w:rPr>
          <w:rFonts w:cs="Calibri"/>
        </w:rPr>
        <w:t>ā</w:t>
      </w:r>
      <w:r>
        <w:t>nau</w:t>
      </w:r>
      <w:proofErr w:type="spellEnd"/>
      <w:r>
        <w:t xml:space="preserve"> across the country</w:t>
      </w:r>
      <w:r w:rsidR="003F513E">
        <w:t>, in terms of urban rezoning, freshwater and aspirations for development of Māori land</w:t>
      </w:r>
      <w:r>
        <w:t xml:space="preserve">. </w:t>
      </w:r>
    </w:p>
    <w:p w14:paraId="21C6AC81" w14:textId="1C8B098A" w:rsidR="00F97CFB" w:rsidRDefault="00F97CFB" w:rsidP="00F97CFB">
      <w:pPr>
        <w:pStyle w:val="BodyText"/>
      </w:pPr>
      <w:r>
        <w:t xml:space="preserve">Councils will be required to actively involve </w:t>
      </w:r>
      <w:proofErr w:type="spellStart"/>
      <w:r>
        <w:t>tangata</w:t>
      </w:r>
      <w:proofErr w:type="spellEnd"/>
      <w:r>
        <w:t xml:space="preserve"> whenua (to the extent they wish to be involved) when implementing the NPS-HPL. This must be done in a way that is early, meaningful and, as far as practicable, in accordance with tikanga Māori. </w:t>
      </w:r>
    </w:p>
    <w:p w14:paraId="1E5987B5" w14:textId="6BBA721D" w:rsidR="00CF01DE" w:rsidRPr="000D3AD0" w:rsidRDefault="00CF01DE" w:rsidP="00CF01DE">
      <w:pPr>
        <w:pStyle w:val="Heading3"/>
        <w:rPr>
          <w:szCs w:val="28"/>
        </w:rPr>
      </w:pPr>
      <w:r w:rsidRPr="00C12657">
        <w:rPr>
          <w:szCs w:val="28"/>
        </w:rPr>
        <w:t>What are the implications of the NPS-HPL for types of land</w:t>
      </w:r>
      <w:r w:rsidRPr="000D3AD0">
        <w:rPr>
          <w:szCs w:val="28"/>
        </w:rPr>
        <w:t xml:space="preserve"> owned by Māori</w:t>
      </w:r>
    </w:p>
    <w:p w14:paraId="6EB309BF" w14:textId="6D3C2314" w:rsidR="007B6456" w:rsidRPr="00B26A6E" w:rsidRDefault="00D413F7" w:rsidP="007B6456">
      <w:pPr>
        <w:pStyle w:val="BodyText"/>
      </w:pPr>
      <w:r w:rsidRPr="00B26A6E">
        <w:t>The implications of the NPS-HPL for different types of land owned by Māori</w:t>
      </w:r>
      <w:r w:rsidR="00BF30CB">
        <w:t xml:space="preserve">, </w:t>
      </w:r>
      <w:r w:rsidR="00B965B8">
        <w:t>including specified Māori land, general land owned by Māori,</w:t>
      </w:r>
      <w:r w:rsidR="00DE2AF1">
        <w:t xml:space="preserve"> land returned under</w:t>
      </w:r>
      <w:r w:rsidR="00B965B8">
        <w:t xml:space="preserve"> </w:t>
      </w:r>
      <w:r w:rsidR="00F57725">
        <w:lastRenderedPageBreak/>
        <w:t>T</w:t>
      </w:r>
      <w:r w:rsidR="00B965B8">
        <w:t xml:space="preserve">reaty settlement </w:t>
      </w:r>
      <w:r w:rsidR="00DE2AF1">
        <w:t>or by other means</w:t>
      </w:r>
      <w:r w:rsidR="00FD5BF4">
        <w:t>,</w:t>
      </w:r>
      <w:r w:rsidR="00EC239C">
        <w:t xml:space="preserve"> and land that is </w:t>
      </w:r>
      <w:r w:rsidR="00E91FB0">
        <w:t xml:space="preserve">in a </w:t>
      </w:r>
      <w:r w:rsidR="00EC239C">
        <w:t>Māori purpose zone</w:t>
      </w:r>
      <w:r w:rsidRPr="00B26A6E">
        <w:t xml:space="preserve"> </w:t>
      </w:r>
      <w:r w:rsidR="00B26A6E">
        <w:t>are</w:t>
      </w:r>
      <w:r w:rsidRPr="00B26A6E">
        <w:t xml:space="preserve"> de</w:t>
      </w:r>
      <w:r w:rsidR="00B26A6E" w:rsidRPr="00B26A6E">
        <w:t xml:space="preserve">scribed below. </w:t>
      </w:r>
    </w:p>
    <w:p w14:paraId="3BDC94A2" w14:textId="2EADCAD9" w:rsidR="00B26A6E" w:rsidRDefault="00B26A6E" w:rsidP="00B26A6E">
      <w:pPr>
        <w:pStyle w:val="BodyText"/>
        <w:rPr>
          <w:sz w:val="24"/>
          <w:szCs w:val="24"/>
        </w:rPr>
      </w:pPr>
      <w:r>
        <w:t xml:space="preserve">Information on changing the status of land </w:t>
      </w:r>
      <w:r w:rsidR="005B6119">
        <w:t xml:space="preserve">owned by Māori </w:t>
      </w:r>
      <w:r>
        <w:t>and rezoning land to Māori purpose zone is available</w:t>
      </w:r>
      <w:r w:rsidR="00740ECB">
        <w:t xml:space="preserve"> in </w:t>
      </w:r>
      <w:hyperlink r:id="rId15" w:history="1">
        <w:r w:rsidR="00740ECB" w:rsidRPr="005B657F">
          <w:rPr>
            <w:rStyle w:val="Hyperlink"/>
          </w:rPr>
          <w:t>this information sheet</w:t>
        </w:r>
      </w:hyperlink>
      <w:r w:rsidRPr="001B5540">
        <w:t>.</w:t>
      </w:r>
    </w:p>
    <w:p w14:paraId="6BB7E319" w14:textId="76DBF0D5" w:rsidR="00CF01DE" w:rsidRPr="000D3AD0" w:rsidRDefault="00C12657" w:rsidP="00B510B8">
      <w:pPr>
        <w:pStyle w:val="Heading4"/>
      </w:pPr>
      <w:r>
        <w:t>S</w:t>
      </w:r>
      <w:r w:rsidR="00CF01DE" w:rsidRPr="000D3AD0">
        <w:t>pecified Māori land</w:t>
      </w:r>
    </w:p>
    <w:p w14:paraId="089026B4" w14:textId="77777777" w:rsidR="00CF01DE" w:rsidRPr="002C2FB2" w:rsidRDefault="00CF01DE" w:rsidP="00CF01DE">
      <w:pPr>
        <w:pStyle w:val="BodyText"/>
      </w:pPr>
      <w:r w:rsidRPr="00331B3B">
        <w:t>In the National Policy Statement for Highly Productive Land (NPS-HPL), ‘specified Māori land’</w:t>
      </w:r>
      <w:r>
        <w:t xml:space="preserve"> </w:t>
      </w:r>
      <w:bookmarkStart w:id="1" w:name="_Hlk107307165"/>
      <w:r w:rsidRPr="002C2FB2">
        <w:t>means land that is any of the following:</w:t>
      </w:r>
    </w:p>
    <w:bookmarkEnd w:id="1"/>
    <w:p w14:paraId="1D297B2B" w14:textId="77777777" w:rsidR="00CF01DE" w:rsidRPr="00FB6EA3" w:rsidRDefault="00CF01DE" w:rsidP="00CF01DE">
      <w:pPr>
        <w:pStyle w:val="Subclauselista"/>
        <w:numPr>
          <w:ilvl w:val="4"/>
          <w:numId w:val="41"/>
        </w:numPr>
        <w:rPr>
          <w:i/>
          <w:iCs/>
          <w:sz w:val="20"/>
          <w:szCs w:val="20"/>
        </w:rPr>
      </w:pPr>
      <w:r w:rsidRPr="00FB6EA3">
        <w:rPr>
          <w:i/>
          <w:iCs/>
          <w:sz w:val="20"/>
          <w:szCs w:val="20"/>
        </w:rPr>
        <w:t xml:space="preserve">Māori customary land or Māori freehold land (as defined in </w:t>
      </w:r>
      <w:proofErr w:type="spellStart"/>
      <w:r w:rsidRPr="00FB6EA3">
        <w:rPr>
          <w:i/>
          <w:iCs/>
          <w:sz w:val="20"/>
          <w:szCs w:val="20"/>
        </w:rPr>
        <w:t>Te</w:t>
      </w:r>
      <w:proofErr w:type="spellEnd"/>
      <w:r w:rsidRPr="00FB6EA3">
        <w:rPr>
          <w:i/>
          <w:iCs/>
          <w:sz w:val="20"/>
          <w:szCs w:val="20"/>
        </w:rPr>
        <w:t xml:space="preserve"> Ture Whenua Māori Act 1993):</w:t>
      </w:r>
    </w:p>
    <w:p w14:paraId="5B66E7CD" w14:textId="77777777" w:rsidR="00CF01DE" w:rsidRPr="00FB6EA3" w:rsidRDefault="00CF01DE" w:rsidP="00F031E0">
      <w:pPr>
        <w:pStyle w:val="Subclauselista"/>
        <w:rPr>
          <w:i/>
          <w:iCs/>
          <w:sz w:val="20"/>
          <w:szCs w:val="20"/>
        </w:rPr>
      </w:pPr>
      <w:r w:rsidRPr="00FB6EA3">
        <w:rPr>
          <w:i/>
          <w:iCs/>
          <w:sz w:val="20"/>
          <w:szCs w:val="20"/>
        </w:rPr>
        <w:t>land vested in the Māori Trustee that—</w:t>
      </w:r>
    </w:p>
    <w:p w14:paraId="15D792BE" w14:textId="77777777" w:rsidR="00CF01DE" w:rsidRPr="00FB6EA3" w:rsidRDefault="00CF01DE" w:rsidP="00CF01DE">
      <w:pPr>
        <w:pStyle w:val="Subclauselisti"/>
        <w:rPr>
          <w:i/>
          <w:iCs/>
          <w:sz w:val="20"/>
          <w:szCs w:val="20"/>
        </w:rPr>
      </w:pPr>
      <w:r w:rsidRPr="00FB6EA3">
        <w:rPr>
          <w:i/>
          <w:iCs/>
          <w:sz w:val="20"/>
          <w:szCs w:val="20"/>
        </w:rPr>
        <w:t xml:space="preserve">is constituted as a Māori reserve by or under the </w:t>
      </w:r>
      <w:bookmarkStart w:id="2" w:name="_Hlk110351787"/>
      <w:r w:rsidRPr="00FB6EA3">
        <w:rPr>
          <w:i/>
          <w:iCs/>
          <w:sz w:val="20"/>
          <w:szCs w:val="20"/>
        </w:rPr>
        <w:t>Māori Reserved Land Act 1955</w:t>
      </w:r>
      <w:bookmarkEnd w:id="2"/>
      <w:r w:rsidRPr="00FB6EA3">
        <w:rPr>
          <w:i/>
          <w:iCs/>
          <w:sz w:val="20"/>
          <w:szCs w:val="20"/>
        </w:rPr>
        <w:t>; and</w:t>
      </w:r>
    </w:p>
    <w:p w14:paraId="0A2552C0" w14:textId="77777777" w:rsidR="00CF01DE" w:rsidRPr="00FB6EA3" w:rsidRDefault="00CF01DE" w:rsidP="00CF01DE">
      <w:pPr>
        <w:pStyle w:val="Subclauselisti"/>
        <w:numPr>
          <w:ilvl w:val="5"/>
          <w:numId w:val="43"/>
        </w:numPr>
        <w:rPr>
          <w:i/>
          <w:iCs/>
          <w:sz w:val="20"/>
          <w:szCs w:val="20"/>
        </w:rPr>
      </w:pPr>
      <w:r w:rsidRPr="00FB6EA3">
        <w:rPr>
          <w:i/>
          <w:iCs/>
          <w:sz w:val="20"/>
          <w:szCs w:val="20"/>
        </w:rPr>
        <w:t xml:space="preserve">remains subject to that Act: </w:t>
      </w:r>
    </w:p>
    <w:p w14:paraId="54E44D6A" w14:textId="77777777" w:rsidR="00CF01DE" w:rsidRPr="00FB6EA3" w:rsidRDefault="00CF01DE" w:rsidP="00F031E0">
      <w:pPr>
        <w:pStyle w:val="Subclauselista"/>
        <w:rPr>
          <w:i/>
          <w:iCs/>
          <w:sz w:val="20"/>
          <w:szCs w:val="20"/>
        </w:rPr>
      </w:pPr>
      <w:r w:rsidRPr="00FB6EA3">
        <w:rPr>
          <w:i/>
          <w:iCs/>
          <w:sz w:val="20"/>
          <w:szCs w:val="20"/>
        </w:rPr>
        <w:t xml:space="preserve">land set apart as a Māori reservation under Part 17 of </w:t>
      </w:r>
      <w:proofErr w:type="spellStart"/>
      <w:r w:rsidRPr="00FB6EA3">
        <w:rPr>
          <w:i/>
          <w:iCs/>
          <w:sz w:val="20"/>
          <w:szCs w:val="20"/>
        </w:rPr>
        <w:t>Te</w:t>
      </w:r>
      <w:proofErr w:type="spellEnd"/>
      <w:r w:rsidRPr="00FB6EA3">
        <w:rPr>
          <w:i/>
          <w:iCs/>
          <w:sz w:val="20"/>
          <w:szCs w:val="20"/>
        </w:rPr>
        <w:t xml:space="preserve"> Ture Whenua Māori Act 1993 or its predecessor, the Māori Affairs Act 1953:</w:t>
      </w:r>
    </w:p>
    <w:p w14:paraId="557AC827" w14:textId="77777777" w:rsidR="00CF01DE" w:rsidRPr="00FB6EA3" w:rsidRDefault="00CF01DE" w:rsidP="00F031E0">
      <w:pPr>
        <w:pStyle w:val="Subclauselista"/>
        <w:rPr>
          <w:rFonts w:asciiTheme="minorHAnsi" w:hAnsiTheme="minorHAnsi"/>
          <w:i/>
          <w:iCs/>
          <w:sz w:val="20"/>
          <w:szCs w:val="20"/>
        </w:rPr>
      </w:pPr>
      <w:r w:rsidRPr="00FB6EA3">
        <w:rPr>
          <w:rFonts w:asciiTheme="minorHAnsi" w:hAnsiTheme="minorHAnsi"/>
          <w:i/>
          <w:iCs/>
          <w:sz w:val="20"/>
          <w:szCs w:val="20"/>
        </w:rPr>
        <w:t xml:space="preserve">land that forms part of a natural feature that has been declared under an Act to be a legal entity or person (including </w:t>
      </w:r>
      <w:proofErr w:type="spellStart"/>
      <w:r w:rsidRPr="00FB6EA3">
        <w:rPr>
          <w:rFonts w:asciiTheme="minorHAnsi" w:hAnsiTheme="minorHAnsi"/>
          <w:i/>
          <w:iCs/>
          <w:sz w:val="20"/>
          <w:szCs w:val="20"/>
        </w:rPr>
        <w:t>Te</w:t>
      </w:r>
      <w:proofErr w:type="spellEnd"/>
      <w:r w:rsidRPr="00FB6EA3">
        <w:rPr>
          <w:rFonts w:asciiTheme="minorHAnsi" w:hAnsiTheme="minorHAnsi"/>
          <w:i/>
          <w:iCs/>
          <w:sz w:val="20"/>
          <w:szCs w:val="20"/>
        </w:rPr>
        <w:t xml:space="preserve"> </w:t>
      </w:r>
      <w:proofErr w:type="spellStart"/>
      <w:r w:rsidRPr="00FB6EA3">
        <w:rPr>
          <w:rFonts w:asciiTheme="minorHAnsi" w:hAnsiTheme="minorHAnsi"/>
          <w:i/>
          <w:iCs/>
          <w:sz w:val="20"/>
          <w:szCs w:val="20"/>
        </w:rPr>
        <w:t>Urewera</w:t>
      </w:r>
      <w:proofErr w:type="spellEnd"/>
      <w:r w:rsidRPr="00FB6EA3">
        <w:rPr>
          <w:rFonts w:asciiTheme="minorHAnsi" w:hAnsiTheme="minorHAnsi"/>
          <w:i/>
          <w:iCs/>
          <w:sz w:val="20"/>
          <w:szCs w:val="20"/>
        </w:rPr>
        <w:t xml:space="preserve"> land within the meaning of section 7 of the </w:t>
      </w:r>
      <w:proofErr w:type="spellStart"/>
      <w:r w:rsidRPr="00FB6EA3">
        <w:rPr>
          <w:rFonts w:asciiTheme="minorHAnsi" w:hAnsiTheme="minorHAnsi"/>
          <w:i/>
          <w:iCs/>
          <w:sz w:val="20"/>
          <w:szCs w:val="20"/>
        </w:rPr>
        <w:t>Te</w:t>
      </w:r>
      <w:proofErr w:type="spellEnd"/>
      <w:r w:rsidRPr="00FB6EA3">
        <w:rPr>
          <w:rFonts w:asciiTheme="minorHAnsi" w:hAnsiTheme="minorHAnsi"/>
          <w:i/>
          <w:iCs/>
          <w:sz w:val="20"/>
          <w:szCs w:val="20"/>
        </w:rPr>
        <w:t xml:space="preserve"> </w:t>
      </w:r>
      <w:proofErr w:type="spellStart"/>
      <w:r w:rsidRPr="00FB6EA3">
        <w:rPr>
          <w:rFonts w:asciiTheme="minorHAnsi" w:hAnsiTheme="minorHAnsi"/>
          <w:i/>
          <w:iCs/>
          <w:sz w:val="20"/>
          <w:szCs w:val="20"/>
        </w:rPr>
        <w:t>Urewera</w:t>
      </w:r>
      <w:proofErr w:type="spellEnd"/>
      <w:r w:rsidRPr="00FB6EA3">
        <w:rPr>
          <w:rFonts w:asciiTheme="minorHAnsi" w:hAnsiTheme="minorHAnsi"/>
          <w:i/>
          <w:iCs/>
          <w:sz w:val="20"/>
          <w:szCs w:val="20"/>
        </w:rPr>
        <w:t xml:space="preserve"> Act 2014):</w:t>
      </w:r>
    </w:p>
    <w:p w14:paraId="625D688B" w14:textId="77777777" w:rsidR="00CF01DE" w:rsidRPr="00FB6EA3" w:rsidRDefault="00CF01DE" w:rsidP="00F031E0">
      <w:pPr>
        <w:pStyle w:val="Subclauselista"/>
        <w:rPr>
          <w:rFonts w:asciiTheme="minorHAnsi" w:hAnsiTheme="minorHAnsi"/>
          <w:i/>
          <w:iCs/>
          <w:sz w:val="20"/>
          <w:szCs w:val="20"/>
        </w:rPr>
      </w:pPr>
      <w:r w:rsidRPr="00FB6EA3">
        <w:rPr>
          <w:rFonts w:asciiTheme="minorHAnsi" w:hAnsiTheme="minorHAnsi"/>
          <w:i/>
          <w:iCs/>
          <w:sz w:val="20"/>
          <w:szCs w:val="20"/>
        </w:rPr>
        <w:t xml:space="preserve">the </w:t>
      </w:r>
      <w:proofErr w:type="spellStart"/>
      <w:r w:rsidRPr="00FB6EA3">
        <w:rPr>
          <w:rFonts w:asciiTheme="minorHAnsi" w:hAnsiTheme="minorHAnsi"/>
          <w:i/>
          <w:iCs/>
          <w:sz w:val="20"/>
          <w:szCs w:val="20"/>
        </w:rPr>
        <w:t>maunga</w:t>
      </w:r>
      <w:proofErr w:type="spellEnd"/>
      <w:r w:rsidRPr="00FB6EA3">
        <w:rPr>
          <w:rFonts w:asciiTheme="minorHAnsi" w:hAnsiTheme="minorHAnsi"/>
          <w:i/>
          <w:iCs/>
          <w:sz w:val="20"/>
          <w:szCs w:val="20"/>
        </w:rPr>
        <w:t xml:space="preserve"> listed in section 10 of the </w:t>
      </w:r>
      <w:proofErr w:type="spellStart"/>
      <w:r w:rsidRPr="00FB6EA3">
        <w:rPr>
          <w:rFonts w:asciiTheme="minorHAnsi" w:hAnsiTheme="minorHAnsi"/>
          <w:i/>
          <w:iCs/>
          <w:sz w:val="20"/>
          <w:szCs w:val="20"/>
        </w:rPr>
        <w:t>Ngā</w:t>
      </w:r>
      <w:proofErr w:type="spellEnd"/>
      <w:r w:rsidRPr="00FB6EA3">
        <w:rPr>
          <w:rFonts w:asciiTheme="minorHAnsi" w:hAnsiTheme="minorHAnsi"/>
          <w:i/>
          <w:iCs/>
          <w:sz w:val="20"/>
          <w:szCs w:val="20"/>
        </w:rPr>
        <w:t xml:space="preserve"> Mana Whenua o </w:t>
      </w:r>
      <w:proofErr w:type="spellStart"/>
      <w:r w:rsidRPr="00FB6EA3">
        <w:rPr>
          <w:rFonts w:asciiTheme="minorHAnsi" w:hAnsiTheme="minorHAnsi"/>
          <w:i/>
          <w:iCs/>
          <w:sz w:val="20"/>
          <w:szCs w:val="20"/>
        </w:rPr>
        <w:t>Tāmaki</w:t>
      </w:r>
      <w:proofErr w:type="spellEnd"/>
      <w:r w:rsidRPr="00FB6EA3">
        <w:rPr>
          <w:rFonts w:asciiTheme="minorHAnsi" w:hAnsiTheme="minorHAnsi"/>
          <w:i/>
          <w:iCs/>
          <w:sz w:val="20"/>
          <w:szCs w:val="20"/>
        </w:rPr>
        <w:t xml:space="preserve"> Makaurau Collective Redress Act 2014:</w:t>
      </w:r>
    </w:p>
    <w:p w14:paraId="3480774F" w14:textId="77777777" w:rsidR="00CF01DE" w:rsidRPr="00FB6EA3" w:rsidRDefault="00CF01DE" w:rsidP="00F031E0">
      <w:pPr>
        <w:pStyle w:val="Subclauselista"/>
        <w:rPr>
          <w:i/>
          <w:iCs/>
          <w:sz w:val="20"/>
          <w:szCs w:val="20"/>
        </w:rPr>
      </w:pPr>
      <w:r w:rsidRPr="00FB6EA3">
        <w:rPr>
          <w:i/>
          <w:iCs/>
          <w:sz w:val="20"/>
          <w:szCs w:val="20"/>
        </w:rPr>
        <w:t xml:space="preserve">land held by or on behalf of an iwi or </w:t>
      </w:r>
      <w:proofErr w:type="spellStart"/>
      <w:r w:rsidRPr="00FB6EA3">
        <w:rPr>
          <w:i/>
          <w:iCs/>
          <w:sz w:val="20"/>
          <w:szCs w:val="20"/>
        </w:rPr>
        <w:t>hapū</w:t>
      </w:r>
      <w:proofErr w:type="spellEnd"/>
      <w:r w:rsidRPr="00FB6EA3">
        <w:rPr>
          <w:i/>
          <w:iCs/>
          <w:sz w:val="20"/>
          <w:szCs w:val="20"/>
        </w:rPr>
        <w:t xml:space="preserve"> if the land was transferred from the Crown, a Crown body, or a local authority with the intention of returning the land to the holders of the mana whenua over the land </w:t>
      </w:r>
    </w:p>
    <w:p w14:paraId="3F6DF13C" w14:textId="77777777" w:rsidR="00CF01DE" w:rsidRDefault="00CF01DE" w:rsidP="00CF01DE">
      <w:pPr>
        <w:pStyle w:val="BodyText"/>
      </w:pPr>
      <w:r>
        <w:t xml:space="preserve">Specified </w:t>
      </w:r>
      <w:r w:rsidRPr="00331B3B">
        <w:t xml:space="preserve">Māori </w:t>
      </w:r>
      <w:r>
        <w:t xml:space="preserve">land as defined above is </w:t>
      </w:r>
      <w:r w:rsidRPr="00331B3B">
        <w:t>exempt from NPS-HPL restrictions on subdivision, use or development</w:t>
      </w:r>
      <w:r>
        <w:t xml:space="preserve">. However, there may be other existing restrictions on how this land may be used </w:t>
      </w:r>
      <w:proofErr w:type="spellStart"/>
      <w:r>
        <w:t>eg</w:t>
      </w:r>
      <w:proofErr w:type="spellEnd"/>
      <w:r>
        <w:t>, constraints under the Reserves Act 1977 and/or the Conservation Act 1987, or easements or restrictive covenants registered on the record of title that protect public rights of access or restrict certain activities.</w:t>
      </w:r>
    </w:p>
    <w:p w14:paraId="057AEEB8" w14:textId="77777777" w:rsidR="00F107D6" w:rsidRDefault="00F107D6" w:rsidP="00F107D6">
      <w:pPr>
        <w:pStyle w:val="BodyText"/>
      </w:pPr>
      <w:r>
        <w:t>Although the NPS-HPL will not restrict the type of activities that can occur on specified Māori land, care will need to be taken to ensure that activities minimise the actual and cumulative loss of highly productive land and do not adversely affect the productive use of highly productive land on neighbouring sites.</w:t>
      </w:r>
    </w:p>
    <w:p w14:paraId="77CC54F9" w14:textId="37A2AF05" w:rsidR="00CF01DE" w:rsidRPr="00FE7C6A" w:rsidRDefault="00C12657" w:rsidP="00B510B8">
      <w:pPr>
        <w:pStyle w:val="Heading4"/>
      </w:pPr>
      <w:r w:rsidRPr="00FE7C6A">
        <w:t>G</w:t>
      </w:r>
      <w:r w:rsidR="00CF01DE" w:rsidRPr="00FE7C6A">
        <w:t>eneral land owned by Māori</w:t>
      </w:r>
    </w:p>
    <w:p w14:paraId="74E4CDEA" w14:textId="4447FB2A" w:rsidR="00CF01DE" w:rsidRDefault="00CF01DE" w:rsidP="00CF01DE">
      <w:pPr>
        <w:pStyle w:val="BodyText"/>
      </w:pPr>
      <w:r w:rsidRPr="00FE7C6A">
        <w:t xml:space="preserve">The definition of specified Māori land does </w:t>
      </w:r>
      <w:r w:rsidRPr="000A29ED">
        <w:t xml:space="preserve">not </w:t>
      </w:r>
      <w:r w:rsidR="000D145B" w:rsidRPr="00FE7C6A">
        <w:rPr>
          <w:color w:val="000000" w:themeColor="text1"/>
        </w:rPr>
        <w:t xml:space="preserve">specifically </w:t>
      </w:r>
      <w:r w:rsidRPr="00FE7C6A">
        <w:t xml:space="preserve">include general land owned by Māori. General land owned by Māori that is classed as </w:t>
      </w:r>
      <w:r w:rsidR="005B657F" w:rsidRPr="00FE7C6A">
        <w:t xml:space="preserve">Land Use Capability Classes (LUC) </w:t>
      </w:r>
      <w:r w:rsidRPr="00FE7C6A">
        <w:t>1, 2 or 3 and zoned general rural or rural production (or equivalent) will likely be defined as highly productive land (HPL) under the (NPS-HPL).</w:t>
      </w:r>
      <w:r>
        <w:t xml:space="preserve"> </w:t>
      </w:r>
    </w:p>
    <w:p w14:paraId="08BC74C9" w14:textId="20990EAA" w:rsidR="00CF01DE" w:rsidRDefault="00CF01DE" w:rsidP="00CF01DE">
      <w:pPr>
        <w:pStyle w:val="BodyText"/>
      </w:pPr>
      <w:r w:rsidRPr="00CA3A5C">
        <w:rPr>
          <w:b/>
          <w:bCs/>
        </w:rPr>
        <w:t>Refer</w:t>
      </w:r>
      <w:r>
        <w:t xml:space="preserve"> to the </w:t>
      </w:r>
      <w:hyperlink r:id="rId16" w:history="1">
        <w:r w:rsidRPr="004D3120">
          <w:rPr>
            <w:rStyle w:val="Hyperlink"/>
          </w:rPr>
          <w:t>implementation guide</w:t>
        </w:r>
      </w:hyperlink>
      <w:r>
        <w:t xml:space="preserve"> for how highly productive land (HPL) is defined in the </w:t>
      </w:r>
      <w:r>
        <w:br/>
        <w:t>NPS-HPL</w:t>
      </w:r>
      <w:r w:rsidRPr="004D3120">
        <w:t>.</w:t>
      </w:r>
      <w:r>
        <w:t xml:space="preserve">  </w:t>
      </w:r>
    </w:p>
    <w:p w14:paraId="40D8F05A" w14:textId="65AFE979" w:rsidR="00CF01DE" w:rsidRPr="000A29ED" w:rsidRDefault="00C12657" w:rsidP="00B510B8">
      <w:pPr>
        <w:pStyle w:val="Heading4"/>
      </w:pPr>
      <w:r w:rsidRPr="000A29ED">
        <w:lastRenderedPageBreak/>
        <w:t>L</w:t>
      </w:r>
      <w:r w:rsidR="00CF01DE" w:rsidRPr="000A29ED">
        <w:t>and returned under Treaty settlements or by other means</w:t>
      </w:r>
    </w:p>
    <w:p w14:paraId="5D898269" w14:textId="77777777" w:rsidR="00CF01DE" w:rsidRDefault="00CF01DE" w:rsidP="00CF01DE">
      <w:pPr>
        <w:pStyle w:val="BodyText"/>
      </w:pPr>
      <w:r w:rsidRPr="000A29ED">
        <w:t>Land returned under Treaty settlement</w:t>
      </w:r>
      <w:r w:rsidRPr="000A29ED">
        <w:rPr>
          <w:rStyle w:val="FootnoteReference"/>
          <w:color w:val="1B556B"/>
        </w:rPr>
        <w:footnoteReference w:id="2"/>
      </w:r>
      <w:r w:rsidRPr="000A29ED">
        <w:t xml:space="preserve"> as general land,</w:t>
      </w:r>
      <w:r w:rsidRPr="000A29ED">
        <w:rPr>
          <w:rStyle w:val="FootnoteReference"/>
          <w:color w:val="1B556B"/>
        </w:rPr>
        <w:footnoteReference w:id="3"/>
      </w:r>
      <w:r w:rsidRPr="000A29ED">
        <w:t xml:space="preserve"> or subsequently converted to general land, will likely be subject to the NPS-HPL restrictions on subdivision, use or development.</w:t>
      </w:r>
      <w:r w:rsidRPr="00331B3B">
        <w:t xml:space="preserve"> </w:t>
      </w:r>
    </w:p>
    <w:p w14:paraId="7F5CEE8D" w14:textId="77777777" w:rsidR="00CF01DE" w:rsidRPr="00331B3B" w:rsidRDefault="00CF01DE" w:rsidP="00CF01DE">
      <w:pPr>
        <w:pStyle w:val="BodyText"/>
      </w:pPr>
      <w:r w:rsidRPr="00331B3B">
        <w:t>Land returned under Treaty settlement as Māori freehold land, or subsequently converted to Māori freehold land, comes under the definition of specified Māori land and is exempt from the NPH-HPL restrictions on subdivision, use or development.</w:t>
      </w:r>
    </w:p>
    <w:p w14:paraId="7D2C91C3" w14:textId="06919DD1" w:rsidR="00CF01DE" w:rsidRPr="00664D58" w:rsidRDefault="00CF01DE" w:rsidP="007A4215">
      <w:pPr>
        <w:pStyle w:val="Heading4"/>
      </w:pPr>
      <w:r w:rsidRPr="00664D58">
        <w:t>Land returned by other means</w:t>
      </w:r>
    </w:p>
    <w:p w14:paraId="31E0D389" w14:textId="65B65AC8" w:rsidR="00CF01DE" w:rsidRDefault="00CF01DE" w:rsidP="00CF01DE">
      <w:pPr>
        <w:pStyle w:val="BodyText"/>
      </w:pPr>
      <w:r>
        <w:t>Land returned under the Public Works Act</w:t>
      </w:r>
      <w:r w:rsidR="00781E11">
        <w:t xml:space="preserve"> 1981</w:t>
      </w:r>
      <w:r>
        <w:t>, or by other means, may also have been returned as general land. Sometimes, the land that is returned has constraints under the Reserves Act 1977 and/or the Conservation Act 1987. It may also have easements or restrictive covenants registered on the record of title that protect public right of access or restrict activities.</w:t>
      </w:r>
    </w:p>
    <w:p w14:paraId="1920059D" w14:textId="77777777" w:rsidR="00CF01DE" w:rsidRDefault="00CF01DE" w:rsidP="00CF01DE">
      <w:pPr>
        <w:pStyle w:val="BodyText"/>
      </w:pPr>
      <w:r>
        <w:t xml:space="preserve">Depending on the encumbrances, some of this land may be converted to Māori freehold land and managed under </w:t>
      </w:r>
      <w:proofErr w:type="spellStart"/>
      <w:r>
        <w:t>Te</w:t>
      </w:r>
      <w:proofErr w:type="spellEnd"/>
      <w:r>
        <w:t xml:space="preserve"> Ture Whenua Māori Act 1993 (TTWMA) or retained as general land.</w:t>
      </w:r>
    </w:p>
    <w:p w14:paraId="7C841F83" w14:textId="0D7571D9" w:rsidR="00CF01DE" w:rsidRPr="000D3AD0" w:rsidRDefault="00C12657" w:rsidP="00B510B8">
      <w:pPr>
        <w:pStyle w:val="Heading4"/>
      </w:pPr>
      <w:r w:rsidRPr="000D3AD0">
        <w:t>L</w:t>
      </w:r>
      <w:r w:rsidR="00CF01DE" w:rsidRPr="000D3AD0">
        <w:t>and within a Māori purpose zone</w:t>
      </w:r>
    </w:p>
    <w:p w14:paraId="73B9EFBB" w14:textId="7A213086" w:rsidR="00CF01DE" w:rsidRDefault="00CF01DE" w:rsidP="00CF01DE">
      <w:pPr>
        <w:pStyle w:val="BodyText"/>
      </w:pPr>
      <w:r>
        <w:t>L</w:t>
      </w:r>
      <w:r w:rsidRPr="00BA0FFB">
        <w:t xml:space="preserve">and </w:t>
      </w:r>
      <w:r>
        <w:t xml:space="preserve">that is rezoned a Māori purpose zone, or included within a Māori purpose zone, is not HPL </w:t>
      </w:r>
      <w:r w:rsidR="009E2E36">
        <w:t>because</w:t>
      </w:r>
      <w:r w:rsidR="006D77BA">
        <w:t xml:space="preserve"> </w:t>
      </w:r>
      <w:r w:rsidR="00003286">
        <w:t xml:space="preserve">land is only HPL if it is </w:t>
      </w:r>
      <w:r w:rsidRPr="002465E1">
        <w:rPr>
          <w:rStyle w:val="normaltextrun"/>
          <w:rFonts w:eastAsiaTheme="majorEastAsia" w:cs="Calibri"/>
        </w:rPr>
        <w:t xml:space="preserve">zoned general rural or rural production zone or </w:t>
      </w:r>
      <w:r w:rsidRPr="00302A54">
        <w:rPr>
          <w:rStyle w:val="normaltextrun"/>
          <w:rFonts w:eastAsiaTheme="majorEastAsia" w:cs="Calibri"/>
        </w:rPr>
        <w:t>equivalent</w:t>
      </w:r>
      <w:r w:rsidR="00003286">
        <w:rPr>
          <w:rStyle w:val="normaltextrun"/>
          <w:rFonts w:eastAsiaTheme="majorEastAsia" w:cs="Calibri"/>
        </w:rPr>
        <w:t>.</w:t>
      </w:r>
      <w:r w:rsidRPr="00302A54">
        <w:rPr>
          <w:rStyle w:val="normaltextrun"/>
          <w:rFonts w:eastAsiaTheme="majorEastAsia" w:cs="Calibri"/>
        </w:rPr>
        <w:t xml:space="preserve"> </w:t>
      </w:r>
      <w:r>
        <w:t xml:space="preserve"> </w:t>
      </w:r>
      <w:r>
        <w:rPr>
          <w:rFonts w:eastAsia="Calibri" w:cs="Calibri"/>
        </w:rPr>
        <w:t>More</w:t>
      </w:r>
      <w:r w:rsidRPr="00D72F93">
        <w:rPr>
          <w:rFonts w:eastAsia="Calibri" w:cs="Calibri"/>
        </w:rPr>
        <w:t xml:space="preserve"> information on Māori purpose zone and </w:t>
      </w:r>
      <w:r w:rsidR="005B657F">
        <w:rPr>
          <w:rFonts w:eastAsia="Calibri" w:cs="Calibri"/>
        </w:rPr>
        <w:t xml:space="preserve">the </w:t>
      </w:r>
      <w:r w:rsidRPr="00D72F93">
        <w:rPr>
          <w:rFonts w:eastAsia="Calibri" w:cs="Calibri"/>
        </w:rPr>
        <w:t xml:space="preserve">rezoning process is provided </w:t>
      </w:r>
      <w:r w:rsidR="005B657F">
        <w:rPr>
          <w:rFonts w:eastAsia="Calibri" w:cs="Calibri"/>
        </w:rPr>
        <w:t xml:space="preserve">in </w:t>
      </w:r>
      <w:hyperlink r:id="rId17" w:history="1">
        <w:r w:rsidR="005B657F" w:rsidRPr="005B657F">
          <w:rPr>
            <w:rStyle w:val="Hyperlink"/>
            <w:rFonts w:eastAsia="Calibri" w:cs="Calibri"/>
          </w:rPr>
          <w:t>this information sheet</w:t>
        </w:r>
      </w:hyperlink>
      <w:r w:rsidR="005B657F">
        <w:rPr>
          <w:rFonts w:eastAsia="Calibri" w:cs="Calibri"/>
        </w:rPr>
        <w:t>.</w:t>
      </w:r>
    </w:p>
    <w:p w14:paraId="5C089947" w14:textId="4ABF4D7B" w:rsidR="00F97CFB" w:rsidRDefault="00F97CFB" w:rsidP="00F820DC">
      <w:pPr>
        <w:pStyle w:val="Heading3"/>
      </w:pPr>
      <w:r>
        <w:t xml:space="preserve">How much of land </w:t>
      </w:r>
      <w:r w:rsidR="001236B6">
        <w:t xml:space="preserve">owned by Māori as freehold or customary land (as defined by TTWMA) </w:t>
      </w:r>
      <w:r>
        <w:t xml:space="preserve">is highly productive land? </w:t>
      </w:r>
    </w:p>
    <w:p w14:paraId="50ED1BB3" w14:textId="173A4A50" w:rsidR="00F97CFB" w:rsidRDefault="00F97CFB" w:rsidP="00F97CFB">
      <w:pPr>
        <w:pStyle w:val="BodyText"/>
      </w:pPr>
      <w:r>
        <w:t xml:space="preserve">Highly productive land as indicated by </w:t>
      </w:r>
      <w:r w:rsidR="009331B4">
        <w:t xml:space="preserve">LUC </w:t>
      </w:r>
      <w:r w:rsidR="005B657F">
        <w:t>1–3</w:t>
      </w:r>
      <w:r>
        <w:t xml:space="preserve"> comprises approximately nine per cent of Māori customary and freehold land (113,200 ha)</w:t>
      </w:r>
      <w:r w:rsidR="00961F6E">
        <w:t>.</w:t>
      </w:r>
      <w:r w:rsidR="00961F6E">
        <w:rPr>
          <w:rStyle w:val="FootnoteReference"/>
        </w:rPr>
        <w:footnoteReference w:id="4"/>
      </w:r>
      <w:r>
        <w:t xml:space="preserve"> This equates</w:t>
      </w:r>
      <w:r w:rsidR="005B657F">
        <w:t xml:space="preserve"> </w:t>
      </w:r>
      <w:r>
        <w:t>to approximately three per</w:t>
      </w:r>
      <w:r w:rsidR="00F70FBF">
        <w:t xml:space="preserve"> </w:t>
      </w:r>
      <w:r>
        <w:t>cent of the total resource of highly productive land in Aotearoa New Zealand</w:t>
      </w:r>
      <w:r w:rsidR="009331B4">
        <w:t xml:space="preserve"> based on how much land is LUC 1</w:t>
      </w:r>
      <w:r w:rsidR="00D544A1">
        <w:t>–</w:t>
      </w:r>
      <w:r w:rsidR="009331B4">
        <w:t>3</w:t>
      </w:r>
      <w:r>
        <w:t>.</w:t>
      </w:r>
      <w:r w:rsidR="009331B4">
        <w:t xml:space="preserve"> However, th</w:t>
      </w:r>
      <w:r w:rsidR="005F59BE">
        <w:t>e size of th</w:t>
      </w:r>
      <w:r w:rsidR="009331B4">
        <w:t xml:space="preserve">is land area may change as councils identify and map highly productive land over the next three years with </w:t>
      </w:r>
      <w:proofErr w:type="spellStart"/>
      <w:r w:rsidR="009331B4">
        <w:t>tangata</w:t>
      </w:r>
      <w:proofErr w:type="spellEnd"/>
      <w:r w:rsidR="009331B4">
        <w:t xml:space="preserve"> whenua involvement.</w:t>
      </w:r>
      <w:r w:rsidR="004F7752">
        <w:t xml:space="preserve"> Another 32</w:t>
      </w:r>
      <w:r w:rsidR="00A94121">
        <w:t>,</w:t>
      </w:r>
      <w:r w:rsidR="004F7752">
        <w:t xml:space="preserve">160 </w:t>
      </w:r>
      <w:r w:rsidR="004F7752">
        <w:lastRenderedPageBreak/>
        <w:t xml:space="preserve">hectares of Treaty </w:t>
      </w:r>
      <w:r w:rsidR="00A94121">
        <w:t>s</w:t>
      </w:r>
      <w:r w:rsidR="004F7752">
        <w:t xml:space="preserve">ettlement </w:t>
      </w:r>
      <w:r w:rsidR="00A94121">
        <w:t>l</w:t>
      </w:r>
      <w:r w:rsidR="004F7752">
        <w:t>and is LUC</w:t>
      </w:r>
      <w:r w:rsidR="00A94121">
        <w:t xml:space="preserve"> </w:t>
      </w:r>
      <w:r w:rsidR="004F7752">
        <w:t>1</w:t>
      </w:r>
      <w:r w:rsidR="00A94121">
        <w:t>–</w:t>
      </w:r>
      <w:r w:rsidR="004F7752">
        <w:t>3, however most of this land was returned as general land and may be subject to existing restrictions on how that land may be used.</w:t>
      </w:r>
    </w:p>
    <w:p w14:paraId="23F5114D" w14:textId="30904FA1" w:rsidR="00F97CFB" w:rsidRDefault="00F97CFB" w:rsidP="00F820DC">
      <w:pPr>
        <w:pStyle w:val="Heading3"/>
      </w:pPr>
      <w:r>
        <w:t xml:space="preserve">How have Māori been consulted in </w:t>
      </w:r>
      <w:r w:rsidR="0019529F">
        <w:t>developing</w:t>
      </w:r>
      <w:r>
        <w:t xml:space="preserve"> the </w:t>
      </w:r>
      <w:r w:rsidR="005B657F">
        <w:br/>
      </w:r>
      <w:r>
        <w:t>NPS-HPL?</w:t>
      </w:r>
    </w:p>
    <w:p w14:paraId="0BA57E9C" w14:textId="30D18F50" w:rsidR="00F97CFB" w:rsidRDefault="00F97CFB" w:rsidP="00F97CFB">
      <w:pPr>
        <w:pStyle w:val="BodyText"/>
      </w:pPr>
      <w:r>
        <w:t xml:space="preserve">In 2018, </w:t>
      </w:r>
      <w:r w:rsidR="0019529F">
        <w:t xml:space="preserve">the Ministry for the Environment and </w:t>
      </w:r>
      <w:r w:rsidR="005B657F">
        <w:t xml:space="preserve">the </w:t>
      </w:r>
      <w:r w:rsidR="0019529F">
        <w:t>Ministry for Primary Industries</w:t>
      </w:r>
      <w:r>
        <w:t xml:space="preserve"> held workshops and meetings with iwi and Māori to help develop and test the scope, purpose and focus of the NPS-HPL </w:t>
      </w:r>
      <w:r w:rsidR="0019529F">
        <w:t>before</w:t>
      </w:r>
      <w:r>
        <w:t xml:space="preserve"> public consultation.</w:t>
      </w:r>
    </w:p>
    <w:p w14:paraId="75304E08" w14:textId="078C0F32" w:rsidR="0019529F" w:rsidRDefault="0019529F" w:rsidP="00F97CFB">
      <w:pPr>
        <w:pStyle w:val="BodyText"/>
      </w:pPr>
      <w:r>
        <w:t>The Ministry for Primary Industries released a</w:t>
      </w:r>
      <w:r w:rsidR="00F97CFB">
        <w:t xml:space="preserve"> discussion document </w:t>
      </w:r>
      <w:r>
        <w:t xml:space="preserve">– </w:t>
      </w:r>
      <w:hyperlink r:id="rId18" w:history="1">
        <w:r w:rsidR="00F97CFB" w:rsidRPr="0013230A">
          <w:rPr>
            <w:rStyle w:val="Hyperlink"/>
            <w:i/>
            <w:iCs/>
          </w:rPr>
          <w:t xml:space="preserve">Valuing </w:t>
        </w:r>
        <w:r w:rsidRPr="0013230A">
          <w:rPr>
            <w:rStyle w:val="Hyperlink"/>
            <w:i/>
            <w:iCs/>
          </w:rPr>
          <w:t>h</w:t>
        </w:r>
        <w:r w:rsidR="00F97CFB" w:rsidRPr="0013230A">
          <w:rPr>
            <w:rStyle w:val="Hyperlink"/>
            <w:i/>
            <w:iCs/>
          </w:rPr>
          <w:t xml:space="preserve">ighly </w:t>
        </w:r>
        <w:r w:rsidRPr="0013230A">
          <w:rPr>
            <w:rStyle w:val="Hyperlink"/>
            <w:i/>
            <w:iCs/>
          </w:rPr>
          <w:t>p</w:t>
        </w:r>
        <w:r w:rsidR="00F97CFB" w:rsidRPr="0013230A">
          <w:rPr>
            <w:rStyle w:val="Hyperlink"/>
            <w:i/>
            <w:iCs/>
          </w:rPr>
          <w:t xml:space="preserve">roductive </w:t>
        </w:r>
        <w:r w:rsidRPr="0013230A">
          <w:rPr>
            <w:rStyle w:val="Hyperlink"/>
            <w:i/>
            <w:iCs/>
          </w:rPr>
          <w:t>l</w:t>
        </w:r>
        <w:r w:rsidR="00F97CFB" w:rsidRPr="0013230A">
          <w:rPr>
            <w:rStyle w:val="Hyperlink"/>
            <w:i/>
            <w:iCs/>
          </w:rPr>
          <w:t>and</w:t>
        </w:r>
      </w:hyperlink>
      <w:r w:rsidR="00F97CFB">
        <w:t xml:space="preserve"> </w:t>
      </w:r>
      <w:r>
        <w:t xml:space="preserve">– </w:t>
      </w:r>
      <w:r w:rsidR="00F97CFB">
        <w:t xml:space="preserve">for consultation between August and October 2019, alongside a roadshow, meetings and hui with local iwi/Māori. </w:t>
      </w:r>
    </w:p>
    <w:p w14:paraId="436355FC" w14:textId="09A58B9F" w:rsidR="00740ECB" w:rsidRDefault="0019529F" w:rsidP="00740ECB">
      <w:pPr>
        <w:pStyle w:val="BodyText"/>
      </w:pPr>
      <w:r>
        <w:t xml:space="preserve">The main </w:t>
      </w:r>
      <w:r w:rsidR="00F97CFB">
        <w:t xml:space="preserve">Treaty and Māori-related themes from the public submissions informed the </w:t>
      </w:r>
      <w:r w:rsidR="005B657F">
        <w:t xml:space="preserve">NPS-HPL </w:t>
      </w:r>
      <w:r w:rsidR="00F97CFB">
        <w:t xml:space="preserve">exposure draft. Several targeted engagements were also held throughout 2020 to 2022 with Treaty partners to test the workability of the NPS-HPL exposure draft. </w:t>
      </w:r>
    </w:p>
    <w:p w14:paraId="5ABB9F2F" w14:textId="3601F009" w:rsidR="009C0467" w:rsidRDefault="00740ECB" w:rsidP="00740ECB">
      <w:pPr>
        <w:pStyle w:val="Heading3"/>
      </w:pPr>
      <w:r>
        <w:t xml:space="preserve">More </w:t>
      </w:r>
      <w:r w:rsidR="00826EA2">
        <w:t>information</w:t>
      </w:r>
    </w:p>
    <w:p w14:paraId="54BCD420" w14:textId="20D0DA6F" w:rsidR="005B657F" w:rsidRDefault="005B657F" w:rsidP="00D4366D">
      <w:pPr>
        <w:pStyle w:val="BodyText"/>
      </w:pPr>
      <w:r>
        <w:t xml:space="preserve">More </w:t>
      </w:r>
      <w:r w:rsidR="00AE3BED">
        <w:t>information on</w:t>
      </w:r>
      <w:r w:rsidR="00FC5536">
        <w:t xml:space="preserve"> the development of the NPS-HPL </w:t>
      </w:r>
      <w:r w:rsidR="004A6E49">
        <w:t>is</w:t>
      </w:r>
      <w:r w:rsidR="00D4366D">
        <w:t xml:space="preserve"> available on the </w:t>
      </w:r>
      <w:r>
        <w:t xml:space="preserve">Ministry for the Environment’s </w:t>
      </w:r>
      <w:r w:rsidR="00D4366D">
        <w:t>website</w:t>
      </w:r>
      <w:r>
        <w:t>:</w:t>
      </w:r>
      <w:r w:rsidR="004A6E49">
        <w:t xml:space="preserve"> </w:t>
      </w:r>
      <w:hyperlink r:id="rId19" w:history="1">
        <w:r w:rsidR="00E374D5">
          <w:rPr>
            <w:rStyle w:val="Hyperlink"/>
            <w:rFonts w:eastAsiaTheme="majorEastAsia"/>
          </w:rPr>
          <w:t>National policy statement for highly productive land | Ministry for the Environment</w:t>
        </w:r>
      </w:hyperlink>
      <w:r w:rsidR="004A6E49">
        <w:t xml:space="preserve">. </w:t>
      </w:r>
      <w:r w:rsidR="00EE0B5B">
        <w:t xml:space="preserve"> </w:t>
      </w:r>
    </w:p>
    <w:p w14:paraId="65B49BBD" w14:textId="285AE7C2" w:rsidR="00D4366D" w:rsidRDefault="005B657F" w:rsidP="00D4366D">
      <w:pPr>
        <w:pStyle w:val="BodyText"/>
      </w:pPr>
      <w:r>
        <w:t>More</w:t>
      </w:r>
      <w:r w:rsidR="007B6456">
        <w:t xml:space="preserve"> information on changing the status of Māori land and rezoning land to Māori purpose zone is available </w:t>
      </w:r>
      <w:r w:rsidR="002B2CFE">
        <w:t xml:space="preserve">in </w:t>
      </w:r>
      <w:hyperlink r:id="rId20" w:history="1">
        <w:r w:rsidR="002B2CFE" w:rsidRPr="002B2CFE">
          <w:rPr>
            <w:rStyle w:val="Hyperlink"/>
          </w:rPr>
          <w:t>this info</w:t>
        </w:r>
        <w:r w:rsidR="00255FDA">
          <w:rPr>
            <w:rStyle w:val="Hyperlink"/>
          </w:rPr>
          <w:t xml:space="preserve">rmation </w:t>
        </w:r>
        <w:r w:rsidR="002B2CFE" w:rsidRPr="002B2CFE">
          <w:rPr>
            <w:rStyle w:val="Hyperlink"/>
          </w:rPr>
          <w:t>sheet</w:t>
        </w:r>
      </w:hyperlink>
      <w:r w:rsidR="002B2CFE">
        <w:t>.</w:t>
      </w:r>
      <w:r w:rsidR="007B6456">
        <w:t xml:space="preserve"> </w:t>
      </w:r>
      <w:r w:rsidR="00740ECB">
        <w:t xml:space="preserve">Part 1 of </w:t>
      </w:r>
      <w:hyperlink r:id="rId21" w:history="1">
        <w:r w:rsidR="00740ECB" w:rsidRPr="00740ECB">
          <w:rPr>
            <w:rStyle w:val="Hyperlink"/>
          </w:rPr>
          <w:t>implementation</w:t>
        </w:r>
        <w:r w:rsidR="00D4366D" w:rsidRPr="00740ECB">
          <w:rPr>
            <w:rStyle w:val="Hyperlink"/>
          </w:rPr>
          <w:t xml:space="preserve"> guidance</w:t>
        </w:r>
      </w:hyperlink>
      <w:r w:rsidR="00D4366D">
        <w:t xml:space="preserve"> </w:t>
      </w:r>
      <w:r w:rsidR="00E374D5">
        <w:t xml:space="preserve">is </w:t>
      </w:r>
      <w:r w:rsidR="00740ECB">
        <w:t xml:space="preserve">also </w:t>
      </w:r>
      <w:r w:rsidR="00E374D5">
        <w:t xml:space="preserve">available and will be updated </w:t>
      </w:r>
      <w:r w:rsidR="00740ECB">
        <w:t xml:space="preserve">with Part 2 </w:t>
      </w:r>
      <w:r w:rsidR="00E374D5">
        <w:t>in</w:t>
      </w:r>
      <w:r w:rsidR="00D4366D">
        <w:t xml:space="preserve"> </w:t>
      </w:r>
      <w:r w:rsidR="004243CE">
        <w:t>early</w:t>
      </w:r>
      <w:r w:rsidR="00D4366D">
        <w:t xml:space="preserve"> 2023. </w:t>
      </w:r>
    </w:p>
    <w:p w14:paraId="32F5F226" w14:textId="7EC3C755" w:rsidR="004616FE" w:rsidRDefault="009C0467" w:rsidP="004616FE">
      <w:pPr>
        <w:pStyle w:val="BodyText"/>
      </w:pPr>
      <w:r w:rsidRPr="00FC49A4">
        <w:t xml:space="preserve">If you have questions or would like further information, email </w:t>
      </w:r>
      <w:r>
        <w:t>highlyproductiveland</w:t>
      </w:r>
      <w:r w:rsidRPr="00FC49A4">
        <w:t>@</w:t>
      </w:r>
      <w:r>
        <w:t>mfe</w:t>
      </w:r>
      <w:r w:rsidRPr="00FC49A4">
        <w:t xml:space="preserve">.govt.nz or visit mpi.govt.nz or environment.govt.nz. </w:t>
      </w:r>
    </w:p>
    <w:p w14:paraId="52FE21D8" w14:textId="3A0136DA" w:rsidR="00DB5781" w:rsidRDefault="00DB5781" w:rsidP="004616FE">
      <w:pPr>
        <w:pStyle w:val="BodyText"/>
      </w:pPr>
      <w:r>
        <w:rPr>
          <w:noProof/>
        </w:rPr>
        <mc:AlternateContent>
          <mc:Choice Requires="wps">
            <w:drawing>
              <wp:anchor distT="0" distB="0" distL="114300" distR="114300" simplePos="0" relativeHeight="251658752" behindDoc="0" locked="1" layoutInCell="1" allowOverlap="1" wp14:anchorId="5BA226B5" wp14:editId="0F5BA2EA">
                <wp:simplePos x="0" y="0"/>
                <wp:positionH relativeFrom="margin">
                  <wp:align>left</wp:align>
                </wp:positionH>
                <wp:positionV relativeFrom="bottomMargin">
                  <wp:align>top</wp:align>
                </wp:positionV>
                <wp:extent cx="5835650" cy="74295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5835650" cy="742950"/>
                        </a:xfrm>
                        <a:prstGeom prst="rect">
                          <a:avLst/>
                        </a:prstGeom>
                        <a:solidFill>
                          <a:schemeClr val="lt1"/>
                        </a:solidFill>
                        <a:ln w="6350">
                          <a:solidFill>
                            <a:schemeClr val="bg1"/>
                          </a:solidFill>
                        </a:ln>
                      </wps:spPr>
                      <wps:txbx>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DB5781" w14:paraId="2C784A93"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shd w:val="clear" w:color="auto" w:fill="FFFFFF" w:themeFill="background1"/>
                                </w:tcPr>
                                <w:p w14:paraId="28C9CBAD" w14:textId="6E07562B" w:rsidR="00DB5781" w:rsidRDefault="00DB5781" w:rsidP="003A6769">
                                  <w:pPr>
                                    <w:pStyle w:val="TableText"/>
                                  </w:pPr>
                                  <w:r w:rsidRPr="006C18C8">
                                    <w:t xml:space="preserve">Published in </w:t>
                                  </w:r>
                                  <w:r>
                                    <w:t>September 2022</w:t>
                                  </w:r>
                                  <w:r w:rsidRPr="006C18C8">
                                    <w:t xml:space="preserve"> </w:t>
                                  </w:r>
                                  <w:r>
                                    <w:t>and updated in December 2022</w:t>
                                  </w:r>
                                  <w:r>
                                    <w:br/>
                                  </w:r>
                                  <w:r w:rsidRPr="006C18C8">
                                    <w:t xml:space="preserve">by the Ministry for the Environment – </w:t>
                                  </w:r>
                                  <w:proofErr w:type="spellStart"/>
                                  <w:r w:rsidRPr="006C18C8">
                                    <w:t>Manatū</w:t>
                                  </w:r>
                                  <w:proofErr w:type="spellEnd"/>
                                  <w:r w:rsidRPr="006C18C8">
                                    <w:t xml:space="preserve"> </w:t>
                                  </w:r>
                                  <w:proofErr w:type="spellStart"/>
                                  <w:r w:rsidRPr="006C18C8">
                                    <w:t>Mō</w:t>
                                  </w:r>
                                  <w:proofErr w:type="spellEnd"/>
                                  <w:r w:rsidRPr="006C18C8">
                                    <w:t xml:space="preserve"> </w:t>
                                  </w:r>
                                  <w:proofErr w:type="spellStart"/>
                                  <w:r w:rsidRPr="006C18C8">
                                    <w:t>Te</w:t>
                                  </w:r>
                                  <w:proofErr w:type="spellEnd"/>
                                  <w:r w:rsidRPr="006C18C8">
                                    <w:t xml:space="preserve"> </w:t>
                                  </w:r>
                                  <w:proofErr w:type="spellStart"/>
                                  <w:r w:rsidRPr="006C18C8">
                                    <w:t>Taiao</w:t>
                                  </w:r>
                                  <w:proofErr w:type="spellEnd"/>
                                  <w:r w:rsidRPr="006C18C8">
                                    <w:br/>
                                    <w:t xml:space="preserve">Publication number: INFO </w:t>
                                  </w:r>
                                  <w:r>
                                    <w:t>1093</w:t>
                                  </w:r>
                                </w:p>
                              </w:tc>
                              <w:tc>
                                <w:tcPr>
                                  <w:tcW w:w="3588" w:type="dxa"/>
                                  <w:shd w:val="clear" w:color="auto" w:fill="FFFFFF" w:themeFill="background1"/>
                                  <w:tcMar>
                                    <w:left w:w="0" w:type="dxa"/>
                                    <w:right w:w="0" w:type="dxa"/>
                                  </w:tcMar>
                                  <w:vAlign w:val="bottom"/>
                                </w:tcPr>
                                <w:p w14:paraId="60976E88" w14:textId="77777777" w:rsidR="00DB5781" w:rsidRDefault="00DB5781" w:rsidP="00E57601">
                                  <w:pPr>
                                    <w:pStyle w:val="Footer"/>
                                    <w:jc w:val="right"/>
                                  </w:pPr>
                                  <w:r>
                                    <w:rPr>
                                      <w:noProof/>
                                    </w:rPr>
                                    <w:drawing>
                                      <wp:inline distT="0" distB="0" distL="0" distR="0" wp14:anchorId="0E878963" wp14:editId="00AE4E5F">
                                        <wp:extent cx="2194459" cy="53845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22">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DD1A3D9" w14:textId="77777777" w:rsidR="00DB5781" w:rsidRPr="00C82C4B" w:rsidRDefault="00DB5781" w:rsidP="00DB5781">
                            <w:pPr>
                              <w:pStyle w:val="BodyText"/>
                              <w:spacing w:before="0" w:after="0" w:line="240"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226B5" id="_x0000_t202" coordsize="21600,21600" o:spt="202" path="m,l,21600r21600,l21600,xe">
                <v:stroke joinstyle="miter"/>
                <v:path gradientshapeok="t" o:connecttype="rect"/>
              </v:shapetype>
              <v:shape id="Text Box 1" o:spid="_x0000_s1028" type="#_x0000_t202" style="position:absolute;margin-left:0;margin-top:0;width:459.5pt;height:58.5pt;z-index:251658752;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" fillcolor="white [3201]" strokecolor="white [3212]" strokeweight=".5pt">
                <v:textbox inset="0,0,0,0">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DB5781" w14:paraId="2C784A93"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shd w:val="clear" w:color="auto" w:fill="FFFFFF" w:themeFill="background1"/>
                          </w:tcPr>
                          <w:p w14:paraId="28C9CBAD" w14:textId="6E07562B" w:rsidR="00DB5781" w:rsidRDefault="00DB5781" w:rsidP="003A6769">
                            <w:pPr>
                              <w:pStyle w:val="TableText"/>
                            </w:pPr>
                            <w:r w:rsidRPr="006C18C8">
                              <w:t xml:space="preserve">Published in </w:t>
                            </w:r>
                            <w:r>
                              <w:t>September 2022</w:t>
                            </w:r>
                            <w:r w:rsidRPr="006C18C8">
                              <w:t xml:space="preserve"> </w:t>
                            </w:r>
                            <w:r>
                              <w:t>and updated in December 2022</w:t>
                            </w:r>
                            <w:r>
                              <w:br/>
                            </w:r>
                            <w:r w:rsidRPr="006C18C8">
                              <w:t xml:space="preserve">by the Ministry for the Environment – </w:t>
                            </w:r>
                            <w:proofErr w:type="spellStart"/>
                            <w:r w:rsidRPr="006C18C8">
                              <w:t>Manatū</w:t>
                            </w:r>
                            <w:proofErr w:type="spellEnd"/>
                            <w:r w:rsidRPr="006C18C8">
                              <w:t xml:space="preserve"> </w:t>
                            </w:r>
                            <w:proofErr w:type="spellStart"/>
                            <w:r w:rsidRPr="006C18C8">
                              <w:t>Mō</w:t>
                            </w:r>
                            <w:proofErr w:type="spellEnd"/>
                            <w:r w:rsidRPr="006C18C8">
                              <w:t xml:space="preserve"> </w:t>
                            </w:r>
                            <w:proofErr w:type="spellStart"/>
                            <w:r w:rsidRPr="006C18C8">
                              <w:t>Te</w:t>
                            </w:r>
                            <w:proofErr w:type="spellEnd"/>
                            <w:r w:rsidRPr="006C18C8">
                              <w:t xml:space="preserve"> </w:t>
                            </w:r>
                            <w:proofErr w:type="spellStart"/>
                            <w:r w:rsidRPr="006C18C8">
                              <w:t>Taiao</w:t>
                            </w:r>
                            <w:proofErr w:type="spellEnd"/>
                            <w:r w:rsidRPr="006C18C8">
                              <w:br/>
                              <w:t xml:space="preserve">Publication number: INFO </w:t>
                            </w:r>
                            <w:r>
                              <w:t>1093</w:t>
                            </w:r>
                          </w:p>
                        </w:tc>
                        <w:tc>
                          <w:tcPr>
                            <w:tcW w:w="3588" w:type="dxa"/>
                            <w:shd w:val="clear" w:color="auto" w:fill="FFFFFF" w:themeFill="background1"/>
                            <w:tcMar>
                              <w:left w:w="0" w:type="dxa"/>
                              <w:right w:w="0" w:type="dxa"/>
                            </w:tcMar>
                            <w:vAlign w:val="bottom"/>
                          </w:tcPr>
                          <w:p w14:paraId="60976E88" w14:textId="77777777" w:rsidR="00DB5781" w:rsidRDefault="00DB5781" w:rsidP="00E57601">
                            <w:pPr>
                              <w:pStyle w:val="Footer"/>
                              <w:jc w:val="right"/>
                            </w:pPr>
                            <w:r>
                              <w:rPr>
                                <w:noProof/>
                              </w:rPr>
                              <w:drawing>
                                <wp:inline distT="0" distB="0" distL="0" distR="0" wp14:anchorId="0E878963" wp14:editId="00AE4E5F">
                                  <wp:extent cx="2194459" cy="53845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22">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DD1A3D9" w14:textId="77777777" w:rsidR="00DB5781" w:rsidRPr="00C82C4B" w:rsidRDefault="00DB5781" w:rsidP="00DB5781">
                      <w:pPr>
                        <w:pStyle w:val="BodyText"/>
                        <w:spacing w:before="0" w:after="0" w:line="240" w:lineRule="auto"/>
                        <w:rPr>
                          <w:sz w:val="16"/>
                          <w:szCs w:val="16"/>
                        </w:rPr>
                      </w:pPr>
                    </w:p>
                  </w:txbxContent>
                </v:textbox>
                <w10:wrap anchorx="margin" anchory="margin"/>
                <w10:anchorlock/>
              </v:shape>
            </w:pict>
          </mc:Fallback>
        </mc:AlternateContent>
      </w:r>
    </w:p>
    <w:p w14:paraId="2AF012E2" w14:textId="7E3D1200" w:rsidR="00FA0C86" w:rsidRDefault="005B657F" w:rsidP="00D1660E">
      <w:pPr>
        <w:pStyle w:val="BodyText"/>
      </w:pPr>
      <w:r>
        <w:rPr>
          <w:noProof/>
        </w:rPr>
        <mc:AlternateContent>
          <mc:Choice Requires="wps">
            <w:drawing>
              <wp:anchor distT="0" distB="0" distL="114300" distR="114300" simplePos="0" relativeHeight="251658244" behindDoc="0" locked="1" layoutInCell="1" allowOverlap="1" wp14:anchorId="43F5F8A4" wp14:editId="0FE06F64">
                <wp:simplePos x="0" y="0"/>
                <wp:positionH relativeFrom="margin">
                  <wp:align>left</wp:align>
                </wp:positionH>
                <wp:positionV relativeFrom="bottomMargin">
                  <wp:posOffset>1306195</wp:posOffset>
                </wp:positionV>
                <wp:extent cx="5835650" cy="742950"/>
                <wp:effectExtent l="0" t="0" r="12700" b="19050"/>
                <wp:wrapNone/>
                <wp:docPr id="5" name="Text Box 5"/>
                <wp:cNvGraphicFramePr/>
                <a:graphic xmlns:a="http://schemas.openxmlformats.org/drawingml/2006/main">
                  <a:graphicData uri="http://schemas.microsoft.com/office/word/2010/wordprocessingShape">
                    <wps:wsp>
                      <wps:cNvSpPr txBox="1"/>
                      <wps:spPr>
                        <a:xfrm>
                          <a:off x="0" y="0"/>
                          <a:ext cx="5835650" cy="742950"/>
                        </a:xfrm>
                        <a:prstGeom prst="rect">
                          <a:avLst/>
                        </a:prstGeom>
                        <a:solidFill>
                          <a:schemeClr val="lt1"/>
                        </a:solidFill>
                        <a:ln w="6350">
                          <a:solidFill>
                            <a:schemeClr val="bg1"/>
                          </a:solidFill>
                        </a:ln>
                      </wps:spPr>
                      <wps:txbx>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5B657F" w14:paraId="757FEC45"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shd w:val="clear" w:color="auto" w:fill="FFFFFF" w:themeFill="background1"/>
                                </w:tcPr>
                                <w:p w14:paraId="615CA055" w14:textId="03C8F70E" w:rsidR="005B657F" w:rsidRDefault="005B657F" w:rsidP="003A6769">
                                  <w:pPr>
                                    <w:pStyle w:val="TableText"/>
                                  </w:pPr>
                                  <w:r w:rsidRPr="006C18C8">
                                    <w:t xml:space="preserve">Published in </w:t>
                                  </w:r>
                                  <w:r>
                                    <w:t>September 2022 and updated in December 2022</w:t>
                                  </w:r>
                                  <w:r w:rsidRPr="006C18C8">
                                    <w:t xml:space="preserve"> by the </w:t>
                                  </w:r>
                                  <w:r w:rsidRPr="006C18C8">
                                    <w:br/>
                                    <w:t xml:space="preserve">Ministry for the Environment – </w:t>
                                  </w:r>
                                  <w:proofErr w:type="spellStart"/>
                                  <w:r w:rsidRPr="006C18C8">
                                    <w:t>Manatū</w:t>
                                  </w:r>
                                  <w:proofErr w:type="spellEnd"/>
                                  <w:r w:rsidRPr="006C18C8">
                                    <w:t xml:space="preserve"> </w:t>
                                  </w:r>
                                  <w:proofErr w:type="spellStart"/>
                                  <w:r w:rsidRPr="006C18C8">
                                    <w:t>Mō</w:t>
                                  </w:r>
                                  <w:proofErr w:type="spellEnd"/>
                                  <w:r w:rsidRPr="006C18C8">
                                    <w:t xml:space="preserve"> </w:t>
                                  </w:r>
                                  <w:proofErr w:type="spellStart"/>
                                  <w:r w:rsidRPr="006C18C8">
                                    <w:t>Te</w:t>
                                  </w:r>
                                  <w:proofErr w:type="spellEnd"/>
                                  <w:r w:rsidRPr="006C18C8">
                                    <w:t xml:space="preserve"> </w:t>
                                  </w:r>
                                  <w:proofErr w:type="spellStart"/>
                                  <w:r w:rsidRPr="006C18C8">
                                    <w:t>Taiao</w:t>
                                  </w:r>
                                  <w:proofErr w:type="spellEnd"/>
                                  <w:r w:rsidRPr="006C18C8">
                                    <w:br/>
                                    <w:t xml:space="preserve">Publication number: INFO </w:t>
                                  </w:r>
                                  <w:r>
                                    <w:t>1093</w:t>
                                  </w:r>
                                </w:p>
                              </w:tc>
                              <w:tc>
                                <w:tcPr>
                                  <w:tcW w:w="3588" w:type="dxa"/>
                                  <w:shd w:val="clear" w:color="auto" w:fill="FFFFFF" w:themeFill="background1"/>
                                  <w:tcMar>
                                    <w:left w:w="0" w:type="dxa"/>
                                    <w:right w:w="0" w:type="dxa"/>
                                  </w:tcMar>
                                  <w:vAlign w:val="bottom"/>
                                </w:tcPr>
                                <w:p w14:paraId="397FC39B" w14:textId="77777777" w:rsidR="005B657F" w:rsidRDefault="005B657F" w:rsidP="00E57601">
                                  <w:pPr>
                                    <w:pStyle w:val="Footer"/>
                                    <w:jc w:val="right"/>
                                  </w:pPr>
                                  <w:r>
                                    <w:rPr>
                                      <w:noProof/>
                                    </w:rPr>
                                    <w:drawing>
                                      <wp:inline distT="0" distB="0" distL="0" distR="0" wp14:anchorId="5B301641" wp14:editId="5ED29B25">
                                        <wp:extent cx="2194459" cy="538456"/>
                                        <wp:effectExtent l="0" t="0" r="0" b="0"/>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22">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7980089" w14:textId="77777777" w:rsidR="005B657F" w:rsidRPr="00C82C4B" w:rsidRDefault="005B657F" w:rsidP="005B657F">
                            <w:pPr>
                              <w:pStyle w:val="BodyText"/>
                              <w:spacing w:before="0" w:after="0" w:line="240"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5F8A4" id="Text Box 5" o:spid="_x0000_s1029" type="#_x0000_t202" style="position:absolute;margin-left:0;margin-top:102.85pt;width:459.5pt;height:58.5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" fillcolor="white [3201]" strokecolor="white [3212]" strokeweight=".5pt">
                <v:textbox inset="0,0,0,0">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5B657F" w14:paraId="757FEC45"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shd w:val="clear" w:color="auto" w:fill="FFFFFF" w:themeFill="background1"/>
                          </w:tcPr>
                          <w:p w14:paraId="615CA055" w14:textId="03C8F70E" w:rsidR="005B657F" w:rsidRDefault="005B657F" w:rsidP="003A6769">
                            <w:pPr>
                              <w:pStyle w:val="TableText"/>
                            </w:pPr>
                            <w:r w:rsidRPr="006C18C8">
                              <w:t xml:space="preserve">Published in </w:t>
                            </w:r>
                            <w:r>
                              <w:t>September 2022 and updated in December 2022</w:t>
                            </w:r>
                            <w:r w:rsidRPr="006C18C8">
                              <w:t xml:space="preserve"> by the </w:t>
                            </w:r>
                            <w:r w:rsidRPr="006C18C8">
                              <w:br/>
                              <w:t xml:space="preserve">Ministry for the Environment – </w:t>
                            </w:r>
                            <w:proofErr w:type="spellStart"/>
                            <w:r w:rsidRPr="006C18C8">
                              <w:t>Manatū</w:t>
                            </w:r>
                            <w:proofErr w:type="spellEnd"/>
                            <w:r w:rsidRPr="006C18C8">
                              <w:t xml:space="preserve"> </w:t>
                            </w:r>
                            <w:proofErr w:type="spellStart"/>
                            <w:r w:rsidRPr="006C18C8">
                              <w:t>Mō</w:t>
                            </w:r>
                            <w:proofErr w:type="spellEnd"/>
                            <w:r w:rsidRPr="006C18C8">
                              <w:t xml:space="preserve"> </w:t>
                            </w:r>
                            <w:proofErr w:type="spellStart"/>
                            <w:r w:rsidRPr="006C18C8">
                              <w:t>Te</w:t>
                            </w:r>
                            <w:proofErr w:type="spellEnd"/>
                            <w:r w:rsidRPr="006C18C8">
                              <w:t xml:space="preserve"> </w:t>
                            </w:r>
                            <w:proofErr w:type="spellStart"/>
                            <w:r w:rsidRPr="006C18C8">
                              <w:t>Taiao</w:t>
                            </w:r>
                            <w:proofErr w:type="spellEnd"/>
                            <w:r w:rsidRPr="006C18C8">
                              <w:br/>
                              <w:t xml:space="preserve">Publication number: INFO </w:t>
                            </w:r>
                            <w:r>
                              <w:t>1093</w:t>
                            </w:r>
                          </w:p>
                        </w:tc>
                        <w:tc>
                          <w:tcPr>
                            <w:tcW w:w="3588" w:type="dxa"/>
                            <w:shd w:val="clear" w:color="auto" w:fill="FFFFFF" w:themeFill="background1"/>
                            <w:tcMar>
                              <w:left w:w="0" w:type="dxa"/>
                              <w:right w:w="0" w:type="dxa"/>
                            </w:tcMar>
                            <w:vAlign w:val="bottom"/>
                          </w:tcPr>
                          <w:p w14:paraId="397FC39B" w14:textId="77777777" w:rsidR="005B657F" w:rsidRDefault="005B657F" w:rsidP="00E57601">
                            <w:pPr>
                              <w:pStyle w:val="Footer"/>
                              <w:jc w:val="right"/>
                            </w:pPr>
                            <w:r>
                              <w:rPr>
                                <w:noProof/>
                              </w:rPr>
                              <w:drawing>
                                <wp:inline distT="0" distB="0" distL="0" distR="0" wp14:anchorId="5B301641" wp14:editId="5ED29B25">
                                  <wp:extent cx="2194459" cy="538456"/>
                                  <wp:effectExtent l="0" t="0" r="0" b="0"/>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22">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7980089" w14:textId="77777777" w:rsidR="005B657F" w:rsidRPr="00C82C4B" w:rsidRDefault="005B657F" w:rsidP="005B657F">
                      <w:pPr>
                        <w:pStyle w:val="BodyText"/>
                        <w:spacing w:before="0" w:after="0" w:line="240" w:lineRule="auto"/>
                        <w:rPr>
                          <w:sz w:val="16"/>
                          <w:szCs w:val="16"/>
                        </w:rPr>
                      </w:pPr>
                    </w:p>
                  </w:txbxContent>
                </v:textbox>
                <w10:wrap anchorx="margin" anchory="margin"/>
                <w10:anchorlock/>
              </v:shape>
            </w:pict>
          </mc:Fallback>
        </mc:AlternateContent>
      </w:r>
    </w:p>
    <w:sectPr w:rsidR="00FA0C86" w:rsidSect="009A65CD">
      <w:footerReference w:type="even" r:id="rId23"/>
      <w:footerReference w:type="default" r:id="rId24"/>
      <w:footerReference w:type="first" r:id="rId25"/>
      <w:pgSz w:w="11907" w:h="16840" w:code="9"/>
      <w:pgMar w:top="1134" w:right="1588" w:bottom="1701" w:left="1588"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42A3B" w14:textId="77777777" w:rsidR="008B2707" w:rsidRDefault="008B2707" w:rsidP="0080531E">
      <w:pPr>
        <w:spacing w:before="0" w:after="0" w:line="240" w:lineRule="auto"/>
      </w:pPr>
      <w:r>
        <w:separator/>
      </w:r>
    </w:p>
    <w:p w14:paraId="0E550BA1" w14:textId="77777777" w:rsidR="008B2707" w:rsidRDefault="008B2707"/>
  </w:endnote>
  <w:endnote w:type="continuationSeparator" w:id="0">
    <w:p w14:paraId="2CC0AB4D" w14:textId="77777777" w:rsidR="008B2707" w:rsidRDefault="008B2707" w:rsidP="0080531E">
      <w:pPr>
        <w:spacing w:before="0" w:after="0" w:line="240" w:lineRule="auto"/>
      </w:pPr>
      <w:r>
        <w:continuationSeparator/>
      </w:r>
    </w:p>
    <w:p w14:paraId="76787E03" w14:textId="77777777" w:rsidR="008B2707" w:rsidRDefault="008B2707"/>
  </w:endnote>
  <w:endnote w:type="continuationNotice" w:id="1">
    <w:p w14:paraId="6A9C5955" w14:textId="77777777" w:rsidR="008B2707" w:rsidRDefault="008B270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F9C7" w14:textId="7B3512B4" w:rsidR="00872828" w:rsidRPr="00BE4098" w:rsidRDefault="00872828" w:rsidP="0068522E">
    <w:pPr>
      <w:pStyle w:val="Footereven"/>
    </w:pPr>
    <w:r>
      <w:fldChar w:fldCharType="begin"/>
    </w:r>
    <w:r>
      <w:instrText xml:space="preserve"> PAGE   \* MERGEFORMAT </w:instrText>
    </w:r>
    <w:r>
      <w:fldChar w:fldCharType="separate"/>
    </w:r>
    <w:r>
      <w:rPr>
        <w:noProof/>
      </w:rPr>
      <w:t>1</w:t>
    </w:r>
    <w:r>
      <w:rPr>
        <w:noProof/>
      </w:rPr>
      <w:fldChar w:fldCharType="end"/>
    </w:r>
    <w:r>
      <w:rPr>
        <w:noProof/>
      </w:rPr>
      <w:tab/>
    </w:r>
    <w:r w:rsidR="00F820DC">
      <w:t xml:space="preserve">National Policy Statement for Highly Productive Land: </w:t>
    </w:r>
    <w:r w:rsidR="00740ECB">
      <w:t>Information</w:t>
    </w:r>
    <w:r w:rsidR="002C35F0" w:rsidRPr="002C35F0">
      <w:t xml:space="preserve"> on what it means for Māori and Māori land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5398" w14:textId="77777777" w:rsidR="009D6B41" w:rsidRDefault="009D6B41" w:rsidP="009D6B41">
    <w:pPr>
      <w:pStyle w:val="Footerodd"/>
    </w:pPr>
    <w:r>
      <w:tab/>
    </w:r>
    <w:r>
      <w:tab/>
    </w:r>
  </w:p>
  <w:p w14:paraId="2AB8F89D" w14:textId="5C478C20" w:rsidR="006C18C8" w:rsidRPr="003A6769" w:rsidRDefault="00740ECB" w:rsidP="001B5540">
    <w:pPr>
      <w:pStyle w:val="Footereven"/>
    </w:pPr>
    <w:r>
      <w:fldChar w:fldCharType="begin"/>
    </w:r>
    <w:r>
      <w:instrText xml:space="preserve"> PAGE   \* MERGEFORMAT </w:instrText>
    </w:r>
    <w:r>
      <w:fldChar w:fldCharType="separate"/>
    </w:r>
    <w:r>
      <w:t>4</w:t>
    </w:r>
    <w:r>
      <w:rPr>
        <w:noProof/>
      </w:rPr>
      <w:fldChar w:fldCharType="end"/>
    </w:r>
    <w:r>
      <w:rPr>
        <w:noProof/>
      </w:rPr>
      <w:tab/>
    </w:r>
    <w:r>
      <w:t>National Policy Statement for Highly Productive Land: Information</w:t>
    </w:r>
    <w:r w:rsidRPr="002C35F0">
      <w:t xml:space="preserve"> on what it means for Māori and Māori land</w:t>
    </w:r>
    <w:r w:rsidR="009D6B41">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E130" w14:textId="00CEC554" w:rsidR="0085118C" w:rsidRDefault="00906776" w:rsidP="00906776">
    <w:pPr>
      <w:pStyle w:val="Footereven"/>
    </w:pPr>
    <w:r>
      <w:fldChar w:fldCharType="begin"/>
    </w:r>
    <w:r>
      <w:instrText xml:space="preserve"> PAGE   \* MERGEFORMAT </w:instrText>
    </w:r>
    <w:r>
      <w:fldChar w:fldCharType="separate"/>
    </w:r>
    <w:r>
      <w:t>2</w:t>
    </w:r>
    <w:r>
      <w:rPr>
        <w:noProof/>
      </w:rPr>
      <w:fldChar w:fldCharType="end"/>
    </w:r>
    <w:r>
      <w:rPr>
        <w:noProof/>
      </w:rPr>
      <w:tab/>
    </w:r>
    <w:r>
      <w:t>National Policy Statement for Highly Productive Land: Information</w:t>
    </w:r>
    <w:r w:rsidRPr="002C35F0">
      <w:t xml:space="preserve"> on what it means for Māori and Māori 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E58A9" w14:textId="77777777" w:rsidR="008B2707" w:rsidRDefault="008B2707" w:rsidP="00CB5C5F">
      <w:pPr>
        <w:spacing w:before="0" w:after="80" w:line="240" w:lineRule="auto"/>
      </w:pPr>
      <w:bookmarkStart w:id="0" w:name="_Hlk86912439"/>
      <w:bookmarkEnd w:id="0"/>
      <w:r>
        <w:separator/>
      </w:r>
    </w:p>
  </w:footnote>
  <w:footnote w:type="continuationSeparator" w:id="0">
    <w:p w14:paraId="38E5F6C9" w14:textId="77777777" w:rsidR="008B2707" w:rsidRDefault="008B2707" w:rsidP="0080531E">
      <w:pPr>
        <w:spacing w:before="0" w:after="0" w:line="240" w:lineRule="auto"/>
      </w:pPr>
      <w:r>
        <w:continuationSeparator/>
      </w:r>
    </w:p>
    <w:p w14:paraId="69395AE7" w14:textId="77777777" w:rsidR="008B2707" w:rsidRDefault="008B2707"/>
  </w:footnote>
  <w:footnote w:type="continuationNotice" w:id="1">
    <w:p w14:paraId="25F881B5" w14:textId="77777777" w:rsidR="008B2707" w:rsidRDefault="008B2707">
      <w:pPr>
        <w:spacing w:before="0" w:after="0" w:line="240" w:lineRule="auto"/>
      </w:pPr>
    </w:p>
  </w:footnote>
  <w:footnote w:id="2">
    <w:p w14:paraId="56F2051A" w14:textId="77777777" w:rsidR="00CF01DE" w:rsidRDefault="00CF01DE" w:rsidP="00CF01DE">
      <w:pPr>
        <w:pStyle w:val="FootnoteText"/>
      </w:pPr>
      <w:r>
        <w:rPr>
          <w:rStyle w:val="FootnoteReference"/>
        </w:rPr>
        <w:footnoteRef/>
      </w:r>
      <w:r>
        <w:t xml:space="preserve"> </w:t>
      </w:r>
      <w:r>
        <w:tab/>
        <w:t xml:space="preserve">Being land held by a post-settlement governance entity (as defined in the Urban Development Act 2020) where the land was transferred or vested and held (including land held in the name of a person such as a </w:t>
      </w:r>
      <w:proofErr w:type="spellStart"/>
      <w:r>
        <w:t>tipuna</w:t>
      </w:r>
      <w:proofErr w:type="spellEnd"/>
      <w:r>
        <w:t xml:space="preserve"> of the claimant group, rather than the entity itself):</w:t>
      </w:r>
    </w:p>
    <w:p w14:paraId="1DBA989B" w14:textId="77777777" w:rsidR="00CF01DE" w:rsidRDefault="00CF01DE" w:rsidP="00CF01DE">
      <w:pPr>
        <w:pStyle w:val="FootnoteText"/>
        <w:ind w:left="567" w:hanging="283"/>
      </w:pPr>
      <w:r>
        <w:t>(</w:t>
      </w:r>
      <w:proofErr w:type="spellStart"/>
      <w:r>
        <w:t>i</w:t>
      </w:r>
      <w:proofErr w:type="spellEnd"/>
      <w:r>
        <w:t>)</w:t>
      </w:r>
      <w:r>
        <w:tab/>
        <w:t>as part of redress for the settlement of Treaty of Waitangi claims; or</w:t>
      </w:r>
    </w:p>
    <w:p w14:paraId="1A7D23D7" w14:textId="77777777" w:rsidR="00CF01DE" w:rsidRDefault="00CF01DE" w:rsidP="00CF01DE">
      <w:pPr>
        <w:pStyle w:val="FootnoteText"/>
        <w:ind w:left="567" w:hanging="283"/>
      </w:pPr>
      <w:r>
        <w:t>(ii)</w:t>
      </w:r>
      <w:r>
        <w:tab/>
        <w:t>by the exercise of rights under a Treaty settlement Act or Treaty settlement deed.</w:t>
      </w:r>
    </w:p>
  </w:footnote>
  <w:footnote w:id="3">
    <w:p w14:paraId="4DD4A50E" w14:textId="77777777" w:rsidR="00CF01DE" w:rsidRDefault="00CF01DE" w:rsidP="00CF01DE">
      <w:pPr>
        <w:pStyle w:val="FootnoteText"/>
      </w:pPr>
      <w:r>
        <w:rPr>
          <w:rStyle w:val="FootnoteReference"/>
        </w:rPr>
        <w:footnoteRef/>
      </w:r>
      <w:r>
        <w:t xml:space="preserve"> </w:t>
      </w:r>
      <w:r>
        <w:tab/>
        <w:t xml:space="preserve">Representing less than 1 per cent of </w:t>
      </w:r>
      <w:r w:rsidRPr="00057B26">
        <w:t>the total LUC</w:t>
      </w:r>
      <w:r>
        <w:t xml:space="preserve"> </w:t>
      </w:r>
      <w:r w:rsidRPr="00057B26">
        <w:t>1</w:t>
      </w:r>
      <w:r>
        <w:t>–</w:t>
      </w:r>
      <w:r w:rsidRPr="00057B26">
        <w:t>3 resource</w:t>
      </w:r>
      <w:r>
        <w:t xml:space="preserve"> (which is approximately 15 per cent of all land in Aotearoa New Zealand.)</w:t>
      </w:r>
    </w:p>
  </w:footnote>
  <w:footnote w:id="4">
    <w:p w14:paraId="521FB252" w14:textId="50DDC821" w:rsidR="00961F6E" w:rsidRPr="00961F6E" w:rsidRDefault="00961F6E" w:rsidP="00961F6E">
      <w:pPr>
        <w:pStyle w:val="FootnoteText"/>
        <w:rPr>
          <w:szCs w:val="19"/>
        </w:rPr>
      </w:pPr>
      <w:r>
        <w:rPr>
          <w:rStyle w:val="FootnoteReference"/>
        </w:rPr>
        <w:footnoteRef/>
      </w:r>
      <w:r>
        <w:t xml:space="preserve"> </w:t>
      </w:r>
      <w:r>
        <w:tab/>
      </w:r>
      <w:r w:rsidRPr="00961F6E">
        <w:rPr>
          <w:szCs w:val="19"/>
        </w:rPr>
        <w:t>Land is ranked against one of eight categories or classes based on its long-term potential for sustained agricultural production. This is known as the Land Use Capability (LUC). LUC Class 1 land is the most versatile and suitable for growing the largest range of crops. At the other end of the scale, class 8 land is the least versatile for primary production and is typically used for conservation purposes. Classes 1, 2 and 3 land are generally regarded as the most highly productive land in New Zealand.</w:t>
      </w:r>
    </w:p>
    <w:p w14:paraId="3DA93DC0" w14:textId="2508E143" w:rsidR="00961F6E" w:rsidRDefault="00961F6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348"/>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multilevel"/>
    <w:tmpl w:val="CA98A96A"/>
    <w:lvl w:ilvl="0">
      <w:start w:val="1"/>
      <w:numFmt w:val="bullet"/>
      <w:pStyle w:val="Greenbullet-casestudytables"/>
      <w:lvlText w:val=""/>
      <w:lvlJc w:val="left"/>
      <w:pPr>
        <w:ind w:left="680" w:hanging="396"/>
      </w:pPr>
      <w:rPr>
        <w:rFonts w:ascii="Symbol" w:hAnsi="Symbol" w:hint="default"/>
        <w:color w:val="auto"/>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0DBF0FA8"/>
    <w:multiLevelType w:val="multilevel"/>
    <w:tmpl w:val="7F6CE2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pStyle w:val="Subclauselisti"/>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6"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7"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9"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9E0204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1A6BE2"/>
    <w:multiLevelType w:val="multilevel"/>
    <w:tmpl w:val="127EDC7A"/>
    <w:lvl w:ilvl="0">
      <w:start w:val="1"/>
      <w:numFmt w:val="lowerLetter"/>
      <w:pStyle w:val="Numberedparagraph"/>
      <w:lvlText w:val="%1)"/>
      <w:lvlJc w:val="left"/>
      <w:pPr>
        <w:ind w:left="0" w:firstLine="397"/>
      </w:pPr>
      <w:rPr>
        <w:rFonts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4" w15:restartNumberingAfterBreak="0">
    <w:nsid w:val="2E6F201E"/>
    <w:multiLevelType w:val="multilevel"/>
    <w:tmpl w:val="C7440BB4"/>
    <w:numStyleLink w:val="Style2"/>
  </w:abstractNum>
  <w:abstractNum w:abstractNumId="15" w15:restartNumberingAfterBreak="0">
    <w:nsid w:val="32441A34"/>
    <w:multiLevelType w:val="hybridMultilevel"/>
    <w:tmpl w:val="EC644D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7" w15:restartNumberingAfterBreak="0">
    <w:nsid w:val="34B129E4"/>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DE40482"/>
    <w:multiLevelType w:val="hybridMultilevel"/>
    <w:tmpl w:val="D26C25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6" w15:restartNumberingAfterBreak="0">
    <w:nsid w:val="4D643F5D"/>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28" w15:restartNumberingAfterBreak="0">
    <w:nsid w:val="57A6321C"/>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32" w15:restartNumberingAfterBreak="0">
    <w:nsid w:val="684850E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C042717"/>
    <w:multiLevelType w:val="multilevel"/>
    <w:tmpl w:val="DCDEB9D0"/>
    <w:numStyleLink w:val="Style1"/>
  </w:abstractNum>
  <w:abstractNum w:abstractNumId="34"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FCB13B0"/>
    <w:multiLevelType w:val="hybridMultilevel"/>
    <w:tmpl w:val="E092C268"/>
    <w:lvl w:ilvl="0" w:tplc="80D291FE">
      <w:start w:val="1"/>
      <w:numFmt w:val="bullet"/>
      <w:pStyle w:val="Greensub-bullet-casestudytables"/>
      <w:lvlText w:val="‒"/>
      <w:lvlJc w:val="left"/>
      <w:pPr>
        <w:ind w:left="1004" w:hanging="360"/>
      </w:pPr>
      <w:rPr>
        <w:rFonts w:ascii="Calibri" w:hAnsi="Calibri" w:cs="Times New Roman" w:hint="default"/>
        <w:color w:val="auto"/>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6" w15:restartNumberingAfterBreak="0">
    <w:nsid w:val="71BC1776"/>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EB0B27"/>
    <w:multiLevelType w:val="multilevel"/>
    <w:tmpl w:val="F336E4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pStyle w:val="Subclauselista"/>
      <w:lvlText w:val="(%5)"/>
      <w:lvlJc w:val="left"/>
      <w:pPr>
        <w:tabs>
          <w:tab w:val="num" w:pos="1134"/>
        </w:tabs>
        <w:ind w:left="1134" w:hanging="567"/>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16cid:durableId="76250859">
    <w:abstractNumId w:val="16"/>
  </w:num>
  <w:num w:numId="2" w16cid:durableId="1123236271">
    <w:abstractNumId w:val="27"/>
  </w:num>
  <w:num w:numId="3" w16cid:durableId="746343235">
    <w:abstractNumId w:val="39"/>
  </w:num>
  <w:num w:numId="4" w16cid:durableId="2014985729">
    <w:abstractNumId w:val="22"/>
  </w:num>
  <w:num w:numId="5" w16cid:durableId="1411806523">
    <w:abstractNumId w:val="13"/>
  </w:num>
  <w:num w:numId="6" w16cid:durableId="1005592639">
    <w:abstractNumId w:val="8"/>
  </w:num>
  <w:num w:numId="7" w16cid:durableId="46032999">
    <w:abstractNumId w:val="25"/>
  </w:num>
  <w:num w:numId="8" w16cid:durableId="1490514302">
    <w:abstractNumId w:val="24"/>
  </w:num>
  <w:num w:numId="9" w16cid:durableId="502942192">
    <w:abstractNumId w:val="37"/>
  </w:num>
  <w:num w:numId="10" w16cid:durableId="4726004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15495200">
    <w:abstractNumId w:val="1"/>
  </w:num>
  <w:num w:numId="12" w16cid:durableId="2036155493">
    <w:abstractNumId w:val="31"/>
  </w:num>
  <w:num w:numId="13" w16cid:durableId="633565894">
    <w:abstractNumId w:val="12"/>
  </w:num>
  <w:num w:numId="14" w16cid:durableId="1029918560">
    <w:abstractNumId w:val="33"/>
  </w:num>
  <w:num w:numId="15" w16cid:durableId="1679118316">
    <w:abstractNumId w:val="23"/>
  </w:num>
  <w:num w:numId="16" w16cid:durableId="1694333967">
    <w:abstractNumId w:val="11"/>
  </w:num>
  <w:num w:numId="17" w16cid:durableId="1536968777">
    <w:abstractNumId w:val="32"/>
  </w:num>
  <w:num w:numId="18" w16cid:durableId="2071923061">
    <w:abstractNumId w:val="28"/>
  </w:num>
  <w:num w:numId="19" w16cid:durableId="617681988">
    <w:abstractNumId w:val="34"/>
  </w:num>
  <w:num w:numId="20" w16cid:durableId="70935158">
    <w:abstractNumId w:val="14"/>
  </w:num>
  <w:num w:numId="21" w16cid:durableId="1823155605">
    <w:abstractNumId w:val="29"/>
  </w:num>
  <w:num w:numId="22" w16cid:durableId="2077431614">
    <w:abstractNumId w:val="5"/>
  </w:num>
  <w:num w:numId="23" w16cid:durableId="1856382537">
    <w:abstractNumId w:val="26"/>
  </w:num>
  <w:num w:numId="24" w16cid:durableId="1224633984">
    <w:abstractNumId w:val="17"/>
  </w:num>
  <w:num w:numId="25" w16cid:durableId="57484359">
    <w:abstractNumId w:val="36"/>
  </w:num>
  <w:num w:numId="26" w16cid:durableId="1003630055">
    <w:abstractNumId w:val="30"/>
  </w:num>
  <w:num w:numId="27" w16cid:durableId="2044818680">
    <w:abstractNumId w:val="0"/>
  </w:num>
  <w:num w:numId="28" w16cid:durableId="120924854">
    <w:abstractNumId w:val="19"/>
  </w:num>
  <w:num w:numId="29" w16cid:durableId="1791390198">
    <w:abstractNumId w:val="9"/>
  </w:num>
  <w:num w:numId="30" w16cid:durableId="1694837809">
    <w:abstractNumId w:val="4"/>
  </w:num>
  <w:num w:numId="31" w16cid:durableId="1829177045">
    <w:abstractNumId w:val="2"/>
  </w:num>
  <w:num w:numId="32" w16cid:durableId="514660097">
    <w:abstractNumId w:val="6"/>
  </w:num>
  <w:num w:numId="33" w16cid:durableId="54396197">
    <w:abstractNumId w:val="10"/>
  </w:num>
  <w:num w:numId="34" w16cid:durableId="1030183716">
    <w:abstractNumId w:val="20"/>
  </w:num>
  <w:num w:numId="35" w16cid:durableId="1694917930">
    <w:abstractNumId w:val="18"/>
  </w:num>
  <w:num w:numId="36" w16cid:durableId="919947779">
    <w:abstractNumId w:val="7"/>
  </w:num>
  <w:num w:numId="37" w16cid:durableId="803040511">
    <w:abstractNumId w:val="35"/>
  </w:num>
  <w:num w:numId="38" w16cid:durableId="1690376794">
    <w:abstractNumId w:val="27"/>
  </w:num>
  <w:num w:numId="39" w16cid:durableId="1158115679">
    <w:abstractNumId w:val="7"/>
  </w:num>
  <w:num w:numId="40" w16cid:durableId="14673535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106716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129841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481065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83341415">
    <w:abstractNumId w:val="21"/>
  </w:num>
  <w:num w:numId="45" w16cid:durableId="117572832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trackRevisions/>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16D"/>
    <w:rsid w:val="00000792"/>
    <w:rsid w:val="00000F04"/>
    <w:rsid w:val="00003286"/>
    <w:rsid w:val="00003C4F"/>
    <w:rsid w:val="00004E0A"/>
    <w:rsid w:val="00004FD3"/>
    <w:rsid w:val="00006DF5"/>
    <w:rsid w:val="00006F95"/>
    <w:rsid w:val="00007023"/>
    <w:rsid w:val="0000709F"/>
    <w:rsid w:val="000071D6"/>
    <w:rsid w:val="00007F2D"/>
    <w:rsid w:val="00007FAC"/>
    <w:rsid w:val="00010A9C"/>
    <w:rsid w:val="00010ABA"/>
    <w:rsid w:val="00010E15"/>
    <w:rsid w:val="00010F57"/>
    <w:rsid w:val="0001100C"/>
    <w:rsid w:val="00011188"/>
    <w:rsid w:val="00012555"/>
    <w:rsid w:val="00014236"/>
    <w:rsid w:val="000148F6"/>
    <w:rsid w:val="00015217"/>
    <w:rsid w:val="000159D2"/>
    <w:rsid w:val="00015E19"/>
    <w:rsid w:val="00016264"/>
    <w:rsid w:val="00016993"/>
    <w:rsid w:val="00016CAB"/>
    <w:rsid w:val="00016E5B"/>
    <w:rsid w:val="0001749B"/>
    <w:rsid w:val="00017D75"/>
    <w:rsid w:val="00017FE5"/>
    <w:rsid w:val="0002068C"/>
    <w:rsid w:val="00020EE7"/>
    <w:rsid w:val="00021910"/>
    <w:rsid w:val="0002270C"/>
    <w:rsid w:val="00022E8D"/>
    <w:rsid w:val="0002348A"/>
    <w:rsid w:val="00024708"/>
    <w:rsid w:val="00024EE7"/>
    <w:rsid w:val="00025F96"/>
    <w:rsid w:val="00025FAB"/>
    <w:rsid w:val="00026E89"/>
    <w:rsid w:val="000275A3"/>
    <w:rsid w:val="00030558"/>
    <w:rsid w:val="00030699"/>
    <w:rsid w:val="00030725"/>
    <w:rsid w:val="00030DB8"/>
    <w:rsid w:val="00031A83"/>
    <w:rsid w:val="0003213A"/>
    <w:rsid w:val="000328A2"/>
    <w:rsid w:val="00032A81"/>
    <w:rsid w:val="000340D8"/>
    <w:rsid w:val="0003427D"/>
    <w:rsid w:val="00034DFA"/>
    <w:rsid w:val="000357ED"/>
    <w:rsid w:val="00035E15"/>
    <w:rsid w:val="0003640E"/>
    <w:rsid w:val="00036801"/>
    <w:rsid w:val="0003688A"/>
    <w:rsid w:val="000368FC"/>
    <w:rsid w:val="00036DA3"/>
    <w:rsid w:val="000379BF"/>
    <w:rsid w:val="00037BEC"/>
    <w:rsid w:val="000400D9"/>
    <w:rsid w:val="0004035C"/>
    <w:rsid w:val="00040860"/>
    <w:rsid w:val="00040CED"/>
    <w:rsid w:val="00040EA1"/>
    <w:rsid w:val="0004205F"/>
    <w:rsid w:val="000423C6"/>
    <w:rsid w:val="00042EDB"/>
    <w:rsid w:val="00044A50"/>
    <w:rsid w:val="00044C65"/>
    <w:rsid w:val="000458C7"/>
    <w:rsid w:val="00045991"/>
    <w:rsid w:val="00045E5C"/>
    <w:rsid w:val="00046288"/>
    <w:rsid w:val="00047941"/>
    <w:rsid w:val="00050A22"/>
    <w:rsid w:val="00050E27"/>
    <w:rsid w:val="0005144F"/>
    <w:rsid w:val="00051AF1"/>
    <w:rsid w:val="00051D42"/>
    <w:rsid w:val="000538A1"/>
    <w:rsid w:val="00055375"/>
    <w:rsid w:val="00056319"/>
    <w:rsid w:val="000564E7"/>
    <w:rsid w:val="00056770"/>
    <w:rsid w:val="00057386"/>
    <w:rsid w:val="00057EEF"/>
    <w:rsid w:val="0006130F"/>
    <w:rsid w:val="000619CB"/>
    <w:rsid w:val="00062387"/>
    <w:rsid w:val="000633A0"/>
    <w:rsid w:val="000640F0"/>
    <w:rsid w:val="0006434D"/>
    <w:rsid w:val="000643A1"/>
    <w:rsid w:val="00064679"/>
    <w:rsid w:val="00064A13"/>
    <w:rsid w:val="00064AF4"/>
    <w:rsid w:val="00064DB1"/>
    <w:rsid w:val="00065BA3"/>
    <w:rsid w:val="00065D3B"/>
    <w:rsid w:val="000667E9"/>
    <w:rsid w:val="00067128"/>
    <w:rsid w:val="0006716D"/>
    <w:rsid w:val="000675CD"/>
    <w:rsid w:val="00067872"/>
    <w:rsid w:val="000678AC"/>
    <w:rsid w:val="000703B2"/>
    <w:rsid w:val="00070E5B"/>
    <w:rsid w:val="00070FBF"/>
    <w:rsid w:val="000711EE"/>
    <w:rsid w:val="0007180E"/>
    <w:rsid w:val="00071AE4"/>
    <w:rsid w:val="00071CB5"/>
    <w:rsid w:val="00071CCB"/>
    <w:rsid w:val="00071D03"/>
    <w:rsid w:val="0007232B"/>
    <w:rsid w:val="000735A2"/>
    <w:rsid w:val="0007517E"/>
    <w:rsid w:val="00075FE1"/>
    <w:rsid w:val="00076667"/>
    <w:rsid w:val="00077473"/>
    <w:rsid w:val="00077481"/>
    <w:rsid w:val="000776F9"/>
    <w:rsid w:val="00077EE0"/>
    <w:rsid w:val="000802F9"/>
    <w:rsid w:val="00080E5E"/>
    <w:rsid w:val="0008145A"/>
    <w:rsid w:val="0008162D"/>
    <w:rsid w:val="000827D0"/>
    <w:rsid w:val="000831C8"/>
    <w:rsid w:val="000836C9"/>
    <w:rsid w:val="00083F5E"/>
    <w:rsid w:val="00084FDB"/>
    <w:rsid w:val="0008505C"/>
    <w:rsid w:val="00085A7B"/>
    <w:rsid w:val="00085C46"/>
    <w:rsid w:val="0008686A"/>
    <w:rsid w:val="00087175"/>
    <w:rsid w:val="00087D35"/>
    <w:rsid w:val="00090F6A"/>
    <w:rsid w:val="00091796"/>
    <w:rsid w:val="00091BA2"/>
    <w:rsid w:val="00091CB0"/>
    <w:rsid w:val="00092D7C"/>
    <w:rsid w:val="00094344"/>
    <w:rsid w:val="000953C6"/>
    <w:rsid w:val="000953F4"/>
    <w:rsid w:val="0009590C"/>
    <w:rsid w:val="000959E7"/>
    <w:rsid w:val="00095E7D"/>
    <w:rsid w:val="000964DE"/>
    <w:rsid w:val="000972AB"/>
    <w:rsid w:val="00097771"/>
    <w:rsid w:val="00097B40"/>
    <w:rsid w:val="00097D0E"/>
    <w:rsid w:val="000A130F"/>
    <w:rsid w:val="000A17EA"/>
    <w:rsid w:val="000A1C7A"/>
    <w:rsid w:val="000A2345"/>
    <w:rsid w:val="000A2394"/>
    <w:rsid w:val="000A29ED"/>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0F36"/>
    <w:rsid w:val="000B1942"/>
    <w:rsid w:val="000B1BED"/>
    <w:rsid w:val="000B2240"/>
    <w:rsid w:val="000B2477"/>
    <w:rsid w:val="000B2600"/>
    <w:rsid w:val="000B36F9"/>
    <w:rsid w:val="000B4074"/>
    <w:rsid w:val="000B41DF"/>
    <w:rsid w:val="000B4732"/>
    <w:rsid w:val="000B4BCD"/>
    <w:rsid w:val="000B5849"/>
    <w:rsid w:val="000B66DC"/>
    <w:rsid w:val="000B6D1F"/>
    <w:rsid w:val="000B7BD3"/>
    <w:rsid w:val="000C062F"/>
    <w:rsid w:val="000C0668"/>
    <w:rsid w:val="000C17E7"/>
    <w:rsid w:val="000C3270"/>
    <w:rsid w:val="000C574D"/>
    <w:rsid w:val="000C577E"/>
    <w:rsid w:val="000D04BA"/>
    <w:rsid w:val="000D0B6E"/>
    <w:rsid w:val="000D0D65"/>
    <w:rsid w:val="000D12E0"/>
    <w:rsid w:val="000D145B"/>
    <w:rsid w:val="000D1944"/>
    <w:rsid w:val="000D1BE5"/>
    <w:rsid w:val="000D1DD9"/>
    <w:rsid w:val="000D2172"/>
    <w:rsid w:val="000D293C"/>
    <w:rsid w:val="000D2BC1"/>
    <w:rsid w:val="000D337B"/>
    <w:rsid w:val="000D385A"/>
    <w:rsid w:val="000D38C2"/>
    <w:rsid w:val="000D3AD0"/>
    <w:rsid w:val="000D3CA7"/>
    <w:rsid w:val="000D5B16"/>
    <w:rsid w:val="000D5FD6"/>
    <w:rsid w:val="000D6201"/>
    <w:rsid w:val="000D6321"/>
    <w:rsid w:val="000D6488"/>
    <w:rsid w:val="000D6C7C"/>
    <w:rsid w:val="000D7088"/>
    <w:rsid w:val="000D770B"/>
    <w:rsid w:val="000D788E"/>
    <w:rsid w:val="000D7EBF"/>
    <w:rsid w:val="000E12B0"/>
    <w:rsid w:val="000E1BC8"/>
    <w:rsid w:val="000E1D32"/>
    <w:rsid w:val="000E26D8"/>
    <w:rsid w:val="000E2B94"/>
    <w:rsid w:val="000E3156"/>
    <w:rsid w:val="000E3422"/>
    <w:rsid w:val="000E35B6"/>
    <w:rsid w:val="000E3BB8"/>
    <w:rsid w:val="000E3D9B"/>
    <w:rsid w:val="000E3DFD"/>
    <w:rsid w:val="000E405B"/>
    <w:rsid w:val="000E4261"/>
    <w:rsid w:val="000E4697"/>
    <w:rsid w:val="000E58C5"/>
    <w:rsid w:val="000E6203"/>
    <w:rsid w:val="000E6397"/>
    <w:rsid w:val="000E64CB"/>
    <w:rsid w:val="000E722C"/>
    <w:rsid w:val="000E755B"/>
    <w:rsid w:val="000E786F"/>
    <w:rsid w:val="000E7DA7"/>
    <w:rsid w:val="000E7FA0"/>
    <w:rsid w:val="000F00BA"/>
    <w:rsid w:val="000F02F8"/>
    <w:rsid w:val="000F0409"/>
    <w:rsid w:val="000F049F"/>
    <w:rsid w:val="000F0642"/>
    <w:rsid w:val="000F07FA"/>
    <w:rsid w:val="000F0802"/>
    <w:rsid w:val="000F0B5E"/>
    <w:rsid w:val="000F0C49"/>
    <w:rsid w:val="000F1D43"/>
    <w:rsid w:val="000F1FFF"/>
    <w:rsid w:val="000F20AA"/>
    <w:rsid w:val="000F2651"/>
    <w:rsid w:val="000F348D"/>
    <w:rsid w:val="000F369A"/>
    <w:rsid w:val="000F4366"/>
    <w:rsid w:val="000F4463"/>
    <w:rsid w:val="000F5285"/>
    <w:rsid w:val="000F52E0"/>
    <w:rsid w:val="000F53A9"/>
    <w:rsid w:val="000F6464"/>
    <w:rsid w:val="000F6628"/>
    <w:rsid w:val="000F6C25"/>
    <w:rsid w:val="000F76EB"/>
    <w:rsid w:val="000F78AE"/>
    <w:rsid w:val="000F7E25"/>
    <w:rsid w:val="001007EE"/>
    <w:rsid w:val="00100F76"/>
    <w:rsid w:val="0010148E"/>
    <w:rsid w:val="0010194C"/>
    <w:rsid w:val="0010253C"/>
    <w:rsid w:val="00102BD1"/>
    <w:rsid w:val="0010486A"/>
    <w:rsid w:val="0010561C"/>
    <w:rsid w:val="00105C0F"/>
    <w:rsid w:val="00105E39"/>
    <w:rsid w:val="00106561"/>
    <w:rsid w:val="00106D63"/>
    <w:rsid w:val="001075F3"/>
    <w:rsid w:val="00107A01"/>
    <w:rsid w:val="00107C23"/>
    <w:rsid w:val="00110307"/>
    <w:rsid w:val="00110C7F"/>
    <w:rsid w:val="00110EE2"/>
    <w:rsid w:val="00111A88"/>
    <w:rsid w:val="0011221A"/>
    <w:rsid w:val="00113283"/>
    <w:rsid w:val="001137AE"/>
    <w:rsid w:val="00113B20"/>
    <w:rsid w:val="00113EE1"/>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2CE"/>
    <w:rsid w:val="00122D42"/>
    <w:rsid w:val="00123345"/>
    <w:rsid w:val="001236B6"/>
    <w:rsid w:val="00123C46"/>
    <w:rsid w:val="0012470B"/>
    <w:rsid w:val="00125C75"/>
    <w:rsid w:val="00125C7E"/>
    <w:rsid w:val="0012731C"/>
    <w:rsid w:val="00127945"/>
    <w:rsid w:val="00127D94"/>
    <w:rsid w:val="00127E90"/>
    <w:rsid w:val="001302C1"/>
    <w:rsid w:val="001306D3"/>
    <w:rsid w:val="001308F4"/>
    <w:rsid w:val="001310BF"/>
    <w:rsid w:val="00131EC2"/>
    <w:rsid w:val="0013230A"/>
    <w:rsid w:val="00133E73"/>
    <w:rsid w:val="00133FDB"/>
    <w:rsid w:val="00134C79"/>
    <w:rsid w:val="00134F4A"/>
    <w:rsid w:val="00135E4E"/>
    <w:rsid w:val="00136246"/>
    <w:rsid w:val="001362A1"/>
    <w:rsid w:val="001364D4"/>
    <w:rsid w:val="001371C8"/>
    <w:rsid w:val="001372ED"/>
    <w:rsid w:val="00137754"/>
    <w:rsid w:val="00142B50"/>
    <w:rsid w:val="00143873"/>
    <w:rsid w:val="00143915"/>
    <w:rsid w:val="001439E9"/>
    <w:rsid w:val="00143C55"/>
    <w:rsid w:val="00144C6F"/>
    <w:rsid w:val="00145089"/>
    <w:rsid w:val="001451E7"/>
    <w:rsid w:val="001462E3"/>
    <w:rsid w:val="0014720C"/>
    <w:rsid w:val="001472C2"/>
    <w:rsid w:val="00147458"/>
    <w:rsid w:val="00147E21"/>
    <w:rsid w:val="00150BA8"/>
    <w:rsid w:val="00150D19"/>
    <w:rsid w:val="0015181B"/>
    <w:rsid w:val="00151A9F"/>
    <w:rsid w:val="00152A66"/>
    <w:rsid w:val="00152B87"/>
    <w:rsid w:val="00153A96"/>
    <w:rsid w:val="00153D1C"/>
    <w:rsid w:val="001543E2"/>
    <w:rsid w:val="00154C54"/>
    <w:rsid w:val="00155B43"/>
    <w:rsid w:val="001565A2"/>
    <w:rsid w:val="001567C3"/>
    <w:rsid w:val="00156A12"/>
    <w:rsid w:val="00157B3F"/>
    <w:rsid w:val="00157F8A"/>
    <w:rsid w:val="00160C3D"/>
    <w:rsid w:val="00161B24"/>
    <w:rsid w:val="00161C41"/>
    <w:rsid w:val="00161DD5"/>
    <w:rsid w:val="001633A4"/>
    <w:rsid w:val="001634D6"/>
    <w:rsid w:val="001648DD"/>
    <w:rsid w:val="00165705"/>
    <w:rsid w:val="00165C38"/>
    <w:rsid w:val="00166389"/>
    <w:rsid w:val="00166E03"/>
    <w:rsid w:val="00167E4C"/>
    <w:rsid w:val="001713A7"/>
    <w:rsid w:val="00171449"/>
    <w:rsid w:val="0017199C"/>
    <w:rsid w:val="00171C7E"/>
    <w:rsid w:val="00171F35"/>
    <w:rsid w:val="00172552"/>
    <w:rsid w:val="00172873"/>
    <w:rsid w:val="00172CF7"/>
    <w:rsid w:val="0017319E"/>
    <w:rsid w:val="00173A1F"/>
    <w:rsid w:val="00173BC3"/>
    <w:rsid w:val="00174128"/>
    <w:rsid w:val="00175460"/>
    <w:rsid w:val="00175C34"/>
    <w:rsid w:val="00175F9A"/>
    <w:rsid w:val="00176E98"/>
    <w:rsid w:val="001772EA"/>
    <w:rsid w:val="00177432"/>
    <w:rsid w:val="00177996"/>
    <w:rsid w:val="00180B3F"/>
    <w:rsid w:val="00180C83"/>
    <w:rsid w:val="00180CE5"/>
    <w:rsid w:val="0018175B"/>
    <w:rsid w:val="001820A3"/>
    <w:rsid w:val="0018332A"/>
    <w:rsid w:val="00183D80"/>
    <w:rsid w:val="001842C8"/>
    <w:rsid w:val="00185044"/>
    <w:rsid w:val="001850DB"/>
    <w:rsid w:val="0018599C"/>
    <w:rsid w:val="001869EE"/>
    <w:rsid w:val="00186D00"/>
    <w:rsid w:val="0018743A"/>
    <w:rsid w:val="00190A57"/>
    <w:rsid w:val="00190B3F"/>
    <w:rsid w:val="0019122C"/>
    <w:rsid w:val="00191908"/>
    <w:rsid w:val="00192DF3"/>
    <w:rsid w:val="0019301F"/>
    <w:rsid w:val="00193286"/>
    <w:rsid w:val="001937B8"/>
    <w:rsid w:val="00194BB7"/>
    <w:rsid w:val="00194CC5"/>
    <w:rsid w:val="001951B2"/>
    <w:rsid w:val="0019529F"/>
    <w:rsid w:val="0019565D"/>
    <w:rsid w:val="00197564"/>
    <w:rsid w:val="00197EC2"/>
    <w:rsid w:val="00197ECE"/>
    <w:rsid w:val="001A1CED"/>
    <w:rsid w:val="001A279B"/>
    <w:rsid w:val="001A2DC3"/>
    <w:rsid w:val="001A2E87"/>
    <w:rsid w:val="001A3869"/>
    <w:rsid w:val="001A38C2"/>
    <w:rsid w:val="001A4581"/>
    <w:rsid w:val="001A65C8"/>
    <w:rsid w:val="001A732E"/>
    <w:rsid w:val="001A7F30"/>
    <w:rsid w:val="001B06E2"/>
    <w:rsid w:val="001B103A"/>
    <w:rsid w:val="001B103D"/>
    <w:rsid w:val="001B1513"/>
    <w:rsid w:val="001B1767"/>
    <w:rsid w:val="001B2453"/>
    <w:rsid w:val="001B3D48"/>
    <w:rsid w:val="001B5540"/>
    <w:rsid w:val="001B5AF9"/>
    <w:rsid w:val="001B6600"/>
    <w:rsid w:val="001B6B9B"/>
    <w:rsid w:val="001B6C27"/>
    <w:rsid w:val="001B7144"/>
    <w:rsid w:val="001B7B8A"/>
    <w:rsid w:val="001B7E91"/>
    <w:rsid w:val="001C0748"/>
    <w:rsid w:val="001C147E"/>
    <w:rsid w:val="001C151B"/>
    <w:rsid w:val="001C19E5"/>
    <w:rsid w:val="001C3800"/>
    <w:rsid w:val="001C3C7B"/>
    <w:rsid w:val="001C4576"/>
    <w:rsid w:val="001C6122"/>
    <w:rsid w:val="001C6587"/>
    <w:rsid w:val="001C69BE"/>
    <w:rsid w:val="001C6DB5"/>
    <w:rsid w:val="001C71AC"/>
    <w:rsid w:val="001C7316"/>
    <w:rsid w:val="001C7CF7"/>
    <w:rsid w:val="001C7E5C"/>
    <w:rsid w:val="001D00CC"/>
    <w:rsid w:val="001D0494"/>
    <w:rsid w:val="001D07B7"/>
    <w:rsid w:val="001D0D8E"/>
    <w:rsid w:val="001D1719"/>
    <w:rsid w:val="001D171B"/>
    <w:rsid w:val="001D1732"/>
    <w:rsid w:val="001D1E2E"/>
    <w:rsid w:val="001D2203"/>
    <w:rsid w:val="001D255C"/>
    <w:rsid w:val="001D2DEF"/>
    <w:rsid w:val="001D30BB"/>
    <w:rsid w:val="001D3C6F"/>
    <w:rsid w:val="001D488C"/>
    <w:rsid w:val="001D4CDF"/>
    <w:rsid w:val="001D4F88"/>
    <w:rsid w:val="001D578D"/>
    <w:rsid w:val="001D5818"/>
    <w:rsid w:val="001D653A"/>
    <w:rsid w:val="001D7DEE"/>
    <w:rsid w:val="001E02CB"/>
    <w:rsid w:val="001E14FD"/>
    <w:rsid w:val="001E180F"/>
    <w:rsid w:val="001E1C64"/>
    <w:rsid w:val="001E1CEC"/>
    <w:rsid w:val="001E22D5"/>
    <w:rsid w:val="001E2ECB"/>
    <w:rsid w:val="001E4B64"/>
    <w:rsid w:val="001E552A"/>
    <w:rsid w:val="001E57B9"/>
    <w:rsid w:val="001E6E83"/>
    <w:rsid w:val="001E6E8D"/>
    <w:rsid w:val="001E7EE4"/>
    <w:rsid w:val="001E7F76"/>
    <w:rsid w:val="001F0FAF"/>
    <w:rsid w:val="001F139F"/>
    <w:rsid w:val="001F2805"/>
    <w:rsid w:val="001F2ACA"/>
    <w:rsid w:val="001F2E79"/>
    <w:rsid w:val="001F2F07"/>
    <w:rsid w:val="001F3123"/>
    <w:rsid w:val="001F376D"/>
    <w:rsid w:val="001F3E9E"/>
    <w:rsid w:val="001F418C"/>
    <w:rsid w:val="001F4B2D"/>
    <w:rsid w:val="001F4F40"/>
    <w:rsid w:val="001F50E0"/>
    <w:rsid w:val="001F52F4"/>
    <w:rsid w:val="001F594C"/>
    <w:rsid w:val="001F69FC"/>
    <w:rsid w:val="001F6D62"/>
    <w:rsid w:val="001F7675"/>
    <w:rsid w:val="00200FAE"/>
    <w:rsid w:val="0020102D"/>
    <w:rsid w:val="002010E2"/>
    <w:rsid w:val="00201B73"/>
    <w:rsid w:val="00202517"/>
    <w:rsid w:val="00202ADB"/>
    <w:rsid w:val="00202BB7"/>
    <w:rsid w:val="0020435B"/>
    <w:rsid w:val="00204533"/>
    <w:rsid w:val="002046C2"/>
    <w:rsid w:val="00204F2D"/>
    <w:rsid w:val="00205566"/>
    <w:rsid w:val="002063AA"/>
    <w:rsid w:val="00210549"/>
    <w:rsid w:val="0021069E"/>
    <w:rsid w:val="00210804"/>
    <w:rsid w:val="0021088F"/>
    <w:rsid w:val="002113FE"/>
    <w:rsid w:val="00211737"/>
    <w:rsid w:val="0021181B"/>
    <w:rsid w:val="0021230F"/>
    <w:rsid w:val="002125B0"/>
    <w:rsid w:val="00212A82"/>
    <w:rsid w:val="00214EA2"/>
    <w:rsid w:val="002160FA"/>
    <w:rsid w:val="002166DD"/>
    <w:rsid w:val="002168A2"/>
    <w:rsid w:val="00217867"/>
    <w:rsid w:val="002205E4"/>
    <w:rsid w:val="00220D67"/>
    <w:rsid w:val="002215F8"/>
    <w:rsid w:val="00221F80"/>
    <w:rsid w:val="0022273A"/>
    <w:rsid w:val="00222D28"/>
    <w:rsid w:val="00223CF4"/>
    <w:rsid w:val="00224220"/>
    <w:rsid w:val="00224398"/>
    <w:rsid w:val="00224A81"/>
    <w:rsid w:val="00224E91"/>
    <w:rsid w:val="00225830"/>
    <w:rsid w:val="00225B4C"/>
    <w:rsid w:val="00225E1E"/>
    <w:rsid w:val="00226129"/>
    <w:rsid w:val="0022614D"/>
    <w:rsid w:val="00226380"/>
    <w:rsid w:val="00226AA2"/>
    <w:rsid w:val="00227218"/>
    <w:rsid w:val="0022770A"/>
    <w:rsid w:val="00227BEE"/>
    <w:rsid w:val="00227FB4"/>
    <w:rsid w:val="0023057E"/>
    <w:rsid w:val="002312BC"/>
    <w:rsid w:val="002337E5"/>
    <w:rsid w:val="00233C06"/>
    <w:rsid w:val="00233F24"/>
    <w:rsid w:val="00234BBB"/>
    <w:rsid w:val="002356F4"/>
    <w:rsid w:val="00235F02"/>
    <w:rsid w:val="00236D28"/>
    <w:rsid w:val="00237DA1"/>
    <w:rsid w:val="00237FE4"/>
    <w:rsid w:val="00240656"/>
    <w:rsid w:val="00241610"/>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6EAE"/>
    <w:rsid w:val="00247116"/>
    <w:rsid w:val="002471E5"/>
    <w:rsid w:val="002517A8"/>
    <w:rsid w:val="00251EEE"/>
    <w:rsid w:val="00253177"/>
    <w:rsid w:val="002538B8"/>
    <w:rsid w:val="0025396F"/>
    <w:rsid w:val="00254319"/>
    <w:rsid w:val="0025539F"/>
    <w:rsid w:val="002554B8"/>
    <w:rsid w:val="00255FDA"/>
    <w:rsid w:val="00256388"/>
    <w:rsid w:val="00256E44"/>
    <w:rsid w:val="002600CA"/>
    <w:rsid w:val="00260919"/>
    <w:rsid w:val="002612FD"/>
    <w:rsid w:val="002613DC"/>
    <w:rsid w:val="00261755"/>
    <w:rsid w:val="00261AAA"/>
    <w:rsid w:val="00262097"/>
    <w:rsid w:val="002626D7"/>
    <w:rsid w:val="00262D20"/>
    <w:rsid w:val="002634AB"/>
    <w:rsid w:val="002638E0"/>
    <w:rsid w:val="00263C19"/>
    <w:rsid w:val="00263E9F"/>
    <w:rsid w:val="00264F03"/>
    <w:rsid w:val="00264F8F"/>
    <w:rsid w:val="0026509E"/>
    <w:rsid w:val="002655AE"/>
    <w:rsid w:val="0026591F"/>
    <w:rsid w:val="00265A65"/>
    <w:rsid w:val="002660F0"/>
    <w:rsid w:val="002675B6"/>
    <w:rsid w:val="00267A99"/>
    <w:rsid w:val="00270271"/>
    <w:rsid w:val="00272174"/>
    <w:rsid w:val="002721A6"/>
    <w:rsid w:val="002722E0"/>
    <w:rsid w:val="002730EC"/>
    <w:rsid w:val="00273100"/>
    <w:rsid w:val="002735CC"/>
    <w:rsid w:val="00274588"/>
    <w:rsid w:val="00274A67"/>
    <w:rsid w:val="00274AA2"/>
    <w:rsid w:val="002756EF"/>
    <w:rsid w:val="00275708"/>
    <w:rsid w:val="002768CF"/>
    <w:rsid w:val="00276F82"/>
    <w:rsid w:val="00277B54"/>
    <w:rsid w:val="002805DF"/>
    <w:rsid w:val="0028092D"/>
    <w:rsid w:val="002815D9"/>
    <w:rsid w:val="00281ACC"/>
    <w:rsid w:val="00282317"/>
    <w:rsid w:val="00282D25"/>
    <w:rsid w:val="00282DF9"/>
    <w:rsid w:val="00283601"/>
    <w:rsid w:val="00283A44"/>
    <w:rsid w:val="0028529F"/>
    <w:rsid w:val="00285687"/>
    <w:rsid w:val="00286F55"/>
    <w:rsid w:val="00287649"/>
    <w:rsid w:val="00287DAB"/>
    <w:rsid w:val="00287FB6"/>
    <w:rsid w:val="002900C5"/>
    <w:rsid w:val="002901E0"/>
    <w:rsid w:val="0029075B"/>
    <w:rsid w:val="00290BB1"/>
    <w:rsid w:val="00291BC1"/>
    <w:rsid w:val="002933CA"/>
    <w:rsid w:val="00293A8F"/>
    <w:rsid w:val="0029507F"/>
    <w:rsid w:val="00295155"/>
    <w:rsid w:val="00295D51"/>
    <w:rsid w:val="00296203"/>
    <w:rsid w:val="00296428"/>
    <w:rsid w:val="0029643D"/>
    <w:rsid w:val="00296A94"/>
    <w:rsid w:val="00296F24"/>
    <w:rsid w:val="0029706A"/>
    <w:rsid w:val="002972EE"/>
    <w:rsid w:val="00297F01"/>
    <w:rsid w:val="002A025D"/>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97D"/>
    <w:rsid w:val="002B11B2"/>
    <w:rsid w:val="002B17DD"/>
    <w:rsid w:val="002B18F7"/>
    <w:rsid w:val="002B2CFE"/>
    <w:rsid w:val="002B3ED7"/>
    <w:rsid w:val="002B4778"/>
    <w:rsid w:val="002B4F0F"/>
    <w:rsid w:val="002B75B2"/>
    <w:rsid w:val="002B79B7"/>
    <w:rsid w:val="002C141D"/>
    <w:rsid w:val="002C19C0"/>
    <w:rsid w:val="002C2485"/>
    <w:rsid w:val="002C25E0"/>
    <w:rsid w:val="002C2A2D"/>
    <w:rsid w:val="002C35F0"/>
    <w:rsid w:val="002C36C0"/>
    <w:rsid w:val="002C3928"/>
    <w:rsid w:val="002C3B33"/>
    <w:rsid w:val="002C435E"/>
    <w:rsid w:val="002C43BB"/>
    <w:rsid w:val="002C44AB"/>
    <w:rsid w:val="002C5770"/>
    <w:rsid w:val="002C5E39"/>
    <w:rsid w:val="002C5FA2"/>
    <w:rsid w:val="002C7A02"/>
    <w:rsid w:val="002C7BD4"/>
    <w:rsid w:val="002D0107"/>
    <w:rsid w:val="002D062E"/>
    <w:rsid w:val="002D0D43"/>
    <w:rsid w:val="002D15C2"/>
    <w:rsid w:val="002D2B10"/>
    <w:rsid w:val="002D386A"/>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272B"/>
    <w:rsid w:val="002E29F8"/>
    <w:rsid w:val="002E2C52"/>
    <w:rsid w:val="002E342B"/>
    <w:rsid w:val="002E35DD"/>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0A64"/>
    <w:rsid w:val="002F10EC"/>
    <w:rsid w:val="002F1136"/>
    <w:rsid w:val="002F1231"/>
    <w:rsid w:val="002F1521"/>
    <w:rsid w:val="002F15EE"/>
    <w:rsid w:val="002F3632"/>
    <w:rsid w:val="002F3AFB"/>
    <w:rsid w:val="002F3C41"/>
    <w:rsid w:val="002F4C8E"/>
    <w:rsid w:val="002F5076"/>
    <w:rsid w:val="002F5839"/>
    <w:rsid w:val="002F64D9"/>
    <w:rsid w:val="002F651D"/>
    <w:rsid w:val="002F6648"/>
    <w:rsid w:val="002F6E44"/>
    <w:rsid w:val="002F74FD"/>
    <w:rsid w:val="002F787B"/>
    <w:rsid w:val="002F7974"/>
    <w:rsid w:val="002F7D01"/>
    <w:rsid w:val="0030005C"/>
    <w:rsid w:val="00300369"/>
    <w:rsid w:val="00301D0A"/>
    <w:rsid w:val="003027B8"/>
    <w:rsid w:val="0030293F"/>
    <w:rsid w:val="00302947"/>
    <w:rsid w:val="00302BED"/>
    <w:rsid w:val="00302C50"/>
    <w:rsid w:val="003031C2"/>
    <w:rsid w:val="00303861"/>
    <w:rsid w:val="00304FFF"/>
    <w:rsid w:val="003053E4"/>
    <w:rsid w:val="00305557"/>
    <w:rsid w:val="0030561F"/>
    <w:rsid w:val="00305CA3"/>
    <w:rsid w:val="00306E5C"/>
    <w:rsid w:val="00307C19"/>
    <w:rsid w:val="00310732"/>
    <w:rsid w:val="00310BC9"/>
    <w:rsid w:val="00311762"/>
    <w:rsid w:val="00311E98"/>
    <w:rsid w:val="00312215"/>
    <w:rsid w:val="0031249C"/>
    <w:rsid w:val="003125C3"/>
    <w:rsid w:val="00312896"/>
    <w:rsid w:val="00313EAC"/>
    <w:rsid w:val="003142F4"/>
    <w:rsid w:val="0031454E"/>
    <w:rsid w:val="0031611F"/>
    <w:rsid w:val="00317A33"/>
    <w:rsid w:val="00320339"/>
    <w:rsid w:val="00320699"/>
    <w:rsid w:val="00321214"/>
    <w:rsid w:val="003213D5"/>
    <w:rsid w:val="003226E4"/>
    <w:rsid w:val="00323737"/>
    <w:rsid w:val="00323AD6"/>
    <w:rsid w:val="00323F27"/>
    <w:rsid w:val="003242EF"/>
    <w:rsid w:val="00325339"/>
    <w:rsid w:val="003255AA"/>
    <w:rsid w:val="003257C8"/>
    <w:rsid w:val="00326DF3"/>
    <w:rsid w:val="00327E5D"/>
    <w:rsid w:val="003314B6"/>
    <w:rsid w:val="00331A20"/>
    <w:rsid w:val="00331E65"/>
    <w:rsid w:val="00333107"/>
    <w:rsid w:val="0033343B"/>
    <w:rsid w:val="003336A1"/>
    <w:rsid w:val="0033393C"/>
    <w:rsid w:val="00333D3D"/>
    <w:rsid w:val="003357EE"/>
    <w:rsid w:val="00337368"/>
    <w:rsid w:val="00337B4D"/>
    <w:rsid w:val="003407A9"/>
    <w:rsid w:val="00340BA3"/>
    <w:rsid w:val="00340BAF"/>
    <w:rsid w:val="00340C2B"/>
    <w:rsid w:val="00340F9A"/>
    <w:rsid w:val="00341018"/>
    <w:rsid w:val="00341B09"/>
    <w:rsid w:val="003420D9"/>
    <w:rsid w:val="003423E0"/>
    <w:rsid w:val="003424E2"/>
    <w:rsid w:val="0034301A"/>
    <w:rsid w:val="00343D76"/>
    <w:rsid w:val="00344DFD"/>
    <w:rsid w:val="003451D3"/>
    <w:rsid w:val="00345E4E"/>
    <w:rsid w:val="00346631"/>
    <w:rsid w:val="00346AAD"/>
    <w:rsid w:val="00346D96"/>
    <w:rsid w:val="0034736A"/>
    <w:rsid w:val="0034747C"/>
    <w:rsid w:val="00347B6C"/>
    <w:rsid w:val="003501F8"/>
    <w:rsid w:val="0035151C"/>
    <w:rsid w:val="00352254"/>
    <w:rsid w:val="003522A3"/>
    <w:rsid w:val="00353929"/>
    <w:rsid w:val="00353F9E"/>
    <w:rsid w:val="003540D1"/>
    <w:rsid w:val="003545BF"/>
    <w:rsid w:val="0035586A"/>
    <w:rsid w:val="0035611A"/>
    <w:rsid w:val="00356C3D"/>
    <w:rsid w:val="00356CDF"/>
    <w:rsid w:val="00360476"/>
    <w:rsid w:val="00360B75"/>
    <w:rsid w:val="0036151C"/>
    <w:rsid w:val="00361A9B"/>
    <w:rsid w:val="00361CDD"/>
    <w:rsid w:val="00362CCF"/>
    <w:rsid w:val="003631DB"/>
    <w:rsid w:val="00363B9A"/>
    <w:rsid w:val="00364524"/>
    <w:rsid w:val="0036513A"/>
    <w:rsid w:val="00365237"/>
    <w:rsid w:val="0036536A"/>
    <w:rsid w:val="0036559C"/>
    <w:rsid w:val="0036587E"/>
    <w:rsid w:val="003660CD"/>
    <w:rsid w:val="00366B08"/>
    <w:rsid w:val="00367496"/>
    <w:rsid w:val="003678BE"/>
    <w:rsid w:val="003700F8"/>
    <w:rsid w:val="00370949"/>
    <w:rsid w:val="00370E5C"/>
    <w:rsid w:val="0037243B"/>
    <w:rsid w:val="0037251C"/>
    <w:rsid w:val="0037272C"/>
    <w:rsid w:val="00372B9A"/>
    <w:rsid w:val="003731BF"/>
    <w:rsid w:val="00375287"/>
    <w:rsid w:val="00375791"/>
    <w:rsid w:val="00375826"/>
    <w:rsid w:val="00375994"/>
    <w:rsid w:val="00375C59"/>
    <w:rsid w:val="00375E05"/>
    <w:rsid w:val="00376BB7"/>
    <w:rsid w:val="00376E5B"/>
    <w:rsid w:val="00376EEE"/>
    <w:rsid w:val="00376FED"/>
    <w:rsid w:val="00377BA1"/>
    <w:rsid w:val="00377FF0"/>
    <w:rsid w:val="00380616"/>
    <w:rsid w:val="00381022"/>
    <w:rsid w:val="003814B8"/>
    <w:rsid w:val="00382909"/>
    <w:rsid w:val="00382EE1"/>
    <w:rsid w:val="003841C3"/>
    <w:rsid w:val="00384258"/>
    <w:rsid w:val="00385131"/>
    <w:rsid w:val="0038620B"/>
    <w:rsid w:val="00387647"/>
    <w:rsid w:val="0038791A"/>
    <w:rsid w:val="00390056"/>
    <w:rsid w:val="0039055C"/>
    <w:rsid w:val="00390718"/>
    <w:rsid w:val="00390767"/>
    <w:rsid w:val="00390883"/>
    <w:rsid w:val="00391403"/>
    <w:rsid w:val="00391470"/>
    <w:rsid w:val="003920C4"/>
    <w:rsid w:val="00392184"/>
    <w:rsid w:val="00392652"/>
    <w:rsid w:val="00392B41"/>
    <w:rsid w:val="0039456F"/>
    <w:rsid w:val="003945C8"/>
    <w:rsid w:val="0039480D"/>
    <w:rsid w:val="00395446"/>
    <w:rsid w:val="00395CBB"/>
    <w:rsid w:val="00396725"/>
    <w:rsid w:val="00397A28"/>
    <w:rsid w:val="00397E94"/>
    <w:rsid w:val="00397F05"/>
    <w:rsid w:val="003A0442"/>
    <w:rsid w:val="003A0899"/>
    <w:rsid w:val="003A1512"/>
    <w:rsid w:val="003A1EB7"/>
    <w:rsid w:val="003A23F3"/>
    <w:rsid w:val="003A2D82"/>
    <w:rsid w:val="003A337C"/>
    <w:rsid w:val="003A36DA"/>
    <w:rsid w:val="003A38F1"/>
    <w:rsid w:val="003A3D1B"/>
    <w:rsid w:val="003A3F39"/>
    <w:rsid w:val="003A4296"/>
    <w:rsid w:val="003A4549"/>
    <w:rsid w:val="003A4744"/>
    <w:rsid w:val="003A49B3"/>
    <w:rsid w:val="003A55B4"/>
    <w:rsid w:val="003A61B6"/>
    <w:rsid w:val="003A623F"/>
    <w:rsid w:val="003A6769"/>
    <w:rsid w:val="003A71AD"/>
    <w:rsid w:val="003A7B93"/>
    <w:rsid w:val="003A7D1D"/>
    <w:rsid w:val="003B0EE7"/>
    <w:rsid w:val="003B1688"/>
    <w:rsid w:val="003B1FA4"/>
    <w:rsid w:val="003B1FE6"/>
    <w:rsid w:val="003B2813"/>
    <w:rsid w:val="003B3106"/>
    <w:rsid w:val="003B3974"/>
    <w:rsid w:val="003B39E0"/>
    <w:rsid w:val="003B3DAB"/>
    <w:rsid w:val="003B404D"/>
    <w:rsid w:val="003B419E"/>
    <w:rsid w:val="003B4B34"/>
    <w:rsid w:val="003B4CDA"/>
    <w:rsid w:val="003B4F2D"/>
    <w:rsid w:val="003B5BD9"/>
    <w:rsid w:val="003B64A3"/>
    <w:rsid w:val="003B6DB8"/>
    <w:rsid w:val="003B72B9"/>
    <w:rsid w:val="003C0887"/>
    <w:rsid w:val="003C08AF"/>
    <w:rsid w:val="003C2EDD"/>
    <w:rsid w:val="003C3220"/>
    <w:rsid w:val="003C3A47"/>
    <w:rsid w:val="003C3A79"/>
    <w:rsid w:val="003C488A"/>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18CC"/>
    <w:rsid w:val="003D2543"/>
    <w:rsid w:val="003D3583"/>
    <w:rsid w:val="003D391E"/>
    <w:rsid w:val="003D3B6F"/>
    <w:rsid w:val="003D40E8"/>
    <w:rsid w:val="003D44FC"/>
    <w:rsid w:val="003D455E"/>
    <w:rsid w:val="003D5785"/>
    <w:rsid w:val="003D5A2D"/>
    <w:rsid w:val="003D5A9D"/>
    <w:rsid w:val="003D62C0"/>
    <w:rsid w:val="003D65F6"/>
    <w:rsid w:val="003D6911"/>
    <w:rsid w:val="003D77DA"/>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F7D"/>
    <w:rsid w:val="003E6520"/>
    <w:rsid w:val="003E6676"/>
    <w:rsid w:val="003E67E7"/>
    <w:rsid w:val="003E6B3C"/>
    <w:rsid w:val="003E6B95"/>
    <w:rsid w:val="003E70FF"/>
    <w:rsid w:val="003E7F1B"/>
    <w:rsid w:val="003F0B41"/>
    <w:rsid w:val="003F1E39"/>
    <w:rsid w:val="003F229D"/>
    <w:rsid w:val="003F25F0"/>
    <w:rsid w:val="003F2D5B"/>
    <w:rsid w:val="003F513E"/>
    <w:rsid w:val="003F5AD2"/>
    <w:rsid w:val="003F5CA4"/>
    <w:rsid w:val="003F6D50"/>
    <w:rsid w:val="003F7006"/>
    <w:rsid w:val="003F7128"/>
    <w:rsid w:val="003F7507"/>
    <w:rsid w:val="003F7C72"/>
    <w:rsid w:val="003F7D10"/>
    <w:rsid w:val="00401000"/>
    <w:rsid w:val="00401119"/>
    <w:rsid w:val="004016C6"/>
    <w:rsid w:val="0040179A"/>
    <w:rsid w:val="00401856"/>
    <w:rsid w:val="004028A2"/>
    <w:rsid w:val="00402FEB"/>
    <w:rsid w:val="00403344"/>
    <w:rsid w:val="00403C82"/>
    <w:rsid w:val="00404C44"/>
    <w:rsid w:val="00404EE8"/>
    <w:rsid w:val="00404F5A"/>
    <w:rsid w:val="0040510D"/>
    <w:rsid w:val="0040512D"/>
    <w:rsid w:val="00405DF1"/>
    <w:rsid w:val="0040602F"/>
    <w:rsid w:val="00406AFB"/>
    <w:rsid w:val="00407382"/>
    <w:rsid w:val="0040791B"/>
    <w:rsid w:val="00411958"/>
    <w:rsid w:val="00411B2A"/>
    <w:rsid w:val="00412973"/>
    <w:rsid w:val="00412D42"/>
    <w:rsid w:val="00412DA4"/>
    <w:rsid w:val="00412EB6"/>
    <w:rsid w:val="0041351F"/>
    <w:rsid w:val="004137C8"/>
    <w:rsid w:val="00413BF9"/>
    <w:rsid w:val="00413C25"/>
    <w:rsid w:val="00415531"/>
    <w:rsid w:val="00416330"/>
    <w:rsid w:val="004176C7"/>
    <w:rsid w:val="00417877"/>
    <w:rsid w:val="00417D9F"/>
    <w:rsid w:val="00420229"/>
    <w:rsid w:val="00420C4A"/>
    <w:rsid w:val="00420DBA"/>
    <w:rsid w:val="00421311"/>
    <w:rsid w:val="00422E13"/>
    <w:rsid w:val="0042350F"/>
    <w:rsid w:val="00423599"/>
    <w:rsid w:val="0042384C"/>
    <w:rsid w:val="00423893"/>
    <w:rsid w:val="00423BC9"/>
    <w:rsid w:val="004243CE"/>
    <w:rsid w:val="00425173"/>
    <w:rsid w:val="004255B4"/>
    <w:rsid w:val="00426766"/>
    <w:rsid w:val="004267D0"/>
    <w:rsid w:val="004279CA"/>
    <w:rsid w:val="00427A82"/>
    <w:rsid w:val="00427EA2"/>
    <w:rsid w:val="00430115"/>
    <w:rsid w:val="004303CA"/>
    <w:rsid w:val="00430A4B"/>
    <w:rsid w:val="00431C46"/>
    <w:rsid w:val="004327E6"/>
    <w:rsid w:val="004329DC"/>
    <w:rsid w:val="00432AC6"/>
    <w:rsid w:val="00432CCB"/>
    <w:rsid w:val="00434C5E"/>
    <w:rsid w:val="00435765"/>
    <w:rsid w:val="004360B6"/>
    <w:rsid w:val="004362E5"/>
    <w:rsid w:val="00436356"/>
    <w:rsid w:val="0044041E"/>
    <w:rsid w:val="00440722"/>
    <w:rsid w:val="00440DF5"/>
    <w:rsid w:val="004425D9"/>
    <w:rsid w:val="00443244"/>
    <w:rsid w:val="00444AF6"/>
    <w:rsid w:val="0044519D"/>
    <w:rsid w:val="00445544"/>
    <w:rsid w:val="00445C0B"/>
    <w:rsid w:val="00446195"/>
    <w:rsid w:val="00447CD0"/>
    <w:rsid w:val="00447FC2"/>
    <w:rsid w:val="004501E7"/>
    <w:rsid w:val="004502F4"/>
    <w:rsid w:val="004506F4"/>
    <w:rsid w:val="004509D1"/>
    <w:rsid w:val="00450A42"/>
    <w:rsid w:val="00450C7D"/>
    <w:rsid w:val="004513A5"/>
    <w:rsid w:val="00451C67"/>
    <w:rsid w:val="00451D50"/>
    <w:rsid w:val="00452EC4"/>
    <w:rsid w:val="00453340"/>
    <w:rsid w:val="00453775"/>
    <w:rsid w:val="00453890"/>
    <w:rsid w:val="00454380"/>
    <w:rsid w:val="0045470C"/>
    <w:rsid w:val="004552C8"/>
    <w:rsid w:val="0045536C"/>
    <w:rsid w:val="00455A07"/>
    <w:rsid w:val="00455AEB"/>
    <w:rsid w:val="0045603C"/>
    <w:rsid w:val="00456053"/>
    <w:rsid w:val="00456068"/>
    <w:rsid w:val="00456896"/>
    <w:rsid w:val="00456ADA"/>
    <w:rsid w:val="00456B0D"/>
    <w:rsid w:val="0045770D"/>
    <w:rsid w:val="0045790F"/>
    <w:rsid w:val="00457B9B"/>
    <w:rsid w:val="00457D63"/>
    <w:rsid w:val="00457E21"/>
    <w:rsid w:val="0046007E"/>
    <w:rsid w:val="0046024B"/>
    <w:rsid w:val="00460E36"/>
    <w:rsid w:val="00460E37"/>
    <w:rsid w:val="00461155"/>
    <w:rsid w:val="004616FE"/>
    <w:rsid w:val="0046218C"/>
    <w:rsid w:val="004623D4"/>
    <w:rsid w:val="00463944"/>
    <w:rsid w:val="0046512A"/>
    <w:rsid w:val="00465234"/>
    <w:rsid w:val="00465B24"/>
    <w:rsid w:val="00466858"/>
    <w:rsid w:val="00466D0F"/>
    <w:rsid w:val="00467544"/>
    <w:rsid w:val="004676BA"/>
    <w:rsid w:val="0046784C"/>
    <w:rsid w:val="00467ECB"/>
    <w:rsid w:val="00470865"/>
    <w:rsid w:val="004710C3"/>
    <w:rsid w:val="00471459"/>
    <w:rsid w:val="00472274"/>
    <w:rsid w:val="004722D4"/>
    <w:rsid w:val="00472D9C"/>
    <w:rsid w:val="00473B60"/>
    <w:rsid w:val="00475AFF"/>
    <w:rsid w:val="00475D30"/>
    <w:rsid w:val="004765F4"/>
    <w:rsid w:val="00476B4D"/>
    <w:rsid w:val="00476CBC"/>
    <w:rsid w:val="00476E6C"/>
    <w:rsid w:val="00477282"/>
    <w:rsid w:val="00477947"/>
    <w:rsid w:val="00480FA1"/>
    <w:rsid w:val="00481FD7"/>
    <w:rsid w:val="00482DE5"/>
    <w:rsid w:val="00483266"/>
    <w:rsid w:val="0048352E"/>
    <w:rsid w:val="004836A9"/>
    <w:rsid w:val="00483B23"/>
    <w:rsid w:val="004840D7"/>
    <w:rsid w:val="004846F4"/>
    <w:rsid w:val="00485C26"/>
    <w:rsid w:val="00485EC0"/>
    <w:rsid w:val="004875E1"/>
    <w:rsid w:val="00487B37"/>
    <w:rsid w:val="00490636"/>
    <w:rsid w:val="00490FF0"/>
    <w:rsid w:val="004910FE"/>
    <w:rsid w:val="00491198"/>
    <w:rsid w:val="004917E0"/>
    <w:rsid w:val="00491BF6"/>
    <w:rsid w:val="00491FED"/>
    <w:rsid w:val="00492F82"/>
    <w:rsid w:val="004943C2"/>
    <w:rsid w:val="00494918"/>
    <w:rsid w:val="00494C65"/>
    <w:rsid w:val="00494F0C"/>
    <w:rsid w:val="00495557"/>
    <w:rsid w:val="0049618D"/>
    <w:rsid w:val="004965EF"/>
    <w:rsid w:val="0049719D"/>
    <w:rsid w:val="00497FCD"/>
    <w:rsid w:val="004A0D1E"/>
    <w:rsid w:val="004A0E60"/>
    <w:rsid w:val="004A0E66"/>
    <w:rsid w:val="004A0EEC"/>
    <w:rsid w:val="004A130F"/>
    <w:rsid w:val="004A17EF"/>
    <w:rsid w:val="004A1BDA"/>
    <w:rsid w:val="004A22DA"/>
    <w:rsid w:val="004A2700"/>
    <w:rsid w:val="004A36C8"/>
    <w:rsid w:val="004A3721"/>
    <w:rsid w:val="004A3742"/>
    <w:rsid w:val="004A37B8"/>
    <w:rsid w:val="004A3ED3"/>
    <w:rsid w:val="004A47BC"/>
    <w:rsid w:val="004A4AC6"/>
    <w:rsid w:val="004A6E49"/>
    <w:rsid w:val="004A7347"/>
    <w:rsid w:val="004B1199"/>
    <w:rsid w:val="004B16C4"/>
    <w:rsid w:val="004B1867"/>
    <w:rsid w:val="004B2A64"/>
    <w:rsid w:val="004B3073"/>
    <w:rsid w:val="004B352E"/>
    <w:rsid w:val="004B41DA"/>
    <w:rsid w:val="004B470D"/>
    <w:rsid w:val="004B4764"/>
    <w:rsid w:val="004B4846"/>
    <w:rsid w:val="004B5394"/>
    <w:rsid w:val="004B5BDD"/>
    <w:rsid w:val="004B6E9E"/>
    <w:rsid w:val="004B6F83"/>
    <w:rsid w:val="004B7C29"/>
    <w:rsid w:val="004C06E5"/>
    <w:rsid w:val="004C198D"/>
    <w:rsid w:val="004C1B7D"/>
    <w:rsid w:val="004C1E3C"/>
    <w:rsid w:val="004C25F0"/>
    <w:rsid w:val="004C26DD"/>
    <w:rsid w:val="004C2B5D"/>
    <w:rsid w:val="004C2D68"/>
    <w:rsid w:val="004C2F56"/>
    <w:rsid w:val="004C339D"/>
    <w:rsid w:val="004C33E8"/>
    <w:rsid w:val="004C426D"/>
    <w:rsid w:val="004C4307"/>
    <w:rsid w:val="004C4309"/>
    <w:rsid w:val="004C49E3"/>
    <w:rsid w:val="004C4E8A"/>
    <w:rsid w:val="004C514A"/>
    <w:rsid w:val="004C6572"/>
    <w:rsid w:val="004C6D4F"/>
    <w:rsid w:val="004C7541"/>
    <w:rsid w:val="004D1E71"/>
    <w:rsid w:val="004D2809"/>
    <w:rsid w:val="004D2CDF"/>
    <w:rsid w:val="004D33CE"/>
    <w:rsid w:val="004D4AAE"/>
    <w:rsid w:val="004D66C4"/>
    <w:rsid w:val="004D727A"/>
    <w:rsid w:val="004D7C86"/>
    <w:rsid w:val="004E0197"/>
    <w:rsid w:val="004E0D2C"/>
    <w:rsid w:val="004E1122"/>
    <w:rsid w:val="004E1409"/>
    <w:rsid w:val="004E1A87"/>
    <w:rsid w:val="004E1BB0"/>
    <w:rsid w:val="004E3030"/>
    <w:rsid w:val="004E3185"/>
    <w:rsid w:val="004E3311"/>
    <w:rsid w:val="004E38EC"/>
    <w:rsid w:val="004E3933"/>
    <w:rsid w:val="004E4549"/>
    <w:rsid w:val="004E45A2"/>
    <w:rsid w:val="004E4C83"/>
    <w:rsid w:val="004E4D53"/>
    <w:rsid w:val="004E4D84"/>
    <w:rsid w:val="004E4EBC"/>
    <w:rsid w:val="004E5104"/>
    <w:rsid w:val="004E5B06"/>
    <w:rsid w:val="004E5C48"/>
    <w:rsid w:val="004E5FA8"/>
    <w:rsid w:val="004E684C"/>
    <w:rsid w:val="004E6FF1"/>
    <w:rsid w:val="004E767D"/>
    <w:rsid w:val="004E76DB"/>
    <w:rsid w:val="004F1F90"/>
    <w:rsid w:val="004F2401"/>
    <w:rsid w:val="004F2A44"/>
    <w:rsid w:val="004F2DAD"/>
    <w:rsid w:val="004F34F7"/>
    <w:rsid w:val="004F4485"/>
    <w:rsid w:val="004F55D6"/>
    <w:rsid w:val="004F565A"/>
    <w:rsid w:val="004F571B"/>
    <w:rsid w:val="004F64EB"/>
    <w:rsid w:val="004F756C"/>
    <w:rsid w:val="004F7752"/>
    <w:rsid w:val="004F7A74"/>
    <w:rsid w:val="00500161"/>
    <w:rsid w:val="00500250"/>
    <w:rsid w:val="00500264"/>
    <w:rsid w:val="00500824"/>
    <w:rsid w:val="00500DAB"/>
    <w:rsid w:val="00501144"/>
    <w:rsid w:val="005013EF"/>
    <w:rsid w:val="005019E0"/>
    <w:rsid w:val="0050211F"/>
    <w:rsid w:val="005022E7"/>
    <w:rsid w:val="00502A93"/>
    <w:rsid w:val="005037F9"/>
    <w:rsid w:val="00506083"/>
    <w:rsid w:val="005068D6"/>
    <w:rsid w:val="00506B86"/>
    <w:rsid w:val="00506EEC"/>
    <w:rsid w:val="00506FD4"/>
    <w:rsid w:val="005107FF"/>
    <w:rsid w:val="00510CBC"/>
    <w:rsid w:val="0051102D"/>
    <w:rsid w:val="005112A5"/>
    <w:rsid w:val="00511509"/>
    <w:rsid w:val="00511F48"/>
    <w:rsid w:val="00512448"/>
    <w:rsid w:val="0051253A"/>
    <w:rsid w:val="0051266C"/>
    <w:rsid w:val="00512DB9"/>
    <w:rsid w:val="00513B72"/>
    <w:rsid w:val="005151B5"/>
    <w:rsid w:val="00515277"/>
    <w:rsid w:val="005158C2"/>
    <w:rsid w:val="005169DE"/>
    <w:rsid w:val="0051754D"/>
    <w:rsid w:val="0051785D"/>
    <w:rsid w:val="00517913"/>
    <w:rsid w:val="0052005F"/>
    <w:rsid w:val="00520200"/>
    <w:rsid w:val="00520E2D"/>
    <w:rsid w:val="00520F04"/>
    <w:rsid w:val="00521717"/>
    <w:rsid w:val="005224B2"/>
    <w:rsid w:val="00523B23"/>
    <w:rsid w:val="00523DFA"/>
    <w:rsid w:val="0052476D"/>
    <w:rsid w:val="00524D5E"/>
    <w:rsid w:val="005254BC"/>
    <w:rsid w:val="005256FC"/>
    <w:rsid w:val="00526C27"/>
    <w:rsid w:val="00526DFF"/>
    <w:rsid w:val="00527473"/>
    <w:rsid w:val="00527EF9"/>
    <w:rsid w:val="005305FF"/>
    <w:rsid w:val="00530C9B"/>
    <w:rsid w:val="00532334"/>
    <w:rsid w:val="005324AF"/>
    <w:rsid w:val="0053402C"/>
    <w:rsid w:val="00534090"/>
    <w:rsid w:val="00534ABA"/>
    <w:rsid w:val="00534DA8"/>
    <w:rsid w:val="00535168"/>
    <w:rsid w:val="00535FFF"/>
    <w:rsid w:val="0053616F"/>
    <w:rsid w:val="005368AD"/>
    <w:rsid w:val="005370BC"/>
    <w:rsid w:val="00537B35"/>
    <w:rsid w:val="00537DE7"/>
    <w:rsid w:val="00537EC4"/>
    <w:rsid w:val="00537FE4"/>
    <w:rsid w:val="0054027D"/>
    <w:rsid w:val="00541222"/>
    <w:rsid w:val="00541A8D"/>
    <w:rsid w:val="00541D4D"/>
    <w:rsid w:val="0054309B"/>
    <w:rsid w:val="00544DA0"/>
    <w:rsid w:val="005454BD"/>
    <w:rsid w:val="005457E4"/>
    <w:rsid w:val="00546C49"/>
    <w:rsid w:val="0055010B"/>
    <w:rsid w:val="005502D3"/>
    <w:rsid w:val="00550D59"/>
    <w:rsid w:val="00550D66"/>
    <w:rsid w:val="0055110D"/>
    <w:rsid w:val="00551297"/>
    <w:rsid w:val="00551F81"/>
    <w:rsid w:val="0055210F"/>
    <w:rsid w:val="00552CD7"/>
    <w:rsid w:val="005533BE"/>
    <w:rsid w:val="00554B30"/>
    <w:rsid w:val="00554FFB"/>
    <w:rsid w:val="005568DE"/>
    <w:rsid w:val="0055699C"/>
    <w:rsid w:val="00557C50"/>
    <w:rsid w:val="005606B6"/>
    <w:rsid w:val="005608D6"/>
    <w:rsid w:val="00560F19"/>
    <w:rsid w:val="00561E6B"/>
    <w:rsid w:val="005621D2"/>
    <w:rsid w:val="005621E0"/>
    <w:rsid w:val="00562D90"/>
    <w:rsid w:val="00563A23"/>
    <w:rsid w:val="00563A5A"/>
    <w:rsid w:val="00563C61"/>
    <w:rsid w:val="00563ECB"/>
    <w:rsid w:val="00563F47"/>
    <w:rsid w:val="005640BB"/>
    <w:rsid w:val="00564249"/>
    <w:rsid w:val="00564C23"/>
    <w:rsid w:val="00565406"/>
    <w:rsid w:val="00565570"/>
    <w:rsid w:val="005657DD"/>
    <w:rsid w:val="00565B29"/>
    <w:rsid w:val="005664CC"/>
    <w:rsid w:val="0056664B"/>
    <w:rsid w:val="00567588"/>
    <w:rsid w:val="00567992"/>
    <w:rsid w:val="00567C3C"/>
    <w:rsid w:val="005702F8"/>
    <w:rsid w:val="00571231"/>
    <w:rsid w:val="00571767"/>
    <w:rsid w:val="00571A98"/>
    <w:rsid w:val="00571D4F"/>
    <w:rsid w:val="00571E44"/>
    <w:rsid w:val="00573E61"/>
    <w:rsid w:val="00573F88"/>
    <w:rsid w:val="0057411B"/>
    <w:rsid w:val="00574525"/>
    <w:rsid w:val="00574778"/>
    <w:rsid w:val="0057498F"/>
    <w:rsid w:val="00574DE9"/>
    <w:rsid w:val="00575DF4"/>
    <w:rsid w:val="00576D65"/>
    <w:rsid w:val="0057765D"/>
    <w:rsid w:val="005777FC"/>
    <w:rsid w:val="00580441"/>
    <w:rsid w:val="005808EB"/>
    <w:rsid w:val="00580D37"/>
    <w:rsid w:val="00580FCB"/>
    <w:rsid w:val="00581FA0"/>
    <w:rsid w:val="00582B90"/>
    <w:rsid w:val="005831A7"/>
    <w:rsid w:val="00583321"/>
    <w:rsid w:val="0058341E"/>
    <w:rsid w:val="00584F3A"/>
    <w:rsid w:val="005853AB"/>
    <w:rsid w:val="00585748"/>
    <w:rsid w:val="005859C5"/>
    <w:rsid w:val="00585C79"/>
    <w:rsid w:val="00586144"/>
    <w:rsid w:val="00587785"/>
    <w:rsid w:val="0058788D"/>
    <w:rsid w:val="00587E29"/>
    <w:rsid w:val="00587FE6"/>
    <w:rsid w:val="00591698"/>
    <w:rsid w:val="00592862"/>
    <w:rsid w:val="00593B87"/>
    <w:rsid w:val="00593C1C"/>
    <w:rsid w:val="00593E94"/>
    <w:rsid w:val="00594143"/>
    <w:rsid w:val="00594543"/>
    <w:rsid w:val="00594612"/>
    <w:rsid w:val="00595873"/>
    <w:rsid w:val="00595CDD"/>
    <w:rsid w:val="005964BB"/>
    <w:rsid w:val="00596834"/>
    <w:rsid w:val="00596A70"/>
    <w:rsid w:val="00596BD3"/>
    <w:rsid w:val="00596BE7"/>
    <w:rsid w:val="00596C3E"/>
    <w:rsid w:val="005977DD"/>
    <w:rsid w:val="005A0038"/>
    <w:rsid w:val="005A04BD"/>
    <w:rsid w:val="005A0A3F"/>
    <w:rsid w:val="005A114F"/>
    <w:rsid w:val="005A1F49"/>
    <w:rsid w:val="005A2364"/>
    <w:rsid w:val="005A2480"/>
    <w:rsid w:val="005A2B2C"/>
    <w:rsid w:val="005A2D6B"/>
    <w:rsid w:val="005A3252"/>
    <w:rsid w:val="005A33F7"/>
    <w:rsid w:val="005A40CF"/>
    <w:rsid w:val="005A4A0A"/>
    <w:rsid w:val="005A4A9C"/>
    <w:rsid w:val="005A4BAE"/>
    <w:rsid w:val="005A4F39"/>
    <w:rsid w:val="005A574D"/>
    <w:rsid w:val="005A5B5C"/>
    <w:rsid w:val="005A6E93"/>
    <w:rsid w:val="005A707A"/>
    <w:rsid w:val="005A7340"/>
    <w:rsid w:val="005A7F93"/>
    <w:rsid w:val="005B07EA"/>
    <w:rsid w:val="005B0B20"/>
    <w:rsid w:val="005B0BD6"/>
    <w:rsid w:val="005B0C0E"/>
    <w:rsid w:val="005B0EFB"/>
    <w:rsid w:val="005B1060"/>
    <w:rsid w:val="005B12B9"/>
    <w:rsid w:val="005B17C1"/>
    <w:rsid w:val="005B316B"/>
    <w:rsid w:val="005B3737"/>
    <w:rsid w:val="005B3A42"/>
    <w:rsid w:val="005B5D40"/>
    <w:rsid w:val="005B5EFC"/>
    <w:rsid w:val="005B6119"/>
    <w:rsid w:val="005B6412"/>
    <w:rsid w:val="005B657F"/>
    <w:rsid w:val="005B6698"/>
    <w:rsid w:val="005B68A7"/>
    <w:rsid w:val="005B6AC3"/>
    <w:rsid w:val="005C055E"/>
    <w:rsid w:val="005C0FA1"/>
    <w:rsid w:val="005C132F"/>
    <w:rsid w:val="005C1615"/>
    <w:rsid w:val="005C1D98"/>
    <w:rsid w:val="005C1DA5"/>
    <w:rsid w:val="005C2559"/>
    <w:rsid w:val="005C2873"/>
    <w:rsid w:val="005C28AB"/>
    <w:rsid w:val="005C34FC"/>
    <w:rsid w:val="005C3B5C"/>
    <w:rsid w:val="005C3C7F"/>
    <w:rsid w:val="005C5143"/>
    <w:rsid w:val="005C5639"/>
    <w:rsid w:val="005C5742"/>
    <w:rsid w:val="005C760E"/>
    <w:rsid w:val="005C7E9E"/>
    <w:rsid w:val="005D18C9"/>
    <w:rsid w:val="005D1B72"/>
    <w:rsid w:val="005D23BD"/>
    <w:rsid w:val="005D2471"/>
    <w:rsid w:val="005D25A3"/>
    <w:rsid w:val="005D2779"/>
    <w:rsid w:val="005D3242"/>
    <w:rsid w:val="005D3DE3"/>
    <w:rsid w:val="005D610C"/>
    <w:rsid w:val="005D74E7"/>
    <w:rsid w:val="005D7F7B"/>
    <w:rsid w:val="005E3BCD"/>
    <w:rsid w:val="005E4A87"/>
    <w:rsid w:val="005E4DA5"/>
    <w:rsid w:val="005E503E"/>
    <w:rsid w:val="005E59C7"/>
    <w:rsid w:val="005E5E7B"/>
    <w:rsid w:val="005E6095"/>
    <w:rsid w:val="005E6A3F"/>
    <w:rsid w:val="005E6DB8"/>
    <w:rsid w:val="005E7228"/>
    <w:rsid w:val="005E7284"/>
    <w:rsid w:val="005E7684"/>
    <w:rsid w:val="005E7BAC"/>
    <w:rsid w:val="005F0E5C"/>
    <w:rsid w:val="005F134E"/>
    <w:rsid w:val="005F1365"/>
    <w:rsid w:val="005F2C1F"/>
    <w:rsid w:val="005F2E44"/>
    <w:rsid w:val="005F3690"/>
    <w:rsid w:val="005F3986"/>
    <w:rsid w:val="005F4C57"/>
    <w:rsid w:val="005F588E"/>
    <w:rsid w:val="005F59BE"/>
    <w:rsid w:val="005F6774"/>
    <w:rsid w:val="005F79AA"/>
    <w:rsid w:val="0060044B"/>
    <w:rsid w:val="006013D7"/>
    <w:rsid w:val="006014DB"/>
    <w:rsid w:val="00601587"/>
    <w:rsid w:val="00601E61"/>
    <w:rsid w:val="00602079"/>
    <w:rsid w:val="006022F3"/>
    <w:rsid w:val="00602579"/>
    <w:rsid w:val="00602BA4"/>
    <w:rsid w:val="00602D5A"/>
    <w:rsid w:val="00602DA2"/>
    <w:rsid w:val="00602FB1"/>
    <w:rsid w:val="00602FF4"/>
    <w:rsid w:val="00603228"/>
    <w:rsid w:val="00604ACD"/>
    <w:rsid w:val="00604C15"/>
    <w:rsid w:val="00604DC2"/>
    <w:rsid w:val="00604DE6"/>
    <w:rsid w:val="006060C4"/>
    <w:rsid w:val="00607C35"/>
    <w:rsid w:val="00611777"/>
    <w:rsid w:val="0061189F"/>
    <w:rsid w:val="00611D42"/>
    <w:rsid w:val="0061219B"/>
    <w:rsid w:val="00612D05"/>
    <w:rsid w:val="00613FB6"/>
    <w:rsid w:val="006140C6"/>
    <w:rsid w:val="00614134"/>
    <w:rsid w:val="00614241"/>
    <w:rsid w:val="0061428D"/>
    <w:rsid w:val="00615411"/>
    <w:rsid w:val="0061599E"/>
    <w:rsid w:val="00615AC7"/>
    <w:rsid w:val="006162E6"/>
    <w:rsid w:val="006171A5"/>
    <w:rsid w:val="00620309"/>
    <w:rsid w:val="00620D7E"/>
    <w:rsid w:val="0062159D"/>
    <w:rsid w:val="00621680"/>
    <w:rsid w:val="00621EC5"/>
    <w:rsid w:val="006223E0"/>
    <w:rsid w:val="006224D0"/>
    <w:rsid w:val="00622BCE"/>
    <w:rsid w:val="00622E29"/>
    <w:rsid w:val="00623643"/>
    <w:rsid w:val="006239DF"/>
    <w:rsid w:val="00624018"/>
    <w:rsid w:val="006240C4"/>
    <w:rsid w:val="00625304"/>
    <w:rsid w:val="0062581B"/>
    <w:rsid w:val="006261F4"/>
    <w:rsid w:val="00630A3E"/>
    <w:rsid w:val="0063164E"/>
    <w:rsid w:val="0063191D"/>
    <w:rsid w:val="00632650"/>
    <w:rsid w:val="00633488"/>
    <w:rsid w:val="00633581"/>
    <w:rsid w:val="006339AF"/>
    <w:rsid w:val="00633C47"/>
    <w:rsid w:val="00633E7B"/>
    <w:rsid w:val="006348F7"/>
    <w:rsid w:val="0063512D"/>
    <w:rsid w:val="006358FB"/>
    <w:rsid w:val="00635AE2"/>
    <w:rsid w:val="00635E1E"/>
    <w:rsid w:val="0063613D"/>
    <w:rsid w:val="0063677C"/>
    <w:rsid w:val="00636972"/>
    <w:rsid w:val="00636B69"/>
    <w:rsid w:val="00636BC2"/>
    <w:rsid w:val="006404D1"/>
    <w:rsid w:val="00640F43"/>
    <w:rsid w:val="006412CA"/>
    <w:rsid w:val="00641718"/>
    <w:rsid w:val="006420DA"/>
    <w:rsid w:val="00642A0A"/>
    <w:rsid w:val="00643AC1"/>
    <w:rsid w:val="00643D62"/>
    <w:rsid w:val="00644A5E"/>
    <w:rsid w:val="00644A6C"/>
    <w:rsid w:val="00644D69"/>
    <w:rsid w:val="006457A8"/>
    <w:rsid w:val="00645EA0"/>
    <w:rsid w:val="00645F76"/>
    <w:rsid w:val="00646EB0"/>
    <w:rsid w:val="0064714D"/>
    <w:rsid w:val="0064727D"/>
    <w:rsid w:val="00647B32"/>
    <w:rsid w:val="00647C27"/>
    <w:rsid w:val="006519E6"/>
    <w:rsid w:val="00651CDE"/>
    <w:rsid w:val="00652326"/>
    <w:rsid w:val="00652907"/>
    <w:rsid w:val="00652E06"/>
    <w:rsid w:val="00653FC4"/>
    <w:rsid w:val="00654F91"/>
    <w:rsid w:val="00655361"/>
    <w:rsid w:val="00656253"/>
    <w:rsid w:val="00656364"/>
    <w:rsid w:val="00656799"/>
    <w:rsid w:val="00656B77"/>
    <w:rsid w:val="00656E72"/>
    <w:rsid w:val="006570B1"/>
    <w:rsid w:val="006578A1"/>
    <w:rsid w:val="0066137B"/>
    <w:rsid w:val="0066174E"/>
    <w:rsid w:val="00661BBB"/>
    <w:rsid w:val="00661E57"/>
    <w:rsid w:val="00662528"/>
    <w:rsid w:val="006626E8"/>
    <w:rsid w:val="006629E4"/>
    <w:rsid w:val="00663783"/>
    <w:rsid w:val="00663E47"/>
    <w:rsid w:val="006644A7"/>
    <w:rsid w:val="00664BDE"/>
    <w:rsid w:val="00664D58"/>
    <w:rsid w:val="0066565B"/>
    <w:rsid w:val="00665C44"/>
    <w:rsid w:val="00666284"/>
    <w:rsid w:val="006667F3"/>
    <w:rsid w:val="00667AEA"/>
    <w:rsid w:val="006704FA"/>
    <w:rsid w:val="00670687"/>
    <w:rsid w:val="00670DC5"/>
    <w:rsid w:val="00671652"/>
    <w:rsid w:val="00671FAA"/>
    <w:rsid w:val="0067450E"/>
    <w:rsid w:val="00675DA5"/>
    <w:rsid w:val="006803C7"/>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22E"/>
    <w:rsid w:val="006858AA"/>
    <w:rsid w:val="00685BCF"/>
    <w:rsid w:val="006867C7"/>
    <w:rsid w:val="006871D0"/>
    <w:rsid w:val="0068751F"/>
    <w:rsid w:val="006900D1"/>
    <w:rsid w:val="00690297"/>
    <w:rsid w:val="0069115A"/>
    <w:rsid w:val="006912F1"/>
    <w:rsid w:val="00691387"/>
    <w:rsid w:val="006927F2"/>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561D"/>
    <w:rsid w:val="006A5A0C"/>
    <w:rsid w:val="006A5BA0"/>
    <w:rsid w:val="006A5BB1"/>
    <w:rsid w:val="006A5F88"/>
    <w:rsid w:val="006A7D95"/>
    <w:rsid w:val="006B120D"/>
    <w:rsid w:val="006B13C1"/>
    <w:rsid w:val="006B2CC7"/>
    <w:rsid w:val="006B3AF9"/>
    <w:rsid w:val="006B4158"/>
    <w:rsid w:val="006B44C5"/>
    <w:rsid w:val="006B555F"/>
    <w:rsid w:val="006B6242"/>
    <w:rsid w:val="006B6C7C"/>
    <w:rsid w:val="006B6EA4"/>
    <w:rsid w:val="006B77BB"/>
    <w:rsid w:val="006B7F8F"/>
    <w:rsid w:val="006B7FC5"/>
    <w:rsid w:val="006C055E"/>
    <w:rsid w:val="006C0D13"/>
    <w:rsid w:val="006C187F"/>
    <w:rsid w:val="006C18C8"/>
    <w:rsid w:val="006C19BC"/>
    <w:rsid w:val="006C19D5"/>
    <w:rsid w:val="006C1B44"/>
    <w:rsid w:val="006C1F33"/>
    <w:rsid w:val="006C1F77"/>
    <w:rsid w:val="006C2211"/>
    <w:rsid w:val="006C3031"/>
    <w:rsid w:val="006C3607"/>
    <w:rsid w:val="006C3990"/>
    <w:rsid w:val="006C3ED2"/>
    <w:rsid w:val="006C4233"/>
    <w:rsid w:val="006C42E7"/>
    <w:rsid w:val="006C4422"/>
    <w:rsid w:val="006C4C97"/>
    <w:rsid w:val="006C5CCA"/>
    <w:rsid w:val="006C625F"/>
    <w:rsid w:val="006C75AA"/>
    <w:rsid w:val="006C78A6"/>
    <w:rsid w:val="006C7AB4"/>
    <w:rsid w:val="006D006B"/>
    <w:rsid w:val="006D105C"/>
    <w:rsid w:val="006D30E7"/>
    <w:rsid w:val="006D48E7"/>
    <w:rsid w:val="006D4947"/>
    <w:rsid w:val="006D5F16"/>
    <w:rsid w:val="006D63AD"/>
    <w:rsid w:val="006D6764"/>
    <w:rsid w:val="006D67D9"/>
    <w:rsid w:val="006D6C93"/>
    <w:rsid w:val="006D7573"/>
    <w:rsid w:val="006D77BA"/>
    <w:rsid w:val="006E0340"/>
    <w:rsid w:val="006E06F9"/>
    <w:rsid w:val="006E07A9"/>
    <w:rsid w:val="006E0D91"/>
    <w:rsid w:val="006E1706"/>
    <w:rsid w:val="006E200A"/>
    <w:rsid w:val="006E2E45"/>
    <w:rsid w:val="006E3CB2"/>
    <w:rsid w:val="006E3DA8"/>
    <w:rsid w:val="006E3F84"/>
    <w:rsid w:val="006E5DAA"/>
    <w:rsid w:val="006E7006"/>
    <w:rsid w:val="006E746F"/>
    <w:rsid w:val="006F00E7"/>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167E"/>
    <w:rsid w:val="00701E1B"/>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15A"/>
    <w:rsid w:val="0071458E"/>
    <w:rsid w:val="007145C9"/>
    <w:rsid w:val="00714631"/>
    <w:rsid w:val="00714B6E"/>
    <w:rsid w:val="0071512F"/>
    <w:rsid w:val="007169AC"/>
    <w:rsid w:val="007169DD"/>
    <w:rsid w:val="00717679"/>
    <w:rsid w:val="00717B67"/>
    <w:rsid w:val="0072051C"/>
    <w:rsid w:val="007206A2"/>
    <w:rsid w:val="00720B38"/>
    <w:rsid w:val="00720CA7"/>
    <w:rsid w:val="00720FED"/>
    <w:rsid w:val="0072147B"/>
    <w:rsid w:val="0072181E"/>
    <w:rsid w:val="00722267"/>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7077"/>
    <w:rsid w:val="00730EA6"/>
    <w:rsid w:val="00731C15"/>
    <w:rsid w:val="00732045"/>
    <w:rsid w:val="007322A0"/>
    <w:rsid w:val="00732C1A"/>
    <w:rsid w:val="00733CDC"/>
    <w:rsid w:val="00734B9A"/>
    <w:rsid w:val="00735695"/>
    <w:rsid w:val="00735863"/>
    <w:rsid w:val="007360CB"/>
    <w:rsid w:val="0073653E"/>
    <w:rsid w:val="00737566"/>
    <w:rsid w:val="00740ECB"/>
    <w:rsid w:val="00741BA2"/>
    <w:rsid w:val="00741CF4"/>
    <w:rsid w:val="00741DCC"/>
    <w:rsid w:val="00741DE2"/>
    <w:rsid w:val="007421A1"/>
    <w:rsid w:val="007427FE"/>
    <w:rsid w:val="00742C51"/>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3080"/>
    <w:rsid w:val="00753744"/>
    <w:rsid w:val="00753A93"/>
    <w:rsid w:val="00755663"/>
    <w:rsid w:val="00755964"/>
    <w:rsid w:val="00756386"/>
    <w:rsid w:val="00756603"/>
    <w:rsid w:val="007575C0"/>
    <w:rsid w:val="00757D2F"/>
    <w:rsid w:val="0076000E"/>
    <w:rsid w:val="00760C00"/>
    <w:rsid w:val="007610E9"/>
    <w:rsid w:val="00761728"/>
    <w:rsid w:val="00761C6C"/>
    <w:rsid w:val="00762B72"/>
    <w:rsid w:val="00763CCB"/>
    <w:rsid w:val="007642B4"/>
    <w:rsid w:val="00764C45"/>
    <w:rsid w:val="00764DA8"/>
    <w:rsid w:val="00765A07"/>
    <w:rsid w:val="00766277"/>
    <w:rsid w:val="0076656A"/>
    <w:rsid w:val="00766701"/>
    <w:rsid w:val="00766911"/>
    <w:rsid w:val="00767793"/>
    <w:rsid w:val="007679D8"/>
    <w:rsid w:val="00770803"/>
    <w:rsid w:val="00771319"/>
    <w:rsid w:val="007713E8"/>
    <w:rsid w:val="00771794"/>
    <w:rsid w:val="00771CCF"/>
    <w:rsid w:val="00771F7D"/>
    <w:rsid w:val="00772C3E"/>
    <w:rsid w:val="00772FE4"/>
    <w:rsid w:val="007730F4"/>
    <w:rsid w:val="007736E8"/>
    <w:rsid w:val="00774ACE"/>
    <w:rsid w:val="00775823"/>
    <w:rsid w:val="00775F57"/>
    <w:rsid w:val="00776372"/>
    <w:rsid w:val="00776584"/>
    <w:rsid w:val="007769EF"/>
    <w:rsid w:val="00776D4F"/>
    <w:rsid w:val="00776DDC"/>
    <w:rsid w:val="007770F9"/>
    <w:rsid w:val="00777179"/>
    <w:rsid w:val="00777945"/>
    <w:rsid w:val="00777D40"/>
    <w:rsid w:val="00780B8D"/>
    <w:rsid w:val="00780B8E"/>
    <w:rsid w:val="00780FE4"/>
    <w:rsid w:val="00781649"/>
    <w:rsid w:val="00781E11"/>
    <w:rsid w:val="007823D6"/>
    <w:rsid w:val="0078254E"/>
    <w:rsid w:val="00782628"/>
    <w:rsid w:val="007826AB"/>
    <w:rsid w:val="007834E8"/>
    <w:rsid w:val="007836C6"/>
    <w:rsid w:val="007840E2"/>
    <w:rsid w:val="0078569F"/>
    <w:rsid w:val="00785803"/>
    <w:rsid w:val="00785EB4"/>
    <w:rsid w:val="0078609A"/>
    <w:rsid w:val="00786F85"/>
    <w:rsid w:val="0078731A"/>
    <w:rsid w:val="00787487"/>
    <w:rsid w:val="007906F1"/>
    <w:rsid w:val="00790EDA"/>
    <w:rsid w:val="00791349"/>
    <w:rsid w:val="00791772"/>
    <w:rsid w:val="00791D85"/>
    <w:rsid w:val="00791DAF"/>
    <w:rsid w:val="007924CA"/>
    <w:rsid w:val="00794CBF"/>
    <w:rsid w:val="00795365"/>
    <w:rsid w:val="0079567E"/>
    <w:rsid w:val="007961D5"/>
    <w:rsid w:val="00796A6F"/>
    <w:rsid w:val="00796C5D"/>
    <w:rsid w:val="00797B06"/>
    <w:rsid w:val="00797B9C"/>
    <w:rsid w:val="007A0483"/>
    <w:rsid w:val="007A1065"/>
    <w:rsid w:val="007A1D86"/>
    <w:rsid w:val="007A2A97"/>
    <w:rsid w:val="007A2CDC"/>
    <w:rsid w:val="007A371B"/>
    <w:rsid w:val="007A3832"/>
    <w:rsid w:val="007A3A0F"/>
    <w:rsid w:val="007A3E60"/>
    <w:rsid w:val="007A407D"/>
    <w:rsid w:val="007A4215"/>
    <w:rsid w:val="007A464F"/>
    <w:rsid w:val="007A6196"/>
    <w:rsid w:val="007A63D5"/>
    <w:rsid w:val="007A689A"/>
    <w:rsid w:val="007A68EA"/>
    <w:rsid w:val="007A6B7D"/>
    <w:rsid w:val="007A7629"/>
    <w:rsid w:val="007B1027"/>
    <w:rsid w:val="007B1691"/>
    <w:rsid w:val="007B174F"/>
    <w:rsid w:val="007B1863"/>
    <w:rsid w:val="007B18C5"/>
    <w:rsid w:val="007B22E0"/>
    <w:rsid w:val="007B28CA"/>
    <w:rsid w:val="007B358D"/>
    <w:rsid w:val="007B5401"/>
    <w:rsid w:val="007B5FB4"/>
    <w:rsid w:val="007B6456"/>
    <w:rsid w:val="007B6B2B"/>
    <w:rsid w:val="007B7949"/>
    <w:rsid w:val="007B7D30"/>
    <w:rsid w:val="007C0FA9"/>
    <w:rsid w:val="007C2413"/>
    <w:rsid w:val="007C25AE"/>
    <w:rsid w:val="007C3152"/>
    <w:rsid w:val="007C333B"/>
    <w:rsid w:val="007C3914"/>
    <w:rsid w:val="007C3CEA"/>
    <w:rsid w:val="007C3D92"/>
    <w:rsid w:val="007C3E6F"/>
    <w:rsid w:val="007C3E98"/>
    <w:rsid w:val="007C3F7F"/>
    <w:rsid w:val="007C5A8F"/>
    <w:rsid w:val="007C5B38"/>
    <w:rsid w:val="007C76E8"/>
    <w:rsid w:val="007D01E6"/>
    <w:rsid w:val="007D035E"/>
    <w:rsid w:val="007D0396"/>
    <w:rsid w:val="007D0644"/>
    <w:rsid w:val="007D1801"/>
    <w:rsid w:val="007D1FE0"/>
    <w:rsid w:val="007D20BB"/>
    <w:rsid w:val="007D261E"/>
    <w:rsid w:val="007D2F61"/>
    <w:rsid w:val="007D3004"/>
    <w:rsid w:val="007D337D"/>
    <w:rsid w:val="007D3D0E"/>
    <w:rsid w:val="007D3D33"/>
    <w:rsid w:val="007D41C2"/>
    <w:rsid w:val="007D4F02"/>
    <w:rsid w:val="007D674C"/>
    <w:rsid w:val="007D6B7B"/>
    <w:rsid w:val="007D6CF1"/>
    <w:rsid w:val="007D7131"/>
    <w:rsid w:val="007D7BEC"/>
    <w:rsid w:val="007D7CE3"/>
    <w:rsid w:val="007E051A"/>
    <w:rsid w:val="007E0798"/>
    <w:rsid w:val="007E1B72"/>
    <w:rsid w:val="007E3EE3"/>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D32"/>
    <w:rsid w:val="007F72DC"/>
    <w:rsid w:val="007F795F"/>
    <w:rsid w:val="0080069C"/>
    <w:rsid w:val="008006FD"/>
    <w:rsid w:val="0080148D"/>
    <w:rsid w:val="0080156B"/>
    <w:rsid w:val="00801A3A"/>
    <w:rsid w:val="00804114"/>
    <w:rsid w:val="0080448C"/>
    <w:rsid w:val="00804634"/>
    <w:rsid w:val="008047E8"/>
    <w:rsid w:val="0080531E"/>
    <w:rsid w:val="00805C3D"/>
    <w:rsid w:val="00806F1D"/>
    <w:rsid w:val="008077ED"/>
    <w:rsid w:val="00807B6F"/>
    <w:rsid w:val="00807E93"/>
    <w:rsid w:val="00810172"/>
    <w:rsid w:val="00810762"/>
    <w:rsid w:val="00810858"/>
    <w:rsid w:val="00810EFF"/>
    <w:rsid w:val="00811314"/>
    <w:rsid w:val="00811A39"/>
    <w:rsid w:val="0081291B"/>
    <w:rsid w:val="00813622"/>
    <w:rsid w:val="00813DCF"/>
    <w:rsid w:val="00813FAB"/>
    <w:rsid w:val="0081498C"/>
    <w:rsid w:val="00814AE1"/>
    <w:rsid w:val="00815D31"/>
    <w:rsid w:val="0081601F"/>
    <w:rsid w:val="00816064"/>
    <w:rsid w:val="008174B2"/>
    <w:rsid w:val="00817CFF"/>
    <w:rsid w:val="0082000D"/>
    <w:rsid w:val="0082037E"/>
    <w:rsid w:val="00820C9C"/>
    <w:rsid w:val="00820F55"/>
    <w:rsid w:val="00821572"/>
    <w:rsid w:val="00821D9C"/>
    <w:rsid w:val="00822310"/>
    <w:rsid w:val="00823794"/>
    <w:rsid w:val="008237B3"/>
    <w:rsid w:val="008237F4"/>
    <w:rsid w:val="00823F67"/>
    <w:rsid w:val="00824022"/>
    <w:rsid w:val="0082483A"/>
    <w:rsid w:val="00824A81"/>
    <w:rsid w:val="008257B8"/>
    <w:rsid w:val="008260ED"/>
    <w:rsid w:val="0082699D"/>
    <w:rsid w:val="00826CB0"/>
    <w:rsid w:val="00826E6B"/>
    <w:rsid w:val="00826EA2"/>
    <w:rsid w:val="008275FD"/>
    <w:rsid w:val="00827A52"/>
    <w:rsid w:val="00830BA1"/>
    <w:rsid w:val="00830EB2"/>
    <w:rsid w:val="00831652"/>
    <w:rsid w:val="0083202E"/>
    <w:rsid w:val="0083304F"/>
    <w:rsid w:val="008334C9"/>
    <w:rsid w:val="00834122"/>
    <w:rsid w:val="008352C5"/>
    <w:rsid w:val="008358A6"/>
    <w:rsid w:val="008359FB"/>
    <w:rsid w:val="00835C56"/>
    <w:rsid w:val="008360FC"/>
    <w:rsid w:val="00836407"/>
    <w:rsid w:val="00836E81"/>
    <w:rsid w:val="0083735D"/>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794"/>
    <w:rsid w:val="00844FE7"/>
    <w:rsid w:val="00845969"/>
    <w:rsid w:val="00845C27"/>
    <w:rsid w:val="00845F37"/>
    <w:rsid w:val="00845FF5"/>
    <w:rsid w:val="00846001"/>
    <w:rsid w:val="0084615D"/>
    <w:rsid w:val="008463DF"/>
    <w:rsid w:val="0084642A"/>
    <w:rsid w:val="008465C4"/>
    <w:rsid w:val="00846710"/>
    <w:rsid w:val="008478ED"/>
    <w:rsid w:val="0085118C"/>
    <w:rsid w:val="00851728"/>
    <w:rsid w:val="00851DFF"/>
    <w:rsid w:val="00851F73"/>
    <w:rsid w:val="00853064"/>
    <w:rsid w:val="00853084"/>
    <w:rsid w:val="00853142"/>
    <w:rsid w:val="008537D7"/>
    <w:rsid w:val="008540A6"/>
    <w:rsid w:val="00854420"/>
    <w:rsid w:val="00854481"/>
    <w:rsid w:val="00857591"/>
    <w:rsid w:val="00857E88"/>
    <w:rsid w:val="008612DB"/>
    <w:rsid w:val="00861B57"/>
    <w:rsid w:val="00862AC4"/>
    <w:rsid w:val="008633AC"/>
    <w:rsid w:val="008634E3"/>
    <w:rsid w:val="00864627"/>
    <w:rsid w:val="00864635"/>
    <w:rsid w:val="00864678"/>
    <w:rsid w:val="00864C1A"/>
    <w:rsid w:val="00865217"/>
    <w:rsid w:val="008658AA"/>
    <w:rsid w:val="00865CBD"/>
    <w:rsid w:val="0086665C"/>
    <w:rsid w:val="00866E37"/>
    <w:rsid w:val="00866F9E"/>
    <w:rsid w:val="008672E2"/>
    <w:rsid w:val="0086793D"/>
    <w:rsid w:val="00867B1C"/>
    <w:rsid w:val="008713D6"/>
    <w:rsid w:val="00871643"/>
    <w:rsid w:val="0087281D"/>
    <w:rsid w:val="00872828"/>
    <w:rsid w:val="008732D8"/>
    <w:rsid w:val="00873377"/>
    <w:rsid w:val="00873577"/>
    <w:rsid w:val="0087409F"/>
    <w:rsid w:val="00874D58"/>
    <w:rsid w:val="008750D2"/>
    <w:rsid w:val="00875AB5"/>
    <w:rsid w:val="00875C91"/>
    <w:rsid w:val="00875F85"/>
    <w:rsid w:val="00876C6B"/>
    <w:rsid w:val="00876DC9"/>
    <w:rsid w:val="00877125"/>
    <w:rsid w:val="008777C2"/>
    <w:rsid w:val="00877A77"/>
    <w:rsid w:val="00881511"/>
    <w:rsid w:val="0088194A"/>
    <w:rsid w:val="00882448"/>
    <w:rsid w:val="00882F1D"/>
    <w:rsid w:val="0088377C"/>
    <w:rsid w:val="00883A4D"/>
    <w:rsid w:val="00883B21"/>
    <w:rsid w:val="00883F8F"/>
    <w:rsid w:val="00884235"/>
    <w:rsid w:val="00885285"/>
    <w:rsid w:val="00885985"/>
    <w:rsid w:val="00886699"/>
    <w:rsid w:val="00886A21"/>
    <w:rsid w:val="0088709A"/>
    <w:rsid w:val="0089199F"/>
    <w:rsid w:val="00891C32"/>
    <w:rsid w:val="00891D7F"/>
    <w:rsid w:val="00892265"/>
    <w:rsid w:val="0089233E"/>
    <w:rsid w:val="0089330E"/>
    <w:rsid w:val="00893323"/>
    <w:rsid w:val="008938C2"/>
    <w:rsid w:val="00893A8E"/>
    <w:rsid w:val="00893E27"/>
    <w:rsid w:val="008945F7"/>
    <w:rsid w:val="0089463D"/>
    <w:rsid w:val="0089544E"/>
    <w:rsid w:val="0089554F"/>
    <w:rsid w:val="008955E6"/>
    <w:rsid w:val="00895B5F"/>
    <w:rsid w:val="0089637C"/>
    <w:rsid w:val="00896712"/>
    <w:rsid w:val="00896870"/>
    <w:rsid w:val="008969BD"/>
    <w:rsid w:val="00897CAB"/>
    <w:rsid w:val="008A13BD"/>
    <w:rsid w:val="008A1596"/>
    <w:rsid w:val="008A1EDF"/>
    <w:rsid w:val="008A2695"/>
    <w:rsid w:val="008A2DC9"/>
    <w:rsid w:val="008A2FF1"/>
    <w:rsid w:val="008A32D4"/>
    <w:rsid w:val="008A34BA"/>
    <w:rsid w:val="008A367F"/>
    <w:rsid w:val="008A37AF"/>
    <w:rsid w:val="008A3D62"/>
    <w:rsid w:val="008A448D"/>
    <w:rsid w:val="008A4A55"/>
    <w:rsid w:val="008A506F"/>
    <w:rsid w:val="008A528A"/>
    <w:rsid w:val="008A5298"/>
    <w:rsid w:val="008A535A"/>
    <w:rsid w:val="008A720F"/>
    <w:rsid w:val="008A7C72"/>
    <w:rsid w:val="008B04F2"/>
    <w:rsid w:val="008B0D0E"/>
    <w:rsid w:val="008B12BB"/>
    <w:rsid w:val="008B1411"/>
    <w:rsid w:val="008B17A2"/>
    <w:rsid w:val="008B25F2"/>
    <w:rsid w:val="008B2643"/>
    <w:rsid w:val="008B2707"/>
    <w:rsid w:val="008B2FAE"/>
    <w:rsid w:val="008B3097"/>
    <w:rsid w:val="008B3317"/>
    <w:rsid w:val="008B414B"/>
    <w:rsid w:val="008B4E0E"/>
    <w:rsid w:val="008B4FB9"/>
    <w:rsid w:val="008B5715"/>
    <w:rsid w:val="008B5A2D"/>
    <w:rsid w:val="008B5BC2"/>
    <w:rsid w:val="008B60BB"/>
    <w:rsid w:val="008B6732"/>
    <w:rsid w:val="008B68EC"/>
    <w:rsid w:val="008B711E"/>
    <w:rsid w:val="008B7A75"/>
    <w:rsid w:val="008C042F"/>
    <w:rsid w:val="008C057B"/>
    <w:rsid w:val="008C0CAC"/>
    <w:rsid w:val="008C13B4"/>
    <w:rsid w:val="008C1557"/>
    <w:rsid w:val="008C1B8C"/>
    <w:rsid w:val="008C2306"/>
    <w:rsid w:val="008C26D1"/>
    <w:rsid w:val="008C2B7F"/>
    <w:rsid w:val="008C36AC"/>
    <w:rsid w:val="008C4953"/>
    <w:rsid w:val="008C4E44"/>
    <w:rsid w:val="008C6255"/>
    <w:rsid w:val="008C684B"/>
    <w:rsid w:val="008C6ABD"/>
    <w:rsid w:val="008C6F18"/>
    <w:rsid w:val="008C7685"/>
    <w:rsid w:val="008D0036"/>
    <w:rsid w:val="008D007A"/>
    <w:rsid w:val="008D07DE"/>
    <w:rsid w:val="008D0831"/>
    <w:rsid w:val="008D0E40"/>
    <w:rsid w:val="008D1E7F"/>
    <w:rsid w:val="008D2367"/>
    <w:rsid w:val="008D427A"/>
    <w:rsid w:val="008D4DD5"/>
    <w:rsid w:val="008D5657"/>
    <w:rsid w:val="008D5CD9"/>
    <w:rsid w:val="008D5F2F"/>
    <w:rsid w:val="008D6752"/>
    <w:rsid w:val="008D69E7"/>
    <w:rsid w:val="008D6FC1"/>
    <w:rsid w:val="008E0140"/>
    <w:rsid w:val="008E0688"/>
    <w:rsid w:val="008E0BEF"/>
    <w:rsid w:val="008E266D"/>
    <w:rsid w:val="008E2F0C"/>
    <w:rsid w:val="008E3E23"/>
    <w:rsid w:val="008E52DA"/>
    <w:rsid w:val="008E547B"/>
    <w:rsid w:val="008E5DF8"/>
    <w:rsid w:val="008E7B47"/>
    <w:rsid w:val="008F0250"/>
    <w:rsid w:val="008F11F4"/>
    <w:rsid w:val="008F1952"/>
    <w:rsid w:val="008F1EF5"/>
    <w:rsid w:val="008F254D"/>
    <w:rsid w:val="008F310B"/>
    <w:rsid w:val="008F322B"/>
    <w:rsid w:val="008F34CB"/>
    <w:rsid w:val="008F3519"/>
    <w:rsid w:val="008F3AD3"/>
    <w:rsid w:val="008F3CA7"/>
    <w:rsid w:val="008F443F"/>
    <w:rsid w:val="008F5DE5"/>
    <w:rsid w:val="008F5E42"/>
    <w:rsid w:val="008F63B1"/>
    <w:rsid w:val="008F6973"/>
    <w:rsid w:val="008F6E6A"/>
    <w:rsid w:val="008F7AA7"/>
    <w:rsid w:val="00900947"/>
    <w:rsid w:val="00900EB8"/>
    <w:rsid w:val="00900FBA"/>
    <w:rsid w:val="00901F59"/>
    <w:rsid w:val="00902E5B"/>
    <w:rsid w:val="00903FD9"/>
    <w:rsid w:val="00904CF5"/>
    <w:rsid w:val="009050D7"/>
    <w:rsid w:val="00905259"/>
    <w:rsid w:val="0090556C"/>
    <w:rsid w:val="00905633"/>
    <w:rsid w:val="00905EAE"/>
    <w:rsid w:val="009060C4"/>
    <w:rsid w:val="00906776"/>
    <w:rsid w:val="00906C91"/>
    <w:rsid w:val="00906C95"/>
    <w:rsid w:val="00907656"/>
    <w:rsid w:val="00907E47"/>
    <w:rsid w:val="009115EF"/>
    <w:rsid w:val="009116DD"/>
    <w:rsid w:val="00912D1C"/>
    <w:rsid w:val="00913019"/>
    <w:rsid w:val="0091356B"/>
    <w:rsid w:val="00913F1E"/>
    <w:rsid w:val="00913FB2"/>
    <w:rsid w:val="009140C4"/>
    <w:rsid w:val="009144A9"/>
    <w:rsid w:val="0091468B"/>
    <w:rsid w:val="00914DB2"/>
    <w:rsid w:val="0091526F"/>
    <w:rsid w:val="009153D2"/>
    <w:rsid w:val="00916286"/>
    <w:rsid w:val="00916595"/>
    <w:rsid w:val="00916C47"/>
    <w:rsid w:val="009171AD"/>
    <w:rsid w:val="00917569"/>
    <w:rsid w:val="00920174"/>
    <w:rsid w:val="00921017"/>
    <w:rsid w:val="009219D2"/>
    <w:rsid w:val="00921A4E"/>
    <w:rsid w:val="00921E37"/>
    <w:rsid w:val="00922511"/>
    <w:rsid w:val="00922F07"/>
    <w:rsid w:val="00923463"/>
    <w:rsid w:val="00925238"/>
    <w:rsid w:val="0092528F"/>
    <w:rsid w:val="009254A3"/>
    <w:rsid w:val="00925ACF"/>
    <w:rsid w:val="0092615D"/>
    <w:rsid w:val="009262E6"/>
    <w:rsid w:val="0092638C"/>
    <w:rsid w:val="00926546"/>
    <w:rsid w:val="009265A1"/>
    <w:rsid w:val="00927700"/>
    <w:rsid w:val="0093036E"/>
    <w:rsid w:val="00930E4D"/>
    <w:rsid w:val="00931224"/>
    <w:rsid w:val="009331B4"/>
    <w:rsid w:val="009333D3"/>
    <w:rsid w:val="009339B6"/>
    <w:rsid w:val="00933B4C"/>
    <w:rsid w:val="00933DC4"/>
    <w:rsid w:val="0093431B"/>
    <w:rsid w:val="009346D6"/>
    <w:rsid w:val="00934743"/>
    <w:rsid w:val="0093487E"/>
    <w:rsid w:val="00934FFE"/>
    <w:rsid w:val="00936405"/>
    <w:rsid w:val="00936B64"/>
    <w:rsid w:val="00936F76"/>
    <w:rsid w:val="009379C4"/>
    <w:rsid w:val="0094041A"/>
    <w:rsid w:val="00940D32"/>
    <w:rsid w:val="0094190D"/>
    <w:rsid w:val="00942354"/>
    <w:rsid w:val="00942681"/>
    <w:rsid w:val="00943A7E"/>
    <w:rsid w:val="00943E42"/>
    <w:rsid w:val="00943E5D"/>
    <w:rsid w:val="00944728"/>
    <w:rsid w:val="009453E8"/>
    <w:rsid w:val="00945664"/>
    <w:rsid w:val="00945AD1"/>
    <w:rsid w:val="00946ECB"/>
    <w:rsid w:val="00947069"/>
    <w:rsid w:val="00947268"/>
    <w:rsid w:val="0094750E"/>
    <w:rsid w:val="00947C94"/>
    <w:rsid w:val="009507C8"/>
    <w:rsid w:val="0095115E"/>
    <w:rsid w:val="0095118A"/>
    <w:rsid w:val="00952468"/>
    <w:rsid w:val="00954767"/>
    <w:rsid w:val="0095487A"/>
    <w:rsid w:val="009548FB"/>
    <w:rsid w:val="0095538B"/>
    <w:rsid w:val="0095695D"/>
    <w:rsid w:val="00957AF7"/>
    <w:rsid w:val="00960ACA"/>
    <w:rsid w:val="00960C4F"/>
    <w:rsid w:val="00961F6E"/>
    <w:rsid w:val="0096217C"/>
    <w:rsid w:val="00962441"/>
    <w:rsid w:val="00963277"/>
    <w:rsid w:val="00964B53"/>
    <w:rsid w:val="00964C3F"/>
    <w:rsid w:val="00964C6C"/>
    <w:rsid w:val="00965176"/>
    <w:rsid w:val="00965240"/>
    <w:rsid w:val="00965847"/>
    <w:rsid w:val="00965A3E"/>
    <w:rsid w:val="00965C48"/>
    <w:rsid w:val="00966D9D"/>
    <w:rsid w:val="00966E4A"/>
    <w:rsid w:val="00967041"/>
    <w:rsid w:val="00970918"/>
    <w:rsid w:val="0097099E"/>
    <w:rsid w:val="009714D1"/>
    <w:rsid w:val="00971761"/>
    <w:rsid w:val="0097216F"/>
    <w:rsid w:val="00972B20"/>
    <w:rsid w:val="00972C3B"/>
    <w:rsid w:val="00973057"/>
    <w:rsid w:val="00973604"/>
    <w:rsid w:val="00974D50"/>
    <w:rsid w:val="009751AF"/>
    <w:rsid w:val="00975326"/>
    <w:rsid w:val="00975DEA"/>
    <w:rsid w:val="00977CDF"/>
    <w:rsid w:val="0098043F"/>
    <w:rsid w:val="00981038"/>
    <w:rsid w:val="0098106E"/>
    <w:rsid w:val="00981511"/>
    <w:rsid w:val="00981D1C"/>
    <w:rsid w:val="00981E1C"/>
    <w:rsid w:val="00982118"/>
    <w:rsid w:val="0098262F"/>
    <w:rsid w:val="00982B8F"/>
    <w:rsid w:val="00982C62"/>
    <w:rsid w:val="00982C91"/>
    <w:rsid w:val="00982F76"/>
    <w:rsid w:val="00982FA3"/>
    <w:rsid w:val="009840FD"/>
    <w:rsid w:val="00984701"/>
    <w:rsid w:val="00984847"/>
    <w:rsid w:val="00984BEC"/>
    <w:rsid w:val="00985A38"/>
    <w:rsid w:val="00985EB8"/>
    <w:rsid w:val="00985FB3"/>
    <w:rsid w:val="00986566"/>
    <w:rsid w:val="00986CC1"/>
    <w:rsid w:val="00986F4E"/>
    <w:rsid w:val="00987191"/>
    <w:rsid w:val="00987A5A"/>
    <w:rsid w:val="00987CB4"/>
    <w:rsid w:val="0099097E"/>
    <w:rsid w:val="00991C15"/>
    <w:rsid w:val="009921FC"/>
    <w:rsid w:val="0099272B"/>
    <w:rsid w:val="00992A0E"/>
    <w:rsid w:val="0099399E"/>
    <w:rsid w:val="0099413C"/>
    <w:rsid w:val="00994230"/>
    <w:rsid w:val="0099479E"/>
    <w:rsid w:val="00994D02"/>
    <w:rsid w:val="009951D8"/>
    <w:rsid w:val="00995355"/>
    <w:rsid w:val="0099586F"/>
    <w:rsid w:val="0099719E"/>
    <w:rsid w:val="009A0169"/>
    <w:rsid w:val="009A1B56"/>
    <w:rsid w:val="009A3C93"/>
    <w:rsid w:val="009A3FD0"/>
    <w:rsid w:val="009A51C7"/>
    <w:rsid w:val="009A59EC"/>
    <w:rsid w:val="009A5C56"/>
    <w:rsid w:val="009A5CA8"/>
    <w:rsid w:val="009A65CD"/>
    <w:rsid w:val="009A6ED0"/>
    <w:rsid w:val="009A706A"/>
    <w:rsid w:val="009A71AB"/>
    <w:rsid w:val="009A7745"/>
    <w:rsid w:val="009A7C3D"/>
    <w:rsid w:val="009B0156"/>
    <w:rsid w:val="009B0295"/>
    <w:rsid w:val="009B05BA"/>
    <w:rsid w:val="009B14E2"/>
    <w:rsid w:val="009B1B0E"/>
    <w:rsid w:val="009B2596"/>
    <w:rsid w:val="009B42B6"/>
    <w:rsid w:val="009B42CC"/>
    <w:rsid w:val="009B43D6"/>
    <w:rsid w:val="009B4E38"/>
    <w:rsid w:val="009B5081"/>
    <w:rsid w:val="009B6985"/>
    <w:rsid w:val="009B69B3"/>
    <w:rsid w:val="009B7011"/>
    <w:rsid w:val="009B71E4"/>
    <w:rsid w:val="009C0467"/>
    <w:rsid w:val="009C04EE"/>
    <w:rsid w:val="009C0CD4"/>
    <w:rsid w:val="009C115D"/>
    <w:rsid w:val="009C15E7"/>
    <w:rsid w:val="009C17C8"/>
    <w:rsid w:val="009C385B"/>
    <w:rsid w:val="009C3E3C"/>
    <w:rsid w:val="009C4353"/>
    <w:rsid w:val="009C49C2"/>
    <w:rsid w:val="009C4E2D"/>
    <w:rsid w:val="009C62C0"/>
    <w:rsid w:val="009C6A88"/>
    <w:rsid w:val="009C765D"/>
    <w:rsid w:val="009C7ADA"/>
    <w:rsid w:val="009C7DFA"/>
    <w:rsid w:val="009D000A"/>
    <w:rsid w:val="009D1062"/>
    <w:rsid w:val="009D1A86"/>
    <w:rsid w:val="009D1E12"/>
    <w:rsid w:val="009D2DA9"/>
    <w:rsid w:val="009D2E93"/>
    <w:rsid w:val="009D2EA9"/>
    <w:rsid w:val="009D3038"/>
    <w:rsid w:val="009D34C0"/>
    <w:rsid w:val="009D35FB"/>
    <w:rsid w:val="009D4BBE"/>
    <w:rsid w:val="009D4E16"/>
    <w:rsid w:val="009D5893"/>
    <w:rsid w:val="009D6620"/>
    <w:rsid w:val="009D6B41"/>
    <w:rsid w:val="009D6C54"/>
    <w:rsid w:val="009D72B0"/>
    <w:rsid w:val="009D77CE"/>
    <w:rsid w:val="009D7DE3"/>
    <w:rsid w:val="009E004A"/>
    <w:rsid w:val="009E066B"/>
    <w:rsid w:val="009E1035"/>
    <w:rsid w:val="009E1515"/>
    <w:rsid w:val="009E1CFF"/>
    <w:rsid w:val="009E1FEE"/>
    <w:rsid w:val="009E23EA"/>
    <w:rsid w:val="009E2B34"/>
    <w:rsid w:val="009E2D24"/>
    <w:rsid w:val="009E2E36"/>
    <w:rsid w:val="009E2E5D"/>
    <w:rsid w:val="009E2EA0"/>
    <w:rsid w:val="009E305F"/>
    <w:rsid w:val="009E3417"/>
    <w:rsid w:val="009E36FF"/>
    <w:rsid w:val="009E37D3"/>
    <w:rsid w:val="009E3CC0"/>
    <w:rsid w:val="009E5028"/>
    <w:rsid w:val="009E50FB"/>
    <w:rsid w:val="009E5280"/>
    <w:rsid w:val="009E5386"/>
    <w:rsid w:val="009E5DD1"/>
    <w:rsid w:val="009E60AD"/>
    <w:rsid w:val="009E6125"/>
    <w:rsid w:val="009E68C8"/>
    <w:rsid w:val="009E6AB5"/>
    <w:rsid w:val="009E6DAB"/>
    <w:rsid w:val="009E6F4B"/>
    <w:rsid w:val="009E703C"/>
    <w:rsid w:val="009E7E4C"/>
    <w:rsid w:val="009E7EBB"/>
    <w:rsid w:val="009F08CF"/>
    <w:rsid w:val="009F08F5"/>
    <w:rsid w:val="009F0956"/>
    <w:rsid w:val="009F0EE5"/>
    <w:rsid w:val="009F1264"/>
    <w:rsid w:val="009F1721"/>
    <w:rsid w:val="009F245B"/>
    <w:rsid w:val="009F25E6"/>
    <w:rsid w:val="009F2BE8"/>
    <w:rsid w:val="009F2F09"/>
    <w:rsid w:val="009F39A7"/>
    <w:rsid w:val="009F40B7"/>
    <w:rsid w:val="009F4188"/>
    <w:rsid w:val="009F4302"/>
    <w:rsid w:val="009F4393"/>
    <w:rsid w:val="009F4BE9"/>
    <w:rsid w:val="009F62D3"/>
    <w:rsid w:val="009F65E3"/>
    <w:rsid w:val="009F6A2F"/>
    <w:rsid w:val="00A00112"/>
    <w:rsid w:val="00A0079A"/>
    <w:rsid w:val="00A008B5"/>
    <w:rsid w:val="00A01420"/>
    <w:rsid w:val="00A017B4"/>
    <w:rsid w:val="00A01C53"/>
    <w:rsid w:val="00A01D38"/>
    <w:rsid w:val="00A02414"/>
    <w:rsid w:val="00A025B9"/>
    <w:rsid w:val="00A02623"/>
    <w:rsid w:val="00A0355C"/>
    <w:rsid w:val="00A03A13"/>
    <w:rsid w:val="00A0406F"/>
    <w:rsid w:val="00A040CD"/>
    <w:rsid w:val="00A04429"/>
    <w:rsid w:val="00A047F3"/>
    <w:rsid w:val="00A06446"/>
    <w:rsid w:val="00A06697"/>
    <w:rsid w:val="00A06C40"/>
    <w:rsid w:val="00A10586"/>
    <w:rsid w:val="00A10A48"/>
    <w:rsid w:val="00A110DA"/>
    <w:rsid w:val="00A1132B"/>
    <w:rsid w:val="00A11930"/>
    <w:rsid w:val="00A11B54"/>
    <w:rsid w:val="00A11CDC"/>
    <w:rsid w:val="00A1238C"/>
    <w:rsid w:val="00A124CB"/>
    <w:rsid w:val="00A1263D"/>
    <w:rsid w:val="00A12AF2"/>
    <w:rsid w:val="00A12D8A"/>
    <w:rsid w:val="00A12E6C"/>
    <w:rsid w:val="00A136D0"/>
    <w:rsid w:val="00A13D1A"/>
    <w:rsid w:val="00A14DC2"/>
    <w:rsid w:val="00A14DD6"/>
    <w:rsid w:val="00A15D5E"/>
    <w:rsid w:val="00A161F8"/>
    <w:rsid w:val="00A169FA"/>
    <w:rsid w:val="00A1766A"/>
    <w:rsid w:val="00A200F4"/>
    <w:rsid w:val="00A206C9"/>
    <w:rsid w:val="00A20C27"/>
    <w:rsid w:val="00A20E7D"/>
    <w:rsid w:val="00A2122D"/>
    <w:rsid w:val="00A216BC"/>
    <w:rsid w:val="00A227DF"/>
    <w:rsid w:val="00A23931"/>
    <w:rsid w:val="00A23FD6"/>
    <w:rsid w:val="00A25317"/>
    <w:rsid w:val="00A25706"/>
    <w:rsid w:val="00A25C26"/>
    <w:rsid w:val="00A25D84"/>
    <w:rsid w:val="00A26029"/>
    <w:rsid w:val="00A262E4"/>
    <w:rsid w:val="00A267C2"/>
    <w:rsid w:val="00A268EA"/>
    <w:rsid w:val="00A2703A"/>
    <w:rsid w:val="00A31CE0"/>
    <w:rsid w:val="00A31FA9"/>
    <w:rsid w:val="00A333BF"/>
    <w:rsid w:val="00A33825"/>
    <w:rsid w:val="00A3398F"/>
    <w:rsid w:val="00A34598"/>
    <w:rsid w:val="00A35583"/>
    <w:rsid w:val="00A363EF"/>
    <w:rsid w:val="00A36DFE"/>
    <w:rsid w:val="00A370FD"/>
    <w:rsid w:val="00A3798C"/>
    <w:rsid w:val="00A37DD9"/>
    <w:rsid w:val="00A40ED7"/>
    <w:rsid w:val="00A40F83"/>
    <w:rsid w:val="00A412BA"/>
    <w:rsid w:val="00A41416"/>
    <w:rsid w:val="00A4200D"/>
    <w:rsid w:val="00A424BF"/>
    <w:rsid w:val="00A4258E"/>
    <w:rsid w:val="00A432D1"/>
    <w:rsid w:val="00A4354D"/>
    <w:rsid w:val="00A43716"/>
    <w:rsid w:val="00A442C5"/>
    <w:rsid w:val="00A44712"/>
    <w:rsid w:val="00A44AF5"/>
    <w:rsid w:val="00A44B8B"/>
    <w:rsid w:val="00A44DDE"/>
    <w:rsid w:val="00A45367"/>
    <w:rsid w:val="00A45EC4"/>
    <w:rsid w:val="00A47212"/>
    <w:rsid w:val="00A474EA"/>
    <w:rsid w:val="00A501B2"/>
    <w:rsid w:val="00A5034A"/>
    <w:rsid w:val="00A50FFA"/>
    <w:rsid w:val="00A539D1"/>
    <w:rsid w:val="00A54DAE"/>
    <w:rsid w:val="00A56D3B"/>
    <w:rsid w:val="00A57450"/>
    <w:rsid w:val="00A57479"/>
    <w:rsid w:val="00A57C08"/>
    <w:rsid w:val="00A600D9"/>
    <w:rsid w:val="00A604CD"/>
    <w:rsid w:val="00A637A0"/>
    <w:rsid w:val="00A63ECD"/>
    <w:rsid w:val="00A64093"/>
    <w:rsid w:val="00A640EB"/>
    <w:rsid w:val="00A6412F"/>
    <w:rsid w:val="00A64815"/>
    <w:rsid w:val="00A65043"/>
    <w:rsid w:val="00A66DF9"/>
    <w:rsid w:val="00A704E4"/>
    <w:rsid w:val="00A706FC"/>
    <w:rsid w:val="00A70BD2"/>
    <w:rsid w:val="00A7136A"/>
    <w:rsid w:val="00A71C44"/>
    <w:rsid w:val="00A72296"/>
    <w:rsid w:val="00A73268"/>
    <w:rsid w:val="00A7388E"/>
    <w:rsid w:val="00A74544"/>
    <w:rsid w:val="00A74548"/>
    <w:rsid w:val="00A74DF2"/>
    <w:rsid w:val="00A74E4D"/>
    <w:rsid w:val="00A74E71"/>
    <w:rsid w:val="00A7592E"/>
    <w:rsid w:val="00A76C1F"/>
    <w:rsid w:val="00A803FC"/>
    <w:rsid w:val="00A8071A"/>
    <w:rsid w:val="00A80DD9"/>
    <w:rsid w:val="00A80FCA"/>
    <w:rsid w:val="00A81CBC"/>
    <w:rsid w:val="00A82506"/>
    <w:rsid w:val="00A829D5"/>
    <w:rsid w:val="00A837CE"/>
    <w:rsid w:val="00A83DB5"/>
    <w:rsid w:val="00A83FBA"/>
    <w:rsid w:val="00A84636"/>
    <w:rsid w:val="00A84FB9"/>
    <w:rsid w:val="00A84FE1"/>
    <w:rsid w:val="00A85080"/>
    <w:rsid w:val="00A86406"/>
    <w:rsid w:val="00A86853"/>
    <w:rsid w:val="00A86AFF"/>
    <w:rsid w:val="00A86B75"/>
    <w:rsid w:val="00A86E75"/>
    <w:rsid w:val="00A86F33"/>
    <w:rsid w:val="00A9065F"/>
    <w:rsid w:val="00A90B0E"/>
    <w:rsid w:val="00A91AA1"/>
    <w:rsid w:val="00A91C8C"/>
    <w:rsid w:val="00A91F0D"/>
    <w:rsid w:val="00A9235A"/>
    <w:rsid w:val="00A92FF7"/>
    <w:rsid w:val="00A93069"/>
    <w:rsid w:val="00A94121"/>
    <w:rsid w:val="00A9468F"/>
    <w:rsid w:val="00A9498D"/>
    <w:rsid w:val="00A95335"/>
    <w:rsid w:val="00A9566B"/>
    <w:rsid w:val="00A9657F"/>
    <w:rsid w:val="00A9797D"/>
    <w:rsid w:val="00AA015F"/>
    <w:rsid w:val="00AA0C3A"/>
    <w:rsid w:val="00AA1723"/>
    <w:rsid w:val="00AA190D"/>
    <w:rsid w:val="00AA1FDD"/>
    <w:rsid w:val="00AA22C3"/>
    <w:rsid w:val="00AA230D"/>
    <w:rsid w:val="00AA2A9E"/>
    <w:rsid w:val="00AA4941"/>
    <w:rsid w:val="00AA49E9"/>
    <w:rsid w:val="00AA5475"/>
    <w:rsid w:val="00AA5876"/>
    <w:rsid w:val="00AA6A8A"/>
    <w:rsid w:val="00AA6DD8"/>
    <w:rsid w:val="00AA6FA3"/>
    <w:rsid w:val="00AA70BB"/>
    <w:rsid w:val="00AA757C"/>
    <w:rsid w:val="00AA7F10"/>
    <w:rsid w:val="00AB0391"/>
    <w:rsid w:val="00AB06B4"/>
    <w:rsid w:val="00AB15DA"/>
    <w:rsid w:val="00AB2085"/>
    <w:rsid w:val="00AB2151"/>
    <w:rsid w:val="00AB235B"/>
    <w:rsid w:val="00AB2C59"/>
    <w:rsid w:val="00AB2C71"/>
    <w:rsid w:val="00AB2C8A"/>
    <w:rsid w:val="00AB42B6"/>
    <w:rsid w:val="00AB4BEF"/>
    <w:rsid w:val="00AB4D67"/>
    <w:rsid w:val="00AB545D"/>
    <w:rsid w:val="00AB54D7"/>
    <w:rsid w:val="00AB57D3"/>
    <w:rsid w:val="00AB6886"/>
    <w:rsid w:val="00AB6AE4"/>
    <w:rsid w:val="00AB6E00"/>
    <w:rsid w:val="00AB6F37"/>
    <w:rsid w:val="00AB769E"/>
    <w:rsid w:val="00AB7D55"/>
    <w:rsid w:val="00AC0681"/>
    <w:rsid w:val="00AC154B"/>
    <w:rsid w:val="00AC1B72"/>
    <w:rsid w:val="00AC26FE"/>
    <w:rsid w:val="00AC350D"/>
    <w:rsid w:val="00AC3568"/>
    <w:rsid w:val="00AC3CF2"/>
    <w:rsid w:val="00AC47EC"/>
    <w:rsid w:val="00AC4E5D"/>
    <w:rsid w:val="00AC5F1C"/>
    <w:rsid w:val="00AC6C53"/>
    <w:rsid w:val="00AC6E85"/>
    <w:rsid w:val="00AC7284"/>
    <w:rsid w:val="00AC7CE6"/>
    <w:rsid w:val="00AD0828"/>
    <w:rsid w:val="00AD0B13"/>
    <w:rsid w:val="00AD0E69"/>
    <w:rsid w:val="00AD103D"/>
    <w:rsid w:val="00AD159C"/>
    <w:rsid w:val="00AD17FA"/>
    <w:rsid w:val="00AD19EC"/>
    <w:rsid w:val="00AD2717"/>
    <w:rsid w:val="00AD3644"/>
    <w:rsid w:val="00AD3C99"/>
    <w:rsid w:val="00AD3DC4"/>
    <w:rsid w:val="00AD4A46"/>
    <w:rsid w:val="00AD4FF4"/>
    <w:rsid w:val="00AD531D"/>
    <w:rsid w:val="00AD600C"/>
    <w:rsid w:val="00AD63D6"/>
    <w:rsid w:val="00AD6CD5"/>
    <w:rsid w:val="00AD733B"/>
    <w:rsid w:val="00AD7CA7"/>
    <w:rsid w:val="00AE0040"/>
    <w:rsid w:val="00AE184D"/>
    <w:rsid w:val="00AE1C03"/>
    <w:rsid w:val="00AE23E3"/>
    <w:rsid w:val="00AE2F65"/>
    <w:rsid w:val="00AE317E"/>
    <w:rsid w:val="00AE35A5"/>
    <w:rsid w:val="00AE3BED"/>
    <w:rsid w:val="00AE4E2A"/>
    <w:rsid w:val="00AE5CF9"/>
    <w:rsid w:val="00AE5DB6"/>
    <w:rsid w:val="00AE6C3C"/>
    <w:rsid w:val="00AE702E"/>
    <w:rsid w:val="00AE73E0"/>
    <w:rsid w:val="00AF03C0"/>
    <w:rsid w:val="00AF166F"/>
    <w:rsid w:val="00AF1C03"/>
    <w:rsid w:val="00AF2845"/>
    <w:rsid w:val="00AF3936"/>
    <w:rsid w:val="00AF39AF"/>
    <w:rsid w:val="00AF3E3B"/>
    <w:rsid w:val="00AF3E5A"/>
    <w:rsid w:val="00AF46FE"/>
    <w:rsid w:val="00AF486F"/>
    <w:rsid w:val="00AF548B"/>
    <w:rsid w:val="00AF55E0"/>
    <w:rsid w:val="00AF5666"/>
    <w:rsid w:val="00AF5870"/>
    <w:rsid w:val="00AF5AAF"/>
    <w:rsid w:val="00AF6619"/>
    <w:rsid w:val="00AF6CFD"/>
    <w:rsid w:val="00AF7DC1"/>
    <w:rsid w:val="00B000AE"/>
    <w:rsid w:val="00B0040B"/>
    <w:rsid w:val="00B00830"/>
    <w:rsid w:val="00B00AB5"/>
    <w:rsid w:val="00B00CC0"/>
    <w:rsid w:val="00B00F5C"/>
    <w:rsid w:val="00B019C1"/>
    <w:rsid w:val="00B0236E"/>
    <w:rsid w:val="00B02506"/>
    <w:rsid w:val="00B02ACE"/>
    <w:rsid w:val="00B03913"/>
    <w:rsid w:val="00B04CE3"/>
    <w:rsid w:val="00B04CEA"/>
    <w:rsid w:val="00B05607"/>
    <w:rsid w:val="00B05A08"/>
    <w:rsid w:val="00B05F14"/>
    <w:rsid w:val="00B06737"/>
    <w:rsid w:val="00B0784C"/>
    <w:rsid w:val="00B07CE9"/>
    <w:rsid w:val="00B101D5"/>
    <w:rsid w:val="00B10633"/>
    <w:rsid w:val="00B10B08"/>
    <w:rsid w:val="00B11A78"/>
    <w:rsid w:val="00B11CFB"/>
    <w:rsid w:val="00B12111"/>
    <w:rsid w:val="00B12804"/>
    <w:rsid w:val="00B1280A"/>
    <w:rsid w:val="00B12A1F"/>
    <w:rsid w:val="00B133A0"/>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203E7"/>
    <w:rsid w:val="00B20FD1"/>
    <w:rsid w:val="00B21736"/>
    <w:rsid w:val="00B218B1"/>
    <w:rsid w:val="00B21A33"/>
    <w:rsid w:val="00B224AA"/>
    <w:rsid w:val="00B22998"/>
    <w:rsid w:val="00B229FE"/>
    <w:rsid w:val="00B2302B"/>
    <w:rsid w:val="00B24363"/>
    <w:rsid w:val="00B2456E"/>
    <w:rsid w:val="00B24979"/>
    <w:rsid w:val="00B250A5"/>
    <w:rsid w:val="00B25651"/>
    <w:rsid w:val="00B26937"/>
    <w:rsid w:val="00B26A6E"/>
    <w:rsid w:val="00B30243"/>
    <w:rsid w:val="00B30421"/>
    <w:rsid w:val="00B30A89"/>
    <w:rsid w:val="00B30DC8"/>
    <w:rsid w:val="00B315BB"/>
    <w:rsid w:val="00B31977"/>
    <w:rsid w:val="00B3235A"/>
    <w:rsid w:val="00B333FE"/>
    <w:rsid w:val="00B3382B"/>
    <w:rsid w:val="00B349E3"/>
    <w:rsid w:val="00B35094"/>
    <w:rsid w:val="00B350F0"/>
    <w:rsid w:val="00B357AC"/>
    <w:rsid w:val="00B35992"/>
    <w:rsid w:val="00B35E4B"/>
    <w:rsid w:val="00B35FCC"/>
    <w:rsid w:val="00B36518"/>
    <w:rsid w:val="00B37754"/>
    <w:rsid w:val="00B378CC"/>
    <w:rsid w:val="00B41615"/>
    <w:rsid w:val="00B41FD8"/>
    <w:rsid w:val="00B420DF"/>
    <w:rsid w:val="00B428E2"/>
    <w:rsid w:val="00B42A2C"/>
    <w:rsid w:val="00B42A5C"/>
    <w:rsid w:val="00B42A98"/>
    <w:rsid w:val="00B42C64"/>
    <w:rsid w:val="00B448EF"/>
    <w:rsid w:val="00B47493"/>
    <w:rsid w:val="00B474C8"/>
    <w:rsid w:val="00B474DF"/>
    <w:rsid w:val="00B47915"/>
    <w:rsid w:val="00B47A1B"/>
    <w:rsid w:val="00B50E18"/>
    <w:rsid w:val="00B510B8"/>
    <w:rsid w:val="00B513A9"/>
    <w:rsid w:val="00B51568"/>
    <w:rsid w:val="00B51610"/>
    <w:rsid w:val="00B5167B"/>
    <w:rsid w:val="00B520E3"/>
    <w:rsid w:val="00B52336"/>
    <w:rsid w:val="00B52EE5"/>
    <w:rsid w:val="00B5388C"/>
    <w:rsid w:val="00B55CED"/>
    <w:rsid w:val="00B55D57"/>
    <w:rsid w:val="00B55F80"/>
    <w:rsid w:val="00B56480"/>
    <w:rsid w:val="00B565D6"/>
    <w:rsid w:val="00B576A4"/>
    <w:rsid w:val="00B57998"/>
    <w:rsid w:val="00B57CD0"/>
    <w:rsid w:val="00B57DA9"/>
    <w:rsid w:val="00B60177"/>
    <w:rsid w:val="00B60639"/>
    <w:rsid w:val="00B6308E"/>
    <w:rsid w:val="00B63D58"/>
    <w:rsid w:val="00B64E8A"/>
    <w:rsid w:val="00B65588"/>
    <w:rsid w:val="00B658D1"/>
    <w:rsid w:val="00B66064"/>
    <w:rsid w:val="00B66995"/>
    <w:rsid w:val="00B671A1"/>
    <w:rsid w:val="00B675A6"/>
    <w:rsid w:val="00B6794D"/>
    <w:rsid w:val="00B67B55"/>
    <w:rsid w:val="00B67C6C"/>
    <w:rsid w:val="00B70C61"/>
    <w:rsid w:val="00B70E5A"/>
    <w:rsid w:val="00B7220D"/>
    <w:rsid w:val="00B74729"/>
    <w:rsid w:val="00B749B6"/>
    <w:rsid w:val="00B7509A"/>
    <w:rsid w:val="00B7613E"/>
    <w:rsid w:val="00B766C1"/>
    <w:rsid w:val="00B76966"/>
    <w:rsid w:val="00B76B96"/>
    <w:rsid w:val="00B76EFB"/>
    <w:rsid w:val="00B77129"/>
    <w:rsid w:val="00B77C37"/>
    <w:rsid w:val="00B807BF"/>
    <w:rsid w:val="00B809B1"/>
    <w:rsid w:val="00B82543"/>
    <w:rsid w:val="00B82998"/>
    <w:rsid w:val="00B834B0"/>
    <w:rsid w:val="00B837F6"/>
    <w:rsid w:val="00B83DAE"/>
    <w:rsid w:val="00B84FB4"/>
    <w:rsid w:val="00B8756E"/>
    <w:rsid w:val="00B87A7D"/>
    <w:rsid w:val="00B87DF9"/>
    <w:rsid w:val="00B913EF"/>
    <w:rsid w:val="00B91951"/>
    <w:rsid w:val="00B91A58"/>
    <w:rsid w:val="00B91EAD"/>
    <w:rsid w:val="00B920B9"/>
    <w:rsid w:val="00B930D2"/>
    <w:rsid w:val="00B937CD"/>
    <w:rsid w:val="00B938BC"/>
    <w:rsid w:val="00B93997"/>
    <w:rsid w:val="00B93C98"/>
    <w:rsid w:val="00B965B8"/>
    <w:rsid w:val="00B97601"/>
    <w:rsid w:val="00B976BB"/>
    <w:rsid w:val="00BA01A7"/>
    <w:rsid w:val="00BA0224"/>
    <w:rsid w:val="00BA05C8"/>
    <w:rsid w:val="00BA09AA"/>
    <w:rsid w:val="00BA0AD5"/>
    <w:rsid w:val="00BA0CA0"/>
    <w:rsid w:val="00BA0E3C"/>
    <w:rsid w:val="00BA1F74"/>
    <w:rsid w:val="00BA1FE7"/>
    <w:rsid w:val="00BA2B1D"/>
    <w:rsid w:val="00BA386F"/>
    <w:rsid w:val="00BA3D14"/>
    <w:rsid w:val="00BA435A"/>
    <w:rsid w:val="00BA54BA"/>
    <w:rsid w:val="00BA5603"/>
    <w:rsid w:val="00BA56D9"/>
    <w:rsid w:val="00BA6194"/>
    <w:rsid w:val="00BA6CE3"/>
    <w:rsid w:val="00BA7EEE"/>
    <w:rsid w:val="00BB2008"/>
    <w:rsid w:val="00BB29DF"/>
    <w:rsid w:val="00BB2CFC"/>
    <w:rsid w:val="00BB34DC"/>
    <w:rsid w:val="00BB35D0"/>
    <w:rsid w:val="00BB3883"/>
    <w:rsid w:val="00BB3AC4"/>
    <w:rsid w:val="00BB44F0"/>
    <w:rsid w:val="00BB4999"/>
    <w:rsid w:val="00BB4BCD"/>
    <w:rsid w:val="00BB56C7"/>
    <w:rsid w:val="00BB5B62"/>
    <w:rsid w:val="00BB6502"/>
    <w:rsid w:val="00BB6BCD"/>
    <w:rsid w:val="00BB70F9"/>
    <w:rsid w:val="00BB7C9B"/>
    <w:rsid w:val="00BC1527"/>
    <w:rsid w:val="00BC2306"/>
    <w:rsid w:val="00BC2F31"/>
    <w:rsid w:val="00BC316E"/>
    <w:rsid w:val="00BC4036"/>
    <w:rsid w:val="00BC4F0A"/>
    <w:rsid w:val="00BC509F"/>
    <w:rsid w:val="00BC51D2"/>
    <w:rsid w:val="00BC555E"/>
    <w:rsid w:val="00BC64BE"/>
    <w:rsid w:val="00BC7155"/>
    <w:rsid w:val="00BC7550"/>
    <w:rsid w:val="00BD0B72"/>
    <w:rsid w:val="00BD1AE4"/>
    <w:rsid w:val="00BD2668"/>
    <w:rsid w:val="00BD3924"/>
    <w:rsid w:val="00BD3C33"/>
    <w:rsid w:val="00BD450F"/>
    <w:rsid w:val="00BD4512"/>
    <w:rsid w:val="00BD52AA"/>
    <w:rsid w:val="00BD7FF4"/>
    <w:rsid w:val="00BE1061"/>
    <w:rsid w:val="00BE1321"/>
    <w:rsid w:val="00BE2893"/>
    <w:rsid w:val="00BE2EB4"/>
    <w:rsid w:val="00BE2F5A"/>
    <w:rsid w:val="00BE357D"/>
    <w:rsid w:val="00BE37D3"/>
    <w:rsid w:val="00BE4098"/>
    <w:rsid w:val="00BE522A"/>
    <w:rsid w:val="00BE57B5"/>
    <w:rsid w:val="00BE5ABE"/>
    <w:rsid w:val="00BE7A7C"/>
    <w:rsid w:val="00BF0A44"/>
    <w:rsid w:val="00BF0CEC"/>
    <w:rsid w:val="00BF1A44"/>
    <w:rsid w:val="00BF1EDF"/>
    <w:rsid w:val="00BF30CB"/>
    <w:rsid w:val="00BF40EE"/>
    <w:rsid w:val="00BF4D3D"/>
    <w:rsid w:val="00BF569C"/>
    <w:rsid w:val="00BF5B8C"/>
    <w:rsid w:val="00BF66B7"/>
    <w:rsid w:val="00BF6A68"/>
    <w:rsid w:val="00BF7152"/>
    <w:rsid w:val="00BF73F0"/>
    <w:rsid w:val="00BF75B1"/>
    <w:rsid w:val="00BF75C9"/>
    <w:rsid w:val="00BF7BD3"/>
    <w:rsid w:val="00C00352"/>
    <w:rsid w:val="00C007CE"/>
    <w:rsid w:val="00C00A22"/>
    <w:rsid w:val="00C00F18"/>
    <w:rsid w:val="00C01D39"/>
    <w:rsid w:val="00C0200C"/>
    <w:rsid w:val="00C020A8"/>
    <w:rsid w:val="00C02DC2"/>
    <w:rsid w:val="00C034A4"/>
    <w:rsid w:val="00C03DD0"/>
    <w:rsid w:val="00C04445"/>
    <w:rsid w:val="00C04705"/>
    <w:rsid w:val="00C04A7F"/>
    <w:rsid w:val="00C04E2B"/>
    <w:rsid w:val="00C051AA"/>
    <w:rsid w:val="00C060A0"/>
    <w:rsid w:val="00C07187"/>
    <w:rsid w:val="00C075C9"/>
    <w:rsid w:val="00C07DB2"/>
    <w:rsid w:val="00C07FAD"/>
    <w:rsid w:val="00C106C4"/>
    <w:rsid w:val="00C111EA"/>
    <w:rsid w:val="00C119AD"/>
    <w:rsid w:val="00C1228D"/>
    <w:rsid w:val="00C12657"/>
    <w:rsid w:val="00C13FED"/>
    <w:rsid w:val="00C14E7D"/>
    <w:rsid w:val="00C15722"/>
    <w:rsid w:val="00C16103"/>
    <w:rsid w:val="00C16897"/>
    <w:rsid w:val="00C17E76"/>
    <w:rsid w:val="00C200C9"/>
    <w:rsid w:val="00C21D8E"/>
    <w:rsid w:val="00C22525"/>
    <w:rsid w:val="00C23DBB"/>
    <w:rsid w:val="00C23FE1"/>
    <w:rsid w:val="00C2410D"/>
    <w:rsid w:val="00C24BAF"/>
    <w:rsid w:val="00C25F8B"/>
    <w:rsid w:val="00C265C0"/>
    <w:rsid w:val="00C26B9E"/>
    <w:rsid w:val="00C272EF"/>
    <w:rsid w:val="00C2732B"/>
    <w:rsid w:val="00C2753F"/>
    <w:rsid w:val="00C276A8"/>
    <w:rsid w:val="00C27963"/>
    <w:rsid w:val="00C27975"/>
    <w:rsid w:val="00C300BC"/>
    <w:rsid w:val="00C31391"/>
    <w:rsid w:val="00C318F7"/>
    <w:rsid w:val="00C319D2"/>
    <w:rsid w:val="00C31F85"/>
    <w:rsid w:val="00C32534"/>
    <w:rsid w:val="00C326EE"/>
    <w:rsid w:val="00C32951"/>
    <w:rsid w:val="00C32C02"/>
    <w:rsid w:val="00C33235"/>
    <w:rsid w:val="00C33677"/>
    <w:rsid w:val="00C34137"/>
    <w:rsid w:val="00C3476B"/>
    <w:rsid w:val="00C347A2"/>
    <w:rsid w:val="00C35240"/>
    <w:rsid w:val="00C368B3"/>
    <w:rsid w:val="00C36F07"/>
    <w:rsid w:val="00C37214"/>
    <w:rsid w:val="00C372E8"/>
    <w:rsid w:val="00C409DC"/>
    <w:rsid w:val="00C40B1B"/>
    <w:rsid w:val="00C40E88"/>
    <w:rsid w:val="00C416A3"/>
    <w:rsid w:val="00C41785"/>
    <w:rsid w:val="00C41FC1"/>
    <w:rsid w:val="00C434C2"/>
    <w:rsid w:val="00C43940"/>
    <w:rsid w:val="00C44342"/>
    <w:rsid w:val="00C44694"/>
    <w:rsid w:val="00C44744"/>
    <w:rsid w:val="00C457C1"/>
    <w:rsid w:val="00C46625"/>
    <w:rsid w:val="00C46870"/>
    <w:rsid w:val="00C47545"/>
    <w:rsid w:val="00C47593"/>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77F7"/>
    <w:rsid w:val="00C60667"/>
    <w:rsid w:val="00C61AB9"/>
    <w:rsid w:val="00C61F84"/>
    <w:rsid w:val="00C62FF7"/>
    <w:rsid w:val="00C63135"/>
    <w:rsid w:val="00C637DC"/>
    <w:rsid w:val="00C63EE8"/>
    <w:rsid w:val="00C6432E"/>
    <w:rsid w:val="00C65718"/>
    <w:rsid w:val="00C65B95"/>
    <w:rsid w:val="00C65C81"/>
    <w:rsid w:val="00C66772"/>
    <w:rsid w:val="00C66D2B"/>
    <w:rsid w:val="00C67580"/>
    <w:rsid w:val="00C6781C"/>
    <w:rsid w:val="00C67EA1"/>
    <w:rsid w:val="00C70AEE"/>
    <w:rsid w:val="00C71D15"/>
    <w:rsid w:val="00C7234D"/>
    <w:rsid w:val="00C7244E"/>
    <w:rsid w:val="00C726C9"/>
    <w:rsid w:val="00C72801"/>
    <w:rsid w:val="00C72C0A"/>
    <w:rsid w:val="00C73E67"/>
    <w:rsid w:val="00C73FAD"/>
    <w:rsid w:val="00C74AE1"/>
    <w:rsid w:val="00C757B8"/>
    <w:rsid w:val="00C760EB"/>
    <w:rsid w:val="00C765E8"/>
    <w:rsid w:val="00C76906"/>
    <w:rsid w:val="00C76B7C"/>
    <w:rsid w:val="00C76CC7"/>
    <w:rsid w:val="00C76F81"/>
    <w:rsid w:val="00C776A4"/>
    <w:rsid w:val="00C800DD"/>
    <w:rsid w:val="00C80920"/>
    <w:rsid w:val="00C80B03"/>
    <w:rsid w:val="00C8243F"/>
    <w:rsid w:val="00C8289B"/>
    <w:rsid w:val="00C82C4B"/>
    <w:rsid w:val="00C82D54"/>
    <w:rsid w:val="00C82F3B"/>
    <w:rsid w:val="00C837C4"/>
    <w:rsid w:val="00C83829"/>
    <w:rsid w:val="00C83EDD"/>
    <w:rsid w:val="00C84505"/>
    <w:rsid w:val="00C8495F"/>
    <w:rsid w:val="00C84BF1"/>
    <w:rsid w:val="00C84CA2"/>
    <w:rsid w:val="00C85A36"/>
    <w:rsid w:val="00C85CD1"/>
    <w:rsid w:val="00C86C56"/>
    <w:rsid w:val="00C8773E"/>
    <w:rsid w:val="00C90601"/>
    <w:rsid w:val="00C90B02"/>
    <w:rsid w:val="00C90D16"/>
    <w:rsid w:val="00C9116A"/>
    <w:rsid w:val="00C91DAF"/>
    <w:rsid w:val="00C9265D"/>
    <w:rsid w:val="00C92824"/>
    <w:rsid w:val="00C92FF5"/>
    <w:rsid w:val="00C937BA"/>
    <w:rsid w:val="00C949FC"/>
    <w:rsid w:val="00C94B5C"/>
    <w:rsid w:val="00C960CF"/>
    <w:rsid w:val="00C96672"/>
    <w:rsid w:val="00C96678"/>
    <w:rsid w:val="00C96772"/>
    <w:rsid w:val="00C96CFA"/>
    <w:rsid w:val="00C96E5A"/>
    <w:rsid w:val="00C96EB5"/>
    <w:rsid w:val="00C97827"/>
    <w:rsid w:val="00CA0257"/>
    <w:rsid w:val="00CA0917"/>
    <w:rsid w:val="00CA102B"/>
    <w:rsid w:val="00CA1D7A"/>
    <w:rsid w:val="00CA283D"/>
    <w:rsid w:val="00CA29D1"/>
    <w:rsid w:val="00CA2DD6"/>
    <w:rsid w:val="00CA3247"/>
    <w:rsid w:val="00CA3752"/>
    <w:rsid w:val="00CA3999"/>
    <w:rsid w:val="00CA39C0"/>
    <w:rsid w:val="00CA5AD3"/>
    <w:rsid w:val="00CA62DD"/>
    <w:rsid w:val="00CA69BA"/>
    <w:rsid w:val="00CA7DE6"/>
    <w:rsid w:val="00CB0339"/>
    <w:rsid w:val="00CB110E"/>
    <w:rsid w:val="00CB11F8"/>
    <w:rsid w:val="00CB225B"/>
    <w:rsid w:val="00CB2EF5"/>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808"/>
    <w:rsid w:val="00CC1AF9"/>
    <w:rsid w:val="00CC20E0"/>
    <w:rsid w:val="00CC2818"/>
    <w:rsid w:val="00CC2F7A"/>
    <w:rsid w:val="00CC3A70"/>
    <w:rsid w:val="00CC4033"/>
    <w:rsid w:val="00CC40B8"/>
    <w:rsid w:val="00CC5444"/>
    <w:rsid w:val="00CC5534"/>
    <w:rsid w:val="00CC5631"/>
    <w:rsid w:val="00CC5E6C"/>
    <w:rsid w:val="00CC62A6"/>
    <w:rsid w:val="00CC676C"/>
    <w:rsid w:val="00CC745B"/>
    <w:rsid w:val="00CC7A11"/>
    <w:rsid w:val="00CD04A8"/>
    <w:rsid w:val="00CD051B"/>
    <w:rsid w:val="00CD1DB1"/>
    <w:rsid w:val="00CD22B5"/>
    <w:rsid w:val="00CD22F4"/>
    <w:rsid w:val="00CD25E1"/>
    <w:rsid w:val="00CD367C"/>
    <w:rsid w:val="00CD454A"/>
    <w:rsid w:val="00CD499A"/>
    <w:rsid w:val="00CD4F54"/>
    <w:rsid w:val="00CD4FFE"/>
    <w:rsid w:val="00CD57FA"/>
    <w:rsid w:val="00CD5A6E"/>
    <w:rsid w:val="00CD6865"/>
    <w:rsid w:val="00CD711F"/>
    <w:rsid w:val="00CD74A7"/>
    <w:rsid w:val="00CD79B2"/>
    <w:rsid w:val="00CE157C"/>
    <w:rsid w:val="00CE1665"/>
    <w:rsid w:val="00CE1AF6"/>
    <w:rsid w:val="00CE2298"/>
    <w:rsid w:val="00CE3064"/>
    <w:rsid w:val="00CE39E4"/>
    <w:rsid w:val="00CE4282"/>
    <w:rsid w:val="00CE54E1"/>
    <w:rsid w:val="00CE55B6"/>
    <w:rsid w:val="00CE5856"/>
    <w:rsid w:val="00CE5BDE"/>
    <w:rsid w:val="00CE6A1C"/>
    <w:rsid w:val="00CE6A6D"/>
    <w:rsid w:val="00CE774C"/>
    <w:rsid w:val="00CF012E"/>
    <w:rsid w:val="00CF01DE"/>
    <w:rsid w:val="00CF04D4"/>
    <w:rsid w:val="00CF0B4C"/>
    <w:rsid w:val="00CF1680"/>
    <w:rsid w:val="00CF1BD7"/>
    <w:rsid w:val="00CF1E21"/>
    <w:rsid w:val="00CF21A5"/>
    <w:rsid w:val="00CF2518"/>
    <w:rsid w:val="00CF2DDE"/>
    <w:rsid w:val="00CF344A"/>
    <w:rsid w:val="00CF39A0"/>
    <w:rsid w:val="00CF3D1C"/>
    <w:rsid w:val="00CF4713"/>
    <w:rsid w:val="00CF4A66"/>
    <w:rsid w:val="00CF4B12"/>
    <w:rsid w:val="00CF58FE"/>
    <w:rsid w:val="00CF5EBE"/>
    <w:rsid w:val="00CF644D"/>
    <w:rsid w:val="00CF783B"/>
    <w:rsid w:val="00CF7D97"/>
    <w:rsid w:val="00CF7EEC"/>
    <w:rsid w:val="00D001C2"/>
    <w:rsid w:val="00D00779"/>
    <w:rsid w:val="00D009D8"/>
    <w:rsid w:val="00D012E1"/>
    <w:rsid w:val="00D01318"/>
    <w:rsid w:val="00D01665"/>
    <w:rsid w:val="00D01D1E"/>
    <w:rsid w:val="00D02580"/>
    <w:rsid w:val="00D0330B"/>
    <w:rsid w:val="00D03BF7"/>
    <w:rsid w:val="00D03F1E"/>
    <w:rsid w:val="00D0428E"/>
    <w:rsid w:val="00D04426"/>
    <w:rsid w:val="00D0482F"/>
    <w:rsid w:val="00D04A33"/>
    <w:rsid w:val="00D05892"/>
    <w:rsid w:val="00D06824"/>
    <w:rsid w:val="00D06C03"/>
    <w:rsid w:val="00D1037A"/>
    <w:rsid w:val="00D10D09"/>
    <w:rsid w:val="00D1163E"/>
    <w:rsid w:val="00D12362"/>
    <w:rsid w:val="00D12A4F"/>
    <w:rsid w:val="00D14C15"/>
    <w:rsid w:val="00D15CB3"/>
    <w:rsid w:val="00D15F51"/>
    <w:rsid w:val="00D1660E"/>
    <w:rsid w:val="00D16ED5"/>
    <w:rsid w:val="00D171C6"/>
    <w:rsid w:val="00D202B1"/>
    <w:rsid w:val="00D20662"/>
    <w:rsid w:val="00D21291"/>
    <w:rsid w:val="00D21C8A"/>
    <w:rsid w:val="00D2297E"/>
    <w:rsid w:val="00D22DE5"/>
    <w:rsid w:val="00D233BD"/>
    <w:rsid w:val="00D233D7"/>
    <w:rsid w:val="00D23CBB"/>
    <w:rsid w:val="00D25806"/>
    <w:rsid w:val="00D25E9D"/>
    <w:rsid w:val="00D25F1C"/>
    <w:rsid w:val="00D26DE6"/>
    <w:rsid w:val="00D26EE7"/>
    <w:rsid w:val="00D305F7"/>
    <w:rsid w:val="00D30718"/>
    <w:rsid w:val="00D322FB"/>
    <w:rsid w:val="00D32475"/>
    <w:rsid w:val="00D32EC3"/>
    <w:rsid w:val="00D32EF4"/>
    <w:rsid w:val="00D33F81"/>
    <w:rsid w:val="00D34850"/>
    <w:rsid w:val="00D3486B"/>
    <w:rsid w:val="00D35060"/>
    <w:rsid w:val="00D369D4"/>
    <w:rsid w:val="00D36AD7"/>
    <w:rsid w:val="00D373E9"/>
    <w:rsid w:val="00D37C61"/>
    <w:rsid w:val="00D403FF"/>
    <w:rsid w:val="00D404C4"/>
    <w:rsid w:val="00D40CE9"/>
    <w:rsid w:val="00D40D0B"/>
    <w:rsid w:val="00D413F7"/>
    <w:rsid w:val="00D42115"/>
    <w:rsid w:val="00D42EFD"/>
    <w:rsid w:val="00D4366D"/>
    <w:rsid w:val="00D457D1"/>
    <w:rsid w:val="00D458AA"/>
    <w:rsid w:val="00D46009"/>
    <w:rsid w:val="00D46338"/>
    <w:rsid w:val="00D46BA2"/>
    <w:rsid w:val="00D47234"/>
    <w:rsid w:val="00D47281"/>
    <w:rsid w:val="00D47581"/>
    <w:rsid w:val="00D50295"/>
    <w:rsid w:val="00D5069A"/>
    <w:rsid w:val="00D50E43"/>
    <w:rsid w:val="00D51469"/>
    <w:rsid w:val="00D52B45"/>
    <w:rsid w:val="00D530EB"/>
    <w:rsid w:val="00D53393"/>
    <w:rsid w:val="00D535B6"/>
    <w:rsid w:val="00D544A1"/>
    <w:rsid w:val="00D5451D"/>
    <w:rsid w:val="00D55235"/>
    <w:rsid w:val="00D55D78"/>
    <w:rsid w:val="00D5714E"/>
    <w:rsid w:val="00D572B2"/>
    <w:rsid w:val="00D57F53"/>
    <w:rsid w:val="00D60CAB"/>
    <w:rsid w:val="00D610FD"/>
    <w:rsid w:val="00D612AF"/>
    <w:rsid w:val="00D619F3"/>
    <w:rsid w:val="00D62A5B"/>
    <w:rsid w:val="00D62AD4"/>
    <w:rsid w:val="00D62B43"/>
    <w:rsid w:val="00D62ECD"/>
    <w:rsid w:val="00D63748"/>
    <w:rsid w:val="00D639F0"/>
    <w:rsid w:val="00D63C1B"/>
    <w:rsid w:val="00D63D76"/>
    <w:rsid w:val="00D64B44"/>
    <w:rsid w:val="00D64BFF"/>
    <w:rsid w:val="00D64DE1"/>
    <w:rsid w:val="00D64E3F"/>
    <w:rsid w:val="00D653D0"/>
    <w:rsid w:val="00D668F0"/>
    <w:rsid w:val="00D6692A"/>
    <w:rsid w:val="00D66E55"/>
    <w:rsid w:val="00D674E9"/>
    <w:rsid w:val="00D6799A"/>
    <w:rsid w:val="00D7009C"/>
    <w:rsid w:val="00D70F17"/>
    <w:rsid w:val="00D712DA"/>
    <w:rsid w:val="00D719EF"/>
    <w:rsid w:val="00D72327"/>
    <w:rsid w:val="00D727E0"/>
    <w:rsid w:val="00D72B87"/>
    <w:rsid w:val="00D72C08"/>
    <w:rsid w:val="00D72C72"/>
    <w:rsid w:val="00D74160"/>
    <w:rsid w:val="00D744CC"/>
    <w:rsid w:val="00D75D22"/>
    <w:rsid w:val="00D75DA5"/>
    <w:rsid w:val="00D76C58"/>
    <w:rsid w:val="00D76CF2"/>
    <w:rsid w:val="00D76E7C"/>
    <w:rsid w:val="00D77EA1"/>
    <w:rsid w:val="00D80B40"/>
    <w:rsid w:val="00D8155B"/>
    <w:rsid w:val="00D81E79"/>
    <w:rsid w:val="00D823F6"/>
    <w:rsid w:val="00D825A5"/>
    <w:rsid w:val="00D825B7"/>
    <w:rsid w:val="00D8290E"/>
    <w:rsid w:val="00D82AD1"/>
    <w:rsid w:val="00D82E6E"/>
    <w:rsid w:val="00D83040"/>
    <w:rsid w:val="00D8323B"/>
    <w:rsid w:val="00D83489"/>
    <w:rsid w:val="00D83D13"/>
    <w:rsid w:val="00D841AC"/>
    <w:rsid w:val="00D8589D"/>
    <w:rsid w:val="00D85A81"/>
    <w:rsid w:val="00D86466"/>
    <w:rsid w:val="00D870E8"/>
    <w:rsid w:val="00D87423"/>
    <w:rsid w:val="00D87452"/>
    <w:rsid w:val="00D87485"/>
    <w:rsid w:val="00D87E58"/>
    <w:rsid w:val="00D907CB"/>
    <w:rsid w:val="00D91BF2"/>
    <w:rsid w:val="00D93C1C"/>
    <w:rsid w:val="00D94026"/>
    <w:rsid w:val="00D94120"/>
    <w:rsid w:val="00D951DD"/>
    <w:rsid w:val="00D952ED"/>
    <w:rsid w:val="00D957FA"/>
    <w:rsid w:val="00D9664C"/>
    <w:rsid w:val="00D97404"/>
    <w:rsid w:val="00D975A3"/>
    <w:rsid w:val="00D979D0"/>
    <w:rsid w:val="00DA08CA"/>
    <w:rsid w:val="00DA0F37"/>
    <w:rsid w:val="00DA101A"/>
    <w:rsid w:val="00DA122C"/>
    <w:rsid w:val="00DA2FD5"/>
    <w:rsid w:val="00DA4838"/>
    <w:rsid w:val="00DA4989"/>
    <w:rsid w:val="00DA5721"/>
    <w:rsid w:val="00DA6173"/>
    <w:rsid w:val="00DA7477"/>
    <w:rsid w:val="00DA7573"/>
    <w:rsid w:val="00DA7BD4"/>
    <w:rsid w:val="00DB0191"/>
    <w:rsid w:val="00DB0359"/>
    <w:rsid w:val="00DB0EF6"/>
    <w:rsid w:val="00DB0F8A"/>
    <w:rsid w:val="00DB26A8"/>
    <w:rsid w:val="00DB27CF"/>
    <w:rsid w:val="00DB324C"/>
    <w:rsid w:val="00DB3FD3"/>
    <w:rsid w:val="00DB5781"/>
    <w:rsid w:val="00DB5F2A"/>
    <w:rsid w:val="00DB6D86"/>
    <w:rsid w:val="00DB6F45"/>
    <w:rsid w:val="00DB72B7"/>
    <w:rsid w:val="00DB7546"/>
    <w:rsid w:val="00DC0624"/>
    <w:rsid w:val="00DC0FC3"/>
    <w:rsid w:val="00DC1A58"/>
    <w:rsid w:val="00DC1AC0"/>
    <w:rsid w:val="00DC1CDD"/>
    <w:rsid w:val="00DC1D8E"/>
    <w:rsid w:val="00DC20C3"/>
    <w:rsid w:val="00DC227A"/>
    <w:rsid w:val="00DC2360"/>
    <w:rsid w:val="00DC26E4"/>
    <w:rsid w:val="00DC2BAE"/>
    <w:rsid w:val="00DC2CEE"/>
    <w:rsid w:val="00DC2E45"/>
    <w:rsid w:val="00DC3257"/>
    <w:rsid w:val="00DC3279"/>
    <w:rsid w:val="00DC346F"/>
    <w:rsid w:val="00DC3BF1"/>
    <w:rsid w:val="00DC4D1D"/>
    <w:rsid w:val="00DC4D87"/>
    <w:rsid w:val="00DC54EB"/>
    <w:rsid w:val="00DC580A"/>
    <w:rsid w:val="00DC5AB8"/>
    <w:rsid w:val="00DC5B50"/>
    <w:rsid w:val="00DC66BC"/>
    <w:rsid w:val="00DC727F"/>
    <w:rsid w:val="00DC7E78"/>
    <w:rsid w:val="00DD0493"/>
    <w:rsid w:val="00DD0924"/>
    <w:rsid w:val="00DD0CBF"/>
    <w:rsid w:val="00DD1071"/>
    <w:rsid w:val="00DD12FD"/>
    <w:rsid w:val="00DD1576"/>
    <w:rsid w:val="00DD2893"/>
    <w:rsid w:val="00DD4717"/>
    <w:rsid w:val="00DD4F74"/>
    <w:rsid w:val="00DD531F"/>
    <w:rsid w:val="00DD556C"/>
    <w:rsid w:val="00DD5737"/>
    <w:rsid w:val="00DD5E81"/>
    <w:rsid w:val="00DD6C46"/>
    <w:rsid w:val="00DD6C7A"/>
    <w:rsid w:val="00DD6F44"/>
    <w:rsid w:val="00DD7CCA"/>
    <w:rsid w:val="00DE0BDE"/>
    <w:rsid w:val="00DE10CF"/>
    <w:rsid w:val="00DE1270"/>
    <w:rsid w:val="00DE1E1E"/>
    <w:rsid w:val="00DE223E"/>
    <w:rsid w:val="00DE2AF1"/>
    <w:rsid w:val="00DE2D33"/>
    <w:rsid w:val="00DE34EB"/>
    <w:rsid w:val="00DE3592"/>
    <w:rsid w:val="00DE3E78"/>
    <w:rsid w:val="00DE41E7"/>
    <w:rsid w:val="00DE41F8"/>
    <w:rsid w:val="00DE4B9D"/>
    <w:rsid w:val="00DE50EA"/>
    <w:rsid w:val="00DE545C"/>
    <w:rsid w:val="00DE5C9F"/>
    <w:rsid w:val="00DE734E"/>
    <w:rsid w:val="00DE7887"/>
    <w:rsid w:val="00DE7BF8"/>
    <w:rsid w:val="00DF0DC3"/>
    <w:rsid w:val="00DF14F9"/>
    <w:rsid w:val="00DF1C2D"/>
    <w:rsid w:val="00DF1FAE"/>
    <w:rsid w:val="00DF2265"/>
    <w:rsid w:val="00DF2AD9"/>
    <w:rsid w:val="00DF54D0"/>
    <w:rsid w:val="00DF580C"/>
    <w:rsid w:val="00DF5C1A"/>
    <w:rsid w:val="00DF6BCB"/>
    <w:rsid w:val="00DF6D45"/>
    <w:rsid w:val="00DF7042"/>
    <w:rsid w:val="00DF78FD"/>
    <w:rsid w:val="00DF7EFE"/>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4FBB"/>
    <w:rsid w:val="00E05569"/>
    <w:rsid w:val="00E05A6C"/>
    <w:rsid w:val="00E05F59"/>
    <w:rsid w:val="00E0655D"/>
    <w:rsid w:val="00E07A1A"/>
    <w:rsid w:val="00E1024A"/>
    <w:rsid w:val="00E10B17"/>
    <w:rsid w:val="00E10B67"/>
    <w:rsid w:val="00E12029"/>
    <w:rsid w:val="00E12742"/>
    <w:rsid w:val="00E12AB9"/>
    <w:rsid w:val="00E12B67"/>
    <w:rsid w:val="00E141D3"/>
    <w:rsid w:val="00E14941"/>
    <w:rsid w:val="00E1526B"/>
    <w:rsid w:val="00E1534B"/>
    <w:rsid w:val="00E15408"/>
    <w:rsid w:val="00E15743"/>
    <w:rsid w:val="00E15C52"/>
    <w:rsid w:val="00E15EDA"/>
    <w:rsid w:val="00E15F0B"/>
    <w:rsid w:val="00E160E8"/>
    <w:rsid w:val="00E16199"/>
    <w:rsid w:val="00E16311"/>
    <w:rsid w:val="00E1702C"/>
    <w:rsid w:val="00E20CC5"/>
    <w:rsid w:val="00E21ACA"/>
    <w:rsid w:val="00E21ECC"/>
    <w:rsid w:val="00E22B80"/>
    <w:rsid w:val="00E22C0E"/>
    <w:rsid w:val="00E22CFF"/>
    <w:rsid w:val="00E231CD"/>
    <w:rsid w:val="00E231E1"/>
    <w:rsid w:val="00E23888"/>
    <w:rsid w:val="00E23B9C"/>
    <w:rsid w:val="00E23CE3"/>
    <w:rsid w:val="00E23CF7"/>
    <w:rsid w:val="00E23E2B"/>
    <w:rsid w:val="00E23E76"/>
    <w:rsid w:val="00E249DB"/>
    <w:rsid w:val="00E253A3"/>
    <w:rsid w:val="00E25402"/>
    <w:rsid w:val="00E259B0"/>
    <w:rsid w:val="00E25AF8"/>
    <w:rsid w:val="00E265F8"/>
    <w:rsid w:val="00E26AEC"/>
    <w:rsid w:val="00E2757B"/>
    <w:rsid w:val="00E2792D"/>
    <w:rsid w:val="00E30828"/>
    <w:rsid w:val="00E30B37"/>
    <w:rsid w:val="00E3109C"/>
    <w:rsid w:val="00E311D1"/>
    <w:rsid w:val="00E31C2D"/>
    <w:rsid w:val="00E32432"/>
    <w:rsid w:val="00E33B1E"/>
    <w:rsid w:val="00E34277"/>
    <w:rsid w:val="00E35C6C"/>
    <w:rsid w:val="00E3621B"/>
    <w:rsid w:val="00E36D6F"/>
    <w:rsid w:val="00E36F43"/>
    <w:rsid w:val="00E374D5"/>
    <w:rsid w:val="00E37F0C"/>
    <w:rsid w:val="00E40ADF"/>
    <w:rsid w:val="00E418E3"/>
    <w:rsid w:val="00E41F8B"/>
    <w:rsid w:val="00E423DE"/>
    <w:rsid w:val="00E4296F"/>
    <w:rsid w:val="00E42F07"/>
    <w:rsid w:val="00E4370F"/>
    <w:rsid w:val="00E43DA1"/>
    <w:rsid w:val="00E4441D"/>
    <w:rsid w:val="00E453AB"/>
    <w:rsid w:val="00E462E6"/>
    <w:rsid w:val="00E463A0"/>
    <w:rsid w:val="00E465B5"/>
    <w:rsid w:val="00E47839"/>
    <w:rsid w:val="00E513CF"/>
    <w:rsid w:val="00E51CDE"/>
    <w:rsid w:val="00E5210B"/>
    <w:rsid w:val="00E53631"/>
    <w:rsid w:val="00E5388F"/>
    <w:rsid w:val="00E53C0B"/>
    <w:rsid w:val="00E54239"/>
    <w:rsid w:val="00E54272"/>
    <w:rsid w:val="00E542BC"/>
    <w:rsid w:val="00E54521"/>
    <w:rsid w:val="00E54617"/>
    <w:rsid w:val="00E5484B"/>
    <w:rsid w:val="00E56023"/>
    <w:rsid w:val="00E56471"/>
    <w:rsid w:val="00E56BC2"/>
    <w:rsid w:val="00E56D6E"/>
    <w:rsid w:val="00E56FEF"/>
    <w:rsid w:val="00E57601"/>
    <w:rsid w:val="00E577F9"/>
    <w:rsid w:val="00E57FB5"/>
    <w:rsid w:val="00E60F14"/>
    <w:rsid w:val="00E61AC4"/>
    <w:rsid w:val="00E61B23"/>
    <w:rsid w:val="00E625BE"/>
    <w:rsid w:val="00E6284B"/>
    <w:rsid w:val="00E62D07"/>
    <w:rsid w:val="00E62DF6"/>
    <w:rsid w:val="00E63A22"/>
    <w:rsid w:val="00E63B8F"/>
    <w:rsid w:val="00E646B5"/>
    <w:rsid w:val="00E65427"/>
    <w:rsid w:val="00E6543F"/>
    <w:rsid w:val="00E655EF"/>
    <w:rsid w:val="00E661C0"/>
    <w:rsid w:val="00E663F5"/>
    <w:rsid w:val="00E66E97"/>
    <w:rsid w:val="00E70BD6"/>
    <w:rsid w:val="00E71305"/>
    <w:rsid w:val="00E72383"/>
    <w:rsid w:val="00E724D2"/>
    <w:rsid w:val="00E72D9F"/>
    <w:rsid w:val="00E732B8"/>
    <w:rsid w:val="00E73C41"/>
    <w:rsid w:val="00E74785"/>
    <w:rsid w:val="00E74933"/>
    <w:rsid w:val="00E74EDC"/>
    <w:rsid w:val="00E75597"/>
    <w:rsid w:val="00E75737"/>
    <w:rsid w:val="00E75875"/>
    <w:rsid w:val="00E75886"/>
    <w:rsid w:val="00E75D6E"/>
    <w:rsid w:val="00E76007"/>
    <w:rsid w:val="00E76181"/>
    <w:rsid w:val="00E770F2"/>
    <w:rsid w:val="00E77EAC"/>
    <w:rsid w:val="00E80934"/>
    <w:rsid w:val="00E81069"/>
    <w:rsid w:val="00E817AD"/>
    <w:rsid w:val="00E817EF"/>
    <w:rsid w:val="00E8184F"/>
    <w:rsid w:val="00E8192B"/>
    <w:rsid w:val="00E828D5"/>
    <w:rsid w:val="00E82D81"/>
    <w:rsid w:val="00E83259"/>
    <w:rsid w:val="00E834C0"/>
    <w:rsid w:val="00E839BE"/>
    <w:rsid w:val="00E83CAC"/>
    <w:rsid w:val="00E84C89"/>
    <w:rsid w:val="00E85E56"/>
    <w:rsid w:val="00E860DD"/>
    <w:rsid w:val="00E8713D"/>
    <w:rsid w:val="00E90329"/>
    <w:rsid w:val="00E910D5"/>
    <w:rsid w:val="00E91FB0"/>
    <w:rsid w:val="00E922C4"/>
    <w:rsid w:val="00E943AE"/>
    <w:rsid w:val="00E947B0"/>
    <w:rsid w:val="00E95D82"/>
    <w:rsid w:val="00E95F21"/>
    <w:rsid w:val="00E96273"/>
    <w:rsid w:val="00E96E97"/>
    <w:rsid w:val="00E97D49"/>
    <w:rsid w:val="00E97EE6"/>
    <w:rsid w:val="00EA0251"/>
    <w:rsid w:val="00EA1065"/>
    <w:rsid w:val="00EA143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2EF9"/>
    <w:rsid w:val="00EB31A3"/>
    <w:rsid w:val="00EB325B"/>
    <w:rsid w:val="00EB3E22"/>
    <w:rsid w:val="00EB693B"/>
    <w:rsid w:val="00EB7BA9"/>
    <w:rsid w:val="00EB7D75"/>
    <w:rsid w:val="00EC0B20"/>
    <w:rsid w:val="00EC0EE7"/>
    <w:rsid w:val="00EC1C3A"/>
    <w:rsid w:val="00EC1F51"/>
    <w:rsid w:val="00EC239C"/>
    <w:rsid w:val="00EC2B1D"/>
    <w:rsid w:val="00EC36FC"/>
    <w:rsid w:val="00EC4233"/>
    <w:rsid w:val="00EC4544"/>
    <w:rsid w:val="00EC4A85"/>
    <w:rsid w:val="00EC57B2"/>
    <w:rsid w:val="00EC58F4"/>
    <w:rsid w:val="00EC6283"/>
    <w:rsid w:val="00EC650B"/>
    <w:rsid w:val="00EC7808"/>
    <w:rsid w:val="00EC7BFA"/>
    <w:rsid w:val="00ED042E"/>
    <w:rsid w:val="00ED1295"/>
    <w:rsid w:val="00ED2725"/>
    <w:rsid w:val="00ED34D1"/>
    <w:rsid w:val="00ED367F"/>
    <w:rsid w:val="00ED3890"/>
    <w:rsid w:val="00ED4206"/>
    <w:rsid w:val="00ED58A2"/>
    <w:rsid w:val="00ED58C3"/>
    <w:rsid w:val="00ED5C71"/>
    <w:rsid w:val="00ED5EEE"/>
    <w:rsid w:val="00ED667C"/>
    <w:rsid w:val="00ED7966"/>
    <w:rsid w:val="00EE01CC"/>
    <w:rsid w:val="00EE04EE"/>
    <w:rsid w:val="00EE0B5B"/>
    <w:rsid w:val="00EE1760"/>
    <w:rsid w:val="00EE18B6"/>
    <w:rsid w:val="00EE1A87"/>
    <w:rsid w:val="00EE25E3"/>
    <w:rsid w:val="00EE287D"/>
    <w:rsid w:val="00EE3B32"/>
    <w:rsid w:val="00EE3CFF"/>
    <w:rsid w:val="00EE3F39"/>
    <w:rsid w:val="00EE414C"/>
    <w:rsid w:val="00EE44FE"/>
    <w:rsid w:val="00EE5406"/>
    <w:rsid w:val="00EE5EF8"/>
    <w:rsid w:val="00EE6964"/>
    <w:rsid w:val="00EE6A1D"/>
    <w:rsid w:val="00EE6D18"/>
    <w:rsid w:val="00EE7E7A"/>
    <w:rsid w:val="00EF1230"/>
    <w:rsid w:val="00EF223B"/>
    <w:rsid w:val="00EF29DE"/>
    <w:rsid w:val="00EF3978"/>
    <w:rsid w:val="00EF3AAC"/>
    <w:rsid w:val="00EF4D42"/>
    <w:rsid w:val="00EF4FD1"/>
    <w:rsid w:val="00EF5318"/>
    <w:rsid w:val="00EF599F"/>
    <w:rsid w:val="00EF708A"/>
    <w:rsid w:val="00EF72C3"/>
    <w:rsid w:val="00EF744C"/>
    <w:rsid w:val="00EF79CE"/>
    <w:rsid w:val="00F00152"/>
    <w:rsid w:val="00F00352"/>
    <w:rsid w:val="00F00997"/>
    <w:rsid w:val="00F00B1B"/>
    <w:rsid w:val="00F00E37"/>
    <w:rsid w:val="00F010EE"/>
    <w:rsid w:val="00F01383"/>
    <w:rsid w:val="00F0167D"/>
    <w:rsid w:val="00F0177A"/>
    <w:rsid w:val="00F019D5"/>
    <w:rsid w:val="00F02500"/>
    <w:rsid w:val="00F02BF0"/>
    <w:rsid w:val="00F031E0"/>
    <w:rsid w:val="00F032E2"/>
    <w:rsid w:val="00F037E3"/>
    <w:rsid w:val="00F03FF2"/>
    <w:rsid w:val="00F04721"/>
    <w:rsid w:val="00F04F9E"/>
    <w:rsid w:val="00F06135"/>
    <w:rsid w:val="00F06A47"/>
    <w:rsid w:val="00F0700C"/>
    <w:rsid w:val="00F0717F"/>
    <w:rsid w:val="00F0747A"/>
    <w:rsid w:val="00F07849"/>
    <w:rsid w:val="00F07882"/>
    <w:rsid w:val="00F07883"/>
    <w:rsid w:val="00F10177"/>
    <w:rsid w:val="00F107D6"/>
    <w:rsid w:val="00F10D83"/>
    <w:rsid w:val="00F11637"/>
    <w:rsid w:val="00F1196B"/>
    <w:rsid w:val="00F11A6A"/>
    <w:rsid w:val="00F126BD"/>
    <w:rsid w:val="00F13433"/>
    <w:rsid w:val="00F134FC"/>
    <w:rsid w:val="00F1350E"/>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2337"/>
    <w:rsid w:val="00F22D65"/>
    <w:rsid w:val="00F23175"/>
    <w:rsid w:val="00F23FB0"/>
    <w:rsid w:val="00F2480A"/>
    <w:rsid w:val="00F24891"/>
    <w:rsid w:val="00F24B9F"/>
    <w:rsid w:val="00F24CA6"/>
    <w:rsid w:val="00F256AE"/>
    <w:rsid w:val="00F25773"/>
    <w:rsid w:val="00F257FA"/>
    <w:rsid w:val="00F26004"/>
    <w:rsid w:val="00F270E8"/>
    <w:rsid w:val="00F27EF5"/>
    <w:rsid w:val="00F27FDB"/>
    <w:rsid w:val="00F30251"/>
    <w:rsid w:val="00F305CC"/>
    <w:rsid w:val="00F3179A"/>
    <w:rsid w:val="00F31D54"/>
    <w:rsid w:val="00F32357"/>
    <w:rsid w:val="00F32C70"/>
    <w:rsid w:val="00F34E02"/>
    <w:rsid w:val="00F3549E"/>
    <w:rsid w:val="00F365A7"/>
    <w:rsid w:val="00F3681C"/>
    <w:rsid w:val="00F371C1"/>
    <w:rsid w:val="00F3769D"/>
    <w:rsid w:val="00F404F4"/>
    <w:rsid w:val="00F4143E"/>
    <w:rsid w:val="00F41CC5"/>
    <w:rsid w:val="00F41D25"/>
    <w:rsid w:val="00F423C2"/>
    <w:rsid w:val="00F42BB6"/>
    <w:rsid w:val="00F433F8"/>
    <w:rsid w:val="00F433FE"/>
    <w:rsid w:val="00F43627"/>
    <w:rsid w:val="00F43781"/>
    <w:rsid w:val="00F4463C"/>
    <w:rsid w:val="00F473A5"/>
    <w:rsid w:val="00F473F3"/>
    <w:rsid w:val="00F474B8"/>
    <w:rsid w:val="00F478CA"/>
    <w:rsid w:val="00F47CE2"/>
    <w:rsid w:val="00F501F3"/>
    <w:rsid w:val="00F50A98"/>
    <w:rsid w:val="00F50E5F"/>
    <w:rsid w:val="00F51460"/>
    <w:rsid w:val="00F51667"/>
    <w:rsid w:val="00F521DC"/>
    <w:rsid w:val="00F525D9"/>
    <w:rsid w:val="00F53199"/>
    <w:rsid w:val="00F541A1"/>
    <w:rsid w:val="00F54B09"/>
    <w:rsid w:val="00F54BEA"/>
    <w:rsid w:val="00F54E8A"/>
    <w:rsid w:val="00F55386"/>
    <w:rsid w:val="00F559A8"/>
    <w:rsid w:val="00F55C21"/>
    <w:rsid w:val="00F55E5F"/>
    <w:rsid w:val="00F55F6D"/>
    <w:rsid w:val="00F5736B"/>
    <w:rsid w:val="00F5746A"/>
    <w:rsid w:val="00F57725"/>
    <w:rsid w:val="00F57880"/>
    <w:rsid w:val="00F606F3"/>
    <w:rsid w:val="00F6085C"/>
    <w:rsid w:val="00F608AB"/>
    <w:rsid w:val="00F60BE7"/>
    <w:rsid w:val="00F6150C"/>
    <w:rsid w:val="00F6159C"/>
    <w:rsid w:val="00F61714"/>
    <w:rsid w:val="00F6238F"/>
    <w:rsid w:val="00F63E59"/>
    <w:rsid w:val="00F64915"/>
    <w:rsid w:val="00F64BE0"/>
    <w:rsid w:val="00F65B68"/>
    <w:rsid w:val="00F67846"/>
    <w:rsid w:val="00F67B42"/>
    <w:rsid w:val="00F70B72"/>
    <w:rsid w:val="00F70DEF"/>
    <w:rsid w:val="00F70EA3"/>
    <w:rsid w:val="00F70FBF"/>
    <w:rsid w:val="00F71398"/>
    <w:rsid w:val="00F7294C"/>
    <w:rsid w:val="00F72C5F"/>
    <w:rsid w:val="00F73549"/>
    <w:rsid w:val="00F75782"/>
    <w:rsid w:val="00F80C1D"/>
    <w:rsid w:val="00F81130"/>
    <w:rsid w:val="00F818F7"/>
    <w:rsid w:val="00F820DC"/>
    <w:rsid w:val="00F8325D"/>
    <w:rsid w:val="00F832A9"/>
    <w:rsid w:val="00F832B0"/>
    <w:rsid w:val="00F83307"/>
    <w:rsid w:val="00F833A5"/>
    <w:rsid w:val="00F844D3"/>
    <w:rsid w:val="00F84629"/>
    <w:rsid w:val="00F84B71"/>
    <w:rsid w:val="00F84F0E"/>
    <w:rsid w:val="00F8519E"/>
    <w:rsid w:val="00F85FF5"/>
    <w:rsid w:val="00F86BB4"/>
    <w:rsid w:val="00F86E69"/>
    <w:rsid w:val="00F870F5"/>
    <w:rsid w:val="00F902D2"/>
    <w:rsid w:val="00F90B12"/>
    <w:rsid w:val="00F90CBD"/>
    <w:rsid w:val="00F9109E"/>
    <w:rsid w:val="00F9149F"/>
    <w:rsid w:val="00F9177E"/>
    <w:rsid w:val="00F91E4F"/>
    <w:rsid w:val="00F91FDF"/>
    <w:rsid w:val="00F92AA1"/>
    <w:rsid w:val="00F92FDC"/>
    <w:rsid w:val="00F931D2"/>
    <w:rsid w:val="00F93431"/>
    <w:rsid w:val="00F93A4A"/>
    <w:rsid w:val="00F93D27"/>
    <w:rsid w:val="00F95DD6"/>
    <w:rsid w:val="00F96370"/>
    <w:rsid w:val="00F97940"/>
    <w:rsid w:val="00F97BA3"/>
    <w:rsid w:val="00F97CFB"/>
    <w:rsid w:val="00F97EA2"/>
    <w:rsid w:val="00F97F0D"/>
    <w:rsid w:val="00FA0B0A"/>
    <w:rsid w:val="00FA0C86"/>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52EB"/>
    <w:rsid w:val="00FA6366"/>
    <w:rsid w:val="00FA6980"/>
    <w:rsid w:val="00FA6CDF"/>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F3A"/>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5536"/>
    <w:rsid w:val="00FC5876"/>
    <w:rsid w:val="00FC62F5"/>
    <w:rsid w:val="00FC731E"/>
    <w:rsid w:val="00FC7F3E"/>
    <w:rsid w:val="00FD035A"/>
    <w:rsid w:val="00FD03D7"/>
    <w:rsid w:val="00FD19F1"/>
    <w:rsid w:val="00FD1A7E"/>
    <w:rsid w:val="00FD2CC3"/>
    <w:rsid w:val="00FD31BF"/>
    <w:rsid w:val="00FD3CC7"/>
    <w:rsid w:val="00FD4148"/>
    <w:rsid w:val="00FD4D5B"/>
    <w:rsid w:val="00FD5BF4"/>
    <w:rsid w:val="00FD6453"/>
    <w:rsid w:val="00FD67FD"/>
    <w:rsid w:val="00FD7CB2"/>
    <w:rsid w:val="00FD7D46"/>
    <w:rsid w:val="00FD7D8B"/>
    <w:rsid w:val="00FE0AF2"/>
    <w:rsid w:val="00FE0E83"/>
    <w:rsid w:val="00FE1C47"/>
    <w:rsid w:val="00FE22DD"/>
    <w:rsid w:val="00FE2CFB"/>
    <w:rsid w:val="00FE4110"/>
    <w:rsid w:val="00FE4A60"/>
    <w:rsid w:val="00FE4DF3"/>
    <w:rsid w:val="00FE4F91"/>
    <w:rsid w:val="00FE54E0"/>
    <w:rsid w:val="00FE55F0"/>
    <w:rsid w:val="00FE6331"/>
    <w:rsid w:val="00FE685B"/>
    <w:rsid w:val="00FE6C12"/>
    <w:rsid w:val="00FE785C"/>
    <w:rsid w:val="00FE7894"/>
    <w:rsid w:val="00FE7C6A"/>
    <w:rsid w:val="00FF01FA"/>
    <w:rsid w:val="00FF21B5"/>
    <w:rsid w:val="00FF21C3"/>
    <w:rsid w:val="00FF2A11"/>
    <w:rsid w:val="00FF2AA0"/>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11201"/>
  <w15:docId w15:val="{D16FC5E3-C106-44EF-8260-8091B863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2270C"/>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F820DC"/>
    <w:pPr>
      <w:keepNext/>
      <w:tabs>
        <w:tab w:val="left" w:pos="851"/>
      </w:tabs>
      <w:spacing w:before="240" w:after="360" w:line="600" w:lineRule="atLeast"/>
      <w:jc w:val="left"/>
      <w:outlineLvl w:val="0"/>
    </w:pPr>
    <w:rPr>
      <w:rFonts w:ascii="Georgia" w:eastAsiaTheme="majorEastAsia" w:hAnsi="Georgia" w:cstheme="majorBidi"/>
      <w:b/>
      <w:bCs/>
      <w:color w:val="1B556B"/>
      <w:sz w:val="48"/>
      <w:szCs w:val="28"/>
    </w:rPr>
  </w:style>
  <w:style w:type="paragraph" w:styleId="Heading2">
    <w:name w:val="heading 2"/>
    <w:basedOn w:val="Normal"/>
    <w:next w:val="BodyText"/>
    <w:link w:val="Heading2Char"/>
    <w:qFormat/>
    <w:rsid w:val="000D7EBF"/>
    <w:pPr>
      <w:keepNext/>
      <w:tabs>
        <w:tab w:val="left" w:pos="851"/>
      </w:tabs>
      <w:spacing w:before="360" w:after="0" w:line="440" w:lineRule="atLeast"/>
      <w:jc w:val="left"/>
      <w:outlineLvl w:val="1"/>
    </w:pPr>
    <w:rPr>
      <w:rFonts w:ascii="Georgia" w:eastAsiaTheme="majorEastAsia" w:hAnsi="Georgia" w:cstheme="majorBidi"/>
      <w:b/>
      <w:bCs/>
      <w:color w:val="1B556B"/>
      <w:sz w:val="36"/>
      <w:szCs w:val="26"/>
    </w:rPr>
  </w:style>
  <w:style w:type="paragraph" w:styleId="Heading3">
    <w:name w:val="heading 3"/>
    <w:basedOn w:val="Normal"/>
    <w:next w:val="BodyText"/>
    <w:link w:val="Heading3Char"/>
    <w:qFormat/>
    <w:rsid w:val="00FE4110"/>
    <w:pPr>
      <w:keepNext/>
      <w:tabs>
        <w:tab w:val="left" w:pos="851"/>
      </w:tabs>
      <w:spacing w:before="360" w:after="0" w:line="360" w:lineRule="atLeast"/>
      <w:jc w:val="left"/>
      <w:outlineLvl w:val="2"/>
    </w:pPr>
    <w:rPr>
      <w:rFonts w:ascii="Georgia" w:eastAsiaTheme="majorEastAsia" w:hAnsi="Georgia" w:cstheme="majorBidi"/>
      <w:b/>
      <w:bCs/>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0DC"/>
    <w:rPr>
      <w:rFonts w:ascii="Georgia" w:eastAsiaTheme="majorEastAsia" w:hAnsi="Georgia" w:cstheme="majorBidi"/>
      <w:b/>
      <w:bCs/>
      <w:color w:val="1B556B"/>
      <w:sz w:val="48"/>
      <w:szCs w:val="28"/>
    </w:rPr>
  </w:style>
  <w:style w:type="character" w:customStyle="1" w:styleId="Heading2Char">
    <w:name w:val="Heading 2 Char"/>
    <w:basedOn w:val="DefaultParagraphFont"/>
    <w:link w:val="Heading2"/>
    <w:rsid w:val="000D7EBF"/>
    <w:rPr>
      <w:rFonts w:ascii="Georgia" w:eastAsiaTheme="majorEastAsia" w:hAnsi="Georgia" w:cstheme="majorBidi"/>
      <w:b/>
      <w:bCs/>
      <w:color w:val="1B556B"/>
      <w:sz w:val="36"/>
      <w:szCs w:val="26"/>
    </w:rPr>
  </w:style>
  <w:style w:type="character" w:customStyle="1" w:styleId="Heading3Char">
    <w:name w:val="Heading 3 Char"/>
    <w:basedOn w:val="DefaultParagraphFont"/>
    <w:link w:val="Heading3"/>
    <w:rsid w:val="00FE4110"/>
    <w:rPr>
      <w:rFonts w:ascii="Georgia" w:eastAsiaTheme="majorEastAsia" w:hAnsi="Georgia" w:cstheme="majorBidi"/>
      <w:b/>
      <w:bCs/>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59"/>
    <w:rsid w:val="00B04CE3"/>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5"/>
    <w:qFormat/>
    <w:rsid w:val="00684D9B"/>
    <w:pPr>
      <w:spacing w:before="60" w:after="60"/>
      <w:ind w:left="567" w:right="567"/>
      <w:jc w:val="left"/>
    </w:pPr>
    <w:rPr>
      <w:sz w:val="20"/>
    </w:rPr>
  </w:style>
  <w:style w:type="character" w:customStyle="1" w:styleId="QuoteChar">
    <w:name w:val="Quote Char"/>
    <w:link w:val="Quote"/>
    <w:uiPriority w:val="5"/>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text"/>
    <w:uiPriority w:val="1"/>
    <w:qFormat/>
    <w:rsid w:val="005C132F"/>
    <w:pPr>
      <w:numPr>
        <w:numId w:val="2"/>
      </w:numPr>
      <w:tabs>
        <w:tab w:val="left" w:pos="680"/>
      </w:tabs>
      <w:spacing w:before="0"/>
    </w:pPr>
    <w:rPr>
      <w:rFonts w:cs="Times New Roman"/>
      <w:szCs w:val="20"/>
    </w:rPr>
  </w:style>
  <w:style w:type="paragraph" w:customStyle="1" w:styleId="Boxheading">
    <w:name w:val="Box heading"/>
    <w:basedOn w:val="Boxtext"/>
    <w:next w:val="Boxtext"/>
    <w:uiPriority w:val="1"/>
    <w:qFormat/>
    <w:rsid w:val="005C132F"/>
    <w:pPr>
      <w:keepNext/>
      <w:spacing w:before="240" w:after="0"/>
    </w:pPr>
    <w:rPr>
      <w:rFonts w:cs="Times New Roman"/>
      <w:b/>
      <w:sz w:val="22"/>
      <w:szCs w:val="20"/>
    </w:rPr>
  </w:style>
  <w:style w:type="paragraph" w:customStyle="1" w:styleId="Bullet">
    <w:name w:val="Bullet"/>
    <w:basedOn w:val="Normal"/>
    <w:link w:val="BulletChar"/>
    <w:qFormat/>
    <w:rsid w:val="00F00997"/>
    <w:pPr>
      <w:numPr>
        <w:numId w:val="34"/>
      </w:numPr>
      <w:tabs>
        <w:tab w:val="left" w:pos="397"/>
      </w:tabs>
      <w:spacing w:before="0"/>
      <w:jc w:val="left"/>
    </w:pPr>
    <w:rPr>
      <w:szCs w:val="20"/>
    </w:rPr>
  </w:style>
  <w:style w:type="paragraph" w:customStyle="1" w:styleId="Heading">
    <w:name w:val="Heading"/>
    <w:basedOn w:val="Heading1"/>
    <w:next w:val="Normal"/>
    <w:uiPriority w:val="3"/>
    <w:semiHidden/>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C16103"/>
    <w:rPr>
      <w:rFonts w:eastAsia="Times New Roman"/>
      <w:sz w:val="22"/>
      <w:szCs w:val="22"/>
    </w:rPr>
  </w:style>
  <w:style w:type="paragraph" w:customStyle="1" w:styleId="Sub-list">
    <w:name w:val="Sub-list"/>
    <w:basedOn w:val="Normal"/>
    <w:qFormat/>
    <w:rsid w:val="002A533C"/>
    <w:pPr>
      <w:numPr>
        <w:numId w:val="4"/>
      </w:numPr>
      <w:tabs>
        <w:tab w:val="clear" w:pos="397"/>
        <w:tab w:val="left" w:pos="794"/>
      </w:tabs>
      <w:spacing w:before="0"/>
      <w:jc w:val="left"/>
    </w:pPr>
  </w:style>
  <w:style w:type="paragraph" w:customStyle="1" w:styleId="Figureheading">
    <w:name w:val="Figure heading"/>
    <w:basedOn w:val="Normal"/>
    <w:next w:val="BodyText"/>
    <w:uiPriority w:val="2"/>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semiHidden/>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4"/>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296A94"/>
    <w:pPr>
      <w:jc w:val="left"/>
    </w:pPr>
    <w:rPr>
      <w:rFonts w:ascii="Georgia" w:hAnsi="Georgia"/>
      <w:b/>
      <w:bCs/>
      <w:color w:val="FFFFFF" w:themeColor="background1"/>
      <w:sz w:val="56"/>
      <w:szCs w:val="56"/>
    </w:rPr>
  </w:style>
  <w:style w:type="character" w:customStyle="1" w:styleId="TitleChar">
    <w:name w:val="Title Char"/>
    <w:link w:val="Title"/>
    <w:uiPriority w:val="2"/>
    <w:rsid w:val="00296A94"/>
    <w:rPr>
      <w:rFonts w:ascii="Georgia" w:eastAsia="Times New Roman" w:hAnsi="Georgia"/>
      <w:b/>
      <w:bCs/>
      <w:color w:val="FFFFFF" w:themeColor="background1"/>
      <w:sz w:val="56"/>
      <w:szCs w:val="56"/>
    </w:rPr>
  </w:style>
  <w:style w:type="paragraph" w:styleId="Subtitle">
    <w:name w:val="Subtitle"/>
    <w:basedOn w:val="Normal"/>
    <w:link w:val="SubtitleChar"/>
    <w:uiPriority w:val="2"/>
    <w:rsid w:val="00296A94"/>
    <w:pPr>
      <w:jc w:val="left"/>
    </w:pPr>
    <w:rPr>
      <w:rFonts w:ascii="Georgia" w:hAnsi="Georgia"/>
      <w:b/>
      <w:bCs/>
      <w:color w:val="FFFFFF" w:themeColor="background1"/>
      <w:sz w:val="36"/>
      <w:szCs w:val="36"/>
    </w:rPr>
  </w:style>
  <w:style w:type="character" w:customStyle="1" w:styleId="SubtitleChar">
    <w:name w:val="Subtitle Char"/>
    <w:link w:val="Subtitle"/>
    <w:uiPriority w:val="2"/>
    <w:rsid w:val="00296A94"/>
    <w:rPr>
      <w:rFonts w:ascii="Georgia" w:eastAsia="Times New Roman" w:hAnsi="Georgia"/>
      <w:b/>
      <w:bCs/>
      <w:color w:val="FFFFFF" w:themeColor="background1"/>
      <w:sz w:val="36"/>
      <w:szCs w:val="36"/>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6E2E45"/>
    <w:pPr>
      <w:tabs>
        <w:tab w:val="right" w:pos="8505"/>
        <w:tab w:val="right" w:pos="9072"/>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5"/>
      </w:numPr>
      <w:spacing w:before="0"/>
      <w:jc w:val="left"/>
    </w:pPr>
  </w:style>
  <w:style w:type="paragraph" w:customStyle="1" w:styleId="Sub-lista">
    <w:name w:val="Sub-list a"/>
    <w:aliases w:val="b"/>
    <w:basedOn w:val="Normal"/>
    <w:uiPriority w:val="2"/>
    <w:rsid w:val="00E21ACA"/>
    <w:pPr>
      <w:numPr>
        <w:numId w:val="6"/>
      </w:numPr>
      <w:spacing w:before="0"/>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Normal"/>
    <w:qFormat/>
    <w:rsid w:val="00523DFA"/>
    <w:pPr>
      <w:numPr>
        <w:numId w:val="8"/>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9"/>
      </w:numPr>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Arial Rounded MT Bold" w:eastAsia="Times New Roman" w:hAnsi="Arial Rounded MT Bold"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Arial Rounded MT Bold" w:eastAsia="Times New Roman" w:hAnsi="Arial Rounded MT Bold"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Arial Rounded MT Bold" w:eastAsia="Times New Roman" w:hAnsi="Arial Rounded MT Bold" w:cs="Times New Roman"/>
        <w:b/>
        <w:bCs/>
      </w:rPr>
    </w:tblStylePr>
    <w:tblStylePr w:type="lastCol">
      <w:rPr>
        <w:rFonts w:ascii="Arial Rounded MT Bold" w:eastAsia="Times New Roman" w:hAnsi="Arial Rounded MT Bold"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0836C9"/>
    <w:pPr>
      <w:spacing w:before="60" w:after="60" w:line="240" w:lineRule="atLeast"/>
    </w:pPr>
    <w:rPr>
      <w:sz w:val="18"/>
    </w:rPr>
    <w:tblPr>
      <w:tblStyleRowBandSize w:val="1"/>
      <w:tblStyleColBandSize w:val="1"/>
      <w:tblBorders>
        <w:bottom w:val="single" w:sz="4" w:space="0" w:color="1C556C"/>
        <w:insideH w:val="single" w:sz="4" w:space="0" w:color="1C556C"/>
        <w:insideV w:val="single" w:sz="4" w:space="0" w:color="1C556C"/>
      </w:tblBorders>
    </w:tblPr>
    <w:tcPr>
      <w:shd w:val="clear" w:color="auto" w:fill="FFFFFF" w:themeFill="background1"/>
    </w:tcPr>
    <w:tblStylePr w:type="firstRow">
      <w:pPr>
        <w:spacing w:before="0" w:after="0" w:line="240" w:lineRule="auto"/>
      </w:pPr>
      <w:rPr>
        <w:rFonts w:ascii="Calibri" w:eastAsia="Times New Roman" w:hAnsi="Calibri" w:cs="Times New Roman"/>
        <w:b/>
        <w:bCs/>
        <w:color w:val="FFFFFF" w:themeColor="background1"/>
        <w:sz w:val="18"/>
      </w:rPr>
      <w:tblPr/>
      <w:tcPr>
        <w:tcBorders>
          <w:top w:val="single" w:sz="2" w:space="0" w:color="1C556C"/>
          <w:left w:val="nil"/>
          <w:bottom w:val="single" w:sz="2" w:space="0" w:color="1C556C"/>
          <w:right w:val="nil"/>
          <w:insideH w:val="nil"/>
          <w:insideV w:val="single" w:sz="2" w:space="0" w:color="1C556C"/>
        </w:tcBorders>
        <w:shd w:val="clear" w:color="auto" w:fill="1B556B" w:themeFill="text2"/>
      </w:tcPr>
    </w:tblStylePr>
    <w:tblStylePr w:type="lastRow">
      <w:pPr>
        <w:spacing w:before="0" w:after="0" w:line="240" w:lineRule="auto"/>
      </w:pPr>
      <w:rPr>
        <w:rFonts w:ascii="Calibri" w:eastAsia="Times New Roman" w:hAnsi="Calibri" w:cs="Times New Roman"/>
        <w:b/>
        <w:bCs/>
        <w:sz w:val="18"/>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Calibri" w:eastAsia="Times New Roman" w:hAnsi="Calibri" w:cs="Times New Roman"/>
        <w:b w:val="0"/>
        <w:bCs/>
        <w:sz w:val="18"/>
      </w:rPr>
    </w:tblStylePr>
    <w:tblStylePr w:type="lastCol">
      <w:rPr>
        <w:rFonts w:ascii="Arial Rounded MT Bold" w:eastAsia="Times New Roman" w:hAnsi="Arial Rounded MT Bold"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2Vert">
      <w:rPr>
        <w:rFonts w:ascii="Calibri" w:hAnsi="Calibri"/>
        <w:sz w:val="18"/>
      </w:rPr>
    </w:tblStylePr>
    <w:tblStylePr w:type="band1Horz">
      <w:rPr>
        <w:rFonts w:ascii="Calibri" w:hAnsi="Calibri"/>
        <w:sz w:val="18"/>
      </w:rPr>
    </w:tblStylePr>
  </w:style>
  <w:style w:type="table" w:styleId="TableGridLight">
    <w:name w:val="Grid Table Light"/>
    <w:basedOn w:val="TableGrid2"/>
    <w:uiPriority w:val="40"/>
    <w:rsid w:val="00853064"/>
    <w:rPr>
      <w:sz w:val="18"/>
      <w:lang w:val="en-US" w:eastAsia="ja-JP"/>
    </w:rPr>
    <w:tblPr>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tblPr>
    <w:tcPr>
      <w:shd w:val="clear" w:color="auto" w:fill="D2DDE1" w:themeFill="background2"/>
    </w:tcPr>
    <w:tblStylePr w:type="firstRow">
      <w:rPr>
        <w:rFonts w:ascii="Calibri" w:hAnsi="Calibri"/>
        <w:b w:val="0"/>
        <w:bCs/>
        <w:sz w:val="18"/>
      </w:rPr>
      <w:tblPr/>
      <w:tcPr>
        <w:tcBorders>
          <w:tl2br w:val="none" w:sz="0" w:space="0" w:color="auto"/>
          <w:tr2bl w:val="none" w:sz="0" w:space="0" w:color="auto"/>
        </w:tcBorders>
      </w:tcPr>
    </w:tblStylePr>
    <w:tblStylePr w:type="lastRow">
      <w:rPr>
        <w:rFonts w:ascii="Calibri" w:hAnsi="Calibri"/>
        <w:b w:val="0"/>
        <w:bCs/>
        <w:sz w:val="18"/>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1"/>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en-AU"/>
    </w:rPr>
  </w:style>
  <w:style w:type="character" w:customStyle="1" w:styleId="Heading7Char">
    <w:name w:val="Heading 7 Char"/>
    <w:link w:val="Heading7"/>
    <w:semiHidden/>
    <w:rsid w:val="00EA64B4"/>
    <w:rPr>
      <w:rFonts w:ascii="Times New Roman" w:eastAsia="Times New Roman" w:hAnsi="Times New Roman" w:cs="Times New Roman"/>
      <w:szCs w:val="20"/>
      <w:lang w:val="en-AU"/>
    </w:rPr>
  </w:style>
  <w:style w:type="character" w:customStyle="1" w:styleId="Heading8Char">
    <w:name w:val="Heading 8 Char"/>
    <w:link w:val="Heading8"/>
    <w:semiHidden/>
    <w:rsid w:val="00EA64B4"/>
    <w:rPr>
      <w:rFonts w:ascii="Times New Roman" w:eastAsia="Times New Roman" w:hAnsi="Times New Roman" w:cs="Times New Roman"/>
      <w:i/>
      <w:szCs w:val="20"/>
      <w:lang w:val="en-AU"/>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F00997"/>
    <w:rPr>
      <w:rFonts w:eastAsia="Times New Roman"/>
      <w:sz w:val="22"/>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numbering" w:customStyle="1" w:styleId="Style1">
    <w:name w:val="Style1"/>
    <w:uiPriority w:val="99"/>
    <w:rsid w:val="00B07CE9"/>
    <w:pPr>
      <w:numPr>
        <w:numId w:val="13"/>
      </w:numPr>
    </w:pPr>
  </w:style>
  <w:style w:type="numbering" w:customStyle="1" w:styleId="Style2">
    <w:name w:val="Style2"/>
    <w:uiPriority w:val="99"/>
    <w:rsid w:val="008E0688"/>
    <w:pPr>
      <w:numPr>
        <w:numId w:val="19"/>
      </w:numPr>
    </w:pPr>
  </w:style>
  <w:style w:type="paragraph" w:customStyle="1" w:styleId="Greenbullet-casestudytables">
    <w:name w:val="Green bullet - case study tables"/>
    <w:basedOn w:val="Greentext-casestudytables"/>
    <w:uiPriority w:val="1"/>
    <w:semiHidden/>
    <w:rsid w:val="00C15722"/>
    <w:pPr>
      <w:numPr>
        <w:numId w:val="31"/>
      </w:numPr>
      <w:spacing w:before="0"/>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1754D"/>
    <w:pPr>
      <w:keepNext/>
      <w:spacing w:before="240" w:after="0"/>
    </w:pPr>
    <w:rPr>
      <w:b/>
    </w:rPr>
  </w:style>
  <w:style w:type="numbering" w:customStyle="1" w:styleId="Style3">
    <w:name w:val="Style3"/>
    <w:uiPriority w:val="99"/>
    <w:rsid w:val="008B5A2D"/>
    <w:pPr>
      <w:numPr>
        <w:numId w:val="33"/>
      </w:numPr>
    </w:pPr>
  </w:style>
  <w:style w:type="paragraph" w:customStyle="1" w:styleId="Blueboxtext">
    <w:name w:val="Blue box text"/>
    <w:basedOn w:val="Normal"/>
    <w:uiPriority w:val="1"/>
    <w:semiHidden/>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semiHidden/>
    <w:qFormat/>
    <w:rsid w:val="005D3242"/>
    <w:pPr>
      <w:tabs>
        <w:tab w:val="left" w:pos="680"/>
      </w:tabs>
      <w:spacing w:before="0"/>
      <w:ind w:left="0"/>
    </w:pPr>
    <w:rPr>
      <w:szCs w:val="20"/>
    </w:rPr>
  </w:style>
  <w:style w:type="paragraph" w:customStyle="1" w:styleId="Blueboxheading">
    <w:name w:val="Blue box heading"/>
    <w:basedOn w:val="Blueboxtext"/>
    <w:next w:val="Blueboxtext"/>
    <w:uiPriority w:val="1"/>
    <w:semiHidden/>
    <w:qFormat/>
    <w:rsid w:val="00225830"/>
    <w:pPr>
      <w:keepNext/>
      <w:spacing w:before="240" w:after="0"/>
    </w:pPr>
    <w:rPr>
      <w:rFonts w:ascii="Georgia" w:hAnsi="Georgia"/>
      <w:b/>
      <w:szCs w:val="20"/>
    </w:rPr>
  </w:style>
  <w:style w:type="paragraph" w:customStyle="1" w:styleId="Blue-boxsub-bullet">
    <w:name w:val="Blue-box sub-bullet"/>
    <w:basedOn w:val="Blueboxtext"/>
    <w:uiPriority w:val="1"/>
    <w:semiHidden/>
    <w:qFormat/>
    <w:rsid w:val="007823D6"/>
    <w:pPr>
      <w:spacing w:before="0"/>
      <w:ind w:left="0"/>
    </w:pPr>
    <w:rPr>
      <w:szCs w:val="20"/>
    </w:rPr>
  </w:style>
  <w:style w:type="paragraph" w:customStyle="1" w:styleId="Greensub-bullet-casestudytables">
    <w:name w:val="Green sub-bullet - case study tables"/>
    <w:basedOn w:val="Greentext-casestudytables"/>
    <w:uiPriority w:val="1"/>
    <w:semiHidden/>
    <w:qFormat/>
    <w:rsid w:val="00C15722"/>
    <w:pPr>
      <w:numPr>
        <w:numId w:val="37"/>
      </w:numPr>
      <w:spacing w:before="0"/>
    </w:pPr>
  </w:style>
  <w:style w:type="paragraph" w:styleId="CommentText">
    <w:name w:val="annotation text"/>
    <w:basedOn w:val="Normal"/>
    <w:link w:val="CommentTextChar"/>
    <w:uiPriority w:val="99"/>
    <w:semiHidden/>
    <w:rsid w:val="00363B9A"/>
    <w:pPr>
      <w:spacing w:line="240" w:lineRule="auto"/>
    </w:pPr>
    <w:rPr>
      <w:sz w:val="20"/>
      <w:szCs w:val="20"/>
    </w:rPr>
  </w:style>
  <w:style w:type="character" w:customStyle="1" w:styleId="CommentTextChar">
    <w:name w:val="Comment Text Char"/>
    <w:basedOn w:val="DefaultParagraphFont"/>
    <w:link w:val="CommentText"/>
    <w:uiPriority w:val="99"/>
    <w:semiHidden/>
    <w:rsid w:val="00363B9A"/>
    <w:rPr>
      <w:rFonts w:eastAsia="Times New Roman"/>
    </w:rPr>
  </w:style>
  <w:style w:type="character" w:styleId="UnresolvedMention">
    <w:name w:val="Unresolved Mention"/>
    <w:basedOn w:val="DefaultParagraphFont"/>
    <w:uiPriority w:val="99"/>
    <w:semiHidden/>
    <w:unhideWhenUsed/>
    <w:rsid w:val="009050D7"/>
    <w:rPr>
      <w:color w:val="605E5C"/>
      <w:shd w:val="clear" w:color="auto" w:fill="E1DFDD"/>
    </w:rPr>
  </w:style>
  <w:style w:type="paragraph" w:customStyle="1" w:styleId="Boxtext">
    <w:name w:val="Box text"/>
    <w:basedOn w:val="Normal"/>
    <w:uiPriority w:val="1"/>
    <w:qFormat/>
    <w:rsid w:val="005C132F"/>
    <w:pPr>
      <w:spacing w:line="260" w:lineRule="atLeast"/>
      <w:ind w:left="284" w:right="284"/>
      <w:jc w:val="left"/>
    </w:pPr>
    <w:rPr>
      <w:rFonts w:eastAsiaTheme="minorEastAsia" w:cstheme="minorBidi"/>
      <w:color w:val="1B556B"/>
      <w:sz w:val="20"/>
    </w:rPr>
  </w:style>
  <w:style w:type="paragraph" w:customStyle="1" w:styleId="Boxsub-bullet">
    <w:name w:val="Box sub-bullet"/>
    <w:basedOn w:val="Boxtext"/>
    <w:uiPriority w:val="1"/>
    <w:qFormat/>
    <w:rsid w:val="005C132F"/>
    <w:pPr>
      <w:numPr>
        <w:numId w:val="36"/>
      </w:numPr>
      <w:spacing w:before="0"/>
    </w:pPr>
    <w:rPr>
      <w:rFonts w:cs="Times New Roman"/>
      <w:szCs w:val="20"/>
    </w:rPr>
  </w:style>
  <w:style w:type="paragraph" w:customStyle="1" w:styleId="Sub-bullet">
    <w:name w:val="Sub-bullet"/>
    <w:basedOn w:val="Normal"/>
    <w:qFormat/>
    <w:rsid w:val="00580FCB"/>
    <w:pPr>
      <w:tabs>
        <w:tab w:val="left" w:pos="794"/>
      </w:tabs>
      <w:spacing w:before="0"/>
      <w:ind w:left="794" w:hanging="397"/>
      <w:jc w:val="left"/>
    </w:pPr>
  </w:style>
  <w:style w:type="table" w:customStyle="1" w:styleId="Greenbox">
    <w:name w:val="Green box"/>
    <w:basedOn w:val="TableNormal"/>
    <w:uiPriority w:val="99"/>
    <w:rsid w:val="00936F76"/>
    <w:pPr>
      <w:spacing w:before="60" w:after="60" w:line="240" w:lineRule="atLeast"/>
    </w:pPr>
    <w:rPr>
      <w:sz w:val="18"/>
    </w:rPr>
    <w:tblPr>
      <w:tblBorders>
        <w:top w:val="single" w:sz="4" w:space="0" w:color="1B556B" w:themeColor="text2"/>
        <w:bottom w:val="single" w:sz="4" w:space="0" w:color="1B556B" w:themeColor="text2"/>
        <w:insideH w:val="single" w:sz="4" w:space="0" w:color="1B556B" w:themeColor="text2"/>
        <w:insideV w:val="single" w:sz="4" w:space="0" w:color="1B556B" w:themeColor="text2"/>
      </w:tblBorders>
    </w:tblPr>
    <w:tcPr>
      <w:shd w:val="clear" w:color="auto" w:fill="D5EBE8" w:themeFill="accent3"/>
    </w:tcPr>
    <w:tblStylePr w:type="firstRow">
      <w:rPr>
        <w:rFonts w:ascii="Calibri" w:hAnsi="Calibri"/>
        <w:sz w:val="18"/>
      </w:rPr>
      <w:tblPr/>
      <w:tcPr>
        <w:tcBorders>
          <w:top w:val="single" w:sz="4" w:space="0" w:color="D5EBE8" w:themeColor="accent3"/>
          <w:left w:val="single" w:sz="4" w:space="0" w:color="D5EBE8" w:themeColor="accent3"/>
          <w:bottom w:val="single" w:sz="4" w:space="0" w:color="D5EBE8" w:themeColor="accent3"/>
          <w:right w:val="single" w:sz="4" w:space="0" w:color="D5EBE8" w:themeColor="accent3"/>
        </w:tcBorders>
        <w:shd w:val="clear" w:color="auto" w:fill="D5EBE8" w:themeFill="accent3"/>
      </w:tcPr>
    </w:tblStylePr>
  </w:style>
  <w:style w:type="table" w:styleId="ListTable3-Accent1">
    <w:name w:val="List Table 3 Accent 1"/>
    <w:basedOn w:val="TableNormal"/>
    <w:uiPriority w:val="48"/>
    <w:rsid w:val="009B14E2"/>
    <w:tblPr>
      <w:tblStyleRowBandSize w:val="1"/>
      <w:tblStyleColBandSize w:val="1"/>
      <w:tblBorders>
        <w:top w:val="single" w:sz="4" w:space="0" w:color="1C556C" w:themeColor="accent1"/>
        <w:left w:val="single" w:sz="4" w:space="0" w:color="1C556C" w:themeColor="accent1"/>
        <w:bottom w:val="single" w:sz="4" w:space="0" w:color="1C556C" w:themeColor="accent1"/>
        <w:right w:val="single" w:sz="4" w:space="0" w:color="1C556C" w:themeColor="accent1"/>
      </w:tblBorders>
    </w:tblPr>
    <w:tblStylePr w:type="firstRow">
      <w:rPr>
        <w:b/>
        <w:bCs/>
        <w:color w:val="FFFFFF" w:themeColor="background1"/>
      </w:rPr>
      <w:tblPr/>
      <w:tcPr>
        <w:shd w:val="clear" w:color="auto" w:fill="1C556C" w:themeFill="accent1"/>
      </w:tcPr>
    </w:tblStylePr>
    <w:tblStylePr w:type="lastRow">
      <w:rPr>
        <w:b/>
        <w:bCs/>
      </w:rPr>
      <w:tblPr/>
      <w:tcPr>
        <w:tcBorders>
          <w:top w:val="double" w:sz="4" w:space="0" w:color="1C556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556C" w:themeColor="accent1"/>
          <w:right w:val="single" w:sz="4" w:space="0" w:color="1C556C" w:themeColor="accent1"/>
        </w:tcBorders>
      </w:tcPr>
    </w:tblStylePr>
    <w:tblStylePr w:type="band1Horz">
      <w:tblPr/>
      <w:tcPr>
        <w:tcBorders>
          <w:top w:val="single" w:sz="4" w:space="0" w:color="1C556C" w:themeColor="accent1"/>
          <w:bottom w:val="single" w:sz="4" w:space="0" w:color="1C556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556C" w:themeColor="accent1"/>
          <w:left w:val="nil"/>
        </w:tcBorders>
      </w:tcPr>
    </w:tblStylePr>
    <w:tblStylePr w:type="swCell">
      <w:tblPr/>
      <w:tcPr>
        <w:tcBorders>
          <w:top w:val="double" w:sz="4" w:space="0" w:color="1C556C" w:themeColor="accent1"/>
          <w:right w:val="nil"/>
        </w:tcBorders>
      </w:tcPr>
    </w:tblStylePr>
  </w:style>
  <w:style w:type="table" w:styleId="TableGrid2">
    <w:name w:val="Table Grid 2"/>
    <w:basedOn w:val="TableNormal"/>
    <w:uiPriority w:val="99"/>
    <w:semiHidden/>
    <w:unhideWhenUsed/>
    <w:rsid w:val="006C4C97"/>
    <w:pPr>
      <w:spacing w:before="120" w:after="120" w:line="28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2703A"/>
    <w:pPr>
      <w:spacing w:before="120" w:after="120" w:line="28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normaltextrun">
    <w:name w:val="normaltextrun"/>
    <w:basedOn w:val="DefaultParagraphFont"/>
    <w:rsid w:val="00FE4110"/>
  </w:style>
  <w:style w:type="paragraph" w:customStyle="1" w:styleId="Subclauselista">
    <w:name w:val="Subclause list (a)"/>
    <w:basedOn w:val="Normal"/>
    <w:uiPriority w:val="2"/>
    <w:qFormat/>
    <w:rsid w:val="00CF01DE"/>
    <w:pPr>
      <w:numPr>
        <w:ilvl w:val="4"/>
        <w:numId w:val="40"/>
      </w:numPr>
      <w:spacing w:before="0"/>
      <w:jc w:val="left"/>
    </w:pPr>
    <w:rPr>
      <w:rFonts w:eastAsiaTheme="minorEastAsia" w:cstheme="minorBidi"/>
      <w:lang w:eastAsia="en-US"/>
    </w:rPr>
  </w:style>
  <w:style w:type="paragraph" w:customStyle="1" w:styleId="Subclauselisti">
    <w:name w:val="Subclause list (i)"/>
    <w:aliases w:val="(ii)"/>
    <w:basedOn w:val="BodyText"/>
    <w:uiPriority w:val="2"/>
    <w:qFormat/>
    <w:rsid w:val="00CF01DE"/>
    <w:pPr>
      <w:numPr>
        <w:ilvl w:val="5"/>
        <w:numId w:val="42"/>
      </w:numPr>
      <w:spacing w:before="0"/>
    </w:pPr>
    <w:rPr>
      <w:rFonts w:eastAsiaTheme="minorEastAsia" w:cstheme="minorBidi"/>
      <w:lang w:eastAsia="en-US"/>
    </w:rPr>
  </w:style>
  <w:style w:type="character" w:styleId="Mention">
    <w:name w:val="Mention"/>
    <w:basedOn w:val="DefaultParagraphFont"/>
    <w:uiPriority w:val="99"/>
    <w:unhideWhenUsed/>
    <w:rsid w:val="00CF01D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57562381">
      <w:bodyDiv w:val="1"/>
      <w:marLeft w:val="0"/>
      <w:marRight w:val="0"/>
      <w:marTop w:val="0"/>
      <w:marBottom w:val="0"/>
      <w:divBdr>
        <w:top w:val="none" w:sz="0" w:space="0" w:color="auto"/>
        <w:left w:val="none" w:sz="0" w:space="0" w:color="auto"/>
        <w:bottom w:val="none" w:sz="0" w:space="0" w:color="auto"/>
        <w:right w:val="none" w:sz="0" w:space="0" w:color="auto"/>
      </w:divBdr>
    </w:div>
    <w:div w:id="566721606">
      <w:bodyDiv w:val="1"/>
      <w:marLeft w:val="0"/>
      <w:marRight w:val="0"/>
      <w:marTop w:val="0"/>
      <w:marBottom w:val="0"/>
      <w:divBdr>
        <w:top w:val="none" w:sz="0" w:space="0" w:color="auto"/>
        <w:left w:val="none" w:sz="0" w:space="0" w:color="auto"/>
        <w:bottom w:val="none" w:sz="0" w:space="0" w:color="auto"/>
        <w:right w:val="none" w:sz="0" w:space="0" w:color="auto"/>
      </w:divBdr>
    </w:div>
    <w:div w:id="742217425">
      <w:bodyDiv w:val="1"/>
      <w:marLeft w:val="0"/>
      <w:marRight w:val="0"/>
      <w:marTop w:val="0"/>
      <w:marBottom w:val="0"/>
      <w:divBdr>
        <w:top w:val="none" w:sz="0" w:space="0" w:color="auto"/>
        <w:left w:val="none" w:sz="0" w:space="0" w:color="auto"/>
        <w:bottom w:val="none" w:sz="0" w:space="0" w:color="auto"/>
        <w:right w:val="none" w:sz="0" w:space="0" w:color="auto"/>
      </w:divBdr>
    </w:div>
    <w:div w:id="1001541901">
      <w:bodyDiv w:val="1"/>
      <w:marLeft w:val="0"/>
      <w:marRight w:val="0"/>
      <w:marTop w:val="0"/>
      <w:marBottom w:val="0"/>
      <w:divBdr>
        <w:top w:val="none" w:sz="0" w:space="0" w:color="auto"/>
        <w:left w:val="none" w:sz="0" w:space="0" w:color="auto"/>
        <w:bottom w:val="none" w:sz="0" w:space="0" w:color="auto"/>
        <w:right w:val="none" w:sz="0" w:space="0" w:color="auto"/>
      </w:divBdr>
    </w:div>
    <w:div w:id="1026752909">
      <w:bodyDiv w:val="1"/>
      <w:marLeft w:val="0"/>
      <w:marRight w:val="0"/>
      <w:marTop w:val="0"/>
      <w:marBottom w:val="0"/>
      <w:divBdr>
        <w:top w:val="none" w:sz="0" w:space="0" w:color="auto"/>
        <w:left w:val="none" w:sz="0" w:space="0" w:color="auto"/>
        <w:bottom w:val="none" w:sz="0" w:space="0" w:color="auto"/>
        <w:right w:val="none" w:sz="0" w:space="0" w:color="auto"/>
      </w:divBdr>
    </w:div>
    <w:div w:id="1199783445">
      <w:bodyDiv w:val="1"/>
      <w:marLeft w:val="0"/>
      <w:marRight w:val="0"/>
      <w:marTop w:val="0"/>
      <w:marBottom w:val="0"/>
      <w:divBdr>
        <w:top w:val="none" w:sz="0" w:space="0" w:color="auto"/>
        <w:left w:val="none" w:sz="0" w:space="0" w:color="auto"/>
        <w:bottom w:val="none" w:sz="0" w:space="0" w:color="auto"/>
        <w:right w:val="none" w:sz="0" w:space="0" w:color="auto"/>
      </w:divBdr>
    </w:div>
    <w:div w:id="1283225855">
      <w:bodyDiv w:val="1"/>
      <w:marLeft w:val="0"/>
      <w:marRight w:val="0"/>
      <w:marTop w:val="0"/>
      <w:marBottom w:val="0"/>
      <w:divBdr>
        <w:top w:val="none" w:sz="0" w:space="0" w:color="auto"/>
        <w:left w:val="none" w:sz="0" w:space="0" w:color="auto"/>
        <w:bottom w:val="none" w:sz="0" w:space="0" w:color="auto"/>
        <w:right w:val="none" w:sz="0" w:space="0" w:color="auto"/>
      </w:divBdr>
    </w:div>
    <w:div w:id="1469085106">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687365463">
      <w:bodyDiv w:val="1"/>
      <w:marLeft w:val="0"/>
      <w:marRight w:val="0"/>
      <w:marTop w:val="0"/>
      <w:marBottom w:val="0"/>
      <w:divBdr>
        <w:top w:val="none" w:sz="0" w:space="0" w:color="auto"/>
        <w:left w:val="none" w:sz="0" w:space="0" w:color="auto"/>
        <w:bottom w:val="none" w:sz="0" w:space="0" w:color="auto"/>
        <w:right w:val="none" w:sz="0" w:space="0" w:color="auto"/>
      </w:divBdr>
    </w:div>
    <w:div w:id="1798602231">
      <w:bodyDiv w:val="1"/>
      <w:marLeft w:val="0"/>
      <w:marRight w:val="0"/>
      <w:marTop w:val="0"/>
      <w:marBottom w:val="0"/>
      <w:divBdr>
        <w:top w:val="none" w:sz="0" w:space="0" w:color="auto"/>
        <w:left w:val="none" w:sz="0" w:space="0" w:color="auto"/>
        <w:bottom w:val="none" w:sz="0" w:space="0" w:color="auto"/>
        <w:right w:val="none" w:sz="0" w:space="0" w:color="auto"/>
      </w:divBdr>
    </w:div>
    <w:div w:id="1990281362">
      <w:bodyDiv w:val="1"/>
      <w:marLeft w:val="0"/>
      <w:marRight w:val="0"/>
      <w:marTop w:val="0"/>
      <w:marBottom w:val="0"/>
      <w:divBdr>
        <w:top w:val="none" w:sz="0" w:space="0" w:color="auto"/>
        <w:left w:val="none" w:sz="0" w:space="0" w:color="auto"/>
        <w:bottom w:val="none" w:sz="0" w:space="0" w:color="auto"/>
        <w:right w:val="none" w:sz="0" w:space="0" w:color="auto"/>
      </w:divBdr>
    </w:div>
    <w:div w:id="20003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vironment.govt.nz/publications/national-policy-statement-for-highly-productive-land-information-sheet" TargetMode="External"/><Relationship Id="rId18" Type="http://schemas.openxmlformats.org/officeDocument/2006/relationships/hyperlink" Target="https://www.mpi.govt.nz/dmsdocument/36624-Discussion-document-on-a-proposed-National-Policy-Statement-for-Highly-Productive-Lan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nvironment.govt.nz/publications/national-policy-statement-for-highly-productive-land-guide-to-implementation"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nvironment.govt.nz/publications/nps-hpl-information-on-changing-the-status-of-maori-land-and-rezoning-land-to-maori%20-purpose-zon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nvironment.govt.nz/publications/national-policy-statement-for-highly-productive-land-guide-to-implementation" TargetMode="External"/><Relationship Id="rId20" Type="http://schemas.openxmlformats.org/officeDocument/2006/relationships/hyperlink" Target="https://environment.govt.nz/publications/nps-hpl-information-on-changing-the-status-of-maori-land-and-rezoning-land-to-maori-purpose-zon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nvironment.govt.nz/publications/nps-hpl-information-on-changing-the-status-of-maori-land-and-rezoning-land-to-maori%20-purpose-zon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nvironment.govt.nz/acts-and-regulations/national-policy-statements/national-policy-statement-highly-productive-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vironment.govt.nz/publications/national-policy-statement-for-highly-productive-land-information-for-councils-and-planners" TargetMode="Externa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BB0206047EBCC4080AA3B274E4C5C1B" ma:contentTypeVersion="14" ma:contentTypeDescription="Create a new document." ma:contentTypeScope="" ma:versionID="8e41021d2386959fb47eaa52535f9efc">
  <xsd:schema xmlns:xsd="http://www.w3.org/2001/XMLSchema" xmlns:xs="http://www.w3.org/2001/XMLSchema" xmlns:p="http://schemas.microsoft.com/office/2006/metadata/properties" xmlns:ns1="http://schemas.microsoft.com/sharepoint/v3" xmlns:ns2="d11b0c65-51f5-4bcb-a1d2-6c4bf03132a0" xmlns:ns3="bade1068-dfe6-48cd-966a-d3d968d2ddc3" xmlns:ns4="58a6f171-52cb-4404-b47d-af1c8daf8fd1" targetNamespace="http://schemas.microsoft.com/office/2006/metadata/properties" ma:root="true" ma:fieldsID="403d62e585e9cf12fbd50055afe7cb4d" ns1:_="" ns2:_="" ns3:_="" ns4:_="">
    <xsd:import namespace="http://schemas.microsoft.com/sharepoint/v3"/>
    <xsd:import namespace="d11b0c65-51f5-4bcb-a1d2-6c4bf03132a0"/>
    <xsd:import namespace="bade1068-dfe6-48cd-966a-d3d968d2ddc3"/>
    <xsd:import namespace="58a6f171-52cb-4404-b47d-af1c8daf8f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4:TaxCatchAll"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1b0c65-51f5-4bcb-a1d2-6c4bf0313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de1068-dfe6-48cd-966a-d3d968d2dd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cbafb46-41fe-4eae-ac61-25eee4fd2d7b}" ma:internalName="TaxCatchAll" ma:showField="CatchAllData" ma:web="bade1068-dfe6-48cd-966a-d3d968d2dd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58a6f171-52cb-4404-b47d-af1c8daf8fd1" xsi:nil="true"/>
    <lcf76f155ced4ddcb4097134ff3c332f xmlns="d11b0c65-51f5-4bcb-a1d2-6c4bf03132a0">
      <Terms xmlns="http://schemas.microsoft.com/office/infopath/2007/PartnerControls"/>
    </lcf76f155ced4ddcb4097134ff3c332f>
    <SharedWithUsers xmlns="bade1068-dfe6-48cd-966a-d3d968d2ddc3">
      <UserInfo>
        <DisplayName>Nicolette Butler</DisplayName>
        <AccountId>217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customXml/itemProps2.xml><?xml version="1.0" encoding="utf-8"?>
<ds:datastoreItem xmlns:ds="http://schemas.openxmlformats.org/officeDocument/2006/customXml" ds:itemID="{2E1DFE9F-C4DF-47BA-BE0B-B722DB5EA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1b0c65-51f5-4bcb-a1d2-6c4bf03132a0"/>
    <ds:schemaRef ds:uri="bade1068-dfe6-48cd-966a-d3d968d2ddc3"/>
    <ds:schemaRef ds:uri="58a6f171-52cb-4404-b47d-af1c8daf8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782A9D-DC48-4629-895C-D762F7C3ACF5}">
  <ds:schemaRefs>
    <ds:schemaRef ds:uri="http://purl.org/dc/elements/1.1/"/>
    <ds:schemaRef ds:uri="http://purl.org/dc/dcmitype/"/>
    <ds:schemaRef ds:uri="http://schemas.microsoft.com/office/2006/documentManagement/types"/>
    <ds:schemaRef ds:uri="58a6f171-52cb-4404-b47d-af1c8daf8fd1"/>
    <ds:schemaRef ds:uri="http://schemas.microsoft.com/office/infopath/2007/PartnerControls"/>
    <ds:schemaRef ds:uri="http://purl.org/dc/terms/"/>
    <ds:schemaRef ds:uri="http://schemas.microsoft.com/sharepoint/v3"/>
    <ds:schemaRef ds:uri="bade1068-dfe6-48cd-966a-d3d968d2ddc3"/>
    <ds:schemaRef ds:uri="http://schemas.microsoft.com/office/2006/metadata/properties"/>
    <ds:schemaRef ds:uri="http://schemas.openxmlformats.org/package/2006/metadata/core-properties"/>
    <ds:schemaRef ds:uri="d11b0c65-51f5-4bcb-a1d2-6c4bf03132a0"/>
    <ds:schemaRef ds:uri="http://www.w3.org/XML/1998/namespace"/>
  </ds:schemaRefs>
</ds:datastoreItem>
</file>

<file path=customXml/itemProps4.xml><?xml version="1.0" encoding="utf-8"?>
<ds:datastoreItem xmlns:ds="http://schemas.openxmlformats.org/officeDocument/2006/customXml" ds:itemID="{55ADF132-DBC6-4DD4-A271-C9E872C318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1348</Words>
  <Characters>6822</Characters>
  <Application>Microsoft Office Word</Application>
  <DocSecurity>0</DocSecurity>
  <Lines>119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8114</CharactersWithSpaces>
  <SharedDoc>false</SharedDoc>
  <HLinks>
    <vt:vector size="54" baseType="variant">
      <vt:variant>
        <vt:i4>1376285</vt:i4>
      </vt:variant>
      <vt:variant>
        <vt:i4>24</vt:i4>
      </vt:variant>
      <vt:variant>
        <vt:i4>0</vt:i4>
      </vt:variant>
      <vt:variant>
        <vt:i4>5</vt:i4>
      </vt:variant>
      <vt:variant>
        <vt:lpwstr>https://environment.govt.nz/publications/national-policy-statement-for-highly-productive-land-guide-to-implementation</vt:lpwstr>
      </vt:variant>
      <vt:variant>
        <vt:lpwstr/>
      </vt:variant>
      <vt:variant>
        <vt:i4>6094850</vt:i4>
      </vt:variant>
      <vt:variant>
        <vt:i4>21</vt:i4>
      </vt:variant>
      <vt:variant>
        <vt:i4>0</vt:i4>
      </vt:variant>
      <vt:variant>
        <vt:i4>5</vt:i4>
      </vt:variant>
      <vt:variant>
        <vt:lpwstr>https://environment.govt.nz/publications/nps-hpl-information-on-changing-the-status-of-maori-land-and-rezoning-land-to-maori-purpose-zone</vt:lpwstr>
      </vt:variant>
      <vt:variant>
        <vt:lpwstr/>
      </vt:variant>
      <vt:variant>
        <vt:i4>4915204</vt:i4>
      </vt:variant>
      <vt:variant>
        <vt:i4>18</vt:i4>
      </vt:variant>
      <vt:variant>
        <vt:i4>0</vt:i4>
      </vt:variant>
      <vt:variant>
        <vt:i4>5</vt:i4>
      </vt:variant>
      <vt:variant>
        <vt:lpwstr>https://environment.govt.nz/acts-and-regulations/national-policy-statements/national-policy-statement-highly-productive-land/</vt:lpwstr>
      </vt:variant>
      <vt:variant>
        <vt:lpwstr/>
      </vt:variant>
      <vt:variant>
        <vt:i4>5177359</vt:i4>
      </vt:variant>
      <vt:variant>
        <vt:i4>15</vt:i4>
      </vt:variant>
      <vt:variant>
        <vt:i4>0</vt:i4>
      </vt:variant>
      <vt:variant>
        <vt:i4>5</vt:i4>
      </vt:variant>
      <vt:variant>
        <vt:lpwstr>https://www.mpi.govt.nz/dmsdocument/36624-Discussion-document-on-a-proposed-National-Policy-Statement-for-Highly-Productive-Land</vt:lpwstr>
      </vt:variant>
      <vt:variant>
        <vt:lpwstr/>
      </vt:variant>
      <vt:variant>
        <vt:i4>3997735</vt:i4>
      </vt:variant>
      <vt:variant>
        <vt:i4>12</vt:i4>
      </vt:variant>
      <vt:variant>
        <vt:i4>0</vt:i4>
      </vt:variant>
      <vt:variant>
        <vt:i4>5</vt:i4>
      </vt:variant>
      <vt:variant>
        <vt:lpwstr>https://environment.govt.nz/publications/nps-hpl-information-on-changing-the-status-of-maori-land-and-rezoning-land-to-maori -purpose-zone</vt:lpwstr>
      </vt:variant>
      <vt:variant>
        <vt:lpwstr/>
      </vt:variant>
      <vt:variant>
        <vt:i4>1376285</vt:i4>
      </vt:variant>
      <vt:variant>
        <vt:i4>9</vt:i4>
      </vt:variant>
      <vt:variant>
        <vt:i4>0</vt:i4>
      </vt:variant>
      <vt:variant>
        <vt:i4>5</vt:i4>
      </vt:variant>
      <vt:variant>
        <vt:lpwstr>https://environment.govt.nz/publications/national-policy-statement-for-highly-productive-land-guide-to-implementation</vt:lpwstr>
      </vt:variant>
      <vt:variant>
        <vt:lpwstr/>
      </vt:variant>
      <vt:variant>
        <vt:i4>3997735</vt:i4>
      </vt:variant>
      <vt:variant>
        <vt:i4>6</vt:i4>
      </vt:variant>
      <vt:variant>
        <vt:i4>0</vt:i4>
      </vt:variant>
      <vt:variant>
        <vt:i4>5</vt:i4>
      </vt:variant>
      <vt:variant>
        <vt:lpwstr>https://environment.govt.nz/publications/nps-hpl-information-on-changing-the-status-of-maori-land-and-rezoning-land-to-maori -purpose-zone</vt:lpwstr>
      </vt:variant>
      <vt:variant>
        <vt:lpwstr/>
      </vt:variant>
      <vt:variant>
        <vt:i4>3866682</vt:i4>
      </vt:variant>
      <vt:variant>
        <vt:i4>3</vt:i4>
      </vt:variant>
      <vt:variant>
        <vt:i4>0</vt:i4>
      </vt:variant>
      <vt:variant>
        <vt:i4>5</vt:i4>
      </vt:variant>
      <vt:variant>
        <vt:lpwstr>https://environment.govt.nz/publications/national-policy-statement-for-highly-productive-land-information-for-councils-and-planners</vt:lpwstr>
      </vt:variant>
      <vt:variant>
        <vt:lpwstr/>
      </vt:variant>
      <vt:variant>
        <vt:i4>6750248</vt:i4>
      </vt:variant>
      <vt:variant>
        <vt:i4>0</vt:i4>
      </vt:variant>
      <vt:variant>
        <vt:i4>0</vt:i4>
      </vt:variant>
      <vt:variant>
        <vt:i4>5</vt:i4>
      </vt:variant>
      <vt:variant>
        <vt:lpwstr>https://environment.govt.nz/publications/national-policy-statement-for-highly-productive-land-information-sheet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WarringDe</dc:creator>
  <cp:keywords/>
  <cp:lastModifiedBy>Dee Warring</cp:lastModifiedBy>
  <cp:revision>4</cp:revision>
  <dcterms:created xsi:type="dcterms:W3CDTF">2022-12-14T21:44:00Z</dcterms:created>
  <dcterms:modified xsi:type="dcterms:W3CDTF">2022-12-14T21:48:00Z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0x0101002BB0206047EBCC4080AA3B274E4C5C1B</vt:lpwstr>
  </property>
  <property fmtid="{D5CDD505-2E9C-101B-9397-08002B2CF9AE}" pid="10" name="_dlc_DocIdItemGuid">
    <vt:lpwstr>5b04c072-d746-4052-b759-e885f73e2826</vt:lpwstr>
  </property>
  <property fmtid="{D5CDD505-2E9C-101B-9397-08002B2CF9AE}" pid="11" name="MediaServiceImageTags">
    <vt:lpwstr/>
  </property>
</Properties>
</file>