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F360" w14:textId="29563B75" w:rsidR="00B30A89" w:rsidRPr="00D32A09" w:rsidRDefault="003D6501" w:rsidP="00524D5E">
      <w:pPr>
        <w:pStyle w:val="BodyText"/>
        <w:spacing w:after="5000"/>
      </w:pPr>
      <w:r w:rsidRPr="00D32A09">
        <w:rPr>
          <w:noProof/>
        </w:rPr>
        <w:drawing>
          <wp:anchor distT="0" distB="0" distL="114300" distR="114300" simplePos="0" relativeHeight="251658240" behindDoc="1" locked="0" layoutInCell="1" allowOverlap="1" wp14:anchorId="37EEA05F" wp14:editId="243C21DB">
            <wp:simplePos x="0" y="0"/>
            <wp:positionH relativeFrom="column">
              <wp:posOffset>-963056</wp:posOffset>
            </wp:positionH>
            <wp:positionV relativeFrom="paragraph">
              <wp:posOffset>-750570</wp:posOffset>
            </wp:positionV>
            <wp:extent cx="7629921" cy="4138295"/>
            <wp:effectExtent l="0" t="0" r="952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317" cy="41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5D" w:rsidRPr="00D32A0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0FF39B" wp14:editId="21A477C1">
                <wp:simplePos x="0" y="0"/>
                <wp:positionH relativeFrom="column">
                  <wp:posOffset>-389435</wp:posOffset>
                </wp:positionH>
                <wp:positionV relativeFrom="paragraph">
                  <wp:posOffset>822325</wp:posOffset>
                </wp:positionV>
                <wp:extent cx="6615486" cy="1649095"/>
                <wp:effectExtent l="0" t="0" r="1397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86" cy="16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827B" w14:textId="5AA83B34" w:rsidR="00AD3644" w:rsidRPr="00177432" w:rsidRDefault="00335D1D" w:rsidP="00296A94">
                            <w:pPr>
                              <w:pStyle w:val="Title"/>
                            </w:pPr>
                            <w:r>
                              <w:t xml:space="preserve">Climate change and </w:t>
                            </w:r>
                            <w:r w:rsidR="00AF6424">
                              <w:t>Pacific people</w:t>
                            </w:r>
                            <w:r w:rsidR="006D3C01">
                              <w:t>s</w:t>
                            </w:r>
                          </w:p>
                          <w:p w14:paraId="6BA862C0" w14:textId="0CB8D9F2" w:rsidR="00B349E3" w:rsidRPr="00AD3644" w:rsidRDefault="00FF6F41" w:rsidP="004B6A5D">
                            <w:pPr>
                              <w:pStyle w:val="Subtitle"/>
                            </w:pPr>
                            <w:r>
                              <w:t xml:space="preserve">What the </w:t>
                            </w:r>
                            <w:r w:rsidR="004B6A5D">
                              <w:t xml:space="preserve">national adaptation plan </w:t>
                            </w:r>
                            <w:r>
                              <w:t>means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FF3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65pt;margin-top:64.75pt;width:520.9pt;height:129.8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" filled="f" stroked="f" strokeweight=".5pt">
                <v:textbox style="mso-fit-shape-to-text:t" inset="1mm,2mm,0">
                  <w:txbxContent>
                    <w:p w14:paraId="0466827B" w14:textId="5AA83B34" w:rsidR="00AD3644" w:rsidRPr="00177432" w:rsidRDefault="00335D1D" w:rsidP="00296A94">
                      <w:pPr>
                        <w:pStyle w:val="Title"/>
                      </w:pPr>
                      <w:r>
                        <w:t xml:space="preserve">Climate change and </w:t>
                      </w:r>
                      <w:r w:rsidR="00AF6424">
                        <w:t>Pacific people</w:t>
                      </w:r>
                      <w:r w:rsidR="006D3C01">
                        <w:t>s</w:t>
                      </w:r>
                    </w:p>
                    <w:p w14:paraId="6BA862C0" w14:textId="0CB8D9F2" w:rsidR="00B349E3" w:rsidRPr="00AD3644" w:rsidRDefault="00FF6F41" w:rsidP="004B6A5D">
                      <w:pPr>
                        <w:pStyle w:val="Subtitle"/>
                      </w:pPr>
                      <w:r>
                        <w:t xml:space="preserve">What the </w:t>
                      </w:r>
                      <w:r w:rsidR="004B6A5D">
                        <w:t xml:space="preserve">national adaptation plan </w:t>
                      </w:r>
                      <w:r>
                        <w:t>means for you</w:t>
                      </w:r>
                    </w:p>
                  </w:txbxContent>
                </v:textbox>
              </v:shape>
            </w:pict>
          </mc:Fallback>
        </mc:AlternateContent>
      </w:r>
    </w:p>
    <w:p w14:paraId="65BC3089" w14:textId="77777777" w:rsidR="00520C77" w:rsidRPr="00FA1C89" w:rsidRDefault="00520C77" w:rsidP="00520C77">
      <w:pPr>
        <w:pStyle w:val="Heading1"/>
      </w:pPr>
      <w:r>
        <w:t>Adapt and thrive: Building a climate-resilient New Zealand</w:t>
      </w:r>
    </w:p>
    <w:p w14:paraId="5303A63D" w14:textId="46B446E5" w:rsidR="00752CBE" w:rsidRPr="009D3892" w:rsidRDefault="00752CBE" w:rsidP="00752CBE">
      <w:pPr>
        <w:pStyle w:val="BodyText"/>
        <w:rPr>
          <w:rFonts w:cs="Calibri"/>
          <w:b/>
          <w:bCs/>
        </w:rPr>
      </w:pPr>
      <w:r w:rsidRPr="00420F47">
        <w:rPr>
          <w:rFonts w:cs="Calibri"/>
          <w:b/>
          <w:bCs/>
        </w:rPr>
        <w:t>Our</w:t>
      </w:r>
      <w:r w:rsidRPr="009D3892">
        <w:rPr>
          <w:rFonts w:cs="Calibri"/>
          <w:b/>
          <w:bCs/>
        </w:rPr>
        <w:t xml:space="preserve"> first national adaptation plan </w:t>
      </w:r>
      <w:r w:rsidR="00694615">
        <w:rPr>
          <w:rFonts w:cs="Calibri"/>
          <w:b/>
          <w:bCs/>
        </w:rPr>
        <w:t>will</w:t>
      </w:r>
      <w:r w:rsidR="00694615">
        <w:t xml:space="preserve"> </w:t>
      </w:r>
      <w:r w:rsidR="00694615" w:rsidRPr="009C51D9">
        <w:rPr>
          <w:b/>
          <w:bCs/>
        </w:rPr>
        <w:t>help New Zealanders adapt to the effects of climate change now, and better protect us against changes to come.</w:t>
      </w:r>
    </w:p>
    <w:p w14:paraId="74C04406" w14:textId="37103616" w:rsidR="0077342B" w:rsidRDefault="00B17DEE" w:rsidP="0077342B">
      <w:pPr>
        <w:pStyle w:val="BodyText"/>
      </w:pPr>
      <w:r w:rsidRPr="009D3892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2326E6" wp14:editId="4F487242">
                <wp:simplePos x="0" y="0"/>
                <wp:positionH relativeFrom="margin">
                  <wp:align>right</wp:align>
                </wp:positionH>
                <wp:positionV relativeFrom="paragraph">
                  <wp:posOffset>93656</wp:posOffset>
                </wp:positionV>
                <wp:extent cx="2312670" cy="1404620"/>
                <wp:effectExtent l="0" t="0" r="1143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04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F448" w14:textId="77777777" w:rsidR="00752CBE" w:rsidRPr="00390DEB" w:rsidRDefault="00752CBE" w:rsidP="00390DEB">
                            <w:pPr>
                              <w:pStyle w:val="Boxheading"/>
                            </w:pPr>
                            <w:r w:rsidRPr="00390DEB">
                              <w:t>Managing risk now and into the future</w:t>
                            </w:r>
                          </w:p>
                          <w:p w14:paraId="25505DE0" w14:textId="77777777" w:rsidR="00752CBE" w:rsidRPr="00390DEB" w:rsidRDefault="00752CBE" w:rsidP="00390DEB">
                            <w:pPr>
                              <w:pStyle w:val="Boxtext"/>
                            </w:pPr>
                            <w:r w:rsidRPr="00390DEB">
                              <w:t xml:space="preserve">In 2020, the National Climate Change Risk Assessment set out 43 risks New Zealanders face from the impacts of climate change up to 2026. </w:t>
                            </w:r>
                          </w:p>
                          <w:p w14:paraId="3E634826" w14:textId="29F35F52" w:rsidR="00737F81" w:rsidRPr="00390DEB" w:rsidRDefault="00737F81" w:rsidP="00390DEB">
                            <w:pPr>
                              <w:pStyle w:val="Boxtext"/>
                            </w:pPr>
                            <w:r w:rsidRPr="00390DEB">
                              <w:t>These include risks to people</w:t>
                            </w:r>
                            <w:r w:rsidR="005B2176" w:rsidRPr="00390DEB">
                              <w:t xml:space="preserve"> health and </w:t>
                            </w:r>
                            <w:r w:rsidRPr="00390DEB">
                              <w:t xml:space="preserve">property, risks to our infrastructure </w:t>
                            </w:r>
                            <w:r w:rsidR="004E6C37" w:rsidRPr="00390DEB">
                              <w:t>like roads and water supplies</w:t>
                            </w:r>
                            <w:r w:rsidRPr="00390DEB">
                              <w:t>, and risks to our natural environment</w:t>
                            </w:r>
                            <w:r w:rsidR="004E6C37" w:rsidRPr="00390DEB">
                              <w:t>.</w:t>
                            </w:r>
                          </w:p>
                          <w:p w14:paraId="61961F29" w14:textId="1D093701" w:rsidR="00752CBE" w:rsidRPr="00390DEB" w:rsidRDefault="00752CBE" w:rsidP="00390DEB">
                            <w:pPr>
                              <w:pStyle w:val="Boxtext"/>
                            </w:pPr>
                            <w:r w:rsidRPr="00390DEB">
                              <w:t xml:space="preserve">The </w:t>
                            </w:r>
                            <w:r w:rsidR="00E12898">
                              <w:t>n</w:t>
                            </w:r>
                            <w:r w:rsidRPr="00390DEB">
                              <w:t xml:space="preserve">ational </w:t>
                            </w:r>
                            <w:r w:rsidR="00E12898">
                              <w:t>a</w:t>
                            </w:r>
                            <w:r w:rsidRPr="00390DEB">
                              <w:t xml:space="preserve">daptation </w:t>
                            </w:r>
                            <w:r w:rsidR="00E12898">
                              <w:t>p</w:t>
                            </w:r>
                            <w:r w:rsidRPr="00390DEB">
                              <w:t xml:space="preserve">lan is </w:t>
                            </w:r>
                            <w:r w:rsidR="004E6C37" w:rsidRPr="00390DEB">
                              <w:t xml:space="preserve">the first </w:t>
                            </w:r>
                            <w:r w:rsidR="00F74D4B" w:rsidRPr="00390DEB">
                              <w:t>in a series. It will be updated every six years to respond to changing climate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326E6" id="Text Box 2" o:spid="_x0000_s1027" type="#_x0000_t202" style="position:absolute;margin-left:130.9pt;margin-top:7.35pt;width:182.1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" fillcolor="#d5ebe8 [3206]" strokecolor="#d5ebe8 [3206]" strokeweight=".5pt">
                <v:textbox style="mso-fit-shape-to-text:t">
                  <w:txbxContent>
                    <w:p w14:paraId="51C8F448" w14:textId="77777777" w:rsidR="00752CBE" w:rsidRPr="00390DEB" w:rsidRDefault="00752CBE" w:rsidP="00390DEB">
                      <w:pPr>
                        <w:pStyle w:val="Boxheading"/>
                      </w:pPr>
                      <w:r w:rsidRPr="00390DEB">
                        <w:t>Managing risk now and into the future</w:t>
                      </w:r>
                    </w:p>
                    <w:p w14:paraId="25505DE0" w14:textId="77777777" w:rsidR="00752CBE" w:rsidRPr="00390DEB" w:rsidRDefault="00752CBE" w:rsidP="00390DEB">
                      <w:pPr>
                        <w:pStyle w:val="Boxtext"/>
                      </w:pPr>
                      <w:r w:rsidRPr="00390DEB">
                        <w:t xml:space="preserve">In 2020, the National Climate Change Risk Assessment set out 43 risks New Zealanders face from the impacts of climate change up to 2026. </w:t>
                      </w:r>
                    </w:p>
                    <w:p w14:paraId="3E634826" w14:textId="29F35F52" w:rsidR="00737F81" w:rsidRPr="00390DEB" w:rsidRDefault="00737F81" w:rsidP="00390DEB">
                      <w:pPr>
                        <w:pStyle w:val="Boxtext"/>
                      </w:pPr>
                      <w:r w:rsidRPr="00390DEB">
                        <w:t>These include risks to people</w:t>
                      </w:r>
                      <w:r w:rsidR="005B2176" w:rsidRPr="00390DEB">
                        <w:t xml:space="preserve"> health and </w:t>
                      </w:r>
                      <w:r w:rsidRPr="00390DEB">
                        <w:t xml:space="preserve">property, risks to our infrastructure </w:t>
                      </w:r>
                      <w:r w:rsidR="004E6C37" w:rsidRPr="00390DEB">
                        <w:t>like roads and water supplies</w:t>
                      </w:r>
                      <w:r w:rsidRPr="00390DEB">
                        <w:t>, and risks to our natural environment</w:t>
                      </w:r>
                      <w:r w:rsidR="004E6C37" w:rsidRPr="00390DEB">
                        <w:t>.</w:t>
                      </w:r>
                    </w:p>
                    <w:p w14:paraId="61961F29" w14:textId="1D093701" w:rsidR="00752CBE" w:rsidRPr="00390DEB" w:rsidRDefault="00752CBE" w:rsidP="00390DEB">
                      <w:pPr>
                        <w:pStyle w:val="Boxtext"/>
                      </w:pPr>
                      <w:r w:rsidRPr="00390DEB">
                        <w:t xml:space="preserve">The </w:t>
                      </w:r>
                      <w:r w:rsidR="00E12898">
                        <w:t>n</w:t>
                      </w:r>
                      <w:r w:rsidRPr="00390DEB">
                        <w:t xml:space="preserve">ational </w:t>
                      </w:r>
                      <w:r w:rsidR="00E12898">
                        <w:t>a</w:t>
                      </w:r>
                      <w:r w:rsidRPr="00390DEB">
                        <w:t xml:space="preserve">daptation </w:t>
                      </w:r>
                      <w:r w:rsidR="00E12898">
                        <w:t>p</w:t>
                      </w:r>
                      <w:r w:rsidRPr="00390DEB">
                        <w:t xml:space="preserve">lan is </w:t>
                      </w:r>
                      <w:r w:rsidR="004E6C37" w:rsidRPr="00390DEB">
                        <w:t xml:space="preserve">the first </w:t>
                      </w:r>
                      <w:r w:rsidR="00F74D4B" w:rsidRPr="00390DEB">
                        <w:t>in a series. It will be updated every six years to respond to changing climate risks.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250">
        <w:t xml:space="preserve">Many impacts are already with us, with unstable and unpredictable weather, worsening floods, droughts and storms, and rising sea levels around coastlines. </w:t>
      </w:r>
      <w:r w:rsidR="003A3F9A">
        <w:t xml:space="preserve">We can expect more </w:t>
      </w:r>
      <w:r w:rsidR="00651FD9">
        <w:t xml:space="preserve">changes will happen. </w:t>
      </w:r>
      <w:r w:rsidR="0077342B">
        <w:t>Lowering emissions can reduce the impacts of climate change but won’t eliminate them all.</w:t>
      </w:r>
    </w:p>
    <w:p w14:paraId="5200BE14" w14:textId="77777777" w:rsidR="00E670FE" w:rsidRDefault="00153250" w:rsidP="00752CBE">
      <w:pPr>
        <w:pStyle w:val="BodyText"/>
      </w:pPr>
      <w:r>
        <w:t xml:space="preserve">The national adaptation plan sets out what actions the Government will take over the next six years to help all New Zealanders adapt and thrive in a changing climate. </w:t>
      </w:r>
    </w:p>
    <w:p w14:paraId="4EB8A458" w14:textId="32571656" w:rsidR="00752CBE" w:rsidRPr="00BC2338" w:rsidRDefault="00153250" w:rsidP="00752CBE">
      <w:pPr>
        <w:pStyle w:val="BodyText"/>
      </w:pPr>
      <w:r>
        <w:t>It has actions relevant to every sector and community in New Zealand, and addresses the priority risks that need action now.</w:t>
      </w:r>
    </w:p>
    <w:p w14:paraId="3ED50D90" w14:textId="4CA94A17" w:rsidR="2CA9A4A0" w:rsidRDefault="2CA9A4A0" w:rsidP="0026745F">
      <w:pPr>
        <w:pStyle w:val="BodyText"/>
      </w:pPr>
      <w:r w:rsidRPr="2CA9A4A0">
        <w:t>Climate change risks and the costs of adapting will need to be shared across society, but through the actions in the plan we can reduce the long-term costs across the motu.</w:t>
      </w:r>
    </w:p>
    <w:p w14:paraId="4AA6637E" w14:textId="42DF9CE4" w:rsidR="00A04140" w:rsidRPr="00884CC2" w:rsidRDefault="00737F81" w:rsidP="00884CC2">
      <w:pPr>
        <w:pStyle w:val="Heading2"/>
      </w:pPr>
      <w:r w:rsidRPr="00884CC2">
        <w:lastRenderedPageBreak/>
        <w:t>Why this plan affects you</w:t>
      </w:r>
    </w:p>
    <w:p w14:paraId="7AEBD0EE" w14:textId="5B80C78A" w:rsidR="00A04140" w:rsidRPr="00884CC2" w:rsidRDefault="00615F12" w:rsidP="00FD3F8B">
      <w:pPr>
        <w:pStyle w:val="BodyText"/>
      </w:pPr>
      <w:r w:rsidRPr="00884CC2">
        <w:t xml:space="preserve">Everyone is affected by climate change. </w:t>
      </w:r>
      <w:r w:rsidR="00E506DD" w:rsidRPr="00884CC2">
        <w:t xml:space="preserve">But </w:t>
      </w:r>
      <w:r w:rsidRPr="00884CC2">
        <w:t xml:space="preserve">some people are more vulnerable to the damaging effects than others. </w:t>
      </w:r>
    </w:p>
    <w:p w14:paraId="775A300A" w14:textId="53D67EF4" w:rsidR="00FA4A91" w:rsidRPr="00884CC2" w:rsidRDefault="00FA4A91" w:rsidP="00FD3F8B">
      <w:pPr>
        <w:pStyle w:val="BodyText"/>
        <w:rPr>
          <w:rStyle w:val="normaltextrun"/>
        </w:rPr>
      </w:pPr>
      <w:r w:rsidRPr="00884CC2">
        <w:rPr>
          <w:rStyle w:val="normaltextrun"/>
        </w:rPr>
        <w:t>Pa</w:t>
      </w:r>
      <w:r w:rsidR="00A87421" w:rsidRPr="00884CC2">
        <w:rPr>
          <w:rStyle w:val="normaltextrun"/>
        </w:rPr>
        <w:t>cific people</w:t>
      </w:r>
      <w:r w:rsidR="00B33EF7" w:rsidRPr="00884CC2">
        <w:rPr>
          <w:rStyle w:val="normaltextrun"/>
        </w:rPr>
        <w:t>s</w:t>
      </w:r>
      <w:r w:rsidRPr="00884CC2">
        <w:rPr>
          <w:rStyle w:val="normaltextrun"/>
        </w:rPr>
        <w:t xml:space="preserve"> are </w:t>
      </w:r>
      <w:r w:rsidR="00AB48E1" w:rsidRPr="00884CC2">
        <w:rPr>
          <w:rStyle w:val="normaltextrun"/>
        </w:rPr>
        <w:t xml:space="preserve">used to </w:t>
      </w:r>
      <w:r w:rsidRPr="00884CC2">
        <w:rPr>
          <w:rStyle w:val="normaltextrun"/>
        </w:rPr>
        <w:t xml:space="preserve">extreme weather events. </w:t>
      </w:r>
      <w:r w:rsidR="00EE6EF2" w:rsidRPr="00884CC2">
        <w:rPr>
          <w:rStyle w:val="normaltextrun"/>
        </w:rPr>
        <w:t>However, t</w:t>
      </w:r>
      <w:r w:rsidRPr="00884CC2">
        <w:rPr>
          <w:rStyle w:val="normaltextrun"/>
        </w:rPr>
        <w:t xml:space="preserve">hese events and </w:t>
      </w:r>
      <w:r w:rsidR="00F95F28" w:rsidRPr="00884CC2">
        <w:rPr>
          <w:rStyle w:val="normaltextrun"/>
        </w:rPr>
        <w:t xml:space="preserve">coastal flooding </w:t>
      </w:r>
      <w:r w:rsidRPr="00884CC2">
        <w:rPr>
          <w:rStyle w:val="normaltextrun"/>
        </w:rPr>
        <w:t>will increase due to climate change.</w:t>
      </w:r>
      <w:r w:rsidR="00910CA2" w:rsidRPr="00884CC2">
        <w:rPr>
          <w:rStyle w:val="normaltextrun"/>
        </w:rPr>
        <w:t xml:space="preserve"> </w:t>
      </w:r>
      <w:r w:rsidRPr="00884CC2">
        <w:rPr>
          <w:rStyle w:val="normaltextrun"/>
        </w:rPr>
        <w:t>This will have a direct and significant impact on Pa</w:t>
      </w:r>
      <w:r w:rsidR="00B33EF7" w:rsidRPr="00884CC2">
        <w:rPr>
          <w:rStyle w:val="normaltextrun"/>
        </w:rPr>
        <w:t>cific</w:t>
      </w:r>
      <w:r w:rsidRPr="00884CC2">
        <w:rPr>
          <w:rStyle w:val="normaltextrun"/>
        </w:rPr>
        <w:t xml:space="preserve"> </w:t>
      </w:r>
      <w:r w:rsidRPr="00FD3F8B">
        <w:rPr>
          <w:rStyle w:val="BodyTextChar"/>
        </w:rPr>
        <w:t>nations</w:t>
      </w:r>
      <w:r w:rsidR="00047B15" w:rsidRPr="00FD3F8B">
        <w:rPr>
          <w:rStyle w:val="BodyTextChar"/>
        </w:rPr>
        <w:t xml:space="preserve"> –</w:t>
      </w:r>
      <w:r w:rsidR="00A125B0" w:rsidRPr="00FD3F8B">
        <w:rPr>
          <w:rStyle w:val="BodyTextChar"/>
        </w:rPr>
        <w:t xml:space="preserve"> affecting people’s</w:t>
      </w:r>
      <w:r w:rsidR="00067685" w:rsidRPr="00FD3F8B">
        <w:rPr>
          <w:rStyle w:val="BodyTextChar"/>
        </w:rPr>
        <w:t xml:space="preserve"> physical, </w:t>
      </w:r>
      <w:proofErr w:type="gramStart"/>
      <w:r w:rsidR="00067685" w:rsidRPr="00FD3F8B">
        <w:rPr>
          <w:rStyle w:val="BodyTextChar"/>
        </w:rPr>
        <w:t>cultural</w:t>
      </w:r>
      <w:proofErr w:type="gramEnd"/>
      <w:r w:rsidR="00067685" w:rsidRPr="00FD3F8B">
        <w:rPr>
          <w:rStyle w:val="BodyTextChar"/>
        </w:rPr>
        <w:t xml:space="preserve"> and mental wellbeing</w:t>
      </w:r>
      <w:r w:rsidRPr="00FD3F8B">
        <w:rPr>
          <w:rStyle w:val="BodyTextChar"/>
        </w:rPr>
        <w:t xml:space="preserve">, </w:t>
      </w:r>
      <w:r w:rsidR="00A125B0" w:rsidRPr="00FD3F8B">
        <w:rPr>
          <w:rStyle w:val="BodyTextChar"/>
        </w:rPr>
        <w:t xml:space="preserve">as well as </w:t>
      </w:r>
      <w:r w:rsidRPr="00FD3F8B">
        <w:rPr>
          <w:rStyle w:val="BodyTextChar"/>
        </w:rPr>
        <w:t xml:space="preserve">where </w:t>
      </w:r>
      <w:r w:rsidR="00A125B0" w:rsidRPr="00FD3F8B">
        <w:rPr>
          <w:rStyle w:val="BodyTextChar"/>
        </w:rPr>
        <w:t xml:space="preserve">and how </w:t>
      </w:r>
      <w:r w:rsidRPr="00FD3F8B">
        <w:rPr>
          <w:rStyle w:val="BodyTextChar"/>
        </w:rPr>
        <w:t xml:space="preserve">they live. </w:t>
      </w:r>
    </w:p>
    <w:p w14:paraId="434A9945" w14:textId="4E608F45" w:rsidR="003825DD" w:rsidRPr="00884CC2" w:rsidRDefault="00AA5F1D" w:rsidP="00FD3F8B">
      <w:pPr>
        <w:pStyle w:val="BodyText"/>
        <w:rPr>
          <w:rStyle w:val="normaltextrun"/>
        </w:rPr>
      </w:pPr>
      <w:r w:rsidRPr="00884CC2">
        <w:t>As climate impacts become more severe, Pa</w:t>
      </w:r>
      <w:r w:rsidR="00B33EF7" w:rsidRPr="00884CC2">
        <w:t>cific</w:t>
      </w:r>
      <w:r w:rsidRPr="00884CC2">
        <w:t xml:space="preserve"> communities </w:t>
      </w:r>
      <w:r w:rsidR="007F648C" w:rsidRPr="00884CC2">
        <w:t xml:space="preserve">in Aotearoa </w:t>
      </w:r>
      <w:r w:rsidR="00CE346E">
        <w:t xml:space="preserve">New Zealand </w:t>
      </w:r>
      <w:r w:rsidRPr="00884CC2">
        <w:t xml:space="preserve">will </w:t>
      </w:r>
      <w:r w:rsidR="00C578F3" w:rsidRPr="00884CC2">
        <w:t>also be</w:t>
      </w:r>
      <w:r w:rsidR="00F54970" w:rsidRPr="00884CC2">
        <w:t xml:space="preserve"> affected</w:t>
      </w:r>
      <w:r w:rsidRPr="00884CC2">
        <w:t xml:space="preserve">. </w:t>
      </w:r>
      <w:r w:rsidR="009321F9" w:rsidRPr="00884CC2">
        <w:t>Pa</w:t>
      </w:r>
      <w:r w:rsidR="00B33EF7" w:rsidRPr="00884CC2">
        <w:t>cific peoples</w:t>
      </w:r>
      <w:r w:rsidR="009321F9" w:rsidRPr="00884CC2">
        <w:t xml:space="preserve"> often have more crowded households</w:t>
      </w:r>
      <w:r w:rsidR="0092416D" w:rsidRPr="00884CC2">
        <w:t xml:space="preserve"> and lower incomes</w:t>
      </w:r>
      <w:r w:rsidR="009321F9" w:rsidRPr="00884CC2">
        <w:t xml:space="preserve">, making them more vulnerable to the impacts of climate change. </w:t>
      </w:r>
      <w:r w:rsidR="0092416D" w:rsidRPr="00884CC2">
        <w:rPr>
          <w:rStyle w:val="normaltextrun"/>
        </w:rPr>
        <w:t>M</w:t>
      </w:r>
      <w:r w:rsidR="000E7CAF" w:rsidRPr="00884CC2">
        <w:rPr>
          <w:rStyle w:val="normaltextrun"/>
        </w:rPr>
        <w:t xml:space="preserve">ore frequent extreme storms and floods could damage some homes, churches, </w:t>
      </w:r>
      <w:proofErr w:type="gramStart"/>
      <w:r w:rsidR="000E7CAF" w:rsidRPr="00884CC2">
        <w:rPr>
          <w:rStyle w:val="normaltextrun"/>
        </w:rPr>
        <w:t>workplaces</w:t>
      </w:r>
      <w:proofErr w:type="gramEnd"/>
      <w:r w:rsidR="000E7CAF" w:rsidRPr="00884CC2">
        <w:rPr>
          <w:rStyle w:val="normaltextrun"/>
        </w:rPr>
        <w:t xml:space="preserve"> and infrastructure. In some cases, families and communities may need </w:t>
      </w:r>
      <w:r w:rsidR="000E7CAF" w:rsidRPr="30226C0F">
        <w:rPr>
          <w:rStyle w:val="normaltextrun"/>
        </w:rPr>
        <w:t xml:space="preserve">to </w:t>
      </w:r>
      <w:r w:rsidR="000E7CAF" w:rsidRPr="00884CC2">
        <w:rPr>
          <w:rStyle w:val="normaltextrun"/>
        </w:rPr>
        <w:t>move away from high</w:t>
      </w:r>
      <w:r w:rsidR="00B840B3" w:rsidRPr="00884CC2">
        <w:rPr>
          <w:rStyle w:val="normaltextrun"/>
        </w:rPr>
        <w:t>-</w:t>
      </w:r>
      <w:r w:rsidR="000E7CAF" w:rsidRPr="00884CC2">
        <w:rPr>
          <w:rStyle w:val="normaltextrun"/>
        </w:rPr>
        <w:t>risk or disaster</w:t>
      </w:r>
      <w:r w:rsidR="00B840B3" w:rsidRPr="00884CC2">
        <w:rPr>
          <w:rStyle w:val="normaltextrun"/>
        </w:rPr>
        <w:t>-</w:t>
      </w:r>
      <w:r w:rsidR="000E7CAF" w:rsidRPr="00884CC2">
        <w:rPr>
          <w:rStyle w:val="normaltextrun"/>
        </w:rPr>
        <w:t xml:space="preserve">struck areas and resettle in new </w:t>
      </w:r>
      <w:r w:rsidR="0092416D" w:rsidRPr="00884CC2">
        <w:rPr>
          <w:rStyle w:val="normaltextrun"/>
        </w:rPr>
        <w:t>locations</w:t>
      </w:r>
      <w:r w:rsidR="000E7CAF" w:rsidRPr="00884CC2">
        <w:rPr>
          <w:rStyle w:val="normaltextrun"/>
        </w:rPr>
        <w:t xml:space="preserve">. </w:t>
      </w:r>
    </w:p>
    <w:p w14:paraId="0A635738" w14:textId="6177CE45" w:rsidR="000E7CAF" w:rsidRPr="00884CC2" w:rsidRDefault="000E7CAF" w:rsidP="00CB09F2">
      <w:pPr>
        <w:pStyle w:val="BodyText"/>
        <w:spacing w:after="240"/>
      </w:pPr>
      <w:r w:rsidRPr="00884CC2">
        <w:rPr>
          <w:rStyle w:val="normaltextrun"/>
        </w:rPr>
        <w:t>New Zealand will also experience more hot days</w:t>
      </w:r>
      <w:r w:rsidR="0098376D" w:rsidRPr="00884CC2">
        <w:rPr>
          <w:rStyle w:val="normaltextrun"/>
        </w:rPr>
        <w:t xml:space="preserve">. This </w:t>
      </w:r>
      <w:r w:rsidRPr="00884CC2">
        <w:rPr>
          <w:rStyle w:val="normaltextrun"/>
        </w:rPr>
        <w:t xml:space="preserve">can create health risks for people with underlying health problems and people who work outside.  </w:t>
      </w:r>
    </w:p>
    <w:tbl>
      <w:tblPr>
        <w:tblStyle w:val="TableGrid"/>
        <w:tblW w:w="0" w:type="auto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none" w:sz="0" w:space="0" w:color="auto"/>
          <w:insideV w:val="none" w:sz="0" w:space="0" w:color="auto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61"/>
      </w:tblGrid>
      <w:tr w:rsidR="0098580E" w14:paraId="3DF9EACB" w14:textId="77777777" w:rsidTr="54FD567D">
        <w:tc>
          <w:tcPr>
            <w:tcW w:w="9061" w:type="dxa"/>
            <w:shd w:val="clear" w:color="auto" w:fill="D5EBE8" w:themeFill="accent3"/>
          </w:tcPr>
          <w:p w14:paraId="3F9BA16D" w14:textId="4C311F42" w:rsidR="0098580E" w:rsidRPr="00884CC2" w:rsidRDefault="0098580E" w:rsidP="00884CC2">
            <w:pPr>
              <w:pStyle w:val="Boxheading"/>
            </w:pPr>
            <w:r w:rsidRPr="00884CC2">
              <w:t>What you told us</w:t>
            </w:r>
            <w:r w:rsidR="002C3B69" w:rsidRPr="00884CC2">
              <w:t xml:space="preserve"> during consultation about the draft adaptation plan</w:t>
            </w:r>
          </w:p>
          <w:p w14:paraId="25EB64FA" w14:textId="04B65BF6" w:rsidR="00840346" w:rsidRPr="00DD1A0D" w:rsidRDefault="007B79B7" w:rsidP="00884CC2">
            <w:pPr>
              <w:pStyle w:val="Boxtext"/>
              <w:rPr>
                <w:color w:val="1C556C" w:themeColor="accent1"/>
              </w:rPr>
            </w:pPr>
            <w:r>
              <w:rPr>
                <w:lang w:eastAsia="en-US"/>
              </w:rPr>
              <w:t xml:space="preserve">The </w:t>
            </w:r>
            <w:r w:rsidRPr="00DD1A0D">
              <w:rPr>
                <w:lang w:eastAsia="en-US"/>
              </w:rPr>
              <w:t>c</w:t>
            </w:r>
            <w:r w:rsidR="00840346" w:rsidRPr="00DD1A0D">
              <w:rPr>
                <w:lang w:eastAsia="en-US"/>
              </w:rPr>
              <w:t>onsultation</w:t>
            </w:r>
            <w:r w:rsidRPr="00DD1A0D">
              <w:rPr>
                <w:lang w:eastAsia="en-US"/>
              </w:rPr>
              <w:t xml:space="preserve"> period</w:t>
            </w:r>
            <w:r w:rsidR="00840346" w:rsidRPr="00DD1A0D">
              <w:rPr>
                <w:lang w:eastAsia="en-US"/>
              </w:rPr>
              <w:t xml:space="preserve"> included engagement workshops with Pacific peoples facilitated by the Pacific </w:t>
            </w:r>
            <w:r w:rsidR="00840346" w:rsidRPr="00DD1A0D">
              <w:rPr>
                <w:color w:val="1C556C" w:themeColor="accent1"/>
              </w:rPr>
              <w:t>Advisory Group</w:t>
            </w:r>
            <w:r w:rsidR="00E44E1A" w:rsidRPr="00DD1A0D">
              <w:rPr>
                <w:color w:val="1C556C" w:themeColor="accent1"/>
              </w:rPr>
              <w:t>.</w:t>
            </w:r>
            <w:r w:rsidR="008E72DC" w:rsidRPr="7CFA5E07">
              <w:rPr>
                <w:color w:val="1C556C" w:themeColor="accent1"/>
              </w:rPr>
              <w:t xml:space="preserve"> Submitters </w:t>
            </w:r>
            <w:r w:rsidR="00A44502">
              <w:rPr>
                <w:color w:val="1C556C" w:themeColor="accent1"/>
              </w:rPr>
              <w:t>who identified as Pa</w:t>
            </w:r>
            <w:r w:rsidR="00A22373">
              <w:rPr>
                <w:color w:val="1C556C" w:themeColor="accent1"/>
              </w:rPr>
              <w:t>cific</w:t>
            </w:r>
            <w:r w:rsidR="00A44502">
              <w:rPr>
                <w:color w:val="1C556C" w:themeColor="accent1"/>
              </w:rPr>
              <w:t xml:space="preserve"> peoples </w:t>
            </w:r>
            <w:r w:rsidR="008E72DC" w:rsidRPr="7CFA5E07">
              <w:rPr>
                <w:color w:val="1C556C" w:themeColor="accent1"/>
              </w:rPr>
              <w:t>noted:</w:t>
            </w:r>
          </w:p>
          <w:p w14:paraId="02D04B1D" w14:textId="40F28377" w:rsidR="00702C5B" w:rsidRDefault="00560487" w:rsidP="00884CC2">
            <w:pPr>
              <w:pStyle w:val="Boxbullet"/>
            </w:pPr>
            <w:r w:rsidRPr="00530FA9">
              <w:t>Pacific communities</w:t>
            </w:r>
            <w:r w:rsidR="00BD6857" w:rsidRPr="00530FA9">
              <w:t xml:space="preserve"> </w:t>
            </w:r>
            <w:r w:rsidR="00B6551E">
              <w:t>have a wealth of knowledge</w:t>
            </w:r>
            <w:r w:rsidR="00123992" w:rsidRPr="00530FA9">
              <w:t xml:space="preserve"> </w:t>
            </w:r>
            <w:r w:rsidR="00207EA8" w:rsidRPr="00530FA9">
              <w:t xml:space="preserve">and </w:t>
            </w:r>
            <w:r w:rsidR="00B6551E">
              <w:t xml:space="preserve">experience in adapting to climate change </w:t>
            </w:r>
            <w:r w:rsidR="00207EA8" w:rsidRPr="00530FA9">
              <w:t xml:space="preserve">as </w:t>
            </w:r>
            <w:r w:rsidR="00825930">
              <w:t>they</w:t>
            </w:r>
            <w:r w:rsidR="00C46D0C" w:rsidRPr="00530FA9">
              <w:t xml:space="preserve"> have been living with climate change </w:t>
            </w:r>
            <w:r w:rsidR="00C46D0C">
              <w:rPr>
                <w:szCs w:val="18"/>
              </w:rPr>
              <w:t>for a long time and</w:t>
            </w:r>
            <w:r w:rsidR="00C46D0C" w:rsidRPr="009C1E9B">
              <w:rPr>
                <w:szCs w:val="18"/>
              </w:rPr>
              <w:t xml:space="preserve"> are at the front line of adverse weather </w:t>
            </w:r>
            <w:r w:rsidR="00C46D0C">
              <w:rPr>
                <w:szCs w:val="18"/>
              </w:rPr>
              <w:t>events</w:t>
            </w:r>
            <w:r w:rsidR="00C46D0C" w:rsidRPr="009C1E9B">
              <w:rPr>
                <w:szCs w:val="18"/>
              </w:rPr>
              <w:t xml:space="preserve"> </w:t>
            </w:r>
          </w:p>
          <w:p w14:paraId="21CFFE06" w14:textId="3D0586FE" w:rsidR="00207EA8" w:rsidRPr="00AD6AB3" w:rsidRDefault="00551CAA" w:rsidP="00884CC2">
            <w:pPr>
              <w:pStyle w:val="Boxbullet"/>
            </w:pPr>
            <w:r>
              <w:t xml:space="preserve">the </w:t>
            </w:r>
            <w:r w:rsidR="00207EA8" w:rsidRPr="00AD6AB3">
              <w:t xml:space="preserve">plan </w:t>
            </w:r>
            <w:r>
              <w:t>needs</w:t>
            </w:r>
            <w:r w:rsidR="00D03B6F">
              <w:t xml:space="preserve"> to</w:t>
            </w:r>
            <w:r w:rsidR="00207EA8" w:rsidRPr="00AD6AB3">
              <w:t xml:space="preserve"> be flexible to reflect current adaptative measures</w:t>
            </w:r>
          </w:p>
          <w:p w14:paraId="508CA099" w14:textId="7F6F981C" w:rsidR="0098580E" w:rsidRDefault="00551CAA" w:rsidP="00FD3F8B">
            <w:pPr>
              <w:pStyle w:val="Boxbullet"/>
            </w:pPr>
            <w:r>
              <w:t xml:space="preserve">support </w:t>
            </w:r>
            <w:r w:rsidR="5B98B02D">
              <w:t>is needed</w:t>
            </w:r>
            <w:r w:rsidR="00207EA8" w:rsidRPr="00884CC2">
              <w:t xml:space="preserve"> for Pasifika households and communities to adapt</w:t>
            </w:r>
            <w:r w:rsidR="00920ED5" w:rsidRPr="00884CC2">
              <w:t xml:space="preserve"> since they are particularly vulnerable to the impacts of climate change</w:t>
            </w:r>
            <w:r w:rsidR="00207EA8" w:rsidRPr="00884CC2">
              <w:t>.</w:t>
            </w:r>
          </w:p>
        </w:tc>
      </w:tr>
    </w:tbl>
    <w:p w14:paraId="1CBEDC3F" w14:textId="2810AFFB" w:rsidR="00974700" w:rsidRPr="00974700" w:rsidRDefault="00974700" w:rsidP="00884CC2">
      <w:pPr>
        <w:pStyle w:val="Heading2"/>
      </w:pPr>
      <w:r w:rsidRPr="00420F47">
        <w:t xml:space="preserve">How </w:t>
      </w:r>
      <w:r w:rsidR="001F0C29">
        <w:t>actions in</w:t>
      </w:r>
      <w:r w:rsidRPr="00420F47">
        <w:t xml:space="preserve"> t</w:t>
      </w:r>
      <w:r w:rsidRPr="00974700">
        <w:t xml:space="preserve">he </w:t>
      </w:r>
      <w:r w:rsidRPr="00420F47">
        <w:t>plan</w:t>
      </w:r>
      <w:r w:rsidRPr="00974700">
        <w:t xml:space="preserve"> will </w:t>
      </w:r>
      <w:r w:rsidR="00F61A7C">
        <w:t xml:space="preserve">help </w:t>
      </w:r>
      <w:r w:rsidRPr="00974700">
        <w:t>Pacific peoples</w:t>
      </w:r>
      <w:r w:rsidR="00F61A7C">
        <w:t xml:space="preserve"> adapt to climate change</w:t>
      </w:r>
    </w:p>
    <w:p w14:paraId="1CB04269" w14:textId="6261D4ED" w:rsidR="00451B06" w:rsidRPr="00884CC2" w:rsidRDefault="00451B06" w:rsidP="00884CC2">
      <w:pPr>
        <w:pStyle w:val="BodyText"/>
      </w:pPr>
      <w:r w:rsidRPr="00884CC2">
        <w:t xml:space="preserve">Actions in chapters across the </w:t>
      </w:r>
      <w:r w:rsidR="008D1290" w:rsidRPr="00884CC2">
        <w:t>p</w:t>
      </w:r>
      <w:r w:rsidRPr="00884CC2">
        <w:t xml:space="preserve">lan will enable Pacific peoples to understand the climate impacts that affect them and how to take </w:t>
      </w:r>
      <w:r w:rsidR="00480889">
        <w:t xml:space="preserve">action to </w:t>
      </w:r>
      <w:r w:rsidRPr="00884CC2">
        <w:t xml:space="preserve">adapt. </w:t>
      </w:r>
    </w:p>
    <w:p w14:paraId="23B546B3" w14:textId="2C1B51C8" w:rsidR="00DF4C75" w:rsidRPr="00884CC2" w:rsidRDefault="00DF4C75" w:rsidP="00884CC2">
      <w:pPr>
        <w:pStyle w:val="BodyText"/>
      </w:pPr>
      <w:r w:rsidRPr="00884CC2">
        <w:t xml:space="preserve">The plan outlines a programme of work to support Pacific peoples to adapt. It brings together existing actions and </w:t>
      </w:r>
      <w:proofErr w:type="gramStart"/>
      <w:r w:rsidRPr="00884CC2">
        <w:t>proposed</w:t>
      </w:r>
      <w:proofErr w:type="gramEnd"/>
      <w:r w:rsidRPr="00884CC2">
        <w:t xml:space="preserve"> future work</w:t>
      </w:r>
      <w:r w:rsidR="004F1FC8" w:rsidRPr="00884CC2">
        <w:t>.</w:t>
      </w:r>
    </w:p>
    <w:p w14:paraId="15FF217D" w14:textId="77777777" w:rsidR="00565FCB" w:rsidRPr="00884CC2" w:rsidRDefault="00565FCB" w:rsidP="00884CC2">
      <w:pPr>
        <w:pStyle w:val="Heading3"/>
      </w:pPr>
      <w:r w:rsidRPr="00884CC2">
        <w:t>Enabling better risk-informed decisions</w:t>
      </w:r>
    </w:p>
    <w:p w14:paraId="77B469C9" w14:textId="2CCD425D" w:rsidR="00565FCB" w:rsidRPr="00884CC2" w:rsidRDefault="00521C97" w:rsidP="00884CC2">
      <w:pPr>
        <w:pStyle w:val="BodyText"/>
      </w:pPr>
      <w:r w:rsidRPr="00884CC2">
        <w:t xml:space="preserve">The </w:t>
      </w:r>
      <w:r w:rsidR="00A359FF" w:rsidRPr="00884CC2">
        <w:t xml:space="preserve">actions in the </w:t>
      </w:r>
      <w:r w:rsidRPr="00884CC2">
        <w:t>plan</w:t>
      </w:r>
      <w:r w:rsidR="00565FCB" w:rsidRPr="00884CC2">
        <w:t xml:space="preserve"> provide information, guidance</w:t>
      </w:r>
      <w:r w:rsidR="00A0666E" w:rsidRPr="00884CC2">
        <w:t xml:space="preserve"> and</w:t>
      </w:r>
      <w:r w:rsidR="00565FCB" w:rsidRPr="00884CC2">
        <w:t xml:space="preserve"> tools </w:t>
      </w:r>
      <w:r w:rsidR="00F6271C" w:rsidRPr="00884CC2">
        <w:t xml:space="preserve">about climate change threats and responses. </w:t>
      </w:r>
      <w:r w:rsidR="00921AB4" w:rsidRPr="00884CC2">
        <w:t xml:space="preserve">Pacific peoples can use these </w:t>
      </w:r>
      <w:r w:rsidR="00565FCB" w:rsidRPr="00884CC2">
        <w:t xml:space="preserve">to assess </w:t>
      </w:r>
      <w:r w:rsidR="00921AB4" w:rsidRPr="00884CC2">
        <w:t xml:space="preserve">the risks </w:t>
      </w:r>
      <w:r w:rsidR="0088762D" w:rsidRPr="00884CC2">
        <w:t xml:space="preserve">they face </w:t>
      </w:r>
      <w:r w:rsidR="001B5AFB" w:rsidRPr="00884CC2">
        <w:t xml:space="preserve">and decide </w:t>
      </w:r>
      <w:r w:rsidR="001B5AFB">
        <w:t>how</w:t>
      </w:r>
      <w:r w:rsidR="001B5AFB" w:rsidRPr="00884CC2">
        <w:t xml:space="preserve"> to adapt</w:t>
      </w:r>
      <w:r w:rsidR="00565FCB" w:rsidRPr="00884CC2">
        <w:t xml:space="preserve">. </w:t>
      </w:r>
      <w:r w:rsidR="00954E4B" w:rsidRPr="00884CC2">
        <w:t>Some of the k</w:t>
      </w:r>
      <w:r w:rsidR="00565FCB" w:rsidRPr="00884CC2">
        <w:t>ey actions include:</w:t>
      </w:r>
    </w:p>
    <w:p w14:paraId="1EAD824F" w14:textId="772B6CFE" w:rsidR="00991356" w:rsidRPr="00884CC2" w:rsidRDefault="00991356" w:rsidP="00FD3F8B">
      <w:pPr>
        <w:pStyle w:val="Bullet"/>
      </w:pPr>
      <w:r w:rsidRPr="00884CC2">
        <w:t xml:space="preserve">Action 3.2 Design and develop risk </w:t>
      </w:r>
      <w:r>
        <w:t xml:space="preserve">and </w:t>
      </w:r>
      <w:r w:rsidRPr="00884CC2">
        <w:t>resilience and climate adaptation information portals</w:t>
      </w:r>
      <w:r w:rsidR="00674E5D" w:rsidRPr="00884CC2">
        <w:t>:</w:t>
      </w:r>
      <w:r w:rsidR="00CE7BF9" w:rsidRPr="00884CC2">
        <w:t xml:space="preserve"> these </w:t>
      </w:r>
      <w:r w:rsidRPr="00884CC2">
        <w:t>will collect and make available data and information on social and equity risks</w:t>
      </w:r>
      <w:r w:rsidR="000E60D7" w:rsidRPr="00884CC2">
        <w:t>. The portals will also</w:t>
      </w:r>
      <w:r w:rsidR="00894DA8" w:rsidRPr="00884CC2">
        <w:t xml:space="preserve"> help assess </w:t>
      </w:r>
      <w:r w:rsidR="006779D9" w:rsidRPr="00884CC2">
        <w:t>people’s</w:t>
      </w:r>
      <w:r w:rsidRPr="00884CC2">
        <w:t xml:space="preserve"> vulnerability</w:t>
      </w:r>
      <w:r w:rsidR="006779D9" w:rsidRPr="00884CC2">
        <w:t xml:space="preserve"> to climate change</w:t>
      </w:r>
      <w:r w:rsidR="00D26D8C" w:rsidRPr="00884CC2">
        <w:t xml:space="preserve">, including </w:t>
      </w:r>
      <w:r w:rsidRPr="00884CC2">
        <w:t xml:space="preserve">disproportionately affected groups such as </w:t>
      </w:r>
      <w:r w:rsidR="00480C8D" w:rsidRPr="00884CC2">
        <w:t>Pacific peoples</w:t>
      </w:r>
      <w:r w:rsidRPr="00884CC2">
        <w:t>.</w:t>
      </w:r>
    </w:p>
    <w:p w14:paraId="363ACF5F" w14:textId="5801522B" w:rsidR="00F10B6C" w:rsidRPr="009C51D9" w:rsidRDefault="00EE6D81" w:rsidP="00FD3F8B">
      <w:pPr>
        <w:pStyle w:val="Bullet"/>
        <w:rPr>
          <w:rFonts w:eastAsia="Georgia" w:cs="Georgia"/>
          <w:sz w:val="28"/>
          <w:szCs w:val="36"/>
        </w:rPr>
      </w:pPr>
      <w:r w:rsidRPr="00884CC2">
        <w:rPr>
          <w:rFonts w:eastAsia="Georgia"/>
        </w:rPr>
        <w:lastRenderedPageBreak/>
        <w:t>Action 3.22 Work with community housing providers to enable effective climate hazard response</w:t>
      </w:r>
      <w:r w:rsidR="00E1426F" w:rsidRPr="00884CC2">
        <w:rPr>
          <w:rFonts w:eastAsia="Georgia"/>
        </w:rPr>
        <w:t xml:space="preserve">: </w:t>
      </w:r>
      <w:r w:rsidR="00471AE9">
        <w:rPr>
          <w:rFonts w:eastAsia="Georgia"/>
        </w:rPr>
        <w:t>a</w:t>
      </w:r>
      <w:r w:rsidR="00174997" w:rsidRPr="00884CC2">
        <w:rPr>
          <w:rFonts w:eastAsia="Georgia"/>
        </w:rPr>
        <w:t>n action programme will increase the resilience of community housing by supporting strategies for emergency management and long-term adaptation</w:t>
      </w:r>
      <w:r w:rsidR="00174997" w:rsidRPr="00884CC2">
        <w:t>. In turn, this</w:t>
      </w:r>
      <w:r w:rsidR="00174997" w:rsidRPr="00884CC2">
        <w:rPr>
          <w:rFonts w:eastAsia="Georgia"/>
        </w:rPr>
        <w:t xml:space="preserve"> will reduce community housing tenants</w:t>
      </w:r>
      <w:r w:rsidR="008B53F9" w:rsidRPr="00884CC2">
        <w:rPr>
          <w:rFonts w:eastAsia="Georgia"/>
        </w:rPr>
        <w:t>’</w:t>
      </w:r>
      <w:r w:rsidR="00174997" w:rsidRPr="00884CC2">
        <w:rPr>
          <w:rFonts w:eastAsia="Georgia"/>
        </w:rPr>
        <w:t xml:space="preserve"> </w:t>
      </w:r>
      <w:r w:rsidR="008B53F9" w:rsidRPr="00884CC2">
        <w:rPr>
          <w:rFonts w:eastAsia="Georgia"/>
        </w:rPr>
        <w:t xml:space="preserve">exposure </w:t>
      </w:r>
      <w:r w:rsidR="00174997" w:rsidRPr="00884CC2">
        <w:rPr>
          <w:rFonts w:eastAsia="Georgia"/>
        </w:rPr>
        <w:t xml:space="preserve">to climate risks. </w:t>
      </w:r>
      <w:r w:rsidR="00174997" w:rsidRPr="00884CC2">
        <w:t>The</w:t>
      </w:r>
      <w:r w:rsidR="00174997" w:rsidRPr="00884CC2">
        <w:rPr>
          <w:rFonts w:eastAsia="Georgia"/>
        </w:rPr>
        <w:t xml:space="preserve"> </w:t>
      </w:r>
      <w:r w:rsidR="00174997" w:rsidRPr="00884CC2">
        <w:t xml:space="preserve">scheme </w:t>
      </w:r>
      <w:r w:rsidR="00174997" w:rsidRPr="00884CC2">
        <w:rPr>
          <w:rFonts w:eastAsia="Georgia"/>
        </w:rPr>
        <w:t>will also focus on working with Māori and Pacific providers</w:t>
      </w:r>
      <w:r w:rsidR="00174997" w:rsidRPr="00884CC2">
        <w:t>. It</w:t>
      </w:r>
      <w:r w:rsidR="00174997" w:rsidRPr="00884CC2">
        <w:rPr>
          <w:rFonts w:eastAsia="Georgia"/>
        </w:rPr>
        <w:t xml:space="preserve"> will help </w:t>
      </w:r>
      <w:r w:rsidR="00174997" w:rsidRPr="00884CC2">
        <w:t>increase</w:t>
      </w:r>
      <w:r w:rsidR="00174997" w:rsidRPr="00884CC2">
        <w:rPr>
          <w:rFonts w:eastAsia="Georgia"/>
        </w:rPr>
        <w:t xml:space="preserve"> resilience in culturally appropriate</w:t>
      </w:r>
      <w:r w:rsidR="00A66C6E" w:rsidRPr="00884CC2">
        <w:rPr>
          <w:rFonts w:eastAsia="Georgia"/>
        </w:rPr>
        <w:t xml:space="preserve"> ways</w:t>
      </w:r>
      <w:r w:rsidR="00174997" w:rsidRPr="00884CC2">
        <w:t>,</w:t>
      </w:r>
      <w:r w:rsidR="00174997" w:rsidRPr="00884CC2">
        <w:rPr>
          <w:rFonts w:eastAsia="Georgia"/>
        </w:rPr>
        <w:t xml:space="preserve"> and respond to the needs of Māori and Pacific recipients.</w:t>
      </w:r>
    </w:p>
    <w:p w14:paraId="4333CE33" w14:textId="330D431A" w:rsidR="00F10B6C" w:rsidRPr="00884CC2" w:rsidRDefault="00990747" w:rsidP="00FD3F8B">
      <w:pPr>
        <w:pStyle w:val="Bullet"/>
      </w:pPr>
      <w:r w:rsidRPr="00884CC2">
        <w:t xml:space="preserve">Action 3.25: </w:t>
      </w:r>
      <w:r w:rsidR="00F10B6C" w:rsidRPr="00884CC2">
        <w:t xml:space="preserve">Design methodology for risk assessments of public buildings: this </w:t>
      </w:r>
      <w:r w:rsidR="002B2F4D" w:rsidRPr="00884CC2">
        <w:t xml:space="preserve">will help owners of public buildings </w:t>
      </w:r>
      <w:r w:rsidR="00DD3215" w:rsidRPr="00884CC2">
        <w:t>understand and adapt to climate risks</w:t>
      </w:r>
      <w:r w:rsidR="00B70145" w:rsidRPr="00884CC2">
        <w:t xml:space="preserve">. It </w:t>
      </w:r>
      <w:r w:rsidR="00F10B6C" w:rsidRPr="00884CC2">
        <w:t>includes important ‘social infrastructure’ like hospitals, churches and schools</w:t>
      </w:r>
      <w:r w:rsidR="006A144D" w:rsidRPr="00884CC2">
        <w:t xml:space="preserve">, and things like cultural and heritage values will be considered </w:t>
      </w:r>
    </w:p>
    <w:p w14:paraId="5E990E6F" w14:textId="77777777" w:rsidR="002C3F2C" w:rsidRPr="00884CC2" w:rsidRDefault="002C3F2C" w:rsidP="00884CC2">
      <w:pPr>
        <w:pStyle w:val="Heading3"/>
      </w:pPr>
      <w:r w:rsidRPr="00884CC2">
        <w:t>Adaptation options including managed retreat</w:t>
      </w:r>
    </w:p>
    <w:p w14:paraId="735ED7BC" w14:textId="32AA30F1" w:rsidR="00186E61" w:rsidRDefault="00E8544A" w:rsidP="00186E61">
      <w:pPr>
        <w:pStyle w:val="BodyText"/>
      </w:pPr>
      <w:r w:rsidRPr="009C51D9">
        <w:t>Many communities are already under threat from natural hazard events</w:t>
      </w:r>
      <w:r w:rsidR="00F01AC5">
        <w:t>. S</w:t>
      </w:r>
      <w:r w:rsidRPr="009C51D9">
        <w:t>uccessful</w:t>
      </w:r>
      <w:r w:rsidR="00BA1034">
        <w:t>ly</w:t>
      </w:r>
      <w:r w:rsidRPr="009C51D9">
        <w:rPr>
          <w:rFonts w:eastAsia="Soleil" w:cs="Soleil"/>
          <w:lang w:val="en-GB"/>
        </w:rPr>
        <w:t xml:space="preserve"> adapt</w:t>
      </w:r>
      <w:r w:rsidR="00BA1034">
        <w:rPr>
          <w:rFonts w:eastAsia="Soleil" w:cs="Soleil"/>
          <w:lang w:val="en-GB"/>
        </w:rPr>
        <w:t>ing</w:t>
      </w:r>
      <w:r w:rsidRPr="009C51D9">
        <w:rPr>
          <w:rFonts w:eastAsia="Soleil" w:cs="Soleil"/>
          <w:lang w:val="en-GB"/>
        </w:rPr>
        <w:t xml:space="preserve"> will be vital as climate impacts worsen. </w:t>
      </w:r>
      <w:r w:rsidR="00186E61">
        <w:t xml:space="preserve">Some people and communities may have to alter how and where they live. </w:t>
      </w:r>
    </w:p>
    <w:p w14:paraId="739156C0" w14:textId="4A10F493" w:rsidR="30226C0F" w:rsidRDefault="30226C0F" w:rsidP="30226C0F">
      <w:pPr>
        <w:pStyle w:val="BodyText"/>
        <w:rPr>
          <w:rFonts w:eastAsia="Calibri" w:cs="Calibri"/>
          <w:color w:val="000000" w:themeColor="text1"/>
        </w:rPr>
      </w:pPr>
      <w:r w:rsidRPr="30226C0F">
        <w:rPr>
          <w:rFonts w:eastAsia="Calibri" w:cs="Calibri"/>
          <w:color w:val="000000" w:themeColor="text1"/>
        </w:rPr>
        <w:t xml:space="preserve">One option is managed retreat, which may be necessary to reduce or eliminate exposure to intolerable risk. It’s a carefully planned and managed process of relocating assets, </w:t>
      </w:r>
      <w:proofErr w:type="gramStart"/>
      <w:r w:rsidRPr="30226C0F">
        <w:rPr>
          <w:rFonts w:eastAsia="Calibri" w:cs="Calibri"/>
          <w:color w:val="000000" w:themeColor="text1"/>
        </w:rPr>
        <w:t>activities</w:t>
      </w:r>
      <w:proofErr w:type="gramEnd"/>
      <w:r w:rsidRPr="30226C0F">
        <w:rPr>
          <w:rFonts w:eastAsia="Calibri" w:cs="Calibri"/>
          <w:color w:val="000000" w:themeColor="text1"/>
        </w:rPr>
        <w:t xml:space="preserve"> and sites of cultural significance away from at-risk areas.</w:t>
      </w:r>
    </w:p>
    <w:p w14:paraId="61DF7F17" w14:textId="6BF7E156" w:rsidR="00E8544A" w:rsidRPr="009C51D9" w:rsidRDefault="00E8544A" w:rsidP="00884CC2">
      <w:pPr>
        <w:pStyle w:val="BodyText"/>
        <w:rPr>
          <w:b/>
        </w:rPr>
      </w:pPr>
      <w:r w:rsidRPr="009C51D9">
        <w:t xml:space="preserve">The </w:t>
      </w:r>
      <w:r w:rsidR="0092574D">
        <w:t>p</w:t>
      </w:r>
      <w:r w:rsidRPr="009C51D9">
        <w:t xml:space="preserve">lan will support </w:t>
      </w:r>
      <w:r>
        <w:t>Pacific peoples</w:t>
      </w:r>
      <w:r w:rsidRPr="009C51D9">
        <w:t xml:space="preserve"> to understand the range of adaptation options available. Actions relevan</w:t>
      </w:r>
      <w:r w:rsidR="0093045E">
        <w:t>t</w:t>
      </w:r>
      <w:r w:rsidRPr="009C51D9">
        <w:t xml:space="preserve"> to </w:t>
      </w:r>
      <w:r>
        <w:t>Pacific peoples</w:t>
      </w:r>
      <w:r w:rsidRPr="009C51D9">
        <w:t xml:space="preserve"> include</w:t>
      </w:r>
      <w:r>
        <w:t>:</w:t>
      </w:r>
    </w:p>
    <w:p w14:paraId="40C3E654" w14:textId="7D4582E5" w:rsidR="00890F01" w:rsidRPr="00884CC2" w:rsidRDefault="00890F01" w:rsidP="00FD3F8B">
      <w:pPr>
        <w:pStyle w:val="Bullet"/>
      </w:pPr>
      <w:r w:rsidRPr="00884CC2">
        <w:t>Action 5.7: Reduce and manage the impacts of climate hazards on homes and</w:t>
      </w:r>
      <w:r w:rsidR="00057E4F">
        <w:t xml:space="preserve"> </w:t>
      </w:r>
      <w:r w:rsidRPr="00884CC2">
        <w:t>buildings</w:t>
      </w:r>
      <w:r w:rsidR="00D540FC" w:rsidRPr="00FD3F8B">
        <w:t>: this</w:t>
      </w:r>
      <w:r w:rsidR="00D540FC" w:rsidRPr="00884CC2">
        <w:t xml:space="preserve"> </w:t>
      </w:r>
      <w:r w:rsidRPr="00884CC2">
        <w:t xml:space="preserve">will help building owners to understand and assess their adaptation options. This </w:t>
      </w:r>
      <w:r w:rsidR="00620DD1" w:rsidRPr="00884CC2">
        <w:t xml:space="preserve">action includes </w:t>
      </w:r>
      <w:r w:rsidRPr="00FD3F8B">
        <w:t>collating</w:t>
      </w:r>
      <w:r w:rsidRPr="00884CC2">
        <w:t xml:space="preserve"> existing information to help adapt now</w:t>
      </w:r>
      <w:r w:rsidR="00620DD1" w:rsidRPr="00884CC2">
        <w:t>;</w:t>
      </w:r>
      <w:r w:rsidRPr="00884CC2">
        <w:t xml:space="preserve"> </w:t>
      </w:r>
      <w:r w:rsidRPr="00FD3F8B">
        <w:t>researching</w:t>
      </w:r>
      <w:r w:rsidRPr="00884CC2">
        <w:t xml:space="preserve"> the impacts of climate hazards on different typologies</w:t>
      </w:r>
      <w:r w:rsidR="00620DD1" w:rsidRPr="00884CC2">
        <w:t>;</w:t>
      </w:r>
      <w:r w:rsidRPr="00884CC2">
        <w:t xml:space="preserve"> producing property-level </w:t>
      </w:r>
      <w:r w:rsidRPr="00FD3F8B">
        <w:t>guidance</w:t>
      </w:r>
      <w:r w:rsidR="00620DD1" w:rsidRPr="00FD3F8B">
        <w:t>;</w:t>
      </w:r>
      <w:r w:rsidRPr="00884CC2">
        <w:t xml:space="preserve"> developing an </w:t>
      </w:r>
      <w:r w:rsidRPr="00FD3F8B">
        <w:t>assessment framework</w:t>
      </w:r>
      <w:r w:rsidR="00620DD1" w:rsidRPr="00FD3F8B">
        <w:t>;</w:t>
      </w:r>
      <w:r w:rsidRPr="00884CC2">
        <w:t xml:space="preserve"> and investigating </w:t>
      </w:r>
      <w:r w:rsidRPr="00FD3F8B">
        <w:t>incentives</w:t>
      </w:r>
      <w:r w:rsidRPr="00884CC2">
        <w:t xml:space="preserve">. This action is also necessary to inform further work </w:t>
      </w:r>
      <w:r w:rsidR="00C43C7C" w:rsidRPr="00884CC2">
        <w:t xml:space="preserve">such as </w:t>
      </w:r>
      <w:r w:rsidRPr="00884CC2">
        <w:t>regulatory change</w:t>
      </w:r>
      <w:r w:rsidR="00C43C7C" w:rsidRPr="00884CC2">
        <w:t>s</w:t>
      </w:r>
      <w:r w:rsidRPr="00884CC2">
        <w:t>.</w:t>
      </w:r>
    </w:p>
    <w:p w14:paraId="56712E5E" w14:textId="77777777" w:rsidR="003810A1" w:rsidRDefault="003810A1" w:rsidP="00884CC2">
      <w:pPr>
        <w:pStyle w:val="Heading3"/>
        <w:rPr>
          <w:b w:val="0"/>
        </w:rPr>
      </w:pPr>
      <w:r w:rsidRPr="00420F47">
        <w:t>Embed</w:t>
      </w:r>
      <w:r>
        <w:t>ding</w:t>
      </w:r>
      <w:r w:rsidRPr="00420F47">
        <w:t xml:space="preserve"> </w:t>
      </w:r>
      <w:r>
        <w:t>c</w:t>
      </w:r>
      <w:r w:rsidRPr="00420F47">
        <w:t xml:space="preserve">limate </w:t>
      </w:r>
      <w:r>
        <w:t>r</w:t>
      </w:r>
      <w:r w:rsidRPr="00234FAA">
        <w:t>esilience</w:t>
      </w:r>
      <w:r w:rsidRPr="00420F47">
        <w:t xml:space="preserve"> </w:t>
      </w:r>
      <w:r>
        <w:t>across government</w:t>
      </w:r>
    </w:p>
    <w:p w14:paraId="5A0E0574" w14:textId="18DA30DF" w:rsidR="00B17DEE" w:rsidRPr="009C51D9" w:rsidRDefault="00B17DEE" w:rsidP="00884CC2">
      <w:pPr>
        <w:pStyle w:val="BodyText"/>
      </w:pPr>
      <w:r>
        <w:t xml:space="preserve">The Government will embed climate resilience across all its strategies and policies. </w:t>
      </w:r>
    </w:p>
    <w:p w14:paraId="21FFDA04" w14:textId="2F08ABED" w:rsidR="00101CDF" w:rsidRPr="00884CC2" w:rsidRDefault="00101CDF" w:rsidP="00884CC2">
      <w:pPr>
        <w:pStyle w:val="BodyText"/>
      </w:pPr>
      <w:r w:rsidRPr="00884CC2">
        <w:t>Th</w:t>
      </w:r>
      <w:r w:rsidR="00EE7695" w:rsidRPr="00884CC2">
        <w:t xml:space="preserve">e </w:t>
      </w:r>
      <w:proofErr w:type="gramStart"/>
      <w:r w:rsidR="00890F01" w:rsidRPr="00884CC2">
        <w:rPr>
          <w:b/>
          <w:bCs/>
        </w:rPr>
        <w:t>c</w:t>
      </w:r>
      <w:r w:rsidR="00EE7695" w:rsidRPr="00884CC2">
        <w:rPr>
          <w:b/>
          <w:bCs/>
        </w:rPr>
        <w:t>ommunities</w:t>
      </w:r>
      <w:proofErr w:type="gramEnd"/>
      <w:r w:rsidRPr="00884CC2">
        <w:rPr>
          <w:b/>
          <w:bCs/>
        </w:rPr>
        <w:t xml:space="preserve"> chapter</w:t>
      </w:r>
      <w:r w:rsidRPr="00884CC2">
        <w:t xml:space="preserve"> </w:t>
      </w:r>
      <w:r w:rsidR="00CE59B6" w:rsidRPr="00884CC2">
        <w:t xml:space="preserve">in the plan </w:t>
      </w:r>
      <w:r w:rsidRPr="00884CC2">
        <w:t xml:space="preserve">sets out how we’ll support all communities around </w:t>
      </w:r>
      <w:r w:rsidR="000E7037">
        <w:t xml:space="preserve">Aotearoa </w:t>
      </w:r>
      <w:r w:rsidRPr="00884CC2">
        <w:t>New Zealand, including Pa</w:t>
      </w:r>
      <w:r w:rsidR="00B33EF7" w:rsidRPr="00884CC2">
        <w:t>cific</w:t>
      </w:r>
      <w:r w:rsidRPr="00884CC2">
        <w:t xml:space="preserve"> communities, to adapt to climate change now and in </w:t>
      </w:r>
      <w:r w:rsidR="00E47CF5" w:rsidRPr="00884CC2">
        <w:t xml:space="preserve">the </w:t>
      </w:r>
      <w:r w:rsidRPr="00884CC2">
        <w:t xml:space="preserve">future. </w:t>
      </w:r>
    </w:p>
    <w:p w14:paraId="24607F4A" w14:textId="60B594D6" w:rsidR="00852714" w:rsidRPr="00C76348" w:rsidRDefault="00F65DA6" w:rsidP="00FD3F8B">
      <w:pPr>
        <w:pStyle w:val="Bullet"/>
        <w:rPr>
          <w:rFonts w:eastAsia="MS Mincho"/>
        </w:rPr>
      </w:pPr>
      <w:r w:rsidRPr="00C76348">
        <w:t xml:space="preserve">Action </w:t>
      </w:r>
      <w:r w:rsidRPr="00C76348">
        <w:rPr>
          <w:rFonts w:eastAsia="MS Mincho"/>
        </w:rPr>
        <w:t>9.4 Implement the Climate Migration Action Plan</w:t>
      </w:r>
      <w:r w:rsidR="00B731A5" w:rsidRPr="00C76348">
        <w:rPr>
          <w:rFonts w:eastAsia="MS Mincho"/>
        </w:rPr>
        <w:t>:</w:t>
      </w:r>
      <w:r w:rsidRPr="00C76348">
        <w:rPr>
          <w:rFonts w:eastAsia="MS Mincho"/>
        </w:rPr>
        <w:t xml:space="preserve"> </w:t>
      </w:r>
      <w:r w:rsidR="00B731A5" w:rsidRPr="00C76348">
        <w:rPr>
          <w:rFonts w:eastAsia="MS Mincho"/>
        </w:rPr>
        <w:t xml:space="preserve">this </w:t>
      </w:r>
      <w:r w:rsidR="00890F01" w:rsidRPr="00C76348">
        <w:t>will</w:t>
      </w:r>
      <w:r w:rsidR="00101CDF" w:rsidRPr="00C76348">
        <w:t xml:space="preserve"> support Pa</w:t>
      </w:r>
      <w:r w:rsidR="00B33EF7" w:rsidRPr="00C76348">
        <w:t>cific peoples</w:t>
      </w:r>
      <w:r w:rsidR="00101CDF" w:rsidRPr="00C76348">
        <w:t xml:space="preserve"> to live in their own countries where possible, and to grow and thrive even when climate change impacts mean </w:t>
      </w:r>
      <w:r w:rsidR="00B731A5" w:rsidRPr="00C76348">
        <w:t xml:space="preserve">they </w:t>
      </w:r>
      <w:proofErr w:type="gramStart"/>
      <w:r w:rsidR="00B731A5" w:rsidRPr="00C76348">
        <w:t>have to</w:t>
      </w:r>
      <w:proofErr w:type="gramEnd"/>
      <w:r w:rsidR="00B731A5" w:rsidRPr="00C76348">
        <w:t xml:space="preserve"> move or migrate</w:t>
      </w:r>
      <w:r w:rsidR="00101CDF" w:rsidRPr="00C76348">
        <w:t xml:space="preserve">. </w:t>
      </w:r>
    </w:p>
    <w:p w14:paraId="7773FCD5" w14:textId="123FFA3A" w:rsidR="00702783" w:rsidRPr="00C76348" w:rsidRDefault="00702783" w:rsidP="00FD3F8B">
      <w:pPr>
        <w:pStyle w:val="Bullet"/>
      </w:pPr>
      <w:r w:rsidRPr="00C76348">
        <w:rPr>
          <w:rFonts w:eastAsia="MS Mincho"/>
        </w:rPr>
        <w:t>Action 9.</w:t>
      </w:r>
      <w:r w:rsidR="004B3107" w:rsidRPr="00C76348">
        <w:rPr>
          <w:rFonts w:eastAsia="MS Mincho"/>
        </w:rPr>
        <w:t xml:space="preserve">6 </w:t>
      </w:r>
      <w:r w:rsidRPr="00C76348">
        <w:rPr>
          <w:rFonts w:eastAsia="MS Mincho"/>
        </w:rPr>
        <w:t>Build community resilience through social cohesion</w:t>
      </w:r>
      <w:r w:rsidR="00394DE3" w:rsidRPr="00C76348">
        <w:rPr>
          <w:rFonts w:eastAsia="MS Mincho"/>
        </w:rPr>
        <w:t>:</w:t>
      </w:r>
      <w:r w:rsidRPr="00C76348">
        <w:t xml:space="preserve"> </w:t>
      </w:r>
      <w:r w:rsidR="00C2708A">
        <w:rPr>
          <w:bCs/>
        </w:rPr>
        <w:t>t</w:t>
      </w:r>
      <w:r w:rsidR="00C2708A" w:rsidRPr="00CE59B6">
        <w:rPr>
          <w:bCs/>
        </w:rPr>
        <w:t xml:space="preserve">his </w:t>
      </w:r>
      <w:r w:rsidR="00EA7BE4" w:rsidRPr="00C76348">
        <w:t xml:space="preserve">work will lessen instability and community disruption caused by climate change. </w:t>
      </w:r>
      <w:r w:rsidR="0048759C" w:rsidRPr="00C76348">
        <w:t xml:space="preserve">It </w:t>
      </w:r>
      <w:r w:rsidR="00D20033" w:rsidRPr="00C76348">
        <w:t xml:space="preserve">will help </w:t>
      </w:r>
      <w:r w:rsidR="0002093E" w:rsidRPr="00C76348">
        <w:t xml:space="preserve">everyone, including Pacific peoples, to feel safe and belong, and to access opportunities. </w:t>
      </w:r>
    </w:p>
    <w:p w14:paraId="665EC8B1" w14:textId="78A09633" w:rsidR="00100397" w:rsidRPr="00C76348" w:rsidRDefault="3497123D" w:rsidP="00C76348">
      <w:pPr>
        <w:pStyle w:val="Bullet"/>
        <w:rPr>
          <w:rFonts w:eastAsia="Calibri"/>
        </w:rPr>
      </w:pPr>
      <w:r w:rsidRPr="00C76348">
        <w:t xml:space="preserve">Action 9.9 Expand current funding for proactive community resilience: to help communities adapt to climate change and its future impacts, this would expand the community funding provided during COVID-19 for communities to carry out their own long-term plans, and make more funds available through </w:t>
      </w:r>
      <w:proofErr w:type="spellStart"/>
      <w:r w:rsidRPr="00C76348">
        <w:t>Whānau</w:t>
      </w:r>
      <w:proofErr w:type="spellEnd"/>
      <w:r w:rsidRPr="00C76348">
        <w:t xml:space="preserve"> Ora. </w:t>
      </w:r>
    </w:p>
    <w:p w14:paraId="52FAF8D5" w14:textId="77777777" w:rsidR="00471AE9" w:rsidRDefault="00471AE9">
      <w:pPr>
        <w:spacing w:before="0" w:after="0" w:line="240" w:lineRule="auto"/>
        <w:jc w:val="left"/>
        <w:rPr>
          <w:szCs w:val="20"/>
        </w:rPr>
      </w:pPr>
      <w:r>
        <w:br w:type="page"/>
      </w:r>
    </w:p>
    <w:p w14:paraId="1CBBAE58" w14:textId="510450C5" w:rsidR="00EC47D9" w:rsidRPr="00C76348" w:rsidRDefault="00EC47D9" w:rsidP="00471AE9">
      <w:pPr>
        <w:pStyle w:val="Bullet"/>
        <w:spacing w:after="240"/>
      </w:pPr>
      <w:r w:rsidRPr="00C76348">
        <w:lastRenderedPageBreak/>
        <w:t xml:space="preserve">Action 9.11 Develop and deliver initiatives in </w:t>
      </w:r>
      <w:r w:rsidRPr="00171914">
        <w:rPr>
          <w:i/>
        </w:rPr>
        <w:t>Responding to the Climate Crisis</w:t>
      </w:r>
      <w:r w:rsidR="00371136">
        <w:rPr>
          <w:i/>
        </w:rPr>
        <w:t>: A</w:t>
      </w:r>
      <w:r w:rsidRPr="00171914">
        <w:rPr>
          <w:i/>
        </w:rPr>
        <w:t>n Implementation Plan</w:t>
      </w:r>
      <w:r w:rsidR="000E2E7C" w:rsidRPr="00C76348">
        <w:t xml:space="preserve">: this </w:t>
      </w:r>
      <w:r w:rsidRPr="00C76348">
        <w:t>2019</w:t>
      </w:r>
      <w:r w:rsidR="00BF33C3" w:rsidRPr="00C76348">
        <w:t xml:space="preserve"> report</w:t>
      </w:r>
      <w:r w:rsidRPr="00C76348">
        <w:t xml:space="preserve"> </w:t>
      </w:r>
      <w:r w:rsidR="00C40A2A" w:rsidRPr="00C76348">
        <w:t xml:space="preserve">set out goals and objectives in response to the Defence assessment </w:t>
      </w:r>
      <w:r w:rsidR="008A548C" w:rsidRPr="00C76348">
        <w:t xml:space="preserve">“The </w:t>
      </w:r>
      <w:r w:rsidR="00C40A2A" w:rsidRPr="00C76348">
        <w:t>Climate Crisis</w:t>
      </w:r>
      <w:r w:rsidR="00C40A2A" w:rsidRPr="00C76348" w:rsidDel="005A6652">
        <w:t xml:space="preserve"> </w:t>
      </w:r>
      <w:r w:rsidR="008A548C" w:rsidRPr="00C76348">
        <w:t>– Defence Readiness and Response</w:t>
      </w:r>
      <w:r w:rsidR="000E2E7C" w:rsidRPr="00C76348">
        <w:t>,</w:t>
      </w:r>
      <w:r w:rsidR="008A548C" w:rsidRPr="00C76348">
        <w:t>”</w:t>
      </w:r>
      <w:r w:rsidR="00664494" w:rsidRPr="00C76348">
        <w:t xml:space="preserve"> </w:t>
      </w:r>
      <w:r w:rsidR="000E2E7C" w:rsidRPr="00C76348">
        <w:t xml:space="preserve">which </w:t>
      </w:r>
      <w:r w:rsidR="00C40A2A" w:rsidRPr="00C76348">
        <w:t>explores the links between climate change and security. It underscores the importance of working with and learning from our Pacific partners</w:t>
      </w:r>
      <w:r w:rsidR="00C40A2A" w:rsidRPr="00C76348" w:rsidDel="003D5B87">
        <w:t>,</w:t>
      </w:r>
      <w:r w:rsidR="00C40A2A" w:rsidRPr="00C76348">
        <w:t xml:space="preserve"> to understand and respond to intensifying climate impacts.</w:t>
      </w:r>
    </w:p>
    <w:tbl>
      <w:tblPr>
        <w:tblW w:w="9072" w:type="dxa"/>
        <w:shd w:val="clear" w:color="auto" w:fill="D5EBE8"/>
        <w:tblLook w:val="04A0" w:firstRow="1" w:lastRow="0" w:firstColumn="1" w:lastColumn="0" w:noHBand="0" w:noVBand="1"/>
      </w:tblPr>
      <w:tblGrid>
        <w:gridCol w:w="9072"/>
      </w:tblGrid>
      <w:tr w:rsidR="00EA299D" w:rsidRPr="00D32A09" w14:paraId="7799F092" w14:textId="77777777" w:rsidTr="00471AE9">
        <w:trPr>
          <w:trHeight w:val="1712"/>
        </w:trPr>
        <w:tc>
          <w:tcPr>
            <w:tcW w:w="9072" w:type="dxa"/>
            <w:shd w:val="clear" w:color="auto" w:fill="D5EBE8" w:themeFill="accent3"/>
          </w:tcPr>
          <w:p w14:paraId="52E5A1F8" w14:textId="77777777" w:rsidR="00502A1A" w:rsidRPr="00FB0D5D" w:rsidRDefault="00502A1A" w:rsidP="00502A1A">
            <w:pPr>
              <w:pStyle w:val="Boxheading"/>
            </w:pPr>
            <w:r>
              <w:t>Future engagement during implementation</w:t>
            </w:r>
          </w:p>
          <w:p w14:paraId="4E838C79" w14:textId="196F2FE7" w:rsidR="00502A1A" w:rsidRPr="00346437" w:rsidRDefault="00502A1A" w:rsidP="00502A1A">
            <w:pPr>
              <w:pStyle w:val="Boxtext"/>
              <w:spacing w:after="0"/>
            </w:pPr>
            <w:r w:rsidRPr="00346437">
              <w:t>As the plan is implemented, more targeted engagement with different stakeholders</w:t>
            </w:r>
            <w:r w:rsidR="00B20908">
              <w:t>, including Pacific peoples</w:t>
            </w:r>
            <w:r w:rsidR="00B75BAF">
              <w:t>, will take place</w:t>
            </w:r>
            <w:r w:rsidRPr="00346437">
              <w:t xml:space="preserve">. </w:t>
            </w:r>
          </w:p>
          <w:p w14:paraId="27B0CE95" w14:textId="0128F3A0" w:rsidR="00502A1A" w:rsidRPr="00346437" w:rsidRDefault="00502A1A" w:rsidP="00502A1A">
            <w:pPr>
              <w:pStyle w:val="Boxtext"/>
              <w:spacing w:after="0"/>
            </w:pPr>
            <w:r w:rsidRPr="00346437">
              <w:t>Inclusive engagement, particularly with those disproportionately affected by climate change, will help to ensure actions lead to equitable climate resilience.</w:t>
            </w:r>
          </w:p>
          <w:p w14:paraId="720CFEDA" w14:textId="03612FBA" w:rsidR="00EF7A61" w:rsidRPr="00471AE9" w:rsidRDefault="00B75BAF" w:rsidP="00471AE9">
            <w:pPr>
              <w:pStyle w:val="Boxtext"/>
            </w:pPr>
            <w:r>
              <w:t xml:space="preserve">We are taking the same approach to implementing </w:t>
            </w:r>
            <w:r w:rsidR="00502A1A" w:rsidRPr="00346437">
              <w:t xml:space="preserve">the </w:t>
            </w:r>
            <w:r w:rsidR="00471AE9">
              <w:t>e</w:t>
            </w:r>
            <w:r w:rsidR="00502A1A" w:rsidRPr="00346437">
              <w:t xml:space="preserve">missions </w:t>
            </w:r>
            <w:r w:rsidR="00471AE9">
              <w:t>r</w:t>
            </w:r>
            <w:r w:rsidR="00502A1A" w:rsidRPr="00346437">
              <w:t xml:space="preserve">eduction </w:t>
            </w:r>
            <w:r w:rsidR="00471AE9">
              <w:t>p</w:t>
            </w:r>
            <w:r w:rsidR="00502A1A" w:rsidRPr="00346437">
              <w:t xml:space="preserve">lan, </w:t>
            </w:r>
            <w:r>
              <w:t>and</w:t>
            </w:r>
            <w:r w:rsidR="00502A1A" w:rsidRPr="00346437">
              <w:t xml:space="preserve"> encouraging engaged and active public participation.</w:t>
            </w:r>
          </w:p>
        </w:tc>
      </w:tr>
    </w:tbl>
    <w:p w14:paraId="55357FAD" w14:textId="77777777" w:rsidR="00D57D81" w:rsidRDefault="00D57D81" w:rsidP="00D57D81">
      <w:pPr>
        <w:pStyle w:val="Heading2"/>
      </w:pPr>
      <w:r>
        <w:t>Find out more</w:t>
      </w:r>
    </w:p>
    <w:p w14:paraId="006FED97" w14:textId="22DA3E29" w:rsidR="00D57D81" w:rsidRPr="00EF612C" w:rsidRDefault="00D57D81" w:rsidP="00D57D81">
      <w:pPr>
        <w:pStyle w:val="BodyText"/>
      </w:pPr>
      <w:r w:rsidRPr="00EF612C">
        <w:rPr>
          <w:rFonts w:eastAsia="Calibri"/>
        </w:rPr>
        <w:t xml:space="preserve">Read </w:t>
      </w:r>
      <w:hyperlink r:id="rId13" w:history="1">
        <w:r w:rsidRPr="00143089">
          <w:rPr>
            <w:rStyle w:val="Hyperlink"/>
          </w:rPr>
          <w:t>Aotearoa New Zealand’s first national adaptation plan</w:t>
        </w:r>
      </w:hyperlink>
    </w:p>
    <w:p w14:paraId="40FED73D" w14:textId="18311904" w:rsidR="00EA299D" w:rsidRPr="00D32A09" w:rsidRDefault="003D6501" w:rsidP="00EB356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1" layoutInCell="1" allowOverlap="1" wp14:anchorId="55F40EE1" wp14:editId="76CFAD1D">
                <wp:simplePos x="0" y="0"/>
                <wp:positionH relativeFrom="column">
                  <wp:posOffset>-8890</wp:posOffset>
                </wp:positionH>
                <wp:positionV relativeFrom="page">
                  <wp:posOffset>9631680</wp:posOffset>
                </wp:positionV>
                <wp:extent cx="5835650" cy="6191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3D6501" w14:paraId="56D58411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DF396A" w14:textId="5437598B" w:rsidR="003D6501" w:rsidRDefault="003D6501" w:rsidP="003A6769">
                                  <w:pPr>
                                    <w:pStyle w:val="TableText"/>
                                  </w:pPr>
                                  <w:r w:rsidRPr="006C18C8">
                                    <w:t>Published in</w:t>
                                  </w:r>
                                  <w:r>
                                    <w:t xml:space="preserve"> August 2022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Pr="006C18C8">
                                    <w:t>Manatū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Mō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Te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Taiao</w:t>
                                  </w:r>
                                  <w:proofErr w:type="spellEnd"/>
                                  <w:r w:rsidRPr="006C18C8">
                                    <w:br/>
                                    <w:t xml:space="preserve">Publication number: INFO </w:t>
                                  </w:r>
                                  <w:r>
                                    <w:t>1081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2AAA054" w14:textId="77777777" w:rsidR="003D6501" w:rsidRDefault="003D6501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DC421" wp14:editId="7399CD79">
                                        <wp:extent cx="2194459" cy="538456"/>
                                        <wp:effectExtent l="0" t="0" r="0" b="0"/>
                                        <wp:docPr id="4" name="Picture 4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3859F0" w14:textId="77777777" w:rsidR="003D6501" w:rsidRPr="00C82C4B" w:rsidRDefault="003D6501" w:rsidP="003D6501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0EE1" id="Text Box 1" o:spid="_x0000_s1028" type="#_x0000_t202" style="position:absolute;margin-left:-.7pt;margin-top:758.4pt;width:459.5pt;height:48.7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3D6501" w14:paraId="56D58411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</w:tcPr>
                          <w:p w14:paraId="74DF396A" w14:textId="5437598B" w:rsidR="003D6501" w:rsidRDefault="003D6501" w:rsidP="003A6769">
                            <w:pPr>
                              <w:pStyle w:val="TableText"/>
                            </w:pPr>
                            <w:r w:rsidRPr="006C18C8">
                              <w:t>Published in</w:t>
                            </w:r>
                            <w:r>
                              <w:t xml:space="preserve"> August 2022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Pr="006C18C8">
                              <w:t>Manatū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Mō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Te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Taiao</w:t>
                            </w:r>
                            <w:proofErr w:type="spellEnd"/>
                            <w:r w:rsidRPr="006C18C8">
                              <w:br/>
                              <w:t xml:space="preserve">Publication number: INFO </w:t>
                            </w:r>
                            <w:r>
                              <w:t>1081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2AAA054" w14:textId="77777777" w:rsidR="003D6501" w:rsidRDefault="003D6501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DC421" wp14:editId="7399CD79">
                                  <wp:extent cx="2194459" cy="538456"/>
                                  <wp:effectExtent l="0" t="0" r="0" b="0"/>
                                  <wp:docPr id="4" name="Picture 4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3859F0" w14:textId="77777777" w:rsidR="003D6501" w:rsidRPr="00C82C4B" w:rsidRDefault="003D6501" w:rsidP="003D6501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299D" w:rsidRPr="00D32A09" w:rsidSect="0085118C">
      <w:footerReference w:type="even" r:id="rId15"/>
      <w:footerReference w:type="default" r:id="rId16"/>
      <w:footerReference w:type="first" r:id="rId17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C2FD" w14:textId="77777777" w:rsidR="00D01661" w:rsidRDefault="00D01661" w:rsidP="0080531E">
      <w:pPr>
        <w:spacing w:before="0" w:after="0" w:line="240" w:lineRule="auto"/>
      </w:pPr>
      <w:r>
        <w:separator/>
      </w:r>
    </w:p>
    <w:p w14:paraId="0F920568" w14:textId="77777777" w:rsidR="00D01661" w:rsidRDefault="00D01661"/>
  </w:endnote>
  <w:endnote w:type="continuationSeparator" w:id="0">
    <w:p w14:paraId="6AA6BAD8" w14:textId="77777777" w:rsidR="00D01661" w:rsidRDefault="00D01661" w:rsidP="0080531E">
      <w:pPr>
        <w:spacing w:before="0" w:after="0" w:line="240" w:lineRule="auto"/>
      </w:pPr>
      <w:r>
        <w:continuationSeparator/>
      </w:r>
    </w:p>
    <w:p w14:paraId="195AD7F3" w14:textId="77777777" w:rsidR="00D01661" w:rsidRDefault="00D01661"/>
  </w:endnote>
  <w:endnote w:type="continuationNotice" w:id="1">
    <w:p w14:paraId="277A0001" w14:textId="77777777" w:rsidR="00D01661" w:rsidRDefault="00D016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leil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ECFD" w14:textId="04C17BC8" w:rsidR="00872828" w:rsidRPr="00E01446" w:rsidRDefault="00872828" w:rsidP="00E01446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A63D92">
      <w:t>Climate change and P</w:t>
    </w:r>
    <w:r w:rsidR="00D71152">
      <w:t>acific people</w:t>
    </w:r>
    <w:r w:rsidR="006D3C01">
      <w:t>s</w:t>
    </w:r>
    <w:r w:rsidR="00E01446">
      <w:t>:</w:t>
    </w:r>
    <w:r w:rsidR="00E01446" w:rsidRPr="00E01446">
      <w:t xml:space="preserve"> </w:t>
    </w:r>
    <w:r w:rsidR="002C1D1F">
      <w:t xml:space="preserve">What the </w:t>
    </w:r>
    <w:r w:rsidR="00E01446">
      <w:t>national adaptation plan</w:t>
    </w:r>
    <w:r w:rsidR="00F61A7C">
      <w:t xml:space="preserve"> means for you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0F51" w14:textId="0DB66C85" w:rsidR="006C18C8" w:rsidRPr="003A6769" w:rsidRDefault="00FE4F91" w:rsidP="00FE4F91">
    <w:pPr>
      <w:pStyle w:val="Footerodd"/>
    </w:pPr>
    <w:r>
      <w:tab/>
    </w:r>
    <w:r w:rsidR="00F45634" w:rsidRPr="00F45634">
      <w:t xml:space="preserve"> </w:t>
    </w:r>
    <w:r w:rsidR="00F45634">
      <w:t>Climate change and Pacific peoples:</w:t>
    </w:r>
    <w:r w:rsidR="00F45634" w:rsidRPr="00E01446">
      <w:t xml:space="preserve"> </w:t>
    </w:r>
    <w:r w:rsidR="00F45634">
      <w:t>What the national adaptation plan means for you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976B" w14:textId="2A6DDB05" w:rsidR="0085118C" w:rsidRDefault="0085118C" w:rsidP="0085118C">
    <w:pPr>
      <w:pStyle w:val="Footerodd"/>
    </w:pPr>
    <w:r>
      <w:tab/>
    </w:r>
    <w:r w:rsidR="00A63D92">
      <w:t>Climate change and Pa</w:t>
    </w:r>
    <w:r w:rsidR="00D71152">
      <w:t>cific people</w:t>
    </w:r>
    <w:r w:rsidR="006D3C01">
      <w:t>s</w:t>
    </w:r>
    <w:r w:rsidR="0054201E">
      <w:t>:</w:t>
    </w:r>
    <w:r w:rsidR="00E01446" w:rsidRPr="00E01446">
      <w:t xml:space="preserve"> </w:t>
    </w:r>
    <w:r w:rsidR="002C1D1F">
      <w:t xml:space="preserve">What </w:t>
    </w:r>
    <w:r w:rsidR="00F45634">
      <w:t xml:space="preserve">the </w:t>
    </w:r>
    <w:r w:rsidR="00E01446">
      <w:t>national adaptation plan</w:t>
    </w:r>
    <w:r w:rsidR="002C1D1F">
      <w:t xml:space="preserve"> means for you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3A6C" w14:textId="77777777" w:rsidR="00D01661" w:rsidRDefault="00D01661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6DAADD02" w14:textId="77777777" w:rsidR="00D01661" w:rsidRDefault="00D01661" w:rsidP="0080531E">
      <w:pPr>
        <w:spacing w:before="0" w:after="0" w:line="240" w:lineRule="auto"/>
      </w:pPr>
      <w:r>
        <w:continuationSeparator/>
      </w:r>
    </w:p>
    <w:p w14:paraId="4EED7FC0" w14:textId="77777777" w:rsidR="00D01661" w:rsidRDefault="00D01661"/>
  </w:footnote>
  <w:footnote w:type="continuationNotice" w:id="1">
    <w:p w14:paraId="373A6AFA" w14:textId="77777777" w:rsidR="00D01661" w:rsidRDefault="00D0166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B"/>
    <w:multiLevelType w:val="hybridMultilevel"/>
    <w:tmpl w:val="81E0165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C128A"/>
    <w:multiLevelType w:val="hybridMultilevel"/>
    <w:tmpl w:val="D9C05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B3351"/>
    <w:multiLevelType w:val="hybridMultilevel"/>
    <w:tmpl w:val="B27CC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636"/>
    <w:multiLevelType w:val="hybridMultilevel"/>
    <w:tmpl w:val="C780FA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C28"/>
    <w:multiLevelType w:val="hybridMultilevel"/>
    <w:tmpl w:val="261A3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3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4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8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19" w15:restartNumberingAfterBreak="0">
    <w:nsid w:val="55515C64"/>
    <w:multiLevelType w:val="hybridMultilevel"/>
    <w:tmpl w:val="96605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5DE6"/>
    <w:multiLevelType w:val="multilevel"/>
    <w:tmpl w:val="5D8060AE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36968"/>
    <w:multiLevelType w:val="hybridMultilevel"/>
    <w:tmpl w:val="09A69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169E"/>
    <w:multiLevelType w:val="multilevel"/>
    <w:tmpl w:val="AF5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E77D18"/>
    <w:multiLevelType w:val="hybridMultilevel"/>
    <w:tmpl w:val="CA3849C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36364112">
    <w:abstractNumId w:val="13"/>
  </w:num>
  <w:num w:numId="2" w16cid:durableId="164831044">
    <w:abstractNumId w:val="15"/>
  </w:num>
  <w:num w:numId="3" w16cid:durableId="1412703076">
    <w:abstractNumId w:val="12"/>
  </w:num>
  <w:num w:numId="4" w16cid:durableId="2117745324">
    <w:abstractNumId w:val="6"/>
  </w:num>
  <w:num w:numId="5" w16cid:durableId="213080414">
    <w:abstractNumId w:val="17"/>
  </w:num>
  <w:num w:numId="6" w16cid:durableId="638191293">
    <w:abstractNumId w:val="16"/>
  </w:num>
  <w:num w:numId="7" w16cid:durableId="69235631">
    <w:abstractNumId w:val="23"/>
  </w:num>
  <w:num w:numId="8" w16cid:durableId="1575554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376087">
    <w:abstractNumId w:val="11"/>
  </w:num>
  <w:num w:numId="10" w16cid:durableId="892279747">
    <w:abstractNumId w:val="21"/>
  </w:num>
  <w:num w:numId="11" w16cid:durableId="1131092461">
    <w:abstractNumId w:val="2"/>
  </w:num>
  <w:num w:numId="12" w16cid:durableId="786972800">
    <w:abstractNumId w:val="7"/>
  </w:num>
  <w:num w:numId="13" w16cid:durableId="242418329">
    <w:abstractNumId w:val="14"/>
  </w:num>
  <w:num w:numId="14" w16cid:durableId="2069373736">
    <w:abstractNumId w:val="22"/>
  </w:num>
  <w:num w:numId="15" w16cid:durableId="455878096">
    <w:abstractNumId w:val="18"/>
  </w:num>
  <w:num w:numId="16" w16cid:durableId="2027055058">
    <w:abstractNumId w:val="5"/>
  </w:num>
  <w:num w:numId="17" w16cid:durableId="166600735">
    <w:abstractNumId w:val="10"/>
  </w:num>
  <w:num w:numId="18" w16cid:durableId="1390764444">
    <w:abstractNumId w:val="3"/>
  </w:num>
  <w:num w:numId="19" w16cid:durableId="945884584">
    <w:abstractNumId w:val="4"/>
  </w:num>
  <w:num w:numId="20" w16cid:durableId="82528966">
    <w:abstractNumId w:val="8"/>
  </w:num>
  <w:num w:numId="21" w16cid:durableId="1388215641">
    <w:abstractNumId w:val="1"/>
  </w:num>
  <w:num w:numId="22" w16cid:durableId="2020236994">
    <w:abstractNumId w:val="0"/>
  </w:num>
  <w:num w:numId="23" w16cid:durableId="260450153">
    <w:abstractNumId w:val="26"/>
  </w:num>
  <w:num w:numId="24" w16cid:durableId="717095950">
    <w:abstractNumId w:val="9"/>
  </w:num>
  <w:num w:numId="25" w16cid:durableId="82380043">
    <w:abstractNumId w:val="20"/>
  </w:num>
  <w:num w:numId="26" w16cid:durableId="412629486">
    <w:abstractNumId w:val="14"/>
  </w:num>
  <w:num w:numId="27" w16cid:durableId="1575582605">
    <w:abstractNumId w:val="19"/>
  </w:num>
  <w:num w:numId="28" w16cid:durableId="2083596550">
    <w:abstractNumId w:val="25"/>
  </w:num>
  <w:num w:numId="29" w16cid:durableId="70433510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B"/>
    <w:rsid w:val="00000792"/>
    <w:rsid w:val="00000F04"/>
    <w:rsid w:val="00003C4F"/>
    <w:rsid w:val="00004E0A"/>
    <w:rsid w:val="00004FD3"/>
    <w:rsid w:val="00005B8B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3E2B"/>
    <w:rsid w:val="00014236"/>
    <w:rsid w:val="000148F6"/>
    <w:rsid w:val="00015217"/>
    <w:rsid w:val="000159D2"/>
    <w:rsid w:val="00015E19"/>
    <w:rsid w:val="00016264"/>
    <w:rsid w:val="00016993"/>
    <w:rsid w:val="00016ACC"/>
    <w:rsid w:val="00016CAB"/>
    <w:rsid w:val="00016E5B"/>
    <w:rsid w:val="0001749B"/>
    <w:rsid w:val="00017D75"/>
    <w:rsid w:val="00017FE5"/>
    <w:rsid w:val="0002068C"/>
    <w:rsid w:val="0002093E"/>
    <w:rsid w:val="00020EE7"/>
    <w:rsid w:val="00021910"/>
    <w:rsid w:val="0002270C"/>
    <w:rsid w:val="00022E8D"/>
    <w:rsid w:val="0002348A"/>
    <w:rsid w:val="00024708"/>
    <w:rsid w:val="00024EE7"/>
    <w:rsid w:val="00025F96"/>
    <w:rsid w:val="00025FAB"/>
    <w:rsid w:val="00026B4A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801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205F"/>
    <w:rsid w:val="000423C6"/>
    <w:rsid w:val="00042CF4"/>
    <w:rsid w:val="00042EDB"/>
    <w:rsid w:val="00044A50"/>
    <w:rsid w:val="00044C65"/>
    <w:rsid w:val="000458C7"/>
    <w:rsid w:val="00045991"/>
    <w:rsid w:val="00045E5C"/>
    <w:rsid w:val="00046288"/>
    <w:rsid w:val="00046316"/>
    <w:rsid w:val="00047941"/>
    <w:rsid w:val="00047B15"/>
    <w:rsid w:val="00050A22"/>
    <w:rsid w:val="00050E27"/>
    <w:rsid w:val="0005144F"/>
    <w:rsid w:val="00051AF1"/>
    <w:rsid w:val="00051D42"/>
    <w:rsid w:val="000538A1"/>
    <w:rsid w:val="000543F5"/>
    <w:rsid w:val="00054C5B"/>
    <w:rsid w:val="00055375"/>
    <w:rsid w:val="00056319"/>
    <w:rsid w:val="000564E7"/>
    <w:rsid w:val="00056770"/>
    <w:rsid w:val="00057386"/>
    <w:rsid w:val="00057E4F"/>
    <w:rsid w:val="00057EEF"/>
    <w:rsid w:val="00060304"/>
    <w:rsid w:val="0006130F"/>
    <w:rsid w:val="000619CB"/>
    <w:rsid w:val="00062387"/>
    <w:rsid w:val="00062952"/>
    <w:rsid w:val="000633A0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250"/>
    <w:rsid w:val="000675CD"/>
    <w:rsid w:val="00067685"/>
    <w:rsid w:val="00067872"/>
    <w:rsid w:val="000678AC"/>
    <w:rsid w:val="000678DD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FE1"/>
    <w:rsid w:val="00076667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31C8"/>
    <w:rsid w:val="000836C9"/>
    <w:rsid w:val="00083F47"/>
    <w:rsid w:val="00083F5E"/>
    <w:rsid w:val="00084FDB"/>
    <w:rsid w:val="0008505C"/>
    <w:rsid w:val="00085C46"/>
    <w:rsid w:val="0008686A"/>
    <w:rsid w:val="00087175"/>
    <w:rsid w:val="00087D35"/>
    <w:rsid w:val="00090F6A"/>
    <w:rsid w:val="00091772"/>
    <w:rsid w:val="00091796"/>
    <w:rsid w:val="00091BA2"/>
    <w:rsid w:val="00091CB0"/>
    <w:rsid w:val="00092D7C"/>
    <w:rsid w:val="00093956"/>
    <w:rsid w:val="00094344"/>
    <w:rsid w:val="00095087"/>
    <w:rsid w:val="000953C6"/>
    <w:rsid w:val="000953F4"/>
    <w:rsid w:val="0009590C"/>
    <w:rsid w:val="000959E7"/>
    <w:rsid w:val="00095E7D"/>
    <w:rsid w:val="000964DE"/>
    <w:rsid w:val="000972AB"/>
    <w:rsid w:val="00097771"/>
    <w:rsid w:val="00097B40"/>
    <w:rsid w:val="00097D0E"/>
    <w:rsid w:val="000A055B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3D43"/>
    <w:rsid w:val="000A426F"/>
    <w:rsid w:val="000A4559"/>
    <w:rsid w:val="000A45FD"/>
    <w:rsid w:val="000A477B"/>
    <w:rsid w:val="000A558D"/>
    <w:rsid w:val="000A5611"/>
    <w:rsid w:val="000A563C"/>
    <w:rsid w:val="000A59C5"/>
    <w:rsid w:val="000A5DEA"/>
    <w:rsid w:val="000A5EBD"/>
    <w:rsid w:val="000A6532"/>
    <w:rsid w:val="000A7658"/>
    <w:rsid w:val="000A7A97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1DF"/>
    <w:rsid w:val="000B4732"/>
    <w:rsid w:val="000B4BCD"/>
    <w:rsid w:val="000B5849"/>
    <w:rsid w:val="000B66DC"/>
    <w:rsid w:val="000B6D1F"/>
    <w:rsid w:val="000C062F"/>
    <w:rsid w:val="000C0668"/>
    <w:rsid w:val="000C17E7"/>
    <w:rsid w:val="000C3270"/>
    <w:rsid w:val="000C574D"/>
    <w:rsid w:val="000C577E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CA7"/>
    <w:rsid w:val="000D5231"/>
    <w:rsid w:val="000D5B16"/>
    <w:rsid w:val="000D5FD6"/>
    <w:rsid w:val="000D6201"/>
    <w:rsid w:val="000D6321"/>
    <w:rsid w:val="000D6488"/>
    <w:rsid w:val="000D6C7C"/>
    <w:rsid w:val="000D7088"/>
    <w:rsid w:val="000D770B"/>
    <w:rsid w:val="000D7876"/>
    <w:rsid w:val="000D788E"/>
    <w:rsid w:val="000D7EBF"/>
    <w:rsid w:val="000E12B0"/>
    <w:rsid w:val="000E1BC8"/>
    <w:rsid w:val="000E1D32"/>
    <w:rsid w:val="000E26D8"/>
    <w:rsid w:val="000E2728"/>
    <w:rsid w:val="000E2B94"/>
    <w:rsid w:val="000E2E7C"/>
    <w:rsid w:val="000E3156"/>
    <w:rsid w:val="000E35B6"/>
    <w:rsid w:val="000E3BB8"/>
    <w:rsid w:val="000E3D9B"/>
    <w:rsid w:val="000E3DFD"/>
    <w:rsid w:val="000E4261"/>
    <w:rsid w:val="000E4697"/>
    <w:rsid w:val="000E58C5"/>
    <w:rsid w:val="000E60D7"/>
    <w:rsid w:val="000E6203"/>
    <w:rsid w:val="000E6397"/>
    <w:rsid w:val="000E64CB"/>
    <w:rsid w:val="000E7037"/>
    <w:rsid w:val="000E722C"/>
    <w:rsid w:val="000E755B"/>
    <w:rsid w:val="000E786F"/>
    <w:rsid w:val="000E79ED"/>
    <w:rsid w:val="000E7CA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4366"/>
    <w:rsid w:val="000F4463"/>
    <w:rsid w:val="000F5285"/>
    <w:rsid w:val="000F52E0"/>
    <w:rsid w:val="000F53A9"/>
    <w:rsid w:val="000F6464"/>
    <w:rsid w:val="000F6628"/>
    <w:rsid w:val="000F6C25"/>
    <w:rsid w:val="000F7176"/>
    <w:rsid w:val="000F76EB"/>
    <w:rsid w:val="000F78AE"/>
    <w:rsid w:val="000F7E25"/>
    <w:rsid w:val="00100397"/>
    <w:rsid w:val="001007EE"/>
    <w:rsid w:val="00100D62"/>
    <w:rsid w:val="00100F76"/>
    <w:rsid w:val="0010148E"/>
    <w:rsid w:val="0010194C"/>
    <w:rsid w:val="00101CDF"/>
    <w:rsid w:val="0010253C"/>
    <w:rsid w:val="00102BD1"/>
    <w:rsid w:val="0010486A"/>
    <w:rsid w:val="0010561C"/>
    <w:rsid w:val="00105C0F"/>
    <w:rsid w:val="00105E39"/>
    <w:rsid w:val="00106522"/>
    <w:rsid w:val="00106561"/>
    <w:rsid w:val="00106D63"/>
    <w:rsid w:val="001075F3"/>
    <w:rsid w:val="00107A01"/>
    <w:rsid w:val="00107C23"/>
    <w:rsid w:val="001102DC"/>
    <w:rsid w:val="00110307"/>
    <w:rsid w:val="00110C7F"/>
    <w:rsid w:val="00110EE2"/>
    <w:rsid w:val="00111A88"/>
    <w:rsid w:val="0011221A"/>
    <w:rsid w:val="00113283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B6"/>
    <w:rsid w:val="001157D7"/>
    <w:rsid w:val="00116382"/>
    <w:rsid w:val="00116484"/>
    <w:rsid w:val="00116ACF"/>
    <w:rsid w:val="00116D5C"/>
    <w:rsid w:val="00116DFB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345"/>
    <w:rsid w:val="00123992"/>
    <w:rsid w:val="00123C46"/>
    <w:rsid w:val="0012470B"/>
    <w:rsid w:val="0012560B"/>
    <w:rsid w:val="00125C75"/>
    <w:rsid w:val="00125C7E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E73"/>
    <w:rsid w:val="00133FDB"/>
    <w:rsid w:val="00134C79"/>
    <w:rsid w:val="00134F4A"/>
    <w:rsid w:val="00135523"/>
    <w:rsid w:val="00135E4E"/>
    <w:rsid w:val="00136246"/>
    <w:rsid w:val="001362A1"/>
    <w:rsid w:val="001364D4"/>
    <w:rsid w:val="001371C8"/>
    <w:rsid w:val="001372ED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270"/>
    <w:rsid w:val="00150BA8"/>
    <w:rsid w:val="00150D19"/>
    <w:rsid w:val="00150F10"/>
    <w:rsid w:val="0015181B"/>
    <w:rsid w:val="00151A9F"/>
    <w:rsid w:val="00152A66"/>
    <w:rsid w:val="00152B87"/>
    <w:rsid w:val="00152F09"/>
    <w:rsid w:val="00153250"/>
    <w:rsid w:val="00153A96"/>
    <w:rsid w:val="00153D1C"/>
    <w:rsid w:val="001543E2"/>
    <w:rsid w:val="00154C54"/>
    <w:rsid w:val="00155B43"/>
    <w:rsid w:val="001565A2"/>
    <w:rsid w:val="001567C3"/>
    <w:rsid w:val="00156A12"/>
    <w:rsid w:val="00157B3F"/>
    <w:rsid w:val="00157C3D"/>
    <w:rsid w:val="00157F8A"/>
    <w:rsid w:val="00160C3D"/>
    <w:rsid w:val="00161B24"/>
    <w:rsid w:val="00161C41"/>
    <w:rsid w:val="00161DD5"/>
    <w:rsid w:val="001633A4"/>
    <w:rsid w:val="001634D6"/>
    <w:rsid w:val="001648DD"/>
    <w:rsid w:val="00165705"/>
    <w:rsid w:val="00165C38"/>
    <w:rsid w:val="00166389"/>
    <w:rsid w:val="00166E03"/>
    <w:rsid w:val="00167E4C"/>
    <w:rsid w:val="001713A7"/>
    <w:rsid w:val="00171409"/>
    <w:rsid w:val="00171449"/>
    <w:rsid w:val="00171914"/>
    <w:rsid w:val="0017199C"/>
    <w:rsid w:val="00171C7E"/>
    <w:rsid w:val="00171F35"/>
    <w:rsid w:val="001724DF"/>
    <w:rsid w:val="00172552"/>
    <w:rsid w:val="001726F7"/>
    <w:rsid w:val="00172873"/>
    <w:rsid w:val="00172CF7"/>
    <w:rsid w:val="0017319E"/>
    <w:rsid w:val="00173A1F"/>
    <w:rsid w:val="00173BC3"/>
    <w:rsid w:val="00174128"/>
    <w:rsid w:val="00174997"/>
    <w:rsid w:val="00175C34"/>
    <w:rsid w:val="00175F9A"/>
    <w:rsid w:val="00176E98"/>
    <w:rsid w:val="00177148"/>
    <w:rsid w:val="001772EA"/>
    <w:rsid w:val="00177432"/>
    <w:rsid w:val="00177996"/>
    <w:rsid w:val="00180B3F"/>
    <w:rsid w:val="00180C83"/>
    <w:rsid w:val="00180CE5"/>
    <w:rsid w:val="00180E69"/>
    <w:rsid w:val="0018175B"/>
    <w:rsid w:val="001820A3"/>
    <w:rsid w:val="0018332A"/>
    <w:rsid w:val="00183D80"/>
    <w:rsid w:val="001842C8"/>
    <w:rsid w:val="00185044"/>
    <w:rsid w:val="001850DB"/>
    <w:rsid w:val="0018599C"/>
    <w:rsid w:val="001869EE"/>
    <w:rsid w:val="00186D00"/>
    <w:rsid w:val="00186E61"/>
    <w:rsid w:val="0018743A"/>
    <w:rsid w:val="00190A57"/>
    <w:rsid w:val="00190B3F"/>
    <w:rsid w:val="00190E9B"/>
    <w:rsid w:val="0019122C"/>
    <w:rsid w:val="0019186E"/>
    <w:rsid w:val="00191908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03FA"/>
    <w:rsid w:val="001A1CED"/>
    <w:rsid w:val="001A279B"/>
    <w:rsid w:val="001A2DC3"/>
    <w:rsid w:val="001A2E87"/>
    <w:rsid w:val="001A3869"/>
    <w:rsid w:val="001A38C2"/>
    <w:rsid w:val="001A4581"/>
    <w:rsid w:val="001A65C8"/>
    <w:rsid w:val="001A67D8"/>
    <w:rsid w:val="001A732E"/>
    <w:rsid w:val="001A7F30"/>
    <w:rsid w:val="001B06E2"/>
    <w:rsid w:val="001B103A"/>
    <w:rsid w:val="001B103D"/>
    <w:rsid w:val="001B1513"/>
    <w:rsid w:val="001B1767"/>
    <w:rsid w:val="001B2453"/>
    <w:rsid w:val="001B3D48"/>
    <w:rsid w:val="001B5AF9"/>
    <w:rsid w:val="001B5AFB"/>
    <w:rsid w:val="001B6600"/>
    <w:rsid w:val="001B6B9B"/>
    <w:rsid w:val="001B6C27"/>
    <w:rsid w:val="001B7144"/>
    <w:rsid w:val="001B7B8A"/>
    <w:rsid w:val="001B7E91"/>
    <w:rsid w:val="001C0748"/>
    <w:rsid w:val="001C147E"/>
    <w:rsid w:val="001C151B"/>
    <w:rsid w:val="001C19E5"/>
    <w:rsid w:val="001C3800"/>
    <w:rsid w:val="001C3C7B"/>
    <w:rsid w:val="001C6122"/>
    <w:rsid w:val="001C6587"/>
    <w:rsid w:val="001C69BE"/>
    <w:rsid w:val="001C6DB5"/>
    <w:rsid w:val="001C71AC"/>
    <w:rsid w:val="001C7316"/>
    <w:rsid w:val="001C7CF7"/>
    <w:rsid w:val="001C7E5C"/>
    <w:rsid w:val="001D00CC"/>
    <w:rsid w:val="001D0494"/>
    <w:rsid w:val="001D07B7"/>
    <w:rsid w:val="001D0D8E"/>
    <w:rsid w:val="001D1719"/>
    <w:rsid w:val="001D171B"/>
    <w:rsid w:val="001D1732"/>
    <w:rsid w:val="001D1E2E"/>
    <w:rsid w:val="001D2203"/>
    <w:rsid w:val="001D255C"/>
    <w:rsid w:val="001D2C36"/>
    <w:rsid w:val="001D2DEF"/>
    <w:rsid w:val="001D30BB"/>
    <w:rsid w:val="001D3C6F"/>
    <w:rsid w:val="001D488C"/>
    <w:rsid w:val="001D4CDF"/>
    <w:rsid w:val="001D4F88"/>
    <w:rsid w:val="001D5275"/>
    <w:rsid w:val="001D578D"/>
    <w:rsid w:val="001D5818"/>
    <w:rsid w:val="001D653A"/>
    <w:rsid w:val="001D68FC"/>
    <w:rsid w:val="001D78B3"/>
    <w:rsid w:val="001D7DEE"/>
    <w:rsid w:val="001E02CB"/>
    <w:rsid w:val="001E14FD"/>
    <w:rsid w:val="001E180F"/>
    <w:rsid w:val="001E1C64"/>
    <w:rsid w:val="001E1CEC"/>
    <w:rsid w:val="001E2ECB"/>
    <w:rsid w:val="001E4B64"/>
    <w:rsid w:val="001E552A"/>
    <w:rsid w:val="001E57B9"/>
    <w:rsid w:val="001E6E8D"/>
    <w:rsid w:val="001E7EE4"/>
    <w:rsid w:val="001E7F76"/>
    <w:rsid w:val="001F0C29"/>
    <w:rsid w:val="001F0FAF"/>
    <w:rsid w:val="001F139F"/>
    <w:rsid w:val="001F18B5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4FA5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435B"/>
    <w:rsid w:val="00204533"/>
    <w:rsid w:val="00204F2D"/>
    <w:rsid w:val="00205566"/>
    <w:rsid w:val="002063AA"/>
    <w:rsid w:val="00207CD0"/>
    <w:rsid w:val="00207EA8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2F75"/>
    <w:rsid w:val="002231D9"/>
    <w:rsid w:val="002234B4"/>
    <w:rsid w:val="00223CF4"/>
    <w:rsid w:val="00224220"/>
    <w:rsid w:val="00224398"/>
    <w:rsid w:val="00224A81"/>
    <w:rsid w:val="00224E91"/>
    <w:rsid w:val="00225830"/>
    <w:rsid w:val="00225A02"/>
    <w:rsid w:val="00225B4C"/>
    <w:rsid w:val="00225E1E"/>
    <w:rsid w:val="00226129"/>
    <w:rsid w:val="0022614D"/>
    <w:rsid w:val="00226380"/>
    <w:rsid w:val="00226AA2"/>
    <w:rsid w:val="002271B1"/>
    <w:rsid w:val="00227218"/>
    <w:rsid w:val="0022770A"/>
    <w:rsid w:val="00227BEE"/>
    <w:rsid w:val="00227FB4"/>
    <w:rsid w:val="0023057E"/>
    <w:rsid w:val="002312BC"/>
    <w:rsid w:val="00232D16"/>
    <w:rsid w:val="002337E5"/>
    <w:rsid w:val="00233A48"/>
    <w:rsid w:val="00233B2E"/>
    <w:rsid w:val="00233C06"/>
    <w:rsid w:val="00233F24"/>
    <w:rsid w:val="00234BBB"/>
    <w:rsid w:val="002356F4"/>
    <w:rsid w:val="00235F02"/>
    <w:rsid w:val="00236D28"/>
    <w:rsid w:val="00237DA1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17A8"/>
    <w:rsid w:val="00251EEE"/>
    <w:rsid w:val="00252000"/>
    <w:rsid w:val="00253177"/>
    <w:rsid w:val="002538B8"/>
    <w:rsid w:val="002538EC"/>
    <w:rsid w:val="0025396F"/>
    <w:rsid w:val="00253F30"/>
    <w:rsid w:val="00254319"/>
    <w:rsid w:val="0025539F"/>
    <w:rsid w:val="002554B8"/>
    <w:rsid w:val="00256388"/>
    <w:rsid w:val="00256E44"/>
    <w:rsid w:val="00260919"/>
    <w:rsid w:val="002612FD"/>
    <w:rsid w:val="002613DC"/>
    <w:rsid w:val="00261755"/>
    <w:rsid w:val="00261AAA"/>
    <w:rsid w:val="00262097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60F0"/>
    <w:rsid w:val="0026745F"/>
    <w:rsid w:val="002675B6"/>
    <w:rsid w:val="002675EC"/>
    <w:rsid w:val="00267A99"/>
    <w:rsid w:val="00270271"/>
    <w:rsid w:val="00272174"/>
    <w:rsid w:val="002721A6"/>
    <w:rsid w:val="002722E0"/>
    <w:rsid w:val="002730EC"/>
    <w:rsid w:val="00273100"/>
    <w:rsid w:val="002735CC"/>
    <w:rsid w:val="002740CD"/>
    <w:rsid w:val="00274588"/>
    <w:rsid w:val="00274A67"/>
    <w:rsid w:val="00274AA2"/>
    <w:rsid w:val="002756EF"/>
    <w:rsid w:val="00275708"/>
    <w:rsid w:val="002768CF"/>
    <w:rsid w:val="00276F82"/>
    <w:rsid w:val="002771FD"/>
    <w:rsid w:val="00277B54"/>
    <w:rsid w:val="002805DF"/>
    <w:rsid w:val="0028092D"/>
    <w:rsid w:val="002815D9"/>
    <w:rsid w:val="00281ACC"/>
    <w:rsid w:val="00282317"/>
    <w:rsid w:val="00282D25"/>
    <w:rsid w:val="00282DF9"/>
    <w:rsid w:val="00283601"/>
    <w:rsid w:val="00283A44"/>
    <w:rsid w:val="00283BA7"/>
    <w:rsid w:val="0028529F"/>
    <w:rsid w:val="00285687"/>
    <w:rsid w:val="00286F55"/>
    <w:rsid w:val="00287649"/>
    <w:rsid w:val="00287DAB"/>
    <w:rsid w:val="00287FB6"/>
    <w:rsid w:val="002900C5"/>
    <w:rsid w:val="002901E0"/>
    <w:rsid w:val="0029075B"/>
    <w:rsid w:val="00290BB1"/>
    <w:rsid w:val="00291BC1"/>
    <w:rsid w:val="002933CA"/>
    <w:rsid w:val="00293A8F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F01"/>
    <w:rsid w:val="002A025D"/>
    <w:rsid w:val="002A052D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87C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65D7"/>
    <w:rsid w:val="002A75CA"/>
    <w:rsid w:val="002A7889"/>
    <w:rsid w:val="002A799A"/>
    <w:rsid w:val="002B097D"/>
    <w:rsid w:val="002B11B2"/>
    <w:rsid w:val="002B17DD"/>
    <w:rsid w:val="002B18F7"/>
    <w:rsid w:val="002B2F4D"/>
    <w:rsid w:val="002B3ED7"/>
    <w:rsid w:val="002B4778"/>
    <w:rsid w:val="002B4F0F"/>
    <w:rsid w:val="002B75B2"/>
    <w:rsid w:val="002B79B7"/>
    <w:rsid w:val="002C141D"/>
    <w:rsid w:val="002C19C0"/>
    <w:rsid w:val="002C1D1F"/>
    <w:rsid w:val="002C2485"/>
    <w:rsid w:val="002C25E0"/>
    <w:rsid w:val="002C2A2D"/>
    <w:rsid w:val="002C36C0"/>
    <w:rsid w:val="002C3928"/>
    <w:rsid w:val="002C3B33"/>
    <w:rsid w:val="002C3B69"/>
    <w:rsid w:val="002C3F2C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15C5"/>
    <w:rsid w:val="002E272B"/>
    <w:rsid w:val="002E29F8"/>
    <w:rsid w:val="002E2C52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0A64"/>
    <w:rsid w:val="002F10EC"/>
    <w:rsid w:val="002F1136"/>
    <w:rsid w:val="002F1231"/>
    <w:rsid w:val="002F1521"/>
    <w:rsid w:val="002F15EE"/>
    <w:rsid w:val="002F173B"/>
    <w:rsid w:val="002F3632"/>
    <w:rsid w:val="002F3AFB"/>
    <w:rsid w:val="002F3C41"/>
    <w:rsid w:val="002F4C8E"/>
    <w:rsid w:val="002F4DED"/>
    <w:rsid w:val="002F5076"/>
    <w:rsid w:val="002F5839"/>
    <w:rsid w:val="002F5C68"/>
    <w:rsid w:val="002F64D9"/>
    <w:rsid w:val="002F651D"/>
    <w:rsid w:val="002F6648"/>
    <w:rsid w:val="002F69B5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BED"/>
    <w:rsid w:val="00302C50"/>
    <w:rsid w:val="003031C2"/>
    <w:rsid w:val="00303861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AC"/>
    <w:rsid w:val="003142F4"/>
    <w:rsid w:val="0031454E"/>
    <w:rsid w:val="0031611F"/>
    <w:rsid w:val="00317A33"/>
    <w:rsid w:val="00320339"/>
    <w:rsid w:val="00320699"/>
    <w:rsid w:val="00321214"/>
    <w:rsid w:val="003213D5"/>
    <w:rsid w:val="003216BD"/>
    <w:rsid w:val="00321F49"/>
    <w:rsid w:val="003226E4"/>
    <w:rsid w:val="00323737"/>
    <w:rsid w:val="00323AD6"/>
    <w:rsid w:val="00323F27"/>
    <w:rsid w:val="003242EF"/>
    <w:rsid w:val="00325339"/>
    <w:rsid w:val="003255AA"/>
    <w:rsid w:val="003257C8"/>
    <w:rsid w:val="00326DF3"/>
    <w:rsid w:val="00327E5D"/>
    <w:rsid w:val="00330418"/>
    <w:rsid w:val="003314B6"/>
    <w:rsid w:val="00331A20"/>
    <w:rsid w:val="00331E65"/>
    <w:rsid w:val="00332339"/>
    <w:rsid w:val="00333107"/>
    <w:rsid w:val="0033343B"/>
    <w:rsid w:val="003336A1"/>
    <w:rsid w:val="0033393C"/>
    <w:rsid w:val="00333D3D"/>
    <w:rsid w:val="003357EE"/>
    <w:rsid w:val="00335D1D"/>
    <w:rsid w:val="00337368"/>
    <w:rsid w:val="00337B4D"/>
    <w:rsid w:val="003407A9"/>
    <w:rsid w:val="00340BA3"/>
    <w:rsid w:val="00340BAF"/>
    <w:rsid w:val="00340C2B"/>
    <w:rsid w:val="00340F9A"/>
    <w:rsid w:val="00341018"/>
    <w:rsid w:val="00341B09"/>
    <w:rsid w:val="00341EAA"/>
    <w:rsid w:val="003420D9"/>
    <w:rsid w:val="003423E0"/>
    <w:rsid w:val="003424E2"/>
    <w:rsid w:val="0034301A"/>
    <w:rsid w:val="00343D76"/>
    <w:rsid w:val="00344DFD"/>
    <w:rsid w:val="003451D3"/>
    <w:rsid w:val="00345E4E"/>
    <w:rsid w:val="00346631"/>
    <w:rsid w:val="00346AAD"/>
    <w:rsid w:val="00346D96"/>
    <w:rsid w:val="0034736A"/>
    <w:rsid w:val="0034747C"/>
    <w:rsid w:val="00347B6C"/>
    <w:rsid w:val="003501F8"/>
    <w:rsid w:val="0035038E"/>
    <w:rsid w:val="0035151C"/>
    <w:rsid w:val="00352254"/>
    <w:rsid w:val="003522A3"/>
    <w:rsid w:val="00352568"/>
    <w:rsid w:val="00353929"/>
    <w:rsid w:val="00353F9E"/>
    <w:rsid w:val="003540D1"/>
    <w:rsid w:val="003545BF"/>
    <w:rsid w:val="0035586A"/>
    <w:rsid w:val="0035611A"/>
    <w:rsid w:val="00356C3D"/>
    <w:rsid w:val="00357A99"/>
    <w:rsid w:val="00360476"/>
    <w:rsid w:val="00360B75"/>
    <w:rsid w:val="00361243"/>
    <w:rsid w:val="0036151C"/>
    <w:rsid w:val="00361A9B"/>
    <w:rsid w:val="00361CDD"/>
    <w:rsid w:val="003625B1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1136"/>
    <w:rsid w:val="0037243B"/>
    <w:rsid w:val="0037251C"/>
    <w:rsid w:val="0037272C"/>
    <w:rsid w:val="00372B9A"/>
    <w:rsid w:val="00372DF9"/>
    <w:rsid w:val="003731BF"/>
    <w:rsid w:val="00374771"/>
    <w:rsid w:val="00374DA4"/>
    <w:rsid w:val="00375287"/>
    <w:rsid w:val="00375791"/>
    <w:rsid w:val="00375826"/>
    <w:rsid w:val="00375994"/>
    <w:rsid w:val="00375C59"/>
    <w:rsid w:val="00375E05"/>
    <w:rsid w:val="00376BB7"/>
    <w:rsid w:val="00376E5B"/>
    <w:rsid w:val="00376EEE"/>
    <w:rsid w:val="00377BA1"/>
    <w:rsid w:val="00377FF0"/>
    <w:rsid w:val="00380616"/>
    <w:rsid w:val="00381022"/>
    <w:rsid w:val="003810A1"/>
    <w:rsid w:val="003814B8"/>
    <w:rsid w:val="003825DD"/>
    <w:rsid w:val="00382909"/>
    <w:rsid w:val="00382EE1"/>
    <w:rsid w:val="003841C3"/>
    <w:rsid w:val="00384258"/>
    <w:rsid w:val="00385131"/>
    <w:rsid w:val="00386172"/>
    <w:rsid w:val="0038620B"/>
    <w:rsid w:val="00387647"/>
    <w:rsid w:val="0038791A"/>
    <w:rsid w:val="00390056"/>
    <w:rsid w:val="0039055C"/>
    <w:rsid w:val="00390718"/>
    <w:rsid w:val="00390767"/>
    <w:rsid w:val="00390883"/>
    <w:rsid w:val="00390DEB"/>
    <w:rsid w:val="00391403"/>
    <w:rsid w:val="00391470"/>
    <w:rsid w:val="003920C4"/>
    <w:rsid w:val="00392184"/>
    <w:rsid w:val="00392652"/>
    <w:rsid w:val="00392B41"/>
    <w:rsid w:val="0039456F"/>
    <w:rsid w:val="003945C8"/>
    <w:rsid w:val="0039480D"/>
    <w:rsid w:val="00394DE3"/>
    <w:rsid w:val="00395446"/>
    <w:rsid w:val="00396725"/>
    <w:rsid w:val="00397A28"/>
    <w:rsid w:val="00397E94"/>
    <w:rsid w:val="00397F05"/>
    <w:rsid w:val="003A0442"/>
    <w:rsid w:val="003A0899"/>
    <w:rsid w:val="003A11E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3F9A"/>
    <w:rsid w:val="003A4296"/>
    <w:rsid w:val="003A4549"/>
    <w:rsid w:val="003A49B3"/>
    <w:rsid w:val="003A55B4"/>
    <w:rsid w:val="003A61B6"/>
    <w:rsid w:val="003A623F"/>
    <w:rsid w:val="003A63A1"/>
    <w:rsid w:val="003A6769"/>
    <w:rsid w:val="003A71AD"/>
    <w:rsid w:val="003A7D1D"/>
    <w:rsid w:val="003B0EE7"/>
    <w:rsid w:val="003B1688"/>
    <w:rsid w:val="003B1FA4"/>
    <w:rsid w:val="003B1FE6"/>
    <w:rsid w:val="003B2813"/>
    <w:rsid w:val="003B3106"/>
    <w:rsid w:val="003B3485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1B9F"/>
    <w:rsid w:val="003C1FAF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465"/>
    <w:rsid w:val="003C65E4"/>
    <w:rsid w:val="003C7372"/>
    <w:rsid w:val="003C76C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2C0"/>
    <w:rsid w:val="003D6501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14B"/>
    <w:rsid w:val="003E6520"/>
    <w:rsid w:val="003E6676"/>
    <w:rsid w:val="003E67E7"/>
    <w:rsid w:val="003E6B3C"/>
    <w:rsid w:val="003E6B95"/>
    <w:rsid w:val="003E70FF"/>
    <w:rsid w:val="003E7F1B"/>
    <w:rsid w:val="003F0B41"/>
    <w:rsid w:val="003F14A8"/>
    <w:rsid w:val="003F1E39"/>
    <w:rsid w:val="003F229D"/>
    <w:rsid w:val="003F25F0"/>
    <w:rsid w:val="003F2D5B"/>
    <w:rsid w:val="003F3B6F"/>
    <w:rsid w:val="003F5AD2"/>
    <w:rsid w:val="003F5CA4"/>
    <w:rsid w:val="003F6D50"/>
    <w:rsid w:val="003F7006"/>
    <w:rsid w:val="003F7507"/>
    <w:rsid w:val="003F7C72"/>
    <w:rsid w:val="003F7D10"/>
    <w:rsid w:val="00401000"/>
    <w:rsid w:val="004016C6"/>
    <w:rsid w:val="0040179A"/>
    <w:rsid w:val="00401856"/>
    <w:rsid w:val="004028A2"/>
    <w:rsid w:val="00402CA3"/>
    <w:rsid w:val="00402FEB"/>
    <w:rsid w:val="00403344"/>
    <w:rsid w:val="00403C82"/>
    <w:rsid w:val="00404C44"/>
    <w:rsid w:val="00404EE8"/>
    <w:rsid w:val="00404F5A"/>
    <w:rsid w:val="0040510D"/>
    <w:rsid w:val="0040512D"/>
    <w:rsid w:val="00405DF1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8A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3DF3"/>
    <w:rsid w:val="00425173"/>
    <w:rsid w:val="004255B4"/>
    <w:rsid w:val="00425CD5"/>
    <w:rsid w:val="00426766"/>
    <w:rsid w:val="004267D0"/>
    <w:rsid w:val="004275BB"/>
    <w:rsid w:val="004279CA"/>
    <w:rsid w:val="00427A82"/>
    <w:rsid w:val="00427EA2"/>
    <w:rsid w:val="00430115"/>
    <w:rsid w:val="004303CA"/>
    <w:rsid w:val="00430A4B"/>
    <w:rsid w:val="00431C46"/>
    <w:rsid w:val="004327E6"/>
    <w:rsid w:val="004329DC"/>
    <w:rsid w:val="00432AC6"/>
    <w:rsid w:val="004340F5"/>
    <w:rsid w:val="00434C5E"/>
    <w:rsid w:val="00435765"/>
    <w:rsid w:val="004360B6"/>
    <w:rsid w:val="0043612B"/>
    <w:rsid w:val="004362E5"/>
    <w:rsid w:val="00436356"/>
    <w:rsid w:val="00437D15"/>
    <w:rsid w:val="0044041E"/>
    <w:rsid w:val="00440722"/>
    <w:rsid w:val="00440DF5"/>
    <w:rsid w:val="00442347"/>
    <w:rsid w:val="004425D9"/>
    <w:rsid w:val="00443244"/>
    <w:rsid w:val="00444AF6"/>
    <w:rsid w:val="0044519D"/>
    <w:rsid w:val="00445544"/>
    <w:rsid w:val="00445C0B"/>
    <w:rsid w:val="00446195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B06"/>
    <w:rsid w:val="00451C67"/>
    <w:rsid w:val="00451D50"/>
    <w:rsid w:val="00452EC4"/>
    <w:rsid w:val="00453340"/>
    <w:rsid w:val="00453775"/>
    <w:rsid w:val="00453890"/>
    <w:rsid w:val="00453B9D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5FF"/>
    <w:rsid w:val="00456896"/>
    <w:rsid w:val="00456ADA"/>
    <w:rsid w:val="00456B0D"/>
    <w:rsid w:val="00457282"/>
    <w:rsid w:val="0045770D"/>
    <w:rsid w:val="0045790F"/>
    <w:rsid w:val="00457B9B"/>
    <w:rsid w:val="00457D63"/>
    <w:rsid w:val="00457E21"/>
    <w:rsid w:val="0046006B"/>
    <w:rsid w:val="0046007E"/>
    <w:rsid w:val="0046024B"/>
    <w:rsid w:val="00460E36"/>
    <w:rsid w:val="00461155"/>
    <w:rsid w:val="004616FE"/>
    <w:rsid w:val="0046218C"/>
    <w:rsid w:val="004623D4"/>
    <w:rsid w:val="00463944"/>
    <w:rsid w:val="0046512A"/>
    <w:rsid w:val="00465234"/>
    <w:rsid w:val="00465B24"/>
    <w:rsid w:val="00465C14"/>
    <w:rsid w:val="00466858"/>
    <w:rsid w:val="00466D0F"/>
    <w:rsid w:val="00467544"/>
    <w:rsid w:val="004676BA"/>
    <w:rsid w:val="0046784C"/>
    <w:rsid w:val="00467ECB"/>
    <w:rsid w:val="00470865"/>
    <w:rsid w:val="004710C3"/>
    <w:rsid w:val="0047142C"/>
    <w:rsid w:val="00471459"/>
    <w:rsid w:val="0047162D"/>
    <w:rsid w:val="00471AE9"/>
    <w:rsid w:val="00472274"/>
    <w:rsid w:val="004722D4"/>
    <w:rsid w:val="00472D9C"/>
    <w:rsid w:val="00473B60"/>
    <w:rsid w:val="00475AFF"/>
    <w:rsid w:val="00475D30"/>
    <w:rsid w:val="004765F4"/>
    <w:rsid w:val="00476B4D"/>
    <w:rsid w:val="00476CBC"/>
    <w:rsid w:val="00476E6C"/>
    <w:rsid w:val="00477282"/>
    <w:rsid w:val="00477947"/>
    <w:rsid w:val="00480889"/>
    <w:rsid w:val="00480C8D"/>
    <w:rsid w:val="00480FA1"/>
    <w:rsid w:val="00481FD7"/>
    <w:rsid w:val="00482DE5"/>
    <w:rsid w:val="004831CC"/>
    <w:rsid w:val="00483266"/>
    <w:rsid w:val="0048352E"/>
    <w:rsid w:val="004836A9"/>
    <w:rsid w:val="00483B23"/>
    <w:rsid w:val="004840D7"/>
    <w:rsid w:val="004846F4"/>
    <w:rsid w:val="00485C26"/>
    <w:rsid w:val="00485EC0"/>
    <w:rsid w:val="00486FBF"/>
    <w:rsid w:val="0048759C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B1199"/>
    <w:rsid w:val="004B16C4"/>
    <w:rsid w:val="004B16F3"/>
    <w:rsid w:val="004B1867"/>
    <w:rsid w:val="004B2A64"/>
    <w:rsid w:val="004B3073"/>
    <w:rsid w:val="004B3107"/>
    <w:rsid w:val="004B352E"/>
    <w:rsid w:val="004B41DA"/>
    <w:rsid w:val="004B470D"/>
    <w:rsid w:val="004B4764"/>
    <w:rsid w:val="004B4846"/>
    <w:rsid w:val="004B5394"/>
    <w:rsid w:val="004B5BDD"/>
    <w:rsid w:val="004B67BC"/>
    <w:rsid w:val="004B6A5D"/>
    <w:rsid w:val="004B6E9E"/>
    <w:rsid w:val="004B6F83"/>
    <w:rsid w:val="004B75A4"/>
    <w:rsid w:val="004B7C29"/>
    <w:rsid w:val="004C06E5"/>
    <w:rsid w:val="004C198D"/>
    <w:rsid w:val="004C1B7D"/>
    <w:rsid w:val="004C1E3C"/>
    <w:rsid w:val="004C21B0"/>
    <w:rsid w:val="004C25F0"/>
    <w:rsid w:val="004C26DD"/>
    <w:rsid w:val="004C2961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E8A"/>
    <w:rsid w:val="004C512E"/>
    <w:rsid w:val="004C514A"/>
    <w:rsid w:val="004C6572"/>
    <w:rsid w:val="004C6D4F"/>
    <w:rsid w:val="004C7541"/>
    <w:rsid w:val="004D10F1"/>
    <w:rsid w:val="004D1E71"/>
    <w:rsid w:val="004D2809"/>
    <w:rsid w:val="004D2CDF"/>
    <w:rsid w:val="004D33CE"/>
    <w:rsid w:val="004D4AAE"/>
    <w:rsid w:val="004D66C4"/>
    <w:rsid w:val="004D727A"/>
    <w:rsid w:val="004D7C86"/>
    <w:rsid w:val="004E0197"/>
    <w:rsid w:val="004E096B"/>
    <w:rsid w:val="004E0D2C"/>
    <w:rsid w:val="004E1122"/>
    <w:rsid w:val="004E1409"/>
    <w:rsid w:val="004E1A87"/>
    <w:rsid w:val="004E1BB0"/>
    <w:rsid w:val="004E3030"/>
    <w:rsid w:val="004E3185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C37"/>
    <w:rsid w:val="004E6FF1"/>
    <w:rsid w:val="004E76DB"/>
    <w:rsid w:val="004F1F90"/>
    <w:rsid w:val="004F1FC8"/>
    <w:rsid w:val="004F2401"/>
    <w:rsid w:val="004F2A44"/>
    <w:rsid w:val="004F2DAD"/>
    <w:rsid w:val="004F34F7"/>
    <w:rsid w:val="004F39A6"/>
    <w:rsid w:val="004F55D6"/>
    <w:rsid w:val="004F565A"/>
    <w:rsid w:val="004F571B"/>
    <w:rsid w:val="004F6042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583"/>
    <w:rsid w:val="00502A1A"/>
    <w:rsid w:val="00502A93"/>
    <w:rsid w:val="005037F9"/>
    <w:rsid w:val="00505A16"/>
    <w:rsid w:val="00506083"/>
    <w:rsid w:val="0050608A"/>
    <w:rsid w:val="005068D6"/>
    <w:rsid w:val="00506B86"/>
    <w:rsid w:val="00506EEC"/>
    <w:rsid w:val="00506FD4"/>
    <w:rsid w:val="005107FF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2E1D"/>
    <w:rsid w:val="00513B72"/>
    <w:rsid w:val="005151B5"/>
    <w:rsid w:val="00515277"/>
    <w:rsid w:val="005158C2"/>
    <w:rsid w:val="005169DE"/>
    <w:rsid w:val="00516F8F"/>
    <w:rsid w:val="0051754D"/>
    <w:rsid w:val="0051785D"/>
    <w:rsid w:val="00517913"/>
    <w:rsid w:val="0052005F"/>
    <w:rsid w:val="00520200"/>
    <w:rsid w:val="00520C77"/>
    <w:rsid w:val="00520E2D"/>
    <w:rsid w:val="00520F04"/>
    <w:rsid w:val="00521717"/>
    <w:rsid w:val="00521C97"/>
    <w:rsid w:val="00521F95"/>
    <w:rsid w:val="005224B2"/>
    <w:rsid w:val="00523B23"/>
    <w:rsid w:val="00523DFA"/>
    <w:rsid w:val="00524D5E"/>
    <w:rsid w:val="005254BC"/>
    <w:rsid w:val="005256FC"/>
    <w:rsid w:val="00526C27"/>
    <w:rsid w:val="00526DFF"/>
    <w:rsid w:val="00527473"/>
    <w:rsid w:val="00527EF9"/>
    <w:rsid w:val="00530252"/>
    <w:rsid w:val="005305FF"/>
    <w:rsid w:val="00530C9B"/>
    <w:rsid w:val="00530FA9"/>
    <w:rsid w:val="00531F70"/>
    <w:rsid w:val="00532334"/>
    <w:rsid w:val="005324AF"/>
    <w:rsid w:val="0053402C"/>
    <w:rsid w:val="00534090"/>
    <w:rsid w:val="005348F4"/>
    <w:rsid w:val="00534ABA"/>
    <w:rsid w:val="00534DA8"/>
    <w:rsid w:val="00535034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1D4D"/>
    <w:rsid w:val="0054201E"/>
    <w:rsid w:val="005425FD"/>
    <w:rsid w:val="0054309B"/>
    <w:rsid w:val="00544DA0"/>
    <w:rsid w:val="005454BD"/>
    <w:rsid w:val="005457E4"/>
    <w:rsid w:val="00546C49"/>
    <w:rsid w:val="00546FEE"/>
    <w:rsid w:val="00547B20"/>
    <w:rsid w:val="0055010B"/>
    <w:rsid w:val="005502D3"/>
    <w:rsid w:val="00550D59"/>
    <w:rsid w:val="00550D66"/>
    <w:rsid w:val="0055110D"/>
    <w:rsid w:val="00551297"/>
    <w:rsid w:val="00551CAA"/>
    <w:rsid w:val="00551F81"/>
    <w:rsid w:val="0055210F"/>
    <w:rsid w:val="00552CD7"/>
    <w:rsid w:val="005533BE"/>
    <w:rsid w:val="00554B30"/>
    <w:rsid w:val="00554FFB"/>
    <w:rsid w:val="005568DE"/>
    <w:rsid w:val="0055699C"/>
    <w:rsid w:val="00556D36"/>
    <w:rsid w:val="00557C50"/>
    <w:rsid w:val="00560487"/>
    <w:rsid w:val="005606B6"/>
    <w:rsid w:val="005608D6"/>
    <w:rsid w:val="00560F19"/>
    <w:rsid w:val="0056151E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AB3"/>
    <w:rsid w:val="00564B33"/>
    <w:rsid w:val="00564C23"/>
    <w:rsid w:val="00565406"/>
    <w:rsid w:val="00565570"/>
    <w:rsid w:val="005657DD"/>
    <w:rsid w:val="00565B29"/>
    <w:rsid w:val="00565FCB"/>
    <w:rsid w:val="005664CC"/>
    <w:rsid w:val="0056664B"/>
    <w:rsid w:val="00567399"/>
    <w:rsid w:val="00567588"/>
    <w:rsid w:val="00567992"/>
    <w:rsid w:val="00567C3C"/>
    <w:rsid w:val="005702F8"/>
    <w:rsid w:val="00571231"/>
    <w:rsid w:val="00571767"/>
    <w:rsid w:val="00571A98"/>
    <w:rsid w:val="00571D4F"/>
    <w:rsid w:val="00571E44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6A0"/>
    <w:rsid w:val="00581F6E"/>
    <w:rsid w:val="00581FA0"/>
    <w:rsid w:val="00582110"/>
    <w:rsid w:val="00582B90"/>
    <w:rsid w:val="005831A7"/>
    <w:rsid w:val="0058323F"/>
    <w:rsid w:val="00583321"/>
    <w:rsid w:val="0058341E"/>
    <w:rsid w:val="00583D33"/>
    <w:rsid w:val="00584F3A"/>
    <w:rsid w:val="005853AB"/>
    <w:rsid w:val="00585748"/>
    <w:rsid w:val="005859C5"/>
    <w:rsid w:val="00585C79"/>
    <w:rsid w:val="00586144"/>
    <w:rsid w:val="00587785"/>
    <w:rsid w:val="0058788D"/>
    <w:rsid w:val="00587E29"/>
    <w:rsid w:val="00587FE6"/>
    <w:rsid w:val="00591698"/>
    <w:rsid w:val="00592862"/>
    <w:rsid w:val="0059362D"/>
    <w:rsid w:val="00593B87"/>
    <w:rsid w:val="00593C1C"/>
    <w:rsid w:val="00593E94"/>
    <w:rsid w:val="00594143"/>
    <w:rsid w:val="00594285"/>
    <w:rsid w:val="00594543"/>
    <w:rsid w:val="00594612"/>
    <w:rsid w:val="00595873"/>
    <w:rsid w:val="00595CDD"/>
    <w:rsid w:val="005964BB"/>
    <w:rsid w:val="00596834"/>
    <w:rsid w:val="00596A70"/>
    <w:rsid w:val="00596BD3"/>
    <w:rsid w:val="00596BE7"/>
    <w:rsid w:val="00596C3E"/>
    <w:rsid w:val="005977DD"/>
    <w:rsid w:val="005A0038"/>
    <w:rsid w:val="005A04BD"/>
    <w:rsid w:val="005A0A3F"/>
    <w:rsid w:val="005A114F"/>
    <w:rsid w:val="005A1F49"/>
    <w:rsid w:val="005A2364"/>
    <w:rsid w:val="005A2480"/>
    <w:rsid w:val="005A2B2C"/>
    <w:rsid w:val="005A2D6B"/>
    <w:rsid w:val="005A3252"/>
    <w:rsid w:val="005A33F7"/>
    <w:rsid w:val="005A40CF"/>
    <w:rsid w:val="005A4A0A"/>
    <w:rsid w:val="005A4A9C"/>
    <w:rsid w:val="005A4BAE"/>
    <w:rsid w:val="005A4F39"/>
    <w:rsid w:val="005A574D"/>
    <w:rsid w:val="005A5B5C"/>
    <w:rsid w:val="005A68E6"/>
    <w:rsid w:val="005A6E93"/>
    <w:rsid w:val="005A707A"/>
    <w:rsid w:val="005A734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2176"/>
    <w:rsid w:val="005B3737"/>
    <w:rsid w:val="005B3A42"/>
    <w:rsid w:val="005B5D40"/>
    <w:rsid w:val="005B5EFC"/>
    <w:rsid w:val="005B6412"/>
    <w:rsid w:val="005B6698"/>
    <w:rsid w:val="005B68A7"/>
    <w:rsid w:val="005B6AC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3BD"/>
    <w:rsid w:val="005D2471"/>
    <w:rsid w:val="005D25A3"/>
    <w:rsid w:val="005D2779"/>
    <w:rsid w:val="005D3242"/>
    <w:rsid w:val="005D610C"/>
    <w:rsid w:val="005D74E7"/>
    <w:rsid w:val="005D7F7B"/>
    <w:rsid w:val="005E03F9"/>
    <w:rsid w:val="005E11BF"/>
    <w:rsid w:val="005E3920"/>
    <w:rsid w:val="005E3BCD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774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A2"/>
    <w:rsid w:val="00602FF4"/>
    <w:rsid w:val="00603228"/>
    <w:rsid w:val="00604ACD"/>
    <w:rsid w:val="00604C15"/>
    <w:rsid w:val="00604DC2"/>
    <w:rsid w:val="00604DE6"/>
    <w:rsid w:val="006060C4"/>
    <w:rsid w:val="0060672D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5F12"/>
    <w:rsid w:val="006162E6"/>
    <w:rsid w:val="006171A5"/>
    <w:rsid w:val="00620309"/>
    <w:rsid w:val="00620D7E"/>
    <w:rsid w:val="00620DD1"/>
    <w:rsid w:val="006211ED"/>
    <w:rsid w:val="0062159D"/>
    <w:rsid w:val="00621680"/>
    <w:rsid w:val="00621EC5"/>
    <w:rsid w:val="006223E0"/>
    <w:rsid w:val="006224D0"/>
    <w:rsid w:val="00622BCE"/>
    <w:rsid w:val="00622E29"/>
    <w:rsid w:val="00623643"/>
    <w:rsid w:val="006239DF"/>
    <w:rsid w:val="00624018"/>
    <w:rsid w:val="006240C4"/>
    <w:rsid w:val="00625304"/>
    <w:rsid w:val="0062581B"/>
    <w:rsid w:val="006261F4"/>
    <w:rsid w:val="006278A0"/>
    <w:rsid w:val="0063164E"/>
    <w:rsid w:val="0063191D"/>
    <w:rsid w:val="00633488"/>
    <w:rsid w:val="00633581"/>
    <w:rsid w:val="006339AF"/>
    <w:rsid w:val="00633C47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F43"/>
    <w:rsid w:val="006412CA"/>
    <w:rsid w:val="006413B7"/>
    <w:rsid w:val="00641718"/>
    <w:rsid w:val="006420DA"/>
    <w:rsid w:val="00642A0A"/>
    <w:rsid w:val="00643AC1"/>
    <w:rsid w:val="00643D62"/>
    <w:rsid w:val="00644A5E"/>
    <w:rsid w:val="00644A6C"/>
    <w:rsid w:val="00644D69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90"/>
    <w:rsid w:val="00651CDE"/>
    <w:rsid w:val="00651FD9"/>
    <w:rsid w:val="00652326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6E88"/>
    <w:rsid w:val="006570B1"/>
    <w:rsid w:val="006578A1"/>
    <w:rsid w:val="0066137B"/>
    <w:rsid w:val="0066174E"/>
    <w:rsid w:val="00661BBB"/>
    <w:rsid w:val="00661E57"/>
    <w:rsid w:val="006626E8"/>
    <w:rsid w:val="006629E4"/>
    <w:rsid w:val="006636E6"/>
    <w:rsid w:val="00663783"/>
    <w:rsid w:val="00663A20"/>
    <w:rsid w:val="00663E47"/>
    <w:rsid w:val="00664494"/>
    <w:rsid w:val="006644A7"/>
    <w:rsid w:val="00664BDE"/>
    <w:rsid w:val="0066565B"/>
    <w:rsid w:val="00665C44"/>
    <w:rsid w:val="00666284"/>
    <w:rsid w:val="006667F3"/>
    <w:rsid w:val="00667AEA"/>
    <w:rsid w:val="00667E0B"/>
    <w:rsid w:val="006704FA"/>
    <w:rsid w:val="00670687"/>
    <w:rsid w:val="00670DC5"/>
    <w:rsid w:val="00671652"/>
    <w:rsid w:val="00671FAA"/>
    <w:rsid w:val="00674E5D"/>
    <w:rsid w:val="00675DA5"/>
    <w:rsid w:val="006779D9"/>
    <w:rsid w:val="006803C7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BF8"/>
    <w:rsid w:val="00684D9B"/>
    <w:rsid w:val="0068522E"/>
    <w:rsid w:val="006858AA"/>
    <w:rsid w:val="00685BCF"/>
    <w:rsid w:val="006867C7"/>
    <w:rsid w:val="00686A23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4310"/>
    <w:rsid w:val="00694615"/>
    <w:rsid w:val="00694700"/>
    <w:rsid w:val="00694803"/>
    <w:rsid w:val="00694CE8"/>
    <w:rsid w:val="0069569E"/>
    <w:rsid w:val="006956C6"/>
    <w:rsid w:val="00695FEF"/>
    <w:rsid w:val="00696EE3"/>
    <w:rsid w:val="0069715D"/>
    <w:rsid w:val="00697392"/>
    <w:rsid w:val="006973E5"/>
    <w:rsid w:val="00697664"/>
    <w:rsid w:val="00697681"/>
    <w:rsid w:val="0069770C"/>
    <w:rsid w:val="006A08F2"/>
    <w:rsid w:val="006A144D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D89"/>
    <w:rsid w:val="006A5F88"/>
    <w:rsid w:val="006A7A63"/>
    <w:rsid w:val="006A7D95"/>
    <w:rsid w:val="006B120D"/>
    <w:rsid w:val="006B13C1"/>
    <w:rsid w:val="006B2CC7"/>
    <w:rsid w:val="006B3AF9"/>
    <w:rsid w:val="006B4158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3031"/>
    <w:rsid w:val="006C3607"/>
    <w:rsid w:val="006C3990"/>
    <w:rsid w:val="006C3ED2"/>
    <w:rsid w:val="006C4233"/>
    <w:rsid w:val="006C42E7"/>
    <w:rsid w:val="006C4422"/>
    <w:rsid w:val="006C491C"/>
    <w:rsid w:val="006C4C97"/>
    <w:rsid w:val="006C5CCA"/>
    <w:rsid w:val="006C625F"/>
    <w:rsid w:val="006C75AA"/>
    <w:rsid w:val="006C78A6"/>
    <w:rsid w:val="006C7AB4"/>
    <w:rsid w:val="006D006B"/>
    <w:rsid w:val="006D105C"/>
    <w:rsid w:val="006D1C05"/>
    <w:rsid w:val="006D30E7"/>
    <w:rsid w:val="006D3C01"/>
    <w:rsid w:val="006D48E7"/>
    <w:rsid w:val="006D4947"/>
    <w:rsid w:val="006D5F16"/>
    <w:rsid w:val="006D63AD"/>
    <w:rsid w:val="006D6764"/>
    <w:rsid w:val="006D67D9"/>
    <w:rsid w:val="006D6C93"/>
    <w:rsid w:val="006D7573"/>
    <w:rsid w:val="006D7BB8"/>
    <w:rsid w:val="006D7F3E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F00E7"/>
    <w:rsid w:val="006F0F6E"/>
    <w:rsid w:val="006F1B22"/>
    <w:rsid w:val="006F1BA4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7A5"/>
    <w:rsid w:val="006F762D"/>
    <w:rsid w:val="00700492"/>
    <w:rsid w:val="0070167E"/>
    <w:rsid w:val="00701E1B"/>
    <w:rsid w:val="00702783"/>
    <w:rsid w:val="00702C5B"/>
    <w:rsid w:val="00702ED0"/>
    <w:rsid w:val="00703C09"/>
    <w:rsid w:val="0070434A"/>
    <w:rsid w:val="007048C4"/>
    <w:rsid w:val="00704CC4"/>
    <w:rsid w:val="00705345"/>
    <w:rsid w:val="0070638D"/>
    <w:rsid w:val="00706DBF"/>
    <w:rsid w:val="00707242"/>
    <w:rsid w:val="00707A59"/>
    <w:rsid w:val="0071046B"/>
    <w:rsid w:val="00710AC6"/>
    <w:rsid w:val="00710C1D"/>
    <w:rsid w:val="007110A3"/>
    <w:rsid w:val="00711108"/>
    <w:rsid w:val="00711213"/>
    <w:rsid w:val="007112A1"/>
    <w:rsid w:val="007115FE"/>
    <w:rsid w:val="00711996"/>
    <w:rsid w:val="00711B3B"/>
    <w:rsid w:val="00711BA3"/>
    <w:rsid w:val="00711C9D"/>
    <w:rsid w:val="00712B71"/>
    <w:rsid w:val="00712E55"/>
    <w:rsid w:val="00713023"/>
    <w:rsid w:val="0071322C"/>
    <w:rsid w:val="00713620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4BEA"/>
    <w:rsid w:val="0071512F"/>
    <w:rsid w:val="00716970"/>
    <w:rsid w:val="007169AC"/>
    <w:rsid w:val="007169DD"/>
    <w:rsid w:val="00716B13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1A05"/>
    <w:rsid w:val="00722267"/>
    <w:rsid w:val="0072285E"/>
    <w:rsid w:val="00722950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27939"/>
    <w:rsid w:val="00730EA6"/>
    <w:rsid w:val="00731C15"/>
    <w:rsid w:val="00732045"/>
    <w:rsid w:val="007322A0"/>
    <w:rsid w:val="00732C1A"/>
    <w:rsid w:val="00733620"/>
    <w:rsid w:val="00733CDC"/>
    <w:rsid w:val="00734B9A"/>
    <w:rsid w:val="00735695"/>
    <w:rsid w:val="00735863"/>
    <w:rsid w:val="007360CB"/>
    <w:rsid w:val="0073653E"/>
    <w:rsid w:val="00737566"/>
    <w:rsid w:val="00737F81"/>
    <w:rsid w:val="00741BA2"/>
    <w:rsid w:val="00741CF4"/>
    <w:rsid w:val="00741DCC"/>
    <w:rsid w:val="00741DE2"/>
    <w:rsid w:val="007421A1"/>
    <w:rsid w:val="007427FE"/>
    <w:rsid w:val="00742C51"/>
    <w:rsid w:val="00743445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689"/>
    <w:rsid w:val="0075196C"/>
    <w:rsid w:val="007524AA"/>
    <w:rsid w:val="00752CBE"/>
    <w:rsid w:val="00753744"/>
    <w:rsid w:val="00753A93"/>
    <w:rsid w:val="00754CCD"/>
    <w:rsid w:val="00755663"/>
    <w:rsid w:val="00755964"/>
    <w:rsid w:val="00756386"/>
    <w:rsid w:val="00756603"/>
    <w:rsid w:val="007575C0"/>
    <w:rsid w:val="00757D2F"/>
    <w:rsid w:val="0076000E"/>
    <w:rsid w:val="00760C00"/>
    <w:rsid w:val="007610E9"/>
    <w:rsid w:val="00761728"/>
    <w:rsid w:val="00761AC6"/>
    <w:rsid w:val="00761C6C"/>
    <w:rsid w:val="00762B72"/>
    <w:rsid w:val="00763CCB"/>
    <w:rsid w:val="007642B4"/>
    <w:rsid w:val="00764C45"/>
    <w:rsid w:val="00765A07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CCF"/>
    <w:rsid w:val="00771F7D"/>
    <w:rsid w:val="00772C3E"/>
    <w:rsid w:val="00772FE4"/>
    <w:rsid w:val="007730F4"/>
    <w:rsid w:val="0077342B"/>
    <w:rsid w:val="007736E8"/>
    <w:rsid w:val="00774ACE"/>
    <w:rsid w:val="00775823"/>
    <w:rsid w:val="00775F57"/>
    <w:rsid w:val="00776372"/>
    <w:rsid w:val="00776584"/>
    <w:rsid w:val="007769EF"/>
    <w:rsid w:val="00776C47"/>
    <w:rsid w:val="00776D4F"/>
    <w:rsid w:val="00776DDC"/>
    <w:rsid w:val="00776F80"/>
    <w:rsid w:val="007770F9"/>
    <w:rsid w:val="00777179"/>
    <w:rsid w:val="00777945"/>
    <w:rsid w:val="00777D40"/>
    <w:rsid w:val="00780B8D"/>
    <w:rsid w:val="00780B8E"/>
    <w:rsid w:val="00780FE4"/>
    <w:rsid w:val="00781649"/>
    <w:rsid w:val="007823D6"/>
    <w:rsid w:val="0078254E"/>
    <w:rsid w:val="00782628"/>
    <w:rsid w:val="007826AB"/>
    <w:rsid w:val="007834E8"/>
    <w:rsid w:val="007836C6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3307"/>
    <w:rsid w:val="00793431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0F30"/>
    <w:rsid w:val="007A1065"/>
    <w:rsid w:val="007A1D86"/>
    <w:rsid w:val="007A2A97"/>
    <w:rsid w:val="007A2CDC"/>
    <w:rsid w:val="007A2EC2"/>
    <w:rsid w:val="007A371B"/>
    <w:rsid w:val="007A3832"/>
    <w:rsid w:val="007A3A0F"/>
    <w:rsid w:val="007A3C1F"/>
    <w:rsid w:val="007A3E60"/>
    <w:rsid w:val="007A407D"/>
    <w:rsid w:val="007A464F"/>
    <w:rsid w:val="007A618E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18C5"/>
    <w:rsid w:val="007B22E0"/>
    <w:rsid w:val="007B28CA"/>
    <w:rsid w:val="007B358D"/>
    <w:rsid w:val="007B5401"/>
    <w:rsid w:val="007B5FB4"/>
    <w:rsid w:val="007B6B2B"/>
    <w:rsid w:val="007B7949"/>
    <w:rsid w:val="007B79B7"/>
    <w:rsid w:val="007B7D30"/>
    <w:rsid w:val="007C0FA9"/>
    <w:rsid w:val="007C2413"/>
    <w:rsid w:val="007C25AE"/>
    <w:rsid w:val="007C3152"/>
    <w:rsid w:val="007C333B"/>
    <w:rsid w:val="007C3914"/>
    <w:rsid w:val="007C3CEA"/>
    <w:rsid w:val="007C3D92"/>
    <w:rsid w:val="007C3E6F"/>
    <w:rsid w:val="007C3E98"/>
    <w:rsid w:val="007C5A8F"/>
    <w:rsid w:val="007C5B38"/>
    <w:rsid w:val="007C76E8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C4F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D7D2B"/>
    <w:rsid w:val="007E051A"/>
    <w:rsid w:val="007E0798"/>
    <w:rsid w:val="007E1AE1"/>
    <w:rsid w:val="007E1B72"/>
    <w:rsid w:val="007E2BC1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3EB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979"/>
    <w:rsid w:val="007F5D32"/>
    <w:rsid w:val="007F648C"/>
    <w:rsid w:val="007F72DC"/>
    <w:rsid w:val="007F795F"/>
    <w:rsid w:val="0080069C"/>
    <w:rsid w:val="008006FD"/>
    <w:rsid w:val="0080148D"/>
    <w:rsid w:val="0080156B"/>
    <w:rsid w:val="00801A3A"/>
    <w:rsid w:val="008036FE"/>
    <w:rsid w:val="00804114"/>
    <w:rsid w:val="0080448C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7CF"/>
    <w:rsid w:val="00817CFF"/>
    <w:rsid w:val="0082000D"/>
    <w:rsid w:val="0082037E"/>
    <w:rsid w:val="00820C9C"/>
    <w:rsid w:val="00820F55"/>
    <w:rsid w:val="00821572"/>
    <w:rsid w:val="00821D9C"/>
    <w:rsid w:val="00822310"/>
    <w:rsid w:val="00823794"/>
    <w:rsid w:val="008237B3"/>
    <w:rsid w:val="008237F4"/>
    <w:rsid w:val="00823F67"/>
    <w:rsid w:val="00824022"/>
    <w:rsid w:val="0082483A"/>
    <w:rsid w:val="00824A81"/>
    <w:rsid w:val="00824B15"/>
    <w:rsid w:val="008257B8"/>
    <w:rsid w:val="00825930"/>
    <w:rsid w:val="008260ED"/>
    <w:rsid w:val="008265BA"/>
    <w:rsid w:val="0082699D"/>
    <w:rsid w:val="00826CB0"/>
    <w:rsid w:val="00826E6B"/>
    <w:rsid w:val="008275FD"/>
    <w:rsid w:val="00827A52"/>
    <w:rsid w:val="00830BA1"/>
    <w:rsid w:val="00830EB2"/>
    <w:rsid w:val="00831652"/>
    <w:rsid w:val="00831760"/>
    <w:rsid w:val="0083202E"/>
    <w:rsid w:val="0083304F"/>
    <w:rsid w:val="008334C9"/>
    <w:rsid w:val="00834122"/>
    <w:rsid w:val="008352C5"/>
    <w:rsid w:val="008358A6"/>
    <w:rsid w:val="008359FB"/>
    <w:rsid w:val="00835C56"/>
    <w:rsid w:val="008360FC"/>
    <w:rsid w:val="00836E81"/>
    <w:rsid w:val="0083735D"/>
    <w:rsid w:val="00837383"/>
    <w:rsid w:val="008377C1"/>
    <w:rsid w:val="00837C90"/>
    <w:rsid w:val="00837EB1"/>
    <w:rsid w:val="00840346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78ED"/>
    <w:rsid w:val="00847A1C"/>
    <w:rsid w:val="008504FC"/>
    <w:rsid w:val="0085118C"/>
    <w:rsid w:val="00851728"/>
    <w:rsid w:val="00851DFF"/>
    <w:rsid w:val="00852714"/>
    <w:rsid w:val="00852D92"/>
    <w:rsid w:val="00853064"/>
    <w:rsid w:val="00853084"/>
    <w:rsid w:val="00853142"/>
    <w:rsid w:val="008540A6"/>
    <w:rsid w:val="00854420"/>
    <w:rsid w:val="00854481"/>
    <w:rsid w:val="00857591"/>
    <w:rsid w:val="00857E88"/>
    <w:rsid w:val="0086077F"/>
    <w:rsid w:val="008612DB"/>
    <w:rsid w:val="0086143A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72E2"/>
    <w:rsid w:val="0086793D"/>
    <w:rsid w:val="00867B1C"/>
    <w:rsid w:val="00867FCF"/>
    <w:rsid w:val="008713D6"/>
    <w:rsid w:val="00871643"/>
    <w:rsid w:val="0087281D"/>
    <w:rsid w:val="00872828"/>
    <w:rsid w:val="008732D8"/>
    <w:rsid w:val="00873377"/>
    <w:rsid w:val="00873577"/>
    <w:rsid w:val="0087387B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1511"/>
    <w:rsid w:val="0088194A"/>
    <w:rsid w:val="00882448"/>
    <w:rsid w:val="00882F1D"/>
    <w:rsid w:val="00883A4D"/>
    <w:rsid w:val="00883B21"/>
    <w:rsid w:val="00883F8F"/>
    <w:rsid w:val="00884235"/>
    <w:rsid w:val="00884CC2"/>
    <w:rsid w:val="00885285"/>
    <w:rsid w:val="00885985"/>
    <w:rsid w:val="00885A38"/>
    <w:rsid w:val="00886699"/>
    <w:rsid w:val="00886A21"/>
    <w:rsid w:val="0088709A"/>
    <w:rsid w:val="0088762D"/>
    <w:rsid w:val="00887F8B"/>
    <w:rsid w:val="00890F01"/>
    <w:rsid w:val="0089199F"/>
    <w:rsid w:val="00891C32"/>
    <w:rsid w:val="00891D7F"/>
    <w:rsid w:val="00892265"/>
    <w:rsid w:val="0089233E"/>
    <w:rsid w:val="0089330E"/>
    <w:rsid w:val="00893323"/>
    <w:rsid w:val="008938C2"/>
    <w:rsid w:val="00893A8E"/>
    <w:rsid w:val="00893D94"/>
    <w:rsid w:val="00893E27"/>
    <w:rsid w:val="008945F7"/>
    <w:rsid w:val="0089463D"/>
    <w:rsid w:val="00894DA8"/>
    <w:rsid w:val="0089544E"/>
    <w:rsid w:val="0089554F"/>
    <w:rsid w:val="008955E6"/>
    <w:rsid w:val="00895B5F"/>
    <w:rsid w:val="0089637C"/>
    <w:rsid w:val="00896712"/>
    <w:rsid w:val="00896870"/>
    <w:rsid w:val="008969BD"/>
    <w:rsid w:val="0089718A"/>
    <w:rsid w:val="00897CAB"/>
    <w:rsid w:val="008A13BD"/>
    <w:rsid w:val="008A1596"/>
    <w:rsid w:val="008A16D5"/>
    <w:rsid w:val="008A1EDF"/>
    <w:rsid w:val="008A1FE6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548C"/>
    <w:rsid w:val="008A720F"/>
    <w:rsid w:val="008A7C72"/>
    <w:rsid w:val="008B04F2"/>
    <w:rsid w:val="008B0D0E"/>
    <w:rsid w:val="008B12BB"/>
    <w:rsid w:val="008B1411"/>
    <w:rsid w:val="008B17A2"/>
    <w:rsid w:val="008B25F2"/>
    <w:rsid w:val="008B2643"/>
    <w:rsid w:val="008B2FAE"/>
    <w:rsid w:val="008B3097"/>
    <w:rsid w:val="008B3317"/>
    <w:rsid w:val="008B414B"/>
    <w:rsid w:val="008B4E0E"/>
    <w:rsid w:val="008B4FB9"/>
    <w:rsid w:val="008B53F9"/>
    <w:rsid w:val="008B5715"/>
    <w:rsid w:val="008B5A2D"/>
    <w:rsid w:val="008B5BC2"/>
    <w:rsid w:val="008B60BB"/>
    <w:rsid w:val="008B6732"/>
    <w:rsid w:val="008B68EC"/>
    <w:rsid w:val="008B6A8E"/>
    <w:rsid w:val="008B711E"/>
    <w:rsid w:val="008B762E"/>
    <w:rsid w:val="008C042F"/>
    <w:rsid w:val="008C057B"/>
    <w:rsid w:val="008C0CAC"/>
    <w:rsid w:val="008C13B4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84B"/>
    <w:rsid w:val="008C6ABD"/>
    <w:rsid w:val="008C6AD6"/>
    <w:rsid w:val="008C6F18"/>
    <w:rsid w:val="008C7685"/>
    <w:rsid w:val="008D007A"/>
    <w:rsid w:val="008D07DE"/>
    <w:rsid w:val="008D0831"/>
    <w:rsid w:val="008D0E40"/>
    <w:rsid w:val="008D1290"/>
    <w:rsid w:val="008D1E7F"/>
    <w:rsid w:val="008D2367"/>
    <w:rsid w:val="008D427A"/>
    <w:rsid w:val="008D4DD5"/>
    <w:rsid w:val="008D5657"/>
    <w:rsid w:val="008D5F2F"/>
    <w:rsid w:val="008D6752"/>
    <w:rsid w:val="008D69E7"/>
    <w:rsid w:val="008D6FC1"/>
    <w:rsid w:val="008E0140"/>
    <w:rsid w:val="008E0688"/>
    <w:rsid w:val="008E0BEF"/>
    <w:rsid w:val="008E19CE"/>
    <w:rsid w:val="008E266D"/>
    <w:rsid w:val="008E2F0C"/>
    <w:rsid w:val="008E3E23"/>
    <w:rsid w:val="008E403B"/>
    <w:rsid w:val="008E52DA"/>
    <w:rsid w:val="008E547B"/>
    <w:rsid w:val="008E5DF8"/>
    <w:rsid w:val="008E72DC"/>
    <w:rsid w:val="008E7B47"/>
    <w:rsid w:val="008F0250"/>
    <w:rsid w:val="008F11F4"/>
    <w:rsid w:val="008F1579"/>
    <w:rsid w:val="008F1952"/>
    <w:rsid w:val="008F1EF5"/>
    <w:rsid w:val="008F254D"/>
    <w:rsid w:val="008F310B"/>
    <w:rsid w:val="008F322B"/>
    <w:rsid w:val="008F338B"/>
    <w:rsid w:val="008F34CB"/>
    <w:rsid w:val="008F3519"/>
    <w:rsid w:val="008F3AD3"/>
    <w:rsid w:val="008F3CA7"/>
    <w:rsid w:val="008F443F"/>
    <w:rsid w:val="008F4944"/>
    <w:rsid w:val="008F5DE5"/>
    <w:rsid w:val="008F5E42"/>
    <w:rsid w:val="008F63B1"/>
    <w:rsid w:val="008F6973"/>
    <w:rsid w:val="008F6CF5"/>
    <w:rsid w:val="008F6E6A"/>
    <w:rsid w:val="008F73CD"/>
    <w:rsid w:val="008F7656"/>
    <w:rsid w:val="008F7AA7"/>
    <w:rsid w:val="008F7EC9"/>
    <w:rsid w:val="00900947"/>
    <w:rsid w:val="00900EB8"/>
    <w:rsid w:val="00900FBA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0CA2"/>
    <w:rsid w:val="009115EF"/>
    <w:rsid w:val="009116DD"/>
    <w:rsid w:val="0091232D"/>
    <w:rsid w:val="00912D1C"/>
    <w:rsid w:val="00913019"/>
    <w:rsid w:val="0091356B"/>
    <w:rsid w:val="00913B12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595"/>
    <w:rsid w:val="00916C47"/>
    <w:rsid w:val="009171AD"/>
    <w:rsid w:val="00917569"/>
    <w:rsid w:val="00920174"/>
    <w:rsid w:val="00920ED5"/>
    <w:rsid w:val="00921017"/>
    <w:rsid w:val="009219D2"/>
    <w:rsid w:val="00921A4E"/>
    <w:rsid w:val="00921AB4"/>
    <w:rsid w:val="00921E37"/>
    <w:rsid w:val="00922511"/>
    <w:rsid w:val="00922F07"/>
    <w:rsid w:val="00923463"/>
    <w:rsid w:val="0092416D"/>
    <w:rsid w:val="00925238"/>
    <w:rsid w:val="0092528F"/>
    <w:rsid w:val="009254A3"/>
    <w:rsid w:val="0092574D"/>
    <w:rsid w:val="00925ACF"/>
    <w:rsid w:val="0092615D"/>
    <w:rsid w:val="009262E6"/>
    <w:rsid w:val="0092638C"/>
    <w:rsid w:val="00926546"/>
    <w:rsid w:val="009265A1"/>
    <w:rsid w:val="00927700"/>
    <w:rsid w:val="0093036E"/>
    <w:rsid w:val="0093045E"/>
    <w:rsid w:val="00930E4D"/>
    <w:rsid w:val="00931224"/>
    <w:rsid w:val="009315FD"/>
    <w:rsid w:val="009321F9"/>
    <w:rsid w:val="009333D3"/>
    <w:rsid w:val="009339B6"/>
    <w:rsid w:val="00933B4C"/>
    <w:rsid w:val="00933DC4"/>
    <w:rsid w:val="0093431B"/>
    <w:rsid w:val="009346D6"/>
    <w:rsid w:val="00934743"/>
    <w:rsid w:val="0093487E"/>
    <w:rsid w:val="00934FFE"/>
    <w:rsid w:val="009359D3"/>
    <w:rsid w:val="00936405"/>
    <w:rsid w:val="00936B64"/>
    <w:rsid w:val="00936F76"/>
    <w:rsid w:val="009379C4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5"/>
    <w:rsid w:val="009453E8"/>
    <w:rsid w:val="00945664"/>
    <w:rsid w:val="00945AD1"/>
    <w:rsid w:val="00946ECB"/>
    <w:rsid w:val="00947069"/>
    <w:rsid w:val="00947268"/>
    <w:rsid w:val="0094750E"/>
    <w:rsid w:val="00947C94"/>
    <w:rsid w:val="009507C8"/>
    <w:rsid w:val="0095115E"/>
    <w:rsid w:val="0095118A"/>
    <w:rsid w:val="00952468"/>
    <w:rsid w:val="009544B4"/>
    <w:rsid w:val="00954767"/>
    <w:rsid w:val="0095487A"/>
    <w:rsid w:val="009548FB"/>
    <w:rsid w:val="00954E4B"/>
    <w:rsid w:val="00954F36"/>
    <w:rsid w:val="0095538B"/>
    <w:rsid w:val="0095695D"/>
    <w:rsid w:val="00956F5F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C5C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700"/>
    <w:rsid w:val="00974D50"/>
    <w:rsid w:val="009751AF"/>
    <w:rsid w:val="00975326"/>
    <w:rsid w:val="00975DEA"/>
    <w:rsid w:val="00977CDF"/>
    <w:rsid w:val="00977FB7"/>
    <w:rsid w:val="0098043F"/>
    <w:rsid w:val="00981038"/>
    <w:rsid w:val="0098106E"/>
    <w:rsid w:val="009810FD"/>
    <w:rsid w:val="00981511"/>
    <w:rsid w:val="00981D1C"/>
    <w:rsid w:val="00981E1C"/>
    <w:rsid w:val="00982118"/>
    <w:rsid w:val="00982309"/>
    <w:rsid w:val="0098262F"/>
    <w:rsid w:val="00982B8F"/>
    <w:rsid w:val="00982C62"/>
    <w:rsid w:val="00982C91"/>
    <w:rsid w:val="00982F76"/>
    <w:rsid w:val="00982FA3"/>
    <w:rsid w:val="0098376D"/>
    <w:rsid w:val="009840FD"/>
    <w:rsid w:val="00984701"/>
    <w:rsid w:val="00984847"/>
    <w:rsid w:val="00984BEC"/>
    <w:rsid w:val="0098580E"/>
    <w:rsid w:val="00985A38"/>
    <w:rsid w:val="00985EB8"/>
    <w:rsid w:val="00985FB3"/>
    <w:rsid w:val="00986566"/>
    <w:rsid w:val="00986CC1"/>
    <w:rsid w:val="00986F4E"/>
    <w:rsid w:val="00987191"/>
    <w:rsid w:val="00987A5A"/>
    <w:rsid w:val="00987CB4"/>
    <w:rsid w:val="00990747"/>
    <w:rsid w:val="0099097E"/>
    <w:rsid w:val="00991356"/>
    <w:rsid w:val="00991C15"/>
    <w:rsid w:val="009921FC"/>
    <w:rsid w:val="0099272B"/>
    <w:rsid w:val="00992A0E"/>
    <w:rsid w:val="0099399E"/>
    <w:rsid w:val="00994028"/>
    <w:rsid w:val="0099413C"/>
    <w:rsid w:val="00994230"/>
    <w:rsid w:val="0099479E"/>
    <w:rsid w:val="00994D02"/>
    <w:rsid w:val="009951D8"/>
    <w:rsid w:val="00995355"/>
    <w:rsid w:val="0099586F"/>
    <w:rsid w:val="0099719E"/>
    <w:rsid w:val="009A0169"/>
    <w:rsid w:val="009A1A70"/>
    <w:rsid w:val="009A1B56"/>
    <w:rsid w:val="009A21C7"/>
    <w:rsid w:val="009A3C93"/>
    <w:rsid w:val="009A3FD0"/>
    <w:rsid w:val="009A48E4"/>
    <w:rsid w:val="009A51C7"/>
    <w:rsid w:val="009A59EC"/>
    <w:rsid w:val="009A5C56"/>
    <w:rsid w:val="009A5CA8"/>
    <w:rsid w:val="009A6ED0"/>
    <w:rsid w:val="009A706A"/>
    <w:rsid w:val="009A71AB"/>
    <w:rsid w:val="009A7745"/>
    <w:rsid w:val="009A7BB7"/>
    <w:rsid w:val="009A7C3D"/>
    <w:rsid w:val="009B0156"/>
    <w:rsid w:val="009B0295"/>
    <w:rsid w:val="009B05BA"/>
    <w:rsid w:val="009B14E2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C04EE"/>
    <w:rsid w:val="009C0CD4"/>
    <w:rsid w:val="009C0F3B"/>
    <w:rsid w:val="009C115D"/>
    <w:rsid w:val="009C15E7"/>
    <w:rsid w:val="009C17C8"/>
    <w:rsid w:val="009C385B"/>
    <w:rsid w:val="009C3E3C"/>
    <w:rsid w:val="009C4353"/>
    <w:rsid w:val="009C46F2"/>
    <w:rsid w:val="009C49C2"/>
    <w:rsid w:val="009C4E2D"/>
    <w:rsid w:val="009C51D9"/>
    <w:rsid w:val="009C62C0"/>
    <w:rsid w:val="009C6933"/>
    <w:rsid w:val="009C6A88"/>
    <w:rsid w:val="009C6CC0"/>
    <w:rsid w:val="009C765D"/>
    <w:rsid w:val="009C7ADA"/>
    <w:rsid w:val="009C7DF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3CC0"/>
    <w:rsid w:val="009E5028"/>
    <w:rsid w:val="009E50FB"/>
    <w:rsid w:val="009E5280"/>
    <w:rsid w:val="009E5386"/>
    <w:rsid w:val="009E5DD1"/>
    <w:rsid w:val="009E60AD"/>
    <w:rsid w:val="009E6125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1721"/>
    <w:rsid w:val="009F18CD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140"/>
    <w:rsid w:val="00A04429"/>
    <w:rsid w:val="00A06446"/>
    <w:rsid w:val="00A0666E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5B0"/>
    <w:rsid w:val="00A1263D"/>
    <w:rsid w:val="00A12AF2"/>
    <w:rsid w:val="00A12D8A"/>
    <w:rsid w:val="00A12E6C"/>
    <w:rsid w:val="00A136D0"/>
    <w:rsid w:val="00A13D1A"/>
    <w:rsid w:val="00A14DC2"/>
    <w:rsid w:val="00A14DD6"/>
    <w:rsid w:val="00A154DE"/>
    <w:rsid w:val="00A15D5E"/>
    <w:rsid w:val="00A161F8"/>
    <w:rsid w:val="00A169FA"/>
    <w:rsid w:val="00A16FEA"/>
    <w:rsid w:val="00A1766A"/>
    <w:rsid w:val="00A176E8"/>
    <w:rsid w:val="00A200F4"/>
    <w:rsid w:val="00A206C9"/>
    <w:rsid w:val="00A20C27"/>
    <w:rsid w:val="00A20E7D"/>
    <w:rsid w:val="00A2122D"/>
    <w:rsid w:val="00A216BC"/>
    <w:rsid w:val="00A22373"/>
    <w:rsid w:val="00A23931"/>
    <w:rsid w:val="00A23FD6"/>
    <w:rsid w:val="00A25317"/>
    <w:rsid w:val="00A25706"/>
    <w:rsid w:val="00A25C26"/>
    <w:rsid w:val="00A25D84"/>
    <w:rsid w:val="00A26029"/>
    <w:rsid w:val="00A262E4"/>
    <w:rsid w:val="00A267C2"/>
    <w:rsid w:val="00A268EA"/>
    <w:rsid w:val="00A2703A"/>
    <w:rsid w:val="00A31CE0"/>
    <w:rsid w:val="00A31FA9"/>
    <w:rsid w:val="00A333BF"/>
    <w:rsid w:val="00A33825"/>
    <w:rsid w:val="00A3398F"/>
    <w:rsid w:val="00A34598"/>
    <w:rsid w:val="00A35583"/>
    <w:rsid w:val="00A359FF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54D"/>
    <w:rsid w:val="00A43716"/>
    <w:rsid w:val="00A442C5"/>
    <w:rsid w:val="00A44502"/>
    <w:rsid w:val="00A44712"/>
    <w:rsid w:val="00A44AF5"/>
    <w:rsid w:val="00A44B8B"/>
    <w:rsid w:val="00A44DDE"/>
    <w:rsid w:val="00A45367"/>
    <w:rsid w:val="00A45EC4"/>
    <w:rsid w:val="00A47212"/>
    <w:rsid w:val="00A474EA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600D9"/>
    <w:rsid w:val="00A604CD"/>
    <w:rsid w:val="00A637A0"/>
    <w:rsid w:val="00A63D92"/>
    <w:rsid w:val="00A63ECD"/>
    <w:rsid w:val="00A64093"/>
    <w:rsid w:val="00A640EB"/>
    <w:rsid w:val="00A6412F"/>
    <w:rsid w:val="00A64815"/>
    <w:rsid w:val="00A65043"/>
    <w:rsid w:val="00A66C6E"/>
    <w:rsid w:val="00A66DF9"/>
    <w:rsid w:val="00A704E4"/>
    <w:rsid w:val="00A706FC"/>
    <w:rsid w:val="00A70BD2"/>
    <w:rsid w:val="00A7136A"/>
    <w:rsid w:val="00A71C44"/>
    <w:rsid w:val="00A72296"/>
    <w:rsid w:val="00A73268"/>
    <w:rsid w:val="00A7388E"/>
    <w:rsid w:val="00A74544"/>
    <w:rsid w:val="00A74548"/>
    <w:rsid w:val="00A74DF2"/>
    <w:rsid w:val="00A74E4D"/>
    <w:rsid w:val="00A7592E"/>
    <w:rsid w:val="00A76C1F"/>
    <w:rsid w:val="00A803FC"/>
    <w:rsid w:val="00A8071A"/>
    <w:rsid w:val="00A80DD9"/>
    <w:rsid w:val="00A80FCA"/>
    <w:rsid w:val="00A81CBC"/>
    <w:rsid w:val="00A82506"/>
    <w:rsid w:val="00A837CE"/>
    <w:rsid w:val="00A83DB5"/>
    <w:rsid w:val="00A83FBA"/>
    <w:rsid w:val="00A84636"/>
    <w:rsid w:val="00A84FE1"/>
    <w:rsid w:val="00A85080"/>
    <w:rsid w:val="00A8567C"/>
    <w:rsid w:val="00A8578A"/>
    <w:rsid w:val="00A86406"/>
    <w:rsid w:val="00A86853"/>
    <w:rsid w:val="00A86AFF"/>
    <w:rsid w:val="00A86B75"/>
    <w:rsid w:val="00A86E75"/>
    <w:rsid w:val="00A86F33"/>
    <w:rsid w:val="00A87421"/>
    <w:rsid w:val="00A9065F"/>
    <w:rsid w:val="00A90B0E"/>
    <w:rsid w:val="00A91AA1"/>
    <w:rsid w:val="00A91C8C"/>
    <w:rsid w:val="00A91F0D"/>
    <w:rsid w:val="00A9235A"/>
    <w:rsid w:val="00A92FF7"/>
    <w:rsid w:val="00A93069"/>
    <w:rsid w:val="00A93A96"/>
    <w:rsid w:val="00A9468F"/>
    <w:rsid w:val="00A9498D"/>
    <w:rsid w:val="00A95335"/>
    <w:rsid w:val="00A9566B"/>
    <w:rsid w:val="00A9657F"/>
    <w:rsid w:val="00A9797D"/>
    <w:rsid w:val="00AA015F"/>
    <w:rsid w:val="00AA0431"/>
    <w:rsid w:val="00AA0C3A"/>
    <w:rsid w:val="00AA1723"/>
    <w:rsid w:val="00AA190D"/>
    <w:rsid w:val="00AA1FDD"/>
    <w:rsid w:val="00AA22C3"/>
    <w:rsid w:val="00AA230D"/>
    <w:rsid w:val="00AA4941"/>
    <w:rsid w:val="00AA49E9"/>
    <w:rsid w:val="00AA5475"/>
    <w:rsid w:val="00AA5876"/>
    <w:rsid w:val="00AA5F1D"/>
    <w:rsid w:val="00AA6A8A"/>
    <w:rsid w:val="00AA6DD8"/>
    <w:rsid w:val="00AA6FA3"/>
    <w:rsid w:val="00AA70BB"/>
    <w:rsid w:val="00AA757C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3CAB"/>
    <w:rsid w:val="00AB42B6"/>
    <w:rsid w:val="00AB48E1"/>
    <w:rsid w:val="00AB4BEF"/>
    <w:rsid w:val="00AB4D67"/>
    <w:rsid w:val="00AB545D"/>
    <w:rsid w:val="00AB54D7"/>
    <w:rsid w:val="00AB57D3"/>
    <w:rsid w:val="00AB6886"/>
    <w:rsid w:val="00AB6AE4"/>
    <w:rsid w:val="00AB6E00"/>
    <w:rsid w:val="00AB6F37"/>
    <w:rsid w:val="00AB75DD"/>
    <w:rsid w:val="00AB769E"/>
    <w:rsid w:val="00AB7D55"/>
    <w:rsid w:val="00AC0681"/>
    <w:rsid w:val="00AC154B"/>
    <w:rsid w:val="00AC1B72"/>
    <w:rsid w:val="00AC21E5"/>
    <w:rsid w:val="00AC2402"/>
    <w:rsid w:val="00AC26FE"/>
    <w:rsid w:val="00AC350D"/>
    <w:rsid w:val="00AC3568"/>
    <w:rsid w:val="00AC3CF2"/>
    <w:rsid w:val="00AC47EC"/>
    <w:rsid w:val="00AC4E5D"/>
    <w:rsid w:val="00AC6C53"/>
    <w:rsid w:val="00AC6E85"/>
    <w:rsid w:val="00AC7284"/>
    <w:rsid w:val="00AC7CE6"/>
    <w:rsid w:val="00AD0669"/>
    <w:rsid w:val="00AD0828"/>
    <w:rsid w:val="00AD0B13"/>
    <w:rsid w:val="00AD0E69"/>
    <w:rsid w:val="00AD103D"/>
    <w:rsid w:val="00AD159C"/>
    <w:rsid w:val="00AD17FA"/>
    <w:rsid w:val="00AD19EC"/>
    <w:rsid w:val="00AD2717"/>
    <w:rsid w:val="00AD3644"/>
    <w:rsid w:val="00AD3C99"/>
    <w:rsid w:val="00AD3DC4"/>
    <w:rsid w:val="00AD4A46"/>
    <w:rsid w:val="00AD4FF4"/>
    <w:rsid w:val="00AD531D"/>
    <w:rsid w:val="00AD600C"/>
    <w:rsid w:val="00AD63D6"/>
    <w:rsid w:val="00AD6AB3"/>
    <w:rsid w:val="00AD6CD5"/>
    <w:rsid w:val="00AD733B"/>
    <w:rsid w:val="00AD7CA7"/>
    <w:rsid w:val="00AE0040"/>
    <w:rsid w:val="00AE184D"/>
    <w:rsid w:val="00AE1C03"/>
    <w:rsid w:val="00AE23E3"/>
    <w:rsid w:val="00AE2F65"/>
    <w:rsid w:val="00AE317E"/>
    <w:rsid w:val="00AE35A5"/>
    <w:rsid w:val="00AE4E2A"/>
    <w:rsid w:val="00AE5CF9"/>
    <w:rsid w:val="00AE5DB6"/>
    <w:rsid w:val="00AE6C3C"/>
    <w:rsid w:val="00AE702E"/>
    <w:rsid w:val="00AE73E0"/>
    <w:rsid w:val="00AF03C0"/>
    <w:rsid w:val="00AF166F"/>
    <w:rsid w:val="00AF1C03"/>
    <w:rsid w:val="00AF3936"/>
    <w:rsid w:val="00AF39AF"/>
    <w:rsid w:val="00AF3E3B"/>
    <w:rsid w:val="00AF3E5A"/>
    <w:rsid w:val="00AF3E93"/>
    <w:rsid w:val="00AF46FE"/>
    <w:rsid w:val="00AF486F"/>
    <w:rsid w:val="00AF548B"/>
    <w:rsid w:val="00AF55E0"/>
    <w:rsid w:val="00AF5666"/>
    <w:rsid w:val="00AF5870"/>
    <w:rsid w:val="00AF5AAF"/>
    <w:rsid w:val="00AF6424"/>
    <w:rsid w:val="00AF6619"/>
    <w:rsid w:val="00AF6CFD"/>
    <w:rsid w:val="00AF7C44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458"/>
    <w:rsid w:val="00B02506"/>
    <w:rsid w:val="00B02ACE"/>
    <w:rsid w:val="00B03284"/>
    <w:rsid w:val="00B03913"/>
    <w:rsid w:val="00B04CE3"/>
    <w:rsid w:val="00B04CEA"/>
    <w:rsid w:val="00B04DC6"/>
    <w:rsid w:val="00B05607"/>
    <w:rsid w:val="00B05A08"/>
    <w:rsid w:val="00B05F14"/>
    <w:rsid w:val="00B06252"/>
    <w:rsid w:val="00B063BC"/>
    <w:rsid w:val="00B06737"/>
    <w:rsid w:val="00B0784C"/>
    <w:rsid w:val="00B07CE9"/>
    <w:rsid w:val="00B101D5"/>
    <w:rsid w:val="00B102BD"/>
    <w:rsid w:val="00B10633"/>
    <w:rsid w:val="00B10B08"/>
    <w:rsid w:val="00B1174D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170FC"/>
    <w:rsid w:val="00B17DEE"/>
    <w:rsid w:val="00B20908"/>
    <w:rsid w:val="00B20FD1"/>
    <w:rsid w:val="00B21113"/>
    <w:rsid w:val="00B21736"/>
    <w:rsid w:val="00B218B1"/>
    <w:rsid w:val="00B21A33"/>
    <w:rsid w:val="00B21F1C"/>
    <w:rsid w:val="00B224AA"/>
    <w:rsid w:val="00B22998"/>
    <w:rsid w:val="00B229FE"/>
    <w:rsid w:val="00B22EE6"/>
    <w:rsid w:val="00B2302B"/>
    <w:rsid w:val="00B24363"/>
    <w:rsid w:val="00B2456E"/>
    <w:rsid w:val="00B24979"/>
    <w:rsid w:val="00B250A5"/>
    <w:rsid w:val="00B2512D"/>
    <w:rsid w:val="00B25651"/>
    <w:rsid w:val="00B26789"/>
    <w:rsid w:val="00B26937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3EF7"/>
    <w:rsid w:val="00B349E3"/>
    <w:rsid w:val="00B35094"/>
    <w:rsid w:val="00B350F0"/>
    <w:rsid w:val="00B357AC"/>
    <w:rsid w:val="00B35992"/>
    <w:rsid w:val="00B35E4B"/>
    <w:rsid w:val="00B35FCC"/>
    <w:rsid w:val="00B36518"/>
    <w:rsid w:val="00B36E18"/>
    <w:rsid w:val="00B37754"/>
    <w:rsid w:val="00B378CC"/>
    <w:rsid w:val="00B40526"/>
    <w:rsid w:val="00B41615"/>
    <w:rsid w:val="00B41FD8"/>
    <w:rsid w:val="00B420DF"/>
    <w:rsid w:val="00B422EA"/>
    <w:rsid w:val="00B42389"/>
    <w:rsid w:val="00B428E2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47A1B"/>
    <w:rsid w:val="00B5036C"/>
    <w:rsid w:val="00B50E18"/>
    <w:rsid w:val="00B513A9"/>
    <w:rsid w:val="00B51568"/>
    <w:rsid w:val="00B51610"/>
    <w:rsid w:val="00B5167B"/>
    <w:rsid w:val="00B520E3"/>
    <w:rsid w:val="00B52336"/>
    <w:rsid w:val="00B5388C"/>
    <w:rsid w:val="00B55812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474"/>
    <w:rsid w:val="00B60639"/>
    <w:rsid w:val="00B613BF"/>
    <w:rsid w:val="00B6308E"/>
    <w:rsid w:val="00B633EF"/>
    <w:rsid w:val="00B63D58"/>
    <w:rsid w:val="00B6466B"/>
    <w:rsid w:val="00B64E8A"/>
    <w:rsid w:val="00B6551E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145"/>
    <w:rsid w:val="00B70C61"/>
    <w:rsid w:val="00B70E5A"/>
    <w:rsid w:val="00B7220D"/>
    <w:rsid w:val="00B731A5"/>
    <w:rsid w:val="00B74729"/>
    <w:rsid w:val="00B749B6"/>
    <w:rsid w:val="00B7509A"/>
    <w:rsid w:val="00B75BAF"/>
    <w:rsid w:val="00B7613E"/>
    <w:rsid w:val="00B766C1"/>
    <w:rsid w:val="00B76966"/>
    <w:rsid w:val="00B76B96"/>
    <w:rsid w:val="00B76EFB"/>
    <w:rsid w:val="00B77129"/>
    <w:rsid w:val="00B77A0A"/>
    <w:rsid w:val="00B77C37"/>
    <w:rsid w:val="00B807BF"/>
    <w:rsid w:val="00B809B1"/>
    <w:rsid w:val="00B82543"/>
    <w:rsid w:val="00B82998"/>
    <w:rsid w:val="00B834B0"/>
    <w:rsid w:val="00B834B3"/>
    <w:rsid w:val="00B837F6"/>
    <w:rsid w:val="00B83DAE"/>
    <w:rsid w:val="00B840B3"/>
    <w:rsid w:val="00B84FB4"/>
    <w:rsid w:val="00B86A63"/>
    <w:rsid w:val="00B8756E"/>
    <w:rsid w:val="00B87A7D"/>
    <w:rsid w:val="00B87DF9"/>
    <w:rsid w:val="00B90482"/>
    <w:rsid w:val="00B916C9"/>
    <w:rsid w:val="00B91951"/>
    <w:rsid w:val="00B919DE"/>
    <w:rsid w:val="00B91A58"/>
    <w:rsid w:val="00B91EAD"/>
    <w:rsid w:val="00B920B9"/>
    <w:rsid w:val="00B930D2"/>
    <w:rsid w:val="00B937CD"/>
    <w:rsid w:val="00B938BC"/>
    <w:rsid w:val="00B93997"/>
    <w:rsid w:val="00B93C98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034"/>
    <w:rsid w:val="00BA1F74"/>
    <w:rsid w:val="00BA1FE7"/>
    <w:rsid w:val="00BA2B1D"/>
    <w:rsid w:val="00BA386F"/>
    <w:rsid w:val="00BA3D14"/>
    <w:rsid w:val="00BA435A"/>
    <w:rsid w:val="00BA49A8"/>
    <w:rsid w:val="00BA54BA"/>
    <w:rsid w:val="00BA5603"/>
    <w:rsid w:val="00BA56D9"/>
    <w:rsid w:val="00BA6194"/>
    <w:rsid w:val="00BA64E4"/>
    <w:rsid w:val="00BA6CE3"/>
    <w:rsid w:val="00BA7EEE"/>
    <w:rsid w:val="00BB2008"/>
    <w:rsid w:val="00BB29DF"/>
    <w:rsid w:val="00BB2CFC"/>
    <w:rsid w:val="00BB34DC"/>
    <w:rsid w:val="00BB3595"/>
    <w:rsid w:val="00BB35D0"/>
    <w:rsid w:val="00BB3883"/>
    <w:rsid w:val="00BB3AC4"/>
    <w:rsid w:val="00BB44F0"/>
    <w:rsid w:val="00BB4999"/>
    <w:rsid w:val="00BB4BCD"/>
    <w:rsid w:val="00BB56C7"/>
    <w:rsid w:val="00BB5B62"/>
    <w:rsid w:val="00BB6502"/>
    <w:rsid w:val="00BB6BCD"/>
    <w:rsid w:val="00BB70F9"/>
    <w:rsid w:val="00BB7C9B"/>
    <w:rsid w:val="00BC1527"/>
    <w:rsid w:val="00BC2306"/>
    <w:rsid w:val="00BC2338"/>
    <w:rsid w:val="00BC2F31"/>
    <w:rsid w:val="00BC316E"/>
    <w:rsid w:val="00BC4036"/>
    <w:rsid w:val="00BC4F0A"/>
    <w:rsid w:val="00BC509F"/>
    <w:rsid w:val="00BC51D2"/>
    <w:rsid w:val="00BC555E"/>
    <w:rsid w:val="00BC64BE"/>
    <w:rsid w:val="00BC7155"/>
    <w:rsid w:val="00BC7550"/>
    <w:rsid w:val="00BD0B72"/>
    <w:rsid w:val="00BD2668"/>
    <w:rsid w:val="00BD3924"/>
    <w:rsid w:val="00BD3C33"/>
    <w:rsid w:val="00BD450F"/>
    <w:rsid w:val="00BD4512"/>
    <w:rsid w:val="00BD5112"/>
    <w:rsid w:val="00BD52AA"/>
    <w:rsid w:val="00BD6857"/>
    <w:rsid w:val="00BD7FF4"/>
    <w:rsid w:val="00BE0C2D"/>
    <w:rsid w:val="00BE1061"/>
    <w:rsid w:val="00BE1321"/>
    <w:rsid w:val="00BE2893"/>
    <w:rsid w:val="00BE2EB4"/>
    <w:rsid w:val="00BE2F5A"/>
    <w:rsid w:val="00BE357D"/>
    <w:rsid w:val="00BE37D3"/>
    <w:rsid w:val="00BE4098"/>
    <w:rsid w:val="00BE4271"/>
    <w:rsid w:val="00BE469A"/>
    <w:rsid w:val="00BE522A"/>
    <w:rsid w:val="00BE57B5"/>
    <w:rsid w:val="00BE5ABE"/>
    <w:rsid w:val="00BE7A7C"/>
    <w:rsid w:val="00BF0A44"/>
    <w:rsid w:val="00BF0CEC"/>
    <w:rsid w:val="00BF1A44"/>
    <w:rsid w:val="00BF1EDF"/>
    <w:rsid w:val="00BF33C3"/>
    <w:rsid w:val="00BF40EE"/>
    <w:rsid w:val="00BF4D3D"/>
    <w:rsid w:val="00BF55C1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BF7F73"/>
    <w:rsid w:val="00C00352"/>
    <w:rsid w:val="00C007CE"/>
    <w:rsid w:val="00C00A22"/>
    <w:rsid w:val="00C00F18"/>
    <w:rsid w:val="00C01D39"/>
    <w:rsid w:val="00C0200C"/>
    <w:rsid w:val="00C020A8"/>
    <w:rsid w:val="00C02DC2"/>
    <w:rsid w:val="00C034A4"/>
    <w:rsid w:val="00C03557"/>
    <w:rsid w:val="00C03DD0"/>
    <w:rsid w:val="00C043A7"/>
    <w:rsid w:val="00C04445"/>
    <w:rsid w:val="00C04705"/>
    <w:rsid w:val="00C04A7F"/>
    <w:rsid w:val="00C04B1D"/>
    <w:rsid w:val="00C04E2B"/>
    <w:rsid w:val="00C051AA"/>
    <w:rsid w:val="00C0579C"/>
    <w:rsid w:val="00C05F4E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6103"/>
    <w:rsid w:val="00C16810"/>
    <w:rsid w:val="00C16897"/>
    <w:rsid w:val="00C17E76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08A"/>
    <w:rsid w:val="00C272EF"/>
    <w:rsid w:val="00C2732B"/>
    <w:rsid w:val="00C2753F"/>
    <w:rsid w:val="00C276A8"/>
    <w:rsid w:val="00C27963"/>
    <w:rsid w:val="00C27975"/>
    <w:rsid w:val="00C300BC"/>
    <w:rsid w:val="00C318F7"/>
    <w:rsid w:val="00C319D2"/>
    <w:rsid w:val="00C31CE2"/>
    <w:rsid w:val="00C31F85"/>
    <w:rsid w:val="00C32534"/>
    <w:rsid w:val="00C326EE"/>
    <w:rsid w:val="00C3280B"/>
    <w:rsid w:val="00C32951"/>
    <w:rsid w:val="00C32C02"/>
    <w:rsid w:val="00C33235"/>
    <w:rsid w:val="00C33677"/>
    <w:rsid w:val="00C34137"/>
    <w:rsid w:val="00C3476B"/>
    <w:rsid w:val="00C347A2"/>
    <w:rsid w:val="00C35240"/>
    <w:rsid w:val="00C368B3"/>
    <w:rsid w:val="00C36F07"/>
    <w:rsid w:val="00C37214"/>
    <w:rsid w:val="00C372E8"/>
    <w:rsid w:val="00C409DC"/>
    <w:rsid w:val="00C40A2A"/>
    <w:rsid w:val="00C40B1B"/>
    <w:rsid w:val="00C40E88"/>
    <w:rsid w:val="00C416A3"/>
    <w:rsid w:val="00C41785"/>
    <w:rsid w:val="00C41FC1"/>
    <w:rsid w:val="00C434C2"/>
    <w:rsid w:val="00C43940"/>
    <w:rsid w:val="00C43C7C"/>
    <w:rsid w:val="00C44342"/>
    <w:rsid w:val="00C44694"/>
    <w:rsid w:val="00C44744"/>
    <w:rsid w:val="00C457C1"/>
    <w:rsid w:val="00C46625"/>
    <w:rsid w:val="00C46870"/>
    <w:rsid w:val="00C46D0C"/>
    <w:rsid w:val="00C47545"/>
    <w:rsid w:val="00C47593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77F7"/>
    <w:rsid w:val="00C578F3"/>
    <w:rsid w:val="00C60667"/>
    <w:rsid w:val="00C6068B"/>
    <w:rsid w:val="00C61AB9"/>
    <w:rsid w:val="00C61F84"/>
    <w:rsid w:val="00C62FF7"/>
    <w:rsid w:val="00C63135"/>
    <w:rsid w:val="00C637DC"/>
    <w:rsid w:val="00C63EE8"/>
    <w:rsid w:val="00C6432E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3E67"/>
    <w:rsid w:val="00C73FAD"/>
    <w:rsid w:val="00C74AE1"/>
    <w:rsid w:val="00C757B8"/>
    <w:rsid w:val="00C76348"/>
    <w:rsid w:val="00C765E8"/>
    <w:rsid w:val="00C76906"/>
    <w:rsid w:val="00C76B7C"/>
    <w:rsid w:val="00C76CC7"/>
    <w:rsid w:val="00C76F81"/>
    <w:rsid w:val="00C776A4"/>
    <w:rsid w:val="00C800DD"/>
    <w:rsid w:val="00C80920"/>
    <w:rsid w:val="00C80B03"/>
    <w:rsid w:val="00C818A8"/>
    <w:rsid w:val="00C8243F"/>
    <w:rsid w:val="00C824B4"/>
    <w:rsid w:val="00C8289B"/>
    <w:rsid w:val="00C82C4B"/>
    <w:rsid w:val="00C82D54"/>
    <w:rsid w:val="00C82F3B"/>
    <w:rsid w:val="00C836CA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139"/>
    <w:rsid w:val="00C86C56"/>
    <w:rsid w:val="00C8773E"/>
    <w:rsid w:val="00C90601"/>
    <w:rsid w:val="00C90B02"/>
    <w:rsid w:val="00C90D16"/>
    <w:rsid w:val="00C9116A"/>
    <w:rsid w:val="00C91DAF"/>
    <w:rsid w:val="00C9265D"/>
    <w:rsid w:val="00C92824"/>
    <w:rsid w:val="00C92FF5"/>
    <w:rsid w:val="00C937BA"/>
    <w:rsid w:val="00C93E44"/>
    <w:rsid w:val="00C949FC"/>
    <w:rsid w:val="00C94B5C"/>
    <w:rsid w:val="00C954E5"/>
    <w:rsid w:val="00C960CF"/>
    <w:rsid w:val="00C965C7"/>
    <w:rsid w:val="00C96672"/>
    <w:rsid w:val="00C96678"/>
    <w:rsid w:val="00C96772"/>
    <w:rsid w:val="00C967A2"/>
    <w:rsid w:val="00C96CFA"/>
    <w:rsid w:val="00C96E5A"/>
    <w:rsid w:val="00C96EB5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3D0E"/>
    <w:rsid w:val="00CA5AD3"/>
    <w:rsid w:val="00CA62DD"/>
    <w:rsid w:val="00CA69BA"/>
    <w:rsid w:val="00CA72F1"/>
    <w:rsid w:val="00CA7DE6"/>
    <w:rsid w:val="00CB0339"/>
    <w:rsid w:val="00CB09F2"/>
    <w:rsid w:val="00CB110E"/>
    <w:rsid w:val="00CB11F8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0BC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80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5E6C"/>
    <w:rsid w:val="00CC62A6"/>
    <w:rsid w:val="00CC676C"/>
    <w:rsid w:val="00CC745B"/>
    <w:rsid w:val="00CC7A11"/>
    <w:rsid w:val="00CD04A8"/>
    <w:rsid w:val="00CD051B"/>
    <w:rsid w:val="00CD1DB1"/>
    <w:rsid w:val="00CD22B5"/>
    <w:rsid w:val="00CD22F4"/>
    <w:rsid w:val="00CD25E1"/>
    <w:rsid w:val="00CD367C"/>
    <w:rsid w:val="00CD44FF"/>
    <w:rsid w:val="00CD454A"/>
    <w:rsid w:val="00CD4810"/>
    <w:rsid w:val="00CD499A"/>
    <w:rsid w:val="00CD4F54"/>
    <w:rsid w:val="00CD4FFE"/>
    <w:rsid w:val="00CD57FA"/>
    <w:rsid w:val="00CD5A6E"/>
    <w:rsid w:val="00CD6865"/>
    <w:rsid w:val="00CD711F"/>
    <w:rsid w:val="00CD74A7"/>
    <w:rsid w:val="00CD79B2"/>
    <w:rsid w:val="00CE157C"/>
    <w:rsid w:val="00CE1665"/>
    <w:rsid w:val="00CE1AF6"/>
    <w:rsid w:val="00CE2298"/>
    <w:rsid w:val="00CE2C58"/>
    <w:rsid w:val="00CE3064"/>
    <w:rsid w:val="00CE346E"/>
    <w:rsid w:val="00CE39E4"/>
    <w:rsid w:val="00CE4282"/>
    <w:rsid w:val="00CE54E1"/>
    <w:rsid w:val="00CE55B6"/>
    <w:rsid w:val="00CE5856"/>
    <w:rsid w:val="00CE59B6"/>
    <w:rsid w:val="00CE5BDE"/>
    <w:rsid w:val="00CE6A6D"/>
    <w:rsid w:val="00CE774C"/>
    <w:rsid w:val="00CE7BF9"/>
    <w:rsid w:val="00CF012E"/>
    <w:rsid w:val="00CF04D4"/>
    <w:rsid w:val="00CF05D7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12E1"/>
    <w:rsid w:val="00D01318"/>
    <w:rsid w:val="00D01661"/>
    <w:rsid w:val="00D01665"/>
    <w:rsid w:val="00D01D1E"/>
    <w:rsid w:val="00D02580"/>
    <w:rsid w:val="00D0330B"/>
    <w:rsid w:val="00D03B6F"/>
    <w:rsid w:val="00D03BF7"/>
    <w:rsid w:val="00D03F1E"/>
    <w:rsid w:val="00D0428E"/>
    <w:rsid w:val="00D04426"/>
    <w:rsid w:val="00D0482F"/>
    <w:rsid w:val="00D04A33"/>
    <w:rsid w:val="00D05892"/>
    <w:rsid w:val="00D06824"/>
    <w:rsid w:val="00D06B7B"/>
    <w:rsid w:val="00D06C03"/>
    <w:rsid w:val="00D1037A"/>
    <w:rsid w:val="00D10D09"/>
    <w:rsid w:val="00D1163E"/>
    <w:rsid w:val="00D12362"/>
    <w:rsid w:val="00D12A4F"/>
    <w:rsid w:val="00D14C15"/>
    <w:rsid w:val="00D15CB3"/>
    <w:rsid w:val="00D15F51"/>
    <w:rsid w:val="00D1660E"/>
    <w:rsid w:val="00D16ED5"/>
    <w:rsid w:val="00D171C6"/>
    <w:rsid w:val="00D20033"/>
    <w:rsid w:val="00D202B1"/>
    <w:rsid w:val="00D20662"/>
    <w:rsid w:val="00D21291"/>
    <w:rsid w:val="00D21B90"/>
    <w:rsid w:val="00D21C8A"/>
    <w:rsid w:val="00D2297E"/>
    <w:rsid w:val="00D22DE5"/>
    <w:rsid w:val="00D233BD"/>
    <w:rsid w:val="00D233D7"/>
    <w:rsid w:val="00D23CBB"/>
    <w:rsid w:val="00D240DD"/>
    <w:rsid w:val="00D241AD"/>
    <w:rsid w:val="00D25806"/>
    <w:rsid w:val="00D25E9D"/>
    <w:rsid w:val="00D25F1C"/>
    <w:rsid w:val="00D26D8C"/>
    <w:rsid w:val="00D26DE6"/>
    <w:rsid w:val="00D26EE7"/>
    <w:rsid w:val="00D305F7"/>
    <w:rsid w:val="00D30718"/>
    <w:rsid w:val="00D322FB"/>
    <w:rsid w:val="00D32475"/>
    <w:rsid w:val="00D32A09"/>
    <w:rsid w:val="00D32EC3"/>
    <w:rsid w:val="00D32EF4"/>
    <w:rsid w:val="00D33EAA"/>
    <w:rsid w:val="00D33F81"/>
    <w:rsid w:val="00D34850"/>
    <w:rsid w:val="00D3486B"/>
    <w:rsid w:val="00D35060"/>
    <w:rsid w:val="00D369D4"/>
    <w:rsid w:val="00D36AD7"/>
    <w:rsid w:val="00D373E9"/>
    <w:rsid w:val="00D37C61"/>
    <w:rsid w:val="00D403FF"/>
    <w:rsid w:val="00D404C4"/>
    <w:rsid w:val="00D40CE9"/>
    <w:rsid w:val="00D40D0B"/>
    <w:rsid w:val="00D414B4"/>
    <w:rsid w:val="00D42115"/>
    <w:rsid w:val="00D424F3"/>
    <w:rsid w:val="00D42EFD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489"/>
    <w:rsid w:val="00D52B45"/>
    <w:rsid w:val="00D530EB"/>
    <w:rsid w:val="00D53393"/>
    <w:rsid w:val="00D535B6"/>
    <w:rsid w:val="00D540FC"/>
    <w:rsid w:val="00D5451D"/>
    <w:rsid w:val="00D55235"/>
    <w:rsid w:val="00D55D78"/>
    <w:rsid w:val="00D56E50"/>
    <w:rsid w:val="00D5714E"/>
    <w:rsid w:val="00D572B2"/>
    <w:rsid w:val="00D57D81"/>
    <w:rsid w:val="00D57F53"/>
    <w:rsid w:val="00D60CAB"/>
    <w:rsid w:val="00D610FD"/>
    <w:rsid w:val="00D612AF"/>
    <w:rsid w:val="00D619F3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7CC"/>
    <w:rsid w:val="00D6692A"/>
    <w:rsid w:val="00D66E55"/>
    <w:rsid w:val="00D674E9"/>
    <w:rsid w:val="00D6799A"/>
    <w:rsid w:val="00D7009C"/>
    <w:rsid w:val="00D70F17"/>
    <w:rsid w:val="00D71152"/>
    <w:rsid w:val="00D712DA"/>
    <w:rsid w:val="00D719EF"/>
    <w:rsid w:val="00D72327"/>
    <w:rsid w:val="00D727E0"/>
    <w:rsid w:val="00D72B87"/>
    <w:rsid w:val="00D72C08"/>
    <w:rsid w:val="00D72C72"/>
    <w:rsid w:val="00D732D5"/>
    <w:rsid w:val="00D74160"/>
    <w:rsid w:val="00D744CC"/>
    <w:rsid w:val="00D75D22"/>
    <w:rsid w:val="00D75DA5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81"/>
    <w:rsid w:val="00D86466"/>
    <w:rsid w:val="00D870E8"/>
    <w:rsid w:val="00D87423"/>
    <w:rsid w:val="00D87452"/>
    <w:rsid w:val="00D87485"/>
    <w:rsid w:val="00D87DC1"/>
    <w:rsid w:val="00D87E58"/>
    <w:rsid w:val="00D87F46"/>
    <w:rsid w:val="00D9071D"/>
    <w:rsid w:val="00D907CB"/>
    <w:rsid w:val="00D90EFC"/>
    <w:rsid w:val="00D91BF2"/>
    <w:rsid w:val="00D91E45"/>
    <w:rsid w:val="00D93C1C"/>
    <w:rsid w:val="00D94026"/>
    <w:rsid w:val="00D94120"/>
    <w:rsid w:val="00D94AD9"/>
    <w:rsid w:val="00D951DD"/>
    <w:rsid w:val="00D952ED"/>
    <w:rsid w:val="00D957FA"/>
    <w:rsid w:val="00D9664C"/>
    <w:rsid w:val="00D97404"/>
    <w:rsid w:val="00D975A3"/>
    <w:rsid w:val="00D979D0"/>
    <w:rsid w:val="00DA08CA"/>
    <w:rsid w:val="00DA0F37"/>
    <w:rsid w:val="00DA101A"/>
    <w:rsid w:val="00DA122C"/>
    <w:rsid w:val="00DA2FD5"/>
    <w:rsid w:val="00DA416F"/>
    <w:rsid w:val="00DA4838"/>
    <w:rsid w:val="00DA4989"/>
    <w:rsid w:val="00DA5721"/>
    <w:rsid w:val="00DA6173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5F2A"/>
    <w:rsid w:val="00DB6D86"/>
    <w:rsid w:val="00DB6F45"/>
    <w:rsid w:val="00DB72B7"/>
    <w:rsid w:val="00DB7546"/>
    <w:rsid w:val="00DC0624"/>
    <w:rsid w:val="00DC0FC3"/>
    <w:rsid w:val="00DC1A58"/>
    <w:rsid w:val="00DC1AC0"/>
    <w:rsid w:val="00DC1CDD"/>
    <w:rsid w:val="00DC1D10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50D"/>
    <w:rsid w:val="00DC66BC"/>
    <w:rsid w:val="00DC727F"/>
    <w:rsid w:val="00DC7674"/>
    <w:rsid w:val="00DC7E78"/>
    <w:rsid w:val="00DD0493"/>
    <w:rsid w:val="00DD04BC"/>
    <w:rsid w:val="00DD0924"/>
    <w:rsid w:val="00DD0CBF"/>
    <w:rsid w:val="00DD1071"/>
    <w:rsid w:val="00DD12FD"/>
    <w:rsid w:val="00DD1576"/>
    <w:rsid w:val="00DD1A0D"/>
    <w:rsid w:val="00DD1BC9"/>
    <w:rsid w:val="00DD2893"/>
    <w:rsid w:val="00DD3215"/>
    <w:rsid w:val="00DD3CDA"/>
    <w:rsid w:val="00DD4717"/>
    <w:rsid w:val="00DD4DC8"/>
    <w:rsid w:val="00DD4F74"/>
    <w:rsid w:val="00DD531F"/>
    <w:rsid w:val="00DD556C"/>
    <w:rsid w:val="00DD5737"/>
    <w:rsid w:val="00DD5BEF"/>
    <w:rsid w:val="00DD5E81"/>
    <w:rsid w:val="00DD6C46"/>
    <w:rsid w:val="00DD6C7A"/>
    <w:rsid w:val="00DD6F44"/>
    <w:rsid w:val="00DD78B2"/>
    <w:rsid w:val="00DD7CCA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7A0"/>
    <w:rsid w:val="00DE4B9D"/>
    <w:rsid w:val="00DE50EA"/>
    <w:rsid w:val="00DE545C"/>
    <w:rsid w:val="00DE5C9F"/>
    <w:rsid w:val="00DE6C96"/>
    <w:rsid w:val="00DE734E"/>
    <w:rsid w:val="00DE7887"/>
    <w:rsid w:val="00DE7BF8"/>
    <w:rsid w:val="00DF0559"/>
    <w:rsid w:val="00DF0DC3"/>
    <w:rsid w:val="00DF14F9"/>
    <w:rsid w:val="00DF199E"/>
    <w:rsid w:val="00DF1C2D"/>
    <w:rsid w:val="00DF1EAC"/>
    <w:rsid w:val="00DF1FAE"/>
    <w:rsid w:val="00DF2AD9"/>
    <w:rsid w:val="00DF4C75"/>
    <w:rsid w:val="00DF54D0"/>
    <w:rsid w:val="00DF580C"/>
    <w:rsid w:val="00DF5AD1"/>
    <w:rsid w:val="00DF5C1A"/>
    <w:rsid w:val="00DF6BCB"/>
    <w:rsid w:val="00DF6D45"/>
    <w:rsid w:val="00DF7042"/>
    <w:rsid w:val="00DF7065"/>
    <w:rsid w:val="00DF78FD"/>
    <w:rsid w:val="00DF7EFE"/>
    <w:rsid w:val="00E00E15"/>
    <w:rsid w:val="00E00F63"/>
    <w:rsid w:val="00E01210"/>
    <w:rsid w:val="00E01446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3E56"/>
    <w:rsid w:val="00E04510"/>
    <w:rsid w:val="00E04784"/>
    <w:rsid w:val="00E05569"/>
    <w:rsid w:val="00E05A6C"/>
    <w:rsid w:val="00E05F59"/>
    <w:rsid w:val="00E0655D"/>
    <w:rsid w:val="00E07A1A"/>
    <w:rsid w:val="00E1024A"/>
    <w:rsid w:val="00E10B17"/>
    <w:rsid w:val="00E10B67"/>
    <w:rsid w:val="00E12029"/>
    <w:rsid w:val="00E12742"/>
    <w:rsid w:val="00E12898"/>
    <w:rsid w:val="00E12AB9"/>
    <w:rsid w:val="00E12B67"/>
    <w:rsid w:val="00E1331A"/>
    <w:rsid w:val="00E141D3"/>
    <w:rsid w:val="00E1426F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63F2"/>
    <w:rsid w:val="00E1702C"/>
    <w:rsid w:val="00E20CC5"/>
    <w:rsid w:val="00E21ACA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AEC"/>
    <w:rsid w:val="00E2757B"/>
    <w:rsid w:val="00E2792D"/>
    <w:rsid w:val="00E30828"/>
    <w:rsid w:val="00E30B37"/>
    <w:rsid w:val="00E3109C"/>
    <w:rsid w:val="00E311D1"/>
    <w:rsid w:val="00E3176D"/>
    <w:rsid w:val="00E31C2D"/>
    <w:rsid w:val="00E32432"/>
    <w:rsid w:val="00E333FA"/>
    <w:rsid w:val="00E33B1E"/>
    <w:rsid w:val="00E34277"/>
    <w:rsid w:val="00E35C6C"/>
    <w:rsid w:val="00E3621B"/>
    <w:rsid w:val="00E36D6F"/>
    <w:rsid w:val="00E36F43"/>
    <w:rsid w:val="00E37F0C"/>
    <w:rsid w:val="00E40ADF"/>
    <w:rsid w:val="00E418E3"/>
    <w:rsid w:val="00E41F8B"/>
    <w:rsid w:val="00E421F2"/>
    <w:rsid w:val="00E423DE"/>
    <w:rsid w:val="00E4296F"/>
    <w:rsid w:val="00E42F07"/>
    <w:rsid w:val="00E4370F"/>
    <w:rsid w:val="00E4441D"/>
    <w:rsid w:val="00E44E1A"/>
    <w:rsid w:val="00E453AB"/>
    <w:rsid w:val="00E462E6"/>
    <w:rsid w:val="00E463A0"/>
    <w:rsid w:val="00E465B5"/>
    <w:rsid w:val="00E47685"/>
    <w:rsid w:val="00E47839"/>
    <w:rsid w:val="00E4792E"/>
    <w:rsid w:val="00E47CF5"/>
    <w:rsid w:val="00E506DD"/>
    <w:rsid w:val="00E513CF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471"/>
    <w:rsid w:val="00E56BC2"/>
    <w:rsid w:val="00E56D6E"/>
    <w:rsid w:val="00E56FEF"/>
    <w:rsid w:val="00E57601"/>
    <w:rsid w:val="00E57742"/>
    <w:rsid w:val="00E577F9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4834"/>
    <w:rsid w:val="00E65427"/>
    <w:rsid w:val="00E6543F"/>
    <w:rsid w:val="00E655EF"/>
    <w:rsid w:val="00E65B10"/>
    <w:rsid w:val="00E661C0"/>
    <w:rsid w:val="00E663F5"/>
    <w:rsid w:val="00E66E97"/>
    <w:rsid w:val="00E670FE"/>
    <w:rsid w:val="00E70891"/>
    <w:rsid w:val="00E70BD6"/>
    <w:rsid w:val="00E71305"/>
    <w:rsid w:val="00E72383"/>
    <w:rsid w:val="00E724D2"/>
    <w:rsid w:val="00E72D9F"/>
    <w:rsid w:val="00E732B8"/>
    <w:rsid w:val="00E7335A"/>
    <w:rsid w:val="00E73C41"/>
    <w:rsid w:val="00E74933"/>
    <w:rsid w:val="00E74EDC"/>
    <w:rsid w:val="00E75597"/>
    <w:rsid w:val="00E75737"/>
    <w:rsid w:val="00E75875"/>
    <w:rsid w:val="00E75886"/>
    <w:rsid w:val="00E75D6E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891"/>
    <w:rsid w:val="00E8192B"/>
    <w:rsid w:val="00E8281B"/>
    <w:rsid w:val="00E828D5"/>
    <w:rsid w:val="00E82D81"/>
    <w:rsid w:val="00E83259"/>
    <w:rsid w:val="00E839BE"/>
    <w:rsid w:val="00E83CAC"/>
    <w:rsid w:val="00E84C89"/>
    <w:rsid w:val="00E8544A"/>
    <w:rsid w:val="00E85E56"/>
    <w:rsid w:val="00E860DD"/>
    <w:rsid w:val="00E8713D"/>
    <w:rsid w:val="00E90329"/>
    <w:rsid w:val="00E910D5"/>
    <w:rsid w:val="00E922C4"/>
    <w:rsid w:val="00E943AE"/>
    <w:rsid w:val="00E947B0"/>
    <w:rsid w:val="00E95D5A"/>
    <w:rsid w:val="00E95D82"/>
    <w:rsid w:val="00E95F21"/>
    <w:rsid w:val="00E96273"/>
    <w:rsid w:val="00E96E97"/>
    <w:rsid w:val="00E97D49"/>
    <w:rsid w:val="00EA0251"/>
    <w:rsid w:val="00EA090F"/>
    <w:rsid w:val="00EA1065"/>
    <w:rsid w:val="00EA1434"/>
    <w:rsid w:val="00EA299D"/>
    <w:rsid w:val="00EA2E50"/>
    <w:rsid w:val="00EA3C3E"/>
    <w:rsid w:val="00EA43C2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A7BE4"/>
    <w:rsid w:val="00EB05DA"/>
    <w:rsid w:val="00EB190F"/>
    <w:rsid w:val="00EB235B"/>
    <w:rsid w:val="00EB2EF9"/>
    <w:rsid w:val="00EB31A3"/>
    <w:rsid w:val="00EB325B"/>
    <w:rsid w:val="00EB356E"/>
    <w:rsid w:val="00EB3A70"/>
    <w:rsid w:val="00EB3E22"/>
    <w:rsid w:val="00EB4696"/>
    <w:rsid w:val="00EB693B"/>
    <w:rsid w:val="00EB7BA9"/>
    <w:rsid w:val="00EB7D75"/>
    <w:rsid w:val="00EC0B20"/>
    <w:rsid w:val="00EC0EE7"/>
    <w:rsid w:val="00EC1C3A"/>
    <w:rsid w:val="00EC1F51"/>
    <w:rsid w:val="00EC2B1D"/>
    <w:rsid w:val="00EC2ED1"/>
    <w:rsid w:val="00EC4233"/>
    <w:rsid w:val="00EC440F"/>
    <w:rsid w:val="00EC4544"/>
    <w:rsid w:val="00EC47D9"/>
    <w:rsid w:val="00EC4A85"/>
    <w:rsid w:val="00EC57B2"/>
    <w:rsid w:val="00EC58F4"/>
    <w:rsid w:val="00EC650B"/>
    <w:rsid w:val="00EC6D54"/>
    <w:rsid w:val="00EC7808"/>
    <w:rsid w:val="00EC7BFA"/>
    <w:rsid w:val="00EC7D84"/>
    <w:rsid w:val="00ED042E"/>
    <w:rsid w:val="00ED1295"/>
    <w:rsid w:val="00ED2725"/>
    <w:rsid w:val="00ED34D1"/>
    <w:rsid w:val="00ED367F"/>
    <w:rsid w:val="00ED3890"/>
    <w:rsid w:val="00ED3AE3"/>
    <w:rsid w:val="00ED4206"/>
    <w:rsid w:val="00ED58A2"/>
    <w:rsid w:val="00ED58C3"/>
    <w:rsid w:val="00ED5C71"/>
    <w:rsid w:val="00ED5EEE"/>
    <w:rsid w:val="00ED667C"/>
    <w:rsid w:val="00ED7966"/>
    <w:rsid w:val="00EE01CC"/>
    <w:rsid w:val="00EE04AF"/>
    <w:rsid w:val="00EE04EE"/>
    <w:rsid w:val="00EE1760"/>
    <w:rsid w:val="00EE18B6"/>
    <w:rsid w:val="00EE25E3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D18"/>
    <w:rsid w:val="00EE6D81"/>
    <w:rsid w:val="00EE6EF2"/>
    <w:rsid w:val="00EE7695"/>
    <w:rsid w:val="00EE7E7A"/>
    <w:rsid w:val="00EF077B"/>
    <w:rsid w:val="00EF1230"/>
    <w:rsid w:val="00EF223B"/>
    <w:rsid w:val="00EF29DE"/>
    <w:rsid w:val="00EF3978"/>
    <w:rsid w:val="00EF3AAC"/>
    <w:rsid w:val="00EF4D42"/>
    <w:rsid w:val="00EF4FD1"/>
    <w:rsid w:val="00EF5318"/>
    <w:rsid w:val="00EF599F"/>
    <w:rsid w:val="00EF708A"/>
    <w:rsid w:val="00EF72C3"/>
    <w:rsid w:val="00EF79CE"/>
    <w:rsid w:val="00EF7A61"/>
    <w:rsid w:val="00F00152"/>
    <w:rsid w:val="00F00352"/>
    <w:rsid w:val="00F00997"/>
    <w:rsid w:val="00F00B1B"/>
    <w:rsid w:val="00F00E37"/>
    <w:rsid w:val="00F010EE"/>
    <w:rsid w:val="00F01383"/>
    <w:rsid w:val="00F0167D"/>
    <w:rsid w:val="00F0177A"/>
    <w:rsid w:val="00F019D5"/>
    <w:rsid w:val="00F01AC5"/>
    <w:rsid w:val="00F02410"/>
    <w:rsid w:val="00F02500"/>
    <w:rsid w:val="00F02BF0"/>
    <w:rsid w:val="00F032E2"/>
    <w:rsid w:val="00F037E3"/>
    <w:rsid w:val="00F03FF2"/>
    <w:rsid w:val="00F04721"/>
    <w:rsid w:val="00F04958"/>
    <w:rsid w:val="00F04F9E"/>
    <w:rsid w:val="00F06135"/>
    <w:rsid w:val="00F06A47"/>
    <w:rsid w:val="00F06AD2"/>
    <w:rsid w:val="00F0700C"/>
    <w:rsid w:val="00F0717F"/>
    <w:rsid w:val="00F0747A"/>
    <w:rsid w:val="00F07849"/>
    <w:rsid w:val="00F07882"/>
    <w:rsid w:val="00F07883"/>
    <w:rsid w:val="00F10177"/>
    <w:rsid w:val="00F10B6C"/>
    <w:rsid w:val="00F10D83"/>
    <w:rsid w:val="00F11637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37"/>
    <w:rsid w:val="00F22A52"/>
    <w:rsid w:val="00F22D65"/>
    <w:rsid w:val="00F23175"/>
    <w:rsid w:val="00F2349F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AB0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5A7"/>
    <w:rsid w:val="00F3681C"/>
    <w:rsid w:val="00F371C1"/>
    <w:rsid w:val="00F3769D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463C"/>
    <w:rsid w:val="00F448A4"/>
    <w:rsid w:val="00F45634"/>
    <w:rsid w:val="00F473A5"/>
    <w:rsid w:val="00F473F3"/>
    <w:rsid w:val="00F474B8"/>
    <w:rsid w:val="00F47566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3322"/>
    <w:rsid w:val="00F541A1"/>
    <w:rsid w:val="00F54970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606F3"/>
    <w:rsid w:val="00F608AB"/>
    <w:rsid w:val="00F60BE7"/>
    <w:rsid w:val="00F6150C"/>
    <w:rsid w:val="00F6159C"/>
    <w:rsid w:val="00F61714"/>
    <w:rsid w:val="00F61A7C"/>
    <w:rsid w:val="00F61E86"/>
    <w:rsid w:val="00F6238F"/>
    <w:rsid w:val="00F6271C"/>
    <w:rsid w:val="00F63E59"/>
    <w:rsid w:val="00F64915"/>
    <w:rsid w:val="00F64BE0"/>
    <w:rsid w:val="00F65B68"/>
    <w:rsid w:val="00F65DA6"/>
    <w:rsid w:val="00F65FA3"/>
    <w:rsid w:val="00F6728B"/>
    <w:rsid w:val="00F67846"/>
    <w:rsid w:val="00F67B42"/>
    <w:rsid w:val="00F70B72"/>
    <w:rsid w:val="00F70DEF"/>
    <w:rsid w:val="00F70EA3"/>
    <w:rsid w:val="00F71398"/>
    <w:rsid w:val="00F7294C"/>
    <w:rsid w:val="00F72C5F"/>
    <w:rsid w:val="00F73549"/>
    <w:rsid w:val="00F74D4B"/>
    <w:rsid w:val="00F75782"/>
    <w:rsid w:val="00F80C1D"/>
    <w:rsid w:val="00F81130"/>
    <w:rsid w:val="00F818F7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FF5"/>
    <w:rsid w:val="00F86BB4"/>
    <w:rsid w:val="00F86E69"/>
    <w:rsid w:val="00F870F5"/>
    <w:rsid w:val="00F902D2"/>
    <w:rsid w:val="00F90B12"/>
    <w:rsid w:val="00F90CBD"/>
    <w:rsid w:val="00F9109E"/>
    <w:rsid w:val="00F9177E"/>
    <w:rsid w:val="00F91E4F"/>
    <w:rsid w:val="00F91FDF"/>
    <w:rsid w:val="00F92AA1"/>
    <w:rsid w:val="00F92FDC"/>
    <w:rsid w:val="00F931D2"/>
    <w:rsid w:val="00F93431"/>
    <w:rsid w:val="00F93A4A"/>
    <w:rsid w:val="00F93D27"/>
    <w:rsid w:val="00F94179"/>
    <w:rsid w:val="00F95DD6"/>
    <w:rsid w:val="00F95F28"/>
    <w:rsid w:val="00F96370"/>
    <w:rsid w:val="00F97940"/>
    <w:rsid w:val="00F97BA3"/>
    <w:rsid w:val="00F97EA2"/>
    <w:rsid w:val="00F97F0D"/>
    <w:rsid w:val="00FA0B0A"/>
    <w:rsid w:val="00FA0C86"/>
    <w:rsid w:val="00FA0F06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8CC"/>
    <w:rsid w:val="00FA3A50"/>
    <w:rsid w:val="00FA4763"/>
    <w:rsid w:val="00FA4830"/>
    <w:rsid w:val="00FA4A91"/>
    <w:rsid w:val="00FA5032"/>
    <w:rsid w:val="00FA52EB"/>
    <w:rsid w:val="00FA6366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82A"/>
    <w:rsid w:val="00FB2C81"/>
    <w:rsid w:val="00FB3BC4"/>
    <w:rsid w:val="00FB3F9C"/>
    <w:rsid w:val="00FB3FDE"/>
    <w:rsid w:val="00FB44DC"/>
    <w:rsid w:val="00FB4676"/>
    <w:rsid w:val="00FB5552"/>
    <w:rsid w:val="00FB5789"/>
    <w:rsid w:val="00FB5F3A"/>
    <w:rsid w:val="00FB6AA9"/>
    <w:rsid w:val="00FB6AD4"/>
    <w:rsid w:val="00FB7F22"/>
    <w:rsid w:val="00FC00F3"/>
    <w:rsid w:val="00FC0550"/>
    <w:rsid w:val="00FC0A33"/>
    <w:rsid w:val="00FC1416"/>
    <w:rsid w:val="00FC14B2"/>
    <w:rsid w:val="00FC1823"/>
    <w:rsid w:val="00FC2198"/>
    <w:rsid w:val="00FC26A4"/>
    <w:rsid w:val="00FC2C93"/>
    <w:rsid w:val="00FC325A"/>
    <w:rsid w:val="00FC33ED"/>
    <w:rsid w:val="00FC43AD"/>
    <w:rsid w:val="00FC5876"/>
    <w:rsid w:val="00FC62F5"/>
    <w:rsid w:val="00FC63A9"/>
    <w:rsid w:val="00FC731E"/>
    <w:rsid w:val="00FC7C57"/>
    <w:rsid w:val="00FC7F3E"/>
    <w:rsid w:val="00FD035A"/>
    <w:rsid w:val="00FD03D7"/>
    <w:rsid w:val="00FD19F1"/>
    <w:rsid w:val="00FD1A7E"/>
    <w:rsid w:val="00FD2CC3"/>
    <w:rsid w:val="00FD31BF"/>
    <w:rsid w:val="00FD3CC7"/>
    <w:rsid w:val="00FD3F8B"/>
    <w:rsid w:val="00FD4148"/>
    <w:rsid w:val="00FD4B5B"/>
    <w:rsid w:val="00FD4D5B"/>
    <w:rsid w:val="00FD6453"/>
    <w:rsid w:val="00FD67FD"/>
    <w:rsid w:val="00FD7CB2"/>
    <w:rsid w:val="00FD7D46"/>
    <w:rsid w:val="00FD7D8B"/>
    <w:rsid w:val="00FE0AF2"/>
    <w:rsid w:val="00FE0E83"/>
    <w:rsid w:val="00FE1C47"/>
    <w:rsid w:val="00FE22DD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06A9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3F1"/>
    <w:rsid w:val="00FF56B9"/>
    <w:rsid w:val="00FF57E8"/>
    <w:rsid w:val="00FF58C0"/>
    <w:rsid w:val="00FF5948"/>
    <w:rsid w:val="00FF6B71"/>
    <w:rsid w:val="00FF6EDF"/>
    <w:rsid w:val="00FF6EEA"/>
    <w:rsid w:val="00FF6F41"/>
    <w:rsid w:val="00FF7472"/>
    <w:rsid w:val="00FF765B"/>
    <w:rsid w:val="00FF77DF"/>
    <w:rsid w:val="00FF7ABB"/>
    <w:rsid w:val="00FF7B99"/>
    <w:rsid w:val="028F24EA"/>
    <w:rsid w:val="02A767D7"/>
    <w:rsid w:val="0327F0CE"/>
    <w:rsid w:val="032EBEBA"/>
    <w:rsid w:val="0341192B"/>
    <w:rsid w:val="038382AC"/>
    <w:rsid w:val="03ABFCBD"/>
    <w:rsid w:val="054C156B"/>
    <w:rsid w:val="06D0CCD0"/>
    <w:rsid w:val="06E879B0"/>
    <w:rsid w:val="09157A6B"/>
    <w:rsid w:val="0A8A5DCD"/>
    <w:rsid w:val="0C7097C5"/>
    <w:rsid w:val="10603D04"/>
    <w:rsid w:val="119651D4"/>
    <w:rsid w:val="11AA48AF"/>
    <w:rsid w:val="16EDFF2B"/>
    <w:rsid w:val="193360BA"/>
    <w:rsid w:val="1A56B72B"/>
    <w:rsid w:val="1B3C81E4"/>
    <w:rsid w:val="1CAD40AB"/>
    <w:rsid w:val="1D1047B7"/>
    <w:rsid w:val="22B42F6C"/>
    <w:rsid w:val="23143BE9"/>
    <w:rsid w:val="234C6272"/>
    <w:rsid w:val="25CAA359"/>
    <w:rsid w:val="269D5164"/>
    <w:rsid w:val="27F6853F"/>
    <w:rsid w:val="2A081682"/>
    <w:rsid w:val="2A6F6A67"/>
    <w:rsid w:val="2B4D486A"/>
    <w:rsid w:val="2CA9A4A0"/>
    <w:rsid w:val="2EEAA506"/>
    <w:rsid w:val="30226C0F"/>
    <w:rsid w:val="31C8C798"/>
    <w:rsid w:val="32F3324C"/>
    <w:rsid w:val="33B9732C"/>
    <w:rsid w:val="3497123D"/>
    <w:rsid w:val="358531BC"/>
    <w:rsid w:val="376235DC"/>
    <w:rsid w:val="37E2870E"/>
    <w:rsid w:val="397DBCAB"/>
    <w:rsid w:val="3AA93C2D"/>
    <w:rsid w:val="3C5F5EFF"/>
    <w:rsid w:val="3C8258CB"/>
    <w:rsid w:val="41123EF3"/>
    <w:rsid w:val="4665A405"/>
    <w:rsid w:val="46F78211"/>
    <w:rsid w:val="4875436A"/>
    <w:rsid w:val="4A95E142"/>
    <w:rsid w:val="4BD74155"/>
    <w:rsid w:val="4BF1276D"/>
    <w:rsid w:val="4C1D37B7"/>
    <w:rsid w:val="4E8AC55B"/>
    <w:rsid w:val="505AEA65"/>
    <w:rsid w:val="521C25B0"/>
    <w:rsid w:val="54FD567D"/>
    <w:rsid w:val="569F079B"/>
    <w:rsid w:val="56D66E76"/>
    <w:rsid w:val="5705911D"/>
    <w:rsid w:val="57EDB345"/>
    <w:rsid w:val="58D551C2"/>
    <w:rsid w:val="590303FE"/>
    <w:rsid w:val="5A163168"/>
    <w:rsid w:val="5ABB2036"/>
    <w:rsid w:val="5B013AB3"/>
    <w:rsid w:val="5B199C0A"/>
    <w:rsid w:val="5B8DEED2"/>
    <w:rsid w:val="5B98B02D"/>
    <w:rsid w:val="5C9E287F"/>
    <w:rsid w:val="5CE07883"/>
    <w:rsid w:val="60D719EA"/>
    <w:rsid w:val="62BF0477"/>
    <w:rsid w:val="6431B28E"/>
    <w:rsid w:val="64354078"/>
    <w:rsid w:val="64C1DCCE"/>
    <w:rsid w:val="66BF9D54"/>
    <w:rsid w:val="67185D3E"/>
    <w:rsid w:val="6AEB168C"/>
    <w:rsid w:val="6C4CBE60"/>
    <w:rsid w:val="6C9DA9EC"/>
    <w:rsid w:val="71B2004D"/>
    <w:rsid w:val="72B86BBF"/>
    <w:rsid w:val="735789AC"/>
    <w:rsid w:val="75418123"/>
    <w:rsid w:val="7712005D"/>
    <w:rsid w:val="7762B673"/>
    <w:rsid w:val="7B360745"/>
    <w:rsid w:val="7CBF22C4"/>
    <w:rsid w:val="7CFA5E07"/>
    <w:rsid w:val="7E6DA807"/>
    <w:rsid w:val="7F4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2E76C"/>
  <w15:docId w15:val="{30480518-A628-45E5-9E66-C1C414C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063BC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15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13"/>
      </w:numPr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2"/>
      </w:numPr>
      <w:tabs>
        <w:tab w:val="clear" w:pos="397"/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2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semiHidden/>
    <w:rsid w:val="00B063BC"/>
    <w:rPr>
      <w:rFonts w:eastAsia="Times New Roman"/>
      <w:sz w:val="19"/>
      <w:szCs w:val="22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semiHidden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semiHidden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semiHidden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semiHidden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01446"/>
    <w:pPr>
      <w:tabs>
        <w:tab w:val="left" w:pos="567"/>
      </w:tabs>
      <w:jc w:val="left"/>
    </w:pPr>
    <w:rPr>
      <w:sz w:val="16"/>
    </w:rPr>
  </w:style>
  <w:style w:type="paragraph" w:customStyle="1" w:styleId="Numberedparagraph">
    <w:name w:val="Numbered paragraph"/>
    <w:basedOn w:val="Normal"/>
    <w:uiPriority w:val="1"/>
    <w:semiHidden/>
    <w:qFormat/>
    <w:rsid w:val="005B6698"/>
    <w:pPr>
      <w:numPr>
        <w:numId w:val="3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4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5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6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7"/>
      </w:numPr>
    </w:p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Lato Semibold" w:eastAsia="Times New Roman" w:hAnsi="Lato Semibold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Lato Semibold" w:eastAsia="Times New Roman" w:hAnsi="Lato Semibold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Lato Semibold" w:eastAsia="Times New Roman" w:hAnsi="Lato Semibold" w:cs="Times New Roman"/>
        <w:b/>
        <w:bCs/>
      </w:rPr>
    </w:tblStylePr>
    <w:tblStylePr w:type="lastCol">
      <w:rPr>
        <w:rFonts w:ascii="Lato Semibold" w:eastAsia="Times New Roman" w:hAnsi="Lato Semibold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Lato Semibold" w:eastAsia="Times New Roman" w:hAnsi="Lato Semibold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 w:bidi="th-TH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21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/>
      <w:b/>
      <w:sz w:val="22"/>
      <w:lang w:val="en-AU" w:eastAsia="en-US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/>
      <w:sz w:val="22"/>
      <w:lang w:val="en-AU" w:eastAsia="en-US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/>
      <w:i/>
      <w:sz w:val="22"/>
      <w:lang w:val="en-AU" w:eastAsia="en-US"/>
    </w:rPr>
  </w:style>
  <w:style w:type="character" w:customStyle="1" w:styleId="Heading9Char">
    <w:name w:val="Heading 9 Char"/>
    <w:link w:val="Heading9"/>
    <w:semiHidden/>
    <w:rsid w:val="00EA64B4"/>
    <w:rPr>
      <w:rFonts w:ascii="Arial" w:eastAsiaTheme="majorEastAsia" w:hAnsi="Arial" w:cstheme="majorBidi"/>
      <w:b/>
      <w:color w:val="FFFFFF"/>
      <w:kern w:val="28"/>
      <w:sz w:val="2"/>
      <w:lang w:val="en-AU" w:eastAsia="en-US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9"/>
      </w:numPr>
    </w:pPr>
  </w:style>
  <w:style w:type="numbering" w:customStyle="1" w:styleId="Style2">
    <w:name w:val="Style2"/>
    <w:uiPriority w:val="99"/>
    <w:rsid w:val="008E0688"/>
    <w:pPr>
      <w:numPr>
        <w:numId w:val="10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11"/>
      </w:numPr>
      <w:spacing w:before="0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12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14"/>
      </w:num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link w:val="BoxtextChar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16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semiHidden/>
    <w:rsid w:val="0085271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25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A91"/>
  </w:style>
  <w:style w:type="paragraph" w:customStyle="1" w:styleId="paragraph">
    <w:name w:val="paragraph"/>
    <w:basedOn w:val="Normal"/>
    <w:rsid w:val="00FA4A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oxtextChar">
    <w:name w:val="Box text Char"/>
    <w:basedOn w:val="DefaultParagraphFont"/>
    <w:link w:val="Boxtext"/>
    <w:uiPriority w:val="1"/>
    <w:rsid w:val="00AC2402"/>
    <w:rPr>
      <w:rFonts w:eastAsiaTheme="minorEastAsia" w:cstheme="minorBidi"/>
      <w:color w:val="1B556B"/>
      <w:szCs w:val="22"/>
    </w:rPr>
  </w:style>
  <w:style w:type="character" w:customStyle="1" w:styleId="findhit">
    <w:name w:val="findhit"/>
    <w:basedOn w:val="DefaultParagraphFont"/>
    <w:rsid w:val="00840346"/>
  </w:style>
  <w:style w:type="character" w:styleId="Mention">
    <w:name w:val="Mention"/>
    <w:basedOn w:val="DefaultParagraphFont"/>
    <w:uiPriority w:val="99"/>
    <w:unhideWhenUsed/>
    <w:rsid w:val="00DD04BC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93045E"/>
    <w:pPr>
      <w:ind w:left="720"/>
      <w:contextualSpacing/>
    </w:pPr>
  </w:style>
  <w:style w:type="character" w:customStyle="1" w:styleId="eop">
    <w:name w:val="eop"/>
    <w:basedOn w:val="DefaultParagraphFont"/>
    <w:rsid w:val="00B4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publications/aotearoa-new-zealands-first-national-adaptation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96ABA320-AE83-45B4-BD85-1A34A116BD80}">
    <t:Anchor>
      <t:Comment id="2013727856"/>
    </t:Anchor>
    <t:History>
      <t:Event id="{CA3CD0D2-84B7-45EB-8EC1-92918F5D67CF}" time="2022-07-28T20:40:53.484Z">
        <t:Attribution userId="S::patric.lane@mfe.govt.nz::229ffb3b-9baa-41b8-8d09-6d688b80572e" userProvider="AD" userName="Patric Lane"/>
        <t:Anchor>
          <t:Comment id="2113849817"/>
        </t:Anchor>
        <t:Create/>
      </t:Event>
      <t:Event id="{63AA4151-EBA6-4918-A197-CF5A9D746597}" time="2022-07-28T20:40:53.484Z">
        <t:Attribution userId="S::patric.lane@mfe.govt.nz::229ffb3b-9baa-41b8-8d09-6d688b80572e" userProvider="AD" userName="Patric Lane"/>
        <t:Anchor>
          <t:Comment id="2113849817"/>
        </t:Anchor>
        <t:Assign userId="S::Paloma.Hartevelt@mfe.govt.nz::f13e8b10-90c6-4458-bceb-5fabd941c1df" userProvider="AD" userName="Paloma Hartevelt"/>
      </t:Event>
      <t:Event id="{0C8EBE9D-6B86-4290-BD6D-9DFFA31BE379}" time="2022-07-28T20:40:53.484Z">
        <t:Attribution userId="S::patric.lane@mfe.govt.nz::229ffb3b-9baa-41b8-8d09-6d688b80572e" userProvider="AD" userName="Patric Lane"/>
        <t:Anchor>
          <t:Comment id="2113849817"/>
        </t:Anchor>
        <t:SetTitle title="@Paloma Hartevelt @Belinda McFadgen I left it out on purpose, because the example action/s doesn't mention managed retreat. Do you think we should include it?"/>
      </t:Event>
      <t:Event id="{2FCEA3A3-6ED6-42F9-9166-AC3005CBE702}" time="2022-07-28T21:39:41.475Z">
        <t:Attribution userId="S::kate.lancaster@mfe.govt.nz::e494c192-6882-4c53-ad3d-45074400efaa" userProvider="AD" userName="Kate Lancas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56be3908f05fccfac550e76495e9ecdf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88854da7b8280ea1db4bdaa40b906885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ECM-547756131-137992</_dlc_DocId>
    <_dlc_DocIdUrl xmlns="58a6f171-52cb-4404-b47d-af1c8daf8fd1">
      <Url>https://ministryforenvironment.sharepoint.com/sites/ECM-Pol-CAP/_layouts/15/DocIdRedir.aspx?ID=ECM-547756131-137992</Url>
      <Description>ECM-547756131-137992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Supplemental_x0020_Markings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Contract_x0020_Number xmlns="4a94300e-a927-4b92-9d3a-682523035cb6" xsi:nil="true"/>
  </documentManagement>
</p:properties>
</file>

<file path=customXml/itemProps1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2502C-B741-438A-9A7B-606DB532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58a6f171-52cb-4404-b47d-af1c8daf8fd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6652</Characters>
  <Application>Microsoft Office Word</Application>
  <DocSecurity>0</DocSecurity>
  <Lines>103</Lines>
  <Paragraphs>44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CowperH</dc:creator>
  <cp:keywords/>
  <cp:lastModifiedBy>Daisy Smith</cp:lastModifiedBy>
  <cp:revision>3</cp:revision>
  <cp:lastPrinted>2022-08-02T03:38:00Z</cp:lastPrinted>
  <dcterms:created xsi:type="dcterms:W3CDTF">2022-08-02T04:11:00Z</dcterms:created>
  <dcterms:modified xsi:type="dcterms:W3CDTF">2022-08-02T04:12:00Z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2d30504e-a7b3-4f30-8fc6-e88cb8e5b830</vt:lpwstr>
  </property>
  <property fmtid="{D5CDD505-2E9C-101B-9397-08002B2CF9AE}" pid="11" name="MediaServiceImageTags">
    <vt:lpwstr/>
  </property>
</Properties>
</file>