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2AF6" w14:textId="1E4B30A3" w:rsidR="00B30A89" w:rsidRDefault="00583BC3" w:rsidP="00524D5E">
      <w:pPr>
        <w:pStyle w:val="BodyText"/>
        <w:spacing w:after="500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CEB301" wp14:editId="3CCAC7C9">
            <wp:simplePos x="0" y="0"/>
            <wp:positionH relativeFrom="page">
              <wp:posOffset>-86164</wp:posOffset>
            </wp:positionH>
            <wp:positionV relativeFrom="paragraph">
              <wp:posOffset>-1058545</wp:posOffset>
            </wp:positionV>
            <wp:extent cx="7644569" cy="4056329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130" cy="4065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5E063B" wp14:editId="0E9B0E93">
                <wp:simplePos x="0" y="0"/>
                <wp:positionH relativeFrom="margin">
                  <wp:posOffset>-353431</wp:posOffset>
                </wp:positionH>
                <wp:positionV relativeFrom="paragraph">
                  <wp:posOffset>327468</wp:posOffset>
                </wp:positionV>
                <wp:extent cx="6623437" cy="2003729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437" cy="2003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B6A75" w14:textId="1ABAF520" w:rsidR="00E902A1" w:rsidRPr="0006299C" w:rsidRDefault="00E902A1" w:rsidP="00E902A1">
                            <w:pPr>
                              <w:pStyle w:val="pf0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06299C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Ngā</w:t>
                            </w:r>
                            <w:proofErr w:type="spellEnd"/>
                            <w:r w:rsidRPr="0006299C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mahi </w:t>
                            </w:r>
                            <w:proofErr w:type="spellStart"/>
                            <w:r w:rsidRPr="0006299C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āhuarangi</w:t>
                            </w:r>
                            <w:proofErr w:type="spellEnd"/>
                            <w:r w:rsidRPr="0006299C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06299C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mō</w:t>
                            </w:r>
                            <w:proofErr w:type="spellEnd"/>
                            <w:r w:rsidRPr="0006299C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06299C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ngāi</w:t>
                            </w:r>
                            <w:proofErr w:type="spellEnd"/>
                            <w:r w:rsidRPr="0006299C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Māori</w:t>
                            </w:r>
                          </w:p>
                          <w:p w14:paraId="465FDC2D" w14:textId="24F6223E" w:rsidR="00E902A1" w:rsidRDefault="00E902A1" w:rsidP="00E902A1">
                            <w:pPr>
                              <w:pStyle w:val="NormalWeb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6299C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Climate action for Māori</w:t>
                            </w:r>
                          </w:p>
                          <w:p w14:paraId="738C21BF" w14:textId="07E27971" w:rsidR="00392995" w:rsidRPr="0006299C" w:rsidRDefault="00392995" w:rsidP="00392995">
                            <w:pPr>
                              <w:pStyle w:val="pf0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6299C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Te</w:t>
                            </w:r>
                            <w:proofErr w:type="spellEnd"/>
                            <w:r w:rsidRPr="0006299C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A47C8E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</w:t>
                            </w:r>
                            <w:r w:rsidRPr="0006299C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ahere</w:t>
                            </w:r>
                            <w:proofErr w:type="spellEnd"/>
                            <w:r w:rsidRPr="0006299C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A47C8E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u</w:t>
                            </w:r>
                            <w:r w:rsidRPr="0006299C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rutaunga</w:t>
                            </w:r>
                            <w:proofErr w:type="spellEnd"/>
                            <w:r w:rsidRPr="0006299C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ā-</w:t>
                            </w:r>
                            <w:r w:rsidR="00A47C8E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</w:t>
                            </w:r>
                            <w:r w:rsidRPr="0006299C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otu </w:t>
                            </w:r>
                          </w:p>
                          <w:p w14:paraId="61F77F4A" w14:textId="39688BD3" w:rsidR="00392995" w:rsidRPr="0006299C" w:rsidRDefault="00392995" w:rsidP="00392995">
                            <w:pPr>
                              <w:pStyle w:val="pf0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6299C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8B4ADD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n</w:t>
                            </w:r>
                            <w:r w:rsidRPr="0006299C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ational </w:t>
                            </w:r>
                            <w:r w:rsidR="008B4ADD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</w:t>
                            </w:r>
                            <w:r w:rsidRPr="0006299C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daptation </w:t>
                            </w:r>
                            <w:r w:rsidR="008B4ADD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</w:t>
                            </w:r>
                            <w:r w:rsidRPr="0006299C">
                              <w:rPr>
                                <w:rFonts w:ascii="Georgia" w:hAnsi="Georg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lan</w:t>
                            </w:r>
                          </w:p>
                          <w:p w14:paraId="2878CF0A" w14:textId="77777777" w:rsidR="00392995" w:rsidRPr="0006299C" w:rsidRDefault="00392995" w:rsidP="00E902A1">
                            <w:pPr>
                              <w:pStyle w:val="NormalWeb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5ABD719B" w14:textId="00569E48" w:rsidR="00B349E3" w:rsidRPr="00AD3644" w:rsidRDefault="00B349E3" w:rsidP="008A5848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E06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7.85pt;margin-top:25.8pt;width:521.55pt;height:157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" filled="f" stroked="f" strokeweight=".5pt">
                <v:textbox inset="1mm,2mm,0">
                  <w:txbxContent>
                    <w:p w14:paraId="34EB6A75" w14:textId="1ABAF520" w:rsidR="00E902A1" w:rsidRPr="0006299C" w:rsidRDefault="00E902A1" w:rsidP="00E902A1">
                      <w:pPr>
                        <w:pStyle w:val="pf0"/>
                        <w:rPr>
                          <w:rFonts w:ascii="Georgia" w:hAnsi="Georgia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proofErr w:type="spellStart"/>
                      <w:r w:rsidRPr="0006299C">
                        <w:rPr>
                          <w:rFonts w:ascii="Georgia" w:hAnsi="Georgia"/>
                          <w:b/>
                          <w:color w:val="FFFFFF" w:themeColor="background1"/>
                          <w:sz w:val="56"/>
                          <w:szCs w:val="56"/>
                        </w:rPr>
                        <w:t>Ngā</w:t>
                      </w:r>
                      <w:proofErr w:type="spellEnd"/>
                      <w:r w:rsidRPr="0006299C">
                        <w:rPr>
                          <w:rFonts w:ascii="Georgia" w:hAnsi="Georgia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mahi </w:t>
                      </w:r>
                      <w:proofErr w:type="spellStart"/>
                      <w:r w:rsidRPr="0006299C">
                        <w:rPr>
                          <w:rFonts w:ascii="Georgia" w:hAnsi="Georgia"/>
                          <w:b/>
                          <w:color w:val="FFFFFF" w:themeColor="background1"/>
                          <w:sz w:val="56"/>
                          <w:szCs w:val="56"/>
                        </w:rPr>
                        <w:t>āhuarangi</w:t>
                      </w:r>
                      <w:proofErr w:type="spellEnd"/>
                      <w:r w:rsidRPr="0006299C">
                        <w:rPr>
                          <w:rFonts w:ascii="Georgia" w:hAnsi="Georgia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06299C">
                        <w:rPr>
                          <w:rFonts w:ascii="Georgia" w:hAnsi="Georgia"/>
                          <w:b/>
                          <w:color w:val="FFFFFF" w:themeColor="background1"/>
                          <w:sz w:val="56"/>
                          <w:szCs w:val="56"/>
                        </w:rPr>
                        <w:t>mō</w:t>
                      </w:r>
                      <w:proofErr w:type="spellEnd"/>
                      <w:r w:rsidRPr="0006299C">
                        <w:rPr>
                          <w:rFonts w:ascii="Georgia" w:hAnsi="Georgia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06299C">
                        <w:rPr>
                          <w:rFonts w:ascii="Georgia" w:hAnsi="Georgia"/>
                          <w:b/>
                          <w:color w:val="FFFFFF" w:themeColor="background1"/>
                          <w:sz w:val="56"/>
                          <w:szCs w:val="56"/>
                        </w:rPr>
                        <w:t>ngāi</w:t>
                      </w:r>
                      <w:proofErr w:type="spellEnd"/>
                      <w:r w:rsidRPr="0006299C">
                        <w:rPr>
                          <w:rFonts w:ascii="Georgia" w:hAnsi="Georgia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Māori</w:t>
                      </w:r>
                    </w:p>
                    <w:p w14:paraId="465FDC2D" w14:textId="24F6223E" w:rsidR="00E902A1" w:rsidRDefault="00E902A1" w:rsidP="00E902A1">
                      <w:pPr>
                        <w:pStyle w:val="NormalWeb"/>
                        <w:rPr>
                          <w:rFonts w:ascii="Georgia" w:hAnsi="Georgia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06299C">
                        <w:rPr>
                          <w:rFonts w:ascii="Georgia" w:hAnsi="Georgia"/>
                          <w:b/>
                          <w:color w:val="FFFFFF" w:themeColor="background1"/>
                          <w:sz w:val="56"/>
                          <w:szCs w:val="56"/>
                        </w:rPr>
                        <w:t>Climate action for Māori</w:t>
                      </w:r>
                    </w:p>
                    <w:p w14:paraId="738C21BF" w14:textId="07E27971" w:rsidR="00392995" w:rsidRPr="0006299C" w:rsidRDefault="00392995" w:rsidP="00392995">
                      <w:pPr>
                        <w:pStyle w:val="pf0"/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06299C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  <w:szCs w:val="36"/>
                        </w:rPr>
                        <w:t>Te</w:t>
                      </w:r>
                      <w:proofErr w:type="spellEnd"/>
                      <w:r w:rsidRPr="0006299C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A47C8E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  <w:szCs w:val="36"/>
                        </w:rPr>
                        <w:t>m</w:t>
                      </w:r>
                      <w:r w:rsidRPr="0006299C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  <w:szCs w:val="36"/>
                        </w:rPr>
                        <w:t>ahere</w:t>
                      </w:r>
                      <w:proofErr w:type="spellEnd"/>
                      <w:r w:rsidRPr="0006299C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A47C8E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  <w:szCs w:val="36"/>
                        </w:rPr>
                        <w:t>u</w:t>
                      </w:r>
                      <w:r w:rsidRPr="0006299C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  <w:szCs w:val="36"/>
                        </w:rPr>
                        <w:t>rutaunga</w:t>
                      </w:r>
                      <w:proofErr w:type="spellEnd"/>
                      <w:r w:rsidRPr="0006299C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ā-</w:t>
                      </w:r>
                      <w:r w:rsidR="00A47C8E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  <w:szCs w:val="36"/>
                        </w:rPr>
                        <w:t>m</w:t>
                      </w:r>
                      <w:r w:rsidRPr="0006299C"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otu </w:t>
                      </w:r>
                    </w:p>
                    <w:p w14:paraId="61F77F4A" w14:textId="39688BD3" w:rsidR="00392995" w:rsidRPr="0006299C" w:rsidRDefault="00392995" w:rsidP="00392995">
                      <w:pPr>
                        <w:pStyle w:val="pf0"/>
                        <w:rPr>
                          <w:rFonts w:ascii="Georgia" w:hAnsi="Georg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6299C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The </w:t>
                      </w:r>
                      <w:r w:rsidR="008B4ADD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n</w:t>
                      </w:r>
                      <w:r w:rsidRPr="0006299C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ational </w:t>
                      </w:r>
                      <w:r w:rsidR="008B4ADD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</w:t>
                      </w:r>
                      <w:r w:rsidRPr="0006299C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daptation </w:t>
                      </w:r>
                      <w:r w:rsidR="008B4ADD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</w:t>
                      </w:r>
                      <w:r w:rsidRPr="0006299C">
                        <w:rPr>
                          <w:rFonts w:ascii="Georgia" w:hAnsi="Georg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lan</w:t>
                      </w:r>
                    </w:p>
                    <w:p w14:paraId="2878CF0A" w14:textId="77777777" w:rsidR="00392995" w:rsidRPr="0006299C" w:rsidRDefault="00392995" w:rsidP="00E902A1">
                      <w:pPr>
                        <w:pStyle w:val="NormalWeb"/>
                        <w:rPr>
                          <w:rFonts w:ascii="Georgia" w:hAnsi="Georgia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5ABD719B" w14:textId="00569E48" w:rsidR="00B349E3" w:rsidRPr="00AD3644" w:rsidRDefault="00B349E3" w:rsidP="008A5848">
                      <w:pPr>
                        <w:pStyle w:val="Subtitl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2943E4" w14:textId="003C510B" w:rsidR="009A7EA4" w:rsidRPr="00D26096" w:rsidRDefault="7E79DE14" w:rsidP="00880730">
      <w:pPr>
        <w:pStyle w:val="Heading1"/>
        <w:spacing w:before="0"/>
      </w:pPr>
      <w:r>
        <w:t>Adapt and thrive: Building a climate-resilient New Zealand</w:t>
      </w:r>
    </w:p>
    <w:p w14:paraId="7EEE3CF2" w14:textId="2AD53AA0" w:rsidR="00A55B2C" w:rsidRDefault="00A55B2C" w:rsidP="00A55B2C">
      <w:pPr>
        <w:pStyle w:val="BodyText"/>
        <w:rPr>
          <w:rFonts w:cs="Calibri"/>
        </w:rPr>
      </w:pPr>
      <w:r>
        <w:rPr>
          <w:rFonts w:cs="Calibri"/>
          <w:b/>
          <w:bCs/>
        </w:rPr>
        <w:t xml:space="preserve">Our </w:t>
      </w:r>
      <w:r w:rsidRPr="009D3892">
        <w:rPr>
          <w:rFonts w:cs="Calibri"/>
          <w:b/>
          <w:bCs/>
        </w:rPr>
        <w:t xml:space="preserve">first national adaptation plan </w:t>
      </w:r>
      <w:r>
        <w:rPr>
          <w:rFonts w:cs="Calibri"/>
          <w:b/>
          <w:bCs/>
        </w:rPr>
        <w:t>will</w:t>
      </w:r>
      <w:r>
        <w:t xml:space="preserve"> </w:t>
      </w:r>
      <w:r w:rsidRPr="004A0A0E">
        <w:rPr>
          <w:b/>
          <w:bCs/>
        </w:rPr>
        <w:t xml:space="preserve">help New Zealanders adapt to the effects of climate change now, </w:t>
      </w:r>
      <w:r w:rsidRPr="00507A66">
        <w:rPr>
          <w:b/>
          <w:bCs/>
        </w:rPr>
        <w:t>a</w:t>
      </w:r>
      <w:r w:rsidRPr="00507A66">
        <w:rPr>
          <w:b/>
        </w:rPr>
        <w:t>nd better protect us against changes to come</w:t>
      </w:r>
      <w:r w:rsidRPr="00507A66">
        <w:rPr>
          <w:b/>
          <w:bCs/>
        </w:rPr>
        <w:t>.</w:t>
      </w:r>
      <w:r>
        <w:t xml:space="preserve"> </w:t>
      </w:r>
    </w:p>
    <w:p w14:paraId="1CFCF3C1" w14:textId="5136E1C4" w:rsidR="00DD213D" w:rsidRDefault="00FA3CA4" w:rsidP="00DD213D">
      <w:pPr>
        <w:pStyle w:val="BodyText"/>
      </w:pPr>
      <w:r w:rsidRPr="009D3892">
        <w:rPr>
          <w:rFonts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A8906E9" wp14:editId="5D10A9E9">
                <wp:simplePos x="0" y="0"/>
                <wp:positionH relativeFrom="margin">
                  <wp:posOffset>3435985</wp:posOffset>
                </wp:positionH>
                <wp:positionV relativeFrom="paragraph">
                  <wp:posOffset>164465</wp:posOffset>
                </wp:positionV>
                <wp:extent cx="2312670" cy="3305175"/>
                <wp:effectExtent l="0" t="0" r="1143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33051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59F00" w14:textId="3C1A88A7" w:rsidR="00061A1E" w:rsidRPr="00D26096" w:rsidRDefault="00D911CA" w:rsidP="00FA3CA4">
                            <w:pPr>
                              <w:pStyle w:val="Boxheading"/>
                            </w:pPr>
                            <w:r>
                              <w:t>Managing risk now and for the future</w:t>
                            </w:r>
                          </w:p>
                          <w:p w14:paraId="1801AF46" w14:textId="60F93F37" w:rsidR="00061A1E" w:rsidRPr="00440904" w:rsidRDefault="00061A1E" w:rsidP="00FA3CA4">
                            <w:pPr>
                              <w:pStyle w:val="Boxtext"/>
                            </w:pPr>
                            <w:r w:rsidRPr="00440904">
                              <w:t xml:space="preserve">In 2020, the National Climate Change Risk Assessment set out the main risks that New Zealanders face from the impacts of climate change. </w:t>
                            </w:r>
                          </w:p>
                          <w:p w14:paraId="13ADD5F7" w14:textId="77777777" w:rsidR="00061A1E" w:rsidRPr="00440904" w:rsidRDefault="00061A1E" w:rsidP="00FA3CA4">
                            <w:pPr>
                              <w:pStyle w:val="Boxtext"/>
                            </w:pPr>
                            <w:r w:rsidRPr="00440904">
                              <w:t xml:space="preserve">These include risks to people’s homes and safety, their livelihoods, </w:t>
                            </w:r>
                            <w:proofErr w:type="gramStart"/>
                            <w:r w:rsidRPr="00440904">
                              <w:t>marae</w:t>
                            </w:r>
                            <w:proofErr w:type="gramEnd"/>
                            <w:r w:rsidRPr="00440904">
                              <w:t xml:space="preserve"> and cultural sites of significance. </w:t>
                            </w:r>
                          </w:p>
                          <w:p w14:paraId="0EF62DCA" w14:textId="47290994" w:rsidR="00440904" w:rsidRPr="0006299C" w:rsidRDefault="00E54AD5" w:rsidP="00FA3CA4">
                            <w:pPr>
                              <w:pStyle w:val="Boxtext"/>
                            </w:pPr>
                            <w:r w:rsidRPr="00440904">
                              <w:t xml:space="preserve">This </w:t>
                            </w:r>
                            <w:r w:rsidR="00737C85">
                              <w:t>n</w:t>
                            </w:r>
                            <w:r w:rsidRPr="00440904">
                              <w:t xml:space="preserve">ational </w:t>
                            </w:r>
                            <w:r w:rsidR="00737C85">
                              <w:t>a</w:t>
                            </w:r>
                            <w:r w:rsidRPr="00440904">
                              <w:t xml:space="preserve">daptation </w:t>
                            </w:r>
                            <w:r w:rsidR="00737C85">
                              <w:t>p</w:t>
                            </w:r>
                            <w:r w:rsidRPr="00440904">
                              <w:t>lan is the first in a series. It will be updated every six years to respond to changing climate risks</w:t>
                            </w:r>
                            <w:r w:rsidR="00061A1E" w:rsidRPr="00440904">
                              <w:t>.</w:t>
                            </w:r>
                            <w:r w:rsidR="00061A1E" w:rsidRPr="00440904" w:rsidDel="00061A1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906E9" id="Text Box 2" o:spid="_x0000_s1027" type="#_x0000_t202" style="position:absolute;margin-left:270.55pt;margin-top:12.95pt;width:182.1pt;height:260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" fillcolor="#d5ebe8 [3206]" strokecolor="#d5ebe8 [3206]" strokeweight=".5pt">
                <v:textbox>
                  <w:txbxContent>
                    <w:p w14:paraId="45959F00" w14:textId="3C1A88A7" w:rsidR="00061A1E" w:rsidRPr="00D26096" w:rsidRDefault="00D911CA" w:rsidP="00FA3CA4">
                      <w:pPr>
                        <w:pStyle w:val="Boxheading"/>
                      </w:pPr>
                      <w:r>
                        <w:t>Managing risk now and for the future</w:t>
                      </w:r>
                    </w:p>
                    <w:p w14:paraId="1801AF46" w14:textId="60F93F37" w:rsidR="00061A1E" w:rsidRPr="00440904" w:rsidRDefault="00061A1E" w:rsidP="00FA3CA4">
                      <w:pPr>
                        <w:pStyle w:val="Boxtext"/>
                      </w:pPr>
                      <w:r w:rsidRPr="00440904">
                        <w:t xml:space="preserve">In 2020, the National Climate Change Risk Assessment set out the main risks that New Zealanders face from the impacts of climate change. </w:t>
                      </w:r>
                    </w:p>
                    <w:p w14:paraId="13ADD5F7" w14:textId="77777777" w:rsidR="00061A1E" w:rsidRPr="00440904" w:rsidRDefault="00061A1E" w:rsidP="00FA3CA4">
                      <w:pPr>
                        <w:pStyle w:val="Boxtext"/>
                      </w:pPr>
                      <w:r w:rsidRPr="00440904">
                        <w:t xml:space="preserve">These include risks to people’s homes and safety, their livelihoods, </w:t>
                      </w:r>
                      <w:proofErr w:type="gramStart"/>
                      <w:r w:rsidRPr="00440904">
                        <w:t>marae</w:t>
                      </w:r>
                      <w:proofErr w:type="gramEnd"/>
                      <w:r w:rsidRPr="00440904">
                        <w:t xml:space="preserve"> and cultural sites of significance. </w:t>
                      </w:r>
                    </w:p>
                    <w:p w14:paraId="0EF62DCA" w14:textId="47290994" w:rsidR="00440904" w:rsidRPr="0006299C" w:rsidRDefault="00E54AD5" w:rsidP="00FA3CA4">
                      <w:pPr>
                        <w:pStyle w:val="Boxtext"/>
                      </w:pPr>
                      <w:r w:rsidRPr="00440904">
                        <w:t xml:space="preserve">This </w:t>
                      </w:r>
                      <w:r w:rsidR="00737C85">
                        <w:t>n</w:t>
                      </w:r>
                      <w:r w:rsidRPr="00440904">
                        <w:t xml:space="preserve">ational </w:t>
                      </w:r>
                      <w:r w:rsidR="00737C85">
                        <w:t>a</w:t>
                      </w:r>
                      <w:r w:rsidRPr="00440904">
                        <w:t xml:space="preserve">daptation </w:t>
                      </w:r>
                      <w:r w:rsidR="00737C85">
                        <w:t>p</w:t>
                      </w:r>
                      <w:r w:rsidRPr="00440904">
                        <w:t>lan is the first in a series. It will be updated every six years to respond to changing climate risks</w:t>
                      </w:r>
                      <w:r w:rsidR="00061A1E" w:rsidRPr="00440904">
                        <w:t>.</w:t>
                      </w:r>
                      <w:r w:rsidR="00061A1E" w:rsidRPr="00440904" w:rsidDel="00061A1E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2DED">
        <w:t xml:space="preserve">Many impacts are already with us, with unstable and unpredictable weather, worsening floods, droughts and storms, and rising sea levels. </w:t>
      </w:r>
      <w:r w:rsidR="009858AB" w:rsidRPr="00FD48D0">
        <w:t>We can expect more changes</w:t>
      </w:r>
      <w:r w:rsidR="0004756D" w:rsidRPr="00FD48D0">
        <w:t xml:space="preserve"> </w:t>
      </w:r>
      <w:r w:rsidR="00917580" w:rsidRPr="00FD48D0">
        <w:t>will happen</w:t>
      </w:r>
      <w:r w:rsidR="000C502A" w:rsidRPr="00FD48D0">
        <w:t>.</w:t>
      </w:r>
      <w:r w:rsidR="00DD213D">
        <w:t xml:space="preserve"> Lowering emissions can reduce the impacts of climate change but won’t eliminate them all.</w:t>
      </w:r>
    </w:p>
    <w:p w14:paraId="008C014D" w14:textId="617ACB54" w:rsidR="00966A06" w:rsidRDefault="00692DED" w:rsidP="00692DED">
      <w:pPr>
        <w:pStyle w:val="BodyText"/>
      </w:pPr>
      <w:r>
        <w:t xml:space="preserve">The national adaptation plan sets out what actions the Government will take over the next six years to help all New Zealanders adapt and thrive in a changing climate. </w:t>
      </w:r>
    </w:p>
    <w:p w14:paraId="3FF6A3D8" w14:textId="4FE9E112" w:rsidR="00B83F9B" w:rsidRDefault="00B83F9B" w:rsidP="00692DED">
      <w:pPr>
        <w:pStyle w:val="BodyText"/>
      </w:pPr>
      <w:r>
        <w:t>M</w:t>
      </w:r>
      <w:r w:rsidR="00E45ACD">
        <w:t xml:space="preserve">āori are kaitiaki of their whenua, leaders in their communities, decision-makers about resources and infrastructure, </w:t>
      </w:r>
      <w:proofErr w:type="gramStart"/>
      <w:r w:rsidR="00E45ACD">
        <w:t>landowners</w:t>
      </w:r>
      <w:proofErr w:type="gramEnd"/>
      <w:r w:rsidR="00E45ACD">
        <w:t xml:space="preserve"> and business owners. </w:t>
      </w:r>
      <w:r w:rsidR="001E3A63">
        <w:t xml:space="preserve">Māori will help lead the response to climate change in each of these roles. </w:t>
      </w:r>
      <w:proofErr w:type="spellStart"/>
      <w:r w:rsidR="001E3A63">
        <w:t>Mātauranga</w:t>
      </w:r>
      <w:proofErr w:type="spellEnd"/>
      <w:r w:rsidR="001E3A63">
        <w:t xml:space="preserve"> Māori will help us learn and better inform our decision</w:t>
      </w:r>
      <w:r w:rsidR="00105A97">
        <w:t>-</w:t>
      </w:r>
      <w:r w:rsidR="001E3A63">
        <w:t>making.</w:t>
      </w:r>
    </w:p>
    <w:p w14:paraId="1599C75F" w14:textId="6B5A7F57" w:rsidR="00692DED" w:rsidRDefault="00692DED" w:rsidP="00692DED">
      <w:pPr>
        <w:pStyle w:val="BodyText"/>
      </w:pPr>
      <w:r>
        <w:t xml:space="preserve">The plan has actions relevant to every sector and community in </w:t>
      </w:r>
      <w:r w:rsidR="00B22F7E">
        <w:t xml:space="preserve">Aotearoa </w:t>
      </w:r>
      <w:r>
        <w:t>New Zealand, and addresses the priority risks that need action now.</w:t>
      </w:r>
    </w:p>
    <w:p w14:paraId="40202779" w14:textId="631A15AD" w:rsidR="0049780D" w:rsidRPr="00CE3912" w:rsidRDefault="00880C4F" w:rsidP="00735AB8">
      <w:pPr>
        <w:pStyle w:val="Heading2"/>
        <w:rPr>
          <w:rFonts w:cs="Calibri"/>
        </w:rPr>
      </w:pPr>
      <w:r>
        <w:rPr>
          <w:rFonts w:cs="Calibri"/>
        </w:rPr>
        <w:lastRenderedPageBreak/>
        <w:t>Impacts of c</w:t>
      </w:r>
      <w:r w:rsidRPr="00D26096">
        <w:rPr>
          <w:rFonts w:cs="Calibri"/>
        </w:rPr>
        <w:t xml:space="preserve">limate </w:t>
      </w:r>
      <w:r w:rsidR="001048D1" w:rsidRPr="00D26096">
        <w:rPr>
          <w:rFonts w:cs="Calibri"/>
        </w:rPr>
        <w:t xml:space="preserve">change </w:t>
      </w:r>
      <w:r>
        <w:rPr>
          <w:rFonts w:cs="Calibri"/>
        </w:rPr>
        <w:t xml:space="preserve">on </w:t>
      </w:r>
      <w:r w:rsidRPr="001F1840">
        <w:t>Māori</w:t>
      </w:r>
    </w:p>
    <w:p w14:paraId="18CDAA02" w14:textId="2162D112" w:rsidR="00F02568" w:rsidRPr="001F1840" w:rsidRDefault="00F02568" w:rsidP="001F1840">
      <w:pPr>
        <w:pStyle w:val="BodyText"/>
      </w:pPr>
      <w:r>
        <w:t>Everyone is affected by climate change</w:t>
      </w:r>
      <w:r w:rsidR="00B03B18">
        <w:t>.</w:t>
      </w:r>
      <w:r>
        <w:t xml:space="preserve"> Some communities, including Māori,</w:t>
      </w:r>
      <w:r w:rsidR="003F0570">
        <w:t xml:space="preserve"> are </w:t>
      </w:r>
      <w:r w:rsidR="00047A44">
        <w:t xml:space="preserve">disproportionately impacted and </w:t>
      </w:r>
      <w:r w:rsidR="00332A4B">
        <w:t xml:space="preserve">are </w:t>
      </w:r>
      <w:r w:rsidR="003F0570">
        <w:t xml:space="preserve">particularly vulnerable </w:t>
      </w:r>
      <w:r w:rsidR="00332A4B">
        <w:t>– for example</w:t>
      </w:r>
      <w:r w:rsidR="007D7870">
        <w:t>,</w:t>
      </w:r>
      <w:r w:rsidR="00332A4B">
        <w:t xml:space="preserve"> because of </w:t>
      </w:r>
      <w:r>
        <w:t xml:space="preserve">existing </w:t>
      </w:r>
      <w:r w:rsidR="00A04219">
        <w:t>socio-economic inequities</w:t>
      </w:r>
      <w:r w:rsidR="001021B6">
        <w:t xml:space="preserve"> </w:t>
      </w:r>
      <w:r w:rsidR="00332A4B">
        <w:t>or</w:t>
      </w:r>
      <w:r w:rsidR="006E0ACB">
        <w:t xml:space="preserve"> where they live</w:t>
      </w:r>
      <w:r w:rsidR="00866361">
        <w:t>.</w:t>
      </w:r>
    </w:p>
    <w:p w14:paraId="2CD0AA88" w14:textId="0D742A81" w:rsidR="00F02568" w:rsidRDefault="00B96E7D" w:rsidP="001F1840">
      <w:pPr>
        <w:pStyle w:val="BodyText"/>
      </w:pPr>
      <w:r w:rsidRPr="001F1840">
        <w:t>Many M</w:t>
      </w:r>
      <w:r w:rsidR="00AC4F96" w:rsidRPr="001F1840">
        <w:t>ā</w:t>
      </w:r>
      <w:r w:rsidRPr="001F1840">
        <w:t>ori live in coastal</w:t>
      </w:r>
      <w:r w:rsidR="00E910C7">
        <w:t>,</w:t>
      </w:r>
      <w:r w:rsidRPr="001F1840">
        <w:t xml:space="preserve"> </w:t>
      </w:r>
      <w:proofErr w:type="gramStart"/>
      <w:r w:rsidRPr="001F1840">
        <w:t>rural</w:t>
      </w:r>
      <w:proofErr w:type="gramEnd"/>
      <w:r w:rsidRPr="001F1840">
        <w:t xml:space="preserve"> </w:t>
      </w:r>
      <w:r w:rsidR="00CC1091">
        <w:t xml:space="preserve">and remote </w:t>
      </w:r>
      <w:r w:rsidRPr="001F1840">
        <w:t xml:space="preserve">areas, </w:t>
      </w:r>
      <w:r w:rsidR="00931896">
        <w:t xml:space="preserve">and </w:t>
      </w:r>
      <w:r w:rsidR="003E4565">
        <w:t xml:space="preserve">climate change </w:t>
      </w:r>
      <w:r w:rsidR="00E72E13">
        <w:t xml:space="preserve">will affect </w:t>
      </w:r>
      <w:r w:rsidR="003E4565">
        <w:t>their homes, infrastructure and sites of cultural significance</w:t>
      </w:r>
      <w:r w:rsidR="00513A82">
        <w:t xml:space="preserve"> </w:t>
      </w:r>
      <w:r w:rsidR="00513A82">
        <w:rPr>
          <w:rFonts w:cs="Calibri"/>
        </w:rPr>
        <w:t>–</w:t>
      </w:r>
      <w:r w:rsidR="003E4565">
        <w:t xml:space="preserve"> including marae,</w:t>
      </w:r>
      <w:r w:rsidR="003E4565" w:rsidRPr="009A193B">
        <w:t xml:space="preserve"> </w:t>
      </w:r>
      <w:proofErr w:type="spellStart"/>
      <w:r w:rsidR="003E4565">
        <w:t>urupā</w:t>
      </w:r>
      <w:proofErr w:type="spellEnd"/>
      <w:r w:rsidR="003E4565">
        <w:t xml:space="preserve">, </w:t>
      </w:r>
      <w:proofErr w:type="spellStart"/>
      <w:r w:rsidR="003E4565">
        <w:t>wāhi</w:t>
      </w:r>
      <w:proofErr w:type="spellEnd"/>
      <w:r w:rsidR="003E4565">
        <w:t xml:space="preserve"> </w:t>
      </w:r>
      <w:proofErr w:type="spellStart"/>
      <w:r w:rsidR="003E4565">
        <w:t>tapu</w:t>
      </w:r>
      <w:proofErr w:type="spellEnd"/>
      <w:r w:rsidR="003E4565">
        <w:t xml:space="preserve"> and </w:t>
      </w:r>
      <w:proofErr w:type="spellStart"/>
      <w:r w:rsidR="003E4565">
        <w:t>mahinga</w:t>
      </w:r>
      <w:proofErr w:type="spellEnd"/>
      <w:r w:rsidR="003E4565">
        <w:t xml:space="preserve"> kai. In regions like </w:t>
      </w:r>
      <w:proofErr w:type="spellStart"/>
      <w:r w:rsidR="003E4565">
        <w:t>Tairāwhiti</w:t>
      </w:r>
      <w:proofErr w:type="spellEnd"/>
      <w:r w:rsidR="003E4565">
        <w:t xml:space="preserve">, recent rainfall events and widespread flooding and road slips have left coastal communities isolated causing </w:t>
      </w:r>
      <w:r w:rsidR="001F71DD">
        <w:t>issues around access to</w:t>
      </w:r>
      <w:r w:rsidR="00102255">
        <w:t xml:space="preserve"> </w:t>
      </w:r>
      <w:r w:rsidR="001F71DD" w:rsidRPr="001F1840">
        <w:t>fo</w:t>
      </w:r>
      <w:r w:rsidR="001F71DD">
        <w:t xml:space="preserve">od, medical </w:t>
      </w:r>
      <w:proofErr w:type="gramStart"/>
      <w:r w:rsidR="001F71DD">
        <w:t>supplies</w:t>
      </w:r>
      <w:proofErr w:type="gramEnd"/>
      <w:r w:rsidR="001F71DD">
        <w:t xml:space="preserve"> and outside help</w:t>
      </w:r>
      <w:r w:rsidR="003E4565">
        <w:t xml:space="preserve">. </w:t>
      </w:r>
      <w:r w:rsidR="00840BDD">
        <w:t>Many local</w:t>
      </w:r>
      <w:r w:rsidR="003E4565">
        <w:t xml:space="preserve"> marae have suffered significant damage and part of an </w:t>
      </w:r>
      <w:proofErr w:type="spellStart"/>
      <w:r w:rsidR="003E4565">
        <w:t>urupā</w:t>
      </w:r>
      <w:proofErr w:type="spellEnd"/>
      <w:r w:rsidR="003E4565">
        <w:t xml:space="preserve"> was washed out to sea. </w:t>
      </w:r>
    </w:p>
    <w:p w14:paraId="722CEC68" w14:textId="3C8F3DE7" w:rsidR="00F02568" w:rsidRPr="00440904" w:rsidRDefault="4E3D4EFF" w:rsidP="000F3FF6">
      <w:pPr>
        <w:pStyle w:val="BodyText"/>
        <w:spacing w:after="240"/>
      </w:pPr>
      <w:r>
        <w:t xml:space="preserve">Climate change </w:t>
      </w:r>
      <w:r w:rsidR="31EFA59C">
        <w:t xml:space="preserve">impacts </w:t>
      </w:r>
      <w:r w:rsidR="00730239">
        <w:t>will also affect</w:t>
      </w:r>
      <w:r>
        <w:t xml:space="preserve"> the forestry, </w:t>
      </w:r>
      <w:proofErr w:type="gramStart"/>
      <w:r>
        <w:t>seafood</w:t>
      </w:r>
      <w:proofErr w:type="gramEnd"/>
      <w:r>
        <w:t xml:space="preserve"> and primary sectors</w:t>
      </w:r>
      <w:r w:rsidR="00E53C1A">
        <w:t xml:space="preserve"> </w:t>
      </w:r>
      <w:r w:rsidR="00513A82">
        <w:rPr>
          <w:rFonts w:cs="Calibri"/>
        </w:rPr>
        <w:t>–</w:t>
      </w:r>
      <w:r w:rsidR="00065A93">
        <w:t xml:space="preserve"> which are major areas of investment and employment for M</w:t>
      </w:r>
      <w:r w:rsidR="00065A93" w:rsidRPr="00440904">
        <w:t>ā</w:t>
      </w:r>
      <w:r w:rsidR="00065A93">
        <w:t>ori</w:t>
      </w:r>
      <w:r w:rsidR="00730239">
        <w:t xml:space="preserve">. </w:t>
      </w:r>
      <w:proofErr w:type="gramStart"/>
      <w:r w:rsidR="00730239">
        <w:t>Al</w:t>
      </w:r>
      <w:r w:rsidR="31EFA59C">
        <w:t xml:space="preserve">l </w:t>
      </w:r>
      <w:r w:rsidR="00730239">
        <w:t>of</w:t>
      </w:r>
      <w:proofErr w:type="gramEnd"/>
      <w:r w:rsidR="31EFA59C">
        <w:t xml:space="preserve"> these sectors</w:t>
      </w:r>
      <w:r>
        <w:t xml:space="preserve"> </w:t>
      </w:r>
      <w:r w:rsidR="00730239">
        <w:t xml:space="preserve">will need </w:t>
      </w:r>
      <w:r>
        <w:t xml:space="preserve">to change how they operate. </w:t>
      </w:r>
      <w:r w:rsidR="6711AC20" w:rsidRPr="005E4067">
        <w:t>C</w:t>
      </w:r>
      <w:r w:rsidR="18EC7995" w:rsidRPr="005E4067">
        <w:t>limate</w:t>
      </w:r>
      <w:r w:rsidR="009F6508" w:rsidRPr="003C4808">
        <w:t xml:space="preserve"> change </w:t>
      </w:r>
      <w:r w:rsidR="003913FB" w:rsidRPr="003C4808">
        <w:t xml:space="preserve">may </w:t>
      </w:r>
      <w:r w:rsidR="7EFB822E" w:rsidRPr="003C4808">
        <w:t xml:space="preserve">also </w:t>
      </w:r>
      <w:r w:rsidR="001D5DB7" w:rsidRPr="003C4808">
        <w:t>create economic opportunities</w:t>
      </w:r>
      <w:r w:rsidR="00CD630E">
        <w:t xml:space="preserve">, such as </w:t>
      </w:r>
      <w:r w:rsidR="00F942C3">
        <w:t xml:space="preserve">increased </w:t>
      </w:r>
      <w:r w:rsidR="00234225" w:rsidRPr="008B3800">
        <w:t>agriculture and horticulture productivity in new places</w:t>
      </w:r>
      <w:r w:rsidR="009A0759">
        <w:t>,</w:t>
      </w:r>
      <w:r w:rsidR="00234225" w:rsidRPr="008B3800">
        <w:t xml:space="preserve"> new fisheries species</w:t>
      </w:r>
      <w:r w:rsidR="003820E2">
        <w:t>,</w:t>
      </w:r>
      <w:r w:rsidR="009A0759" w:rsidRPr="009A0759">
        <w:t xml:space="preserve"> </w:t>
      </w:r>
      <w:r w:rsidR="009A0759" w:rsidRPr="008B3800">
        <w:t>more business and employment opportunities in sustainable sectors and new tourism offerings</w:t>
      </w:r>
      <w:r w:rsidR="001D5DB7" w:rsidRPr="003C4808">
        <w:t>.</w:t>
      </w:r>
      <w:r w:rsidR="00846A89" w:rsidRPr="003C4808">
        <w:t xml:space="preserve"> </w:t>
      </w:r>
      <w:r w:rsidR="00FB4380" w:rsidRPr="003C4808">
        <w:t xml:space="preserve">Investing in climate resilience can reduce risks </w:t>
      </w:r>
      <w:r w:rsidR="01DB5CEC" w:rsidRPr="003C4808">
        <w:t>for</w:t>
      </w:r>
      <w:r w:rsidR="00FB4380" w:rsidRPr="003C4808">
        <w:t xml:space="preserve"> </w:t>
      </w:r>
      <w:r w:rsidR="00846A89" w:rsidRPr="003C4808">
        <w:t xml:space="preserve">some businesses </w:t>
      </w:r>
      <w:r w:rsidR="01DB5CEC" w:rsidRPr="003C4808">
        <w:t xml:space="preserve">and </w:t>
      </w:r>
      <w:proofErr w:type="gramStart"/>
      <w:r w:rsidR="01DB5CEC" w:rsidRPr="003C4808">
        <w:t>open up</w:t>
      </w:r>
      <w:proofErr w:type="gramEnd"/>
      <w:r w:rsidR="00846A89" w:rsidRPr="003C4808">
        <w:t xml:space="preserve"> new technologies and markets.</w:t>
      </w:r>
      <w:r w:rsidR="00846A89">
        <w:t xml:space="preserve"> </w:t>
      </w:r>
    </w:p>
    <w:tbl>
      <w:tblPr>
        <w:tblStyle w:val="TableGrid"/>
        <w:tblW w:w="0" w:type="auto"/>
        <w:tblBorders>
          <w:top w:val="single" w:sz="4" w:space="0" w:color="D5EBE8" w:themeColor="accent3"/>
          <w:left w:val="single" w:sz="4" w:space="0" w:color="D5EBE8" w:themeColor="accent3"/>
          <w:bottom w:val="single" w:sz="4" w:space="0" w:color="D5EBE8" w:themeColor="accent3"/>
          <w:right w:val="single" w:sz="4" w:space="0" w:color="D5EBE8" w:themeColor="accent3"/>
          <w:insideH w:val="none" w:sz="0" w:space="0" w:color="auto"/>
          <w:insideV w:val="none" w:sz="0" w:space="0" w:color="auto"/>
        </w:tblBorders>
        <w:shd w:val="clear" w:color="auto" w:fill="D5EBE8" w:themeFill="accent3"/>
        <w:tblLook w:val="04A0" w:firstRow="1" w:lastRow="0" w:firstColumn="1" w:lastColumn="0" w:noHBand="0" w:noVBand="1"/>
      </w:tblPr>
      <w:tblGrid>
        <w:gridCol w:w="9061"/>
      </w:tblGrid>
      <w:tr w:rsidR="008F3A4D" w14:paraId="0DA749F8" w14:textId="77777777" w:rsidTr="000D39EC">
        <w:trPr>
          <w:trHeight w:val="3272"/>
        </w:trPr>
        <w:tc>
          <w:tcPr>
            <w:tcW w:w="9061" w:type="dxa"/>
            <w:shd w:val="clear" w:color="auto" w:fill="D5EBE8" w:themeFill="accent3"/>
          </w:tcPr>
          <w:p w14:paraId="66C021A6" w14:textId="64FAF8A8" w:rsidR="008F3A4D" w:rsidRDefault="008F3A4D" w:rsidP="31844434">
            <w:pPr>
              <w:pStyle w:val="Boxheading"/>
            </w:pPr>
            <w:r>
              <w:t>What you told us</w:t>
            </w:r>
            <w:r w:rsidR="00A31289">
              <w:t xml:space="preserve"> during consultation on the draft adaptation plan</w:t>
            </w:r>
          </w:p>
          <w:p w14:paraId="2F7A2E3C" w14:textId="7FA33EB7" w:rsidR="009B6971" w:rsidRPr="009B6971" w:rsidRDefault="54FC1459" w:rsidP="31844434">
            <w:pPr>
              <w:pStyle w:val="Boxtext"/>
            </w:pPr>
            <w:r>
              <w:t>During consultation on the draft adaptation plan,</w:t>
            </w:r>
            <w:r w:rsidR="241D0D08">
              <w:t xml:space="preserve"> </w:t>
            </w:r>
            <w:r w:rsidR="35328821">
              <w:t>submitters</w:t>
            </w:r>
            <w:r>
              <w:t xml:space="preserve"> who identified as Māori or iwi/hapū let us know</w:t>
            </w:r>
            <w:r w:rsidR="35328821">
              <w:t>:</w:t>
            </w:r>
          </w:p>
          <w:p w14:paraId="47F9183B" w14:textId="589B4424" w:rsidR="00AC1263" w:rsidRPr="00AC1263" w:rsidRDefault="00CD47B3" w:rsidP="31844434">
            <w:pPr>
              <w:pStyle w:val="Boxbullet"/>
            </w:pPr>
            <w:r w:rsidRPr="241D0D08">
              <w:t xml:space="preserve">the </w:t>
            </w:r>
            <w:r w:rsidR="000B22D5" w:rsidRPr="241D0D08">
              <w:t xml:space="preserve">importance of </w:t>
            </w:r>
            <w:proofErr w:type="spellStart"/>
            <w:r w:rsidR="000B22D5" w:rsidRPr="241D0D08">
              <w:t>kaitiakitanga</w:t>
            </w:r>
            <w:proofErr w:type="spellEnd"/>
            <w:r w:rsidR="000B22D5" w:rsidRPr="241D0D08">
              <w:t xml:space="preserve"> </w:t>
            </w:r>
          </w:p>
          <w:p w14:paraId="54CAED37" w14:textId="1A3BB988" w:rsidR="000B22D5" w:rsidRPr="004940C0" w:rsidRDefault="00CD47B3" w:rsidP="31844434">
            <w:pPr>
              <w:pStyle w:val="Boxbullet"/>
            </w:pPr>
            <w:r w:rsidRPr="241D0D08">
              <w:t>that</w:t>
            </w:r>
            <w:r w:rsidR="000B22D5" w:rsidRPr="241D0D08">
              <w:t xml:space="preserve"> Māori communities </w:t>
            </w:r>
            <w:r w:rsidRPr="241D0D08">
              <w:t xml:space="preserve">are increasingly vulnerable </w:t>
            </w:r>
            <w:r w:rsidR="000B22D5" w:rsidRPr="241D0D08">
              <w:t>to the impacts of climate change</w:t>
            </w:r>
            <w:r w:rsidR="00092A88">
              <w:t xml:space="preserve"> </w:t>
            </w:r>
          </w:p>
          <w:p w14:paraId="07FB43B5" w14:textId="0E9879C1" w:rsidR="000B22D5" w:rsidRPr="004940C0" w:rsidRDefault="00F13211" w:rsidP="31844434">
            <w:pPr>
              <w:pStyle w:val="Boxbullet"/>
            </w:pPr>
            <w:r w:rsidRPr="241D0D08">
              <w:rPr>
                <w:rFonts w:cstheme="minorBidi"/>
                <w:color w:val="1B556B" w:themeColor="text2"/>
              </w:rPr>
              <w:t>Māori communities face</w:t>
            </w:r>
            <w:r w:rsidR="000B22D5" w:rsidRPr="241D0D08">
              <w:rPr>
                <w:rFonts w:cstheme="minorBidi"/>
                <w:color w:val="1B556B" w:themeColor="text2"/>
              </w:rPr>
              <w:t xml:space="preserve"> significant, varied challenges </w:t>
            </w:r>
            <w:r w:rsidR="004664C0">
              <w:rPr>
                <w:rFonts w:cstheme="minorBidi"/>
                <w:color w:val="1B556B" w:themeColor="text2"/>
              </w:rPr>
              <w:t>when</w:t>
            </w:r>
            <w:r w:rsidR="004664C0" w:rsidRPr="241D0D08">
              <w:rPr>
                <w:rFonts w:cstheme="minorBidi"/>
                <w:color w:val="1B556B" w:themeColor="text2"/>
              </w:rPr>
              <w:t xml:space="preserve"> </w:t>
            </w:r>
            <w:r w:rsidR="45AB8B5A" w:rsidRPr="31844434">
              <w:rPr>
                <w:rFonts w:cstheme="minorBidi"/>
                <w:color w:val="1B556B" w:themeColor="text2"/>
              </w:rPr>
              <w:t>respond</w:t>
            </w:r>
            <w:r w:rsidR="004664C0">
              <w:rPr>
                <w:rFonts w:cstheme="minorBidi"/>
                <w:color w:val="1B556B" w:themeColor="text2"/>
              </w:rPr>
              <w:t>ing</w:t>
            </w:r>
            <w:r w:rsidRPr="241D0D08">
              <w:rPr>
                <w:rFonts w:cstheme="minorBidi"/>
                <w:color w:val="1B556B" w:themeColor="text2"/>
              </w:rPr>
              <w:t xml:space="preserve"> to climate change</w:t>
            </w:r>
            <w:r w:rsidR="000B22D5" w:rsidRPr="241D0D08">
              <w:rPr>
                <w:rFonts w:cstheme="minorBidi"/>
                <w:color w:val="1B556B" w:themeColor="text2"/>
              </w:rPr>
              <w:t xml:space="preserve"> </w:t>
            </w:r>
          </w:p>
          <w:p w14:paraId="21172835" w14:textId="6B24A142" w:rsidR="000B22D5" w:rsidRPr="004940C0" w:rsidRDefault="5E270AF4" w:rsidP="31844434">
            <w:pPr>
              <w:pStyle w:val="Boxbullet"/>
            </w:pPr>
            <w:r w:rsidRPr="052B5619">
              <w:t>the importance of</w:t>
            </w:r>
            <w:r w:rsidR="000B22D5" w:rsidRPr="241D0D08">
              <w:t xml:space="preserve"> </w:t>
            </w:r>
            <w:r w:rsidRPr="052B5619">
              <w:t xml:space="preserve">embedding </w:t>
            </w:r>
            <w:proofErr w:type="spellStart"/>
            <w:r w:rsidR="000B22D5" w:rsidRPr="241D0D08">
              <w:t>Te</w:t>
            </w:r>
            <w:proofErr w:type="spellEnd"/>
            <w:r w:rsidR="000B22D5" w:rsidRPr="241D0D08">
              <w:t xml:space="preserve"> </w:t>
            </w:r>
            <w:proofErr w:type="spellStart"/>
            <w:r w:rsidR="000B22D5" w:rsidRPr="241D0D08">
              <w:t>Tiriti</w:t>
            </w:r>
            <w:proofErr w:type="spellEnd"/>
            <w:r w:rsidR="000B22D5" w:rsidRPr="241D0D08">
              <w:t xml:space="preserve"> </w:t>
            </w:r>
            <w:r w:rsidRPr="052B5619">
              <w:t xml:space="preserve">across the </w:t>
            </w:r>
            <w:r w:rsidR="00441DD1">
              <w:t>p</w:t>
            </w:r>
            <w:r w:rsidR="00441DD1" w:rsidRPr="052B5619">
              <w:t>lan</w:t>
            </w:r>
            <w:r w:rsidR="00441DD1">
              <w:t xml:space="preserve">  </w:t>
            </w:r>
            <w:r w:rsidR="00441DD1" w:rsidRPr="241D0D08">
              <w:rPr>
                <w:rFonts w:cstheme="minorBidi"/>
                <w:color w:val="1B556B" w:themeColor="text2"/>
              </w:rPr>
              <w:t xml:space="preserve"> </w:t>
            </w:r>
          </w:p>
          <w:p w14:paraId="3A4BFB55" w14:textId="6B142594" w:rsidR="008F3A4D" w:rsidRDefault="0EDCEACE" w:rsidP="31844434">
            <w:pPr>
              <w:pStyle w:val="Boxbullet"/>
            </w:pPr>
            <w:r>
              <w:t>they</w:t>
            </w:r>
            <w:r w:rsidR="3E6D8A81">
              <w:t xml:space="preserve"> </w:t>
            </w:r>
            <w:r w:rsidR="6A9EF43A">
              <w:t xml:space="preserve">supported the </w:t>
            </w:r>
            <w:r w:rsidR="25F5CF4A">
              <w:t>acknowledgement</w:t>
            </w:r>
            <w:r w:rsidR="000D39EC">
              <w:t xml:space="preserve"> of the</w:t>
            </w:r>
            <w:r w:rsidR="6A9EF43A">
              <w:t xml:space="preserve"> </w:t>
            </w:r>
            <w:proofErr w:type="spellStart"/>
            <w:r w:rsidR="6A9EF43A">
              <w:t>Rauora</w:t>
            </w:r>
            <w:proofErr w:type="spellEnd"/>
            <w:r w:rsidR="6A9EF43A">
              <w:t xml:space="preserve"> Framework in the plan </w:t>
            </w:r>
          </w:p>
          <w:p w14:paraId="5CFDBF78" w14:textId="257A2DE5" w:rsidR="007C14B0" w:rsidRPr="00EA059F" w:rsidRDefault="00C46EAE" w:rsidP="31844434">
            <w:pPr>
              <w:pStyle w:val="Boxbullet"/>
            </w:pPr>
            <w:r>
              <w:rPr>
                <w:rFonts w:cstheme="minorBidi"/>
                <w:color w:val="1B556B" w:themeColor="text2"/>
              </w:rPr>
              <w:t>that</w:t>
            </w:r>
            <w:r w:rsidR="007C14B0" w:rsidRPr="000D39EC">
              <w:rPr>
                <w:rFonts w:cstheme="minorBidi"/>
                <w:color w:val="1B556B" w:themeColor="text2"/>
              </w:rPr>
              <w:t xml:space="preserve"> </w:t>
            </w:r>
            <w:r>
              <w:rPr>
                <w:rFonts w:cstheme="minorBidi"/>
                <w:color w:val="1B556B" w:themeColor="text2"/>
              </w:rPr>
              <w:t xml:space="preserve">a </w:t>
            </w:r>
            <w:r w:rsidR="007C14B0" w:rsidRPr="000D39EC">
              <w:rPr>
                <w:rFonts w:cstheme="minorBidi"/>
                <w:color w:val="1B556B" w:themeColor="text2"/>
              </w:rPr>
              <w:t xml:space="preserve">stronger </w:t>
            </w:r>
            <w:r w:rsidR="007C14B0" w:rsidRPr="000D39EC">
              <w:rPr>
                <w:rFonts w:cstheme="minorBidi"/>
                <w:szCs w:val="22"/>
              </w:rPr>
              <w:t xml:space="preserve">partnership with Māori </w:t>
            </w:r>
            <w:r>
              <w:rPr>
                <w:rFonts w:cstheme="minorBidi"/>
                <w:szCs w:val="22"/>
              </w:rPr>
              <w:t xml:space="preserve">is needed </w:t>
            </w:r>
            <w:r w:rsidR="007C14B0" w:rsidRPr="000D39EC">
              <w:rPr>
                <w:rFonts w:cstheme="minorBidi"/>
                <w:szCs w:val="22"/>
              </w:rPr>
              <w:t xml:space="preserve">on the development and decision-making processes of climate actions specific for iwi, </w:t>
            </w:r>
            <w:proofErr w:type="spellStart"/>
            <w:r w:rsidR="007C14B0" w:rsidRPr="000D39EC">
              <w:rPr>
                <w:rFonts w:cstheme="minorBidi"/>
                <w:szCs w:val="22"/>
              </w:rPr>
              <w:t>hapū</w:t>
            </w:r>
            <w:proofErr w:type="spellEnd"/>
            <w:r w:rsidR="007C14B0" w:rsidRPr="000D39EC">
              <w:rPr>
                <w:rFonts w:cstheme="minorBidi"/>
                <w:szCs w:val="22"/>
              </w:rPr>
              <w:t>, and Māori</w:t>
            </w:r>
            <w:r w:rsidR="007C14B0" w:rsidRPr="000D39EC">
              <w:rPr>
                <w:rFonts w:cstheme="minorBidi"/>
                <w:szCs w:val="22"/>
                <w:shd w:val="clear" w:color="auto" w:fill="D0E7F0" w:themeFill="accent2" w:themeFillTint="33"/>
              </w:rPr>
              <w:t>.</w:t>
            </w:r>
          </w:p>
        </w:tc>
      </w:tr>
    </w:tbl>
    <w:p w14:paraId="2D365F71" w14:textId="77F40C80" w:rsidR="003D6197" w:rsidRPr="00AA48CC" w:rsidRDefault="00E52857" w:rsidP="001F1840">
      <w:pPr>
        <w:pStyle w:val="Heading2"/>
      </w:pPr>
      <w:r>
        <w:t xml:space="preserve">How the </w:t>
      </w:r>
      <w:r w:rsidR="0047201D">
        <w:t xml:space="preserve">actions in the </w:t>
      </w:r>
      <w:r>
        <w:t xml:space="preserve">plan will help Māori </w:t>
      </w:r>
      <w:r w:rsidR="00F34B98">
        <w:t>adapt</w:t>
      </w:r>
      <w:r>
        <w:t xml:space="preserve"> to </w:t>
      </w:r>
      <w:r w:rsidR="0097025C">
        <w:t>climate change</w:t>
      </w:r>
    </w:p>
    <w:p w14:paraId="653840B6" w14:textId="7EF29CF1" w:rsidR="00BE7E88" w:rsidRDefault="00BE7E88" w:rsidP="0006299C">
      <w:pPr>
        <w:pStyle w:val="Heading3"/>
      </w:pPr>
      <w:r>
        <w:t xml:space="preserve">Embedding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Tiriti</w:t>
      </w:r>
      <w:proofErr w:type="spellEnd"/>
      <w:r>
        <w:t xml:space="preserve"> across the climate response</w:t>
      </w:r>
    </w:p>
    <w:p w14:paraId="40EC6FB9" w14:textId="40D54976" w:rsidR="008A6580" w:rsidRDefault="0025353D" w:rsidP="0025353D">
      <w:pPr>
        <w:pStyle w:val="BodyText"/>
      </w:pPr>
      <w:r>
        <w:t xml:space="preserve">We need to ensure an equitable transition for Māori, led by Māori, to uphold their rights and interests under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Tiriti</w:t>
      </w:r>
      <w:proofErr w:type="spellEnd"/>
      <w:r>
        <w:t xml:space="preserve"> o Waitangi. That will require building Crown</w:t>
      </w:r>
      <w:r w:rsidR="00F33D94">
        <w:rPr>
          <w:rFonts w:cs="Calibri"/>
        </w:rPr>
        <w:t>–</w:t>
      </w:r>
      <w:r>
        <w:t>Māori relationships and capability to work together as equal partners on our climate response.</w:t>
      </w:r>
      <w:r w:rsidR="00940A76">
        <w:t xml:space="preserve"> </w:t>
      </w:r>
    </w:p>
    <w:p w14:paraId="6BDE108F" w14:textId="38AD923F" w:rsidR="0035566D" w:rsidRPr="001F1840" w:rsidRDefault="00FA65EE" w:rsidP="0035566D">
      <w:pPr>
        <w:pStyle w:val="BodyText"/>
      </w:pPr>
      <w:r>
        <w:t xml:space="preserve">The Government will work together with Māori to support Māori to engage in </w:t>
      </w:r>
      <w:proofErr w:type="spellStart"/>
      <w:r>
        <w:t>k</w:t>
      </w:r>
      <w:r>
        <w:rPr>
          <w:rFonts w:cs="Calibri"/>
        </w:rPr>
        <w:t>ō</w:t>
      </w:r>
      <w:r>
        <w:t>rero</w:t>
      </w:r>
      <w:proofErr w:type="spellEnd"/>
      <w:r>
        <w:t xml:space="preserve"> about adaptation and to explore adaptation options for Māori</w:t>
      </w:r>
      <w:r w:rsidR="00940A76">
        <w:t>. These options will be</w:t>
      </w:r>
      <w:r w:rsidR="00C86A19">
        <w:t xml:space="preserve"> </w:t>
      </w:r>
      <w:r w:rsidR="00940A76">
        <w:t>led by Māori.</w:t>
      </w:r>
      <w:r w:rsidR="008A6580">
        <w:t xml:space="preserve"> A key action in the plan (and in the emissions reduction plan)</w:t>
      </w:r>
      <w:r w:rsidR="00235CFC">
        <w:t xml:space="preserve"> is to </w:t>
      </w:r>
      <w:r w:rsidR="00F74456">
        <w:t>establish a platform for Māori climate action</w:t>
      </w:r>
      <w:r w:rsidR="000D39EC">
        <w:t xml:space="preserve"> (action 3.3)</w:t>
      </w:r>
      <w:r w:rsidR="00235CFC">
        <w:t>. That platform will</w:t>
      </w:r>
      <w:r w:rsidR="00C77EC2" w:rsidRPr="00C77EC2">
        <w:t xml:space="preserve"> </w:t>
      </w:r>
      <w:r w:rsidR="00C77EC2" w:rsidRPr="241D0D08">
        <w:t xml:space="preserve">support Māori to define, measure and implement a national Māori climate strategy and action plan. </w:t>
      </w:r>
      <w:r w:rsidR="00C77EC2">
        <w:t>It</w:t>
      </w:r>
      <w:r w:rsidR="00797AE8">
        <w:t xml:space="preserve"> will</w:t>
      </w:r>
      <w:r w:rsidR="00C77EC2">
        <w:t xml:space="preserve"> provide a space to build more equal partnership and improve knowledge and data to help Māori plan for climate change. </w:t>
      </w:r>
      <w:r w:rsidR="00C77EC2" w:rsidRPr="00D177C8">
        <w:t xml:space="preserve">It will activate </w:t>
      </w:r>
      <w:proofErr w:type="spellStart"/>
      <w:r w:rsidR="00C77EC2" w:rsidRPr="00D177C8">
        <w:t>kaupapa</w:t>
      </w:r>
      <w:proofErr w:type="spellEnd"/>
      <w:r w:rsidR="00C77EC2" w:rsidRPr="00D177C8">
        <w:t xml:space="preserve"> Māori, </w:t>
      </w:r>
      <w:proofErr w:type="spellStart"/>
      <w:r w:rsidR="00C77EC2" w:rsidRPr="00D177C8">
        <w:t>tangata</w:t>
      </w:r>
      <w:proofErr w:type="spellEnd"/>
      <w:r w:rsidR="00C77EC2" w:rsidRPr="00D177C8">
        <w:t xml:space="preserve"> </w:t>
      </w:r>
      <w:r w:rsidR="00C77EC2">
        <w:t>whenua</w:t>
      </w:r>
      <w:r w:rsidR="00C77EC2" w:rsidRPr="00D177C8">
        <w:t xml:space="preserve"> solutions that build climate resilience and support Māori through the transition. </w:t>
      </w:r>
    </w:p>
    <w:p w14:paraId="2F22B796" w14:textId="01953F90" w:rsidR="00B9124E" w:rsidRDefault="009123EB" w:rsidP="0006299C">
      <w:pPr>
        <w:pStyle w:val="BodyText"/>
      </w:pPr>
      <w:r>
        <w:lastRenderedPageBreak/>
        <w:t xml:space="preserve">The Government recognises that Māori have a worldview that sits outside western </w:t>
      </w:r>
      <w:r w:rsidR="001D0546">
        <w:t>interpretations. T</w:t>
      </w:r>
      <w:r>
        <w:t xml:space="preserve">he </w:t>
      </w:r>
      <w:proofErr w:type="spellStart"/>
      <w:r>
        <w:t>Rauora</w:t>
      </w:r>
      <w:proofErr w:type="spellEnd"/>
      <w:r>
        <w:t xml:space="preserve"> framework </w:t>
      </w:r>
      <w:r w:rsidR="001D0546">
        <w:t xml:space="preserve">– in chapter </w:t>
      </w:r>
      <w:r w:rsidR="00740408">
        <w:t xml:space="preserve">1 </w:t>
      </w:r>
      <w:r w:rsidR="001D0546">
        <w:t xml:space="preserve">of the plan </w:t>
      </w:r>
      <w:r w:rsidR="0005232F">
        <w:t>–</w:t>
      </w:r>
      <w:r w:rsidR="001D0546">
        <w:t xml:space="preserve"> brings together Māori values and principles into an indigenous worldview of climate change</w:t>
      </w:r>
      <w:r w:rsidR="00BE7454">
        <w:t>.</w:t>
      </w:r>
      <w:r w:rsidR="001448DB">
        <w:t xml:space="preserve"> The </w:t>
      </w:r>
      <w:proofErr w:type="spellStart"/>
      <w:r w:rsidR="001448DB">
        <w:t>Rauora</w:t>
      </w:r>
      <w:proofErr w:type="spellEnd"/>
      <w:r w:rsidR="001448DB">
        <w:t xml:space="preserve"> framework will</w:t>
      </w:r>
      <w:r w:rsidR="001D0546">
        <w:t xml:space="preserve"> </w:t>
      </w:r>
      <w:r>
        <w:t xml:space="preserve">help facilitate its work in partnership with Māori. </w:t>
      </w:r>
      <w:r w:rsidR="00B37C46">
        <w:t>How the</w:t>
      </w:r>
      <w:r w:rsidR="00C053E8">
        <w:t xml:space="preserve"> </w:t>
      </w:r>
      <w:proofErr w:type="spellStart"/>
      <w:r w:rsidR="00B37C46">
        <w:t>Rauora</w:t>
      </w:r>
      <w:proofErr w:type="spellEnd"/>
      <w:r w:rsidR="00B37C46">
        <w:t xml:space="preserve"> framework will </w:t>
      </w:r>
      <w:r w:rsidR="00CD4EF2">
        <w:t>inform our adaptation journey will be established in partnership with Māori through the platform for Māori climate action</w:t>
      </w:r>
      <w:r w:rsidR="00AD7C96">
        <w:t>.</w:t>
      </w:r>
    </w:p>
    <w:p w14:paraId="07847CBB" w14:textId="13FEC044" w:rsidR="00967025" w:rsidRPr="00D26096" w:rsidRDefault="00967025" w:rsidP="31844434">
      <w:pPr>
        <w:pStyle w:val="Heading3"/>
      </w:pPr>
      <w:bookmarkStart w:id="1" w:name="_Toc109046166"/>
      <w:r w:rsidRPr="00D26096">
        <w:t>Enabling better risk-informed decisions</w:t>
      </w:r>
      <w:bookmarkEnd w:id="1"/>
    </w:p>
    <w:p w14:paraId="3ECA4A8F" w14:textId="569C872A" w:rsidR="00822057" w:rsidRPr="00E931E1" w:rsidRDefault="005E62C4" w:rsidP="00822057">
      <w:pPr>
        <w:pStyle w:val="BodyText"/>
      </w:pPr>
      <w:r>
        <w:t>One of the Government’s priorities is to</w:t>
      </w:r>
      <w:r w:rsidR="00822057">
        <w:t xml:space="preserve"> provide information</w:t>
      </w:r>
      <w:r w:rsidR="002262A4">
        <w:t xml:space="preserve"> </w:t>
      </w:r>
      <w:r w:rsidR="008D3698">
        <w:t>about climate change threats</w:t>
      </w:r>
      <w:r w:rsidR="002F55B3">
        <w:t>, alongside</w:t>
      </w:r>
      <w:r w:rsidR="00822057">
        <w:t xml:space="preserve"> guidance and tools </w:t>
      </w:r>
      <w:r w:rsidR="007C3E34">
        <w:t xml:space="preserve">that can help us </w:t>
      </w:r>
      <w:r w:rsidR="00822057">
        <w:t>respon</w:t>
      </w:r>
      <w:r w:rsidR="007C3E34">
        <w:t>d to those threats</w:t>
      </w:r>
      <w:r w:rsidR="00822057">
        <w:t>.</w:t>
      </w:r>
      <w:r w:rsidR="006C529D">
        <w:t xml:space="preserve"> </w:t>
      </w:r>
      <w:r w:rsidR="004E3EB2">
        <w:t>This</w:t>
      </w:r>
      <w:r w:rsidR="00822057">
        <w:t xml:space="preserve"> can help Māori understand and assess the risks they face and develop suitable adaptation strategies and solutions. </w:t>
      </w:r>
      <w:r w:rsidR="00CC5C18">
        <w:t>K</w:t>
      </w:r>
      <w:r w:rsidR="00822057">
        <w:t xml:space="preserve">ey actions </w:t>
      </w:r>
      <w:r w:rsidR="00CC5C18">
        <w:t>that will ensure the right information, tools and guidance are available include</w:t>
      </w:r>
      <w:r w:rsidR="00822057">
        <w:t>:</w:t>
      </w:r>
    </w:p>
    <w:p w14:paraId="57A720AE" w14:textId="12404550" w:rsidR="00823B98" w:rsidRDefault="001B422E" w:rsidP="445CC501">
      <w:pPr>
        <w:pStyle w:val="Bullet"/>
        <w:rPr>
          <w:rFonts w:eastAsia="Calibri" w:cs="Calibri"/>
          <w:i/>
          <w:szCs w:val="22"/>
        </w:rPr>
      </w:pPr>
      <w:r>
        <w:t>A</w:t>
      </w:r>
      <w:r w:rsidR="00FD3225">
        <w:t>ction</w:t>
      </w:r>
      <w:r w:rsidR="00823B98">
        <w:t xml:space="preserve"> 3.2 Design and develop risk</w:t>
      </w:r>
      <w:r w:rsidR="00D500E1">
        <w:t xml:space="preserve"> and </w:t>
      </w:r>
      <w:r w:rsidR="00823B98">
        <w:t xml:space="preserve">resilience and climate adaptation information portals: </w:t>
      </w:r>
      <w:r w:rsidR="00823B98" w:rsidRPr="241D0D08">
        <w:t xml:space="preserve">these </w:t>
      </w:r>
      <w:r w:rsidR="00636EA5">
        <w:t xml:space="preserve">portals </w:t>
      </w:r>
      <w:r w:rsidR="00823B98">
        <w:t xml:space="preserve">will </w:t>
      </w:r>
      <w:r w:rsidR="00823B98" w:rsidRPr="241D0D08">
        <w:t>make information on social and equity risks</w:t>
      </w:r>
      <w:r w:rsidR="0082288D">
        <w:t xml:space="preserve"> available to the public</w:t>
      </w:r>
      <w:r w:rsidR="00823B98">
        <w:t>. The</w:t>
      </w:r>
      <w:r w:rsidR="00636EA5">
        <w:t>y</w:t>
      </w:r>
      <w:r w:rsidR="00823B98">
        <w:t xml:space="preserve"> will </w:t>
      </w:r>
      <w:r w:rsidR="00823B98" w:rsidRPr="241D0D08">
        <w:t>also help assess</w:t>
      </w:r>
      <w:r w:rsidR="004C4AB6">
        <w:t xml:space="preserve"> </w:t>
      </w:r>
      <w:r w:rsidR="00BA26B2">
        <w:t>the</w:t>
      </w:r>
      <w:r w:rsidR="004C4AB6">
        <w:t xml:space="preserve"> </w:t>
      </w:r>
      <w:r w:rsidR="00823B98" w:rsidRPr="241D0D08">
        <w:t>vulnerability to climate change</w:t>
      </w:r>
      <w:r w:rsidR="00BA26B2">
        <w:t xml:space="preserve"> of </w:t>
      </w:r>
      <w:r w:rsidR="00823B98">
        <w:t>Māori</w:t>
      </w:r>
      <w:r w:rsidR="3C6BA4C7">
        <w:t xml:space="preserve"> and other impacted groups.</w:t>
      </w:r>
    </w:p>
    <w:p w14:paraId="156793D7" w14:textId="46AFBC5E" w:rsidR="005C774A" w:rsidRPr="0006299C" w:rsidRDefault="001B422E" w:rsidP="0006299C">
      <w:pPr>
        <w:pStyle w:val="Bullet"/>
      </w:pPr>
      <w:r>
        <w:t>A</w:t>
      </w:r>
      <w:r w:rsidR="00BF6C3A" w:rsidRPr="0006299C">
        <w:t>ction</w:t>
      </w:r>
      <w:r w:rsidR="005C774A" w:rsidRPr="0006299C">
        <w:t xml:space="preserve"> 3.10 Assess socio-economic and climate vulnerability for Māori:</w:t>
      </w:r>
      <w:r w:rsidR="002364BB" w:rsidRPr="0006299C">
        <w:t xml:space="preserve"> </w:t>
      </w:r>
      <w:r w:rsidR="002364BB" w:rsidRPr="00556785">
        <w:rPr>
          <w:rFonts w:eastAsia="Georgia"/>
        </w:rPr>
        <w:t xml:space="preserve">social and climate data </w:t>
      </w:r>
      <w:r w:rsidR="00E9324F">
        <w:rPr>
          <w:rFonts w:eastAsia="Georgia"/>
        </w:rPr>
        <w:t xml:space="preserve">will be collected and analysed </w:t>
      </w:r>
      <w:r w:rsidR="002364BB" w:rsidRPr="00556785">
        <w:rPr>
          <w:rFonts w:eastAsia="Georgia"/>
        </w:rPr>
        <w:t>to determine how to strengthen resilience for Māori communities.</w:t>
      </w:r>
    </w:p>
    <w:p w14:paraId="32AF3AA4" w14:textId="76B1D9C4" w:rsidR="00131D35" w:rsidRPr="0006299C" w:rsidRDefault="002364BB" w:rsidP="0006299C">
      <w:pPr>
        <w:pStyle w:val="Bullet"/>
      </w:pPr>
      <w:r>
        <w:t>Action</w:t>
      </w:r>
      <w:r w:rsidRPr="0006299C">
        <w:t xml:space="preserve"> </w:t>
      </w:r>
      <w:r w:rsidR="00131D35" w:rsidRPr="0006299C">
        <w:t xml:space="preserve">3.27 Develop a framework for assessing exposure and vulnerability of </w:t>
      </w:r>
      <w:r w:rsidR="000666D9">
        <w:t>taonga/</w:t>
      </w:r>
      <w:r w:rsidR="00131D35" w:rsidRPr="0006299C">
        <w:t>cultural assets</w:t>
      </w:r>
      <w:r w:rsidR="00131D35">
        <w:t xml:space="preserve"> </w:t>
      </w:r>
      <w:r w:rsidR="00131D35" w:rsidRPr="0006299C">
        <w:t>to climate change</w:t>
      </w:r>
      <w:r w:rsidR="00873E2E">
        <w:t>.</w:t>
      </w:r>
    </w:p>
    <w:p w14:paraId="64B5E3BD" w14:textId="596992EC" w:rsidR="004D1D06" w:rsidRPr="001F1840" w:rsidRDefault="001002C5" w:rsidP="00FF38AE">
      <w:pPr>
        <w:pStyle w:val="BodyText"/>
        <w:ind w:right="-1"/>
      </w:pPr>
      <w:r>
        <w:t xml:space="preserve">The plan </w:t>
      </w:r>
      <w:r w:rsidR="00031DC9">
        <w:t>support</w:t>
      </w:r>
      <w:r>
        <w:t>s</w:t>
      </w:r>
      <w:r w:rsidR="00031DC9">
        <w:t xml:space="preserve"> the develop</w:t>
      </w:r>
      <w:r w:rsidR="00DB23AB">
        <w:t>ment</w:t>
      </w:r>
      <w:r w:rsidR="00031DC9">
        <w:t xml:space="preserve"> and use of </w:t>
      </w:r>
      <w:proofErr w:type="spellStart"/>
      <w:r w:rsidR="00031DC9">
        <w:t>mātauranga</w:t>
      </w:r>
      <w:proofErr w:type="spellEnd"/>
      <w:r w:rsidR="00031DC9">
        <w:t xml:space="preserve"> Māori</w:t>
      </w:r>
      <w:r w:rsidR="00802250">
        <w:t xml:space="preserve"> in our adaptation journey</w:t>
      </w:r>
      <w:r w:rsidR="00C43551">
        <w:t>,</w:t>
      </w:r>
      <w:r w:rsidR="00B06C73" w:rsidRPr="241D0D08">
        <w:rPr>
          <w:b/>
          <w:bCs/>
        </w:rPr>
        <w:t xml:space="preserve"> </w:t>
      </w:r>
      <w:r w:rsidR="00B06C73">
        <w:t>includ</w:t>
      </w:r>
      <w:r w:rsidR="00C43551">
        <w:t>ing through the following actions</w:t>
      </w:r>
      <w:r w:rsidR="00031DC9">
        <w:t>:</w:t>
      </w:r>
    </w:p>
    <w:p w14:paraId="38CE41DF" w14:textId="1FFC354F" w:rsidR="00072C32" w:rsidRPr="00D26096" w:rsidRDefault="00630058" w:rsidP="31844434">
      <w:pPr>
        <w:pStyle w:val="Bullet"/>
        <w:rPr>
          <w:rFonts w:eastAsia="Georgia"/>
        </w:rPr>
      </w:pPr>
      <w:r>
        <w:rPr>
          <w:rFonts w:eastAsia="Georgia" w:cs="Georgia"/>
        </w:rPr>
        <w:t>A</w:t>
      </w:r>
      <w:r w:rsidR="00BF6C3A" w:rsidRPr="00D26096">
        <w:rPr>
          <w:rFonts w:eastAsia="Georgia" w:cs="Georgia"/>
        </w:rPr>
        <w:t>ction</w:t>
      </w:r>
      <w:r w:rsidR="00072C32" w:rsidRPr="00D26096">
        <w:rPr>
          <w:rFonts w:eastAsia="Georgia" w:cs="Georgia"/>
        </w:rPr>
        <w:t xml:space="preserve"> 3.7.6 </w:t>
      </w:r>
      <w:r w:rsidR="00072C32" w:rsidRPr="00D26096">
        <w:rPr>
          <w:rFonts w:eastAsia="Georgia"/>
        </w:rPr>
        <w:t>Produce guidance on integrating m</w:t>
      </w:r>
      <w:r w:rsidR="00072C32" w:rsidRPr="00D26096">
        <w:rPr>
          <w:rFonts w:eastAsia="Segoe UI"/>
        </w:rPr>
        <w:t>ātauranga Māori into adaptive planning and working with mana whenua</w:t>
      </w:r>
      <w:r w:rsidR="00072C32" w:rsidRPr="3C6BA4C7">
        <w:rPr>
          <w:rFonts w:eastAsia="Segoe UI"/>
        </w:rPr>
        <w:t>.</w:t>
      </w:r>
      <w:r w:rsidR="00072C32" w:rsidRPr="00D26096">
        <w:rPr>
          <w:rFonts w:eastAsia="Georgia"/>
        </w:rPr>
        <w:t xml:space="preserve"> </w:t>
      </w:r>
    </w:p>
    <w:p w14:paraId="051420AA" w14:textId="79802383" w:rsidR="00F345C5" w:rsidRPr="00D26096" w:rsidRDefault="00630058" w:rsidP="31844434">
      <w:pPr>
        <w:pStyle w:val="Bullet"/>
      </w:pPr>
      <w:r>
        <w:rPr>
          <w:rFonts w:eastAsia="Georgia" w:cs="Georgia"/>
        </w:rPr>
        <w:t>A</w:t>
      </w:r>
      <w:r w:rsidR="00BF6C3A" w:rsidRPr="00D26096">
        <w:rPr>
          <w:rFonts w:eastAsia="Georgia" w:cs="Georgia"/>
        </w:rPr>
        <w:t>ction</w:t>
      </w:r>
      <w:r w:rsidR="00821C1E" w:rsidRPr="00D26096">
        <w:rPr>
          <w:rFonts w:eastAsia="Georgia" w:cs="Georgia"/>
        </w:rPr>
        <w:t xml:space="preserve"> 3.21 Develop </w:t>
      </w:r>
      <w:proofErr w:type="spellStart"/>
      <w:r w:rsidR="00821C1E" w:rsidRPr="00D26096">
        <w:rPr>
          <w:rFonts w:eastAsia="Georgia" w:cs="Georgia"/>
        </w:rPr>
        <w:t>mātauranga</w:t>
      </w:r>
      <w:proofErr w:type="spellEnd"/>
      <w:r w:rsidR="00821C1E" w:rsidRPr="00D26096">
        <w:rPr>
          <w:rFonts w:eastAsia="Georgia" w:cs="Georgia"/>
        </w:rPr>
        <w:t xml:space="preserve"> Māori indicators of climate impacts on the natural environment</w:t>
      </w:r>
      <w:r w:rsidR="00860E82">
        <w:t>.</w:t>
      </w:r>
    </w:p>
    <w:p w14:paraId="561C77A6" w14:textId="269DADF5" w:rsidR="000A6A06" w:rsidRPr="00D26096" w:rsidRDefault="00630058" w:rsidP="31844434">
      <w:pPr>
        <w:pStyle w:val="Bullet"/>
      </w:pPr>
      <w:r>
        <w:rPr>
          <w:rFonts w:eastAsia="Georgia" w:cs="Georgia"/>
        </w:rPr>
        <w:t>A</w:t>
      </w:r>
      <w:r w:rsidR="00BF6C3A" w:rsidRPr="00D26096">
        <w:rPr>
          <w:rFonts w:eastAsia="Georgia" w:cs="Georgia"/>
        </w:rPr>
        <w:t>ction</w:t>
      </w:r>
      <w:r w:rsidR="008221E8" w:rsidRPr="00D26096">
        <w:rPr>
          <w:rFonts w:eastAsia="Georgia" w:cs="Georgia"/>
        </w:rPr>
        <w:t xml:space="preserve"> 3.24 Produce new tools and guidance specific to </w:t>
      </w:r>
      <w:proofErr w:type="spellStart"/>
      <w:r w:rsidR="008221E8" w:rsidRPr="00D26096">
        <w:rPr>
          <w:rFonts w:eastAsia="Georgia" w:cs="Georgia"/>
        </w:rPr>
        <w:t>mātauranga</w:t>
      </w:r>
      <w:proofErr w:type="spellEnd"/>
      <w:r w:rsidR="008221E8" w:rsidRPr="00D26096">
        <w:rPr>
          <w:rFonts w:eastAsia="Georgia" w:cs="Georgia"/>
        </w:rPr>
        <w:t xml:space="preserve"> Māori and </w:t>
      </w:r>
      <w:proofErr w:type="spellStart"/>
      <w:r w:rsidR="008221E8" w:rsidRPr="00D26096">
        <w:rPr>
          <w:rFonts w:eastAsia="Georgia" w:cs="Georgia"/>
        </w:rPr>
        <w:t>mātauranga</w:t>
      </w:r>
      <w:proofErr w:type="spellEnd"/>
      <w:r w:rsidR="008221E8" w:rsidRPr="00D26096">
        <w:rPr>
          <w:rFonts w:eastAsia="Georgia" w:cs="Georgia"/>
        </w:rPr>
        <w:t> indicators</w:t>
      </w:r>
      <w:r w:rsidR="00BD3491">
        <w:rPr>
          <w:rFonts w:eastAsia="Georgia" w:cs="Georgia"/>
        </w:rPr>
        <w:t>.</w:t>
      </w:r>
    </w:p>
    <w:p w14:paraId="26042F58" w14:textId="6E75FE78" w:rsidR="008263C0" w:rsidRPr="00D26096" w:rsidRDefault="008263C0" w:rsidP="31844434">
      <w:pPr>
        <w:pStyle w:val="Heading3"/>
      </w:pPr>
      <w:bookmarkStart w:id="2" w:name="_Toc109043957"/>
      <w:r w:rsidRPr="00D26096">
        <w:t xml:space="preserve">Driving climate-resilient development in the right </w:t>
      </w:r>
      <w:bookmarkEnd w:id="2"/>
      <w:r w:rsidR="0040591B">
        <w:t>locations</w:t>
      </w:r>
    </w:p>
    <w:p w14:paraId="3005B3C7" w14:textId="4DD3C6AB" w:rsidR="00284955" w:rsidRDefault="00AB5192" w:rsidP="009704B5">
      <w:pPr>
        <w:pStyle w:val="BodyText"/>
      </w:pPr>
      <w:r w:rsidRPr="003C4808">
        <w:t xml:space="preserve">Buildings and infrastructure have a long lifespan. Decisions we make today about how and where we develop really </w:t>
      </w:r>
      <w:r w:rsidRPr="00F86DED">
        <w:t>matter.</w:t>
      </w:r>
      <w:r w:rsidR="009704B5" w:rsidRPr="004D0B32">
        <w:rPr>
          <w:rFonts w:eastAsia="Segoe UI"/>
        </w:rPr>
        <w:t xml:space="preserve"> </w:t>
      </w:r>
      <w:r w:rsidR="00F86DED" w:rsidRPr="004D0B32">
        <w:rPr>
          <w:rFonts w:eastAsia="Segoe UI"/>
        </w:rPr>
        <w:t xml:space="preserve">It is a priority for the Government that </w:t>
      </w:r>
      <w:r w:rsidR="00F86DED" w:rsidRPr="004D0B32">
        <w:t>we</w:t>
      </w:r>
      <w:r w:rsidR="003B12E8" w:rsidRPr="004D0B32">
        <w:t xml:space="preserve"> improve</w:t>
      </w:r>
      <w:r w:rsidR="003B12E8">
        <w:t xml:space="preserve"> our planning</w:t>
      </w:r>
      <w:r w:rsidR="009704B5">
        <w:t xml:space="preserve"> and</w:t>
      </w:r>
      <w:r w:rsidR="003B12E8">
        <w:t xml:space="preserve"> infrastructure </w:t>
      </w:r>
      <w:r w:rsidR="009704B5">
        <w:t xml:space="preserve">investment systems </w:t>
      </w:r>
      <w:r w:rsidR="003B12E8">
        <w:t xml:space="preserve">to guide climate-resilient development in the right locations. </w:t>
      </w:r>
    </w:p>
    <w:p w14:paraId="713436DC" w14:textId="00F706CD" w:rsidR="00473F04" w:rsidRDefault="00D5674D" w:rsidP="00284955">
      <w:pPr>
        <w:pStyle w:val="BodyText"/>
      </w:pPr>
      <w:r>
        <w:t>K</w:t>
      </w:r>
      <w:r w:rsidR="003B12E8">
        <w:t>ey action</w:t>
      </w:r>
      <w:r>
        <w:t>s</w:t>
      </w:r>
      <w:r w:rsidR="003B12E8">
        <w:t xml:space="preserve"> related to Māori are:</w:t>
      </w:r>
    </w:p>
    <w:p w14:paraId="5B6DCD60" w14:textId="5EA3458C" w:rsidR="00E61A01" w:rsidRPr="00E61A01" w:rsidRDefault="00E61A01" w:rsidP="31844434">
      <w:pPr>
        <w:pStyle w:val="Bullet"/>
      </w:pPr>
      <w:r w:rsidRPr="00AB6366">
        <w:t>Act</w:t>
      </w:r>
      <w:r w:rsidR="005473DC">
        <w:t>i</w:t>
      </w:r>
      <w:r w:rsidRPr="00AB6366">
        <w:t>on 4.1</w:t>
      </w:r>
      <w:r>
        <w:t xml:space="preserve"> Reform the resource management system</w:t>
      </w:r>
      <w:r w:rsidR="003E46FE">
        <w:t>:</w:t>
      </w:r>
      <w:r w:rsidR="00373C6E">
        <w:t xml:space="preserve"> </w:t>
      </w:r>
      <w:r w:rsidR="00C51DE6">
        <w:t xml:space="preserve">the future resource management system </w:t>
      </w:r>
      <w:r w:rsidR="008A2091">
        <w:t>proposes</w:t>
      </w:r>
      <w:r w:rsidR="00C51DE6">
        <w:t xml:space="preserve"> a more effective role for Māori in the plan making process</w:t>
      </w:r>
      <w:r w:rsidR="008C63F2">
        <w:t xml:space="preserve">, as well as </w:t>
      </w:r>
      <w:r w:rsidR="005D46C3">
        <w:t xml:space="preserve">a </w:t>
      </w:r>
      <w:r w:rsidR="00D9347C">
        <w:t>national</w:t>
      </w:r>
      <w:r w:rsidR="005D46C3">
        <w:t xml:space="preserve"> Māori </w:t>
      </w:r>
      <w:r w:rsidR="00D9347C">
        <w:t>entity</w:t>
      </w:r>
      <w:r w:rsidR="00BD10F3">
        <w:t xml:space="preserve"> to provide oversight at the national level. The future resource management system also </w:t>
      </w:r>
      <w:r w:rsidR="00CC01FC">
        <w:t xml:space="preserve">proposes </w:t>
      </w:r>
      <w:r w:rsidR="00BD10F3">
        <w:t>requir</w:t>
      </w:r>
      <w:r w:rsidR="00CC01FC">
        <w:t>ing</w:t>
      </w:r>
      <w:r w:rsidR="00BD10F3">
        <w:t xml:space="preserve"> decision makers to “give effect</w:t>
      </w:r>
      <w:r w:rsidR="008A2091">
        <w:t xml:space="preserve"> to</w:t>
      </w:r>
      <w:r w:rsidR="00BD10F3">
        <w:t xml:space="preserve">” to the principles of </w:t>
      </w:r>
      <w:proofErr w:type="spellStart"/>
      <w:r w:rsidR="00BD10F3">
        <w:t>Te</w:t>
      </w:r>
      <w:proofErr w:type="spellEnd"/>
      <w:r w:rsidR="00BD10F3">
        <w:t xml:space="preserve"> </w:t>
      </w:r>
      <w:proofErr w:type="spellStart"/>
      <w:r w:rsidR="00BD10F3">
        <w:t>Tiriti</w:t>
      </w:r>
      <w:proofErr w:type="spellEnd"/>
      <w:r w:rsidR="00BD10F3">
        <w:t xml:space="preserve">, </w:t>
      </w:r>
      <w:r w:rsidR="00D807EA">
        <w:t xml:space="preserve">replacing the </w:t>
      </w:r>
      <w:r w:rsidR="008A2091">
        <w:t>existing requirement to only “take into account” those principles.</w:t>
      </w:r>
    </w:p>
    <w:p w14:paraId="7B7DDB7A" w14:textId="4BB6550D" w:rsidR="001F4F7D" w:rsidRPr="00D26096" w:rsidRDefault="001F4F7D" w:rsidP="00556785">
      <w:pPr>
        <w:pStyle w:val="Bullet"/>
      </w:pPr>
      <w:r w:rsidRPr="00283387">
        <w:t xml:space="preserve">Action </w:t>
      </w:r>
      <w:r w:rsidR="00E675BD" w:rsidRPr="00283387">
        <w:t xml:space="preserve">4.4 Embed adaptation in funding models for housing and urban development, </w:t>
      </w:r>
      <w:r w:rsidR="002B13C1">
        <w:t>including</w:t>
      </w:r>
      <w:r w:rsidR="00E675BD" w:rsidRPr="00283387">
        <w:t xml:space="preserve"> Māori housing:</w:t>
      </w:r>
      <w:r w:rsidRPr="00283387">
        <w:t xml:space="preserve"> </w:t>
      </w:r>
      <w:r w:rsidRPr="241D0D08">
        <w:t xml:space="preserve">existing funding programmes </w:t>
      </w:r>
      <w:r w:rsidR="00806BB2">
        <w:t xml:space="preserve">will be updated </w:t>
      </w:r>
      <w:r w:rsidRPr="241D0D08">
        <w:t xml:space="preserve">to consider the costs of existing and future climate hazards. New funding programmes may be created if </w:t>
      </w:r>
      <w:r>
        <w:t>gaps are identified.</w:t>
      </w:r>
    </w:p>
    <w:p w14:paraId="2A5F0955" w14:textId="77777777" w:rsidR="002B4C0E" w:rsidRDefault="002B4C0E" w:rsidP="002B4C0E">
      <w:pPr>
        <w:pStyle w:val="Heading3"/>
      </w:pPr>
      <w:r>
        <w:lastRenderedPageBreak/>
        <w:t>Adaptation options including managed retreat</w:t>
      </w:r>
    </w:p>
    <w:p w14:paraId="2F4E63D9" w14:textId="65AFB250" w:rsidR="00C34ACE" w:rsidRDefault="00C34ACE" w:rsidP="00C34ACE">
      <w:pPr>
        <w:pStyle w:val="BodyText"/>
      </w:pPr>
      <w:r>
        <w:t>M</w:t>
      </w:r>
      <w:r w:rsidRPr="008B3800">
        <w:t>any</w:t>
      </w:r>
      <w:r>
        <w:t xml:space="preserve"> communities are already under threat from natural </w:t>
      </w:r>
      <w:r w:rsidRPr="008B3800">
        <w:t>hazard</w:t>
      </w:r>
      <w:r>
        <w:t>s. Successfully</w:t>
      </w:r>
      <w:r>
        <w:rPr>
          <w:rFonts w:eastAsia="Soleil" w:cs="Soleil"/>
          <w:lang w:val="en-GB"/>
        </w:rPr>
        <w:t xml:space="preserve"> adapting will be vital as </w:t>
      </w:r>
      <w:r w:rsidRPr="79CB30E5">
        <w:rPr>
          <w:rFonts w:eastAsia="Soleil"/>
          <w:lang w:val="en-GB"/>
        </w:rPr>
        <w:t>climate impacts worsen</w:t>
      </w:r>
      <w:r>
        <w:rPr>
          <w:rFonts w:eastAsia="Soleil" w:cs="Soleil"/>
          <w:lang w:val="en-GB"/>
        </w:rPr>
        <w:t>.</w:t>
      </w:r>
      <w:r w:rsidRPr="79CB30E5">
        <w:rPr>
          <w:rFonts w:eastAsia="Soleil"/>
          <w:lang w:val="en-GB"/>
        </w:rPr>
        <w:t xml:space="preserve"> </w:t>
      </w:r>
      <w:r w:rsidRPr="006471BA">
        <w:rPr>
          <w:rFonts w:eastAsia="Calibri"/>
        </w:rPr>
        <w:t xml:space="preserve">Some people and communities may have to alter how and where they live. </w:t>
      </w:r>
    </w:p>
    <w:p w14:paraId="6D5937C6" w14:textId="222FE928" w:rsidR="00C34ACE" w:rsidRDefault="00C34ACE" w:rsidP="00C34ACE">
      <w:pPr>
        <w:pStyle w:val="BodyText"/>
      </w:pPr>
      <w:r w:rsidRPr="006471BA">
        <w:rPr>
          <w:rFonts w:eastAsia="Calibri"/>
        </w:rPr>
        <w:t xml:space="preserve">One option </w:t>
      </w:r>
      <w:r>
        <w:t xml:space="preserve">is </w:t>
      </w:r>
      <w:r w:rsidRPr="006471BA">
        <w:rPr>
          <w:rFonts w:eastAsia="Calibri"/>
        </w:rPr>
        <w:t>managed retreat</w:t>
      </w:r>
      <w:r>
        <w:t>, which may be necessary to reduce or eliminate exposure to intolerable risk. It’s</w:t>
      </w:r>
      <w:r w:rsidRPr="006471BA">
        <w:rPr>
          <w:rFonts w:eastAsia="Calibri"/>
        </w:rPr>
        <w:t xml:space="preserve"> a carefully planned and managed process of relocating assets, </w:t>
      </w:r>
      <w:proofErr w:type="gramStart"/>
      <w:r w:rsidRPr="006471BA">
        <w:rPr>
          <w:rFonts w:eastAsia="Calibri"/>
        </w:rPr>
        <w:t>activities</w:t>
      </w:r>
      <w:proofErr w:type="gramEnd"/>
      <w:r w:rsidRPr="006471BA">
        <w:rPr>
          <w:rFonts w:eastAsia="Calibri"/>
        </w:rPr>
        <w:t xml:space="preserve"> and sites of cultural significance away from at-risk areas</w:t>
      </w:r>
      <w:r>
        <w:t>.</w:t>
      </w:r>
    </w:p>
    <w:p w14:paraId="12BD8CC3" w14:textId="47539D77" w:rsidR="00C34ACE" w:rsidRDefault="00C34ACE" w:rsidP="00C34ACE">
      <w:pPr>
        <w:pStyle w:val="BodyText"/>
      </w:pPr>
      <w:r w:rsidRPr="445CC501">
        <w:rPr>
          <w:rFonts w:eastAsia="Calibri" w:cs="Calibri"/>
          <w:lang w:val="en-GB"/>
        </w:rPr>
        <w:t>Other options can include protecting our assets from risk as much as possible or adapting our way of living to accommodate the risk</w:t>
      </w:r>
      <w:r w:rsidRPr="79CB30E5">
        <w:rPr>
          <w:rFonts w:eastAsia="Calibri" w:cs="Calibri"/>
          <w:lang w:val="en-GB"/>
        </w:rPr>
        <w:t>.</w:t>
      </w:r>
    </w:p>
    <w:p w14:paraId="0CCDC2A0" w14:textId="6DCCAFD3" w:rsidR="00C34ACE" w:rsidRDefault="00C34ACE" w:rsidP="00C34ACE">
      <w:pPr>
        <w:pStyle w:val="BodyText"/>
      </w:pPr>
      <w:r>
        <w:t xml:space="preserve">The plan will support Māori to understand the </w:t>
      </w:r>
      <w:r w:rsidDel="002B4C0E">
        <w:t xml:space="preserve">adaptation </w:t>
      </w:r>
      <w:r>
        <w:t>options available through actions such as:</w:t>
      </w:r>
    </w:p>
    <w:p w14:paraId="2154AC7B" w14:textId="6D6095B3" w:rsidR="006471BA" w:rsidRPr="004D0B32" w:rsidRDefault="006471BA" w:rsidP="006471BA">
      <w:pPr>
        <w:pStyle w:val="Bullet"/>
        <w:rPr>
          <w:rStyle w:val="eop"/>
          <w:rFonts w:eastAsia="Calibri"/>
        </w:rPr>
      </w:pPr>
      <w:r w:rsidRPr="004D0B32">
        <w:rPr>
          <w:rFonts w:eastAsia="Georgia"/>
        </w:rPr>
        <w:t xml:space="preserve">Action 5.1 Pass legislation to support managed retreat: </w:t>
      </w:r>
      <w:r w:rsidRPr="00556785">
        <w:rPr>
          <w:rFonts w:eastAsia="Georgia"/>
        </w:rPr>
        <w:t>this</w:t>
      </w:r>
      <w:r>
        <w:rPr>
          <w:rFonts w:eastAsia="Georgia"/>
        </w:rPr>
        <w:t xml:space="preserve"> legislation </w:t>
      </w:r>
      <w:r w:rsidRPr="241D0D08">
        <w:rPr>
          <w:rFonts w:eastAsia="Georgia"/>
        </w:rPr>
        <w:t xml:space="preserve">will address the complex issues around retreating from </w:t>
      </w:r>
      <w:r w:rsidRPr="4299B27B">
        <w:rPr>
          <w:rFonts w:eastAsia="Georgia"/>
        </w:rPr>
        <w:t>at</w:t>
      </w:r>
      <w:r>
        <w:rPr>
          <w:rFonts w:eastAsia="Georgia"/>
        </w:rPr>
        <w:t>-</w:t>
      </w:r>
      <w:r w:rsidRPr="4299B27B">
        <w:rPr>
          <w:rFonts w:eastAsia="Georgia"/>
        </w:rPr>
        <w:t>risk</w:t>
      </w:r>
      <w:r w:rsidRPr="241D0D08">
        <w:rPr>
          <w:rFonts w:eastAsia="Georgia"/>
        </w:rPr>
        <w:t xml:space="preserve"> areas exposed to climate hazards. </w:t>
      </w:r>
      <w:r w:rsidRPr="004D0B32">
        <w:rPr>
          <w:rStyle w:val="normaltextrun"/>
        </w:rPr>
        <w:t xml:space="preserve">We know </w:t>
      </w:r>
      <w:r w:rsidRPr="00556785">
        <w:rPr>
          <w:rStyle w:val="normaltextrun"/>
        </w:rPr>
        <w:t xml:space="preserve">there are significant implications for </w:t>
      </w:r>
      <w:r w:rsidRPr="004D0B32">
        <w:rPr>
          <w:rStyle w:val="normaltextrun"/>
        </w:rPr>
        <w:t>Māori communities</w:t>
      </w:r>
      <w:r w:rsidRPr="00556785">
        <w:rPr>
          <w:rStyle w:val="normaltextrun"/>
        </w:rPr>
        <w:t>, which</w:t>
      </w:r>
      <w:r w:rsidRPr="004D0B32">
        <w:rPr>
          <w:rStyle w:val="normaltextrun"/>
        </w:rPr>
        <w:t xml:space="preserve"> are more sensitive to natural hazards and climate impacts </w:t>
      </w:r>
      <w:r>
        <w:rPr>
          <w:rStyle w:val="normaltextrun"/>
        </w:rPr>
        <w:t>because of</w:t>
      </w:r>
      <w:r w:rsidRPr="004D0B32">
        <w:rPr>
          <w:rStyle w:val="normaltextrun"/>
        </w:rPr>
        <w:t xml:space="preserve"> the proximity of housing, infrastructure, marae, </w:t>
      </w:r>
      <w:proofErr w:type="spellStart"/>
      <w:r w:rsidRPr="004D0B32">
        <w:rPr>
          <w:rStyle w:val="normaltextrun"/>
        </w:rPr>
        <w:t>urupā</w:t>
      </w:r>
      <w:proofErr w:type="spellEnd"/>
      <w:r w:rsidRPr="004D0B32">
        <w:rPr>
          <w:rStyle w:val="normaltextrun"/>
        </w:rPr>
        <w:t xml:space="preserve">, </w:t>
      </w:r>
      <w:proofErr w:type="spellStart"/>
      <w:r w:rsidRPr="004D0B32">
        <w:rPr>
          <w:rStyle w:val="normaltextrun"/>
        </w:rPr>
        <w:t>pātaka</w:t>
      </w:r>
      <w:proofErr w:type="spellEnd"/>
      <w:r w:rsidRPr="004D0B32">
        <w:rPr>
          <w:rStyle w:val="normaltextrun"/>
        </w:rPr>
        <w:t xml:space="preserve"> kai and </w:t>
      </w:r>
      <w:proofErr w:type="spellStart"/>
      <w:r w:rsidRPr="004D0B32">
        <w:rPr>
          <w:rStyle w:val="normaltextrun"/>
        </w:rPr>
        <w:t>wāhi</w:t>
      </w:r>
      <w:proofErr w:type="spellEnd"/>
      <w:r w:rsidRPr="004D0B32">
        <w:rPr>
          <w:rStyle w:val="normaltextrun"/>
        </w:rPr>
        <w:t xml:space="preserve"> </w:t>
      </w:r>
      <w:proofErr w:type="spellStart"/>
      <w:r w:rsidRPr="004D0B32">
        <w:rPr>
          <w:rStyle w:val="normaltextrun"/>
        </w:rPr>
        <w:t>tapu</w:t>
      </w:r>
      <w:proofErr w:type="spellEnd"/>
      <w:r w:rsidRPr="004D0B32">
        <w:rPr>
          <w:rStyle w:val="normaltextrun"/>
        </w:rPr>
        <w:t xml:space="preserve"> to the coast and other at-risk areas. </w:t>
      </w:r>
      <w:r w:rsidRPr="00556785">
        <w:rPr>
          <w:rFonts w:eastAsia="Georgia"/>
        </w:rPr>
        <w:t>This</w:t>
      </w:r>
      <w:r w:rsidRPr="241D0D08">
        <w:rPr>
          <w:rFonts w:eastAsia="Georgia"/>
        </w:rPr>
        <w:t xml:space="preserve"> legislation will be developed alongside Māori to build a system that </w:t>
      </w:r>
      <w:r w:rsidRPr="4299B27B">
        <w:rPr>
          <w:rFonts w:eastAsia="Georgia"/>
        </w:rPr>
        <w:t>protects and preserves what Māori see as important.</w:t>
      </w:r>
      <w:r w:rsidRPr="241D0D08">
        <w:rPr>
          <w:rFonts w:eastAsia="Georgia"/>
        </w:rPr>
        <w:t xml:space="preserve"> </w:t>
      </w:r>
      <w:r w:rsidRPr="00556785">
        <w:rPr>
          <w:rStyle w:val="normaltextrun"/>
        </w:rPr>
        <w:t>A new managed retreat system will consider issues including</w:t>
      </w:r>
      <w:r>
        <w:rPr>
          <w:rStyle w:val="normaltextrun"/>
        </w:rPr>
        <w:t xml:space="preserve"> the </w:t>
      </w:r>
      <w:r w:rsidRPr="4299B27B">
        <w:rPr>
          <w:rStyle w:val="normaltextrun"/>
        </w:rPr>
        <w:t>Crown</w:t>
      </w:r>
      <w:r w:rsidR="00DC0C8C">
        <w:rPr>
          <w:rStyle w:val="normaltextrun"/>
          <w:rFonts w:cs="Calibri"/>
        </w:rPr>
        <w:t>–</w:t>
      </w:r>
      <w:r w:rsidRPr="4299B27B">
        <w:rPr>
          <w:rStyle w:val="normaltextrun"/>
        </w:rPr>
        <w:t>Māori partnership</w:t>
      </w:r>
      <w:r>
        <w:rPr>
          <w:rStyle w:val="normaltextrun"/>
        </w:rPr>
        <w:t>,</w:t>
      </w:r>
      <w:r w:rsidRPr="00556785">
        <w:rPr>
          <w:rStyle w:val="normaltextrun"/>
        </w:rPr>
        <w:t xml:space="preserve"> Māori land, treaty settlement legislation, </w:t>
      </w:r>
      <w:proofErr w:type="spellStart"/>
      <w:r w:rsidRPr="00556785">
        <w:rPr>
          <w:rStyle w:val="normaltextrun"/>
        </w:rPr>
        <w:t>takutai</w:t>
      </w:r>
      <w:proofErr w:type="spellEnd"/>
      <w:r w:rsidRPr="00556785">
        <w:rPr>
          <w:rStyle w:val="normaltextrun"/>
        </w:rPr>
        <w:t xml:space="preserve"> moana legislation</w:t>
      </w:r>
      <w:r>
        <w:rPr>
          <w:rStyle w:val="normaltextrun"/>
        </w:rPr>
        <w:t>,</w:t>
      </w:r>
      <w:r w:rsidRPr="00556785">
        <w:rPr>
          <w:rStyle w:val="normaltextrun"/>
        </w:rPr>
        <w:t xml:space="preserve"> and iwi environmental management plans</w:t>
      </w:r>
      <w:r w:rsidRPr="4299B27B">
        <w:rPr>
          <w:rStyle w:val="normaltextrun"/>
        </w:rPr>
        <w:t>.</w:t>
      </w:r>
      <w:r w:rsidRPr="006471BA">
        <w:rPr>
          <w:rStyle w:val="normaltextrun"/>
        </w:rPr>
        <w:t xml:space="preserve"> </w:t>
      </w:r>
    </w:p>
    <w:p w14:paraId="22AAB66C" w14:textId="0E6FB80B" w:rsidR="00FD1117" w:rsidRPr="004D0B32" w:rsidRDefault="00FD1117" w:rsidP="00556785">
      <w:pPr>
        <w:pStyle w:val="Bullet"/>
      </w:pPr>
      <w:r w:rsidRPr="004D0B32">
        <w:t xml:space="preserve">Action 5.7 Reduce and manage the impacts of climate hazards on homes and buildings: this </w:t>
      </w:r>
      <w:r>
        <w:t>will help building owners</w:t>
      </w:r>
      <w:r w:rsidR="00E1745C">
        <w:t xml:space="preserve">, </w:t>
      </w:r>
      <w:proofErr w:type="gramStart"/>
      <w:r w:rsidR="00E1745C">
        <w:t>renters</w:t>
      </w:r>
      <w:proofErr w:type="gramEnd"/>
      <w:r w:rsidR="00E1745C">
        <w:t xml:space="preserve"> and new home builders</w:t>
      </w:r>
      <w:r>
        <w:t xml:space="preserve"> to understand and assess their adaptation options</w:t>
      </w:r>
      <w:r w:rsidR="00B17EE8">
        <w:t>, including through</w:t>
      </w:r>
      <w:r>
        <w:t xml:space="preserve"> guidance</w:t>
      </w:r>
      <w:r w:rsidDel="00FD1117">
        <w:t>,</w:t>
      </w:r>
      <w:r w:rsidR="00B17EE8">
        <w:t xml:space="preserve"> and </w:t>
      </w:r>
      <w:r w:rsidR="002F74FA">
        <w:t xml:space="preserve">tools such as a </w:t>
      </w:r>
      <w:r w:rsidR="00FA102A">
        <w:t xml:space="preserve">building </w:t>
      </w:r>
      <w:r w:rsidR="002F74FA">
        <w:t>risk</w:t>
      </w:r>
      <w:r>
        <w:t xml:space="preserve"> assessment framework.</w:t>
      </w:r>
    </w:p>
    <w:p w14:paraId="49DF4113" w14:textId="60E69D61" w:rsidR="00C37277" w:rsidRPr="004D0B32" w:rsidRDefault="00C37277" w:rsidP="00556785">
      <w:pPr>
        <w:pStyle w:val="Bullet"/>
      </w:pPr>
      <w:r w:rsidRPr="004D0B32">
        <w:t>Action 5.8</w:t>
      </w:r>
      <w:r w:rsidR="00F82FCF" w:rsidRPr="004D0B32">
        <w:t xml:space="preserve"> Support kaitiaki communities to adapt and conserve taonga/cultural assets</w:t>
      </w:r>
      <w:r w:rsidR="00AD46BC">
        <w:t>.</w:t>
      </w:r>
    </w:p>
    <w:p w14:paraId="303A622F" w14:textId="00875AA7" w:rsidR="00B06C73" w:rsidRPr="004322EF" w:rsidRDefault="00234FAA" w:rsidP="31844434">
      <w:pPr>
        <w:pStyle w:val="Heading3"/>
        <w:rPr>
          <w:szCs w:val="28"/>
        </w:rPr>
      </w:pPr>
      <w:r w:rsidRPr="00D26096">
        <w:t>Embed</w:t>
      </w:r>
      <w:r w:rsidR="00BE3759" w:rsidRPr="004322EF">
        <w:t>ding</w:t>
      </w:r>
      <w:r w:rsidRPr="004322EF">
        <w:t xml:space="preserve"> </w:t>
      </w:r>
      <w:r w:rsidR="00BE3759" w:rsidRPr="004322EF">
        <w:t>c</w:t>
      </w:r>
      <w:r w:rsidRPr="004322EF">
        <w:t xml:space="preserve">limate </w:t>
      </w:r>
      <w:r w:rsidR="00BE3759" w:rsidRPr="004322EF">
        <w:t>r</w:t>
      </w:r>
      <w:r w:rsidRPr="004322EF">
        <w:t xml:space="preserve">esilience </w:t>
      </w:r>
      <w:r w:rsidR="00BE3759" w:rsidRPr="004322EF">
        <w:t>across government</w:t>
      </w:r>
    </w:p>
    <w:p w14:paraId="75881512" w14:textId="1001859A" w:rsidR="008F26DF" w:rsidRDefault="00336751" w:rsidP="31844434">
      <w:pPr>
        <w:pStyle w:val="BodyText"/>
      </w:pPr>
      <w:r>
        <w:t xml:space="preserve">The Government will embed climate resilience across </w:t>
      </w:r>
      <w:proofErr w:type="gramStart"/>
      <w:r>
        <w:t xml:space="preserve">all </w:t>
      </w:r>
      <w:r w:rsidR="00AB3F82">
        <w:t>of</w:t>
      </w:r>
      <w:proofErr w:type="gramEnd"/>
      <w:r w:rsidR="00AB3F82">
        <w:t xml:space="preserve"> </w:t>
      </w:r>
      <w:r>
        <w:t>its strategies and policies. The following chapters in the plan have actions relevant to Māori</w:t>
      </w:r>
      <w:r w:rsidR="00B96D15">
        <w:t>.</w:t>
      </w:r>
    </w:p>
    <w:p w14:paraId="2C105C01" w14:textId="588855A2" w:rsidR="007E0387" w:rsidRDefault="009920A0" w:rsidP="31844434">
      <w:pPr>
        <w:pStyle w:val="BodyText"/>
      </w:pPr>
      <w:r>
        <w:rPr>
          <w:b/>
          <w:bCs/>
        </w:rPr>
        <w:t>Chapter 6:</w:t>
      </w:r>
      <w:r w:rsidRPr="241D0D08">
        <w:rPr>
          <w:b/>
          <w:bCs/>
        </w:rPr>
        <w:t xml:space="preserve"> </w:t>
      </w:r>
      <w:r>
        <w:rPr>
          <w:b/>
          <w:bCs/>
        </w:rPr>
        <w:t>N</w:t>
      </w:r>
      <w:r w:rsidRPr="241D0D08">
        <w:rPr>
          <w:b/>
          <w:bCs/>
        </w:rPr>
        <w:t>atural</w:t>
      </w:r>
      <w:r w:rsidR="008141E2" w:rsidRPr="241D0D08">
        <w:rPr>
          <w:b/>
          <w:bCs/>
        </w:rPr>
        <w:t xml:space="preserve"> </w:t>
      </w:r>
      <w:r w:rsidR="009C4259" w:rsidRPr="241D0D08">
        <w:rPr>
          <w:b/>
          <w:bCs/>
        </w:rPr>
        <w:t>environment</w:t>
      </w:r>
      <w:r w:rsidR="009C4259">
        <w:t xml:space="preserve"> </w:t>
      </w:r>
      <w:r w:rsidR="00E24879">
        <w:t>support</w:t>
      </w:r>
      <w:r w:rsidR="0078686C">
        <w:t>s</w:t>
      </w:r>
      <w:r w:rsidR="00E24879">
        <w:t xml:space="preserve"> the protection of </w:t>
      </w:r>
      <w:r w:rsidR="00FD2059">
        <w:t>taonga species</w:t>
      </w:r>
      <w:r w:rsidR="0078686C">
        <w:t xml:space="preserve"> </w:t>
      </w:r>
      <w:r w:rsidR="007E0387">
        <w:t>and freshwater</w:t>
      </w:r>
      <w:r>
        <w:t>, including</w:t>
      </w:r>
      <w:r w:rsidR="006544B9" w:rsidDel="007E0387">
        <w:t xml:space="preserve"> through the following actions</w:t>
      </w:r>
      <w:r w:rsidR="007E0387">
        <w:t>:</w:t>
      </w:r>
    </w:p>
    <w:p w14:paraId="54790D6B" w14:textId="4BEC3A32" w:rsidR="0000229B" w:rsidRPr="004D0B32" w:rsidRDefault="00EE3A72" w:rsidP="00CA26B8">
      <w:pPr>
        <w:pStyle w:val="Bullet"/>
        <w:rPr>
          <w:rFonts w:eastAsiaTheme="minorEastAsia"/>
        </w:rPr>
      </w:pPr>
      <w:r>
        <w:t>A</w:t>
      </w:r>
      <w:r w:rsidR="005E0AE4">
        <w:t>ction</w:t>
      </w:r>
      <w:r w:rsidR="007C0405">
        <w:t xml:space="preserve"> </w:t>
      </w:r>
      <w:r w:rsidR="00DF0D09">
        <w:t xml:space="preserve">6.3 Implement </w:t>
      </w:r>
      <w:proofErr w:type="spellStart"/>
      <w:r w:rsidR="00DF0D09">
        <w:t>Te</w:t>
      </w:r>
      <w:proofErr w:type="spellEnd"/>
      <w:r w:rsidR="00DF0D09">
        <w:t xml:space="preserve"> Mana o </w:t>
      </w:r>
      <w:proofErr w:type="spellStart"/>
      <w:r w:rsidR="00DF0D09">
        <w:t>te</w:t>
      </w:r>
      <w:proofErr w:type="spellEnd"/>
      <w:r w:rsidR="00DF0D09">
        <w:t xml:space="preserve"> </w:t>
      </w:r>
      <w:proofErr w:type="spellStart"/>
      <w:r w:rsidR="00DF0D09">
        <w:t>Taiao</w:t>
      </w:r>
      <w:proofErr w:type="spellEnd"/>
      <w:r w:rsidR="00DF0D09">
        <w:t xml:space="preserve"> – Aotearoa New Zealand Biodiversity Strategy 2020</w:t>
      </w:r>
      <w:r w:rsidR="27BACB51">
        <w:t>.</w:t>
      </w:r>
    </w:p>
    <w:p w14:paraId="6C0927F8" w14:textId="4081741E" w:rsidR="0000229B" w:rsidRPr="00CA26B8" w:rsidRDefault="00EE3A72" w:rsidP="00CA26B8">
      <w:pPr>
        <w:pStyle w:val="Bullet"/>
        <w:rPr>
          <w:rFonts w:eastAsia="Calibri"/>
        </w:rPr>
      </w:pPr>
      <w:r>
        <w:t>A</w:t>
      </w:r>
      <w:r w:rsidR="005E0AE4">
        <w:t>ction</w:t>
      </w:r>
      <w:r w:rsidR="00BD1528">
        <w:t xml:space="preserve"> 6.4 Implement the proposed National Policy Statement on Indigenous Biodiversity</w:t>
      </w:r>
      <w:r>
        <w:t>.</w:t>
      </w:r>
      <w:r w:rsidR="00716E3E">
        <w:t xml:space="preserve"> </w:t>
      </w:r>
    </w:p>
    <w:p w14:paraId="54386B53" w14:textId="49945BE6" w:rsidR="00C85F55" w:rsidRPr="00CA26B8" w:rsidRDefault="00EE3A72" w:rsidP="00CA26B8">
      <w:pPr>
        <w:pStyle w:val="Bullet"/>
        <w:rPr>
          <w:rFonts w:eastAsia="Calibri"/>
        </w:rPr>
      </w:pPr>
      <w:r>
        <w:t>A</w:t>
      </w:r>
      <w:r w:rsidR="005E0AE4">
        <w:t>ction</w:t>
      </w:r>
      <w:r w:rsidR="0000229B">
        <w:t xml:space="preserve"> 6.7 Implement the National Policy Statement </w:t>
      </w:r>
      <w:r w:rsidR="003437F0">
        <w:t xml:space="preserve">for </w:t>
      </w:r>
      <w:r w:rsidR="0000229B">
        <w:t>Freshwater Management</w:t>
      </w:r>
      <w:r w:rsidR="00FA79C2">
        <w:t xml:space="preserve"> </w:t>
      </w:r>
      <w:r w:rsidR="00021EBA">
        <w:t>2020</w:t>
      </w:r>
      <w:r w:rsidR="00CE5C9F">
        <w:t>.</w:t>
      </w:r>
      <w:r w:rsidR="00FA79C2">
        <w:t xml:space="preserve"> </w:t>
      </w:r>
    </w:p>
    <w:p w14:paraId="2A0740EE" w14:textId="32444A84" w:rsidR="00285034" w:rsidRDefault="005D0380" w:rsidP="31844434">
      <w:pPr>
        <w:pStyle w:val="BodyText"/>
      </w:pPr>
      <w:r w:rsidRPr="189572F0">
        <w:rPr>
          <w:b/>
          <w:bCs/>
        </w:rPr>
        <w:t xml:space="preserve">Chapter 7: </w:t>
      </w:r>
      <w:r w:rsidR="00FD2059" w:rsidRPr="005A00DD">
        <w:rPr>
          <w:b/>
          <w:bCs/>
        </w:rPr>
        <w:t>Ho</w:t>
      </w:r>
      <w:r w:rsidR="00EB6C53" w:rsidRPr="005A00DD">
        <w:rPr>
          <w:b/>
          <w:bCs/>
        </w:rPr>
        <w:t>mes</w:t>
      </w:r>
      <w:r w:rsidR="00FF6305" w:rsidRPr="005A00DD">
        <w:rPr>
          <w:b/>
          <w:bCs/>
        </w:rPr>
        <w:t>, buildings and places</w:t>
      </w:r>
      <w:r w:rsidR="00870EE4" w:rsidRPr="005A00DD">
        <w:rPr>
          <w:b/>
          <w:bCs/>
        </w:rPr>
        <w:t xml:space="preserve"> </w:t>
      </w:r>
      <w:r w:rsidR="00FF6305" w:rsidRPr="00870EE4">
        <w:t xml:space="preserve">focuses on </w:t>
      </w:r>
      <w:r w:rsidR="00EB6C53" w:rsidRPr="00870EE4">
        <w:t xml:space="preserve">ensuring </w:t>
      </w:r>
      <w:r w:rsidR="00FF6305" w:rsidRPr="00870EE4">
        <w:t xml:space="preserve">homes, buildings and </w:t>
      </w:r>
      <w:r w:rsidR="00EB6C53" w:rsidRPr="00870EE4">
        <w:t xml:space="preserve">places </w:t>
      </w:r>
      <w:r w:rsidR="00CD0130">
        <w:t xml:space="preserve">in </w:t>
      </w:r>
      <w:r w:rsidR="00CD0130" w:rsidRPr="00870EE4">
        <w:t>Aotearoa</w:t>
      </w:r>
      <w:r w:rsidR="00CD0130">
        <w:t xml:space="preserve"> </w:t>
      </w:r>
      <w:r w:rsidR="00EB6C53" w:rsidRPr="00EB6C53">
        <w:t xml:space="preserve">are resilient in the face </w:t>
      </w:r>
      <w:r w:rsidR="00FF6305">
        <w:t>of climate change</w:t>
      </w:r>
      <w:r>
        <w:t xml:space="preserve">, including </w:t>
      </w:r>
      <w:r w:rsidR="005E0AE4">
        <w:t>through the following a</w:t>
      </w:r>
      <w:r w:rsidR="00EB6C53">
        <w:t>ctions</w:t>
      </w:r>
      <w:r w:rsidR="00285034">
        <w:t>:</w:t>
      </w:r>
    </w:p>
    <w:p w14:paraId="137EAE7B" w14:textId="3313D354" w:rsidR="00B25B5A" w:rsidRPr="00CA26B8" w:rsidRDefault="00871304" w:rsidP="004D0B32">
      <w:pPr>
        <w:pStyle w:val="Bullet"/>
      </w:pPr>
      <w:r>
        <w:t>A</w:t>
      </w:r>
      <w:r w:rsidR="005E0AE4">
        <w:t>ction</w:t>
      </w:r>
      <w:r w:rsidR="00B27B6C">
        <w:t xml:space="preserve"> 7.2 Partner with Māori landowners to increase the resilience of Māori-owned land, </w:t>
      </w:r>
      <w:proofErr w:type="gramStart"/>
      <w:r w:rsidR="00B27B6C">
        <w:t>homes</w:t>
      </w:r>
      <w:proofErr w:type="gramEnd"/>
      <w:r w:rsidR="00B27B6C">
        <w:t xml:space="preserve"> and cultural sites</w:t>
      </w:r>
      <w:r w:rsidR="42AE42D8">
        <w:t>.</w:t>
      </w:r>
    </w:p>
    <w:p w14:paraId="0E504195" w14:textId="1A9F1C4D" w:rsidR="00B25B5A" w:rsidRPr="00CA26B8" w:rsidRDefault="00A52B4F" w:rsidP="004D0B32">
      <w:pPr>
        <w:pStyle w:val="Bullet"/>
      </w:pPr>
      <w:r>
        <w:t>A</w:t>
      </w:r>
      <w:r w:rsidR="005E0AE4">
        <w:t>ction</w:t>
      </w:r>
      <w:r w:rsidR="00B25B5A">
        <w:t xml:space="preserve"> 7.3 Partner with Māori to support Māori-led approaches to adaptation planning</w:t>
      </w:r>
      <w:r>
        <w:t>.</w:t>
      </w:r>
      <w:r w:rsidR="00B25B5A">
        <w:t xml:space="preserve"> </w:t>
      </w:r>
    </w:p>
    <w:p w14:paraId="7E580AFF" w14:textId="5D4B424B" w:rsidR="00AA7C9F" w:rsidRDefault="005E0AE4" w:rsidP="31844434">
      <w:pPr>
        <w:pStyle w:val="BodyText"/>
      </w:pPr>
      <w:r>
        <w:rPr>
          <w:b/>
          <w:bCs/>
        </w:rPr>
        <w:t xml:space="preserve">Chapter </w:t>
      </w:r>
      <w:r w:rsidR="003E62A4">
        <w:rPr>
          <w:b/>
          <w:bCs/>
        </w:rPr>
        <w:t>9</w:t>
      </w:r>
      <w:r>
        <w:rPr>
          <w:b/>
          <w:bCs/>
        </w:rPr>
        <w:t>: C</w:t>
      </w:r>
      <w:r w:rsidR="00942E19" w:rsidRPr="00B837E5">
        <w:rPr>
          <w:b/>
          <w:bCs/>
        </w:rPr>
        <w:t>ommunities</w:t>
      </w:r>
      <w:r w:rsidR="00942E19" w:rsidRPr="00B837E5">
        <w:rPr>
          <w:b/>
        </w:rPr>
        <w:t xml:space="preserve"> </w:t>
      </w:r>
      <w:r w:rsidR="00942E19">
        <w:t xml:space="preserve">includes </w:t>
      </w:r>
      <w:r w:rsidR="00942E19" w:rsidRPr="19932B68">
        <w:t>resource</w:t>
      </w:r>
      <w:r w:rsidR="00942E19">
        <w:t>s</w:t>
      </w:r>
      <w:r w:rsidR="00942E19" w:rsidRPr="19932B68">
        <w:t xml:space="preserve"> and support </w:t>
      </w:r>
      <w:r w:rsidR="00942E19">
        <w:t xml:space="preserve">for </w:t>
      </w:r>
      <w:r w:rsidR="00942E19" w:rsidRPr="19932B68">
        <w:t>Māori communities to adapt to a changing climate</w:t>
      </w:r>
      <w:r>
        <w:t>, including through the following a</w:t>
      </w:r>
      <w:r w:rsidR="00B25B5A" w:rsidRPr="00EB6C53">
        <w:t>ctions</w:t>
      </w:r>
      <w:r w:rsidR="00AA7C9F">
        <w:t>:</w:t>
      </w:r>
    </w:p>
    <w:p w14:paraId="27B1895F" w14:textId="650D8731" w:rsidR="009540BA" w:rsidRPr="0024217C" w:rsidRDefault="00A52B4F" w:rsidP="31844434">
      <w:pPr>
        <w:pStyle w:val="Bullet"/>
      </w:pPr>
      <w:r>
        <w:t>A</w:t>
      </w:r>
      <w:r w:rsidR="005E0AE4">
        <w:t>ction</w:t>
      </w:r>
      <w:r w:rsidR="5DCFFBD1">
        <w:t xml:space="preserve"> 9.3 Develop the emergency management workforce</w:t>
      </w:r>
      <w:r w:rsidR="11CEDDC5">
        <w:t>.</w:t>
      </w:r>
    </w:p>
    <w:p w14:paraId="3AAA91C3" w14:textId="033575C4" w:rsidR="00AA7C9F" w:rsidRPr="0024217C" w:rsidRDefault="00A52B4F" w:rsidP="31844434">
      <w:pPr>
        <w:pStyle w:val="Bullet"/>
      </w:pPr>
      <w:r>
        <w:lastRenderedPageBreak/>
        <w:t>A</w:t>
      </w:r>
      <w:r w:rsidR="005E0AE4">
        <w:t>ction</w:t>
      </w:r>
      <w:r w:rsidR="00AA7C9F">
        <w:t>: 9.6 Building community resilience through social cohesion</w:t>
      </w:r>
      <w:r w:rsidR="092A9143">
        <w:t>.</w:t>
      </w:r>
    </w:p>
    <w:p w14:paraId="6FF7A05C" w14:textId="34F38358" w:rsidR="00942E19" w:rsidRDefault="00A52B4F" w:rsidP="31844434">
      <w:pPr>
        <w:pStyle w:val="Bullet"/>
      </w:pPr>
      <w:r>
        <w:t>A</w:t>
      </w:r>
      <w:r w:rsidR="005E0AE4">
        <w:t>ction</w:t>
      </w:r>
      <w:r w:rsidR="00942E19">
        <w:t xml:space="preserve"> 9.9 Expand current funding for proactive community resilience</w:t>
      </w:r>
      <w:r w:rsidR="005E0AE4">
        <w:t>.</w:t>
      </w:r>
    </w:p>
    <w:p w14:paraId="58F7BFC6" w14:textId="5C98FF90" w:rsidR="009E4290" w:rsidRPr="009E4290" w:rsidRDefault="00460640" w:rsidP="31844434">
      <w:pPr>
        <w:pStyle w:val="BodyText"/>
        <w:rPr>
          <w:rFonts w:cs="Calibri"/>
        </w:rPr>
      </w:pPr>
      <w:r>
        <w:rPr>
          <w:b/>
          <w:bCs/>
        </w:rPr>
        <w:t xml:space="preserve">Chapter </w:t>
      </w:r>
      <w:r w:rsidR="003E62A4">
        <w:rPr>
          <w:b/>
          <w:bCs/>
        </w:rPr>
        <w:t>10</w:t>
      </w:r>
      <w:r>
        <w:rPr>
          <w:b/>
          <w:bCs/>
        </w:rPr>
        <w:t>: E</w:t>
      </w:r>
      <w:r w:rsidR="2085EA2F" w:rsidRPr="2CC4AF50">
        <w:rPr>
          <w:b/>
          <w:bCs/>
        </w:rPr>
        <w:t xml:space="preserve">conomy and financial system </w:t>
      </w:r>
      <w:r w:rsidR="005348B5" w:rsidRPr="00D26096">
        <w:t>aims to create equitable climate resilient economies</w:t>
      </w:r>
      <w:r>
        <w:t>, including through the following</w:t>
      </w:r>
      <w:r w:rsidR="2085EA2F" w:rsidRPr="2CC4AF50">
        <w:t xml:space="preserve"> actions</w:t>
      </w:r>
      <w:r w:rsidR="005348B5">
        <w:t>:</w:t>
      </w:r>
    </w:p>
    <w:p w14:paraId="31B99AE8" w14:textId="5622EAF3" w:rsidR="009E4290" w:rsidRPr="0006299C" w:rsidRDefault="00A170F7" w:rsidP="31844434">
      <w:pPr>
        <w:pStyle w:val="Bullet"/>
      </w:pPr>
      <w:r w:rsidRPr="31844434">
        <w:rPr>
          <w:rFonts w:eastAsia="Consolas"/>
        </w:rPr>
        <w:t xml:space="preserve">Action </w:t>
      </w:r>
      <w:r w:rsidR="009E4290" w:rsidRPr="31844434">
        <w:rPr>
          <w:rFonts w:eastAsia="Consolas"/>
        </w:rPr>
        <w:t>10.5 Deliver the Māori agribusiness extension programme</w:t>
      </w:r>
      <w:r w:rsidR="74B3C350" w:rsidRPr="2179CE08">
        <w:rPr>
          <w:rFonts w:eastAsia="Consolas"/>
        </w:rPr>
        <w:t>.</w:t>
      </w:r>
    </w:p>
    <w:p w14:paraId="1A51CF6E" w14:textId="21C1D77D" w:rsidR="00486BEF" w:rsidRPr="0006299C" w:rsidRDefault="00C1786C" w:rsidP="31844434">
      <w:pPr>
        <w:pStyle w:val="Bullet"/>
        <w:rPr>
          <w:rFonts w:eastAsia="Consolas"/>
        </w:rPr>
      </w:pPr>
      <w:r w:rsidRPr="31844434">
        <w:rPr>
          <w:rFonts w:eastAsia="Consolas"/>
        </w:rPr>
        <w:t xml:space="preserve">Action </w:t>
      </w:r>
      <w:r w:rsidR="003C02C2" w:rsidRPr="31844434">
        <w:rPr>
          <w:rFonts w:eastAsia="Consolas"/>
        </w:rPr>
        <w:t>10.17 Support Māori small business resilience and transitions</w:t>
      </w:r>
      <w:r w:rsidR="15D347A9" w:rsidRPr="7BA4F11F">
        <w:rPr>
          <w:rFonts w:eastAsia="Consolas"/>
        </w:rPr>
        <w:t>.</w:t>
      </w:r>
    </w:p>
    <w:tbl>
      <w:tblPr>
        <w:tblpPr w:leftFromText="180" w:rightFromText="180" w:vertAnchor="text" w:horzAnchor="margin" w:tblpY="122"/>
        <w:tblW w:w="9072" w:type="dxa"/>
        <w:tblBorders>
          <w:top w:val="single" w:sz="4" w:space="0" w:color="D5EBE8" w:themeColor="accent3"/>
          <w:left w:val="single" w:sz="4" w:space="0" w:color="D5EBE8" w:themeColor="accent3"/>
          <w:bottom w:val="single" w:sz="4" w:space="0" w:color="D5EBE8" w:themeColor="accent3"/>
          <w:right w:val="single" w:sz="4" w:space="0" w:color="D5EBE8" w:themeColor="accent3"/>
        </w:tblBorders>
        <w:shd w:val="clear" w:color="auto" w:fill="D5EBE8" w:themeFill="accent3"/>
        <w:tblLook w:val="04A0" w:firstRow="1" w:lastRow="0" w:firstColumn="1" w:lastColumn="0" w:noHBand="0" w:noVBand="1"/>
      </w:tblPr>
      <w:tblGrid>
        <w:gridCol w:w="9072"/>
      </w:tblGrid>
      <w:tr w:rsidR="00486BEF" w:rsidRPr="00D44D62" w14:paraId="2FB21DDA" w14:textId="77777777" w:rsidTr="006321CE">
        <w:trPr>
          <w:trHeight w:val="699"/>
        </w:trPr>
        <w:tc>
          <w:tcPr>
            <w:tcW w:w="9072" w:type="dxa"/>
            <w:shd w:val="clear" w:color="auto" w:fill="D5EBE8" w:themeFill="accent3"/>
          </w:tcPr>
          <w:p w14:paraId="63D528A4" w14:textId="77777777" w:rsidR="00792C1D" w:rsidRPr="00FB0D5D" w:rsidRDefault="00792C1D" w:rsidP="00792C1D">
            <w:pPr>
              <w:pStyle w:val="Boxheading"/>
            </w:pPr>
            <w:r>
              <w:t>Future engagement during implementation</w:t>
            </w:r>
          </w:p>
          <w:p w14:paraId="0384FB6A" w14:textId="6A082896" w:rsidR="00792C1D" w:rsidRPr="00346437" w:rsidRDefault="00792C1D" w:rsidP="00792C1D">
            <w:pPr>
              <w:pStyle w:val="Boxtext"/>
              <w:spacing w:after="0"/>
            </w:pPr>
            <w:r w:rsidRPr="00346437">
              <w:t>As the plan is implemented, more targeted engagement with different stakeholders</w:t>
            </w:r>
            <w:r w:rsidR="00281041">
              <w:t>, including Māori</w:t>
            </w:r>
            <w:r w:rsidR="00073776">
              <w:t>, will take place</w:t>
            </w:r>
            <w:r w:rsidRPr="00346437">
              <w:t xml:space="preserve">. </w:t>
            </w:r>
          </w:p>
          <w:p w14:paraId="1FADD133" w14:textId="0B269082" w:rsidR="00792C1D" w:rsidRPr="00346437" w:rsidRDefault="00792C1D" w:rsidP="00792C1D">
            <w:pPr>
              <w:pStyle w:val="Boxtext"/>
              <w:spacing w:after="0"/>
            </w:pPr>
            <w:r w:rsidRPr="00346437">
              <w:t>Inclusive engagement, particularly with those disproportionately affected by climate change, will help ensure actions lead to equitable climate resilience.</w:t>
            </w:r>
          </w:p>
          <w:p w14:paraId="6A3F5423" w14:textId="60921337" w:rsidR="00792C1D" w:rsidRPr="00346437" w:rsidRDefault="6B950642" w:rsidP="00792C1D">
            <w:pPr>
              <w:pStyle w:val="Boxtext"/>
              <w:spacing w:after="0"/>
            </w:pPr>
            <w:r>
              <w:t>We</w:t>
            </w:r>
            <w:r w:rsidR="00702ECB">
              <w:t xml:space="preserve"> are taking the same approach with the</w:t>
            </w:r>
            <w:r w:rsidR="00792C1D" w:rsidRPr="00346437">
              <w:t xml:space="preserve"> </w:t>
            </w:r>
            <w:r w:rsidR="00681FEA">
              <w:t xml:space="preserve">implementation of the </w:t>
            </w:r>
            <w:r w:rsidR="006B199E">
              <w:t>e</w:t>
            </w:r>
            <w:r w:rsidR="7CDA20FB">
              <w:t xml:space="preserve">missions </w:t>
            </w:r>
            <w:r w:rsidR="006B199E">
              <w:t>r</w:t>
            </w:r>
            <w:r w:rsidR="7CDA20FB">
              <w:t xml:space="preserve">eduction </w:t>
            </w:r>
            <w:r w:rsidR="005322BA">
              <w:t>plan</w:t>
            </w:r>
            <w:r w:rsidR="00792C1D" w:rsidRPr="00346437" w:rsidDel="00FB24E7">
              <w:t xml:space="preserve"> </w:t>
            </w:r>
            <w:r w:rsidR="005322BA">
              <w:t xml:space="preserve">and </w:t>
            </w:r>
            <w:r w:rsidR="00792C1D" w:rsidRPr="00346437">
              <w:t>encouraging engaged and active public participation.</w:t>
            </w:r>
          </w:p>
          <w:p w14:paraId="7F6A6503" w14:textId="18A9EFFC" w:rsidR="00486BEF" w:rsidRPr="000524BC" w:rsidRDefault="00486BEF" w:rsidP="007C3340">
            <w:pPr>
              <w:pStyle w:val="Boxtext"/>
              <w:spacing w:after="0"/>
              <w:rPr>
                <w:color w:val="1B556B" w:themeColor="text2"/>
                <w:u w:val="single"/>
              </w:rPr>
            </w:pPr>
          </w:p>
        </w:tc>
      </w:tr>
    </w:tbl>
    <w:p w14:paraId="42D9C8E8" w14:textId="77777777" w:rsidR="00530152" w:rsidRDefault="00530152" w:rsidP="00530152">
      <w:pPr>
        <w:pStyle w:val="Heading2"/>
      </w:pPr>
      <w:r>
        <w:t>Find out more</w:t>
      </w:r>
    </w:p>
    <w:p w14:paraId="37FD406D" w14:textId="46E4DDAF" w:rsidR="00530152" w:rsidRPr="00EF612C" w:rsidRDefault="00530152" w:rsidP="00530152">
      <w:pPr>
        <w:pStyle w:val="BodyText"/>
      </w:pPr>
      <w:r w:rsidRPr="00EF612C">
        <w:rPr>
          <w:rFonts w:eastAsia="Calibri"/>
        </w:rPr>
        <w:t xml:space="preserve">Read </w:t>
      </w:r>
      <w:hyperlink r:id="rId13" w:history="1">
        <w:r w:rsidRPr="00143089">
          <w:rPr>
            <w:rStyle w:val="Hyperlink"/>
          </w:rPr>
          <w:t>Aotearoa New Zealand’s first national a</w:t>
        </w:r>
        <w:r w:rsidRPr="00143089">
          <w:rPr>
            <w:rStyle w:val="Hyperlink"/>
          </w:rPr>
          <w:t>d</w:t>
        </w:r>
        <w:r w:rsidRPr="00143089">
          <w:rPr>
            <w:rStyle w:val="Hyperlink"/>
          </w:rPr>
          <w:t>aptation plan</w:t>
        </w:r>
      </w:hyperlink>
    </w:p>
    <w:p w14:paraId="21E4C985" w14:textId="00E6FADA" w:rsidR="006A5ABC" w:rsidRPr="006A5ABC" w:rsidRDefault="002D3DE5" w:rsidP="0053015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1" layoutInCell="1" allowOverlap="1" wp14:anchorId="744C0FF2" wp14:editId="799915D1">
                <wp:simplePos x="0" y="0"/>
                <wp:positionH relativeFrom="column">
                  <wp:posOffset>-8890</wp:posOffset>
                </wp:positionH>
                <wp:positionV relativeFrom="page">
                  <wp:posOffset>9639300</wp:posOffset>
                </wp:positionV>
                <wp:extent cx="5835650" cy="6858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3"/>
                              <w:tblW w:w="918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5607"/>
                              <w:gridCol w:w="3578"/>
                            </w:tblGrid>
                            <w:tr w:rsidR="002D3DE5" w14:paraId="1AB8D38F" w14:textId="77777777" w:rsidTr="0073653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5954" w:type="dxa"/>
                                  <w:tcBorders>
                                    <w:bottom w:val="none" w:sz="0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7647CD6" w14:textId="582E7ACD" w:rsidR="002D3DE5" w:rsidRDefault="002D3DE5" w:rsidP="003A6769">
                                  <w:pPr>
                                    <w:pStyle w:val="TableText"/>
                                  </w:pPr>
                                  <w:r w:rsidRPr="006C18C8">
                                    <w:t xml:space="preserve">Published in </w:t>
                                  </w:r>
                                  <w:r w:rsidRPr="002D3DE5">
                                    <w:t>August 2022</w:t>
                                  </w:r>
                                  <w:r w:rsidRPr="006C18C8">
                                    <w:t xml:space="preserve"> by the </w:t>
                                  </w:r>
                                  <w:r w:rsidRPr="006C18C8">
                                    <w:br/>
                                    <w:t xml:space="preserve">Ministry for the Environment – </w:t>
                                  </w:r>
                                  <w:proofErr w:type="spellStart"/>
                                  <w:r w:rsidRPr="006C18C8">
                                    <w:t>Manatū</w:t>
                                  </w:r>
                                  <w:proofErr w:type="spellEnd"/>
                                  <w:r w:rsidRPr="006C18C8">
                                    <w:t xml:space="preserve"> </w:t>
                                  </w:r>
                                  <w:proofErr w:type="spellStart"/>
                                  <w:r w:rsidRPr="006C18C8">
                                    <w:t>Mō</w:t>
                                  </w:r>
                                  <w:proofErr w:type="spellEnd"/>
                                  <w:r w:rsidRPr="006C18C8">
                                    <w:t xml:space="preserve"> </w:t>
                                  </w:r>
                                  <w:proofErr w:type="spellStart"/>
                                  <w:r w:rsidRPr="006C18C8">
                                    <w:t>Te</w:t>
                                  </w:r>
                                  <w:proofErr w:type="spellEnd"/>
                                  <w:r w:rsidRPr="006C18C8">
                                    <w:t xml:space="preserve"> </w:t>
                                  </w:r>
                                  <w:proofErr w:type="spellStart"/>
                                  <w:r w:rsidRPr="006C18C8">
                                    <w:t>Taiao</w:t>
                                  </w:r>
                                  <w:proofErr w:type="spellEnd"/>
                                  <w:r w:rsidRPr="006C18C8">
                                    <w:br/>
                                    <w:t xml:space="preserve">Publication number: INFO </w:t>
                                  </w:r>
                                  <w:r>
                                    <w:t>1082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bottom w:val="none" w:sz="0" w:space="0" w:color="auto"/>
                                  </w:tcBorders>
                                  <w:shd w:val="clear" w:color="auto" w:fill="FFFFFF" w:themeFill="background1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51611E1" w14:textId="77777777" w:rsidR="002D3DE5" w:rsidRDefault="002D3DE5" w:rsidP="00E57601">
                                  <w:pPr>
                                    <w:pStyle w:val="Footer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204D44" wp14:editId="024100D9">
                                        <wp:extent cx="2194459" cy="538456"/>
                                        <wp:effectExtent l="0" t="0" r="0" b="0"/>
                                        <wp:docPr id="7" name="Picture 7" descr="Shape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Shape&#10;&#10;Description automatically generated with medium confiden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530" r="259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6314" cy="5389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F98E13A" w14:textId="77777777" w:rsidR="002D3DE5" w:rsidRPr="00C82C4B" w:rsidRDefault="002D3DE5" w:rsidP="002D3DE5">
                            <w:pPr>
                              <w:pStyle w:val="BodyText"/>
                              <w:spacing w:before="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C0FF2" id="Text Box 4" o:spid="_x0000_s1028" type="#_x0000_t202" style="position:absolute;margin-left:-.7pt;margin-top:759pt;width:459.5pt;height:54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" fillcolor="white [3201]" strokecolor="white [3212]" strokeweight=".5pt">
                <v:textbox inset="0,0,0,0">
                  <w:txbxContent>
                    <w:tbl>
                      <w:tblPr>
                        <w:tblStyle w:val="TableGrid3"/>
                        <w:tblW w:w="918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5607"/>
                        <w:gridCol w:w="3578"/>
                      </w:tblGrid>
                      <w:tr w:rsidR="002D3DE5" w14:paraId="1AB8D38F" w14:textId="77777777" w:rsidTr="0073653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5954" w:type="dxa"/>
                            <w:tcBorders>
                              <w:bottom w:val="none" w:sz="0" w:space="0" w:color="auto"/>
                            </w:tcBorders>
                            <w:shd w:val="clear" w:color="auto" w:fill="FFFFFF" w:themeFill="background1"/>
                          </w:tcPr>
                          <w:p w14:paraId="77647CD6" w14:textId="582E7ACD" w:rsidR="002D3DE5" w:rsidRDefault="002D3DE5" w:rsidP="003A6769">
                            <w:pPr>
                              <w:pStyle w:val="TableText"/>
                            </w:pPr>
                            <w:r w:rsidRPr="006C18C8">
                              <w:t xml:space="preserve">Published in </w:t>
                            </w:r>
                            <w:r w:rsidRPr="002D3DE5">
                              <w:t>August 2022</w:t>
                            </w:r>
                            <w:r w:rsidRPr="006C18C8">
                              <w:t xml:space="preserve"> by the </w:t>
                            </w:r>
                            <w:r w:rsidRPr="006C18C8">
                              <w:br/>
                              <w:t xml:space="preserve">Ministry for the Environment – </w:t>
                            </w:r>
                            <w:proofErr w:type="spellStart"/>
                            <w:r w:rsidRPr="006C18C8">
                              <w:t>Manatū</w:t>
                            </w:r>
                            <w:proofErr w:type="spellEnd"/>
                            <w:r w:rsidRPr="006C18C8">
                              <w:t xml:space="preserve"> </w:t>
                            </w:r>
                            <w:proofErr w:type="spellStart"/>
                            <w:r w:rsidRPr="006C18C8">
                              <w:t>Mō</w:t>
                            </w:r>
                            <w:proofErr w:type="spellEnd"/>
                            <w:r w:rsidRPr="006C18C8">
                              <w:t xml:space="preserve"> </w:t>
                            </w:r>
                            <w:proofErr w:type="spellStart"/>
                            <w:r w:rsidRPr="006C18C8">
                              <w:t>Te</w:t>
                            </w:r>
                            <w:proofErr w:type="spellEnd"/>
                            <w:r w:rsidRPr="006C18C8">
                              <w:t xml:space="preserve"> </w:t>
                            </w:r>
                            <w:proofErr w:type="spellStart"/>
                            <w:r w:rsidRPr="006C18C8">
                              <w:t>Taiao</w:t>
                            </w:r>
                            <w:proofErr w:type="spellEnd"/>
                            <w:r w:rsidRPr="006C18C8">
                              <w:br/>
                              <w:t xml:space="preserve">Publication number: INFO </w:t>
                            </w:r>
                            <w:r>
                              <w:t>1082</w:t>
                            </w:r>
                          </w:p>
                        </w:tc>
                        <w:tc>
                          <w:tcPr>
                            <w:tcW w:w="3588" w:type="dxa"/>
                            <w:tcBorders>
                              <w:bottom w:val="none" w:sz="0" w:space="0" w:color="auto"/>
                            </w:tcBorders>
                            <w:shd w:val="clear" w:color="auto" w:fill="FFFFFF" w:themeFill="background1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51611E1" w14:textId="77777777" w:rsidR="002D3DE5" w:rsidRDefault="002D3DE5" w:rsidP="00E57601">
                            <w:pPr>
                              <w:pStyle w:val="Footer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204D44" wp14:editId="024100D9">
                                  <wp:extent cx="2194459" cy="538456"/>
                                  <wp:effectExtent l="0" t="0" r="0" b="0"/>
                                  <wp:docPr id="7" name="Picture 7" descr="Shap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Shape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30" r="25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314" cy="538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F98E13A" w14:textId="77777777" w:rsidR="002D3DE5" w:rsidRPr="00C82C4B" w:rsidRDefault="002D3DE5" w:rsidP="002D3DE5">
                      <w:pPr>
                        <w:pStyle w:val="BodyText"/>
                        <w:spacing w:before="0"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A5ABC" w:rsidRPr="006A5ABC" w:rsidSect="0085118C"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418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17F5" w14:textId="77777777" w:rsidR="00A91A1F" w:rsidRDefault="00A91A1F" w:rsidP="0080531E">
      <w:pPr>
        <w:spacing w:before="0" w:after="0" w:line="240" w:lineRule="auto"/>
      </w:pPr>
      <w:r>
        <w:separator/>
      </w:r>
    </w:p>
    <w:p w14:paraId="0429F1D7" w14:textId="77777777" w:rsidR="00A91A1F" w:rsidRDefault="00A91A1F"/>
  </w:endnote>
  <w:endnote w:type="continuationSeparator" w:id="0">
    <w:p w14:paraId="320648B9" w14:textId="77777777" w:rsidR="00A91A1F" w:rsidRDefault="00A91A1F" w:rsidP="0080531E">
      <w:pPr>
        <w:spacing w:before="0" w:after="0" w:line="240" w:lineRule="auto"/>
      </w:pPr>
      <w:r>
        <w:continuationSeparator/>
      </w:r>
    </w:p>
    <w:p w14:paraId="3620A70B" w14:textId="77777777" w:rsidR="00A91A1F" w:rsidRDefault="00A91A1F"/>
  </w:endnote>
  <w:endnote w:type="continuationNotice" w:id="1">
    <w:p w14:paraId="4622D47D" w14:textId="77777777" w:rsidR="00A91A1F" w:rsidRDefault="00A91A1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eil">
    <w:altName w:val="Calibri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105D" w14:textId="2D5BE4CC" w:rsidR="00872828" w:rsidRPr="00BE4098" w:rsidRDefault="00872828" w:rsidP="0068522E">
    <w:pPr>
      <w:pStyle w:val="Footereven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 w:rsidR="00005029" w:rsidRPr="00005029">
      <w:t xml:space="preserve"> </w:t>
    </w:r>
    <w:proofErr w:type="spellStart"/>
    <w:r w:rsidR="004757F8">
      <w:t>Ngā</w:t>
    </w:r>
    <w:proofErr w:type="spellEnd"/>
    <w:r w:rsidR="004757F8">
      <w:t xml:space="preserve"> mahi </w:t>
    </w:r>
    <w:proofErr w:type="spellStart"/>
    <w:r w:rsidR="004757F8">
      <w:t>āhuarangi</w:t>
    </w:r>
    <w:proofErr w:type="spellEnd"/>
    <w:r w:rsidR="004757F8">
      <w:t xml:space="preserve"> </w:t>
    </w:r>
    <w:proofErr w:type="spellStart"/>
    <w:r w:rsidR="004757F8">
      <w:t>mō</w:t>
    </w:r>
    <w:proofErr w:type="spellEnd"/>
    <w:r w:rsidR="004757F8">
      <w:t xml:space="preserve"> </w:t>
    </w:r>
    <w:proofErr w:type="spellStart"/>
    <w:r w:rsidR="004757F8">
      <w:t>ngāi</w:t>
    </w:r>
    <w:proofErr w:type="spellEnd"/>
    <w:r w:rsidR="00005029">
      <w:t xml:space="preserve"> Māori: </w:t>
    </w:r>
    <w:proofErr w:type="spellStart"/>
    <w:r w:rsidR="004757F8">
      <w:t>Te</w:t>
    </w:r>
    <w:proofErr w:type="spellEnd"/>
    <w:r w:rsidR="004757F8">
      <w:t xml:space="preserve"> </w:t>
    </w:r>
    <w:proofErr w:type="spellStart"/>
    <w:r w:rsidR="004757F8">
      <w:t>Mahere</w:t>
    </w:r>
    <w:proofErr w:type="spellEnd"/>
    <w:r w:rsidR="004757F8">
      <w:t xml:space="preserve"> </w:t>
    </w:r>
    <w:proofErr w:type="spellStart"/>
    <w:r w:rsidR="004757F8">
      <w:t>Urutaunga</w:t>
    </w:r>
    <w:proofErr w:type="spellEnd"/>
    <w:r w:rsidR="004757F8">
      <w:t xml:space="preserve"> ā-Motu | Climate action for Māori:</w:t>
    </w:r>
    <w:r w:rsidR="00051CBD">
      <w:t xml:space="preserve"> </w:t>
    </w:r>
    <w:r w:rsidR="00B267EA">
      <w:t xml:space="preserve">The </w:t>
    </w:r>
    <w:r w:rsidR="00BF0ED8">
      <w:t>n</w:t>
    </w:r>
    <w:r w:rsidR="004757F8">
      <w:t xml:space="preserve">ational </w:t>
    </w:r>
    <w:r w:rsidR="00BF0ED8">
      <w:t>a</w:t>
    </w:r>
    <w:r w:rsidR="004757F8">
      <w:t xml:space="preserve">daptation </w:t>
    </w:r>
    <w:r w:rsidR="00BF0ED8">
      <w:t>p</w:t>
    </w:r>
    <w:r w:rsidR="004757F8">
      <w:t>lan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93F5" w14:textId="396527D2" w:rsidR="003C4808" w:rsidRDefault="00BF0ED8" w:rsidP="00BF0ED8">
    <w:pPr>
      <w:pStyle w:val="Footerodd"/>
    </w:pPr>
    <w:r w:rsidRPr="00BF0ED8">
      <w:tab/>
    </w:r>
    <w:proofErr w:type="spellStart"/>
    <w:r w:rsidRPr="00BF0ED8">
      <w:t>Ngā</w:t>
    </w:r>
    <w:proofErr w:type="spellEnd"/>
    <w:r w:rsidRPr="00BF0ED8">
      <w:t xml:space="preserve"> mahi </w:t>
    </w:r>
    <w:proofErr w:type="spellStart"/>
    <w:r w:rsidRPr="00BF0ED8">
      <w:t>āhuarangi</w:t>
    </w:r>
    <w:proofErr w:type="spellEnd"/>
    <w:r w:rsidRPr="00BF0ED8">
      <w:t xml:space="preserve"> </w:t>
    </w:r>
    <w:proofErr w:type="spellStart"/>
    <w:r w:rsidRPr="00BF0ED8">
      <w:t>mō</w:t>
    </w:r>
    <w:proofErr w:type="spellEnd"/>
    <w:r w:rsidRPr="00BF0ED8">
      <w:t xml:space="preserve"> </w:t>
    </w:r>
    <w:proofErr w:type="spellStart"/>
    <w:r w:rsidRPr="00BF0ED8">
      <w:t>ngāi</w:t>
    </w:r>
    <w:proofErr w:type="spellEnd"/>
    <w:r w:rsidRPr="00BF0ED8">
      <w:t xml:space="preserve"> Māori: </w:t>
    </w:r>
    <w:proofErr w:type="spellStart"/>
    <w:r w:rsidRPr="00BF0ED8">
      <w:t>Te</w:t>
    </w:r>
    <w:proofErr w:type="spellEnd"/>
    <w:r w:rsidRPr="00BF0ED8">
      <w:t xml:space="preserve"> </w:t>
    </w:r>
    <w:proofErr w:type="spellStart"/>
    <w:r w:rsidRPr="00BF0ED8">
      <w:t>Mahere</w:t>
    </w:r>
    <w:proofErr w:type="spellEnd"/>
    <w:r w:rsidRPr="00BF0ED8">
      <w:t xml:space="preserve"> </w:t>
    </w:r>
    <w:proofErr w:type="spellStart"/>
    <w:r w:rsidRPr="00BF0ED8">
      <w:t>Urutaunga</w:t>
    </w:r>
    <w:proofErr w:type="spellEnd"/>
    <w:r w:rsidRPr="00BF0ED8">
      <w:t xml:space="preserve"> ā-Motu | Climate action for Māori: </w:t>
    </w:r>
    <w:r w:rsidR="00B267EA">
      <w:t>T</w:t>
    </w:r>
    <w:r w:rsidR="00B267EA" w:rsidRPr="00BF0ED8">
      <w:t xml:space="preserve">he </w:t>
    </w:r>
    <w:r w:rsidRPr="00BF0ED8">
      <w:t>national adaptation plan</w:t>
    </w:r>
    <w:r w:rsidRPr="00BF0ED8">
      <w:tab/>
    </w:r>
    <w:r w:rsidRPr="00BF0ED8">
      <w:fldChar w:fldCharType="begin"/>
    </w:r>
    <w:r w:rsidRPr="00BF0ED8">
      <w:instrText xml:space="preserve"> PAGE   \* MERGEFORMAT </w:instrText>
    </w:r>
    <w:r w:rsidRPr="00BF0ED8">
      <w:fldChar w:fldCharType="separate"/>
    </w:r>
    <w:r w:rsidRPr="00BF0ED8">
      <w:t>1</w:t>
    </w:r>
    <w:r w:rsidRPr="00BF0ED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C8A" w14:textId="78B58897" w:rsidR="0085118C" w:rsidRDefault="0085118C" w:rsidP="00A149D2">
    <w:pPr>
      <w:pStyle w:val="Footerodd"/>
    </w:pPr>
    <w:r>
      <w:tab/>
    </w:r>
    <w:proofErr w:type="spellStart"/>
    <w:r w:rsidR="31844434">
      <w:t>Ngā</w:t>
    </w:r>
    <w:proofErr w:type="spellEnd"/>
    <w:r w:rsidR="00BC655A">
      <w:t xml:space="preserve"> mahi </w:t>
    </w:r>
    <w:proofErr w:type="spellStart"/>
    <w:r w:rsidR="00BC655A">
      <w:t>āhuarangi</w:t>
    </w:r>
    <w:proofErr w:type="spellEnd"/>
    <w:r w:rsidR="00BC655A">
      <w:t xml:space="preserve"> </w:t>
    </w:r>
    <w:proofErr w:type="spellStart"/>
    <w:r w:rsidR="00BC655A">
      <w:t>mō</w:t>
    </w:r>
    <w:proofErr w:type="spellEnd"/>
    <w:r w:rsidR="00BC655A">
      <w:t xml:space="preserve"> </w:t>
    </w:r>
    <w:proofErr w:type="spellStart"/>
    <w:r w:rsidR="00BC655A">
      <w:t>ngāi</w:t>
    </w:r>
    <w:proofErr w:type="spellEnd"/>
    <w:r w:rsidR="00BC655A">
      <w:t xml:space="preserve"> Māori: </w:t>
    </w:r>
    <w:proofErr w:type="spellStart"/>
    <w:r w:rsidR="00BC655A">
      <w:t>Te</w:t>
    </w:r>
    <w:proofErr w:type="spellEnd"/>
    <w:r w:rsidR="00BC655A">
      <w:t xml:space="preserve"> </w:t>
    </w:r>
    <w:proofErr w:type="spellStart"/>
    <w:r w:rsidR="00BC655A">
      <w:t>Mahere</w:t>
    </w:r>
    <w:proofErr w:type="spellEnd"/>
    <w:r w:rsidR="00BC655A">
      <w:t xml:space="preserve"> </w:t>
    </w:r>
    <w:proofErr w:type="spellStart"/>
    <w:r w:rsidR="00BC655A">
      <w:t>Urutaunga</w:t>
    </w:r>
    <w:proofErr w:type="spellEnd"/>
    <w:r w:rsidR="00BC655A">
      <w:t xml:space="preserve"> ā-Motu | Climate action</w:t>
    </w:r>
    <w:r w:rsidR="00051CBD">
      <w:t xml:space="preserve"> for </w:t>
    </w:r>
    <w:r w:rsidR="00BC655A">
      <w:t xml:space="preserve">Māori: </w:t>
    </w:r>
    <w:r w:rsidR="00801441">
      <w:t>T</w:t>
    </w:r>
    <w:r w:rsidR="00BC655A">
      <w:t xml:space="preserve">he </w:t>
    </w:r>
    <w:r w:rsidR="00BF0ED8">
      <w:t>n</w:t>
    </w:r>
    <w:r w:rsidR="00BC655A">
      <w:t xml:space="preserve">ational </w:t>
    </w:r>
    <w:r w:rsidR="00BF0ED8">
      <w:t>a</w:t>
    </w:r>
    <w:r w:rsidR="00BC655A">
      <w:t xml:space="preserve">daptation </w:t>
    </w:r>
    <w:r w:rsidR="00BF0ED8">
      <w:t>p</w:t>
    </w:r>
    <w:r w:rsidR="00BC655A">
      <w:t>lan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0848" w14:textId="77777777" w:rsidR="00A91A1F" w:rsidRDefault="00A91A1F" w:rsidP="00CB5C5F">
      <w:pPr>
        <w:spacing w:before="0" w:after="80" w:line="240" w:lineRule="auto"/>
      </w:pPr>
      <w:bookmarkStart w:id="0" w:name="_Hlk86912439"/>
      <w:bookmarkEnd w:id="0"/>
      <w:r>
        <w:separator/>
      </w:r>
    </w:p>
  </w:footnote>
  <w:footnote w:type="continuationSeparator" w:id="0">
    <w:p w14:paraId="2F7302A7" w14:textId="77777777" w:rsidR="00A91A1F" w:rsidRDefault="00A91A1F" w:rsidP="0080531E">
      <w:pPr>
        <w:spacing w:before="0" w:after="0" w:line="240" w:lineRule="auto"/>
      </w:pPr>
      <w:r>
        <w:continuationSeparator/>
      </w:r>
    </w:p>
    <w:p w14:paraId="6A399F27" w14:textId="77777777" w:rsidR="00A91A1F" w:rsidRDefault="00A91A1F"/>
  </w:footnote>
  <w:footnote w:type="continuationNotice" w:id="1">
    <w:p w14:paraId="4D9EF476" w14:textId="77777777" w:rsidR="00A91A1F" w:rsidRDefault="00A91A1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1844434" w14:paraId="1B5B9325" w14:textId="77777777" w:rsidTr="0006299C">
      <w:tc>
        <w:tcPr>
          <w:tcW w:w="3020" w:type="dxa"/>
        </w:tcPr>
        <w:p w14:paraId="1E6799DC" w14:textId="733521EC" w:rsidR="31844434" w:rsidRDefault="31844434" w:rsidP="0006299C">
          <w:pPr>
            <w:pStyle w:val="Header"/>
            <w:ind w:left="-115"/>
            <w:jc w:val="left"/>
            <w:rPr>
              <w:szCs w:val="16"/>
            </w:rPr>
          </w:pPr>
        </w:p>
      </w:tc>
      <w:tc>
        <w:tcPr>
          <w:tcW w:w="3020" w:type="dxa"/>
        </w:tcPr>
        <w:p w14:paraId="15F0949C" w14:textId="2339C33C" w:rsidR="31844434" w:rsidRDefault="31844434" w:rsidP="0006299C">
          <w:pPr>
            <w:pStyle w:val="Header"/>
            <w:rPr>
              <w:szCs w:val="16"/>
            </w:rPr>
          </w:pPr>
        </w:p>
      </w:tc>
      <w:tc>
        <w:tcPr>
          <w:tcW w:w="3020" w:type="dxa"/>
        </w:tcPr>
        <w:p w14:paraId="7B496ED0" w14:textId="61D4C155" w:rsidR="31844434" w:rsidRDefault="31844434" w:rsidP="0006299C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290AA2C7" w14:textId="4589CC8E" w:rsidR="003C4808" w:rsidRDefault="003C4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01B"/>
    <w:multiLevelType w:val="hybridMultilevel"/>
    <w:tmpl w:val="DFCAE4DC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907348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37C0"/>
    <w:multiLevelType w:val="hybridMultilevel"/>
    <w:tmpl w:val="6B0C318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32CAB862">
      <w:start w:val="1"/>
      <w:numFmt w:val="lowerLetter"/>
      <w:pStyle w:val="Boxa"/>
      <w:lvlText w:val="%2."/>
      <w:lvlJc w:val="left"/>
      <w:pPr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F5F0E"/>
    <w:multiLevelType w:val="multilevel"/>
    <w:tmpl w:val="CA98A96A"/>
    <w:lvl w:ilvl="0">
      <w:start w:val="1"/>
      <w:numFmt w:val="bullet"/>
      <w:pStyle w:val="Greenbullet-casestudytables"/>
      <w:lvlText w:val=""/>
      <w:lvlJc w:val="left"/>
      <w:pPr>
        <w:ind w:left="680" w:hanging="396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131343"/>
    <w:multiLevelType w:val="hybridMultilevel"/>
    <w:tmpl w:val="31143A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57409"/>
    <w:multiLevelType w:val="hybridMultilevel"/>
    <w:tmpl w:val="9296EF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C23EE"/>
    <w:multiLevelType w:val="hybridMultilevel"/>
    <w:tmpl w:val="28C450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336BA"/>
    <w:multiLevelType w:val="hybridMultilevel"/>
    <w:tmpl w:val="F1A00FE2"/>
    <w:lvl w:ilvl="0" w:tplc="BBCAB9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5CA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E2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8D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21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E6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87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86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4CB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2683A"/>
    <w:multiLevelType w:val="single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1E6B1DEE"/>
    <w:multiLevelType w:val="hybridMultilevel"/>
    <w:tmpl w:val="E50CA2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F146E"/>
    <w:multiLevelType w:val="multilevel"/>
    <w:tmpl w:val="CE40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115441"/>
    <w:multiLevelType w:val="multilevel"/>
    <w:tmpl w:val="45DECC76"/>
    <w:lvl w:ilvl="0">
      <w:start w:val="1"/>
      <w:numFmt w:val="decimal"/>
      <w:lvlText w:val="%1."/>
      <w:lvlJc w:val="left"/>
      <w:pPr>
        <w:ind w:left="0" w:firstLine="397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91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5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2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176" w:firstLine="397"/>
      </w:pPr>
      <w:rPr>
        <w:rFonts w:hint="default"/>
      </w:rPr>
    </w:lvl>
  </w:abstractNum>
  <w:abstractNum w:abstractNumId="12" w15:restartNumberingAfterBreak="0">
    <w:nsid w:val="204F1D2E"/>
    <w:multiLevelType w:val="multilevel"/>
    <w:tmpl w:val="7CB0E0AA"/>
    <w:lvl w:ilvl="0">
      <w:start w:val="1"/>
      <w:numFmt w:val="bullet"/>
      <w:pStyle w:val="Boxsub-bullet"/>
      <w:lvlText w:val="‒"/>
      <w:lvlJc w:val="left"/>
      <w:pPr>
        <w:ind w:left="1077" w:hanging="397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08C5CF5"/>
    <w:multiLevelType w:val="hybridMultilevel"/>
    <w:tmpl w:val="57026E20"/>
    <w:lvl w:ilvl="0" w:tplc="5ED6D3F8">
      <w:start w:val="1"/>
      <w:numFmt w:val="lowerLetter"/>
      <w:pStyle w:val="Sub-lista"/>
      <w:lvlText w:val="(%1)"/>
      <w:lvlJc w:val="left"/>
      <w:pPr>
        <w:ind w:left="757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25229"/>
    <w:multiLevelType w:val="hybridMultilevel"/>
    <w:tmpl w:val="57724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D69D9"/>
    <w:multiLevelType w:val="multilevel"/>
    <w:tmpl w:val="F49A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B41433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A454E"/>
    <w:multiLevelType w:val="multilevel"/>
    <w:tmpl w:val="8F2AD7BA"/>
    <w:styleLink w:val="Style3"/>
    <w:lvl w:ilvl="0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02047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DAE52"/>
    <w:multiLevelType w:val="hybridMultilevel"/>
    <w:tmpl w:val="F7DA2D86"/>
    <w:lvl w:ilvl="0" w:tplc="B36CB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8F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14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47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EC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A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8D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40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3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7703E"/>
    <w:multiLevelType w:val="multilevel"/>
    <w:tmpl w:val="DCDEB9D0"/>
    <w:styleLink w:val="Style1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A6BE2"/>
    <w:multiLevelType w:val="multilevel"/>
    <w:tmpl w:val="45DECC76"/>
    <w:lvl w:ilvl="0">
      <w:start w:val="1"/>
      <w:numFmt w:val="decimal"/>
      <w:pStyle w:val="Numberedparagraph"/>
      <w:lvlText w:val="%1."/>
      <w:lvlJc w:val="left"/>
      <w:pPr>
        <w:ind w:left="0" w:firstLine="397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91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5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2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176" w:firstLine="397"/>
      </w:pPr>
      <w:rPr>
        <w:rFonts w:hint="default"/>
      </w:rPr>
    </w:lvl>
  </w:abstractNum>
  <w:abstractNum w:abstractNumId="22" w15:restartNumberingAfterBreak="0">
    <w:nsid w:val="2E6F201E"/>
    <w:multiLevelType w:val="multilevel"/>
    <w:tmpl w:val="C7440BB4"/>
    <w:numStyleLink w:val="Style2"/>
  </w:abstractNum>
  <w:abstractNum w:abstractNumId="23" w15:restartNumberingAfterBreak="0">
    <w:nsid w:val="32C14B48"/>
    <w:multiLevelType w:val="multilevel"/>
    <w:tmpl w:val="4C18AA5C"/>
    <w:lvl w:ilvl="0">
      <w:start w:val="1"/>
      <w:numFmt w:val="decimal"/>
      <w:lvlRestart w:val="0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30"/>
        </w:tabs>
        <w:ind w:left="3130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7"/>
        </w:tabs>
        <w:ind w:left="3277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19"/>
        </w:tabs>
        <w:ind w:left="3419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566"/>
        </w:tabs>
        <w:ind w:left="3566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850"/>
        </w:tabs>
        <w:ind w:left="3850" w:hanging="1582"/>
      </w:pPr>
      <w:rPr>
        <w:rFonts w:hint="default"/>
      </w:rPr>
    </w:lvl>
  </w:abstractNum>
  <w:abstractNum w:abstractNumId="24" w15:restartNumberingAfterBreak="0">
    <w:nsid w:val="34A72DC9"/>
    <w:multiLevelType w:val="multilevel"/>
    <w:tmpl w:val="ED30142A"/>
    <w:lvl w:ilvl="0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129E4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B04BD"/>
    <w:multiLevelType w:val="multilevel"/>
    <w:tmpl w:val="DB22692C"/>
    <w:lvl w:ilvl="0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57CC9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465A16"/>
    <w:multiLevelType w:val="multilevel"/>
    <w:tmpl w:val="EA8CA7B0"/>
    <w:lvl w:ilvl="0">
      <w:start w:val="1"/>
      <w:numFmt w:val="bullet"/>
      <w:pStyle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701FB"/>
    <w:multiLevelType w:val="hybridMultilevel"/>
    <w:tmpl w:val="1698356C"/>
    <w:lvl w:ilvl="0" w:tplc="C04A679E">
      <w:start w:val="1"/>
      <w:numFmt w:val="bullet"/>
      <w:lvlText w:val=""/>
      <w:lvlJc w:val="left"/>
      <w:pPr>
        <w:tabs>
          <w:tab w:val="num" w:pos="397"/>
        </w:tabs>
        <w:ind w:left="397" w:firstLine="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C3D35"/>
    <w:multiLevelType w:val="hybridMultilevel"/>
    <w:tmpl w:val="93E689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B17DC"/>
    <w:multiLevelType w:val="hybridMultilevel"/>
    <w:tmpl w:val="7B165F02"/>
    <w:lvl w:ilvl="0" w:tplc="37E6EBC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14090003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D6104"/>
    <w:multiLevelType w:val="hybridMultilevel"/>
    <w:tmpl w:val="291EE830"/>
    <w:lvl w:ilvl="0" w:tplc="3A426DC2">
      <w:start w:val="1"/>
      <w:numFmt w:val="lowerRoman"/>
      <w:pStyle w:val="Sub-listi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3" w15:restartNumberingAfterBreak="0">
    <w:nsid w:val="48E83178"/>
    <w:multiLevelType w:val="hybridMultilevel"/>
    <w:tmpl w:val="EA542F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43F5D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35234"/>
    <w:multiLevelType w:val="singleLevel"/>
    <w:tmpl w:val="DE5AE08C"/>
    <w:lvl w:ilvl="0">
      <w:start w:val="1"/>
      <w:numFmt w:val="bullet"/>
      <w:pStyle w:val="Boxbullet"/>
      <w:lvlText w:val=""/>
      <w:lvlJc w:val="left"/>
      <w:pPr>
        <w:ind w:left="644" w:hanging="360"/>
      </w:pPr>
      <w:rPr>
        <w:rFonts w:ascii="Symbol" w:hAnsi="Symbol" w:hint="default"/>
        <w:color w:val="1B556B"/>
        <w:sz w:val="16"/>
      </w:rPr>
    </w:lvl>
  </w:abstractNum>
  <w:abstractNum w:abstractNumId="36" w15:restartNumberingAfterBreak="0">
    <w:nsid w:val="57453439"/>
    <w:multiLevelType w:val="hybridMultilevel"/>
    <w:tmpl w:val="542A25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B5DE6"/>
    <w:multiLevelType w:val="multilevel"/>
    <w:tmpl w:val="5D8060AE"/>
    <w:lvl w:ilvl="0">
      <w:start w:val="1"/>
      <w:numFmt w:val="bullet"/>
      <w:pStyle w:val="Sub-list"/>
      <w:lvlText w:val=""/>
      <w:lvlJc w:val="left"/>
      <w:pPr>
        <w:tabs>
          <w:tab w:val="num" w:pos="397"/>
        </w:tabs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A6321C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3B4A45"/>
    <w:multiLevelType w:val="hybridMultilevel"/>
    <w:tmpl w:val="E4A42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60280"/>
    <w:multiLevelType w:val="multilevel"/>
    <w:tmpl w:val="9FFC14DE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3C95F93"/>
    <w:multiLevelType w:val="hybridMultilevel"/>
    <w:tmpl w:val="CBAE4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8A6316"/>
    <w:multiLevelType w:val="hybridMultilevel"/>
    <w:tmpl w:val="F8BC0826"/>
    <w:lvl w:ilvl="0" w:tplc="2AF4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CB8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926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CF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7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42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5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A0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546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4850E7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42717"/>
    <w:multiLevelType w:val="multilevel"/>
    <w:tmpl w:val="DCDEB9D0"/>
    <w:numStyleLink w:val="Style1"/>
  </w:abstractNum>
  <w:abstractNum w:abstractNumId="45" w15:restartNumberingAfterBreak="0">
    <w:nsid w:val="6F393427"/>
    <w:multiLevelType w:val="multilevel"/>
    <w:tmpl w:val="C7440BB4"/>
    <w:styleLink w:val="Style2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FCB13B0"/>
    <w:multiLevelType w:val="hybridMultilevel"/>
    <w:tmpl w:val="E092C268"/>
    <w:lvl w:ilvl="0" w:tplc="80D291FE">
      <w:start w:val="1"/>
      <w:numFmt w:val="bullet"/>
      <w:pStyle w:val="Greensub-bullet-casestudytables"/>
      <w:lvlText w:val="‒"/>
      <w:lvlJc w:val="left"/>
      <w:pPr>
        <w:ind w:left="1004" w:hanging="360"/>
      </w:pPr>
      <w:rPr>
        <w:rFonts w:ascii="Calibri" w:hAnsi="Calibri" w:cs="Times New Roman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1BC1776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811DDE"/>
    <w:multiLevelType w:val="hybridMultilevel"/>
    <w:tmpl w:val="C38A23EA"/>
    <w:lvl w:ilvl="0" w:tplc="528AF70E">
      <w:start w:val="1"/>
      <w:numFmt w:val="bullet"/>
      <w:pStyle w:val="TableDash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6"/>
        <w:szCs w:val="16"/>
      </w:rPr>
    </w:lvl>
    <w:lvl w:ilvl="1" w:tplc="66624C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0EB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2D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09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8E5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44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CD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D01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4D254A"/>
    <w:multiLevelType w:val="singleLevel"/>
    <w:tmpl w:val="4BDCAC5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20"/>
      </w:rPr>
    </w:lvl>
  </w:abstractNum>
  <w:num w:numId="1" w16cid:durableId="475608760">
    <w:abstractNumId w:val="19"/>
  </w:num>
  <w:num w:numId="2" w16cid:durableId="1747725394">
    <w:abstractNumId w:val="24"/>
  </w:num>
  <w:num w:numId="3" w16cid:durableId="307562601">
    <w:abstractNumId w:val="7"/>
  </w:num>
  <w:num w:numId="4" w16cid:durableId="1475872074">
    <w:abstractNumId w:val="23"/>
  </w:num>
  <w:num w:numId="5" w16cid:durableId="405962231">
    <w:abstractNumId w:val="35"/>
  </w:num>
  <w:num w:numId="6" w16cid:durableId="1180706601">
    <w:abstractNumId w:val="49"/>
  </w:num>
  <w:num w:numId="7" w16cid:durableId="273483231">
    <w:abstractNumId w:val="29"/>
  </w:num>
  <w:num w:numId="8" w16cid:durableId="1645115971">
    <w:abstractNumId w:val="21"/>
  </w:num>
  <w:num w:numId="9" w16cid:durableId="854153619">
    <w:abstractNumId w:val="13"/>
  </w:num>
  <w:num w:numId="10" w16cid:durableId="734157435">
    <w:abstractNumId w:val="32"/>
  </w:num>
  <w:num w:numId="11" w16cid:durableId="1666779146">
    <w:abstractNumId w:val="31"/>
  </w:num>
  <w:num w:numId="12" w16cid:durableId="524487019">
    <w:abstractNumId w:val="48"/>
  </w:num>
  <w:num w:numId="13" w16cid:durableId="1998457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5083164">
    <w:abstractNumId w:val="2"/>
  </w:num>
  <w:num w:numId="15" w16cid:durableId="1629967374">
    <w:abstractNumId w:val="42"/>
  </w:num>
  <w:num w:numId="16" w16cid:durableId="1589072583">
    <w:abstractNumId w:val="20"/>
  </w:num>
  <w:num w:numId="17" w16cid:durableId="1898474119">
    <w:abstractNumId w:val="44"/>
  </w:num>
  <w:num w:numId="18" w16cid:durableId="22443259">
    <w:abstractNumId w:val="30"/>
  </w:num>
  <w:num w:numId="19" w16cid:durableId="299964886">
    <w:abstractNumId w:val="18"/>
  </w:num>
  <w:num w:numId="20" w16cid:durableId="1839080147">
    <w:abstractNumId w:val="43"/>
  </w:num>
  <w:num w:numId="21" w16cid:durableId="559094554">
    <w:abstractNumId w:val="38"/>
  </w:num>
  <w:num w:numId="22" w16cid:durableId="1634171386">
    <w:abstractNumId w:val="45"/>
  </w:num>
  <w:num w:numId="23" w16cid:durableId="1002004393">
    <w:abstractNumId w:val="22"/>
  </w:num>
  <w:num w:numId="24" w16cid:durableId="636569565">
    <w:abstractNumId w:val="39"/>
  </w:num>
  <w:num w:numId="25" w16cid:durableId="1022124736">
    <w:abstractNumId w:val="8"/>
  </w:num>
  <w:num w:numId="26" w16cid:durableId="634523778">
    <w:abstractNumId w:val="34"/>
  </w:num>
  <w:num w:numId="27" w16cid:durableId="246696407">
    <w:abstractNumId w:val="25"/>
  </w:num>
  <w:num w:numId="28" w16cid:durableId="2122262036">
    <w:abstractNumId w:val="47"/>
  </w:num>
  <w:num w:numId="29" w16cid:durableId="313265605">
    <w:abstractNumId w:val="40"/>
  </w:num>
  <w:num w:numId="30" w16cid:durableId="1893074392">
    <w:abstractNumId w:val="1"/>
  </w:num>
  <w:num w:numId="31" w16cid:durableId="1700541436">
    <w:abstractNumId w:val="27"/>
  </w:num>
  <w:num w:numId="32" w16cid:durableId="153112016">
    <w:abstractNumId w:val="16"/>
  </w:num>
  <w:num w:numId="33" w16cid:durableId="1646155997">
    <w:abstractNumId w:val="5"/>
  </w:num>
  <w:num w:numId="34" w16cid:durableId="1300957115">
    <w:abstractNumId w:val="3"/>
  </w:num>
  <w:num w:numId="35" w16cid:durableId="1412118862">
    <w:abstractNumId w:val="11"/>
  </w:num>
  <w:num w:numId="36" w16cid:durableId="309557422">
    <w:abstractNumId w:val="17"/>
  </w:num>
  <w:num w:numId="37" w16cid:durableId="2007173582">
    <w:abstractNumId w:val="28"/>
  </w:num>
  <w:num w:numId="38" w16cid:durableId="1285887546">
    <w:abstractNumId w:val="26"/>
  </w:num>
  <w:num w:numId="39" w16cid:durableId="1553738149">
    <w:abstractNumId w:val="12"/>
  </w:num>
  <w:num w:numId="40" w16cid:durableId="1462727200">
    <w:abstractNumId w:val="46"/>
  </w:num>
  <w:num w:numId="41" w16cid:durableId="2026130858">
    <w:abstractNumId w:val="35"/>
  </w:num>
  <w:num w:numId="42" w16cid:durableId="746654551">
    <w:abstractNumId w:val="12"/>
  </w:num>
  <w:num w:numId="43" w16cid:durableId="1291714739">
    <w:abstractNumId w:val="6"/>
  </w:num>
  <w:num w:numId="44" w16cid:durableId="1878348899">
    <w:abstractNumId w:val="15"/>
  </w:num>
  <w:num w:numId="45" w16cid:durableId="800001611">
    <w:abstractNumId w:val="10"/>
  </w:num>
  <w:num w:numId="46" w16cid:durableId="281812007">
    <w:abstractNumId w:val="33"/>
  </w:num>
  <w:num w:numId="47" w16cid:durableId="992106866">
    <w:abstractNumId w:val="41"/>
  </w:num>
  <w:num w:numId="48" w16cid:durableId="1007947226">
    <w:abstractNumId w:val="37"/>
  </w:num>
  <w:num w:numId="49" w16cid:durableId="433742985">
    <w:abstractNumId w:val="0"/>
  </w:num>
  <w:num w:numId="50" w16cid:durableId="612322042">
    <w:abstractNumId w:val="9"/>
  </w:num>
  <w:num w:numId="51" w16cid:durableId="542523060">
    <w:abstractNumId w:val="36"/>
  </w:num>
  <w:num w:numId="52" w16cid:durableId="1344479968">
    <w:abstractNumId w:val="4"/>
  </w:num>
  <w:num w:numId="53" w16cid:durableId="437213215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397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E3"/>
    <w:rsid w:val="00000792"/>
    <w:rsid w:val="00000F04"/>
    <w:rsid w:val="0000229B"/>
    <w:rsid w:val="00003450"/>
    <w:rsid w:val="00003C4F"/>
    <w:rsid w:val="000048C9"/>
    <w:rsid w:val="00004E0A"/>
    <w:rsid w:val="00004FD3"/>
    <w:rsid w:val="00005029"/>
    <w:rsid w:val="0000690D"/>
    <w:rsid w:val="00006DF5"/>
    <w:rsid w:val="00006F95"/>
    <w:rsid w:val="00007023"/>
    <w:rsid w:val="0000709F"/>
    <w:rsid w:val="000071D6"/>
    <w:rsid w:val="00007F2D"/>
    <w:rsid w:val="00007FAC"/>
    <w:rsid w:val="00010A9C"/>
    <w:rsid w:val="00010ABA"/>
    <w:rsid w:val="00010E15"/>
    <w:rsid w:val="00010F57"/>
    <w:rsid w:val="0001100C"/>
    <w:rsid w:val="00011188"/>
    <w:rsid w:val="00012555"/>
    <w:rsid w:val="000137CF"/>
    <w:rsid w:val="00014236"/>
    <w:rsid w:val="00014890"/>
    <w:rsid w:val="000148F6"/>
    <w:rsid w:val="00015217"/>
    <w:rsid w:val="000159B3"/>
    <w:rsid w:val="000159D2"/>
    <w:rsid w:val="00015E19"/>
    <w:rsid w:val="00016264"/>
    <w:rsid w:val="00016993"/>
    <w:rsid w:val="00016CAB"/>
    <w:rsid w:val="00016E5B"/>
    <w:rsid w:val="0001749B"/>
    <w:rsid w:val="00017D75"/>
    <w:rsid w:val="00017FE5"/>
    <w:rsid w:val="0002068C"/>
    <w:rsid w:val="000206C3"/>
    <w:rsid w:val="00020957"/>
    <w:rsid w:val="00020EE7"/>
    <w:rsid w:val="0002123E"/>
    <w:rsid w:val="00021910"/>
    <w:rsid w:val="00021EBA"/>
    <w:rsid w:val="0002270C"/>
    <w:rsid w:val="00022E8D"/>
    <w:rsid w:val="0002348A"/>
    <w:rsid w:val="00024708"/>
    <w:rsid w:val="00024EE7"/>
    <w:rsid w:val="0002523C"/>
    <w:rsid w:val="00025F90"/>
    <w:rsid w:val="00025F96"/>
    <w:rsid w:val="00025FAB"/>
    <w:rsid w:val="00026E89"/>
    <w:rsid w:val="000275A3"/>
    <w:rsid w:val="00030558"/>
    <w:rsid w:val="00030699"/>
    <w:rsid w:val="00030725"/>
    <w:rsid w:val="00030DB8"/>
    <w:rsid w:val="00031A83"/>
    <w:rsid w:val="00031DC9"/>
    <w:rsid w:val="0003213A"/>
    <w:rsid w:val="00032A81"/>
    <w:rsid w:val="000340D8"/>
    <w:rsid w:val="0003427D"/>
    <w:rsid w:val="00034DFA"/>
    <w:rsid w:val="0003553F"/>
    <w:rsid w:val="000357ED"/>
    <w:rsid w:val="00035E15"/>
    <w:rsid w:val="0003640E"/>
    <w:rsid w:val="00036801"/>
    <w:rsid w:val="0003682D"/>
    <w:rsid w:val="0003688A"/>
    <w:rsid w:val="000368FC"/>
    <w:rsid w:val="00036DA3"/>
    <w:rsid w:val="000379BF"/>
    <w:rsid w:val="00037BEC"/>
    <w:rsid w:val="000400D9"/>
    <w:rsid w:val="0004035C"/>
    <w:rsid w:val="00040860"/>
    <w:rsid w:val="00040CED"/>
    <w:rsid w:val="00040EA1"/>
    <w:rsid w:val="00041F43"/>
    <w:rsid w:val="0004205F"/>
    <w:rsid w:val="00042339"/>
    <w:rsid w:val="000423C6"/>
    <w:rsid w:val="00042EDB"/>
    <w:rsid w:val="00044A50"/>
    <w:rsid w:val="00044C65"/>
    <w:rsid w:val="000458C7"/>
    <w:rsid w:val="00045991"/>
    <w:rsid w:val="00045E5C"/>
    <w:rsid w:val="00046288"/>
    <w:rsid w:val="000466AB"/>
    <w:rsid w:val="0004756D"/>
    <w:rsid w:val="00047941"/>
    <w:rsid w:val="00047A44"/>
    <w:rsid w:val="00047FD5"/>
    <w:rsid w:val="00050A22"/>
    <w:rsid w:val="00050E27"/>
    <w:rsid w:val="0005144F"/>
    <w:rsid w:val="000519B2"/>
    <w:rsid w:val="00051AF1"/>
    <w:rsid w:val="00051CBD"/>
    <w:rsid w:val="00051D42"/>
    <w:rsid w:val="0005232F"/>
    <w:rsid w:val="00052418"/>
    <w:rsid w:val="000524BC"/>
    <w:rsid w:val="000535F7"/>
    <w:rsid w:val="000538A1"/>
    <w:rsid w:val="00054515"/>
    <w:rsid w:val="00055375"/>
    <w:rsid w:val="00055D7C"/>
    <w:rsid w:val="00056319"/>
    <w:rsid w:val="000564E7"/>
    <w:rsid w:val="00056770"/>
    <w:rsid w:val="00057386"/>
    <w:rsid w:val="00057EEF"/>
    <w:rsid w:val="0006130F"/>
    <w:rsid w:val="000619CB"/>
    <w:rsid w:val="00061A1E"/>
    <w:rsid w:val="00062387"/>
    <w:rsid w:val="0006299C"/>
    <w:rsid w:val="000633A0"/>
    <w:rsid w:val="000640F0"/>
    <w:rsid w:val="0006434D"/>
    <w:rsid w:val="0006437B"/>
    <w:rsid w:val="000643A1"/>
    <w:rsid w:val="00064679"/>
    <w:rsid w:val="00064A13"/>
    <w:rsid w:val="00064AF4"/>
    <w:rsid w:val="00064DB1"/>
    <w:rsid w:val="00065A93"/>
    <w:rsid w:val="00065BA3"/>
    <w:rsid w:val="00065D3B"/>
    <w:rsid w:val="000666D9"/>
    <w:rsid w:val="000667E9"/>
    <w:rsid w:val="00067128"/>
    <w:rsid w:val="000675CD"/>
    <w:rsid w:val="00067872"/>
    <w:rsid w:val="000678AC"/>
    <w:rsid w:val="000703B2"/>
    <w:rsid w:val="0007096C"/>
    <w:rsid w:val="00070FBF"/>
    <w:rsid w:val="000711EE"/>
    <w:rsid w:val="0007180E"/>
    <w:rsid w:val="00071AE4"/>
    <w:rsid w:val="00071CB5"/>
    <w:rsid w:val="00071CCB"/>
    <w:rsid w:val="00071D03"/>
    <w:rsid w:val="0007232B"/>
    <w:rsid w:val="00072C32"/>
    <w:rsid w:val="000735A2"/>
    <w:rsid w:val="00073776"/>
    <w:rsid w:val="0007517E"/>
    <w:rsid w:val="00075FE1"/>
    <w:rsid w:val="00076667"/>
    <w:rsid w:val="00077473"/>
    <w:rsid w:val="00077481"/>
    <w:rsid w:val="000776F9"/>
    <w:rsid w:val="00077EE0"/>
    <w:rsid w:val="0008008E"/>
    <w:rsid w:val="000802F9"/>
    <w:rsid w:val="00080E5E"/>
    <w:rsid w:val="0008145A"/>
    <w:rsid w:val="0008162D"/>
    <w:rsid w:val="000827D0"/>
    <w:rsid w:val="000831C8"/>
    <w:rsid w:val="000836C9"/>
    <w:rsid w:val="00083C2F"/>
    <w:rsid w:val="00083F5E"/>
    <w:rsid w:val="00084FDB"/>
    <w:rsid w:val="0008505C"/>
    <w:rsid w:val="00085C46"/>
    <w:rsid w:val="0008620B"/>
    <w:rsid w:val="000867E4"/>
    <w:rsid w:val="0008686A"/>
    <w:rsid w:val="0008695F"/>
    <w:rsid w:val="00087175"/>
    <w:rsid w:val="00087D35"/>
    <w:rsid w:val="00090A5F"/>
    <w:rsid w:val="00090F6A"/>
    <w:rsid w:val="00091796"/>
    <w:rsid w:val="00091BA2"/>
    <w:rsid w:val="00091CB0"/>
    <w:rsid w:val="0009276C"/>
    <w:rsid w:val="00092A88"/>
    <w:rsid w:val="00092C11"/>
    <w:rsid w:val="00092D7C"/>
    <w:rsid w:val="000941FD"/>
    <w:rsid w:val="00094344"/>
    <w:rsid w:val="000953C6"/>
    <w:rsid w:val="000953F4"/>
    <w:rsid w:val="0009590C"/>
    <w:rsid w:val="000959E7"/>
    <w:rsid w:val="00095E7D"/>
    <w:rsid w:val="000964DE"/>
    <w:rsid w:val="0009707B"/>
    <w:rsid w:val="000972AB"/>
    <w:rsid w:val="00097771"/>
    <w:rsid w:val="00097B40"/>
    <w:rsid w:val="00097C51"/>
    <w:rsid w:val="00097D0E"/>
    <w:rsid w:val="000A130F"/>
    <w:rsid w:val="000A17EA"/>
    <w:rsid w:val="000A1C7A"/>
    <w:rsid w:val="000A2345"/>
    <w:rsid w:val="000A2394"/>
    <w:rsid w:val="000A2BB3"/>
    <w:rsid w:val="000A2D94"/>
    <w:rsid w:val="000A31C1"/>
    <w:rsid w:val="000A32C5"/>
    <w:rsid w:val="000A3411"/>
    <w:rsid w:val="000A34CA"/>
    <w:rsid w:val="000A426F"/>
    <w:rsid w:val="000A4559"/>
    <w:rsid w:val="000A45FD"/>
    <w:rsid w:val="000A477B"/>
    <w:rsid w:val="000A558D"/>
    <w:rsid w:val="000A5611"/>
    <w:rsid w:val="000A563C"/>
    <w:rsid w:val="000A59C5"/>
    <w:rsid w:val="000A5DC8"/>
    <w:rsid w:val="000A5DEA"/>
    <w:rsid w:val="000A5EBD"/>
    <w:rsid w:val="000A62E6"/>
    <w:rsid w:val="000A6330"/>
    <w:rsid w:val="000A6A06"/>
    <w:rsid w:val="000A6E8E"/>
    <w:rsid w:val="000A7658"/>
    <w:rsid w:val="000A7F0F"/>
    <w:rsid w:val="000A7F4C"/>
    <w:rsid w:val="000B02BC"/>
    <w:rsid w:val="000B0498"/>
    <w:rsid w:val="000B0F36"/>
    <w:rsid w:val="000B1942"/>
    <w:rsid w:val="000B1BED"/>
    <w:rsid w:val="000B2240"/>
    <w:rsid w:val="000B22D5"/>
    <w:rsid w:val="000B2477"/>
    <w:rsid w:val="000B2600"/>
    <w:rsid w:val="000B2975"/>
    <w:rsid w:val="000B34AB"/>
    <w:rsid w:val="000B3685"/>
    <w:rsid w:val="000B36F9"/>
    <w:rsid w:val="000B39FC"/>
    <w:rsid w:val="000B4011"/>
    <w:rsid w:val="000B4074"/>
    <w:rsid w:val="000B41DF"/>
    <w:rsid w:val="000B4732"/>
    <w:rsid w:val="000B4BCD"/>
    <w:rsid w:val="000B5849"/>
    <w:rsid w:val="000B5F74"/>
    <w:rsid w:val="000B66DC"/>
    <w:rsid w:val="000B6D1F"/>
    <w:rsid w:val="000C062F"/>
    <w:rsid w:val="000C0668"/>
    <w:rsid w:val="000C17E7"/>
    <w:rsid w:val="000C3270"/>
    <w:rsid w:val="000C502A"/>
    <w:rsid w:val="000C574D"/>
    <w:rsid w:val="000C577E"/>
    <w:rsid w:val="000C687F"/>
    <w:rsid w:val="000C6B6B"/>
    <w:rsid w:val="000D04BA"/>
    <w:rsid w:val="000D0B6E"/>
    <w:rsid w:val="000D0D65"/>
    <w:rsid w:val="000D12E0"/>
    <w:rsid w:val="000D1944"/>
    <w:rsid w:val="000D1BE5"/>
    <w:rsid w:val="000D1DD9"/>
    <w:rsid w:val="000D2172"/>
    <w:rsid w:val="000D293C"/>
    <w:rsid w:val="000D2BC1"/>
    <w:rsid w:val="000D337B"/>
    <w:rsid w:val="000D385A"/>
    <w:rsid w:val="000D38C2"/>
    <w:rsid w:val="000D39EC"/>
    <w:rsid w:val="000D3CA7"/>
    <w:rsid w:val="000D4EC5"/>
    <w:rsid w:val="000D5B16"/>
    <w:rsid w:val="000D5FD6"/>
    <w:rsid w:val="000D6012"/>
    <w:rsid w:val="000D6201"/>
    <w:rsid w:val="000D6321"/>
    <w:rsid w:val="000D6488"/>
    <w:rsid w:val="000D6C7C"/>
    <w:rsid w:val="000D6E5E"/>
    <w:rsid w:val="000D7088"/>
    <w:rsid w:val="000D76AC"/>
    <w:rsid w:val="000D770B"/>
    <w:rsid w:val="000D788E"/>
    <w:rsid w:val="000D7EBF"/>
    <w:rsid w:val="000E040E"/>
    <w:rsid w:val="000E0DEE"/>
    <w:rsid w:val="000E12B0"/>
    <w:rsid w:val="000E1BC8"/>
    <w:rsid w:val="000E1D32"/>
    <w:rsid w:val="000E26D8"/>
    <w:rsid w:val="000E2AD0"/>
    <w:rsid w:val="000E2B94"/>
    <w:rsid w:val="000E3156"/>
    <w:rsid w:val="000E35B6"/>
    <w:rsid w:val="000E3BB8"/>
    <w:rsid w:val="000E3D9B"/>
    <w:rsid w:val="000E3DFD"/>
    <w:rsid w:val="000E4261"/>
    <w:rsid w:val="000E4697"/>
    <w:rsid w:val="000E5152"/>
    <w:rsid w:val="000E58C5"/>
    <w:rsid w:val="000E6203"/>
    <w:rsid w:val="000E6397"/>
    <w:rsid w:val="000E64CB"/>
    <w:rsid w:val="000E6EA6"/>
    <w:rsid w:val="000E722C"/>
    <w:rsid w:val="000E755B"/>
    <w:rsid w:val="000E786F"/>
    <w:rsid w:val="000E7DA7"/>
    <w:rsid w:val="000E7FA0"/>
    <w:rsid w:val="000F00BA"/>
    <w:rsid w:val="000F02F8"/>
    <w:rsid w:val="000F0409"/>
    <w:rsid w:val="000F049F"/>
    <w:rsid w:val="000F0642"/>
    <w:rsid w:val="000F07FA"/>
    <w:rsid w:val="000F0802"/>
    <w:rsid w:val="000F0B5E"/>
    <w:rsid w:val="000F0C49"/>
    <w:rsid w:val="000F1D43"/>
    <w:rsid w:val="000F1FFF"/>
    <w:rsid w:val="000F20AA"/>
    <w:rsid w:val="000F2651"/>
    <w:rsid w:val="000F348D"/>
    <w:rsid w:val="000F369A"/>
    <w:rsid w:val="000F3FF6"/>
    <w:rsid w:val="000F4366"/>
    <w:rsid w:val="000F4463"/>
    <w:rsid w:val="000F46A6"/>
    <w:rsid w:val="000F4B6C"/>
    <w:rsid w:val="000F5285"/>
    <w:rsid w:val="000F52E0"/>
    <w:rsid w:val="000F53A9"/>
    <w:rsid w:val="000F6464"/>
    <w:rsid w:val="000F6628"/>
    <w:rsid w:val="000F6C25"/>
    <w:rsid w:val="000F76EB"/>
    <w:rsid w:val="000F78AE"/>
    <w:rsid w:val="000F7E25"/>
    <w:rsid w:val="001002C5"/>
    <w:rsid w:val="0010049B"/>
    <w:rsid w:val="001007EE"/>
    <w:rsid w:val="00100A57"/>
    <w:rsid w:val="00100F76"/>
    <w:rsid w:val="0010148E"/>
    <w:rsid w:val="0010194C"/>
    <w:rsid w:val="001021B6"/>
    <w:rsid w:val="00102255"/>
    <w:rsid w:val="0010253C"/>
    <w:rsid w:val="00102BD1"/>
    <w:rsid w:val="00103EC2"/>
    <w:rsid w:val="0010486A"/>
    <w:rsid w:val="001048D1"/>
    <w:rsid w:val="0010561C"/>
    <w:rsid w:val="00105A97"/>
    <w:rsid w:val="00105C0F"/>
    <w:rsid w:val="00105E39"/>
    <w:rsid w:val="00106561"/>
    <w:rsid w:val="00106D63"/>
    <w:rsid w:val="001072CD"/>
    <w:rsid w:val="001075F3"/>
    <w:rsid w:val="00107A01"/>
    <w:rsid w:val="00107C23"/>
    <w:rsid w:val="00110307"/>
    <w:rsid w:val="00110C7F"/>
    <w:rsid w:val="00110EE2"/>
    <w:rsid w:val="00111A88"/>
    <w:rsid w:val="0011221A"/>
    <w:rsid w:val="00113078"/>
    <w:rsid w:val="00113283"/>
    <w:rsid w:val="001137AE"/>
    <w:rsid w:val="00113B20"/>
    <w:rsid w:val="00113EE1"/>
    <w:rsid w:val="001147B3"/>
    <w:rsid w:val="001148F7"/>
    <w:rsid w:val="001149B2"/>
    <w:rsid w:val="00114A6D"/>
    <w:rsid w:val="00114C2D"/>
    <w:rsid w:val="00115125"/>
    <w:rsid w:val="001152F2"/>
    <w:rsid w:val="001157D7"/>
    <w:rsid w:val="00116382"/>
    <w:rsid w:val="00116484"/>
    <w:rsid w:val="00116ACF"/>
    <w:rsid w:val="00116D5C"/>
    <w:rsid w:val="001172B2"/>
    <w:rsid w:val="00117F9B"/>
    <w:rsid w:val="00120652"/>
    <w:rsid w:val="00121211"/>
    <w:rsid w:val="001212C7"/>
    <w:rsid w:val="00121628"/>
    <w:rsid w:val="0012167D"/>
    <w:rsid w:val="00122189"/>
    <w:rsid w:val="00122280"/>
    <w:rsid w:val="001222CE"/>
    <w:rsid w:val="00122D42"/>
    <w:rsid w:val="00123345"/>
    <w:rsid w:val="00123C46"/>
    <w:rsid w:val="0012419E"/>
    <w:rsid w:val="0012470B"/>
    <w:rsid w:val="00125C75"/>
    <w:rsid w:val="00125C7E"/>
    <w:rsid w:val="0012731C"/>
    <w:rsid w:val="00127398"/>
    <w:rsid w:val="00127945"/>
    <w:rsid w:val="00127A0C"/>
    <w:rsid w:val="00127D94"/>
    <w:rsid w:val="00127E90"/>
    <w:rsid w:val="001302C1"/>
    <w:rsid w:val="001306D3"/>
    <w:rsid w:val="001308F4"/>
    <w:rsid w:val="001310BF"/>
    <w:rsid w:val="001310D4"/>
    <w:rsid w:val="00131724"/>
    <w:rsid w:val="00131D35"/>
    <w:rsid w:val="00131EC2"/>
    <w:rsid w:val="00131F30"/>
    <w:rsid w:val="00132145"/>
    <w:rsid w:val="001327CF"/>
    <w:rsid w:val="00133E73"/>
    <w:rsid w:val="00133FDB"/>
    <w:rsid w:val="001347D3"/>
    <w:rsid w:val="00134C79"/>
    <w:rsid w:val="00134F4A"/>
    <w:rsid w:val="00135E4E"/>
    <w:rsid w:val="00136246"/>
    <w:rsid w:val="001362A1"/>
    <w:rsid w:val="001364D4"/>
    <w:rsid w:val="001371C8"/>
    <w:rsid w:val="001372ED"/>
    <w:rsid w:val="001416B3"/>
    <w:rsid w:val="00141BE9"/>
    <w:rsid w:val="00142B50"/>
    <w:rsid w:val="00143873"/>
    <w:rsid w:val="001439E9"/>
    <w:rsid w:val="00143C55"/>
    <w:rsid w:val="00144407"/>
    <w:rsid w:val="001448DB"/>
    <w:rsid w:val="00144C6F"/>
    <w:rsid w:val="00145089"/>
    <w:rsid w:val="001451E7"/>
    <w:rsid w:val="00145E5C"/>
    <w:rsid w:val="001462E3"/>
    <w:rsid w:val="0014720C"/>
    <w:rsid w:val="001472C2"/>
    <w:rsid w:val="00147458"/>
    <w:rsid w:val="00147E21"/>
    <w:rsid w:val="00150BA8"/>
    <w:rsid w:val="00150D19"/>
    <w:rsid w:val="001511A4"/>
    <w:rsid w:val="0015181B"/>
    <w:rsid w:val="00151A9F"/>
    <w:rsid w:val="00151AD3"/>
    <w:rsid w:val="00152A66"/>
    <w:rsid w:val="00152B87"/>
    <w:rsid w:val="00153A96"/>
    <w:rsid w:val="00153D1C"/>
    <w:rsid w:val="00154010"/>
    <w:rsid w:val="001543E2"/>
    <w:rsid w:val="00154C54"/>
    <w:rsid w:val="00155B43"/>
    <w:rsid w:val="001565A2"/>
    <w:rsid w:val="001567C3"/>
    <w:rsid w:val="00156A12"/>
    <w:rsid w:val="00157B3F"/>
    <w:rsid w:val="00157F8A"/>
    <w:rsid w:val="00160C3D"/>
    <w:rsid w:val="00161B24"/>
    <w:rsid w:val="00161C41"/>
    <w:rsid w:val="00161DD5"/>
    <w:rsid w:val="001633A4"/>
    <w:rsid w:val="001634D6"/>
    <w:rsid w:val="00164197"/>
    <w:rsid w:val="00164537"/>
    <w:rsid w:val="001648DD"/>
    <w:rsid w:val="00164ABA"/>
    <w:rsid w:val="00165705"/>
    <w:rsid w:val="00165C38"/>
    <w:rsid w:val="00166389"/>
    <w:rsid w:val="00166E03"/>
    <w:rsid w:val="00166EA3"/>
    <w:rsid w:val="00167135"/>
    <w:rsid w:val="0016717A"/>
    <w:rsid w:val="00167369"/>
    <w:rsid w:val="00167E4C"/>
    <w:rsid w:val="001713A7"/>
    <w:rsid w:val="00171449"/>
    <w:rsid w:val="0017199C"/>
    <w:rsid w:val="00171C7E"/>
    <w:rsid w:val="00171F35"/>
    <w:rsid w:val="00172552"/>
    <w:rsid w:val="00172873"/>
    <w:rsid w:val="00172CF7"/>
    <w:rsid w:val="0017319E"/>
    <w:rsid w:val="001739D0"/>
    <w:rsid w:val="001739EE"/>
    <w:rsid w:val="00173A1F"/>
    <w:rsid w:val="00173BC3"/>
    <w:rsid w:val="00174128"/>
    <w:rsid w:val="001752B4"/>
    <w:rsid w:val="00175C34"/>
    <w:rsid w:val="00175F9A"/>
    <w:rsid w:val="00175FE7"/>
    <w:rsid w:val="00176E8C"/>
    <w:rsid w:val="00176E98"/>
    <w:rsid w:val="00176FB1"/>
    <w:rsid w:val="001772EA"/>
    <w:rsid w:val="0017738B"/>
    <w:rsid w:val="00177432"/>
    <w:rsid w:val="00177996"/>
    <w:rsid w:val="00177CEA"/>
    <w:rsid w:val="00180B3F"/>
    <w:rsid w:val="00180C83"/>
    <w:rsid w:val="00180CE5"/>
    <w:rsid w:val="001812AB"/>
    <w:rsid w:val="0018175B"/>
    <w:rsid w:val="001820A3"/>
    <w:rsid w:val="001820FD"/>
    <w:rsid w:val="001830A0"/>
    <w:rsid w:val="0018332A"/>
    <w:rsid w:val="0018340E"/>
    <w:rsid w:val="00183D80"/>
    <w:rsid w:val="001842C8"/>
    <w:rsid w:val="00185044"/>
    <w:rsid w:val="001850DB"/>
    <w:rsid w:val="00185228"/>
    <w:rsid w:val="0018599C"/>
    <w:rsid w:val="001861D7"/>
    <w:rsid w:val="001869EE"/>
    <w:rsid w:val="00186D00"/>
    <w:rsid w:val="0018743A"/>
    <w:rsid w:val="00187E44"/>
    <w:rsid w:val="00190A57"/>
    <w:rsid w:val="00190B3F"/>
    <w:rsid w:val="0019122C"/>
    <w:rsid w:val="00191908"/>
    <w:rsid w:val="00192DF3"/>
    <w:rsid w:val="0019301F"/>
    <w:rsid w:val="00193286"/>
    <w:rsid w:val="001937B8"/>
    <w:rsid w:val="00194BB7"/>
    <w:rsid w:val="00194CC5"/>
    <w:rsid w:val="001951B2"/>
    <w:rsid w:val="0019565D"/>
    <w:rsid w:val="00197564"/>
    <w:rsid w:val="00197EC2"/>
    <w:rsid w:val="00197ECE"/>
    <w:rsid w:val="001A1CED"/>
    <w:rsid w:val="001A1ECB"/>
    <w:rsid w:val="001A279B"/>
    <w:rsid w:val="001A2DC3"/>
    <w:rsid w:val="001A2E87"/>
    <w:rsid w:val="001A3869"/>
    <w:rsid w:val="001A38C2"/>
    <w:rsid w:val="001A4581"/>
    <w:rsid w:val="001A65C8"/>
    <w:rsid w:val="001A6B80"/>
    <w:rsid w:val="001A732E"/>
    <w:rsid w:val="001A7F30"/>
    <w:rsid w:val="001B06E2"/>
    <w:rsid w:val="001B103A"/>
    <w:rsid w:val="001B103D"/>
    <w:rsid w:val="001B1513"/>
    <w:rsid w:val="001B1767"/>
    <w:rsid w:val="001B2453"/>
    <w:rsid w:val="001B3A4A"/>
    <w:rsid w:val="001B3D48"/>
    <w:rsid w:val="001B4045"/>
    <w:rsid w:val="001B422E"/>
    <w:rsid w:val="001B4321"/>
    <w:rsid w:val="001B5AF9"/>
    <w:rsid w:val="001B6600"/>
    <w:rsid w:val="001B665E"/>
    <w:rsid w:val="001B6B9B"/>
    <w:rsid w:val="001B6C27"/>
    <w:rsid w:val="001B7144"/>
    <w:rsid w:val="001B7B8A"/>
    <w:rsid w:val="001B7E91"/>
    <w:rsid w:val="001C0698"/>
    <w:rsid w:val="001C0748"/>
    <w:rsid w:val="001C147E"/>
    <w:rsid w:val="001C151B"/>
    <w:rsid w:val="001C17E2"/>
    <w:rsid w:val="001C19E5"/>
    <w:rsid w:val="001C3800"/>
    <w:rsid w:val="001C3C7B"/>
    <w:rsid w:val="001C3C90"/>
    <w:rsid w:val="001C5343"/>
    <w:rsid w:val="001C6122"/>
    <w:rsid w:val="001C6587"/>
    <w:rsid w:val="001C69BE"/>
    <w:rsid w:val="001C6DB5"/>
    <w:rsid w:val="001C71AC"/>
    <w:rsid w:val="001C7316"/>
    <w:rsid w:val="001C78DB"/>
    <w:rsid w:val="001C7908"/>
    <w:rsid w:val="001C7CF7"/>
    <w:rsid w:val="001C7E5C"/>
    <w:rsid w:val="001D00CC"/>
    <w:rsid w:val="001D0494"/>
    <w:rsid w:val="001D0546"/>
    <w:rsid w:val="001D07B7"/>
    <w:rsid w:val="001D0D8E"/>
    <w:rsid w:val="001D1719"/>
    <w:rsid w:val="001D171B"/>
    <w:rsid w:val="001D1732"/>
    <w:rsid w:val="001D1E2E"/>
    <w:rsid w:val="001D2203"/>
    <w:rsid w:val="001D255C"/>
    <w:rsid w:val="001D292B"/>
    <w:rsid w:val="001D29AA"/>
    <w:rsid w:val="001D2DEF"/>
    <w:rsid w:val="001D30BB"/>
    <w:rsid w:val="001D3C6F"/>
    <w:rsid w:val="001D3FFC"/>
    <w:rsid w:val="001D44FB"/>
    <w:rsid w:val="001D488C"/>
    <w:rsid w:val="001D4CDF"/>
    <w:rsid w:val="001D4F88"/>
    <w:rsid w:val="001D578D"/>
    <w:rsid w:val="001D5818"/>
    <w:rsid w:val="001D5DB7"/>
    <w:rsid w:val="001D653A"/>
    <w:rsid w:val="001D7DEE"/>
    <w:rsid w:val="001E02CB"/>
    <w:rsid w:val="001E14FD"/>
    <w:rsid w:val="001E180F"/>
    <w:rsid w:val="001E1C26"/>
    <w:rsid w:val="001E1C64"/>
    <w:rsid w:val="001E1CEC"/>
    <w:rsid w:val="001E2836"/>
    <w:rsid w:val="001E2ECB"/>
    <w:rsid w:val="001E320F"/>
    <w:rsid w:val="001E35E5"/>
    <w:rsid w:val="001E3A63"/>
    <w:rsid w:val="001E4B64"/>
    <w:rsid w:val="001E552A"/>
    <w:rsid w:val="001E57B9"/>
    <w:rsid w:val="001E5CCE"/>
    <w:rsid w:val="001E677F"/>
    <w:rsid w:val="001E6E8D"/>
    <w:rsid w:val="001E7EE4"/>
    <w:rsid w:val="001E7F76"/>
    <w:rsid w:val="001F0FAF"/>
    <w:rsid w:val="001F139F"/>
    <w:rsid w:val="001F1840"/>
    <w:rsid w:val="001F2805"/>
    <w:rsid w:val="001F2ACA"/>
    <w:rsid w:val="001F2E79"/>
    <w:rsid w:val="001F2F07"/>
    <w:rsid w:val="001F3123"/>
    <w:rsid w:val="001F376D"/>
    <w:rsid w:val="001F418C"/>
    <w:rsid w:val="001F4B2D"/>
    <w:rsid w:val="001F4F40"/>
    <w:rsid w:val="001F4F7D"/>
    <w:rsid w:val="001F50E0"/>
    <w:rsid w:val="001F56E4"/>
    <w:rsid w:val="001F594C"/>
    <w:rsid w:val="001F6966"/>
    <w:rsid w:val="001F69FC"/>
    <w:rsid w:val="001F6D62"/>
    <w:rsid w:val="001F71DD"/>
    <w:rsid w:val="001F7675"/>
    <w:rsid w:val="002003BA"/>
    <w:rsid w:val="00200FAE"/>
    <w:rsid w:val="0020102D"/>
    <w:rsid w:val="002010E2"/>
    <w:rsid w:val="00201B73"/>
    <w:rsid w:val="00202517"/>
    <w:rsid w:val="00202ADB"/>
    <w:rsid w:val="00202BB7"/>
    <w:rsid w:val="00203D8A"/>
    <w:rsid w:val="0020435B"/>
    <w:rsid w:val="00204533"/>
    <w:rsid w:val="00204F2D"/>
    <w:rsid w:val="00205566"/>
    <w:rsid w:val="002063AA"/>
    <w:rsid w:val="00210549"/>
    <w:rsid w:val="0021069E"/>
    <w:rsid w:val="00210804"/>
    <w:rsid w:val="0021088F"/>
    <w:rsid w:val="002113FE"/>
    <w:rsid w:val="00211737"/>
    <w:rsid w:val="0021181B"/>
    <w:rsid w:val="0021230F"/>
    <w:rsid w:val="002125B0"/>
    <w:rsid w:val="00212A82"/>
    <w:rsid w:val="002139C3"/>
    <w:rsid w:val="00214069"/>
    <w:rsid w:val="00214EA2"/>
    <w:rsid w:val="0021536E"/>
    <w:rsid w:val="0021537E"/>
    <w:rsid w:val="002160FA"/>
    <w:rsid w:val="002166DD"/>
    <w:rsid w:val="002168A2"/>
    <w:rsid w:val="00217867"/>
    <w:rsid w:val="002205E4"/>
    <w:rsid w:val="00220D67"/>
    <w:rsid w:val="002215F8"/>
    <w:rsid w:val="00221F80"/>
    <w:rsid w:val="0022273A"/>
    <w:rsid w:val="002228EE"/>
    <w:rsid w:val="00222D28"/>
    <w:rsid w:val="00223954"/>
    <w:rsid w:val="00223CF4"/>
    <w:rsid w:val="00224220"/>
    <w:rsid w:val="00224398"/>
    <w:rsid w:val="002248CD"/>
    <w:rsid w:val="00224A81"/>
    <w:rsid w:val="00224E91"/>
    <w:rsid w:val="00225830"/>
    <w:rsid w:val="00225B4C"/>
    <w:rsid w:val="00225D6F"/>
    <w:rsid w:val="00225E1E"/>
    <w:rsid w:val="00226129"/>
    <w:rsid w:val="0022614D"/>
    <w:rsid w:val="002262A4"/>
    <w:rsid w:val="00226380"/>
    <w:rsid w:val="00226AA2"/>
    <w:rsid w:val="00227218"/>
    <w:rsid w:val="0022770A"/>
    <w:rsid w:val="00227BEE"/>
    <w:rsid w:val="00227FB4"/>
    <w:rsid w:val="0023057E"/>
    <w:rsid w:val="002312BC"/>
    <w:rsid w:val="002314A8"/>
    <w:rsid w:val="002337E5"/>
    <w:rsid w:val="00233C06"/>
    <w:rsid w:val="00233F24"/>
    <w:rsid w:val="00234225"/>
    <w:rsid w:val="00234364"/>
    <w:rsid w:val="00234BBB"/>
    <w:rsid w:val="00234FAA"/>
    <w:rsid w:val="00235207"/>
    <w:rsid w:val="002356F4"/>
    <w:rsid w:val="00235CFC"/>
    <w:rsid w:val="00235F02"/>
    <w:rsid w:val="002364BB"/>
    <w:rsid w:val="002366FF"/>
    <w:rsid w:val="00236D28"/>
    <w:rsid w:val="00237DA1"/>
    <w:rsid w:val="00237FE4"/>
    <w:rsid w:val="00240656"/>
    <w:rsid w:val="00241610"/>
    <w:rsid w:val="00241AED"/>
    <w:rsid w:val="0024217C"/>
    <w:rsid w:val="00243182"/>
    <w:rsid w:val="00243928"/>
    <w:rsid w:val="00243946"/>
    <w:rsid w:val="00243BC5"/>
    <w:rsid w:val="00243C7D"/>
    <w:rsid w:val="00243E9A"/>
    <w:rsid w:val="00244371"/>
    <w:rsid w:val="00244AF8"/>
    <w:rsid w:val="00244BC5"/>
    <w:rsid w:val="00244E68"/>
    <w:rsid w:val="002456C5"/>
    <w:rsid w:val="00245ABE"/>
    <w:rsid w:val="00245C0B"/>
    <w:rsid w:val="00246EAE"/>
    <w:rsid w:val="00247116"/>
    <w:rsid w:val="002471E5"/>
    <w:rsid w:val="002506CB"/>
    <w:rsid w:val="002517A8"/>
    <w:rsid w:val="00251EEE"/>
    <w:rsid w:val="00252D18"/>
    <w:rsid w:val="00253177"/>
    <w:rsid w:val="0025327D"/>
    <w:rsid w:val="0025353D"/>
    <w:rsid w:val="002538B8"/>
    <w:rsid w:val="0025396F"/>
    <w:rsid w:val="00254319"/>
    <w:rsid w:val="0025539F"/>
    <w:rsid w:val="002554B8"/>
    <w:rsid w:val="002562AC"/>
    <w:rsid w:val="00256388"/>
    <w:rsid w:val="00256E44"/>
    <w:rsid w:val="00260919"/>
    <w:rsid w:val="002612FD"/>
    <w:rsid w:val="002613DC"/>
    <w:rsid w:val="00261755"/>
    <w:rsid w:val="00261AAA"/>
    <w:rsid w:val="00262097"/>
    <w:rsid w:val="002620B9"/>
    <w:rsid w:val="002622CE"/>
    <w:rsid w:val="002626D7"/>
    <w:rsid w:val="00262D20"/>
    <w:rsid w:val="002634AB"/>
    <w:rsid w:val="002638E0"/>
    <w:rsid w:val="00263C19"/>
    <w:rsid w:val="00263E9F"/>
    <w:rsid w:val="00264F03"/>
    <w:rsid w:val="00264F8F"/>
    <w:rsid w:val="0026509E"/>
    <w:rsid w:val="002655AE"/>
    <w:rsid w:val="0026591F"/>
    <w:rsid w:val="00265A65"/>
    <w:rsid w:val="00265F8A"/>
    <w:rsid w:val="002660F0"/>
    <w:rsid w:val="0026610F"/>
    <w:rsid w:val="002661C5"/>
    <w:rsid w:val="002675B6"/>
    <w:rsid w:val="00267A99"/>
    <w:rsid w:val="00270271"/>
    <w:rsid w:val="002715C8"/>
    <w:rsid w:val="00272174"/>
    <w:rsid w:val="002721A6"/>
    <w:rsid w:val="002722E0"/>
    <w:rsid w:val="002730EC"/>
    <w:rsid w:val="00273100"/>
    <w:rsid w:val="002735CC"/>
    <w:rsid w:val="00274588"/>
    <w:rsid w:val="002749C7"/>
    <w:rsid w:val="00274A67"/>
    <w:rsid w:val="00274AA2"/>
    <w:rsid w:val="002756EF"/>
    <w:rsid w:val="00275708"/>
    <w:rsid w:val="002768CF"/>
    <w:rsid w:val="00276F82"/>
    <w:rsid w:val="00277B54"/>
    <w:rsid w:val="002805DF"/>
    <w:rsid w:val="0028092D"/>
    <w:rsid w:val="00281041"/>
    <w:rsid w:val="002815D9"/>
    <w:rsid w:val="00281ACC"/>
    <w:rsid w:val="00281BEB"/>
    <w:rsid w:val="00282317"/>
    <w:rsid w:val="002829B7"/>
    <w:rsid w:val="00282D25"/>
    <w:rsid w:val="00282DF9"/>
    <w:rsid w:val="00283387"/>
    <w:rsid w:val="00283601"/>
    <w:rsid w:val="00283A44"/>
    <w:rsid w:val="00284955"/>
    <w:rsid w:val="00285034"/>
    <w:rsid w:val="0028529F"/>
    <w:rsid w:val="00285687"/>
    <w:rsid w:val="00286038"/>
    <w:rsid w:val="00286C39"/>
    <w:rsid w:val="00286F55"/>
    <w:rsid w:val="00287649"/>
    <w:rsid w:val="00287BCD"/>
    <w:rsid w:val="00287DAB"/>
    <w:rsid w:val="00287FB6"/>
    <w:rsid w:val="002900C5"/>
    <w:rsid w:val="002901E0"/>
    <w:rsid w:val="0029075B"/>
    <w:rsid w:val="00290BB1"/>
    <w:rsid w:val="00291BC1"/>
    <w:rsid w:val="00292484"/>
    <w:rsid w:val="002933CA"/>
    <w:rsid w:val="00293A8F"/>
    <w:rsid w:val="00294CFE"/>
    <w:rsid w:val="00295155"/>
    <w:rsid w:val="00295D51"/>
    <w:rsid w:val="00296203"/>
    <w:rsid w:val="00296428"/>
    <w:rsid w:val="0029643D"/>
    <w:rsid w:val="0029652B"/>
    <w:rsid w:val="00296A94"/>
    <w:rsid w:val="00296B48"/>
    <w:rsid w:val="00296F24"/>
    <w:rsid w:val="0029706A"/>
    <w:rsid w:val="002972EE"/>
    <w:rsid w:val="00297E34"/>
    <w:rsid w:val="00297F01"/>
    <w:rsid w:val="002A011C"/>
    <w:rsid w:val="002A025D"/>
    <w:rsid w:val="002A052D"/>
    <w:rsid w:val="002A0CCC"/>
    <w:rsid w:val="002A0DF8"/>
    <w:rsid w:val="002A1928"/>
    <w:rsid w:val="002A1F1F"/>
    <w:rsid w:val="002A21B5"/>
    <w:rsid w:val="002A2631"/>
    <w:rsid w:val="002A2A0C"/>
    <w:rsid w:val="002A2BB6"/>
    <w:rsid w:val="002A30E0"/>
    <w:rsid w:val="002A310C"/>
    <w:rsid w:val="002A3521"/>
    <w:rsid w:val="002A35C5"/>
    <w:rsid w:val="002A37E1"/>
    <w:rsid w:val="002A3B61"/>
    <w:rsid w:val="002A3F5D"/>
    <w:rsid w:val="002A402A"/>
    <w:rsid w:val="002A4212"/>
    <w:rsid w:val="002A45AA"/>
    <w:rsid w:val="002A4B0B"/>
    <w:rsid w:val="002A4B6F"/>
    <w:rsid w:val="002A4EAF"/>
    <w:rsid w:val="002A4FFF"/>
    <w:rsid w:val="002A533C"/>
    <w:rsid w:val="002A56E1"/>
    <w:rsid w:val="002A59BD"/>
    <w:rsid w:val="002A64E9"/>
    <w:rsid w:val="002A75CA"/>
    <w:rsid w:val="002A7889"/>
    <w:rsid w:val="002A799A"/>
    <w:rsid w:val="002A7E58"/>
    <w:rsid w:val="002B097D"/>
    <w:rsid w:val="002B11B2"/>
    <w:rsid w:val="002B13C1"/>
    <w:rsid w:val="002B17DD"/>
    <w:rsid w:val="002B18F7"/>
    <w:rsid w:val="002B216D"/>
    <w:rsid w:val="002B29F2"/>
    <w:rsid w:val="002B3ED7"/>
    <w:rsid w:val="002B4778"/>
    <w:rsid w:val="002B4C0E"/>
    <w:rsid w:val="002B4F0F"/>
    <w:rsid w:val="002B67E2"/>
    <w:rsid w:val="002B75B2"/>
    <w:rsid w:val="002B79B7"/>
    <w:rsid w:val="002B7ED7"/>
    <w:rsid w:val="002C141D"/>
    <w:rsid w:val="002C19C0"/>
    <w:rsid w:val="002C1C15"/>
    <w:rsid w:val="002C2485"/>
    <w:rsid w:val="002C25E0"/>
    <w:rsid w:val="002C27D2"/>
    <w:rsid w:val="002C2A2D"/>
    <w:rsid w:val="002C36C0"/>
    <w:rsid w:val="002C3928"/>
    <w:rsid w:val="002C3B33"/>
    <w:rsid w:val="002C3E0E"/>
    <w:rsid w:val="002C435E"/>
    <w:rsid w:val="002C43BB"/>
    <w:rsid w:val="002C44AB"/>
    <w:rsid w:val="002C5770"/>
    <w:rsid w:val="002C5CF0"/>
    <w:rsid w:val="002C5E39"/>
    <w:rsid w:val="002C5FA2"/>
    <w:rsid w:val="002C7A02"/>
    <w:rsid w:val="002C7BD4"/>
    <w:rsid w:val="002D0107"/>
    <w:rsid w:val="002D045F"/>
    <w:rsid w:val="002D062E"/>
    <w:rsid w:val="002D0D43"/>
    <w:rsid w:val="002D15C2"/>
    <w:rsid w:val="002D2B10"/>
    <w:rsid w:val="002D2E2A"/>
    <w:rsid w:val="002D386A"/>
    <w:rsid w:val="002D3DE5"/>
    <w:rsid w:val="002D4100"/>
    <w:rsid w:val="002D43D7"/>
    <w:rsid w:val="002D477F"/>
    <w:rsid w:val="002D4A70"/>
    <w:rsid w:val="002D4F48"/>
    <w:rsid w:val="002D519B"/>
    <w:rsid w:val="002D621E"/>
    <w:rsid w:val="002D66DA"/>
    <w:rsid w:val="002D7027"/>
    <w:rsid w:val="002D70DC"/>
    <w:rsid w:val="002D758B"/>
    <w:rsid w:val="002D79BC"/>
    <w:rsid w:val="002D7E58"/>
    <w:rsid w:val="002E05BF"/>
    <w:rsid w:val="002E0D31"/>
    <w:rsid w:val="002E0EFA"/>
    <w:rsid w:val="002E1073"/>
    <w:rsid w:val="002E12EC"/>
    <w:rsid w:val="002E146D"/>
    <w:rsid w:val="002E272B"/>
    <w:rsid w:val="002E29F8"/>
    <w:rsid w:val="002E2C52"/>
    <w:rsid w:val="002E342B"/>
    <w:rsid w:val="002E35DD"/>
    <w:rsid w:val="002E3B81"/>
    <w:rsid w:val="002E3C28"/>
    <w:rsid w:val="002E3CE9"/>
    <w:rsid w:val="002E3D08"/>
    <w:rsid w:val="002E3E1D"/>
    <w:rsid w:val="002E3EEA"/>
    <w:rsid w:val="002E4D08"/>
    <w:rsid w:val="002E4DA5"/>
    <w:rsid w:val="002E4F57"/>
    <w:rsid w:val="002E52B8"/>
    <w:rsid w:val="002E5833"/>
    <w:rsid w:val="002E5DBF"/>
    <w:rsid w:val="002E5E01"/>
    <w:rsid w:val="002E60F5"/>
    <w:rsid w:val="002E6536"/>
    <w:rsid w:val="002E69F5"/>
    <w:rsid w:val="002E6CAA"/>
    <w:rsid w:val="002E73EC"/>
    <w:rsid w:val="002E7706"/>
    <w:rsid w:val="002E79F2"/>
    <w:rsid w:val="002F023D"/>
    <w:rsid w:val="002F0A64"/>
    <w:rsid w:val="002F10EC"/>
    <w:rsid w:val="002F1136"/>
    <w:rsid w:val="002F1231"/>
    <w:rsid w:val="002F1400"/>
    <w:rsid w:val="002F1521"/>
    <w:rsid w:val="002F15EE"/>
    <w:rsid w:val="002F3632"/>
    <w:rsid w:val="002F3AFB"/>
    <w:rsid w:val="002F3C41"/>
    <w:rsid w:val="002F4C8E"/>
    <w:rsid w:val="002F5076"/>
    <w:rsid w:val="002F55B3"/>
    <w:rsid w:val="002F5839"/>
    <w:rsid w:val="002F64A6"/>
    <w:rsid w:val="002F64D9"/>
    <w:rsid w:val="002F651D"/>
    <w:rsid w:val="002F6648"/>
    <w:rsid w:val="002F6E44"/>
    <w:rsid w:val="002F74FA"/>
    <w:rsid w:val="002F74FD"/>
    <w:rsid w:val="002F787B"/>
    <w:rsid w:val="002F7974"/>
    <w:rsid w:val="002F7D01"/>
    <w:rsid w:val="0030005C"/>
    <w:rsid w:val="00300369"/>
    <w:rsid w:val="003003B9"/>
    <w:rsid w:val="00300DCB"/>
    <w:rsid w:val="00301213"/>
    <w:rsid w:val="00301D0A"/>
    <w:rsid w:val="003027B8"/>
    <w:rsid w:val="0030293F"/>
    <w:rsid w:val="00302947"/>
    <w:rsid w:val="00302BED"/>
    <w:rsid w:val="00302C50"/>
    <w:rsid w:val="003031C2"/>
    <w:rsid w:val="00303861"/>
    <w:rsid w:val="00304886"/>
    <w:rsid w:val="00304FFF"/>
    <w:rsid w:val="003053E4"/>
    <w:rsid w:val="00305557"/>
    <w:rsid w:val="0030561F"/>
    <w:rsid w:val="00305CA3"/>
    <w:rsid w:val="00306547"/>
    <w:rsid w:val="00306E5C"/>
    <w:rsid w:val="00307C19"/>
    <w:rsid w:val="00310732"/>
    <w:rsid w:val="00310BC9"/>
    <w:rsid w:val="00310F70"/>
    <w:rsid w:val="00311762"/>
    <w:rsid w:val="00311E98"/>
    <w:rsid w:val="00312215"/>
    <w:rsid w:val="0031249C"/>
    <w:rsid w:val="003125C3"/>
    <w:rsid w:val="00312896"/>
    <w:rsid w:val="00313EAC"/>
    <w:rsid w:val="00313F3A"/>
    <w:rsid w:val="003142F4"/>
    <w:rsid w:val="0031454E"/>
    <w:rsid w:val="003160E2"/>
    <w:rsid w:val="0031611F"/>
    <w:rsid w:val="00317471"/>
    <w:rsid w:val="00317A33"/>
    <w:rsid w:val="00320339"/>
    <w:rsid w:val="00320699"/>
    <w:rsid w:val="00321214"/>
    <w:rsid w:val="003213D5"/>
    <w:rsid w:val="003226E4"/>
    <w:rsid w:val="00323737"/>
    <w:rsid w:val="00323AD6"/>
    <w:rsid w:val="00323EDF"/>
    <w:rsid w:val="00323F27"/>
    <w:rsid w:val="00323F68"/>
    <w:rsid w:val="003242EF"/>
    <w:rsid w:val="00325339"/>
    <w:rsid w:val="0032552E"/>
    <w:rsid w:val="003255AA"/>
    <w:rsid w:val="003257C8"/>
    <w:rsid w:val="00326DF3"/>
    <w:rsid w:val="0032742F"/>
    <w:rsid w:val="003277AD"/>
    <w:rsid w:val="00327E5D"/>
    <w:rsid w:val="003314B6"/>
    <w:rsid w:val="00331A20"/>
    <w:rsid w:val="00331E65"/>
    <w:rsid w:val="00332A2D"/>
    <w:rsid w:val="00332A4B"/>
    <w:rsid w:val="00333107"/>
    <w:rsid w:val="0033343B"/>
    <w:rsid w:val="003336A1"/>
    <w:rsid w:val="0033393C"/>
    <w:rsid w:val="00333C86"/>
    <w:rsid w:val="00333D3D"/>
    <w:rsid w:val="003357EE"/>
    <w:rsid w:val="00336751"/>
    <w:rsid w:val="003368B3"/>
    <w:rsid w:val="00336B0E"/>
    <w:rsid w:val="00337368"/>
    <w:rsid w:val="00337B4D"/>
    <w:rsid w:val="00338241"/>
    <w:rsid w:val="003407A9"/>
    <w:rsid w:val="00340BA3"/>
    <w:rsid w:val="00340BAF"/>
    <w:rsid w:val="00340C2B"/>
    <w:rsid w:val="00340F9A"/>
    <w:rsid w:val="00341018"/>
    <w:rsid w:val="00341326"/>
    <w:rsid w:val="00341B09"/>
    <w:rsid w:val="003420D9"/>
    <w:rsid w:val="003423E0"/>
    <w:rsid w:val="003424E2"/>
    <w:rsid w:val="00342588"/>
    <w:rsid w:val="0034301A"/>
    <w:rsid w:val="003437F0"/>
    <w:rsid w:val="00343D76"/>
    <w:rsid w:val="00344283"/>
    <w:rsid w:val="00344927"/>
    <w:rsid w:val="00344DFD"/>
    <w:rsid w:val="003451D3"/>
    <w:rsid w:val="00345E4E"/>
    <w:rsid w:val="00346631"/>
    <w:rsid w:val="00346AAD"/>
    <w:rsid w:val="00346D96"/>
    <w:rsid w:val="0034736A"/>
    <w:rsid w:val="0034747C"/>
    <w:rsid w:val="00347B6C"/>
    <w:rsid w:val="003501F8"/>
    <w:rsid w:val="0035151C"/>
    <w:rsid w:val="00351FBB"/>
    <w:rsid w:val="00352254"/>
    <w:rsid w:val="003522A3"/>
    <w:rsid w:val="00353929"/>
    <w:rsid w:val="00353F9E"/>
    <w:rsid w:val="003540D1"/>
    <w:rsid w:val="003545BF"/>
    <w:rsid w:val="00354EE9"/>
    <w:rsid w:val="0035566D"/>
    <w:rsid w:val="0035586A"/>
    <w:rsid w:val="0035611A"/>
    <w:rsid w:val="00356C3D"/>
    <w:rsid w:val="00360476"/>
    <w:rsid w:val="00360B75"/>
    <w:rsid w:val="0036151C"/>
    <w:rsid w:val="00361A9B"/>
    <w:rsid w:val="00361CDD"/>
    <w:rsid w:val="00362516"/>
    <w:rsid w:val="00362CCF"/>
    <w:rsid w:val="003631DB"/>
    <w:rsid w:val="00363B9A"/>
    <w:rsid w:val="00364524"/>
    <w:rsid w:val="0036513A"/>
    <w:rsid w:val="00365237"/>
    <w:rsid w:val="0036536A"/>
    <w:rsid w:val="0036559C"/>
    <w:rsid w:val="0036587E"/>
    <w:rsid w:val="003660CD"/>
    <w:rsid w:val="00366B08"/>
    <w:rsid w:val="00367496"/>
    <w:rsid w:val="003678BE"/>
    <w:rsid w:val="003700F8"/>
    <w:rsid w:val="0037027E"/>
    <w:rsid w:val="00370949"/>
    <w:rsid w:val="0037243B"/>
    <w:rsid w:val="0037251C"/>
    <w:rsid w:val="00372656"/>
    <w:rsid w:val="0037272C"/>
    <w:rsid w:val="00372B9A"/>
    <w:rsid w:val="003731BF"/>
    <w:rsid w:val="00373C6E"/>
    <w:rsid w:val="00375287"/>
    <w:rsid w:val="003754C3"/>
    <w:rsid w:val="00375791"/>
    <w:rsid w:val="00375826"/>
    <w:rsid w:val="00375994"/>
    <w:rsid w:val="00375C59"/>
    <w:rsid w:val="00375E05"/>
    <w:rsid w:val="00376BB7"/>
    <w:rsid w:val="00376E5B"/>
    <w:rsid w:val="00376EEE"/>
    <w:rsid w:val="00377567"/>
    <w:rsid w:val="00377BA1"/>
    <w:rsid w:val="00377FF0"/>
    <w:rsid w:val="00380616"/>
    <w:rsid w:val="00381022"/>
    <w:rsid w:val="003814B8"/>
    <w:rsid w:val="003817E9"/>
    <w:rsid w:val="00381A58"/>
    <w:rsid w:val="003820E2"/>
    <w:rsid w:val="00382909"/>
    <w:rsid w:val="00382EE1"/>
    <w:rsid w:val="003841C3"/>
    <w:rsid w:val="00384258"/>
    <w:rsid w:val="0038444B"/>
    <w:rsid w:val="00384E64"/>
    <w:rsid w:val="00385131"/>
    <w:rsid w:val="0038620B"/>
    <w:rsid w:val="003865FA"/>
    <w:rsid w:val="00386647"/>
    <w:rsid w:val="00387647"/>
    <w:rsid w:val="0038791A"/>
    <w:rsid w:val="00387A83"/>
    <w:rsid w:val="00390056"/>
    <w:rsid w:val="0039055C"/>
    <w:rsid w:val="00390718"/>
    <w:rsid w:val="00390767"/>
    <w:rsid w:val="003907BF"/>
    <w:rsid w:val="00390883"/>
    <w:rsid w:val="00390B02"/>
    <w:rsid w:val="003913FB"/>
    <w:rsid w:val="00391403"/>
    <w:rsid w:val="00391470"/>
    <w:rsid w:val="00391816"/>
    <w:rsid w:val="003920C4"/>
    <w:rsid w:val="00392184"/>
    <w:rsid w:val="00392652"/>
    <w:rsid w:val="00392953"/>
    <w:rsid w:val="00392995"/>
    <w:rsid w:val="00392B41"/>
    <w:rsid w:val="0039456F"/>
    <w:rsid w:val="003945C8"/>
    <w:rsid w:val="0039480D"/>
    <w:rsid w:val="0039482D"/>
    <w:rsid w:val="00395446"/>
    <w:rsid w:val="00396725"/>
    <w:rsid w:val="00397A28"/>
    <w:rsid w:val="00397E94"/>
    <w:rsid w:val="00397F05"/>
    <w:rsid w:val="003A0442"/>
    <w:rsid w:val="003A0697"/>
    <w:rsid w:val="003A0899"/>
    <w:rsid w:val="003A0DFB"/>
    <w:rsid w:val="003A1512"/>
    <w:rsid w:val="003A1EB7"/>
    <w:rsid w:val="003A23F3"/>
    <w:rsid w:val="003A28E5"/>
    <w:rsid w:val="003A2D82"/>
    <w:rsid w:val="003A331A"/>
    <w:rsid w:val="003A337C"/>
    <w:rsid w:val="003A36DA"/>
    <w:rsid w:val="003A38F1"/>
    <w:rsid w:val="003A3D1B"/>
    <w:rsid w:val="003A3F39"/>
    <w:rsid w:val="003A4296"/>
    <w:rsid w:val="003A4549"/>
    <w:rsid w:val="003A49B3"/>
    <w:rsid w:val="003A55B4"/>
    <w:rsid w:val="003A61B6"/>
    <w:rsid w:val="003A623F"/>
    <w:rsid w:val="003A6769"/>
    <w:rsid w:val="003A71AD"/>
    <w:rsid w:val="003A7D1D"/>
    <w:rsid w:val="003B0D93"/>
    <w:rsid w:val="003B0EE7"/>
    <w:rsid w:val="003B12E8"/>
    <w:rsid w:val="003B1688"/>
    <w:rsid w:val="003B1FA4"/>
    <w:rsid w:val="003B1FE6"/>
    <w:rsid w:val="003B2813"/>
    <w:rsid w:val="003B3106"/>
    <w:rsid w:val="003B3974"/>
    <w:rsid w:val="003B39E0"/>
    <w:rsid w:val="003B3DAB"/>
    <w:rsid w:val="003B404D"/>
    <w:rsid w:val="003B419E"/>
    <w:rsid w:val="003B4B34"/>
    <w:rsid w:val="003B4CDA"/>
    <w:rsid w:val="003B4F2D"/>
    <w:rsid w:val="003B5BD9"/>
    <w:rsid w:val="003B64A3"/>
    <w:rsid w:val="003B6DB8"/>
    <w:rsid w:val="003B72B9"/>
    <w:rsid w:val="003B7B88"/>
    <w:rsid w:val="003C02C2"/>
    <w:rsid w:val="003C0887"/>
    <w:rsid w:val="003C08AF"/>
    <w:rsid w:val="003C2EDD"/>
    <w:rsid w:val="003C3220"/>
    <w:rsid w:val="003C3A47"/>
    <w:rsid w:val="003C3A79"/>
    <w:rsid w:val="003C4808"/>
    <w:rsid w:val="003C488A"/>
    <w:rsid w:val="003C48F2"/>
    <w:rsid w:val="003C5177"/>
    <w:rsid w:val="003C52B0"/>
    <w:rsid w:val="003C5911"/>
    <w:rsid w:val="003C5CDB"/>
    <w:rsid w:val="003C6465"/>
    <w:rsid w:val="003C65E4"/>
    <w:rsid w:val="003C7712"/>
    <w:rsid w:val="003C7862"/>
    <w:rsid w:val="003C7ECD"/>
    <w:rsid w:val="003D007D"/>
    <w:rsid w:val="003D01A1"/>
    <w:rsid w:val="003D04D6"/>
    <w:rsid w:val="003D04F6"/>
    <w:rsid w:val="003D0692"/>
    <w:rsid w:val="003D18CC"/>
    <w:rsid w:val="003D2379"/>
    <w:rsid w:val="003D2543"/>
    <w:rsid w:val="003D3583"/>
    <w:rsid w:val="003D391E"/>
    <w:rsid w:val="003D3B6F"/>
    <w:rsid w:val="003D40E8"/>
    <w:rsid w:val="003D44FC"/>
    <w:rsid w:val="003D455E"/>
    <w:rsid w:val="003D5785"/>
    <w:rsid w:val="003D5A2D"/>
    <w:rsid w:val="003D5A9D"/>
    <w:rsid w:val="003D6197"/>
    <w:rsid w:val="003D62C0"/>
    <w:rsid w:val="003D65F6"/>
    <w:rsid w:val="003D6911"/>
    <w:rsid w:val="003D77DA"/>
    <w:rsid w:val="003D7E4B"/>
    <w:rsid w:val="003E0035"/>
    <w:rsid w:val="003E0C14"/>
    <w:rsid w:val="003E0D6F"/>
    <w:rsid w:val="003E1591"/>
    <w:rsid w:val="003E1ACF"/>
    <w:rsid w:val="003E216C"/>
    <w:rsid w:val="003E236E"/>
    <w:rsid w:val="003E259D"/>
    <w:rsid w:val="003E26BA"/>
    <w:rsid w:val="003E2906"/>
    <w:rsid w:val="003E2969"/>
    <w:rsid w:val="003E2C1A"/>
    <w:rsid w:val="003E330F"/>
    <w:rsid w:val="003E3478"/>
    <w:rsid w:val="003E4565"/>
    <w:rsid w:val="003E46FE"/>
    <w:rsid w:val="003E49D0"/>
    <w:rsid w:val="003E4E60"/>
    <w:rsid w:val="003E4E74"/>
    <w:rsid w:val="003E5F7D"/>
    <w:rsid w:val="003E62A4"/>
    <w:rsid w:val="003E6520"/>
    <w:rsid w:val="003E6676"/>
    <w:rsid w:val="003E67E7"/>
    <w:rsid w:val="003E6B3C"/>
    <w:rsid w:val="003E6B95"/>
    <w:rsid w:val="003E70FF"/>
    <w:rsid w:val="003E7C33"/>
    <w:rsid w:val="003E7F1B"/>
    <w:rsid w:val="003F0570"/>
    <w:rsid w:val="003F0B41"/>
    <w:rsid w:val="003F1E39"/>
    <w:rsid w:val="003F229D"/>
    <w:rsid w:val="003F25F0"/>
    <w:rsid w:val="003F2D5B"/>
    <w:rsid w:val="003F3AF6"/>
    <w:rsid w:val="003F5AD2"/>
    <w:rsid w:val="003F5C3D"/>
    <w:rsid w:val="003F5CA4"/>
    <w:rsid w:val="003F622F"/>
    <w:rsid w:val="003F6C09"/>
    <w:rsid w:val="003F6D50"/>
    <w:rsid w:val="003F7006"/>
    <w:rsid w:val="003F7507"/>
    <w:rsid w:val="003F7560"/>
    <w:rsid w:val="003F7C72"/>
    <w:rsid w:val="003F7D10"/>
    <w:rsid w:val="00400BFB"/>
    <w:rsid w:val="00400E81"/>
    <w:rsid w:val="00401000"/>
    <w:rsid w:val="004016C6"/>
    <w:rsid w:val="0040179A"/>
    <w:rsid w:val="00401856"/>
    <w:rsid w:val="00401B07"/>
    <w:rsid w:val="004028A2"/>
    <w:rsid w:val="00402FEB"/>
    <w:rsid w:val="00403344"/>
    <w:rsid w:val="004035A1"/>
    <w:rsid w:val="004037DC"/>
    <w:rsid w:val="00403C82"/>
    <w:rsid w:val="00404C44"/>
    <w:rsid w:val="00404EB2"/>
    <w:rsid w:val="00404EE8"/>
    <w:rsid w:val="00404F5A"/>
    <w:rsid w:val="004050DD"/>
    <w:rsid w:val="0040510D"/>
    <w:rsid w:val="0040512D"/>
    <w:rsid w:val="004054BC"/>
    <w:rsid w:val="0040591B"/>
    <w:rsid w:val="004059CF"/>
    <w:rsid w:val="00405DF1"/>
    <w:rsid w:val="0040602F"/>
    <w:rsid w:val="00406AFB"/>
    <w:rsid w:val="00407382"/>
    <w:rsid w:val="0040791B"/>
    <w:rsid w:val="00407A71"/>
    <w:rsid w:val="004099CB"/>
    <w:rsid w:val="00410803"/>
    <w:rsid w:val="004114AF"/>
    <w:rsid w:val="00411958"/>
    <w:rsid w:val="00411B2A"/>
    <w:rsid w:val="00411C8D"/>
    <w:rsid w:val="00412973"/>
    <w:rsid w:val="00412D42"/>
    <w:rsid w:val="00412DA4"/>
    <w:rsid w:val="00412DAF"/>
    <w:rsid w:val="00412EB6"/>
    <w:rsid w:val="00412F42"/>
    <w:rsid w:val="0041351F"/>
    <w:rsid w:val="004137C8"/>
    <w:rsid w:val="00413BF9"/>
    <w:rsid w:val="00413C25"/>
    <w:rsid w:val="00414D01"/>
    <w:rsid w:val="00415531"/>
    <w:rsid w:val="004157D1"/>
    <w:rsid w:val="00416330"/>
    <w:rsid w:val="004167D8"/>
    <w:rsid w:val="004176C7"/>
    <w:rsid w:val="00417877"/>
    <w:rsid w:val="00417C69"/>
    <w:rsid w:val="00417D9F"/>
    <w:rsid w:val="00420229"/>
    <w:rsid w:val="00420DBA"/>
    <w:rsid w:val="00421311"/>
    <w:rsid w:val="00422E13"/>
    <w:rsid w:val="0042350F"/>
    <w:rsid w:val="00423599"/>
    <w:rsid w:val="0042384C"/>
    <w:rsid w:val="00423893"/>
    <w:rsid w:val="00423BC9"/>
    <w:rsid w:val="00423FF4"/>
    <w:rsid w:val="0042512F"/>
    <w:rsid w:val="00425173"/>
    <w:rsid w:val="004255B4"/>
    <w:rsid w:val="00426766"/>
    <w:rsid w:val="004267D0"/>
    <w:rsid w:val="004279CA"/>
    <w:rsid w:val="00427A82"/>
    <w:rsid w:val="00427EA2"/>
    <w:rsid w:val="00430115"/>
    <w:rsid w:val="004303CA"/>
    <w:rsid w:val="00430A43"/>
    <w:rsid w:val="00430A4B"/>
    <w:rsid w:val="00431C46"/>
    <w:rsid w:val="004322EF"/>
    <w:rsid w:val="004327E6"/>
    <w:rsid w:val="004329DC"/>
    <w:rsid w:val="00432AC6"/>
    <w:rsid w:val="004343DE"/>
    <w:rsid w:val="004345A9"/>
    <w:rsid w:val="00434C5E"/>
    <w:rsid w:val="00435765"/>
    <w:rsid w:val="004360B6"/>
    <w:rsid w:val="004362E5"/>
    <w:rsid w:val="00436356"/>
    <w:rsid w:val="004363C3"/>
    <w:rsid w:val="0044041E"/>
    <w:rsid w:val="00440722"/>
    <w:rsid w:val="00440904"/>
    <w:rsid w:val="00440DF5"/>
    <w:rsid w:val="004419E4"/>
    <w:rsid w:val="00441BBD"/>
    <w:rsid w:val="00441DD1"/>
    <w:rsid w:val="004425D9"/>
    <w:rsid w:val="00443244"/>
    <w:rsid w:val="004434BF"/>
    <w:rsid w:val="00444258"/>
    <w:rsid w:val="00444AF6"/>
    <w:rsid w:val="0044519D"/>
    <w:rsid w:val="00445544"/>
    <w:rsid w:val="00445C0B"/>
    <w:rsid w:val="00446195"/>
    <w:rsid w:val="0044625F"/>
    <w:rsid w:val="00446E93"/>
    <w:rsid w:val="00447CD0"/>
    <w:rsid w:val="00447DC3"/>
    <w:rsid w:val="00447FC2"/>
    <w:rsid w:val="004501E7"/>
    <w:rsid w:val="004502F4"/>
    <w:rsid w:val="004506F4"/>
    <w:rsid w:val="004509D1"/>
    <w:rsid w:val="00450A42"/>
    <w:rsid w:val="00450C7D"/>
    <w:rsid w:val="00451021"/>
    <w:rsid w:val="004513A5"/>
    <w:rsid w:val="00451C67"/>
    <w:rsid w:val="00451CCC"/>
    <w:rsid w:val="00451D50"/>
    <w:rsid w:val="00452EC4"/>
    <w:rsid w:val="00453340"/>
    <w:rsid w:val="00453775"/>
    <w:rsid w:val="00453890"/>
    <w:rsid w:val="00454380"/>
    <w:rsid w:val="0045470C"/>
    <w:rsid w:val="004552C8"/>
    <w:rsid w:val="0045536C"/>
    <w:rsid w:val="00455A07"/>
    <w:rsid w:val="00455AEB"/>
    <w:rsid w:val="0045603C"/>
    <w:rsid w:val="00456053"/>
    <w:rsid w:val="00456068"/>
    <w:rsid w:val="00456896"/>
    <w:rsid w:val="00456ADA"/>
    <w:rsid w:val="00456B0D"/>
    <w:rsid w:val="00456CD6"/>
    <w:rsid w:val="0045770D"/>
    <w:rsid w:val="0045790F"/>
    <w:rsid w:val="00457B9B"/>
    <w:rsid w:val="00457D63"/>
    <w:rsid w:val="00457E21"/>
    <w:rsid w:val="00457EFD"/>
    <w:rsid w:val="0046007E"/>
    <w:rsid w:val="0046024B"/>
    <w:rsid w:val="00460640"/>
    <w:rsid w:val="00460E36"/>
    <w:rsid w:val="00461155"/>
    <w:rsid w:val="004613E2"/>
    <w:rsid w:val="004616FE"/>
    <w:rsid w:val="00461A64"/>
    <w:rsid w:val="0046218C"/>
    <w:rsid w:val="00462205"/>
    <w:rsid w:val="004623D4"/>
    <w:rsid w:val="00463944"/>
    <w:rsid w:val="0046512A"/>
    <w:rsid w:val="00465234"/>
    <w:rsid w:val="00465B24"/>
    <w:rsid w:val="004664C0"/>
    <w:rsid w:val="00466858"/>
    <w:rsid w:val="00466D0F"/>
    <w:rsid w:val="00467544"/>
    <w:rsid w:val="004676BA"/>
    <w:rsid w:val="0046784C"/>
    <w:rsid w:val="00467ECB"/>
    <w:rsid w:val="00470865"/>
    <w:rsid w:val="004710C3"/>
    <w:rsid w:val="00471459"/>
    <w:rsid w:val="00471706"/>
    <w:rsid w:val="0047201D"/>
    <w:rsid w:val="00472274"/>
    <w:rsid w:val="004722D4"/>
    <w:rsid w:val="00472D9C"/>
    <w:rsid w:val="00473B60"/>
    <w:rsid w:val="00473F04"/>
    <w:rsid w:val="004757F8"/>
    <w:rsid w:val="00475AFF"/>
    <w:rsid w:val="00475B02"/>
    <w:rsid w:val="00475D30"/>
    <w:rsid w:val="004765F4"/>
    <w:rsid w:val="00476B4D"/>
    <w:rsid w:val="00476CBC"/>
    <w:rsid w:val="00476E6C"/>
    <w:rsid w:val="0047718A"/>
    <w:rsid w:val="00477282"/>
    <w:rsid w:val="00477947"/>
    <w:rsid w:val="00480FA1"/>
    <w:rsid w:val="00481FD7"/>
    <w:rsid w:val="00482DE5"/>
    <w:rsid w:val="00483266"/>
    <w:rsid w:val="0048352E"/>
    <w:rsid w:val="004836A9"/>
    <w:rsid w:val="00483B23"/>
    <w:rsid w:val="004840D7"/>
    <w:rsid w:val="004846F4"/>
    <w:rsid w:val="00484AF1"/>
    <w:rsid w:val="004859BD"/>
    <w:rsid w:val="00485B85"/>
    <w:rsid w:val="00485C26"/>
    <w:rsid w:val="00485EC0"/>
    <w:rsid w:val="004869A9"/>
    <w:rsid w:val="00486BEF"/>
    <w:rsid w:val="004875E1"/>
    <w:rsid w:val="00487B37"/>
    <w:rsid w:val="00490636"/>
    <w:rsid w:val="00490FF0"/>
    <w:rsid w:val="004910FE"/>
    <w:rsid w:val="00491198"/>
    <w:rsid w:val="004917E0"/>
    <w:rsid w:val="00491BF6"/>
    <w:rsid w:val="00491FED"/>
    <w:rsid w:val="00492F82"/>
    <w:rsid w:val="004940C0"/>
    <w:rsid w:val="004943C2"/>
    <w:rsid w:val="00494918"/>
    <w:rsid w:val="00494C65"/>
    <w:rsid w:val="00494F0C"/>
    <w:rsid w:val="00495557"/>
    <w:rsid w:val="004959DE"/>
    <w:rsid w:val="00495BDC"/>
    <w:rsid w:val="0049618D"/>
    <w:rsid w:val="004965EF"/>
    <w:rsid w:val="00496620"/>
    <w:rsid w:val="00496E7F"/>
    <w:rsid w:val="0049719D"/>
    <w:rsid w:val="00497217"/>
    <w:rsid w:val="0049780D"/>
    <w:rsid w:val="00497FCD"/>
    <w:rsid w:val="004A0D1E"/>
    <w:rsid w:val="004A0E60"/>
    <w:rsid w:val="004A0E66"/>
    <w:rsid w:val="004A0EEC"/>
    <w:rsid w:val="004A130F"/>
    <w:rsid w:val="004A17EF"/>
    <w:rsid w:val="004A1AD8"/>
    <w:rsid w:val="004A1BDA"/>
    <w:rsid w:val="004A2214"/>
    <w:rsid w:val="004A22DA"/>
    <w:rsid w:val="004A2700"/>
    <w:rsid w:val="004A36C8"/>
    <w:rsid w:val="004A3721"/>
    <w:rsid w:val="004A3742"/>
    <w:rsid w:val="004A37B8"/>
    <w:rsid w:val="004A3ED3"/>
    <w:rsid w:val="004A47BC"/>
    <w:rsid w:val="004A4AC6"/>
    <w:rsid w:val="004A4D24"/>
    <w:rsid w:val="004A9B96"/>
    <w:rsid w:val="004B1199"/>
    <w:rsid w:val="004B16C4"/>
    <w:rsid w:val="004B1867"/>
    <w:rsid w:val="004B2A64"/>
    <w:rsid w:val="004B3073"/>
    <w:rsid w:val="004B352E"/>
    <w:rsid w:val="004B3588"/>
    <w:rsid w:val="004B41DA"/>
    <w:rsid w:val="004B470D"/>
    <w:rsid w:val="004B4764"/>
    <w:rsid w:val="004B4846"/>
    <w:rsid w:val="004B5394"/>
    <w:rsid w:val="004B5BA7"/>
    <w:rsid w:val="004B5BDD"/>
    <w:rsid w:val="004B5C94"/>
    <w:rsid w:val="004B6E9E"/>
    <w:rsid w:val="004B6F83"/>
    <w:rsid w:val="004B7B51"/>
    <w:rsid w:val="004B7C29"/>
    <w:rsid w:val="004C06E5"/>
    <w:rsid w:val="004C198D"/>
    <w:rsid w:val="004C1B7D"/>
    <w:rsid w:val="004C1E3C"/>
    <w:rsid w:val="004C25F0"/>
    <w:rsid w:val="004C26DD"/>
    <w:rsid w:val="004C2B5D"/>
    <w:rsid w:val="004C2D68"/>
    <w:rsid w:val="004C2F56"/>
    <w:rsid w:val="004C339D"/>
    <w:rsid w:val="004C33E8"/>
    <w:rsid w:val="004C426D"/>
    <w:rsid w:val="004C4307"/>
    <w:rsid w:val="004C4309"/>
    <w:rsid w:val="004C49E3"/>
    <w:rsid w:val="004C4AB6"/>
    <w:rsid w:val="004C4E8A"/>
    <w:rsid w:val="004C514A"/>
    <w:rsid w:val="004C6572"/>
    <w:rsid w:val="004C6D12"/>
    <w:rsid w:val="004C6D4F"/>
    <w:rsid w:val="004C7541"/>
    <w:rsid w:val="004D0805"/>
    <w:rsid w:val="004D0B32"/>
    <w:rsid w:val="004D1D06"/>
    <w:rsid w:val="004D1E71"/>
    <w:rsid w:val="004D2809"/>
    <w:rsid w:val="004D2A2B"/>
    <w:rsid w:val="004D2CDF"/>
    <w:rsid w:val="004D33CE"/>
    <w:rsid w:val="004D4A85"/>
    <w:rsid w:val="004D4AAE"/>
    <w:rsid w:val="004D66C4"/>
    <w:rsid w:val="004D727A"/>
    <w:rsid w:val="004D7C86"/>
    <w:rsid w:val="004E0197"/>
    <w:rsid w:val="004E0B7B"/>
    <w:rsid w:val="004E0D2C"/>
    <w:rsid w:val="004E1122"/>
    <w:rsid w:val="004E1409"/>
    <w:rsid w:val="004E1866"/>
    <w:rsid w:val="004E1A3F"/>
    <w:rsid w:val="004E1A87"/>
    <w:rsid w:val="004E1BB0"/>
    <w:rsid w:val="004E2083"/>
    <w:rsid w:val="004E3030"/>
    <w:rsid w:val="004E3185"/>
    <w:rsid w:val="004E3311"/>
    <w:rsid w:val="004E38EC"/>
    <w:rsid w:val="004E3933"/>
    <w:rsid w:val="004E3DD7"/>
    <w:rsid w:val="004E3DE3"/>
    <w:rsid w:val="004E3EB2"/>
    <w:rsid w:val="004E4549"/>
    <w:rsid w:val="004E4C83"/>
    <w:rsid w:val="004E4D53"/>
    <w:rsid w:val="004E4D84"/>
    <w:rsid w:val="004E4DE8"/>
    <w:rsid w:val="004E4EBC"/>
    <w:rsid w:val="004E5104"/>
    <w:rsid w:val="004E5B06"/>
    <w:rsid w:val="004E5C48"/>
    <w:rsid w:val="004E5FA8"/>
    <w:rsid w:val="004E684C"/>
    <w:rsid w:val="004E6C11"/>
    <w:rsid w:val="004E6FF1"/>
    <w:rsid w:val="004E74C4"/>
    <w:rsid w:val="004E76DB"/>
    <w:rsid w:val="004E7C5A"/>
    <w:rsid w:val="004E7FA6"/>
    <w:rsid w:val="004F1F90"/>
    <w:rsid w:val="004F2401"/>
    <w:rsid w:val="004F2A44"/>
    <w:rsid w:val="004F2DAD"/>
    <w:rsid w:val="004F34F7"/>
    <w:rsid w:val="004F3C11"/>
    <w:rsid w:val="004F55D6"/>
    <w:rsid w:val="004F565A"/>
    <w:rsid w:val="004F571B"/>
    <w:rsid w:val="004F64EB"/>
    <w:rsid w:val="004F7401"/>
    <w:rsid w:val="004F756C"/>
    <w:rsid w:val="004F7A74"/>
    <w:rsid w:val="004F7B49"/>
    <w:rsid w:val="00500161"/>
    <w:rsid w:val="00500250"/>
    <w:rsid w:val="00500264"/>
    <w:rsid w:val="00500824"/>
    <w:rsid w:val="00500DAB"/>
    <w:rsid w:val="00500F4B"/>
    <w:rsid w:val="00501144"/>
    <w:rsid w:val="005013EF"/>
    <w:rsid w:val="005019E0"/>
    <w:rsid w:val="0050211F"/>
    <w:rsid w:val="005022E7"/>
    <w:rsid w:val="00502A93"/>
    <w:rsid w:val="005037F9"/>
    <w:rsid w:val="005047F4"/>
    <w:rsid w:val="00506083"/>
    <w:rsid w:val="005068D6"/>
    <w:rsid w:val="00506B86"/>
    <w:rsid w:val="00506DCF"/>
    <w:rsid w:val="00506EEC"/>
    <w:rsid w:val="00506FD4"/>
    <w:rsid w:val="00507A66"/>
    <w:rsid w:val="005107FF"/>
    <w:rsid w:val="00510CBC"/>
    <w:rsid w:val="0051102D"/>
    <w:rsid w:val="005112A5"/>
    <w:rsid w:val="00511509"/>
    <w:rsid w:val="00511F48"/>
    <w:rsid w:val="00512448"/>
    <w:rsid w:val="0051253A"/>
    <w:rsid w:val="0051266C"/>
    <w:rsid w:val="00512DB9"/>
    <w:rsid w:val="00513A82"/>
    <w:rsid w:val="00513B72"/>
    <w:rsid w:val="00514B95"/>
    <w:rsid w:val="005151B5"/>
    <w:rsid w:val="005151F3"/>
    <w:rsid w:val="00515277"/>
    <w:rsid w:val="00515702"/>
    <w:rsid w:val="005158C2"/>
    <w:rsid w:val="00515BC8"/>
    <w:rsid w:val="0051607E"/>
    <w:rsid w:val="005169DE"/>
    <w:rsid w:val="0051754D"/>
    <w:rsid w:val="0051785D"/>
    <w:rsid w:val="00517913"/>
    <w:rsid w:val="0052005F"/>
    <w:rsid w:val="00520200"/>
    <w:rsid w:val="00520E2D"/>
    <w:rsid w:val="00520F04"/>
    <w:rsid w:val="00521717"/>
    <w:rsid w:val="005224B2"/>
    <w:rsid w:val="00523B23"/>
    <w:rsid w:val="00523DFA"/>
    <w:rsid w:val="00523EAA"/>
    <w:rsid w:val="00524D5E"/>
    <w:rsid w:val="005254BC"/>
    <w:rsid w:val="005256FC"/>
    <w:rsid w:val="00525D87"/>
    <w:rsid w:val="00526A25"/>
    <w:rsid w:val="00526C27"/>
    <w:rsid w:val="00526DFF"/>
    <w:rsid w:val="00527473"/>
    <w:rsid w:val="00527EF9"/>
    <w:rsid w:val="00530152"/>
    <w:rsid w:val="005305FF"/>
    <w:rsid w:val="005307DD"/>
    <w:rsid w:val="00530C9B"/>
    <w:rsid w:val="005322BA"/>
    <w:rsid w:val="00532334"/>
    <w:rsid w:val="005324AF"/>
    <w:rsid w:val="0053402C"/>
    <w:rsid w:val="00534090"/>
    <w:rsid w:val="005348B5"/>
    <w:rsid w:val="00534ABA"/>
    <w:rsid w:val="00534DA8"/>
    <w:rsid w:val="00535FFF"/>
    <w:rsid w:val="0053616F"/>
    <w:rsid w:val="005368AD"/>
    <w:rsid w:val="005370BC"/>
    <w:rsid w:val="00537B35"/>
    <w:rsid w:val="00537DE7"/>
    <w:rsid w:val="00537EC4"/>
    <w:rsid w:val="00537FE4"/>
    <w:rsid w:val="0054027D"/>
    <w:rsid w:val="005408E1"/>
    <w:rsid w:val="00541222"/>
    <w:rsid w:val="00541A8D"/>
    <w:rsid w:val="00541D4D"/>
    <w:rsid w:val="0054309B"/>
    <w:rsid w:val="00544DA0"/>
    <w:rsid w:val="005454BD"/>
    <w:rsid w:val="005457E4"/>
    <w:rsid w:val="005461E4"/>
    <w:rsid w:val="00546C49"/>
    <w:rsid w:val="005473DC"/>
    <w:rsid w:val="0055010B"/>
    <w:rsid w:val="005502D3"/>
    <w:rsid w:val="00550D59"/>
    <w:rsid w:val="00550D66"/>
    <w:rsid w:val="0055110D"/>
    <w:rsid w:val="00551297"/>
    <w:rsid w:val="00551F81"/>
    <w:rsid w:val="0055210F"/>
    <w:rsid w:val="00552C92"/>
    <w:rsid w:val="00552CD7"/>
    <w:rsid w:val="005533BE"/>
    <w:rsid w:val="005538B0"/>
    <w:rsid w:val="00554B30"/>
    <w:rsid w:val="00554FFB"/>
    <w:rsid w:val="00556785"/>
    <w:rsid w:val="005568DE"/>
    <w:rsid w:val="0055699C"/>
    <w:rsid w:val="00557C50"/>
    <w:rsid w:val="005606B6"/>
    <w:rsid w:val="005608D6"/>
    <w:rsid w:val="00560F19"/>
    <w:rsid w:val="00561E6B"/>
    <w:rsid w:val="005621D2"/>
    <w:rsid w:val="005621E0"/>
    <w:rsid w:val="00562D90"/>
    <w:rsid w:val="00563A23"/>
    <w:rsid w:val="00563A5A"/>
    <w:rsid w:val="00563C61"/>
    <w:rsid w:val="00563ECB"/>
    <w:rsid w:val="00563F47"/>
    <w:rsid w:val="005640BB"/>
    <w:rsid w:val="00564249"/>
    <w:rsid w:val="00564C23"/>
    <w:rsid w:val="00565406"/>
    <w:rsid w:val="00565570"/>
    <w:rsid w:val="005657DD"/>
    <w:rsid w:val="00565B29"/>
    <w:rsid w:val="005664CC"/>
    <w:rsid w:val="0056664B"/>
    <w:rsid w:val="00567588"/>
    <w:rsid w:val="00567992"/>
    <w:rsid w:val="00567C3C"/>
    <w:rsid w:val="005702F8"/>
    <w:rsid w:val="0057079E"/>
    <w:rsid w:val="00571231"/>
    <w:rsid w:val="00571404"/>
    <w:rsid w:val="00571529"/>
    <w:rsid w:val="00571767"/>
    <w:rsid w:val="005718FC"/>
    <w:rsid w:val="00571A98"/>
    <w:rsid w:val="00571D4F"/>
    <w:rsid w:val="00571E44"/>
    <w:rsid w:val="00571E5B"/>
    <w:rsid w:val="00572484"/>
    <w:rsid w:val="00573E61"/>
    <w:rsid w:val="00573F88"/>
    <w:rsid w:val="0057411B"/>
    <w:rsid w:val="00574525"/>
    <w:rsid w:val="00574778"/>
    <w:rsid w:val="0057498F"/>
    <w:rsid w:val="00574DE9"/>
    <w:rsid w:val="00575C27"/>
    <w:rsid w:val="00575DF4"/>
    <w:rsid w:val="00575EC6"/>
    <w:rsid w:val="00576D65"/>
    <w:rsid w:val="0057765D"/>
    <w:rsid w:val="005777FC"/>
    <w:rsid w:val="00580441"/>
    <w:rsid w:val="005808EB"/>
    <w:rsid w:val="00580D37"/>
    <w:rsid w:val="00580FCB"/>
    <w:rsid w:val="005815B3"/>
    <w:rsid w:val="00581FA0"/>
    <w:rsid w:val="00582B90"/>
    <w:rsid w:val="005831A7"/>
    <w:rsid w:val="00583321"/>
    <w:rsid w:val="0058341E"/>
    <w:rsid w:val="00583BC3"/>
    <w:rsid w:val="0058430C"/>
    <w:rsid w:val="005846AD"/>
    <w:rsid w:val="00584C6E"/>
    <w:rsid w:val="00584F3A"/>
    <w:rsid w:val="005853AB"/>
    <w:rsid w:val="00585748"/>
    <w:rsid w:val="005859C5"/>
    <w:rsid w:val="00585C79"/>
    <w:rsid w:val="00586144"/>
    <w:rsid w:val="00586B47"/>
    <w:rsid w:val="00587785"/>
    <w:rsid w:val="0058788D"/>
    <w:rsid w:val="00587E29"/>
    <w:rsid w:val="00587FE6"/>
    <w:rsid w:val="00591698"/>
    <w:rsid w:val="00592579"/>
    <w:rsid w:val="00592862"/>
    <w:rsid w:val="00593B87"/>
    <w:rsid w:val="00593B99"/>
    <w:rsid w:val="00593C1C"/>
    <w:rsid w:val="00593E94"/>
    <w:rsid w:val="00594143"/>
    <w:rsid w:val="00594543"/>
    <w:rsid w:val="00594612"/>
    <w:rsid w:val="00595873"/>
    <w:rsid w:val="00595CDD"/>
    <w:rsid w:val="005964BB"/>
    <w:rsid w:val="00596834"/>
    <w:rsid w:val="00596A70"/>
    <w:rsid w:val="00596BD3"/>
    <w:rsid w:val="00596BE7"/>
    <w:rsid w:val="00596C24"/>
    <w:rsid w:val="00596C3E"/>
    <w:rsid w:val="005977DD"/>
    <w:rsid w:val="005A0038"/>
    <w:rsid w:val="005A00DD"/>
    <w:rsid w:val="005A04BD"/>
    <w:rsid w:val="005A0A3F"/>
    <w:rsid w:val="005A114F"/>
    <w:rsid w:val="005A1340"/>
    <w:rsid w:val="005A1F49"/>
    <w:rsid w:val="005A2364"/>
    <w:rsid w:val="005A2480"/>
    <w:rsid w:val="005A2B2C"/>
    <w:rsid w:val="005A2D6B"/>
    <w:rsid w:val="005A3252"/>
    <w:rsid w:val="005A33F7"/>
    <w:rsid w:val="005A3E15"/>
    <w:rsid w:val="005A40CF"/>
    <w:rsid w:val="005A4A0A"/>
    <w:rsid w:val="005A4A9C"/>
    <w:rsid w:val="005A4BAE"/>
    <w:rsid w:val="005A4F39"/>
    <w:rsid w:val="005A53F5"/>
    <w:rsid w:val="005A574D"/>
    <w:rsid w:val="005A5B5C"/>
    <w:rsid w:val="005A6E93"/>
    <w:rsid w:val="005A707A"/>
    <w:rsid w:val="005A7340"/>
    <w:rsid w:val="005A7F93"/>
    <w:rsid w:val="005B03ED"/>
    <w:rsid w:val="005B07EA"/>
    <w:rsid w:val="005B0B20"/>
    <w:rsid w:val="005B0BD6"/>
    <w:rsid w:val="005B0C0E"/>
    <w:rsid w:val="005B0CF8"/>
    <w:rsid w:val="005B0EFB"/>
    <w:rsid w:val="005B1060"/>
    <w:rsid w:val="005B12B9"/>
    <w:rsid w:val="005B16D1"/>
    <w:rsid w:val="005B17C1"/>
    <w:rsid w:val="005B3737"/>
    <w:rsid w:val="005B3A42"/>
    <w:rsid w:val="005B5D40"/>
    <w:rsid w:val="005B5EFC"/>
    <w:rsid w:val="005B6412"/>
    <w:rsid w:val="005B6698"/>
    <w:rsid w:val="005B67D6"/>
    <w:rsid w:val="005B68A7"/>
    <w:rsid w:val="005B6AC3"/>
    <w:rsid w:val="005C0013"/>
    <w:rsid w:val="005C055E"/>
    <w:rsid w:val="005C0FA1"/>
    <w:rsid w:val="005C132F"/>
    <w:rsid w:val="005C1615"/>
    <w:rsid w:val="005C1D98"/>
    <w:rsid w:val="005C1DA5"/>
    <w:rsid w:val="005C2559"/>
    <w:rsid w:val="005C2873"/>
    <w:rsid w:val="005C28AB"/>
    <w:rsid w:val="005C34FC"/>
    <w:rsid w:val="005C3B5C"/>
    <w:rsid w:val="005C3C7F"/>
    <w:rsid w:val="005C5143"/>
    <w:rsid w:val="005C5639"/>
    <w:rsid w:val="005C5742"/>
    <w:rsid w:val="005C760E"/>
    <w:rsid w:val="005C774A"/>
    <w:rsid w:val="005C7E9E"/>
    <w:rsid w:val="005D0380"/>
    <w:rsid w:val="005D14E0"/>
    <w:rsid w:val="005D18C9"/>
    <w:rsid w:val="005D1B72"/>
    <w:rsid w:val="005D23BD"/>
    <w:rsid w:val="005D2471"/>
    <w:rsid w:val="005D25A3"/>
    <w:rsid w:val="005D2779"/>
    <w:rsid w:val="005D3242"/>
    <w:rsid w:val="005D32EE"/>
    <w:rsid w:val="005D345C"/>
    <w:rsid w:val="005D3FF2"/>
    <w:rsid w:val="005D46C3"/>
    <w:rsid w:val="005D51AD"/>
    <w:rsid w:val="005D610C"/>
    <w:rsid w:val="005D74E7"/>
    <w:rsid w:val="005D7F7B"/>
    <w:rsid w:val="005E0AE4"/>
    <w:rsid w:val="005E1FC7"/>
    <w:rsid w:val="005E20FD"/>
    <w:rsid w:val="005E3A31"/>
    <w:rsid w:val="005E3BCD"/>
    <w:rsid w:val="005E3E07"/>
    <w:rsid w:val="005E4067"/>
    <w:rsid w:val="005E4A87"/>
    <w:rsid w:val="005E4DA5"/>
    <w:rsid w:val="005E503E"/>
    <w:rsid w:val="005E59C7"/>
    <w:rsid w:val="005E5E7B"/>
    <w:rsid w:val="005E6095"/>
    <w:rsid w:val="005E62C4"/>
    <w:rsid w:val="005E696D"/>
    <w:rsid w:val="005E6A3F"/>
    <w:rsid w:val="005E6DB8"/>
    <w:rsid w:val="005E7228"/>
    <w:rsid w:val="005E7284"/>
    <w:rsid w:val="005E7BAC"/>
    <w:rsid w:val="005F0552"/>
    <w:rsid w:val="005F08F0"/>
    <w:rsid w:val="005F0E5C"/>
    <w:rsid w:val="005F134E"/>
    <w:rsid w:val="005F1365"/>
    <w:rsid w:val="005F1BCD"/>
    <w:rsid w:val="005F2C1F"/>
    <w:rsid w:val="005F2E44"/>
    <w:rsid w:val="005F3690"/>
    <w:rsid w:val="005F3986"/>
    <w:rsid w:val="005F4C57"/>
    <w:rsid w:val="005F588E"/>
    <w:rsid w:val="005F6774"/>
    <w:rsid w:val="005F685B"/>
    <w:rsid w:val="005F79AA"/>
    <w:rsid w:val="0060044B"/>
    <w:rsid w:val="006013D7"/>
    <w:rsid w:val="006014DB"/>
    <w:rsid w:val="00601587"/>
    <w:rsid w:val="00601E61"/>
    <w:rsid w:val="00602079"/>
    <w:rsid w:val="006022F3"/>
    <w:rsid w:val="00602579"/>
    <w:rsid w:val="00602BA4"/>
    <w:rsid w:val="00602D5A"/>
    <w:rsid w:val="00602D62"/>
    <w:rsid w:val="00602DA2"/>
    <w:rsid w:val="00602FF4"/>
    <w:rsid w:val="00603228"/>
    <w:rsid w:val="00604ACD"/>
    <w:rsid w:val="00604C15"/>
    <w:rsid w:val="00604DC2"/>
    <w:rsid w:val="00604DE6"/>
    <w:rsid w:val="00604FC4"/>
    <w:rsid w:val="006060C4"/>
    <w:rsid w:val="00606B84"/>
    <w:rsid w:val="00607C35"/>
    <w:rsid w:val="00611777"/>
    <w:rsid w:val="0061189F"/>
    <w:rsid w:val="00611A82"/>
    <w:rsid w:val="0061219B"/>
    <w:rsid w:val="00612D05"/>
    <w:rsid w:val="00613FB6"/>
    <w:rsid w:val="006140C6"/>
    <w:rsid w:val="00614134"/>
    <w:rsid w:val="00614241"/>
    <w:rsid w:val="0061428D"/>
    <w:rsid w:val="00614CB6"/>
    <w:rsid w:val="00615411"/>
    <w:rsid w:val="0061599E"/>
    <w:rsid w:val="00615AC7"/>
    <w:rsid w:val="006162E6"/>
    <w:rsid w:val="006171A5"/>
    <w:rsid w:val="00617DAE"/>
    <w:rsid w:val="00620309"/>
    <w:rsid w:val="00620D7E"/>
    <w:rsid w:val="0062159D"/>
    <w:rsid w:val="00621680"/>
    <w:rsid w:val="00621EC5"/>
    <w:rsid w:val="006223E0"/>
    <w:rsid w:val="006224D0"/>
    <w:rsid w:val="00622BCE"/>
    <w:rsid w:val="00622E29"/>
    <w:rsid w:val="006230ED"/>
    <w:rsid w:val="00623643"/>
    <w:rsid w:val="006239DF"/>
    <w:rsid w:val="00624018"/>
    <w:rsid w:val="006240C4"/>
    <w:rsid w:val="00625304"/>
    <w:rsid w:val="0062581B"/>
    <w:rsid w:val="006261F4"/>
    <w:rsid w:val="00630058"/>
    <w:rsid w:val="00630F50"/>
    <w:rsid w:val="0063164E"/>
    <w:rsid w:val="0063191D"/>
    <w:rsid w:val="006321CE"/>
    <w:rsid w:val="00633488"/>
    <w:rsid w:val="00633581"/>
    <w:rsid w:val="006339AF"/>
    <w:rsid w:val="00633C47"/>
    <w:rsid w:val="00633E7B"/>
    <w:rsid w:val="006348F7"/>
    <w:rsid w:val="00634C7C"/>
    <w:rsid w:val="0063512D"/>
    <w:rsid w:val="006358FB"/>
    <w:rsid w:val="00635AE2"/>
    <w:rsid w:val="00635E1E"/>
    <w:rsid w:val="0063613D"/>
    <w:rsid w:val="0063677C"/>
    <w:rsid w:val="00636972"/>
    <w:rsid w:val="00636B69"/>
    <w:rsid w:val="00636BC2"/>
    <w:rsid w:val="00636C3F"/>
    <w:rsid w:val="00636EA5"/>
    <w:rsid w:val="00640259"/>
    <w:rsid w:val="006404D1"/>
    <w:rsid w:val="00640F43"/>
    <w:rsid w:val="006412CA"/>
    <w:rsid w:val="00641718"/>
    <w:rsid w:val="006420DA"/>
    <w:rsid w:val="0064232E"/>
    <w:rsid w:val="00642A0A"/>
    <w:rsid w:val="00643AC1"/>
    <w:rsid w:val="00643D62"/>
    <w:rsid w:val="00644A5E"/>
    <w:rsid w:val="00644A6C"/>
    <w:rsid w:val="00644D69"/>
    <w:rsid w:val="006456FA"/>
    <w:rsid w:val="006457A8"/>
    <w:rsid w:val="00645EA0"/>
    <w:rsid w:val="00645F76"/>
    <w:rsid w:val="00646EB0"/>
    <w:rsid w:val="0064714D"/>
    <w:rsid w:val="006471BA"/>
    <w:rsid w:val="0064727D"/>
    <w:rsid w:val="00647818"/>
    <w:rsid w:val="00647B32"/>
    <w:rsid w:val="00647C27"/>
    <w:rsid w:val="00650331"/>
    <w:rsid w:val="00650509"/>
    <w:rsid w:val="006519E6"/>
    <w:rsid w:val="00651CDE"/>
    <w:rsid w:val="00652326"/>
    <w:rsid w:val="00652907"/>
    <w:rsid w:val="00652E06"/>
    <w:rsid w:val="00653252"/>
    <w:rsid w:val="006536EC"/>
    <w:rsid w:val="00653FC4"/>
    <w:rsid w:val="006541E3"/>
    <w:rsid w:val="006544B9"/>
    <w:rsid w:val="00654F91"/>
    <w:rsid w:val="00655361"/>
    <w:rsid w:val="00656253"/>
    <w:rsid w:val="00656799"/>
    <w:rsid w:val="00656B77"/>
    <w:rsid w:val="00656E72"/>
    <w:rsid w:val="006570B1"/>
    <w:rsid w:val="006578A1"/>
    <w:rsid w:val="0066137B"/>
    <w:rsid w:val="0066174E"/>
    <w:rsid w:val="00661BBB"/>
    <w:rsid w:val="00661E57"/>
    <w:rsid w:val="006626E8"/>
    <w:rsid w:val="006629E4"/>
    <w:rsid w:val="00663783"/>
    <w:rsid w:val="00663E47"/>
    <w:rsid w:val="006644A7"/>
    <w:rsid w:val="00664BDE"/>
    <w:rsid w:val="0066562D"/>
    <w:rsid w:val="0066565B"/>
    <w:rsid w:val="00665C44"/>
    <w:rsid w:val="00666284"/>
    <w:rsid w:val="006667F3"/>
    <w:rsid w:val="00667AEA"/>
    <w:rsid w:val="006704FA"/>
    <w:rsid w:val="00670687"/>
    <w:rsid w:val="00670DC5"/>
    <w:rsid w:val="00671614"/>
    <w:rsid w:val="00671652"/>
    <w:rsid w:val="00671FAA"/>
    <w:rsid w:val="00673588"/>
    <w:rsid w:val="00675B8E"/>
    <w:rsid w:val="00675DA5"/>
    <w:rsid w:val="006803C7"/>
    <w:rsid w:val="00680482"/>
    <w:rsid w:val="006808DC"/>
    <w:rsid w:val="00680E10"/>
    <w:rsid w:val="006816B6"/>
    <w:rsid w:val="00681FEA"/>
    <w:rsid w:val="006820EB"/>
    <w:rsid w:val="00682128"/>
    <w:rsid w:val="0068220C"/>
    <w:rsid w:val="00682AB1"/>
    <w:rsid w:val="00682E9F"/>
    <w:rsid w:val="00683252"/>
    <w:rsid w:val="0068343A"/>
    <w:rsid w:val="006834D4"/>
    <w:rsid w:val="0068413D"/>
    <w:rsid w:val="006844BA"/>
    <w:rsid w:val="006845A2"/>
    <w:rsid w:val="00684606"/>
    <w:rsid w:val="0068484B"/>
    <w:rsid w:val="00684BF8"/>
    <w:rsid w:val="00684D9B"/>
    <w:rsid w:val="0068522E"/>
    <w:rsid w:val="00685613"/>
    <w:rsid w:val="006858AA"/>
    <w:rsid w:val="00685BCF"/>
    <w:rsid w:val="006867C7"/>
    <w:rsid w:val="006871D0"/>
    <w:rsid w:val="0068751F"/>
    <w:rsid w:val="006879A4"/>
    <w:rsid w:val="006900D1"/>
    <w:rsid w:val="00690297"/>
    <w:rsid w:val="006902CE"/>
    <w:rsid w:val="00690A87"/>
    <w:rsid w:val="0069115A"/>
    <w:rsid w:val="006912F1"/>
    <w:rsid w:val="00691387"/>
    <w:rsid w:val="006927F2"/>
    <w:rsid w:val="00692A82"/>
    <w:rsid w:val="00692DED"/>
    <w:rsid w:val="006931E1"/>
    <w:rsid w:val="00694310"/>
    <w:rsid w:val="00694700"/>
    <w:rsid w:val="00694803"/>
    <w:rsid w:val="00694CE8"/>
    <w:rsid w:val="0069569E"/>
    <w:rsid w:val="006956C6"/>
    <w:rsid w:val="00696EE3"/>
    <w:rsid w:val="0069715D"/>
    <w:rsid w:val="00697392"/>
    <w:rsid w:val="006973E5"/>
    <w:rsid w:val="00697664"/>
    <w:rsid w:val="00697681"/>
    <w:rsid w:val="0069770C"/>
    <w:rsid w:val="006A08F2"/>
    <w:rsid w:val="006A151A"/>
    <w:rsid w:val="006A1E62"/>
    <w:rsid w:val="006A2A12"/>
    <w:rsid w:val="006A2E9C"/>
    <w:rsid w:val="006A35E0"/>
    <w:rsid w:val="006A377F"/>
    <w:rsid w:val="006A384A"/>
    <w:rsid w:val="006A3875"/>
    <w:rsid w:val="006A3A70"/>
    <w:rsid w:val="006A3D40"/>
    <w:rsid w:val="006A561D"/>
    <w:rsid w:val="006A5A0C"/>
    <w:rsid w:val="006A5ABC"/>
    <w:rsid w:val="006A5BA0"/>
    <w:rsid w:val="006A5BB1"/>
    <w:rsid w:val="006A5F88"/>
    <w:rsid w:val="006A7D95"/>
    <w:rsid w:val="006B0FC6"/>
    <w:rsid w:val="006B120D"/>
    <w:rsid w:val="006B13C1"/>
    <w:rsid w:val="006B199E"/>
    <w:rsid w:val="006B1DE8"/>
    <w:rsid w:val="006B2B16"/>
    <w:rsid w:val="006B2CC7"/>
    <w:rsid w:val="006B3AF9"/>
    <w:rsid w:val="006B4158"/>
    <w:rsid w:val="006B44C5"/>
    <w:rsid w:val="006B555F"/>
    <w:rsid w:val="006B6242"/>
    <w:rsid w:val="006B64D2"/>
    <w:rsid w:val="006B67C4"/>
    <w:rsid w:val="006B6C7C"/>
    <w:rsid w:val="006B6EA4"/>
    <w:rsid w:val="006B7103"/>
    <w:rsid w:val="006B77BB"/>
    <w:rsid w:val="006B7F8F"/>
    <w:rsid w:val="006B7FC5"/>
    <w:rsid w:val="006C055E"/>
    <w:rsid w:val="006C0D13"/>
    <w:rsid w:val="006C140F"/>
    <w:rsid w:val="006C187F"/>
    <w:rsid w:val="006C18C8"/>
    <w:rsid w:val="006C19BC"/>
    <w:rsid w:val="006C19D5"/>
    <w:rsid w:val="006C1B44"/>
    <w:rsid w:val="006C1F33"/>
    <w:rsid w:val="006C1F77"/>
    <w:rsid w:val="006C2095"/>
    <w:rsid w:val="006C2211"/>
    <w:rsid w:val="006C2303"/>
    <w:rsid w:val="006C2F5C"/>
    <w:rsid w:val="006C3031"/>
    <w:rsid w:val="006C3607"/>
    <w:rsid w:val="006C3990"/>
    <w:rsid w:val="006C3BA5"/>
    <w:rsid w:val="006C3ED2"/>
    <w:rsid w:val="006C4233"/>
    <w:rsid w:val="006C42E7"/>
    <w:rsid w:val="006C4422"/>
    <w:rsid w:val="006C4C97"/>
    <w:rsid w:val="006C529D"/>
    <w:rsid w:val="006C5507"/>
    <w:rsid w:val="006C5CCA"/>
    <w:rsid w:val="006C625F"/>
    <w:rsid w:val="006C75AA"/>
    <w:rsid w:val="006C78A6"/>
    <w:rsid w:val="006C7AB4"/>
    <w:rsid w:val="006C7C14"/>
    <w:rsid w:val="006D006B"/>
    <w:rsid w:val="006D105C"/>
    <w:rsid w:val="006D30E7"/>
    <w:rsid w:val="006D48E7"/>
    <w:rsid w:val="006D4947"/>
    <w:rsid w:val="006D4B3A"/>
    <w:rsid w:val="006D510A"/>
    <w:rsid w:val="006D5831"/>
    <w:rsid w:val="006D5ADD"/>
    <w:rsid w:val="006D5F16"/>
    <w:rsid w:val="006D6339"/>
    <w:rsid w:val="006D63AD"/>
    <w:rsid w:val="006D6764"/>
    <w:rsid w:val="006D67D9"/>
    <w:rsid w:val="006D6C93"/>
    <w:rsid w:val="006D7573"/>
    <w:rsid w:val="006E0013"/>
    <w:rsid w:val="006E0340"/>
    <w:rsid w:val="006E06F9"/>
    <w:rsid w:val="006E07A9"/>
    <w:rsid w:val="006E09CE"/>
    <w:rsid w:val="006E0ACB"/>
    <w:rsid w:val="006E0D91"/>
    <w:rsid w:val="006E1706"/>
    <w:rsid w:val="006E200A"/>
    <w:rsid w:val="006E2E45"/>
    <w:rsid w:val="006E3CB2"/>
    <w:rsid w:val="006E3DA8"/>
    <w:rsid w:val="006E5DAA"/>
    <w:rsid w:val="006E7006"/>
    <w:rsid w:val="006E746F"/>
    <w:rsid w:val="006F00E7"/>
    <w:rsid w:val="006F0F6E"/>
    <w:rsid w:val="006F1B22"/>
    <w:rsid w:val="006F1BA4"/>
    <w:rsid w:val="006F2259"/>
    <w:rsid w:val="006F23E1"/>
    <w:rsid w:val="006F2F45"/>
    <w:rsid w:val="006F2F8F"/>
    <w:rsid w:val="006F2FDA"/>
    <w:rsid w:val="006F2FE5"/>
    <w:rsid w:val="006F3460"/>
    <w:rsid w:val="006F34FE"/>
    <w:rsid w:val="006F3615"/>
    <w:rsid w:val="006F3A22"/>
    <w:rsid w:val="006F3FA3"/>
    <w:rsid w:val="006F48BA"/>
    <w:rsid w:val="006F4AF9"/>
    <w:rsid w:val="006F4C54"/>
    <w:rsid w:val="006F5424"/>
    <w:rsid w:val="006F54EB"/>
    <w:rsid w:val="006F58B7"/>
    <w:rsid w:val="006F5CC1"/>
    <w:rsid w:val="006F67A5"/>
    <w:rsid w:val="006F762D"/>
    <w:rsid w:val="00700492"/>
    <w:rsid w:val="0070167E"/>
    <w:rsid w:val="00701E1B"/>
    <w:rsid w:val="00702ECB"/>
    <w:rsid w:val="00702ED0"/>
    <w:rsid w:val="00703C09"/>
    <w:rsid w:val="0070434A"/>
    <w:rsid w:val="007048C4"/>
    <w:rsid w:val="00704CC4"/>
    <w:rsid w:val="0070516B"/>
    <w:rsid w:val="00705345"/>
    <w:rsid w:val="0070638D"/>
    <w:rsid w:val="00706DBF"/>
    <w:rsid w:val="00706E34"/>
    <w:rsid w:val="00707A59"/>
    <w:rsid w:val="0071046B"/>
    <w:rsid w:val="007104B4"/>
    <w:rsid w:val="00710AC6"/>
    <w:rsid w:val="00710C1D"/>
    <w:rsid w:val="007110A3"/>
    <w:rsid w:val="00711108"/>
    <w:rsid w:val="00711213"/>
    <w:rsid w:val="007112A1"/>
    <w:rsid w:val="00711996"/>
    <w:rsid w:val="00711B3B"/>
    <w:rsid w:val="00711BA3"/>
    <w:rsid w:val="00711C9D"/>
    <w:rsid w:val="00712B71"/>
    <w:rsid w:val="00712E55"/>
    <w:rsid w:val="00713023"/>
    <w:rsid w:val="0071322C"/>
    <w:rsid w:val="0071327E"/>
    <w:rsid w:val="00713779"/>
    <w:rsid w:val="00713989"/>
    <w:rsid w:val="00713DCF"/>
    <w:rsid w:val="00714004"/>
    <w:rsid w:val="0071415A"/>
    <w:rsid w:val="0071458E"/>
    <w:rsid w:val="007145C9"/>
    <w:rsid w:val="00714631"/>
    <w:rsid w:val="00714B6E"/>
    <w:rsid w:val="0071512F"/>
    <w:rsid w:val="007169AC"/>
    <w:rsid w:val="007169DD"/>
    <w:rsid w:val="00716E3E"/>
    <w:rsid w:val="00717679"/>
    <w:rsid w:val="00717B67"/>
    <w:rsid w:val="0072051C"/>
    <w:rsid w:val="007206A2"/>
    <w:rsid w:val="00720B38"/>
    <w:rsid w:val="00720CA7"/>
    <w:rsid w:val="00720FED"/>
    <w:rsid w:val="00721336"/>
    <w:rsid w:val="0072147B"/>
    <w:rsid w:val="0072181E"/>
    <w:rsid w:val="00721E32"/>
    <w:rsid w:val="00722267"/>
    <w:rsid w:val="0072285E"/>
    <w:rsid w:val="00722C62"/>
    <w:rsid w:val="0072321F"/>
    <w:rsid w:val="00723295"/>
    <w:rsid w:val="007238E2"/>
    <w:rsid w:val="007239B4"/>
    <w:rsid w:val="00724446"/>
    <w:rsid w:val="00724584"/>
    <w:rsid w:val="00724AA1"/>
    <w:rsid w:val="00724D39"/>
    <w:rsid w:val="00725324"/>
    <w:rsid w:val="00725A19"/>
    <w:rsid w:val="00725D1D"/>
    <w:rsid w:val="00726356"/>
    <w:rsid w:val="007268C7"/>
    <w:rsid w:val="00726AAB"/>
    <w:rsid w:val="00726ED0"/>
    <w:rsid w:val="00727077"/>
    <w:rsid w:val="00730239"/>
    <w:rsid w:val="00730EA6"/>
    <w:rsid w:val="00731C15"/>
    <w:rsid w:val="00731DFC"/>
    <w:rsid w:val="00732045"/>
    <w:rsid w:val="007322A0"/>
    <w:rsid w:val="00732C1A"/>
    <w:rsid w:val="00733CDC"/>
    <w:rsid w:val="00733F7A"/>
    <w:rsid w:val="00734B9A"/>
    <w:rsid w:val="00735695"/>
    <w:rsid w:val="00735863"/>
    <w:rsid w:val="00735AB8"/>
    <w:rsid w:val="007360CB"/>
    <w:rsid w:val="0073653E"/>
    <w:rsid w:val="0073749A"/>
    <w:rsid w:val="00737566"/>
    <w:rsid w:val="00737C85"/>
    <w:rsid w:val="00740408"/>
    <w:rsid w:val="00741BA2"/>
    <w:rsid w:val="00741CF4"/>
    <w:rsid w:val="00741DCC"/>
    <w:rsid w:val="00741DE2"/>
    <w:rsid w:val="007421A1"/>
    <w:rsid w:val="007424BA"/>
    <w:rsid w:val="007427FE"/>
    <w:rsid w:val="00742C51"/>
    <w:rsid w:val="00743445"/>
    <w:rsid w:val="00743931"/>
    <w:rsid w:val="00744AA7"/>
    <w:rsid w:val="00745E01"/>
    <w:rsid w:val="0074666B"/>
    <w:rsid w:val="007468D6"/>
    <w:rsid w:val="00746B2E"/>
    <w:rsid w:val="00746BFF"/>
    <w:rsid w:val="00746DC2"/>
    <w:rsid w:val="007473E1"/>
    <w:rsid w:val="007474C6"/>
    <w:rsid w:val="00747897"/>
    <w:rsid w:val="00747E47"/>
    <w:rsid w:val="00750192"/>
    <w:rsid w:val="007504E1"/>
    <w:rsid w:val="00750544"/>
    <w:rsid w:val="00750804"/>
    <w:rsid w:val="007509AB"/>
    <w:rsid w:val="007509B7"/>
    <w:rsid w:val="007514E4"/>
    <w:rsid w:val="0075166E"/>
    <w:rsid w:val="00751689"/>
    <w:rsid w:val="007516F6"/>
    <w:rsid w:val="007517A0"/>
    <w:rsid w:val="007524AA"/>
    <w:rsid w:val="0075302C"/>
    <w:rsid w:val="00753744"/>
    <w:rsid w:val="00753A93"/>
    <w:rsid w:val="00755663"/>
    <w:rsid w:val="00755964"/>
    <w:rsid w:val="00756386"/>
    <w:rsid w:val="007563E1"/>
    <w:rsid w:val="00756603"/>
    <w:rsid w:val="007575C0"/>
    <w:rsid w:val="00757CA0"/>
    <w:rsid w:val="00757D2F"/>
    <w:rsid w:val="0076000E"/>
    <w:rsid w:val="007603CE"/>
    <w:rsid w:val="00760C00"/>
    <w:rsid w:val="007610E9"/>
    <w:rsid w:val="00761728"/>
    <w:rsid w:val="00761BC9"/>
    <w:rsid w:val="00761C6C"/>
    <w:rsid w:val="00762B72"/>
    <w:rsid w:val="00763648"/>
    <w:rsid w:val="00763CCB"/>
    <w:rsid w:val="007642B4"/>
    <w:rsid w:val="00764C45"/>
    <w:rsid w:val="00765A07"/>
    <w:rsid w:val="00765AF0"/>
    <w:rsid w:val="00766277"/>
    <w:rsid w:val="0076656A"/>
    <w:rsid w:val="00766701"/>
    <w:rsid w:val="00766911"/>
    <w:rsid w:val="00766985"/>
    <w:rsid w:val="0076704B"/>
    <w:rsid w:val="00767793"/>
    <w:rsid w:val="007679D8"/>
    <w:rsid w:val="00770803"/>
    <w:rsid w:val="00771319"/>
    <w:rsid w:val="007713E8"/>
    <w:rsid w:val="00771794"/>
    <w:rsid w:val="00771AFE"/>
    <w:rsid w:val="00771CCF"/>
    <w:rsid w:val="00771F7D"/>
    <w:rsid w:val="00772C3E"/>
    <w:rsid w:val="00772FE4"/>
    <w:rsid w:val="007730F4"/>
    <w:rsid w:val="00773303"/>
    <w:rsid w:val="007736E8"/>
    <w:rsid w:val="00774ACE"/>
    <w:rsid w:val="00775823"/>
    <w:rsid w:val="00775F57"/>
    <w:rsid w:val="00776372"/>
    <w:rsid w:val="00776584"/>
    <w:rsid w:val="007769EF"/>
    <w:rsid w:val="00776D4F"/>
    <w:rsid w:val="00776DDC"/>
    <w:rsid w:val="007770F9"/>
    <w:rsid w:val="00777179"/>
    <w:rsid w:val="007771CC"/>
    <w:rsid w:val="00777945"/>
    <w:rsid w:val="00777A13"/>
    <w:rsid w:val="00777D40"/>
    <w:rsid w:val="00780578"/>
    <w:rsid w:val="00780B8D"/>
    <w:rsid w:val="00780B8E"/>
    <w:rsid w:val="00780BCB"/>
    <w:rsid w:val="00780FE4"/>
    <w:rsid w:val="00781649"/>
    <w:rsid w:val="007823D6"/>
    <w:rsid w:val="0078254E"/>
    <w:rsid w:val="00782628"/>
    <w:rsid w:val="007826AB"/>
    <w:rsid w:val="0078280F"/>
    <w:rsid w:val="00782CAA"/>
    <w:rsid w:val="007834E8"/>
    <w:rsid w:val="007836C6"/>
    <w:rsid w:val="007840E2"/>
    <w:rsid w:val="00784300"/>
    <w:rsid w:val="0078490C"/>
    <w:rsid w:val="0078569F"/>
    <w:rsid w:val="00785803"/>
    <w:rsid w:val="00785EB4"/>
    <w:rsid w:val="0078609A"/>
    <w:rsid w:val="0078686C"/>
    <w:rsid w:val="00786F85"/>
    <w:rsid w:val="0078731A"/>
    <w:rsid w:val="00787487"/>
    <w:rsid w:val="007906F1"/>
    <w:rsid w:val="00790EDA"/>
    <w:rsid w:val="00791349"/>
    <w:rsid w:val="00791D85"/>
    <w:rsid w:val="00791DAF"/>
    <w:rsid w:val="007924CA"/>
    <w:rsid w:val="00792C1D"/>
    <w:rsid w:val="00794063"/>
    <w:rsid w:val="00794CBF"/>
    <w:rsid w:val="00795365"/>
    <w:rsid w:val="0079538C"/>
    <w:rsid w:val="0079567E"/>
    <w:rsid w:val="007961D5"/>
    <w:rsid w:val="00796A6F"/>
    <w:rsid w:val="00796C5D"/>
    <w:rsid w:val="00797AE8"/>
    <w:rsid w:val="00797B06"/>
    <w:rsid w:val="00797B9C"/>
    <w:rsid w:val="0079EACF"/>
    <w:rsid w:val="007A0483"/>
    <w:rsid w:val="007A0EB3"/>
    <w:rsid w:val="007A1065"/>
    <w:rsid w:val="007A1D86"/>
    <w:rsid w:val="007A2A97"/>
    <w:rsid w:val="007A2CDC"/>
    <w:rsid w:val="007A371B"/>
    <w:rsid w:val="007A3832"/>
    <w:rsid w:val="007A3A0F"/>
    <w:rsid w:val="007A3E60"/>
    <w:rsid w:val="007A407D"/>
    <w:rsid w:val="007A464F"/>
    <w:rsid w:val="007A4F6F"/>
    <w:rsid w:val="007A5574"/>
    <w:rsid w:val="007A6196"/>
    <w:rsid w:val="007A63D5"/>
    <w:rsid w:val="007A689A"/>
    <w:rsid w:val="007A68EA"/>
    <w:rsid w:val="007A6B7D"/>
    <w:rsid w:val="007A6EEA"/>
    <w:rsid w:val="007A7629"/>
    <w:rsid w:val="007B1027"/>
    <w:rsid w:val="007B1691"/>
    <w:rsid w:val="007B174F"/>
    <w:rsid w:val="007B1863"/>
    <w:rsid w:val="007B18C5"/>
    <w:rsid w:val="007B1E61"/>
    <w:rsid w:val="007B22E0"/>
    <w:rsid w:val="007B28CA"/>
    <w:rsid w:val="007B2D39"/>
    <w:rsid w:val="007B358D"/>
    <w:rsid w:val="007B3773"/>
    <w:rsid w:val="007B5382"/>
    <w:rsid w:val="007B5401"/>
    <w:rsid w:val="007B5FB4"/>
    <w:rsid w:val="007B6B2B"/>
    <w:rsid w:val="007B7949"/>
    <w:rsid w:val="007B7D30"/>
    <w:rsid w:val="007C0405"/>
    <w:rsid w:val="007C0420"/>
    <w:rsid w:val="007C0FA9"/>
    <w:rsid w:val="007C14B0"/>
    <w:rsid w:val="007C2413"/>
    <w:rsid w:val="007C25AE"/>
    <w:rsid w:val="007C3152"/>
    <w:rsid w:val="007C333B"/>
    <w:rsid w:val="007C3340"/>
    <w:rsid w:val="007C3914"/>
    <w:rsid w:val="007C3CEA"/>
    <w:rsid w:val="007C3D92"/>
    <w:rsid w:val="007C3E34"/>
    <w:rsid w:val="007C3E6F"/>
    <w:rsid w:val="007C3E98"/>
    <w:rsid w:val="007C5A8F"/>
    <w:rsid w:val="007C5B38"/>
    <w:rsid w:val="007C6CEA"/>
    <w:rsid w:val="007C6FEB"/>
    <w:rsid w:val="007C76E8"/>
    <w:rsid w:val="007D01E6"/>
    <w:rsid w:val="007D035E"/>
    <w:rsid w:val="007D0396"/>
    <w:rsid w:val="007D0644"/>
    <w:rsid w:val="007D1801"/>
    <w:rsid w:val="007D1850"/>
    <w:rsid w:val="007D1FE0"/>
    <w:rsid w:val="007D20BB"/>
    <w:rsid w:val="007D261E"/>
    <w:rsid w:val="007D2F61"/>
    <w:rsid w:val="007D3004"/>
    <w:rsid w:val="007D337D"/>
    <w:rsid w:val="007D365C"/>
    <w:rsid w:val="007D3C8A"/>
    <w:rsid w:val="007D3D0E"/>
    <w:rsid w:val="007D3D33"/>
    <w:rsid w:val="007D3F2D"/>
    <w:rsid w:val="007D41C2"/>
    <w:rsid w:val="007D48AD"/>
    <w:rsid w:val="007D4F02"/>
    <w:rsid w:val="007D674C"/>
    <w:rsid w:val="007D67F9"/>
    <w:rsid w:val="007D6B7B"/>
    <w:rsid w:val="007D6CF1"/>
    <w:rsid w:val="007D7131"/>
    <w:rsid w:val="007D73FE"/>
    <w:rsid w:val="007D754C"/>
    <w:rsid w:val="007D7870"/>
    <w:rsid w:val="007D7BEC"/>
    <w:rsid w:val="007D7CE3"/>
    <w:rsid w:val="007E0387"/>
    <w:rsid w:val="007E051A"/>
    <w:rsid w:val="007E0798"/>
    <w:rsid w:val="007E0AC3"/>
    <w:rsid w:val="007E0B7E"/>
    <w:rsid w:val="007E1B72"/>
    <w:rsid w:val="007E30A4"/>
    <w:rsid w:val="007E3A78"/>
    <w:rsid w:val="007E3EE3"/>
    <w:rsid w:val="007E5311"/>
    <w:rsid w:val="007E57DE"/>
    <w:rsid w:val="007E5902"/>
    <w:rsid w:val="007E6719"/>
    <w:rsid w:val="007E68ED"/>
    <w:rsid w:val="007E69ED"/>
    <w:rsid w:val="007E7849"/>
    <w:rsid w:val="007E7B2D"/>
    <w:rsid w:val="007F0221"/>
    <w:rsid w:val="007F034B"/>
    <w:rsid w:val="007F07B9"/>
    <w:rsid w:val="007F0928"/>
    <w:rsid w:val="007F15CE"/>
    <w:rsid w:val="007F1E88"/>
    <w:rsid w:val="007F2CD7"/>
    <w:rsid w:val="007F3568"/>
    <w:rsid w:val="007F3B47"/>
    <w:rsid w:val="007F422D"/>
    <w:rsid w:val="007F4DBA"/>
    <w:rsid w:val="007F519C"/>
    <w:rsid w:val="007F534D"/>
    <w:rsid w:val="007F54A2"/>
    <w:rsid w:val="007F54FE"/>
    <w:rsid w:val="007F5535"/>
    <w:rsid w:val="007F5D32"/>
    <w:rsid w:val="007F6EED"/>
    <w:rsid w:val="007F72DC"/>
    <w:rsid w:val="007F795F"/>
    <w:rsid w:val="008002DA"/>
    <w:rsid w:val="0080069C"/>
    <w:rsid w:val="008006FD"/>
    <w:rsid w:val="00801441"/>
    <w:rsid w:val="0080148D"/>
    <w:rsid w:val="0080156B"/>
    <w:rsid w:val="00801A3A"/>
    <w:rsid w:val="00802250"/>
    <w:rsid w:val="00802A57"/>
    <w:rsid w:val="00804114"/>
    <w:rsid w:val="0080448C"/>
    <w:rsid w:val="00804634"/>
    <w:rsid w:val="008047E8"/>
    <w:rsid w:val="0080531E"/>
    <w:rsid w:val="00805C3D"/>
    <w:rsid w:val="00805F5F"/>
    <w:rsid w:val="008061EC"/>
    <w:rsid w:val="00806BB2"/>
    <w:rsid w:val="00806F1D"/>
    <w:rsid w:val="008077ED"/>
    <w:rsid w:val="00807B6F"/>
    <w:rsid w:val="00807E93"/>
    <w:rsid w:val="0080B7E4"/>
    <w:rsid w:val="0081012D"/>
    <w:rsid w:val="00810172"/>
    <w:rsid w:val="00810762"/>
    <w:rsid w:val="00810858"/>
    <w:rsid w:val="008109E9"/>
    <w:rsid w:val="00810EFF"/>
    <w:rsid w:val="00811314"/>
    <w:rsid w:val="00811A39"/>
    <w:rsid w:val="0081291B"/>
    <w:rsid w:val="00813622"/>
    <w:rsid w:val="00813DCF"/>
    <w:rsid w:val="00813FAB"/>
    <w:rsid w:val="008141E2"/>
    <w:rsid w:val="0081498C"/>
    <w:rsid w:val="00814AE1"/>
    <w:rsid w:val="00815B29"/>
    <w:rsid w:val="00815D31"/>
    <w:rsid w:val="0081601F"/>
    <w:rsid w:val="00816064"/>
    <w:rsid w:val="008174B2"/>
    <w:rsid w:val="00817CFF"/>
    <w:rsid w:val="0082000D"/>
    <w:rsid w:val="0082037E"/>
    <w:rsid w:val="00820C9C"/>
    <w:rsid w:val="00820F55"/>
    <w:rsid w:val="0082106C"/>
    <w:rsid w:val="00821572"/>
    <w:rsid w:val="00821C1E"/>
    <w:rsid w:val="00821D9C"/>
    <w:rsid w:val="00822057"/>
    <w:rsid w:val="008221E8"/>
    <w:rsid w:val="00822310"/>
    <w:rsid w:val="00822512"/>
    <w:rsid w:val="0082288D"/>
    <w:rsid w:val="00823794"/>
    <w:rsid w:val="008237B3"/>
    <w:rsid w:val="008237F4"/>
    <w:rsid w:val="0082398B"/>
    <w:rsid w:val="00823B98"/>
    <w:rsid w:val="00823F67"/>
    <w:rsid w:val="00824022"/>
    <w:rsid w:val="0082483A"/>
    <w:rsid w:val="00824A81"/>
    <w:rsid w:val="008257B8"/>
    <w:rsid w:val="008260ED"/>
    <w:rsid w:val="008263C0"/>
    <w:rsid w:val="0082699D"/>
    <w:rsid w:val="00826CB0"/>
    <w:rsid w:val="00826E6B"/>
    <w:rsid w:val="008275FD"/>
    <w:rsid w:val="00827A52"/>
    <w:rsid w:val="00827C84"/>
    <w:rsid w:val="00830BA1"/>
    <w:rsid w:val="00830EB2"/>
    <w:rsid w:val="0083114E"/>
    <w:rsid w:val="00831652"/>
    <w:rsid w:val="0083202E"/>
    <w:rsid w:val="00832F63"/>
    <w:rsid w:val="0083304F"/>
    <w:rsid w:val="008334C9"/>
    <w:rsid w:val="00834122"/>
    <w:rsid w:val="0083427F"/>
    <w:rsid w:val="008352C5"/>
    <w:rsid w:val="008358A6"/>
    <w:rsid w:val="008359FB"/>
    <w:rsid w:val="00835C56"/>
    <w:rsid w:val="008360FC"/>
    <w:rsid w:val="008369F0"/>
    <w:rsid w:val="00836E81"/>
    <w:rsid w:val="0083735D"/>
    <w:rsid w:val="008374C0"/>
    <w:rsid w:val="008374EC"/>
    <w:rsid w:val="008377C1"/>
    <w:rsid w:val="00837C90"/>
    <w:rsid w:val="00837EB1"/>
    <w:rsid w:val="0084042B"/>
    <w:rsid w:val="008409BB"/>
    <w:rsid w:val="00840BDD"/>
    <w:rsid w:val="0084184A"/>
    <w:rsid w:val="00841B3E"/>
    <w:rsid w:val="008423F2"/>
    <w:rsid w:val="00842A30"/>
    <w:rsid w:val="00842F71"/>
    <w:rsid w:val="00843179"/>
    <w:rsid w:val="0084386A"/>
    <w:rsid w:val="00843E0E"/>
    <w:rsid w:val="008442EA"/>
    <w:rsid w:val="00844589"/>
    <w:rsid w:val="00844794"/>
    <w:rsid w:val="00844FE7"/>
    <w:rsid w:val="00845969"/>
    <w:rsid w:val="00845C27"/>
    <w:rsid w:val="00845F37"/>
    <w:rsid w:val="00845FF5"/>
    <w:rsid w:val="00846001"/>
    <w:rsid w:val="0084615D"/>
    <w:rsid w:val="008463DF"/>
    <w:rsid w:val="0084642A"/>
    <w:rsid w:val="008465C4"/>
    <w:rsid w:val="00846710"/>
    <w:rsid w:val="0084685E"/>
    <w:rsid w:val="00846A89"/>
    <w:rsid w:val="008478ED"/>
    <w:rsid w:val="008505E4"/>
    <w:rsid w:val="0085118C"/>
    <w:rsid w:val="00851728"/>
    <w:rsid w:val="00851DFF"/>
    <w:rsid w:val="00851E09"/>
    <w:rsid w:val="00853064"/>
    <w:rsid w:val="00853084"/>
    <w:rsid w:val="00853142"/>
    <w:rsid w:val="008536A5"/>
    <w:rsid w:val="00853964"/>
    <w:rsid w:val="008540A6"/>
    <w:rsid w:val="00854420"/>
    <w:rsid w:val="00854481"/>
    <w:rsid w:val="00855159"/>
    <w:rsid w:val="00855178"/>
    <w:rsid w:val="00856879"/>
    <w:rsid w:val="00856CDC"/>
    <w:rsid w:val="0085728F"/>
    <w:rsid w:val="00857591"/>
    <w:rsid w:val="00857D76"/>
    <w:rsid w:val="00857E88"/>
    <w:rsid w:val="00857FD5"/>
    <w:rsid w:val="00860E82"/>
    <w:rsid w:val="008612DB"/>
    <w:rsid w:val="00861B57"/>
    <w:rsid w:val="00861D95"/>
    <w:rsid w:val="00862AC4"/>
    <w:rsid w:val="00862B54"/>
    <w:rsid w:val="008633AC"/>
    <w:rsid w:val="008634E3"/>
    <w:rsid w:val="00864627"/>
    <w:rsid w:val="00864635"/>
    <w:rsid w:val="00864678"/>
    <w:rsid w:val="00864814"/>
    <w:rsid w:val="00864C1A"/>
    <w:rsid w:val="00865217"/>
    <w:rsid w:val="008658AA"/>
    <w:rsid w:val="00865CBD"/>
    <w:rsid w:val="00865D01"/>
    <w:rsid w:val="00865F12"/>
    <w:rsid w:val="00866361"/>
    <w:rsid w:val="0086664D"/>
    <w:rsid w:val="0086665C"/>
    <w:rsid w:val="00866E37"/>
    <w:rsid w:val="00866F9E"/>
    <w:rsid w:val="008672E2"/>
    <w:rsid w:val="008676E8"/>
    <w:rsid w:val="0086793D"/>
    <w:rsid w:val="00867B1C"/>
    <w:rsid w:val="00870EE4"/>
    <w:rsid w:val="00871304"/>
    <w:rsid w:val="008713D6"/>
    <w:rsid w:val="00871643"/>
    <w:rsid w:val="0087281D"/>
    <w:rsid w:val="00872828"/>
    <w:rsid w:val="008732D8"/>
    <w:rsid w:val="00873377"/>
    <w:rsid w:val="00873577"/>
    <w:rsid w:val="008737A9"/>
    <w:rsid w:val="00873E2E"/>
    <w:rsid w:val="0087409F"/>
    <w:rsid w:val="00874D58"/>
    <w:rsid w:val="008750D2"/>
    <w:rsid w:val="00875207"/>
    <w:rsid w:val="00875231"/>
    <w:rsid w:val="00875AB5"/>
    <w:rsid w:val="00875C91"/>
    <w:rsid w:val="00875F85"/>
    <w:rsid w:val="00876C6B"/>
    <w:rsid w:val="00876DC9"/>
    <w:rsid w:val="00877125"/>
    <w:rsid w:val="008777C2"/>
    <w:rsid w:val="0087784A"/>
    <w:rsid w:val="00877A77"/>
    <w:rsid w:val="00877B4B"/>
    <w:rsid w:val="00880730"/>
    <w:rsid w:val="00880C4F"/>
    <w:rsid w:val="00881511"/>
    <w:rsid w:val="0088194A"/>
    <w:rsid w:val="00882448"/>
    <w:rsid w:val="00882A4E"/>
    <w:rsid w:val="00882B6A"/>
    <w:rsid w:val="00882D46"/>
    <w:rsid w:val="00882F1D"/>
    <w:rsid w:val="00883A4D"/>
    <w:rsid w:val="00883B21"/>
    <w:rsid w:val="00883F8F"/>
    <w:rsid w:val="00884235"/>
    <w:rsid w:val="00885285"/>
    <w:rsid w:val="00885985"/>
    <w:rsid w:val="00886699"/>
    <w:rsid w:val="00886A21"/>
    <w:rsid w:val="0088709A"/>
    <w:rsid w:val="008870CA"/>
    <w:rsid w:val="0089199F"/>
    <w:rsid w:val="00891C32"/>
    <w:rsid w:val="00891D7F"/>
    <w:rsid w:val="00892265"/>
    <w:rsid w:val="0089233E"/>
    <w:rsid w:val="00893166"/>
    <w:rsid w:val="0089330E"/>
    <w:rsid w:val="00893323"/>
    <w:rsid w:val="008938C2"/>
    <w:rsid w:val="00893A8E"/>
    <w:rsid w:val="00893E27"/>
    <w:rsid w:val="008945F7"/>
    <w:rsid w:val="0089463D"/>
    <w:rsid w:val="0089544E"/>
    <w:rsid w:val="0089554F"/>
    <w:rsid w:val="008955E6"/>
    <w:rsid w:val="00895B5F"/>
    <w:rsid w:val="0089637C"/>
    <w:rsid w:val="00896712"/>
    <w:rsid w:val="00896870"/>
    <w:rsid w:val="008969BD"/>
    <w:rsid w:val="00896E08"/>
    <w:rsid w:val="00897268"/>
    <w:rsid w:val="00897601"/>
    <w:rsid w:val="00897CAB"/>
    <w:rsid w:val="008A13BD"/>
    <w:rsid w:val="008A1596"/>
    <w:rsid w:val="008A1EDF"/>
    <w:rsid w:val="008A2010"/>
    <w:rsid w:val="008A2091"/>
    <w:rsid w:val="008A2695"/>
    <w:rsid w:val="008A2DC9"/>
    <w:rsid w:val="008A2FF1"/>
    <w:rsid w:val="008A32D4"/>
    <w:rsid w:val="008A34BA"/>
    <w:rsid w:val="008A367F"/>
    <w:rsid w:val="008A37AF"/>
    <w:rsid w:val="008A3D62"/>
    <w:rsid w:val="008A448D"/>
    <w:rsid w:val="008A4A55"/>
    <w:rsid w:val="008A506F"/>
    <w:rsid w:val="008A528A"/>
    <w:rsid w:val="008A5298"/>
    <w:rsid w:val="008A535A"/>
    <w:rsid w:val="008A5848"/>
    <w:rsid w:val="008A5D8C"/>
    <w:rsid w:val="008A6580"/>
    <w:rsid w:val="008A720F"/>
    <w:rsid w:val="008A7C72"/>
    <w:rsid w:val="008B04F2"/>
    <w:rsid w:val="008B0D0E"/>
    <w:rsid w:val="008B12BB"/>
    <w:rsid w:val="008B1411"/>
    <w:rsid w:val="008B164A"/>
    <w:rsid w:val="008B17A2"/>
    <w:rsid w:val="008B25F2"/>
    <w:rsid w:val="008B2643"/>
    <w:rsid w:val="008B2FAE"/>
    <w:rsid w:val="008B3097"/>
    <w:rsid w:val="008B3317"/>
    <w:rsid w:val="008B414B"/>
    <w:rsid w:val="008B4ADD"/>
    <w:rsid w:val="008B4E0E"/>
    <w:rsid w:val="008B4FB9"/>
    <w:rsid w:val="008B5715"/>
    <w:rsid w:val="008B5A2D"/>
    <w:rsid w:val="008B5BC2"/>
    <w:rsid w:val="008B60BB"/>
    <w:rsid w:val="008B6732"/>
    <w:rsid w:val="008B68EC"/>
    <w:rsid w:val="008B699B"/>
    <w:rsid w:val="008B711E"/>
    <w:rsid w:val="008C02DA"/>
    <w:rsid w:val="008C042F"/>
    <w:rsid w:val="008C057B"/>
    <w:rsid w:val="008C0CAC"/>
    <w:rsid w:val="008C139F"/>
    <w:rsid w:val="008C13B4"/>
    <w:rsid w:val="008C13DB"/>
    <w:rsid w:val="008C1557"/>
    <w:rsid w:val="008C1B8C"/>
    <w:rsid w:val="008C2306"/>
    <w:rsid w:val="008C26D1"/>
    <w:rsid w:val="008C2B7F"/>
    <w:rsid w:val="008C36AC"/>
    <w:rsid w:val="008C4953"/>
    <w:rsid w:val="008C4E44"/>
    <w:rsid w:val="008C6255"/>
    <w:rsid w:val="008C63F2"/>
    <w:rsid w:val="008C684B"/>
    <w:rsid w:val="008C6ABD"/>
    <w:rsid w:val="008C6F18"/>
    <w:rsid w:val="008C7685"/>
    <w:rsid w:val="008D007A"/>
    <w:rsid w:val="008D07DE"/>
    <w:rsid w:val="008D0831"/>
    <w:rsid w:val="008D0E40"/>
    <w:rsid w:val="008D13A1"/>
    <w:rsid w:val="008D1E7F"/>
    <w:rsid w:val="008D2367"/>
    <w:rsid w:val="008D3698"/>
    <w:rsid w:val="008D427A"/>
    <w:rsid w:val="008D4DD5"/>
    <w:rsid w:val="008D5657"/>
    <w:rsid w:val="008D5F2F"/>
    <w:rsid w:val="008D60CD"/>
    <w:rsid w:val="008D6752"/>
    <w:rsid w:val="008D69E7"/>
    <w:rsid w:val="008D6FC1"/>
    <w:rsid w:val="008D7E66"/>
    <w:rsid w:val="008E0140"/>
    <w:rsid w:val="008E0688"/>
    <w:rsid w:val="008E0BEF"/>
    <w:rsid w:val="008E266D"/>
    <w:rsid w:val="008E2F0C"/>
    <w:rsid w:val="008E3E23"/>
    <w:rsid w:val="008E52DA"/>
    <w:rsid w:val="008E547B"/>
    <w:rsid w:val="008E54AA"/>
    <w:rsid w:val="008E5DF8"/>
    <w:rsid w:val="008E68A7"/>
    <w:rsid w:val="008E7B47"/>
    <w:rsid w:val="008F0250"/>
    <w:rsid w:val="008F11F4"/>
    <w:rsid w:val="008F1952"/>
    <w:rsid w:val="008F1EF5"/>
    <w:rsid w:val="008F254D"/>
    <w:rsid w:val="008F26DF"/>
    <w:rsid w:val="008F28A8"/>
    <w:rsid w:val="008F310B"/>
    <w:rsid w:val="008F322B"/>
    <w:rsid w:val="008F34CB"/>
    <w:rsid w:val="008F3519"/>
    <w:rsid w:val="008F3A4D"/>
    <w:rsid w:val="008F3AD3"/>
    <w:rsid w:val="008F3CA7"/>
    <w:rsid w:val="008F443F"/>
    <w:rsid w:val="008F5DE5"/>
    <w:rsid w:val="008F5E42"/>
    <w:rsid w:val="008F63B1"/>
    <w:rsid w:val="008F6967"/>
    <w:rsid w:val="008F6973"/>
    <w:rsid w:val="008F6E6A"/>
    <w:rsid w:val="008F7AA7"/>
    <w:rsid w:val="00900947"/>
    <w:rsid w:val="00900A45"/>
    <w:rsid w:val="00900EB8"/>
    <w:rsid w:val="00900FBA"/>
    <w:rsid w:val="00901F59"/>
    <w:rsid w:val="00902621"/>
    <w:rsid w:val="00902CA8"/>
    <w:rsid w:val="00902E5B"/>
    <w:rsid w:val="00903057"/>
    <w:rsid w:val="00903FD9"/>
    <w:rsid w:val="00904CF5"/>
    <w:rsid w:val="009050D7"/>
    <w:rsid w:val="00905259"/>
    <w:rsid w:val="0090556C"/>
    <w:rsid w:val="00905633"/>
    <w:rsid w:val="00905EAE"/>
    <w:rsid w:val="009060C4"/>
    <w:rsid w:val="00906C91"/>
    <w:rsid w:val="00906C95"/>
    <w:rsid w:val="00907656"/>
    <w:rsid w:val="00907896"/>
    <w:rsid w:val="00907E47"/>
    <w:rsid w:val="009115EF"/>
    <w:rsid w:val="009116DD"/>
    <w:rsid w:val="00911CA6"/>
    <w:rsid w:val="009123EB"/>
    <w:rsid w:val="00912D1C"/>
    <w:rsid w:val="00913019"/>
    <w:rsid w:val="0091356B"/>
    <w:rsid w:val="00913F1E"/>
    <w:rsid w:val="00913FB2"/>
    <w:rsid w:val="009140C4"/>
    <w:rsid w:val="009144A9"/>
    <w:rsid w:val="0091468B"/>
    <w:rsid w:val="00914DB2"/>
    <w:rsid w:val="0091526F"/>
    <w:rsid w:val="009153D2"/>
    <w:rsid w:val="00916286"/>
    <w:rsid w:val="009162C0"/>
    <w:rsid w:val="00916595"/>
    <w:rsid w:val="00916C47"/>
    <w:rsid w:val="009171AD"/>
    <w:rsid w:val="00917569"/>
    <w:rsid w:val="00917580"/>
    <w:rsid w:val="00917A99"/>
    <w:rsid w:val="00917C21"/>
    <w:rsid w:val="00920174"/>
    <w:rsid w:val="00921017"/>
    <w:rsid w:val="009219D2"/>
    <w:rsid w:val="00921A4E"/>
    <w:rsid w:val="00921E37"/>
    <w:rsid w:val="00922511"/>
    <w:rsid w:val="00922F07"/>
    <w:rsid w:val="0092319E"/>
    <w:rsid w:val="00923463"/>
    <w:rsid w:val="00925073"/>
    <w:rsid w:val="00925238"/>
    <w:rsid w:val="0092528F"/>
    <w:rsid w:val="009254A3"/>
    <w:rsid w:val="00925ACF"/>
    <w:rsid w:val="0092615D"/>
    <w:rsid w:val="009262E6"/>
    <w:rsid w:val="0092638C"/>
    <w:rsid w:val="00926546"/>
    <w:rsid w:val="009265A1"/>
    <w:rsid w:val="00927700"/>
    <w:rsid w:val="0093036E"/>
    <w:rsid w:val="00930E4D"/>
    <w:rsid w:val="00931224"/>
    <w:rsid w:val="00931896"/>
    <w:rsid w:val="009328DD"/>
    <w:rsid w:val="009333D3"/>
    <w:rsid w:val="009336A6"/>
    <w:rsid w:val="009339B6"/>
    <w:rsid w:val="00933B4C"/>
    <w:rsid w:val="00933DC4"/>
    <w:rsid w:val="0093431B"/>
    <w:rsid w:val="009346D6"/>
    <w:rsid w:val="00934743"/>
    <w:rsid w:val="0093487E"/>
    <w:rsid w:val="00934F0F"/>
    <w:rsid w:val="00934FFE"/>
    <w:rsid w:val="00936405"/>
    <w:rsid w:val="00936B64"/>
    <w:rsid w:val="00936F76"/>
    <w:rsid w:val="009379C4"/>
    <w:rsid w:val="0094041A"/>
    <w:rsid w:val="00940A76"/>
    <w:rsid w:val="00940D32"/>
    <w:rsid w:val="0094190D"/>
    <w:rsid w:val="00941E36"/>
    <w:rsid w:val="00942354"/>
    <w:rsid w:val="0094246A"/>
    <w:rsid w:val="00942681"/>
    <w:rsid w:val="00942E19"/>
    <w:rsid w:val="00943716"/>
    <w:rsid w:val="0094392D"/>
    <w:rsid w:val="00943A7E"/>
    <w:rsid w:val="00943E42"/>
    <w:rsid w:val="00943E5D"/>
    <w:rsid w:val="00944728"/>
    <w:rsid w:val="00944CE8"/>
    <w:rsid w:val="009453E8"/>
    <w:rsid w:val="00945664"/>
    <w:rsid w:val="00945AD1"/>
    <w:rsid w:val="00946ECB"/>
    <w:rsid w:val="00947069"/>
    <w:rsid w:val="009470BF"/>
    <w:rsid w:val="00947268"/>
    <w:rsid w:val="0094750E"/>
    <w:rsid w:val="00947C94"/>
    <w:rsid w:val="009507C8"/>
    <w:rsid w:val="00950A63"/>
    <w:rsid w:val="00950C05"/>
    <w:rsid w:val="0095115E"/>
    <w:rsid w:val="0095118A"/>
    <w:rsid w:val="00952468"/>
    <w:rsid w:val="00953292"/>
    <w:rsid w:val="009540BA"/>
    <w:rsid w:val="00954767"/>
    <w:rsid w:val="0095487A"/>
    <w:rsid w:val="009548FB"/>
    <w:rsid w:val="00954B45"/>
    <w:rsid w:val="00954D8D"/>
    <w:rsid w:val="0095538B"/>
    <w:rsid w:val="0095695D"/>
    <w:rsid w:val="00957AF7"/>
    <w:rsid w:val="00960ACA"/>
    <w:rsid w:val="00960C4F"/>
    <w:rsid w:val="0096217C"/>
    <w:rsid w:val="00962441"/>
    <w:rsid w:val="00963277"/>
    <w:rsid w:val="00964B53"/>
    <w:rsid w:val="00964C3F"/>
    <w:rsid w:val="00964C6C"/>
    <w:rsid w:val="00965176"/>
    <w:rsid w:val="00965240"/>
    <w:rsid w:val="00965847"/>
    <w:rsid w:val="00965A3E"/>
    <w:rsid w:val="00965C48"/>
    <w:rsid w:val="00966A06"/>
    <w:rsid w:val="00966D9D"/>
    <w:rsid w:val="00966E4A"/>
    <w:rsid w:val="00967025"/>
    <w:rsid w:val="00967041"/>
    <w:rsid w:val="00970135"/>
    <w:rsid w:val="0097025C"/>
    <w:rsid w:val="009704B5"/>
    <w:rsid w:val="00970918"/>
    <w:rsid w:val="0097099E"/>
    <w:rsid w:val="009714D1"/>
    <w:rsid w:val="00971761"/>
    <w:rsid w:val="0097216F"/>
    <w:rsid w:val="00972829"/>
    <w:rsid w:val="00972C3B"/>
    <w:rsid w:val="00973057"/>
    <w:rsid w:val="00973604"/>
    <w:rsid w:val="00974D50"/>
    <w:rsid w:val="009751AF"/>
    <w:rsid w:val="00975326"/>
    <w:rsid w:val="00975ADC"/>
    <w:rsid w:val="00975DEA"/>
    <w:rsid w:val="009775C4"/>
    <w:rsid w:val="00977CDF"/>
    <w:rsid w:val="0098043F"/>
    <w:rsid w:val="00981038"/>
    <w:rsid w:val="0098106E"/>
    <w:rsid w:val="00981511"/>
    <w:rsid w:val="00981D1C"/>
    <w:rsid w:val="00981E1C"/>
    <w:rsid w:val="00981E60"/>
    <w:rsid w:val="00982118"/>
    <w:rsid w:val="0098239C"/>
    <w:rsid w:val="0098262F"/>
    <w:rsid w:val="00982B8F"/>
    <w:rsid w:val="00982C62"/>
    <w:rsid w:val="00982C91"/>
    <w:rsid w:val="00982F76"/>
    <w:rsid w:val="00982FA3"/>
    <w:rsid w:val="00983761"/>
    <w:rsid w:val="00983BFD"/>
    <w:rsid w:val="00983C63"/>
    <w:rsid w:val="009840FD"/>
    <w:rsid w:val="00984701"/>
    <w:rsid w:val="00984847"/>
    <w:rsid w:val="00984BEC"/>
    <w:rsid w:val="009858AB"/>
    <w:rsid w:val="00985A38"/>
    <w:rsid w:val="00985BFB"/>
    <w:rsid w:val="00985EB8"/>
    <w:rsid w:val="00985FB3"/>
    <w:rsid w:val="00986566"/>
    <w:rsid w:val="00986CC1"/>
    <w:rsid w:val="00986F4E"/>
    <w:rsid w:val="00987191"/>
    <w:rsid w:val="00987A5A"/>
    <w:rsid w:val="00987CB4"/>
    <w:rsid w:val="0099097E"/>
    <w:rsid w:val="00991C15"/>
    <w:rsid w:val="009920A0"/>
    <w:rsid w:val="009921FC"/>
    <w:rsid w:val="0099272B"/>
    <w:rsid w:val="00992A0E"/>
    <w:rsid w:val="0099399E"/>
    <w:rsid w:val="0099413C"/>
    <w:rsid w:val="00994230"/>
    <w:rsid w:val="009944F9"/>
    <w:rsid w:val="0099479E"/>
    <w:rsid w:val="00994D02"/>
    <w:rsid w:val="009951D8"/>
    <w:rsid w:val="00995355"/>
    <w:rsid w:val="0099586F"/>
    <w:rsid w:val="009963DD"/>
    <w:rsid w:val="00996EBF"/>
    <w:rsid w:val="0099719E"/>
    <w:rsid w:val="009A0169"/>
    <w:rsid w:val="009A0759"/>
    <w:rsid w:val="009A1B56"/>
    <w:rsid w:val="009A3C93"/>
    <w:rsid w:val="009A3FD0"/>
    <w:rsid w:val="009A51C7"/>
    <w:rsid w:val="009A540B"/>
    <w:rsid w:val="009A59EC"/>
    <w:rsid w:val="009A5C56"/>
    <w:rsid w:val="009A5CA8"/>
    <w:rsid w:val="009A63FE"/>
    <w:rsid w:val="009A6ED0"/>
    <w:rsid w:val="009A706A"/>
    <w:rsid w:val="009A71AB"/>
    <w:rsid w:val="009A7745"/>
    <w:rsid w:val="009A7C3D"/>
    <w:rsid w:val="009A7EA4"/>
    <w:rsid w:val="009B0156"/>
    <w:rsid w:val="009B0295"/>
    <w:rsid w:val="009B05BA"/>
    <w:rsid w:val="009B0C91"/>
    <w:rsid w:val="009B14E2"/>
    <w:rsid w:val="009B1B0E"/>
    <w:rsid w:val="009B2596"/>
    <w:rsid w:val="009B31AD"/>
    <w:rsid w:val="009B42B6"/>
    <w:rsid w:val="009B42CC"/>
    <w:rsid w:val="009B43D6"/>
    <w:rsid w:val="009B4590"/>
    <w:rsid w:val="009B5081"/>
    <w:rsid w:val="009B5454"/>
    <w:rsid w:val="009B55E5"/>
    <w:rsid w:val="009B6971"/>
    <w:rsid w:val="009B6985"/>
    <w:rsid w:val="009B69B3"/>
    <w:rsid w:val="009B7011"/>
    <w:rsid w:val="009B71E4"/>
    <w:rsid w:val="009C04EE"/>
    <w:rsid w:val="009C0CD4"/>
    <w:rsid w:val="009C115D"/>
    <w:rsid w:val="009C15E7"/>
    <w:rsid w:val="009C17C8"/>
    <w:rsid w:val="009C385B"/>
    <w:rsid w:val="009C3E3C"/>
    <w:rsid w:val="009C3F33"/>
    <w:rsid w:val="009C4259"/>
    <w:rsid w:val="009C4353"/>
    <w:rsid w:val="009C49C2"/>
    <w:rsid w:val="009C4E2D"/>
    <w:rsid w:val="009C62C0"/>
    <w:rsid w:val="009C6A88"/>
    <w:rsid w:val="009C74AD"/>
    <w:rsid w:val="009C765D"/>
    <w:rsid w:val="009C7ADA"/>
    <w:rsid w:val="009C7DFA"/>
    <w:rsid w:val="009D000A"/>
    <w:rsid w:val="009D1A86"/>
    <w:rsid w:val="009D1E12"/>
    <w:rsid w:val="009D2DA9"/>
    <w:rsid w:val="009D2E93"/>
    <w:rsid w:val="009D2EA9"/>
    <w:rsid w:val="009D3038"/>
    <w:rsid w:val="009D34C0"/>
    <w:rsid w:val="009D35FB"/>
    <w:rsid w:val="009D4BBE"/>
    <w:rsid w:val="009D4C15"/>
    <w:rsid w:val="009D4E16"/>
    <w:rsid w:val="009D5893"/>
    <w:rsid w:val="009D6620"/>
    <w:rsid w:val="009D6C54"/>
    <w:rsid w:val="009D6F9A"/>
    <w:rsid w:val="009D72B0"/>
    <w:rsid w:val="009D77CE"/>
    <w:rsid w:val="009D7DE3"/>
    <w:rsid w:val="009E004A"/>
    <w:rsid w:val="009E066B"/>
    <w:rsid w:val="009E1515"/>
    <w:rsid w:val="009E1CFF"/>
    <w:rsid w:val="009E1FEE"/>
    <w:rsid w:val="009E21D8"/>
    <w:rsid w:val="009E23EA"/>
    <w:rsid w:val="009E2D24"/>
    <w:rsid w:val="009E2D80"/>
    <w:rsid w:val="009E2E5D"/>
    <w:rsid w:val="009E2EA0"/>
    <w:rsid w:val="009E305F"/>
    <w:rsid w:val="009E3417"/>
    <w:rsid w:val="009E36FF"/>
    <w:rsid w:val="009E37D3"/>
    <w:rsid w:val="009E3CC0"/>
    <w:rsid w:val="009E4290"/>
    <w:rsid w:val="009E49B5"/>
    <w:rsid w:val="009E5028"/>
    <w:rsid w:val="009E50FB"/>
    <w:rsid w:val="009E5280"/>
    <w:rsid w:val="009E5386"/>
    <w:rsid w:val="009E5802"/>
    <w:rsid w:val="009E5DD1"/>
    <w:rsid w:val="009E60AD"/>
    <w:rsid w:val="009E6125"/>
    <w:rsid w:val="009E68C8"/>
    <w:rsid w:val="009E6AB5"/>
    <w:rsid w:val="009E6DAB"/>
    <w:rsid w:val="009E6EEE"/>
    <w:rsid w:val="009E6F4B"/>
    <w:rsid w:val="009E703C"/>
    <w:rsid w:val="009E727A"/>
    <w:rsid w:val="009E7E4C"/>
    <w:rsid w:val="009E7EBB"/>
    <w:rsid w:val="009F08F5"/>
    <w:rsid w:val="009F0956"/>
    <w:rsid w:val="009F0EE5"/>
    <w:rsid w:val="009F1264"/>
    <w:rsid w:val="009F1721"/>
    <w:rsid w:val="009F245B"/>
    <w:rsid w:val="009F25E6"/>
    <w:rsid w:val="009F2BE8"/>
    <w:rsid w:val="009F2F09"/>
    <w:rsid w:val="009F39A7"/>
    <w:rsid w:val="009F40B7"/>
    <w:rsid w:val="009F4188"/>
    <w:rsid w:val="009F4302"/>
    <w:rsid w:val="009F4393"/>
    <w:rsid w:val="009F45A4"/>
    <w:rsid w:val="009F4BE9"/>
    <w:rsid w:val="009F504A"/>
    <w:rsid w:val="009F62D3"/>
    <w:rsid w:val="009F6508"/>
    <w:rsid w:val="009F65E3"/>
    <w:rsid w:val="009F6A2F"/>
    <w:rsid w:val="009F7F5E"/>
    <w:rsid w:val="00A00112"/>
    <w:rsid w:val="00A0079A"/>
    <w:rsid w:val="00A008B5"/>
    <w:rsid w:val="00A01420"/>
    <w:rsid w:val="00A016D1"/>
    <w:rsid w:val="00A017B4"/>
    <w:rsid w:val="00A01C53"/>
    <w:rsid w:val="00A01D38"/>
    <w:rsid w:val="00A02414"/>
    <w:rsid w:val="00A025B9"/>
    <w:rsid w:val="00A02623"/>
    <w:rsid w:val="00A02AE8"/>
    <w:rsid w:val="00A02D43"/>
    <w:rsid w:val="00A0355C"/>
    <w:rsid w:val="00A03A13"/>
    <w:rsid w:val="00A040CD"/>
    <w:rsid w:val="00A04219"/>
    <w:rsid w:val="00A04429"/>
    <w:rsid w:val="00A04B87"/>
    <w:rsid w:val="00A06446"/>
    <w:rsid w:val="00A06697"/>
    <w:rsid w:val="00A06C40"/>
    <w:rsid w:val="00A07FB6"/>
    <w:rsid w:val="00A10586"/>
    <w:rsid w:val="00A10A48"/>
    <w:rsid w:val="00A110DA"/>
    <w:rsid w:val="00A1132B"/>
    <w:rsid w:val="00A11930"/>
    <w:rsid w:val="00A11B54"/>
    <w:rsid w:val="00A11CDC"/>
    <w:rsid w:val="00A1238C"/>
    <w:rsid w:val="00A124CB"/>
    <w:rsid w:val="00A1263D"/>
    <w:rsid w:val="00A12AF2"/>
    <w:rsid w:val="00A12D8A"/>
    <w:rsid w:val="00A12E6C"/>
    <w:rsid w:val="00A1341E"/>
    <w:rsid w:val="00A136D0"/>
    <w:rsid w:val="00A13D1A"/>
    <w:rsid w:val="00A149D2"/>
    <w:rsid w:val="00A14DC2"/>
    <w:rsid w:val="00A14DD6"/>
    <w:rsid w:val="00A15D5E"/>
    <w:rsid w:val="00A161F8"/>
    <w:rsid w:val="00A169FA"/>
    <w:rsid w:val="00A170F7"/>
    <w:rsid w:val="00A1766A"/>
    <w:rsid w:val="00A17802"/>
    <w:rsid w:val="00A200F4"/>
    <w:rsid w:val="00A206C9"/>
    <w:rsid w:val="00A20C27"/>
    <w:rsid w:val="00A20E7D"/>
    <w:rsid w:val="00A2122D"/>
    <w:rsid w:val="00A216BC"/>
    <w:rsid w:val="00A223DB"/>
    <w:rsid w:val="00A23931"/>
    <w:rsid w:val="00A23FD6"/>
    <w:rsid w:val="00A25317"/>
    <w:rsid w:val="00A25706"/>
    <w:rsid w:val="00A25C26"/>
    <w:rsid w:val="00A25D84"/>
    <w:rsid w:val="00A26029"/>
    <w:rsid w:val="00A2614F"/>
    <w:rsid w:val="00A262E4"/>
    <w:rsid w:val="00A267C2"/>
    <w:rsid w:val="00A268EA"/>
    <w:rsid w:val="00A2703A"/>
    <w:rsid w:val="00A31289"/>
    <w:rsid w:val="00A312A1"/>
    <w:rsid w:val="00A31CE0"/>
    <w:rsid w:val="00A31FA9"/>
    <w:rsid w:val="00A333BF"/>
    <w:rsid w:val="00A33825"/>
    <w:rsid w:val="00A3398F"/>
    <w:rsid w:val="00A34598"/>
    <w:rsid w:val="00A34E4B"/>
    <w:rsid w:val="00A35583"/>
    <w:rsid w:val="00A35B13"/>
    <w:rsid w:val="00A363DA"/>
    <w:rsid w:val="00A363EF"/>
    <w:rsid w:val="00A36CFE"/>
    <w:rsid w:val="00A36DFE"/>
    <w:rsid w:val="00A370FD"/>
    <w:rsid w:val="00A3798C"/>
    <w:rsid w:val="00A37DD9"/>
    <w:rsid w:val="00A40ED7"/>
    <w:rsid w:val="00A40F83"/>
    <w:rsid w:val="00A412BA"/>
    <w:rsid w:val="00A41416"/>
    <w:rsid w:val="00A41D3F"/>
    <w:rsid w:val="00A4200D"/>
    <w:rsid w:val="00A424BF"/>
    <w:rsid w:val="00A4258E"/>
    <w:rsid w:val="00A42C1C"/>
    <w:rsid w:val="00A432D1"/>
    <w:rsid w:val="00A4354D"/>
    <w:rsid w:val="00A43716"/>
    <w:rsid w:val="00A442C5"/>
    <w:rsid w:val="00A44712"/>
    <w:rsid w:val="00A448DC"/>
    <w:rsid w:val="00A44A57"/>
    <w:rsid w:val="00A44AF5"/>
    <w:rsid w:val="00A44B8B"/>
    <w:rsid w:val="00A44DDE"/>
    <w:rsid w:val="00A45367"/>
    <w:rsid w:val="00A45EC4"/>
    <w:rsid w:val="00A4689C"/>
    <w:rsid w:val="00A47212"/>
    <w:rsid w:val="00A474EA"/>
    <w:rsid w:val="00A47C8E"/>
    <w:rsid w:val="00A501B2"/>
    <w:rsid w:val="00A5034A"/>
    <w:rsid w:val="00A50FFA"/>
    <w:rsid w:val="00A52B4F"/>
    <w:rsid w:val="00A539D1"/>
    <w:rsid w:val="00A54DAE"/>
    <w:rsid w:val="00A551DE"/>
    <w:rsid w:val="00A55B2C"/>
    <w:rsid w:val="00A55D2C"/>
    <w:rsid w:val="00A56D3B"/>
    <w:rsid w:val="00A57450"/>
    <w:rsid w:val="00A57479"/>
    <w:rsid w:val="00A57C08"/>
    <w:rsid w:val="00A600D9"/>
    <w:rsid w:val="00A604CD"/>
    <w:rsid w:val="00A60685"/>
    <w:rsid w:val="00A629A4"/>
    <w:rsid w:val="00A637A0"/>
    <w:rsid w:val="00A63850"/>
    <w:rsid w:val="00A63ECD"/>
    <w:rsid w:val="00A64093"/>
    <w:rsid w:val="00A640EB"/>
    <w:rsid w:val="00A6412F"/>
    <w:rsid w:val="00A64815"/>
    <w:rsid w:val="00A65043"/>
    <w:rsid w:val="00A65AD4"/>
    <w:rsid w:val="00A666D1"/>
    <w:rsid w:val="00A66DF9"/>
    <w:rsid w:val="00A7009E"/>
    <w:rsid w:val="00A704E4"/>
    <w:rsid w:val="00A706FC"/>
    <w:rsid w:val="00A70BD2"/>
    <w:rsid w:val="00A7136A"/>
    <w:rsid w:val="00A71C44"/>
    <w:rsid w:val="00A72296"/>
    <w:rsid w:val="00A73268"/>
    <w:rsid w:val="00A7388E"/>
    <w:rsid w:val="00A73D58"/>
    <w:rsid w:val="00A74544"/>
    <w:rsid w:val="00A74548"/>
    <w:rsid w:val="00A74DF2"/>
    <w:rsid w:val="00A74E4D"/>
    <w:rsid w:val="00A7592E"/>
    <w:rsid w:val="00A75CE4"/>
    <w:rsid w:val="00A76C1F"/>
    <w:rsid w:val="00A77AB8"/>
    <w:rsid w:val="00A803FC"/>
    <w:rsid w:val="00A8071A"/>
    <w:rsid w:val="00A80DD9"/>
    <w:rsid w:val="00A80FCA"/>
    <w:rsid w:val="00A81CBC"/>
    <w:rsid w:val="00A82506"/>
    <w:rsid w:val="00A82F0C"/>
    <w:rsid w:val="00A837CE"/>
    <w:rsid w:val="00A83DB5"/>
    <w:rsid w:val="00A83FBA"/>
    <w:rsid w:val="00A84636"/>
    <w:rsid w:val="00A84FE1"/>
    <w:rsid w:val="00A85080"/>
    <w:rsid w:val="00A8558B"/>
    <w:rsid w:val="00A86406"/>
    <w:rsid w:val="00A86853"/>
    <w:rsid w:val="00A86AFF"/>
    <w:rsid w:val="00A86B75"/>
    <w:rsid w:val="00A86E75"/>
    <w:rsid w:val="00A86F33"/>
    <w:rsid w:val="00A9065F"/>
    <w:rsid w:val="00A90B0E"/>
    <w:rsid w:val="00A91A1F"/>
    <w:rsid w:val="00A91AA1"/>
    <w:rsid w:val="00A91C8C"/>
    <w:rsid w:val="00A91F0D"/>
    <w:rsid w:val="00A9235A"/>
    <w:rsid w:val="00A92FF7"/>
    <w:rsid w:val="00A92FFE"/>
    <w:rsid w:val="00A93069"/>
    <w:rsid w:val="00A9468F"/>
    <w:rsid w:val="00A94811"/>
    <w:rsid w:val="00A9498D"/>
    <w:rsid w:val="00A94AE6"/>
    <w:rsid w:val="00A94C99"/>
    <w:rsid w:val="00A95335"/>
    <w:rsid w:val="00A9566B"/>
    <w:rsid w:val="00A9657F"/>
    <w:rsid w:val="00A9797D"/>
    <w:rsid w:val="00A9B62D"/>
    <w:rsid w:val="00AA015F"/>
    <w:rsid w:val="00AA0C3A"/>
    <w:rsid w:val="00AA0DAF"/>
    <w:rsid w:val="00AA1723"/>
    <w:rsid w:val="00AA190D"/>
    <w:rsid w:val="00AA1B13"/>
    <w:rsid w:val="00AA1FDD"/>
    <w:rsid w:val="00AA22C3"/>
    <w:rsid w:val="00AA230D"/>
    <w:rsid w:val="00AA400F"/>
    <w:rsid w:val="00AA4871"/>
    <w:rsid w:val="00AA4941"/>
    <w:rsid w:val="00AA49E9"/>
    <w:rsid w:val="00AA53BC"/>
    <w:rsid w:val="00AA5475"/>
    <w:rsid w:val="00AA5876"/>
    <w:rsid w:val="00AA692C"/>
    <w:rsid w:val="00AA6A8A"/>
    <w:rsid w:val="00AA6DD8"/>
    <w:rsid w:val="00AA6FA3"/>
    <w:rsid w:val="00AA70BB"/>
    <w:rsid w:val="00AA757C"/>
    <w:rsid w:val="00AA7C9F"/>
    <w:rsid w:val="00AA7F10"/>
    <w:rsid w:val="00AB0257"/>
    <w:rsid w:val="00AB0391"/>
    <w:rsid w:val="00AB06B4"/>
    <w:rsid w:val="00AB15DA"/>
    <w:rsid w:val="00AB2085"/>
    <w:rsid w:val="00AB2151"/>
    <w:rsid w:val="00AB235B"/>
    <w:rsid w:val="00AB28F2"/>
    <w:rsid w:val="00AB2C59"/>
    <w:rsid w:val="00AB2C71"/>
    <w:rsid w:val="00AB2C8A"/>
    <w:rsid w:val="00AB3F82"/>
    <w:rsid w:val="00AB42B6"/>
    <w:rsid w:val="00AB4BEF"/>
    <w:rsid w:val="00AB4D67"/>
    <w:rsid w:val="00AB4E72"/>
    <w:rsid w:val="00AB5192"/>
    <w:rsid w:val="00AB545D"/>
    <w:rsid w:val="00AB54D7"/>
    <w:rsid w:val="00AB57D3"/>
    <w:rsid w:val="00AB6366"/>
    <w:rsid w:val="00AB6886"/>
    <w:rsid w:val="00AB6AE4"/>
    <w:rsid w:val="00AB6E00"/>
    <w:rsid w:val="00AB6F37"/>
    <w:rsid w:val="00AB769E"/>
    <w:rsid w:val="00AB7D55"/>
    <w:rsid w:val="00AC0681"/>
    <w:rsid w:val="00AC1263"/>
    <w:rsid w:val="00AC154B"/>
    <w:rsid w:val="00AC1B72"/>
    <w:rsid w:val="00AC2022"/>
    <w:rsid w:val="00AC23D9"/>
    <w:rsid w:val="00AC26FE"/>
    <w:rsid w:val="00AC350D"/>
    <w:rsid w:val="00AC3568"/>
    <w:rsid w:val="00AC3A2E"/>
    <w:rsid w:val="00AC3CF2"/>
    <w:rsid w:val="00AC4226"/>
    <w:rsid w:val="00AC47EC"/>
    <w:rsid w:val="00AC4E5D"/>
    <w:rsid w:val="00AC4F96"/>
    <w:rsid w:val="00AC6C53"/>
    <w:rsid w:val="00AC6E85"/>
    <w:rsid w:val="00AC71F5"/>
    <w:rsid w:val="00AC7218"/>
    <w:rsid w:val="00AC7284"/>
    <w:rsid w:val="00AC78DA"/>
    <w:rsid w:val="00AC7B6B"/>
    <w:rsid w:val="00AC7CE6"/>
    <w:rsid w:val="00AC7DD1"/>
    <w:rsid w:val="00AD0828"/>
    <w:rsid w:val="00AD0B13"/>
    <w:rsid w:val="00AD0E69"/>
    <w:rsid w:val="00AD103D"/>
    <w:rsid w:val="00AD159C"/>
    <w:rsid w:val="00AD17FA"/>
    <w:rsid w:val="00AD19EC"/>
    <w:rsid w:val="00AD1C4D"/>
    <w:rsid w:val="00AD2717"/>
    <w:rsid w:val="00AD3644"/>
    <w:rsid w:val="00AD3C99"/>
    <w:rsid w:val="00AD3DC4"/>
    <w:rsid w:val="00AD46BC"/>
    <w:rsid w:val="00AD4A46"/>
    <w:rsid w:val="00AD4FF4"/>
    <w:rsid w:val="00AD531D"/>
    <w:rsid w:val="00AD600C"/>
    <w:rsid w:val="00AD63D6"/>
    <w:rsid w:val="00AD6CD5"/>
    <w:rsid w:val="00AD733B"/>
    <w:rsid w:val="00AD7C96"/>
    <w:rsid w:val="00AD7CA7"/>
    <w:rsid w:val="00AE0040"/>
    <w:rsid w:val="00AE126C"/>
    <w:rsid w:val="00AE184D"/>
    <w:rsid w:val="00AE1C03"/>
    <w:rsid w:val="00AE2340"/>
    <w:rsid w:val="00AE23E3"/>
    <w:rsid w:val="00AE2F65"/>
    <w:rsid w:val="00AE317E"/>
    <w:rsid w:val="00AE3278"/>
    <w:rsid w:val="00AE35A5"/>
    <w:rsid w:val="00AE3C2B"/>
    <w:rsid w:val="00AE3E12"/>
    <w:rsid w:val="00AE4E2A"/>
    <w:rsid w:val="00AE5CF9"/>
    <w:rsid w:val="00AE5DB6"/>
    <w:rsid w:val="00AE6C3C"/>
    <w:rsid w:val="00AE702E"/>
    <w:rsid w:val="00AE73E0"/>
    <w:rsid w:val="00AE746A"/>
    <w:rsid w:val="00AF03C0"/>
    <w:rsid w:val="00AF166F"/>
    <w:rsid w:val="00AF1C03"/>
    <w:rsid w:val="00AF29B1"/>
    <w:rsid w:val="00AF3936"/>
    <w:rsid w:val="00AF39AF"/>
    <w:rsid w:val="00AF3E3B"/>
    <w:rsid w:val="00AF3E5A"/>
    <w:rsid w:val="00AF3FAB"/>
    <w:rsid w:val="00AF461A"/>
    <w:rsid w:val="00AF46FE"/>
    <w:rsid w:val="00AF486F"/>
    <w:rsid w:val="00AF5048"/>
    <w:rsid w:val="00AF548B"/>
    <w:rsid w:val="00AF55E0"/>
    <w:rsid w:val="00AF5666"/>
    <w:rsid w:val="00AF5870"/>
    <w:rsid w:val="00AF5AAF"/>
    <w:rsid w:val="00AF6619"/>
    <w:rsid w:val="00AF6C18"/>
    <w:rsid w:val="00AF6CFD"/>
    <w:rsid w:val="00AF7DC1"/>
    <w:rsid w:val="00B000AE"/>
    <w:rsid w:val="00B0040B"/>
    <w:rsid w:val="00B00830"/>
    <w:rsid w:val="00B00AB5"/>
    <w:rsid w:val="00B00CC0"/>
    <w:rsid w:val="00B00E25"/>
    <w:rsid w:val="00B00F5C"/>
    <w:rsid w:val="00B019C1"/>
    <w:rsid w:val="00B0236E"/>
    <w:rsid w:val="00B02506"/>
    <w:rsid w:val="00B02ACE"/>
    <w:rsid w:val="00B030F3"/>
    <w:rsid w:val="00B032F7"/>
    <w:rsid w:val="00B03913"/>
    <w:rsid w:val="00B03AA5"/>
    <w:rsid w:val="00B03B18"/>
    <w:rsid w:val="00B04455"/>
    <w:rsid w:val="00B04CE3"/>
    <w:rsid w:val="00B04CEA"/>
    <w:rsid w:val="00B05607"/>
    <w:rsid w:val="00B05A08"/>
    <w:rsid w:val="00B05F14"/>
    <w:rsid w:val="00B06737"/>
    <w:rsid w:val="00B06C73"/>
    <w:rsid w:val="00B0784C"/>
    <w:rsid w:val="00B07CE9"/>
    <w:rsid w:val="00B101D5"/>
    <w:rsid w:val="00B10633"/>
    <w:rsid w:val="00B10B08"/>
    <w:rsid w:val="00B10DE1"/>
    <w:rsid w:val="00B11A78"/>
    <w:rsid w:val="00B11CFB"/>
    <w:rsid w:val="00B12111"/>
    <w:rsid w:val="00B12804"/>
    <w:rsid w:val="00B12A1F"/>
    <w:rsid w:val="00B133A0"/>
    <w:rsid w:val="00B13E18"/>
    <w:rsid w:val="00B14109"/>
    <w:rsid w:val="00B14410"/>
    <w:rsid w:val="00B1486D"/>
    <w:rsid w:val="00B150D6"/>
    <w:rsid w:val="00B15373"/>
    <w:rsid w:val="00B15639"/>
    <w:rsid w:val="00B1588E"/>
    <w:rsid w:val="00B15D15"/>
    <w:rsid w:val="00B15E42"/>
    <w:rsid w:val="00B15EEE"/>
    <w:rsid w:val="00B16198"/>
    <w:rsid w:val="00B16A2C"/>
    <w:rsid w:val="00B16FB6"/>
    <w:rsid w:val="00B17022"/>
    <w:rsid w:val="00B17E9C"/>
    <w:rsid w:val="00B17EE8"/>
    <w:rsid w:val="00B20486"/>
    <w:rsid w:val="00B20FD1"/>
    <w:rsid w:val="00B21736"/>
    <w:rsid w:val="00B218B1"/>
    <w:rsid w:val="00B21A33"/>
    <w:rsid w:val="00B224AA"/>
    <w:rsid w:val="00B22998"/>
    <w:rsid w:val="00B229FE"/>
    <w:rsid w:val="00B22F7E"/>
    <w:rsid w:val="00B2302B"/>
    <w:rsid w:val="00B24363"/>
    <w:rsid w:val="00B2456E"/>
    <w:rsid w:val="00B24979"/>
    <w:rsid w:val="00B250A5"/>
    <w:rsid w:val="00B25651"/>
    <w:rsid w:val="00B25B5A"/>
    <w:rsid w:val="00B267EA"/>
    <w:rsid w:val="00B26937"/>
    <w:rsid w:val="00B279A1"/>
    <w:rsid w:val="00B27B6C"/>
    <w:rsid w:val="00B30243"/>
    <w:rsid w:val="00B30421"/>
    <w:rsid w:val="00B30A89"/>
    <w:rsid w:val="00B30DC8"/>
    <w:rsid w:val="00B315BB"/>
    <w:rsid w:val="00B31977"/>
    <w:rsid w:val="00B3235A"/>
    <w:rsid w:val="00B333FE"/>
    <w:rsid w:val="00B3382B"/>
    <w:rsid w:val="00B339C2"/>
    <w:rsid w:val="00B349E3"/>
    <w:rsid w:val="00B35094"/>
    <w:rsid w:val="00B350F0"/>
    <w:rsid w:val="00B357AC"/>
    <w:rsid w:val="00B35992"/>
    <w:rsid w:val="00B35E4B"/>
    <w:rsid w:val="00B35FCC"/>
    <w:rsid w:val="00B36518"/>
    <w:rsid w:val="00B37754"/>
    <w:rsid w:val="00B378CC"/>
    <w:rsid w:val="00B37C46"/>
    <w:rsid w:val="00B41615"/>
    <w:rsid w:val="00B41ADB"/>
    <w:rsid w:val="00B41FD8"/>
    <w:rsid w:val="00B420DF"/>
    <w:rsid w:val="00B422A3"/>
    <w:rsid w:val="00B428E2"/>
    <w:rsid w:val="00B42A2C"/>
    <w:rsid w:val="00B42A5C"/>
    <w:rsid w:val="00B42A98"/>
    <w:rsid w:val="00B42C64"/>
    <w:rsid w:val="00B42D1B"/>
    <w:rsid w:val="00B448EF"/>
    <w:rsid w:val="00B46614"/>
    <w:rsid w:val="00B47493"/>
    <w:rsid w:val="00B474C8"/>
    <w:rsid w:val="00B474DF"/>
    <w:rsid w:val="00B47915"/>
    <w:rsid w:val="00B47A1B"/>
    <w:rsid w:val="00B50619"/>
    <w:rsid w:val="00B50A4E"/>
    <w:rsid w:val="00B50E18"/>
    <w:rsid w:val="00B513A9"/>
    <w:rsid w:val="00B51568"/>
    <w:rsid w:val="00B51610"/>
    <w:rsid w:val="00B5167B"/>
    <w:rsid w:val="00B520E3"/>
    <w:rsid w:val="00B52336"/>
    <w:rsid w:val="00B5388C"/>
    <w:rsid w:val="00B55CED"/>
    <w:rsid w:val="00B55D57"/>
    <w:rsid w:val="00B55F80"/>
    <w:rsid w:val="00B56480"/>
    <w:rsid w:val="00B565D6"/>
    <w:rsid w:val="00B56802"/>
    <w:rsid w:val="00B576A4"/>
    <w:rsid w:val="00B57998"/>
    <w:rsid w:val="00B57CD0"/>
    <w:rsid w:val="00B57DA9"/>
    <w:rsid w:val="00B60177"/>
    <w:rsid w:val="00B60639"/>
    <w:rsid w:val="00B6308E"/>
    <w:rsid w:val="00B63D58"/>
    <w:rsid w:val="00B64E8A"/>
    <w:rsid w:val="00B65293"/>
    <w:rsid w:val="00B65588"/>
    <w:rsid w:val="00B658D1"/>
    <w:rsid w:val="00B66064"/>
    <w:rsid w:val="00B66995"/>
    <w:rsid w:val="00B671A1"/>
    <w:rsid w:val="00B675A6"/>
    <w:rsid w:val="00B6794D"/>
    <w:rsid w:val="00B67B55"/>
    <w:rsid w:val="00B67C6C"/>
    <w:rsid w:val="00B70C61"/>
    <w:rsid w:val="00B70E5A"/>
    <w:rsid w:val="00B7220D"/>
    <w:rsid w:val="00B7431B"/>
    <w:rsid w:val="00B74729"/>
    <w:rsid w:val="00B749B6"/>
    <w:rsid w:val="00B7509A"/>
    <w:rsid w:val="00B7613E"/>
    <w:rsid w:val="00B766C1"/>
    <w:rsid w:val="00B76966"/>
    <w:rsid w:val="00B76B96"/>
    <w:rsid w:val="00B76EFB"/>
    <w:rsid w:val="00B77129"/>
    <w:rsid w:val="00B77C37"/>
    <w:rsid w:val="00B805E5"/>
    <w:rsid w:val="00B807BF"/>
    <w:rsid w:val="00B809B1"/>
    <w:rsid w:val="00B80CEC"/>
    <w:rsid w:val="00B8159D"/>
    <w:rsid w:val="00B81698"/>
    <w:rsid w:val="00B816D4"/>
    <w:rsid w:val="00B82543"/>
    <w:rsid w:val="00B82998"/>
    <w:rsid w:val="00B834B0"/>
    <w:rsid w:val="00B837E5"/>
    <w:rsid w:val="00B837F6"/>
    <w:rsid w:val="00B83DAE"/>
    <w:rsid w:val="00B83F9B"/>
    <w:rsid w:val="00B84FB4"/>
    <w:rsid w:val="00B86F76"/>
    <w:rsid w:val="00B8756E"/>
    <w:rsid w:val="00B87A7D"/>
    <w:rsid w:val="00B87BC8"/>
    <w:rsid w:val="00B87DF9"/>
    <w:rsid w:val="00B9124E"/>
    <w:rsid w:val="00B91951"/>
    <w:rsid w:val="00B91A58"/>
    <w:rsid w:val="00B91B61"/>
    <w:rsid w:val="00B91EAD"/>
    <w:rsid w:val="00B92098"/>
    <w:rsid w:val="00B920B9"/>
    <w:rsid w:val="00B930D2"/>
    <w:rsid w:val="00B937CD"/>
    <w:rsid w:val="00B93831"/>
    <w:rsid w:val="00B938BC"/>
    <w:rsid w:val="00B93997"/>
    <w:rsid w:val="00B93C98"/>
    <w:rsid w:val="00B96D15"/>
    <w:rsid w:val="00B96E7D"/>
    <w:rsid w:val="00B97237"/>
    <w:rsid w:val="00B97601"/>
    <w:rsid w:val="00B976BB"/>
    <w:rsid w:val="00BA01A7"/>
    <w:rsid w:val="00BA0224"/>
    <w:rsid w:val="00BA05C8"/>
    <w:rsid w:val="00BA09AA"/>
    <w:rsid w:val="00BA0AD5"/>
    <w:rsid w:val="00BA0CA0"/>
    <w:rsid w:val="00BA0E3C"/>
    <w:rsid w:val="00BA105E"/>
    <w:rsid w:val="00BA1F74"/>
    <w:rsid w:val="00BA1FE7"/>
    <w:rsid w:val="00BA2164"/>
    <w:rsid w:val="00BA26B2"/>
    <w:rsid w:val="00BA2B1D"/>
    <w:rsid w:val="00BA2F8B"/>
    <w:rsid w:val="00BA386F"/>
    <w:rsid w:val="00BA3D14"/>
    <w:rsid w:val="00BA435A"/>
    <w:rsid w:val="00BA4807"/>
    <w:rsid w:val="00BA4DC8"/>
    <w:rsid w:val="00BA54BA"/>
    <w:rsid w:val="00BA5603"/>
    <w:rsid w:val="00BA56D9"/>
    <w:rsid w:val="00BA6194"/>
    <w:rsid w:val="00BA6CE3"/>
    <w:rsid w:val="00BA7197"/>
    <w:rsid w:val="00BA7576"/>
    <w:rsid w:val="00BA77AE"/>
    <w:rsid w:val="00BA7908"/>
    <w:rsid w:val="00BA7EEE"/>
    <w:rsid w:val="00BB0B78"/>
    <w:rsid w:val="00BB2008"/>
    <w:rsid w:val="00BB29DF"/>
    <w:rsid w:val="00BB2CFC"/>
    <w:rsid w:val="00BB34DC"/>
    <w:rsid w:val="00BB35D0"/>
    <w:rsid w:val="00BB3883"/>
    <w:rsid w:val="00BB3AC4"/>
    <w:rsid w:val="00BB44F0"/>
    <w:rsid w:val="00BB4999"/>
    <w:rsid w:val="00BB4BCD"/>
    <w:rsid w:val="00BB56C7"/>
    <w:rsid w:val="00BB5B62"/>
    <w:rsid w:val="00BB5FA5"/>
    <w:rsid w:val="00BB6502"/>
    <w:rsid w:val="00BB6790"/>
    <w:rsid w:val="00BB6BCD"/>
    <w:rsid w:val="00BB70F9"/>
    <w:rsid w:val="00BB73E4"/>
    <w:rsid w:val="00BB7C9B"/>
    <w:rsid w:val="00BBCA0A"/>
    <w:rsid w:val="00BC1527"/>
    <w:rsid w:val="00BC1AE8"/>
    <w:rsid w:val="00BC2306"/>
    <w:rsid w:val="00BC2842"/>
    <w:rsid w:val="00BC2A85"/>
    <w:rsid w:val="00BC2F31"/>
    <w:rsid w:val="00BC316E"/>
    <w:rsid w:val="00BC36ED"/>
    <w:rsid w:val="00BC4036"/>
    <w:rsid w:val="00BC4F0A"/>
    <w:rsid w:val="00BC509F"/>
    <w:rsid w:val="00BC51D2"/>
    <w:rsid w:val="00BC555E"/>
    <w:rsid w:val="00BC5C2D"/>
    <w:rsid w:val="00BC64BE"/>
    <w:rsid w:val="00BC655A"/>
    <w:rsid w:val="00BC6DAF"/>
    <w:rsid w:val="00BC7155"/>
    <w:rsid w:val="00BC7550"/>
    <w:rsid w:val="00BCA5D6"/>
    <w:rsid w:val="00BD0730"/>
    <w:rsid w:val="00BD0B72"/>
    <w:rsid w:val="00BD10F3"/>
    <w:rsid w:val="00BD1528"/>
    <w:rsid w:val="00BD2668"/>
    <w:rsid w:val="00BD3491"/>
    <w:rsid w:val="00BD3924"/>
    <w:rsid w:val="00BD3C33"/>
    <w:rsid w:val="00BD450F"/>
    <w:rsid w:val="00BD4512"/>
    <w:rsid w:val="00BD4516"/>
    <w:rsid w:val="00BD46D8"/>
    <w:rsid w:val="00BD52AA"/>
    <w:rsid w:val="00BD5A21"/>
    <w:rsid w:val="00BD5D7D"/>
    <w:rsid w:val="00BD7FF4"/>
    <w:rsid w:val="00BE1061"/>
    <w:rsid w:val="00BE1321"/>
    <w:rsid w:val="00BE2893"/>
    <w:rsid w:val="00BE2EB4"/>
    <w:rsid w:val="00BE2F5A"/>
    <w:rsid w:val="00BE31EB"/>
    <w:rsid w:val="00BE357D"/>
    <w:rsid w:val="00BE3759"/>
    <w:rsid w:val="00BE37D3"/>
    <w:rsid w:val="00BE4098"/>
    <w:rsid w:val="00BE4130"/>
    <w:rsid w:val="00BE4EE1"/>
    <w:rsid w:val="00BE522A"/>
    <w:rsid w:val="00BE57B5"/>
    <w:rsid w:val="00BE5830"/>
    <w:rsid w:val="00BE58C2"/>
    <w:rsid w:val="00BE5ABE"/>
    <w:rsid w:val="00BE7454"/>
    <w:rsid w:val="00BE7A7C"/>
    <w:rsid w:val="00BE7E88"/>
    <w:rsid w:val="00BF0A44"/>
    <w:rsid w:val="00BF0C28"/>
    <w:rsid w:val="00BF0CEC"/>
    <w:rsid w:val="00BF0ED8"/>
    <w:rsid w:val="00BF1A44"/>
    <w:rsid w:val="00BF1EDF"/>
    <w:rsid w:val="00BF1F0B"/>
    <w:rsid w:val="00BF40EE"/>
    <w:rsid w:val="00BF4D3D"/>
    <w:rsid w:val="00BF569C"/>
    <w:rsid w:val="00BF5B8C"/>
    <w:rsid w:val="00BF6051"/>
    <w:rsid w:val="00BF66B7"/>
    <w:rsid w:val="00BF6A68"/>
    <w:rsid w:val="00BF6C06"/>
    <w:rsid w:val="00BF6C3A"/>
    <w:rsid w:val="00BF7152"/>
    <w:rsid w:val="00BF725F"/>
    <w:rsid w:val="00BF73F0"/>
    <w:rsid w:val="00BF75B1"/>
    <w:rsid w:val="00BF75C9"/>
    <w:rsid w:val="00BF7BD3"/>
    <w:rsid w:val="00C00352"/>
    <w:rsid w:val="00C007CE"/>
    <w:rsid w:val="00C00A22"/>
    <w:rsid w:val="00C00A43"/>
    <w:rsid w:val="00C00F18"/>
    <w:rsid w:val="00C01388"/>
    <w:rsid w:val="00C01D39"/>
    <w:rsid w:val="00C0200C"/>
    <w:rsid w:val="00C020A8"/>
    <w:rsid w:val="00C0262F"/>
    <w:rsid w:val="00C02DC2"/>
    <w:rsid w:val="00C02DE0"/>
    <w:rsid w:val="00C03404"/>
    <w:rsid w:val="00C03449"/>
    <w:rsid w:val="00C03470"/>
    <w:rsid w:val="00C034A4"/>
    <w:rsid w:val="00C03DD0"/>
    <w:rsid w:val="00C04445"/>
    <w:rsid w:val="00C04705"/>
    <w:rsid w:val="00C04A7F"/>
    <w:rsid w:val="00C04E2B"/>
    <w:rsid w:val="00C051AA"/>
    <w:rsid w:val="00C053E8"/>
    <w:rsid w:val="00C0548B"/>
    <w:rsid w:val="00C060A0"/>
    <w:rsid w:val="00C07187"/>
    <w:rsid w:val="00C075C9"/>
    <w:rsid w:val="00C07ABF"/>
    <w:rsid w:val="00C07DB2"/>
    <w:rsid w:val="00C07F28"/>
    <w:rsid w:val="00C07FAD"/>
    <w:rsid w:val="00C106C4"/>
    <w:rsid w:val="00C10BF4"/>
    <w:rsid w:val="00C111EA"/>
    <w:rsid w:val="00C119AD"/>
    <w:rsid w:val="00C1228D"/>
    <w:rsid w:val="00C13FED"/>
    <w:rsid w:val="00C14E7D"/>
    <w:rsid w:val="00C15722"/>
    <w:rsid w:val="00C16103"/>
    <w:rsid w:val="00C16897"/>
    <w:rsid w:val="00C1786C"/>
    <w:rsid w:val="00C17E76"/>
    <w:rsid w:val="00C200C9"/>
    <w:rsid w:val="00C21144"/>
    <w:rsid w:val="00C21D8E"/>
    <w:rsid w:val="00C22525"/>
    <w:rsid w:val="00C23DBB"/>
    <w:rsid w:val="00C23FE1"/>
    <w:rsid w:val="00C2410D"/>
    <w:rsid w:val="00C24330"/>
    <w:rsid w:val="00C244D6"/>
    <w:rsid w:val="00C24BAF"/>
    <w:rsid w:val="00C24F7A"/>
    <w:rsid w:val="00C25F8B"/>
    <w:rsid w:val="00C265C0"/>
    <w:rsid w:val="00C26A5F"/>
    <w:rsid w:val="00C26B9E"/>
    <w:rsid w:val="00C272EF"/>
    <w:rsid w:val="00C2732B"/>
    <w:rsid w:val="00C2753F"/>
    <w:rsid w:val="00C276A8"/>
    <w:rsid w:val="00C27963"/>
    <w:rsid w:val="00C27975"/>
    <w:rsid w:val="00C27CB4"/>
    <w:rsid w:val="00C27F16"/>
    <w:rsid w:val="00C300BC"/>
    <w:rsid w:val="00C30769"/>
    <w:rsid w:val="00C318F7"/>
    <w:rsid w:val="00C319D2"/>
    <w:rsid w:val="00C31F85"/>
    <w:rsid w:val="00C32534"/>
    <w:rsid w:val="00C326EE"/>
    <w:rsid w:val="00C32951"/>
    <w:rsid w:val="00C32C02"/>
    <w:rsid w:val="00C32CF4"/>
    <w:rsid w:val="00C32E74"/>
    <w:rsid w:val="00C32E9E"/>
    <w:rsid w:val="00C33235"/>
    <w:rsid w:val="00C33677"/>
    <w:rsid w:val="00C34137"/>
    <w:rsid w:val="00C3476B"/>
    <w:rsid w:val="00C347A2"/>
    <w:rsid w:val="00C3497F"/>
    <w:rsid w:val="00C34ACE"/>
    <w:rsid w:val="00C34C40"/>
    <w:rsid w:val="00C35240"/>
    <w:rsid w:val="00C35C3D"/>
    <w:rsid w:val="00C368B3"/>
    <w:rsid w:val="00C36F07"/>
    <w:rsid w:val="00C37214"/>
    <w:rsid w:val="00C37277"/>
    <w:rsid w:val="00C372E8"/>
    <w:rsid w:val="00C409DC"/>
    <w:rsid w:val="00C40B1B"/>
    <w:rsid w:val="00C40E88"/>
    <w:rsid w:val="00C416A3"/>
    <w:rsid w:val="00C41785"/>
    <w:rsid w:val="00C41FC1"/>
    <w:rsid w:val="00C43146"/>
    <w:rsid w:val="00C434C2"/>
    <w:rsid w:val="00C43551"/>
    <w:rsid w:val="00C43940"/>
    <w:rsid w:val="00C44342"/>
    <w:rsid w:val="00C44694"/>
    <w:rsid w:val="00C44744"/>
    <w:rsid w:val="00C457C1"/>
    <w:rsid w:val="00C46625"/>
    <w:rsid w:val="00C46870"/>
    <w:rsid w:val="00C468FD"/>
    <w:rsid w:val="00C46EAE"/>
    <w:rsid w:val="00C47545"/>
    <w:rsid w:val="00C47593"/>
    <w:rsid w:val="00C4F803"/>
    <w:rsid w:val="00C5044B"/>
    <w:rsid w:val="00C506BD"/>
    <w:rsid w:val="00C50E55"/>
    <w:rsid w:val="00C51426"/>
    <w:rsid w:val="00C51622"/>
    <w:rsid w:val="00C51DE6"/>
    <w:rsid w:val="00C51FB3"/>
    <w:rsid w:val="00C5223C"/>
    <w:rsid w:val="00C52A35"/>
    <w:rsid w:val="00C53213"/>
    <w:rsid w:val="00C53917"/>
    <w:rsid w:val="00C541DE"/>
    <w:rsid w:val="00C54C11"/>
    <w:rsid w:val="00C54C67"/>
    <w:rsid w:val="00C54E65"/>
    <w:rsid w:val="00C551DA"/>
    <w:rsid w:val="00C56324"/>
    <w:rsid w:val="00C5653B"/>
    <w:rsid w:val="00C565A3"/>
    <w:rsid w:val="00C566B9"/>
    <w:rsid w:val="00C577F7"/>
    <w:rsid w:val="00C60667"/>
    <w:rsid w:val="00C61AB9"/>
    <w:rsid w:val="00C61F84"/>
    <w:rsid w:val="00C62FF7"/>
    <w:rsid w:val="00C63135"/>
    <w:rsid w:val="00C637DC"/>
    <w:rsid w:val="00C63D0C"/>
    <w:rsid w:val="00C63EE8"/>
    <w:rsid w:val="00C6432E"/>
    <w:rsid w:val="00C655C8"/>
    <w:rsid w:val="00C65718"/>
    <w:rsid w:val="00C65B95"/>
    <w:rsid w:val="00C65C81"/>
    <w:rsid w:val="00C66772"/>
    <w:rsid w:val="00C66B2E"/>
    <w:rsid w:val="00C66D2B"/>
    <w:rsid w:val="00C67309"/>
    <w:rsid w:val="00C67580"/>
    <w:rsid w:val="00C6781C"/>
    <w:rsid w:val="00C67DC4"/>
    <w:rsid w:val="00C67EA1"/>
    <w:rsid w:val="00C70AEE"/>
    <w:rsid w:val="00C71D15"/>
    <w:rsid w:val="00C7234D"/>
    <w:rsid w:val="00C7244E"/>
    <w:rsid w:val="00C726C9"/>
    <w:rsid w:val="00C72801"/>
    <w:rsid w:val="00C72C0A"/>
    <w:rsid w:val="00C73BF6"/>
    <w:rsid w:val="00C73E67"/>
    <w:rsid w:val="00C73FAD"/>
    <w:rsid w:val="00C74AE1"/>
    <w:rsid w:val="00C75301"/>
    <w:rsid w:val="00C757B8"/>
    <w:rsid w:val="00C75B14"/>
    <w:rsid w:val="00C75CAB"/>
    <w:rsid w:val="00C75E94"/>
    <w:rsid w:val="00C765E8"/>
    <w:rsid w:val="00C76906"/>
    <w:rsid w:val="00C76B7C"/>
    <w:rsid w:val="00C76CC7"/>
    <w:rsid w:val="00C76F81"/>
    <w:rsid w:val="00C776A2"/>
    <w:rsid w:val="00C776A4"/>
    <w:rsid w:val="00C77922"/>
    <w:rsid w:val="00C77EC2"/>
    <w:rsid w:val="00C800DD"/>
    <w:rsid w:val="00C80920"/>
    <w:rsid w:val="00C80B03"/>
    <w:rsid w:val="00C810BC"/>
    <w:rsid w:val="00C817E7"/>
    <w:rsid w:val="00C8243F"/>
    <w:rsid w:val="00C8289B"/>
    <w:rsid w:val="00C82C4B"/>
    <w:rsid w:val="00C82D54"/>
    <w:rsid w:val="00C82F3B"/>
    <w:rsid w:val="00C837C4"/>
    <w:rsid w:val="00C83829"/>
    <w:rsid w:val="00C83EDD"/>
    <w:rsid w:val="00C84505"/>
    <w:rsid w:val="00C8495F"/>
    <w:rsid w:val="00C84BF1"/>
    <w:rsid w:val="00C84CA2"/>
    <w:rsid w:val="00C85A36"/>
    <w:rsid w:val="00C85CD1"/>
    <w:rsid w:val="00C85F55"/>
    <w:rsid w:val="00C86872"/>
    <w:rsid w:val="00C86A19"/>
    <w:rsid w:val="00C86C56"/>
    <w:rsid w:val="00C8773E"/>
    <w:rsid w:val="00C87FFB"/>
    <w:rsid w:val="00C90601"/>
    <w:rsid w:val="00C90B02"/>
    <w:rsid w:val="00C90D16"/>
    <w:rsid w:val="00C90E86"/>
    <w:rsid w:val="00C9116A"/>
    <w:rsid w:val="00C91CA9"/>
    <w:rsid w:val="00C91CEB"/>
    <w:rsid w:val="00C91DAF"/>
    <w:rsid w:val="00C91E93"/>
    <w:rsid w:val="00C9265D"/>
    <w:rsid w:val="00C92824"/>
    <w:rsid w:val="00C92FF5"/>
    <w:rsid w:val="00C9379E"/>
    <w:rsid w:val="00C937BA"/>
    <w:rsid w:val="00C93C53"/>
    <w:rsid w:val="00C949FC"/>
    <w:rsid w:val="00C94B5C"/>
    <w:rsid w:val="00C94E78"/>
    <w:rsid w:val="00C960CF"/>
    <w:rsid w:val="00C96672"/>
    <w:rsid w:val="00C96678"/>
    <w:rsid w:val="00C96772"/>
    <w:rsid w:val="00C96CFA"/>
    <w:rsid w:val="00C96E5A"/>
    <w:rsid w:val="00C96EB5"/>
    <w:rsid w:val="00CA0257"/>
    <w:rsid w:val="00CA0917"/>
    <w:rsid w:val="00CA102B"/>
    <w:rsid w:val="00CA26B8"/>
    <w:rsid w:val="00CA283D"/>
    <w:rsid w:val="00CA29D1"/>
    <w:rsid w:val="00CA2DD6"/>
    <w:rsid w:val="00CA3247"/>
    <w:rsid w:val="00CA35E0"/>
    <w:rsid w:val="00CA3752"/>
    <w:rsid w:val="00CA3999"/>
    <w:rsid w:val="00CA39C0"/>
    <w:rsid w:val="00CA3F2A"/>
    <w:rsid w:val="00CA411E"/>
    <w:rsid w:val="00CA47BD"/>
    <w:rsid w:val="00CA4D58"/>
    <w:rsid w:val="00CA50A0"/>
    <w:rsid w:val="00CA5918"/>
    <w:rsid w:val="00CA5AD3"/>
    <w:rsid w:val="00CA62DD"/>
    <w:rsid w:val="00CA69BA"/>
    <w:rsid w:val="00CA769B"/>
    <w:rsid w:val="00CA7DE6"/>
    <w:rsid w:val="00CB0339"/>
    <w:rsid w:val="00CB110E"/>
    <w:rsid w:val="00CB11F8"/>
    <w:rsid w:val="00CB225B"/>
    <w:rsid w:val="00CB2EF5"/>
    <w:rsid w:val="00CB33E4"/>
    <w:rsid w:val="00CB4230"/>
    <w:rsid w:val="00CB431B"/>
    <w:rsid w:val="00CB4A77"/>
    <w:rsid w:val="00CB4EA5"/>
    <w:rsid w:val="00CB54B9"/>
    <w:rsid w:val="00CB557F"/>
    <w:rsid w:val="00CB592B"/>
    <w:rsid w:val="00CB5C5F"/>
    <w:rsid w:val="00CB600E"/>
    <w:rsid w:val="00CB64F7"/>
    <w:rsid w:val="00CB65B8"/>
    <w:rsid w:val="00CB6CDF"/>
    <w:rsid w:val="00CB7264"/>
    <w:rsid w:val="00CB730F"/>
    <w:rsid w:val="00CB761C"/>
    <w:rsid w:val="00CB76B5"/>
    <w:rsid w:val="00CB7AD6"/>
    <w:rsid w:val="00CC01FC"/>
    <w:rsid w:val="00CC0495"/>
    <w:rsid w:val="00CC08E8"/>
    <w:rsid w:val="00CC1091"/>
    <w:rsid w:val="00CC110F"/>
    <w:rsid w:val="00CC11B8"/>
    <w:rsid w:val="00CC1808"/>
    <w:rsid w:val="00CC180E"/>
    <w:rsid w:val="00CC1AF9"/>
    <w:rsid w:val="00CC20E0"/>
    <w:rsid w:val="00CC2818"/>
    <w:rsid w:val="00CC2F7A"/>
    <w:rsid w:val="00CC316F"/>
    <w:rsid w:val="00CC3A70"/>
    <w:rsid w:val="00CC4033"/>
    <w:rsid w:val="00CC40B8"/>
    <w:rsid w:val="00CC5208"/>
    <w:rsid w:val="00CC5259"/>
    <w:rsid w:val="00CC5444"/>
    <w:rsid w:val="00CC5534"/>
    <w:rsid w:val="00CC5631"/>
    <w:rsid w:val="00CC5C18"/>
    <w:rsid w:val="00CC5E6C"/>
    <w:rsid w:val="00CC62A6"/>
    <w:rsid w:val="00CC676C"/>
    <w:rsid w:val="00CC745B"/>
    <w:rsid w:val="00CC7A11"/>
    <w:rsid w:val="00CD0130"/>
    <w:rsid w:val="00CD04A8"/>
    <w:rsid w:val="00CD051B"/>
    <w:rsid w:val="00CD1DB1"/>
    <w:rsid w:val="00CD22B5"/>
    <w:rsid w:val="00CD22F4"/>
    <w:rsid w:val="00CD2366"/>
    <w:rsid w:val="00CD25E1"/>
    <w:rsid w:val="00CD30FD"/>
    <w:rsid w:val="00CD3501"/>
    <w:rsid w:val="00CD35DA"/>
    <w:rsid w:val="00CD367C"/>
    <w:rsid w:val="00CD3851"/>
    <w:rsid w:val="00CD454A"/>
    <w:rsid w:val="00CD47B3"/>
    <w:rsid w:val="00CD499A"/>
    <w:rsid w:val="00CD4EF2"/>
    <w:rsid w:val="00CD4F54"/>
    <w:rsid w:val="00CD4FFE"/>
    <w:rsid w:val="00CD57FA"/>
    <w:rsid w:val="00CD5A6E"/>
    <w:rsid w:val="00CD630E"/>
    <w:rsid w:val="00CD6865"/>
    <w:rsid w:val="00CD711F"/>
    <w:rsid w:val="00CD74A7"/>
    <w:rsid w:val="00CD79B2"/>
    <w:rsid w:val="00CE076F"/>
    <w:rsid w:val="00CE157C"/>
    <w:rsid w:val="00CE1665"/>
    <w:rsid w:val="00CE1AF6"/>
    <w:rsid w:val="00CE2298"/>
    <w:rsid w:val="00CE3064"/>
    <w:rsid w:val="00CE3886"/>
    <w:rsid w:val="00CE3912"/>
    <w:rsid w:val="00CE39E4"/>
    <w:rsid w:val="00CE3E9E"/>
    <w:rsid w:val="00CE4282"/>
    <w:rsid w:val="00CE46D5"/>
    <w:rsid w:val="00CE54E1"/>
    <w:rsid w:val="00CE55B6"/>
    <w:rsid w:val="00CE5856"/>
    <w:rsid w:val="00CE58CC"/>
    <w:rsid w:val="00CE5B0D"/>
    <w:rsid w:val="00CE5BDE"/>
    <w:rsid w:val="00CE5C9F"/>
    <w:rsid w:val="00CE6A6D"/>
    <w:rsid w:val="00CE774C"/>
    <w:rsid w:val="00CF012E"/>
    <w:rsid w:val="00CF04D4"/>
    <w:rsid w:val="00CF0B4C"/>
    <w:rsid w:val="00CF1680"/>
    <w:rsid w:val="00CF1BD7"/>
    <w:rsid w:val="00CF1E21"/>
    <w:rsid w:val="00CF21A5"/>
    <w:rsid w:val="00CF2518"/>
    <w:rsid w:val="00CF2DDE"/>
    <w:rsid w:val="00CF344A"/>
    <w:rsid w:val="00CF39A0"/>
    <w:rsid w:val="00CF3D1C"/>
    <w:rsid w:val="00CF4713"/>
    <w:rsid w:val="00CF4A66"/>
    <w:rsid w:val="00CF4B12"/>
    <w:rsid w:val="00CF58FE"/>
    <w:rsid w:val="00CF5EBE"/>
    <w:rsid w:val="00CF644D"/>
    <w:rsid w:val="00CF783B"/>
    <w:rsid w:val="00CF7D97"/>
    <w:rsid w:val="00CF7EEC"/>
    <w:rsid w:val="00D001C2"/>
    <w:rsid w:val="00D00779"/>
    <w:rsid w:val="00D009D8"/>
    <w:rsid w:val="00D00B6E"/>
    <w:rsid w:val="00D012E1"/>
    <w:rsid w:val="00D01318"/>
    <w:rsid w:val="00D01665"/>
    <w:rsid w:val="00D01D1E"/>
    <w:rsid w:val="00D02580"/>
    <w:rsid w:val="00D0330B"/>
    <w:rsid w:val="00D033F0"/>
    <w:rsid w:val="00D03BF7"/>
    <w:rsid w:val="00D03F1E"/>
    <w:rsid w:val="00D0428E"/>
    <w:rsid w:val="00D04426"/>
    <w:rsid w:val="00D0482F"/>
    <w:rsid w:val="00D04A33"/>
    <w:rsid w:val="00D05881"/>
    <w:rsid w:val="00D05892"/>
    <w:rsid w:val="00D06824"/>
    <w:rsid w:val="00D06C03"/>
    <w:rsid w:val="00D07310"/>
    <w:rsid w:val="00D1037A"/>
    <w:rsid w:val="00D10D09"/>
    <w:rsid w:val="00D1163E"/>
    <w:rsid w:val="00D12362"/>
    <w:rsid w:val="00D12A4F"/>
    <w:rsid w:val="00D14C15"/>
    <w:rsid w:val="00D15CB3"/>
    <w:rsid w:val="00D15F51"/>
    <w:rsid w:val="00D160A1"/>
    <w:rsid w:val="00D1660E"/>
    <w:rsid w:val="00D16ED5"/>
    <w:rsid w:val="00D171C6"/>
    <w:rsid w:val="00D177C8"/>
    <w:rsid w:val="00D202B1"/>
    <w:rsid w:val="00D20662"/>
    <w:rsid w:val="00D21291"/>
    <w:rsid w:val="00D21C8A"/>
    <w:rsid w:val="00D2297E"/>
    <w:rsid w:val="00D22DE5"/>
    <w:rsid w:val="00D233BD"/>
    <w:rsid w:val="00D233D7"/>
    <w:rsid w:val="00D23CBB"/>
    <w:rsid w:val="00D25806"/>
    <w:rsid w:val="00D25E9D"/>
    <w:rsid w:val="00D25F1C"/>
    <w:rsid w:val="00D26096"/>
    <w:rsid w:val="00D2610E"/>
    <w:rsid w:val="00D26DE6"/>
    <w:rsid w:val="00D26EE7"/>
    <w:rsid w:val="00D30207"/>
    <w:rsid w:val="00D305F7"/>
    <w:rsid w:val="00D30718"/>
    <w:rsid w:val="00D30E60"/>
    <w:rsid w:val="00D31BFB"/>
    <w:rsid w:val="00D322FB"/>
    <w:rsid w:val="00D32475"/>
    <w:rsid w:val="00D32EC3"/>
    <w:rsid w:val="00D32EF4"/>
    <w:rsid w:val="00D33F81"/>
    <w:rsid w:val="00D34850"/>
    <w:rsid w:val="00D3486B"/>
    <w:rsid w:val="00D35060"/>
    <w:rsid w:val="00D369D4"/>
    <w:rsid w:val="00D36AD7"/>
    <w:rsid w:val="00D373E9"/>
    <w:rsid w:val="00D37C61"/>
    <w:rsid w:val="00D403FF"/>
    <w:rsid w:val="00D404C4"/>
    <w:rsid w:val="00D40CE9"/>
    <w:rsid w:val="00D40D0B"/>
    <w:rsid w:val="00D417B5"/>
    <w:rsid w:val="00D41A52"/>
    <w:rsid w:val="00D41FEC"/>
    <w:rsid w:val="00D42115"/>
    <w:rsid w:val="00D42EFD"/>
    <w:rsid w:val="00D457D1"/>
    <w:rsid w:val="00D458AA"/>
    <w:rsid w:val="00D46009"/>
    <w:rsid w:val="00D46338"/>
    <w:rsid w:val="00D46BA2"/>
    <w:rsid w:val="00D47234"/>
    <w:rsid w:val="00D47281"/>
    <w:rsid w:val="00D47581"/>
    <w:rsid w:val="00D47AE7"/>
    <w:rsid w:val="00D500E1"/>
    <w:rsid w:val="00D5026E"/>
    <w:rsid w:val="00D50295"/>
    <w:rsid w:val="00D5069A"/>
    <w:rsid w:val="00D50E43"/>
    <w:rsid w:val="00D51469"/>
    <w:rsid w:val="00D52765"/>
    <w:rsid w:val="00D52B45"/>
    <w:rsid w:val="00D530EB"/>
    <w:rsid w:val="00D53393"/>
    <w:rsid w:val="00D535B6"/>
    <w:rsid w:val="00D5451D"/>
    <w:rsid w:val="00D54689"/>
    <w:rsid w:val="00D55235"/>
    <w:rsid w:val="00D55D78"/>
    <w:rsid w:val="00D55DF3"/>
    <w:rsid w:val="00D56674"/>
    <w:rsid w:val="00D5674D"/>
    <w:rsid w:val="00D5714E"/>
    <w:rsid w:val="00D572B2"/>
    <w:rsid w:val="00D57F53"/>
    <w:rsid w:val="00D60CAB"/>
    <w:rsid w:val="00D610FD"/>
    <w:rsid w:val="00D612AF"/>
    <w:rsid w:val="00D619F3"/>
    <w:rsid w:val="00D62A31"/>
    <w:rsid w:val="00D62A5B"/>
    <w:rsid w:val="00D62AD4"/>
    <w:rsid w:val="00D62B43"/>
    <w:rsid w:val="00D62ECD"/>
    <w:rsid w:val="00D63748"/>
    <w:rsid w:val="00D639F0"/>
    <w:rsid w:val="00D63C1B"/>
    <w:rsid w:val="00D63D76"/>
    <w:rsid w:val="00D64B44"/>
    <w:rsid w:val="00D64BFF"/>
    <w:rsid w:val="00D64DE1"/>
    <w:rsid w:val="00D64E3F"/>
    <w:rsid w:val="00D653D0"/>
    <w:rsid w:val="00D6651F"/>
    <w:rsid w:val="00D6692A"/>
    <w:rsid w:val="00D66E55"/>
    <w:rsid w:val="00D674E9"/>
    <w:rsid w:val="00D6799A"/>
    <w:rsid w:val="00D7009C"/>
    <w:rsid w:val="00D706BE"/>
    <w:rsid w:val="00D70F17"/>
    <w:rsid w:val="00D712DA"/>
    <w:rsid w:val="00D719EF"/>
    <w:rsid w:val="00D71CDC"/>
    <w:rsid w:val="00D72327"/>
    <w:rsid w:val="00D727E0"/>
    <w:rsid w:val="00D72B87"/>
    <w:rsid w:val="00D72C08"/>
    <w:rsid w:val="00D72C72"/>
    <w:rsid w:val="00D72CBD"/>
    <w:rsid w:val="00D730FD"/>
    <w:rsid w:val="00D73AB5"/>
    <w:rsid w:val="00D74160"/>
    <w:rsid w:val="00D744CC"/>
    <w:rsid w:val="00D74600"/>
    <w:rsid w:val="00D75D22"/>
    <w:rsid w:val="00D75DA5"/>
    <w:rsid w:val="00D75E06"/>
    <w:rsid w:val="00D761D2"/>
    <w:rsid w:val="00D76602"/>
    <w:rsid w:val="00D76C58"/>
    <w:rsid w:val="00D76CF2"/>
    <w:rsid w:val="00D76E7C"/>
    <w:rsid w:val="00D77EA1"/>
    <w:rsid w:val="00D807EA"/>
    <w:rsid w:val="00D80B40"/>
    <w:rsid w:val="00D8155B"/>
    <w:rsid w:val="00D81E79"/>
    <w:rsid w:val="00D825A5"/>
    <w:rsid w:val="00D825B7"/>
    <w:rsid w:val="00D8290E"/>
    <w:rsid w:val="00D82AD1"/>
    <w:rsid w:val="00D82E6E"/>
    <w:rsid w:val="00D83040"/>
    <w:rsid w:val="00D8323B"/>
    <w:rsid w:val="00D83489"/>
    <w:rsid w:val="00D83D13"/>
    <w:rsid w:val="00D841AC"/>
    <w:rsid w:val="00D846C6"/>
    <w:rsid w:val="00D8589D"/>
    <w:rsid w:val="00D85A81"/>
    <w:rsid w:val="00D85F8B"/>
    <w:rsid w:val="00D86466"/>
    <w:rsid w:val="00D870E8"/>
    <w:rsid w:val="00D87423"/>
    <w:rsid w:val="00D87452"/>
    <w:rsid w:val="00D87485"/>
    <w:rsid w:val="00D87E58"/>
    <w:rsid w:val="00D907CB"/>
    <w:rsid w:val="00D911CA"/>
    <w:rsid w:val="00D91BF2"/>
    <w:rsid w:val="00D929EA"/>
    <w:rsid w:val="00D92F3C"/>
    <w:rsid w:val="00D9347C"/>
    <w:rsid w:val="00D93C1C"/>
    <w:rsid w:val="00D94026"/>
    <w:rsid w:val="00D94120"/>
    <w:rsid w:val="00D94280"/>
    <w:rsid w:val="00D951DD"/>
    <w:rsid w:val="00D952ED"/>
    <w:rsid w:val="00D957FA"/>
    <w:rsid w:val="00D9664C"/>
    <w:rsid w:val="00D97404"/>
    <w:rsid w:val="00D975A3"/>
    <w:rsid w:val="00D97709"/>
    <w:rsid w:val="00D979D0"/>
    <w:rsid w:val="00DA05AA"/>
    <w:rsid w:val="00DA08CA"/>
    <w:rsid w:val="00DA0F37"/>
    <w:rsid w:val="00DA101A"/>
    <w:rsid w:val="00DA122C"/>
    <w:rsid w:val="00DA2FD5"/>
    <w:rsid w:val="00DA3660"/>
    <w:rsid w:val="00DA4838"/>
    <w:rsid w:val="00DA4989"/>
    <w:rsid w:val="00DA4C84"/>
    <w:rsid w:val="00DA5721"/>
    <w:rsid w:val="00DA6173"/>
    <w:rsid w:val="00DA7477"/>
    <w:rsid w:val="00DA756D"/>
    <w:rsid w:val="00DA7573"/>
    <w:rsid w:val="00DA7BD4"/>
    <w:rsid w:val="00DB0191"/>
    <w:rsid w:val="00DB0359"/>
    <w:rsid w:val="00DB0EF6"/>
    <w:rsid w:val="00DB0F8A"/>
    <w:rsid w:val="00DB23AB"/>
    <w:rsid w:val="00DB26A8"/>
    <w:rsid w:val="00DB27CF"/>
    <w:rsid w:val="00DB324C"/>
    <w:rsid w:val="00DB3517"/>
    <w:rsid w:val="00DB3FD3"/>
    <w:rsid w:val="00DB5ABD"/>
    <w:rsid w:val="00DB5F2A"/>
    <w:rsid w:val="00DB69AE"/>
    <w:rsid w:val="00DB6D86"/>
    <w:rsid w:val="00DB6F45"/>
    <w:rsid w:val="00DB72B7"/>
    <w:rsid w:val="00DB7546"/>
    <w:rsid w:val="00DC0624"/>
    <w:rsid w:val="00DC0C8C"/>
    <w:rsid w:val="00DC0DDC"/>
    <w:rsid w:val="00DC0FC3"/>
    <w:rsid w:val="00DC1A58"/>
    <w:rsid w:val="00DC1AC0"/>
    <w:rsid w:val="00DC1CDD"/>
    <w:rsid w:val="00DC1D8E"/>
    <w:rsid w:val="00DC20C3"/>
    <w:rsid w:val="00DC227A"/>
    <w:rsid w:val="00DC22CB"/>
    <w:rsid w:val="00DC2360"/>
    <w:rsid w:val="00DC26E4"/>
    <w:rsid w:val="00DC2BAE"/>
    <w:rsid w:val="00DC2CEE"/>
    <w:rsid w:val="00DC2E45"/>
    <w:rsid w:val="00DC3257"/>
    <w:rsid w:val="00DC3279"/>
    <w:rsid w:val="00DC346F"/>
    <w:rsid w:val="00DC3BF1"/>
    <w:rsid w:val="00DC4D1D"/>
    <w:rsid w:val="00DC4D87"/>
    <w:rsid w:val="00DC54EB"/>
    <w:rsid w:val="00DC580A"/>
    <w:rsid w:val="00DC5AF3"/>
    <w:rsid w:val="00DC5B50"/>
    <w:rsid w:val="00DC66BC"/>
    <w:rsid w:val="00DC727F"/>
    <w:rsid w:val="00DC7E78"/>
    <w:rsid w:val="00DD0493"/>
    <w:rsid w:val="00DD0924"/>
    <w:rsid w:val="00DD0CBF"/>
    <w:rsid w:val="00DD1071"/>
    <w:rsid w:val="00DD11DF"/>
    <w:rsid w:val="00DD12FD"/>
    <w:rsid w:val="00DD1557"/>
    <w:rsid w:val="00DD1576"/>
    <w:rsid w:val="00DD213D"/>
    <w:rsid w:val="00DD2893"/>
    <w:rsid w:val="00DD4717"/>
    <w:rsid w:val="00DD4F74"/>
    <w:rsid w:val="00DD531F"/>
    <w:rsid w:val="00DD556C"/>
    <w:rsid w:val="00DD5737"/>
    <w:rsid w:val="00DD5E12"/>
    <w:rsid w:val="00DD5E81"/>
    <w:rsid w:val="00DD6C46"/>
    <w:rsid w:val="00DD6C7A"/>
    <w:rsid w:val="00DD6D0B"/>
    <w:rsid w:val="00DD6F44"/>
    <w:rsid w:val="00DD7CCA"/>
    <w:rsid w:val="00DE0BDE"/>
    <w:rsid w:val="00DE10CF"/>
    <w:rsid w:val="00DE1270"/>
    <w:rsid w:val="00DE1E1E"/>
    <w:rsid w:val="00DE2230"/>
    <w:rsid w:val="00DE223E"/>
    <w:rsid w:val="00DE2D33"/>
    <w:rsid w:val="00DE34EB"/>
    <w:rsid w:val="00DE3592"/>
    <w:rsid w:val="00DE3CB2"/>
    <w:rsid w:val="00DE3E78"/>
    <w:rsid w:val="00DE41E7"/>
    <w:rsid w:val="00DE41F8"/>
    <w:rsid w:val="00DE4676"/>
    <w:rsid w:val="00DE4B9D"/>
    <w:rsid w:val="00DE50EA"/>
    <w:rsid w:val="00DE545C"/>
    <w:rsid w:val="00DE5C9F"/>
    <w:rsid w:val="00DE641D"/>
    <w:rsid w:val="00DE6803"/>
    <w:rsid w:val="00DE734E"/>
    <w:rsid w:val="00DE7887"/>
    <w:rsid w:val="00DE7BF8"/>
    <w:rsid w:val="00DF0228"/>
    <w:rsid w:val="00DF0D09"/>
    <w:rsid w:val="00DF0DC3"/>
    <w:rsid w:val="00DF14F9"/>
    <w:rsid w:val="00DF1559"/>
    <w:rsid w:val="00DF1C2D"/>
    <w:rsid w:val="00DF1FAE"/>
    <w:rsid w:val="00DF25CA"/>
    <w:rsid w:val="00DF2AD9"/>
    <w:rsid w:val="00DF2B7F"/>
    <w:rsid w:val="00DF2B97"/>
    <w:rsid w:val="00DF2D66"/>
    <w:rsid w:val="00DF4D5B"/>
    <w:rsid w:val="00DF54D0"/>
    <w:rsid w:val="00DF580C"/>
    <w:rsid w:val="00DF5C1A"/>
    <w:rsid w:val="00DF6BCB"/>
    <w:rsid w:val="00DF6D45"/>
    <w:rsid w:val="00DF7042"/>
    <w:rsid w:val="00DF7880"/>
    <w:rsid w:val="00DF78FD"/>
    <w:rsid w:val="00DF7EFE"/>
    <w:rsid w:val="00E00562"/>
    <w:rsid w:val="00E00E15"/>
    <w:rsid w:val="00E00F63"/>
    <w:rsid w:val="00E01210"/>
    <w:rsid w:val="00E01D50"/>
    <w:rsid w:val="00E01F1A"/>
    <w:rsid w:val="00E021CB"/>
    <w:rsid w:val="00E02664"/>
    <w:rsid w:val="00E02716"/>
    <w:rsid w:val="00E028D8"/>
    <w:rsid w:val="00E02C4D"/>
    <w:rsid w:val="00E031A5"/>
    <w:rsid w:val="00E0341B"/>
    <w:rsid w:val="00E0348F"/>
    <w:rsid w:val="00E035A6"/>
    <w:rsid w:val="00E038F5"/>
    <w:rsid w:val="00E03D67"/>
    <w:rsid w:val="00E04510"/>
    <w:rsid w:val="00E04784"/>
    <w:rsid w:val="00E050C3"/>
    <w:rsid w:val="00E05569"/>
    <w:rsid w:val="00E05A6C"/>
    <w:rsid w:val="00E05F59"/>
    <w:rsid w:val="00E0655D"/>
    <w:rsid w:val="00E07A1A"/>
    <w:rsid w:val="00E1024A"/>
    <w:rsid w:val="00E10B17"/>
    <w:rsid w:val="00E10B67"/>
    <w:rsid w:val="00E11438"/>
    <w:rsid w:val="00E12029"/>
    <w:rsid w:val="00E12742"/>
    <w:rsid w:val="00E12AB9"/>
    <w:rsid w:val="00E12B67"/>
    <w:rsid w:val="00E141D3"/>
    <w:rsid w:val="00E14895"/>
    <w:rsid w:val="00E14941"/>
    <w:rsid w:val="00E1526B"/>
    <w:rsid w:val="00E1534B"/>
    <w:rsid w:val="00E15408"/>
    <w:rsid w:val="00E15743"/>
    <w:rsid w:val="00E15C52"/>
    <w:rsid w:val="00E15EDA"/>
    <w:rsid w:val="00E15F0B"/>
    <w:rsid w:val="00E160E8"/>
    <w:rsid w:val="00E16199"/>
    <w:rsid w:val="00E16311"/>
    <w:rsid w:val="00E1702C"/>
    <w:rsid w:val="00E1745C"/>
    <w:rsid w:val="00E174BA"/>
    <w:rsid w:val="00E20CC5"/>
    <w:rsid w:val="00E21ACA"/>
    <w:rsid w:val="00E21ECC"/>
    <w:rsid w:val="00E221B6"/>
    <w:rsid w:val="00E22B74"/>
    <w:rsid w:val="00E22B80"/>
    <w:rsid w:val="00E22C0E"/>
    <w:rsid w:val="00E22CFF"/>
    <w:rsid w:val="00E231CD"/>
    <w:rsid w:val="00E231E1"/>
    <w:rsid w:val="00E2382F"/>
    <w:rsid w:val="00E23888"/>
    <w:rsid w:val="00E23B9C"/>
    <w:rsid w:val="00E23CE3"/>
    <w:rsid w:val="00E23CF7"/>
    <w:rsid w:val="00E23E2B"/>
    <w:rsid w:val="00E23E76"/>
    <w:rsid w:val="00E24879"/>
    <w:rsid w:val="00E249DB"/>
    <w:rsid w:val="00E253A3"/>
    <w:rsid w:val="00E25402"/>
    <w:rsid w:val="00E259B0"/>
    <w:rsid w:val="00E25AF8"/>
    <w:rsid w:val="00E25EBB"/>
    <w:rsid w:val="00E261A8"/>
    <w:rsid w:val="00E26AEC"/>
    <w:rsid w:val="00E2757B"/>
    <w:rsid w:val="00E2792D"/>
    <w:rsid w:val="00E30819"/>
    <w:rsid w:val="00E30828"/>
    <w:rsid w:val="00E30B37"/>
    <w:rsid w:val="00E3109C"/>
    <w:rsid w:val="00E311D1"/>
    <w:rsid w:val="00E31C2D"/>
    <w:rsid w:val="00E31FBC"/>
    <w:rsid w:val="00E32432"/>
    <w:rsid w:val="00E33B1E"/>
    <w:rsid w:val="00E34046"/>
    <w:rsid w:val="00E34277"/>
    <w:rsid w:val="00E35C6C"/>
    <w:rsid w:val="00E3621B"/>
    <w:rsid w:val="00E36D6F"/>
    <w:rsid w:val="00E36F43"/>
    <w:rsid w:val="00E377AE"/>
    <w:rsid w:val="00E37F0C"/>
    <w:rsid w:val="00E40932"/>
    <w:rsid w:val="00E40ADF"/>
    <w:rsid w:val="00E418E3"/>
    <w:rsid w:val="00E41F8B"/>
    <w:rsid w:val="00E423DE"/>
    <w:rsid w:val="00E428A6"/>
    <w:rsid w:val="00E4296F"/>
    <w:rsid w:val="00E42F07"/>
    <w:rsid w:val="00E4370F"/>
    <w:rsid w:val="00E4441D"/>
    <w:rsid w:val="00E453AB"/>
    <w:rsid w:val="00E459DA"/>
    <w:rsid w:val="00E45ACD"/>
    <w:rsid w:val="00E45F77"/>
    <w:rsid w:val="00E462E6"/>
    <w:rsid w:val="00E463A0"/>
    <w:rsid w:val="00E465B5"/>
    <w:rsid w:val="00E47839"/>
    <w:rsid w:val="00E504A9"/>
    <w:rsid w:val="00E513CF"/>
    <w:rsid w:val="00E51BD0"/>
    <w:rsid w:val="00E51CDE"/>
    <w:rsid w:val="00E5210B"/>
    <w:rsid w:val="00E52857"/>
    <w:rsid w:val="00E53631"/>
    <w:rsid w:val="00E5388F"/>
    <w:rsid w:val="00E53C1A"/>
    <w:rsid w:val="00E54239"/>
    <w:rsid w:val="00E54272"/>
    <w:rsid w:val="00E542BC"/>
    <w:rsid w:val="00E54521"/>
    <w:rsid w:val="00E54617"/>
    <w:rsid w:val="00E5484B"/>
    <w:rsid w:val="00E54AD5"/>
    <w:rsid w:val="00E56023"/>
    <w:rsid w:val="00E56471"/>
    <w:rsid w:val="00E56BC2"/>
    <w:rsid w:val="00E56D6E"/>
    <w:rsid w:val="00E56FEF"/>
    <w:rsid w:val="00E57601"/>
    <w:rsid w:val="00E577F9"/>
    <w:rsid w:val="00E57FB5"/>
    <w:rsid w:val="00E60F14"/>
    <w:rsid w:val="00E61495"/>
    <w:rsid w:val="00E61936"/>
    <w:rsid w:val="00E61A01"/>
    <w:rsid w:val="00E61AC4"/>
    <w:rsid w:val="00E61B23"/>
    <w:rsid w:val="00E61B64"/>
    <w:rsid w:val="00E623B8"/>
    <w:rsid w:val="00E625BE"/>
    <w:rsid w:val="00E6284B"/>
    <w:rsid w:val="00E62D07"/>
    <w:rsid w:val="00E62DF6"/>
    <w:rsid w:val="00E63A22"/>
    <w:rsid w:val="00E63B8F"/>
    <w:rsid w:val="00E646B5"/>
    <w:rsid w:val="00E646E3"/>
    <w:rsid w:val="00E65427"/>
    <w:rsid w:val="00E6543F"/>
    <w:rsid w:val="00E655EF"/>
    <w:rsid w:val="00E661C0"/>
    <w:rsid w:val="00E663F5"/>
    <w:rsid w:val="00E66E97"/>
    <w:rsid w:val="00E675BD"/>
    <w:rsid w:val="00E708D1"/>
    <w:rsid w:val="00E70BD6"/>
    <w:rsid w:val="00E71305"/>
    <w:rsid w:val="00E72011"/>
    <w:rsid w:val="00E72383"/>
    <w:rsid w:val="00E724D2"/>
    <w:rsid w:val="00E72D9F"/>
    <w:rsid w:val="00E72E13"/>
    <w:rsid w:val="00E732B8"/>
    <w:rsid w:val="00E73C41"/>
    <w:rsid w:val="00E74933"/>
    <w:rsid w:val="00E74C48"/>
    <w:rsid w:val="00E74EDC"/>
    <w:rsid w:val="00E75597"/>
    <w:rsid w:val="00E75737"/>
    <w:rsid w:val="00E75875"/>
    <w:rsid w:val="00E75886"/>
    <w:rsid w:val="00E75D6E"/>
    <w:rsid w:val="00E75F14"/>
    <w:rsid w:val="00E76007"/>
    <w:rsid w:val="00E76181"/>
    <w:rsid w:val="00E770F2"/>
    <w:rsid w:val="00E77EAC"/>
    <w:rsid w:val="00E80934"/>
    <w:rsid w:val="00E81069"/>
    <w:rsid w:val="00E817AD"/>
    <w:rsid w:val="00E817EF"/>
    <w:rsid w:val="00E8184F"/>
    <w:rsid w:val="00E8192B"/>
    <w:rsid w:val="00E81E40"/>
    <w:rsid w:val="00E8221D"/>
    <w:rsid w:val="00E823CE"/>
    <w:rsid w:val="00E828D5"/>
    <w:rsid w:val="00E82D81"/>
    <w:rsid w:val="00E83259"/>
    <w:rsid w:val="00E839BE"/>
    <w:rsid w:val="00E83CAC"/>
    <w:rsid w:val="00E84C89"/>
    <w:rsid w:val="00E85030"/>
    <w:rsid w:val="00E85E56"/>
    <w:rsid w:val="00E860DD"/>
    <w:rsid w:val="00E8713D"/>
    <w:rsid w:val="00E902A1"/>
    <w:rsid w:val="00E90329"/>
    <w:rsid w:val="00E90F19"/>
    <w:rsid w:val="00E910C7"/>
    <w:rsid w:val="00E910D5"/>
    <w:rsid w:val="00E922C4"/>
    <w:rsid w:val="00E92757"/>
    <w:rsid w:val="00E9324F"/>
    <w:rsid w:val="00E943AE"/>
    <w:rsid w:val="00E947B0"/>
    <w:rsid w:val="00E94C24"/>
    <w:rsid w:val="00E95D82"/>
    <w:rsid w:val="00E95F21"/>
    <w:rsid w:val="00E96273"/>
    <w:rsid w:val="00E96BCF"/>
    <w:rsid w:val="00E96D8F"/>
    <w:rsid w:val="00E96E97"/>
    <w:rsid w:val="00E97D49"/>
    <w:rsid w:val="00EA0251"/>
    <w:rsid w:val="00EA059F"/>
    <w:rsid w:val="00EA1065"/>
    <w:rsid w:val="00EA1434"/>
    <w:rsid w:val="00EA3C3E"/>
    <w:rsid w:val="00EA3CC3"/>
    <w:rsid w:val="00EA4694"/>
    <w:rsid w:val="00EA48D3"/>
    <w:rsid w:val="00EA546B"/>
    <w:rsid w:val="00EA57C5"/>
    <w:rsid w:val="00EA5D7E"/>
    <w:rsid w:val="00EA5F31"/>
    <w:rsid w:val="00EA5F92"/>
    <w:rsid w:val="00EA64B4"/>
    <w:rsid w:val="00EA65F1"/>
    <w:rsid w:val="00EA6665"/>
    <w:rsid w:val="00EA6935"/>
    <w:rsid w:val="00EA6967"/>
    <w:rsid w:val="00EA6F44"/>
    <w:rsid w:val="00EA7613"/>
    <w:rsid w:val="00EA793B"/>
    <w:rsid w:val="00EA7A7E"/>
    <w:rsid w:val="00EB0195"/>
    <w:rsid w:val="00EB05DA"/>
    <w:rsid w:val="00EB0E9E"/>
    <w:rsid w:val="00EB190F"/>
    <w:rsid w:val="00EB235B"/>
    <w:rsid w:val="00EB2EF9"/>
    <w:rsid w:val="00EB31A3"/>
    <w:rsid w:val="00EB325B"/>
    <w:rsid w:val="00EB3E22"/>
    <w:rsid w:val="00EB693B"/>
    <w:rsid w:val="00EB6C53"/>
    <w:rsid w:val="00EB7522"/>
    <w:rsid w:val="00EB7BA9"/>
    <w:rsid w:val="00EB7D75"/>
    <w:rsid w:val="00EC0B20"/>
    <w:rsid w:val="00EC0EE7"/>
    <w:rsid w:val="00EC1C3A"/>
    <w:rsid w:val="00EC1F51"/>
    <w:rsid w:val="00EC2B1D"/>
    <w:rsid w:val="00EC4233"/>
    <w:rsid w:val="00EC4544"/>
    <w:rsid w:val="00EC4A85"/>
    <w:rsid w:val="00EC57B2"/>
    <w:rsid w:val="00EC58F4"/>
    <w:rsid w:val="00EC650B"/>
    <w:rsid w:val="00EC7808"/>
    <w:rsid w:val="00EC7BFA"/>
    <w:rsid w:val="00ED030E"/>
    <w:rsid w:val="00ED042E"/>
    <w:rsid w:val="00ED1295"/>
    <w:rsid w:val="00ED14B5"/>
    <w:rsid w:val="00ED173E"/>
    <w:rsid w:val="00ED2725"/>
    <w:rsid w:val="00ED34D1"/>
    <w:rsid w:val="00ED367F"/>
    <w:rsid w:val="00ED3890"/>
    <w:rsid w:val="00ED4206"/>
    <w:rsid w:val="00ED47FA"/>
    <w:rsid w:val="00ED58A2"/>
    <w:rsid w:val="00ED58C3"/>
    <w:rsid w:val="00ED5C71"/>
    <w:rsid w:val="00ED5EEE"/>
    <w:rsid w:val="00ED6101"/>
    <w:rsid w:val="00ED667C"/>
    <w:rsid w:val="00ED6784"/>
    <w:rsid w:val="00ED716C"/>
    <w:rsid w:val="00ED7966"/>
    <w:rsid w:val="00EE01CC"/>
    <w:rsid w:val="00EE04EE"/>
    <w:rsid w:val="00EE16B9"/>
    <w:rsid w:val="00EE1760"/>
    <w:rsid w:val="00EE18B6"/>
    <w:rsid w:val="00EE25E3"/>
    <w:rsid w:val="00EE287D"/>
    <w:rsid w:val="00EE3206"/>
    <w:rsid w:val="00EE3A72"/>
    <w:rsid w:val="00EE3B32"/>
    <w:rsid w:val="00EE3CFF"/>
    <w:rsid w:val="00EE3EB7"/>
    <w:rsid w:val="00EE3F39"/>
    <w:rsid w:val="00EE414C"/>
    <w:rsid w:val="00EE44FE"/>
    <w:rsid w:val="00EE5406"/>
    <w:rsid w:val="00EE5EF8"/>
    <w:rsid w:val="00EE6964"/>
    <w:rsid w:val="00EE6A1D"/>
    <w:rsid w:val="00EE6D18"/>
    <w:rsid w:val="00EE7E7A"/>
    <w:rsid w:val="00EF1230"/>
    <w:rsid w:val="00EF223B"/>
    <w:rsid w:val="00EF22C1"/>
    <w:rsid w:val="00EF2774"/>
    <w:rsid w:val="00EF29DE"/>
    <w:rsid w:val="00EF33D1"/>
    <w:rsid w:val="00EF3978"/>
    <w:rsid w:val="00EF3AAC"/>
    <w:rsid w:val="00EF4D42"/>
    <w:rsid w:val="00EF4E66"/>
    <w:rsid w:val="00EF4FD1"/>
    <w:rsid w:val="00EF5318"/>
    <w:rsid w:val="00EF5774"/>
    <w:rsid w:val="00EF599F"/>
    <w:rsid w:val="00EF66B2"/>
    <w:rsid w:val="00EF708A"/>
    <w:rsid w:val="00EF72C3"/>
    <w:rsid w:val="00EF79CE"/>
    <w:rsid w:val="00F00152"/>
    <w:rsid w:val="00F00352"/>
    <w:rsid w:val="00F00504"/>
    <w:rsid w:val="00F00997"/>
    <w:rsid w:val="00F00B1B"/>
    <w:rsid w:val="00F00E37"/>
    <w:rsid w:val="00F010EE"/>
    <w:rsid w:val="00F01383"/>
    <w:rsid w:val="00F0167D"/>
    <w:rsid w:val="00F0177A"/>
    <w:rsid w:val="00F019D5"/>
    <w:rsid w:val="00F02500"/>
    <w:rsid w:val="00F02568"/>
    <w:rsid w:val="00F02BF0"/>
    <w:rsid w:val="00F032E2"/>
    <w:rsid w:val="00F037E3"/>
    <w:rsid w:val="00F03FF2"/>
    <w:rsid w:val="00F04237"/>
    <w:rsid w:val="00F04721"/>
    <w:rsid w:val="00F04F9E"/>
    <w:rsid w:val="00F05607"/>
    <w:rsid w:val="00F06135"/>
    <w:rsid w:val="00F06A47"/>
    <w:rsid w:val="00F0700C"/>
    <w:rsid w:val="00F0717F"/>
    <w:rsid w:val="00F0747A"/>
    <w:rsid w:val="00F07616"/>
    <w:rsid w:val="00F07849"/>
    <w:rsid w:val="00F07882"/>
    <w:rsid w:val="00F07883"/>
    <w:rsid w:val="00F079D0"/>
    <w:rsid w:val="00F10177"/>
    <w:rsid w:val="00F10D78"/>
    <w:rsid w:val="00F10D83"/>
    <w:rsid w:val="00F11637"/>
    <w:rsid w:val="00F1196B"/>
    <w:rsid w:val="00F11A6A"/>
    <w:rsid w:val="00F11B86"/>
    <w:rsid w:val="00F126BD"/>
    <w:rsid w:val="00F12A45"/>
    <w:rsid w:val="00F12EC9"/>
    <w:rsid w:val="00F13211"/>
    <w:rsid w:val="00F13433"/>
    <w:rsid w:val="00F134FC"/>
    <w:rsid w:val="00F1350E"/>
    <w:rsid w:val="00F14419"/>
    <w:rsid w:val="00F1470E"/>
    <w:rsid w:val="00F147A5"/>
    <w:rsid w:val="00F14AA7"/>
    <w:rsid w:val="00F15884"/>
    <w:rsid w:val="00F15B8E"/>
    <w:rsid w:val="00F16665"/>
    <w:rsid w:val="00F16FB0"/>
    <w:rsid w:val="00F1733B"/>
    <w:rsid w:val="00F17474"/>
    <w:rsid w:val="00F201A1"/>
    <w:rsid w:val="00F201CC"/>
    <w:rsid w:val="00F20487"/>
    <w:rsid w:val="00F20D91"/>
    <w:rsid w:val="00F20F65"/>
    <w:rsid w:val="00F2106D"/>
    <w:rsid w:val="00F22337"/>
    <w:rsid w:val="00F22D65"/>
    <w:rsid w:val="00F23175"/>
    <w:rsid w:val="00F23FB0"/>
    <w:rsid w:val="00F247F8"/>
    <w:rsid w:val="00F2480A"/>
    <w:rsid w:val="00F24891"/>
    <w:rsid w:val="00F24B9F"/>
    <w:rsid w:val="00F24CA6"/>
    <w:rsid w:val="00F256AE"/>
    <w:rsid w:val="00F25773"/>
    <w:rsid w:val="00F257FA"/>
    <w:rsid w:val="00F26004"/>
    <w:rsid w:val="00F266A6"/>
    <w:rsid w:val="00F270E8"/>
    <w:rsid w:val="00F27EF5"/>
    <w:rsid w:val="00F27FDB"/>
    <w:rsid w:val="00F30251"/>
    <w:rsid w:val="00F305CC"/>
    <w:rsid w:val="00F30B3F"/>
    <w:rsid w:val="00F3179A"/>
    <w:rsid w:val="00F31D54"/>
    <w:rsid w:val="00F32357"/>
    <w:rsid w:val="00F32C70"/>
    <w:rsid w:val="00F33D94"/>
    <w:rsid w:val="00F345C5"/>
    <w:rsid w:val="00F34B98"/>
    <w:rsid w:val="00F34E02"/>
    <w:rsid w:val="00F3549E"/>
    <w:rsid w:val="00F35863"/>
    <w:rsid w:val="00F35D0B"/>
    <w:rsid w:val="00F361E3"/>
    <w:rsid w:val="00F365A7"/>
    <w:rsid w:val="00F3681C"/>
    <w:rsid w:val="00F371C1"/>
    <w:rsid w:val="00F3769D"/>
    <w:rsid w:val="00F37844"/>
    <w:rsid w:val="00F404F4"/>
    <w:rsid w:val="00F4143E"/>
    <w:rsid w:val="00F41CC5"/>
    <w:rsid w:val="00F41D25"/>
    <w:rsid w:val="00F423C2"/>
    <w:rsid w:val="00F433F8"/>
    <w:rsid w:val="00F433FE"/>
    <w:rsid w:val="00F43627"/>
    <w:rsid w:val="00F43781"/>
    <w:rsid w:val="00F43CF5"/>
    <w:rsid w:val="00F4463C"/>
    <w:rsid w:val="00F469AC"/>
    <w:rsid w:val="00F473A5"/>
    <w:rsid w:val="00F473F3"/>
    <w:rsid w:val="00F474B8"/>
    <w:rsid w:val="00F478CA"/>
    <w:rsid w:val="00F47CE2"/>
    <w:rsid w:val="00F501F3"/>
    <w:rsid w:val="00F50A98"/>
    <w:rsid w:val="00F50E5F"/>
    <w:rsid w:val="00F51460"/>
    <w:rsid w:val="00F51667"/>
    <w:rsid w:val="00F517BF"/>
    <w:rsid w:val="00F521DC"/>
    <w:rsid w:val="00F525D9"/>
    <w:rsid w:val="00F53199"/>
    <w:rsid w:val="00F541A1"/>
    <w:rsid w:val="00F54B09"/>
    <w:rsid w:val="00F54BEA"/>
    <w:rsid w:val="00F54E8A"/>
    <w:rsid w:val="00F55386"/>
    <w:rsid w:val="00F559A8"/>
    <w:rsid w:val="00F55C21"/>
    <w:rsid w:val="00F55E5F"/>
    <w:rsid w:val="00F55F6D"/>
    <w:rsid w:val="00F5736B"/>
    <w:rsid w:val="00F5746A"/>
    <w:rsid w:val="00F57880"/>
    <w:rsid w:val="00F60482"/>
    <w:rsid w:val="00F606F3"/>
    <w:rsid w:val="00F608AB"/>
    <w:rsid w:val="00F60BE7"/>
    <w:rsid w:val="00F6150C"/>
    <w:rsid w:val="00F6159C"/>
    <w:rsid w:val="00F61714"/>
    <w:rsid w:val="00F6238F"/>
    <w:rsid w:val="00F63E59"/>
    <w:rsid w:val="00F64915"/>
    <w:rsid w:val="00F649CB"/>
    <w:rsid w:val="00F64BE0"/>
    <w:rsid w:val="00F64ED3"/>
    <w:rsid w:val="00F65B68"/>
    <w:rsid w:val="00F65E53"/>
    <w:rsid w:val="00F67846"/>
    <w:rsid w:val="00F67B42"/>
    <w:rsid w:val="00F68811"/>
    <w:rsid w:val="00F70B72"/>
    <w:rsid w:val="00F70DEF"/>
    <w:rsid w:val="00F70EA3"/>
    <w:rsid w:val="00F71024"/>
    <w:rsid w:val="00F71398"/>
    <w:rsid w:val="00F7294C"/>
    <w:rsid w:val="00F72C5F"/>
    <w:rsid w:val="00F73549"/>
    <w:rsid w:val="00F74456"/>
    <w:rsid w:val="00F750FB"/>
    <w:rsid w:val="00F75782"/>
    <w:rsid w:val="00F76187"/>
    <w:rsid w:val="00F80C1D"/>
    <w:rsid w:val="00F81130"/>
    <w:rsid w:val="00F818F7"/>
    <w:rsid w:val="00F82FCF"/>
    <w:rsid w:val="00F8325D"/>
    <w:rsid w:val="00F832A9"/>
    <w:rsid w:val="00F832B0"/>
    <w:rsid w:val="00F83307"/>
    <w:rsid w:val="00F833A5"/>
    <w:rsid w:val="00F844D3"/>
    <w:rsid w:val="00F84629"/>
    <w:rsid w:val="00F84B71"/>
    <w:rsid w:val="00F84F0E"/>
    <w:rsid w:val="00F8519E"/>
    <w:rsid w:val="00F85AD6"/>
    <w:rsid w:val="00F85FF5"/>
    <w:rsid w:val="00F86BB4"/>
    <w:rsid w:val="00F86DED"/>
    <w:rsid w:val="00F86E69"/>
    <w:rsid w:val="00F870F5"/>
    <w:rsid w:val="00F902D2"/>
    <w:rsid w:val="00F90B12"/>
    <w:rsid w:val="00F90B87"/>
    <w:rsid w:val="00F90C2F"/>
    <w:rsid w:val="00F90CBD"/>
    <w:rsid w:val="00F9109E"/>
    <w:rsid w:val="00F9177E"/>
    <w:rsid w:val="00F91E4F"/>
    <w:rsid w:val="00F91FDF"/>
    <w:rsid w:val="00F922C6"/>
    <w:rsid w:val="00F92AA1"/>
    <w:rsid w:val="00F92FDC"/>
    <w:rsid w:val="00F931D2"/>
    <w:rsid w:val="00F93431"/>
    <w:rsid w:val="00F93A4A"/>
    <w:rsid w:val="00F93D27"/>
    <w:rsid w:val="00F942C3"/>
    <w:rsid w:val="00F95DD6"/>
    <w:rsid w:val="00F96370"/>
    <w:rsid w:val="00F97940"/>
    <w:rsid w:val="00F97BA3"/>
    <w:rsid w:val="00F97EA2"/>
    <w:rsid w:val="00F97F0D"/>
    <w:rsid w:val="00FA0B0A"/>
    <w:rsid w:val="00FA0C86"/>
    <w:rsid w:val="00FA102A"/>
    <w:rsid w:val="00FA121C"/>
    <w:rsid w:val="00FA1407"/>
    <w:rsid w:val="00FA19FC"/>
    <w:rsid w:val="00FA1A68"/>
    <w:rsid w:val="00FA1B1A"/>
    <w:rsid w:val="00FA1C89"/>
    <w:rsid w:val="00FA2747"/>
    <w:rsid w:val="00FA2A33"/>
    <w:rsid w:val="00FA2AE7"/>
    <w:rsid w:val="00FA2C8F"/>
    <w:rsid w:val="00FA2CF7"/>
    <w:rsid w:val="00FA3410"/>
    <w:rsid w:val="00FA360B"/>
    <w:rsid w:val="00FA3860"/>
    <w:rsid w:val="00FA3A50"/>
    <w:rsid w:val="00FA3CA4"/>
    <w:rsid w:val="00FA4763"/>
    <w:rsid w:val="00FA4830"/>
    <w:rsid w:val="00FA5032"/>
    <w:rsid w:val="00FA52EB"/>
    <w:rsid w:val="00FA6366"/>
    <w:rsid w:val="00FA65EE"/>
    <w:rsid w:val="00FA6980"/>
    <w:rsid w:val="00FA6CDF"/>
    <w:rsid w:val="00FA79C2"/>
    <w:rsid w:val="00FA7BB5"/>
    <w:rsid w:val="00FA7C85"/>
    <w:rsid w:val="00FB05D1"/>
    <w:rsid w:val="00FB12D8"/>
    <w:rsid w:val="00FB176A"/>
    <w:rsid w:val="00FB1CDC"/>
    <w:rsid w:val="00FB238A"/>
    <w:rsid w:val="00FB2446"/>
    <w:rsid w:val="00FB24E7"/>
    <w:rsid w:val="00FB2C81"/>
    <w:rsid w:val="00FB3BC4"/>
    <w:rsid w:val="00FB3F9C"/>
    <w:rsid w:val="00FB3FDE"/>
    <w:rsid w:val="00FB4380"/>
    <w:rsid w:val="00FB4676"/>
    <w:rsid w:val="00FB5552"/>
    <w:rsid w:val="00FB5789"/>
    <w:rsid w:val="00FB5F3A"/>
    <w:rsid w:val="00FB6AA9"/>
    <w:rsid w:val="00FB6AD4"/>
    <w:rsid w:val="00FB7F22"/>
    <w:rsid w:val="00FC00F3"/>
    <w:rsid w:val="00FC0A33"/>
    <w:rsid w:val="00FC1416"/>
    <w:rsid w:val="00FC14B2"/>
    <w:rsid w:val="00FC1823"/>
    <w:rsid w:val="00FC2198"/>
    <w:rsid w:val="00FC26A4"/>
    <w:rsid w:val="00FC2C93"/>
    <w:rsid w:val="00FC3222"/>
    <w:rsid w:val="00FC325A"/>
    <w:rsid w:val="00FC33ED"/>
    <w:rsid w:val="00FC43AD"/>
    <w:rsid w:val="00FC5876"/>
    <w:rsid w:val="00FC62F5"/>
    <w:rsid w:val="00FC652D"/>
    <w:rsid w:val="00FC6EC2"/>
    <w:rsid w:val="00FC731E"/>
    <w:rsid w:val="00FC7F3E"/>
    <w:rsid w:val="00FD035A"/>
    <w:rsid w:val="00FD03D7"/>
    <w:rsid w:val="00FD0A62"/>
    <w:rsid w:val="00FD1117"/>
    <w:rsid w:val="00FD19F1"/>
    <w:rsid w:val="00FD1A7E"/>
    <w:rsid w:val="00FD2059"/>
    <w:rsid w:val="00FD2821"/>
    <w:rsid w:val="00FD2CC3"/>
    <w:rsid w:val="00FD31BF"/>
    <w:rsid w:val="00FD3225"/>
    <w:rsid w:val="00FD3CC7"/>
    <w:rsid w:val="00FD4148"/>
    <w:rsid w:val="00FD48D0"/>
    <w:rsid w:val="00FD4D5B"/>
    <w:rsid w:val="00FD6453"/>
    <w:rsid w:val="00FD67FD"/>
    <w:rsid w:val="00FD7CB2"/>
    <w:rsid w:val="00FD7D46"/>
    <w:rsid w:val="00FD7D8B"/>
    <w:rsid w:val="00FE0AF2"/>
    <w:rsid w:val="00FE0E83"/>
    <w:rsid w:val="00FE1C47"/>
    <w:rsid w:val="00FE22DD"/>
    <w:rsid w:val="00FE2CFB"/>
    <w:rsid w:val="00FE4016"/>
    <w:rsid w:val="00FE4940"/>
    <w:rsid w:val="00FE4A60"/>
    <w:rsid w:val="00FE4DF3"/>
    <w:rsid w:val="00FE4F91"/>
    <w:rsid w:val="00FE54E0"/>
    <w:rsid w:val="00FE55F0"/>
    <w:rsid w:val="00FE5654"/>
    <w:rsid w:val="00FE6181"/>
    <w:rsid w:val="00FE6331"/>
    <w:rsid w:val="00FE685B"/>
    <w:rsid w:val="00FE6C12"/>
    <w:rsid w:val="00FE70CA"/>
    <w:rsid w:val="00FE7740"/>
    <w:rsid w:val="00FE785C"/>
    <w:rsid w:val="00FE7894"/>
    <w:rsid w:val="00FF01FA"/>
    <w:rsid w:val="00FF03C8"/>
    <w:rsid w:val="00FF21B5"/>
    <w:rsid w:val="00FF21C3"/>
    <w:rsid w:val="00FF2A11"/>
    <w:rsid w:val="00FF2AA0"/>
    <w:rsid w:val="00FF2C84"/>
    <w:rsid w:val="00FF2D27"/>
    <w:rsid w:val="00FF38AE"/>
    <w:rsid w:val="00FF3F6C"/>
    <w:rsid w:val="00FF4603"/>
    <w:rsid w:val="00FF4B07"/>
    <w:rsid w:val="00FF4BFC"/>
    <w:rsid w:val="00FF4C11"/>
    <w:rsid w:val="00FF56B9"/>
    <w:rsid w:val="00FF57E8"/>
    <w:rsid w:val="00FF58C0"/>
    <w:rsid w:val="00FF5948"/>
    <w:rsid w:val="00FF6305"/>
    <w:rsid w:val="00FF6B71"/>
    <w:rsid w:val="00FF6EDF"/>
    <w:rsid w:val="00FF6EEA"/>
    <w:rsid w:val="00FF77DF"/>
    <w:rsid w:val="00FF7ABB"/>
    <w:rsid w:val="00FF7B99"/>
    <w:rsid w:val="0113DE53"/>
    <w:rsid w:val="011EFD9F"/>
    <w:rsid w:val="0136B9A3"/>
    <w:rsid w:val="01718F24"/>
    <w:rsid w:val="01BAC678"/>
    <w:rsid w:val="01D1BB01"/>
    <w:rsid w:val="01D40581"/>
    <w:rsid w:val="01DB5CEC"/>
    <w:rsid w:val="01DD337A"/>
    <w:rsid w:val="02004C33"/>
    <w:rsid w:val="022DE4AB"/>
    <w:rsid w:val="02421BF4"/>
    <w:rsid w:val="02597CEE"/>
    <w:rsid w:val="0263FA2A"/>
    <w:rsid w:val="02C4A831"/>
    <w:rsid w:val="02DCAD18"/>
    <w:rsid w:val="031D1099"/>
    <w:rsid w:val="0325949C"/>
    <w:rsid w:val="0330FB79"/>
    <w:rsid w:val="036A58BA"/>
    <w:rsid w:val="036E4A31"/>
    <w:rsid w:val="037EB3D4"/>
    <w:rsid w:val="03BF4186"/>
    <w:rsid w:val="03D801BE"/>
    <w:rsid w:val="0407BB8F"/>
    <w:rsid w:val="041143AD"/>
    <w:rsid w:val="047CC0C0"/>
    <w:rsid w:val="0492DD2D"/>
    <w:rsid w:val="04AF92AE"/>
    <w:rsid w:val="04B6EC3A"/>
    <w:rsid w:val="04C0A2CD"/>
    <w:rsid w:val="05021B17"/>
    <w:rsid w:val="050C830A"/>
    <w:rsid w:val="050E85E0"/>
    <w:rsid w:val="05297779"/>
    <w:rsid w:val="052B5619"/>
    <w:rsid w:val="05442F9E"/>
    <w:rsid w:val="054D1BF1"/>
    <w:rsid w:val="054DF15D"/>
    <w:rsid w:val="0578E7D5"/>
    <w:rsid w:val="05AAE1FE"/>
    <w:rsid w:val="05C5A411"/>
    <w:rsid w:val="05CA2C05"/>
    <w:rsid w:val="05E45B19"/>
    <w:rsid w:val="05E4F291"/>
    <w:rsid w:val="06189121"/>
    <w:rsid w:val="0669B570"/>
    <w:rsid w:val="0686DD5A"/>
    <w:rsid w:val="069DEB78"/>
    <w:rsid w:val="06B812B7"/>
    <w:rsid w:val="06C31D75"/>
    <w:rsid w:val="06CB9DFA"/>
    <w:rsid w:val="06E84ACF"/>
    <w:rsid w:val="07005631"/>
    <w:rsid w:val="07131ADE"/>
    <w:rsid w:val="07200DD1"/>
    <w:rsid w:val="073D1B46"/>
    <w:rsid w:val="07678FFD"/>
    <w:rsid w:val="07734A3F"/>
    <w:rsid w:val="0785BF0D"/>
    <w:rsid w:val="078EA3CA"/>
    <w:rsid w:val="0791D5A9"/>
    <w:rsid w:val="07B77367"/>
    <w:rsid w:val="07B8412E"/>
    <w:rsid w:val="07FD53F7"/>
    <w:rsid w:val="08545B3D"/>
    <w:rsid w:val="0897C4E1"/>
    <w:rsid w:val="08AA3A3B"/>
    <w:rsid w:val="08C827F5"/>
    <w:rsid w:val="08E01A23"/>
    <w:rsid w:val="08F44A1B"/>
    <w:rsid w:val="09117407"/>
    <w:rsid w:val="092A9143"/>
    <w:rsid w:val="0941A44A"/>
    <w:rsid w:val="0942302F"/>
    <w:rsid w:val="09563825"/>
    <w:rsid w:val="09EFA605"/>
    <w:rsid w:val="0A06A61E"/>
    <w:rsid w:val="0A07EA41"/>
    <w:rsid w:val="0A2F2DA1"/>
    <w:rsid w:val="0A50745F"/>
    <w:rsid w:val="0A9B7219"/>
    <w:rsid w:val="0ABB5811"/>
    <w:rsid w:val="0AC823ED"/>
    <w:rsid w:val="0ADF12F3"/>
    <w:rsid w:val="0B2109D9"/>
    <w:rsid w:val="0B29CB5E"/>
    <w:rsid w:val="0B40BDFB"/>
    <w:rsid w:val="0B4A0FC5"/>
    <w:rsid w:val="0B6D4B43"/>
    <w:rsid w:val="0B8FF122"/>
    <w:rsid w:val="0B978739"/>
    <w:rsid w:val="0BCA3B9F"/>
    <w:rsid w:val="0BE309D4"/>
    <w:rsid w:val="0C15472E"/>
    <w:rsid w:val="0C2265F6"/>
    <w:rsid w:val="0C30CBFE"/>
    <w:rsid w:val="0C66D68E"/>
    <w:rsid w:val="0C92D2DA"/>
    <w:rsid w:val="0D0E9B64"/>
    <w:rsid w:val="0D1541C0"/>
    <w:rsid w:val="0D1D1C53"/>
    <w:rsid w:val="0D58FF0E"/>
    <w:rsid w:val="0D66B8C1"/>
    <w:rsid w:val="0D73ECD8"/>
    <w:rsid w:val="0D9F9AE7"/>
    <w:rsid w:val="0DBC1A06"/>
    <w:rsid w:val="0DC09E7C"/>
    <w:rsid w:val="0DCC9C5F"/>
    <w:rsid w:val="0E2489DC"/>
    <w:rsid w:val="0E3FB528"/>
    <w:rsid w:val="0E4B2E51"/>
    <w:rsid w:val="0E77570B"/>
    <w:rsid w:val="0E9D0A12"/>
    <w:rsid w:val="0E9F0250"/>
    <w:rsid w:val="0EA2F840"/>
    <w:rsid w:val="0EBE51CB"/>
    <w:rsid w:val="0EC4394A"/>
    <w:rsid w:val="0ECC00CD"/>
    <w:rsid w:val="0EDCEACE"/>
    <w:rsid w:val="0F1C5D9E"/>
    <w:rsid w:val="0F474FB3"/>
    <w:rsid w:val="0F646EAC"/>
    <w:rsid w:val="0F653C33"/>
    <w:rsid w:val="0F8B5658"/>
    <w:rsid w:val="10065C6E"/>
    <w:rsid w:val="104656A4"/>
    <w:rsid w:val="10749485"/>
    <w:rsid w:val="10A1D919"/>
    <w:rsid w:val="10AA5FA5"/>
    <w:rsid w:val="10DC872B"/>
    <w:rsid w:val="10FF9FE4"/>
    <w:rsid w:val="11300B1F"/>
    <w:rsid w:val="1131A52B"/>
    <w:rsid w:val="1144596A"/>
    <w:rsid w:val="11569F71"/>
    <w:rsid w:val="115B9326"/>
    <w:rsid w:val="117DA42D"/>
    <w:rsid w:val="11AD9707"/>
    <w:rsid w:val="11B2A345"/>
    <w:rsid w:val="11C03E37"/>
    <w:rsid w:val="11CEDDC5"/>
    <w:rsid w:val="11DFF15E"/>
    <w:rsid w:val="123103B8"/>
    <w:rsid w:val="12674F86"/>
    <w:rsid w:val="12A3F448"/>
    <w:rsid w:val="12BF199D"/>
    <w:rsid w:val="12DDFEBC"/>
    <w:rsid w:val="12EA24D8"/>
    <w:rsid w:val="1337C6EF"/>
    <w:rsid w:val="133D8966"/>
    <w:rsid w:val="13561A4B"/>
    <w:rsid w:val="13C5A5A5"/>
    <w:rsid w:val="13D2FE39"/>
    <w:rsid w:val="13D97B69"/>
    <w:rsid w:val="13E37EE8"/>
    <w:rsid w:val="13EB9104"/>
    <w:rsid w:val="13EEE999"/>
    <w:rsid w:val="14334497"/>
    <w:rsid w:val="1456E935"/>
    <w:rsid w:val="146B2E94"/>
    <w:rsid w:val="14AEF6AC"/>
    <w:rsid w:val="14BC887F"/>
    <w:rsid w:val="14DE1F24"/>
    <w:rsid w:val="1548DE63"/>
    <w:rsid w:val="15D347A9"/>
    <w:rsid w:val="15D5D38E"/>
    <w:rsid w:val="15D7760D"/>
    <w:rsid w:val="1602FEE4"/>
    <w:rsid w:val="16208161"/>
    <w:rsid w:val="16350EDA"/>
    <w:rsid w:val="16482CA6"/>
    <w:rsid w:val="165F8D74"/>
    <w:rsid w:val="16E3C49A"/>
    <w:rsid w:val="170045FB"/>
    <w:rsid w:val="170ACDCF"/>
    <w:rsid w:val="170D9902"/>
    <w:rsid w:val="1725F2E3"/>
    <w:rsid w:val="1741A993"/>
    <w:rsid w:val="17425E2B"/>
    <w:rsid w:val="1744A9EB"/>
    <w:rsid w:val="175D40EF"/>
    <w:rsid w:val="176843AE"/>
    <w:rsid w:val="1791FF83"/>
    <w:rsid w:val="17C40491"/>
    <w:rsid w:val="17C48462"/>
    <w:rsid w:val="17C4FCD7"/>
    <w:rsid w:val="17CC2741"/>
    <w:rsid w:val="17FED8DC"/>
    <w:rsid w:val="1808B114"/>
    <w:rsid w:val="181DBEDB"/>
    <w:rsid w:val="18487547"/>
    <w:rsid w:val="18536BEA"/>
    <w:rsid w:val="185514B1"/>
    <w:rsid w:val="1862D631"/>
    <w:rsid w:val="18711CAB"/>
    <w:rsid w:val="188BDC1D"/>
    <w:rsid w:val="189572F0"/>
    <w:rsid w:val="18A3C9CA"/>
    <w:rsid w:val="18DC4008"/>
    <w:rsid w:val="18EC7995"/>
    <w:rsid w:val="18F54812"/>
    <w:rsid w:val="18F6D6E2"/>
    <w:rsid w:val="18FC9E20"/>
    <w:rsid w:val="192B61F1"/>
    <w:rsid w:val="197ED4C7"/>
    <w:rsid w:val="19932B68"/>
    <w:rsid w:val="19D30E4F"/>
    <w:rsid w:val="19DBFA50"/>
    <w:rsid w:val="19EC36AC"/>
    <w:rsid w:val="1A05FCA0"/>
    <w:rsid w:val="1A24525F"/>
    <w:rsid w:val="1A3A8CB7"/>
    <w:rsid w:val="1A574B81"/>
    <w:rsid w:val="1A7340FD"/>
    <w:rsid w:val="1AFB8500"/>
    <w:rsid w:val="1B2D7AB0"/>
    <w:rsid w:val="1B54C825"/>
    <w:rsid w:val="1BA29290"/>
    <w:rsid w:val="1BB94E4E"/>
    <w:rsid w:val="1BD28929"/>
    <w:rsid w:val="1BD7DB66"/>
    <w:rsid w:val="1BE9857C"/>
    <w:rsid w:val="1C3DF1D5"/>
    <w:rsid w:val="1C55EA47"/>
    <w:rsid w:val="1C9064F5"/>
    <w:rsid w:val="1CCE873B"/>
    <w:rsid w:val="1CE9A81A"/>
    <w:rsid w:val="1CFA3A0A"/>
    <w:rsid w:val="1D04E91C"/>
    <w:rsid w:val="1D2C9461"/>
    <w:rsid w:val="1D63B42E"/>
    <w:rsid w:val="1D7D0829"/>
    <w:rsid w:val="1D96E928"/>
    <w:rsid w:val="1DD303A0"/>
    <w:rsid w:val="1DE1B33A"/>
    <w:rsid w:val="1DE30F87"/>
    <w:rsid w:val="1DF2B7C2"/>
    <w:rsid w:val="1E064D87"/>
    <w:rsid w:val="1E38452E"/>
    <w:rsid w:val="1E416C3C"/>
    <w:rsid w:val="1E4ABE06"/>
    <w:rsid w:val="1E79DBAA"/>
    <w:rsid w:val="1EB1F454"/>
    <w:rsid w:val="1EDE5737"/>
    <w:rsid w:val="1EE3EE7D"/>
    <w:rsid w:val="1EFFC26A"/>
    <w:rsid w:val="1F12A9C2"/>
    <w:rsid w:val="1F208EC6"/>
    <w:rsid w:val="1F439CE7"/>
    <w:rsid w:val="1F723898"/>
    <w:rsid w:val="1F9BD5FC"/>
    <w:rsid w:val="1F9D3344"/>
    <w:rsid w:val="1FC8A7E0"/>
    <w:rsid w:val="1FCD2523"/>
    <w:rsid w:val="1FD227E9"/>
    <w:rsid w:val="1FE3FA38"/>
    <w:rsid w:val="2046D449"/>
    <w:rsid w:val="2056544B"/>
    <w:rsid w:val="205BEEF9"/>
    <w:rsid w:val="2074B15D"/>
    <w:rsid w:val="2085EA2F"/>
    <w:rsid w:val="209A4E20"/>
    <w:rsid w:val="209B54F0"/>
    <w:rsid w:val="20CAD872"/>
    <w:rsid w:val="20CD0FD8"/>
    <w:rsid w:val="20EDFAE1"/>
    <w:rsid w:val="20EE31E0"/>
    <w:rsid w:val="20F7FC26"/>
    <w:rsid w:val="2153CDAF"/>
    <w:rsid w:val="2166CA75"/>
    <w:rsid w:val="21689C42"/>
    <w:rsid w:val="2177092D"/>
    <w:rsid w:val="2178B008"/>
    <w:rsid w:val="2179CE08"/>
    <w:rsid w:val="21A14523"/>
    <w:rsid w:val="21A7D0CF"/>
    <w:rsid w:val="21B67C09"/>
    <w:rsid w:val="21B8D8EE"/>
    <w:rsid w:val="21DAB4F8"/>
    <w:rsid w:val="22146C02"/>
    <w:rsid w:val="228DE857"/>
    <w:rsid w:val="22B0EAA2"/>
    <w:rsid w:val="22B885B4"/>
    <w:rsid w:val="22D97143"/>
    <w:rsid w:val="2312ED7A"/>
    <w:rsid w:val="23186934"/>
    <w:rsid w:val="2367B526"/>
    <w:rsid w:val="2381A7B3"/>
    <w:rsid w:val="241D0D08"/>
    <w:rsid w:val="242E97AD"/>
    <w:rsid w:val="2459EF33"/>
    <w:rsid w:val="247541A4"/>
    <w:rsid w:val="24762B1B"/>
    <w:rsid w:val="247A84F3"/>
    <w:rsid w:val="248318C6"/>
    <w:rsid w:val="248FDE01"/>
    <w:rsid w:val="24AE0F50"/>
    <w:rsid w:val="24BBA8F0"/>
    <w:rsid w:val="24C21046"/>
    <w:rsid w:val="24DCE0F9"/>
    <w:rsid w:val="24E473D1"/>
    <w:rsid w:val="24EA8FFB"/>
    <w:rsid w:val="24EC430E"/>
    <w:rsid w:val="2500E3F2"/>
    <w:rsid w:val="2503B858"/>
    <w:rsid w:val="250CDC7F"/>
    <w:rsid w:val="25261B88"/>
    <w:rsid w:val="252F4981"/>
    <w:rsid w:val="25373707"/>
    <w:rsid w:val="256E2C96"/>
    <w:rsid w:val="2576B399"/>
    <w:rsid w:val="259FB50C"/>
    <w:rsid w:val="25A0CCED"/>
    <w:rsid w:val="25A3B8BB"/>
    <w:rsid w:val="25A9033F"/>
    <w:rsid w:val="25F5CF4A"/>
    <w:rsid w:val="26192B29"/>
    <w:rsid w:val="262274FC"/>
    <w:rsid w:val="26235735"/>
    <w:rsid w:val="262EC31F"/>
    <w:rsid w:val="26336103"/>
    <w:rsid w:val="2673BA0E"/>
    <w:rsid w:val="26C93E3D"/>
    <w:rsid w:val="271CA62C"/>
    <w:rsid w:val="27306703"/>
    <w:rsid w:val="276D706C"/>
    <w:rsid w:val="27752B21"/>
    <w:rsid w:val="279665C3"/>
    <w:rsid w:val="27B9F7EB"/>
    <w:rsid w:val="27BACB51"/>
    <w:rsid w:val="27C0513D"/>
    <w:rsid w:val="282C048C"/>
    <w:rsid w:val="28A592D6"/>
    <w:rsid w:val="28AE545B"/>
    <w:rsid w:val="28C7D6AE"/>
    <w:rsid w:val="291B3B12"/>
    <w:rsid w:val="294CFE34"/>
    <w:rsid w:val="2981B66B"/>
    <w:rsid w:val="29834C07"/>
    <w:rsid w:val="299B9621"/>
    <w:rsid w:val="29B55BB9"/>
    <w:rsid w:val="29F23798"/>
    <w:rsid w:val="2A08C7E8"/>
    <w:rsid w:val="2A406718"/>
    <w:rsid w:val="2A4D740A"/>
    <w:rsid w:val="2A9FF5CE"/>
    <w:rsid w:val="2AB0780B"/>
    <w:rsid w:val="2ACB992F"/>
    <w:rsid w:val="2B070F01"/>
    <w:rsid w:val="2B0A5735"/>
    <w:rsid w:val="2B0BB47D"/>
    <w:rsid w:val="2B0DA994"/>
    <w:rsid w:val="2B3FC2BE"/>
    <w:rsid w:val="2B41B626"/>
    <w:rsid w:val="2B684C89"/>
    <w:rsid w:val="2B84B9AD"/>
    <w:rsid w:val="2B84EC7E"/>
    <w:rsid w:val="2B8895C5"/>
    <w:rsid w:val="2BF93E5D"/>
    <w:rsid w:val="2C523CB9"/>
    <w:rsid w:val="2C561875"/>
    <w:rsid w:val="2CC1EE74"/>
    <w:rsid w:val="2CC4AF50"/>
    <w:rsid w:val="2D3669A3"/>
    <w:rsid w:val="2D3C4798"/>
    <w:rsid w:val="2D59477C"/>
    <w:rsid w:val="2D6055FE"/>
    <w:rsid w:val="2D643633"/>
    <w:rsid w:val="2D802736"/>
    <w:rsid w:val="2DA28A66"/>
    <w:rsid w:val="2DA92D22"/>
    <w:rsid w:val="2DABF5C8"/>
    <w:rsid w:val="2DB3A5E5"/>
    <w:rsid w:val="2DCEEFA3"/>
    <w:rsid w:val="2E13308F"/>
    <w:rsid w:val="2E5BB4D2"/>
    <w:rsid w:val="2E75D7CF"/>
    <w:rsid w:val="2F0D0E6E"/>
    <w:rsid w:val="2F3FB83C"/>
    <w:rsid w:val="2F491C57"/>
    <w:rsid w:val="2F575B74"/>
    <w:rsid w:val="2F5A05DB"/>
    <w:rsid w:val="2F6D35A8"/>
    <w:rsid w:val="2F830406"/>
    <w:rsid w:val="2F8D21BF"/>
    <w:rsid w:val="2F9552DC"/>
    <w:rsid w:val="2FDCCC39"/>
    <w:rsid w:val="301B307A"/>
    <w:rsid w:val="305F1ABD"/>
    <w:rsid w:val="30723991"/>
    <w:rsid w:val="309FD93C"/>
    <w:rsid w:val="30AA21A2"/>
    <w:rsid w:val="30BDB1AD"/>
    <w:rsid w:val="30F0EF40"/>
    <w:rsid w:val="310542EA"/>
    <w:rsid w:val="311FFEDE"/>
    <w:rsid w:val="315305F6"/>
    <w:rsid w:val="31821DB7"/>
    <w:rsid w:val="31844434"/>
    <w:rsid w:val="31B2DFFE"/>
    <w:rsid w:val="31C30C38"/>
    <w:rsid w:val="31CB70E3"/>
    <w:rsid w:val="31DBAF9B"/>
    <w:rsid w:val="31EFA59C"/>
    <w:rsid w:val="322C5C53"/>
    <w:rsid w:val="3255349C"/>
    <w:rsid w:val="325A196D"/>
    <w:rsid w:val="32633706"/>
    <w:rsid w:val="326A3005"/>
    <w:rsid w:val="326E73A5"/>
    <w:rsid w:val="329A22DF"/>
    <w:rsid w:val="32CC8721"/>
    <w:rsid w:val="331E58DE"/>
    <w:rsid w:val="3328A349"/>
    <w:rsid w:val="33387D5A"/>
    <w:rsid w:val="335E5DF8"/>
    <w:rsid w:val="336124D7"/>
    <w:rsid w:val="336D02C0"/>
    <w:rsid w:val="33D7FC2D"/>
    <w:rsid w:val="33F10702"/>
    <w:rsid w:val="33FD7C63"/>
    <w:rsid w:val="3410175D"/>
    <w:rsid w:val="3414140F"/>
    <w:rsid w:val="34397F15"/>
    <w:rsid w:val="348AC345"/>
    <w:rsid w:val="3496ACDA"/>
    <w:rsid w:val="34B55164"/>
    <w:rsid w:val="34B5C889"/>
    <w:rsid w:val="34BDB60F"/>
    <w:rsid w:val="34DBA3C9"/>
    <w:rsid w:val="35025008"/>
    <w:rsid w:val="35320765"/>
    <w:rsid w:val="35328821"/>
    <w:rsid w:val="354BB4BC"/>
    <w:rsid w:val="35531926"/>
    <w:rsid w:val="35746E9E"/>
    <w:rsid w:val="35805119"/>
    <w:rsid w:val="3593C5CA"/>
    <w:rsid w:val="35A1B43A"/>
    <w:rsid w:val="35A3326F"/>
    <w:rsid w:val="35BDFF60"/>
    <w:rsid w:val="35DF87EC"/>
    <w:rsid w:val="35FC9614"/>
    <w:rsid w:val="361FF65E"/>
    <w:rsid w:val="36270E91"/>
    <w:rsid w:val="36587616"/>
    <w:rsid w:val="3663F592"/>
    <w:rsid w:val="367349C3"/>
    <w:rsid w:val="36AC0141"/>
    <w:rsid w:val="36F6992E"/>
    <w:rsid w:val="36FDB3D6"/>
    <w:rsid w:val="3719A644"/>
    <w:rsid w:val="3728A7C4"/>
    <w:rsid w:val="379AC455"/>
    <w:rsid w:val="37C2DEF2"/>
    <w:rsid w:val="37C7C1D7"/>
    <w:rsid w:val="37E732D4"/>
    <w:rsid w:val="37F5B0E0"/>
    <w:rsid w:val="37F685A8"/>
    <w:rsid w:val="384469D3"/>
    <w:rsid w:val="3862F98F"/>
    <w:rsid w:val="3894E03C"/>
    <w:rsid w:val="38B75A63"/>
    <w:rsid w:val="38EFC4E1"/>
    <w:rsid w:val="39056854"/>
    <w:rsid w:val="392BC762"/>
    <w:rsid w:val="395979A3"/>
    <w:rsid w:val="39789B9F"/>
    <w:rsid w:val="398B659D"/>
    <w:rsid w:val="39CF1DA2"/>
    <w:rsid w:val="39E36781"/>
    <w:rsid w:val="39F30EC1"/>
    <w:rsid w:val="3A3D8ABE"/>
    <w:rsid w:val="3A6E14F7"/>
    <w:rsid w:val="3A8CD6B0"/>
    <w:rsid w:val="3AD8F0DC"/>
    <w:rsid w:val="3AE291DA"/>
    <w:rsid w:val="3B169A69"/>
    <w:rsid w:val="3B1E43DF"/>
    <w:rsid w:val="3B2B6C3D"/>
    <w:rsid w:val="3B95F7C7"/>
    <w:rsid w:val="3BD948A1"/>
    <w:rsid w:val="3BDB2C1F"/>
    <w:rsid w:val="3BE2F08A"/>
    <w:rsid w:val="3C289BDA"/>
    <w:rsid w:val="3C2E560F"/>
    <w:rsid w:val="3C576E79"/>
    <w:rsid w:val="3C6BA4C7"/>
    <w:rsid w:val="3C9F291F"/>
    <w:rsid w:val="3CBA1440"/>
    <w:rsid w:val="3CC5C189"/>
    <w:rsid w:val="3CCB5C23"/>
    <w:rsid w:val="3CD04FD8"/>
    <w:rsid w:val="3D056CB6"/>
    <w:rsid w:val="3D335BBF"/>
    <w:rsid w:val="3D66EF9E"/>
    <w:rsid w:val="3D740109"/>
    <w:rsid w:val="3D9A66F0"/>
    <w:rsid w:val="3DAE7643"/>
    <w:rsid w:val="3DAEC9F0"/>
    <w:rsid w:val="3DDA45D0"/>
    <w:rsid w:val="3E383150"/>
    <w:rsid w:val="3E635BA6"/>
    <w:rsid w:val="3E6A59D1"/>
    <w:rsid w:val="3E6D8A81"/>
    <w:rsid w:val="3EBA858B"/>
    <w:rsid w:val="3F34AF90"/>
    <w:rsid w:val="3F467D66"/>
    <w:rsid w:val="3F508E15"/>
    <w:rsid w:val="3F6D670E"/>
    <w:rsid w:val="3F7B359D"/>
    <w:rsid w:val="3F884D27"/>
    <w:rsid w:val="3F9D8CB9"/>
    <w:rsid w:val="3F9ED255"/>
    <w:rsid w:val="3FA04694"/>
    <w:rsid w:val="3FF23C6B"/>
    <w:rsid w:val="4002656D"/>
    <w:rsid w:val="4046420F"/>
    <w:rsid w:val="405F6980"/>
    <w:rsid w:val="4098EF37"/>
    <w:rsid w:val="40ABD6ED"/>
    <w:rsid w:val="40E21C02"/>
    <w:rsid w:val="40FA51CC"/>
    <w:rsid w:val="411F3AE6"/>
    <w:rsid w:val="4140BF3C"/>
    <w:rsid w:val="4148C43B"/>
    <w:rsid w:val="41676B98"/>
    <w:rsid w:val="416F4C2D"/>
    <w:rsid w:val="418A5B35"/>
    <w:rsid w:val="41EF0646"/>
    <w:rsid w:val="41FE20A6"/>
    <w:rsid w:val="421ADF70"/>
    <w:rsid w:val="422BFD31"/>
    <w:rsid w:val="42360484"/>
    <w:rsid w:val="42832107"/>
    <w:rsid w:val="4299B27B"/>
    <w:rsid w:val="42AE42D8"/>
    <w:rsid w:val="42CEBAF9"/>
    <w:rsid w:val="42D28986"/>
    <w:rsid w:val="42D4C3A6"/>
    <w:rsid w:val="42E231C1"/>
    <w:rsid w:val="4310F3D2"/>
    <w:rsid w:val="431A3FD5"/>
    <w:rsid w:val="431D30F7"/>
    <w:rsid w:val="435825BF"/>
    <w:rsid w:val="4370BCC3"/>
    <w:rsid w:val="4386267A"/>
    <w:rsid w:val="438B27AC"/>
    <w:rsid w:val="43C9E957"/>
    <w:rsid w:val="443336C7"/>
    <w:rsid w:val="4435D187"/>
    <w:rsid w:val="443BC5D4"/>
    <w:rsid w:val="445A6102"/>
    <w:rsid w:val="445CC501"/>
    <w:rsid w:val="4490A857"/>
    <w:rsid w:val="449D17D8"/>
    <w:rsid w:val="452550DA"/>
    <w:rsid w:val="456E2DDE"/>
    <w:rsid w:val="45AB8B5A"/>
    <w:rsid w:val="45FB57E9"/>
    <w:rsid w:val="46138427"/>
    <w:rsid w:val="46222F48"/>
    <w:rsid w:val="46609977"/>
    <w:rsid w:val="4690DF03"/>
    <w:rsid w:val="469674FA"/>
    <w:rsid w:val="46AE3545"/>
    <w:rsid w:val="46B9CB2D"/>
    <w:rsid w:val="46BAEF85"/>
    <w:rsid w:val="4708BD29"/>
    <w:rsid w:val="471DBBB6"/>
    <w:rsid w:val="472B0B99"/>
    <w:rsid w:val="4761695C"/>
    <w:rsid w:val="47692411"/>
    <w:rsid w:val="476DB69D"/>
    <w:rsid w:val="47906AAF"/>
    <w:rsid w:val="48022C4F"/>
    <w:rsid w:val="48240EFE"/>
    <w:rsid w:val="485EF286"/>
    <w:rsid w:val="48609C05"/>
    <w:rsid w:val="4878318F"/>
    <w:rsid w:val="489330C2"/>
    <w:rsid w:val="48C0429D"/>
    <w:rsid w:val="48DE4FE4"/>
    <w:rsid w:val="48ED6A44"/>
    <w:rsid w:val="48FB1946"/>
    <w:rsid w:val="48FD4455"/>
    <w:rsid w:val="49201FA5"/>
    <w:rsid w:val="496D62D9"/>
    <w:rsid w:val="497B9BC2"/>
    <w:rsid w:val="498E4209"/>
    <w:rsid w:val="49C409C6"/>
    <w:rsid w:val="49DE92E9"/>
    <w:rsid w:val="4A0900B5"/>
    <w:rsid w:val="4A304039"/>
    <w:rsid w:val="4A3A45CD"/>
    <w:rsid w:val="4A4E297A"/>
    <w:rsid w:val="4A7A8F84"/>
    <w:rsid w:val="4A827D0A"/>
    <w:rsid w:val="4A9448CB"/>
    <w:rsid w:val="4AE5244A"/>
    <w:rsid w:val="4AFA1A03"/>
    <w:rsid w:val="4B5B1848"/>
    <w:rsid w:val="4B6794DC"/>
    <w:rsid w:val="4B6A2F43"/>
    <w:rsid w:val="4B73AF4C"/>
    <w:rsid w:val="4B93636E"/>
    <w:rsid w:val="4B9EE047"/>
    <w:rsid w:val="4C19ECB5"/>
    <w:rsid w:val="4C218D97"/>
    <w:rsid w:val="4C24D930"/>
    <w:rsid w:val="4C59535F"/>
    <w:rsid w:val="4CD9EC49"/>
    <w:rsid w:val="4CF845F1"/>
    <w:rsid w:val="4D0771C0"/>
    <w:rsid w:val="4D4266E4"/>
    <w:rsid w:val="4D923FB6"/>
    <w:rsid w:val="4D9A4D1D"/>
    <w:rsid w:val="4DCDFDA2"/>
    <w:rsid w:val="4DD736A5"/>
    <w:rsid w:val="4DF36270"/>
    <w:rsid w:val="4E028E12"/>
    <w:rsid w:val="4E040156"/>
    <w:rsid w:val="4E0BF974"/>
    <w:rsid w:val="4E3D4EFF"/>
    <w:rsid w:val="4E42A9E9"/>
    <w:rsid w:val="4E631DAE"/>
    <w:rsid w:val="4E73343B"/>
    <w:rsid w:val="4E79A628"/>
    <w:rsid w:val="4E91D8C5"/>
    <w:rsid w:val="4EA4C449"/>
    <w:rsid w:val="4EADA356"/>
    <w:rsid w:val="4EBF803D"/>
    <w:rsid w:val="4EC1A7BB"/>
    <w:rsid w:val="4ED5E991"/>
    <w:rsid w:val="4EE7B862"/>
    <w:rsid w:val="4F0F263E"/>
    <w:rsid w:val="4F20D14F"/>
    <w:rsid w:val="4F22CE06"/>
    <w:rsid w:val="4F27F9BD"/>
    <w:rsid w:val="4F2BE508"/>
    <w:rsid w:val="4F3678BB"/>
    <w:rsid w:val="4F36E3D4"/>
    <w:rsid w:val="4F38A29C"/>
    <w:rsid w:val="4F799288"/>
    <w:rsid w:val="4F8F43A1"/>
    <w:rsid w:val="4FA39F6E"/>
    <w:rsid w:val="4FE5D058"/>
    <w:rsid w:val="4FF69AF5"/>
    <w:rsid w:val="50771DFA"/>
    <w:rsid w:val="5079702E"/>
    <w:rsid w:val="50812AE3"/>
    <w:rsid w:val="5108890B"/>
    <w:rsid w:val="513B0AA0"/>
    <w:rsid w:val="517181E2"/>
    <w:rsid w:val="51AED011"/>
    <w:rsid w:val="51C26D41"/>
    <w:rsid w:val="51E7B00E"/>
    <w:rsid w:val="51FD4804"/>
    <w:rsid w:val="5223B9DA"/>
    <w:rsid w:val="522970BE"/>
    <w:rsid w:val="527AF257"/>
    <w:rsid w:val="529D570B"/>
    <w:rsid w:val="52D2D3F2"/>
    <w:rsid w:val="52D51A0D"/>
    <w:rsid w:val="52F69DD2"/>
    <w:rsid w:val="5353EEBE"/>
    <w:rsid w:val="5371132A"/>
    <w:rsid w:val="53A362E9"/>
    <w:rsid w:val="53CE17D4"/>
    <w:rsid w:val="53E1CD2D"/>
    <w:rsid w:val="5422D38B"/>
    <w:rsid w:val="542BC0AE"/>
    <w:rsid w:val="545758F1"/>
    <w:rsid w:val="54A206C4"/>
    <w:rsid w:val="54DF7530"/>
    <w:rsid w:val="54FC1459"/>
    <w:rsid w:val="5515CC35"/>
    <w:rsid w:val="5547244E"/>
    <w:rsid w:val="558B77EF"/>
    <w:rsid w:val="559E267C"/>
    <w:rsid w:val="55B1FBA1"/>
    <w:rsid w:val="55BE5E9D"/>
    <w:rsid w:val="55C9F50E"/>
    <w:rsid w:val="55D70200"/>
    <w:rsid w:val="55F0FE43"/>
    <w:rsid w:val="56016FCC"/>
    <w:rsid w:val="56143E3A"/>
    <w:rsid w:val="5636E6B9"/>
    <w:rsid w:val="563A1CF8"/>
    <w:rsid w:val="564A8E81"/>
    <w:rsid w:val="56560DFB"/>
    <w:rsid w:val="56914916"/>
    <w:rsid w:val="5696F65D"/>
    <w:rsid w:val="569921F5"/>
    <w:rsid w:val="56C0D497"/>
    <w:rsid w:val="56CAE068"/>
    <w:rsid w:val="56E56A12"/>
    <w:rsid w:val="572EDD9F"/>
    <w:rsid w:val="57606881"/>
    <w:rsid w:val="57789856"/>
    <w:rsid w:val="5780B339"/>
    <w:rsid w:val="57A691F7"/>
    <w:rsid w:val="57B1BF88"/>
    <w:rsid w:val="57DDA395"/>
    <w:rsid w:val="57ED1804"/>
    <w:rsid w:val="5811DF8B"/>
    <w:rsid w:val="5854F4DB"/>
    <w:rsid w:val="5864CEEC"/>
    <w:rsid w:val="58690782"/>
    <w:rsid w:val="5895CCDE"/>
    <w:rsid w:val="58F6DC26"/>
    <w:rsid w:val="590033C4"/>
    <w:rsid w:val="59234230"/>
    <w:rsid w:val="594EAC1B"/>
    <w:rsid w:val="5970D59D"/>
    <w:rsid w:val="59A73BC1"/>
    <w:rsid w:val="59AA62EF"/>
    <w:rsid w:val="59ACB6E0"/>
    <w:rsid w:val="59BFF358"/>
    <w:rsid w:val="59CC4BBD"/>
    <w:rsid w:val="59F9493F"/>
    <w:rsid w:val="59FE1748"/>
    <w:rsid w:val="5A0D1F5F"/>
    <w:rsid w:val="5A4FC9DD"/>
    <w:rsid w:val="5A70BF5E"/>
    <w:rsid w:val="5A715A36"/>
    <w:rsid w:val="5AF4CD0A"/>
    <w:rsid w:val="5AFD1914"/>
    <w:rsid w:val="5B01ABA0"/>
    <w:rsid w:val="5B2F0EC4"/>
    <w:rsid w:val="5B489BAF"/>
    <w:rsid w:val="5B8D929E"/>
    <w:rsid w:val="5B92461F"/>
    <w:rsid w:val="5B9EB197"/>
    <w:rsid w:val="5BA82FCF"/>
    <w:rsid w:val="5BA9A44E"/>
    <w:rsid w:val="5BB5C9E1"/>
    <w:rsid w:val="5BC2B1F4"/>
    <w:rsid w:val="5C0515D3"/>
    <w:rsid w:val="5C0CBE93"/>
    <w:rsid w:val="5C3FB7BF"/>
    <w:rsid w:val="5C474A3B"/>
    <w:rsid w:val="5D086379"/>
    <w:rsid w:val="5D1AC1AD"/>
    <w:rsid w:val="5D227293"/>
    <w:rsid w:val="5D2C0B98"/>
    <w:rsid w:val="5D30EE7A"/>
    <w:rsid w:val="5D47784C"/>
    <w:rsid w:val="5D631F73"/>
    <w:rsid w:val="5D97F1F7"/>
    <w:rsid w:val="5DC1C84B"/>
    <w:rsid w:val="5DCF724D"/>
    <w:rsid w:val="5DCFFBD1"/>
    <w:rsid w:val="5E04942B"/>
    <w:rsid w:val="5E270AF4"/>
    <w:rsid w:val="5E439B46"/>
    <w:rsid w:val="5E62524E"/>
    <w:rsid w:val="5E68B070"/>
    <w:rsid w:val="5E81EF79"/>
    <w:rsid w:val="5EA316DF"/>
    <w:rsid w:val="5EAE362B"/>
    <w:rsid w:val="5EB4B95D"/>
    <w:rsid w:val="5EB7A88E"/>
    <w:rsid w:val="5ECC82A1"/>
    <w:rsid w:val="5ED09991"/>
    <w:rsid w:val="5ED11162"/>
    <w:rsid w:val="5ED8661A"/>
    <w:rsid w:val="5EE0F6ED"/>
    <w:rsid w:val="5F41D601"/>
    <w:rsid w:val="5F58BD67"/>
    <w:rsid w:val="5F7E48ED"/>
    <w:rsid w:val="5F7FEF2C"/>
    <w:rsid w:val="5F806C16"/>
    <w:rsid w:val="5F9DDF87"/>
    <w:rsid w:val="5FC5DA2A"/>
    <w:rsid w:val="5FCDC7B0"/>
    <w:rsid w:val="6002F880"/>
    <w:rsid w:val="602265DF"/>
    <w:rsid w:val="60740EB6"/>
    <w:rsid w:val="607BB776"/>
    <w:rsid w:val="6083CC3A"/>
    <w:rsid w:val="609474A1"/>
    <w:rsid w:val="60C0AE65"/>
    <w:rsid w:val="60D6F3BB"/>
    <w:rsid w:val="60EF78B1"/>
    <w:rsid w:val="6115CBDC"/>
    <w:rsid w:val="61312488"/>
    <w:rsid w:val="615F3090"/>
    <w:rsid w:val="6185BF63"/>
    <w:rsid w:val="61A7419E"/>
    <w:rsid w:val="61D1A6BE"/>
    <w:rsid w:val="621B0914"/>
    <w:rsid w:val="623A7060"/>
    <w:rsid w:val="6244974E"/>
    <w:rsid w:val="628854B5"/>
    <w:rsid w:val="62924511"/>
    <w:rsid w:val="62BE13A3"/>
    <w:rsid w:val="62C5E3A1"/>
    <w:rsid w:val="62DAFF1F"/>
    <w:rsid w:val="6367832E"/>
    <w:rsid w:val="636FF4E0"/>
    <w:rsid w:val="6383A405"/>
    <w:rsid w:val="639BFDA0"/>
    <w:rsid w:val="63B8296B"/>
    <w:rsid w:val="63BE7EE1"/>
    <w:rsid w:val="63E73B8E"/>
    <w:rsid w:val="63EB053E"/>
    <w:rsid w:val="641F57D3"/>
    <w:rsid w:val="643F5049"/>
    <w:rsid w:val="644C67D3"/>
    <w:rsid w:val="647CF225"/>
    <w:rsid w:val="64AB3DEF"/>
    <w:rsid w:val="65582433"/>
    <w:rsid w:val="6559EA82"/>
    <w:rsid w:val="6584EEE4"/>
    <w:rsid w:val="6587F985"/>
    <w:rsid w:val="659A471F"/>
    <w:rsid w:val="659D4CF8"/>
    <w:rsid w:val="65A2D206"/>
    <w:rsid w:val="65A85668"/>
    <w:rsid w:val="65C685B5"/>
    <w:rsid w:val="65ED832A"/>
    <w:rsid w:val="660C0FA3"/>
    <w:rsid w:val="660E5DC7"/>
    <w:rsid w:val="6631209A"/>
    <w:rsid w:val="66415F52"/>
    <w:rsid w:val="667E0414"/>
    <w:rsid w:val="66A7FB44"/>
    <w:rsid w:val="66DB8AED"/>
    <w:rsid w:val="66DE9272"/>
    <w:rsid w:val="6711AC20"/>
    <w:rsid w:val="67217799"/>
    <w:rsid w:val="673C4487"/>
    <w:rsid w:val="678B9079"/>
    <w:rsid w:val="678BC34A"/>
    <w:rsid w:val="67A9B104"/>
    <w:rsid w:val="67C73089"/>
    <w:rsid w:val="67D2D2CA"/>
    <w:rsid w:val="67DEA770"/>
    <w:rsid w:val="6807CF55"/>
    <w:rsid w:val="682064B3"/>
    <w:rsid w:val="682CCDCE"/>
    <w:rsid w:val="683FAEBA"/>
    <w:rsid w:val="684CC644"/>
    <w:rsid w:val="688ED087"/>
    <w:rsid w:val="688EFAAC"/>
    <w:rsid w:val="689CA9AE"/>
    <w:rsid w:val="68BBF82E"/>
    <w:rsid w:val="68D84C32"/>
    <w:rsid w:val="68F6A594"/>
    <w:rsid w:val="68FDDE16"/>
    <w:rsid w:val="68FE74B0"/>
    <w:rsid w:val="694D6DF0"/>
    <w:rsid w:val="6970AB0E"/>
    <w:rsid w:val="69AB90BA"/>
    <w:rsid w:val="69CB44DC"/>
    <w:rsid w:val="69CE0D82"/>
    <w:rsid w:val="69EC881C"/>
    <w:rsid w:val="69F7136E"/>
    <w:rsid w:val="69FD4365"/>
    <w:rsid w:val="6A0BE134"/>
    <w:rsid w:val="6A19859E"/>
    <w:rsid w:val="6A42A764"/>
    <w:rsid w:val="6A5880E3"/>
    <w:rsid w:val="6A6116DB"/>
    <w:rsid w:val="6A9EF43A"/>
    <w:rsid w:val="6AA60DCA"/>
    <w:rsid w:val="6AA7DEAE"/>
    <w:rsid w:val="6AB0DEC7"/>
    <w:rsid w:val="6AB1699D"/>
    <w:rsid w:val="6AC1062C"/>
    <w:rsid w:val="6AD29427"/>
    <w:rsid w:val="6AE9331A"/>
    <w:rsid w:val="6B2744D4"/>
    <w:rsid w:val="6B37838C"/>
    <w:rsid w:val="6B781509"/>
    <w:rsid w:val="6B90E718"/>
    <w:rsid w:val="6B950642"/>
    <w:rsid w:val="6BB09B3A"/>
    <w:rsid w:val="6BB1088D"/>
    <w:rsid w:val="6BBEB994"/>
    <w:rsid w:val="6C1258A4"/>
    <w:rsid w:val="6C14684A"/>
    <w:rsid w:val="6C257470"/>
    <w:rsid w:val="6C57E910"/>
    <w:rsid w:val="6C64F5E9"/>
    <w:rsid w:val="6C868FCB"/>
    <w:rsid w:val="6D573B00"/>
    <w:rsid w:val="6D825640"/>
    <w:rsid w:val="6D8DD5BA"/>
    <w:rsid w:val="6D93B828"/>
    <w:rsid w:val="6DB3E15A"/>
    <w:rsid w:val="6DD00403"/>
    <w:rsid w:val="6DF3B971"/>
    <w:rsid w:val="6DFBA6F7"/>
    <w:rsid w:val="6E17535E"/>
    <w:rsid w:val="6E21BEA5"/>
    <w:rsid w:val="6E2995E7"/>
    <w:rsid w:val="6E5DF913"/>
    <w:rsid w:val="6E5E23F9"/>
    <w:rsid w:val="6E6BFD20"/>
    <w:rsid w:val="6E81E0C7"/>
    <w:rsid w:val="6EB908BA"/>
    <w:rsid w:val="6EDACA4A"/>
    <w:rsid w:val="6F0ABC42"/>
    <w:rsid w:val="6F130E6F"/>
    <w:rsid w:val="6F1A663C"/>
    <w:rsid w:val="6F279644"/>
    <w:rsid w:val="6FC48B30"/>
    <w:rsid w:val="6FC93C00"/>
    <w:rsid w:val="7054619D"/>
    <w:rsid w:val="708E7273"/>
    <w:rsid w:val="70916A24"/>
    <w:rsid w:val="709F9C37"/>
    <w:rsid w:val="70E7592B"/>
    <w:rsid w:val="70F01637"/>
    <w:rsid w:val="71070D4D"/>
    <w:rsid w:val="712BC472"/>
    <w:rsid w:val="716F600D"/>
    <w:rsid w:val="71A6D17A"/>
    <w:rsid w:val="71AA83B6"/>
    <w:rsid w:val="71AE9F1D"/>
    <w:rsid w:val="71D9B6DF"/>
    <w:rsid w:val="7220244F"/>
    <w:rsid w:val="724A9D52"/>
    <w:rsid w:val="7295F47C"/>
    <w:rsid w:val="72C80A7F"/>
    <w:rsid w:val="73415403"/>
    <w:rsid w:val="738EE5EC"/>
    <w:rsid w:val="7391AE92"/>
    <w:rsid w:val="73ABE6B4"/>
    <w:rsid w:val="73BB82FA"/>
    <w:rsid w:val="73BC4656"/>
    <w:rsid w:val="73C9CB79"/>
    <w:rsid w:val="74086241"/>
    <w:rsid w:val="740B2AE7"/>
    <w:rsid w:val="7433739A"/>
    <w:rsid w:val="7457D1F3"/>
    <w:rsid w:val="74726E5A"/>
    <w:rsid w:val="74B3C350"/>
    <w:rsid w:val="74D6AB1D"/>
    <w:rsid w:val="74E2C688"/>
    <w:rsid w:val="74E58C8D"/>
    <w:rsid w:val="74E6E9D5"/>
    <w:rsid w:val="7539C615"/>
    <w:rsid w:val="755C42DD"/>
    <w:rsid w:val="75A55D19"/>
    <w:rsid w:val="75ED4865"/>
    <w:rsid w:val="7606B1FB"/>
    <w:rsid w:val="76314DCD"/>
    <w:rsid w:val="7646F9EC"/>
    <w:rsid w:val="764A6B92"/>
    <w:rsid w:val="766F689E"/>
    <w:rsid w:val="769686C3"/>
    <w:rsid w:val="76BC9D6C"/>
    <w:rsid w:val="76D236EA"/>
    <w:rsid w:val="76EAFBB4"/>
    <w:rsid w:val="774C42C9"/>
    <w:rsid w:val="775893E8"/>
    <w:rsid w:val="77ABDA14"/>
    <w:rsid w:val="77C62DC2"/>
    <w:rsid w:val="77F1286E"/>
    <w:rsid w:val="77F41CCB"/>
    <w:rsid w:val="77F7530A"/>
    <w:rsid w:val="77FAA133"/>
    <w:rsid w:val="78272EED"/>
    <w:rsid w:val="782761BE"/>
    <w:rsid w:val="78385504"/>
    <w:rsid w:val="78583A5D"/>
    <w:rsid w:val="7877EE7F"/>
    <w:rsid w:val="78A28EC0"/>
    <w:rsid w:val="78BF1021"/>
    <w:rsid w:val="78E37722"/>
    <w:rsid w:val="78E78DDD"/>
    <w:rsid w:val="78EBDBCD"/>
    <w:rsid w:val="78F960AA"/>
    <w:rsid w:val="7903D43F"/>
    <w:rsid w:val="7918046E"/>
    <w:rsid w:val="79291807"/>
    <w:rsid w:val="793E853C"/>
    <w:rsid w:val="7945DF7D"/>
    <w:rsid w:val="795B0DB7"/>
    <w:rsid w:val="7996CB37"/>
    <w:rsid w:val="79BF2055"/>
    <w:rsid w:val="79CB30E5"/>
    <w:rsid w:val="79CDF3AF"/>
    <w:rsid w:val="79E90C64"/>
    <w:rsid w:val="7A02ABE6"/>
    <w:rsid w:val="7A0B5864"/>
    <w:rsid w:val="7A420A30"/>
    <w:rsid w:val="7A915E27"/>
    <w:rsid w:val="7A98F19D"/>
    <w:rsid w:val="7AA9EF0B"/>
    <w:rsid w:val="7AB63D47"/>
    <w:rsid w:val="7AC60B82"/>
    <w:rsid w:val="7AD15DE2"/>
    <w:rsid w:val="7AEA0315"/>
    <w:rsid w:val="7AEDE9DB"/>
    <w:rsid w:val="7AEF5634"/>
    <w:rsid w:val="7B0FA54C"/>
    <w:rsid w:val="7B49B5DF"/>
    <w:rsid w:val="7BA4F11F"/>
    <w:rsid w:val="7BA70AE2"/>
    <w:rsid w:val="7BABFB45"/>
    <w:rsid w:val="7BE2FBE3"/>
    <w:rsid w:val="7BFB5E0A"/>
    <w:rsid w:val="7BFB773B"/>
    <w:rsid w:val="7C0791AB"/>
    <w:rsid w:val="7C0DE007"/>
    <w:rsid w:val="7C306148"/>
    <w:rsid w:val="7C49DBCE"/>
    <w:rsid w:val="7C4FAFC8"/>
    <w:rsid w:val="7C54CD08"/>
    <w:rsid w:val="7C5CD203"/>
    <w:rsid w:val="7C8F98DE"/>
    <w:rsid w:val="7CA0C222"/>
    <w:rsid w:val="7CBB2EB8"/>
    <w:rsid w:val="7CDA20FB"/>
    <w:rsid w:val="7D081C41"/>
    <w:rsid w:val="7D2943A7"/>
    <w:rsid w:val="7D360BD3"/>
    <w:rsid w:val="7D39B530"/>
    <w:rsid w:val="7D5A2647"/>
    <w:rsid w:val="7D72FFF3"/>
    <w:rsid w:val="7DA4A063"/>
    <w:rsid w:val="7DB91E8B"/>
    <w:rsid w:val="7DC5D8B5"/>
    <w:rsid w:val="7DF9999D"/>
    <w:rsid w:val="7E21A3D7"/>
    <w:rsid w:val="7E21CBF7"/>
    <w:rsid w:val="7E26F6F6"/>
    <w:rsid w:val="7E2CEB43"/>
    <w:rsid w:val="7E3CEC92"/>
    <w:rsid w:val="7E79DE14"/>
    <w:rsid w:val="7EA66798"/>
    <w:rsid w:val="7EB78559"/>
    <w:rsid w:val="7EEC1D3D"/>
    <w:rsid w:val="7EF0F298"/>
    <w:rsid w:val="7EFB822E"/>
    <w:rsid w:val="7F3BD24F"/>
    <w:rsid w:val="7F3BEE29"/>
    <w:rsid w:val="7F3F326D"/>
    <w:rsid w:val="7F48117A"/>
    <w:rsid w:val="7F4CD6D7"/>
    <w:rsid w:val="7F6D2176"/>
    <w:rsid w:val="7F841767"/>
    <w:rsid w:val="7FD6C4B5"/>
    <w:rsid w:val="7FFBA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074E2"/>
  <w15:docId w15:val="{AE9E4C76-89B1-40B8-92AC-7BFAA6ED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113078"/>
    <w:pPr>
      <w:spacing w:before="120" w:after="120" w:line="280" w:lineRule="atLeast"/>
      <w:jc w:val="both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1356B"/>
    <w:pPr>
      <w:keepNext/>
      <w:tabs>
        <w:tab w:val="left" w:pos="851"/>
      </w:tabs>
      <w:spacing w:before="240" w:after="360" w:line="600" w:lineRule="atLeast"/>
      <w:jc w:val="left"/>
      <w:outlineLvl w:val="0"/>
    </w:pPr>
    <w:rPr>
      <w:rFonts w:ascii="Georgia" w:eastAsiaTheme="majorEastAsia" w:hAnsi="Georgia" w:cstheme="majorBidi"/>
      <w:b/>
      <w:bCs/>
      <w:color w:val="1B556B"/>
      <w:sz w:val="48"/>
      <w:szCs w:val="28"/>
    </w:rPr>
  </w:style>
  <w:style w:type="paragraph" w:styleId="Heading2">
    <w:name w:val="heading 2"/>
    <w:basedOn w:val="Normal"/>
    <w:next w:val="BodyText"/>
    <w:link w:val="Heading2Char"/>
    <w:qFormat/>
    <w:rsid w:val="000D7EBF"/>
    <w:pPr>
      <w:keepNext/>
      <w:tabs>
        <w:tab w:val="left" w:pos="851"/>
      </w:tabs>
      <w:spacing w:before="360" w:after="0" w:line="440" w:lineRule="atLeast"/>
      <w:jc w:val="left"/>
      <w:outlineLvl w:val="1"/>
    </w:pPr>
    <w:rPr>
      <w:rFonts w:ascii="Georgia" w:eastAsiaTheme="majorEastAsia" w:hAnsi="Georgia" w:cstheme="majorBidi"/>
      <w:b/>
      <w:bCs/>
      <w:color w:val="1B556B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0D7EBF"/>
    <w:pPr>
      <w:keepNext/>
      <w:tabs>
        <w:tab w:val="left" w:pos="851"/>
      </w:tabs>
      <w:spacing w:before="360" w:after="0" w:line="360" w:lineRule="atLeast"/>
      <w:jc w:val="left"/>
      <w:outlineLvl w:val="2"/>
    </w:pPr>
    <w:rPr>
      <w:rFonts w:ascii="Georgia" w:eastAsiaTheme="majorEastAsia" w:hAnsi="Georgia" w:cstheme="majorBidi"/>
      <w:b/>
      <w:bCs/>
      <w:sz w:val="28"/>
    </w:rPr>
  </w:style>
  <w:style w:type="paragraph" w:styleId="Heading4">
    <w:name w:val="heading 4"/>
    <w:basedOn w:val="Heading3"/>
    <w:next w:val="BodyText"/>
    <w:link w:val="Heading4Char"/>
    <w:qFormat/>
    <w:rsid w:val="00360476"/>
    <w:pPr>
      <w:outlineLvl w:val="3"/>
    </w:pPr>
    <w:rPr>
      <w:sz w:val="24"/>
    </w:rPr>
  </w:style>
  <w:style w:type="paragraph" w:styleId="Heading5">
    <w:name w:val="heading 5"/>
    <w:basedOn w:val="Normal"/>
    <w:next w:val="BodyText"/>
    <w:link w:val="Heading5Char"/>
    <w:qFormat/>
    <w:rsid w:val="008B68EC"/>
    <w:pPr>
      <w:keepNext/>
      <w:spacing w:before="320" w:after="0" w:line="240" w:lineRule="auto"/>
      <w:jc w:val="left"/>
      <w:outlineLvl w:val="4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semiHidden/>
    <w:rsid w:val="00EA64B4"/>
    <w:pPr>
      <w:numPr>
        <w:ilvl w:val="5"/>
        <w:numId w:val="4"/>
      </w:numPr>
      <w:spacing w:before="240" w:line="288" w:lineRule="auto"/>
      <w:jc w:val="left"/>
      <w:outlineLvl w:val="5"/>
    </w:pPr>
    <w:rPr>
      <w:rFonts w:ascii="Times New Roman" w:hAnsi="Times New Roman"/>
      <w:b/>
      <w:szCs w:val="20"/>
      <w:lang w:val="en-AU" w:eastAsia="en-US"/>
    </w:rPr>
  </w:style>
  <w:style w:type="paragraph" w:styleId="Heading7">
    <w:name w:val="heading 7"/>
    <w:basedOn w:val="Normal"/>
    <w:next w:val="Normal"/>
    <w:link w:val="Heading7Char"/>
    <w:semiHidden/>
    <w:qFormat/>
    <w:rsid w:val="00EA64B4"/>
    <w:pPr>
      <w:numPr>
        <w:ilvl w:val="6"/>
        <w:numId w:val="4"/>
      </w:numPr>
      <w:spacing w:before="240" w:line="288" w:lineRule="auto"/>
      <w:jc w:val="left"/>
      <w:outlineLvl w:val="6"/>
    </w:pPr>
    <w:rPr>
      <w:rFonts w:ascii="Times New Roman" w:hAnsi="Times New Roman"/>
      <w:szCs w:val="20"/>
      <w:lang w:val="en-AU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EA64B4"/>
    <w:pPr>
      <w:numPr>
        <w:ilvl w:val="7"/>
        <w:numId w:val="4"/>
      </w:numPr>
      <w:spacing w:before="240" w:line="288" w:lineRule="auto"/>
      <w:jc w:val="left"/>
      <w:outlineLvl w:val="7"/>
    </w:pPr>
    <w:rPr>
      <w:rFonts w:ascii="Times New Roman" w:hAnsi="Times New Roman"/>
      <w:i/>
      <w:szCs w:val="20"/>
      <w:lang w:val="en-AU" w:eastAsia="en-US"/>
    </w:rPr>
  </w:style>
  <w:style w:type="paragraph" w:styleId="Heading9">
    <w:name w:val="heading 9"/>
    <w:basedOn w:val="Heading1"/>
    <w:next w:val="Normal"/>
    <w:link w:val="Heading9Char"/>
    <w:semiHidden/>
    <w:qFormat/>
    <w:rsid w:val="00EA64B4"/>
    <w:pPr>
      <w:numPr>
        <w:ilvl w:val="8"/>
        <w:numId w:val="4"/>
      </w:numPr>
      <w:tabs>
        <w:tab w:val="clear" w:pos="851"/>
      </w:tabs>
      <w:spacing w:after="120"/>
      <w:outlineLvl w:val="8"/>
    </w:pPr>
    <w:rPr>
      <w:rFonts w:ascii="Arial" w:hAnsi="Arial"/>
      <w:bCs w:val="0"/>
      <w:color w:val="FFFFFF"/>
      <w:kern w:val="28"/>
      <w:sz w:val="2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56B"/>
    <w:rPr>
      <w:rFonts w:ascii="Georgia" w:eastAsiaTheme="majorEastAsia" w:hAnsi="Georgia" w:cstheme="majorBidi"/>
      <w:b/>
      <w:bCs/>
      <w:color w:val="1B556B"/>
      <w:sz w:val="48"/>
      <w:szCs w:val="28"/>
    </w:rPr>
  </w:style>
  <w:style w:type="character" w:customStyle="1" w:styleId="Heading2Char">
    <w:name w:val="Heading 2 Char"/>
    <w:basedOn w:val="DefaultParagraphFont"/>
    <w:link w:val="Heading2"/>
    <w:rsid w:val="000D7EBF"/>
    <w:rPr>
      <w:rFonts w:ascii="Georgia" w:eastAsiaTheme="majorEastAsia" w:hAnsi="Georgia" w:cstheme="majorBidi"/>
      <w:b/>
      <w:bCs/>
      <w:color w:val="1B556B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0D7EBF"/>
    <w:rPr>
      <w:rFonts w:ascii="Georgia" w:eastAsiaTheme="majorEastAsia" w:hAnsi="Georgia" w:cstheme="majorBidi"/>
      <w:b/>
      <w:bCs/>
      <w:sz w:val="28"/>
      <w:szCs w:val="22"/>
    </w:rPr>
  </w:style>
  <w:style w:type="character" w:customStyle="1" w:styleId="Heading4Char">
    <w:name w:val="Heading 4 Char"/>
    <w:link w:val="Heading4"/>
    <w:rsid w:val="00360476"/>
    <w:rPr>
      <w:rFonts w:ascii="Georgia" w:eastAsia="Times New Roman" w:hAnsi="Georgia"/>
      <w:b/>
      <w:bCs/>
      <w:sz w:val="24"/>
      <w:szCs w:val="22"/>
    </w:rPr>
  </w:style>
  <w:style w:type="character" w:customStyle="1" w:styleId="Heading5Char">
    <w:name w:val="Heading 5 Char"/>
    <w:link w:val="Heading5"/>
    <w:rsid w:val="008B68EC"/>
    <w:rPr>
      <w:rFonts w:ascii="Calibri" w:eastAsia="Times New Roman" w:hAnsi="Calibri" w:cs="Times New Roman"/>
      <w:i/>
      <w:sz w:val="24"/>
      <w:lang w:eastAsia="en-NZ"/>
    </w:rPr>
  </w:style>
  <w:style w:type="paragraph" w:styleId="BodyText">
    <w:name w:val="Body Text"/>
    <w:basedOn w:val="Normal"/>
    <w:link w:val="BodyTextChar"/>
    <w:qFormat/>
    <w:rsid w:val="00EA64B4"/>
    <w:pPr>
      <w:jc w:val="left"/>
    </w:pPr>
  </w:style>
  <w:style w:type="character" w:customStyle="1" w:styleId="BodyTextChar">
    <w:name w:val="Body Text Char"/>
    <w:link w:val="BodyText"/>
    <w:rsid w:val="00EA64B4"/>
    <w:rPr>
      <w:rFonts w:ascii="Calibri" w:eastAsia="Times New Roman" w:hAnsi="Calibri"/>
      <w:lang w:eastAsia="en-NZ"/>
    </w:rPr>
  </w:style>
  <w:style w:type="table" w:styleId="TableGrid">
    <w:name w:val="Table Grid"/>
    <w:basedOn w:val="TableNormal"/>
    <w:uiPriority w:val="59"/>
    <w:rsid w:val="00B04CE3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EA64B4"/>
    <w:pPr>
      <w:jc w:val="center"/>
    </w:pPr>
    <w:rPr>
      <w:rFonts w:ascii="Arial" w:hAnsi="Arial"/>
      <w:sz w:val="16"/>
    </w:rPr>
  </w:style>
  <w:style w:type="character" w:customStyle="1" w:styleId="HeaderChar">
    <w:name w:val="Header Char"/>
    <w:link w:val="Header"/>
    <w:semiHidden/>
    <w:rsid w:val="00F03FF2"/>
    <w:rPr>
      <w:rFonts w:ascii="Arial" w:eastAsia="Times New Roman" w:hAnsi="Arial"/>
      <w:sz w:val="16"/>
      <w:lang w:eastAsia="en-NZ"/>
    </w:rPr>
  </w:style>
  <w:style w:type="paragraph" w:styleId="Quote">
    <w:name w:val="Quote"/>
    <w:basedOn w:val="Normal"/>
    <w:next w:val="BodyText"/>
    <w:link w:val="QuoteChar"/>
    <w:uiPriority w:val="5"/>
    <w:semiHidden/>
    <w:qFormat/>
    <w:rsid w:val="00684D9B"/>
    <w:pPr>
      <w:spacing w:before="60" w:after="60"/>
      <w:ind w:left="567" w:right="567"/>
      <w:jc w:val="left"/>
    </w:pPr>
    <w:rPr>
      <w:sz w:val="20"/>
    </w:rPr>
  </w:style>
  <w:style w:type="character" w:customStyle="1" w:styleId="QuoteChar">
    <w:name w:val="Quote Char"/>
    <w:link w:val="Quote"/>
    <w:uiPriority w:val="5"/>
    <w:semiHidden/>
    <w:rsid w:val="009E21D8"/>
    <w:rPr>
      <w:rFonts w:eastAsia="Times New Roman"/>
      <w:szCs w:val="22"/>
    </w:rPr>
  </w:style>
  <w:style w:type="paragraph" w:customStyle="1" w:styleId="Box">
    <w:name w:val="Box"/>
    <w:basedOn w:val="Normal"/>
    <w:uiPriority w:val="1"/>
    <w:semiHidden/>
    <w:qFormat/>
    <w:rsid w:val="001820A3"/>
    <w:pPr>
      <w:pBdr>
        <w:top w:val="single" w:sz="4" w:space="15" w:color="D2DDE2"/>
        <w:left w:val="single" w:sz="4" w:space="15" w:color="D2DDE2"/>
        <w:bottom w:val="single" w:sz="4" w:space="15" w:color="D2DDE2"/>
        <w:right w:val="single" w:sz="4" w:space="15" w:color="D2DDE2"/>
      </w:pBdr>
      <w:shd w:val="clear" w:color="auto" w:fill="D2DDE2"/>
      <w:ind w:left="284" w:right="284"/>
      <w:jc w:val="left"/>
    </w:pPr>
    <w:rPr>
      <w:color w:val="1C556C"/>
      <w:sz w:val="20"/>
    </w:rPr>
  </w:style>
  <w:style w:type="paragraph" w:customStyle="1" w:styleId="Boxbullet">
    <w:name w:val="Box bullet"/>
    <w:basedOn w:val="Boxtext"/>
    <w:uiPriority w:val="1"/>
    <w:qFormat/>
    <w:rsid w:val="005C132F"/>
    <w:pPr>
      <w:numPr>
        <w:numId w:val="5"/>
      </w:numPr>
      <w:tabs>
        <w:tab w:val="left" w:pos="680"/>
      </w:tabs>
      <w:spacing w:before="0"/>
    </w:pPr>
    <w:rPr>
      <w:rFonts w:cs="Times New Roman"/>
      <w:szCs w:val="20"/>
    </w:rPr>
  </w:style>
  <w:style w:type="paragraph" w:customStyle="1" w:styleId="Boxheading">
    <w:name w:val="Box heading"/>
    <w:basedOn w:val="Boxtext"/>
    <w:next w:val="Boxtext"/>
    <w:uiPriority w:val="1"/>
    <w:qFormat/>
    <w:rsid w:val="005C132F"/>
    <w:pPr>
      <w:keepNext/>
      <w:spacing w:before="240" w:after="0"/>
    </w:pPr>
    <w:rPr>
      <w:rFonts w:cs="Times New Roman"/>
      <w:b/>
      <w:sz w:val="22"/>
      <w:szCs w:val="20"/>
    </w:rPr>
  </w:style>
  <w:style w:type="paragraph" w:customStyle="1" w:styleId="Bullet">
    <w:name w:val="Bullet"/>
    <w:basedOn w:val="Normal"/>
    <w:link w:val="BulletChar"/>
    <w:qFormat/>
    <w:rsid w:val="00F00997"/>
    <w:pPr>
      <w:numPr>
        <w:numId w:val="37"/>
      </w:numPr>
      <w:tabs>
        <w:tab w:val="left" w:pos="397"/>
      </w:tabs>
      <w:spacing w:before="0"/>
      <w:jc w:val="left"/>
    </w:pPr>
    <w:rPr>
      <w:szCs w:val="20"/>
    </w:rPr>
  </w:style>
  <w:style w:type="paragraph" w:customStyle="1" w:styleId="Heading">
    <w:name w:val="Heading"/>
    <w:basedOn w:val="Heading1"/>
    <w:next w:val="Normal"/>
    <w:uiPriority w:val="3"/>
    <w:semiHidden/>
    <w:rsid w:val="008B68EC"/>
  </w:style>
  <w:style w:type="paragraph" w:styleId="Footer">
    <w:name w:val="footer"/>
    <w:basedOn w:val="Normal"/>
    <w:link w:val="FooterChar"/>
    <w:semiHidden/>
    <w:rsid w:val="00EA64B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C16103"/>
    <w:rPr>
      <w:rFonts w:eastAsia="Times New Roman"/>
      <w:sz w:val="22"/>
      <w:szCs w:val="22"/>
    </w:rPr>
  </w:style>
  <w:style w:type="paragraph" w:customStyle="1" w:styleId="Sub-list">
    <w:name w:val="Sub-list"/>
    <w:basedOn w:val="Normal"/>
    <w:qFormat/>
    <w:rsid w:val="00113078"/>
    <w:pPr>
      <w:numPr>
        <w:numId w:val="48"/>
      </w:numPr>
      <w:tabs>
        <w:tab w:val="clear" w:pos="397"/>
        <w:tab w:val="left" w:pos="794"/>
      </w:tabs>
      <w:spacing w:before="0"/>
      <w:jc w:val="left"/>
    </w:pPr>
  </w:style>
  <w:style w:type="paragraph" w:customStyle="1" w:styleId="Figureheading">
    <w:name w:val="Figure heading"/>
    <w:basedOn w:val="Normal"/>
    <w:next w:val="BodyText"/>
    <w:uiPriority w:val="2"/>
    <w:semiHidden/>
    <w:qFormat/>
    <w:rsid w:val="00EA64B4"/>
    <w:pPr>
      <w:keepNext/>
      <w:ind w:left="1134" w:hanging="1134"/>
      <w:jc w:val="left"/>
    </w:pPr>
    <w:rPr>
      <w:b/>
      <w:sz w:val="20"/>
    </w:rPr>
  </w:style>
  <w:style w:type="character" w:styleId="FootnoteReference">
    <w:name w:val="footnote reference"/>
    <w:semiHidden/>
    <w:rsid w:val="00EA64B4"/>
    <w:rPr>
      <w:rFonts w:ascii="Calibri" w:hAnsi="Calibri"/>
      <w:color w:val="183C47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A64B4"/>
    <w:pPr>
      <w:spacing w:before="0" w:after="60" w:line="240" w:lineRule="atLeast"/>
      <w:ind w:left="284" w:hanging="284"/>
      <w:jc w:val="left"/>
    </w:pPr>
    <w:rPr>
      <w:sz w:val="19"/>
    </w:rPr>
  </w:style>
  <w:style w:type="character" w:customStyle="1" w:styleId="FootnoteTextChar">
    <w:name w:val="Footnote Text Char"/>
    <w:link w:val="FootnoteText"/>
    <w:uiPriority w:val="99"/>
    <w:rsid w:val="00BE2893"/>
    <w:rPr>
      <w:rFonts w:ascii="Calibri" w:eastAsia="Times New Roman" w:hAnsi="Calibri"/>
      <w:sz w:val="19"/>
      <w:lang w:eastAsia="en-NZ"/>
    </w:rPr>
  </w:style>
  <w:style w:type="character" w:styleId="Hyperlink">
    <w:name w:val="Hyperlink"/>
    <w:uiPriority w:val="99"/>
    <w:qFormat/>
    <w:rsid w:val="00CB110E"/>
    <w:rPr>
      <w:color w:val="32809C"/>
      <w:u w:val="none"/>
    </w:rPr>
  </w:style>
  <w:style w:type="paragraph" w:customStyle="1" w:styleId="Imprint">
    <w:name w:val="Imprint"/>
    <w:basedOn w:val="Normal"/>
    <w:uiPriority w:val="3"/>
    <w:semiHidden/>
    <w:rsid w:val="00EA64B4"/>
    <w:pPr>
      <w:jc w:val="left"/>
    </w:pPr>
  </w:style>
  <w:style w:type="paragraph" w:customStyle="1" w:styleId="Note">
    <w:name w:val="Note"/>
    <w:basedOn w:val="BodyText"/>
    <w:next w:val="Normal"/>
    <w:uiPriority w:val="1"/>
    <w:semiHidden/>
    <w:qFormat/>
    <w:rsid w:val="00EA64B4"/>
    <w:rPr>
      <w:sz w:val="18"/>
    </w:rPr>
  </w:style>
  <w:style w:type="paragraph" w:customStyle="1" w:styleId="References">
    <w:name w:val="References"/>
    <w:basedOn w:val="Normal"/>
    <w:uiPriority w:val="4"/>
    <w:semiHidden/>
    <w:qFormat/>
    <w:rsid w:val="00554B30"/>
    <w:pPr>
      <w:spacing w:before="0" w:line="260" w:lineRule="atLeast"/>
      <w:jc w:val="left"/>
    </w:pPr>
    <w:rPr>
      <w:sz w:val="20"/>
    </w:rPr>
  </w:style>
  <w:style w:type="paragraph" w:customStyle="1" w:styleId="Source">
    <w:name w:val="Source"/>
    <w:basedOn w:val="Normal"/>
    <w:next w:val="Normal"/>
    <w:uiPriority w:val="1"/>
    <w:semiHidden/>
    <w:qFormat/>
    <w:rsid w:val="00EA64B4"/>
    <w:pPr>
      <w:tabs>
        <w:tab w:val="left" w:pos="680"/>
      </w:tabs>
      <w:jc w:val="left"/>
    </w:pPr>
    <w:rPr>
      <w:sz w:val="18"/>
    </w:rPr>
  </w:style>
  <w:style w:type="paragraph" w:styleId="Title">
    <w:name w:val="Title"/>
    <w:basedOn w:val="Normal"/>
    <w:link w:val="TitleChar"/>
    <w:uiPriority w:val="2"/>
    <w:rsid w:val="00296A94"/>
    <w:pPr>
      <w:jc w:val="left"/>
    </w:pPr>
    <w:rPr>
      <w:rFonts w:ascii="Georgia" w:hAnsi="Georgia"/>
      <w:b/>
      <w:bCs/>
      <w:color w:val="FFFFFF" w:themeColor="background1"/>
      <w:sz w:val="56"/>
      <w:szCs w:val="56"/>
    </w:rPr>
  </w:style>
  <w:style w:type="character" w:customStyle="1" w:styleId="TitleChar">
    <w:name w:val="Title Char"/>
    <w:link w:val="Title"/>
    <w:uiPriority w:val="2"/>
    <w:rsid w:val="00296A94"/>
    <w:rPr>
      <w:rFonts w:ascii="Georgia" w:eastAsia="Times New Roman" w:hAnsi="Georgia"/>
      <w:b/>
      <w:bCs/>
      <w:color w:val="FFFFFF" w:themeColor="background1"/>
      <w:sz w:val="56"/>
      <w:szCs w:val="56"/>
    </w:rPr>
  </w:style>
  <w:style w:type="paragraph" w:styleId="Subtitle">
    <w:name w:val="Subtitle"/>
    <w:basedOn w:val="Normal"/>
    <w:link w:val="SubtitleChar"/>
    <w:uiPriority w:val="2"/>
    <w:rsid w:val="00296A94"/>
    <w:pPr>
      <w:jc w:val="left"/>
    </w:pPr>
    <w:rPr>
      <w:rFonts w:ascii="Georgia" w:hAnsi="Georgia"/>
      <w:b/>
      <w:bCs/>
      <w:color w:val="FFFFFF" w:themeColor="background1"/>
      <w:sz w:val="36"/>
      <w:szCs w:val="36"/>
    </w:rPr>
  </w:style>
  <w:style w:type="character" w:customStyle="1" w:styleId="SubtitleChar">
    <w:name w:val="Subtitle Char"/>
    <w:link w:val="Subtitle"/>
    <w:uiPriority w:val="2"/>
    <w:rsid w:val="00296A94"/>
    <w:rPr>
      <w:rFonts w:ascii="Georgia" w:eastAsia="Times New Roman" w:hAnsi="Georgia"/>
      <w:b/>
      <w:bCs/>
      <w:color w:val="FFFFFF" w:themeColor="background1"/>
      <w:sz w:val="36"/>
      <w:szCs w:val="36"/>
    </w:rPr>
  </w:style>
  <w:style w:type="paragraph" w:customStyle="1" w:styleId="Tableheading">
    <w:name w:val="Table heading"/>
    <w:basedOn w:val="Normal"/>
    <w:next w:val="Normal"/>
    <w:semiHidden/>
    <w:qFormat/>
    <w:rsid w:val="00EA64B4"/>
    <w:pPr>
      <w:keepNext/>
      <w:ind w:left="1134" w:hanging="1134"/>
      <w:jc w:val="left"/>
    </w:pPr>
    <w:rPr>
      <w:b/>
      <w:sz w:val="20"/>
    </w:rPr>
  </w:style>
  <w:style w:type="paragraph" w:customStyle="1" w:styleId="TableText">
    <w:name w:val="TableText"/>
    <w:basedOn w:val="Normal"/>
    <w:qFormat/>
    <w:rsid w:val="00EA64B4"/>
    <w:pPr>
      <w:spacing w:before="60" w:after="60" w:line="240" w:lineRule="atLeast"/>
      <w:jc w:val="left"/>
    </w:pPr>
    <w:rPr>
      <w:sz w:val="18"/>
    </w:rPr>
  </w:style>
  <w:style w:type="paragraph" w:customStyle="1" w:styleId="TableTextbold">
    <w:name w:val="TableText bold"/>
    <w:basedOn w:val="TableText"/>
    <w:semiHidden/>
    <w:rsid w:val="00EA64B4"/>
    <w:rPr>
      <w:b/>
    </w:rPr>
  </w:style>
  <w:style w:type="paragraph" w:styleId="TOC1">
    <w:name w:val="toc 1"/>
    <w:basedOn w:val="Normal"/>
    <w:next w:val="Normal"/>
    <w:uiPriority w:val="39"/>
    <w:semiHidden/>
    <w:rsid w:val="00356C3D"/>
    <w:pPr>
      <w:tabs>
        <w:tab w:val="right" w:pos="8505"/>
      </w:tabs>
      <w:spacing w:before="280" w:after="0" w:line="240" w:lineRule="auto"/>
      <w:ind w:left="567" w:right="567" w:hanging="567"/>
      <w:jc w:val="left"/>
    </w:pPr>
  </w:style>
  <w:style w:type="paragraph" w:styleId="TOC2">
    <w:name w:val="toc 2"/>
    <w:basedOn w:val="Normal"/>
    <w:next w:val="Normal"/>
    <w:uiPriority w:val="39"/>
    <w:semiHidden/>
    <w:rsid w:val="00356C3D"/>
    <w:pPr>
      <w:tabs>
        <w:tab w:val="right" w:pos="8505"/>
      </w:tabs>
      <w:spacing w:before="60" w:after="60" w:line="240" w:lineRule="auto"/>
      <w:ind w:left="1134" w:right="567" w:hanging="567"/>
      <w:jc w:val="left"/>
    </w:pPr>
  </w:style>
  <w:style w:type="paragraph" w:customStyle="1" w:styleId="Captions">
    <w:name w:val="Captions"/>
    <w:basedOn w:val="Note"/>
    <w:next w:val="Normal"/>
    <w:semiHidden/>
    <w:rsid w:val="00EA64B4"/>
    <w:pPr>
      <w:tabs>
        <w:tab w:val="left" w:pos="851"/>
      </w:tabs>
    </w:pPr>
  </w:style>
  <w:style w:type="paragraph" w:customStyle="1" w:styleId="Glossary">
    <w:name w:val="Glossary"/>
    <w:basedOn w:val="Normal"/>
    <w:uiPriority w:val="1"/>
    <w:semiHidden/>
    <w:qFormat/>
    <w:rsid w:val="00EA64B4"/>
    <w:pPr>
      <w:tabs>
        <w:tab w:val="left" w:pos="2835"/>
      </w:tabs>
      <w:spacing w:after="0"/>
      <w:jc w:val="left"/>
    </w:pPr>
  </w:style>
  <w:style w:type="paragraph" w:customStyle="1" w:styleId="Footerodd">
    <w:name w:val="Footer odd"/>
    <w:basedOn w:val="Normal"/>
    <w:uiPriority w:val="1"/>
    <w:rsid w:val="006E2E45"/>
    <w:pPr>
      <w:tabs>
        <w:tab w:val="right" w:pos="8505"/>
        <w:tab w:val="right" w:pos="9072"/>
      </w:tabs>
      <w:jc w:val="left"/>
    </w:pPr>
    <w:rPr>
      <w:sz w:val="16"/>
    </w:rPr>
  </w:style>
  <w:style w:type="paragraph" w:customStyle="1" w:styleId="Footereven">
    <w:name w:val="Footer even"/>
    <w:basedOn w:val="Normal"/>
    <w:uiPriority w:val="1"/>
    <w:rsid w:val="00EA64B4"/>
    <w:pPr>
      <w:tabs>
        <w:tab w:val="left" w:pos="567"/>
      </w:tabs>
    </w:pPr>
    <w:rPr>
      <w:sz w:val="16"/>
    </w:rPr>
  </w:style>
  <w:style w:type="paragraph" w:customStyle="1" w:styleId="Numberedparagraph">
    <w:name w:val="Numbered paragraph"/>
    <w:basedOn w:val="Normal"/>
    <w:uiPriority w:val="1"/>
    <w:qFormat/>
    <w:rsid w:val="005B6698"/>
    <w:pPr>
      <w:numPr>
        <w:numId w:val="8"/>
      </w:numPr>
      <w:spacing w:before="0"/>
      <w:jc w:val="left"/>
    </w:pPr>
  </w:style>
  <w:style w:type="paragraph" w:customStyle="1" w:styleId="Sub-lista">
    <w:name w:val="Sub-list a"/>
    <w:aliases w:val="b"/>
    <w:basedOn w:val="Normal"/>
    <w:uiPriority w:val="2"/>
    <w:rsid w:val="00E21ACA"/>
    <w:pPr>
      <w:numPr>
        <w:numId w:val="9"/>
      </w:numPr>
      <w:spacing w:before="0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EA64B4"/>
    <w:pPr>
      <w:spacing w:after="60"/>
    </w:pPr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A64B4"/>
    <w:rPr>
      <w:rFonts w:ascii="Calibri" w:eastAsia="Times New Roman" w:hAnsi="Calibri"/>
      <w:sz w:val="20"/>
      <w:lang w:eastAsia="en-NZ"/>
    </w:rPr>
  </w:style>
  <w:style w:type="paragraph" w:styleId="TOC3">
    <w:name w:val="toc 3"/>
    <w:basedOn w:val="Normal"/>
    <w:next w:val="Normal"/>
    <w:autoRedefine/>
    <w:semiHidden/>
    <w:rsid w:val="00EA64B4"/>
    <w:pPr>
      <w:ind w:left="440"/>
    </w:pPr>
  </w:style>
  <w:style w:type="paragraph" w:styleId="TableofFigures">
    <w:name w:val="table of figures"/>
    <w:basedOn w:val="Normal"/>
    <w:next w:val="Normal"/>
    <w:uiPriority w:val="99"/>
    <w:semiHidden/>
    <w:rsid w:val="00356C3D"/>
    <w:pPr>
      <w:spacing w:before="0"/>
      <w:ind w:left="1134" w:right="567" w:hanging="1134"/>
      <w:jc w:val="left"/>
    </w:pPr>
  </w:style>
  <w:style w:type="paragraph" w:customStyle="1" w:styleId="Sub-listi">
    <w:name w:val="Sub-list i"/>
    <w:aliases w:val="ii"/>
    <w:basedOn w:val="BodyText"/>
    <w:semiHidden/>
    <w:rsid w:val="00EA64B4"/>
    <w:pPr>
      <w:numPr>
        <w:numId w:val="10"/>
      </w:numPr>
      <w:spacing w:before="60" w:after="60"/>
    </w:pPr>
  </w:style>
  <w:style w:type="paragraph" w:customStyle="1" w:styleId="TableBullet">
    <w:name w:val="TableBullet"/>
    <w:basedOn w:val="Normal"/>
    <w:qFormat/>
    <w:rsid w:val="00523DFA"/>
    <w:pPr>
      <w:numPr>
        <w:numId w:val="11"/>
      </w:numPr>
      <w:tabs>
        <w:tab w:val="clear" w:pos="284"/>
        <w:tab w:val="num" w:pos="397"/>
      </w:tabs>
      <w:spacing w:before="0" w:after="60" w:line="240" w:lineRule="atLeast"/>
      <w:jc w:val="left"/>
    </w:pPr>
    <w:rPr>
      <w:rFonts w:cs="Arial"/>
      <w:sz w:val="18"/>
      <w:szCs w:val="16"/>
    </w:rPr>
  </w:style>
  <w:style w:type="paragraph" w:customStyle="1" w:styleId="TableDash">
    <w:name w:val="TableDash"/>
    <w:basedOn w:val="TableBullet"/>
    <w:semiHidden/>
    <w:qFormat/>
    <w:rsid w:val="005E3BCD"/>
    <w:pPr>
      <w:numPr>
        <w:numId w:val="12"/>
      </w:numPr>
    </w:pPr>
  </w:style>
  <w:style w:type="paragraph" w:styleId="ListParagraph">
    <w:name w:val="List Paragraph"/>
    <w:basedOn w:val="Normal"/>
    <w:uiPriority w:val="34"/>
    <w:semiHidden/>
    <w:qFormat/>
    <w:rsid w:val="00EA64B4"/>
    <w:pPr>
      <w:spacing w:before="0" w:after="0" w:line="240" w:lineRule="auto"/>
      <w:ind w:left="720"/>
      <w:contextualSpacing/>
    </w:pPr>
    <w:rPr>
      <w:rFonts w:ascii="Times New Roman" w:hAnsi="Times New Roman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semiHidden/>
    <w:rsid w:val="00E21ACA"/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AB54D7"/>
    <w:rPr>
      <w:rFonts w:ascii="Calibri" w:eastAsia="Times New Roman" w:hAnsi="Calibri"/>
      <w:b/>
      <w:bCs/>
      <w:sz w:val="20"/>
      <w:lang w:eastAsia="en-NZ"/>
    </w:rPr>
  </w:style>
  <w:style w:type="paragraph" w:styleId="BalloonText">
    <w:name w:val="Balloon Text"/>
    <w:basedOn w:val="Normal"/>
    <w:link w:val="BalloonTextChar"/>
    <w:semiHidden/>
    <w:unhideWhenUsed/>
    <w:rsid w:val="00EA64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A64B4"/>
    <w:rPr>
      <w:rFonts w:ascii="Tahoma" w:eastAsia="Times New Roman" w:hAnsi="Tahoma"/>
      <w:sz w:val="16"/>
      <w:szCs w:val="16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531E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/>
    </w:rPr>
  </w:style>
  <w:style w:type="character" w:customStyle="1" w:styleId="z-BottomofFormChar">
    <w:name w:val="z-Bottom of Form Char"/>
    <w:link w:val="z-BottomofForm"/>
    <w:uiPriority w:val="99"/>
    <w:semiHidden/>
    <w:rsid w:val="0080531E"/>
    <w:rPr>
      <w:rFonts w:ascii="Arial" w:eastAsia="Calibri" w:hAnsi="Arial"/>
      <w:vanish/>
      <w:color w:val="183C47"/>
      <w:sz w:val="16"/>
      <w:szCs w:val="16"/>
      <w:lang w:val="en-US" w:eastAsia="en-N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531E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/>
    </w:rPr>
  </w:style>
  <w:style w:type="character" w:customStyle="1" w:styleId="z-TopofFormChar">
    <w:name w:val="z-Top of Form Char"/>
    <w:link w:val="z-TopofForm"/>
    <w:uiPriority w:val="99"/>
    <w:semiHidden/>
    <w:rsid w:val="0080531E"/>
    <w:rPr>
      <w:rFonts w:ascii="Arial" w:eastAsia="Calibri" w:hAnsi="Arial"/>
      <w:vanish/>
      <w:color w:val="183C47"/>
      <w:sz w:val="16"/>
      <w:szCs w:val="16"/>
      <w:lang w:val="en-US" w:eastAsia="en-NZ"/>
    </w:rPr>
  </w:style>
  <w:style w:type="table" w:styleId="MediumShading1-Accent2">
    <w:name w:val="Medium Shading 1 Accent 2"/>
    <w:basedOn w:val="TableNormal"/>
    <w:uiPriority w:val="63"/>
    <w:rsid w:val="00EA64B4"/>
    <w:tblPr>
      <w:tblStyleRowBandSize w:val="1"/>
      <w:tblStyleColBandSize w:val="1"/>
      <w:tblBorders>
        <w:top w:val="single" w:sz="8" w:space="0" w:color="19CCCF"/>
        <w:left w:val="single" w:sz="8" w:space="0" w:color="19CCCF"/>
        <w:bottom w:val="single" w:sz="8" w:space="0" w:color="19CCCF"/>
        <w:right w:val="single" w:sz="8" w:space="0" w:color="19CCCF"/>
        <w:insideH w:val="single" w:sz="8" w:space="0" w:color="19CC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9CCCF"/>
          <w:left w:val="single" w:sz="8" w:space="0" w:color="19CCCF"/>
          <w:bottom w:val="single" w:sz="8" w:space="0" w:color="19CCCF"/>
          <w:right w:val="single" w:sz="8" w:space="0" w:color="19CCCF"/>
          <w:insideH w:val="nil"/>
          <w:insideV w:val="nil"/>
        </w:tcBorders>
        <w:shd w:val="clear" w:color="auto" w:fill="0F7B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CCCF"/>
          <w:left w:val="single" w:sz="8" w:space="0" w:color="19CCCF"/>
          <w:bottom w:val="single" w:sz="8" w:space="0" w:color="19CCCF"/>
          <w:right w:val="single" w:sz="8" w:space="0" w:color="19CC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3F5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3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A64B4"/>
    <w:tblPr>
      <w:tblStyleRowBandSize w:val="1"/>
      <w:tblStyleColBandSize w:val="1"/>
      <w:tblBorders>
        <w:top w:val="single" w:sz="8" w:space="0" w:color="6FC7B7"/>
        <w:left w:val="single" w:sz="8" w:space="0" w:color="6FC7B7"/>
        <w:bottom w:val="single" w:sz="8" w:space="0" w:color="6FC7B7"/>
        <w:right w:val="single" w:sz="8" w:space="0" w:color="6FC7B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FC7B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band1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</w:style>
  <w:style w:type="table" w:styleId="LightGrid-Accent5">
    <w:name w:val="Light Grid Accent 5"/>
    <w:basedOn w:val="TableNormal"/>
    <w:uiPriority w:val="62"/>
    <w:rsid w:val="00EA64B4"/>
    <w:tblPr>
      <w:tblStyleRowBandSize w:val="1"/>
      <w:tblStyleColBandSize w:val="1"/>
      <w:tblBorders>
        <w:top w:val="single" w:sz="8" w:space="0" w:color="6FC7B7"/>
        <w:left w:val="single" w:sz="8" w:space="0" w:color="6FC7B7"/>
        <w:bottom w:val="single" w:sz="8" w:space="0" w:color="6FC7B7"/>
        <w:right w:val="single" w:sz="8" w:space="0" w:color="6FC7B7"/>
        <w:insideH w:val="single" w:sz="8" w:space="0" w:color="6FC7B7"/>
        <w:insideV w:val="single" w:sz="8" w:space="0" w:color="6FC7B7"/>
      </w:tblBorders>
    </w:tblPr>
    <w:tblStylePr w:type="firstRow">
      <w:pPr>
        <w:spacing w:before="0" w:after="0" w:line="240" w:lineRule="auto"/>
      </w:pPr>
      <w:rPr>
        <w:rFonts w:ascii="Bookman Old Style" w:eastAsia="Times New Roman" w:hAnsi="Bookman Old Style" w:cs="Times New Roman"/>
        <w:b/>
        <w:bCs/>
      </w:rPr>
      <w:tblPr/>
      <w:tcPr>
        <w:tcBorders>
          <w:top w:val="single" w:sz="8" w:space="0" w:color="6FC7B7"/>
          <w:left w:val="single" w:sz="8" w:space="0" w:color="6FC7B7"/>
          <w:bottom w:val="single" w:sz="18" w:space="0" w:color="6FC7B7"/>
          <w:right w:val="single" w:sz="8" w:space="0" w:color="6FC7B7"/>
          <w:insideH w:val="nil"/>
          <w:insideV w:val="single" w:sz="8" w:space="0" w:color="6FC7B7"/>
        </w:tcBorders>
      </w:tcPr>
    </w:tblStylePr>
    <w:tblStylePr w:type="lastRow">
      <w:pPr>
        <w:spacing w:before="0" w:after="0" w:line="240" w:lineRule="auto"/>
      </w:pPr>
      <w:rPr>
        <w:rFonts w:ascii="Bookman Old Style" w:eastAsia="Times New Roman" w:hAnsi="Bookman Old Style" w:cs="Times New Roman"/>
        <w:b/>
        <w:bCs/>
      </w:rPr>
      <w:tblPr/>
      <w:tcPr>
        <w:tcBorders>
          <w:top w:val="double" w:sz="6" w:space="0" w:color="6FC7B7"/>
          <w:left w:val="single" w:sz="8" w:space="0" w:color="6FC7B7"/>
          <w:bottom w:val="single" w:sz="8" w:space="0" w:color="6FC7B7"/>
          <w:right w:val="single" w:sz="8" w:space="0" w:color="6FC7B7"/>
          <w:insideH w:val="nil"/>
          <w:insideV w:val="single" w:sz="8" w:space="0" w:color="6FC7B7"/>
        </w:tcBorders>
      </w:tcPr>
    </w:tblStylePr>
    <w:tblStylePr w:type="firstCol">
      <w:rPr>
        <w:rFonts w:ascii="Bookman Old Style" w:eastAsia="Times New Roman" w:hAnsi="Bookman Old Style" w:cs="Times New Roman"/>
        <w:b/>
        <w:bCs/>
      </w:rPr>
    </w:tblStylePr>
    <w:tblStylePr w:type="lastCol">
      <w:rPr>
        <w:rFonts w:ascii="Bookman Old Style" w:eastAsia="Times New Roman" w:hAnsi="Bookman Old Style" w:cs="Times New Roman"/>
        <w:b/>
        <w:bCs/>
      </w:rPr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band1Vert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  <w:shd w:val="clear" w:color="auto" w:fill="DBF1ED"/>
      </w:tcPr>
    </w:tblStylePr>
    <w:tblStylePr w:type="band1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  <w:insideV w:val="single" w:sz="8" w:space="0" w:color="6FC7B7"/>
        </w:tcBorders>
        <w:shd w:val="clear" w:color="auto" w:fill="DBF1ED"/>
      </w:tcPr>
    </w:tblStylePr>
    <w:tblStylePr w:type="band2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  <w:insideV w:val="single" w:sz="8" w:space="0" w:color="6FC7B7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836C9"/>
    <w:pPr>
      <w:spacing w:before="60" w:after="60" w:line="240" w:lineRule="atLeast"/>
    </w:pPr>
    <w:rPr>
      <w:sz w:val="18"/>
    </w:rPr>
    <w:tblPr>
      <w:tblStyleRowBandSize w:val="1"/>
      <w:tblStyleColBandSize w:val="1"/>
      <w:tblBorders>
        <w:bottom w:val="single" w:sz="4" w:space="0" w:color="1C556C"/>
        <w:insideH w:val="single" w:sz="4" w:space="0" w:color="1C556C"/>
        <w:insideV w:val="single" w:sz="4" w:space="0" w:color="1C556C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  <w:color w:val="FFFFFF" w:themeColor="background1"/>
        <w:sz w:val="18"/>
      </w:rPr>
      <w:tblPr/>
      <w:tcPr>
        <w:tcBorders>
          <w:top w:val="single" w:sz="2" w:space="0" w:color="1C556C"/>
          <w:left w:val="nil"/>
          <w:bottom w:val="single" w:sz="2" w:space="0" w:color="1C556C"/>
          <w:right w:val="nil"/>
          <w:insideH w:val="nil"/>
          <w:insideV w:val="single" w:sz="2" w:space="0" w:color="1C556C"/>
        </w:tcBorders>
        <w:shd w:val="clear" w:color="auto" w:fill="1B556B" w:themeFill="text2"/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  <w:sz w:val="18"/>
      </w:rPr>
      <w:tblPr/>
      <w:tcPr>
        <w:tcBorders>
          <w:top w:val="double" w:sz="6" w:space="0" w:color="1C556C"/>
          <w:left w:val="single" w:sz="8" w:space="0" w:color="1C556C"/>
          <w:bottom w:val="single" w:sz="8" w:space="0" w:color="1C556C"/>
          <w:right w:val="single" w:sz="8" w:space="0" w:color="1C556C"/>
          <w:insideH w:val="nil"/>
          <w:insideV w:val="single" w:sz="8" w:space="0" w:color="1C556C"/>
        </w:tcBorders>
      </w:tcPr>
    </w:tblStylePr>
    <w:tblStylePr w:type="firstCol">
      <w:rPr>
        <w:rFonts w:ascii="Calibri" w:eastAsia="Times New Roman" w:hAnsi="Calibri" w:cs="Times New Roman"/>
        <w:b w:val="0"/>
        <w:bCs/>
        <w:sz w:val="18"/>
      </w:rPr>
    </w:tblStylePr>
    <w:tblStylePr w:type="lastCol">
      <w:rPr>
        <w:rFonts w:ascii="Bookman Old Style" w:eastAsia="Times New Roman" w:hAnsi="Bookman Old Style" w:cs="Times New Roman"/>
        <w:b/>
        <w:bCs/>
      </w:rPr>
      <w:tblPr/>
      <w:tcPr>
        <w:tcBorders>
          <w:top w:val="single" w:sz="8" w:space="0" w:color="1C556C"/>
          <w:left w:val="single" w:sz="8" w:space="0" w:color="1C556C"/>
          <w:bottom w:val="single" w:sz="8" w:space="0" w:color="1C556C"/>
          <w:right w:val="single" w:sz="8" w:space="0" w:color="1C556C"/>
        </w:tcBorders>
      </w:tcPr>
    </w:tblStylePr>
    <w:tblStylePr w:type="band2Vert">
      <w:rPr>
        <w:rFonts w:ascii="Calibri" w:hAnsi="Calibri"/>
        <w:sz w:val="18"/>
      </w:rPr>
    </w:tblStylePr>
    <w:tblStylePr w:type="band1Horz">
      <w:rPr>
        <w:rFonts w:ascii="Calibri" w:hAnsi="Calibri"/>
        <w:sz w:val="18"/>
      </w:rPr>
    </w:tblStylePr>
  </w:style>
  <w:style w:type="table" w:styleId="TableGridLight">
    <w:name w:val="Grid Table Light"/>
    <w:basedOn w:val="TableGrid2"/>
    <w:uiPriority w:val="40"/>
    <w:rsid w:val="00853064"/>
    <w:rPr>
      <w:sz w:val="18"/>
      <w:lang w:val="en-US" w:eastAsia="ja-JP" w:bidi="th-TH"/>
    </w:rPr>
    <w:tblPr>
      <w:tblBorders>
        <w:top w:val="single" w:sz="4" w:space="0" w:color="D2DDE1" w:themeColor="background2"/>
        <w:left w:val="single" w:sz="4" w:space="0" w:color="D2DDE1" w:themeColor="background2"/>
        <w:bottom w:val="single" w:sz="4" w:space="0" w:color="D2DDE1" w:themeColor="background2"/>
        <w:right w:val="single" w:sz="4" w:space="0" w:color="D2DDE1" w:themeColor="background2"/>
        <w:insideH w:val="none" w:sz="0" w:space="0" w:color="auto"/>
        <w:insideV w:val="none" w:sz="0" w:space="0" w:color="auto"/>
      </w:tblBorders>
    </w:tblPr>
    <w:tcPr>
      <w:shd w:val="clear" w:color="auto" w:fill="D2DDE1" w:themeFill="background2"/>
    </w:tcPr>
    <w:tblStylePr w:type="firstRow">
      <w:rPr>
        <w:rFonts w:ascii="Calibri" w:hAnsi="Calibri"/>
        <w:b w:val="0"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/>
        <w:b w:val="0"/>
        <w:bCs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EA64B4"/>
    <w:rPr>
      <w:sz w:val="16"/>
      <w:szCs w:val="16"/>
    </w:rPr>
  </w:style>
  <w:style w:type="paragraph" w:styleId="Revision">
    <w:name w:val="Revision"/>
    <w:hidden/>
    <w:uiPriority w:val="99"/>
    <w:semiHidden/>
    <w:rsid w:val="0080531E"/>
    <w:rPr>
      <w:rFonts w:ascii="Times New Roman" w:eastAsia="Times New Roman" w:hAnsi="Times New Roman"/>
      <w:sz w:val="22"/>
      <w:lang w:eastAsia="en-US"/>
    </w:rPr>
  </w:style>
  <w:style w:type="character" w:styleId="Strong">
    <w:name w:val="Strong"/>
    <w:uiPriority w:val="22"/>
    <w:semiHidden/>
    <w:qFormat/>
    <w:rsid w:val="00EA64B4"/>
    <w:rPr>
      <w:b/>
      <w:bCs/>
    </w:rPr>
  </w:style>
  <w:style w:type="paragraph" w:customStyle="1" w:styleId="Boxa">
    <w:name w:val="Box a"/>
    <w:aliases w:val="b list"/>
    <w:basedOn w:val="Sub-listi"/>
    <w:semiHidden/>
    <w:qFormat/>
    <w:rsid w:val="00EA64B4"/>
    <w:pPr>
      <w:numPr>
        <w:ilvl w:val="1"/>
        <w:numId w:val="14"/>
      </w:numPr>
      <w:pBdr>
        <w:top w:val="single" w:sz="6" w:space="15" w:color="0092CF"/>
        <w:left w:val="single" w:sz="6" w:space="15" w:color="0092CF"/>
        <w:bottom w:val="single" w:sz="6" w:space="15" w:color="0092CF"/>
        <w:right w:val="single" w:sz="6" w:space="15" w:color="0092CF"/>
      </w:pBdr>
      <w:tabs>
        <w:tab w:val="left" w:pos="426"/>
      </w:tabs>
      <w:spacing w:before="120" w:after="0"/>
      <w:ind w:right="284"/>
    </w:pPr>
    <w:rPr>
      <w:color w:val="0092CF"/>
      <w:sz w:val="20"/>
      <w:szCs w:val="20"/>
    </w:rPr>
  </w:style>
  <w:style w:type="character" w:styleId="EndnoteReference">
    <w:name w:val="endnote reference"/>
    <w:uiPriority w:val="99"/>
    <w:semiHidden/>
    <w:unhideWhenUsed/>
    <w:rsid w:val="00EA64B4"/>
    <w:rPr>
      <w:vertAlign w:val="superscript"/>
    </w:rPr>
  </w:style>
  <w:style w:type="character" w:styleId="FollowedHyperlink">
    <w:name w:val="FollowedHyperlink"/>
    <w:uiPriority w:val="99"/>
    <w:semiHidden/>
    <w:rsid w:val="00EA64B4"/>
    <w:rPr>
      <w:color w:val="800080"/>
      <w:u w:val="none"/>
    </w:rPr>
  </w:style>
  <w:style w:type="paragraph" w:customStyle="1" w:styleId="BoxBullet0">
    <w:name w:val="Box Bullet"/>
    <w:basedOn w:val="Box"/>
    <w:semiHidden/>
    <w:rsid w:val="00EA64B4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tabs>
        <w:tab w:val="num" w:pos="851"/>
      </w:tabs>
      <w:spacing w:after="0" w:line="240" w:lineRule="auto"/>
      <w:ind w:left="851" w:hanging="567"/>
    </w:pPr>
    <w:rPr>
      <w:rFonts w:ascii="Arial" w:hAnsi="Arial"/>
      <w:color w:val="auto"/>
      <w:szCs w:val="20"/>
      <w:lang w:eastAsia="en-GB"/>
    </w:rPr>
  </w:style>
  <w:style w:type="paragraph" w:customStyle="1" w:styleId="BoxHeading0">
    <w:name w:val="BoxHeading"/>
    <w:basedOn w:val="Box"/>
    <w:next w:val="Box"/>
    <w:semiHidden/>
    <w:rsid w:val="00EA64B4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spacing w:before="0" w:after="240" w:line="240" w:lineRule="auto"/>
      <w:jc w:val="both"/>
    </w:pPr>
    <w:rPr>
      <w:rFonts w:ascii="Arial" w:hAnsi="Arial"/>
      <w:b/>
      <w:color w:val="auto"/>
      <w:sz w:val="22"/>
      <w:szCs w:val="20"/>
      <w:lang w:eastAsia="en-GB"/>
    </w:rPr>
  </w:style>
  <w:style w:type="character" w:customStyle="1" w:styleId="Heading6Char">
    <w:name w:val="Heading 6 Char"/>
    <w:link w:val="Heading6"/>
    <w:semiHidden/>
    <w:rsid w:val="00EA64B4"/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Heading7Char">
    <w:name w:val="Heading 7 Char"/>
    <w:link w:val="Heading7"/>
    <w:semiHidden/>
    <w:rsid w:val="00EA64B4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Heading8Char">
    <w:name w:val="Heading 8 Char"/>
    <w:link w:val="Heading8"/>
    <w:semiHidden/>
    <w:rsid w:val="00EA64B4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9Char">
    <w:name w:val="Heading 9 Char"/>
    <w:link w:val="Heading9"/>
    <w:semiHidden/>
    <w:rsid w:val="00EA64B4"/>
    <w:rPr>
      <w:rFonts w:ascii="Arial" w:eastAsia="Times New Roman" w:hAnsi="Arial" w:cs="Times New Roman"/>
      <w:b/>
      <w:color w:val="FFFFFF"/>
      <w:kern w:val="28"/>
      <w:sz w:val="2"/>
      <w:szCs w:val="20"/>
      <w:lang w:val="en-AU"/>
    </w:rPr>
  </w:style>
  <w:style w:type="paragraph" w:styleId="TOC4">
    <w:name w:val="toc 4"/>
    <w:basedOn w:val="Normal"/>
    <w:next w:val="Normal"/>
    <w:semiHidden/>
    <w:rsid w:val="00EA64B4"/>
    <w:pPr>
      <w:tabs>
        <w:tab w:val="right" w:pos="8505"/>
      </w:tabs>
      <w:spacing w:before="180" w:after="0" w:line="240" w:lineRule="auto"/>
      <w:ind w:left="1134" w:right="567" w:hanging="1134"/>
      <w:jc w:val="left"/>
    </w:pPr>
    <w:rPr>
      <w:rFonts w:ascii="Arial" w:hAnsi="Arial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semiHidden/>
    <w:qFormat/>
    <w:rsid w:val="00EA64B4"/>
    <w:pPr>
      <w:spacing w:before="0" w:after="200" w:line="240" w:lineRule="auto"/>
    </w:pPr>
    <w:rPr>
      <w:rFonts w:ascii="Times New Roman" w:hAnsi="Times New Roman"/>
      <w:b/>
      <w:bCs/>
      <w:color w:val="1C556C"/>
      <w:sz w:val="18"/>
      <w:szCs w:val="18"/>
      <w:lang w:eastAsia="en-US"/>
    </w:rPr>
  </w:style>
  <w:style w:type="character" w:customStyle="1" w:styleId="BulletChar">
    <w:name w:val="Bullet Char"/>
    <w:link w:val="Bullet"/>
    <w:locked/>
    <w:rsid w:val="00F00997"/>
    <w:rPr>
      <w:rFonts w:eastAsia="Times New Roman"/>
      <w:sz w:val="22"/>
    </w:rPr>
  </w:style>
  <w:style w:type="paragraph" w:customStyle="1" w:styleId="Casestudyheading">
    <w:name w:val="Case study heading"/>
    <w:basedOn w:val="BodyText"/>
    <w:uiPriority w:val="1"/>
    <w:semiHidden/>
    <w:qFormat/>
    <w:rsid w:val="000D12E0"/>
    <w:pPr>
      <w:keepNext/>
      <w:spacing w:line="240" w:lineRule="auto"/>
      <w:ind w:left="284"/>
    </w:pPr>
    <w:rPr>
      <w:b/>
      <w:caps/>
      <w:color w:val="FFFFFF"/>
    </w:rPr>
  </w:style>
  <w:style w:type="table" w:styleId="LightShading-Accent1">
    <w:name w:val="Light Shading Accent 1"/>
    <w:basedOn w:val="TableNormal"/>
    <w:uiPriority w:val="60"/>
    <w:rsid w:val="00E05569"/>
    <w:rPr>
      <w:rFonts w:eastAsia="Times New Roman"/>
      <w:color w:val="153F50"/>
      <w:lang w:val="en-US"/>
    </w:rPr>
    <w:tblPr>
      <w:tblStyleRowBandSize w:val="1"/>
      <w:tblStyleColBandSize w:val="1"/>
      <w:tblBorders>
        <w:top w:val="single" w:sz="8" w:space="0" w:color="1C556C"/>
        <w:bottom w:val="single" w:sz="8" w:space="0" w:color="1C556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/>
          <w:left w:val="nil"/>
          <w:bottom w:val="single" w:sz="8" w:space="0" w:color="1C556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/>
          <w:left w:val="nil"/>
          <w:bottom w:val="single" w:sz="8" w:space="0" w:color="1C556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C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CEC"/>
      </w:tcPr>
    </w:tblStylePr>
  </w:style>
  <w:style w:type="numbering" w:customStyle="1" w:styleId="Style1">
    <w:name w:val="Style1"/>
    <w:uiPriority w:val="99"/>
    <w:rsid w:val="00B07CE9"/>
    <w:pPr>
      <w:numPr>
        <w:numId w:val="16"/>
      </w:numPr>
    </w:pPr>
  </w:style>
  <w:style w:type="numbering" w:customStyle="1" w:styleId="Style2">
    <w:name w:val="Style2"/>
    <w:uiPriority w:val="99"/>
    <w:rsid w:val="008E0688"/>
    <w:pPr>
      <w:numPr>
        <w:numId w:val="22"/>
      </w:numPr>
    </w:pPr>
  </w:style>
  <w:style w:type="paragraph" w:customStyle="1" w:styleId="Greenbullet-casestudytables">
    <w:name w:val="Green bullet - case study tables"/>
    <w:basedOn w:val="Greentext-casestudytables"/>
    <w:uiPriority w:val="1"/>
    <w:semiHidden/>
    <w:rsid w:val="00C15722"/>
    <w:pPr>
      <w:numPr>
        <w:numId w:val="34"/>
      </w:numPr>
      <w:spacing w:before="0"/>
    </w:pPr>
  </w:style>
  <w:style w:type="paragraph" w:customStyle="1" w:styleId="Greentext-casestudytables">
    <w:name w:val="Green text - case study tables"/>
    <w:basedOn w:val="BodyText"/>
    <w:uiPriority w:val="1"/>
    <w:semiHidden/>
    <w:rsid w:val="00C15722"/>
    <w:pPr>
      <w:spacing w:line="260" w:lineRule="atLeast"/>
      <w:ind w:left="284" w:right="284"/>
    </w:pPr>
    <w:rPr>
      <w:color w:val="0F7B7D"/>
      <w:sz w:val="20"/>
    </w:rPr>
  </w:style>
  <w:style w:type="paragraph" w:customStyle="1" w:styleId="Greenheading-casestudytables">
    <w:name w:val="Green heading - case study tables"/>
    <w:basedOn w:val="Greentext-casestudytables"/>
    <w:next w:val="Greentext-casestudytables"/>
    <w:uiPriority w:val="1"/>
    <w:semiHidden/>
    <w:rsid w:val="0051754D"/>
    <w:pPr>
      <w:keepNext/>
      <w:spacing w:before="240" w:after="0"/>
    </w:pPr>
    <w:rPr>
      <w:b/>
    </w:rPr>
  </w:style>
  <w:style w:type="numbering" w:customStyle="1" w:styleId="Style3">
    <w:name w:val="Style3"/>
    <w:uiPriority w:val="99"/>
    <w:rsid w:val="008B5A2D"/>
    <w:pPr>
      <w:numPr>
        <w:numId w:val="36"/>
      </w:numPr>
    </w:pPr>
  </w:style>
  <w:style w:type="paragraph" w:customStyle="1" w:styleId="Blueboxtext">
    <w:name w:val="Blue box text"/>
    <w:basedOn w:val="Normal"/>
    <w:uiPriority w:val="1"/>
    <w:semiHidden/>
    <w:qFormat/>
    <w:rsid w:val="007823D6"/>
    <w:pPr>
      <w:spacing w:line="260" w:lineRule="atLeast"/>
      <w:ind w:left="284" w:right="284"/>
      <w:jc w:val="left"/>
    </w:pPr>
    <w:rPr>
      <w:color w:val="1C556C"/>
      <w:sz w:val="20"/>
    </w:rPr>
  </w:style>
  <w:style w:type="paragraph" w:customStyle="1" w:styleId="Blue-boxbullet">
    <w:name w:val="Blue-box bullet"/>
    <w:basedOn w:val="Blueboxtext"/>
    <w:uiPriority w:val="1"/>
    <w:semiHidden/>
    <w:qFormat/>
    <w:rsid w:val="005D3242"/>
    <w:pPr>
      <w:tabs>
        <w:tab w:val="left" w:pos="680"/>
      </w:tabs>
      <w:spacing w:before="0"/>
      <w:ind w:left="0"/>
    </w:pPr>
    <w:rPr>
      <w:szCs w:val="20"/>
    </w:rPr>
  </w:style>
  <w:style w:type="paragraph" w:customStyle="1" w:styleId="Blueboxheading">
    <w:name w:val="Blue box heading"/>
    <w:basedOn w:val="Blueboxtext"/>
    <w:next w:val="Blueboxtext"/>
    <w:uiPriority w:val="1"/>
    <w:semiHidden/>
    <w:qFormat/>
    <w:rsid w:val="00225830"/>
    <w:pPr>
      <w:keepNext/>
      <w:spacing w:before="240" w:after="0"/>
    </w:pPr>
    <w:rPr>
      <w:rFonts w:ascii="Georgia" w:hAnsi="Georgia"/>
      <w:b/>
      <w:szCs w:val="20"/>
    </w:rPr>
  </w:style>
  <w:style w:type="paragraph" w:customStyle="1" w:styleId="Blue-boxsub-bullet">
    <w:name w:val="Blue-box sub-bullet"/>
    <w:basedOn w:val="Blueboxtext"/>
    <w:uiPriority w:val="1"/>
    <w:semiHidden/>
    <w:qFormat/>
    <w:rsid w:val="007823D6"/>
    <w:pPr>
      <w:spacing w:before="0"/>
      <w:ind w:left="0"/>
    </w:pPr>
    <w:rPr>
      <w:szCs w:val="20"/>
    </w:rPr>
  </w:style>
  <w:style w:type="paragraph" w:customStyle="1" w:styleId="Greensub-bullet-casestudytables">
    <w:name w:val="Green sub-bullet - case study tables"/>
    <w:basedOn w:val="Greentext-casestudytables"/>
    <w:uiPriority w:val="1"/>
    <w:semiHidden/>
    <w:qFormat/>
    <w:rsid w:val="00C15722"/>
    <w:pPr>
      <w:numPr>
        <w:numId w:val="40"/>
      </w:numPr>
      <w:spacing w:before="0"/>
    </w:pPr>
  </w:style>
  <w:style w:type="paragraph" w:styleId="CommentText">
    <w:name w:val="annotation text"/>
    <w:basedOn w:val="Normal"/>
    <w:link w:val="CommentTextChar"/>
    <w:uiPriority w:val="99"/>
    <w:semiHidden/>
    <w:rsid w:val="00363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B9A"/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rsid w:val="009050D7"/>
    <w:rPr>
      <w:color w:val="605E5C"/>
      <w:shd w:val="clear" w:color="auto" w:fill="E1DFDD"/>
    </w:rPr>
  </w:style>
  <w:style w:type="paragraph" w:customStyle="1" w:styleId="Boxtext">
    <w:name w:val="Box text"/>
    <w:basedOn w:val="Normal"/>
    <w:link w:val="BoxtextChar"/>
    <w:uiPriority w:val="1"/>
    <w:qFormat/>
    <w:rsid w:val="005C132F"/>
    <w:pPr>
      <w:spacing w:line="260" w:lineRule="atLeast"/>
      <w:ind w:left="284" w:right="284"/>
      <w:jc w:val="left"/>
    </w:pPr>
    <w:rPr>
      <w:rFonts w:eastAsiaTheme="minorEastAsia" w:cstheme="minorBidi"/>
      <w:color w:val="1B556B"/>
      <w:sz w:val="20"/>
    </w:rPr>
  </w:style>
  <w:style w:type="paragraph" w:customStyle="1" w:styleId="Boxsub-bullet">
    <w:name w:val="Box sub-bullet"/>
    <w:basedOn w:val="Boxtext"/>
    <w:uiPriority w:val="1"/>
    <w:qFormat/>
    <w:rsid w:val="005C132F"/>
    <w:pPr>
      <w:numPr>
        <w:numId w:val="39"/>
      </w:numPr>
      <w:spacing w:before="0"/>
    </w:pPr>
    <w:rPr>
      <w:rFonts w:cs="Times New Roman"/>
      <w:szCs w:val="20"/>
    </w:rPr>
  </w:style>
  <w:style w:type="paragraph" w:customStyle="1" w:styleId="Sub-bullet">
    <w:name w:val="Sub-bullet"/>
    <w:basedOn w:val="Normal"/>
    <w:semiHidden/>
    <w:qFormat/>
    <w:rsid w:val="00580FCB"/>
    <w:pPr>
      <w:tabs>
        <w:tab w:val="left" w:pos="794"/>
      </w:tabs>
      <w:spacing w:before="0"/>
      <w:ind w:left="794" w:hanging="397"/>
      <w:jc w:val="left"/>
    </w:pPr>
  </w:style>
  <w:style w:type="table" w:customStyle="1" w:styleId="Greenbox">
    <w:name w:val="Green box"/>
    <w:basedOn w:val="TableNormal"/>
    <w:uiPriority w:val="99"/>
    <w:rsid w:val="00936F76"/>
    <w:pPr>
      <w:spacing w:before="60" w:after="60" w:line="240" w:lineRule="atLeast"/>
    </w:pPr>
    <w:rPr>
      <w:sz w:val="18"/>
    </w:rPr>
    <w:tblPr>
      <w:tblBorders>
        <w:top w:val="single" w:sz="4" w:space="0" w:color="1B556B" w:themeColor="text2"/>
        <w:bottom w:val="single" w:sz="4" w:space="0" w:color="1B556B" w:themeColor="text2"/>
        <w:insideH w:val="single" w:sz="4" w:space="0" w:color="1B556B" w:themeColor="text2"/>
        <w:insideV w:val="single" w:sz="4" w:space="0" w:color="1B556B" w:themeColor="text2"/>
      </w:tblBorders>
    </w:tblPr>
    <w:tcPr>
      <w:shd w:val="clear" w:color="auto" w:fill="D5EBE8" w:themeFill="accent3"/>
    </w:tcPr>
    <w:tblStylePr w:type="firstRow">
      <w:rPr>
        <w:rFonts w:ascii="Calibri" w:hAnsi="Calibri"/>
        <w:sz w:val="18"/>
      </w:rPr>
      <w:tblPr/>
      <w:tcPr>
        <w:tcBorders>
          <w:top w:val="single" w:sz="4" w:space="0" w:color="D5EBE8" w:themeColor="accent3"/>
          <w:left w:val="single" w:sz="4" w:space="0" w:color="D5EBE8" w:themeColor="accent3"/>
          <w:bottom w:val="single" w:sz="4" w:space="0" w:color="D5EBE8" w:themeColor="accent3"/>
          <w:right w:val="single" w:sz="4" w:space="0" w:color="D5EBE8" w:themeColor="accent3"/>
        </w:tcBorders>
        <w:shd w:val="clear" w:color="auto" w:fill="D5EBE8" w:themeFill="accent3"/>
      </w:tcPr>
    </w:tblStylePr>
  </w:style>
  <w:style w:type="table" w:styleId="ListTable3-Accent1">
    <w:name w:val="List Table 3 Accent 1"/>
    <w:basedOn w:val="TableNormal"/>
    <w:uiPriority w:val="48"/>
    <w:rsid w:val="009B14E2"/>
    <w:tblPr>
      <w:tblStyleRowBandSize w:val="1"/>
      <w:tblStyleColBandSize w:val="1"/>
      <w:tblBorders>
        <w:top w:val="single" w:sz="4" w:space="0" w:color="1C556C" w:themeColor="accent1"/>
        <w:left w:val="single" w:sz="4" w:space="0" w:color="1C556C" w:themeColor="accent1"/>
        <w:bottom w:val="single" w:sz="4" w:space="0" w:color="1C556C" w:themeColor="accent1"/>
        <w:right w:val="single" w:sz="4" w:space="0" w:color="1C556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556C" w:themeFill="accent1"/>
      </w:tcPr>
    </w:tblStylePr>
    <w:tblStylePr w:type="lastRow">
      <w:rPr>
        <w:b/>
        <w:bCs/>
      </w:rPr>
      <w:tblPr/>
      <w:tcPr>
        <w:tcBorders>
          <w:top w:val="double" w:sz="4" w:space="0" w:color="1C556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556C" w:themeColor="accent1"/>
          <w:right w:val="single" w:sz="4" w:space="0" w:color="1C556C" w:themeColor="accent1"/>
        </w:tcBorders>
      </w:tcPr>
    </w:tblStylePr>
    <w:tblStylePr w:type="band1Horz">
      <w:tblPr/>
      <w:tcPr>
        <w:tcBorders>
          <w:top w:val="single" w:sz="4" w:space="0" w:color="1C556C" w:themeColor="accent1"/>
          <w:bottom w:val="single" w:sz="4" w:space="0" w:color="1C556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556C" w:themeColor="accent1"/>
          <w:left w:val="nil"/>
        </w:tcBorders>
      </w:tcPr>
    </w:tblStylePr>
    <w:tblStylePr w:type="swCell">
      <w:tblPr/>
      <w:tcPr>
        <w:tcBorders>
          <w:top w:val="double" w:sz="4" w:space="0" w:color="1C556C" w:themeColor="accent1"/>
          <w:right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C97"/>
    <w:pPr>
      <w:spacing w:before="120" w:after="120" w:line="28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2703A"/>
    <w:pPr>
      <w:spacing w:before="120" w:after="120" w:line="28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xtextChar">
    <w:name w:val="Box text Char"/>
    <w:basedOn w:val="DefaultParagraphFont"/>
    <w:link w:val="Boxtext"/>
    <w:uiPriority w:val="1"/>
    <w:rsid w:val="00127398"/>
    <w:rPr>
      <w:rFonts w:eastAsiaTheme="minorEastAsia" w:cstheme="minorBidi"/>
      <w:color w:val="1B556B"/>
      <w:szCs w:val="22"/>
    </w:rPr>
  </w:style>
  <w:style w:type="paragraph" w:customStyle="1" w:styleId="paragraph">
    <w:name w:val="paragraph"/>
    <w:basedOn w:val="Normal"/>
    <w:rsid w:val="005E3E0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ja-JP" w:bidi="th-TH"/>
    </w:rPr>
  </w:style>
  <w:style w:type="table" w:customStyle="1" w:styleId="LightList-Accent111">
    <w:name w:val="Light List - Accent 111"/>
    <w:basedOn w:val="TableNormal"/>
    <w:uiPriority w:val="61"/>
    <w:rsid w:val="007E038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1C556C" w:themeColor="accent1"/>
        <w:left w:val="single" w:sz="8" w:space="0" w:color="1C556C" w:themeColor="accent1"/>
        <w:bottom w:val="single" w:sz="8" w:space="0" w:color="1C556C" w:themeColor="accent1"/>
        <w:right w:val="single" w:sz="8" w:space="0" w:color="1C556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55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</w:tcBorders>
      </w:tcPr>
    </w:tblStylePr>
    <w:tblStylePr w:type="band1Horz"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</w:tcBorders>
      </w:tcPr>
    </w:tblStylePr>
  </w:style>
  <w:style w:type="character" w:styleId="Mention">
    <w:name w:val="Mention"/>
    <w:basedOn w:val="DefaultParagraphFont"/>
    <w:uiPriority w:val="99"/>
    <w:unhideWhenUsed/>
    <w:rsid w:val="003F3AF6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BF6051"/>
  </w:style>
  <w:style w:type="character" w:customStyle="1" w:styleId="eop">
    <w:name w:val="eop"/>
    <w:basedOn w:val="DefaultParagraphFont"/>
    <w:rsid w:val="00BF6051"/>
  </w:style>
  <w:style w:type="paragraph" w:customStyle="1" w:styleId="pf0">
    <w:name w:val="pf0"/>
    <w:basedOn w:val="Normal"/>
    <w:rsid w:val="00CC316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efaultParagraphFont"/>
    <w:rsid w:val="00CC316F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C316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nvironment.govt.nz/publications/aotearoa-new-zealands-first-national-adaptation-plan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5994BC3E-08AE-4179-8777-10A623AC45EF}">
    <t:Anchor>
      <t:Comment id="473645698"/>
    </t:Anchor>
    <t:History>
      <t:Event id="{CB0AC654-78B3-4973-9E6D-88869279369B}" time="2022-07-27T02:24:58.462Z">
        <t:Attribution userId="S::marire.kuka@mfe.govt.nz::45c0fe15-9cb9-456c-b376-42da0640ae7c" userProvider="AD" userName="Marire Kuka"/>
        <t:Anchor>
          <t:Comment id="473645698"/>
        </t:Anchor>
        <t:Create/>
      </t:Event>
      <t:Event id="{1362878A-5B40-4D02-91E9-5D20B455BAD5}" time="2022-07-27T02:24:58.462Z">
        <t:Attribution userId="S::marire.kuka@mfe.govt.nz::45c0fe15-9cb9-456c-b376-42da0640ae7c" userProvider="AD" userName="Marire Kuka"/>
        <t:Anchor>
          <t:Comment id="473645698"/>
        </t:Anchor>
        <t:Assign userId="S::Patric.Lane@mfe.govt.nz::229ffb3b-9baa-41b8-8d09-6d688b80572e" userProvider="AD" userName="Patric Lane"/>
      </t:Event>
      <t:Event id="{6643DF91-F82D-423D-B6E7-42D2B342D1EE}" time="2022-07-27T02:24:58.462Z">
        <t:Attribution userId="S::marire.kuka@mfe.govt.nz::45c0fe15-9cb9-456c-b376-42da0640ae7c" userProvider="AD" userName="Marire Kuka"/>
        <t:Anchor>
          <t:Comment id="473645698"/>
        </t:Anchor>
        <t:SetTitle title="@Patric Suggest changing the title to: Te Mahere Urutaunga ā-Motu  The National Adaptation Plan Ngā mahi āhuarangi mō ngāi Māori, ngā iwi, ngā hapū me ngā whānau. Climate action for Māori, iwi, hapū, and whānau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MfE new colours">
      <a:dk1>
        <a:sysClr val="windowText" lastClr="000000"/>
      </a:dk1>
      <a:lt1>
        <a:sysClr val="window" lastClr="FFFFFF"/>
      </a:lt1>
      <a:dk2>
        <a:srgbClr val="1B556B"/>
      </a:dk2>
      <a:lt2>
        <a:srgbClr val="D2DDE1"/>
      </a:lt2>
      <a:accent1>
        <a:srgbClr val="1C556C"/>
      </a:accent1>
      <a:accent2>
        <a:srgbClr val="32809C"/>
      </a:accent2>
      <a:accent3>
        <a:srgbClr val="D5EBE8"/>
      </a:accent3>
      <a:accent4>
        <a:srgbClr val="2C9986"/>
      </a:accent4>
      <a:accent5>
        <a:srgbClr val="6FC7B7"/>
      </a:accent5>
      <a:accent6>
        <a:srgbClr val="DA6C28"/>
      </a:accent6>
      <a:hlink>
        <a:srgbClr val="32809C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_x0020_DocID xmlns="4a94300e-a927-4b92-9d3a-682523035cb6" xsi:nil="true"/>
    <Year xmlns="4a94300e-a927-4b92-9d3a-682523035cb6" xsi:nil="true"/>
    <_ip_UnifiedCompliancePolicyUIAction xmlns="http://schemas.microsoft.com/sharepoint/v3" xsi:nil="true"/>
    <Legacy_x0020_Version xmlns="4a94300e-a927-4b92-9d3a-682523035cb6" xsi:nil="true"/>
    <Sender_x0020_Date xmlns="4a94300e-a927-4b92-9d3a-682523035cb6" xsi:nil="true"/>
    <Library xmlns="4a94300e-a927-4b92-9d3a-682523035cb6" xsi:nil="true"/>
    <Class xmlns="4a94300e-a927-4b92-9d3a-682523035cb6" xsi:nil="true"/>
    <Sender xmlns="4a94300e-a927-4b92-9d3a-682523035cb6" xsi:nil="true"/>
    <Other_x0020_Details xmlns="4a94300e-a927-4b92-9d3a-682523035cb6" xsi:nil="true"/>
    <_ip_UnifiedCompliancePolicyProperties xmlns="http://schemas.microsoft.com/sharepoint/v3" xsi:nil="true"/>
    <Carbon_x0020_Copy xmlns="4a94300e-a927-4b92-9d3a-682523035cb6" xsi:nil="true"/>
    <Author0 xmlns="4a94300e-a927-4b92-9d3a-682523035cb6" xsi:nil="true"/>
    <MTS_x0020_ID xmlns="4a94300e-a927-4b92-9d3a-682523035cb6" xsi:nil="true"/>
    <Email_x0020_Table xmlns="4a94300e-a927-4b92-9d3a-682523035cb6" xsi:nil="true"/>
    <MTS_x0020_Type xmlns="4a94300e-a927-4b92-9d3a-682523035cb6" xsi:nil="true"/>
    <Receiver xmlns="4a94300e-a927-4b92-9d3a-682523035cb6" xsi:nil="true"/>
    <Other_x0020_Details_2 xmlns="4a94300e-a927-4b92-9d3a-682523035cb6" xsi:nil="true"/>
    <Other_x0020_Details_3 xmlns="4a94300e-a927-4b92-9d3a-682523035cb6" xsi:nil="true"/>
    <Receiver_x0020_Date xmlns="4a94300e-a927-4b92-9d3a-682523035cb6" xsi:nil="true"/>
    <Status xmlns="4a94300e-a927-4b92-9d3a-682523035cb6" xsi:nil="true"/>
    <Document_x0020_Type xmlns="4a94300e-a927-4b92-9d3a-682523035cb6" xsi:nil="true"/>
    <_dlc_DocId xmlns="58a6f171-52cb-4404-b47d-af1c8daf8fd1">ECM-547756131-137996</_dlc_DocId>
    <_dlc_DocIdUrl xmlns="58a6f171-52cb-4404-b47d-af1c8daf8fd1">
      <Url>https://ministryforenvironment.sharepoint.com/sites/ECM-Pol-CAP/_layouts/15/DocIdRedir.aspx?ID=ECM-547756131-137996</Url>
      <Description>ECM-547756131-137996</Description>
    </_dlc_DocIdUrl>
    <From xmlns="4a94300e-a927-4b92-9d3a-682523035cb6" xsi:nil="true"/>
    <IconOverlay xmlns="http://schemas.microsoft.com/sharepoint/v4" xsi:nil="true"/>
    <Sent_x002f_Received xmlns="4a94300e-a927-4b92-9d3a-682523035cb6" xsi:nil="true"/>
    <To xmlns="4a94300e-a927-4b92-9d3a-682523035cb6" xsi:nil="true"/>
    <Supplemental_x0020_Markings xmlns="4a94300e-a927-4b92-9d3a-682523035cb6" xsi:nil="true"/>
    <lcf76f155ced4ddcb4097134ff3c332f xmlns="4a94300e-a927-4b92-9d3a-682523035cb6">
      <Terms xmlns="http://schemas.microsoft.com/office/infopath/2007/PartnerControls"/>
    </lcf76f155ced4ddcb4097134ff3c332f>
    <TaxCatchAll xmlns="58a6f171-52cb-4404-b47d-af1c8daf8fd1" xsi:nil="true"/>
    <Contract_x0020_Number xmlns="4a94300e-a927-4b92-9d3a-682523035cb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FB0BEBF7DE54D9F252D8A06C053F7" ma:contentTypeVersion="45" ma:contentTypeDescription="Create a new document." ma:contentTypeScope="" ma:versionID="56be3908f05fccfac550e76495e9ecdf">
  <xsd:schema xmlns:xsd="http://www.w3.org/2001/XMLSchema" xmlns:xs="http://www.w3.org/2001/XMLSchema" xmlns:p="http://schemas.microsoft.com/office/2006/metadata/properties" xmlns:ns1="http://schemas.microsoft.com/sharepoint/v3" xmlns:ns2="58a6f171-52cb-4404-b47d-af1c8daf8fd1" xmlns:ns3="4a94300e-a927-4b92-9d3a-682523035cb6" xmlns:ns4="0a5b0190-e301-4766-933d-448c7c363fce" xmlns:ns5="http://schemas.microsoft.com/sharepoint/v4" targetNamespace="http://schemas.microsoft.com/office/2006/metadata/properties" ma:root="true" ma:fieldsID="88854da7b8280ea1db4bdaa40b906885" ns1:_="" ns2:_="" ns3:_="" ns4:_="" ns5:_="">
    <xsd:import namespace="http://schemas.microsoft.com/sharepoint/v3"/>
    <xsd:import namespace="58a6f171-52cb-4404-b47d-af1c8daf8fd1"/>
    <xsd:import namespace="4a94300e-a927-4b92-9d3a-682523035cb6"/>
    <xsd:import namespace="0a5b0190-e301-4766-933d-448c7c363f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Sender" minOccurs="0"/>
                <xsd:element ref="ns3:Receiver" minOccurs="0"/>
                <xsd:element ref="ns3:Sender_x0020_Date" minOccurs="0"/>
                <xsd:element ref="ns3:Receiver_x0020_Date" minOccurs="0"/>
                <xsd:element ref="ns3:Carbon_x0020_Copy" minOccurs="0"/>
                <xsd:element ref="ns3:Email_x0020_Tabl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ibrary" minOccurs="0"/>
                <xsd:element ref="ns3:Legacy_x0020_DocID" minOccurs="0"/>
                <xsd:element ref="ns3:Legacy_x0020_Version" minOccurs="0"/>
                <xsd:element ref="ns3:Class" minOccurs="0"/>
                <xsd:element ref="ns3:Author0" minOccurs="0"/>
                <xsd:element ref="ns3:Status" minOccurs="0"/>
                <xsd:element ref="ns3:Year" minOccurs="0"/>
                <xsd:element ref="ns3:Other_x0020_Details" minOccurs="0"/>
                <xsd:element ref="ns3:MediaServiceDateTaken" minOccurs="0"/>
                <xsd:element ref="ns3:Other_x0020_Details_2" minOccurs="0"/>
                <xsd:element ref="ns3:MTS_x0020_Type" minOccurs="0"/>
                <xsd:element ref="ns3:MTS_x0020_ID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Supplemental_x0020_Markings" minOccurs="0"/>
                <xsd:element ref="ns3:To" minOccurs="0"/>
                <xsd:element ref="ns3:From" minOccurs="0"/>
                <xsd:element ref="ns3:Sent_x002f_Received" minOccurs="0"/>
                <xsd:element ref="ns3:Contract_x0020_Number" minOccurs="0"/>
                <xsd:element ref="ns3:Other_x0020_Details_3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3:MediaLengthInSeconds" minOccurs="0"/>
                <xsd:element ref="ns5:IconOverlay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6f171-52cb-4404-b47d-af1c8daf8f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4" nillable="true" ma:displayName="Taxonomy Catch All Column" ma:hidden="true" ma:list="{ffc8bc6b-b675-45cd-8c52-a10dd19693fc}" ma:internalName="TaxCatchAll" ma:showField="CatchAllData" ma:web="0a5b0190-e301-4766-933d-448c7c363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4300e-a927-4b92-9d3a-682523035c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" ma:description="" ma:internalName="Document_x0020_Type">
      <xsd:simpleType>
        <xsd:restriction base="dms:Note">
          <xsd:maxLength value="255"/>
        </xsd:restriction>
      </xsd:simpleType>
    </xsd:element>
    <xsd:element name="Sender" ma:index="12" nillable="true" ma:displayName="Sender" ma:description="" ma:internalName="Sender">
      <xsd:simpleType>
        <xsd:restriction base="dms:Text">
          <xsd:maxLength value="255"/>
        </xsd:restriction>
      </xsd:simpleType>
    </xsd:element>
    <xsd:element name="Receiver" ma:index="13" nillable="true" ma:displayName="Receiver" ma:description="" ma:internalName="Receiver">
      <xsd:simpleType>
        <xsd:restriction base="dms:Text">
          <xsd:maxLength value="255"/>
        </xsd:restriction>
      </xsd:simpleType>
    </xsd:element>
    <xsd:element name="Sender_x0020_Date" ma:index="14" nillable="true" ma:displayName="Sender Date" ma:default="" ma:description="" ma:format="DateTime" ma:internalName="Sender_x0020_Date">
      <xsd:simpleType>
        <xsd:restriction base="dms:DateTime"/>
      </xsd:simpleType>
    </xsd:element>
    <xsd:element name="Receiver_x0020_Date" ma:index="15" nillable="true" ma:displayName="Receiver Date" ma:default="" ma:description="" ma:format="DateTime" ma:internalName="Receiver_x0020_Date">
      <xsd:simpleType>
        <xsd:restriction base="dms:DateTime"/>
      </xsd:simpleType>
    </xsd:element>
    <xsd:element name="Carbon_x0020_Copy" ma:index="16" nillable="true" ma:displayName="Carbon Copy" ma:description="" ma:internalName="Carbon_x0020_Copy">
      <xsd:simpleType>
        <xsd:restriction base="dms:Text">
          <xsd:maxLength value="255"/>
        </xsd:restriction>
      </xsd:simpleType>
    </xsd:element>
    <xsd:element name="Email_x0020_Table" ma:index="18" nillable="true" ma:displayName="Email Table" ma:description="" ma:internalName="Email_x0020_Table">
      <xsd:simpleType>
        <xsd:restriction base="dms:Note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brary" ma:index="23" nillable="true" ma:displayName="Library" ma:default="" ma:description="" ma:internalName="Library">
      <xsd:simpleType>
        <xsd:restriction base="dms:Text">
          <xsd:maxLength value="255"/>
        </xsd:restriction>
      </xsd:simpleType>
    </xsd:element>
    <xsd:element name="Legacy_x0020_DocID" ma:index="24" nillable="true" ma:displayName="Legacy DocID" ma:decimals="-1" ma:default="" ma:description="" ma:internalName="Legacy_x0020_DocID">
      <xsd:simpleType>
        <xsd:restriction base="dms:Number"/>
      </xsd:simpleType>
    </xsd:element>
    <xsd:element name="Legacy_x0020_Version" ma:index="25" nillable="true" ma:displayName="Legacy Version" ma:default="" ma:description="" ma:internalName="Legacy_x0020_Version">
      <xsd:simpleType>
        <xsd:restriction base="dms:Text">
          <xsd:maxLength value="255"/>
        </xsd:restriction>
      </xsd:simpleType>
    </xsd:element>
    <xsd:element name="Class" ma:index="26" nillable="true" ma:displayName="Class" ma:default="" ma:description="" ma:internalName="Class">
      <xsd:simpleType>
        <xsd:restriction base="dms:Text">
          <xsd:maxLength value="255"/>
        </xsd:restriction>
      </xsd:simpleType>
    </xsd:element>
    <xsd:element name="Author0" ma:index="27" nillable="true" ma:displayName="Author" ma:default="" ma:description="" ma:internalName="Author0">
      <xsd:simpleType>
        <xsd:restriction base="dms:Text">
          <xsd:maxLength value="255"/>
        </xsd:restriction>
      </xsd:simpleType>
    </xsd:element>
    <xsd:element name="Status" ma:index="28" nillable="true" ma:displayName="Status" ma:default="" ma:description="" ma:internalName="Status">
      <xsd:simpleType>
        <xsd:restriction base="dms:Text">
          <xsd:maxLength value="255"/>
        </xsd:restriction>
      </xsd:simpleType>
    </xsd:element>
    <xsd:element name="Year" ma:index="29" nillable="true" ma:displayName="Year" ma:default="" ma:description="" ma:internalName="Year">
      <xsd:simpleType>
        <xsd:restriction base="dms:Text">
          <xsd:maxLength value="255"/>
        </xsd:restriction>
      </xsd:simpleType>
    </xsd:element>
    <xsd:element name="Other_x0020_Details" ma:index="30" nillable="true" ma:displayName="Other Details" ma:default="" ma:description="" ma:internalName="Other_x0020_Details">
      <xsd:simpleType>
        <xsd:restriction base="dms:Text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Other_x0020_Details_2" ma:index="32" nillable="true" ma:displayName="Other Details_2" ma:description="" ma:internalName="Other_x0020_Details_2">
      <xsd:simpleType>
        <xsd:restriction base="dms:Text">
          <xsd:maxLength value="255"/>
        </xsd:restriction>
      </xsd:simpleType>
    </xsd:element>
    <xsd:element name="MTS_x0020_Type" ma:index="33" nillable="true" ma:displayName="MTS Type" ma:default="" ma:description="" ma:internalName="MTS_x0020_Type">
      <xsd:simpleType>
        <xsd:restriction base="dms:Note">
          <xsd:maxLength value="255"/>
        </xsd:restriction>
      </xsd:simpleType>
    </xsd:element>
    <xsd:element name="MTS_x0020_ID" ma:index="34" nillable="true" ma:displayName="MTS ID" ma:default="" ma:description="" ma:internalName="MTS_x0020_ID">
      <xsd:simpleType>
        <xsd:restriction base="dms:Text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Supplemental_x0020_Markings" ma:index="38" nillable="true" ma:displayName="Supplemental Markings" ma:description="" ma:internalName="Supplemental_x0020_Markings">
      <xsd:simpleType>
        <xsd:restriction base="dms:Note">
          <xsd:maxLength value="255"/>
        </xsd:restriction>
      </xsd:simpleType>
    </xsd:element>
    <xsd:element name="To" ma:index="39" nillable="true" ma:displayName="To" ma:default="" ma:description="" ma:internalName="To">
      <xsd:simpleType>
        <xsd:restriction base="dms:Note">
          <xsd:maxLength value="255"/>
        </xsd:restriction>
      </xsd:simpleType>
    </xsd:element>
    <xsd:element name="From" ma:index="40" nillable="true" ma:displayName="From" ma:default="" ma:description="" ma:internalName="From">
      <xsd:simpleType>
        <xsd:restriction base="dms:Text">
          <xsd:maxLength value="255"/>
        </xsd:restriction>
      </xsd:simpleType>
    </xsd:element>
    <xsd:element name="Sent_x002f_Received" ma:index="41" nillable="true" ma:displayName="Sent/Received" ma:default="" ma:description="" ma:internalName="Sent_x002f_Received">
      <xsd:simpleType>
        <xsd:restriction base="dms:Text">
          <xsd:maxLength value="255"/>
        </xsd:restriction>
      </xsd:simpleType>
    </xsd:element>
    <xsd:element name="Contract_x0020_Number" ma:index="42" nillable="true" ma:displayName="Contract Number" ma:default="" ma:description="" ma:internalName="Contract_x0020_Number">
      <xsd:simpleType>
        <xsd:restriction base="dms:Text">
          <xsd:maxLength value="255"/>
        </xsd:restriction>
      </xsd:simpleType>
    </xsd:element>
    <xsd:element name="Other_x0020_Details_3" ma:index="43" nillable="true" ma:displayName="Other Details_3" ma:description="" ma:internalName="Other_x0020_Details_3">
      <xsd:simpleType>
        <xsd:restriction base="dms:Text">
          <xsd:maxLength value="255"/>
        </xsd:restriction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  <xsd:element name="MediaServiceLocation" ma:index="5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3" nillable="true" ma:taxonomy="true" ma:internalName="lcf76f155ced4ddcb4097134ff3c332f" ma:taxonomyFieldName="MediaServiceImageTags" ma:displayName="Image Tags" ma:readOnly="false" ma:fieldId="{5cf76f15-5ced-4ddc-b409-7134ff3c332f}" ma:taxonomyMulti="true" ma:sspId="cebe92e3-83b2-4842-a6bd-e7cffea92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0190-e301-4766-933d-448c7c363fce" elementFormDefault="qualified">
    <xsd:import namespace="http://schemas.microsoft.com/office/2006/documentManagement/types"/>
    <xsd:import namespace="http://schemas.microsoft.com/office/infopath/2007/PartnerControls"/>
    <xsd:element name="SharedWithUsers" ma:index="4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19D66-749F-4E11-8B87-ADE5AA59C4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782A9D-DC48-4629-895C-D762F7C3ACF5}">
  <ds:schemaRefs>
    <ds:schemaRef ds:uri="http://schemas.microsoft.com/office/2006/metadata/properties"/>
    <ds:schemaRef ds:uri="http://schemas.microsoft.com/office/infopath/2007/PartnerControls"/>
    <ds:schemaRef ds:uri="4a94300e-a927-4b92-9d3a-682523035cb6"/>
    <ds:schemaRef ds:uri="http://schemas.microsoft.com/sharepoint/v3"/>
    <ds:schemaRef ds:uri="58a6f171-52cb-4404-b47d-af1c8daf8fd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D4D2007-AA35-432B-975E-04EBC1A2CC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ADF132-DBC6-4DD4-A271-C9E872C318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30DB5A-B194-4C04-8128-BA6F628B5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a6f171-52cb-4404-b47d-af1c8daf8fd1"/>
    <ds:schemaRef ds:uri="4a94300e-a927-4b92-9d3a-682523035cb6"/>
    <ds:schemaRef ds:uri="0a5b0190-e301-4766-933d-448c7c363f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Links>
    <vt:vector size="6" baseType="variant"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environment.govt.nz/publications/aotearoa-new-zealands-first-national-adaptation-plan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cp:lastModifiedBy>Daisy Smith</cp:lastModifiedBy>
  <cp:revision>15</cp:revision>
  <cp:lastPrinted>2022-08-02T04:10:00Z</cp:lastPrinted>
  <dcterms:created xsi:type="dcterms:W3CDTF">2022-08-02T02:50:00Z</dcterms:created>
  <dcterms:modified xsi:type="dcterms:W3CDTF">2022-09-05T21:06:00Z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da6cc-d61d-4fd2-bf18-9b3017d931cc_Enabled">
    <vt:lpwstr>true</vt:lpwstr>
  </property>
  <property fmtid="{D5CDD505-2E9C-101B-9397-08002B2CF9AE}" pid="3" name="MSIP_Label_52dda6cc-d61d-4fd2-bf18-9b3017d931cc_SetDate">
    <vt:lpwstr>2021-05-25T22:11:25Z</vt:lpwstr>
  </property>
  <property fmtid="{D5CDD505-2E9C-101B-9397-08002B2CF9AE}" pid="4" name="MSIP_Label_52dda6cc-d61d-4fd2-bf18-9b3017d931cc_Method">
    <vt:lpwstr>Privileged</vt:lpwstr>
  </property>
  <property fmtid="{D5CDD505-2E9C-101B-9397-08002B2CF9AE}" pid="5" name="MSIP_Label_52dda6cc-d61d-4fd2-bf18-9b3017d931cc_Name">
    <vt:lpwstr>[UNCLASSIFIED]</vt:lpwstr>
  </property>
  <property fmtid="{D5CDD505-2E9C-101B-9397-08002B2CF9AE}" pid="6" name="MSIP_Label_52dda6cc-d61d-4fd2-bf18-9b3017d931cc_SiteId">
    <vt:lpwstr>761dd003-d4ff-4049-8a72-8549b20fcbb1</vt:lpwstr>
  </property>
  <property fmtid="{D5CDD505-2E9C-101B-9397-08002B2CF9AE}" pid="7" name="MSIP_Label_52dda6cc-d61d-4fd2-bf18-9b3017d931cc_ActionId">
    <vt:lpwstr>731e7918-3ffb-4c6a-9229-fd7813de85ec</vt:lpwstr>
  </property>
  <property fmtid="{D5CDD505-2E9C-101B-9397-08002B2CF9AE}" pid="8" name="MSIP_Label_52dda6cc-d61d-4fd2-bf18-9b3017d931cc_ContentBits">
    <vt:lpwstr>0</vt:lpwstr>
  </property>
  <property fmtid="{D5CDD505-2E9C-101B-9397-08002B2CF9AE}" pid="9" name="ContentTypeId">
    <vt:lpwstr>0x010100EA5FB0BEBF7DE54D9F252D8A06C053F7</vt:lpwstr>
  </property>
  <property fmtid="{D5CDD505-2E9C-101B-9397-08002B2CF9AE}" pid="10" name="_dlc_DocIdItemGuid">
    <vt:lpwstr>8d0d6501-be54-4b95-91f7-9e6cc910ee50</vt:lpwstr>
  </property>
  <property fmtid="{D5CDD505-2E9C-101B-9397-08002B2CF9AE}" pid="11" name="MediaServiceImageTags">
    <vt:lpwstr/>
  </property>
</Properties>
</file>