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238620" w14:textId="6DBFE945" w:rsidR="0055297E" w:rsidRPr="007A5F3F" w:rsidRDefault="00F7581B" w:rsidP="00EA45DB">
      <w:pPr>
        <w:pStyle w:val="BodyText"/>
      </w:pPr>
      <w:r w:rsidRPr="007A5F3F">
        <w:rPr>
          <w:noProof/>
        </w:rPr>
        <mc:AlternateContent>
          <mc:Choice Requires="wps">
            <w:drawing>
              <wp:anchor distT="0" distB="0" distL="114300" distR="114300" simplePos="0" relativeHeight="251658243" behindDoc="0" locked="1" layoutInCell="1" allowOverlap="1" wp14:anchorId="7664F5E6" wp14:editId="735A9527">
                <wp:simplePos x="0" y="0"/>
                <wp:positionH relativeFrom="page">
                  <wp:posOffset>562610</wp:posOffset>
                </wp:positionH>
                <wp:positionV relativeFrom="page">
                  <wp:posOffset>7088505</wp:posOffset>
                </wp:positionV>
                <wp:extent cx="5212715" cy="2289175"/>
                <wp:effectExtent l="0" t="0" r="0" b="0"/>
                <wp:wrapNone/>
                <wp:docPr id="1818024105" name="Text Box 1818024105"/>
                <wp:cNvGraphicFramePr/>
                <a:graphic xmlns:a="http://schemas.openxmlformats.org/drawingml/2006/main">
                  <a:graphicData uri="http://schemas.microsoft.com/office/word/2010/wordprocessingShape">
                    <wps:wsp>
                      <wps:cNvSpPr txBox="1"/>
                      <wps:spPr>
                        <a:xfrm>
                          <a:off x="0" y="0"/>
                          <a:ext cx="5212715" cy="2289175"/>
                        </a:xfrm>
                        <a:prstGeom prst="rect">
                          <a:avLst/>
                        </a:prstGeom>
                        <a:noFill/>
                        <a:ln w="6350">
                          <a:noFill/>
                        </a:ln>
                      </wps:spPr>
                      <wps:txbx>
                        <w:txbxContent>
                          <w:p w14:paraId="7F42CE0E" w14:textId="4BB8FB51" w:rsidR="00F7581B" w:rsidRPr="00F7581B" w:rsidRDefault="00F7581B" w:rsidP="00F7581B">
                            <w:pPr>
                              <w:spacing w:line="400" w:lineRule="exact"/>
                              <w:rPr>
                                <w:rFonts w:ascii="Georgia" w:eastAsia="Times New Roman" w:hAnsi="Georgia" w:cs="Times New Roman"/>
                                <w:color w:val="FFFFFF"/>
                                <w:sz w:val="32"/>
                                <w:szCs w:val="32"/>
                              </w:rPr>
                            </w:pPr>
                            <w:r w:rsidRPr="00F7581B">
                              <w:rPr>
                                <w:rFonts w:ascii="Georgia" w:eastAsia="Times New Roman" w:hAnsi="Georgia" w:cs="Times New Roman"/>
                                <w:color w:val="FFFFFF"/>
                                <w:sz w:val="32"/>
                                <w:szCs w:val="32"/>
                              </w:rPr>
                              <w:t>Online Waste Levy System (OWLS</w:t>
                            </w:r>
                            <w:r>
                              <w:rPr>
                                <w:rFonts w:ascii="Georgia" w:eastAsia="Times New Roman" w:hAnsi="Georgia" w:cs="Times New Roman"/>
                                <w:color w:val="FFFFFF"/>
                                <w:sz w:val="32"/>
                                <w:szCs w:val="32"/>
                              </w:rPr>
                              <w:t xml:space="preserve"> </w:t>
                            </w:r>
                            <w:r w:rsidRPr="00F7581B">
                              <w:rPr>
                                <w:rFonts w:ascii="Georgia" w:eastAsia="Times New Roman" w:hAnsi="Georgia" w:cs="Times New Roman"/>
                                <w:color w:val="FFFFFF"/>
                                <w:sz w:val="32"/>
                                <w:szCs w:val="32"/>
                              </w:rPr>
                              <w:t>2.0)</w:t>
                            </w:r>
                          </w:p>
                          <w:p w14:paraId="390CBE2D" w14:textId="402E5323" w:rsidR="00F7581B" w:rsidRPr="00F7581B" w:rsidRDefault="00F7581B" w:rsidP="00B132DC">
                            <w:pPr>
                              <w:spacing w:after="160" w:line="680" w:lineRule="exact"/>
                              <w:jc w:val="left"/>
                              <w:rPr>
                                <w:rFonts w:ascii="Georgia" w:eastAsia="Times New Roman" w:hAnsi="Georgia" w:cs="Times New Roman"/>
                                <w:b/>
                                <w:bCs/>
                                <w:color w:val="FFFFFF"/>
                                <w:sz w:val="56"/>
                                <w:szCs w:val="56"/>
                              </w:rPr>
                            </w:pPr>
                            <w:r>
                              <w:rPr>
                                <w:rFonts w:ascii="Georgia" w:eastAsia="Times New Roman" w:hAnsi="Georgia" w:cs="Times New Roman"/>
                                <w:b/>
                                <w:bCs/>
                                <w:color w:val="FFFFFF"/>
                                <w:sz w:val="56"/>
                                <w:szCs w:val="56"/>
                              </w:rPr>
                              <w:t>User guide for waste disposal facility operators</w:t>
                            </w:r>
                          </w:p>
                          <w:p w14:paraId="1F01628B" w14:textId="4FD9FDA6" w:rsidR="00F7581B" w:rsidRPr="00F7581B" w:rsidRDefault="00F7581B" w:rsidP="00F7581B">
                            <w:pPr>
                              <w:spacing w:line="400" w:lineRule="exact"/>
                              <w:rPr>
                                <w:rFonts w:ascii="Georgia" w:eastAsia="Times New Roman" w:hAnsi="Georgia" w:cs="Times New Roman"/>
                                <w:color w:val="FFFFFF"/>
                                <w:sz w:val="32"/>
                                <w:szCs w:val="32"/>
                              </w:rPr>
                            </w:pPr>
                            <w:r w:rsidRPr="00ED2040">
                              <w:rPr>
                                <w:rFonts w:ascii="Georgia" w:eastAsia="Times New Roman" w:hAnsi="Georgia" w:cs="Times New Roman"/>
                                <w:color w:val="FFFFFF"/>
                                <w:sz w:val="32"/>
                                <w:szCs w:val="32"/>
                              </w:rPr>
                              <w:t xml:space="preserve">Version </w:t>
                            </w:r>
                            <w:r w:rsidR="005A7F46">
                              <w:rPr>
                                <w:rFonts w:ascii="Georgia" w:eastAsia="Times New Roman" w:hAnsi="Georgia" w:cs="Times New Roman"/>
                                <w:color w:val="FFFFFF"/>
                                <w:sz w:val="32"/>
                                <w:szCs w:val="32"/>
                              </w:rPr>
                              <w:t>10</w:t>
                            </w:r>
                            <w:r w:rsidRPr="00ED2040">
                              <w:rPr>
                                <w:rFonts w:ascii="Georgia" w:eastAsia="Times New Roman" w:hAnsi="Georgia" w:cs="Times New Roman"/>
                                <w:color w:val="FFFFFF"/>
                                <w:sz w:val="32"/>
                                <w:szCs w:val="32"/>
                              </w:rPr>
                              <w:t>, 202</w:t>
                            </w:r>
                            <w:r w:rsidR="005A7F46">
                              <w:rPr>
                                <w:rFonts w:ascii="Georgia" w:eastAsia="Times New Roman" w:hAnsi="Georgia" w:cs="Times New Roman"/>
                                <w:color w:val="FFFFFF"/>
                                <w:sz w:val="32"/>
                                <w:szCs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64F5E6" id="_x0000_t202" coordsize="21600,21600" o:spt="202" path="m,l,21600r21600,l21600,xe">
                <v:stroke joinstyle="miter"/>
                <v:path gradientshapeok="t" o:connecttype="rect"/>
              </v:shapetype>
              <v:shape id="Text Box 1818024105" o:spid="_x0000_s1026" type="#_x0000_t202" style="position:absolute;margin-left:44.3pt;margin-top:558.15pt;width:410.45pt;height:180.2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" filled="f" stroked="f" strokeweight=".5pt">
                <v:textbox>
                  <w:txbxContent>
                    <w:p w14:paraId="7F42CE0E" w14:textId="4BB8FB51" w:rsidR="00F7581B" w:rsidRPr="00F7581B" w:rsidRDefault="00F7581B" w:rsidP="00F7581B">
                      <w:pPr>
                        <w:spacing w:line="400" w:lineRule="exact"/>
                        <w:rPr>
                          <w:rFonts w:ascii="Georgia" w:eastAsia="Times New Roman" w:hAnsi="Georgia" w:cs="Times New Roman"/>
                          <w:color w:val="FFFFFF"/>
                          <w:sz w:val="32"/>
                          <w:szCs w:val="32"/>
                        </w:rPr>
                      </w:pPr>
                      <w:r w:rsidRPr="00F7581B">
                        <w:rPr>
                          <w:rFonts w:ascii="Georgia" w:eastAsia="Times New Roman" w:hAnsi="Georgia" w:cs="Times New Roman"/>
                          <w:color w:val="FFFFFF"/>
                          <w:sz w:val="32"/>
                          <w:szCs w:val="32"/>
                        </w:rPr>
                        <w:t>Online Waste Levy System (OWLS</w:t>
                      </w:r>
                      <w:r>
                        <w:rPr>
                          <w:rFonts w:ascii="Georgia" w:eastAsia="Times New Roman" w:hAnsi="Georgia" w:cs="Times New Roman"/>
                          <w:color w:val="FFFFFF"/>
                          <w:sz w:val="32"/>
                          <w:szCs w:val="32"/>
                        </w:rPr>
                        <w:t xml:space="preserve"> </w:t>
                      </w:r>
                      <w:r w:rsidRPr="00F7581B">
                        <w:rPr>
                          <w:rFonts w:ascii="Georgia" w:eastAsia="Times New Roman" w:hAnsi="Georgia" w:cs="Times New Roman"/>
                          <w:color w:val="FFFFFF"/>
                          <w:sz w:val="32"/>
                          <w:szCs w:val="32"/>
                        </w:rPr>
                        <w:t>2.0)</w:t>
                      </w:r>
                    </w:p>
                    <w:p w14:paraId="390CBE2D" w14:textId="402E5323" w:rsidR="00F7581B" w:rsidRPr="00F7581B" w:rsidRDefault="00F7581B" w:rsidP="00B132DC">
                      <w:pPr>
                        <w:spacing w:after="160" w:line="680" w:lineRule="exact"/>
                        <w:jc w:val="left"/>
                        <w:rPr>
                          <w:rFonts w:ascii="Georgia" w:eastAsia="Times New Roman" w:hAnsi="Georgia" w:cs="Times New Roman"/>
                          <w:b/>
                          <w:bCs/>
                          <w:color w:val="FFFFFF"/>
                          <w:sz w:val="56"/>
                          <w:szCs w:val="56"/>
                        </w:rPr>
                      </w:pPr>
                      <w:r>
                        <w:rPr>
                          <w:rFonts w:ascii="Georgia" w:eastAsia="Times New Roman" w:hAnsi="Georgia" w:cs="Times New Roman"/>
                          <w:b/>
                          <w:bCs/>
                          <w:color w:val="FFFFFF"/>
                          <w:sz w:val="56"/>
                          <w:szCs w:val="56"/>
                        </w:rPr>
                        <w:t>User guide for waste disposal facility operators</w:t>
                      </w:r>
                    </w:p>
                    <w:p w14:paraId="1F01628B" w14:textId="4FD9FDA6" w:rsidR="00F7581B" w:rsidRPr="00F7581B" w:rsidRDefault="00F7581B" w:rsidP="00F7581B">
                      <w:pPr>
                        <w:spacing w:line="400" w:lineRule="exact"/>
                        <w:rPr>
                          <w:rFonts w:ascii="Georgia" w:eastAsia="Times New Roman" w:hAnsi="Georgia" w:cs="Times New Roman"/>
                          <w:color w:val="FFFFFF"/>
                          <w:sz w:val="32"/>
                          <w:szCs w:val="32"/>
                        </w:rPr>
                      </w:pPr>
                      <w:r w:rsidRPr="00ED2040">
                        <w:rPr>
                          <w:rFonts w:ascii="Georgia" w:eastAsia="Times New Roman" w:hAnsi="Georgia" w:cs="Times New Roman"/>
                          <w:color w:val="FFFFFF"/>
                          <w:sz w:val="32"/>
                          <w:szCs w:val="32"/>
                        </w:rPr>
                        <w:t xml:space="preserve">Version </w:t>
                      </w:r>
                      <w:r w:rsidR="005A7F46">
                        <w:rPr>
                          <w:rFonts w:ascii="Georgia" w:eastAsia="Times New Roman" w:hAnsi="Georgia" w:cs="Times New Roman"/>
                          <w:color w:val="FFFFFF"/>
                          <w:sz w:val="32"/>
                          <w:szCs w:val="32"/>
                        </w:rPr>
                        <w:t>10</w:t>
                      </w:r>
                      <w:r w:rsidRPr="00ED2040">
                        <w:rPr>
                          <w:rFonts w:ascii="Georgia" w:eastAsia="Times New Roman" w:hAnsi="Georgia" w:cs="Times New Roman"/>
                          <w:color w:val="FFFFFF"/>
                          <w:sz w:val="32"/>
                          <w:szCs w:val="32"/>
                        </w:rPr>
                        <w:t>, 202</w:t>
                      </w:r>
                      <w:r w:rsidR="005A7F46">
                        <w:rPr>
                          <w:rFonts w:ascii="Georgia" w:eastAsia="Times New Roman" w:hAnsi="Georgia" w:cs="Times New Roman"/>
                          <w:color w:val="FFFFFF"/>
                          <w:sz w:val="32"/>
                          <w:szCs w:val="32"/>
                        </w:rPr>
                        <w:t>4</w:t>
                      </w:r>
                    </w:p>
                  </w:txbxContent>
                </v:textbox>
                <w10:wrap anchorx="page" anchory="page"/>
                <w10:anchorlock/>
              </v:shape>
            </w:pict>
          </mc:Fallback>
        </mc:AlternateContent>
      </w:r>
      <w:r w:rsidRPr="007A5F3F">
        <w:rPr>
          <w:noProof/>
        </w:rPr>
        <w:drawing>
          <wp:anchor distT="0" distB="0" distL="114300" distR="114300" simplePos="0" relativeHeight="251658242" behindDoc="1" locked="1" layoutInCell="1" allowOverlap="1" wp14:anchorId="03068DF8" wp14:editId="7A74EFCC">
            <wp:simplePos x="0" y="0"/>
            <wp:positionH relativeFrom="page">
              <wp:posOffset>7620</wp:posOffset>
            </wp:positionH>
            <wp:positionV relativeFrom="page">
              <wp:posOffset>-103505</wp:posOffset>
            </wp:positionV>
            <wp:extent cx="7625715" cy="10788650"/>
            <wp:effectExtent l="0" t="0" r="0" b="0"/>
            <wp:wrapNone/>
            <wp:docPr id="422487716" name="Picture 422487716" descr="A blue and white square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87716" name="Picture 1" descr="A blue and white square pattern&#10;&#10;Description automatically generated"/>
                    <pic:cNvPicPr/>
                  </pic:nvPicPr>
                  <pic:blipFill>
                    <a:blip r:embed="rId12"/>
                    <a:stretch>
                      <a:fillRect/>
                    </a:stretch>
                  </pic:blipFill>
                  <pic:spPr>
                    <a:xfrm>
                      <a:off x="0" y="0"/>
                      <a:ext cx="7625715" cy="10788650"/>
                    </a:xfrm>
                    <a:prstGeom prst="rect">
                      <a:avLst/>
                    </a:prstGeom>
                  </pic:spPr>
                </pic:pic>
              </a:graphicData>
            </a:graphic>
            <wp14:sizeRelH relativeFrom="margin">
              <wp14:pctWidth>0</wp14:pctWidth>
            </wp14:sizeRelH>
            <wp14:sizeRelV relativeFrom="margin">
              <wp14:pctHeight>0</wp14:pctHeight>
            </wp14:sizeRelV>
          </wp:anchor>
        </w:drawing>
      </w:r>
    </w:p>
    <w:p w14:paraId="28C68AD6" w14:textId="77777777" w:rsidR="00F7581B" w:rsidRPr="007A5F3F" w:rsidRDefault="00F7581B">
      <w:pPr>
        <w:rPr>
          <w:b/>
          <w:bCs/>
        </w:rPr>
      </w:pPr>
      <w:r w:rsidRPr="007A5F3F">
        <w:rPr>
          <w:b/>
          <w:bCs/>
        </w:rPr>
        <w:br w:type="page"/>
      </w:r>
    </w:p>
    <w:p w14:paraId="331DB4AB" w14:textId="5DED5821" w:rsidR="0055297E" w:rsidRPr="007A5F3F" w:rsidRDefault="00C66C03" w:rsidP="00726E33">
      <w:pPr>
        <w:pStyle w:val="BodyText"/>
        <w:rPr>
          <w:b/>
          <w:bCs/>
        </w:rPr>
      </w:pPr>
      <w:r w:rsidRPr="007A5F3F">
        <w:rPr>
          <w:b/>
          <w:bCs/>
        </w:rPr>
        <w:lastRenderedPageBreak/>
        <w:t>Disclaimer</w:t>
      </w:r>
    </w:p>
    <w:p w14:paraId="09DE4B2F" w14:textId="77777777" w:rsidR="00E35A9B" w:rsidRPr="007A5F3F" w:rsidRDefault="32DAED74" w:rsidP="00F234A9">
      <w:pPr>
        <w:jc w:val="left"/>
        <w:rPr>
          <w:rFonts w:eastAsia="Times New Roman" w:cs="Times New Roman"/>
        </w:rPr>
      </w:pPr>
      <w:r w:rsidRPr="007A5F3F">
        <w:rPr>
          <w:rFonts w:eastAsia="Times New Roman" w:cs="Times New Roman"/>
        </w:rPr>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2FF6EE1E" w14:textId="77777777" w:rsidR="00E35A9B" w:rsidRPr="007A5F3F" w:rsidRDefault="00E35A9B" w:rsidP="00F234A9">
      <w:pPr>
        <w:pStyle w:val="Bullet"/>
      </w:pPr>
      <w:r w:rsidRPr="007A5F3F">
        <w:t xml:space="preserve">The information does not alter the laws of New Zealand, other official guidelines, or requirements. </w:t>
      </w:r>
    </w:p>
    <w:p w14:paraId="2F19B689" w14:textId="77777777" w:rsidR="00E35A9B" w:rsidRPr="007A5F3F" w:rsidRDefault="00E35A9B" w:rsidP="00F234A9">
      <w:pPr>
        <w:pStyle w:val="Bullet"/>
      </w:pPr>
      <w:r w:rsidRPr="007A5F3F">
        <w:t xml:space="preserve">It does not constitute legal advice, and users should take specific advice from qualified professionals before taking any action based on information in this publication. </w:t>
      </w:r>
    </w:p>
    <w:p w14:paraId="66A1E3F0" w14:textId="40B72A32" w:rsidR="00912827" w:rsidRPr="007A5F3F" w:rsidRDefault="00E35A9B" w:rsidP="00F234A9">
      <w:pPr>
        <w:pStyle w:val="Bullet"/>
      </w:pPr>
      <w:r w:rsidRPr="007A5F3F">
        <w:t xml:space="preserve">The Ministry does not accept any responsibility or liability whatsoever whether in contract, tort, equity, or otherwise for any action taken </w:t>
      </w:r>
      <w:proofErr w:type="gramStart"/>
      <w:r w:rsidRPr="007A5F3F">
        <w:t>as a result of</w:t>
      </w:r>
      <w:proofErr w:type="gramEnd"/>
      <w:r w:rsidRPr="007A5F3F">
        <w:t xml:space="preserve"> reading, or reliance placed on this publication because of having read any part, or all, of the information in this</w:t>
      </w:r>
      <w:r w:rsidR="008E5725" w:rsidRPr="007A5F3F">
        <w:t> </w:t>
      </w:r>
      <w:r w:rsidRPr="007A5F3F">
        <w:t xml:space="preserve">publication or for any error, or inadequacy, deficiency, flaw in, or omission from the information in this publication. </w:t>
      </w:r>
    </w:p>
    <w:p w14:paraId="6F1A8263" w14:textId="7C05899C" w:rsidR="0055297E" w:rsidRPr="007A5F3F" w:rsidRDefault="00E35A9B" w:rsidP="00F234A9">
      <w:pPr>
        <w:pStyle w:val="Bullet"/>
      </w:pPr>
      <w:r w:rsidRPr="007A5F3F">
        <w:t xml:space="preserve">All references to websites, organisations or people not within the Ministry are for convenience only and should not be taken as </w:t>
      </w:r>
      <w:r w:rsidR="00AC2588" w:rsidRPr="007A5F3F">
        <w:t xml:space="preserve">an </w:t>
      </w:r>
      <w:r w:rsidRPr="007A5F3F">
        <w:t>endorsement of those websites or information contained in those websites nor of organisations or people referred to.</w:t>
      </w:r>
    </w:p>
    <w:p w14:paraId="621A0F3A" w14:textId="77777777" w:rsidR="0055297E" w:rsidRPr="007A5F3F" w:rsidRDefault="0055297E" w:rsidP="009A505F">
      <w:pPr>
        <w:pStyle w:val="Imprint"/>
      </w:pPr>
    </w:p>
    <w:p w14:paraId="1D3D94D2" w14:textId="77777777" w:rsidR="0055297E" w:rsidRPr="007A5F3F" w:rsidRDefault="0055297E" w:rsidP="009A505F">
      <w:pPr>
        <w:pStyle w:val="Imprint"/>
      </w:pPr>
    </w:p>
    <w:p w14:paraId="6442B530" w14:textId="5A04F18B" w:rsidR="0055297E" w:rsidRDefault="2E72353B" w:rsidP="00091837">
      <w:pPr>
        <w:pStyle w:val="Imprint"/>
        <w:spacing w:after="0"/>
      </w:pPr>
      <w:r w:rsidRPr="007A5F3F">
        <w:t>This guide may be cited as:</w:t>
      </w:r>
      <w:r w:rsidR="6B9F5764" w:rsidRPr="007A5F3F">
        <w:t xml:space="preserve"> </w:t>
      </w:r>
      <w:r w:rsidRPr="007A5F3F">
        <w:t>Ministry fo</w:t>
      </w:r>
      <w:r w:rsidR="7F984727" w:rsidRPr="007A5F3F">
        <w:t>r the Environment</w:t>
      </w:r>
      <w:r w:rsidR="52EC2A88" w:rsidRPr="007A5F3F">
        <w:t>. 202</w:t>
      </w:r>
      <w:r w:rsidR="005A7F46" w:rsidRPr="007A5F3F">
        <w:t>4</w:t>
      </w:r>
      <w:r w:rsidR="7F984727" w:rsidRPr="007A5F3F">
        <w:t xml:space="preserve">. </w:t>
      </w:r>
      <w:r w:rsidRPr="007A5F3F">
        <w:rPr>
          <w:i/>
          <w:iCs/>
        </w:rPr>
        <w:t>Online Waste Levy System</w:t>
      </w:r>
      <w:r w:rsidR="00171F26">
        <w:rPr>
          <w:i/>
          <w:iCs/>
        </w:rPr>
        <w:t> </w:t>
      </w:r>
      <w:r w:rsidR="6D6AFF18" w:rsidRPr="007A5F3F">
        <w:rPr>
          <w:i/>
          <w:iCs/>
        </w:rPr>
        <w:t>(</w:t>
      </w:r>
      <w:r w:rsidR="5C4D52F0" w:rsidRPr="007A5F3F">
        <w:rPr>
          <w:i/>
          <w:iCs/>
        </w:rPr>
        <w:t>OWLS 2.0</w:t>
      </w:r>
      <w:r w:rsidR="6D6AFF18" w:rsidRPr="007A5F3F">
        <w:rPr>
          <w:i/>
          <w:iCs/>
        </w:rPr>
        <w:t>)</w:t>
      </w:r>
      <w:r w:rsidR="0BCEE841" w:rsidRPr="007A5F3F">
        <w:rPr>
          <w:i/>
          <w:iCs/>
        </w:rPr>
        <w:t>:</w:t>
      </w:r>
      <w:r w:rsidRPr="007A5F3F">
        <w:rPr>
          <w:i/>
          <w:iCs/>
        </w:rPr>
        <w:t xml:space="preserve"> User guide for waste disposal facility operators</w:t>
      </w:r>
      <w:r w:rsidR="00A74BBF">
        <w:rPr>
          <w:i/>
          <w:iCs/>
        </w:rPr>
        <w:t xml:space="preserve"> </w:t>
      </w:r>
      <w:r w:rsidR="005A2647">
        <w:rPr>
          <w:i/>
          <w:iCs/>
        </w:rPr>
        <w:t>V</w:t>
      </w:r>
      <w:r w:rsidR="00A74BBF">
        <w:rPr>
          <w:i/>
          <w:iCs/>
        </w:rPr>
        <w:t>ersion 10</w:t>
      </w:r>
      <w:r w:rsidRPr="007A5F3F">
        <w:t>. Wellington</w:t>
      </w:r>
      <w:r w:rsidR="00F7581B" w:rsidRPr="007A5F3F">
        <w:t>:</w:t>
      </w:r>
      <w:r w:rsidRPr="007A5F3F">
        <w:t xml:space="preserve"> Ministry</w:t>
      </w:r>
      <w:r w:rsidR="00171F26">
        <w:t> </w:t>
      </w:r>
      <w:r w:rsidRPr="007A5F3F">
        <w:t>for</w:t>
      </w:r>
      <w:r w:rsidR="00171F26">
        <w:t> </w:t>
      </w:r>
      <w:r w:rsidRPr="007A5F3F">
        <w:t>the Environment.</w:t>
      </w:r>
    </w:p>
    <w:p w14:paraId="44479A1C" w14:textId="77777777" w:rsidR="00C76B4B" w:rsidRDefault="00C76B4B" w:rsidP="00091837">
      <w:pPr>
        <w:pStyle w:val="Imprint"/>
        <w:spacing w:after="0"/>
      </w:pPr>
    </w:p>
    <w:p w14:paraId="08B53B3C" w14:textId="042D6CF3" w:rsidR="00340224" w:rsidRPr="007A5F3F" w:rsidRDefault="00340224" w:rsidP="00D535BF">
      <w:pPr>
        <w:pStyle w:val="BodyText"/>
      </w:pPr>
      <w:r>
        <w:t>Related publication</w:t>
      </w:r>
      <w:r w:rsidRPr="007A5F3F">
        <w:t>:</w:t>
      </w:r>
      <w:r>
        <w:t xml:space="preserve"> </w:t>
      </w:r>
      <w:r w:rsidRPr="008F723F">
        <w:rPr>
          <w:rFonts w:eastAsia="Times New Roman" w:cs="Times New Roman"/>
          <w:i/>
          <w:iCs/>
          <w:szCs w:val="20"/>
        </w:rPr>
        <w:t>Ministry for the Environment. 20</w:t>
      </w:r>
      <w:r w:rsidR="003275AF">
        <w:rPr>
          <w:rFonts w:eastAsia="Times New Roman" w:cs="Times New Roman"/>
          <w:i/>
          <w:iCs/>
          <w:szCs w:val="20"/>
        </w:rPr>
        <w:t xml:space="preserve">22. </w:t>
      </w:r>
      <w:hyperlink r:id="rId13" w:history="1">
        <w:r w:rsidR="00366B63">
          <w:rPr>
            <w:rStyle w:val="Hyperlink"/>
            <w:rFonts w:eastAsia="Times New Roman" w:cs="Times New Roman"/>
            <w:i/>
            <w:iCs/>
            <w:szCs w:val="20"/>
          </w:rPr>
          <w:t>Waste disposal levy and reporting requirements guide for site operators</w:t>
        </w:r>
      </w:hyperlink>
      <w:r w:rsidRPr="008F723F">
        <w:rPr>
          <w:rFonts w:eastAsia="Times New Roman" w:cs="Times New Roman"/>
          <w:i/>
          <w:iCs/>
          <w:szCs w:val="20"/>
        </w:rPr>
        <w:t>. Wellington: Ministry for the Environment.</w:t>
      </w:r>
    </w:p>
    <w:p w14:paraId="6E2DD44B" w14:textId="3ACD0E96" w:rsidR="0055297E" w:rsidRPr="007A5F3F" w:rsidRDefault="0055297E" w:rsidP="009A505F">
      <w:pPr>
        <w:pStyle w:val="Imprint"/>
      </w:pPr>
    </w:p>
    <w:p w14:paraId="74A6B23D" w14:textId="3214542C" w:rsidR="00425684" w:rsidRPr="007A5F3F" w:rsidRDefault="00425684" w:rsidP="009A505F">
      <w:pPr>
        <w:pStyle w:val="Imprint"/>
      </w:pPr>
    </w:p>
    <w:p w14:paraId="3D610320" w14:textId="77777777" w:rsidR="006B2585" w:rsidRPr="007A5F3F" w:rsidRDefault="006B2585" w:rsidP="009A505F">
      <w:pPr>
        <w:pStyle w:val="Imprint"/>
      </w:pPr>
    </w:p>
    <w:p w14:paraId="5DDC9E9F" w14:textId="77777777" w:rsidR="006B2585" w:rsidRPr="007A5F3F" w:rsidRDefault="006B2585" w:rsidP="009A505F">
      <w:pPr>
        <w:pStyle w:val="Imprint"/>
      </w:pPr>
    </w:p>
    <w:p w14:paraId="260E757B" w14:textId="77777777" w:rsidR="008E5725" w:rsidRPr="007A5F3F" w:rsidRDefault="008E5725" w:rsidP="008E5725">
      <w:pPr>
        <w:pStyle w:val="BodyText"/>
      </w:pPr>
    </w:p>
    <w:p w14:paraId="1FEF3807" w14:textId="1054F382" w:rsidR="00B132DC" w:rsidRPr="007A5F3F" w:rsidRDefault="00F7581B" w:rsidP="008E5725">
      <w:pPr>
        <w:pStyle w:val="BodyText"/>
        <w:spacing w:before="0"/>
      </w:pPr>
      <w:r w:rsidRPr="007A5F3F">
        <w:t>First p</w:t>
      </w:r>
      <w:r w:rsidR="2E72353B" w:rsidRPr="007A5F3F">
        <w:t xml:space="preserve">ublished in </w:t>
      </w:r>
      <w:r w:rsidR="7F984727" w:rsidRPr="007A5F3F">
        <w:t>September</w:t>
      </w:r>
      <w:r w:rsidR="2EEA7CE4" w:rsidRPr="007A5F3F">
        <w:t xml:space="preserve"> 2020</w:t>
      </w:r>
      <w:r w:rsidRPr="007A5F3F">
        <w:t xml:space="preserve">, </w:t>
      </w:r>
      <w:r w:rsidR="32DAED74" w:rsidRPr="007A5F3F">
        <w:t xml:space="preserve">updated </w:t>
      </w:r>
      <w:r w:rsidRPr="007A5F3F">
        <w:t xml:space="preserve">version published </w:t>
      </w:r>
      <w:r w:rsidR="32DAED74" w:rsidRPr="007A5F3F">
        <w:t xml:space="preserve">in </w:t>
      </w:r>
      <w:r w:rsidR="005A7F46" w:rsidRPr="007A5F3F">
        <w:t>August 2024</w:t>
      </w:r>
      <w:r w:rsidR="00B132DC" w:rsidRPr="007A5F3F">
        <w:t>.</w:t>
      </w:r>
    </w:p>
    <w:p w14:paraId="1358E7D2" w14:textId="72F4D580" w:rsidR="0055297E" w:rsidRPr="007A5F3F" w:rsidRDefault="00B132DC" w:rsidP="00EA45DB">
      <w:pPr>
        <w:pStyle w:val="BodyText"/>
        <w:spacing w:before="240"/>
      </w:pPr>
      <w:r w:rsidRPr="007A5F3F">
        <w:t xml:space="preserve">Published </w:t>
      </w:r>
      <w:r w:rsidR="2E72353B" w:rsidRPr="007A5F3F">
        <w:t>by the Ministry for the Environment</w:t>
      </w:r>
      <w:r w:rsidR="00C66C03" w:rsidRPr="007A5F3F">
        <w:br/>
      </w:r>
      <w:r w:rsidR="2E72353B" w:rsidRPr="007A5F3F">
        <w:t xml:space="preserve">Manatū </w:t>
      </w:r>
      <w:r w:rsidR="00F7581B" w:rsidRPr="007A5F3F">
        <w:t>m</w:t>
      </w:r>
      <w:r w:rsidR="2E72353B" w:rsidRPr="007A5F3F">
        <w:t xml:space="preserve">ō </w:t>
      </w:r>
      <w:r w:rsidR="00F7581B" w:rsidRPr="007A5F3F">
        <w:t>t</w:t>
      </w:r>
      <w:r w:rsidR="2E72353B" w:rsidRPr="007A5F3F">
        <w:t>e Taiao</w:t>
      </w:r>
      <w:r w:rsidR="00C66C03" w:rsidRPr="007A5F3F">
        <w:br/>
      </w:r>
      <w:r w:rsidR="2E72353B" w:rsidRPr="007A5F3F">
        <w:t xml:space="preserve">PO Box 10362, Wellington 6143, New Zealand </w:t>
      </w:r>
      <w:r w:rsidR="00F7581B" w:rsidRPr="007A5F3F">
        <w:br/>
      </w:r>
      <w:hyperlink r:id="rId14" w:history="1">
        <w:r w:rsidR="00F7581B" w:rsidRPr="007A5F3F">
          <w:rPr>
            <w:rStyle w:val="Hyperlink"/>
          </w:rPr>
          <w:t>environment.govt.nz</w:t>
        </w:r>
      </w:hyperlink>
    </w:p>
    <w:p w14:paraId="4E08F2EF" w14:textId="0C3CDA28" w:rsidR="002135CA" w:rsidRPr="007A5F3F" w:rsidRDefault="00C66C03" w:rsidP="002135CA">
      <w:pPr>
        <w:pStyle w:val="BodyText"/>
        <w:ind w:left="720" w:hanging="720"/>
      </w:pPr>
      <w:r w:rsidRPr="007A5F3F">
        <w:t>ISBN:</w:t>
      </w:r>
      <w:r w:rsidRPr="007A5F3F">
        <w:tab/>
      </w:r>
      <w:r w:rsidR="00C9186B" w:rsidRPr="00C9186B">
        <w:rPr>
          <w:rFonts w:asciiTheme="minorHAnsi" w:eastAsia="Arial" w:hAnsiTheme="minorHAnsi" w:cstheme="minorHAnsi"/>
          <w:color w:val="000000"/>
          <w:lang w:val="en-US"/>
        </w:rPr>
        <w:t>978-1-991140-32-6</w:t>
      </w:r>
      <w:r w:rsidR="00C9186B" w:rsidRPr="00C9186B">
        <w:rPr>
          <w:rFonts w:asciiTheme="minorHAnsi" w:eastAsia="Arial" w:hAnsiTheme="minorHAnsi" w:cstheme="minorHAnsi"/>
          <w:color w:val="000000"/>
        </w:rPr>
        <w:t> </w:t>
      </w:r>
    </w:p>
    <w:p w14:paraId="36D03947" w14:textId="1589F611" w:rsidR="0055297E" w:rsidRPr="007A5F3F" w:rsidRDefault="00C66C03" w:rsidP="002135CA">
      <w:pPr>
        <w:pStyle w:val="BodyText"/>
        <w:ind w:left="720" w:hanging="720"/>
      </w:pPr>
      <w:r w:rsidRPr="007A5F3F">
        <w:t xml:space="preserve">Publication number: ME </w:t>
      </w:r>
      <w:r w:rsidR="003E4CB4">
        <w:t>1843</w:t>
      </w:r>
    </w:p>
    <w:p w14:paraId="5D01A92F" w14:textId="6A09DC70" w:rsidR="002A4539" w:rsidRPr="007A5F3F" w:rsidRDefault="00C66C03" w:rsidP="00B12D03">
      <w:pPr>
        <w:pStyle w:val="Imprint"/>
        <w:spacing w:before="0" w:after="0"/>
      </w:pPr>
      <w:r w:rsidRPr="007A5F3F">
        <w:t xml:space="preserve">© Crown copyright New Zealand </w:t>
      </w:r>
      <w:r w:rsidR="00B25564" w:rsidRPr="007A5F3F">
        <w:t>202</w:t>
      </w:r>
      <w:r w:rsidR="00D3781B" w:rsidRPr="007A5F3F">
        <w:t>4</w:t>
      </w:r>
    </w:p>
    <w:p w14:paraId="4AFB2FEC" w14:textId="77777777" w:rsidR="00AA5083" w:rsidRPr="007A5F3F" w:rsidRDefault="00AA5083" w:rsidP="00EA45DB">
      <w:pPr>
        <w:pStyle w:val="Imprint"/>
        <w:sectPr w:rsidR="00AA5083" w:rsidRPr="007A5F3F" w:rsidSect="008E5725">
          <w:footerReference w:type="default" r:id="rId15"/>
          <w:pgSz w:w="11910" w:h="16840" w:code="9"/>
          <w:pgMar w:top="1134" w:right="1701" w:bottom="993" w:left="1701" w:header="567" w:footer="567" w:gutter="0"/>
          <w:cols w:space="720"/>
        </w:sectPr>
      </w:pPr>
    </w:p>
    <w:p w14:paraId="21B4FF08" w14:textId="3508A183" w:rsidR="0055297E" w:rsidRPr="007A5F3F" w:rsidRDefault="000B360E" w:rsidP="00EA45DB">
      <w:pPr>
        <w:pStyle w:val="Heading"/>
      </w:pPr>
      <w:r w:rsidRPr="007A5F3F">
        <w:lastRenderedPageBreak/>
        <w:t>C</w:t>
      </w:r>
      <w:r w:rsidR="00C66C03" w:rsidRPr="007A5F3F">
        <w:t>ontents</w:t>
      </w:r>
    </w:p>
    <w:p w14:paraId="5AADD1D2" w14:textId="1B773D00" w:rsidR="00814CEB" w:rsidRDefault="008A19FA">
      <w:pPr>
        <w:pStyle w:val="TOC1"/>
        <w:rPr>
          <w:rFonts w:asciiTheme="minorHAnsi" w:hAnsiTheme="minorHAnsi"/>
          <w:noProof/>
          <w:kern w:val="2"/>
          <w:sz w:val="24"/>
          <w:szCs w:val="24"/>
          <w14:ligatures w14:val="standardContextual"/>
        </w:rPr>
      </w:pPr>
      <w:r w:rsidRPr="007A5F3F">
        <w:fldChar w:fldCharType="begin"/>
      </w:r>
      <w:r w:rsidRPr="007A5F3F">
        <w:instrText xml:space="preserve"> TOC \o "2-2" \h \z \t "Heading 1,1" </w:instrText>
      </w:r>
      <w:r w:rsidRPr="007A5F3F">
        <w:fldChar w:fldCharType="separate"/>
      </w:r>
      <w:hyperlink w:anchor="_Toc174795414" w:history="1">
        <w:r w:rsidR="00814CEB" w:rsidRPr="00790D80">
          <w:rPr>
            <w:rStyle w:val="Hyperlink"/>
            <w:noProof/>
          </w:rPr>
          <w:t>About this guide</w:t>
        </w:r>
        <w:r w:rsidR="00814CEB">
          <w:rPr>
            <w:noProof/>
            <w:webHidden/>
          </w:rPr>
          <w:tab/>
        </w:r>
        <w:r w:rsidR="00814CEB">
          <w:rPr>
            <w:noProof/>
            <w:webHidden/>
          </w:rPr>
          <w:fldChar w:fldCharType="begin"/>
        </w:r>
        <w:r w:rsidR="00814CEB">
          <w:rPr>
            <w:noProof/>
            <w:webHidden/>
          </w:rPr>
          <w:instrText xml:space="preserve"> PAGEREF _Toc174795414 \h </w:instrText>
        </w:r>
        <w:r w:rsidR="00814CEB">
          <w:rPr>
            <w:noProof/>
            <w:webHidden/>
          </w:rPr>
        </w:r>
        <w:r w:rsidR="00814CEB">
          <w:rPr>
            <w:noProof/>
            <w:webHidden/>
          </w:rPr>
          <w:fldChar w:fldCharType="separate"/>
        </w:r>
        <w:r w:rsidR="004D38D7">
          <w:rPr>
            <w:noProof/>
            <w:webHidden/>
          </w:rPr>
          <w:t>5</w:t>
        </w:r>
        <w:r w:rsidR="00814CEB">
          <w:rPr>
            <w:noProof/>
            <w:webHidden/>
          </w:rPr>
          <w:fldChar w:fldCharType="end"/>
        </w:r>
      </w:hyperlink>
    </w:p>
    <w:p w14:paraId="59575A1A" w14:textId="37C5BC4C" w:rsidR="00814CEB" w:rsidRDefault="004D38D7">
      <w:pPr>
        <w:pStyle w:val="TOC2"/>
        <w:rPr>
          <w:rFonts w:asciiTheme="minorHAnsi" w:hAnsiTheme="minorHAnsi"/>
          <w:noProof/>
          <w:kern w:val="2"/>
          <w:sz w:val="24"/>
          <w:szCs w:val="24"/>
          <w14:ligatures w14:val="standardContextual"/>
        </w:rPr>
      </w:pPr>
      <w:hyperlink w:anchor="_Toc174795415" w:history="1">
        <w:r w:rsidR="00814CEB" w:rsidRPr="00790D80">
          <w:rPr>
            <w:rStyle w:val="Hyperlink"/>
            <w:noProof/>
          </w:rPr>
          <w:t>How to use this guide</w:t>
        </w:r>
        <w:r w:rsidR="00814CEB">
          <w:rPr>
            <w:noProof/>
            <w:webHidden/>
          </w:rPr>
          <w:tab/>
        </w:r>
        <w:r w:rsidR="00814CEB">
          <w:rPr>
            <w:noProof/>
            <w:webHidden/>
          </w:rPr>
          <w:fldChar w:fldCharType="begin"/>
        </w:r>
        <w:r w:rsidR="00814CEB">
          <w:rPr>
            <w:noProof/>
            <w:webHidden/>
          </w:rPr>
          <w:instrText xml:space="preserve"> PAGEREF _Toc174795415 \h </w:instrText>
        </w:r>
        <w:r w:rsidR="00814CEB">
          <w:rPr>
            <w:noProof/>
            <w:webHidden/>
          </w:rPr>
        </w:r>
        <w:r w:rsidR="00814CEB">
          <w:rPr>
            <w:noProof/>
            <w:webHidden/>
          </w:rPr>
          <w:fldChar w:fldCharType="separate"/>
        </w:r>
        <w:r>
          <w:rPr>
            <w:noProof/>
            <w:webHidden/>
          </w:rPr>
          <w:t>5</w:t>
        </w:r>
        <w:r w:rsidR="00814CEB">
          <w:rPr>
            <w:noProof/>
            <w:webHidden/>
          </w:rPr>
          <w:fldChar w:fldCharType="end"/>
        </w:r>
      </w:hyperlink>
    </w:p>
    <w:p w14:paraId="0728781B" w14:textId="1312D477" w:rsidR="00814CEB" w:rsidRDefault="004D38D7">
      <w:pPr>
        <w:pStyle w:val="TOC2"/>
        <w:rPr>
          <w:rFonts w:asciiTheme="minorHAnsi" w:hAnsiTheme="minorHAnsi"/>
          <w:noProof/>
          <w:kern w:val="2"/>
          <w:sz w:val="24"/>
          <w:szCs w:val="24"/>
          <w14:ligatures w14:val="standardContextual"/>
        </w:rPr>
      </w:pPr>
      <w:hyperlink w:anchor="_Toc174795416" w:history="1">
        <w:r w:rsidR="00814CEB" w:rsidRPr="00790D80">
          <w:rPr>
            <w:rStyle w:val="Hyperlink"/>
            <w:noProof/>
          </w:rPr>
          <w:t>Where to go for help</w:t>
        </w:r>
        <w:r w:rsidR="00814CEB">
          <w:rPr>
            <w:noProof/>
            <w:webHidden/>
          </w:rPr>
          <w:tab/>
        </w:r>
        <w:r w:rsidR="00814CEB">
          <w:rPr>
            <w:noProof/>
            <w:webHidden/>
          </w:rPr>
          <w:fldChar w:fldCharType="begin"/>
        </w:r>
        <w:r w:rsidR="00814CEB">
          <w:rPr>
            <w:noProof/>
            <w:webHidden/>
          </w:rPr>
          <w:instrText xml:space="preserve"> PAGEREF _Toc174795416 \h </w:instrText>
        </w:r>
        <w:r w:rsidR="00814CEB">
          <w:rPr>
            <w:noProof/>
            <w:webHidden/>
          </w:rPr>
        </w:r>
        <w:r w:rsidR="00814CEB">
          <w:rPr>
            <w:noProof/>
            <w:webHidden/>
          </w:rPr>
          <w:fldChar w:fldCharType="separate"/>
        </w:r>
        <w:r>
          <w:rPr>
            <w:noProof/>
            <w:webHidden/>
          </w:rPr>
          <w:t>5</w:t>
        </w:r>
        <w:r w:rsidR="00814CEB">
          <w:rPr>
            <w:noProof/>
            <w:webHidden/>
          </w:rPr>
          <w:fldChar w:fldCharType="end"/>
        </w:r>
      </w:hyperlink>
    </w:p>
    <w:p w14:paraId="3694636C" w14:textId="0B1D5D86" w:rsidR="00814CEB" w:rsidRDefault="004D38D7">
      <w:pPr>
        <w:pStyle w:val="TOC2"/>
        <w:rPr>
          <w:rFonts w:asciiTheme="minorHAnsi" w:hAnsiTheme="minorHAnsi"/>
          <w:noProof/>
          <w:kern w:val="2"/>
          <w:sz w:val="24"/>
          <w:szCs w:val="24"/>
          <w14:ligatures w14:val="standardContextual"/>
        </w:rPr>
      </w:pPr>
      <w:hyperlink w:anchor="_Toc174795417" w:history="1">
        <w:r w:rsidR="00814CEB" w:rsidRPr="00790D80">
          <w:rPr>
            <w:rStyle w:val="Hyperlink"/>
            <w:noProof/>
          </w:rPr>
          <w:t>Further information</w:t>
        </w:r>
        <w:r w:rsidR="00814CEB">
          <w:rPr>
            <w:noProof/>
            <w:webHidden/>
          </w:rPr>
          <w:tab/>
        </w:r>
        <w:r w:rsidR="00814CEB">
          <w:rPr>
            <w:noProof/>
            <w:webHidden/>
          </w:rPr>
          <w:fldChar w:fldCharType="begin"/>
        </w:r>
        <w:r w:rsidR="00814CEB">
          <w:rPr>
            <w:noProof/>
            <w:webHidden/>
          </w:rPr>
          <w:instrText xml:space="preserve"> PAGEREF _Toc174795417 \h </w:instrText>
        </w:r>
        <w:r w:rsidR="00814CEB">
          <w:rPr>
            <w:noProof/>
            <w:webHidden/>
          </w:rPr>
        </w:r>
        <w:r w:rsidR="00814CEB">
          <w:rPr>
            <w:noProof/>
            <w:webHidden/>
          </w:rPr>
          <w:fldChar w:fldCharType="separate"/>
        </w:r>
        <w:r>
          <w:rPr>
            <w:noProof/>
            <w:webHidden/>
          </w:rPr>
          <w:t>5</w:t>
        </w:r>
        <w:r w:rsidR="00814CEB">
          <w:rPr>
            <w:noProof/>
            <w:webHidden/>
          </w:rPr>
          <w:fldChar w:fldCharType="end"/>
        </w:r>
      </w:hyperlink>
    </w:p>
    <w:p w14:paraId="75B7083D" w14:textId="1D17EC14" w:rsidR="00814CEB" w:rsidRDefault="004D38D7">
      <w:pPr>
        <w:pStyle w:val="TOC1"/>
        <w:rPr>
          <w:rFonts w:asciiTheme="minorHAnsi" w:hAnsiTheme="minorHAnsi"/>
          <w:noProof/>
          <w:kern w:val="2"/>
          <w:sz w:val="24"/>
          <w:szCs w:val="24"/>
          <w14:ligatures w14:val="standardContextual"/>
        </w:rPr>
      </w:pPr>
      <w:hyperlink w:anchor="_Toc174795418" w:history="1">
        <w:r w:rsidR="00814CEB" w:rsidRPr="00790D80">
          <w:rPr>
            <w:rStyle w:val="Hyperlink"/>
            <w:noProof/>
          </w:rPr>
          <w:t>Chapter 1: Introduction to OWLS 2.0</w:t>
        </w:r>
        <w:r w:rsidR="00814CEB">
          <w:rPr>
            <w:noProof/>
            <w:webHidden/>
          </w:rPr>
          <w:tab/>
        </w:r>
        <w:r w:rsidR="00814CEB">
          <w:rPr>
            <w:noProof/>
            <w:webHidden/>
          </w:rPr>
          <w:fldChar w:fldCharType="begin"/>
        </w:r>
        <w:r w:rsidR="00814CEB">
          <w:rPr>
            <w:noProof/>
            <w:webHidden/>
          </w:rPr>
          <w:instrText xml:space="preserve"> PAGEREF _Toc174795418 \h </w:instrText>
        </w:r>
        <w:r w:rsidR="00814CEB">
          <w:rPr>
            <w:noProof/>
            <w:webHidden/>
          </w:rPr>
        </w:r>
        <w:r w:rsidR="00814CEB">
          <w:rPr>
            <w:noProof/>
            <w:webHidden/>
          </w:rPr>
          <w:fldChar w:fldCharType="separate"/>
        </w:r>
        <w:r>
          <w:rPr>
            <w:noProof/>
            <w:webHidden/>
          </w:rPr>
          <w:t>6</w:t>
        </w:r>
        <w:r w:rsidR="00814CEB">
          <w:rPr>
            <w:noProof/>
            <w:webHidden/>
          </w:rPr>
          <w:fldChar w:fldCharType="end"/>
        </w:r>
      </w:hyperlink>
    </w:p>
    <w:p w14:paraId="09C3FC7B" w14:textId="5B445590" w:rsidR="00814CEB" w:rsidRDefault="004D38D7">
      <w:pPr>
        <w:pStyle w:val="TOC2"/>
        <w:rPr>
          <w:rFonts w:asciiTheme="minorHAnsi" w:hAnsiTheme="minorHAnsi"/>
          <w:noProof/>
          <w:kern w:val="2"/>
          <w:sz w:val="24"/>
          <w:szCs w:val="24"/>
          <w14:ligatures w14:val="standardContextual"/>
        </w:rPr>
      </w:pPr>
      <w:hyperlink w:anchor="_Toc174795419" w:history="1">
        <w:r w:rsidR="00814CEB" w:rsidRPr="00790D80">
          <w:rPr>
            <w:rStyle w:val="Hyperlink"/>
            <w:noProof/>
          </w:rPr>
          <w:t>Overview</w:t>
        </w:r>
        <w:r w:rsidR="00814CEB">
          <w:rPr>
            <w:noProof/>
            <w:webHidden/>
          </w:rPr>
          <w:tab/>
        </w:r>
        <w:r w:rsidR="00814CEB">
          <w:rPr>
            <w:noProof/>
            <w:webHidden/>
          </w:rPr>
          <w:fldChar w:fldCharType="begin"/>
        </w:r>
        <w:r w:rsidR="00814CEB">
          <w:rPr>
            <w:noProof/>
            <w:webHidden/>
          </w:rPr>
          <w:instrText xml:space="preserve"> PAGEREF _Toc174795419 \h </w:instrText>
        </w:r>
        <w:r w:rsidR="00814CEB">
          <w:rPr>
            <w:noProof/>
            <w:webHidden/>
          </w:rPr>
        </w:r>
        <w:r w:rsidR="00814CEB">
          <w:rPr>
            <w:noProof/>
            <w:webHidden/>
          </w:rPr>
          <w:fldChar w:fldCharType="separate"/>
        </w:r>
        <w:r>
          <w:rPr>
            <w:noProof/>
            <w:webHidden/>
          </w:rPr>
          <w:t>6</w:t>
        </w:r>
        <w:r w:rsidR="00814CEB">
          <w:rPr>
            <w:noProof/>
            <w:webHidden/>
          </w:rPr>
          <w:fldChar w:fldCharType="end"/>
        </w:r>
      </w:hyperlink>
    </w:p>
    <w:p w14:paraId="3EB9B8F3" w14:textId="1C9A96F3" w:rsidR="00814CEB" w:rsidRDefault="004D38D7">
      <w:pPr>
        <w:pStyle w:val="TOC2"/>
        <w:rPr>
          <w:rFonts w:asciiTheme="minorHAnsi" w:hAnsiTheme="minorHAnsi"/>
          <w:noProof/>
          <w:kern w:val="2"/>
          <w:sz w:val="24"/>
          <w:szCs w:val="24"/>
          <w14:ligatures w14:val="standardContextual"/>
        </w:rPr>
      </w:pPr>
      <w:hyperlink w:anchor="_Toc174795420" w:history="1">
        <w:r w:rsidR="00814CEB" w:rsidRPr="00790D80">
          <w:rPr>
            <w:rStyle w:val="Hyperlink"/>
            <w:noProof/>
          </w:rPr>
          <w:t>Applying to register for OWLS 2.0</w:t>
        </w:r>
        <w:r w:rsidR="00814CEB">
          <w:rPr>
            <w:noProof/>
            <w:webHidden/>
          </w:rPr>
          <w:tab/>
        </w:r>
        <w:r w:rsidR="00814CEB">
          <w:rPr>
            <w:noProof/>
            <w:webHidden/>
          </w:rPr>
          <w:fldChar w:fldCharType="begin"/>
        </w:r>
        <w:r w:rsidR="00814CEB">
          <w:rPr>
            <w:noProof/>
            <w:webHidden/>
          </w:rPr>
          <w:instrText xml:space="preserve"> PAGEREF _Toc174795420 \h </w:instrText>
        </w:r>
        <w:r w:rsidR="00814CEB">
          <w:rPr>
            <w:noProof/>
            <w:webHidden/>
          </w:rPr>
        </w:r>
        <w:r w:rsidR="00814CEB">
          <w:rPr>
            <w:noProof/>
            <w:webHidden/>
          </w:rPr>
          <w:fldChar w:fldCharType="separate"/>
        </w:r>
        <w:r>
          <w:rPr>
            <w:noProof/>
            <w:webHidden/>
          </w:rPr>
          <w:t>8</w:t>
        </w:r>
        <w:r w:rsidR="00814CEB">
          <w:rPr>
            <w:noProof/>
            <w:webHidden/>
          </w:rPr>
          <w:fldChar w:fldCharType="end"/>
        </w:r>
      </w:hyperlink>
    </w:p>
    <w:p w14:paraId="75F919F1" w14:textId="49610AC6" w:rsidR="00814CEB" w:rsidRDefault="004D38D7">
      <w:pPr>
        <w:pStyle w:val="TOC2"/>
        <w:rPr>
          <w:rFonts w:asciiTheme="minorHAnsi" w:hAnsiTheme="minorHAnsi"/>
          <w:noProof/>
          <w:kern w:val="2"/>
          <w:sz w:val="24"/>
          <w:szCs w:val="24"/>
          <w14:ligatures w14:val="standardContextual"/>
        </w:rPr>
      </w:pPr>
      <w:hyperlink w:anchor="_Toc174795421" w:history="1">
        <w:r w:rsidR="00814CEB" w:rsidRPr="00790D80">
          <w:rPr>
            <w:rStyle w:val="Hyperlink"/>
            <w:noProof/>
          </w:rPr>
          <w:t>Adding a new user to OWLS 2.0</w:t>
        </w:r>
        <w:r w:rsidR="00814CEB">
          <w:rPr>
            <w:noProof/>
            <w:webHidden/>
          </w:rPr>
          <w:tab/>
        </w:r>
        <w:r w:rsidR="00814CEB">
          <w:rPr>
            <w:noProof/>
            <w:webHidden/>
          </w:rPr>
          <w:fldChar w:fldCharType="begin"/>
        </w:r>
        <w:r w:rsidR="00814CEB">
          <w:rPr>
            <w:noProof/>
            <w:webHidden/>
          </w:rPr>
          <w:instrText xml:space="preserve"> PAGEREF _Toc174795421 \h </w:instrText>
        </w:r>
        <w:r w:rsidR="00814CEB">
          <w:rPr>
            <w:noProof/>
            <w:webHidden/>
          </w:rPr>
        </w:r>
        <w:r w:rsidR="00814CEB">
          <w:rPr>
            <w:noProof/>
            <w:webHidden/>
          </w:rPr>
          <w:fldChar w:fldCharType="separate"/>
        </w:r>
        <w:r>
          <w:rPr>
            <w:noProof/>
            <w:webHidden/>
          </w:rPr>
          <w:t>11</w:t>
        </w:r>
        <w:r w:rsidR="00814CEB">
          <w:rPr>
            <w:noProof/>
            <w:webHidden/>
          </w:rPr>
          <w:fldChar w:fldCharType="end"/>
        </w:r>
      </w:hyperlink>
    </w:p>
    <w:p w14:paraId="70652051" w14:textId="7F6C5390" w:rsidR="00814CEB" w:rsidRDefault="004D38D7">
      <w:pPr>
        <w:pStyle w:val="TOC2"/>
        <w:rPr>
          <w:rFonts w:asciiTheme="minorHAnsi" w:hAnsiTheme="minorHAnsi"/>
          <w:noProof/>
          <w:kern w:val="2"/>
          <w:sz w:val="24"/>
          <w:szCs w:val="24"/>
          <w14:ligatures w14:val="standardContextual"/>
        </w:rPr>
      </w:pPr>
      <w:hyperlink w:anchor="_Toc174795422" w:history="1">
        <w:r w:rsidR="00814CEB" w:rsidRPr="00790D80">
          <w:rPr>
            <w:rStyle w:val="Hyperlink"/>
            <w:noProof/>
          </w:rPr>
          <w:t>Logging in as a new user</w:t>
        </w:r>
        <w:r w:rsidR="00814CEB">
          <w:rPr>
            <w:noProof/>
            <w:webHidden/>
          </w:rPr>
          <w:tab/>
        </w:r>
        <w:r w:rsidR="00814CEB">
          <w:rPr>
            <w:noProof/>
            <w:webHidden/>
          </w:rPr>
          <w:fldChar w:fldCharType="begin"/>
        </w:r>
        <w:r w:rsidR="00814CEB">
          <w:rPr>
            <w:noProof/>
            <w:webHidden/>
          </w:rPr>
          <w:instrText xml:space="preserve"> PAGEREF _Toc174795422 \h </w:instrText>
        </w:r>
        <w:r w:rsidR="00814CEB">
          <w:rPr>
            <w:noProof/>
            <w:webHidden/>
          </w:rPr>
        </w:r>
        <w:r w:rsidR="00814CEB">
          <w:rPr>
            <w:noProof/>
            <w:webHidden/>
          </w:rPr>
          <w:fldChar w:fldCharType="separate"/>
        </w:r>
        <w:r>
          <w:rPr>
            <w:noProof/>
            <w:webHidden/>
          </w:rPr>
          <w:t>12</w:t>
        </w:r>
        <w:r w:rsidR="00814CEB">
          <w:rPr>
            <w:noProof/>
            <w:webHidden/>
          </w:rPr>
          <w:fldChar w:fldCharType="end"/>
        </w:r>
      </w:hyperlink>
    </w:p>
    <w:p w14:paraId="7295C7AC" w14:textId="0D2FEF5B" w:rsidR="00814CEB" w:rsidRDefault="004D38D7">
      <w:pPr>
        <w:pStyle w:val="TOC2"/>
        <w:rPr>
          <w:rFonts w:asciiTheme="minorHAnsi" w:hAnsiTheme="minorHAnsi"/>
          <w:noProof/>
          <w:kern w:val="2"/>
          <w:sz w:val="24"/>
          <w:szCs w:val="24"/>
          <w14:ligatures w14:val="standardContextual"/>
        </w:rPr>
      </w:pPr>
      <w:hyperlink w:anchor="_Toc174795423" w:history="1">
        <w:r w:rsidR="00814CEB" w:rsidRPr="00790D80">
          <w:rPr>
            <w:rStyle w:val="Hyperlink"/>
            <w:noProof/>
          </w:rPr>
          <w:t>Logging in to OWLS 2.0</w:t>
        </w:r>
        <w:r w:rsidR="00814CEB">
          <w:rPr>
            <w:noProof/>
            <w:webHidden/>
          </w:rPr>
          <w:tab/>
        </w:r>
        <w:r w:rsidR="00814CEB">
          <w:rPr>
            <w:noProof/>
            <w:webHidden/>
          </w:rPr>
          <w:fldChar w:fldCharType="begin"/>
        </w:r>
        <w:r w:rsidR="00814CEB">
          <w:rPr>
            <w:noProof/>
            <w:webHidden/>
          </w:rPr>
          <w:instrText xml:space="preserve"> PAGEREF _Toc174795423 \h </w:instrText>
        </w:r>
        <w:r w:rsidR="00814CEB">
          <w:rPr>
            <w:noProof/>
            <w:webHidden/>
          </w:rPr>
        </w:r>
        <w:r w:rsidR="00814CEB">
          <w:rPr>
            <w:noProof/>
            <w:webHidden/>
          </w:rPr>
          <w:fldChar w:fldCharType="separate"/>
        </w:r>
        <w:r>
          <w:rPr>
            <w:noProof/>
            <w:webHidden/>
          </w:rPr>
          <w:t>21</w:t>
        </w:r>
        <w:r w:rsidR="00814CEB">
          <w:rPr>
            <w:noProof/>
            <w:webHidden/>
          </w:rPr>
          <w:fldChar w:fldCharType="end"/>
        </w:r>
      </w:hyperlink>
    </w:p>
    <w:p w14:paraId="771A0240" w14:textId="6C38B6AE" w:rsidR="00814CEB" w:rsidRDefault="004D38D7">
      <w:pPr>
        <w:pStyle w:val="TOC2"/>
        <w:rPr>
          <w:rFonts w:asciiTheme="minorHAnsi" w:hAnsiTheme="minorHAnsi"/>
          <w:noProof/>
          <w:kern w:val="2"/>
          <w:sz w:val="24"/>
          <w:szCs w:val="24"/>
          <w14:ligatures w14:val="standardContextual"/>
        </w:rPr>
      </w:pPr>
      <w:hyperlink w:anchor="_Toc174795424" w:history="1">
        <w:r w:rsidR="00814CEB" w:rsidRPr="00790D80">
          <w:rPr>
            <w:rStyle w:val="Hyperlink"/>
            <w:noProof/>
          </w:rPr>
          <w:t>Moving around OWLS 2.0</w:t>
        </w:r>
        <w:r w:rsidR="00814CEB">
          <w:rPr>
            <w:noProof/>
            <w:webHidden/>
          </w:rPr>
          <w:tab/>
        </w:r>
        <w:r w:rsidR="00814CEB">
          <w:rPr>
            <w:noProof/>
            <w:webHidden/>
          </w:rPr>
          <w:fldChar w:fldCharType="begin"/>
        </w:r>
        <w:r w:rsidR="00814CEB">
          <w:rPr>
            <w:noProof/>
            <w:webHidden/>
          </w:rPr>
          <w:instrText xml:space="preserve"> PAGEREF _Toc174795424 \h </w:instrText>
        </w:r>
        <w:r w:rsidR="00814CEB">
          <w:rPr>
            <w:noProof/>
            <w:webHidden/>
          </w:rPr>
        </w:r>
        <w:r w:rsidR="00814CEB">
          <w:rPr>
            <w:noProof/>
            <w:webHidden/>
          </w:rPr>
          <w:fldChar w:fldCharType="separate"/>
        </w:r>
        <w:r>
          <w:rPr>
            <w:noProof/>
            <w:webHidden/>
          </w:rPr>
          <w:t>23</w:t>
        </w:r>
        <w:r w:rsidR="00814CEB">
          <w:rPr>
            <w:noProof/>
            <w:webHidden/>
          </w:rPr>
          <w:fldChar w:fldCharType="end"/>
        </w:r>
      </w:hyperlink>
    </w:p>
    <w:p w14:paraId="3BD53953" w14:textId="6364F671" w:rsidR="00814CEB" w:rsidRDefault="004D38D7">
      <w:pPr>
        <w:pStyle w:val="TOC2"/>
        <w:rPr>
          <w:rFonts w:asciiTheme="minorHAnsi" w:hAnsiTheme="minorHAnsi"/>
          <w:noProof/>
          <w:kern w:val="2"/>
          <w:sz w:val="24"/>
          <w:szCs w:val="24"/>
          <w14:ligatures w14:val="standardContextual"/>
        </w:rPr>
      </w:pPr>
      <w:hyperlink w:anchor="_Toc174795425" w:history="1">
        <w:r w:rsidR="00814CEB" w:rsidRPr="00790D80">
          <w:rPr>
            <w:rStyle w:val="Hyperlink"/>
            <w:noProof/>
          </w:rPr>
          <w:t>Creating a new facility within OWLS 2.0</w:t>
        </w:r>
        <w:r w:rsidR="00814CEB">
          <w:rPr>
            <w:noProof/>
            <w:webHidden/>
          </w:rPr>
          <w:tab/>
        </w:r>
        <w:r w:rsidR="00814CEB">
          <w:rPr>
            <w:noProof/>
            <w:webHidden/>
          </w:rPr>
          <w:fldChar w:fldCharType="begin"/>
        </w:r>
        <w:r w:rsidR="00814CEB">
          <w:rPr>
            <w:noProof/>
            <w:webHidden/>
          </w:rPr>
          <w:instrText xml:space="preserve"> PAGEREF _Toc174795425 \h </w:instrText>
        </w:r>
        <w:r w:rsidR="00814CEB">
          <w:rPr>
            <w:noProof/>
            <w:webHidden/>
          </w:rPr>
        </w:r>
        <w:r w:rsidR="00814CEB">
          <w:rPr>
            <w:noProof/>
            <w:webHidden/>
          </w:rPr>
          <w:fldChar w:fldCharType="separate"/>
        </w:r>
        <w:r>
          <w:rPr>
            <w:noProof/>
            <w:webHidden/>
          </w:rPr>
          <w:t>27</w:t>
        </w:r>
        <w:r w:rsidR="00814CEB">
          <w:rPr>
            <w:noProof/>
            <w:webHidden/>
          </w:rPr>
          <w:fldChar w:fldCharType="end"/>
        </w:r>
      </w:hyperlink>
    </w:p>
    <w:p w14:paraId="7E050A87" w14:textId="03AFAFA9" w:rsidR="00814CEB" w:rsidRDefault="004D38D7">
      <w:pPr>
        <w:pStyle w:val="TOC1"/>
        <w:rPr>
          <w:rFonts w:asciiTheme="minorHAnsi" w:hAnsiTheme="minorHAnsi"/>
          <w:noProof/>
          <w:kern w:val="2"/>
          <w:sz w:val="24"/>
          <w:szCs w:val="24"/>
          <w14:ligatures w14:val="standardContextual"/>
        </w:rPr>
      </w:pPr>
      <w:hyperlink w:anchor="_Toc174795426" w:history="1">
        <w:r w:rsidR="00814CEB" w:rsidRPr="00790D80">
          <w:rPr>
            <w:rStyle w:val="Hyperlink"/>
            <w:noProof/>
          </w:rPr>
          <w:t>Chapter 2: Monthly, quarterly and annual returns</w:t>
        </w:r>
        <w:r w:rsidR="00814CEB">
          <w:rPr>
            <w:noProof/>
            <w:webHidden/>
          </w:rPr>
          <w:tab/>
        </w:r>
        <w:r w:rsidR="00814CEB">
          <w:rPr>
            <w:noProof/>
            <w:webHidden/>
          </w:rPr>
          <w:fldChar w:fldCharType="begin"/>
        </w:r>
        <w:r w:rsidR="00814CEB">
          <w:rPr>
            <w:noProof/>
            <w:webHidden/>
          </w:rPr>
          <w:instrText xml:space="preserve"> PAGEREF _Toc174795426 \h </w:instrText>
        </w:r>
        <w:r w:rsidR="00814CEB">
          <w:rPr>
            <w:noProof/>
            <w:webHidden/>
          </w:rPr>
        </w:r>
        <w:r w:rsidR="00814CEB">
          <w:rPr>
            <w:noProof/>
            <w:webHidden/>
          </w:rPr>
          <w:fldChar w:fldCharType="separate"/>
        </w:r>
        <w:r>
          <w:rPr>
            <w:noProof/>
            <w:webHidden/>
          </w:rPr>
          <w:t>31</w:t>
        </w:r>
        <w:r w:rsidR="00814CEB">
          <w:rPr>
            <w:noProof/>
            <w:webHidden/>
          </w:rPr>
          <w:fldChar w:fldCharType="end"/>
        </w:r>
      </w:hyperlink>
    </w:p>
    <w:p w14:paraId="2271D408" w14:textId="47A9AA50" w:rsidR="00814CEB" w:rsidRDefault="004D38D7">
      <w:pPr>
        <w:pStyle w:val="TOC2"/>
        <w:rPr>
          <w:rFonts w:asciiTheme="minorHAnsi" w:hAnsiTheme="minorHAnsi"/>
          <w:noProof/>
          <w:kern w:val="2"/>
          <w:sz w:val="24"/>
          <w:szCs w:val="24"/>
          <w14:ligatures w14:val="standardContextual"/>
        </w:rPr>
      </w:pPr>
      <w:hyperlink w:anchor="_Toc174795427" w:history="1">
        <w:r w:rsidR="00814CEB" w:rsidRPr="00790D80">
          <w:rPr>
            <w:rStyle w:val="Hyperlink"/>
            <w:noProof/>
          </w:rPr>
          <w:t>Overview</w:t>
        </w:r>
        <w:r w:rsidR="00814CEB">
          <w:rPr>
            <w:noProof/>
            <w:webHidden/>
          </w:rPr>
          <w:tab/>
        </w:r>
        <w:r w:rsidR="00814CEB">
          <w:rPr>
            <w:noProof/>
            <w:webHidden/>
          </w:rPr>
          <w:fldChar w:fldCharType="begin"/>
        </w:r>
        <w:r w:rsidR="00814CEB">
          <w:rPr>
            <w:noProof/>
            <w:webHidden/>
          </w:rPr>
          <w:instrText xml:space="preserve"> PAGEREF _Toc174795427 \h </w:instrText>
        </w:r>
        <w:r w:rsidR="00814CEB">
          <w:rPr>
            <w:noProof/>
            <w:webHidden/>
          </w:rPr>
        </w:r>
        <w:r w:rsidR="00814CEB">
          <w:rPr>
            <w:noProof/>
            <w:webHidden/>
          </w:rPr>
          <w:fldChar w:fldCharType="separate"/>
        </w:r>
        <w:r>
          <w:rPr>
            <w:noProof/>
            <w:webHidden/>
          </w:rPr>
          <w:t>31</w:t>
        </w:r>
        <w:r w:rsidR="00814CEB">
          <w:rPr>
            <w:noProof/>
            <w:webHidden/>
          </w:rPr>
          <w:fldChar w:fldCharType="end"/>
        </w:r>
      </w:hyperlink>
    </w:p>
    <w:p w14:paraId="03DFFB78" w14:textId="7EEB5083" w:rsidR="00814CEB" w:rsidRDefault="004D38D7">
      <w:pPr>
        <w:pStyle w:val="TOC2"/>
        <w:rPr>
          <w:rFonts w:asciiTheme="minorHAnsi" w:hAnsiTheme="minorHAnsi"/>
          <w:noProof/>
          <w:kern w:val="2"/>
          <w:sz w:val="24"/>
          <w:szCs w:val="24"/>
          <w14:ligatures w14:val="standardContextual"/>
        </w:rPr>
      </w:pPr>
      <w:hyperlink w:anchor="_Toc174795428" w:history="1">
        <w:r w:rsidR="00814CEB" w:rsidRPr="00790D80">
          <w:rPr>
            <w:rStyle w:val="Hyperlink"/>
            <w:noProof/>
          </w:rPr>
          <w:t>Waste return summary screen</w:t>
        </w:r>
        <w:r w:rsidR="00814CEB">
          <w:rPr>
            <w:noProof/>
            <w:webHidden/>
          </w:rPr>
          <w:tab/>
        </w:r>
        <w:r w:rsidR="00814CEB">
          <w:rPr>
            <w:noProof/>
            <w:webHidden/>
          </w:rPr>
          <w:fldChar w:fldCharType="begin"/>
        </w:r>
        <w:r w:rsidR="00814CEB">
          <w:rPr>
            <w:noProof/>
            <w:webHidden/>
          </w:rPr>
          <w:instrText xml:space="preserve"> PAGEREF _Toc174795428 \h </w:instrText>
        </w:r>
        <w:r w:rsidR="00814CEB">
          <w:rPr>
            <w:noProof/>
            <w:webHidden/>
          </w:rPr>
        </w:r>
        <w:r w:rsidR="00814CEB">
          <w:rPr>
            <w:noProof/>
            <w:webHidden/>
          </w:rPr>
          <w:fldChar w:fldCharType="separate"/>
        </w:r>
        <w:r>
          <w:rPr>
            <w:noProof/>
            <w:webHidden/>
          </w:rPr>
          <w:t>32</w:t>
        </w:r>
        <w:r w:rsidR="00814CEB">
          <w:rPr>
            <w:noProof/>
            <w:webHidden/>
          </w:rPr>
          <w:fldChar w:fldCharType="end"/>
        </w:r>
      </w:hyperlink>
    </w:p>
    <w:p w14:paraId="42BEE5CA" w14:textId="5B4B121F" w:rsidR="00814CEB" w:rsidRDefault="004D38D7">
      <w:pPr>
        <w:pStyle w:val="TOC2"/>
        <w:rPr>
          <w:rFonts w:asciiTheme="minorHAnsi" w:hAnsiTheme="minorHAnsi"/>
          <w:noProof/>
          <w:kern w:val="2"/>
          <w:sz w:val="24"/>
          <w:szCs w:val="24"/>
          <w14:ligatures w14:val="standardContextual"/>
        </w:rPr>
      </w:pPr>
      <w:hyperlink w:anchor="_Toc174795429" w:history="1">
        <w:r w:rsidR="00814CEB" w:rsidRPr="00790D80">
          <w:rPr>
            <w:rStyle w:val="Hyperlink"/>
            <w:noProof/>
          </w:rPr>
          <w:t>Submitting a waste return</w:t>
        </w:r>
        <w:r w:rsidR="00814CEB">
          <w:rPr>
            <w:noProof/>
            <w:webHidden/>
          </w:rPr>
          <w:tab/>
        </w:r>
        <w:r w:rsidR="00814CEB">
          <w:rPr>
            <w:noProof/>
            <w:webHidden/>
          </w:rPr>
          <w:fldChar w:fldCharType="begin"/>
        </w:r>
        <w:r w:rsidR="00814CEB">
          <w:rPr>
            <w:noProof/>
            <w:webHidden/>
          </w:rPr>
          <w:instrText xml:space="preserve"> PAGEREF _Toc174795429 \h </w:instrText>
        </w:r>
        <w:r w:rsidR="00814CEB">
          <w:rPr>
            <w:noProof/>
            <w:webHidden/>
          </w:rPr>
        </w:r>
        <w:r w:rsidR="00814CEB">
          <w:rPr>
            <w:noProof/>
            <w:webHidden/>
          </w:rPr>
          <w:fldChar w:fldCharType="separate"/>
        </w:r>
        <w:r>
          <w:rPr>
            <w:noProof/>
            <w:webHidden/>
          </w:rPr>
          <w:t>34</w:t>
        </w:r>
        <w:r w:rsidR="00814CEB">
          <w:rPr>
            <w:noProof/>
            <w:webHidden/>
          </w:rPr>
          <w:fldChar w:fldCharType="end"/>
        </w:r>
      </w:hyperlink>
    </w:p>
    <w:p w14:paraId="30823CE4" w14:textId="11501E52" w:rsidR="00814CEB" w:rsidRDefault="004D38D7">
      <w:pPr>
        <w:pStyle w:val="TOC2"/>
        <w:rPr>
          <w:rFonts w:asciiTheme="minorHAnsi" w:hAnsiTheme="minorHAnsi"/>
          <w:noProof/>
          <w:kern w:val="2"/>
          <w:sz w:val="24"/>
          <w:szCs w:val="24"/>
          <w14:ligatures w14:val="standardContextual"/>
        </w:rPr>
      </w:pPr>
      <w:hyperlink w:anchor="_Toc174795430" w:history="1">
        <w:r w:rsidR="00814CEB" w:rsidRPr="00790D80">
          <w:rPr>
            <w:rStyle w:val="Hyperlink"/>
            <w:noProof/>
          </w:rPr>
          <w:t>Verifying a waste return</w:t>
        </w:r>
        <w:r w:rsidR="00814CEB">
          <w:rPr>
            <w:noProof/>
            <w:webHidden/>
          </w:rPr>
          <w:tab/>
        </w:r>
        <w:r w:rsidR="00814CEB">
          <w:rPr>
            <w:noProof/>
            <w:webHidden/>
          </w:rPr>
          <w:fldChar w:fldCharType="begin"/>
        </w:r>
        <w:r w:rsidR="00814CEB">
          <w:rPr>
            <w:noProof/>
            <w:webHidden/>
          </w:rPr>
          <w:instrText xml:space="preserve"> PAGEREF _Toc174795430 \h </w:instrText>
        </w:r>
        <w:r w:rsidR="00814CEB">
          <w:rPr>
            <w:noProof/>
            <w:webHidden/>
          </w:rPr>
        </w:r>
        <w:r w:rsidR="00814CEB">
          <w:rPr>
            <w:noProof/>
            <w:webHidden/>
          </w:rPr>
          <w:fldChar w:fldCharType="separate"/>
        </w:r>
        <w:r>
          <w:rPr>
            <w:noProof/>
            <w:webHidden/>
          </w:rPr>
          <w:t>40</w:t>
        </w:r>
        <w:r w:rsidR="00814CEB">
          <w:rPr>
            <w:noProof/>
            <w:webHidden/>
          </w:rPr>
          <w:fldChar w:fldCharType="end"/>
        </w:r>
      </w:hyperlink>
    </w:p>
    <w:p w14:paraId="0F66CDC0" w14:textId="47B565A9" w:rsidR="00814CEB" w:rsidRDefault="004D38D7">
      <w:pPr>
        <w:pStyle w:val="TOC2"/>
        <w:rPr>
          <w:rFonts w:asciiTheme="minorHAnsi" w:hAnsiTheme="minorHAnsi"/>
          <w:noProof/>
          <w:kern w:val="2"/>
          <w:sz w:val="24"/>
          <w:szCs w:val="24"/>
          <w14:ligatures w14:val="standardContextual"/>
        </w:rPr>
      </w:pPr>
      <w:hyperlink w:anchor="_Toc174795431" w:history="1">
        <w:r w:rsidR="00814CEB" w:rsidRPr="00790D80">
          <w:rPr>
            <w:rStyle w:val="Hyperlink"/>
            <w:noProof/>
          </w:rPr>
          <w:t>Amending a waste return</w:t>
        </w:r>
        <w:r w:rsidR="00814CEB">
          <w:rPr>
            <w:noProof/>
            <w:webHidden/>
          </w:rPr>
          <w:tab/>
        </w:r>
        <w:r w:rsidR="00814CEB">
          <w:rPr>
            <w:noProof/>
            <w:webHidden/>
          </w:rPr>
          <w:fldChar w:fldCharType="begin"/>
        </w:r>
        <w:r w:rsidR="00814CEB">
          <w:rPr>
            <w:noProof/>
            <w:webHidden/>
          </w:rPr>
          <w:instrText xml:space="preserve"> PAGEREF _Toc174795431 \h </w:instrText>
        </w:r>
        <w:r w:rsidR="00814CEB">
          <w:rPr>
            <w:noProof/>
            <w:webHidden/>
          </w:rPr>
        </w:r>
        <w:r w:rsidR="00814CEB">
          <w:rPr>
            <w:noProof/>
            <w:webHidden/>
          </w:rPr>
          <w:fldChar w:fldCharType="separate"/>
        </w:r>
        <w:r>
          <w:rPr>
            <w:noProof/>
            <w:webHidden/>
          </w:rPr>
          <w:t>43</w:t>
        </w:r>
        <w:r w:rsidR="00814CEB">
          <w:rPr>
            <w:noProof/>
            <w:webHidden/>
          </w:rPr>
          <w:fldChar w:fldCharType="end"/>
        </w:r>
      </w:hyperlink>
    </w:p>
    <w:p w14:paraId="75EFE6D5" w14:textId="37BC08AB" w:rsidR="00814CEB" w:rsidRDefault="004D38D7">
      <w:pPr>
        <w:pStyle w:val="TOC2"/>
        <w:rPr>
          <w:rFonts w:asciiTheme="minorHAnsi" w:hAnsiTheme="minorHAnsi"/>
          <w:noProof/>
          <w:kern w:val="2"/>
          <w:sz w:val="24"/>
          <w:szCs w:val="24"/>
          <w14:ligatures w14:val="standardContextual"/>
        </w:rPr>
      </w:pPr>
      <w:hyperlink w:anchor="_Toc174795432" w:history="1">
        <w:r w:rsidR="00814CEB" w:rsidRPr="00790D80">
          <w:rPr>
            <w:rStyle w:val="Hyperlink"/>
            <w:noProof/>
          </w:rPr>
          <w:t>View tax invoice and statement (monthly reporting facilities only)</w:t>
        </w:r>
        <w:r w:rsidR="00814CEB">
          <w:rPr>
            <w:noProof/>
            <w:webHidden/>
          </w:rPr>
          <w:tab/>
        </w:r>
        <w:r w:rsidR="00814CEB">
          <w:rPr>
            <w:noProof/>
            <w:webHidden/>
          </w:rPr>
          <w:fldChar w:fldCharType="begin"/>
        </w:r>
        <w:r w:rsidR="00814CEB">
          <w:rPr>
            <w:noProof/>
            <w:webHidden/>
          </w:rPr>
          <w:instrText xml:space="preserve"> PAGEREF _Toc174795432 \h </w:instrText>
        </w:r>
        <w:r w:rsidR="00814CEB">
          <w:rPr>
            <w:noProof/>
            <w:webHidden/>
          </w:rPr>
        </w:r>
        <w:r w:rsidR="00814CEB">
          <w:rPr>
            <w:noProof/>
            <w:webHidden/>
          </w:rPr>
          <w:fldChar w:fldCharType="separate"/>
        </w:r>
        <w:r>
          <w:rPr>
            <w:noProof/>
            <w:webHidden/>
          </w:rPr>
          <w:t>43</w:t>
        </w:r>
        <w:r w:rsidR="00814CEB">
          <w:rPr>
            <w:noProof/>
            <w:webHidden/>
          </w:rPr>
          <w:fldChar w:fldCharType="end"/>
        </w:r>
      </w:hyperlink>
    </w:p>
    <w:p w14:paraId="0F778067" w14:textId="36F476D9" w:rsidR="00814CEB" w:rsidRDefault="004D38D7">
      <w:pPr>
        <w:pStyle w:val="TOC1"/>
        <w:rPr>
          <w:rFonts w:asciiTheme="minorHAnsi" w:hAnsiTheme="minorHAnsi"/>
          <w:noProof/>
          <w:kern w:val="2"/>
          <w:sz w:val="24"/>
          <w:szCs w:val="24"/>
          <w14:ligatures w14:val="standardContextual"/>
        </w:rPr>
      </w:pPr>
      <w:hyperlink w:anchor="_Toc174795433" w:history="1">
        <w:r w:rsidR="00814CEB" w:rsidRPr="00790D80">
          <w:rPr>
            <w:rStyle w:val="Hyperlink"/>
            <w:noProof/>
          </w:rPr>
          <w:t>Chapter 3: Activity category reporting</w:t>
        </w:r>
        <w:r w:rsidR="00814CEB">
          <w:rPr>
            <w:noProof/>
            <w:webHidden/>
          </w:rPr>
          <w:tab/>
        </w:r>
        <w:r w:rsidR="00814CEB">
          <w:rPr>
            <w:noProof/>
            <w:webHidden/>
          </w:rPr>
          <w:fldChar w:fldCharType="begin"/>
        </w:r>
        <w:r w:rsidR="00814CEB">
          <w:rPr>
            <w:noProof/>
            <w:webHidden/>
          </w:rPr>
          <w:instrText xml:space="preserve"> PAGEREF _Toc174795433 \h </w:instrText>
        </w:r>
        <w:r w:rsidR="00814CEB">
          <w:rPr>
            <w:noProof/>
            <w:webHidden/>
          </w:rPr>
        </w:r>
        <w:r w:rsidR="00814CEB">
          <w:rPr>
            <w:noProof/>
            <w:webHidden/>
          </w:rPr>
          <w:fldChar w:fldCharType="separate"/>
        </w:r>
        <w:r>
          <w:rPr>
            <w:noProof/>
            <w:webHidden/>
          </w:rPr>
          <w:t>47</w:t>
        </w:r>
        <w:r w:rsidR="00814CEB">
          <w:rPr>
            <w:noProof/>
            <w:webHidden/>
          </w:rPr>
          <w:fldChar w:fldCharType="end"/>
        </w:r>
      </w:hyperlink>
    </w:p>
    <w:p w14:paraId="7685AF2E" w14:textId="5F06A24A" w:rsidR="00814CEB" w:rsidRDefault="004D38D7">
      <w:pPr>
        <w:pStyle w:val="TOC2"/>
        <w:rPr>
          <w:rFonts w:asciiTheme="minorHAnsi" w:hAnsiTheme="minorHAnsi"/>
          <w:noProof/>
          <w:kern w:val="2"/>
          <w:sz w:val="24"/>
          <w:szCs w:val="24"/>
          <w14:ligatures w14:val="standardContextual"/>
        </w:rPr>
      </w:pPr>
      <w:hyperlink w:anchor="_Toc174795434" w:history="1">
        <w:r w:rsidR="00814CEB" w:rsidRPr="00790D80">
          <w:rPr>
            <w:rStyle w:val="Hyperlink"/>
            <w:noProof/>
          </w:rPr>
          <w:t>Overview</w:t>
        </w:r>
        <w:r w:rsidR="00814CEB">
          <w:rPr>
            <w:noProof/>
            <w:webHidden/>
          </w:rPr>
          <w:tab/>
        </w:r>
        <w:r w:rsidR="00814CEB">
          <w:rPr>
            <w:noProof/>
            <w:webHidden/>
          </w:rPr>
          <w:fldChar w:fldCharType="begin"/>
        </w:r>
        <w:r w:rsidR="00814CEB">
          <w:rPr>
            <w:noProof/>
            <w:webHidden/>
          </w:rPr>
          <w:instrText xml:space="preserve"> PAGEREF _Toc174795434 \h </w:instrText>
        </w:r>
        <w:r w:rsidR="00814CEB">
          <w:rPr>
            <w:noProof/>
            <w:webHidden/>
          </w:rPr>
        </w:r>
        <w:r w:rsidR="00814CEB">
          <w:rPr>
            <w:noProof/>
            <w:webHidden/>
          </w:rPr>
          <w:fldChar w:fldCharType="separate"/>
        </w:r>
        <w:r>
          <w:rPr>
            <w:noProof/>
            <w:webHidden/>
          </w:rPr>
          <w:t>47</w:t>
        </w:r>
        <w:r w:rsidR="00814CEB">
          <w:rPr>
            <w:noProof/>
            <w:webHidden/>
          </w:rPr>
          <w:fldChar w:fldCharType="end"/>
        </w:r>
      </w:hyperlink>
    </w:p>
    <w:p w14:paraId="019E67A8" w14:textId="6063CBB7" w:rsidR="00814CEB" w:rsidRDefault="004D38D7">
      <w:pPr>
        <w:pStyle w:val="TOC2"/>
        <w:rPr>
          <w:rFonts w:asciiTheme="minorHAnsi" w:hAnsiTheme="minorHAnsi"/>
          <w:noProof/>
          <w:kern w:val="2"/>
          <w:sz w:val="24"/>
          <w:szCs w:val="24"/>
          <w14:ligatures w14:val="standardContextual"/>
        </w:rPr>
      </w:pPr>
      <w:hyperlink w:anchor="_Toc174795435" w:history="1">
        <w:r w:rsidR="00814CEB" w:rsidRPr="00790D80">
          <w:rPr>
            <w:rStyle w:val="Hyperlink"/>
            <w:noProof/>
          </w:rPr>
          <w:t>Activity category report summary screen</w:t>
        </w:r>
        <w:r w:rsidR="00814CEB">
          <w:rPr>
            <w:noProof/>
            <w:webHidden/>
          </w:rPr>
          <w:tab/>
        </w:r>
        <w:r w:rsidR="00814CEB">
          <w:rPr>
            <w:noProof/>
            <w:webHidden/>
          </w:rPr>
          <w:fldChar w:fldCharType="begin"/>
        </w:r>
        <w:r w:rsidR="00814CEB">
          <w:rPr>
            <w:noProof/>
            <w:webHidden/>
          </w:rPr>
          <w:instrText xml:space="preserve"> PAGEREF _Toc174795435 \h </w:instrText>
        </w:r>
        <w:r w:rsidR="00814CEB">
          <w:rPr>
            <w:noProof/>
            <w:webHidden/>
          </w:rPr>
        </w:r>
        <w:r w:rsidR="00814CEB">
          <w:rPr>
            <w:noProof/>
            <w:webHidden/>
          </w:rPr>
          <w:fldChar w:fldCharType="separate"/>
        </w:r>
        <w:r>
          <w:rPr>
            <w:noProof/>
            <w:webHidden/>
          </w:rPr>
          <w:t>47</w:t>
        </w:r>
        <w:r w:rsidR="00814CEB">
          <w:rPr>
            <w:noProof/>
            <w:webHidden/>
          </w:rPr>
          <w:fldChar w:fldCharType="end"/>
        </w:r>
      </w:hyperlink>
    </w:p>
    <w:p w14:paraId="34FB59E5" w14:textId="43778B0A" w:rsidR="00814CEB" w:rsidRDefault="004D38D7">
      <w:pPr>
        <w:pStyle w:val="TOC2"/>
        <w:rPr>
          <w:rFonts w:asciiTheme="minorHAnsi" w:hAnsiTheme="minorHAnsi"/>
          <w:noProof/>
          <w:kern w:val="2"/>
          <w:sz w:val="24"/>
          <w:szCs w:val="24"/>
          <w14:ligatures w14:val="standardContextual"/>
        </w:rPr>
      </w:pPr>
      <w:hyperlink w:anchor="_Toc174795436" w:history="1">
        <w:r w:rsidR="00814CEB" w:rsidRPr="00790D80">
          <w:rPr>
            <w:rStyle w:val="Hyperlink"/>
            <w:noProof/>
          </w:rPr>
          <w:t>Submitting an activity category report</w:t>
        </w:r>
        <w:r w:rsidR="00814CEB">
          <w:rPr>
            <w:noProof/>
            <w:webHidden/>
          </w:rPr>
          <w:tab/>
        </w:r>
        <w:r w:rsidR="00814CEB">
          <w:rPr>
            <w:noProof/>
            <w:webHidden/>
          </w:rPr>
          <w:fldChar w:fldCharType="begin"/>
        </w:r>
        <w:r w:rsidR="00814CEB">
          <w:rPr>
            <w:noProof/>
            <w:webHidden/>
          </w:rPr>
          <w:instrText xml:space="preserve"> PAGEREF _Toc174795436 \h </w:instrText>
        </w:r>
        <w:r w:rsidR="00814CEB">
          <w:rPr>
            <w:noProof/>
            <w:webHidden/>
          </w:rPr>
        </w:r>
        <w:r w:rsidR="00814CEB">
          <w:rPr>
            <w:noProof/>
            <w:webHidden/>
          </w:rPr>
          <w:fldChar w:fldCharType="separate"/>
        </w:r>
        <w:r>
          <w:rPr>
            <w:noProof/>
            <w:webHidden/>
          </w:rPr>
          <w:t>48</w:t>
        </w:r>
        <w:r w:rsidR="00814CEB">
          <w:rPr>
            <w:noProof/>
            <w:webHidden/>
          </w:rPr>
          <w:fldChar w:fldCharType="end"/>
        </w:r>
      </w:hyperlink>
    </w:p>
    <w:p w14:paraId="29B47312" w14:textId="7EECB84D" w:rsidR="00814CEB" w:rsidRDefault="004D38D7">
      <w:pPr>
        <w:pStyle w:val="TOC2"/>
        <w:rPr>
          <w:rFonts w:asciiTheme="minorHAnsi" w:hAnsiTheme="minorHAnsi"/>
          <w:noProof/>
          <w:kern w:val="2"/>
          <w:sz w:val="24"/>
          <w:szCs w:val="24"/>
          <w14:ligatures w14:val="standardContextual"/>
        </w:rPr>
      </w:pPr>
      <w:hyperlink w:anchor="_Toc174795437" w:history="1">
        <w:r w:rsidR="00814CEB" w:rsidRPr="00790D80">
          <w:rPr>
            <w:rStyle w:val="Hyperlink"/>
            <w:noProof/>
          </w:rPr>
          <w:t>Amending an activity category report</w:t>
        </w:r>
        <w:r w:rsidR="00814CEB">
          <w:rPr>
            <w:noProof/>
            <w:webHidden/>
          </w:rPr>
          <w:tab/>
        </w:r>
        <w:r w:rsidR="00814CEB">
          <w:rPr>
            <w:noProof/>
            <w:webHidden/>
          </w:rPr>
          <w:fldChar w:fldCharType="begin"/>
        </w:r>
        <w:r w:rsidR="00814CEB">
          <w:rPr>
            <w:noProof/>
            <w:webHidden/>
          </w:rPr>
          <w:instrText xml:space="preserve"> PAGEREF _Toc174795437 \h </w:instrText>
        </w:r>
        <w:r w:rsidR="00814CEB">
          <w:rPr>
            <w:noProof/>
            <w:webHidden/>
          </w:rPr>
        </w:r>
        <w:r w:rsidR="00814CEB">
          <w:rPr>
            <w:noProof/>
            <w:webHidden/>
          </w:rPr>
          <w:fldChar w:fldCharType="separate"/>
        </w:r>
        <w:r>
          <w:rPr>
            <w:noProof/>
            <w:webHidden/>
          </w:rPr>
          <w:t>50</w:t>
        </w:r>
        <w:r w:rsidR="00814CEB">
          <w:rPr>
            <w:noProof/>
            <w:webHidden/>
          </w:rPr>
          <w:fldChar w:fldCharType="end"/>
        </w:r>
      </w:hyperlink>
    </w:p>
    <w:p w14:paraId="0AAF4675" w14:textId="48654A2B" w:rsidR="00814CEB" w:rsidRDefault="004D38D7">
      <w:pPr>
        <w:pStyle w:val="TOC1"/>
        <w:rPr>
          <w:rFonts w:asciiTheme="minorHAnsi" w:hAnsiTheme="minorHAnsi"/>
          <w:noProof/>
          <w:kern w:val="2"/>
          <w:sz w:val="24"/>
          <w:szCs w:val="24"/>
          <w14:ligatures w14:val="standardContextual"/>
        </w:rPr>
      </w:pPr>
      <w:hyperlink w:anchor="_Toc174795438" w:history="1">
        <w:r w:rsidR="00814CEB" w:rsidRPr="00790D80">
          <w:rPr>
            <w:rStyle w:val="Hyperlink"/>
            <w:noProof/>
          </w:rPr>
          <w:t>Chapter 4: Applications</w:t>
        </w:r>
        <w:r w:rsidR="00814CEB">
          <w:rPr>
            <w:noProof/>
            <w:webHidden/>
          </w:rPr>
          <w:tab/>
        </w:r>
        <w:r w:rsidR="00814CEB">
          <w:rPr>
            <w:noProof/>
            <w:webHidden/>
          </w:rPr>
          <w:fldChar w:fldCharType="begin"/>
        </w:r>
        <w:r w:rsidR="00814CEB">
          <w:rPr>
            <w:noProof/>
            <w:webHidden/>
          </w:rPr>
          <w:instrText xml:space="preserve"> PAGEREF _Toc174795438 \h </w:instrText>
        </w:r>
        <w:r w:rsidR="00814CEB">
          <w:rPr>
            <w:noProof/>
            <w:webHidden/>
          </w:rPr>
        </w:r>
        <w:r w:rsidR="00814CEB">
          <w:rPr>
            <w:noProof/>
            <w:webHidden/>
          </w:rPr>
          <w:fldChar w:fldCharType="separate"/>
        </w:r>
        <w:r>
          <w:rPr>
            <w:noProof/>
            <w:webHidden/>
          </w:rPr>
          <w:t>51</w:t>
        </w:r>
        <w:r w:rsidR="00814CEB">
          <w:rPr>
            <w:noProof/>
            <w:webHidden/>
          </w:rPr>
          <w:fldChar w:fldCharType="end"/>
        </w:r>
      </w:hyperlink>
    </w:p>
    <w:p w14:paraId="012EA839" w14:textId="22550616" w:rsidR="00814CEB" w:rsidRDefault="004D38D7">
      <w:pPr>
        <w:pStyle w:val="TOC2"/>
        <w:rPr>
          <w:rFonts w:asciiTheme="minorHAnsi" w:hAnsiTheme="minorHAnsi"/>
          <w:noProof/>
          <w:kern w:val="2"/>
          <w:sz w:val="24"/>
          <w:szCs w:val="24"/>
          <w14:ligatures w14:val="standardContextual"/>
        </w:rPr>
      </w:pPr>
      <w:hyperlink w:anchor="_Toc174795439" w:history="1">
        <w:r w:rsidR="00814CEB" w:rsidRPr="00790D80">
          <w:rPr>
            <w:rStyle w:val="Hyperlink"/>
            <w:noProof/>
          </w:rPr>
          <w:t>Overview</w:t>
        </w:r>
        <w:r w:rsidR="00814CEB">
          <w:rPr>
            <w:noProof/>
            <w:webHidden/>
          </w:rPr>
          <w:tab/>
        </w:r>
        <w:r w:rsidR="00814CEB">
          <w:rPr>
            <w:noProof/>
            <w:webHidden/>
          </w:rPr>
          <w:fldChar w:fldCharType="begin"/>
        </w:r>
        <w:r w:rsidR="00814CEB">
          <w:rPr>
            <w:noProof/>
            <w:webHidden/>
          </w:rPr>
          <w:instrText xml:space="preserve"> PAGEREF _Toc174795439 \h </w:instrText>
        </w:r>
        <w:r w:rsidR="00814CEB">
          <w:rPr>
            <w:noProof/>
            <w:webHidden/>
          </w:rPr>
        </w:r>
        <w:r w:rsidR="00814CEB">
          <w:rPr>
            <w:noProof/>
            <w:webHidden/>
          </w:rPr>
          <w:fldChar w:fldCharType="separate"/>
        </w:r>
        <w:r>
          <w:rPr>
            <w:noProof/>
            <w:webHidden/>
          </w:rPr>
          <w:t>51</w:t>
        </w:r>
        <w:r w:rsidR="00814CEB">
          <w:rPr>
            <w:noProof/>
            <w:webHidden/>
          </w:rPr>
          <w:fldChar w:fldCharType="end"/>
        </w:r>
      </w:hyperlink>
    </w:p>
    <w:p w14:paraId="75F846E4" w14:textId="0653CB1C" w:rsidR="00814CEB" w:rsidRDefault="004D38D7">
      <w:pPr>
        <w:pStyle w:val="TOC2"/>
        <w:rPr>
          <w:rFonts w:asciiTheme="minorHAnsi" w:hAnsiTheme="minorHAnsi"/>
          <w:noProof/>
          <w:kern w:val="2"/>
          <w:sz w:val="24"/>
          <w:szCs w:val="24"/>
          <w14:ligatures w14:val="standardContextual"/>
        </w:rPr>
      </w:pPr>
      <w:hyperlink w:anchor="_Toc174795440" w:history="1">
        <w:r w:rsidR="00814CEB" w:rsidRPr="00790D80">
          <w:rPr>
            <w:rStyle w:val="Hyperlink"/>
            <w:noProof/>
          </w:rPr>
          <w:t>Applying to submit an annual return</w:t>
        </w:r>
        <w:r w:rsidR="00814CEB">
          <w:rPr>
            <w:noProof/>
            <w:webHidden/>
          </w:rPr>
          <w:tab/>
        </w:r>
        <w:r w:rsidR="00814CEB">
          <w:rPr>
            <w:noProof/>
            <w:webHidden/>
          </w:rPr>
          <w:fldChar w:fldCharType="begin"/>
        </w:r>
        <w:r w:rsidR="00814CEB">
          <w:rPr>
            <w:noProof/>
            <w:webHidden/>
          </w:rPr>
          <w:instrText xml:space="preserve"> PAGEREF _Toc174795440 \h </w:instrText>
        </w:r>
        <w:r w:rsidR="00814CEB">
          <w:rPr>
            <w:noProof/>
            <w:webHidden/>
          </w:rPr>
        </w:r>
        <w:r w:rsidR="00814CEB">
          <w:rPr>
            <w:noProof/>
            <w:webHidden/>
          </w:rPr>
          <w:fldChar w:fldCharType="separate"/>
        </w:r>
        <w:r>
          <w:rPr>
            <w:noProof/>
            <w:webHidden/>
          </w:rPr>
          <w:t>52</w:t>
        </w:r>
        <w:r w:rsidR="00814CEB">
          <w:rPr>
            <w:noProof/>
            <w:webHidden/>
          </w:rPr>
          <w:fldChar w:fldCharType="end"/>
        </w:r>
      </w:hyperlink>
    </w:p>
    <w:p w14:paraId="50C49985" w14:textId="3E68A986" w:rsidR="00814CEB" w:rsidRDefault="004D38D7">
      <w:pPr>
        <w:pStyle w:val="TOC2"/>
        <w:rPr>
          <w:rFonts w:asciiTheme="minorHAnsi" w:hAnsiTheme="minorHAnsi"/>
          <w:noProof/>
          <w:kern w:val="2"/>
          <w:sz w:val="24"/>
          <w:szCs w:val="24"/>
          <w14:ligatures w14:val="standardContextual"/>
        </w:rPr>
      </w:pPr>
      <w:hyperlink w:anchor="_Toc174795441" w:history="1">
        <w:r w:rsidR="00814CEB" w:rsidRPr="00790D80">
          <w:rPr>
            <w:rStyle w:val="Hyperlink"/>
            <w:noProof/>
          </w:rPr>
          <w:t>Applying to use the average tonnage method for motor vehicles</w:t>
        </w:r>
        <w:r w:rsidR="00814CEB">
          <w:rPr>
            <w:noProof/>
            <w:webHidden/>
          </w:rPr>
          <w:tab/>
        </w:r>
        <w:r w:rsidR="00814CEB">
          <w:rPr>
            <w:noProof/>
            <w:webHidden/>
          </w:rPr>
          <w:fldChar w:fldCharType="begin"/>
        </w:r>
        <w:r w:rsidR="00814CEB">
          <w:rPr>
            <w:noProof/>
            <w:webHidden/>
          </w:rPr>
          <w:instrText xml:space="preserve"> PAGEREF _Toc174795441 \h </w:instrText>
        </w:r>
        <w:r w:rsidR="00814CEB">
          <w:rPr>
            <w:noProof/>
            <w:webHidden/>
          </w:rPr>
        </w:r>
        <w:r w:rsidR="00814CEB">
          <w:rPr>
            <w:noProof/>
            <w:webHidden/>
          </w:rPr>
          <w:fldChar w:fldCharType="separate"/>
        </w:r>
        <w:r>
          <w:rPr>
            <w:noProof/>
            <w:webHidden/>
          </w:rPr>
          <w:t>54</w:t>
        </w:r>
        <w:r w:rsidR="00814CEB">
          <w:rPr>
            <w:noProof/>
            <w:webHidden/>
          </w:rPr>
          <w:fldChar w:fldCharType="end"/>
        </w:r>
      </w:hyperlink>
    </w:p>
    <w:p w14:paraId="21425451" w14:textId="37680F74" w:rsidR="00814CEB" w:rsidRDefault="004D38D7">
      <w:pPr>
        <w:pStyle w:val="TOC2"/>
        <w:rPr>
          <w:rFonts w:asciiTheme="minorHAnsi" w:hAnsiTheme="minorHAnsi"/>
          <w:noProof/>
          <w:kern w:val="2"/>
          <w:sz w:val="24"/>
          <w:szCs w:val="24"/>
          <w14:ligatures w14:val="standardContextual"/>
        </w:rPr>
      </w:pPr>
      <w:hyperlink w:anchor="_Toc174795442" w:history="1">
        <w:r w:rsidR="00814CEB" w:rsidRPr="00790D80">
          <w:rPr>
            <w:rStyle w:val="Hyperlink"/>
            <w:noProof/>
          </w:rPr>
          <w:t>Applying for an extension of time to submit your monthly return</w:t>
        </w:r>
        <w:r w:rsidR="00814CEB">
          <w:rPr>
            <w:noProof/>
            <w:webHidden/>
          </w:rPr>
          <w:tab/>
        </w:r>
        <w:r w:rsidR="00814CEB">
          <w:rPr>
            <w:noProof/>
            <w:webHidden/>
          </w:rPr>
          <w:fldChar w:fldCharType="begin"/>
        </w:r>
        <w:r w:rsidR="00814CEB">
          <w:rPr>
            <w:noProof/>
            <w:webHidden/>
          </w:rPr>
          <w:instrText xml:space="preserve"> PAGEREF _Toc174795442 \h </w:instrText>
        </w:r>
        <w:r w:rsidR="00814CEB">
          <w:rPr>
            <w:noProof/>
            <w:webHidden/>
          </w:rPr>
        </w:r>
        <w:r w:rsidR="00814CEB">
          <w:rPr>
            <w:noProof/>
            <w:webHidden/>
          </w:rPr>
          <w:fldChar w:fldCharType="separate"/>
        </w:r>
        <w:r>
          <w:rPr>
            <w:noProof/>
            <w:webHidden/>
          </w:rPr>
          <w:t>57</w:t>
        </w:r>
        <w:r w:rsidR="00814CEB">
          <w:rPr>
            <w:noProof/>
            <w:webHidden/>
          </w:rPr>
          <w:fldChar w:fldCharType="end"/>
        </w:r>
      </w:hyperlink>
    </w:p>
    <w:p w14:paraId="08A96878" w14:textId="737ACA19" w:rsidR="00814CEB" w:rsidRDefault="004D38D7">
      <w:pPr>
        <w:pStyle w:val="TOC2"/>
        <w:rPr>
          <w:rFonts w:asciiTheme="minorHAnsi" w:hAnsiTheme="minorHAnsi"/>
          <w:noProof/>
          <w:kern w:val="2"/>
          <w:sz w:val="24"/>
          <w:szCs w:val="24"/>
          <w14:ligatures w14:val="standardContextual"/>
        </w:rPr>
      </w:pPr>
      <w:hyperlink w:anchor="_Toc174795443" w:history="1">
        <w:r w:rsidR="00814CEB" w:rsidRPr="00790D80">
          <w:rPr>
            <w:rStyle w:val="Hyperlink"/>
            <w:noProof/>
          </w:rPr>
          <w:t>Applying for an extension of time to pay</w:t>
        </w:r>
        <w:r w:rsidR="00814CEB">
          <w:rPr>
            <w:noProof/>
            <w:webHidden/>
          </w:rPr>
          <w:tab/>
        </w:r>
        <w:r w:rsidR="00814CEB">
          <w:rPr>
            <w:noProof/>
            <w:webHidden/>
          </w:rPr>
          <w:fldChar w:fldCharType="begin"/>
        </w:r>
        <w:r w:rsidR="00814CEB">
          <w:rPr>
            <w:noProof/>
            <w:webHidden/>
          </w:rPr>
          <w:instrText xml:space="preserve"> PAGEREF _Toc174795443 \h </w:instrText>
        </w:r>
        <w:r w:rsidR="00814CEB">
          <w:rPr>
            <w:noProof/>
            <w:webHidden/>
          </w:rPr>
        </w:r>
        <w:r w:rsidR="00814CEB">
          <w:rPr>
            <w:noProof/>
            <w:webHidden/>
          </w:rPr>
          <w:fldChar w:fldCharType="separate"/>
        </w:r>
        <w:r>
          <w:rPr>
            <w:noProof/>
            <w:webHidden/>
          </w:rPr>
          <w:t>59</w:t>
        </w:r>
        <w:r w:rsidR="00814CEB">
          <w:rPr>
            <w:noProof/>
            <w:webHidden/>
          </w:rPr>
          <w:fldChar w:fldCharType="end"/>
        </w:r>
      </w:hyperlink>
    </w:p>
    <w:p w14:paraId="66196A2E" w14:textId="74A4842E" w:rsidR="00814CEB" w:rsidRDefault="004D38D7">
      <w:pPr>
        <w:pStyle w:val="TOC2"/>
        <w:rPr>
          <w:rFonts w:asciiTheme="minorHAnsi" w:hAnsiTheme="minorHAnsi"/>
          <w:noProof/>
          <w:kern w:val="2"/>
          <w:sz w:val="24"/>
          <w:szCs w:val="24"/>
          <w14:ligatures w14:val="standardContextual"/>
        </w:rPr>
      </w:pPr>
      <w:hyperlink w:anchor="_Toc174795444" w:history="1">
        <w:r w:rsidR="00814CEB" w:rsidRPr="00790D80">
          <w:rPr>
            <w:rStyle w:val="Hyperlink"/>
            <w:noProof/>
          </w:rPr>
          <w:t>Applying for an extension of storage time for material on your facility</w:t>
        </w:r>
        <w:r w:rsidR="00814CEB">
          <w:rPr>
            <w:noProof/>
            <w:webHidden/>
          </w:rPr>
          <w:tab/>
        </w:r>
        <w:r w:rsidR="00814CEB">
          <w:rPr>
            <w:noProof/>
            <w:webHidden/>
          </w:rPr>
          <w:fldChar w:fldCharType="begin"/>
        </w:r>
        <w:r w:rsidR="00814CEB">
          <w:rPr>
            <w:noProof/>
            <w:webHidden/>
          </w:rPr>
          <w:instrText xml:space="preserve"> PAGEREF _Toc174795444 \h </w:instrText>
        </w:r>
        <w:r w:rsidR="00814CEB">
          <w:rPr>
            <w:noProof/>
            <w:webHidden/>
          </w:rPr>
        </w:r>
        <w:r w:rsidR="00814CEB">
          <w:rPr>
            <w:noProof/>
            <w:webHidden/>
          </w:rPr>
          <w:fldChar w:fldCharType="separate"/>
        </w:r>
        <w:r>
          <w:rPr>
            <w:noProof/>
            <w:webHidden/>
          </w:rPr>
          <w:t>61</w:t>
        </w:r>
        <w:r w:rsidR="00814CEB">
          <w:rPr>
            <w:noProof/>
            <w:webHidden/>
          </w:rPr>
          <w:fldChar w:fldCharType="end"/>
        </w:r>
      </w:hyperlink>
    </w:p>
    <w:p w14:paraId="780B5574" w14:textId="67946C36" w:rsidR="00814CEB" w:rsidRDefault="004D38D7">
      <w:pPr>
        <w:pStyle w:val="TOC2"/>
        <w:rPr>
          <w:rFonts w:asciiTheme="minorHAnsi" w:hAnsiTheme="minorHAnsi"/>
          <w:noProof/>
          <w:kern w:val="2"/>
          <w:sz w:val="24"/>
          <w:szCs w:val="24"/>
          <w14:ligatures w14:val="standardContextual"/>
        </w:rPr>
      </w:pPr>
      <w:hyperlink w:anchor="_Toc174795445" w:history="1">
        <w:r w:rsidR="00814CEB" w:rsidRPr="00790D80">
          <w:rPr>
            <w:rStyle w:val="Hyperlink"/>
            <w:noProof/>
          </w:rPr>
          <w:t>Applying for a waiver</w:t>
        </w:r>
        <w:r w:rsidR="00814CEB">
          <w:rPr>
            <w:noProof/>
            <w:webHidden/>
          </w:rPr>
          <w:tab/>
        </w:r>
        <w:r w:rsidR="00814CEB">
          <w:rPr>
            <w:noProof/>
            <w:webHidden/>
          </w:rPr>
          <w:fldChar w:fldCharType="begin"/>
        </w:r>
        <w:r w:rsidR="00814CEB">
          <w:rPr>
            <w:noProof/>
            <w:webHidden/>
          </w:rPr>
          <w:instrText xml:space="preserve"> PAGEREF _Toc174795445 \h </w:instrText>
        </w:r>
        <w:r w:rsidR="00814CEB">
          <w:rPr>
            <w:noProof/>
            <w:webHidden/>
          </w:rPr>
        </w:r>
        <w:r w:rsidR="00814CEB">
          <w:rPr>
            <w:noProof/>
            <w:webHidden/>
          </w:rPr>
          <w:fldChar w:fldCharType="separate"/>
        </w:r>
        <w:r>
          <w:rPr>
            <w:noProof/>
            <w:webHidden/>
          </w:rPr>
          <w:t>63</w:t>
        </w:r>
        <w:r w:rsidR="00814CEB">
          <w:rPr>
            <w:noProof/>
            <w:webHidden/>
          </w:rPr>
          <w:fldChar w:fldCharType="end"/>
        </w:r>
      </w:hyperlink>
    </w:p>
    <w:p w14:paraId="65DA2ED0" w14:textId="09854A84" w:rsidR="00814CEB" w:rsidRDefault="004D38D7">
      <w:pPr>
        <w:pStyle w:val="TOC2"/>
        <w:rPr>
          <w:rFonts w:asciiTheme="minorHAnsi" w:hAnsiTheme="minorHAnsi"/>
          <w:noProof/>
          <w:kern w:val="2"/>
          <w:sz w:val="24"/>
          <w:szCs w:val="24"/>
          <w14:ligatures w14:val="standardContextual"/>
        </w:rPr>
      </w:pPr>
      <w:hyperlink w:anchor="_Toc174795446" w:history="1">
        <w:r w:rsidR="00814CEB" w:rsidRPr="00790D80">
          <w:rPr>
            <w:rStyle w:val="Hyperlink"/>
            <w:noProof/>
          </w:rPr>
          <w:t>Applying for a refund</w:t>
        </w:r>
        <w:r w:rsidR="00814CEB">
          <w:rPr>
            <w:noProof/>
            <w:webHidden/>
          </w:rPr>
          <w:tab/>
        </w:r>
        <w:r w:rsidR="00814CEB">
          <w:rPr>
            <w:noProof/>
            <w:webHidden/>
          </w:rPr>
          <w:fldChar w:fldCharType="begin"/>
        </w:r>
        <w:r w:rsidR="00814CEB">
          <w:rPr>
            <w:noProof/>
            <w:webHidden/>
          </w:rPr>
          <w:instrText xml:space="preserve"> PAGEREF _Toc174795446 \h </w:instrText>
        </w:r>
        <w:r w:rsidR="00814CEB">
          <w:rPr>
            <w:noProof/>
            <w:webHidden/>
          </w:rPr>
        </w:r>
        <w:r w:rsidR="00814CEB">
          <w:rPr>
            <w:noProof/>
            <w:webHidden/>
          </w:rPr>
          <w:fldChar w:fldCharType="separate"/>
        </w:r>
        <w:r>
          <w:rPr>
            <w:noProof/>
            <w:webHidden/>
          </w:rPr>
          <w:t>65</w:t>
        </w:r>
        <w:r w:rsidR="00814CEB">
          <w:rPr>
            <w:noProof/>
            <w:webHidden/>
          </w:rPr>
          <w:fldChar w:fldCharType="end"/>
        </w:r>
      </w:hyperlink>
    </w:p>
    <w:p w14:paraId="7E42BC26" w14:textId="5E418478" w:rsidR="00814CEB" w:rsidRDefault="004D38D7">
      <w:pPr>
        <w:pStyle w:val="TOC2"/>
        <w:rPr>
          <w:rFonts w:asciiTheme="minorHAnsi" w:hAnsiTheme="minorHAnsi"/>
          <w:noProof/>
          <w:kern w:val="2"/>
          <w:sz w:val="24"/>
          <w:szCs w:val="24"/>
          <w14:ligatures w14:val="standardContextual"/>
        </w:rPr>
      </w:pPr>
      <w:hyperlink w:anchor="_Toc174795447" w:history="1">
        <w:r w:rsidR="00814CEB" w:rsidRPr="00790D80">
          <w:rPr>
            <w:rStyle w:val="Hyperlink"/>
            <w:noProof/>
          </w:rPr>
          <w:t>Applying for a site class change</w:t>
        </w:r>
        <w:r w:rsidR="00814CEB">
          <w:rPr>
            <w:noProof/>
            <w:webHidden/>
          </w:rPr>
          <w:tab/>
        </w:r>
        <w:r w:rsidR="00814CEB">
          <w:rPr>
            <w:noProof/>
            <w:webHidden/>
          </w:rPr>
          <w:fldChar w:fldCharType="begin"/>
        </w:r>
        <w:r w:rsidR="00814CEB">
          <w:rPr>
            <w:noProof/>
            <w:webHidden/>
          </w:rPr>
          <w:instrText xml:space="preserve"> PAGEREF _Toc174795447 \h </w:instrText>
        </w:r>
        <w:r w:rsidR="00814CEB">
          <w:rPr>
            <w:noProof/>
            <w:webHidden/>
          </w:rPr>
        </w:r>
        <w:r w:rsidR="00814CEB">
          <w:rPr>
            <w:noProof/>
            <w:webHidden/>
          </w:rPr>
          <w:fldChar w:fldCharType="separate"/>
        </w:r>
        <w:r>
          <w:rPr>
            <w:noProof/>
            <w:webHidden/>
          </w:rPr>
          <w:t>67</w:t>
        </w:r>
        <w:r w:rsidR="00814CEB">
          <w:rPr>
            <w:noProof/>
            <w:webHidden/>
          </w:rPr>
          <w:fldChar w:fldCharType="end"/>
        </w:r>
      </w:hyperlink>
    </w:p>
    <w:p w14:paraId="6138EECB" w14:textId="6799790D" w:rsidR="00814CEB" w:rsidRDefault="004D38D7">
      <w:pPr>
        <w:pStyle w:val="TOC2"/>
        <w:rPr>
          <w:rFonts w:asciiTheme="minorHAnsi" w:hAnsiTheme="minorHAnsi"/>
          <w:noProof/>
          <w:kern w:val="2"/>
          <w:sz w:val="24"/>
          <w:szCs w:val="24"/>
          <w14:ligatures w14:val="standardContextual"/>
        </w:rPr>
      </w:pPr>
      <w:hyperlink w:anchor="_Toc174795448" w:history="1">
        <w:r w:rsidR="00814CEB" w:rsidRPr="00790D80">
          <w:rPr>
            <w:rStyle w:val="Hyperlink"/>
            <w:noProof/>
          </w:rPr>
          <w:t>Application summary screen</w:t>
        </w:r>
        <w:r w:rsidR="00814CEB">
          <w:rPr>
            <w:noProof/>
            <w:webHidden/>
          </w:rPr>
          <w:tab/>
        </w:r>
        <w:r w:rsidR="00814CEB">
          <w:rPr>
            <w:noProof/>
            <w:webHidden/>
          </w:rPr>
          <w:fldChar w:fldCharType="begin"/>
        </w:r>
        <w:r w:rsidR="00814CEB">
          <w:rPr>
            <w:noProof/>
            <w:webHidden/>
          </w:rPr>
          <w:instrText xml:space="preserve"> PAGEREF _Toc174795448 \h </w:instrText>
        </w:r>
        <w:r w:rsidR="00814CEB">
          <w:rPr>
            <w:noProof/>
            <w:webHidden/>
          </w:rPr>
        </w:r>
        <w:r w:rsidR="00814CEB">
          <w:rPr>
            <w:noProof/>
            <w:webHidden/>
          </w:rPr>
          <w:fldChar w:fldCharType="separate"/>
        </w:r>
        <w:r>
          <w:rPr>
            <w:noProof/>
            <w:webHidden/>
          </w:rPr>
          <w:t>69</w:t>
        </w:r>
        <w:r w:rsidR="00814CEB">
          <w:rPr>
            <w:noProof/>
            <w:webHidden/>
          </w:rPr>
          <w:fldChar w:fldCharType="end"/>
        </w:r>
      </w:hyperlink>
    </w:p>
    <w:p w14:paraId="602DDEA6" w14:textId="113D44DB" w:rsidR="00814CEB" w:rsidRDefault="004D38D7">
      <w:pPr>
        <w:pStyle w:val="TOC2"/>
        <w:rPr>
          <w:rFonts w:asciiTheme="minorHAnsi" w:hAnsiTheme="minorHAnsi"/>
          <w:noProof/>
          <w:kern w:val="2"/>
          <w:sz w:val="24"/>
          <w:szCs w:val="24"/>
          <w14:ligatures w14:val="standardContextual"/>
        </w:rPr>
      </w:pPr>
      <w:hyperlink w:anchor="_Toc174795449" w:history="1">
        <w:r w:rsidR="00814CEB" w:rsidRPr="00790D80">
          <w:rPr>
            <w:rStyle w:val="Hyperlink"/>
            <w:noProof/>
          </w:rPr>
          <w:t>Methodologies</w:t>
        </w:r>
        <w:r w:rsidR="00814CEB">
          <w:rPr>
            <w:noProof/>
            <w:webHidden/>
          </w:rPr>
          <w:tab/>
        </w:r>
        <w:r w:rsidR="00814CEB">
          <w:rPr>
            <w:noProof/>
            <w:webHidden/>
          </w:rPr>
          <w:fldChar w:fldCharType="begin"/>
        </w:r>
        <w:r w:rsidR="00814CEB">
          <w:rPr>
            <w:noProof/>
            <w:webHidden/>
          </w:rPr>
          <w:instrText xml:space="preserve"> PAGEREF _Toc174795449 \h </w:instrText>
        </w:r>
        <w:r w:rsidR="00814CEB">
          <w:rPr>
            <w:noProof/>
            <w:webHidden/>
          </w:rPr>
        </w:r>
        <w:r w:rsidR="00814CEB">
          <w:rPr>
            <w:noProof/>
            <w:webHidden/>
          </w:rPr>
          <w:fldChar w:fldCharType="separate"/>
        </w:r>
        <w:r>
          <w:rPr>
            <w:noProof/>
            <w:webHidden/>
          </w:rPr>
          <w:t>70</w:t>
        </w:r>
        <w:r w:rsidR="00814CEB">
          <w:rPr>
            <w:noProof/>
            <w:webHidden/>
          </w:rPr>
          <w:fldChar w:fldCharType="end"/>
        </w:r>
      </w:hyperlink>
    </w:p>
    <w:p w14:paraId="5AC37EA3" w14:textId="3C6782A8" w:rsidR="00814CEB" w:rsidRDefault="004D38D7">
      <w:pPr>
        <w:pStyle w:val="TOC1"/>
        <w:rPr>
          <w:rFonts w:asciiTheme="minorHAnsi" w:hAnsiTheme="minorHAnsi"/>
          <w:noProof/>
          <w:kern w:val="2"/>
          <w:sz w:val="24"/>
          <w:szCs w:val="24"/>
          <w14:ligatures w14:val="standardContextual"/>
        </w:rPr>
      </w:pPr>
      <w:hyperlink w:anchor="_Toc174795450" w:history="1">
        <w:r w:rsidR="00814CEB" w:rsidRPr="00790D80">
          <w:rPr>
            <w:rStyle w:val="Hyperlink"/>
            <w:noProof/>
          </w:rPr>
          <w:t>Chapter 5: Viewing and updating details</w:t>
        </w:r>
        <w:r w:rsidR="00814CEB">
          <w:rPr>
            <w:noProof/>
            <w:webHidden/>
          </w:rPr>
          <w:tab/>
        </w:r>
        <w:r w:rsidR="00814CEB">
          <w:rPr>
            <w:noProof/>
            <w:webHidden/>
          </w:rPr>
          <w:fldChar w:fldCharType="begin"/>
        </w:r>
        <w:r w:rsidR="00814CEB">
          <w:rPr>
            <w:noProof/>
            <w:webHidden/>
          </w:rPr>
          <w:instrText xml:space="preserve"> PAGEREF _Toc174795450 \h </w:instrText>
        </w:r>
        <w:r w:rsidR="00814CEB">
          <w:rPr>
            <w:noProof/>
            <w:webHidden/>
          </w:rPr>
        </w:r>
        <w:r w:rsidR="00814CEB">
          <w:rPr>
            <w:noProof/>
            <w:webHidden/>
          </w:rPr>
          <w:fldChar w:fldCharType="separate"/>
        </w:r>
        <w:r>
          <w:rPr>
            <w:noProof/>
            <w:webHidden/>
          </w:rPr>
          <w:t>71</w:t>
        </w:r>
        <w:r w:rsidR="00814CEB">
          <w:rPr>
            <w:noProof/>
            <w:webHidden/>
          </w:rPr>
          <w:fldChar w:fldCharType="end"/>
        </w:r>
      </w:hyperlink>
    </w:p>
    <w:p w14:paraId="18DE287B" w14:textId="748BAC63" w:rsidR="00814CEB" w:rsidRDefault="004D38D7">
      <w:pPr>
        <w:pStyle w:val="TOC2"/>
        <w:rPr>
          <w:rFonts w:asciiTheme="minorHAnsi" w:hAnsiTheme="minorHAnsi"/>
          <w:noProof/>
          <w:kern w:val="2"/>
          <w:sz w:val="24"/>
          <w:szCs w:val="24"/>
          <w14:ligatures w14:val="standardContextual"/>
        </w:rPr>
      </w:pPr>
      <w:hyperlink w:anchor="_Toc174795451" w:history="1">
        <w:r w:rsidR="00814CEB" w:rsidRPr="00790D80">
          <w:rPr>
            <w:rStyle w:val="Hyperlink"/>
            <w:noProof/>
          </w:rPr>
          <w:t>Overview</w:t>
        </w:r>
        <w:r w:rsidR="00814CEB">
          <w:rPr>
            <w:noProof/>
            <w:webHidden/>
          </w:rPr>
          <w:tab/>
        </w:r>
        <w:r w:rsidR="00814CEB">
          <w:rPr>
            <w:noProof/>
            <w:webHidden/>
          </w:rPr>
          <w:fldChar w:fldCharType="begin"/>
        </w:r>
        <w:r w:rsidR="00814CEB">
          <w:rPr>
            <w:noProof/>
            <w:webHidden/>
          </w:rPr>
          <w:instrText xml:space="preserve"> PAGEREF _Toc174795451 \h </w:instrText>
        </w:r>
        <w:r w:rsidR="00814CEB">
          <w:rPr>
            <w:noProof/>
            <w:webHidden/>
          </w:rPr>
        </w:r>
        <w:r w:rsidR="00814CEB">
          <w:rPr>
            <w:noProof/>
            <w:webHidden/>
          </w:rPr>
          <w:fldChar w:fldCharType="separate"/>
        </w:r>
        <w:r>
          <w:rPr>
            <w:noProof/>
            <w:webHidden/>
          </w:rPr>
          <w:t>71</w:t>
        </w:r>
        <w:r w:rsidR="00814CEB">
          <w:rPr>
            <w:noProof/>
            <w:webHidden/>
          </w:rPr>
          <w:fldChar w:fldCharType="end"/>
        </w:r>
      </w:hyperlink>
    </w:p>
    <w:p w14:paraId="1DC3B46D" w14:textId="06753195" w:rsidR="00814CEB" w:rsidRDefault="004D38D7">
      <w:pPr>
        <w:pStyle w:val="TOC2"/>
        <w:rPr>
          <w:rFonts w:asciiTheme="minorHAnsi" w:hAnsiTheme="minorHAnsi"/>
          <w:noProof/>
          <w:kern w:val="2"/>
          <w:sz w:val="24"/>
          <w:szCs w:val="24"/>
          <w14:ligatures w14:val="standardContextual"/>
        </w:rPr>
      </w:pPr>
      <w:hyperlink w:anchor="_Toc174795452" w:history="1">
        <w:r w:rsidR="00814CEB" w:rsidRPr="00790D80">
          <w:rPr>
            <w:rStyle w:val="Hyperlink"/>
            <w:noProof/>
          </w:rPr>
          <w:t>Updating client details</w:t>
        </w:r>
        <w:r w:rsidR="00814CEB">
          <w:rPr>
            <w:noProof/>
            <w:webHidden/>
          </w:rPr>
          <w:tab/>
        </w:r>
        <w:r w:rsidR="00814CEB">
          <w:rPr>
            <w:noProof/>
            <w:webHidden/>
          </w:rPr>
          <w:fldChar w:fldCharType="begin"/>
        </w:r>
        <w:r w:rsidR="00814CEB">
          <w:rPr>
            <w:noProof/>
            <w:webHidden/>
          </w:rPr>
          <w:instrText xml:space="preserve"> PAGEREF _Toc174795452 \h </w:instrText>
        </w:r>
        <w:r w:rsidR="00814CEB">
          <w:rPr>
            <w:noProof/>
            <w:webHidden/>
          </w:rPr>
        </w:r>
        <w:r w:rsidR="00814CEB">
          <w:rPr>
            <w:noProof/>
            <w:webHidden/>
          </w:rPr>
          <w:fldChar w:fldCharType="separate"/>
        </w:r>
        <w:r>
          <w:rPr>
            <w:noProof/>
            <w:webHidden/>
          </w:rPr>
          <w:t>72</w:t>
        </w:r>
        <w:r w:rsidR="00814CEB">
          <w:rPr>
            <w:noProof/>
            <w:webHidden/>
          </w:rPr>
          <w:fldChar w:fldCharType="end"/>
        </w:r>
      </w:hyperlink>
    </w:p>
    <w:p w14:paraId="77ED86D8" w14:textId="51851F8E" w:rsidR="00814CEB" w:rsidRDefault="004D38D7">
      <w:pPr>
        <w:pStyle w:val="TOC2"/>
        <w:rPr>
          <w:rFonts w:asciiTheme="minorHAnsi" w:hAnsiTheme="minorHAnsi"/>
          <w:noProof/>
          <w:kern w:val="2"/>
          <w:sz w:val="24"/>
          <w:szCs w:val="24"/>
          <w14:ligatures w14:val="standardContextual"/>
        </w:rPr>
      </w:pPr>
      <w:hyperlink w:anchor="_Toc174795453" w:history="1">
        <w:r w:rsidR="00814CEB" w:rsidRPr="00790D80">
          <w:rPr>
            <w:rStyle w:val="Hyperlink"/>
            <w:noProof/>
          </w:rPr>
          <w:t>Updating disposal facility details</w:t>
        </w:r>
        <w:r w:rsidR="00814CEB">
          <w:rPr>
            <w:noProof/>
            <w:webHidden/>
          </w:rPr>
          <w:tab/>
        </w:r>
        <w:r w:rsidR="00814CEB">
          <w:rPr>
            <w:noProof/>
            <w:webHidden/>
          </w:rPr>
          <w:fldChar w:fldCharType="begin"/>
        </w:r>
        <w:r w:rsidR="00814CEB">
          <w:rPr>
            <w:noProof/>
            <w:webHidden/>
          </w:rPr>
          <w:instrText xml:space="preserve"> PAGEREF _Toc174795453 \h </w:instrText>
        </w:r>
        <w:r w:rsidR="00814CEB">
          <w:rPr>
            <w:noProof/>
            <w:webHidden/>
          </w:rPr>
        </w:r>
        <w:r w:rsidR="00814CEB">
          <w:rPr>
            <w:noProof/>
            <w:webHidden/>
          </w:rPr>
          <w:fldChar w:fldCharType="separate"/>
        </w:r>
        <w:r>
          <w:rPr>
            <w:noProof/>
            <w:webHidden/>
          </w:rPr>
          <w:t>73</w:t>
        </w:r>
        <w:r w:rsidR="00814CEB">
          <w:rPr>
            <w:noProof/>
            <w:webHidden/>
          </w:rPr>
          <w:fldChar w:fldCharType="end"/>
        </w:r>
      </w:hyperlink>
    </w:p>
    <w:p w14:paraId="6E5B1715" w14:textId="73CE4460" w:rsidR="00814CEB" w:rsidRDefault="004D38D7">
      <w:pPr>
        <w:pStyle w:val="TOC2"/>
        <w:rPr>
          <w:rFonts w:asciiTheme="minorHAnsi" w:hAnsiTheme="minorHAnsi"/>
          <w:noProof/>
          <w:kern w:val="2"/>
          <w:sz w:val="24"/>
          <w:szCs w:val="24"/>
          <w14:ligatures w14:val="standardContextual"/>
        </w:rPr>
      </w:pPr>
      <w:hyperlink w:anchor="_Toc174795454" w:history="1">
        <w:r w:rsidR="00814CEB" w:rsidRPr="00790D80">
          <w:rPr>
            <w:rStyle w:val="Hyperlink"/>
            <w:noProof/>
          </w:rPr>
          <w:t>Viewing or updating details for personnel</w:t>
        </w:r>
        <w:r w:rsidR="00814CEB">
          <w:rPr>
            <w:noProof/>
            <w:webHidden/>
          </w:rPr>
          <w:tab/>
        </w:r>
        <w:r w:rsidR="00814CEB">
          <w:rPr>
            <w:noProof/>
            <w:webHidden/>
          </w:rPr>
          <w:fldChar w:fldCharType="begin"/>
        </w:r>
        <w:r w:rsidR="00814CEB">
          <w:rPr>
            <w:noProof/>
            <w:webHidden/>
          </w:rPr>
          <w:instrText xml:space="preserve"> PAGEREF _Toc174795454 \h </w:instrText>
        </w:r>
        <w:r w:rsidR="00814CEB">
          <w:rPr>
            <w:noProof/>
            <w:webHidden/>
          </w:rPr>
        </w:r>
        <w:r w:rsidR="00814CEB">
          <w:rPr>
            <w:noProof/>
            <w:webHidden/>
          </w:rPr>
          <w:fldChar w:fldCharType="separate"/>
        </w:r>
        <w:r>
          <w:rPr>
            <w:noProof/>
            <w:webHidden/>
          </w:rPr>
          <w:t>74</w:t>
        </w:r>
        <w:r w:rsidR="00814CEB">
          <w:rPr>
            <w:noProof/>
            <w:webHidden/>
          </w:rPr>
          <w:fldChar w:fldCharType="end"/>
        </w:r>
      </w:hyperlink>
    </w:p>
    <w:p w14:paraId="37918255" w14:textId="75B9AD90" w:rsidR="00814CEB" w:rsidRDefault="004D38D7">
      <w:pPr>
        <w:pStyle w:val="TOC2"/>
        <w:rPr>
          <w:rFonts w:asciiTheme="minorHAnsi" w:hAnsiTheme="minorHAnsi"/>
          <w:noProof/>
          <w:kern w:val="2"/>
          <w:sz w:val="24"/>
          <w:szCs w:val="24"/>
          <w14:ligatures w14:val="standardContextual"/>
        </w:rPr>
      </w:pPr>
      <w:hyperlink w:anchor="_Toc174795455" w:history="1">
        <w:r w:rsidR="00814CEB" w:rsidRPr="00790D80">
          <w:rPr>
            <w:rStyle w:val="Hyperlink"/>
            <w:noProof/>
          </w:rPr>
          <w:t>Deactivating personnel</w:t>
        </w:r>
        <w:r w:rsidR="00814CEB">
          <w:rPr>
            <w:noProof/>
            <w:webHidden/>
          </w:rPr>
          <w:tab/>
        </w:r>
        <w:r w:rsidR="00814CEB">
          <w:rPr>
            <w:noProof/>
            <w:webHidden/>
          </w:rPr>
          <w:fldChar w:fldCharType="begin"/>
        </w:r>
        <w:r w:rsidR="00814CEB">
          <w:rPr>
            <w:noProof/>
            <w:webHidden/>
          </w:rPr>
          <w:instrText xml:space="preserve"> PAGEREF _Toc174795455 \h </w:instrText>
        </w:r>
        <w:r w:rsidR="00814CEB">
          <w:rPr>
            <w:noProof/>
            <w:webHidden/>
          </w:rPr>
        </w:r>
        <w:r w:rsidR="00814CEB">
          <w:rPr>
            <w:noProof/>
            <w:webHidden/>
          </w:rPr>
          <w:fldChar w:fldCharType="separate"/>
        </w:r>
        <w:r>
          <w:rPr>
            <w:noProof/>
            <w:webHidden/>
          </w:rPr>
          <w:t>77</w:t>
        </w:r>
        <w:r w:rsidR="00814CEB">
          <w:rPr>
            <w:noProof/>
            <w:webHidden/>
          </w:rPr>
          <w:fldChar w:fldCharType="end"/>
        </w:r>
      </w:hyperlink>
    </w:p>
    <w:p w14:paraId="6441BA8A" w14:textId="2C0DF69A" w:rsidR="00814CEB" w:rsidRDefault="004D38D7">
      <w:pPr>
        <w:pStyle w:val="TOC2"/>
        <w:rPr>
          <w:rFonts w:asciiTheme="minorHAnsi" w:hAnsiTheme="minorHAnsi"/>
          <w:noProof/>
          <w:kern w:val="2"/>
          <w:sz w:val="24"/>
          <w:szCs w:val="24"/>
          <w14:ligatures w14:val="standardContextual"/>
        </w:rPr>
      </w:pPr>
      <w:hyperlink w:anchor="_Toc174795456" w:history="1">
        <w:r w:rsidR="00814CEB" w:rsidRPr="00790D80">
          <w:rPr>
            <w:rStyle w:val="Hyperlink"/>
            <w:noProof/>
          </w:rPr>
          <w:t>Emails and activities</w:t>
        </w:r>
        <w:r w:rsidR="00814CEB">
          <w:rPr>
            <w:noProof/>
            <w:webHidden/>
          </w:rPr>
          <w:tab/>
        </w:r>
        <w:r w:rsidR="00814CEB">
          <w:rPr>
            <w:noProof/>
            <w:webHidden/>
          </w:rPr>
          <w:fldChar w:fldCharType="begin"/>
        </w:r>
        <w:r w:rsidR="00814CEB">
          <w:rPr>
            <w:noProof/>
            <w:webHidden/>
          </w:rPr>
          <w:instrText xml:space="preserve"> PAGEREF _Toc174795456 \h </w:instrText>
        </w:r>
        <w:r w:rsidR="00814CEB">
          <w:rPr>
            <w:noProof/>
            <w:webHidden/>
          </w:rPr>
        </w:r>
        <w:r w:rsidR="00814CEB">
          <w:rPr>
            <w:noProof/>
            <w:webHidden/>
          </w:rPr>
          <w:fldChar w:fldCharType="separate"/>
        </w:r>
        <w:r>
          <w:rPr>
            <w:noProof/>
            <w:webHidden/>
          </w:rPr>
          <w:t>78</w:t>
        </w:r>
        <w:r w:rsidR="00814CEB">
          <w:rPr>
            <w:noProof/>
            <w:webHidden/>
          </w:rPr>
          <w:fldChar w:fldCharType="end"/>
        </w:r>
      </w:hyperlink>
    </w:p>
    <w:p w14:paraId="489E1ACC" w14:textId="36DB6AAA" w:rsidR="00814CEB" w:rsidRDefault="004D38D7">
      <w:pPr>
        <w:pStyle w:val="TOC1"/>
        <w:rPr>
          <w:rFonts w:asciiTheme="minorHAnsi" w:hAnsiTheme="minorHAnsi"/>
          <w:noProof/>
          <w:kern w:val="2"/>
          <w:sz w:val="24"/>
          <w:szCs w:val="24"/>
          <w14:ligatures w14:val="standardContextual"/>
        </w:rPr>
      </w:pPr>
      <w:hyperlink w:anchor="_Toc174795457" w:history="1">
        <w:r w:rsidR="00814CEB" w:rsidRPr="00790D80">
          <w:rPr>
            <w:rStyle w:val="Hyperlink"/>
            <w:noProof/>
          </w:rPr>
          <w:t>Chapter 6: Reports</w:t>
        </w:r>
        <w:r w:rsidR="00814CEB">
          <w:rPr>
            <w:noProof/>
            <w:webHidden/>
          </w:rPr>
          <w:tab/>
        </w:r>
        <w:r w:rsidR="00814CEB">
          <w:rPr>
            <w:noProof/>
            <w:webHidden/>
          </w:rPr>
          <w:fldChar w:fldCharType="begin"/>
        </w:r>
        <w:r w:rsidR="00814CEB">
          <w:rPr>
            <w:noProof/>
            <w:webHidden/>
          </w:rPr>
          <w:instrText xml:space="preserve"> PAGEREF _Toc174795457 \h </w:instrText>
        </w:r>
        <w:r w:rsidR="00814CEB">
          <w:rPr>
            <w:noProof/>
            <w:webHidden/>
          </w:rPr>
        </w:r>
        <w:r w:rsidR="00814CEB">
          <w:rPr>
            <w:noProof/>
            <w:webHidden/>
          </w:rPr>
          <w:fldChar w:fldCharType="separate"/>
        </w:r>
        <w:r>
          <w:rPr>
            <w:noProof/>
            <w:webHidden/>
          </w:rPr>
          <w:t>81</w:t>
        </w:r>
        <w:r w:rsidR="00814CEB">
          <w:rPr>
            <w:noProof/>
            <w:webHidden/>
          </w:rPr>
          <w:fldChar w:fldCharType="end"/>
        </w:r>
      </w:hyperlink>
    </w:p>
    <w:p w14:paraId="7476D5B4" w14:textId="4DC1E210" w:rsidR="00814CEB" w:rsidRDefault="004D38D7">
      <w:pPr>
        <w:pStyle w:val="TOC2"/>
        <w:rPr>
          <w:rFonts w:asciiTheme="minorHAnsi" w:hAnsiTheme="minorHAnsi"/>
          <w:noProof/>
          <w:kern w:val="2"/>
          <w:sz w:val="24"/>
          <w:szCs w:val="24"/>
          <w14:ligatures w14:val="standardContextual"/>
        </w:rPr>
      </w:pPr>
      <w:hyperlink w:anchor="_Toc174795458" w:history="1">
        <w:r w:rsidR="00814CEB" w:rsidRPr="00790D80">
          <w:rPr>
            <w:rStyle w:val="Hyperlink"/>
            <w:noProof/>
          </w:rPr>
          <w:t>Overview</w:t>
        </w:r>
        <w:r w:rsidR="00814CEB">
          <w:rPr>
            <w:noProof/>
            <w:webHidden/>
          </w:rPr>
          <w:tab/>
        </w:r>
        <w:r w:rsidR="00814CEB">
          <w:rPr>
            <w:noProof/>
            <w:webHidden/>
          </w:rPr>
          <w:fldChar w:fldCharType="begin"/>
        </w:r>
        <w:r w:rsidR="00814CEB">
          <w:rPr>
            <w:noProof/>
            <w:webHidden/>
          </w:rPr>
          <w:instrText xml:space="preserve"> PAGEREF _Toc174795458 \h </w:instrText>
        </w:r>
        <w:r w:rsidR="00814CEB">
          <w:rPr>
            <w:noProof/>
            <w:webHidden/>
          </w:rPr>
        </w:r>
        <w:r w:rsidR="00814CEB">
          <w:rPr>
            <w:noProof/>
            <w:webHidden/>
          </w:rPr>
          <w:fldChar w:fldCharType="separate"/>
        </w:r>
        <w:r>
          <w:rPr>
            <w:noProof/>
            <w:webHidden/>
          </w:rPr>
          <w:t>81</w:t>
        </w:r>
        <w:r w:rsidR="00814CEB">
          <w:rPr>
            <w:noProof/>
            <w:webHidden/>
          </w:rPr>
          <w:fldChar w:fldCharType="end"/>
        </w:r>
      </w:hyperlink>
    </w:p>
    <w:p w14:paraId="0DF1532E" w14:textId="04F28CC1" w:rsidR="00814CEB" w:rsidRDefault="004D38D7">
      <w:pPr>
        <w:pStyle w:val="TOC2"/>
        <w:rPr>
          <w:rFonts w:asciiTheme="minorHAnsi" w:hAnsiTheme="minorHAnsi"/>
          <w:noProof/>
          <w:kern w:val="2"/>
          <w:sz w:val="24"/>
          <w:szCs w:val="24"/>
          <w14:ligatures w14:val="standardContextual"/>
        </w:rPr>
      </w:pPr>
      <w:hyperlink w:anchor="_Toc174795459" w:history="1">
        <w:r w:rsidR="00814CEB" w:rsidRPr="00790D80">
          <w:rPr>
            <w:rStyle w:val="Hyperlink"/>
            <w:noProof/>
          </w:rPr>
          <w:t>Accessing reports</w:t>
        </w:r>
        <w:r w:rsidR="00814CEB">
          <w:rPr>
            <w:noProof/>
            <w:webHidden/>
          </w:rPr>
          <w:tab/>
        </w:r>
        <w:r w:rsidR="00814CEB">
          <w:rPr>
            <w:noProof/>
            <w:webHidden/>
          </w:rPr>
          <w:fldChar w:fldCharType="begin"/>
        </w:r>
        <w:r w:rsidR="00814CEB">
          <w:rPr>
            <w:noProof/>
            <w:webHidden/>
          </w:rPr>
          <w:instrText xml:space="preserve"> PAGEREF _Toc174795459 \h </w:instrText>
        </w:r>
        <w:r w:rsidR="00814CEB">
          <w:rPr>
            <w:noProof/>
            <w:webHidden/>
          </w:rPr>
        </w:r>
        <w:r w:rsidR="00814CEB">
          <w:rPr>
            <w:noProof/>
            <w:webHidden/>
          </w:rPr>
          <w:fldChar w:fldCharType="separate"/>
        </w:r>
        <w:r>
          <w:rPr>
            <w:noProof/>
            <w:webHidden/>
          </w:rPr>
          <w:t>81</w:t>
        </w:r>
        <w:r w:rsidR="00814CEB">
          <w:rPr>
            <w:noProof/>
            <w:webHidden/>
          </w:rPr>
          <w:fldChar w:fldCharType="end"/>
        </w:r>
      </w:hyperlink>
    </w:p>
    <w:p w14:paraId="7E10B7B1" w14:textId="0E2F66F6" w:rsidR="00814CEB" w:rsidRDefault="004D38D7">
      <w:pPr>
        <w:pStyle w:val="TOC2"/>
        <w:rPr>
          <w:rFonts w:asciiTheme="minorHAnsi" w:hAnsiTheme="minorHAnsi"/>
          <w:noProof/>
          <w:kern w:val="2"/>
          <w:sz w:val="24"/>
          <w:szCs w:val="24"/>
          <w14:ligatures w14:val="standardContextual"/>
        </w:rPr>
      </w:pPr>
      <w:hyperlink w:anchor="_Toc174795460" w:history="1">
        <w:r w:rsidR="00814CEB" w:rsidRPr="00790D80">
          <w:rPr>
            <w:rStyle w:val="Hyperlink"/>
            <w:noProof/>
          </w:rPr>
          <w:t>Generating or exporting a report</w:t>
        </w:r>
        <w:r w:rsidR="00814CEB">
          <w:rPr>
            <w:noProof/>
            <w:webHidden/>
          </w:rPr>
          <w:tab/>
        </w:r>
        <w:r w:rsidR="00814CEB">
          <w:rPr>
            <w:noProof/>
            <w:webHidden/>
          </w:rPr>
          <w:fldChar w:fldCharType="begin"/>
        </w:r>
        <w:r w:rsidR="00814CEB">
          <w:rPr>
            <w:noProof/>
            <w:webHidden/>
          </w:rPr>
          <w:instrText xml:space="preserve"> PAGEREF _Toc174795460 \h </w:instrText>
        </w:r>
        <w:r w:rsidR="00814CEB">
          <w:rPr>
            <w:noProof/>
            <w:webHidden/>
          </w:rPr>
        </w:r>
        <w:r w:rsidR="00814CEB">
          <w:rPr>
            <w:noProof/>
            <w:webHidden/>
          </w:rPr>
          <w:fldChar w:fldCharType="separate"/>
        </w:r>
        <w:r>
          <w:rPr>
            <w:noProof/>
            <w:webHidden/>
          </w:rPr>
          <w:t>82</w:t>
        </w:r>
        <w:r w:rsidR="00814CEB">
          <w:rPr>
            <w:noProof/>
            <w:webHidden/>
          </w:rPr>
          <w:fldChar w:fldCharType="end"/>
        </w:r>
      </w:hyperlink>
    </w:p>
    <w:p w14:paraId="6263F30A" w14:textId="15F37509" w:rsidR="00814CEB" w:rsidRDefault="004D38D7">
      <w:pPr>
        <w:pStyle w:val="TOC1"/>
        <w:rPr>
          <w:rFonts w:asciiTheme="minorHAnsi" w:hAnsiTheme="minorHAnsi"/>
          <w:noProof/>
          <w:kern w:val="2"/>
          <w:sz w:val="24"/>
          <w:szCs w:val="24"/>
          <w14:ligatures w14:val="standardContextual"/>
        </w:rPr>
      </w:pPr>
      <w:hyperlink w:anchor="_Toc174795461" w:history="1">
        <w:r w:rsidR="00814CEB" w:rsidRPr="00790D80">
          <w:rPr>
            <w:rStyle w:val="Hyperlink"/>
            <w:noProof/>
          </w:rPr>
          <w:t>Glossary</w:t>
        </w:r>
        <w:r w:rsidR="00814CEB">
          <w:rPr>
            <w:noProof/>
            <w:webHidden/>
          </w:rPr>
          <w:tab/>
        </w:r>
        <w:r w:rsidR="00814CEB">
          <w:rPr>
            <w:noProof/>
            <w:webHidden/>
          </w:rPr>
          <w:fldChar w:fldCharType="begin"/>
        </w:r>
        <w:r w:rsidR="00814CEB">
          <w:rPr>
            <w:noProof/>
            <w:webHidden/>
          </w:rPr>
          <w:instrText xml:space="preserve"> PAGEREF _Toc174795461 \h </w:instrText>
        </w:r>
        <w:r w:rsidR="00814CEB">
          <w:rPr>
            <w:noProof/>
            <w:webHidden/>
          </w:rPr>
        </w:r>
        <w:r w:rsidR="00814CEB">
          <w:rPr>
            <w:noProof/>
            <w:webHidden/>
          </w:rPr>
          <w:fldChar w:fldCharType="separate"/>
        </w:r>
        <w:r>
          <w:rPr>
            <w:noProof/>
            <w:webHidden/>
          </w:rPr>
          <w:t>85</w:t>
        </w:r>
        <w:r w:rsidR="00814CEB">
          <w:rPr>
            <w:noProof/>
            <w:webHidden/>
          </w:rPr>
          <w:fldChar w:fldCharType="end"/>
        </w:r>
      </w:hyperlink>
    </w:p>
    <w:p w14:paraId="080D2657" w14:textId="2F6FBCA5" w:rsidR="0055297E" w:rsidRPr="007A5F3F" w:rsidRDefault="008A19FA" w:rsidP="00EA45DB">
      <w:pPr>
        <w:pStyle w:val="BodyText"/>
      </w:pPr>
      <w:r w:rsidRPr="007A5F3F">
        <w:fldChar w:fldCharType="end"/>
      </w:r>
    </w:p>
    <w:p w14:paraId="2CD21084" w14:textId="77777777" w:rsidR="00EA45DB" w:rsidRPr="007A5F3F" w:rsidRDefault="00EA45DB" w:rsidP="00EA45DB">
      <w:pPr>
        <w:pStyle w:val="BodyText"/>
      </w:pPr>
      <w:r w:rsidRPr="007A5F3F">
        <w:br w:type="page"/>
      </w:r>
    </w:p>
    <w:p w14:paraId="307B8D7B" w14:textId="3CAF5163" w:rsidR="0055297E" w:rsidRPr="007A5F3F" w:rsidRDefault="00C66C03" w:rsidP="00EA45DB">
      <w:pPr>
        <w:pStyle w:val="Heading1"/>
      </w:pPr>
      <w:bookmarkStart w:id="0" w:name="_Toc88560751"/>
      <w:bookmarkStart w:id="1" w:name="_Toc174795414"/>
      <w:r w:rsidRPr="007A5F3F">
        <w:lastRenderedPageBreak/>
        <w:t>About this guide</w:t>
      </w:r>
      <w:bookmarkEnd w:id="0"/>
      <w:bookmarkEnd w:id="1"/>
    </w:p>
    <w:p w14:paraId="04104022" w14:textId="10281430" w:rsidR="0055297E" w:rsidRPr="007A5F3F" w:rsidRDefault="00C66C03" w:rsidP="00EA45DB">
      <w:pPr>
        <w:pStyle w:val="BodyText"/>
      </w:pPr>
      <w:r w:rsidRPr="007A5F3F">
        <w:t>Th</w:t>
      </w:r>
      <w:r w:rsidR="00AC7660" w:rsidRPr="007A5F3F">
        <w:t xml:space="preserve">is </w:t>
      </w:r>
      <w:r w:rsidRPr="007A5F3F">
        <w:t xml:space="preserve">guide is </w:t>
      </w:r>
      <w:r w:rsidR="00AC7660" w:rsidRPr="007A5F3F">
        <w:t xml:space="preserve">designed to help waste disposal facility operators </w:t>
      </w:r>
      <w:r w:rsidRPr="007A5F3F">
        <w:t>use the Online Waste Levy System (</w:t>
      </w:r>
      <w:r w:rsidR="00682C8A" w:rsidRPr="007A5F3F">
        <w:t>OWLS 2.0</w:t>
      </w:r>
      <w:r w:rsidRPr="007A5F3F">
        <w:t xml:space="preserve">) to register, </w:t>
      </w:r>
      <w:r w:rsidR="00764781" w:rsidRPr="007A5F3F">
        <w:t xml:space="preserve">submit </w:t>
      </w:r>
      <w:r w:rsidR="0050563E" w:rsidRPr="007A5F3F">
        <w:t>waste returns</w:t>
      </w:r>
      <w:r w:rsidR="00764781" w:rsidRPr="007A5F3F">
        <w:t xml:space="preserve"> and</w:t>
      </w:r>
      <w:r w:rsidR="009B4B41" w:rsidRPr="007A5F3F">
        <w:t xml:space="preserve"> activity category</w:t>
      </w:r>
      <w:r w:rsidR="00764781" w:rsidRPr="007A5F3F">
        <w:t xml:space="preserve"> reports</w:t>
      </w:r>
      <w:r w:rsidR="00AF46A8" w:rsidRPr="007A5F3F">
        <w:t>,</w:t>
      </w:r>
      <w:r w:rsidRPr="007A5F3F">
        <w:t xml:space="preserve"> and apply for extensions of time, waivers, methodologies and refunds.</w:t>
      </w:r>
      <w:r w:rsidR="00AC7660" w:rsidRPr="007A5F3F">
        <w:t xml:space="preserve"> </w:t>
      </w:r>
    </w:p>
    <w:p w14:paraId="0620862C" w14:textId="77777777" w:rsidR="0055297E" w:rsidRPr="007A5F3F" w:rsidRDefault="00C66C03" w:rsidP="00EA45DB">
      <w:pPr>
        <w:pStyle w:val="Heading2"/>
      </w:pPr>
      <w:bookmarkStart w:id="2" w:name="_Toc88560754"/>
      <w:bookmarkStart w:id="3" w:name="_Toc174795415"/>
      <w:r w:rsidRPr="007A5F3F">
        <w:t>How to use this guide</w:t>
      </w:r>
      <w:bookmarkEnd w:id="2"/>
      <w:bookmarkEnd w:id="3"/>
    </w:p>
    <w:p w14:paraId="28C7FD5C" w14:textId="0CF7B19A" w:rsidR="0055297E" w:rsidRPr="007A5F3F" w:rsidRDefault="00C66C03" w:rsidP="00F07813">
      <w:pPr>
        <w:pStyle w:val="BodyText"/>
      </w:pPr>
      <w:r w:rsidRPr="007A5F3F">
        <w:t xml:space="preserve">This guide has been designed to help with using </w:t>
      </w:r>
      <w:r w:rsidR="00682C8A" w:rsidRPr="007A5F3F">
        <w:t>OWLS 2.0</w:t>
      </w:r>
      <w:r w:rsidRPr="007A5F3F">
        <w:t xml:space="preserve">. It explains the purpose of the </w:t>
      </w:r>
      <w:r w:rsidR="00A01826" w:rsidRPr="007A5F3F">
        <w:t xml:space="preserve">screens, how to use the screens </w:t>
      </w:r>
      <w:r w:rsidRPr="007A5F3F">
        <w:t xml:space="preserve">and other important information about using the </w:t>
      </w:r>
      <w:r w:rsidR="007A08E6" w:rsidRPr="007A5F3F">
        <w:t>system</w:t>
      </w:r>
      <w:r w:rsidRPr="007A5F3F">
        <w:t>.</w:t>
      </w:r>
    </w:p>
    <w:p w14:paraId="515B0AD6" w14:textId="00401E10" w:rsidR="0055297E" w:rsidRPr="007A5F3F" w:rsidRDefault="00C66C03" w:rsidP="00EA45DB">
      <w:pPr>
        <w:pStyle w:val="BodyText"/>
      </w:pPr>
      <w:r w:rsidRPr="007A5F3F">
        <w:t xml:space="preserve">You will need to use this guide together with the </w:t>
      </w:r>
      <w:hyperlink r:id="rId16" w:history="1">
        <w:r w:rsidR="008642C9" w:rsidRPr="007A5F3F">
          <w:rPr>
            <w:rStyle w:val="Hyperlink"/>
          </w:rPr>
          <w:t>Waste disposal levy and reporting requirements guide for site operators</w:t>
        </w:r>
      </w:hyperlink>
      <w:r w:rsidRPr="007A5F3F">
        <w:t>, which covers information about the:</w:t>
      </w:r>
    </w:p>
    <w:p w14:paraId="2CBB9573" w14:textId="77777777" w:rsidR="0055297E" w:rsidRPr="007A5F3F" w:rsidRDefault="00C66C03" w:rsidP="00EA45DB">
      <w:pPr>
        <w:pStyle w:val="Bullet"/>
      </w:pPr>
      <w:r w:rsidRPr="007A5F3F">
        <w:t>Waste Minimisation Act</w:t>
      </w:r>
      <w:r w:rsidRPr="007A5F3F">
        <w:rPr>
          <w:spacing w:val="-2"/>
        </w:rPr>
        <w:t xml:space="preserve"> </w:t>
      </w:r>
      <w:r w:rsidRPr="007A5F3F">
        <w:t>2008</w:t>
      </w:r>
    </w:p>
    <w:p w14:paraId="33613139" w14:textId="77777777" w:rsidR="0055297E" w:rsidRPr="007A5F3F" w:rsidRDefault="00C66C03" w:rsidP="00F07813">
      <w:pPr>
        <w:pStyle w:val="Bullet"/>
      </w:pPr>
      <w:r w:rsidRPr="007A5F3F">
        <w:t>Waste Minimisation (Calculation and Payment of Waste Disposal Levy) Regulations</w:t>
      </w:r>
      <w:r w:rsidRPr="007A5F3F">
        <w:rPr>
          <w:spacing w:val="-2"/>
        </w:rPr>
        <w:t xml:space="preserve"> </w:t>
      </w:r>
      <w:r w:rsidRPr="007A5F3F">
        <w:t>2009</w:t>
      </w:r>
    </w:p>
    <w:p w14:paraId="3749DCBD" w14:textId="4E23C9C6" w:rsidR="00D459E7" w:rsidRPr="007A5F3F" w:rsidRDefault="513C65B8" w:rsidP="00EA45DB">
      <w:pPr>
        <w:pStyle w:val="Bullet"/>
      </w:pPr>
      <w:r w:rsidRPr="007A5F3F">
        <w:t>Waste Mini</w:t>
      </w:r>
      <w:r w:rsidR="27EE8DEF" w:rsidRPr="007A5F3F">
        <w:t>mi</w:t>
      </w:r>
      <w:r w:rsidRPr="007A5F3F">
        <w:t>sation (</w:t>
      </w:r>
      <w:r w:rsidR="27EE8DEF" w:rsidRPr="007A5F3F">
        <w:t>Infor</w:t>
      </w:r>
      <w:r w:rsidR="4B281AA1" w:rsidRPr="007A5F3F">
        <w:t xml:space="preserve">mation </w:t>
      </w:r>
      <w:r w:rsidR="10F08105" w:rsidRPr="007A5F3F">
        <w:t>Requirements) Regulations 2021</w:t>
      </w:r>
    </w:p>
    <w:p w14:paraId="32AA2662" w14:textId="36CDFA6B" w:rsidR="0055297E" w:rsidRPr="007A5F3F" w:rsidRDefault="00E461F7" w:rsidP="00EA45DB">
      <w:pPr>
        <w:pStyle w:val="Bullet"/>
      </w:pPr>
      <w:r w:rsidRPr="007A5F3F">
        <w:t>D</w:t>
      </w:r>
      <w:r w:rsidR="2E72353B" w:rsidRPr="007A5F3F">
        <w:t>isposal facility operator’s responsibilities regarding the</w:t>
      </w:r>
      <w:r w:rsidR="2E72353B" w:rsidRPr="007A5F3F">
        <w:rPr>
          <w:spacing w:val="-2"/>
        </w:rPr>
        <w:t xml:space="preserve"> </w:t>
      </w:r>
      <w:r w:rsidR="2E72353B" w:rsidRPr="007A5F3F">
        <w:t>levy.</w:t>
      </w:r>
    </w:p>
    <w:p w14:paraId="48822E16" w14:textId="77777777" w:rsidR="0055297E" w:rsidRPr="007A5F3F" w:rsidRDefault="00C66C03" w:rsidP="00AC7BD1">
      <w:pPr>
        <w:pStyle w:val="Heading2"/>
      </w:pPr>
      <w:bookmarkStart w:id="4" w:name="_Toc88560755"/>
      <w:bookmarkStart w:id="5" w:name="_Toc174795416"/>
      <w:r w:rsidRPr="007A5F3F">
        <w:t>Where to go for help</w:t>
      </w:r>
      <w:bookmarkEnd w:id="4"/>
      <w:bookmarkEnd w:id="5"/>
    </w:p>
    <w:p w14:paraId="452EE51F" w14:textId="7CB2F6DD" w:rsidR="0055297E" w:rsidRPr="007A5F3F" w:rsidRDefault="00FB42DC" w:rsidP="00AC7BD1">
      <w:pPr>
        <w:pStyle w:val="BodyText"/>
      </w:pPr>
      <w:r w:rsidRPr="007A5F3F">
        <w:rPr>
          <w:noProof/>
          <w:lang w:eastAsia="ja-JP"/>
        </w:rPr>
        <w:drawing>
          <wp:anchor distT="0" distB="0" distL="0" distR="36195" simplePos="0" relativeHeight="251658244" behindDoc="0" locked="0" layoutInCell="1" allowOverlap="1" wp14:anchorId="21ED8185" wp14:editId="6FA0698C">
            <wp:simplePos x="0" y="0"/>
            <wp:positionH relativeFrom="column">
              <wp:posOffset>589915</wp:posOffset>
            </wp:positionH>
            <wp:positionV relativeFrom="paragraph">
              <wp:posOffset>86995</wp:posOffset>
            </wp:positionV>
            <wp:extent cx="439200" cy="183600"/>
            <wp:effectExtent l="0" t="0" r="0" b="698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5.jpeg"/>
                    <pic:cNvPicPr/>
                  </pic:nvPicPr>
                  <pic:blipFill>
                    <a:blip r:embed="rId17">
                      <a:extLst>
                        <a:ext uri="{28A0092B-C50C-407E-A947-70E740481C1C}">
                          <a14:useLocalDpi xmlns:a14="http://schemas.microsoft.com/office/drawing/2010/main" val="0"/>
                        </a:ext>
                      </a:extLst>
                    </a:blip>
                    <a:stretch>
                      <a:fillRect/>
                    </a:stretch>
                  </pic:blipFill>
                  <pic:spPr>
                    <a:xfrm>
                      <a:off x="0" y="0"/>
                      <a:ext cx="439200" cy="183600"/>
                    </a:xfrm>
                    <a:prstGeom prst="rect">
                      <a:avLst/>
                    </a:prstGeom>
                  </pic:spPr>
                </pic:pic>
              </a:graphicData>
            </a:graphic>
            <wp14:sizeRelH relativeFrom="margin">
              <wp14:pctWidth>0</wp14:pctWidth>
            </wp14:sizeRelH>
            <wp14:sizeRelV relativeFrom="margin">
              <wp14:pctHeight>0</wp14:pctHeight>
            </wp14:sizeRelV>
          </wp:anchor>
        </w:drawing>
      </w:r>
      <w:r w:rsidR="00C66C03" w:rsidRPr="007A5F3F">
        <w:t xml:space="preserve">An online function is available from every screen within </w:t>
      </w:r>
      <w:r w:rsidR="00682C8A" w:rsidRPr="007A5F3F">
        <w:t>OWLS 2.0</w:t>
      </w:r>
      <w:r w:rsidR="00C66C03" w:rsidRPr="007A5F3F">
        <w:t>.</w:t>
      </w:r>
    </w:p>
    <w:p w14:paraId="3318BC04" w14:textId="7E691218" w:rsidR="0055297E" w:rsidRPr="007A5F3F" w:rsidRDefault="00C66C03" w:rsidP="00CB5C9D">
      <w:pPr>
        <w:pStyle w:val="BodyText"/>
      </w:pPr>
      <w:r w:rsidRPr="007A5F3F">
        <w:t xml:space="preserve">If you need </w:t>
      </w:r>
      <w:r w:rsidR="00A01826" w:rsidRPr="007A5F3F">
        <w:t xml:space="preserve">more </w:t>
      </w:r>
      <w:r w:rsidRPr="007A5F3F">
        <w:t xml:space="preserve">advice, or help with using </w:t>
      </w:r>
      <w:r w:rsidR="00682C8A" w:rsidRPr="007A5F3F">
        <w:t>OWLS 2.0</w:t>
      </w:r>
      <w:r w:rsidRPr="007A5F3F">
        <w:t xml:space="preserve">, please call </w:t>
      </w:r>
      <w:r w:rsidR="00A01826" w:rsidRPr="007A5F3F">
        <w:t xml:space="preserve">our </w:t>
      </w:r>
      <w:r w:rsidRPr="007A5F3F">
        <w:t>helpdesk on 0800</w:t>
      </w:r>
      <w:r w:rsidR="00FB42DC" w:rsidRPr="007A5F3F">
        <w:t> </w:t>
      </w:r>
      <w:r w:rsidRPr="007A5F3F">
        <w:t>WDLEVY (0800 935 389)</w:t>
      </w:r>
      <w:r w:rsidR="005179EE" w:rsidRPr="007A5F3F">
        <w:t xml:space="preserve"> or email </w:t>
      </w:r>
      <w:hyperlink r:id="rId18" w:history="1">
        <w:r w:rsidR="00346876" w:rsidRPr="00585F51">
          <w:rPr>
            <w:rStyle w:val="Hyperlink"/>
          </w:rPr>
          <w:t>info@wastelevy.govt.nz</w:t>
        </w:r>
      </w:hyperlink>
      <w:r w:rsidR="00346876">
        <w:t xml:space="preserve">. </w:t>
      </w:r>
    </w:p>
    <w:p w14:paraId="115BC7E8" w14:textId="77777777" w:rsidR="0055297E" w:rsidRPr="007A5F3F" w:rsidRDefault="00C66C03" w:rsidP="00CB5C9D">
      <w:pPr>
        <w:pStyle w:val="Heading2"/>
      </w:pPr>
      <w:bookmarkStart w:id="6" w:name="_Toc88560756"/>
      <w:bookmarkStart w:id="7" w:name="_Toc174795417"/>
      <w:r w:rsidRPr="007A5F3F">
        <w:t>Further information</w:t>
      </w:r>
      <w:bookmarkEnd w:id="6"/>
      <w:bookmarkEnd w:id="7"/>
    </w:p>
    <w:p w14:paraId="0910CC5A" w14:textId="249D1C0B" w:rsidR="0055297E" w:rsidRPr="007A5F3F" w:rsidRDefault="00C66C03" w:rsidP="00CB5C9D">
      <w:pPr>
        <w:pStyle w:val="BodyText"/>
      </w:pPr>
      <w:r w:rsidRPr="007A5F3F">
        <w:t>Further information about the waste disposal levy is available from</w:t>
      </w:r>
      <w:r w:rsidR="00C84B34" w:rsidRPr="007A5F3F">
        <w:t xml:space="preserve"> t</w:t>
      </w:r>
      <w:r w:rsidRPr="007A5F3F">
        <w:t>he Ministry for the Environment</w:t>
      </w:r>
      <w:r w:rsidR="005179EE" w:rsidRPr="007A5F3F">
        <w:t xml:space="preserve"> via</w:t>
      </w:r>
      <w:r w:rsidR="00377222" w:rsidRPr="007A5F3F">
        <w:t xml:space="preserve"> the OWLS Helpdesk</w:t>
      </w:r>
    </w:p>
    <w:p w14:paraId="647C4D98" w14:textId="77777777" w:rsidR="0055297E" w:rsidRPr="007A5F3F" w:rsidRDefault="00C66C03" w:rsidP="00CB5C9D">
      <w:pPr>
        <w:pStyle w:val="BodyText"/>
        <w:spacing w:before="0" w:after="60"/>
      </w:pPr>
      <w:r w:rsidRPr="007A5F3F">
        <w:t>Phone: 0800 WDLEVY (0800 935 389)</w:t>
      </w:r>
    </w:p>
    <w:p w14:paraId="0FB9A334" w14:textId="2B142F2B" w:rsidR="0055297E" w:rsidRPr="007A5F3F" w:rsidRDefault="00C66C03" w:rsidP="00CB5C9D">
      <w:pPr>
        <w:pStyle w:val="BodyText"/>
        <w:spacing w:before="0" w:after="60"/>
      </w:pPr>
      <w:r w:rsidRPr="007A5F3F">
        <w:t xml:space="preserve">Email: </w:t>
      </w:r>
      <w:hyperlink r:id="rId19">
        <w:r w:rsidRPr="007A5F3F">
          <w:rPr>
            <w:rStyle w:val="Hyperlink"/>
          </w:rPr>
          <w:t>info@wastelevy.govt.nz</w:t>
        </w:r>
      </w:hyperlink>
    </w:p>
    <w:p w14:paraId="42B3E9E4" w14:textId="54607A50" w:rsidR="00A01826" w:rsidRPr="007A5F3F" w:rsidRDefault="00C66C03" w:rsidP="00CB5C9D">
      <w:pPr>
        <w:pStyle w:val="BodyText"/>
        <w:spacing w:before="0"/>
        <w:rPr>
          <w:rStyle w:val="Hyperlink"/>
        </w:rPr>
      </w:pPr>
      <w:r w:rsidRPr="007A5F3F">
        <w:t xml:space="preserve">Ministry </w:t>
      </w:r>
      <w:r w:rsidR="00060BC3" w:rsidRPr="007A5F3F">
        <w:t>web facility</w:t>
      </w:r>
      <w:r w:rsidRPr="007A5F3F">
        <w:t xml:space="preserve">: </w:t>
      </w:r>
      <w:hyperlink r:id="rId20" w:history="1">
        <w:r w:rsidR="00BD6830" w:rsidRPr="007A5F3F">
          <w:rPr>
            <w:rStyle w:val="Hyperlink"/>
          </w:rPr>
          <w:t>environment.govt.nz/what-government-is-doing/areas-of-work/waste/waste-disposal-levy</w:t>
        </w:r>
      </w:hyperlink>
    </w:p>
    <w:p w14:paraId="5FB6B357" w14:textId="0DB70E80" w:rsidR="0055297E" w:rsidRPr="007A5F3F" w:rsidRDefault="00682C8A" w:rsidP="00CB5C9D">
      <w:pPr>
        <w:pStyle w:val="BodyText"/>
        <w:spacing w:before="0"/>
      </w:pPr>
      <w:r w:rsidRPr="007A5F3F">
        <w:rPr>
          <w:rStyle w:val="Hyperlink"/>
          <w:color w:val="000000" w:themeColor="text1"/>
        </w:rPr>
        <w:t>OWLS 2.0</w:t>
      </w:r>
      <w:r w:rsidR="00C66C03" w:rsidRPr="007A5F3F">
        <w:rPr>
          <w:rStyle w:val="Hyperlink"/>
          <w:color w:val="000000" w:themeColor="text1"/>
        </w:rPr>
        <w:t xml:space="preserve"> </w:t>
      </w:r>
      <w:r w:rsidR="00060BC3" w:rsidRPr="007A5F3F">
        <w:rPr>
          <w:rStyle w:val="Hyperlink"/>
          <w:color w:val="000000" w:themeColor="text1"/>
        </w:rPr>
        <w:t>web facility</w:t>
      </w:r>
      <w:r w:rsidR="00C66C03" w:rsidRPr="007A5F3F">
        <w:rPr>
          <w:rStyle w:val="Hyperlink"/>
          <w:color w:val="000000" w:themeColor="text1"/>
        </w:rPr>
        <w:t>:</w:t>
      </w:r>
      <w:r w:rsidR="00C66C03" w:rsidRPr="007A5F3F">
        <w:rPr>
          <w:rStyle w:val="Hyperlink"/>
        </w:rPr>
        <w:t xml:space="preserve"> </w:t>
      </w:r>
      <w:hyperlink r:id="rId21">
        <w:r w:rsidR="00C66C03" w:rsidRPr="007A5F3F">
          <w:rPr>
            <w:rStyle w:val="Hyperlink"/>
          </w:rPr>
          <w:t>www.wastelevy.govt.nz</w:t>
        </w:r>
      </w:hyperlink>
    </w:p>
    <w:p w14:paraId="65E42EA1" w14:textId="77777777" w:rsidR="0055297E" w:rsidRPr="007A5F3F" w:rsidRDefault="00C66C03" w:rsidP="00CB5C9D">
      <w:pPr>
        <w:pStyle w:val="BodyText"/>
      </w:pPr>
      <w:r w:rsidRPr="007A5F3F">
        <w:t>When you contact us via 0800 WDLEVY, depending on your query, we may need to verify your identity. We will do this using information you provided when you registered.</w:t>
      </w:r>
    </w:p>
    <w:p w14:paraId="30C8BD15" w14:textId="2EEA855A" w:rsidR="00CB5C9D" w:rsidRPr="007A5F3F" w:rsidRDefault="00CB5C9D">
      <w:r w:rsidRPr="007A5F3F">
        <w:br w:type="page"/>
      </w:r>
    </w:p>
    <w:p w14:paraId="3F463B38" w14:textId="1A44ABD0" w:rsidR="0055297E" w:rsidRPr="007A5F3F" w:rsidRDefault="00C66C03" w:rsidP="00216F3B">
      <w:pPr>
        <w:pStyle w:val="Heading1"/>
      </w:pPr>
      <w:bookmarkStart w:id="8" w:name="_Toc88560757"/>
      <w:bookmarkStart w:id="9" w:name="_Toc174795418"/>
      <w:r w:rsidRPr="007A5F3F">
        <w:lastRenderedPageBreak/>
        <w:t xml:space="preserve">Chapter 1: Introduction to </w:t>
      </w:r>
      <w:r w:rsidR="00682C8A" w:rsidRPr="007A5F3F">
        <w:t>OWLS</w:t>
      </w:r>
      <w:r w:rsidR="00F07813" w:rsidRPr="007A5F3F">
        <w:t> </w:t>
      </w:r>
      <w:r w:rsidR="00682C8A" w:rsidRPr="007A5F3F">
        <w:t>2.0</w:t>
      </w:r>
      <w:bookmarkEnd w:id="8"/>
      <w:bookmarkEnd w:id="9"/>
    </w:p>
    <w:p w14:paraId="60CB51C9" w14:textId="49A14BD5" w:rsidR="0055297E" w:rsidRPr="007A5F3F" w:rsidRDefault="00C66C03" w:rsidP="00B14E62">
      <w:pPr>
        <w:pStyle w:val="BodyText"/>
        <w:spacing w:after="240"/>
      </w:pPr>
      <w:r w:rsidRPr="007A5F3F">
        <w:t>This chapter provides a</w:t>
      </w:r>
      <w:r w:rsidR="00FF7060" w:rsidRPr="007A5F3F">
        <w:t xml:space="preserve">n </w:t>
      </w:r>
      <w:r w:rsidRPr="007A5F3F">
        <w:t>overview of the Online Waste Levy System (</w:t>
      </w:r>
      <w:r w:rsidR="00682C8A" w:rsidRPr="007A5F3F">
        <w:t>OWLS 2.0</w:t>
      </w:r>
      <w:r w:rsidRPr="007A5F3F">
        <w:t>) and tells you</w:t>
      </w:r>
      <w:r w:rsidR="00B14E62" w:rsidRPr="007A5F3F">
        <w:t xml:space="preserve"> </w:t>
      </w:r>
      <w:r w:rsidRPr="007A5F3F">
        <w:t xml:space="preserve">how to set up new users, log in </w:t>
      </w:r>
      <w:r w:rsidR="001B1A29" w:rsidRPr="007A5F3F">
        <w:t xml:space="preserve">to </w:t>
      </w:r>
      <w:r w:rsidR="005D1673" w:rsidRPr="007A5F3F">
        <w:t xml:space="preserve">and move around </w:t>
      </w:r>
      <w:r w:rsidR="00682C8A" w:rsidRPr="007A5F3F">
        <w:t>OWLS 2.0</w:t>
      </w:r>
      <w:r w:rsidR="005D1673" w:rsidRPr="007A5F3F">
        <w:t>.</w:t>
      </w:r>
      <w:r w:rsidR="001B1A29" w:rsidRPr="007A5F3F">
        <w:t xml:space="preserve"> It </w:t>
      </w:r>
      <w:r w:rsidRPr="007A5F3F">
        <w:t>contains the following topics: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1E0" w:firstRow="1" w:lastRow="1" w:firstColumn="1" w:lastColumn="1" w:noHBand="0" w:noVBand="0"/>
      </w:tblPr>
      <w:tblGrid>
        <w:gridCol w:w="8505"/>
      </w:tblGrid>
      <w:tr w:rsidR="00274B6F" w:rsidRPr="007A5F3F" w14:paraId="267AE622" w14:textId="77777777" w:rsidTr="00F07813">
        <w:trPr>
          <w:trHeight w:val="350"/>
        </w:trPr>
        <w:tc>
          <w:tcPr>
            <w:tcW w:w="7327" w:type="dxa"/>
            <w:shd w:val="clear" w:color="auto" w:fill="1C556C" w:themeFill="accent1"/>
          </w:tcPr>
          <w:p w14:paraId="63E41C46" w14:textId="77777777" w:rsidR="00274B6F" w:rsidRPr="007A5F3F" w:rsidRDefault="00274B6F" w:rsidP="008F1710">
            <w:pPr>
              <w:pStyle w:val="TableTextbold"/>
              <w:rPr>
                <w:color w:val="FFFFFF" w:themeColor="background1"/>
              </w:rPr>
            </w:pPr>
            <w:r w:rsidRPr="007A5F3F">
              <w:rPr>
                <w:color w:val="FFFFFF" w:themeColor="background1"/>
              </w:rPr>
              <w:t>Topic</w:t>
            </w:r>
          </w:p>
        </w:tc>
      </w:tr>
      <w:tr w:rsidR="00274B6F" w:rsidRPr="007A5F3F" w14:paraId="4CC3D017" w14:textId="77777777" w:rsidTr="00F07813">
        <w:trPr>
          <w:trHeight w:val="348"/>
        </w:trPr>
        <w:tc>
          <w:tcPr>
            <w:tcW w:w="7327" w:type="dxa"/>
          </w:tcPr>
          <w:p w14:paraId="53DB7566" w14:textId="40985E60" w:rsidR="00274B6F" w:rsidRPr="007A5F3F" w:rsidRDefault="004D38D7" w:rsidP="00E47434">
            <w:pPr>
              <w:pStyle w:val="TableText"/>
            </w:pPr>
            <w:hyperlink w:anchor="_Overview_1" w:history="1">
              <w:r w:rsidR="00274B6F" w:rsidRPr="007A5F3F">
                <w:rPr>
                  <w:rStyle w:val="Hyperlink"/>
                </w:rPr>
                <w:t>Overview</w:t>
              </w:r>
            </w:hyperlink>
          </w:p>
        </w:tc>
      </w:tr>
      <w:tr w:rsidR="002933A1" w:rsidRPr="007A5F3F" w14:paraId="3FF14832" w14:textId="77777777" w:rsidTr="00F07813">
        <w:trPr>
          <w:trHeight w:val="350"/>
        </w:trPr>
        <w:tc>
          <w:tcPr>
            <w:tcW w:w="7327" w:type="dxa"/>
          </w:tcPr>
          <w:p w14:paraId="1A155883" w14:textId="56F4ED97" w:rsidR="002933A1" w:rsidRPr="007A5F3F" w:rsidRDefault="004D38D7" w:rsidP="00E47434">
            <w:pPr>
              <w:pStyle w:val="TableText"/>
            </w:pPr>
            <w:hyperlink w:anchor="_Applying_to_register_1" w:history="1">
              <w:r w:rsidR="002933A1" w:rsidRPr="007A5F3F">
                <w:rPr>
                  <w:rStyle w:val="Hyperlink"/>
                </w:rPr>
                <w:t xml:space="preserve">Applying to </w:t>
              </w:r>
              <w:r w:rsidR="00C84B34" w:rsidRPr="007A5F3F">
                <w:rPr>
                  <w:rStyle w:val="Hyperlink"/>
                </w:rPr>
                <w:t>r</w:t>
              </w:r>
              <w:r w:rsidR="002933A1" w:rsidRPr="007A5F3F">
                <w:rPr>
                  <w:rStyle w:val="Hyperlink"/>
                </w:rPr>
                <w:t>egister for OWLS 2.0</w:t>
              </w:r>
            </w:hyperlink>
          </w:p>
        </w:tc>
      </w:tr>
      <w:tr w:rsidR="00274B6F" w:rsidRPr="007A5F3F" w14:paraId="0A7DFBD8" w14:textId="77777777" w:rsidTr="00F07813">
        <w:trPr>
          <w:trHeight w:val="350"/>
        </w:trPr>
        <w:tc>
          <w:tcPr>
            <w:tcW w:w="7327" w:type="dxa"/>
          </w:tcPr>
          <w:p w14:paraId="0F12E75D" w14:textId="56258CD2" w:rsidR="00274B6F" w:rsidRPr="007A5F3F" w:rsidRDefault="004D38D7" w:rsidP="00E47434">
            <w:pPr>
              <w:pStyle w:val="TableText"/>
            </w:pPr>
            <w:hyperlink w:anchor="_Add_a_new_1" w:history="1">
              <w:r w:rsidR="00274B6F" w:rsidRPr="007A5F3F">
                <w:rPr>
                  <w:rStyle w:val="Hyperlink"/>
                </w:rPr>
                <w:t>Add</w:t>
              </w:r>
              <w:r w:rsidR="00C84B34" w:rsidRPr="007A5F3F">
                <w:rPr>
                  <w:rStyle w:val="Hyperlink"/>
                </w:rPr>
                <w:t>ing</w:t>
              </w:r>
              <w:r w:rsidR="00274B6F" w:rsidRPr="007A5F3F">
                <w:rPr>
                  <w:rStyle w:val="Hyperlink"/>
                </w:rPr>
                <w:t xml:space="preserve"> a new user to OWLS 2.0</w:t>
              </w:r>
            </w:hyperlink>
          </w:p>
        </w:tc>
      </w:tr>
      <w:tr w:rsidR="00274B6F" w:rsidRPr="007A5F3F" w14:paraId="2B07785B" w14:textId="77777777" w:rsidTr="00F07813">
        <w:trPr>
          <w:trHeight w:val="350"/>
        </w:trPr>
        <w:tc>
          <w:tcPr>
            <w:tcW w:w="7327" w:type="dxa"/>
          </w:tcPr>
          <w:p w14:paraId="1E3346CB" w14:textId="6E796B00" w:rsidR="00274B6F" w:rsidRPr="007A5F3F" w:rsidRDefault="004D38D7" w:rsidP="00E47434">
            <w:pPr>
              <w:pStyle w:val="TableText"/>
            </w:pPr>
            <w:hyperlink w:anchor="_Logging_in_as_1" w:history="1">
              <w:r w:rsidR="00274B6F" w:rsidRPr="007A5F3F">
                <w:rPr>
                  <w:rStyle w:val="Hyperlink"/>
                </w:rPr>
                <w:t>Logging in as a new user</w:t>
              </w:r>
            </w:hyperlink>
            <w:r w:rsidR="00274B6F" w:rsidRPr="007A5F3F">
              <w:t xml:space="preserve"> </w:t>
            </w:r>
          </w:p>
        </w:tc>
      </w:tr>
      <w:tr w:rsidR="00274B6F" w:rsidRPr="007A5F3F" w14:paraId="1C252FC0" w14:textId="77777777" w:rsidTr="00F07813">
        <w:trPr>
          <w:trHeight w:val="350"/>
        </w:trPr>
        <w:tc>
          <w:tcPr>
            <w:tcW w:w="7327" w:type="dxa"/>
          </w:tcPr>
          <w:p w14:paraId="58A10024" w14:textId="709B5511" w:rsidR="00274B6F" w:rsidRPr="007A5F3F" w:rsidRDefault="004D38D7" w:rsidP="00E47434">
            <w:pPr>
              <w:pStyle w:val="TableText"/>
            </w:pPr>
            <w:hyperlink w:anchor="_Logging_in_to" w:history="1">
              <w:r w:rsidR="00274B6F" w:rsidRPr="007A5F3F">
                <w:rPr>
                  <w:rStyle w:val="Hyperlink"/>
                </w:rPr>
                <w:t>Log</w:t>
              </w:r>
              <w:r w:rsidR="00C84B34" w:rsidRPr="007A5F3F">
                <w:rPr>
                  <w:rStyle w:val="Hyperlink"/>
                </w:rPr>
                <w:t>ging</w:t>
              </w:r>
              <w:r w:rsidR="00274B6F" w:rsidRPr="007A5F3F">
                <w:rPr>
                  <w:rStyle w:val="Hyperlink"/>
                </w:rPr>
                <w:t xml:space="preserve"> in to OWLS 2.0</w:t>
              </w:r>
            </w:hyperlink>
          </w:p>
        </w:tc>
      </w:tr>
      <w:tr w:rsidR="00274B6F" w:rsidRPr="007A5F3F" w14:paraId="7982D0D9" w14:textId="77777777" w:rsidTr="00F07813">
        <w:trPr>
          <w:trHeight w:val="351"/>
        </w:trPr>
        <w:tc>
          <w:tcPr>
            <w:tcW w:w="7327" w:type="dxa"/>
          </w:tcPr>
          <w:p w14:paraId="59A58BED" w14:textId="399A9D0D" w:rsidR="00274B6F" w:rsidRPr="007A5F3F" w:rsidRDefault="004D38D7" w:rsidP="00E47434">
            <w:pPr>
              <w:pStyle w:val="TableText"/>
            </w:pPr>
            <w:hyperlink w:anchor="_Moving_around_OWLS" w:history="1">
              <w:r w:rsidR="00274B6F" w:rsidRPr="007A5F3F">
                <w:rPr>
                  <w:rStyle w:val="Hyperlink"/>
                </w:rPr>
                <w:t>Moving around OWLS 2.0</w:t>
              </w:r>
            </w:hyperlink>
          </w:p>
        </w:tc>
      </w:tr>
      <w:tr w:rsidR="002A4539" w:rsidRPr="007A5F3F" w14:paraId="78B83535" w14:textId="77777777" w:rsidTr="00F07813">
        <w:trPr>
          <w:trHeight w:val="351"/>
        </w:trPr>
        <w:tc>
          <w:tcPr>
            <w:tcW w:w="7327" w:type="dxa"/>
          </w:tcPr>
          <w:p w14:paraId="139C92CB" w14:textId="3A1B34A1" w:rsidR="002A4539" w:rsidRPr="007A5F3F" w:rsidRDefault="004D38D7" w:rsidP="00E47434">
            <w:pPr>
              <w:pStyle w:val="TableText"/>
            </w:pPr>
            <w:hyperlink w:anchor="_Creating_a_new_1" w:history="1">
              <w:r w:rsidR="002A4539" w:rsidRPr="007A5F3F">
                <w:rPr>
                  <w:rStyle w:val="Hyperlink"/>
                </w:rPr>
                <w:t>Creating a new facility within OWLS 2.0</w:t>
              </w:r>
            </w:hyperlink>
          </w:p>
        </w:tc>
      </w:tr>
    </w:tbl>
    <w:p w14:paraId="65A3C292" w14:textId="77777777" w:rsidR="0055297E" w:rsidRPr="007A5F3F" w:rsidRDefault="00C66C03" w:rsidP="00B14E62">
      <w:pPr>
        <w:pStyle w:val="Heading2"/>
        <w:spacing w:before="440"/>
      </w:pPr>
      <w:bookmarkStart w:id="10" w:name="_Overview_1"/>
      <w:bookmarkStart w:id="11" w:name="_Toc88560758"/>
      <w:bookmarkStart w:id="12" w:name="_Toc174795419"/>
      <w:bookmarkEnd w:id="10"/>
      <w:r w:rsidRPr="007A5F3F">
        <w:t>Overview</w:t>
      </w:r>
      <w:bookmarkEnd w:id="11"/>
      <w:bookmarkEnd w:id="12"/>
    </w:p>
    <w:p w14:paraId="14BBD94B" w14:textId="77777777" w:rsidR="0055297E" w:rsidRPr="007A5F3F" w:rsidRDefault="00C66C03" w:rsidP="00B14E62">
      <w:pPr>
        <w:pStyle w:val="Heading3"/>
        <w:spacing w:before="240"/>
      </w:pPr>
      <w:r w:rsidRPr="007A5F3F">
        <w:t>Introduction</w:t>
      </w:r>
    </w:p>
    <w:p w14:paraId="058BE07A" w14:textId="07062D79" w:rsidR="0055297E" w:rsidRPr="007A5F3F" w:rsidRDefault="00682C8A" w:rsidP="00665552">
      <w:pPr>
        <w:pStyle w:val="BodyText"/>
        <w:spacing w:before="100" w:after="100"/>
      </w:pPr>
      <w:r w:rsidRPr="007A5F3F">
        <w:t>OWLS 2.0</w:t>
      </w:r>
      <w:r w:rsidR="00C66C03" w:rsidRPr="007A5F3F">
        <w:t xml:space="preserve"> is the Ministry for the Environment’s internet application that enables disposal facility operators to carry out waste disposal levy requirements online. It has been designed to</w:t>
      </w:r>
      <w:r w:rsidR="00621622" w:rsidRPr="007A5F3F">
        <w:t> </w:t>
      </w:r>
      <w:r w:rsidR="00C66C03" w:rsidRPr="007A5F3F">
        <w:t>minimise compliance costs disposal facility operators incur to meet their obligations under the Waste Minimisation Act 2008</w:t>
      </w:r>
      <w:r w:rsidR="00FE1E5F" w:rsidRPr="007A5F3F">
        <w:t>,</w:t>
      </w:r>
      <w:r w:rsidR="00037D5C" w:rsidRPr="007A5F3F">
        <w:t xml:space="preserve"> </w:t>
      </w:r>
      <w:r w:rsidR="00C66C03" w:rsidRPr="007A5F3F">
        <w:t>Waste Minimisation (Calculation and Payment of Waste Disposal Levy) Regulations 2009</w:t>
      </w:r>
      <w:r w:rsidR="00FE1E5F" w:rsidRPr="007A5F3F">
        <w:t xml:space="preserve">, and the </w:t>
      </w:r>
      <w:r w:rsidR="00F6479C" w:rsidRPr="007A5F3F">
        <w:t>Waste Minimisation (Information Requirements) Regulations 2021</w:t>
      </w:r>
      <w:r w:rsidR="00C66C03" w:rsidRPr="007A5F3F">
        <w:t>.</w:t>
      </w:r>
    </w:p>
    <w:p w14:paraId="4BC50B18" w14:textId="219567E6" w:rsidR="0055297E" w:rsidRPr="007A5F3F" w:rsidRDefault="00682C8A" w:rsidP="00665552">
      <w:pPr>
        <w:pStyle w:val="BodyText"/>
        <w:spacing w:before="100" w:after="100"/>
      </w:pPr>
      <w:r w:rsidRPr="007A5F3F">
        <w:t>OWLS 2.0</w:t>
      </w:r>
      <w:r w:rsidR="00C66C03" w:rsidRPr="007A5F3F">
        <w:t xml:space="preserve"> allows operators to register, </w:t>
      </w:r>
      <w:r w:rsidR="00F474B1" w:rsidRPr="007A5F3F">
        <w:t xml:space="preserve">submit </w:t>
      </w:r>
      <w:r w:rsidR="00AA1861" w:rsidRPr="007A5F3F">
        <w:t xml:space="preserve">waste </w:t>
      </w:r>
      <w:r w:rsidR="00C66C03" w:rsidRPr="007A5F3F">
        <w:t xml:space="preserve">returns </w:t>
      </w:r>
      <w:r w:rsidR="00F474B1" w:rsidRPr="007A5F3F">
        <w:t xml:space="preserve">and </w:t>
      </w:r>
      <w:r w:rsidR="00AA1861" w:rsidRPr="007A5F3F">
        <w:t xml:space="preserve">activity category </w:t>
      </w:r>
      <w:r w:rsidR="00F474B1" w:rsidRPr="007A5F3F">
        <w:t xml:space="preserve">reports, </w:t>
      </w:r>
      <w:r w:rsidR="00C66C03" w:rsidRPr="007A5F3F">
        <w:t>and</w:t>
      </w:r>
      <w:r w:rsidR="00053C4B" w:rsidRPr="007A5F3F">
        <w:t> </w:t>
      </w:r>
      <w:r w:rsidR="00C66C03" w:rsidRPr="007A5F3F">
        <w:t>apply for extensions of time, waivers, methodologies and refunds.</w:t>
      </w:r>
    </w:p>
    <w:p w14:paraId="0DEA8078" w14:textId="49C305B2" w:rsidR="0055297E" w:rsidRPr="007A5F3F" w:rsidRDefault="00C66C03" w:rsidP="00B14E62">
      <w:pPr>
        <w:pStyle w:val="Heading3"/>
      </w:pPr>
      <w:r w:rsidRPr="007A5F3F">
        <w:t xml:space="preserve">Registering on </w:t>
      </w:r>
      <w:r w:rsidR="00682C8A" w:rsidRPr="007A5F3F">
        <w:t>OWLS 2.0</w:t>
      </w:r>
    </w:p>
    <w:p w14:paraId="784F2ADF" w14:textId="1E127BF9" w:rsidR="0055297E" w:rsidRPr="007A5F3F" w:rsidRDefault="00C66C03" w:rsidP="00665552">
      <w:pPr>
        <w:pStyle w:val="BodyText"/>
        <w:spacing w:before="100" w:after="100"/>
      </w:pPr>
      <w:r w:rsidRPr="007A5F3F">
        <w:t xml:space="preserve">Once you have registered with us, you will be given access to </w:t>
      </w:r>
      <w:r w:rsidR="00682C8A" w:rsidRPr="007A5F3F">
        <w:t>OWLS 2.0</w:t>
      </w:r>
      <w:r w:rsidRPr="007A5F3F">
        <w:t>. This is a secure web</w:t>
      </w:r>
      <w:r w:rsidR="008572A8" w:rsidRPr="007A5F3F">
        <w:t>site</w:t>
      </w:r>
      <w:r w:rsidRPr="007A5F3F">
        <w:t xml:space="preserve">. The only people who can access your information are people you authorise, and </w:t>
      </w:r>
      <w:r w:rsidR="00B57D79" w:rsidRPr="007A5F3F">
        <w:t>our </w:t>
      </w:r>
      <w:r w:rsidRPr="007A5F3F">
        <w:t>staff or contractors authorised to administer the levy.</w:t>
      </w:r>
    </w:p>
    <w:p w14:paraId="1AC7A248" w14:textId="77777777" w:rsidR="0055297E" w:rsidRPr="007A5F3F" w:rsidRDefault="00C66C03" w:rsidP="00B14E62">
      <w:pPr>
        <w:pStyle w:val="Heading3"/>
      </w:pPr>
      <w:bookmarkStart w:id="13" w:name="_User_access_types"/>
      <w:bookmarkEnd w:id="13"/>
      <w:r w:rsidRPr="007A5F3F">
        <w:t>User access types</w:t>
      </w:r>
    </w:p>
    <w:p w14:paraId="0962E4C2" w14:textId="132F4F3B" w:rsidR="00DF4684" w:rsidRPr="007A5F3F" w:rsidRDefault="2E72353B" w:rsidP="008F1710">
      <w:pPr>
        <w:pStyle w:val="BodyText"/>
      </w:pPr>
      <w:r w:rsidRPr="007A5F3F">
        <w:t xml:space="preserve">Disposal facilities have </w:t>
      </w:r>
      <w:r w:rsidR="00DF4684" w:rsidRPr="007A5F3F">
        <w:t xml:space="preserve">the following </w:t>
      </w:r>
      <w:r w:rsidRPr="007A5F3F">
        <w:t>types of user access</w:t>
      </w:r>
      <w:r w:rsidR="00DF4684" w:rsidRPr="007A5F3F">
        <w:t>:</w:t>
      </w:r>
    </w:p>
    <w:p w14:paraId="2BA357B3" w14:textId="14413019" w:rsidR="00AE1932" w:rsidRPr="007A5F3F" w:rsidRDefault="00FB3789" w:rsidP="00B14E62">
      <w:pPr>
        <w:pStyle w:val="Bullet"/>
      </w:pPr>
      <w:r w:rsidRPr="007A5F3F">
        <w:rPr>
          <w:b/>
          <w:bCs/>
        </w:rPr>
        <w:t>Site D</w:t>
      </w:r>
      <w:r w:rsidR="00AE1932" w:rsidRPr="007A5F3F">
        <w:rPr>
          <w:b/>
          <w:bCs/>
        </w:rPr>
        <w:t>ata entry</w:t>
      </w:r>
      <w:r w:rsidR="00AE1932" w:rsidRPr="007A5F3F">
        <w:t xml:space="preserve"> – C</w:t>
      </w:r>
      <w:r w:rsidR="004F517D" w:rsidRPr="007A5F3F">
        <w:t xml:space="preserve">an </w:t>
      </w:r>
      <w:r w:rsidR="42F31436" w:rsidRPr="007A5F3F">
        <w:t>submit</w:t>
      </w:r>
      <w:r w:rsidR="00AE1932" w:rsidRPr="007A5F3F">
        <w:t xml:space="preserve"> returns that will </w:t>
      </w:r>
      <w:r w:rsidR="001032D7" w:rsidRPr="007A5F3F">
        <w:t>be placed</w:t>
      </w:r>
      <w:r w:rsidR="00AE1932" w:rsidRPr="007A5F3F">
        <w:t xml:space="preserve"> in a status of ‘Pending </w:t>
      </w:r>
      <w:r w:rsidR="00B500B8" w:rsidRPr="007A5F3F">
        <w:t>Verification’</w:t>
      </w:r>
      <w:r w:rsidR="00FB0AB5" w:rsidRPr="007A5F3F">
        <w:t>;</w:t>
      </w:r>
      <w:r w:rsidR="003B6412" w:rsidRPr="007A5F3F">
        <w:t xml:space="preserve"> </w:t>
      </w:r>
      <w:r w:rsidR="00664FD6" w:rsidRPr="007A5F3F">
        <w:t>c</w:t>
      </w:r>
      <w:r w:rsidR="003B6412" w:rsidRPr="007A5F3F">
        <w:t>an</w:t>
      </w:r>
      <w:r w:rsidR="006A2EE6" w:rsidRPr="007A5F3F">
        <w:t xml:space="preserve"> submit activity category reports</w:t>
      </w:r>
      <w:r w:rsidR="00FB0AB5" w:rsidRPr="007A5F3F">
        <w:t>, can view</w:t>
      </w:r>
      <w:r w:rsidR="005E26B9" w:rsidRPr="007A5F3F">
        <w:t xml:space="preserve"> Client/site details, returns, report</w:t>
      </w:r>
      <w:r w:rsidR="00265686" w:rsidRPr="007A5F3F">
        <w:t>s and statements</w:t>
      </w:r>
    </w:p>
    <w:p w14:paraId="049D39F4" w14:textId="01258297" w:rsidR="008C37F0" w:rsidRPr="007A5F3F" w:rsidRDefault="00AE1932" w:rsidP="00B132DC">
      <w:pPr>
        <w:pStyle w:val="Bullet"/>
      </w:pPr>
      <w:r w:rsidRPr="007A5F3F">
        <w:rPr>
          <w:b/>
          <w:bCs/>
        </w:rPr>
        <w:t xml:space="preserve">Site </w:t>
      </w:r>
      <w:r w:rsidR="00FB3789" w:rsidRPr="007A5F3F">
        <w:rPr>
          <w:b/>
          <w:bCs/>
        </w:rPr>
        <w:t>V</w:t>
      </w:r>
      <w:r w:rsidRPr="007A5F3F">
        <w:rPr>
          <w:b/>
          <w:bCs/>
        </w:rPr>
        <w:t>erifier</w:t>
      </w:r>
      <w:r w:rsidRPr="007A5F3F">
        <w:t xml:space="preserve"> – </w:t>
      </w:r>
      <w:r w:rsidR="00816C63" w:rsidRPr="007A5F3F">
        <w:t>C</w:t>
      </w:r>
      <w:r w:rsidR="004F517D" w:rsidRPr="007A5F3F">
        <w:t>an</w:t>
      </w:r>
      <w:r w:rsidR="00816C63" w:rsidRPr="007A5F3F">
        <w:t xml:space="preserve"> update personnel</w:t>
      </w:r>
      <w:r w:rsidR="4180278B" w:rsidRPr="007A5F3F">
        <w:t>,</w:t>
      </w:r>
      <w:r w:rsidR="00816C63" w:rsidRPr="007A5F3F">
        <w:t xml:space="preserve"> </w:t>
      </w:r>
      <w:r w:rsidR="4C7FA8D5" w:rsidRPr="007A5F3F">
        <w:t>submit</w:t>
      </w:r>
      <w:r w:rsidR="04C22522" w:rsidRPr="007A5F3F">
        <w:t>/</w:t>
      </w:r>
      <w:r w:rsidRPr="007A5F3F">
        <w:t>verify returns,</w:t>
      </w:r>
      <w:r w:rsidR="00D27413" w:rsidRPr="007A5F3F">
        <w:t xml:space="preserve"> submit activity category reports,</w:t>
      </w:r>
      <w:r w:rsidRPr="007A5F3F">
        <w:t xml:space="preserve"> update Client/Site details and create applications.</w:t>
      </w:r>
      <w:r w:rsidR="008C37F0" w:rsidRPr="007A5F3F">
        <w:t xml:space="preserve"> </w:t>
      </w:r>
    </w:p>
    <w:p w14:paraId="0907052C" w14:textId="6E8BA583" w:rsidR="00AC6CEC" w:rsidRPr="007A5F3F" w:rsidRDefault="00037D5C" w:rsidP="00B14E62">
      <w:pPr>
        <w:pStyle w:val="BodyText"/>
      </w:pPr>
      <w:r w:rsidRPr="007A5F3F">
        <w:lastRenderedPageBreak/>
        <w:t xml:space="preserve">Site Verifier must be </w:t>
      </w:r>
      <w:r w:rsidR="008C37F0" w:rsidRPr="007A5F3F">
        <w:t>the first user created when registering a Client and/or Facility</w:t>
      </w:r>
      <w:r w:rsidR="00882CD0" w:rsidRPr="007A5F3F">
        <w:t>.</w:t>
      </w:r>
    </w:p>
    <w:p w14:paraId="47091959" w14:textId="12138DE2" w:rsidR="00AC6CEC" w:rsidRPr="007A5F3F" w:rsidRDefault="00C86E0B" w:rsidP="00B14E62">
      <w:pPr>
        <w:pStyle w:val="BodyText"/>
      </w:pPr>
      <w:r w:rsidRPr="007A5F3F">
        <w:t xml:space="preserve">It is recommended that Disposal facilities have more than one person registered against a facility. This will </w:t>
      </w:r>
      <w:r w:rsidR="009A4FA1" w:rsidRPr="007A5F3F">
        <w:t xml:space="preserve">help </w:t>
      </w:r>
      <w:r w:rsidRPr="007A5F3F">
        <w:t xml:space="preserve">you in </w:t>
      </w:r>
      <w:r w:rsidR="00BE7E32" w:rsidRPr="007A5F3F">
        <w:t xml:space="preserve">ensuring </w:t>
      </w:r>
      <w:r w:rsidRPr="007A5F3F">
        <w:t xml:space="preserve">your reporting obligations </w:t>
      </w:r>
      <w:r w:rsidR="00BE7E32" w:rsidRPr="007A5F3F">
        <w:t xml:space="preserve">are </w:t>
      </w:r>
      <w:r w:rsidRPr="007A5F3F">
        <w:t>complete</w:t>
      </w:r>
      <w:r w:rsidR="00DD0283" w:rsidRPr="007A5F3F">
        <w:t>d</w:t>
      </w:r>
      <w:r w:rsidRPr="007A5F3F">
        <w:t xml:space="preserve"> on time, in case one person is unavailable</w:t>
      </w:r>
      <w:r w:rsidR="00F46D57" w:rsidRPr="007A5F3F">
        <w:t>, for example, because of</w:t>
      </w:r>
      <w:r w:rsidRPr="007A5F3F">
        <w:t xml:space="preserve"> </w:t>
      </w:r>
      <w:r w:rsidR="00F46D57" w:rsidRPr="007A5F3F">
        <w:t>s</w:t>
      </w:r>
      <w:r w:rsidRPr="007A5F3F">
        <w:t>taff holidays</w:t>
      </w:r>
      <w:r w:rsidR="00F46D57" w:rsidRPr="007A5F3F">
        <w:t xml:space="preserve"> or</w:t>
      </w:r>
      <w:r w:rsidRPr="007A5F3F">
        <w:t xml:space="preserve"> sickness</w:t>
      </w:r>
      <w:r w:rsidR="00DD0283" w:rsidRPr="007A5F3F">
        <w:t>.</w:t>
      </w:r>
    </w:p>
    <w:p w14:paraId="77A96B56" w14:textId="2D783C1A" w:rsidR="0055297E" w:rsidRPr="007A5F3F" w:rsidRDefault="2E72353B" w:rsidP="00B14E62">
      <w:pPr>
        <w:pStyle w:val="BodyText"/>
        <w:spacing w:after="240"/>
      </w:pPr>
      <w:r w:rsidRPr="007A5F3F">
        <w:t>The table below shows the functions for each user type.</w:t>
      </w:r>
    </w:p>
    <w:tbl>
      <w:tblPr>
        <w:tblW w:w="8505" w:type="dxa"/>
        <w:tblBorders>
          <w:insideH w:val="single" w:sz="4" w:space="0" w:color="1B556B"/>
          <w:insideV w:val="single" w:sz="4" w:space="0" w:color="1B556B"/>
        </w:tblBorders>
        <w:tblLayout w:type="fixed"/>
        <w:tblCellMar>
          <w:left w:w="85" w:type="dxa"/>
          <w:right w:w="85" w:type="dxa"/>
        </w:tblCellMar>
        <w:tblLook w:val="01E0" w:firstRow="1" w:lastRow="1" w:firstColumn="1" w:lastColumn="1" w:noHBand="0" w:noVBand="0"/>
      </w:tblPr>
      <w:tblGrid>
        <w:gridCol w:w="1529"/>
        <w:gridCol w:w="3249"/>
        <w:gridCol w:w="1864"/>
        <w:gridCol w:w="1863"/>
      </w:tblGrid>
      <w:tr w:rsidR="00C86E0B" w:rsidRPr="007A5F3F" w14:paraId="3AE93A37" w14:textId="724BC54C" w:rsidTr="00DF0B5F">
        <w:trPr>
          <w:tblHeader/>
        </w:trPr>
        <w:tc>
          <w:tcPr>
            <w:tcW w:w="899" w:type="pct"/>
            <w:vMerge w:val="restart"/>
          </w:tcPr>
          <w:p w14:paraId="12D5AB82" w14:textId="77777777" w:rsidR="00143943" w:rsidRPr="007A5F3F" w:rsidRDefault="00143943">
            <w:pPr>
              <w:pStyle w:val="TableTextbold"/>
              <w:keepNext/>
            </w:pPr>
          </w:p>
        </w:tc>
        <w:tc>
          <w:tcPr>
            <w:tcW w:w="1910" w:type="pct"/>
            <w:shd w:val="clear" w:color="auto" w:fill="1C556C" w:themeFill="accent1"/>
          </w:tcPr>
          <w:p w14:paraId="2A2144CA" w14:textId="77777777" w:rsidR="00143943" w:rsidRPr="007A5F3F" w:rsidRDefault="00143943">
            <w:pPr>
              <w:pStyle w:val="TableTextbold"/>
              <w:keepNext/>
              <w:rPr>
                <w:color w:val="FFFFFF" w:themeColor="background1"/>
              </w:rPr>
            </w:pPr>
            <w:r w:rsidRPr="007A5F3F">
              <w:rPr>
                <w:color w:val="FFFFFF" w:themeColor="background1"/>
              </w:rPr>
              <w:t>Functions that users can perform</w:t>
            </w:r>
          </w:p>
        </w:tc>
        <w:tc>
          <w:tcPr>
            <w:tcW w:w="2191" w:type="pct"/>
            <w:gridSpan w:val="2"/>
            <w:tcBorders>
              <w:top w:val="nil"/>
              <w:bottom w:val="single" w:sz="4" w:space="0" w:color="1B556B"/>
            </w:tcBorders>
            <w:shd w:val="clear" w:color="auto" w:fill="1C556C" w:themeFill="accent1"/>
          </w:tcPr>
          <w:p w14:paraId="1CB9BF03" w14:textId="3186653A" w:rsidR="00143943" w:rsidRPr="007A5F3F" w:rsidRDefault="00143943">
            <w:pPr>
              <w:pStyle w:val="TableTextbold"/>
              <w:keepNext/>
              <w:jc w:val="center"/>
              <w:rPr>
                <w:color w:val="FFFFFF" w:themeColor="background1"/>
              </w:rPr>
            </w:pPr>
            <w:r w:rsidRPr="007A5F3F">
              <w:rPr>
                <w:color w:val="FFFFFF" w:themeColor="background1"/>
              </w:rPr>
              <w:t>Disposal facility users</w:t>
            </w:r>
          </w:p>
        </w:tc>
      </w:tr>
      <w:tr w:rsidR="00213F54" w:rsidRPr="007A5F3F" w14:paraId="5F5CB752" w14:textId="29AB6EE9" w:rsidTr="00A540E1">
        <w:trPr>
          <w:tblHeader/>
        </w:trPr>
        <w:tc>
          <w:tcPr>
            <w:tcW w:w="899" w:type="pct"/>
            <w:vMerge/>
          </w:tcPr>
          <w:p w14:paraId="206B17FD" w14:textId="77777777" w:rsidR="00143943" w:rsidRPr="007A5F3F" w:rsidRDefault="00143943" w:rsidP="00562050">
            <w:pPr>
              <w:pStyle w:val="TableTextbold"/>
              <w:keepNext/>
            </w:pPr>
          </w:p>
        </w:tc>
        <w:tc>
          <w:tcPr>
            <w:tcW w:w="1910" w:type="pct"/>
            <w:tcBorders>
              <w:top w:val="single" w:sz="4" w:space="0" w:color="1B556B"/>
              <w:bottom w:val="single" w:sz="4" w:space="0" w:color="1B556B"/>
            </w:tcBorders>
          </w:tcPr>
          <w:p w14:paraId="47840DBE" w14:textId="77777777" w:rsidR="00143943" w:rsidRPr="007A5F3F" w:rsidRDefault="00143943" w:rsidP="00562050">
            <w:pPr>
              <w:pStyle w:val="TableText"/>
              <w:keepNext/>
            </w:pPr>
          </w:p>
        </w:tc>
        <w:tc>
          <w:tcPr>
            <w:tcW w:w="1096" w:type="pct"/>
            <w:tcBorders>
              <w:top w:val="single" w:sz="4" w:space="0" w:color="1B556B"/>
              <w:bottom w:val="single" w:sz="4" w:space="0" w:color="1B556B"/>
            </w:tcBorders>
          </w:tcPr>
          <w:p w14:paraId="300FFAC8" w14:textId="1336C5A3" w:rsidR="00143943" w:rsidRPr="007A5F3F" w:rsidRDefault="00143943" w:rsidP="00A540E1">
            <w:pPr>
              <w:pStyle w:val="TableTextbold"/>
              <w:keepNext/>
            </w:pPr>
            <w:r w:rsidRPr="007A5F3F">
              <w:t xml:space="preserve">Data </w:t>
            </w:r>
            <w:r w:rsidR="007D74A9">
              <w:t>e</w:t>
            </w:r>
            <w:r w:rsidRPr="007A5F3F">
              <w:t>ntry</w:t>
            </w:r>
          </w:p>
        </w:tc>
        <w:tc>
          <w:tcPr>
            <w:tcW w:w="1095" w:type="pct"/>
            <w:tcBorders>
              <w:top w:val="single" w:sz="4" w:space="0" w:color="1B556B"/>
              <w:bottom w:val="single" w:sz="4" w:space="0" w:color="1B556B"/>
              <w:right w:val="nil"/>
            </w:tcBorders>
          </w:tcPr>
          <w:p w14:paraId="7F7B8A6F" w14:textId="2E068774" w:rsidR="00143943" w:rsidRPr="007A5F3F" w:rsidRDefault="00143943" w:rsidP="00A540E1">
            <w:pPr>
              <w:pStyle w:val="TableTextbold"/>
              <w:keepNext/>
              <w:ind w:right="32"/>
            </w:pPr>
            <w:r w:rsidRPr="007A5F3F">
              <w:t>Verifier</w:t>
            </w:r>
          </w:p>
        </w:tc>
      </w:tr>
      <w:tr w:rsidR="00213F54" w:rsidRPr="007A5F3F" w14:paraId="42874AB9" w14:textId="1A5D373C" w:rsidTr="00A540E1">
        <w:tc>
          <w:tcPr>
            <w:tcW w:w="899" w:type="pct"/>
            <w:vMerge w:val="restart"/>
            <w:shd w:val="clear" w:color="auto" w:fill="1C556C" w:themeFill="accent1"/>
            <w:vAlign w:val="center"/>
          </w:tcPr>
          <w:p w14:paraId="02F1B0C4" w14:textId="77777777" w:rsidR="00143943" w:rsidRPr="007A5F3F" w:rsidRDefault="00143943" w:rsidP="00562050">
            <w:pPr>
              <w:pStyle w:val="TableText"/>
              <w:keepNext/>
              <w:rPr>
                <w:b/>
              </w:rPr>
            </w:pPr>
            <w:r w:rsidRPr="007A5F3F">
              <w:rPr>
                <w:b/>
                <w:color w:val="FFFFFF" w:themeColor="background1"/>
              </w:rPr>
              <w:t>Contacts and users</w:t>
            </w:r>
          </w:p>
        </w:tc>
        <w:tc>
          <w:tcPr>
            <w:tcW w:w="1910" w:type="pct"/>
            <w:tcBorders>
              <w:top w:val="single" w:sz="4" w:space="0" w:color="1B556B"/>
              <w:bottom w:val="single" w:sz="4" w:space="0" w:color="1B556B"/>
            </w:tcBorders>
          </w:tcPr>
          <w:p w14:paraId="0D16F8DE" w14:textId="77777777" w:rsidR="00143943" w:rsidRPr="007A5F3F" w:rsidRDefault="00143943" w:rsidP="000363DC">
            <w:pPr>
              <w:pStyle w:val="TableText"/>
              <w:keepNext/>
            </w:pPr>
            <w:r w:rsidRPr="007A5F3F">
              <w:t>View or change operator address details</w:t>
            </w:r>
          </w:p>
        </w:tc>
        <w:tc>
          <w:tcPr>
            <w:tcW w:w="1096" w:type="pct"/>
            <w:tcBorders>
              <w:top w:val="single" w:sz="4" w:space="0" w:color="1B556B"/>
              <w:bottom w:val="single" w:sz="4" w:space="0" w:color="1B556B"/>
            </w:tcBorders>
          </w:tcPr>
          <w:p w14:paraId="45560FD4" w14:textId="77777777" w:rsidR="00143943" w:rsidRPr="007A5F3F" w:rsidRDefault="00143943" w:rsidP="000363DC">
            <w:pPr>
              <w:pStyle w:val="TableText"/>
              <w:keepNext/>
            </w:pPr>
            <w:r w:rsidRPr="007A5F3F">
              <w:t>View</w:t>
            </w:r>
          </w:p>
        </w:tc>
        <w:tc>
          <w:tcPr>
            <w:tcW w:w="1095" w:type="pct"/>
            <w:tcBorders>
              <w:top w:val="single" w:sz="4" w:space="0" w:color="1B556B"/>
              <w:bottom w:val="single" w:sz="4" w:space="0" w:color="1B556B"/>
              <w:right w:val="nil"/>
            </w:tcBorders>
          </w:tcPr>
          <w:p w14:paraId="5B1DEDA3" w14:textId="3748A9F9" w:rsidR="00143943" w:rsidRPr="007A5F3F" w:rsidRDefault="00143943" w:rsidP="000363DC">
            <w:pPr>
              <w:pStyle w:val="TableText"/>
              <w:keepNext/>
            </w:pPr>
            <w:r w:rsidRPr="007A5F3F">
              <w:t>View</w:t>
            </w:r>
            <w:r w:rsidR="005C7CD2" w:rsidRPr="007A5F3F">
              <w:t xml:space="preserve"> / </w:t>
            </w:r>
            <w:r w:rsidR="00874484" w:rsidRPr="007A5F3F">
              <w:t>c</w:t>
            </w:r>
            <w:r w:rsidR="005C7CD2" w:rsidRPr="007A5F3F">
              <w:t>hange</w:t>
            </w:r>
          </w:p>
        </w:tc>
      </w:tr>
      <w:tr w:rsidR="00213F54" w:rsidRPr="007A5F3F" w14:paraId="6C142AA5" w14:textId="00D756C7" w:rsidTr="00A540E1">
        <w:tc>
          <w:tcPr>
            <w:tcW w:w="899" w:type="pct"/>
            <w:vMerge/>
          </w:tcPr>
          <w:p w14:paraId="5B4A66A9" w14:textId="77777777" w:rsidR="00143943" w:rsidRPr="007A5F3F" w:rsidRDefault="00143943" w:rsidP="00562050">
            <w:pPr>
              <w:pStyle w:val="TableText"/>
              <w:keepNext/>
              <w:rPr>
                <w:sz w:val="2"/>
                <w:szCs w:val="2"/>
              </w:rPr>
            </w:pPr>
          </w:p>
        </w:tc>
        <w:tc>
          <w:tcPr>
            <w:tcW w:w="1910" w:type="pct"/>
            <w:tcBorders>
              <w:top w:val="single" w:sz="4" w:space="0" w:color="1B556B"/>
              <w:bottom w:val="single" w:sz="4" w:space="0" w:color="1B556B"/>
            </w:tcBorders>
          </w:tcPr>
          <w:p w14:paraId="505137DC" w14:textId="77777777" w:rsidR="00143943" w:rsidRPr="007A5F3F" w:rsidRDefault="00143943" w:rsidP="000363DC">
            <w:pPr>
              <w:pStyle w:val="TableText"/>
              <w:keepNext/>
            </w:pPr>
            <w:r w:rsidRPr="007A5F3F">
              <w:t>View or change disposal facility contact and finance details</w:t>
            </w:r>
          </w:p>
        </w:tc>
        <w:tc>
          <w:tcPr>
            <w:tcW w:w="1096" w:type="pct"/>
            <w:tcBorders>
              <w:top w:val="single" w:sz="4" w:space="0" w:color="1B556B"/>
              <w:bottom w:val="single" w:sz="4" w:space="0" w:color="1B556B"/>
            </w:tcBorders>
          </w:tcPr>
          <w:p w14:paraId="56D8E44A" w14:textId="77777777" w:rsidR="00143943" w:rsidRPr="007A5F3F" w:rsidRDefault="00143943" w:rsidP="000363DC">
            <w:pPr>
              <w:pStyle w:val="TableText"/>
              <w:keepNext/>
            </w:pPr>
            <w:r w:rsidRPr="007A5F3F">
              <w:t>View</w:t>
            </w:r>
          </w:p>
        </w:tc>
        <w:tc>
          <w:tcPr>
            <w:tcW w:w="1095" w:type="pct"/>
            <w:tcBorders>
              <w:top w:val="single" w:sz="4" w:space="0" w:color="1B556B"/>
              <w:bottom w:val="single" w:sz="4" w:space="0" w:color="1B556B"/>
              <w:right w:val="nil"/>
            </w:tcBorders>
          </w:tcPr>
          <w:p w14:paraId="1747183F" w14:textId="79AD924A" w:rsidR="00143943" w:rsidRPr="007A5F3F" w:rsidRDefault="00143943" w:rsidP="000363DC">
            <w:pPr>
              <w:pStyle w:val="TableText"/>
              <w:keepNext/>
            </w:pPr>
            <w:r w:rsidRPr="007A5F3F">
              <w:t>View</w:t>
            </w:r>
            <w:r w:rsidR="005C7CD2" w:rsidRPr="007A5F3F">
              <w:t xml:space="preserve"> / </w:t>
            </w:r>
            <w:r w:rsidR="00874484" w:rsidRPr="007A5F3F">
              <w:t>c</w:t>
            </w:r>
            <w:r w:rsidR="005C7CD2" w:rsidRPr="007A5F3F">
              <w:t>hange</w:t>
            </w:r>
          </w:p>
        </w:tc>
      </w:tr>
      <w:tr w:rsidR="00213F54" w:rsidRPr="007A5F3F" w14:paraId="153BE0BD" w14:textId="132C010F" w:rsidTr="00A540E1">
        <w:tc>
          <w:tcPr>
            <w:tcW w:w="899" w:type="pct"/>
            <w:vMerge/>
          </w:tcPr>
          <w:p w14:paraId="5CB4F313" w14:textId="77777777" w:rsidR="00143943" w:rsidRPr="007A5F3F" w:rsidRDefault="00143943" w:rsidP="00562050">
            <w:pPr>
              <w:pStyle w:val="TableText"/>
              <w:rPr>
                <w:sz w:val="2"/>
                <w:szCs w:val="2"/>
              </w:rPr>
            </w:pPr>
          </w:p>
        </w:tc>
        <w:tc>
          <w:tcPr>
            <w:tcW w:w="1910" w:type="pct"/>
            <w:tcBorders>
              <w:top w:val="single" w:sz="4" w:space="0" w:color="1B556B"/>
              <w:bottom w:val="single" w:sz="4" w:space="0" w:color="1B556B"/>
            </w:tcBorders>
          </w:tcPr>
          <w:p w14:paraId="24DE18EA" w14:textId="12D2231C" w:rsidR="00143943" w:rsidRPr="007A5F3F" w:rsidRDefault="00143943" w:rsidP="000363DC">
            <w:pPr>
              <w:pStyle w:val="TableText"/>
            </w:pPr>
            <w:r w:rsidRPr="007A5F3F">
              <w:t>View or change contact people details</w:t>
            </w:r>
          </w:p>
        </w:tc>
        <w:tc>
          <w:tcPr>
            <w:tcW w:w="1096" w:type="pct"/>
            <w:tcBorders>
              <w:top w:val="single" w:sz="4" w:space="0" w:color="1B556B"/>
              <w:bottom w:val="single" w:sz="4" w:space="0" w:color="1B556B"/>
            </w:tcBorders>
          </w:tcPr>
          <w:p w14:paraId="776E89E5" w14:textId="77777777" w:rsidR="00143943" w:rsidRPr="007A5F3F" w:rsidRDefault="00143943" w:rsidP="000363DC">
            <w:pPr>
              <w:pStyle w:val="TableText"/>
            </w:pPr>
            <w:r w:rsidRPr="007A5F3F">
              <w:t>View</w:t>
            </w:r>
          </w:p>
        </w:tc>
        <w:tc>
          <w:tcPr>
            <w:tcW w:w="1095" w:type="pct"/>
            <w:tcBorders>
              <w:top w:val="single" w:sz="4" w:space="0" w:color="1B556B"/>
              <w:bottom w:val="single" w:sz="4" w:space="0" w:color="1B556B"/>
              <w:right w:val="nil"/>
            </w:tcBorders>
          </w:tcPr>
          <w:p w14:paraId="6F27AD74" w14:textId="2299B753" w:rsidR="00143943" w:rsidRPr="007A5F3F" w:rsidRDefault="00143943" w:rsidP="000363DC">
            <w:pPr>
              <w:pStyle w:val="TableText"/>
            </w:pPr>
            <w:r w:rsidRPr="007A5F3F">
              <w:t>View</w:t>
            </w:r>
            <w:r w:rsidR="00392754" w:rsidRPr="007A5F3F">
              <w:t xml:space="preserve"> / </w:t>
            </w:r>
            <w:r w:rsidR="00874484" w:rsidRPr="007A5F3F">
              <w:t>c</w:t>
            </w:r>
            <w:r w:rsidR="00392754" w:rsidRPr="007A5F3F">
              <w:t>hange</w:t>
            </w:r>
          </w:p>
        </w:tc>
      </w:tr>
      <w:tr w:rsidR="00213F54" w:rsidRPr="007A5F3F" w14:paraId="1CC6D3B9" w14:textId="57A8F9DE" w:rsidTr="00A540E1">
        <w:tc>
          <w:tcPr>
            <w:tcW w:w="899" w:type="pct"/>
            <w:vMerge/>
          </w:tcPr>
          <w:p w14:paraId="35297E30" w14:textId="77777777" w:rsidR="00143943" w:rsidRPr="007A5F3F" w:rsidRDefault="00143943" w:rsidP="00562050">
            <w:pPr>
              <w:pStyle w:val="TableText"/>
              <w:rPr>
                <w:sz w:val="2"/>
                <w:szCs w:val="2"/>
              </w:rPr>
            </w:pPr>
          </w:p>
        </w:tc>
        <w:tc>
          <w:tcPr>
            <w:tcW w:w="1910" w:type="pct"/>
            <w:tcBorders>
              <w:top w:val="single" w:sz="4" w:space="0" w:color="1B556B"/>
              <w:bottom w:val="single" w:sz="4" w:space="0" w:color="1B556B"/>
            </w:tcBorders>
          </w:tcPr>
          <w:p w14:paraId="13DAD4E0" w14:textId="7E1AAFEF" w:rsidR="00143943" w:rsidRPr="007A5F3F" w:rsidRDefault="00143943" w:rsidP="000363DC">
            <w:pPr>
              <w:pStyle w:val="TableText"/>
            </w:pPr>
            <w:r w:rsidRPr="007A5F3F">
              <w:t xml:space="preserve">Add </w:t>
            </w:r>
            <w:r w:rsidR="00C35DA5" w:rsidRPr="007A5F3F">
              <w:t>p</w:t>
            </w:r>
            <w:r w:rsidRPr="007A5F3F">
              <w:t>ersonnel</w:t>
            </w:r>
          </w:p>
        </w:tc>
        <w:tc>
          <w:tcPr>
            <w:tcW w:w="1096" w:type="pct"/>
            <w:tcBorders>
              <w:top w:val="single" w:sz="4" w:space="0" w:color="1B556B"/>
              <w:bottom w:val="single" w:sz="4" w:space="0" w:color="1B556B"/>
            </w:tcBorders>
          </w:tcPr>
          <w:p w14:paraId="4D255C42" w14:textId="58BC6D78" w:rsidR="00143943" w:rsidRPr="007A5F3F" w:rsidRDefault="00143943" w:rsidP="000363DC">
            <w:pPr>
              <w:pStyle w:val="TableText"/>
            </w:pPr>
            <w:r w:rsidRPr="007A5F3F">
              <w:t>No access</w:t>
            </w:r>
            <w:r w:rsidR="008F59BA" w:rsidRPr="007A5F3F">
              <w:t xml:space="preserve"> – contact OWLS</w:t>
            </w:r>
          </w:p>
        </w:tc>
        <w:tc>
          <w:tcPr>
            <w:tcW w:w="1095" w:type="pct"/>
            <w:tcBorders>
              <w:top w:val="single" w:sz="4" w:space="0" w:color="1B556B"/>
              <w:bottom w:val="single" w:sz="4" w:space="0" w:color="1B556B"/>
              <w:right w:val="nil"/>
            </w:tcBorders>
          </w:tcPr>
          <w:p w14:paraId="43F315FB" w14:textId="57320F8F" w:rsidR="00143943" w:rsidRPr="007A5F3F" w:rsidRDefault="00143943" w:rsidP="000363DC">
            <w:pPr>
              <w:pStyle w:val="TableText"/>
            </w:pPr>
            <w:r w:rsidRPr="007A5F3F">
              <w:t>No access</w:t>
            </w:r>
            <w:r w:rsidR="008F59BA" w:rsidRPr="007A5F3F">
              <w:t xml:space="preserve"> – contact OWLS</w:t>
            </w:r>
          </w:p>
        </w:tc>
      </w:tr>
      <w:tr w:rsidR="00213F54" w:rsidRPr="007A5F3F" w14:paraId="2D2F20AE" w14:textId="0491A4E3" w:rsidTr="00A540E1">
        <w:tc>
          <w:tcPr>
            <w:tcW w:w="899" w:type="pct"/>
            <w:vMerge w:val="restart"/>
            <w:shd w:val="clear" w:color="auto" w:fill="32809C" w:themeFill="accent2"/>
            <w:vAlign w:val="center"/>
          </w:tcPr>
          <w:p w14:paraId="47BC032A" w14:textId="60DC5A49" w:rsidR="00143943" w:rsidRPr="007A5F3F" w:rsidRDefault="00E84D8C" w:rsidP="00562050">
            <w:pPr>
              <w:pStyle w:val="TableText"/>
              <w:rPr>
                <w:b/>
              </w:rPr>
            </w:pPr>
            <w:r w:rsidRPr="007A5F3F">
              <w:rPr>
                <w:b/>
                <w:color w:val="FFFFFF" w:themeColor="background1"/>
              </w:rPr>
              <w:t xml:space="preserve">Waste </w:t>
            </w:r>
            <w:r w:rsidR="00F46D57" w:rsidRPr="007A5F3F">
              <w:rPr>
                <w:b/>
                <w:color w:val="FFFFFF" w:themeColor="background1"/>
              </w:rPr>
              <w:t>r</w:t>
            </w:r>
            <w:r w:rsidR="00143943" w:rsidRPr="007A5F3F">
              <w:rPr>
                <w:b/>
                <w:color w:val="FFFFFF" w:themeColor="background1"/>
              </w:rPr>
              <w:t>eturns</w:t>
            </w:r>
          </w:p>
        </w:tc>
        <w:tc>
          <w:tcPr>
            <w:tcW w:w="1910" w:type="pct"/>
            <w:tcBorders>
              <w:top w:val="single" w:sz="4" w:space="0" w:color="1B556B"/>
              <w:bottom w:val="single" w:sz="4" w:space="0" w:color="1B556B"/>
            </w:tcBorders>
          </w:tcPr>
          <w:p w14:paraId="12D23668" w14:textId="77777777" w:rsidR="00143943" w:rsidRPr="007A5F3F" w:rsidRDefault="00143943" w:rsidP="000363DC">
            <w:pPr>
              <w:pStyle w:val="TableText"/>
              <w:spacing w:before="50" w:after="50"/>
            </w:pPr>
            <w:r w:rsidRPr="007A5F3F">
              <w:t>View returns summary</w:t>
            </w:r>
          </w:p>
        </w:tc>
        <w:tc>
          <w:tcPr>
            <w:tcW w:w="1096" w:type="pct"/>
            <w:tcBorders>
              <w:top w:val="single" w:sz="4" w:space="0" w:color="1B556B"/>
              <w:bottom w:val="single" w:sz="4" w:space="0" w:color="1B556B"/>
            </w:tcBorders>
          </w:tcPr>
          <w:p w14:paraId="257DE696" w14:textId="77777777" w:rsidR="00143943" w:rsidRPr="007A5F3F" w:rsidRDefault="00143943" w:rsidP="000363DC">
            <w:pPr>
              <w:pStyle w:val="TableText"/>
              <w:spacing w:before="50" w:after="50"/>
            </w:pPr>
            <w:r w:rsidRPr="007A5F3F">
              <w:t>View</w:t>
            </w:r>
          </w:p>
        </w:tc>
        <w:tc>
          <w:tcPr>
            <w:tcW w:w="1095" w:type="pct"/>
            <w:tcBorders>
              <w:top w:val="single" w:sz="4" w:space="0" w:color="1B556B"/>
              <w:bottom w:val="single" w:sz="4" w:space="0" w:color="1B556B"/>
              <w:right w:val="nil"/>
            </w:tcBorders>
          </w:tcPr>
          <w:p w14:paraId="6F5093A9" w14:textId="18610D06" w:rsidR="00143943" w:rsidRPr="007A5F3F" w:rsidRDefault="00143943" w:rsidP="000363DC">
            <w:pPr>
              <w:pStyle w:val="TableText"/>
              <w:spacing w:before="50" w:after="50"/>
            </w:pPr>
            <w:r w:rsidRPr="007A5F3F">
              <w:t>View</w:t>
            </w:r>
          </w:p>
        </w:tc>
      </w:tr>
      <w:tr w:rsidR="00213F54" w:rsidRPr="007A5F3F" w14:paraId="57146F83" w14:textId="5F5F0423" w:rsidTr="00A540E1">
        <w:tc>
          <w:tcPr>
            <w:tcW w:w="899" w:type="pct"/>
            <w:vMerge/>
          </w:tcPr>
          <w:p w14:paraId="04057E11" w14:textId="77777777" w:rsidR="00143943" w:rsidRPr="007A5F3F" w:rsidRDefault="00143943" w:rsidP="00562050">
            <w:pPr>
              <w:pStyle w:val="TableText"/>
              <w:rPr>
                <w:sz w:val="2"/>
                <w:szCs w:val="2"/>
              </w:rPr>
            </w:pPr>
          </w:p>
        </w:tc>
        <w:tc>
          <w:tcPr>
            <w:tcW w:w="1910" w:type="pct"/>
            <w:tcBorders>
              <w:top w:val="single" w:sz="4" w:space="0" w:color="1B556B"/>
              <w:bottom w:val="single" w:sz="4" w:space="0" w:color="1B556B"/>
            </w:tcBorders>
          </w:tcPr>
          <w:p w14:paraId="61C21742" w14:textId="77777777" w:rsidR="00143943" w:rsidRPr="007A5F3F" w:rsidRDefault="00143943" w:rsidP="000363DC">
            <w:pPr>
              <w:pStyle w:val="TableText"/>
              <w:spacing w:before="50" w:after="50"/>
            </w:pPr>
            <w:r w:rsidRPr="007A5F3F">
              <w:t>Submit or verify new return</w:t>
            </w:r>
          </w:p>
        </w:tc>
        <w:tc>
          <w:tcPr>
            <w:tcW w:w="1096" w:type="pct"/>
            <w:tcBorders>
              <w:top w:val="single" w:sz="4" w:space="0" w:color="1B556B"/>
              <w:bottom w:val="single" w:sz="4" w:space="0" w:color="1B556B"/>
            </w:tcBorders>
          </w:tcPr>
          <w:p w14:paraId="6E032AF2" w14:textId="77777777" w:rsidR="00143943" w:rsidRPr="007A5F3F" w:rsidRDefault="00143943" w:rsidP="000363DC">
            <w:pPr>
              <w:pStyle w:val="TableText"/>
              <w:spacing w:before="50" w:after="50"/>
            </w:pPr>
            <w:r w:rsidRPr="007A5F3F">
              <w:t>Submit</w:t>
            </w:r>
          </w:p>
        </w:tc>
        <w:tc>
          <w:tcPr>
            <w:tcW w:w="1095" w:type="pct"/>
            <w:tcBorders>
              <w:top w:val="single" w:sz="4" w:space="0" w:color="1B556B"/>
              <w:bottom w:val="single" w:sz="4" w:space="0" w:color="1B556B"/>
              <w:right w:val="nil"/>
            </w:tcBorders>
          </w:tcPr>
          <w:p w14:paraId="2304FE8B" w14:textId="0080831B" w:rsidR="00143943" w:rsidRPr="007A5F3F" w:rsidRDefault="00143943" w:rsidP="000363DC">
            <w:pPr>
              <w:pStyle w:val="TableText"/>
              <w:spacing w:before="50" w:after="50"/>
            </w:pPr>
            <w:r w:rsidRPr="007A5F3F">
              <w:t xml:space="preserve">Submit / </w:t>
            </w:r>
            <w:r w:rsidR="00874484" w:rsidRPr="007A5F3F">
              <w:t>v</w:t>
            </w:r>
            <w:r w:rsidRPr="007A5F3F">
              <w:t>erify</w:t>
            </w:r>
          </w:p>
        </w:tc>
      </w:tr>
      <w:tr w:rsidR="00213F54" w:rsidRPr="007A5F3F" w14:paraId="2B2B2CF1" w14:textId="1364E3E3" w:rsidTr="00A540E1">
        <w:tc>
          <w:tcPr>
            <w:tcW w:w="899" w:type="pct"/>
            <w:vMerge/>
          </w:tcPr>
          <w:p w14:paraId="4606D0C0" w14:textId="77777777" w:rsidR="00143943" w:rsidRPr="007A5F3F" w:rsidRDefault="00143943" w:rsidP="00562050">
            <w:pPr>
              <w:pStyle w:val="TableText"/>
              <w:rPr>
                <w:sz w:val="2"/>
                <w:szCs w:val="2"/>
              </w:rPr>
            </w:pPr>
          </w:p>
        </w:tc>
        <w:tc>
          <w:tcPr>
            <w:tcW w:w="1910" w:type="pct"/>
            <w:tcBorders>
              <w:top w:val="single" w:sz="4" w:space="0" w:color="1B556B"/>
              <w:bottom w:val="single" w:sz="4" w:space="0" w:color="1B556B"/>
            </w:tcBorders>
          </w:tcPr>
          <w:p w14:paraId="0E833FA1" w14:textId="77777777" w:rsidR="00143943" w:rsidRPr="007A5F3F" w:rsidRDefault="00143943" w:rsidP="000363DC">
            <w:pPr>
              <w:pStyle w:val="TableText"/>
              <w:spacing w:before="50" w:after="50"/>
            </w:pPr>
            <w:r w:rsidRPr="007A5F3F">
              <w:t>View or change a verified return</w:t>
            </w:r>
          </w:p>
        </w:tc>
        <w:tc>
          <w:tcPr>
            <w:tcW w:w="1096" w:type="pct"/>
            <w:tcBorders>
              <w:top w:val="single" w:sz="4" w:space="0" w:color="1B556B"/>
              <w:bottom w:val="single" w:sz="4" w:space="0" w:color="1B556B"/>
            </w:tcBorders>
          </w:tcPr>
          <w:p w14:paraId="5C2CA9DA" w14:textId="77777777" w:rsidR="00143943" w:rsidRPr="007A5F3F" w:rsidRDefault="00143943" w:rsidP="000363DC">
            <w:pPr>
              <w:pStyle w:val="TableText"/>
              <w:spacing w:before="50" w:after="50"/>
            </w:pPr>
            <w:r w:rsidRPr="007A5F3F">
              <w:t>View</w:t>
            </w:r>
          </w:p>
        </w:tc>
        <w:tc>
          <w:tcPr>
            <w:tcW w:w="1095" w:type="pct"/>
            <w:tcBorders>
              <w:top w:val="single" w:sz="4" w:space="0" w:color="1B556B"/>
              <w:bottom w:val="single" w:sz="4" w:space="0" w:color="1B556B"/>
              <w:right w:val="nil"/>
            </w:tcBorders>
          </w:tcPr>
          <w:p w14:paraId="772C4D92" w14:textId="71D805DB" w:rsidR="00143943" w:rsidRPr="007A5F3F" w:rsidRDefault="00143943" w:rsidP="000363DC">
            <w:pPr>
              <w:pStyle w:val="TableText"/>
              <w:spacing w:before="50" w:after="50"/>
            </w:pPr>
            <w:r w:rsidRPr="007A5F3F">
              <w:t>View</w:t>
            </w:r>
          </w:p>
        </w:tc>
      </w:tr>
      <w:tr w:rsidR="00213F54" w:rsidRPr="007A5F3F" w14:paraId="70DA331F" w14:textId="552BE984" w:rsidTr="00A540E1">
        <w:tc>
          <w:tcPr>
            <w:tcW w:w="899" w:type="pct"/>
            <w:vMerge/>
          </w:tcPr>
          <w:p w14:paraId="3267F2F1" w14:textId="77777777" w:rsidR="00143943" w:rsidRPr="007A5F3F" w:rsidRDefault="00143943" w:rsidP="00562050">
            <w:pPr>
              <w:pStyle w:val="TableText"/>
              <w:rPr>
                <w:sz w:val="2"/>
                <w:szCs w:val="2"/>
              </w:rPr>
            </w:pPr>
          </w:p>
        </w:tc>
        <w:tc>
          <w:tcPr>
            <w:tcW w:w="1910" w:type="pct"/>
            <w:tcBorders>
              <w:top w:val="single" w:sz="4" w:space="0" w:color="1B556B"/>
              <w:bottom w:val="single" w:sz="4" w:space="0" w:color="1B556B"/>
            </w:tcBorders>
          </w:tcPr>
          <w:p w14:paraId="58DFD5C6" w14:textId="23C33423" w:rsidR="00143943" w:rsidRPr="007A5F3F" w:rsidRDefault="00143943" w:rsidP="000363DC">
            <w:pPr>
              <w:pStyle w:val="TableText"/>
              <w:spacing w:before="50" w:after="50"/>
            </w:pPr>
            <w:r w:rsidRPr="007A5F3F">
              <w:t>Submit an amendment</w:t>
            </w:r>
          </w:p>
        </w:tc>
        <w:tc>
          <w:tcPr>
            <w:tcW w:w="1096" w:type="pct"/>
            <w:tcBorders>
              <w:top w:val="single" w:sz="4" w:space="0" w:color="1B556B"/>
              <w:bottom w:val="single" w:sz="4" w:space="0" w:color="1B556B"/>
            </w:tcBorders>
          </w:tcPr>
          <w:p w14:paraId="1E18FF0C" w14:textId="327FC71C" w:rsidR="00143943" w:rsidRPr="007A5F3F" w:rsidRDefault="00143943" w:rsidP="002656FC">
            <w:pPr>
              <w:pStyle w:val="TableText"/>
              <w:spacing w:before="50" w:after="50"/>
            </w:pPr>
            <w:r w:rsidRPr="007A5F3F">
              <w:t>No access</w:t>
            </w:r>
            <w:r w:rsidR="008F59BA" w:rsidRPr="007A5F3F">
              <w:t xml:space="preserve"> </w:t>
            </w:r>
            <w:r w:rsidR="00383F24" w:rsidRPr="007A5F3F">
              <w:t xml:space="preserve">– </w:t>
            </w:r>
            <w:r w:rsidR="008F59BA" w:rsidRPr="007A5F3F">
              <w:t>contact OWLS</w:t>
            </w:r>
          </w:p>
        </w:tc>
        <w:tc>
          <w:tcPr>
            <w:tcW w:w="1095" w:type="pct"/>
            <w:tcBorders>
              <w:top w:val="single" w:sz="4" w:space="0" w:color="1B556B"/>
              <w:bottom w:val="single" w:sz="4" w:space="0" w:color="1B556B"/>
              <w:right w:val="nil"/>
            </w:tcBorders>
          </w:tcPr>
          <w:p w14:paraId="2F5962F1" w14:textId="3563D432" w:rsidR="00143943" w:rsidRPr="007A5F3F" w:rsidRDefault="000363DC" w:rsidP="002656FC">
            <w:pPr>
              <w:pStyle w:val="TableText"/>
              <w:spacing w:before="50" w:after="50"/>
            </w:pPr>
            <w:r w:rsidRPr="007A5F3F">
              <w:t xml:space="preserve">No access </w:t>
            </w:r>
            <w:r w:rsidR="00874484" w:rsidRPr="007A5F3F">
              <w:t xml:space="preserve">– </w:t>
            </w:r>
            <w:r w:rsidRPr="007A5F3F">
              <w:t>contact OWLS</w:t>
            </w:r>
          </w:p>
        </w:tc>
      </w:tr>
      <w:tr w:rsidR="00213F54" w:rsidRPr="007A5F3F" w14:paraId="5ECF2B8A" w14:textId="6520CABA" w:rsidTr="00A540E1">
        <w:tc>
          <w:tcPr>
            <w:tcW w:w="899" w:type="pct"/>
            <w:vMerge/>
          </w:tcPr>
          <w:p w14:paraId="7DE82724" w14:textId="77777777" w:rsidR="00143943" w:rsidRPr="007A5F3F" w:rsidRDefault="00143943" w:rsidP="00562050">
            <w:pPr>
              <w:pStyle w:val="TableText"/>
              <w:rPr>
                <w:sz w:val="2"/>
                <w:szCs w:val="2"/>
              </w:rPr>
            </w:pPr>
          </w:p>
        </w:tc>
        <w:tc>
          <w:tcPr>
            <w:tcW w:w="1910" w:type="pct"/>
            <w:tcBorders>
              <w:top w:val="single" w:sz="4" w:space="0" w:color="1B556B"/>
              <w:bottom w:val="single" w:sz="4" w:space="0" w:color="1B556B"/>
            </w:tcBorders>
          </w:tcPr>
          <w:p w14:paraId="4E328C15" w14:textId="77777777" w:rsidR="00143943" w:rsidRPr="007A5F3F" w:rsidRDefault="00143943" w:rsidP="000363DC">
            <w:pPr>
              <w:pStyle w:val="TableText"/>
              <w:spacing w:before="50" w:after="50"/>
            </w:pPr>
            <w:r w:rsidRPr="007A5F3F">
              <w:t>View and download statements</w:t>
            </w:r>
          </w:p>
        </w:tc>
        <w:tc>
          <w:tcPr>
            <w:tcW w:w="1096" w:type="pct"/>
            <w:tcBorders>
              <w:top w:val="single" w:sz="4" w:space="0" w:color="1B556B"/>
              <w:bottom w:val="single" w:sz="4" w:space="0" w:color="1B556B"/>
            </w:tcBorders>
          </w:tcPr>
          <w:p w14:paraId="0434F326" w14:textId="51D05782" w:rsidR="00143943" w:rsidRPr="007A5F3F" w:rsidRDefault="00143943" w:rsidP="000363DC">
            <w:pPr>
              <w:pStyle w:val="TableText"/>
              <w:spacing w:before="50" w:after="50"/>
            </w:pPr>
            <w:r w:rsidRPr="007A5F3F">
              <w:t xml:space="preserve">View / </w:t>
            </w:r>
            <w:r w:rsidR="00383F24" w:rsidRPr="007A5F3F">
              <w:t>d</w:t>
            </w:r>
            <w:r w:rsidRPr="007A5F3F">
              <w:t>ownload</w:t>
            </w:r>
          </w:p>
        </w:tc>
        <w:tc>
          <w:tcPr>
            <w:tcW w:w="1095" w:type="pct"/>
            <w:tcBorders>
              <w:top w:val="single" w:sz="4" w:space="0" w:color="1B556B"/>
              <w:bottom w:val="single" w:sz="4" w:space="0" w:color="1B556B"/>
              <w:right w:val="nil"/>
            </w:tcBorders>
          </w:tcPr>
          <w:p w14:paraId="6DD2A8C8" w14:textId="40B9EBCC" w:rsidR="00143943" w:rsidRPr="007A5F3F" w:rsidRDefault="00143943" w:rsidP="000363DC">
            <w:pPr>
              <w:pStyle w:val="TableText"/>
              <w:spacing w:before="50" w:after="50"/>
            </w:pPr>
            <w:r w:rsidRPr="007A5F3F">
              <w:t xml:space="preserve">View / </w:t>
            </w:r>
            <w:r w:rsidR="00874484" w:rsidRPr="007A5F3F">
              <w:t>d</w:t>
            </w:r>
            <w:r w:rsidRPr="007A5F3F">
              <w:t>ownload</w:t>
            </w:r>
          </w:p>
        </w:tc>
      </w:tr>
      <w:tr w:rsidR="00D03E24" w:rsidRPr="007A5F3F" w14:paraId="28607EE0" w14:textId="77777777" w:rsidTr="00A540E1">
        <w:tc>
          <w:tcPr>
            <w:tcW w:w="899" w:type="pct"/>
            <w:vMerge w:val="restart"/>
            <w:shd w:val="clear" w:color="auto" w:fill="808080" w:themeFill="background1" w:themeFillShade="80"/>
            <w:vAlign w:val="center"/>
          </w:tcPr>
          <w:p w14:paraId="6648EA94" w14:textId="52100374" w:rsidR="00D03E24" w:rsidRPr="007A5F3F" w:rsidRDefault="00D03E24" w:rsidP="00D03E24">
            <w:pPr>
              <w:pStyle w:val="TableText"/>
              <w:rPr>
                <w:b/>
                <w:color w:val="FFFFFF" w:themeColor="background1"/>
              </w:rPr>
            </w:pPr>
            <w:r w:rsidRPr="007A5F3F">
              <w:rPr>
                <w:b/>
                <w:color w:val="FFFFFF" w:themeColor="background1"/>
              </w:rPr>
              <w:t xml:space="preserve">Activity </w:t>
            </w:r>
            <w:r w:rsidR="00C35DA5" w:rsidRPr="007A5F3F">
              <w:rPr>
                <w:b/>
                <w:color w:val="FFFFFF" w:themeColor="background1"/>
              </w:rPr>
              <w:t>c</w:t>
            </w:r>
            <w:r w:rsidRPr="007A5F3F">
              <w:rPr>
                <w:b/>
                <w:color w:val="FFFFFF" w:themeColor="background1"/>
              </w:rPr>
              <w:t xml:space="preserve">ategory </w:t>
            </w:r>
            <w:r w:rsidR="00C35DA5" w:rsidRPr="007A5F3F">
              <w:rPr>
                <w:b/>
                <w:color w:val="FFFFFF" w:themeColor="background1"/>
              </w:rPr>
              <w:t>r</w:t>
            </w:r>
            <w:r w:rsidRPr="007A5F3F">
              <w:rPr>
                <w:b/>
                <w:color w:val="FFFFFF" w:themeColor="background1"/>
              </w:rPr>
              <w:t>eports</w:t>
            </w:r>
          </w:p>
        </w:tc>
        <w:tc>
          <w:tcPr>
            <w:tcW w:w="1910" w:type="pct"/>
            <w:tcBorders>
              <w:top w:val="single" w:sz="4" w:space="0" w:color="1B556B"/>
              <w:bottom w:val="single" w:sz="4" w:space="0" w:color="1B556B"/>
            </w:tcBorders>
          </w:tcPr>
          <w:p w14:paraId="165C2B53" w14:textId="3848FC54" w:rsidR="00D03E24" w:rsidRPr="007A5F3F" w:rsidRDefault="00D03E24" w:rsidP="000363DC">
            <w:pPr>
              <w:pStyle w:val="TableText"/>
              <w:spacing w:before="50" w:after="50"/>
            </w:pPr>
            <w:r w:rsidRPr="007A5F3F">
              <w:t>View reports summary</w:t>
            </w:r>
          </w:p>
        </w:tc>
        <w:tc>
          <w:tcPr>
            <w:tcW w:w="1096" w:type="pct"/>
            <w:tcBorders>
              <w:top w:val="single" w:sz="4" w:space="0" w:color="1B556B"/>
              <w:bottom w:val="single" w:sz="4" w:space="0" w:color="1B556B"/>
            </w:tcBorders>
          </w:tcPr>
          <w:p w14:paraId="68F6D6C8" w14:textId="22FB8D14" w:rsidR="00D03E24" w:rsidRPr="007A5F3F" w:rsidRDefault="00D03E24" w:rsidP="000363DC">
            <w:pPr>
              <w:pStyle w:val="TableText"/>
              <w:spacing w:before="50" w:after="50"/>
            </w:pPr>
            <w:r w:rsidRPr="007A5F3F">
              <w:t>View</w:t>
            </w:r>
          </w:p>
        </w:tc>
        <w:tc>
          <w:tcPr>
            <w:tcW w:w="1095" w:type="pct"/>
            <w:tcBorders>
              <w:top w:val="single" w:sz="4" w:space="0" w:color="1B556B"/>
              <w:bottom w:val="single" w:sz="4" w:space="0" w:color="1B556B"/>
              <w:right w:val="nil"/>
            </w:tcBorders>
          </w:tcPr>
          <w:p w14:paraId="609AA95F" w14:textId="7A1C110F" w:rsidR="00D03E24" w:rsidRPr="007A5F3F" w:rsidRDefault="00D03E24" w:rsidP="000363DC">
            <w:pPr>
              <w:pStyle w:val="TableText"/>
              <w:spacing w:before="50" w:after="50"/>
            </w:pPr>
            <w:r w:rsidRPr="007A5F3F">
              <w:t>View</w:t>
            </w:r>
          </w:p>
        </w:tc>
      </w:tr>
      <w:tr w:rsidR="00D03E24" w:rsidRPr="007A5F3F" w14:paraId="66DF58A3" w14:textId="77777777" w:rsidTr="00A540E1">
        <w:tc>
          <w:tcPr>
            <w:tcW w:w="899" w:type="pct"/>
            <w:vMerge/>
            <w:shd w:val="clear" w:color="auto" w:fill="808080" w:themeFill="background1" w:themeFillShade="80"/>
          </w:tcPr>
          <w:p w14:paraId="7804D43E" w14:textId="77777777" w:rsidR="00D03E24" w:rsidRPr="007A5F3F" w:rsidRDefault="00D03E24" w:rsidP="00562050">
            <w:pPr>
              <w:pStyle w:val="TableText"/>
              <w:rPr>
                <w:sz w:val="2"/>
                <w:szCs w:val="2"/>
              </w:rPr>
            </w:pPr>
          </w:p>
        </w:tc>
        <w:tc>
          <w:tcPr>
            <w:tcW w:w="1910" w:type="pct"/>
            <w:tcBorders>
              <w:top w:val="single" w:sz="4" w:space="0" w:color="1B556B"/>
              <w:bottom w:val="single" w:sz="4" w:space="0" w:color="1B556B"/>
            </w:tcBorders>
          </w:tcPr>
          <w:p w14:paraId="6C4F5129" w14:textId="46063BB7" w:rsidR="00D03E24" w:rsidRPr="007A5F3F" w:rsidRDefault="00D03E24" w:rsidP="000363DC">
            <w:pPr>
              <w:pStyle w:val="TableText"/>
              <w:spacing w:before="50" w:after="50"/>
            </w:pPr>
            <w:r w:rsidRPr="007A5F3F">
              <w:t>Submit a new activity category report</w:t>
            </w:r>
          </w:p>
        </w:tc>
        <w:tc>
          <w:tcPr>
            <w:tcW w:w="1096" w:type="pct"/>
            <w:tcBorders>
              <w:top w:val="single" w:sz="4" w:space="0" w:color="1B556B"/>
              <w:bottom w:val="single" w:sz="4" w:space="0" w:color="1B556B"/>
            </w:tcBorders>
          </w:tcPr>
          <w:p w14:paraId="39E97314" w14:textId="22C82F56" w:rsidR="00D03E24" w:rsidRPr="007A5F3F" w:rsidRDefault="00D03E24" w:rsidP="000363DC">
            <w:pPr>
              <w:pStyle w:val="TableText"/>
              <w:spacing w:before="50" w:after="50"/>
            </w:pPr>
            <w:r w:rsidRPr="007A5F3F">
              <w:t>Submit</w:t>
            </w:r>
          </w:p>
        </w:tc>
        <w:tc>
          <w:tcPr>
            <w:tcW w:w="1095" w:type="pct"/>
            <w:tcBorders>
              <w:top w:val="single" w:sz="4" w:space="0" w:color="1B556B"/>
              <w:bottom w:val="single" w:sz="4" w:space="0" w:color="1B556B"/>
              <w:right w:val="nil"/>
            </w:tcBorders>
          </w:tcPr>
          <w:p w14:paraId="4BF0905F" w14:textId="50CC8096" w:rsidR="00D03E24" w:rsidRPr="007A5F3F" w:rsidRDefault="00D03E24" w:rsidP="000363DC">
            <w:pPr>
              <w:pStyle w:val="TableText"/>
              <w:spacing w:before="50" w:after="50"/>
            </w:pPr>
            <w:r w:rsidRPr="007A5F3F">
              <w:t>Submit</w:t>
            </w:r>
          </w:p>
        </w:tc>
      </w:tr>
      <w:tr w:rsidR="00D03E24" w:rsidRPr="007A5F3F" w14:paraId="6F331A14" w14:textId="77777777" w:rsidTr="00A540E1">
        <w:tc>
          <w:tcPr>
            <w:tcW w:w="899" w:type="pct"/>
            <w:vMerge/>
            <w:shd w:val="clear" w:color="auto" w:fill="808080" w:themeFill="background1" w:themeFillShade="80"/>
          </w:tcPr>
          <w:p w14:paraId="4B48403D" w14:textId="77777777" w:rsidR="00D03E24" w:rsidRPr="007A5F3F" w:rsidRDefault="00D03E24" w:rsidP="00562050">
            <w:pPr>
              <w:pStyle w:val="TableText"/>
              <w:rPr>
                <w:sz w:val="2"/>
                <w:szCs w:val="2"/>
              </w:rPr>
            </w:pPr>
          </w:p>
        </w:tc>
        <w:tc>
          <w:tcPr>
            <w:tcW w:w="1910" w:type="pct"/>
            <w:tcBorders>
              <w:top w:val="single" w:sz="4" w:space="0" w:color="1B556B"/>
              <w:bottom w:val="single" w:sz="4" w:space="0" w:color="1B556B"/>
            </w:tcBorders>
          </w:tcPr>
          <w:p w14:paraId="2DD5354F" w14:textId="4EFE3218" w:rsidR="00D03E24" w:rsidRPr="007A5F3F" w:rsidRDefault="00D03E24" w:rsidP="000363DC">
            <w:pPr>
              <w:pStyle w:val="TableText"/>
              <w:spacing w:before="50" w:after="50"/>
            </w:pPr>
            <w:r w:rsidRPr="007A5F3F">
              <w:t>View or change a report</w:t>
            </w:r>
          </w:p>
        </w:tc>
        <w:tc>
          <w:tcPr>
            <w:tcW w:w="1096" w:type="pct"/>
            <w:tcBorders>
              <w:top w:val="single" w:sz="4" w:space="0" w:color="1B556B"/>
              <w:bottom w:val="single" w:sz="4" w:space="0" w:color="1B556B"/>
            </w:tcBorders>
          </w:tcPr>
          <w:p w14:paraId="676AE6AC" w14:textId="412E07A4" w:rsidR="00D03E24" w:rsidRPr="007A5F3F" w:rsidRDefault="00D03E24" w:rsidP="000363DC">
            <w:pPr>
              <w:pStyle w:val="TableText"/>
              <w:spacing w:before="50" w:after="50"/>
            </w:pPr>
            <w:r w:rsidRPr="007A5F3F">
              <w:t>View</w:t>
            </w:r>
          </w:p>
        </w:tc>
        <w:tc>
          <w:tcPr>
            <w:tcW w:w="1095" w:type="pct"/>
            <w:tcBorders>
              <w:top w:val="single" w:sz="4" w:space="0" w:color="1B556B"/>
              <w:bottom w:val="single" w:sz="4" w:space="0" w:color="1B556B"/>
              <w:right w:val="nil"/>
            </w:tcBorders>
          </w:tcPr>
          <w:p w14:paraId="0B203F8F" w14:textId="2D0CC770" w:rsidR="00D03E24" w:rsidRPr="007A5F3F" w:rsidRDefault="00D03E24" w:rsidP="000363DC">
            <w:pPr>
              <w:pStyle w:val="TableText"/>
              <w:spacing w:before="50" w:after="50"/>
            </w:pPr>
            <w:r w:rsidRPr="007A5F3F">
              <w:t>View</w:t>
            </w:r>
          </w:p>
        </w:tc>
      </w:tr>
      <w:tr w:rsidR="000363DC" w:rsidRPr="007A5F3F" w14:paraId="1C514F91" w14:textId="77777777" w:rsidTr="00A540E1">
        <w:tc>
          <w:tcPr>
            <w:tcW w:w="899" w:type="pct"/>
            <w:vMerge/>
            <w:shd w:val="clear" w:color="auto" w:fill="808080" w:themeFill="background1" w:themeFillShade="80"/>
          </w:tcPr>
          <w:p w14:paraId="0EEF579F" w14:textId="77777777" w:rsidR="000363DC" w:rsidRPr="007A5F3F" w:rsidRDefault="000363DC" w:rsidP="000363DC">
            <w:pPr>
              <w:pStyle w:val="TableText"/>
              <w:rPr>
                <w:sz w:val="2"/>
                <w:szCs w:val="2"/>
              </w:rPr>
            </w:pPr>
          </w:p>
        </w:tc>
        <w:tc>
          <w:tcPr>
            <w:tcW w:w="1910" w:type="pct"/>
            <w:tcBorders>
              <w:top w:val="single" w:sz="4" w:space="0" w:color="1B556B"/>
              <w:bottom w:val="single" w:sz="4" w:space="0" w:color="1B556B"/>
            </w:tcBorders>
          </w:tcPr>
          <w:p w14:paraId="0F0116B4" w14:textId="7D9CF9CF" w:rsidR="000363DC" w:rsidRPr="007A5F3F" w:rsidRDefault="000363DC" w:rsidP="000363DC">
            <w:pPr>
              <w:pStyle w:val="TableText"/>
              <w:spacing w:before="50" w:after="50"/>
            </w:pPr>
            <w:r w:rsidRPr="007A5F3F">
              <w:t>Submit an amendment</w:t>
            </w:r>
          </w:p>
        </w:tc>
        <w:tc>
          <w:tcPr>
            <w:tcW w:w="1096" w:type="pct"/>
            <w:tcBorders>
              <w:top w:val="single" w:sz="4" w:space="0" w:color="1B556B"/>
              <w:bottom w:val="single" w:sz="4" w:space="0" w:color="1B556B"/>
            </w:tcBorders>
          </w:tcPr>
          <w:p w14:paraId="37D0A3C0" w14:textId="3394CB14" w:rsidR="000363DC" w:rsidRPr="007A5F3F" w:rsidRDefault="000363DC" w:rsidP="002656FC">
            <w:pPr>
              <w:pStyle w:val="TableText"/>
              <w:spacing w:before="50" w:after="50"/>
            </w:pPr>
            <w:r w:rsidRPr="007A5F3F">
              <w:t xml:space="preserve">No access </w:t>
            </w:r>
            <w:r w:rsidR="00383F24" w:rsidRPr="007A5F3F">
              <w:t xml:space="preserve">– </w:t>
            </w:r>
            <w:r w:rsidRPr="007A5F3F">
              <w:t>contact OWLS</w:t>
            </w:r>
          </w:p>
        </w:tc>
        <w:tc>
          <w:tcPr>
            <w:tcW w:w="1095" w:type="pct"/>
            <w:tcBorders>
              <w:top w:val="single" w:sz="4" w:space="0" w:color="1B556B"/>
              <w:bottom w:val="single" w:sz="4" w:space="0" w:color="1B556B"/>
              <w:right w:val="nil"/>
            </w:tcBorders>
          </w:tcPr>
          <w:p w14:paraId="5A26C49B" w14:textId="0C095689" w:rsidR="000363DC" w:rsidRPr="007A5F3F" w:rsidRDefault="000363DC" w:rsidP="002656FC">
            <w:pPr>
              <w:pStyle w:val="TableText"/>
              <w:spacing w:before="50" w:after="50"/>
            </w:pPr>
            <w:r w:rsidRPr="007A5F3F">
              <w:t xml:space="preserve">No access </w:t>
            </w:r>
            <w:r w:rsidR="00874484" w:rsidRPr="007A5F3F">
              <w:t xml:space="preserve">– </w:t>
            </w:r>
            <w:r w:rsidRPr="007A5F3F">
              <w:t>contact OWLS</w:t>
            </w:r>
          </w:p>
        </w:tc>
      </w:tr>
      <w:tr w:rsidR="00213F54" w:rsidRPr="007A5F3F" w14:paraId="74B20B86" w14:textId="54743E5B" w:rsidTr="00A540E1">
        <w:tc>
          <w:tcPr>
            <w:tcW w:w="899" w:type="pct"/>
            <w:vMerge w:val="restart"/>
            <w:shd w:val="clear" w:color="auto" w:fill="1C556C" w:themeFill="accent1"/>
            <w:vAlign w:val="center"/>
          </w:tcPr>
          <w:p w14:paraId="4A865FCE" w14:textId="77777777" w:rsidR="00143943" w:rsidRPr="007A5F3F" w:rsidRDefault="00143943" w:rsidP="00562050">
            <w:pPr>
              <w:pStyle w:val="TableText"/>
              <w:rPr>
                <w:b/>
              </w:rPr>
            </w:pPr>
            <w:bookmarkStart w:id="14" w:name="_Hlk46221783"/>
            <w:r w:rsidRPr="007A5F3F">
              <w:rPr>
                <w:b/>
                <w:color w:val="FFFFFF" w:themeColor="background1"/>
              </w:rPr>
              <w:t>Applications and methodologies</w:t>
            </w:r>
          </w:p>
        </w:tc>
        <w:tc>
          <w:tcPr>
            <w:tcW w:w="1910" w:type="pct"/>
            <w:tcBorders>
              <w:top w:val="single" w:sz="4" w:space="0" w:color="1B556B"/>
              <w:bottom w:val="single" w:sz="4" w:space="0" w:color="1B556B"/>
            </w:tcBorders>
          </w:tcPr>
          <w:p w14:paraId="201634DC" w14:textId="77777777" w:rsidR="00143943" w:rsidRPr="007A5F3F" w:rsidRDefault="00143943" w:rsidP="000363DC">
            <w:pPr>
              <w:pStyle w:val="TableText"/>
              <w:spacing w:before="50" w:after="50"/>
            </w:pPr>
            <w:r w:rsidRPr="007A5F3F">
              <w:t>View applications summary</w:t>
            </w:r>
          </w:p>
        </w:tc>
        <w:tc>
          <w:tcPr>
            <w:tcW w:w="1096" w:type="pct"/>
            <w:tcBorders>
              <w:top w:val="single" w:sz="4" w:space="0" w:color="1B556B"/>
              <w:bottom w:val="single" w:sz="4" w:space="0" w:color="1B556B"/>
            </w:tcBorders>
          </w:tcPr>
          <w:p w14:paraId="0EF6994B" w14:textId="77777777" w:rsidR="00143943" w:rsidRPr="007A5F3F" w:rsidRDefault="00143943" w:rsidP="000363DC">
            <w:pPr>
              <w:pStyle w:val="TableText"/>
              <w:spacing w:before="50" w:after="50"/>
            </w:pPr>
            <w:r w:rsidRPr="007A5F3F">
              <w:t>View</w:t>
            </w:r>
          </w:p>
        </w:tc>
        <w:tc>
          <w:tcPr>
            <w:tcW w:w="1095" w:type="pct"/>
            <w:tcBorders>
              <w:top w:val="single" w:sz="4" w:space="0" w:color="1B556B"/>
              <w:bottom w:val="single" w:sz="4" w:space="0" w:color="1B556B"/>
              <w:right w:val="nil"/>
            </w:tcBorders>
          </w:tcPr>
          <w:p w14:paraId="173ED39B" w14:textId="377BC3D8" w:rsidR="00143943" w:rsidRPr="007A5F3F" w:rsidRDefault="00143943" w:rsidP="000363DC">
            <w:pPr>
              <w:pStyle w:val="TableText"/>
              <w:spacing w:before="50" w:after="50"/>
            </w:pPr>
            <w:r w:rsidRPr="007A5F3F">
              <w:t>View</w:t>
            </w:r>
          </w:p>
        </w:tc>
      </w:tr>
      <w:tr w:rsidR="00213F54" w:rsidRPr="007A5F3F" w14:paraId="55C5FEAA" w14:textId="59D20BE6" w:rsidTr="00A540E1">
        <w:tc>
          <w:tcPr>
            <w:tcW w:w="899" w:type="pct"/>
            <w:vMerge/>
            <w:shd w:val="clear" w:color="auto" w:fill="1C556C" w:themeFill="accent1"/>
          </w:tcPr>
          <w:p w14:paraId="6D71135B" w14:textId="77777777" w:rsidR="00143943" w:rsidRPr="007A5F3F" w:rsidRDefault="00143943" w:rsidP="00562050">
            <w:pPr>
              <w:pStyle w:val="TableText"/>
              <w:rPr>
                <w:sz w:val="2"/>
                <w:szCs w:val="2"/>
              </w:rPr>
            </w:pPr>
          </w:p>
        </w:tc>
        <w:tc>
          <w:tcPr>
            <w:tcW w:w="1910" w:type="pct"/>
            <w:tcBorders>
              <w:top w:val="single" w:sz="4" w:space="0" w:color="1B556B"/>
              <w:bottom w:val="single" w:sz="4" w:space="0" w:color="1B556B"/>
            </w:tcBorders>
          </w:tcPr>
          <w:p w14:paraId="260077AE" w14:textId="77777777" w:rsidR="00143943" w:rsidRPr="007A5F3F" w:rsidRDefault="00143943" w:rsidP="000363DC">
            <w:pPr>
              <w:pStyle w:val="TableText"/>
              <w:spacing w:before="50" w:after="50"/>
            </w:pPr>
            <w:r w:rsidRPr="007A5F3F">
              <w:t>Add new applications</w:t>
            </w:r>
          </w:p>
        </w:tc>
        <w:tc>
          <w:tcPr>
            <w:tcW w:w="1096" w:type="pct"/>
            <w:tcBorders>
              <w:top w:val="single" w:sz="4" w:space="0" w:color="1B556B"/>
              <w:bottom w:val="single" w:sz="4" w:space="0" w:color="1B556B"/>
            </w:tcBorders>
          </w:tcPr>
          <w:p w14:paraId="7AFC1E28" w14:textId="77777777" w:rsidR="00143943" w:rsidRPr="007A5F3F" w:rsidRDefault="00143943" w:rsidP="000363DC">
            <w:pPr>
              <w:pStyle w:val="TableText"/>
              <w:spacing w:before="50" w:after="50"/>
            </w:pPr>
            <w:r w:rsidRPr="007A5F3F">
              <w:t>No access</w:t>
            </w:r>
          </w:p>
        </w:tc>
        <w:tc>
          <w:tcPr>
            <w:tcW w:w="1095" w:type="pct"/>
            <w:tcBorders>
              <w:top w:val="single" w:sz="4" w:space="0" w:color="1B556B"/>
              <w:bottom w:val="single" w:sz="4" w:space="0" w:color="1B556B"/>
              <w:right w:val="nil"/>
            </w:tcBorders>
          </w:tcPr>
          <w:p w14:paraId="7B8C0BE9" w14:textId="039B35DF" w:rsidR="00143943" w:rsidRPr="007A5F3F" w:rsidRDefault="00213F54" w:rsidP="000363DC">
            <w:pPr>
              <w:pStyle w:val="TableText"/>
              <w:spacing w:before="50" w:after="50"/>
              <w:rPr>
                <w:highlight w:val="yellow"/>
              </w:rPr>
            </w:pPr>
            <w:r w:rsidRPr="007A5F3F">
              <w:t>Access</w:t>
            </w:r>
          </w:p>
        </w:tc>
      </w:tr>
      <w:tr w:rsidR="000363DC" w:rsidRPr="007A5F3F" w14:paraId="3932D570" w14:textId="41C91BA8" w:rsidTr="00A540E1">
        <w:tc>
          <w:tcPr>
            <w:tcW w:w="899" w:type="pct"/>
            <w:vMerge/>
            <w:shd w:val="clear" w:color="auto" w:fill="1C556C" w:themeFill="accent1"/>
          </w:tcPr>
          <w:p w14:paraId="27C790D5" w14:textId="77777777" w:rsidR="000363DC" w:rsidRPr="007A5F3F" w:rsidRDefault="000363DC" w:rsidP="000363DC">
            <w:pPr>
              <w:pStyle w:val="TableText"/>
              <w:rPr>
                <w:sz w:val="2"/>
                <w:szCs w:val="2"/>
              </w:rPr>
            </w:pPr>
          </w:p>
        </w:tc>
        <w:tc>
          <w:tcPr>
            <w:tcW w:w="1910" w:type="pct"/>
            <w:tcBorders>
              <w:top w:val="single" w:sz="4" w:space="0" w:color="1B556B"/>
              <w:bottom w:val="single" w:sz="4" w:space="0" w:color="1B556B"/>
            </w:tcBorders>
          </w:tcPr>
          <w:p w14:paraId="2E0C0363" w14:textId="77777777" w:rsidR="000363DC" w:rsidRPr="007A5F3F" w:rsidRDefault="000363DC" w:rsidP="000363DC">
            <w:pPr>
              <w:pStyle w:val="TableText"/>
              <w:spacing w:before="50" w:after="50"/>
            </w:pPr>
            <w:r w:rsidRPr="007A5F3F">
              <w:t>Change a pending application</w:t>
            </w:r>
          </w:p>
        </w:tc>
        <w:tc>
          <w:tcPr>
            <w:tcW w:w="1096" w:type="pct"/>
            <w:tcBorders>
              <w:top w:val="single" w:sz="4" w:space="0" w:color="1B556B"/>
              <w:bottom w:val="single" w:sz="4" w:space="0" w:color="1B556B"/>
            </w:tcBorders>
          </w:tcPr>
          <w:p w14:paraId="1DEAB5CC" w14:textId="550DA0A1" w:rsidR="000363DC" w:rsidRPr="007A5F3F" w:rsidRDefault="000363DC" w:rsidP="002656FC">
            <w:pPr>
              <w:pStyle w:val="TableText"/>
              <w:spacing w:before="50" w:after="50"/>
            </w:pPr>
            <w:r w:rsidRPr="007A5F3F">
              <w:t xml:space="preserve">No access </w:t>
            </w:r>
            <w:r w:rsidR="00383F24" w:rsidRPr="007A5F3F">
              <w:t xml:space="preserve">– </w:t>
            </w:r>
            <w:r w:rsidRPr="007A5F3F">
              <w:t>contact OWLS</w:t>
            </w:r>
          </w:p>
        </w:tc>
        <w:tc>
          <w:tcPr>
            <w:tcW w:w="1095" w:type="pct"/>
            <w:tcBorders>
              <w:top w:val="single" w:sz="4" w:space="0" w:color="1B556B"/>
              <w:bottom w:val="single" w:sz="4" w:space="0" w:color="1B556B"/>
              <w:right w:val="nil"/>
            </w:tcBorders>
          </w:tcPr>
          <w:p w14:paraId="0424399A" w14:textId="73B88744" w:rsidR="000363DC" w:rsidRPr="007A5F3F" w:rsidRDefault="000363DC" w:rsidP="002656FC">
            <w:pPr>
              <w:pStyle w:val="TableText"/>
              <w:spacing w:before="50" w:after="50"/>
            </w:pPr>
            <w:r w:rsidRPr="007A5F3F">
              <w:t xml:space="preserve">No access </w:t>
            </w:r>
            <w:r w:rsidR="00874484" w:rsidRPr="007A5F3F">
              <w:t xml:space="preserve">– </w:t>
            </w:r>
            <w:r w:rsidRPr="007A5F3F">
              <w:t>contact OWLS</w:t>
            </w:r>
          </w:p>
        </w:tc>
      </w:tr>
      <w:tr w:rsidR="00213F54" w:rsidRPr="007A5F3F" w14:paraId="17A5B8C3" w14:textId="63A73462" w:rsidTr="00A540E1">
        <w:tc>
          <w:tcPr>
            <w:tcW w:w="899" w:type="pct"/>
            <w:vMerge/>
            <w:shd w:val="clear" w:color="auto" w:fill="1C556C" w:themeFill="accent1"/>
          </w:tcPr>
          <w:p w14:paraId="6E32EF98" w14:textId="77777777" w:rsidR="00143943" w:rsidRPr="007A5F3F" w:rsidRDefault="00143943" w:rsidP="00562050">
            <w:pPr>
              <w:pStyle w:val="TableText"/>
              <w:rPr>
                <w:sz w:val="2"/>
                <w:szCs w:val="2"/>
              </w:rPr>
            </w:pPr>
          </w:p>
        </w:tc>
        <w:tc>
          <w:tcPr>
            <w:tcW w:w="1910" w:type="pct"/>
            <w:tcBorders>
              <w:top w:val="single" w:sz="4" w:space="0" w:color="1B556B"/>
              <w:bottom w:val="single" w:sz="4" w:space="0" w:color="1B556B"/>
            </w:tcBorders>
          </w:tcPr>
          <w:p w14:paraId="331E861E" w14:textId="77777777" w:rsidR="00143943" w:rsidRPr="007A5F3F" w:rsidRDefault="00143943" w:rsidP="000363DC">
            <w:pPr>
              <w:pStyle w:val="TableText"/>
              <w:spacing w:before="50" w:after="50"/>
            </w:pPr>
            <w:r w:rsidRPr="007A5F3F">
              <w:t>View methodologies</w:t>
            </w:r>
          </w:p>
        </w:tc>
        <w:tc>
          <w:tcPr>
            <w:tcW w:w="1096" w:type="pct"/>
            <w:tcBorders>
              <w:top w:val="single" w:sz="4" w:space="0" w:color="1B556B"/>
              <w:bottom w:val="single" w:sz="4" w:space="0" w:color="1B556B"/>
            </w:tcBorders>
          </w:tcPr>
          <w:p w14:paraId="350BF5F4" w14:textId="77777777" w:rsidR="00143943" w:rsidRPr="007A5F3F" w:rsidRDefault="00143943" w:rsidP="000363DC">
            <w:pPr>
              <w:pStyle w:val="TableText"/>
              <w:spacing w:before="50" w:after="50"/>
            </w:pPr>
            <w:r w:rsidRPr="007A5F3F">
              <w:t>View</w:t>
            </w:r>
          </w:p>
        </w:tc>
        <w:tc>
          <w:tcPr>
            <w:tcW w:w="1095" w:type="pct"/>
            <w:tcBorders>
              <w:top w:val="single" w:sz="4" w:space="0" w:color="1B556B"/>
              <w:bottom w:val="single" w:sz="4" w:space="0" w:color="1B556B"/>
              <w:right w:val="nil"/>
            </w:tcBorders>
          </w:tcPr>
          <w:p w14:paraId="5849CA7B" w14:textId="377380DD" w:rsidR="00143943" w:rsidRPr="007A5F3F" w:rsidRDefault="00143943" w:rsidP="000363DC">
            <w:pPr>
              <w:pStyle w:val="TableText"/>
              <w:spacing w:before="50" w:after="50"/>
            </w:pPr>
            <w:r w:rsidRPr="007A5F3F">
              <w:t>View</w:t>
            </w:r>
          </w:p>
        </w:tc>
      </w:tr>
      <w:bookmarkEnd w:id="14"/>
      <w:tr w:rsidR="00D5529A" w:rsidRPr="007A5F3F" w14:paraId="12D9C050" w14:textId="644E27E9" w:rsidTr="00A540E1">
        <w:tc>
          <w:tcPr>
            <w:tcW w:w="899" w:type="pct"/>
            <w:shd w:val="clear" w:color="auto" w:fill="32809C" w:themeFill="accent2"/>
          </w:tcPr>
          <w:p w14:paraId="59B66693" w14:textId="77777777" w:rsidR="00143943" w:rsidRPr="007A5F3F" w:rsidRDefault="00143943" w:rsidP="00562050">
            <w:pPr>
              <w:pStyle w:val="TableText"/>
              <w:rPr>
                <w:b/>
              </w:rPr>
            </w:pPr>
            <w:r w:rsidRPr="007A5F3F">
              <w:rPr>
                <w:b/>
                <w:color w:val="FFFFFF" w:themeColor="background1"/>
              </w:rPr>
              <w:t>Reports</w:t>
            </w:r>
          </w:p>
        </w:tc>
        <w:tc>
          <w:tcPr>
            <w:tcW w:w="1910" w:type="pct"/>
            <w:tcBorders>
              <w:top w:val="single" w:sz="4" w:space="0" w:color="1B556B"/>
              <w:bottom w:val="single" w:sz="4" w:space="0" w:color="auto"/>
            </w:tcBorders>
          </w:tcPr>
          <w:p w14:paraId="4589EC78" w14:textId="77777777" w:rsidR="00143943" w:rsidRPr="007A5F3F" w:rsidRDefault="00143943" w:rsidP="000363DC">
            <w:pPr>
              <w:pStyle w:val="TableText"/>
            </w:pPr>
            <w:r w:rsidRPr="007A5F3F">
              <w:t xml:space="preserve">View reports online or download </w:t>
            </w:r>
          </w:p>
        </w:tc>
        <w:tc>
          <w:tcPr>
            <w:tcW w:w="1096" w:type="pct"/>
            <w:tcBorders>
              <w:top w:val="single" w:sz="4" w:space="0" w:color="1B556B"/>
              <w:bottom w:val="single" w:sz="4" w:space="0" w:color="auto"/>
            </w:tcBorders>
          </w:tcPr>
          <w:p w14:paraId="574193FB" w14:textId="7702F00C" w:rsidR="00143943" w:rsidRPr="007A5F3F" w:rsidRDefault="00143943" w:rsidP="000363DC">
            <w:pPr>
              <w:pStyle w:val="TableText"/>
            </w:pPr>
            <w:r w:rsidRPr="007A5F3F">
              <w:t xml:space="preserve">View / </w:t>
            </w:r>
            <w:r w:rsidR="00F3094F" w:rsidRPr="007A5F3F">
              <w:t>d</w:t>
            </w:r>
            <w:r w:rsidRPr="007A5F3F">
              <w:t>ownload</w:t>
            </w:r>
          </w:p>
        </w:tc>
        <w:tc>
          <w:tcPr>
            <w:tcW w:w="1095" w:type="pct"/>
            <w:tcBorders>
              <w:top w:val="single" w:sz="4" w:space="0" w:color="1B556B"/>
              <w:bottom w:val="single" w:sz="4" w:space="0" w:color="auto"/>
              <w:right w:val="nil"/>
            </w:tcBorders>
          </w:tcPr>
          <w:p w14:paraId="01406BD7" w14:textId="46C000D5" w:rsidR="00143943" w:rsidRPr="007A5F3F" w:rsidRDefault="00143943" w:rsidP="000363DC">
            <w:pPr>
              <w:pStyle w:val="TableText"/>
            </w:pPr>
            <w:r w:rsidRPr="007A5F3F">
              <w:t xml:space="preserve">View / </w:t>
            </w:r>
            <w:r w:rsidR="00F3094F" w:rsidRPr="007A5F3F">
              <w:t>d</w:t>
            </w:r>
            <w:r w:rsidRPr="007A5F3F">
              <w:t>ownload</w:t>
            </w:r>
          </w:p>
        </w:tc>
      </w:tr>
    </w:tbl>
    <w:p w14:paraId="4CD1F0A6" w14:textId="77777777" w:rsidR="005A08AF" w:rsidRPr="007A5F3F" w:rsidRDefault="005A08AF" w:rsidP="005A08AF">
      <w:pPr>
        <w:pStyle w:val="BodyText"/>
      </w:pPr>
      <w:bookmarkStart w:id="15" w:name="_Add_a_new"/>
      <w:bookmarkStart w:id="16" w:name="_Applying_to_register"/>
      <w:bookmarkStart w:id="17" w:name="_Toc88560759"/>
      <w:bookmarkEnd w:id="15"/>
      <w:bookmarkEnd w:id="16"/>
    </w:p>
    <w:p w14:paraId="71DE0E4C" w14:textId="77777777" w:rsidR="005A08AF" w:rsidRPr="007A5F3F" w:rsidRDefault="005A08AF" w:rsidP="005A08AF">
      <w:pPr>
        <w:pStyle w:val="BodyText"/>
      </w:pPr>
      <w:r w:rsidRPr="007A5F3F">
        <w:br w:type="page"/>
      </w:r>
    </w:p>
    <w:p w14:paraId="5246BE9D" w14:textId="2D09F3E3" w:rsidR="00CC458B" w:rsidRPr="007A5F3F" w:rsidRDefault="00CC458B" w:rsidP="00CC458B">
      <w:pPr>
        <w:pStyle w:val="Heading2"/>
        <w:spacing w:before="480"/>
      </w:pPr>
      <w:bookmarkStart w:id="18" w:name="_Applying_to_register_1"/>
      <w:bookmarkStart w:id="19" w:name="_Toc174795420"/>
      <w:bookmarkEnd w:id="18"/>
      <w:r w:rsidRPr="007A5F3F">
        <w:lastRenderedPageBreak/>
        <w:t xml:space="preserve">Applying to </w:t>
      </w:r>
      <w:r w:rsidR="00BD27DC" w:rsidRPr="007A5F3F">
        <w:t>r</w:t>
      </w:r>
      <w:r w:rsidRPr="007A5F3F">
        <w:t>egister for OWLS 2.0</w:t>
      </w:r>
      <w:bookmarkEnd w:id="17"/>
      <w:bookmarkEnd w:id="19"/>
      <w:r w:rsidRPr="007A5F3F">
        <w:t xml:space="preserve"> </w:t>
      </w:r>
    </w:p>
    <w:p w14:paraId="7F0B5D5B" w14:textId="77777777" w:rsidR="00CC458B" w:rsidRPr="007A5F3F" w:rsidRDefault="00CC458B" w:rsidP="00424698">
      <w:pPr>
        <w:pStyle w:val="Heading3"/>
        <w:spacing w:before="240"/>
      </w:pPr>
      <w:r w:rsidRPr="007A5F3F">
        <w:t>When to</w:t>
      </w:r>
      <w:r w:rsidRPr="007A5F3F">
        <w:rPr>
          <w:spacing w:val="-7"/>
        </w:rPr>
        <w:t xml:space="preserve"> </w:t>
      </w:r>
      <w:r w:rsidRPr="007A5F3F">
        <w:t>use</w:t>
      </w:r>
    </w:p>
    <w:p w14:paraId="62703C93" w14:textId="74A9EB90" w:rsidR="00CC458B" w:rsidRPr="007A5F3F" w:rsidRDefault="00CC458B" w:rsidP="00424698">
      <w:pPr>
        <w:pStyle w:val="BodyText"/>
      </w:pPr>
      <w:r w:rsidRPr="007A5F3F">
        <w:t>Use these steps if you</w:t>
      </w:r>
      <w:r w:rsidR="0060126F" w:rsidRPr="007A5F3F">
        <w:t xml:space="preserve"> w</w:t>
      </w:r>
      <w:r w:rsidRPr="007A5F3F">
        <w:t>an</w:t>
      </w:r>
      <w:r w:rsidR="00A52887" w:rsidRPr="007A5F3F">
        <w:t>t to register your organisation, facility and personnel within</w:t>
      </w:r>
      <w:r w:rsidRPr="007A5F3F">
        <w:t xml:space="preserve"> OWLS</w:t>
      </w:r>
      <w:r w:rsidR="00C0261C" w:rsidRPr="007A5F3F">
        <w:t> </w:t>
      </w:r>
      <w:r w:rsidRPr="007A5F3F">
        <w:t>2.0</w:t>
      </w:r>
      <w:r w:rsidR="00731C4A">
        <w:t>.</w:t>
      </w:r>
    </w:p>
    <w:p w14:paraId="38147DE2" w14:textId="77777777" w:rsidR="00D23BB5" w:rsidRPr="007A5F3F" w:rsidRDefault="5A872815" w:rsidP="00CC458B">
      <w:pPr>
        <w:pStyle w:val="BodyText"/>
        <w:spacing w:before="0"/>
      </w:pPr>
      <w:r w:rsidRPr="007A5F3F">
        <w:rPr>
          <w:b/>
          <w:bCs/>
        </w:rPr>
        <w:t>Note</w:t>
      </w:r>
      <w:r w:rsidR="00D23BB5" w:rsidRPr="007A5F3F">
        <w:rPr>
          <w:b/>
          <w:bCs/>
        </w:rPr>
        <w:t>s</w:t>
      </w:r>
      <w:r w:rsidRPr="007A5F3F">
        <w:t xml:space="preserve">: </w:t>
      </w:r>
    </w:p>
    <w:p w14:paraId="6CED2AB5" w14:textId="4C0B14C3" w:rsidR="00CC458B" w:rsidRPr="007A5F3F" w:rsidRDefault="5A872815" w:rsidP="00E23EA6">
      <w:pPr>
        <w:pStyle w:val="Bullet"/>
      </w:pPr>
      <w:r w:rsidRPr="007A5F3F">
        <w:t xml:space="preserve">If you have already signed up for OWLS, but need to create a new facility, please see </w:t>
      </w:r>
      <w:hyperlink w:anchor="_Creating_a_new_1" w:history="1">
        <w:r w:rsidR="0FBD3313" w:rsidRPr="00D535BF">
          <w:rPr>
            <w:rStyle w:val="Hyperlink"/>
          </w:rPr>
          <w:t>Creating a new facility within OWLS 2.0</w:t>
        </w:r>
        <w:r w:rsidRPr="00CD1371">
          <w:rPr>
            <w:rStyle w:val="Hyperlink"/>
          </w:rPr>
          <w:t>.</w:t>
        </w:r>
      </w:hyperlink>
      <w:r w:rsidRPr="007A5F3F">
        <w:t xml:space="preserve"> </w:t>
      </w:r>
    </w:p>
    <w:p w14:paraId="537F7B0B" w14:textId="38EBD814" w:rsidR="00D23BB5" w:rsidRPr="007A5F3F" w:rsidRDefault="00D23BB5" w:rsidP="00E23EA6">
      <w:pPr>
        <w:pStyle w:val="Bullet"/>
      </w:pPr>
      <w:r w:rsidRPr="007A5F3F">
        <w:t xml:space="preserve">New users </w:t>
      </w:r>
      <w:r w:rsidR="00446003" w:rsidRPr="007A5F3F">
        <w:t>must have</w:t>
      </w:r>
      <w:r w:rsidR="00107C07" w:rsidRPr="007A5F3F">
        <w:t xml:space="preserve"> a </w:t>
      </w:r>
      <w:proofErr w:type="spellStart"/>
      <w:r w:rsidR="002A2A76" w:rsidRPr="007A5F3F">
        <w:t>RealMe</w:t>
      </w:r>
      <w:proofErr w:type="spellEnd"/>
      <w:r w:rsidR="002A2A76" w:rsidRPr="007A5F3F">
        <w:t xml:space="preserve"> login for authentication </w:t>
      </w:r>
      <w:r w:rsidR="00446003" w:rsidRPr="007A5F3F">
        <w:t>to access OWLS 2.0</w:t>
      </w:r>
      <w:r w:rsidR="001A5AF8" w:rsidRPr="007A5F3F">
        <w:t xml:space="preserve">, please see </w:t>
      </w:r>
      <w:hyperlink w:anchor="_What_is_RealMe®" w:history="1">
        <w:r w:rsidR="006B30E6" w:rsidRPr="00D535BF">
          <w:rPr>
            <w:rStyle w:val="Hyperlink"/>
          </w:rPr>
          <w:t xml:space="preserve">What is </w:t>
        </w:r>
        <w:proofErr w:type="spellStart"/>
        <w:r w:rsidR="006B30E6" w:rsidRPr="00D535BF">
          <w:rPr>
            <w:rStyle w:val="Hyperlink"/>
          </w:rPr>
          <w:t>RealMe</w:t>
        </w:r>
        <w:proofErr w:type="spellEnd"/>
      </w:hyperlink>
      <w:r w:rsidR="00AD2427" w:rsidRPr="00CD1371">
        <w:rPr>
          <w:rStyle w:val="Hyperlink"/>
          <w:color w:val="auto"/>
        </w:rPr>
        <w:t>.</w:t>
      </w:r>
      <w:r w:rsidR="009C3EF9" w:rsidRPr="007A5F3F">
        <w:t xml:space="preserve"> </w:t>
      </w:r>
    </w:p>
    <w:p w14:paraId="5723D462" w14:textId="4099E33A" w:rsidR="00CC458B" w:rsidRPr="007A5F3F" w:rsidRDefault="00CC458B" w:rsidP="00BF1310">
      <w:pPr>
        <w:pStyle w:val="Heading3"/>
        <w:spacing w:before="240" w:after="120"/>
      </w:pPr>
      <w:r w:rsidRPr="007A5F3F">
        <w:t>Role</w:t>
      </w:r>
    </w:p>
    <w:p w14:paraId="149796BC" w14:textId="602861FE" w:rsidR="00CC458B" w:rsidRPr="007A5F3F" w:rsidRDefault="000309A0" w:rsidP="000309A0">
      <w:pPr>
        <w:pStyle w:val="Bullet"/>
      </w:pPr>
      <w:r w:rsidRPr="007A5F3F">
        <w:t>Site Verifier must be the first user created when registering a Client and/or Facility.</w:t>
      </w:r>
    </w:p>
    <w:p w14:paraId="167E69B0" w14:textId="77777777" w:rsidR="00CC458B" w:rsidRPr="007A5F3F" w:rsidRDefault="00CC458B" w:rsidP="00C0261C">
      <w:pPr>
        <w:pStyle w:val="Heading3"/>
        <w:spacing w:before="280"/>
      </w:pPr>
      <w:r w:rsidRPr="007A5F3F">
        <w:t>Overview</w:t>
      </w:r>
    </w:p>
    <w:p w14:paraId="0AA9520B" w14:textId="605FEC16" w:rsidR="00CC458B" w:rsidRPr="007A5F3F" w:rsidRDefault="00A52887" w:rsidP="00CC458B">
      <w:pPr>
        <w:pStyle w:val="BodyText"/>
      </w:pPr>
      <w:r w:rsidRPr="007A5F3F">
        <w:t>Or</w:t>
      </w:r>
      <w:r w:rsidR="00CC458B" w:rsidRPr="007A5F3F">
        <w:t>ganisations</w:t>
      </w:r>
      <w:r w:rsidRPr="007A5F3F">
        <w:t xml:space="preserve"> can</w:t>
      </w:r>
      <w:r w:rsidR="00CC458B" w:rsidRPr="007A5F3F">
        <w:t xml:space="preserve"> </w:t>
      </w:r>
      <w:r w:rsidRPr="007A5F3F">
        <w:t>submit an online application form to</w:t>
      </w:r>
      <w:r w:rsidR="00CC458B" w:rsidRPr="007A5F3F">
        <w:t xml:space="preserve"> register for the Online Waste Levy System. Organisations can register multiple facilities at once, making it easy to</w:t>
      </w:r>
      <w:r w:rsidRPr="007A5F3F">
        <w:t xml:space="preserve"> get started with OWLS and</w:t>
      </w:r>
      <w:r w:rsidR="00CC458B" w:rsidRPr="007A5F3F">
        <w:t xml:space="preserve"> begin meeting your reporting requirements.</w:t>
      </w:r>
    </w:p>
    <w:p w14:paraId="3F070032" w14:textId="329E1C11" w:rsidR="00CC458B" w:rsidRPr="007A5F3F" w:rsidRDefault="00CC458B" w:rsidP="00BF1310">
      <w:pPr>
        <w:pStyle w:val="Heading3"/>
        <w:spacing w:before="240" w:after="18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02"/>
        <w:gridCol w:w="7803"/>
      </w:tblGrid>
      <w:tr w:rsidR="00CC458B" w:rsidRPr="007A5F3F" w14:paraId="181CA622" w14:textId="77777777" w:rsidTr="00A540E1">
        <w:trPr>
          <w:tblHeader/>
        </w:trPr>
        <w:tc>
          <w:tcPr>
            <w:tcW w:w="709" w:type="dxa"/>
            <w:shd w:val="clear" w:color="auto" w:fill="1C556C" w:themeFill="accent1"/>
          </w:tcPr>
          <w:p w14:paraId="0A9F5DDA" w14:textId="77777777" w:rsidR="00CC458B" w:rsidRPr="007A5F3F" w:rsidRDefault="00CC458B" w:rsidP="00CC458B">
            <w:pPr>
              <w:pStyle w:val="TableTextbold"/>
              <w:rPr>
                <w:color w:val="FFFFFF" w:themeColor="background1"/>
              </w:rPr>
            </w:pPr>
            <w:r w:rsidRPr="007A5F3F">
              <w:rPr>
                <w:color w:val="FFFFFF" w:themeColor="background1"/>
              </w:rPr>
              <w:t>Step</w:t>
            </w:r>
          </w:p>
        </w:tc>
        <w:tc>
          <w:tcPr>
            <w:tcW w:w="7900" w:type="dxa"/>
            <w:shd w:val="clear" w:color="auto" w:fill="1C556C" w:themeFill="accent1"/>
          </w:tcPr>
          <w:p w14:paraId="1EE025F3" w14:textId="77777777" w:rsidR="00CC458B" w:rsidRPr="007A5F3F" w:rsidRDefault="00CC458B" w:rsidP="00CC458B">
            <w:pPr>
              <w:pStyle w:val="TableTextbold"/>
              <w:rPr>
                <w:color w:val="FFFFFF" w:themeColor="background1"/>
              </w:rPr>
            </w:pPr>
            <w:r w:rsidRPr="007A5F3F">
              <w:rPr>
                <w:color w:val="FFFFFF" w:themeColor="background1"/>
              </w:rPr>
              <w:t xml:space="preserve">Action </w:t>
            </w:r>
          </w:p>
        </w:tc>
      </w:tr>
      <w:tr w:rsidR="00CC458B" w:rsidRPr="007A5F3F" w14:paraId="58578CA2" w14:textId="77777777" w:rsidTr="00A540E1">
        <w:tc>
          <w:tcPr>
            <w:tcW w:w="709" w:type="dxa"/>
          </w:tcPr>
          <w:p w14:paraId="1E1E2B70" w14:textId="77777777" w:rsidR="00CC458B" w:rsidRPr="007A5F3F" w:rsidRDefault="00CC458B" w:rsidP="00CC458B">
            <w:pPr>
              <w:pStyle w:val="TableText"/>
            </w:pPr>
            <w:r w:rsidRPr="007A5F3F">
              <w:t>1</w:t>
            </w:r>
          </w:p>
        </w:tc>
        <w:tc>
          <w:tcPr>
            <w:tcW w:w="7900" w:type="dxa"/>
          </w:tcPr>
          <w:p w14:paraId="06752D4D" w14:textId="66BD6623" w:rsidR="00C10F3C" w:rsidRPr="007A5F3F" w:rsidRDefault="00CC458B" w:rsidP="00CC458B">
            <w:pPr>
              <w:pStyle w:val="TableText"/>
            </w:pPr>
            <w:r w:rsidRPr="007A5F3F">
              <w:t xml:space="preserve">Open the </w:t>
            </w:r>
            <w:hyperlink r:id="rId22" w:history="1">
              <w:r w:rsidRPr="007A5F3F">
                <w:rPr>
                  <w:rStyle w:val="Hyperlink"/>
                </w:rPr>
                <w:t xml:space="preserve">Application to Register for the Online Waste Levy System </w:t>
              </w:r>
              <w:r w:rsidR="0060126F" w:rsidRPr="007A5F3F">
                <w:rPr>
                  <w:rStyle w:val="Hyperlink"/>
                </w:rPr>
                <w:t>p</w:t>
              </w:r>
              <w:r w:rsidRPr="007A5F3F">
                <w:rPr>
                  <w:rStyle w:val="Hyperlink"/>
                </w:rPr>
                <w:t>age</w:t>
              </w:r>
            </w:hyperlink>
            <w:r w:rsidR="0060126F" w:rsidRPr="007A5F3F">
              <w:t>.</w:t>
            </w:r>
          </w:p>
        </w:tc>
      </w:tr>
      <w:tr w:rsidR="00CC458B" w:rsidRPr="007A5F3F" w14:paraId="04E8BD4D" w14:textId="77777777" w:rsidTr="00A540E1">
        <w:tc>
          <w:tcPr>
            <w:tcW w:w="709" w:type="dxa"/>
          </w:tcPr>
          <w:p w14:paraId="31BAFC64" w14:textId="77777777" w:rsidR="00CC458B" w:rsidRPr="007A5F3F" w:rsidRDefault="00CC458B" w:rsidP="00CC458B">
            <w:pPr>
              <w:pStyle w:val="TableText"/>
            </w:pPr>
            <w:r w:rsidRPr="007A5F3F">
              <w:t>2</w:t>
            </w:r>
          </w:p>
        </w:tc>
        <w:tc>
          <w:tcPr>
            <w:tcW w:w="7900" w:type="dxa"/>
          </w:tcPr>
          <w:p w14:paraId="6D71647D" w14:textId="4EECCA9D" w:rsidR="00CC458B" w:rsidRPr="007A5F3F" w:rsidRDefault="00CC458B" w:rsidP="00CC458B">
            <w:pPr>
              <w:pStyle w:val="TableText"/>
              <w:keepNext/>
              <w:spacing w:before="120" w:after="120"/>
            </w:pPr>
            <w:r w:rsidRPr="007A5F3F">
              <w:t xml:space="preserve">The application form contains </w:t>
            </w:r>
            <w:r w:rsidR="0060126F" w:rsidRPr="007A5F3F">
              <w:t>three</w:t>
            </w:r>
            <w:r w:rsidRPr="007A5F3F">
              <w:t xml:space="preserve"> parts – Organisation Details, Facility Details, </w:t>
            </w:r>
            <w:r w:rsidR="00A52887" w:rsidRPr="007A5F3F">
              <w:t>Verifier</w:t>
            </w:r>
            <w:r w:rsidRPr="007A5F3F">
              <w:t xml:space="preserve"> Details</w:t>
            </w:r>
            <w:r w:rsidR="00CF7E95" w:rsidRPr="007A5F3F">
              <w:t>.</w:t>
            </w:r>
          </w:p>
          <w:tbl>
            <w:tblPr>
              <w:tblW w:w="7304" w:type="dxa"/>
              <w:tblInd w:w="113"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775"/>
              <w:gridCol w:w="5529"/>
            </w:tblGrid>
            <w:tr w:rsidR="00CC458B" w:rsidRPr="007A5F3F" w14:paraId="61C75498" w14:textId="77777777" w:rsidTr="00A540E1">
              <w:trPr>
                <w:trHeight w:val="350"/>
              </w:trPr>
              <w:tc>
                <w:tcPr>
                  <w:tcW w:w="1775" w:type="dxa"/>
                  <w:shd w:val="clear" w:color="auto" w:fill="E6E6E6"/>
                </w:tcPr>
                <w:p w14:paraId="3228F949" w14:textId="77777777" w:rsidR="00CC458B" w:rsidRPr="007A5F3F" w:rsidRDefault="00CC458B" w:rsidP="00A540E1">
                  <w:pPr>
                    <w:pStyle w:val="TableTextbold"/>
                    <w:spacing w:before="40" w:after="40"/>
                  </w:pPr>
                  <w:r w:rsidRPr="007A5F3F">
                    <w:t>Section</w:t>
                  </w:r>
                </w:p>
              </w:tc>
              <w:tc>
                <w:tcPr>
                  <w:tcW w:w="5529" w:type="dxa"/>
                  <w:shd w:val="clear" w:color="auto" w:fill="E6E6E6"/>
                </w:tcPr>
                <w:p w14:paraId="68F03252" w14:textId="77777777" w:rsidR="00CC458B" w:rsidRPr="007A5F3F" w:rsidRDefault="00CC458B" w:rsidP="00A540E1">
                  <w:pPr>
                    <w:pStyle w:val="TableTextbold"/>
                    <w:spacing w:before="40" w:after="40"/>
                  </w:pPr>
                  <w:r w:rsidRPr="007A5F3F">
                    <w:t>Description</w:t>
                  </w:r>
                </w:p>
              </w:tc>
            </w:tr>
            <w:tr w:rsidR="00CC458B" w:rsidRPr="007A5F3F" w14:paraId="2E23AA9A" w14:textId="77777777" w:rsidTr="00A540E1">
              <w:trPr>
                <w:trHeight w:val="341"/>
              </w:trPr>
              <w:tc>
                <w:tcPr>
                  <w:tcW w:w="1775" w:type="dxa"/>
                </w:tcPr>
                <w:p w14:paraId="37053F22" w14:textId="77777777" w:rsidR="00CC458B" w:rsidRPr="007A5F3F" w:rsidRDefault="00CC458B" w:rsidP="00A540E1">
                  <w:pPr>
                    <w:pStyle w:val="TableText"/>
                    <w:spacing w:before="40" w:after="40"/>
                  </w:pPr>
                  <w:r w:rsidRPr="007A5F3F">
                    <w:t xml:space="preserve">Organisation Details </w:t>
                  </w:r>
                </w:p>
              </w:tc>
              <w:tc>
                <w:tcPr>
                  <w:tcW w:w="5529" w:type="dxa"/>
                </w:tcPr>
                <w:p w14:paraId="5F53D51D" w14:textId="55654762" w:rsidR="00CC458B" w:rsidRPr="007A5F3F" w:rsidRDefault="00C10F3C" w:rsidP="00A540E1">
                  <w:pPr>
                    <w:pStyle w:val="TableText"/>
                    <w:spacing w:before="40" w:after="40"/>
                  </w:pPr>
                  <w:r w:rsidRPr="007A5F3F">
                    <w:t>The details of the o</w:t>
                  </w:r>
                  <w:r w:rsidR="00CC458B" w:rsidRPr="007A5F3F">
                    <w:t xml:space="preserve">rganisation being registered. </w:t>
                  </w:r>
                </w:p>
              </w:tc>
            </w:tr>
            <w:tr w:rsidR="00CC458B" w:rsidRPr="007A5F3F" w14:paraId="7E8B3B54" w14:textId="77777777" w:rsidTr="00A540E1">
              <w:trPr>
                <w:trHeight w:val="350"/>
              </w:trPr>
              <w:tc>
                <w:tcPr>
                  <w:tcW w:w="1775" w:type="dxa"/>
                </w:tcPr>
                <w:p w14:paraId="2954B375" w14:textId="77777777" w:rsidR="00CC458B" w:rsidRPr="007A5F3F" w:rsidRDefault="00CC458B" w:rsidP="00A540E1">
                  <w:pPr>
                    <w:pStyle w:val="TableText"/>
                    <w:spacing w:before="40" w:after="40"/>
                  </w:pPr>
                  <w:r w:rsidRPr="007A5F3F">
                    <w:t>Facility Details</w:t>
                  </w:r>
                </w:p>
              </w:tc>
              <w:tc>
                <w:tcPr>
                  <w:tcW w:w="5529" w:type="dxa"/>
                </w:tcPr>
                <w:p w14:paraId="31755D5B" w14:textId="77777777" w:rsidR="00CC458B" w:rsidRPr="007A5F3F" w:rsidRDefault="00CC458B" w:rsidP="00A540E1">
                  <w:pPr>
                    <w:pStyle w:val="TableText"/>
                    <w:spacing w:before="40" w:after="40"/>
                  </w:pPr>
                  <w:r w:rsidRPr="007A5F3F">
                    <w:t xml:space="preserve">The details of the facilities you wish to register within OWLS </w:t>
                  </w:r>
                </w:p>
              </w:tc>
            </w:tr>
            <w:tr w:rsidR="00CC458B" w:rsidRPr="007A5F3F" w14:paraId="310DFC60" w14:textId="77777777" w:rsidTr="009C5404">
              <w:trPr>
                <w:trHeight w:val="350"/>
              </w:trPr>
              <w:tc>
                <w:tcPr>
                  <w:tcW w:w="1775" w:type="dxa"/>
                  <w:tcBorders>
                    <w:bottom w:val="single" w:sz="4" w:space="0" w:color="000000"/>
                  </w:tcBorders>
                </w:tcPr>
                <w:p w14:paraId="3E700C76" w14:textId="71921ED7" w:rsidR="00CC458B" w:rsidRPr="007A5F3F" w:rsidRDefault="00A52887" w:rsidP="00A540E1">
                  <w:pPr>
                    <w:pStyle w:val="TableText"/>
                    <w:spacing w:before="40" w:after="40"/>
                  </w:pPr>
                  <w:r w:rsidRPr="007A5F3F">
                    <w:t>Verifier</w:t>
                  </w:r>
                  <w:r w:rsidR="00CC458B" w:rsidRPr="007A5F3F">
                    <w:t xml:space="preserve"> Details</w:t>
                  </w:r>
                </w:p>
              </w:tc>
              <w:tc>
                <w:tcPr>
                  <w:tcW w:w="5529" w:type="dxa"/>
                  <w:tcBorders>
                    <w:bottom w:val="single" w:sz="4" w:space="0" w:color="000000"/>
                  </w:tcBorders>
                </w:tcPr>
                <w:p w14:paraId="453FD254" w14:textId="5FD52F25" w:rsidR="004406AF" w:rsidRPr="00CD1371" w:rsidRDefault="00CC458B" w:rsidP="00A540E1">
                  <w:pPr>
                    <w:pStyle w:val="TableText"/>
                    <w:spacing w:before="40" w:after="40"/>
                  </w:pPr>
                  <w:r w:rsidRPr="00CD1371">
                    <w:t xml:space="preserve">The person that will be created as a verifier for all </w:t>
                  </w:r>
                  <w:r w:rsidR="00C10F3C" w:rsidRPr="00CD1371">
                    <w:t>registered</w:t>
                  </w:r>
                  <w:r w:rsidRPr="00CD1371">
                    <w:t xml:space="preserve"> facilities. </w:t>
                  </w:r>
                </w:p>
                <w:p w14:paraId="43DAAE07" w14:textId="7B1BB28B" w:rsidR="005D7430" w:rsidRPr="00CD1371" w:rsidRDefault="004406AF" w:rsidP="00A540E1">
                  <w:pPr>
                    <w:pStyle w:val="TableText"/>
                    <w:spacing w:before="40" w:after="40"/>
                  </w:pPr>
                  <w:r w:rsidRPr="00CD1371">
                    <w:rPr>
                      <w:b/>
                      <w:bCs/>
                    </w:rPr>
                    <w:t>Note:</w:t>
                  </w:r>
                  <w:r w:rsidRPr="00CD1371">
                    <w:t xml:space="preserve"> It is mandatory to </w:t>
                  </w:r>
                  <w:r w:rsidR="00391A70" w:rsidRPr="00CD1371">
                    <w:t xml:space="preserve">add a Verifier </w:t>
                  </w:r>
                  <w:r w:rsidR="00A53492" w:rsidRPr="00CD1371">
                    <w:t xml:space="preserve">user </w:t>
                  </w:r>
                  <w:r w:rsidR="005440C5" w:rsidRPr="00CD1371">
                    <w:t>when completing the Online registration</w:t>
                  </w:r>
                  <w:r w:rsidR="005D7430" w:rsidRPr="00CD1371">
                    <w:t>.</w:t>
                  </w:r>
                </w:p>
                <w:p w14:paraId="6B9AE9F3" w14:textId="703CE4C4" w:rsidR="00CC458B" w:rsidRPr="00CD1371" w:rsidRDefault="00034872" w:rsidP="00A540E1">
                  <w:pPr>
                    <w:pStyle w:val="TableText"/>
                    <w:spacing w:before="40" w:after="40"/>
                  </w:pPr>
                  <w:r w:rsidRPr="00CD1371">
                    <w:t xml:space="preserve">We also recommend adding additional users for each of the registered facilities. </w:t>
                  </w:r>
                  <w:r w:rsidR="005D7430" w:rsidRPr="00CD1371">
                    <w:t>F</w:t>
                  </w:r>
                  <w:r w:rsidR="00CC458B" w:rsidRPr="00CD1371">
                    <w:t xml:space="preserve">or more information on </w:t>
                  </w:r>
                  <w:r w:rsidR="0060126F" w:rsidRPr="00CD1371">
                    <w:t>p</w:t>
                  </w:r>
                  <w:r w:rsidR="00CC458B" w:rsidRPr="00CD1371">
                    <w:t xml:space="preserve">ersonnel roles please see </w:t>
                  </w:r>
                  <w:hyperlink w:anchor="_User_access_types">
                    <w:r w:rsidR="27D79674" w:rsidRPr="00CD1371">
                      <w:rPr>
                        <w:rStyle w:val="Hyperlink"/>
                      </w:rPr>
                      <w:t>User access types</w:t>
                    </w:r>
                  </w:hyperlink>
                </w:p>
              </w:tc>
            </w:tr>
            <w:tr w:rsidR="009C5404" w:rsidRPr="007A5F3F" w14:paraId="5CB14207" w14:textId="77777777" w:rsidTr="00875403">
              <w:tc>
                <w:tcPr>
                  <w:tcW w:w="1775" w:type="dxa"/>
                  <w:tcBorders>
                    <w:bottom w:val="nil"/>
                    <w:right w:val="nil"/>
                  </w:tcBorders>
                </w:tcPr>
                <w:p w14:paraId="5E1B5E23" w14:textId="77777777" w:rsidR="009C5404" w:rsidRPr="007A5F3F" w:rsidRDefault="009C5404" w:rsidP="009C5404">
                  <w:pPr>
                    <w:pStyle w:val="TableText"/>
                    <w:spacing w:before="0" w:after="0" w:line="240" w:lineRule="auto"/>
                    <w:rPr>
                      <w:sz w:val="14"/>
                      <w:szCs w:val="18"/>
                    </w:rPr>
                  </w:pPr>
                </w:p>
              </w:tc>
              <w:tc>
                <w:tcPr>
                  <w:tcW w:w="5529" w:type="dxa"/>
                  <w:tcBorders>
                    <w:left w:val="nil"/>
                    <w:bottom w:val="nil"/>
                  </w:tcBorders>
                </w:tcPr>
                <w:p w14:paraId="5AF74F7D" w14:textId="77777777" w:rsidR="009C5404" w:rsidRPr="007A5F3F" w:rsidRDefault="009C5404" w:rsidP="009C5404">
                  <w:pPr>
                    <w:pStyle w:val="TableText"/>
                    <w:spacing w:before="0" w:after="0" w:line="240" w:lineRule="auto"/>
                    <w:rPr>
                      <w:sz w:val="14"/>
                      <w:szCs w:val="18"/>
                    </w:rPr>
                  </w:pPr>
                </w:p>
              </w:tc>
            </w:tr>
          </w:tbl>
          <w:p w14:paraId="56EE0954" w14:textId="77777777" w:rsidR="00CC458B" w:rsidRPr="007A5F3F" w:rsidRDefault="00CC458B" w:rsidP="00233EF4">
            <w:pPr>
              <w:pStyle w:val="TableText"/>
              <w:spacing w:before="0" w:after="0" w:line="240" w:lineRule="auto"/>
            </w:pPr>
          </w:p>
        </w:tc>
      </w:tr>
      <w:tr w:rsidR="00CC458B" w:rsidRPr="007A5F3F" w14:paraId="69640D09" w14:textId="77777777" w:rsidTr="00A540E1">
        <w:tc>
          <w:tcPr>
            <w:tcW w:w="709" w:type="dxa"/>
          </w:tcPr>
          <w:p w14:paraId="6FB2F37C" w14:textId="77777777" w:rsidR="00CC458B" w:rsidRPr="007A5F3F" w:rsidRDefault="00CC458B" w:rsidP="00CC458B">
            <w:pPr>
              <w:pStyle w:val="TableText"/>
            </w:pPr>
            <w:r w:rsidRPr="007A5F3F">
              <w:t>3</w:t>
            </w:r>
          </w:p>
        </w:tc>
        <w:tc>
          <w:tcPr>
            <w:tcW w:w="7900" w:type="dxa"/>
          </w:tcPr>
          <w:p w14:paraId="3F33C4F2" w14:textId="77777777" w:rsidR="00CC458B" w:rsidRPr="007A5F3F" w:rsidRDefault="00CC458B" w:rsidP="00C0261C">
            <w:pPr>
              <w:pStyle w:val="TableText"/>
              <w:spacing w:after="0"/>
            </w:pPr>
            <w:r w:rsidRPr="007A5F3F">
              <w:t>Organisation Details</w:t>
            </w:r>
          </w:p>
          <w:p w14:paraId="5B5D1720" w14:textId="77777777" w:rsidR="00CC458B" w:rsidRPr="007A5F3F" w:rsidRDefault="00CC458B" w:rsidP="00BF1310">
            <w:pPr>
              <w:pStyle w:val="TableText"/>
              <w:spacing w:after="120"/>
            </w:pPr>
            <w:r w:rsidRPr="007A5F3F">
              <w:rPr>
                <w:noProof/>
                <w:lang w:eastAsia="ja-JP"/>
              </w:rPr>
              <w:drawing>
                <wp:inline distT="0" distB="0" distL="0" distR="0" wp14:anchorId="5DB33A86" wp14:editId="2E1F57F6">
                  <wp:extent cx="4677507" cy="1637030"/>
                  <wp:effectExtent l="0" t="0" r="889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33443" cy="1656606"/>
                          </a:xfrm>
                          <a:prstGeom prst="rect">
                            <a:avLst/>
                          </a:prstGeom>
                        </pic:spPr>
                      </pic:pic>
                    </a:graphicData>
                  </a:graphic>
                </wp:inline>
              </w:drawing>
            </w:r>
          </w:p>
          <w:p w14:paraId="1D4D19CB" w14:textId="77777777" w:rsidR="00CC458B" w:rsidRPr="007A5F3F" w:rsidRDefault="00CC458B" w:rsidP="00E8716E">
            <w:pPr>
              <w:spacing w:before="0" w:after="0" w:line="240" w:lineRule="auto"/>
              <w:rPr>
                <w:sz w:val="18"/>
                <w:szCs w:val="18"/>
              </w:rPr>
            </w:pPr>
          </w:p>
          <w:tbl>
            <w:tblPr>
              <w:tblW w:w="7371" w:type="dxa"/>
              <w:tblInd w:w="113"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500"/>
              <w:gridCol w:w="4871"/>
            </w:tblGrid>
            <w:tr w:rsidR="00CC458B" w:rsidRPr="007A5F3F" w14:paraId="61E21A75" w14:textId="77777777" w:rsidTr="00875403">
              <w:tc>
                <w:tcPr>
                  <w:tcW w:w="2500" w:type="dxa"/>
                  <w:shd w:val="clear" w:color="auto" w:fill="E6E6E6"/>
                </w:tcPr>
                <w:p w14:paraId="31E33B31" w14:textId="77777777" w:rsidR="00CC458B" w:rsidRPr="007A5F3F" w:rsidRDefault="00CC458B" w:rsidP="00875403">
                  <w:pPr>
                    <w:pStyle w:val="TableTextbold"/>
                    <w:spacing w:before="40" w:after="40"/>
                  </w:pPr>
                  <w:r w:rsidRPr="007A5F3F">
                    <w:t>Field</w:t>
                  </w:r>
                </w:p>
              </w:tc>
              <w:tc>
                <w:tcPr>
                  <w:tcW w:w="4871" w:type="dxa"/>
                  <w:shd w:val="clear" w:color="auto" w:fill="E6E6E6"/>
                </w:tcPr>
                <w:p w14:paraId="75629459" w14:textId="77777777" w:rsidR="00CC458B" w:rsidRPr="007A5F3F" w:rsidRDefault="00CC458B" w:rsidP="00875403">
                  <w:pPr>
                    <w:pStyle w:val="TableTextbold"/>
                    <w:spacing w:before="40" w:after="40"/>
                  </w:pPr>
                  <w:r w:rsidRPr="007A5F3F">
                    <w:t>Description</w:t>
                  </w:r>
                </w:p>
              </w:tc>
            </w:tr>
            <w:tr w:rsidR="00CC458B" w:rsidRPr="007A5F3F" w14:paraId="7030E094" w14:textId="77777777" w:rsidTr="00875403">
              <w:tc>
                <w:tcPr>
                  <w:tcW w:w="2500" w:type="dxa"/>
                </w:tcPr>
                <w:p w14:paraId="3A1DEBB9" w14:textId="77777777" w:rsidR="00CC458B" w:rsidRPr="007A5F3F" w:rsidRDefault="00CC458B" w:rsidP="00875403">
                  <w:pPr>
                    <w:pStyle w:val="TableText"/>
                    <w:spacing w:before="40" w:after="40"/>
                  </w:pPr>
                  <w:r w:rsidRPr="007A5F3F">
                    <w:t xml:space="preserve">Legal Name </w:t>
                  </w:r>
                </w:p>
              </w:tc>
              <w:tc>
                <w:tcPr>
                  <w:tcW w:w="4871" w:type="dxa"/>
                </w:tcPr>
                <w:p w14:paraId="087E4BDC" w14:textId="1DEE810E" w:rsidR="00CC458B" w:rsidRPr="007A5F3F" w:rsidRDefault="00A52887" w:rsidP="00875403">
                  <w:pPr>
                    <w:pStyle w:val="TableText"/>
                    <w:spacing w:before="40" w:after="40"/>
                  </w:pPr>
                  <w:r w:rsidRPr="007A5F3F">
                    <w:t>Enter the</w:t>
                  </w:r>
                  <w:r w:rsidR="00CC458B" w:rsidRPr="007A5F3F">
                    <w:t xml:space="preserve"> legal name of the organisation</w:t>
                  </w:r>
                  <w:r w:rsidRPr="007A5F3F">
                    <w:t>.</w:t>
                  </w:r>
                </w:p>
              </w:tc>
            </w:tr>
            <w:tr w:rsidR="00CC458B" w:rsidRPr="007A5F3F" w14:paraId="084954E8" w14:textId="77777777" w:rsidTr="00875403">
              <w:tc>
                <w:tcPr>
                  <w:tcW w:w="2500" w:type="dxa"/>
                </w:tcPr>
                <w:p w14:paraId="1E248DAC" w14:textId="77777777" w:rsidR="00CC458B" w:rsidRPr="007A5F3F" w:rsidRDefault="00CC458B" w:rsidP="00875403">
                  <w:pPr>
                    <w:pStyle w:val="TableText"/>
                    <w:spacing w:before="40" w:after="40"/>
                  </w:pPr>
                  <w:r w:rsidRPr="007A5F3F">
                    <w:t>Trading As</w:t>
                  </w:r>
                </w:p>
              </w:tc>
              <w:tc>
                <w:tcPr>
                  <w:tcW w:w="4871" w:type="dxa"/>
                </w:tcPr>
                <w:p w14:paraId="7B5BB55B" w14:textId="0B627702" w:rsidR="00CC458B" w:rsidRPr="007A5F3F" w:rsidRDefault="00A52887" w:rsidP="00875403">
                  <w:pPr>
                    <w:pStyle w:val="TableText"/>
                    <w:spacing w:before="40" w:after="40"/>
                  </w:pPr>
                  <w:r w:rsidRPr="007A5F3F">
                    <w:t xml:space="preserve">(Optional) Enter the </w:t>
                  </w:r>
                  <w:r w:rsidR="00CC458B" w:rsidRPr="007A5F3F">
                    <w:t xml:space="preserve">trading name of the organisation (the name you use publicly). </w:t>
                  </w:r>
                </w:p>
              </w:tc>
            </w:tr>
            <w:tr w:rsidR="00CC458B" w:rsidRPr="007A5F3F" w14:paraId="559A2320" w14:textId="77777777" w:rsidTr="00875403">
              <w:tc>
                <w:tcPr>
                  <w:tcW w:w="2500" w:type="dxa"/>
                </w:tcPr>
                <w:p w14:paraId="004AEAAD" w14:textId="77777777" w:rsidR="00CC458B" w:rsidRPr="007A5F3F" w:rsidRDefault="00CC458B" w:rsidP="00875403">
                  <w:pPr>
                    <w:pStyle w:val="TableText"/>
                    <w:spacing w:before="40" w:after="40"/>
                  </w:pPr>
                  <w:r w:rsidRPr="007A5F3F">
                    <w:t>NZBN</w:t>
                  </w:r>
                </w:p>
              </w:tc>
              <w:tc>
                <w:tcPr>
                  <w:tcW w:w="4871" w:type="dxa"/>
                </w:tcPr>
                <w:p w14:paraId="5519B0A2" w14:textId="20DA48F2" w:rsidR="00CC458B" w:rsidRPr="007A5F3F" w:rsidRDefault="00A52887" w:rsidP="00875403">
                  <w:pPr>
                    <w:pStyle w:val="TableText"/>
                    <w:spacing w:before="40" w:after="40"/>
                  </w:pPr>
                  <w:r w:rsidRPr="007A5F3F">
                    <w:t xml:space="preserve">(Optional) Enter the </w:t>
                  </w:r>
                  <w:r w:rsidR="00CC458B" w:rsidRPr="007A5F3F">
                    <w:t>NZBN number of the organisation. Your NZBN can be found on the New Zealand Companies Register website</w:t>
                  </w:r>
                  <w:r w:rsidR="006148B2" w:rsidRPr="007A5F3F">
                    <w:t>. (</w:t>
                  </w:r>
                  <w:r w:rsidR="00A91AD7" w:rsidRPr="007A5F3F">
                    <w:t>This is n</w:t>
                  </w:r>
                  <w:r w:rsidR="006148B2" w:rsidRPr="007A5F3F">
                    <w:t>ot applicable for Territorial Authorities</w:t>
                  </w:r>
                  <w:r w:rsidR="00CE14C3" w:rsidRPr="007A5F3F">
                    <w:t>.</w:t>
                  </w:r>
                  <w:r w:rsidR="006148B2" w:rsidRPr="007A5F3F">
                    <w:t>)</w:t>
                  </w:r>
                </w:p>
              </w:tc>
            </w:tr>
            <w:tr w:rsidR="00CC458B" w:rsidRPr="007A5F3F" w14:paraId="4D4153F2" w14:textId="77777777" w:rsidTr="00875403">
              <w:tc>
                <w:tcPr>
                  <w:tcW w:w="2500" w:type="dxa"/>
                  <w:shd w:val="clear" w:color="auto" w:fill="auto"/>
                </w:tcPr>
                <w:p w14:paraId="1542568C" w14:textId="77777777" w:rsidR="00CC458B" w:rsidRPr="007A5F3F" w:rsidRDefault="00CC458B" w:rsidP="00875403">
                  <w:pPr>
                    <w:pStyle w:val="TableText"/>
                    <w:spacing w:before="40" w:after="40"/>
                    <w:rPr>
                      <w:highlight w:val="yellow"/>
                    </w:rPr>
                  </w:pPr>
                  <w:r w:rsidRPr="007A5F3F">
                    <w:t>Certificate of Incorporation</w:t>
                  </w:r>
                </w:p>
              </w:tc>
              <w:tc>
                <w:tcPr>
                  <w:tcW w:w="4871" w:type="dxa"/>
                </w:tcPr>
                <w:p w14:paraId="541CCAF1" w14:textId="5BEB85F8" w:rsidR="00153BBE" w:rsidRPr="007A5F3F" w:rsidRDefault="00CC458B" w:rsidP="00875403">
                  <w:pPr>
                    <w:pStyle w:val="TableText"/>
                    <w:spacing w:before="40" w:after="40"/>
                  </w:pPr>
                  <w:r w:rsidRPr="007A5F3F">
                    <w:t>Upload a copy of your Certificate of Incorporation</w:t>
                  </w:r>
                  <w:r w:rsidR="00A91AD7" w:rsidRPr="007A5F3F">
                    <w:t xml:space="preserve"> </w:t>
                  </w:r>
                  <w:r w:rsidR="00BA36BC" w:rsidRPr="007A5F3F">
                    <w:t>(</w:t>
                  </w:r>
                  <w:r w:rsidR="00CE14C3" w:rsidRPr="007A5F3F">
                    <w:t>t</w:t>
                  </w:r>
                  <w:r w:rsidRPr="007A5F3F">
                    <w:t>his can be found on the New Zealand Companies Register websit</w:t>
                  </w:r>
                  <w:r w:rsidR="00BA36BC" w:rsidRPr="007A5F3F">
                    <w:t>e)</w:t>
                  </w:r>
                  <w:r w:rsidR="00A91AD7" w:rsidRPr="007A5F3F">
                    <w:t xml:space="preserve"> </w:t>
                  </w:r>
                  <w:r w:rsidR="00BA36BC" w:rsidRPr="007A5F3F">
                    <w:t>or oth</w:t>
                  </w:r>
                  <w:r w:rsidR="00153BBE" w:rsidRPr="007A5F3F">
                    <w:t>er evidence of your entity being legal.</w:t>
                  </w:r>
                </w:p>
                <w:p w14:paraId="64D3F8DB" w14:textId="696F9937" w:rsidR="00984B6B" w:rsidRPr="007A5F3F" w:rsidRDefault="00CC458B" w:rsidP="00875403">
                  <w:pPr>
                    <w:pStyle w:val="TableText"/>
                    <w:spacing w:before="40" w:after="40"/>
                  </w:pPr>
                  <w:r w:rsidRPr="007A5F3F">
                    <w:t>This file will be deleted once your application has been assessed.</w:t>
                  </w:r>
                  <w:r w:rsidR="006148B2" w:rsidRPr="007A5F3F">
                    <w:t xml:space="preserve"> </w:t>
                  </w:r>
                </w:p>
                <w:p w14:paraId="2CFEFD1F" w14:textId="333A4BDB" w:rsidR="00CC458B" w:rsidRPr="007A5F3F" w:rsidRDefault="006148B2" w:rsidP="00875403">
                  <w:pPr>
                    <w:pStyle w:val="TableText"/>
                    <w:spacing w:before="40" w:after="40"/>
                    <w:rPr>
                      <w:highlight w:val="yellow"/>
                    </w:rPr>
                  </w:pPr>
                  <w:r w:rsidRPr="007A5F3F">
                    <w:t>(</w:t>
                  </w:r>
                  <w:r w:rsidR="00A91AD7" w:rsidRPr="007A5F3F">
                    <w:t>This is n</w:t>
                  </w:r>
                  <w:r w:rsidRPr="007A5F3F">
                    <w:t xml:space="preserve">ot applicable for </w:t>
                  </w:r>
                  <w:r w:rsidR="00626263" w:rsidRPr="007A5F3F">
                    <w:t>t</w:t>
                  </w:r>
                  <w:r w:rsidRPr="007A5F3F">
                    <w:t xml:space="preserve">erritorial </w:t>
                  </w:r>
                  <w:r w:rsidR="00626263" w:rsidRPr="007A5F3F">
                    <w:t>a</w:t>
                  </w:r>
                  <w:r w:rsidRPr="007A5F3F">
                    <w:t>uthorities</w:t>
                  </w:r>
                  <w:r w:rsidR="00626263" w:rsidRPr="007A5F3F">
                    <w:t>.</w:t>
                  </w:r>
                  <w:r w:rsidRPr="007A5F3F">
                    <w:t>)</w:t>
                  </w:r>
                </w:p>
              </w:tc>
            </w:tr>
            <w:tr w:rsidR="00CC458B" w:rsidRPr="007A5F3F" w14:paraId="00064D91" w14:textId="77777777" w:rsidTr="00875403">
              <w:tc>
                <w:tcPr>
                  <w:tcW w:w="2500" w:type="dxa"/>
                </w:tcPr>
                <w:p w14:paraId="5E3E41E7" w14:textId="77777777" w:rsidR="00CC458B" w:rsidRPr="007A5F3F" w:rsidRDefault="00CC458B" w:rsidP="00875403">
                  <w:pPr>
                    <w:pStyle w:val="TableText"/>
                    <w:spacing w:before="40" w:after="40"/>
                  </w:pPr>
                  <w:r w:rsidRPr="007A5F3F">
                    <w:t>Ownership Type</w:t>
                  </w:r>
                </w:p>
              </w:tc>
              <w:tc>
                <w:tcPr>
                  <w:tcW w:w="4871" w:type="dxa"/>
                </w:tcPr>
                <w:p w14:paraId="157336B4" w14:textId="77777777" w:rsidR="00CC458B" w:rsidRPr="007A5F3F" w:rsidRDefault="00CC458B" w:rsidP="00875403">
                  <w:pPr>
                    <w:pStyle w:val="TableText"/>
                    <w:spacing w:before="40" w:after="40"/>
                  </w:pPr>
                  <w:r w:rsidRPr="007A5F3F">
                    <w:t>Select the ownership type of the organisation.</w:t>
                  </w:r>
                </w:p>
              </w:tc>
            </w:tr>
            <w:tr w:rsidR="0015243C" w:rsidRPr="007A5F3F" w14:paraId="38507968" w14:textId="77777777" w:rsidTr="00875403">
              <w:tc>
                <w:tcPr>
                  <w:tcW w:w="2500" w:type="dxa"/>
                </w:tcPr>
                <w:p w14:paraId="3E45E3B3" w14:textId="77777777" w:rsidR="0015243C" w:rsidRPr="007A5F3F" w:rsidRDefault="0015243C" w:rsidP="00875403">
                  <w:pPr>
                    <w:pStyle w:val="TableText"/>
                    <w:spacing w:before="40" w:after="40"/>
                  </w:pPr>
                  <w:r w:rsidRPr="007A5F3F">
                    <w:t>Date of Incorporation</w:t>
                  </w:r>
                </w:p>
              </w:tc>
              <w:tc>
                <w:tcPr>
                  <w:tcW w:w="4871" w:type="dxa"/>
                </w:tcPr>
                <w:p w14:paraId="1A3D2F68" w14:textId="0BC282F5" w:rsidR="005D4F31" w:rsidRPr="007A5F3F" w:rsidRDefault="348F422E" w:rsidP="00875403">
                  <w:pPr>
                    <w:pStyle w:val="TableText"/>
                    <w:spacing w:before="40" w:after="40"/>
                  </w:pPr>
                  <w:r w:rsidRPr="007A5F3F">
                    <w:t>Enter the Date of Incorporation for the facility.</w:t>
                  </w:r>
                </w:p>
              </w:tc>
            </w:tr>
            <w:tr w:rsidR="00CC458B" w:rsidRPr="007A5F3F" w14:paraId="547F76E4" w14:textId="77777777" w:rsidTr="00875403">
              <w:tc>
                <w:tcPr>
                  <w:tcW w:w="2500" w:type="dxa"/>
                </w:tcPr>
                <w:p w14:paraId="0CDA73AB" w14:textId="77777777" w:rsidR="00CC458B" w:rsidRPr="007A5F3F" w:rsidRDefault="00CC458B" w:rsidP="00875403">
                  <w:pPr>
                    <w:pStyle w:val="TableText"/>
                    <w:spacing w:before="40" w:after="40"/>
                  </w:pPr>
                  <w:r w:rsidRPr="007A5F3F">
                    <w:t>Organisation Postal Address</w:t>
                  </w:r>
                </w:p>
              </w:tc>
              <w:tc>
                <w:tcPr>
                  <w:tcW w:w="4871" w:type="dxa"/>
                </w:tcPr>
                <w:p w14:paraId="33941F3F" w14:textId="5714A613" w:rsidR="00CC458B" w:rsidRPr="007A5F3F" w:rsidRDefault="00CC458B" w:rsidP="00875403">
                  <w:pPr>
                    <w:pStyle w:val="TableText"/>
                    <w:spacing w:before="40" w:after="40"/>
                  </w:pPr>
                  <w:r w:rsidRPr="007A5F3F">
                    <w:t>Enter the Postal Address of the organisation (</w:t>
                  </w:r>
                  <w:r w:rsidR="00A52887" w:rsidRPr="007A5F3F">
                    <w:t>the a</w:t>
                  </w:r>
                  <w:r w:rsidRPr="007A5F3F">
                    <w:t>ddress for all correspondence).</w:t>
                  </w:r>
                </w:p>
              </w:tc>
            </w:tr>
            <w:tr w:rsidR="00CC458B" w:rsidRPr="007A5F3F" w14:paraId="43083BF8" w14:textId="77777777" w:rsidTr="00875403">
              <w:tc>
                <w:tcPr>
                  <w:tcW w:w="2500" w:type="dxa"/>
                </w:tcPr>
                <w:p w14:paraId="3900E9A3" w14:textId="77777777" w:rsidR="00CC458B" w:rsidRPr="007A5F3F" w:rsidRDefault="00CC458B" w:rsidP="00875403">
                  <w:pPr>
                    <w:pStyle w:val="TableText"/>
                    <w:spacing w:before="40" w:after="40"/>
                  </w:pPr>
                  <w:r w:rsidRPr="007A5F3F">
                    <w:t>Organisation Physical Address</w:t>
                  </w:r>
                </w:p>
              </w:tc>
              <w:tc>
                <w:tcPr>
                  <w:tcW w:w="4871" w:type="dxa"/>
                </w:tcPr>
                <w:p w14:paraId="730FDFC3" w14:textId="4A723009" w:rsidR="00CC458B" w:rsidRPr="007A5F3F" w:rsidRDefault="00CC458B" w:rsidP="00875403">
                  <w:pPr>
                    <w:pStyle w:val="TableText"/>
                    <w:spacing w:before="40" w:after="40"/>
                  </w:pPr>
                  <w:r w:rsidRPr="007A5F3F">
                    <w:t>Enter the physical address of the organisation.</w:t>
                  </w:r>
                </w:p>
              </w:tc>
            </w:tr>
            <w:tr w:rsidR="00CC458B" w:rsidRPr="007A5F3F" w14:paraId="6E908364" w14:textId="77777777" w:rsidTr="00875403">
              <w:tc>
                <w:tcPr>
                  <w:tcW w:w="2500" w:type="dxa"/>
                </w:tcPr>
                <w:p w14:paraId="2DF163F3" w14:textId="77777777" w:rsidR="00CC458B" w:rsidRPr="007A5F3F" w:rsidRDefault="00CC458B" w:rsidP="00875403">
                  <w:pPr>
                    <w:pStyle w:val="TableText"/>
                    <w:spacing w:before="40" w:after="40"/>
                  </w:pPr>
                  <w:r w:rsidRPr="007A5F3F">
                    <w:t>Contact Number</w:t>
                  </w:r>
                </w:p>
              </w:tc>
              <w:tc>
                <w:tcPr>
                  <w:tcW w:w="4871" w:type="dxa"/>
                </w:tcPr>
                <w:p w14:paraId="2094265D" w14:textId="0E96B58C" w:rsidR="00CC458B" w:rsidRPr="007A5F3F" w:rsidRDefault="00CC458B" w:rsidP="00875403">
                  <w:pPr>
                    <w:pStyle w:val="TableText"/>
                    <w:spacing w:before="40" w:after="40"/>
                  </w:pPr>
                  <w:r w:rsidRPr="007A5F3F">
                    <w:t>Enter a</w:t>
                  </w:r>
                  <w:r w:rsidR="00A3781C" w:rsidRPr="007A5F3F">
                    <w:t xml:space="preserve"> valid</w:t>
                  </w:r>
                  <w:r w:rsidRPr="007A5F3F">
                    <w:t xml:space="preserve"> contact phone number for the organisation.</w:t>
                  </w:r>
                </w:p>
              </w:tc>
            </w:tr>
            <w:tr w:rsidR="00CC458B" w:rsidRPr="007A5F3F" w14:paraId="73D89AFA" w14:textId="77777777" w:rsidTr="00875403">
              <w:tc>
                <w:tcPr>
                  <w:tcW w:w="2500" w:type="dxa"/>
                  <w:tcBorders>
                    <w:bottom w:val="single" w:sz="4" w:space="0" w:color="000000"/>
                  </w:tcBorders>
                </w:tcPr>
                <w:p w14:paraId="390D89B7" w14:textId="77777777" w:rsidR="00CC458B" w:rsidRPr="007A5F3F" w:rsidRDefault="00CC458B" w:rsidP="00875403">
                  <w:pPr>
                    <w:pStyle w:val="TableText"/>
                    <w:spacing w:before="40" w:after="40"/>
                  </w:pPr>
                  <w:r w:rsidRPr="007A5F3F">
                    <w:t>Contact Email</w:t>
                  </w:r>
                </w:p>
              </w:tc>
              <w:tc>
                <w:tcPr>
                  <w:tcW w:w="4871" w:type="dxa"/>
                  <w:tcBorders>
                    <w:bottom w:val="single" w:sz="4" w:space="0" w:color="000000"/>
                  </w:tcBorders>
                </w:tcPr>
                <w:p w14:paraId="57690B05" w14:textId="065A64BF" w:rsidR="00CC458B" w:rsidRPr="007A5F3F" w:rsidRDefault="00CC458B" w:rsidP="00875403">
                  <w:pPr>
                    <w:pStyle w:val="TableText"/>
                    <w:spacing w:before="40" w:after="40"/>
                  </w:pPr>
                  <w:r w:rsidRPr="007A5F3F">
                    <w:t xml:space="preserve">Enter a </w:t>
                  </w:r>
                  <w:r w:rsidR="00A3781C" w:rsidRPr="007A5F3F">
                    <w:t xml:space="preserve">valid </w:t>
                  </w:r>
                  <w:r w:rsidRPr="007A5F3F">
                    <w:t>contact email address for the organisation.</w:t>
                  </w:r>
                </w:p>
              </w:tc>
            </w:tr>
            <w:tr w:rsidR="00875403" w:rsidRPr="007A5F3F" w14:paraId="005E4ACD" w14:textId="77777777" w:rsidTr="00875403">
              <w:tc>
                <w:tcPr>
                  <w:tcW w:w="2500" w:type="dxa"/>
                  <w:tcBorders>
                    <w:bottom w:val="nil"/>
                    <w:right w:val="nil"/>
                  </w:tcBorders>
                </w:tcPr>
                <w:p w14:paraId="6E630854" w14:textId="77777777" w:rsidR="00875403" w:rsidRPr="007A5F3F" w:rsidRDefault="00875403" w:rsidP="00875403">
                  <w:pPr>
                    <w:pStyle w:val="TableText"/>
                    <w:spacing w:before="0" w:after="0" w:line="240" w:lineRule="auto"/>
                  </w:pPr>
                </w:p>
              </w:tc>
              <w:tc>
                <w:tcPr>
                  <w:tcW w:w="4871" w:type="dxa"/>
                  <w:tcBorders>
                    <w:left w:val="nil"/>
                    <w:bottom w:val="nil"/>
                  </w:tcBorders>
                </w:tcPr>
                <w:p w14:paraId="68437EA4" w14:textId="77777777" w:rsidR="00875403" w:rsidRPr="007A5F3F" w:rsidRDefault="00875403" w:rsidP="00875403">
                  <w:pPr>
                    <w:pStyle w:val="TableText"/>
                    <w:spacing w:before="0" w:after="0" w:line="240" w:lineRule="auto"/>
                  </w:pPr>
                </w:p>
              </w:tc>
            </w:tr>
          </w:tbl>
          <w:p w14:paraId="3B774377" w14:textId="77777777" w:rsidR="00CC458B" w:rsidRPr="007A5F3F" w:rsidRDefault="00CC458B" w:rsidP="00CC458B">
            <w:pPr>
              <w:pStyle w:val="TableText"/>
              <w:keepNext/>
              <w:spacing w:before="120" w:after="120"/>
            </w:pPr>
          </w:p>
        </w:tc>
      </w:tr>
      <w:tr w:rsidR="00CC458B" w:rsidRPr="007A5F3F" w14:paraId="32F17B3E" w14:textId="77777777" w:rsidTr="00A540E1">
        <w:tc>
          <w:tcPr>
            <w:tcW w:w="709" w:type="dxa"/>
          </w:tcPr>
          <w:p w14:paraId="3E55062F" w14:textId="77777777" w:rsidR="00CC458B" w:rsidRPr="007A5F3F" w:rsidRDefault="00CC458B" w:rsidP="00CC458B">
            <w:pPr>
              <w:pStyle w:val="TableText"/>
            </w:pPr>
            <w:r w:rsidRPr="007A5F3F">
              <w:lastRenderedPageBreak/>
              <w:t>4</w:t>
            </w:r>
          </w:p>
        </w:tc>
        <w:tc>
          <w:tcPr>
            <w:tcW w:w="7900" w:type="dxa"/>
          </w:tcPr>
          <w:p w14:paraId="156E8CD0" w14:textId="13DE5FE5" w:rsidR="00CC458B" w:rsidRPr="007A5F3F" w:rsidRDefault="00CC458B" w:rsidP="00E23EA6">
            <w:pPr>
              <w:pStyle w:val="TableText"/>
            </w:pPr>
            <w:r w:rsidRPr="007A5F3F">
              <w:t>Facility Details</w:t>
            </w:r>
            <w:r w:rsidR="005F5666" w:rsidRPr="007A5F3F">
              <w:rPr>
                <w:noProof/>
              </w:rPr>
              <w:drawing>
                <wp:inline distT="0" distB="0" distL="0" distR="0" wp14:anchorId="485675E3" wp14:editId="37F55DE2">
                  <wp:extent cx="4816475" cy="1439545"/>
                  <wp:effectExtent l="0" t="0" r="317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16475" cy="1439545"/>
                          </a:xfrm>
                          <a:prstGeom prst="rect">
                            <a:avLst/>
                          </a:prstGeom>
                        </pic:spPr>
                      </pic:pic>
                    </a:graphicData>
                  </a:graphic>
                </wp:inline>
              </w:drawing>
            </w:r>
          </w:p>
          <w:p w14:paraId="0B8113EA" w14:textId="77777777" w:rsidR="00C0261C" w:rsidRPr="007A5F3F" w:rsidRDefault="00C0261C" w:rsidP="00875403">
            <w:pPr>
              <w:spacing w:before="0" w:after="0"/>
            </w:pPr>
          </w:p>
          <w:tbl>
            <w:tblPr>
              <w:tblW w:w="7371" w:type="dxa"/>
              <w:tblInd w:w="113"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75"/>
              <w:gridCol w:w="5296"/>
            </w:tblGrid>
            <w:tr w:rsidR="00CC458B" w:rsidRPr="007A5F3F" w14:paraId="0CB60CBC" w14:textId="77777777" w:rsidTr="0080063E">
              <w:trPr>
                <w:tblHeader/>
              </w:trPr>
              <w:tc>
                <w:tcPr>
                  <w:tcW w:w="2075" w:type="dxa"/>
                  <w:shd w:val="clear" w:color="auto" w:fill="E6E6E6"/>
                </w:tcPr>
                <w:p w14:paraId="62CD19F7" w14:textId="77777777" w:rsidR="00CC458B" w:rsidRPr="007A5F3F" w:rsidRDefault="00CC458B" w:rsidP="00875403">
                  <w:pPr>
                    <w:pStyle w:val="TableTextbold"/>
                    <w:spacing w:before="40"/>
                  </w:pPr>
                  <w:r w:rsidRPr="007A5F3F">
                    <w:t>Field</w:t>
                  </w:r>
                </w:p>
              </w:tc>
              <w:tc>
                <w:tcPr>
                  <w:tcW w:w="5296" w:type="dxa"/>
                  <w:shd w:val="clear" w:color="auto" w:fill="E6E6E6"/>
                </w:tcPr>
                <w:p w14:paraId="716A0E5D" w14:textId="77777777" w:rsidR="00CC458B" w:rsidRPr="007A5F3F" w:rsidRDefault="00CC458B" w:rsidP="00875403">
                  <w:pPr>
                    <w:pStyle w:val="TableTextbold"/>
                    <w:spacing w:before="40"/>
                  </w:pPr>
                  <w:r w:rsidRPr="007A5F3F">
                    <w:t>Description</w:t>
                  </w:r>
                </w:p>
              </w:tc>
            </w:tr>
            <w:tr w:rsidR="00CC458B" w:rsidRPr="007A5F3F" w14:paraId="2D0A9DAF" w14:textId="77777777" w:rsidTr="0080063E">
              <w:tc>
                <w:tcPr>
                  <w:tcW w:w="2075" w:type="dxa"/>
                </w:tcPr>
                <w:p w14:paraId="3F134105" w14:textId="77777777" w:rsidR="00CC458B" w:rsidRPr="007A5F3F" w:rsidRDefault="00CC458B" w:rsidP="00875403">
                  <w:pPr>
                    <w:pStyle w:val="TableText"/>
                    <w:spacing w:before="40"/>
                  </w:pPr>
                  <w:r w:rsidRPr="007A5F3F">
                    <w:t xml:space="preserve">Name </w:t>
                  </w:r>
                </w:p>
              </w:tc>
              <w:tc>
                <w:tcPr>
                  <w:tcW w:w="5296" w:type="dxa"/>
                </w:tcPr>
                <w:p w14:paraId="60B2238C" w14:textId="4DAADEB9" w:rsidR="00CC458B" w:rsidRPr="007A5F3F" w:rsidRDefault="00A52887" w:rsidP="00875403">
                  <w:pPr>
                    <w:pStyle w:val="TableText"/>
                    <w:spacing w:before="40"/>
                  </w:pPr>
                  <w:r w:rsidRPr="007A5F3F">
                    <w:t>Enter</w:t>
                  </w:r>
                  <w:r w:rsidR="00CC458B" w:rsidRPr="007A5F3F">
                    <w:t xml:space="preserve"> the name of the facility.</w:t>
                  </w:r>
                </w:p>
              </w:tc>
            </w:tr>
            <w:tr w:rsidR="00CC458B" w:rsidRPr="007A5F3F" w14:paraId="1499FEC3" w14:textId="77777777" w:rsidTr="0080063E">
              <w:tc>
                <w:tcPr>
                  <w:tcW w:w="2075" w:type="dxa"/>
                </w:tcPr>
                <w:p w14:paraId="0B5004AA" w14:textId="77777777" w:rsidR="00CC458B" w:rsidRPr="007A5F3F" w:rsidRDefault="00CC458B" w:rsidP="00875403">
                  <w:pPr>
                    <w:pStyle w:val="TableText"/>
                    <w:spacing w:before="40"/>
                  </w:pPr>
                  <w:r w:rsidRPr="007A5F3F">
                    <w:t>Territorial Authority</w:t>
                  </w:r>
                </w:p>
              </w:tc>
              <w:tc>
                <w:tcPr>
                  <w:tcW w:w="5296" w:type="dxa"/>
                </w:tcPr>
                <w:p w14:paraId="17CFA92E" w14:textId="5258F111" w:rsidR="00CC458B" w:rsidRPr="007A5F3F" w:rsidRDefault="00CC458B" w:rsidP="00875403">
                  <w:pPr>
                    <w:pStyle w:val="TableText"/>
                    <w:spacing w:before="40"/>
                  </w:pPr>
                  <w:r w:rsidRPr="007A5F3F">
                    <w:t xml:space="preserve">Select the </w:t>
                  </w:r>
                  <w:r w:rsidR="00DB0832" w:rsidRPr="007A5F3F">
                    <w:t>t</w:t>
                  </w:r>
                  <w:r w:rsidRPr="007A5F3F">
                    <w:t xml:space="preserve">erritorial </w:t>
                  </w:r>
                  <w:r w:rsidR="00DB0832" w:rsidRPr="007A5F3F">
                    <w:t>a</w:t>
                  </w:r>
                  <w:r w:rsidRPr="007A5F3F">
                    <w:t>uthority for the region</w:t>
                  </w:r>
                  <w:r w:rsidR="00DB0832" w:rsidRPr="007A5F3F">
                    <w:t>,</w:t>
                  </w:r>
                  <w:r w:rsidRPr="007A5F3F">
                    <w:t xml:space="preserve"> eg</w:t>
                  </w:r>
                  <w:r w:rsidR="00DB0832" w:rsidRPr="007A5F3F">
                    <w:t>,</w:t>
                  </w:r>
                  <w:r w:rsidRPr="007A5F3F">
                    <w:t xml:space="preserve"> Auckland Council.</w:t>
                  </w:r>
                </w:p>
              </w:tc>
            </w:tr>
            <w:tr w:rsidR="00CC458B" w:rsidRPr="007A5F3F" w14:paraId="3ECF41F2" w14:textId="77777777" w:rsidTr="0080063E">
              <w:tc>
                <w:tcPr>
                  <w:tcW w:w="2075" w:type="dxa"/>
                </w:tcPr>
                <w:p w14:paraId="72CF4964" w14:textId="77777777" w:rsidR="00CC458B" w:rsidRPr="007A5F3F" w:rsidRDefault="00CC458B" w:rsidP="00875403">
                  <w:pPr>
                    <w:pStyle w:val="TableText"/>
                    <w:spacing w:before="40"/>
                  </w:pPr>
                  <w:r w:rsidRPr="007A5F3F">
                    <w:t>Demographic Type</w:t>
                  </w:r>
                </w:p>
              </w:tc>
              <w:tc>
                <w:tcPr>
                  <w:tcW w:w="5296" w:type="dxa"/>
                </w:tcPr>
                <w:p w14:paraId="153F7745" w14:textId="64DB12E5" w:rsidR="00CC458B" w:rsidRPr="007A5F3F" w:rsidRDefault="00A52887" w:rsidP="00875403">
                  <w:pPr>
                    <w:pStyle w:val="TableText"/>
                    <w:spacing w:before="40"/>
                  </w:pPr>
                  <w:r w:rsidRPr="007A5F3F">
                    <w:t>Select t</w:t>
                  </w:r>
                  <w:r w:rsidR="00CC458B" w:rsidRPr="007A5F3F">
                    <w:t xml:space="preserve">he </w:t>
                  </w:r>
                  <w:r w:rsidR="004B0BD1" w:rsidRPr="007A5F3F">
                    <w:t xml:space="preserve">main </w:t>
                  </w:r>
                  <w:r w:rsidR="00CC458B" w:rsidRPr="007A5F3F">
                    <w:t xml:space="preserve">demographic </w:t>
                  </w:r>
                  <w:r w:rsidR="004B0BD1" w:rsidRPr="007A5F3F">
                    <w:t>makeup</w:t>
                  </w:r>
                  <w:r w:rsidR="00CC458B" w:rsidRPr="007A5F3F">
                    <w:t xml:space="preserve"> of the</w:t>
                  </w:r>
                  <w:r w:rsidR="00712489" w:rsidRPr="007A5F3F">
                    <w:t xml:space="preserve"> </w:t>
                  </w:r>
                  <w:r w:rsidR="00CC458B" w:rsidRPr="007A5F3F">
                    <w:t xml:space="preserve">area </w:t>
                  </w:r>
                  <w:r w:rsidR="00955782" w:rsidRPr="007A5F3F">
                    <w:t>your facility is in</w:t>
                  </w:r>
                  <w:r w:rsidR="00CC458B" w:rsidRPr="007A5F3F">
                    <w:t>.</w:t>
                  </w:r>
                </w:p>
              </w:tc>
            </w:tr>
            <w:tr w:rsidR="00CC458B" w:rsidRPr="007A5F3F" w14:paraId="35D02595" w14:textId="77777777" w:rsidTr="0080063E">
              <w:tc>
                <w:tcPr>
                  <w:tcW w:w="2075" w:type="dxa"/>
                </w:tcPr>
                <w:p w14:paraId="3021BD60" w14:textId="79972EA3" w:rsidR="00CC458B" w:rsidRPr="007A5F3F" w:rsidRDefault="001439E0" w:rsidP="00875403">
                  <w:pPr>
                    <w:pStyle w:val="TableText"/>
                    <w:spacing w:before="40"/>
                  </w:pPr>
                  <w:r w:rsidRPr="007A5F3F">
                    <w:t>Facility Start Date</w:t>
                  </w:r>
                </w:p>
              </w:tc>
              <w:tc>
                <w:tcPr>
                  <w:tcW w:w="5296" w:type="dxa"/>
                </w:tcPr>
                <w:p w14:paraId="039CD525" w14:textId="77777777" w:rsidR="005E66C0" w:rsidRPr="007A5F3F" w:rsidRDefault="001439E0" w:rsidP="00875403">
                  <w:pPr>
                    <w:pStyle w:val="TableText"/>
                    <w:spacing w:before="40" w:after="0"/>
                  </w:pPr>
                  <w:r w:rsidRPr="007A5F3F">
                    <w:t>The date the facility became operational</w:t>
                  </w:r>
                  <w:r w:rsidR="00CC458B" w:rsidRPr="007A5F3F">
                    <w:t>.</w:t>
                  </w:r>
                </w:p>
                <w:p w14:paraId="196AEB43" w14:textId="45C3CD03" w:rsidR="00CC458B" w:rsidRPr="007A5F3F" w:rsidRDefault="00E437CC" w:rsidP="00875403">
                  <w:pPr>
                    <w:pStyle w:val="TableText"/>
                    <w:spacing w:before="40"/>
                  </w:pPr>
                  <w:r w:rsidRPr="007A5F3F">
                    <w:t xml:space="preserve">Please note, waste returns and activity reports will be generated from this start date. </w:t>
                  </w:r>
                </w:p>
              </w:tc>
            </w:tr>
            <w:tr w:rsidR="00CC458B" w:rsidRPr="007A5F3F" w14:paraId="6CF65A7F" w14:textId="77777777" w:rsidTr="0080063E">
              <w:tc>
                <w:tcPr>
                  <w:tcW w:w="2075" w:type="dxa"/>
                </w:tcPr>
                <w:p w14:paraId="0D3EA078" w14:textId="77777777" w:rsidR="00CC458B" w:rsidRPr="007A5F3F" w:rsidRDefault="00CC458B" w:rsidP="00875403">
                  <w:pPr>
                    <w:pStyle w:val="TableText"/>
                    <w:spacing w:before="40"/>
                  </w:pPr>
                  <w:r w:rsidRPr="007A5F3F">
                    <w:t>Site Latitude</w:t>
                  </w:r>
                </w:p>
              </w:tc>
              <w:tc>
                <w:tcPr>
                  <w:tcW w:w="5296" w:type="dxa"/>
                </w:tcPr>
                <w:p w14:paraId="369EDF2E" w14:textId="1FEAEE95" w:rsidR="00CC458B" w:rsidRPr="007A5F3F" w:rsidRDefault="00CC458B" w:rsidP="00875403">
                  <w:pPr>
                    <w:pStyle w:val="TableText"/>
                    <w:spacing w:before="40" w:after="0"/>
                  </w:pPr>
                  <w:r w:rsidRPr="007A5F3F">
                    <w:t xml:space="preserve">Enter the site latitude coordinates of </w:t>
                  </w:r>
                  <w:r w:rsidR="00DD0F8F" w:rsidRPr="007A5F3F">
                    <w:t xml:space="preserve">the </w:t>
                  </w:r>
                  <w:r w:rsidRPr="007A5F3F">
                    <w:rPr>
                      <w:b/>
                      <w:bCs/>
                    </w:rPr>
                    <w:t>disposal facility location.</w:t>
                  </w:r>
                </w:p>
                <w:p w14:paraId="07E4BB69" w14:textId="5ECD9CA1" w:rsidR="00CC458B" w:rsidRPr="007A5F3F" w:rsidRDefault="00E731B3" w:rsidP="00875403">
                  <w:pPr>
                    <w:pStyle w:val="TableText"/>
                    <w:spacing w:before="40"/>
                  </w:pPr>
                  <w:r w:rsidRPr="007A5F3F">
                    <w:t xml:space="preserve">Right clicking the searched </w:t>
                  </w:r>
                  <w:r w:rsidR="00CC458B" w:rsidRPr="007A5F3F">
                    <w:t>address on Google Maps will provide this.</w:t>
                  </w:r>
                </w:p>
              </w:tc>
            </w:tr>
            <w:tr w:rsidR="00CC458B" w:rsidRPr="007A5F3F" w14:paraId="42A1AC1A" w14:textId="77777777" w:rsidTr="0080063E">
              <w:tc>
                <w:tcPr>
                  <w:tcW w:w="2075" w:type="dxa"/>
                  <w:tcBorders>
                    <w:bottom w:val="single" w:sz="4" w:space="0" w:color="000000"/>
                  </w:tcBorders>
                </w:tcPr>
                <w:p w14:paraId="41FAB28C" w14:textId="77777777" w:rsidR="00CC458B" w:rsidRPr="007A5F3F" w:rsidRDefault="00CC458B" w:rsidP="00875403">
                  <w:pPr>
                    <w:pStyle w:val="TableText"/>
                    <w:spacing w:before="40"/>
                  </w:pPr>
                  <w:r w:rsidRPr="007A5F3F">
                    <w:t>Site Longitude</w:t>
                  </w:r>
                </w:p>
              </w:tc>
              <w:tc>
                <w:tcPr>
                  <w:tcW w:w="5296" w:type="dxa"/>
                  <w:tcBorders>
                    <w:bottom w:val="single" w:sz="4" w:space="0" w:color="000000"/>
                  </w:tcBorders>
                </w:tcPr>
                <w:p w14:paraId="49A07ACD" w14:textId="1FA66327" w:rsidR="00CC458B" w:rsidRPr="007A5F3F" w:rsidRDefault="00CC458B" w:rsidP="00875403">
                  <w:pPr>
                    <w:pStyle w:val="TableText"/>
                    <w:spacing w:before="40" w:after="0"/>
                  </w:pPr>
                  <w:r w:rsidRPr="007A5F3F">
                    <w:t xml:space="preserve">Enter the site longitude coordinates of </w:t>
                  </w:r>
                  <w:r w:rsidR="00DD0F8F" w:rsidRPr="007A5F3F">
                    <w:t xml:space="preserve">the </w:t>
                  </w:r>
                  <w:r w:rsidRPr="007A5F3F">
                    <w:rPr>
                      <w:b/>
                      <w:bCs/>
                    </w:rPr>
                    <w:t>disposal facility location.</w:t>
                  </w:r>
                </w:p>
                <w:p w14:paraId="2C93F16D" w14:textId="556C8B7D" w:rsidR="00CC458B" w:rsidRPr="007A5F3F" w:rsidRDefault="00E731B3" w:rsidP="00875403">
                  <w:pPr>
                    <w:pStyle w:val="TableText"/>
                    <w:spacing w:before="40"/>
                  </w:pPr>
                  <w:r w:rsidRPr="007A5F3F">
                    <w:t>Right clicking the</w:t>
                  </w:r>
                  <w:r w:rsidR="00DB0832" w:rsidRPr="007A5F3F">
                    <w:t xml:space="preserve"> </w:t>
                  </w:r>
                  <w:r w:rsidRPr="007A5F3F">
                    <w:t>searched</w:t>
                  </w:r>
                  <w:r w:rsidR="00CC458B" w:rsidRPr="007A5F3F">
                    <w:t xml:space="preserve"> address on Google Maps will provide this.</w:t>
                  </w:r>
                </w:p>
              </w:tc>
            </w:tr>
            <w:tr w:rsidR="00CC458B" w:rsidRPr="007A5F3F" w14:paraId="3FE11D96" w14:textId="77777777" w:rsidTr="0080063E">
              <w:tc>
                <w:tcPr>
                  <w:tcW w:w="2075" w:type="dxa"/>
                  <w:tcBorders>
                    <w:bottom w:val="nil"/>
                  </w:tcBorders>
                </w:tcPr>
                <w:p w14:paraId="4F54428D" w14:textId="77777777" w:rsidR="00CC458B" w:rsidRPr="007A5F3F" w:rsidRDefault="00CC458B" w:rsidP="00875403">
                  <w:pPr>
                    <w:pStyle w:val="TableText"/>
                    <w:spacing w:before="40"/>
                  </w:pPr>
                  <w:r w:rsidRPr="007A5F3F">
                    <w:t>Facility Physical Address</w:t>
                  </w:r>
                </w:p>
              </w:tc>
              <w:tc>
                <w:tcPr>
                  <w:tcW w:w="5296" w:type="dxa"/>
                  <w:tcBorders>
                    <w:bottom w:val="nil"/>
                  </w:tcBorders>
                </w:tcPr>
                <w:p w14:paraId="6E8A04A5" w14:textId="0AEE3026" w:rsidR="00CC458B" w:rsidRPr="007A5F3F" w:rsidRDefault="00A52887" w:rsidP="00875403">
                  <w:pPr>
                    <w:pStyle w:val="TableText"/>
                    <w:spacing w:before="40"/>
                  </w:pPr>
                  <w:r w:rsidRPr="007A5F3F">
                    <w:t>Enter</w:t>
                  </w:r>
                  <w:r w:rsidR="00CC458B" w:rsidRPr="007A5F3F">
                    <w:t xml:space="preserve"> the physical address of the facility.</w:t>
                  </w:r>
                  <w:r w:rsidR="004D1F68" w:rsidRPr="007A5F3F">
                    <w:t xml:space="preserve"> This should match the coordinates entered above. </w:t>
                  </w:r>
                </w:p>
              </w:tc>
            </w:tr>
            <w:tr w:rsidR="00CC458B" w:rsidRPr="007A5F3F" w14:paraId="49CAA14B" w14:textId="77777777" w:rsidTr="0080063E">
              <w:tc>
                <w:tcPr>
                  <w:tcW w:w="2075" w:type="dxa"/>
                  <w:tcBorders>
                    <w:top w:val="nil"/>
                  </w:tcBorders>
                </w:tcPr>
                <w:p w14:paraId="3A38CFD8" w14:textId="77777777" w:rsidR="00CC458B" w:rsidRPr="007A5F3F" w:rsidRDefault="00CC458B" w:rsidP="00875403">
                  <w:pPr>
                    <w:pStyle w:val="TableText"/>
                    <w:spacing w:before="40"/>
                  </w:pPr>
                  <w:r w:rsidRPr="007A5F3F">
                    <w:lastRenderedPageBreak/>
                    <w:t>Contact Number</w:t>
                  </w:r>
                </w:p>
              </w:tc>
              <w:tc>
                <w:tcPr>
                  <w:tcW w:w="5296" w:type="dxa"/>
                  <w:tcBorders>
                    <w:top w:val="nil"/>
                  </w:tcBorders>
                </w:tcPr>
                <w:p w14:paraId="308A6ED5" w14:textId="4DBCBA13" w:rsidR="00CC458B" w:rsidRPr="007A5F3F" w:rsidRDefault="00A52887" w:rsidP="00875403">
                  <w:pPr>
                    <w:pStyle w:val="TableText"/>
                    <w:spacing w:before="40"/>
                  </w:pPr>
                  <w:r w:rsidRPr="007A5F3F">
                    <w:t xml:space="preserve">Enter </w:t>
                  </w:r>
                  <w:r w:rsidR="00CC458B" w:rsidRPr="007A5F3F">
                    <w:t xml:space="preserve">the contact number of the facility. If this is the same as the </w:t>
                  </w:r>
                  <w:r w:rsidR="00A3141D" w:rsidRPr="007A5F3F">
                    <w:t>o</w:t>
                  </w:r>
                  <w:r w:rsidR="00CC458B" w:rsidRPr="007A5F3F">
                    <w:t xml:space="preserve">rganisation contact number, use the </w:t>
                  </w:r>
                  <w:r w:rsidRPr="007A5F3F">
                    <w:t>“</w:t>
                  </w:r>
                  <w:r w:rsidR="00CC458B" w:rsidRPr="007A5F3F">
                    <w:t>Same as Organisation Contact Number</w:t>
                  </w:r>
                  <w:r w:rsidRPr="007A5F3F">
                    <w:t>”</w:t>
                  </w:r>
                  <w:r w:rsidR="00CC458B" w:rsidRPr="007A5F3F">
                    <w:t xml:space="preserve"> checkbox.</w:t>
                  </w:r>
                </w:p>
              </w:tc>
            </w:tr>
            <w:tr w:rsidR="00CC458B" w:rsidRPr="007A5F3F" w14:paraId="236A3D9D" w14:textId="77777777" w:rsidTr="0080063E">
              <w:tc>
                <w:tcPr>
                  <w:tcW w:w="2075" w:type="dxa"/>
                </w:tcPr>
                <w:p w14:paraId="7D9A91C2" w14:textId="77777777" w:rsidR="00CC458B" w:rsidRPr="007A5F3F" w:rsidRDefault="00CC458B" w:rsidP="00875403">
                  <w:pPr>
                    <w:pStyle w:val="TableText"/>
                    <w:spacing w:before="40"/>
                  </w:pPr>
                  <w:r w:rsidRPr="007A5F3F">
                    <w:t>Contact Email</w:t>
                  </w:r>
                </w:p>
              </w:tc>
              <w:tc>
                <w:tcPr>
                  <w:tcW w:w="5296" w:type="dxa"/>
                </w:tcPr>
                <w:p w14:paraId="2DD6C5AD" w14:textId="1E2093E3" w:rsidR="00CC458B" w:rsidRPr="007A5F3F" w:rsidRDefault="00A52887" w:rsidP="00875403">
                  <w:pPr>
                    <w:pStyle w:val="TableText"/>
                    <w:spacing w:before="40"/>
                  </w:pPr>
                  <w:r w:rsidRPr="007A5F3F">
                    <w:t xml:space="preserve">Enter </w:t>
                  </w:r>
                  <w:r w:rsidR="00CC458B" w:rsidRPr="007A5F3F">
                    <w:t xml:space="preserve">the contact email address of the facility. If this is the same as the </w:t>
                  </w:r>
                  <w:r w:rsidR="00C10F3C" w:rsidRPr="007A5F3F">
                    <w:t>o</w:t>
                  </w:r>
                  <w:r w:rsidR="00CC458B" w:rsidRPr="007A5F3F">
                    <w:t xml:space="preserve">rganisation email address number, use the </w:t>
                  </w:r>
                  <w:r w:rsidRPr="007A5F3F">
                    <w:t>“</w:t>
                  </w:r>
                  <w:r w:rsidR="00CC458B" w:rsidRPr="007A5F3F">
                    <w:t>Same as Organisation Contact Email</w:t>
                  </w:r>
                  <w:r w:rsidRPr="007A5F3F">
                    <w:t>”</w:t>
                  </w:r>
                  <w:r w:rsidR="00CC458B" w:rsidRPr="007A5F3F">
                    <w:t xml:space="preserve"> checkbox.</w:t>
                  </w:r>
                </w:p>
              </w:tc>
            </w:tr>
            <w:tr w:rsidR="00CC458B" w:rsidRPr="007A5F3F" w14:paraId="26156B7A" w14:textId="77777777" w:rsidTr="0080063E">
              <w:tc>
                <w:tcPr>
                  <w:tcW w:w="2075" w:type="dxa"/>
                </w:tcPr>
                <w:p w14:paraId="3DCA799D" w14:textId="77777777" w:rsidR="00CC458B" w:rsidRPr="007A5F3F" w:rsidRDefault="00CC458B" w:rsidP="00875403">
                  <w:pPr>
                    <w:pStyle w:val="TableText"/>
                    <w:spacing w:before="40"/>
                  </w:pPr>
                  <w:r w:rsidRPr="007A5F3F">
                    <w:t>Estimated Annual Tonnage</w:t>
                  </w:r>
                </w:p>
              </w:tc>
              <w:tc>
                <w:tcPr>
                  <w:tcW w:w="5296" w:type="dxa"/>
                </w:tcPr>
                <w:p w14:paraId="1BA8641D" w14:textId="190C54CB" w:rsidR="00CC458B" w:rsidRPr="007A5F3F" w:rsidRDefault="00CC458B" w:rsidP="00875403">
                  <w:pPr>
                    <w:pStyle w:val="TableText"/>
                    <w:spacing w:before="40"/>
                  </w:pPr>
                  <w:r w:rsidRPr="007A5F3F">
                    <w:t>Enter the estimated annual tonnage of waste. If your annual tonnage is less than 1</w:t>
                  </w:r>
                  <w:r w:rsidR="002D22A2">
                    <w:t>,</w:t>
                  </w:r>
                  <w:r w:rsidRPr="007A5F3F">
                    <w:t>000 tonnes</w:t>
                  </w:r>
                  <w:r w:rsidR="005509CD" w:rsidRPr="007A5F3F">
                    <w:t>,</w:t>
                  </w:r>
                  <w:r w:rsidRPr="007A5F3F">
                    <w:t xml:space="preserve"> you may wish to</w:t>
                  </w:r>
                  <w:r w:rsidRPr="00B114E1">
                    <w:t xml:space="preserve"> </w:t>
                  </w:r>
                  <w:hyperlink w:anchor="_Apply_to_submit" w:history="1">
                    <w:r w:rsidRPr="00B114E1">
                      <w:rPr>
                        <w:rStyle w:val="Hyperlink"/>
                      </w:rPr>
                      <w:t>apply for permission to submit annual returns</w:t>
                    </w:r>
                  </w:hyperlink>
                  <w:r w:rsidRPr="00B114E1">
                    <w:t>.</w:t>
                  </w:r>
                  <w:r w:rsidR="00C10F3C" w:rsidRPr="00B114E1">
                    <w:t xml:space="preserve"> </w:t>
                  </w:r>
                </w:p>
              </w:tc>
            </w:tr>
            <w:tr w:rsidR="00CC458B" w:rsidRPr="007A5F3F" w14:paraId="06AF62B0" w14:textId="77777777" w:rsidTr="0080063E">
              <w:tc>
                <w:tcPr>
                  <w:tcW w:w="2075" w:type="dxa"/>
                </w:tcPr>
                <w:p w14:paraId="1EC8F0FA" w14:textId="77777777" w:rsidR="00CC458B" w:rsidRPr="007A5F3F" w:rsidRDefault="00CC458B" w:rsidP="00875403">
                  <w:pPr>
                    <w:pStyle w:val="TableText"/>
                    <w:spacing w:before="40"/>
                  </w:pPr>
                  <w:r w:rsidRPr="007A5F3F">
                    <w:t>Cover Material Sourced</w:t>
                  </w:r>
                </w:p>
              </w:tc>
              <w:tc>
                <w:tcPr>
                  <w:tcW w:w="5296" w:type="dxa"/>
                </w:tcPr>
                <w:p w14:paraId="1DD16F81" w14:textId="77777777" w:rsidR="00CC458B" w:rsidRPr="007A5F3F" w:rsidRDefault="00CC458B" w:rsidP="00875403">
                  <w:pPr>
                    <w:pStyle w:val="TableText"/>
                    <w:spacing w:before="40"/>
                  </w:pPr>
                  <w:r w:rsidRPr="007A5F3F">
                    <w:t xml:space="preserve">Select the source of the cover material used at the facility. </w:t>
                  </w:r>
                </w:p>
              </w:tc>
            </w:tr>
            <w:tr w:rsidR="00CC458B" w:rsidRPr="007A5F3F" w14:paraId="16E1B02C" w14:textId="77777777" w:rsidTr="0080063E">
              <w:tc>
                <w:tcPr>
                  <w:tcW w:w="2075" w:type="dxa"/>
                </w:tcPr>
                <w:p w14:paraId="11699D9B" w14:textId="77777777" w:rsidR="00CC458B" w:rsidRPr="007A5F3F" w:rsidRDefault="00CC458B" w:rsidP="00875403">
                  <w:pPr>
                    <w:pStyle w:val="TableText"/>
                    <w:spacing w:before="40"/>
                  </w:pPr>
                  <w:r w:rsidRPr="007A5F3F">
                    <w:t>Site Class</w:t>
                  </w:r>
                </w:p>
              </w:tc>
              <w:tc>
                <w:tcPr>
                  <w:tcW w:w="5296" w:type="dxa"/>
                </w:tcPr>
                <w:p w14:paraId="1BD00878" w14:textId="5661FFA1" w:rsidR="00CC458B" w:rsidRPr="007A5F3F" w:rsidRDefault="00A52887" w:rsidP="00875403">
                  <w:pPr>
                    <w:pStyle w:val="TableText"/>
                    <w:spacing w:before="40"/>
                  </w:pPr>
                  <w:r w:rsidRPr="007A5F3F">
                    <w:t xml:space="preserve">Select the class of your facility. </w:t>
                  </w:r>
                  <w:r w:rsidR="00CC458B" w:rsidRPr="007A5F3F">
                    <w:t xml:space="preserve">Your class type should be determined using the information on </w:t>
                  </w:r>
                  <w:hyperlink r:id="rId25" w:history="1">
                    <w:r w:rsidR="00CC458B" w:rsidRPr="007A5F3F">
                      <w:rPr>
                        <w:rStyle w:val="Hyperlink"/>
                      </w:rPr>
                      <w:t>this fact sheet</w:t>
                    </w:r>
                  </w:hyperlink>
                  <w:r w:rsidR="005E0B9C" w:rsidRPr="007A5F3F">
                    <w:t>.</w:t>
                  </w:r>
                  <w:r w:rsidR="00CC458B" w:rsidRPr="007A5F3F">
                    <w:t xml:space="preserve"> </w:t>
                  </w:r>
                  <w:r w:rsidR="005E0B9C" w:rsidRPr="007A5F3F">
                    <w:t>Your</w:t>
                  </w:r>
                  <w:r w:rsidR="00712489" w:rsidRPr="007A5F3F">
                    <w:t xml:space="preserve"> </w:t>
                  </w:r>
                  <w:r w:rsidR="00CC458B" w:rsidRPr="007A5F3F">
                    <w:t>class</w:t>
                  </w:r>
                  <w:r w:rsidR="005E0B9C" w:rsidRPr="007A5F3F">
                    <w:t xml:space="preserve"> waste</w:t>
                  </w:r>
                  <w:r w:rsidR="00CC458B" w:rsidRPr="007A5F3F">
                    <w:t xml:space="preserve"> </w:t>
                  </w:r>
                  <w:r w:rsidR="005E0B9C" w:rsidRPr="007A5F3F">
                    <w:t xml:space="preserve">acceptance </w:t>
                  </w:r>
                  <w:r w:rsidR="00CC458B" w:rsidRPr="007A5F3F">
                    <w:t>may differ from your council consent.</w:t>
                  </w:r>
                </w:p>
              </w:tc>
            </w:tr>
            <w:tr w:rsidR="00CC458B" w:rsidRPr="007A5F3F" w14:paraId="334E32E1" w14:textId="77777777" w:rsidTr="0080063E">
              <w:tc>
                <w:tcPr>
                  <w:tcW w:w="2075" w:type="dxa"/>
                </w:tcPr>
                <w:p w14:paraId="6B3053E2" w14:textId="77777777" w:rsidR="00CC458B" w:rsidRPr="007A5F3F" w:rsidRDefault="00CC458B" w:rsidP="00875403">
                  <w:pPr>
                    <w:pStyle w:val="TableText"/>
                    <w:spacing w:before="40"/>
                  </w:pPr>
                  <w:r w:rsidRPr="007A5F3F">
                    <w:t>Methodology</w:t>
                  </w:r>
                </w:p>
              </w:tc>
              <w:tc>
                <w:tcPr>
                  <w:tcW w:w="5296" w:type="dxa"/>
                </w:tcPr>
                <w:p w14:paraId="377DD3FE" w14:textId="77777777" w:rsidR="0052163A" w:rsidRPr="007A5F3F" w:rsidRDefault="00CC458B" w:rsidP="00875403">
                  <w:pPr>
                    <w:pStyle w:val="TableText"/>
                    <w:spacing w:before="40"/>
                  </w:pPr>
                  <w:r w:rsidRPr="007A5F3F">
                    <w:t>Select the method(s) your disposal facility uses or proposes to use to calculate waste and diverted material tonnage.</w:t>
                  </w:r>
                </w:p>
                <w:p w14:paraId="380F0561" w14:textId="19BD16AE" w:rsidR="00CC458B" w:rsidRPr="007A5F3F" w:rsidRDefault="000E1592" w:rsidP="00875403">
                  <w:pPr>
                    <w:pStyle w:val="TableText"/>
                    <w:spacing w:before="40"/>
                  </w:pPr>
                  <w:r w:rsidRPr="007A5F3F">
                    <w:t xml:space="preserve">Please note: If your facility has a compliant and functioning weighbridge on site, it must be the methodology used unless approval is granted for another prescribed method. For more information </w:t>
                  </w:r>
                  <w:r w:rsidR="0094491B" w:rsidRPr="007A5F3F">
                    <w:t xml:space="preserve">on this see </w:t>
                  </w:r>
                  <w:hyperlink r:id="rId26" w:history="1">
                    <w:r w:rsidR="0094491B" w:rsidRPr="007A5F3F">
                      <w:rPr>
                        <w:rStyle w:val="Hyperlink"/>
                      </w:rPr>
                      <w:t>Waste levy – Measuring waste tonnages.</w:t>
                    </w:r>
                  </w:hyperlink>
                  <w:r w:rsidR="0094491B" w:rsidRPr="007A5F3F">
                    <w:t xml:space="preserve"> </w:t>
                  </w:r>
                </w:p>
              </w:tc>
            </w:tr>
            <w:tr w:rsidR="00CC458B" w:rsidRPr="007A5F3F" w14:paraId="171ADCC0" w14:textId="77777777" w:rsidTr="0080063E">
              <w:tc>
                <w:tcPr>
                  <w:tcW w:w="2075" w:type="dxa"/>
                </w:tcPr>
                <w:p w14:paraId="5A02B701" w14:textId="77777777" w:rsidR="00CC458B" w:rsidRPr="007A5F3F" w:rsidRDefault="00CC458B" w:rsidP="00875403">
                  <w:pPr>
                    <w:pStyle w:val="TableText"/>
                    <w:spacing w:before="40"/>
                  </w:pPr>
                  <w:r w:rsidRPr="007A5F3F">
                    <w:t>Methodology – Start Date</w:t>
                  </w:r>
                </w:p>
              </w:tc>
              <w:tc>
                <w:tcPr>
                  <w:tcW w:w="5296" w:type="dxa"/>
                </w:tcPr>
                <w:p w14:paraId="35339654" w14:textId="63B37BF1" w:rsidR="00CC458B" w:rsidRPr="007A5F3F" w:rsidRDefault="00CC458B" w:rsidP="00875403">
                  <w:pPr>
                    <w:pStyle w:val="TableText"/>
                    <w:spacing w:before="40"/>
                  </w:pPr>
                  <w:r w:rsidRPr="007A5F3F">
                    <w:t>Enter the Start date of each methodology for returns.</w:t>
                  </w:r>
                  <w:r w:rsidR="0050738D" w:rsidRPr="007A5F3F">
                    <w:t xml:space="preserve"> </w:t>
                  </w:r>
                </w:p>
              </w:tc>
            </w:tr>
            <w:tr w:rsidR="00CC458B" w:rsidRPr="007A5F3F" w14:paraId="05DE5BE2" w14:textId="77777777" w:rsidTr="0080063E">
              <w:tc>
                <w:tcPr>
                  <w:tcW w:w="2075" w:type="dxa"/>
                  <w:tcBorders>
                    <w:bottom w:val="single" w:sz="4" w:space="0" w:color="000000"/>
                  </w:tcBorders>
                </w:tcPr>
                <w:p w14:paraId="7C93691E" w14:textId="77777777" w:rsidR="00CC458B" w:rsidRPr="007A5F3F" w:rsidRDefault="00CC458B" w:rsidP="00875403">
                  <w:pPr>
                    <w:pStyle w:val="TableText"/>
                    <w:spacing w:before="40"/>
                  </w:pPr>
                  <w:r w:rsidRPr="007A5F3F">
                    <w:t>Add Another Facility</w:t>
                  </w:r>
                </w:p>
              </w:tc>
              <w:tc>
                <w:tcPr>
                  <w:tcW w:w="5296" w:type="dxa"/>
                  <w:tcBorders>
                    <w:bottom w:val="single" w:sz="4" w:space="0" w:color="000000"/>
                  </w:tcBorders>
                </w:tcPr>
                <w:p w14:paraId="3E34AD05" w14:textId="77777777" w:rsidR="00CC458B" w:rsidRPr="007A5F3F" w:rsidRDefault="00CC458B" w:rsidP="00875403">
                  <w:pPr>
                    <w:pStyle w:val="TableText"/>
                    <w:spacing w:before="40"/>
                  </w:pPr>
                  <w:r w:rsidRPr="007A5F3F">
                    <w:t>If you wish to add additional facilities, click this button.</w:t>
                  </w:r>
                </w:p>
              </w:tc>
            </w:tr>
            <w:tr w:rsidR="00875403" w:rsidRPr="007A5F3F" w14:paraId="0617F90A" w14:textId="77777777" w:rsidTr="0080063E">
              <w:tc>
                <w:tcPr>
                  <w:tcW w:w="2075" w:type="dxa"/>
                  <w:tcBorders>
                    <w:bottom w:val="nil"/>
                    <w:right w:val="nil"/>
                  </w:tcBorders>
                </w:tcPr>
                <w:p w14:paraId="16AF5C92" w14:textId="77777777" w:rsidR="00875403" w:rsidRPr="007A5F3F" w:rsidRDefault="00875403" w:rsidP="00875403">
                  <w:pPr>
                    <w:pStyle w:val="TableText"/>
                    <w:spacing w:before="0" w:after="0" w:line="240" w:lineRule="auto"/>
                  </w:pPr>
                </w:p>
              </w:tc>
              <w:tc>
                <w:tcPr>
                  <w:tcW w:w="5296" w:type="dxa"/>
                  <w:tcBorders>
                    <w:left w:val="nil"/>
                    <w:bottom w:val="nil"/>
                  </w:tcBorders>
                </w:tcPr>
                <w:p w14:paraId="607F1365" w14:textId="77777777" w:rsidR="00875403" w:rsidRPr="007A5F3F" w:rsidRDefault="00875403" w:rsidP="00875403">
                  <w:pPr>
                    <w:pStyle w:val="TableText"/>
                    <w:spacing w:before="0" w:after="0" w:line="240" w:lineRule="auto"/>
                  </w:pPr>
                </w:p>
              </w:tc>
            </w:tr>
          </w:tbl>
          <w:p w14:paraId="0BDCDC06" w14:textId="77777777" w:rsidR="00CC458B" w:rsidRPr="007A5F3F" w:rsidRDefault="00CC458B" w:rsidP="00CC458B">
            <w:pPr>
              <w:pStyle w:val="TableParagraph"/>
              <w:keepNext/>
              <w:ind w:left="0"/>
            </w:pPr>
          </w:p>
        </w:tc>
      </w:tr>
      <w:tr w:rsidR="00CC458B" w:rsidRPr="007A5F3F" w14:paraId="00DA30B5" w14:textId="77777777" w:rsidTr="00A540E1">
        <w:tc>
          <w:tcPr>
            <w:tcW w:w="709" w:type="dxa"/>
          </w:tcPr>
          <w:p w14:paraId="7511C1AD" w14:textId="77777777" w:rsidR="00CC458B" w:rsidRPr="007A5F3F" w:rsidRDefault="00CC458B" w:rsidP="00CC458B">
            <w:pPr>
              <w:pStyle w:val="TableText"/>
            </w:pPr>
            <w:r w:rsidRPr="007A5F3F">
              <w:lastRenderedPageBreak/>
              <w:t>5</w:t>
            </w:r>
          </w:p>
        </w:tc>
        <w:tc>
          <w:tcPr>
            <w:tcW w:w="7900" w:type="dxa"/>
          </w:tcPr>
          <w:p w14:paraId="454006FA" w14:textId="77777777" w:rsidR="00CC458B" w:rsidRPr="007A5F3F" w:rsidRDefault="00CC458B" w:rsidP="00875403">
            <w:pPr>
              <w:pStyle w:val="TableText"/>
              <w:spacing w:after="0"/>
            </w:pPr>
            <w:r w:rsidRPr="007A5F3F">
              <w:t>Verifier Details</w:t>
            </w:r>
          </w:p>
          <w:p w14:paraId="44588BD9" w14:textId="06B5CBFA" w:rsidR="00CC458B" w:rsidRPr="007A5F3F" w:rsidRDefault="00C7606E" w:rsidP="00A25DBF">
            <w:pPr>
              <w:pStyle w:val="TableText"/>
            </w:pPr>
            <w:r w:rsidRPr="007A5F3F">
              <w:rPr>
                <w:noProof/>
              </w:rPr>
              <w:drawing>
                <wp:inline distT="0" distB="0" distL="0" distR="0" wp14:anchorId="3A976EC3" wp14:editId="5E80F964">
                  <wp:extent cx="4816475" cy="1322705"/>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6475" cy="1322705"/>
                          </a:xfrm>
                          <a:prstGeom prst="rect">
                            <a:avLst/>
                          </a:prstGeom>
                        </pic:spPr>
                      </pic:pic>
                    </a:graphicData>
                  </a:graphic>
                </wp:inline>
              </w:drawing>
            </w:r>
            <w:r w:rsidRPr="007A5F3F" w:rsidDel="00CA7220">
              <w:t xml:space="preserve"> </w:t>
            </w:r>
          </w:p>
          <w:p w14:paraId="13F9D44F" w14:textId="77777777" w:rsidR="00CC458B" w:rsidRPr="007A5F3F" w:rsidRDefault="00CC458B" w:rsidP="00A25DBF">
            <w:pPr>
              <w:pStyle w:val="TableText"/>
              <w:spacing w:before="0" w:after="0" w:line="240" w:lineRule="auto"/>
            </w:pPr>
          </w:p>
          <w:tbl>
            <w:tblPr>
              <w:tblW w:w="737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75"/>
              <w:gridCol w:w="5296"/>
            </w:tblGrid>
            <w:tr w:rsidR="00CC458B" w:rsidRPr="007A5F3F" w14:paraId="17BDC69E" w14:textId="77777777" w:rsidTr="00875403">
              <w:trPr>
                <w:tblHeader/>
              </w:trPr>
              <w:tc>
                <w:tcPr>
                  <w:tcW w:w="2075" w:type="dxa"/>
                  <w:tcBorders>
                    <w:left w:val="nil"/>
                  </w:tcBorders>
                  <w:shd w:val="clear" w:color="auto" w:fill="E6E6E6"/>
                </w:tcPr>
                <w:p w14:paraId="72529152" w14:textId="77777777" w:rsidR="00CC458B" w:rsidRPr="007A5F3F" w:rsidRDefault="00CC458B" w:rsidP="00875403">
                  <w:pPr>
                    <w:pStyle w:val="TableTextbold"/>
                    <w:spacing w:before="40" w:after="40"/>
                  </w:pPr>
                  <w:r w:rsidRPr="007A5F3F">
                    <w:t>Field</w:t>
                  </w:r>
                </w:p>
              </w:tc>
              <w:tc>
                <w:tcPr>
                  <w:tcW w:w="5296" w:type="dxa"/>
                  <w:tcBorders>
                    <w:right w:val="nil"/>
                  </w:tcBorders>
                  <w:shd w:val="clear" w:color="auto" w:fill="E6E6E6"/>
                </w:tcPr>
                <w:p w14:paraId="649DE096" w14:textId="77777777" w:rsidR="00CC458B" w:rsidRPr="007A5F3F" w:rsidRDefault="00CC458B" w:rsidP="00875403">
                  <w:pPr>
                    <w:pStyle w:val="TableTextbold"/>
                    <w:spacing w:before="40" w:after="40"/>
                  </w:pPr>
                  <w:r w:rsidRPr="007A5F3F">
                    <w:t>Description</w:t>
                  </w:r>
                </w:p>
              </w:tc>
            </w:tr>
            <w:tr w:rsidR="00CC458B" w:rsidRPr="007A5F3F" w14:paraId="448F9ABC" w14:textId="77777777" w:rsidTr="00875403">
              <w:tc>
                <w:tcPr>
                  <w:tcW w:w="2075" w:type="dxa"/>
                  <w:tcBorders>
                    <w:left w:val="nil"/>
                  </w:tcBorders>
                </w:tcPr>
                <w:p w14:paraId="667952FE" w14:textId="77777777" w:rsidR="00CC458B" w:rsidRPr="007A5F3F" w:rsidRDefault="00CC458B" w:rsidP="00875403">
                  <w:pPr>
                    <w:pStyle w:val="TableText"/>
                    <w:spacing w:before="40" w:after="40"/>
                  </w:pPr>
                  <w:r w:rsidRPr="007A5F3F">
                    <w:t xml:space="preserve">First Name </w:t>
                  </w:r>
                </w:p>
              </w:tc>
              <w:tc>
                <w:tcPr>
                  <w:tcW w:w="5296" w:type="dxa"/>
                  <w:tcBorders>
                    <w:right w:val="nil"/>
                  </w:tcBorders>
                </w:tcPr>
                <w:p w14:paraId="5771D1EF" w14:textId="1D375AEA" w:rsidR="00CC458B" w:rsidRPr="007A5F3F" w:rsidRDefault="00CC458B" w:rsidP="00875403">
                  <w:pPr>
                    <w:pStyle w:val="TableText"/>
                    <w:spacing w:before="40" w:after="40"/>
                  </w:pPr>
                  <w:r w:rsidRPr="007A5F3F">
                    <w:t xml:space="preserve">Enter first name. </w:t>
                  </w:r>
                </w:p>
              </w:tc>
            </w:tr>
            <w:tr w:rsidR="00CC458B" w:rsidRPr="007A5F3F" w14:paraId="5BCEDA3C" w14:textId="77777777" w:rsidTr="00875403">
              <w:tc>
                <w:tcPr>
                  <w:tcW w:w="2075" w:type="dxa"/>
                  <w:tcBorders>
                    <w:left w:val="nil"/>
                  </w:tcBorders>
                </w:tcPr>
                <w:p w14:paraId="54300120" w14:textId="77777777" w:rsidR="00CC458B" w:rsidRPr="007A5F3F" w:rsidRDefault="00CC458B" w:rsidP="00875403">
                  <w:pPr>
                    <w:pStyle w:val="TableText"/>
                    <w:spacing w:before="40" w:after="40"/>
                  </w:pPr>
                  <w:r w:rsidRPr="007A5F3F">
                    <w:t>Preferred Name</w:t>
                  </w:r>
                </w:p>
              </w:tc>
              <w:tc>
                <w:tcPr>
                  <w:tcW w:w="5296" w:type="dxa"/>
                  <w:tcBorders>
                    <w:right w:val="nil"/>
                  </w:tcBorders>
                </w:tcPr>
                <w:p w14:paraId="50A818DE" w14:textId="77777777" w:rsidR="00CC458B" w:rsidRPr="007A5F3F" w:rsidRDefault="00CC458B" w:rsidP="00875403">
                  <w:pPr>
                    <w:pStyle w:val="TableText"/>
                    <w:spacing w:before="40" w:after="40"/>
                  </w:pPr>
                  <w:r w:rsidRPr="007A5F3F">
                    <w:t xml:space="preserve">(Optional) Enter a preferred name. </w:t>
                  </w:r>
                </w:p>
              </w:tc>
            </w:tr>
            <w:tr w:rsidR="00CC458B" w:rsidRPr="007A5F3F" w14:paraId="02B7BE2F" w14:textId="77777777" w:rsidTr="00875403">
              <w:tc>
                <w:tcPr>
                  <w:tcW w:w="2075" w:type="dxa"/>
                  <w:tcBorders>
                    <w:left w:val="nil"/>
                  </w:tcBorders>
                </w:tcPr>
                <w:p w14:paraId="2997049E" w14:textId="77777777" w:rsidR="00CC458B" w:rsidRPr="007A5F3F" w:rsidRDefault="00CC458B" w:rsidP="00875403">
                  <w:pPr>
                    <w:pStyle w:val="TableText"/>
                    <w:spacing w:before="40" w:after="40"/>
                  </w:pPr>
                  <w:r w:rsidRPr="007A5F3F">
                    <w:t>Surname</w:t>
                  </w:r>
                </w:p>
              </w:tc>
              <w:tc>
                <w:tcPr>
                  <w:tcW w:w="5296" w:type="dxa"/>
                  <w:tcBorders>
                    <w:right w:val="nil"/>
                  </w:tcBorders>
                </w:tcPr>
                <w:p w14:paraId="2198EC8E" w14:textId="6C3300EE" w:rsidR="00CC458B" w:rsidRPr="007A5F3F" w:rsidRDefault="00CC458B" w:rsidP="00875403">
                  <w:pPr>
                    <w:pStyle w:val="TableText"/>
                    <w:spacing w:before="40" w:after="40"/>
                  </w:pPr>
                  <w:r w:rsidRPr="007A5F3F">
                    <w:t xml:space="preserve">Enter surname. </w:t>
                  </w:r>
                </w:p>
              </w:tc>
            </w:tr>
            <w:tr w:rsidR="00CC458B" w:rsidRPr="007A5F3F" w14:paraId="464A292E" w14:textId="77777777" w:rsidTr="00875403">
              <w:tc>
                <w:tcPr>
                  <w:tcW w:w="2075" w:type="dxa"/>
                  <w:tcBorders>
                    <w:left w:val="nil"/>
                  </w:tcBorders>
                </w:tcPr>
                <w:p w14:paraId="5E07C632" w14:textId="77777777" w:rsidR="00CC458B" w:rsidRPr="007A5F3F" w:rsidRDefault="00CC458B" w:rsidP="00875403">
                  <w:pPr>
                    <w:pStyle w:val="TableText"/>
                    <w:spacing w:before="40" w:after="40"/>
                  </w:pPr>
                  <w:r w:rsidRPr="007A5F3F">
                    <w:t>Position</w:t>
                  </w:r>
                </w:p>
              </w:tc>
              <w:tc>
                <w:tcPr>
                  <w:tcW w:w="5296" w:type="dxa"/>
                  <w:tcBorders>
                    <w:right w:val="nil"/>
                  </w:tcBorders>
                </w:tcPr>
                <w:p w14:paraId="6B4B640D" w14:textId="7B3EFE87" w:rsidR="00CC458B" w:rsidRPr="007A5F3F" w:rsidRDefault="00CC458B" w:rsidP="00875403">
                  <w:pPr>
                    <w:pStyle w:val="TableText"/>
                    <w:spacing w:before="40" w:after="40"/>
                  </w:pPr>
                  <w:r w:rsidRPr="007A5F3F">
                    <w:t>(Optional) Enter position.</w:t>
                  </w:r>
                </w:p>
              </w:tc>
            </w:tr>
            <w:tr w:rsidR="00CC458B" w:rsidRPr="007A5F3F" w14:paraId="0D953984" w14:textId="77777777" w:rsidTr="00875403">
              <w:tc>
                <w:tcPr>
                  <w:tcW w:w="2075" w:type="dxa"/>
                  <w:tcBorders>
                    <w:left w:val="nil"/>
                  </w:tcBorders>
                </w:tcPr>
                <w:p w14:paraId="261A9743" w14:textId="77777777" w:rsidR="00CC458B" w:rsidRPr="007A5F3F" w:rsidRDefault="00CC458B" w:rsidP="00875403">
                  <w:pPr>
                    <w:pStyle w:val="TableText"/>
                    <w:spacing w:before="40" w:after="40"/>
                  </w:pPr>
                  <w:r w:rsidRPr="007A5F3F">
                    <w:t>Contact Area(s)</w:t>
                  </w:r>
                </w:p>
              </w:tc>
              <w:tc>
                <w:tcPr>
                  <w:tcW w:w="5296" w:type="dxa"/>
                  <w:tcBorders>
                    <w:right w:val="nil"/>
                  </w:tcBorders>
                </w:tcPr>
                <w:p w14:paraId="6529BF1A" w14:textId="07234929" w:rsidR="00CC458B" w:rsidRPr="007A5F3F" w:rsidRDefault="00CC458B" w:rsidP="00875403">
                  <w:pPr>
                    <w:pStyle w:val="TableText"/>
                    <w:spacing w:before="40" w:after="40"/>
                  </w:pPr>
                  <w:r w:rsidRPr="007A5F3F">
                    <w:t xml:space="preserve">(Optional) Select contact areas. </w:t>
                  </w:r>
                </w:p>
              </w:tc>
            </w:tr>
            <w:tr w:rsidR="00CC458B" w:rsidRPr="007A5F3F" w14:paraId="49740DE2" w14:textId="77777777" w:rsidTr="00875403">
              <w:tc>
                <w:tcPr>
                  <w:tcW w:w="2075" w:type="dxa"/>
                  <w:tcBorders>
                    <w:left w:val="nil"/>
                  </w:tcBorders>
                </w:tcPr>
                <w:p w14:paraId="30CC341A" w14:textId="77777777" w:rsidR="00CC458B" w:rsidRPr="007A5F3F" w:rsidRDefault="00CC458B" w:rsidP="00875403">
                  <w:pPr>
                    <w:pStyle w:val="TableText"/>
                    <w:spacing w:before="40" w:after="40"/>
                  </w:pPr>
                  <w:r w:rsidRPr="007A5F3F">
                    <w:t>Contact Number</w:t>
                  </w:r>
                </w:p>
              </w:tc>
              <w:tc>
                <w:tcPr>
                  <w:tcW w:w="5296" w:type="dxa"/>
                  <w:tcBorders>
                    <w:right w:val="nil"/>
                  </w:tcBorders>
                </w:tcPr>
                <w:p w14:paraId="6EDA0192" w14:textId="56B14B2D" w:rsidR="00E61795" w:rsidRPr="007A5F3F" w:rsidRDefault="00E61795" w:rsidP="00875403">
                  <w:pPr>
                    <w:pStyle w:val="TableText"/>
                    <w:spacing w:before="40" w:after="40"/>
                  </w:pPr>
                  <w:r w:rsidRPr="007A5F3F">
                    <w:t>Enter a</w:t>
                  </w:r>
                  <w:r w:rsidR="00CC458B" w:rsidRPr="007A5F3F">
                    <w:t xml:space="preserve"> contact numb</w:t>
                  </w:r>
                  <w:r w:rsidR="00C10F3C" w:rsidRPr="007A5F3F">
                    <w:t xml:space="preserve">er. </w:t>
                  </w:r>
                </w:p>
                <w:p w14:paraId="24F7974C" w14:textId="302F841E" w:rsidR="00CC458B" w:rsidRPr="007A5F3F" w:rsidRDefault="00E61795" w:rsidP="00875403">
                  <w:pPr>
                    <w:pStyle w:val="TableText"/>
                    <w:spacing w:before="40" w:after="40"/>
                  </w:pPr>
                  <w:r w:rsidRPr="007A5F3F">
                    <w:rPr>
                      <w:b/>
                      <w:bCs/>
                    </w:rPr>
                    <w:t>Note:</w:t>
                  </w:r>
                  <w:r w:rsidRPr="007A5F3F">
                    <w:t xml:space="preserve"> </w:t>
                  </w:r>
                  <w:r w:rsidR="00C10F3C" w:rsidRPr="007A5F3F">
                    <w:t>If this is the same as the o</w:t>
                  </w:r>
                  <w:r w:rsidR="00CC458B" w:rsidRPr="007A5F3F">
                    <w:t xml:space="preserve">rganisation contact number, use the </w:t>
                  </w:r>
                  <w:r w:rsidR="0094491B" w:rsidRPr="007A5F3F">
                    <w:t>“</w:t>
                  </w:r>
                  <w:r w:rsidR="00CC458B" w:rsidRPr="007A5F3F">
                    <w:t>Same as Organisation Contact Number</w:t>
                  </w:r>
                  <w:r w:rsidR="0094491B" w:rsidRPr="007A5F3F">
                    <w:t>”</w:t>
                  </w:r>
                  <w:r w:rsidR="00CC458B" w:rsidRPr="007A5F3F">
                    <w:t xml:space="preserve"> checkbox.</w:t>
                  </w:r>
                </w:p>
              </w:tc>
            </w:tr>
            <w:tr w:rsidR="00CC458B" w:rsidRPr="007A5F3F" w14:paraId="324C6142" w14:textId="77777777" w:rsidTr="00A25DBF">
              <w:tc>
                <w:tcPr>
                  <w:tcW w:w="2075" w:type="dxa"/>
                  <w:tcBorders>
                    <w:left w:val="nil"/>
                    <w:bottom w:val="single" w:sz="4" w:space="0" w:color="000000"/>
                  </w:tcBorders>
                </w:tcPr>
                <w:p w14:paraId="044577B0" w14:textId="77777777" w:rsidR="00CC458B" w:rsidRPr="007A5F3F" w:rsidRDefault="00CC458B" w:rsidP="00875403">
                  <w:pPr>
                    <w:pStyle w:val="TableText"/>
                    <w:spacing w:before="40" w:after="40"/>
                  </w:pPr>
                  <w:r w:rsidRPr="007A5F3F">
                    <w:t>Contact Email</w:t>
                  </w:r>
                </w:p>
              </w:tc>
              <w:tc>
                <w:tcPr>
                  <w:tcW w:w="5296" w:type="dxa"/>
                  <w:tcBorders>
                    <w:bottom w:val="single" w:sz="4" w:space="0" w:color="000000"/>
                    <w:right w:val="nil"/>
                  </w:tcBorders>
                </w:tcPr>
                <w:p w14:paraId="22E60E9B" w14:textId="77777777" w:rsidR="00E61795" w:rsidRPr="007A5F3F" w:rsidRDefault="00CC458B" w:rsidP="00875403">
                  <w:pPr>
                    <w:pStyle w:val="TableText"/>
                    <w:spacing w:before="40" w:after="40"/>
                  </w:pPr>
                  <w:r w:rsidRPr="007A5F3F">
                    <w:t xml:space="preserve">Type the contact email address. </w:t>
                  </w:r>
                </w:p>
                <w:p w14:paraId="780D5395" w14:textId="3D29107A" w:rsidR="00CC458B" w:rsidRPr="007A5F3F" w:rsidRDefault="00E61795" w:rsidP="00875403">
                  <w:pPr>
                    <w:pStyle w:val="TableText"/>
                    <w:spacing w:before="40" w:after="40"/>
                  </w:pPr>
                  <w:r w:rsidRPr="007A5F3F">
                    <w:rPr>
                      <w:b/>
                      <w:bCs/>
                    </w:rPr>
                    <w:t>Note:</w:t>
                  </w:r>
                  <w:r w:rsidRPr="007A5F3F">
                    <w:t xml:space="preserve"> </w:t>
                  </w:r>
                  <w:r w:rsidR="00CC458B" w:rsidRPr="007A5F3F">
                    <w:t xml:space="preserve">If this is the same as the </w:t>
                  </w:r>
                  <w:r w:rsidR="00C10F3C" w:rsidRPr="007A5F3F">
                    <w:t>o</w:t>
                  </w:r>
                  <w:r w:rsidR="00CC458B" w:rsidRPr="007A5F3F">
                    <w:t xml:space="preserve">rganisation email address number, use the </w:t>
                  </w:r>
                  <w:r w:rsidR="0094491B" w:rsidRPr="007A5F3F">
                    <w:t>“</w:t>
                  </w:r>
                  <w:r w:rsidR="00CC458B" w:rsidRPr="007A5F3F">
                    <w:t>Same as Organisation Contact Email</w:t>
                  </w:r>
                  <w:r w:rsidR="0094491B" w:rsidRPr="007A5F3F">
                    <w:t>”</w:t>
                  </w:r>
                  <w:r w:rsidR="00CC458B" w:rsidRPr="007A5F3F">
                    <w:t xml:space="preserve"> checkbox.</w:t>
                  </w:r>
                </w:p>
              </w:tc>
            </w:tr>
            <w:tr w:rsidR="00CC458B" w:rsidRPr="007A5F3F" w14:paraId="279E6F97" w14:textId="77777777" w:rsidTr="00A25DBF">
              <w:tc>
                <w:tcPr>
                  <w:tcW w:w="2075" w:type="dxa"/>
                  <w:tcBorders>
                    <w:left w:val="nil"/>
                    <w:bottom w:val="single" w:sz="4" w:space="0" w:color="000000"/>
                  </w:tcBorders>
                </w:tcPr>
                <w:p w14:paraId="373BEAA2" w14:textId="77777777" w:rsidR="00CC458B" w:rsidRPr="007A5F3F" w:rsidRDefault="00CC458B" w:rsidP="00CC458B">
                  <w:pPr>
                    <w:pStyle w:val="TableText"/>
                  </w:pPr>
                  <w:r w:rsidRPr="007A5F3F">
                    <w:t>Proof of ID</w:t>
                  </w:r>
                </w:p>
              </w:tc>
              <w:tc>
                <w:tcPr>
                  <w:tcW w:w="5296" w:type="dxa"/>
                  <w:tcBorders>
                    <w:bottom w:val="single" w:sz="4" w:space="0" w:color="000000"/>
                    <w:right w:val="nil"/>
                  </w:tcBorders>
                </w:tcPr>
                <w:p w14:paraId="10A51189" w14:textId="29EB20E4" w:rsidR="00CC458B" w:rsidRPr="007A5F3F" w:rsidRDefault="00CC458B" w:rsidP="00CC458B">
                  <w:pPr>
                    <w:pStyle w:val="TableText"/>
                  </w:pPr>
                  <w:r w:rsidRPr="007A5F3F">
                    <w:t>Upload proof of ID for verification purposes (driver</w:t>
                  </w:r>
                  <w:r w:rsidR="00A53AE2" w:rsidRPr="007A5F3F">
                    <w:t>’</w:t>
                  </w:r>
                  <w:r w:rsidRPr="007A5F3F">
                    <w:t>s licence, passport, or birth certificate). This file will be deleted once your application has been assessed.</w:t>
                  </w:r>
                </w:p>
              </w:tc>
            </w:tr>
            <w:tr w:rsidR="0080063E" w:rsidRPr="007A5F3F" w14:paraId="483BF0AB" w14:textId="77777777" w:rsidTr="0080063E">
              <w:tc>
                <w:tcPr>
                  <w:tcW w:w="2075" w:type="dxa"/>
                  <w:tcBorders>
                    <w:left w:val="nil"/>
                    <w:bottom w:val="nil"/>
                    <w:right w:val="nil"/>
                  </w:tcBorders>
                </w:tcPr>
                <w:p w14:paraId="34DE8A4B" w14:textId="77777777" w:rsidR="0080063E" w:rsidRPr="007A5F3F" w:rsidRDefault="0080063E" w:rsidP="0080063E">
                  <w:pPr>
                    <w:pStyle w:val="TableText"/>
                    <w:spacing w:before="0" w:after="0"/>
                  </w:pPr>
                </w:p>
              </w:tc>
              <w:tc>
                <w:tcPr>
                  <w:tcW w:w="5296" w:type="dxa"/>
                  <w:tcBorders>
                    <w:left w:val="nil"/>
                    <w:bottom w:val="nil"/>
                    <w:right w:val="nil"/>
                  </w:tcBorders>
                </w:tcPr>
                <w:p w14:paraId="586C27B3" w14:textId="77777777" w:rsidR="0080063E" w:rsidRPr="007A5F3F" w:rsidRDefault="0080063E" w:rsidP="0080063E">
                  <w:pPr>
                    <w:pStyle w:val="TableText"/>
                    <w:spacing w:before="0" w:after="0"/>
                  </w:pPr>
                </w:p>
              </w:tc>
            </w:tr>
          </w:tbl>
          <w:p w14:paraId="1D2072A0" w14:textId="77777777" w:rsidR="00CC458B" w:rsidRPr="007A5F3F" w:rsidRDefault="00CC458B" w:rsidP="00CC458B">
            <w:pPr>
              <w:pStyle w:val="TableText"/>
            </w:pPr>
          </w:p>
        </w:tc>
      </w:tr>
      <w:tr w:rsidR="00CC458B" w:rsidRPr="007A5F3F" w14:paraId="1B2BBD82" w14:textId="77777777" w:rsidTr="00A540E1">
        <w:tc>
          <w:tcPr>
            <w:tcW w:w="709" w:type="dxa"/>
          </w:tcPr>
          <w:p w14:paraId="4D8B354B" w14:textId="77777777" w:rsidR="00CC458B" w:rsidRPr="007A5F3F" w:rsidRDefault="00CC458B" w:rsidP="00CC458B">
            <w:pPr>
              <w:pStyle w:val="TableText"/>
            </w:pPr>
            <w:r w:rsidRPr="007A5F3F">
              <w:lastRenderedPageBreak/>
              <w:t>5</w:t>
            </w:r>
          </w:p>
        </w:tc>
        <w:tc>
          <w:tcPr>
            <w:tcW w:w="7900" w:type="dxa"/>
          </w:tcPr>
          <w:p w14:paraId="70885829" w14:textId="77777777" w:rsidR="00CC458B" w:rsidRPr="007A5F3F" w:rsidRDefault="00CC458B" w:rsidP="00CC458B">
            <w:pPr>
              <w:pStyle w:val="TableText"/>
              <w:keepNext/>
              <w:tabs>
                <w:tab w:val="left" w:pos="3310"/>
              </w:tabs>
            </w:pPr>
            <w:r w:rsidRPr="007A5F3F">
              <w:t>Click the checkbox next to the “I’m not a robot” text, and if needed complete the CAPTCHA test.</w:t>
            </w:r>
          </w:p>
          <w:p w14:paraId="70522A40" w14:textId="63451363" w:rsidR="00CC458B" w:rsidRPr="007A5F3F" w:rsidRDefault="00CC458B" w:rsidP="00C0261C">
            <w:pPr>
              <w:pStyle w:val="TableText"/>
              <w:keepNext/>
              <w:tabs>
                <w:tab w:val="left" w:pos="3310"/>
              </w:tabs>
              <w:spacing w:after="120"/>
            </w:pPr>
            <w:r w:rsidRPr="007A5F3F">
              <w:rPr>
                <w:noProof/>
                <w:lang w:eastAsia="ja-JP"/>
              </w:rPr>
              <w:drawing>
                <wp:inline distT="0" distB="0" distL="0" distR="0" wp14:anchorId="393ED84C" wp14:editId="3AFC9B86">
                  <wp:extent cx="2940201" cy="793791"/>
                  <wp:effectExtent l="0" t="0" r="0" b="635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40201" cy="793791"/>
                          </a:xfrm>
                          <a:prstGeom prst="rect">
                            <a:avLst/>
                          </a:prstGeom>
                        </pic:spPr>
                      </pic:pic>
                    </a:graphicData>
                  </a:graphic>
                </wp:inline>
              </w:drawing>
            </w:r>
          </w:p>
        </w:tc>
      </w:tr>
      <w:tr w:rsidR="00CC458B" w:rsidRPr="007A5F3F" w14:paraId="58E3132A" w14:textId="77777777" w:rsidTr="00A540E1">
        <w:tc>
          <w:tcPr>
            <w:tcW w:w="709" w:type="dxa"/>
          </w:tcPr>
          <w:p w14:paraId="7811D933" w14:textId="77777777" w:rsidR="00CC458B" w:rsidRPr="007A5F3F" w:rsidRDefault="00CC458B" w:rsidP="00CC458B">
            <w:pPr>
              <w:pStyle w:val="TableText"/>
            </w:pPr>
            <w:r w:rsidRPr="007A5F3F">
              <w:t>6</w:t>
            </w:r>
          </w:p>
        </w:tc>
        <w:tc>
          <w:tcPr>
            <w:tcW w:w="7900" w:type="dxa"/>
          </w:tcPr>
          <w:p w14:paraId="5FC66379" w14:textId="3C598DF7" w:rsidR="00CC458B" w:rsidRPr="007A5F3F" w:rsidRDefault="00CC458B" w:rsidP="00CC458B">
            <w:pPr>
              <w:pStyle w:val="TableText"/>
              <w:keepNext/>
              <w:tabs>
                <w:tab w:val="left" w:pos="3310"/>
              </w:tabs>
            </w:pPr>
            <w:r w:rsidRPr="007A5F3F">
              <w:t>Click Submit Application</w:t>
            </w:r>
            <w:r w:rsidR="00A53AE2" w:rsidRPr="007A5F3F">
              <w:t>.</w:t>
            </w:r>
          </w:p>
        </w:tc>
      </w:tr>
      <w:tr w:rsidR="00CC458B" w:rsidRPr="007A5F3F" w14:paraId="1F36B12F" w14:textId="77777777" w:rsidTr="00A540E1">
        <w:tc>
          <w:tcPr>
            <w:tcW w:w="709" w:type="dxa"/>
            <w:tcBorders>
              <w:bottom w:val="nil"/>
            </w:tcBorders>
          </w:tcPr>
          <w:p w14:paraId="1A6315EA" w14:textId="77777777" w:rsidR="00CC458B" w:rsidRPr="007A5F3F" w:rsidRDefault="00CC458B" w:rsidP="00CC458B">
            <w:pPr>
              <w:pStyle w:val="TableText"/>
            </w:pPr>
            <w:r w:rsidRPr="007A5F3F">
              <w:t>7</w:t>
            </w:r>
          </w:p>
        </w:tc>
        <w:tc>
          <w:tcPr>
            <w:tcW w:w="7900" w:type="dxa"/>
            <w:tcBorders>
              <w:bottom w:val="nil"/>
            </w:tcBorders>
          </w:tcPr>
          <w:p w14:paraId="664C7BCF" w14:textId="77777777" w:rsidR="00CC458B" w:rsidRPr="007A5F3F" w:rsidRDefault="00CC458B" w:rsidP="00C0261C">
            <w:pPr>
              <w:pStyle w:val="TableText"/>
            </w:pPr>
            <w:r w:rsidRPr="007A5F3F">
              <w:t>Once the Waste Levy team has assessed your application an email will be sent either approving or rejecting your application.</w:t>
            </w:r>
          </w:p>
        </w:tc>
      </w:tr>
      <w:tr w:rsidR="00CC458B" w:rsidRPr="007A5F3F" w14:paraId="4BC50FA9" w14:textId="77777777" w:rsidTr="00A540E1">
        <w:tc>
          <w:tcPr>
            <w:tcW w:w="709" w:type="dxa"/>
            <w:tcBorders>
              <w:top w:val="nil"/>
            </w:tcBorders>
          </w:tcPr>
          <w:p w14:paraId="10380AA7" w14:textId="77777777" w:rsidR="00CC458B" w:rsidRPr="007A5F3F" w:rsidRDefault="00CC458B" w:rsidP="00CC458B">
            <w:pPr>
              <w:pStyle w:val="TableText"/>
              <w:spacing w:before="0" w:after="0" w:line="240" w:lineRule="auto"/>
            </w:pPr>
          </w:p>
        </w:tc>
        <w:tc>
          <w:tcPr>
            <w:tcW w:w="7900" w:type="dxa"/>
            <w:tcBorders>
              <w:top w:val="nil"/>
            </w:tcBorders>
          </w:tcPr>
          <w:p w14:paraId="2642C0E5" w14:textId="0D795640" w:rsidR="00CC458B" w:rsidRPr="007A5F3F" w:rsidRDefault="00CC458B" w:rsidP="00C0261C">
            <w:pPr>
              <w:pStyle w:val="TableText"/>
            </w:pPr>
            <w:r w:rsidRPr="007A5F3F">
              <w:t>If</w:t>
            </w:r>
            <w:r w:rsidR="27D79674" w:rsidRPr="007A5F3F">
              <w:t xml:space="preserve"> your</w:t>
            </w:r>
            <w:r w:rsidRPr="007A5F3F">
              <w:t xml:space="preserve"> application is rejected you will need to submit a new application form, taking note to correct any issues outlined in the rejection email.</w:t>
            </w:r>
          </w:p>
          <w:p w14:paraId="0B515F63" w14:textId="0B0A2502" w:rsidR="00A3141D" w:rsidRPr="007A5F3F" w:rsidRDefault="00CC458B" w:rsidP="00C0261C">
            <w:pPr>
              <w:pStyle w:val="TableText"/>
            </w:pPr>
            <w:r w:rsidRPr="007A5F3F">
              <w:t>If</w:t>
            </w:r>
            <w:r w:rsidR="27D79674" w:rsidRPr="007A5F3F">
              <w:t xml:space="preserve"> your</w:t>
            </w:r>
            <w:r w:rsidRPr="007A5F3F">
              <w:t xml:space="preserve"> application is approved</w:t>
            </w:r>
            <w:r w:rsidR="007576A5" w:rsidRPr="007A5F3F">
              <w:t>,</w:t>
            </w:r>
            <w:r w:rsidRPr="007A5F3F">
              <w:t xml:space="preserve"> you will receive an email outlining the approved facilities and containing a link to log in to OWLS for the first time. For more information on logging into OWLS for the first time, please see </w:t>
            </w:r>
            <w:hyperlink w:anchor="_Logging_in_as_1">
              <w:r w:rsidR="27D79674" w:rsidRPr="00F05FCA">
                <w:rPr>
                  <w:rStyle w:val="Hyperlink"/>
                </w:rPr>
                <w:t>Logging in as a new user</w:t>
              </w:r>
            </w:hyperlink>
            <w:r w:rsidRPr="007A5F3F">
              <w:t>.</w:t>
            </w:r>
          </w:p>
        </w:tc>
      </w:tr>
    </w:tbl>
    <w:p w14:paraId="61F6B729" w14:textId="77777777" w:rsidR="00CC458B" w:rsidRPr="007A5F3F" w:rsidRDefault="00CC458B" w:rsidP="00CC458B">
      <w:pPr>
        <w:pStyle w:val="Heading3"/>
        <w:spacing w:before="440"/>
      </w:pPr>
      <w:r w:rsidRPr="007A5F3F">
        <w:t>What happens next?</w:t>
      </w:r>
    </w:p>
    <w:p w14:paraId="50DD87E5" w14:textId="6EC0B3E7" w:rsidR="00CC458B" w:rsidRPr="007A5F3F" w:rsidRDefault="00CC458B" w:rsidP="00CC458B">
      <w:pPr>
        <w:pStyle w:val="BodyText"/>
      </w:pPr>
      <w:r w:rsidRPr="007A5F3F">
        <w:t xml:space="preserve">If your application has been approved, you can </w:t>
      </w:r>
      <w:r w:rsidR="0094491B" w:rsidRPr="007A5F3F">
        <w:t xml:space="preserve">complete your </w:t>
      </w:r>
      <w:r w:rsidRPr="007A5F3F">
        <w:t xml:space="preserve">sign up for OWLS by following the link in </w:t>
      </w:r>
      <w:r w:rsidR="002933A1" w:rsidRPr="007A5F3F">
        <w:t>the</w:t>
      </w:r>
      <w:r w:rsidR="0094491B" w:rsidRPr="007A5F3F">
        <w:t xml:space="preserve"> approval email</w:t>
      </w:r>
      <w:r w:rsidRPr="007A5F3F">
        <w:t>.</w:t>
      </w:r>
    </w:p>
    <w:p w14:paraId="3C0B9593" w14:textId="11F2EA46" w:rsidR="0008233B" w:rsidRPr="007A5F3F" w:rsidRDefault="0008233B" w:rsidP="0008233B">
      <w:pPr>
        <w:pStyle w:val="Heading2"/>
        <w:spacing w:before="480"/>
      </w:pPr>
      <w:bookmarkStart w:id="20" w:name="_Add_a_new_1"/>
      <w:bookmarkStart w:id="21" w:name="_Logging_in_as"/>
      <w:bookmarkStart w:id="22" w:name="_Adding_a_new"/>
      <w:bookmarkStart w:id="23" w:name="_Toc88560760"/>
      <w:bookmarkStart w:id="24" w:name="_Toc174795421"/>
      <w:bookmarkStart w:id="25" w:name="_Toc88560761"/>
      <w:bookmarkEnd w:id="20"/>
      <w:bookmarkEnd w:id="21"/>
      <w:bookmarkEnd w:id="22"/>
      <w:r w:rsidRPr="007A5F3F">
        <w:t>Add</w:t>
      </w:r>
      <w:r w:rsidR="001B1A29" w:rsidRPr="007A5F3F">
        <w:t>ing</w:t>
      </w:r>
      <w:r w:rsidRPr="007A5F3F">
        <w:t xml:space="preserve"> a new user to OWLS 2.0</w:t>
      </w:r>
      <w:bookmarkEnd w:id="23"/>
      <w:bookmarkEnd w:id="24"/>
    </w:p>
    <w:p w14:paraId="23760B3C" w14:textId="77777777" w:rsidR="0008233B" w:rsidRPr="007A5F3F" w:rsidRDefault="0008233B" w:rsidP="00C0261C">
      <w:pPr>
        <w:pStyle w:val="Heading3"/>
        <w:spacing w:before="240"/>
      </w:pPr>
      <w:r w:rsidRPr="007A5F3F">
        <w:t>When to</w:t>
      </w:r>
      <w:r w:rsidRPr="007A5F3F">
        <w:rPr>
          <w:spacing w:val="-7"/>
        </w:rPr>
        <w:t xml:space="preserve"> </w:t>
      </w:r>
      <w:r w:rsidRPr="007A5F3F">
        <w:t>use</w:t>
      </w:r>
    </w:p>
    <w:p w14:paraId="0299C6AE" w14:textId="77777777" w:rsidR="0008233B" w:rsidRPr="007A5F3F" w:rsidRDefault="0008233B" w:rsidP="0008233B">
      <w:pPr>
        <w:pStyle w:val="BodyText"/>
      </w:pPr>
      <w:r w:rsidRPr="007A5F3F">
        <w:t>Use these steps when you want to create a login for someone</w:t>
      </w:r>
      <w:r w:rsidRPr="007A5F3F">
        <w:rPr>
          <w:spacing w:val="-1"/>
        </w:rPr>
        <w:t> </w:t>
      </w:r>
      <w:r w:rsidRPr="007A5F3F">
        <w:t xml:space="preserve">else. </w:t>
      </w:r>
    </w:p>
    <w:p w14:paraId="6067B86E" w14:textId="7EB17F56" w:rsidR="0008233B" w:rsidRPr="007A5F3F" w:rsidRDefault="0008233B" w:rsidP="00E23EA6">
      <w:pPr>
        <w:pStyle w:val="Heading3"/>
      </w:pPr>
      <w:r w:rsidRPr="007A5F3F">
        <w:t>Roles</w:t>
      </w:r>
      <w:r w:rsidR="00711964" w:rsidRPr="007A5F3F">
        <w:t xml:space="preserve"> that can perform the </w:t>
      </w:r>
      <w:r w:rsidR="00C20F7F" w:rsidRPr="007A5F3F">
        <w:t>action</w:t>
      </w:r>
    </w:p>
    <w:p w14:paraId="44BF15D8" w14:textId="3C1252E5" w:rsidR="0003049E" w:rsidRPr="007A5F3F" w:rsidRDefault="008602F3" w:rsidP="00C0261C">
      <w:pPr>
        <w:pStyle w:val="BodyText"/>
      </w:pPr>
      <w:r w:rsidRPr="007A5F3F">
        <w:t xml:space="preserve">Any request </w:t>
      </w:r>
      <w:r w:rsidR="0003049E" w:rsidRPr="007A5F3F">
        <w:t xml:space="preserve">to add a new user to OWLS </w:t>
      </w:r>
      <w:r w:rsidRPr="007A5F3F">
        <w:t>should be directed to 0800 WDLEVY (0800 935 389) or</w:t>
      </w:r>
      <w:r w:rsidR="00C0261C" w:rsidRPr="007A5F3F">
        <w:t> </w:t>
      </w:r>
      <w:hyperlink r:id="rId29" w:history="1">
        <w:r w:rsidR="0003049E" w:rsidRPr="007A5F3F">
          <w:rPr>
            <w:rStyle w:val="Hyperlink"/>
          </w:rPr>
          <w:t>info@wastelevy.govt.nz</w:t>
        </w:r>
      </w:hyperlink>
      <w:r w:rsidR="0003049E" w:rsidRPr="007A5F3F">
        <w:t>. This function can</w:t>
      </w:r>
      <w:r w:rsidR="00AB144A" w:rsidRPr="007A5F3F">
        <w:t xml:space="preserve"> only be performed by contacting OWLS. </w:t>
      </w:r>
    </w:p>
    <w:p w14:paraId="6A6CF6C0" w14:textId="5917B5BE" w:rsidR="00AB144A" w:rsidRPr="007A5F3F" w:rsidRDefault="0003049E" w:rsidP="00C0261C">
      <w:pPr>
        <w:pStyle w:val="BodyText"/>
        <w:rPr>
          <w:highlight w:val="yellow"/>
        </w:rPr>
      </w:pPr>
      <w:r w:rsidRPr="00D535BF">
        <w:rPr>
          <w:b/>
          <w:bCs/>
        </w:rPr>
        <w:t>Note:</w:t>
      </w:r>
      <w:r w:rsidRPr="007A5F3F">
        <w:t xml:space="preserve"> </w:t>
      </w:r>
      <w:r w:rsidR="00AB144A" w:rsidRPr="007A5F3F">
        <w:t xml:space="preserve">You must be an existing Verifier of a facility to </w:t>
      </w:r>
      <w:r w:rsidRPr="007A5F3F">
        <w:t xml:space="preserve">approve </w:t>
      </w:r>
      <w:r w:rsidR="00AB144A" w:rsidRPr="007A5F3F">
        <w:t>another user being added</w:t>
      </w:r>
      <w:r w:rsidRPr="007A5F3F">
        <w:t xml:space="preserve"> to the</w:t>
      </w:r>
      <w:r w:rsidR="00C0261C" w:rsidRPr="007A5F3F">
        <w:t> </w:t>
      </w:r>
      <w:r w:rsidRPr="007A5F3F">
        <w:t>facility</w:t>
      </w:r>
      <w:r w:rsidR="00AB144A" w:rsidRPr="007A5F3F">
        <w:t>.</w:t>
      </w:r>
    </w:p>
    <w:p w14:paraId="4691E509" w14:textId="77777777" w:rsidR="0008233B" w:rsidRPr="007A5F3F" w:rsidRDefault="0008233B" w:rsidP="0008233B">
      <w:pPr>
        <w:pStyle w:val="Heading3"/>
      </w:pPr>
      <w:r w:rsidRPr="007A5F3F">
        <w:t>What happens next?</w:t>
      </w:r>
    </w:p>
    <w:p w14:paraId="660C58A5" w14:textId="40D74726" w:rsidR="0008233B" w:rsidRPr="007A5F3F" w:rsidRDefault="0008233B" w:rsidP="0008233B">
      <w:pPr>
        <w:pStyle w:val="BodyText"/>
      </w:pPr>
      <w:r w:rsidRPr="007A5F3F">
        <w:t xml:space="preserve">We will set up the new user and email the login details. Once the user receives this email, they can register a </w:t>
      </w:r>
      <w:proofErr w:type="spellStart"/>
      <w:r w:rsidRPr="007A5F3F">
        <w:t>RealMe</w:t>
      </w:r>
      <w:proofErr w:type="spellEnd"/>
      <w:r w:rsidRPr="007A5F3F">
        <w:t xml:space="preserve"> account and log into OWLS 2.0.</w:t>
      </w:r>
    </w:p>
    <w:p w14:paraId="02B1A2A3" w14:textId="766E9667" w:rsidR="0008233B" w:rsidRPr="007A5F3F" w:rsidRDefault="00B25BBE" w:rsidP="00E23EA6">
      <w:pPr>
        <w:pStyle w:val="BodyText"/>
      </w:pPr>
      <w:r w:rsidRPr="00D535BF">
        <w:rPr>
          <w:b/>
          <w:bCs/>
        </w:rPr>
        <w:t>Note:</w:t>
      </w:r>
      <w:r w:rsidRPr="007A5F3F">
        <w:t xml:space="preserve"> The email is valid for 24 hours. If you miss activating your login within that time, you will need to contact the help desk at 0800 WDLEVY (0800 935 389)</w:t>
      </w:r>
      <w:r w:rsidR="00AB144A" w:rsidRPr="007A5F3F">
        <w:t xml:space="preserve"> </w:t>
      </w:r>
      <w:r w:rsidR="003C0981">
        <w:t xml:space="preserve">or email </w:t>
      </w:r>
      <w:hyperlink r:id="rId30" w:history="1">
        <w:r w:rsidR="003C0981" w:rsidRPr="003C0981">
          <w:rPr>
            <w:rStyle w:val="Hyperlink"/>
          </w:rPr>
          <w:t>info@wastelevy.govt.nz</w:t>
        </w:r>
      </w:hyperlink>
      <w:r w:rsidR="00725024" w:rsidRPr="007A5F3F">
        <w:t>.</w:t>
      </w:r>
      <w:r w:rsidR="00A23484" w:rsidRPr="007A5F3F">
        <w:t xml:space="preserve"> </w:t>
      </w:r>
    </w:p>
    <w:p w14:paraId="2D4569C7" w14:textId="1DCB59A8" w:rsidR="0055297E" w:rsidRPr="007A5F3F" w:rsidRDefault="00ED06BB" w:rsidP="003C63FC">
      <w:pPr>
        <w:pStyle w:val="Heading2"/>
        <w:spacing w:before="240"/>
      </w:pPr>
      <w:bookmarkStart w:id="26" w:name="_Logging_in_as_1"/>
      <w:bookmarkStart w:id="27" w:name="_Toc174795422"/>
      <w:bookmarkEnd w:id="26"/>
      <w:r w:rsidRPr="007A5F3F">
        <w:lastRenderedPageBreak/>
        <w:t xml:space="preserve">Logging in </w:t>
      </w:r>
      <w:r w:rsidR="004164D2" w:rsidRPr="007A5F3F">
        <w:t>as a new user</w:t>
      </w:r>
      <w:bookmarkEnd w:id="25"/>
      <w:bookmarkEnd w:id="27"/>
      <w:r w:rsidR="004164D2" w:rsidRPr="007A5F3F">
        <w:t xml:space="preserve"> </w:t>
      </w:r>
    </w:p>
    <w:p w14:paraId="5AF7BED9" w14:textId="77777777" w:rsidR="0055297E" w:rsidRPr="007A5F3F" w:rsidRDefault="00C66C03" w:rsidP="00E23EA6">
      <w:pPr>
        <w:pStyle w:val="Heading3"/>
      </w:pPr>
      <w:r w:rsidRPr="007A5F3F">
        <w:t>When to use</w:t>
      </w:r>
    </w:p>
    <w:p w14:paraId="4F0EED3F" w14:textId="5B166A63" w:rsidR="0055297E" w:rsidRPr="007A5F3F" w:rsidRDefault="00C66C03" w:rsidP="006E1D42">
      <w:pPr>
        <w:pStyle w:val="BodyText"/>
      </w:pPr>
      <w:r w:rsidRPr="007A5F3F">
        <w:t>Use these steps if you</w:t>
      </w:r>
      <w:r w:rsidR="006E1D42" w:rsidRPr="007A5F3F">
        <w:t xml:space="preserve"> </w:t>
      </w:r>
      <w:r w:rsidRPr="007A5F3F">
        <w:t>need to log in for the first</w:t>
      </w:r>
      <w:r w:rsidRPr="007A5F3F">
        <w:rPr>
          <w:spacing w:val="-2"/>
        </w:rPr>
        <w:t xml:space="preserve"> </w:t>
      </w:r>
      <w:r w:rsidRPr="007A5F3F">
        <w:t>time</w:t>
      </w:r>
      <w:r w:rsidR="00725024" w:rsidRPr="007A5F3F">
        <w:t>.</w:t>
      </w:r>
    </w:p>
    <w:p w14:paraId="1FBC3E8A" w14:textId="41C4A8AD" w:rsidR="005967F2" w:rsidRPr="007A5F3F" w:rsidRDefault="005967F2" w:rsidP="003C63FC">
      <w:pPr>
        <w:pStyle w:val="BodyText"/>
        <w:spacing w:before="0"/>
      </w:pPr>
      <w:r w:rsidRPr="007A5F3F">
        <w:rPr>
          <w:b/>
          <w:bCs/>
        </w:rPr>
        <w:t>Note</w:t>
      </w:r>
      <w:r w:rsidRPr="007A5F3F">
        <w:t>: If you are</w:t>
      </w:r>
      <w:r w:rsidR="00044118" w:rsidRPr="007A5F3F">
        <w:t xml:space="preserve"> </w:t>
      </w:r>
      <w:r w:rsidR="00044118" w:rsidRPr="007A5F3F">
        <w:rPr>
          <w:b/>
          <w:bCs/>
        </w:rPr>
        <w:t>not</w:t>
      </w:r>
      <w:r w:rsidRPr="007A5F3F">
        <w:t xml:space="preserve"> logging in for the first time, please see the</w:t>
      </w:r>
      <w:r w:rsidR="00044118" w:rsidRPr="007A5F3F">
        <w:t xml:space="preserve"> </w:t>
      </w:r>
      <w:hyperlink w:anchor="_Logging_in_to" w:history="1">
        <w:r w:rsidR="00044118" w:rsidRPr="00D535BF">
          <w:rPr>
            <w:rStyle w:val="Hyperlink"/>
          </w:rPr>
          <w:t>Log</w:t>
        </w:r>
        <w:r w:rsidR="006E1D42" w:rsidRPr="00D535BF">
          <w:rPr>
            <w:rStyle w:val="Hyperlink"/>
          </w:rPr>
          <w:t>ging</w:t>
        </w:r>
        <w:r w:rsidR="00044118" w:rsidRPr="00D535BF">
          <w:rPr>
            <w:rStyle w:val="Hyperlink"/>
          </w:rPr>
          <w:t xml:space="preserve"> in to </w:t>
        </w:r>
        <w:bookmarkStart w:id="28" w:name="_Hlk50549125"/>
        <w:r w:rsidR="00682C8A" w:rsidRPr="00D535BF">
          <w:rPr>
            <w:rStyle w:val="Hyperlink"/>
          </w:rPr>
          <w:t>OWLS 2.0</w:t>
        </w:r>
        <w:bookmarkEnd w:id="28"/>
      </w:hyperlink>
      <w:r w:rsidR="00044118" w:rsidRPr="007A5F3F">
        <w:t xml:space="preserve"> steps.</w:t>
      </w:r>
      <w:r w:rsidRPr="007A5F3F">
        <w:t xml:space="preserve"> </w:t>
      </w:r>
    </w:p>
    <w:p w14:paraId="5A213F14" w14:textId="77777777" w:rsidR="0055297E" w:rsidRPr="007A5F3F" w:rsidRDefault="00C66C03" w:rsidP="00C0261C">
      <w:pPr>
        <w:pStyle w:val="Heading3"/>
        <w:spacing w:after="120"/>
      </w:pPr>
      <w:r w:rsidRPr="007A5F3F">
        <w:t>Roles</w:t>
      </w:r>
    </w:p>
    <w:p w14:paraId="2058E91F" w14:textId="6345E89B" w:rsidR="00741E4B" w:rsidRPr="007A5F3F" w:rsidRDefault="00C04E10" w:rsidP="00C04E10">
      <w:pPr>
        <w:pStyle w:val="Bullet"/>
      </w:pPr>
      <w:r w:rsidRPr="007A5F3F">
        <w:t xml:space="preserve">Site data entry </w:t>
      </w:r>
    </w:p>
    <w:p w14:paraId="1CFF1B6A" w14:textId="77777777" w:rsidR="00EE6AC1" w:rsidRPr="007A5F3F" w:rsidRDefault="00C04E10" w:rsidP="000335CA">
      <w:pPr>
        <w:pStyle w:val="Bullet"/>
      </w:pPr>
      <w:r w:rsidRPr="007A5F3F">
        <w:t xml:space="preserve">Site verifier </w:t>
      </w:r>
    </w:p>
    <w:p w14:paraId="2EB99153" w14:textId="11443A78" w:rsidR="00B679B9" w:rsidRPr="007A5F3F" w:rsidRDefault="00B679B9" w:rsidP="00E23EA6">
      <w:pPr>
        <w:pStyle w:val="Heading3"/>
      </w:pPr>
      <w:r w:rsidRPr="007A5F3F">
        <w:t>Overview</w:t>
      </w:r>
    </w:p>
    <w:p w14:paraId="0183D4EE" w14:textId="3C5A878D" w:rsidR="00B679B9" w:rsidRPr="007A5F3F" w:rsidRDefault="00B679B9" w:rsidP="00FE469A">
      <w:pPr>
        <w:pStyle w:val="BodyText"/>
        <w:rPr>
          <w:b/>
          <w:bCs/>
        </w:rPr>
      </w:pPr>
      <w:r w:rsidRPr="007A5F3F">
        <w:t xml:space="preserve">OWLS 2.0 uses </w:t>
      </w:r>
      <w:proofErr w:type="spellStart"/>
      <w:r w:rsidRPr="007A5F3F">
        <w:t>RealMe</w:t>
      </w:r>
      <w:proofErr w:type="spellEnd"/>
      <w:r w:rsidRPr="007A5F3F">
        <w:t xml:space="preserve"> for login and authentication management. You will need to either use</w:t>
      </w:r>
      <w:r w:rsidR="006A2CDB" w:rsidRPr="007A5F3F">
        <w:t> </w:t>
      </w:r>
      <w:r w:rsidRPr="007A5F3F">
        <w:t xml:space="preserve">an existing </w:t>
      </w:r>
      <w:proofErr w:type="spellStart"/>
      <w:r w:rsidRPr="007A5F3F">
        <w:t>RealMe</w:t>
      </w:r>
      <w:proofErr w:type="spellEnd"/>
      <w:r w:rsidRPr="007A5F3F">
        <w:t xml:space="preserve"> account or set up a </w:t>
      </w:r>
      <w:proofErr w:type="spellStart"/>
      <w:r w:rsidRPr="007A5F3F">
        <w:t>RealMe</w:t>
      </w:r>
      <w:proofErr w:type="spellEnd"/>
      <w:r w:rsidRPr="007A5F3F">
        <w:t xml:space="preserve"> account to log in to OWLS 2.0, as outlined in the steps below.</w:t>
      </w:r>
    </w:p>
    <w:p w14:paraId="7592921B" w14:textId="29267AAD" w:rsidR="00B679B9" w:rsidRPr="007A5F3F" w:rsidRDefault="00B679B9" w:rsidP="00E23EA6">
      <w:pPr>
        <w:pStyle w:val="Heading3"/>
      </w:pPr>
      <w:bookmarkStart w:id="29" w:name="_What_is_RealMe®"/>
      <w:bookmarkEnd w:id="29"/>
      <w:r w:rsidRPr="007A5F3F">
        <w:t xml:space="preserve">What is </w:t>
      </w:r>
      <w:proofErr w:type="spellStart"/>
      <w:r w:rsidRPr="007A5F3F">
        <w:t>RealMe</w:t>
      </w:r>
      <w:proofErr w:type="spellEnd"/>
      <w:r w:rsidRPr="007A5F3F">
        <w:t>®</w:t>
      </w:r>
      <w:r w:rsidR="00B57D79" w:rsidRPr="007A5F3F">
        <w:t xml:space="preserve"> and h</w:t>
      </w:r>
      <w:r w:rsidRPr="007A5F3F">
        <w:t xml:space="preserve">ow do </w:t>
      </w:r>
      <w:r w:rsidR="00B57D79" w:rsidRPr="007A5F3F">
        <w:t xml:space="preserve">you </w:t>
      </w:r>
      <w:r w:rsidRPr="007A5F3F">
        <w:t>access it?</w:t>
      </w:r>
    </w:p>
    <w:p w14:paraId="12FC0D2C" w14:textId="3A21DCFA" w:rsidR="00B679B9" w:rsidRPr="007A5F3F" w:rsidRDefault="2A698675" w:rsidP="00FE469A">
      <w:pPr>
        <w:pStyle w:val="BodyText"/>
      </w:pPr>
      <w:r w:rsidRPr="007A5F3F">
        <w:t xml:space="preserve">Your </w:t>
      </w:r>
      <w:proofErr w:type="spellStart"/>
      <w:r w:rsidRPr="007A5F3F">
        <w:t>RealMe</w:t>
      </w:r>
      <w:proofErr w:type="spellEnd"/>
      <w:r w:rsidRPr="007A5F3F">
        <w:t xml:space="preserve"> </w:t>
      </w:r>
      <w:r w:rsidR="79B58C5F" w:rsidRPr="007A5F3F">
        <w:t>login</w:t>
      </w:r>
      <w:r w:rsidRPr="007A5F3F">
        <w:t xml:space="preserve"> is a single </w:t>
      </w:r>
      <w:r w:rsidR="63DB505C" w:rsidRPr="007A5F3F">
        <w:t>username</w:t>
      </w:r>
      <w:r w:rsidRPr="007A5F3F">
        <w:t xml:space="preserve"> and password you can use to securely access services</w:t>
      </w:r>
      <w:r w:rsidR="006A2CDB" w:rsidRPr="007A5F3F">
        <w:t> </w:t>
      </w:r>
      <w:r w:rsidRPr="007A5F3F">
        <w:t xml:space="preserve">online. </w:t>
      </w:r>
    </w:p>
    <w:p w14:paraId="6A921218" w14:textId="6BBA04F4" w:rsidR="00B679B9" w:rsidRPr="007A5F3F" w:rsidRDefault="00B679B9" w:rsidP="00FE469A">
      <w:pPr>
        <w:pStyle w:val="BodyText"/>
      </w:pPr>
      <w:r w:rsidRPr="007A5F3F">
        <w:t xml:space="preserve">More on </w:t>
      </w:r>
      <w:proofErr w:type="spellStart"/>
      <w:r w:rsidRPr="007A5F3F">
        <w:t>RealMe</w:t>
      </w:r>
      <w:proofErr w:type="spellEnd"/>
      <w:r w:rsidRPr="007A5F3F">
        <w:t>:</w:t>
      </w:r>
    </w:p>
    <w:p w14:paraId="00CD1D02" w14:textId="4C8F481D" w:rsidR="00B679B9" w:rsidRPr="007A5F3F" w:rsidRDefault="2A698675" w:rsidP="00FE469A">
      <w:pPr>
        <w:pStyle w:val="Bullet"/>
      </w:pPr>
      <w:r w:rsidRPr="007A5F3F">
        <w:t xml:space="preserve">Privacy and </w:t>
      </w:r>
      <w:r w:rsidR="79B58C5F" w:rsidRPr="007A5F3F">
        <w:t>s</w:t>
      </w:r>
      <w:r w:rsidRPr="007A5F3F">
        <w:t xml:space="preserve">ecurity </w:t>
      </w:r>
      <w:r w:rsidR="024AD647" w:rsidRPr="007A5F3F">
        <w:t>–</w:t>
      </w:r>
      <w:r w:rsidRPr="007A5F3F">
        <w:t xml:space="preserve"> </w:t>
      </w:r>
      <w:hyperlink r:id="rId31">
        <w:r w:rsidR="00735064" w:rsidRPr="007A5F3F">
          <w:rPr>
            <w:rStyle w:val="Hyperlink"/>
          </w:rPr>
          <w:t>www.realme.govt.nz/privacy-and-security</w:t>
        </w:r>
      </w:hyperlink>
    </w:p>
    <w:p w14:paraId="426B63CE" w14:textId="1873FD50" w:rsidR="00B57D79" w:rsidRPr="007A5F3F" w:rsidRDefault="19216A50" w:rsidP="00FE469A">
      <w:pPr>
        <w:pStyle w:val="Bullet"/>
        <w:rPr>
          <w:rStyle w:val="Hyperlink"/>
          <w:color w:val="auto"/>
        </w:rPr>
      </w:pPr>
      <w:r w:rsidRPr="007A5F3F">
        <w:t>Two F</w:t>
      </w:r>
      <w:r w:rsidR="2A698675" w:rsidRPr="007A5F3F">
        <w:t xml:space="preserve">actor </w:t>
      </w:r>
      <w:r w:rsidRPr="007A5F3F">
        <w:t>A</w:t>
      </w:r>
      <w:r w:rsidR="2A698675" w:rsidRPr="007A5F3F">
        <w:t xml:space="preserve">uthentication </w:t>
      </w:r>
      <w:r w:rsidR="024AD647" w:rsidRPr="007A5F3F">
        <w:t>–</w:t>
      </w:r>
      <w:r w:rsidR="2A698675" w:rsidRPr="007A5F3F">
        <w:t xml:space="preserve"> </w:t>
      </w:r>
      <w:hyperlink r:id="rId32" w:anchor="second-factor-authentication">
        <w:r w:rsidR="008D4073" w:rsidRPr="007A5F3F">
          <w:rPr>
            <w:rStyle w:val="Hyperlink"/>
          </w:rPr>
          <w:t>www.realme.govt.nz/help/#second-factor-authentication</w:t>
        </w:r>
      </w:hyperlink>
    </w:p>
    <w:p w14:paraId="2457D068" w14:textId="3478DBCA" w:rsidR="00B679B9" w:rsidRPr="007A5F3F" w:rsidRDefault="2A698675" w:rsidP="006C0FFB">
      <w:pPr>
        <w:pStyle w:val="Bullet"/>
        <w:spacing w:after="240"/>
      </w:pPr>
      <w:r w:rsidRPr="007A5F3F">
        <w:t xml:space="preserve">Where </w:t>
      </w:r>
      <w:r w:rsidR="79B58C5F" w:rsidRPr="007A5F3F">
        <w:t xml:space="preserve">is it </w:t>
      </w:r>
      <w:r w:rsidRPr="007A5F3F">
        <w:t xml:space="preserve">currently used? </w:t>
      </w:r>
      <w:r w:rsidR="2AB4265E" w:rsidRPr="007A5F3F">
        <w:t>–</w:t>
      </w:r>
      <w:r w:rsidRPr="007A5F3F">
        <w:t xml:space="preserve"> </w:t>
      </w:r>
      <w:hyperlink r:id="rId33">
        <w:r w:rsidR="008D4073" w:rsidRPr="007A5F3F">
          <w:rPr>
            <w:rStyle w:val="Hyperlink"/>
          </w:rPr>
          <w:t>www.realme.govt.nz/where-to-use-realme</w:t>
        </w:r>
      </w:hyperlink>
    </w:p>
    <w:p w14:paraId="0B4283F3" w14:textId="1B94A622" w:rsidR="00CF770A" w:rsidRPr="007A5F3F" w:rsidRDefault="00C66C03" w:rsidP="00C0261C">
      <w:pPr>
        <w:pStyle w:val="Heading3"/>
        <w:spacing w:after="240"/>
      </w:pPr>
      <w:r w:rsidRPr="007A5F3F">
        <w:lastRenderedPageBreak/>
        <w:t>Steps</w:t>
      </w:r>
      <w:r w:rsidR="00115993" w:rsidRPr="007A5F3F">
        <w:t xml:space="preserve"> – Existing </w:t>
      </w:r>
      <w:proofErr w:type="spellStart"/>
      <w:r w:rsidR="00115993" w:rsidRPr="007A5F3F">
        <w:t>RealMe</w:t>
      </w:r>
      <w:proofErr w:type="spellEnd"/>
      <w:r w:rsidR="00115993" w:rsidRPr="007A5F3F">
        <w:t xml:space="preserve"> </w:t>
      </w:r>
      <w:r w:rsidR="008D4073" w:rsidRPr="007A5F3F">
        <w:t>l</w:t>
      </w:r>
      <w:r w:rsidR="00AA6BF8" w:rsidRPr="007A5F3F">
        <w:t>ogin</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31"/>
        <w:gridCol w:w="7974"/>
      </w:tblGrid>
      <w:tr w:rsidR="00CA397E" w:rsidRPr="007A5F3F" w14:paraId="70FF9D4B" w14:textId="77777777" w:rsidTr="00683F64">
        <w:trPr>
          <w:tblHeader/>
        </w:trPr>
        <w:tc>
          <w:tcPr>
            <w:tcW w:w="567" w:type="dxa"/>
            <w:shd w:val="clear" w:color="auto" w:fill="1C556C" w:themeFill="accent1"/>
          </w:tcPr>
          <w:p w14:paraId="0520E6E8" w14:textId="64589EA7" w:rsidR="0055297E" w:rsidRPr="007A5F3F" w:rsidRDefault="00C66C03" w:rsidP="006D2B48">
            <w:pPr>
              <w:pStyle w:val="TableTextbold"/>
              <w:keepNext/>
              <w:rPr>
                <w:color w:val="FFFFFF" w:themeColor="background1"/>
              </w:rPr>
            </w:pPr>
            <w:r w:rsidRPr="007A5F3F">
              <w:rPr>
                <w:color w:val="FFFFFF" w:themeColor="background1"/>
              </w:rPr>
              <w:t>Step</w:t>
            </w:r>
          </w:p>
        </w:tc>
        <w:tc>
          <w:tcPr>
            <w:tcW w:w="8789" w:type="dxa"/>
            <w:shd w:val="clear" w:color="auto" w:fill="1C556C" w:themeFill="accent1"/>
          </w:tcPr>
          <w:p w14:paraId="5A470109" w14:textId="3F29DC60" w:rsidR="0055297E" w:rsidRPr="007A5F3F" w:rsidRDefault="00C66C03" w:rsidP="006D2B48">
            <w:pPr>
              <w:pStyle w:val="TableTextbold"/>
              <w:keepNext/>
              <w:rPr>
                <w:color w:val="FFFFFF" w:themeColor="background1"/>
              </w:rPr>
            </w:pPr>
            <w:r w:rsidRPr="007A5F3F">
              <w:rPr>
                <w:color w:val="FFFFFF" w:themeColor="background1"/>
              </w:rPr>
              <w:t>Action</w:t>
            </w:r>
            <w:r w:rsidR="00D4687B" w:rsidRPr="007A5F3F">
              <w:rPr>
                <w:color w:val="FFFFFF" w:themeColor="background1"/>
              </w:rPr>
              <w:t xml:space="preserve"> </w:t>
            </w:r>
          </w:p>
        </w:tc>
      </w:tr>
      <w:tr w:rsidR="0055297E" w:rsidRPr="007A5F3F" w14:paraId="0F51CF94" w14:textId="77777777" w:rsidTr="00683F64">
        <w:tc>
          <w:tcPr>
            <w:tcW w:w="567" w:type="dxa"/>
          </w:tcPr>
          <w:p w14:paraId="19423D16" w14:textId="537D3FE6" w:rsidR="00C60DFA" w:rsidRPr="007A5F3F" w:rsidRDefault="00C66C03" w:rsidP="006D2B48">
            <w:pPr>
              <w:pStyle w:val="TableText"/>
              <w:keepNext/>
            </w:pPr>
            <w:r w:rsidRPr="007A5F3F">
              <w:t>1</w:t>
            </w:r>
          </w:p>
        </w:tc>
        <w:tc>
          <w:tcPr>
            <w:tcW w:w="8789" w:type="dxa"/>
          </w:tcPr>
          <w:p w14:paraId="080E5330" w14:textId="1FA19610" w:rsidR="00C076F5" w:rsidRPr="007A5F3F" w:rsidRDefault="00C076F5" w:rsidP="006D2B48">
            <w:pPr>
              <w:pStyle w:val="TableText"/>
              <w:keepNext/>
            </w:pPr>
            <w:r w:rsidRPr="007A5F3F">
              <w:t xml:space="preserve">Find the email you received from </w:t>
            </w:r>
            <w:r w:rsidR="00682C8A" w:rsidRPr="007A5F3F">
              <w:t>OWLS 2.0</w:t>
            </w:r>
            <w:r w:rsidRPr="007A5F3F">
              <w:t xml:space="preserve"> when you registered. Go to step 2.</w:t>
            </w:r>
          </w:p>
          <w:p w14:paraId="27B64D6C" w14:textId="58624D80" w:rsidR="0055297E" w:rsidRPr="007A5F3F" w:rsidRDefault="00C076F5" w:rsidP="006D2B48">
            <w:pPr>
              <w:pStyle w:val="TableText"/>
              <w:keepNext/>
            </w:pPr>
            <w:r w:rsidRPr="007A5F3F">
              <w:rPr>
                <w:b/>
              </w:rPr>
              <w:t>Note</w:t>
            </w:r>
            <w:r w:rsidRPr="007A5F3F">
              <w:t xml:space="preserve">: The email is valid for </w:t>
            </w:r>
            <w:r w:rsidR="00F0622A" w:rsidRPr="007A5F3F">
              <w:t>24</w:t>
            </w:r>
            <w:r w:rsidRPr="007A5F3F">
              <w:t xml:space="preserve"> hours. If you </w:t>
            </w:r>
            <w:r w:rsidR="00045AF8" w:rsidRPr="007A5F3F">
              <w:t>miss</w:t>
            </w:r>
            <w:r w:rsidRPr="007A5F3F">
              <w:t xml:space="preserve"> activa</w:t>
            </w:r>
            <w:r w:rsidR="00045AF8" w:rsidRPr="007A5F3F">
              <w:t>ting</w:t>
            </w:r>
            <w:r w:rsidRPr="007A5F3F">
              <w:t xml:space="preserve"> your </w:t>
            </w:r>
            <w:r w:rsidR="00B57D79" w:rsidRPr="007A5F3F">
              <w:t>login</w:t>
            </w:r>
            <w:r w:rsidRPr="007A5F3F">
              <w:t xml:space="preserve"> within that time, you will need to contact the help desk </w:t>
            </w:r>
            <w:r w:rsidR="00045AF8" w:rsidRPr="007A5F3F">
              <w:t>at</w:t>
            </w:r>
            <w:r w:rsidRPr="007A5F3F">
              <w:t xml:space="preserve"> 0800 WDLEVY (0800 935 389)</w:t>
            </w:r>
            <w:r w:rsidR="00AB144A" w:rsidRPr="007A5F3F">
              <w:t xml:space="preserve"> / </w:t>
            </w:r>
            <w:hyperlink r:id="rId34" w:history="1">
              <w:r w:rsidR="008D4840" w:rsidRPr="007A5F3F">
                <w:rPr>
                  <w:rStyle w:val="Hyperlink"/>
                </w:rPr>
                <w:t>info@wastelevy.govt.nz</w:t>
              </w:r>
            </w:hyperlink>
            <w:r w:rsidRPr="007A5F3F">
              <w:t>.</w:t>
            </w:r>
          </w:p>
          <w:p w14:paraId="1D2E2BC4" w14:textId="33BCFCF7" w:rsidR="00A04D5B" w:rsidRPr="007A5F3F" w:rsidRDefault="003457F0" w:rsidP="006D2B48">
            <w:pPr>
              <w:pStyle w:val="TableText"/>
              <w:keepNext/>
            </w:pPr>
            <w:r w:rsidRPr="007A5F3F">
              <w:t xml:space="preserve">Please check </w:t>
            </w:r>
            <w:r w:rsidR="009415ED" w:rsidRPr="007A5F3F">
              <w:t xml:space="preserve">your </w:t>
            </w:r>
            <w:r w:rsidRPr="007A5F3F">
              <w:t xml:space="preserve">spam folder </w:t>
            </w:r>
            <w:r w:rsidR="004A4EA8" w:rsidRPr="007A5F3F">
              <w:t>if there is a delay in receiving</w:t>
            </w:r>
            <w:r w:rsidR="009E663D">
              <w:t xml:space="preserve"> it</w:t>
            </w:r>
            <w:r w:rsidR="004A4EA8" w:rsidRPr="007A5F3F">
              <w:t>.</w:t>
            </w:r>
          </w:p>
        </w:tc>
      </w:tr>
      <w:tr w:rsidR="0055297E" w:rsidRPr="007A5F3F" w14:paraId="57E83FDD" w14:textId="77777777" w:rsidTr="00683F64">
        <w:tc>
          <w:tcPr>
            <w:tcW w:w="567" w:type="dxa"/>
          </w:tcPr>
          <w:p w14:paraId="50951E48" w14:textId="77777777" w:rsidR="0055297E" w:rsidRPr="007A5F3F" w:rsidRDefault="00C66C03" w:rsidP="0089451F">
            <w:pPr>
              <w:pStyle w:val="TableText"/>
            </w:pPr>
            <w:r w:rsidRPr="007A5F3F">
              <w:t>2</w:t>
            </w:r>
          </w:p>
        </w:tc>
        <w:tc>
          <w:tcPr>
            <w:tcW w:w="8789" w:type="dxa"/>
          </w:tcPr>
          <w:p w14:paraId="6303C87D" w14:textId="17B1FF25" w:rsidR="00D6397A" w:rsidRPr="007A5F3F" w:rsidRDefault="00AE5CB2" w:rsidP="006D2B48">
            <w:pPr>
              <w:pStyle w:val="TableText"/>
              <w:keepNext/>
            </w:pPr>
            <w:r w:rsidRPr="007A5F3F">
              <w:t xml:space="preserve">Open the email and click </w:t>
            </w:r>
            <w:r w:rsidR="0069312B" w:rsidRPr="007A5F3F">
              <w:t>the</w:t>
            </w:r>
            <w:r w:rsidRPr="007A5F3F">
              <w:t xml:space="preserve"> </w:t>
            </w:r>
            <w:r w:rsidRPr="007A5F3F">
              <w:rPr>
                <w:b/>
                <w:bCs/>
              </w:rPr>
              <w:t xml:space="preserve">Please </w:t>
            </w:r>
            <w:r w:rsidR="00AF3277" w:rsidRPr="007A5F3F">
              <w:rPr>
                <w:b/>
                <w:bCs/>
              </w:rPr>
              <w:t xml:space="preserve">complete the </w:t>
            </w:r>
            <w:r w:rsidR="00D05292" w:rsidRPr="007A5F3F">
              <w:rPr>
                <w:b/>
                <w:bCs/>
              </w:rPr>
              <w:t>sign-up</w:t>
            </w:r>
            <w:r w:rsidR="00AF3277" w:rsidRPr="007A5F3F">
              <w:rPr>
                <w:b/>
                <w:bCs/>
              </w:rPr>
              <w:t xml:space="preserve"> process here</w:t>
            </w:r>
            <w:r w:rsidRPr="007A5F3F">
              <w:t xml:space="preserve"> link.</w:t>
            </w:r>
          </w:p>
          <w:p w14:paraId="2EB93161" w14:textId="75C368B7" w:rsidR="00AE5CB2" w:rsidRPr="007A5F3F" w:rsidRDefault="00683F64" w:rsidP="006D2B48">
            <w:pPr>
              <w:pStyle w:val="TableText"/>
              <w:keepNext/>
            </w:pPr>
            <w:r w:rsidRPr="007A5F3F">
              <w:object w:dxaOrig="9820" w:dyaOrig="3130" w14:anchorId="4507AE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1.35pt;height:123.35pt" o:ole="">
                  <v:imagedata r:id="rId35" o:title=""/>
                </v:shape>
                <o:OLEObject Type="Embed" ProgID="PBrush" ShapeID="_x0000_i1025" DrawAspect="Content" ObjectID="_1786343639" r:id="rId36"/>
              </w:object>
            </w:r>
          </w:p>
          <w:p w14:paraId="60A3AB75" w14:textId="46F77CDB" w:rsidR="0B056F1F" w:rsidRPr="007A5F3F" w:rsidRDefault="0B056F1F" w:rsidP="006D2B48">
            <w:pPr>
              <w:pStyle w:val="TableText"/>
              <w:keepNext/>
            </w:pPr>
            <w:r w:rsidRPr="007A5F3F">
              <w:rPr>
                <w:noProof/>
              </w:rPr>
              <w:drawing>
                <wp:inline distT="0" distB="0" distL="0" distR="0" wp14:anchorId="1A617F20" wp14:editId="189BDB68">
                  <wp:extent cx="5162719" cy="2266177"/>
                  <wp:effectExtent l="0" t="0" r="0" b="1270"/>
                  <wp:docPr id="1521308941" name="Picture 152130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 r="-2202"/>
                          <a:stretch/>
                        </pic:blipFill>
                        <pic:spPr bwMode="auto">
                          <a:xfrm>
                            <a:off x="0" y="0"/>
                            <a:ext cx="5190977" cy="2278581"/>
                          </a:xfrm>
                          <a:prstGeom prst="rect">
                            <a:avLst/>
                          </a:prstGeom>
                          <a:ln>
                            <a:noFill/>
                          </a:ln>
                          <a:extLst>
                            <a:ext uri="{53640926-AAD7-44D8-BBD7-CCE9431645EC}">
                              <a14:shadowObscured xmlns:a14="http://schemas.microsoft.com/office/drawing/2010/main"/>
                            </a:ext>
                          </a:extLst>
                        </pic:spPr>
                      </pic:pic>
                    </a:graphicData>
                  </a:graphic>
                </wp:inline>
              </w:drawing>
            </w:r>
          </w:p>
          <w:p w14:paraId="73E52055" w14:textId="4F00E619" w:rsidR="00F07C3A" w:rsidRPr="007A5F3F" w:rsidRDefault="00AE5CB2" w:rsidP="006D2B48">
            <w:pPr>
              <w:pStyle w:val="TableText"/>
              <w:keepNext/>
            </w:pPr>
            <w:r w:rsidRPr="007A5F3F">
              <w:rPr>
                <w:b/>
                <w:bCs/>
              </w:rPr>
              <w:t>Result</w:t>
            </w:r>
            <w:r w:rsidRPr="007A5F3F">
              <w:t xml:space="preserve">: You will be redirected to the </w:t>
            </w:r>
            <w:r w:rsidR="00682C8A" w:rsidRPr="007A5F3F">
              <w:t>OWLS 2.0</w:t>
            </w:r>
            <w:r w:rsidRPr="007A5F3F">
              <w:t xml:space="preserve"> </w:t>
            </w:r>
            <w:r w:rsidR="00B57D79" w:rsidRPr="007A5F3F">
              <w:t>l</w:t>
            </w:r>
            <w:r w:rsidRPr="007A5F3F">
              <w:t xml:space="preserve">ogin </w:t>
            </w:r>
            <w:r w:rsidR="00450FAF" w:rsidRPr="007A5F3F">
              <w:t>page</w:t>
            </w:r>
            <w:r w:rsidRPr="007A5F3F">
              <w:t xml:space="preserve">. </w:t>
            </w:r>
          </w:p>
          <w:p w14:paraId="541F82C2" w14:textId="76B106EB" w:rsidR="000746CD" w:rsidRPr="007A5F3F" w:rsidRDefault="009D7C2A" w:rsidP="006D2B48">
            <w:pPr>
              <w:pStyle w:val="TableText"/>
              <w:keepNext/>
            </w:pPr>
            <w:r w:rsidRPr="007A5F3F">
              <w:rPr>
                <w:noProof/>
                <w:lang w:eastAsia="ja-JP"/>
              </w:rPr>
              <w:drawing>
                <wp:inline distT="0" distB="0" distL="0" distR="0" wp14:anchorId="7F230E0F" wp14:editId="69454950">
                  <wp:extent cx="2143125" cy="2369284"/>
                  <wp:effectExtent l="0" t="0" r="0" b="0"/>
                  <wp:docPr id="109715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5704" name=""/>
                          <pic:cNvPicPr/>
                        </pic:nvPicPr>
                        <pic:blipFill>
                          <a:blip r:embed="rId38"/>
                          <a:stretch>
                            <a:fillRect/>
                          </a:stretch>
                        </pic:blipFill>
                        <pic:spPr>
                          <a:xfrm>
                            <a:off x="0" y="0"/>
                            <a:ext cx="2145070" cy="2371434"/>
                          </a:xfrm>
                          <a:prstGeom prst="rect">
                            <a:avLst/>
                          </a:prstGeom>
                        </pic:spPr>
                      </pic:pic>
                    </a:graphicData>
                  </a:graphic>
                </wp:inline>
              </w:drawing>
            </w:r>
          </w:p>
        </w:tc>
      </w:tr>
      <w:tr w:rsidR="00C076F5" w:rsidRPr="007A5F3F" w14:paraId="2C8FEF46" w14:textId="77777777" w:rsidTr="00683F64">
        <w:tc>
          <w:tcPr>
            <w:tcW w:w="567" w:type="dxa"/>
          </w:tcPr>
          <w:p w14:paraId="4E23C7CD" w14:textId="0318BAC7" w:rsidR="00C076F5" w:rsidRPr="007A5F3F" w:rsidRDefault="009718B9" w:rsidP="0089451F">
            <w:pPr>
              <w:pStyle w:val="TableText"/>
              <w:keepNext/>
            </w:pPr>
            <w:r w:rsidRPr="007A5F3F">
              <w:lastRenderedPageBreak/>
              <w:t>3</w:t>
            </w:r>
          </w:p>
        </w:tc>
        <w:tc>
          <w:tcPr>
            <w:tcW w:w="8789" w:type="dxa"/>
          </w:tcPr>
          <w:p w14:paraId="27DCCEA1" w14:textId="2A41644F" w:rsidR="00C076F5" w:rsidRPr="007A5F3F" w:rsidRDefault="00C076F5" w:rsidP="003C63FC">
            <w:pPr>
              <w:pStyle w:val="TableText"/>
            </w:pPr>
            <w:r w:rsidRPr="007A5F3F">
              <w:t xml:space="preserve">Click Login with </w:t>
            </w:r>
            <w:proofErr w:type="spellStart"/>
            <w:r w:rsidRPr="007A5F3F">
              <w:t>RealMe</w:t>
            </w:r>
            <w:proofErr w:type="spellEnd"/>
            <w:r w:rsidRPr="007A5F3F">
              <w:t xml:space="preserve">. </w:t>
            </w:r>
          </w:p>
          <w:p w14:paraId="795CDFAA" w14:textId="2F404617" w:rsidR="00EB64A9" w:rsidRPr="007A5F3F" w:rsidRDefault="00C076F5" w:rsidP="00BF73F7">
            <w:pPr>
              <w:pStyle w:val="TableText"/>
              <w:keepNext/>
            </w:pPr>
            <w:r w:rsidRPr="007A5F3F">
              <w:rPr>
                <w:b/>
                <w:bCs/>
              </w:rPr>
              <w:t>Result</w:t>
            </w:r>
            <w:r w:rsidRPr="007A5F3F">
              <w:t xml:space="preserve">: You will be redirected to the </w:t>
            </w:r>
            <w:proofErr w:type="spellStart"/>
            <w:r w:rsidRPr="007A5F3F">
              <w:t>RealMe</w:t>
            </w:r>
            <w:proofErr w:type="spellEnd"/>
            <w:r w:rsidRPr="007A5F3F">
              <w:t xml:space="preserve"> login page</w:t>
            </w:r>
            <w:r w:rsidR="002C7838" w:rsidRPr="007A5F3F">
              <w:t xml:space="preserve"> </w:t>
            </w:r>
            <w:r w:rsidRPr="007A5F3F">
              <w:t>where you ca</w:t>
            </w:r>
            <w:r w:rsidR="008572A8" w:rsidRPr="007A5F3F">
              <w:t>n</w:t>
            </w:r>
            <w:r w:rsidR="00603D4E" w:rsidRPr="007A5F3F">
              <w:t>:</w:t>
            </w:r>
            <w:r w:rsidRPr="007A5F3F">
              <w:t xml:space="preserve"> </w:t>
            </w:r>
          </w:p>
          <w:p w14:paraId="71EAD3CE" w14:textId="2213DC40" w:rsidR="00C076F5" w:rsidRPr="007A5F3F" w:rsidRDefault="00EE3E77" w:rsidP="00BF73F7">
            <w:pPr>
              <w:pStyle w:val="TableBullet"/>
              <w:keepNext/>
            </w:pPr>
            <w:r w:rsidRPr="007A5F3F">
              <w:t xml:space="preserve">log in using an existing </w:t>
            </w:r>
            <w:proofErr w:type="spellStart"/>
            <w:r w:rsidRPr="007A5F3F">
              <w:t>RealMe</w:t>
            </w:r>
            <w:proofErr w:type="spellEnd"/>
            <w:r w:rsidR="00EB64A9" w:rsidRPr="007A5F3F">
              <w:t xml:space="preserve"> login</w:t>
            </w:r>
          </w:p>
          <w:p w14:paraId="59F2B799" w14:textId="12B3F6CA" w:rsidR="00757E01" w:rsidRPr="007A5F3F" w:rsidRDefault="00757E01" w:rsidP="00BF73F7">
            <w:pPr>
              <w:pStyle w:val="TableBullet"/>
              <w:keepNext/>
            </w:pPr>
            <w:r w:rsidRPr="007A5F3F">
              <w:t>set</w:t>
            </w:r>
            <w:r w:rsidR="00B57D79" w:rsidRPr="007A5F3F">
              <w:t xml:space="preserve"> </w:t>
            </w:r>
            <w:r w:rsidRPr="007A5F3F">
              <w:t xml:space="preserve">up a new </w:t>
            </w:r>
            <w:proofErr w:type="spellStart"/>
            <w:r w:rsidRPr="007A5F3F">
              <w:t>RealMe</w:t>
            </w:r>
            <w:proofErr w:type="spellEnd"/>
            <w:r w:rsidRPr="007A5F3F">
              <w:t xml:space="preserve"> login</w:t>
            </w:r>
            <w:r w:rsidR="00B57D79" w:rsidRPr="007A5F3F">
              <w:t>.</w:t>
            </w:r>
          </w:p>
          <w:p w14:paraId="4DB4CFAD" w14:textId="3D6D1B2D" w:rsidR="00C076F5" w:rsidRPr="007A5F3F" w:rsidRDefault="000C45E0" w:rsidP="000335CA">
            <w:pPr>
              <w:pStyle w:val="TableBullet"/>
              <w:keepNext/>
              <w:numPr>
                <w:ilvl w:val="0"/>
                <w:numId w:val="0"/>
              </w:numPr>
            </w:pPr>
            <w:r w:rsidRPr="007A5F3F">
              <w:rPr>
                <w:noProof/>
              </w:rPr>
              <w:drawing>
                <wp:inline distT="0" distB="0" distL="0" distR="0" wp14:anchorId="7950262D" wp14:editId="412D0E78">
                  <wp:extent cx="3971875" cy="2039193"/>
                  <wp:effectExtent l="0" t="0" r="0" b="0"/>
                  <wp:docPr id="1859860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60763" name=""/>
                          <pic:cNvPicPr/>
                        </pic:nvPicPr>
                        <pic:blipFill rotWithShape="1">
                          <a:blip r:embed="rId39"/>
                          <a:srcRect b="5102"/>
                          <a:stretch/>
                        </pic:blipFill>
                        <pic:spPr bwMode="auto">
                          <a:xfrm>
                            <a:off x="0" y="0"/>
                            <a:ext cx="3974757" cy="2040672"/>
                          </a:xfrm>
                          <a:prstGeom prst="rect">
                            <a:avLst/>
                          </a:prstGeom>
                          <a:ln>
                            <a:noFill/>
                          </a:ln>
                          <a:extLst>
                            <a:ext uri="{53640926-AAD7-44D8-BBD7-CCE9431645EC}">
                              <a14:shadowObscured xmlns:a14="http://schemas.microsoft.com/office/drawing/2010/main"/>
                            </a:ext>
                          </a:extLst>
                        </pic:spPr>
                      </pic:pic>
                    </a:graphicData>
                  </a:graphic>
                </wp:inline>
              </w:drawing>
            </w:r>
          </w:p>
        </w:tc>
      </w:tr>
      <w:tr w:rsidR="00C076F5" w:rsidRPr="007A5F3F" w14:paraId="777ADB15" w14:textId="77777777" w:rsidTr="00683F64">
        <w:tc>
          <w:tcPr>
            <w:tcW w:w="567" w:type="dxa"/>
          </w:tcPr>
          <w:p w14:paraId="1D4D1D89" w14:textId="5D593E70" w:rsidR="00C076F5" w:rsidRPr="007A5F3F" w:rsidRDefault="009718B9" w:rsidP="00AD1922">
            <w:pPr>
              <w:pStyle w:val="TableText"/>
            </w:pPr>
            <w:r w:rsidRPr="007A5F3F">
              <w:t>4</w:t>
            </w:r>
          </w:p>
        </w:tc>
        <w:tc>
          <w:tcPr>
            <w:tcW w:w="8789" w:type="dxa"/>
          </w:tcPr>
          <w:p w14:paraId="4A9A719A" w14:textId="317A577B" w:rsidR="00C076F5" w:rsidRPr="007A5F3F" w:rsidRDefault="004333FD" w:rsidP="00AD1922">
            <w:pPr>
              <w:pStyle w:val="TableText"/>
            </w:pPr>
            <w:r w:rsidRPr="007A5F3F">
              <w:rPr>
                <w:b/>
                <w:bCs/>
              </w:rPr>
              <w:t>If you are loggin</w:t>
            </w:r>
            <w:r w:rsidR="004518AB" w:rsidRPr="007A5F3F">
              <w:rPr>
                <w:b/>
                <w:bCs/>
              </w:rPr>
              <w:t xml:space="preserve">g in with an existing </w:t>
            </w:r>
            <w:proofErr w:type="spellStart"/>
            <w:r w:rsidR="004518AB" w:rsidRPr="007A5F3F">
              <w:rPr>
                <w:b/>
                <w:bCs/>
              </w:rPr>
              <w:t>RealMe</w:t>
            </w:r>
            <w:proofErr w:type="spellEnd"/>
            <w:r w:rsidR="004518AB" w:rsidRPr="007A5F3F">
              <w:rPr>
                <w:b/>
                <w:bCs/>
              </w:rPr>
              <w:t xml:space="preserve"> login</w:t>
            </w:r>
            <w:r w:rsidR="004518AB" w:rsidRPr="007A5F3F">
              <w:t>, c</w:t>
            </w:r>
            <w:r w:rsidR="009718B9" w:rsidRPr="007A5F3F">
              <w:t xml:space="preserve">omplete the required fields </w:t>
            </w:r>
            <w:r w:rsidR="00DF628A" w:rsidRPr="007A5F3F">
              <w:t>under</w:t>
            </w:r>
            <w:r w:rsidR="009718B9" w:rsidRPr="007A5F3F">
              <w:t xml:space="preserve"> </w:t>
            </w:r>
            <w:r w:rsidR="00DF628A" w:rsidRPr="007A5F3F">
              <w:t xml:space="preserve">“Login with </w:t>
            </w:r>
            <w:proofErr w:type="spellStart"/>
            <w:r w:rsidR="00DF628A" w:rsidRPr="007A5F3F">
              <w:t>RealMe</w:t>
            </w:r>
            <w:proofErr w:type="spellEnd"/>
            <w:r w:rsidR="00DF628A" w:rsidRPr="007A5F3F">
              <w:t>”</w:t>
            </w:r>
            <w:r w:rsidR="009718B9" w:rsidRPr="007A5F3F">
              <w:t xml:space="preserve"> </w:t>
            </w:r>
            <w:r w:rsidR="00DE3196" w:rsidRPr="007A5F3F">
              <w:t xml:space="preserve">and click </w:t>
            </w:r>
            <w:r w:rsidR="00DE3196" w:rsidRPr="007A5F3F">
              <w:rPr>
                <w:b/>
                <w:bCs/>
              </w:rPr>
              <w:t>Login</w:t>
            </w:r>
            <w:r w:rsidR="00A37D09" w:rsidRPr="007A5F3F">
              <w:t>.</w:t>
            </w:r>
          </w:p>
          <w:p w14:paraId="583A1A95" w14:textId="3D47D11E" w:rsidR="00863AAB" w:rsidRPr="007A5F3F" w:rsidRDefault="004518AB" w:rsidP="00AD1922">
            <w:pPr>
              <w:pStyle w:val="TableText"/>
            </w:pPr>
            <w:r w:rsidRPr="007A5F3F">
              <w:rPr>
                <w:b/>
                <w:bCs/>
              </w:rPr>
              <w:t>Result</w:t>
            </w:r>
            <w:r w:rsidRPr="007A5F3F">
              <w:t xml:space="preserve">: You will be logged in and redirected to the </w:t>
            </w:r>
            <w:r w:rsidR="00682C8A" w:rsidRPr="007A5F3F">
              <w:t>OWLS 2.0</w:t>
            </w:r>
            <w:r w:rsidRPr="007A5F3F">
              <w:t xml:space="preserve"> dashboard. </w:t>
            </w:r>
          </w:p>
          <w:p w14:paraId="3272C1A0" w14:textId="1DB86F48" w:rsidR="000A25BB" w:rsidRPr="007A5F3F" w:rsidRDefault="00310992" w:rsidP="00AD1922">
            <w:pPr>
              <w:pStyle w:val="TableText"/>
            </w:pPr>
            <w:r w:rsidRPr="007A5F3F">
              <w:rPr>
                <w:noProof/>
                <w:lang w:eastAsia="ja-JP"/>
              </w:rPr>
              <w:drawing>
                <wp:inline distT="0" distB="0" distL="0" distR="0" wp14:anchorId="07F7D731" wp14:editId="0AC564DC">
                  <wp:extent cx="4974367" cy="1933996"/>
                  <wp:effectExtent l="0" t="0" r="0" b="9525"/>
                  <wp:docPr id="1564340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40606" name=""/>
                          <pic:cNvPicPr/>
                        </pic:nvPicPr>
                        <pic:blipFill>
                          <a:blip r:embed="rId40"/>
                          <a:stretch>
                            <a:fillRect/>
                          </a:stretch>
                        </pic:blipFill>
                        <pic:spPr>
                          <a:xfrm>
                            <a:off x="0" y="0"/>
                            <a:ext cx="4993057" cy="1941263"/>
                          </a:xfrm>
                          <a:prstGeom prst="rect">
                            <a:avLst/>
                          </a:prstGeom>
                        </pic:spPr>
                      </pic:pic>
                    </a:graphicData>
                  </a:graphic>
                </wp:inline>
              </w:drawing>
            </w:r>
          </w:p>
        </w:tc>
      </w:tr>
    </w:tbl>
    <w:p w14:paraId="0F1B2FC3" w14:textId="77777777" w:rsidR="00683F64" w:rsidRPr="007A5F3F" w:rsidRDefault="00683F64" w:rsidP="00683F64">
      <w:pPr>
        <w:pStyle w:val="BodyText"/>
      </w:pPr>
    </w:p>
    <w:p w14:paraId="339FBE7E" w14:textId="77777777" w:rsidR="00683F64" w:rsidRPr="007A5F3F" w:rsidRDefault="00683F64" w:rsidP="00683F64">
      <w:pPr>
        <w:pStyle w:val="BodyText"/>
      </w:pPr>
      <w:r w:rsidRPr="007A5F3F">
        <w:br w:type="page"/>
      </w:r>
    </w:p>
    <w:p w14:paraId="491D93ED" w14:textId="30B62059" w:rsidR="009C27CB" w:rsidRPr="007A5F3F" w:rsidRDefault="009C27CB" w:rsidP="00683F64">
      <w:pPr>
        <w:pStyle w:val="Heading3"/>
        <w:spacing w:after="240"/>
      </w:pPr>
      <w:r w:rsidRPr="007A5F3F">
        <w:lastRenderedPageBreak/>
        <w:t xml:space="preserve">Steps – New </w:t>
      </w:r>
      <w:proofErr w:type="spellStart"/>
      <w:r w:rsidRPr="007A5F3F">
        <w:t>RealMe</w:t>
      </w:r>
      <w:proofErr w:type="spellEnd"/>
      <w:r w:rsidR="00AA6BF8" w:rsidRPr="007A5F3F">
        <w:t xml:space="preserve"> </w:t>
      </w:r>
      <w:r w:rsidR="00FB4F1A" w:rsidRPr="007A5F3F">
        <w:t>l</w:t>
      </w:r>
      <w:r w:rsidR="00AA6BF8" w:rsidRPr="007A5F3F">
        <w:t>ogin</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31"/>
        <w:gridCol w:w="7974"/>
      </w:tblGrid>
      <w:tr w:rsidR="009C27CB" w:rsidRPr="007A5F3F" w14:paraId="1F1D0528" w14:textId="77777777" w:rsidTr="006D2B48">
        <w:trPr>
          <w:tblHeader/>
        </w:trPr>
        <w:tc>
          <w:tcPr>
            <w:tcW w:w="567" w:type="dxa"/>
            <w:shd w:val="clear" w:color="auto" w:fill="1C556C" w:themeFill="accent1"/>
          </w:tcPr>
          <w:p w14:paraId="0DF3AE5E" w14:textId="586CAF18" w:rsidR="009C27CB" w:rsidRPr="007A5F3F" w:rsidRDefault="009C27CB" w:rsidP="003C63FC">
            <w:pPr>
              <w:pStyle w:val="TableText"/>
              <w:rPr>
                <w:b/>
                <w:bCs/>
                <w:color w:val="FFFFFF" w:themeColor="background1"/>
              </w:rPr>
            </w:pPr>
            <w:r w:rsidRPr="007A5F3F">
              <w:rPr>
                <w:b/>
                <w:bCs/>
                <w:color w:val="FFFFFF" w:themeColor="background1"/>
              </w:rPr>
              <w:t>Step</w:t>
            </w:r>
          </w:p>
        </w:tc>
        <w:tc>
          <w:tcPr>
            <w:tcW w:w="8789" w:type="dxa"/>
            <w:shd w:val="clear" w:color="auto" w:fill="1C556C" w:themeFill="accent1"/>
          </w:tcPr>
          <w:p w14:paraId="587517C0" w14:textId="542F82CF" w:rsidR="009C27CB" w:rsidRPr="007A5F3F" w:rsidRDefault="009C27CB" w:rsidP="003C63FC">
            <w:pPr>
              <w:pStyle w:val="TableText"/>
              <w:rPr>
                <w:b/>
                <w:bCs/>
                <w:color w:val="FFFFFF" w:themeColor="background1"/>
              </w:rPr>
            </w:pPr>
            <w:r w:rsidRPr="007A5F3F">
              <w:rPr>
                <w:b/>
                <w:bCs/>
                <w:color w:val="FFFFFF" w:themeColor="background1"/>
              </w:rPr>
              <w:t>Action</w:t>
            </w:r>
          </w:p>
        </w:tc>
      </w:tr>
      <w:tr w:rsidR="00AA6BF8" w:rsidRPr="007A5F3F" w14:paraId="3290269C" w14:textId="77777777" w:rsidTr="00683F64">
        <w:tc>
          <w:tcPr>
            <w:tcW w:w="567" w:type="dxa"/>
          </w:tcPr>
          <w:p w14:paraId="627D22EB" w14:textId="70FAEA22" w:rsidR="00AA6BF8" w:rsidRPr="007A5F3F" w:rsidRDefault="00AA6BF8" w:rsidP="00AA6BF8">
            <w:pPr>
              <w:pStyle w:val="TableText"/>
            </w:pPr>
            <w:r w:rsidRPr="007A5F3F">
              <w:t>1</w:t>
            </w:r>
          </w:p>
        </w:tc>
        <w:tc>
          <w:tcPr>
            <w:tcW w:w="8789" w:type="dxa"/>
          </w:tcPr>
          <w:p w14:paraId="64F50918" w14:textId="77777777" w:rsidR="00AA6BF8" w:rsidRPr="007A5F3F" w:rsidRDefault="00AA6BF8" w:rsidP="00AA6BF8">
            <w:pPr>
              <w:pStyle w:val="TableText"/>
            </w:pPr>
            <w:r w:rsidRPr="007A5F3F">
              <w:t>Find the email you received from OWLS 2.0 when you registered. Go to step 2.</w:t>
            </w:r>
          </w:p>
          <w:p w14:paraId="276AC98B" w14:textId="58508E73" w:rsidR="00AA6BF8" w:rsidRPr="007A5F3F" w:rsidRDefault="00AA6BF8" w:rsidP="00AA6BF8">
            <w:pPr>
              <w:pStyle w:val="TableText"/>
            </w:pPr>
            <w:r w:rsidRPr="007A5F3F">
              <w:rPr>
                <w:b/>
              </w:rPr>
              <w:t>Note</w:t>
            </w:r>
            <w:r w:rsidRPr="007A5F3F">
              <w:t xml:space="preserve">: The email is valid for 24 hours. If you miss activating your login within that time, you will need to contact the help desk at 0800 WDLEVY (0800 935 389) </w:t>
            </w:r>
            <w:r w:rsidR="005B4B51" w:rsidRPr="007A5F3F">
              <w:t xml:space="preserve">or by emailing </w:t>
            </w:r>
            <w:hyperlink r:id="rId41" w:history="1">
              <w:r w:rsidR="00FB4F1A" w:rsidRPr="007A5F3F">
                <w:rPr>
                  <w:rStyle w:val="Hyperlink"/>
                </w:rPr>
                <w:t>info@wastelevy.govt.nz</w:t>
              </w:r>
            </w:hyperlink>
            <w:r w:rsidRPr="007A5F3F">
              <w:t>.</w:t>
            </w:r>
          </w:p>
          <w:p w14:paraId="75B16C2E" w14:textId="7F6A5D80" w:rsidR="00AA6BF8" w:rsidRPr="007A5F3F" w:rsidRDefault="00AA6BF8" w:rsidP="00AA6BF8">
            <w:pPr>
              <w:pStyle w:val="TableText"/>
              <w:rPr>
                <w:b/>
                <w:bCs/>
              </w:rPr>
            </w:pPr>
            <w:r w:rsidRPr="007A5F3F">
              <w:t>Please check your spam folder if there is a delay in receiving</w:t>
            </w:r>
            <w:r w:rsidR="005B4B51" w:rsidRPr="007A5F3F">
              <w:t xml:space="preserve"> it</w:t>
            </w:r>
            <w:r w:rsidRPr="007A5F3F">
              <w:t>.</w:t>
            </w:r>
          </w:p>
        </w:tc>
      </w:tr>
      <w:tr w:rsidR="00AA6BF8" w:rsidRPr="007A5F3F" w14:paraId="4803F9F5" w14:textId="77777777" w:rsidTr="00683F64">
        <w:tc>
          <w:tcPr>
            <w:tcW w:w="567" w:type="dxa"/>
          </w:tcPr>
          <w:p w14:paraId="5629BA1F" w14:textId="32D784E9" w:rsidR="00AA6BF8" w:rsidRPr="007A5F3F" w:rsidRDefault="00AA6BF8" w:rsidP="00AA6BF8">
            <w:pPr>
              <w:pStyle w:val="TableText"/>
            </w:pPr>
            <w:r w:rsidRPr="007A5F3F">
              <w:t>2</w:t>
            </w:r>
          </w:p>
        </w:tc>
        <w:tc>
          <w:tcPr>
            <w:tcW w:w="8789" w:type="dxa"/>
          </w:tcPr>
          <w:p w14:paraId="16789C01" w14:textId="77777777" w:rsidR="00AA6BF8" w:rsidRPr="007A5F3F" w:rsidRDefault="00AA6BF8" w:rsidP="00AA6BF8">
            <w:pPr>
              <w:pStyle w:val="TableText"/>
            </w:pPr>
            <w:r w:rsidRPr="007A5F3F">
              <w:t xml:space="preserve">Open the email and click the </w:t>
            </w:r>
            <w:r w:rsidRPr="007A5F3F">
              <w:rPr>
                <w:b/>
                <w:bCs/>
              </w:rPr>
              <w:t>Please complete the sign-up process here</w:t>
            </w:r>
            <w:r w:rsidRPr="007A5F3F">
              <w:t xml:space="preserve"> link.</w:t>
            </w:r>
          </w:p>
          <w:p w14:paraId="2C05A1F0" w14:textId="224C5E68" w:rsidR="00AA6BF8" w:rsidRPr="007A5F3F" w:rsidRDefault="00EA7A88" w:rsidP="00AA6BF8">
            <w:pPr>
              <w:pStyle w:val="TableText"/>
            </w:pPr>
            <w:r w:rsidRPr="007A5F3F">
              <w:object w:dxaOrig="9820" w:dyaOrig="3130" w14:anchorId="1112BA0F">
                <v:shape id="_x0000_i1026" type="#_x0000_t75" style="width:391.35pt;height:123.35pt" o:ole="">
                  <v:imagedata r:id="rId35" o:title=""/>
                </v:shape>
                <o:OLEObject Type="Embed" ProgID="PBrush" ShapeID="_x0000_i1026" DrawAspect="Content" ObjectID="_1786343640" r:id="rId42"/>
              </w:object>
            </w:r>
          </w:p>
          <w:p w14:paraId="11887AAF" w14:textId="77777777" w:rsidR="00AA6BF8" w:rsidRPr="007A5F3F" w:rsidRDefault="00AA6BF8" w:rsidP="00AA6BF8">
            <w:pPr>
              <w:pStyle w:val="TableText"/>
            </w:pPr>
            <w:r w:rsidRPr="007A5F3F">
              <w:rPr>
                <w:b/>
                <w:bCs/>
              </w:rPr>
              <w:t>Result</w:t>
            </w:r>
            <w:r w:rsidRPr="007A5F3F">
              <w:t xml:space="preserve">: You will be redirected to the OWLS 2.0 login page. </w:t>
            </w:r>
          </w:p>
          <w:p w14:paraId="19D62988" w14:textId="5FB3FAFF" w:rsidR="0011217C" w:rsidRPr="007A5F3F" w:rsidRDefault="00AA6BF8" w:rsidP="00EA7A88">
            <w:pPr>
              <w:pStyle w:val="TableText"/>
              <w:spacing w:after="120"/>
              <w:rPr>
                <w:b/>
                <w:bCs/>
              </w:rPr>
            </w:pPr>
            <w:r w:rsidRPr="007A5F3F">
              <w:rPr>
                <w:noProof/>
                <w:lang w:eastAsia="ja-JP"/>
              </w:rPr>
              <w:drawing>
                <wp:inline distT="0" distB="0" distL="0" distR="0" wp14:anchorId="1D34442A" wp14:editId="17820F0A">
                  <wp:extent cx="1828800" cy="2021788"/>
                  <wp:effectExtent l="0" t="0" r="0" b="0"/>
                  <wp:docPr id="1849186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5704" name=""/>
                          <pic:cNvPicPr/>
                        </pic:nvPicPr>
                        <pic:blipFill>
                          <a:blip r:embed="rId38"/>
                          <a:stretch>
                            <a:fillRect/>
                          </a:stretch>
                        </pic:blipFill>
                        <pic:spPr>
                          <a:xfrm>
                            <a:off x="0" y="0"/>
                            <a:ext cx="1831504" cy="2024777"/>
                          </a:xfrm>
                          <a:prstGeom prst="rect">
                            <a:avLst/>
                          </a:prstGeom>
                        </pic:spPr>
                      </pic:pic>
                    </a:graphicData>
                  </a:graphic>
                </wp:inline>
              </w:drawing>
            </w:r>
          </w:p>
        </w:tc>
      </w:tr>
      <w:tr w:rsidR="00AA6BF8" w:rsidRPr="007A5F3F" w14:paraId="2F96A3F7" w14:textId="77777777" w:rsidTr="00683F64">
        <w:tc>
          <w:tcPr>
            <w:tcW w:w="567" w:type="dxa"/>
          </w:tcPr>
          <w:p w14:paraId="0A6FFEB1" w14:textId="0744F6D4" w:rsidR="00AA6BF8" w:rsidRPr="007A5F3F" w:rsidRDefault="00AA6BF8" w:rsidP="00AA6BF8">
            <w:pPr>
              <w:pStyle w:val="TableText"/>
            </w:pPr>
            <w:r w:rsidRPr="007A5F3F">
              <w:t>3</w:t>
            </w:r>
          </w:p>
        </w:tc>
        <w:tc>
          <w:tcPr>
            <w:tcW w:w="8789" w:type="dxa"/>
          </w:tcPr>
          <w:p w14:paraId="3DD76611" w14:textId="77777777" w:rsidR="00AA6BF8" w:rsidRPr="007A5F3F" w:rsidRDefault="00AA6BF8" w:rsidP="00AA6BF8">
            <w:pPr>
              <w:pStyle w:val="TableText"/>
            </w:pPr>
            <w:r w:rsidRPr="007A5F3F">
              <w:t xml:space="preserve">Click Login with </w:t>
            </w:r>
            <w:proofErr w:type="spellStart"/>
            <w:r w:rsidRPr="007A5F3F">
              <w:t>RealMe</w:t>
            </w:r>
            <w:proofErr w:type="spellEnd"/>
            <w:r w:rsidRPr="007A5F3F">
              <w:t xml:space="preserve">. </w:t>
            </w:r>
          </w:p>
          <w:p w14:paraId="0B736256" w14:textId="77777777" w:rsidR="00AA6BF8" w:rsidRPr="007A5F3F" w:rsidRDefault="00AA6BF8" w:rsidP="00AA6BF8">
            <w:pPr>
              <w:pStyle w:val="TableText"/>
              <w:keepNext/>
            </w:pPr>
            <w:r w:rsidRPr="007A5F3F">
              <w:rPr>
                <w:b/>
                <w:bCs/>
              </w:rPr>
              <w:t>Result</w:t>
            </w:r>
            <w:r w:rsidRPr="007A5F3F">
              <w:t xml:space="preserve">: You will be redirected to the </w:t>
            </w:r>
            <w:proofErr w:type="spellStart"/>
            <w:r w:rsidRPr="007A5F3F">
              <w:t>RealMe</w:t>
            </w:r>
            <w:proofErr w:type="spellEnd"/>
            <w:r w:rsidRPr="007A5F3F">
              <w:t xml:space="preserve"> login page where you can: </w:t>
            </w:r>
          </w:p>
          <w:p w14:paraId="64902DA5" w14:textId="77777777" w:rsidR="00AA6BF8" w:rsidRPr="007A5F3F" w:rsidRDefault="00AA6BF8" w:rsidP="00AA6BF8">
            <w:pPr>
              <w:pStyle w:val="TableBullet"/>
              <w:keepNext/>
            </w:pPr>
            <w:r w:rsidRPr="007A5F3F">
              <w:t xml:space="preserve">log in using an existing </w:t>
            </w:r>
            <w:proofErr w:type="spellStart"/>
            <w:r w:rsidRPr="007A5F3F">
              <w:t>RealMe</w:t>
            </w:r>
            <w:proofErr w:type="spellEnd"/>
            <w:r w:rsidRPr="007A5F3F">
              <w:t xml:space="preserve"> login</w:t>
            </w:r>
          </w:p>
          <w:p w14:paraId="0A33F9D2" w14:textId="77777777" w:rsidR="00AA6BF8" w:rsidRPr="007A5F3F" w:rsidRDefault="00AA6BF8" w:rsidP="00AA6BF8">
            <w:pPr>
              <w:pStyle w:val="TableBullet"/>
              <w:keepNext/>
            </w:pPr>
            <w:r w:rsidRPr="007A5F3F">
              <w:t xml:space="preserve">set up a new </w:t>
            </w:r>
            <w:proofErr w:type="spellStart"/>
            <w:r w:rsidRPr="007A5F3F">
              <w:t>RealMe</w:t>
            </w:r>
            <w:proofErr w:type="spellEnd"/>
            <w:r w:rsidRPr="007A5F3F">
              <w:t xml:space="preserve"> login.</w:t>
            </w:r>
          </w:p>
          <w:p w14:paraId="058A8ED8" w14:textId="0703AFD4" w:rsidR="00AA6BF8" w:rsidRPr="007A5F3F" w:rsidRDefault="00AA6BF8" w:rsidP="00EA7A88">
            <w:pPr>
              <w:pStyle w:val="TableText"/>
              <w:spacing w:after="120"/>
              <w:rPr>
                <w:b/>
                <w:bCs/>
              </w:rPr>
            </w:pPr>
            <w:r w:rsidRPr="007A5F3F">
              <w:rPr>
                <w:noProof/>
              </w:rPr>
              <w:drawing>
                <wp:inline distT="0" distB="0" distL="0" distR="0" wp14:anchorId="337D16E2" wp14:editId="715224FE">
                  <wp:extent cx="3971875" cy="2063469"/>
                  <wp:effectExtent l="0" t="0" r="0" b="0"/>
                  <wp:docPr id="1386037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60763" name=""/>
                          <pic:cNvPicPr/>
                        </pic:nvPicPr>
                        <pic:blipFill rotWithShape="1">
                          <a:blip r:embed="rId39"/>
                          <a:srcRect b="3973"/>
                          <a:stretch/>
                        </pic:blipFill>
                        <pic:spPr bwMode="auto">
                          <a:xfrm>
                            <a:off x="0" y="0"/>
                            <a:ext cx="3974757" cy="2064966"/>
                          </a:xfrm>
                          <a:prstGeom prst="rect">
                            <a:avLst/>
                          </a:prstGeom>
                          <a:ln>
                            <a:noFill/>
                          </a:ln>
                          <a:extLst>
                            <a:ext uri="{53640926-AAD7-44D8-BBD7-CCE9431645EC}">
                              <a14:shadowObscured xmlns:a14="http://schemas.microsoft.com/office/drawing/2010/main"/>
                            </a:ext>
                          </a:extLst>
                        </pic:spPr>
                      </pic:pic>
                    </a:graphicData>
                  </a:graphic>
                </wp:inline>
              </w:drawing>
            </w:r>
          </w:p>
        </w:tc>
      </w:tr>
      <w:tr w:rsidR="009718B9" w:rsidRPr="007A5F3F" w14:paraId="4C11DFA5" w14:textId="77777777" w:rsidTr="00683F64">
        <w:tc>
          <w:tcPr>
            <w:tcW w:w="567" w:type="dxa"/>
          </w:tcPr>
          <w:p w14:paraId="79CBAC1B" w14:textId="52377A75" w:rsidR="009718B9" w:rsidRPr="007A5F3F" w:rsidRDefault="0011217C" w:rsidP="00EA7A88">
            <w:pPr>
              <w:pStyle w:val="TableText"/>
              <w:keepNext/>
            </w:pPr>
            <w:r w:rsidRPr="007A5F3F">
              <w:lastRenderedPageBreak/>
              <w:t>4</w:t>
            </w:r>
          </w:p>
        </w:tc>
        <w:tc>
          <w:tcPr>
            <w:tcW w:w="8789" w:type="dxa"/>
          </w:tcPr>
          <w:p w14:paraId="27309E79" w14:textId="1F4186A4" w:rsidR="004E1BBB" w:rsidRPr="007A5F3F" w:rsidRDefault="004E1BBB" w:rsidP="003C63FC">
            <w:pPr>
              <w:pStyle w:val="TableText"/>
            </w:pPr>
            <w:r w:rsidRPr="007A5F3F">
              <w:rPr>
                <w:b/>
                <w:bCs/>
              </w:rPr>
              <w:t xml:space="preserve">If you need to set up a new </w:t>
            </w:r>
            <w:proofErr w:type="spellStart"/>
            <w:r w:rsidR="00E64308" w:rsidRPr="007A5F3F">
              <w:rPr>
                <w:b/>
                <w:bCs/>
              </w:rPr>
              <w:t>RealMe</w:t>
            </w:r>
            <w:proofErr w:type="spellEnd"/>
            <w:r w:rsidRPr="007A5F3F">
              <w:rPr>
                <w:b/>
                <w:bCs/>
              </w:rPr>
              <w:t xml:space="preserve"> login</w:t>
            </w:r>
            <w:r w:rsidRPr="007A5F3F">
              <w:t xml:space="preserve">, click </w:t>
            </w:r>
            <w:r w:rsidRPr="007A5F3F">
              <w:rPr>
                <w:b/>
                <w:bCs/>
              </w:rPr>
              <w:t xml:space="preserve">Create your </w:t>
            </w:r>
            <w:proofErr w:type="spellStart"/>
            <w:r w:rsidRPr="007A5F3F">
              <w:rPr>
                <w:b/>
                <w:bCs/>
              </w:rPr>
              <w:t>RealMe</w:t>
            </w:r>
            <w:proofErr w:type="spellEnd"/>
            <w:r w:rsidRPr="007A5F3F">
              <w:rPr>
                <w:b/>
                <w:bCs/>
              </w:rPr>
              <w:t xml:space="preserve"> login</w:t>
            </w:r>
            <w:r w:rsidR="008B6F79" w:rsidRPr="007A5F3F">
              <w:t xml:space="preserve"> instead.</w:t>
            </w:r>
          </w:p>
          <w:p w14:paraId="3847C715" w14:textId="5603C06F" w:rsidR="00BD646A" w:rsidRPr="007A5F3F" w:rsidRDefault="004E1BBB" w:rsidP="00BF73F7">
            <w:pPr>
              <w:pStyle w:val="TableText"/>
              <w:keepNext/>
            </w:pPr>
            <w:r w:rsidRPr="007A5F3F">
              <w:rPr>
                <w:b/>
                <w:bCs/>
              </w:rPr>
              <w:t>Result</w:t>
            </w:r>
            <w:r w:rsidRPr="007A5F3F">
              <w:t xml:space="preserve">: </w:t>
            </w:r>
            <w:r w:rsidR="001664CC" w:rsidRPr="007A5F3F">
              <w:t xml:space="preserve">The </w:t>
            </w:r>
            <w:proofErr w:type="spellStart"/>
            <w:r w:rsidR="001664CC" w:rsidRPr="007A5F3F">
              <w:t>RealMe</w:t>
            </w:r>
            <w:proofErr w:type="spellEnd"/>
            <w:r w:rsidR="001664CC" w:rsidRPr="007A5F3F">
              <w:t xml:space="preserve"> </w:t>
            </w:r>
            <w:r w:rsidR="00A30FA2" w:rsidRPr="007A5F3F">
              <w:t>“S</w:t>
            </w:r>
            <w:r w:rsidR="001664CC" w:rsidRPr="007A5F3F">
              <w:t>et up your account</w:t>
            </w:r>
            <w:r w:rsidR="00A30FA2" w:rsidRPr="007A5F3F">
              <w:t>”</w:t>
            </w:r>
            <w:r w:rsidR="001664CC" w:rsidRPr="007A5F3F">
              <w:t xml:space="preserve"> page displays</w:t>
            </w:r>
            <w:r w:rsidR="0098567C" w:rsidRPr="007A5F3F">
              <w:t>.</w:t>
            </w:r>
          </w:p>
          <w:p w14:paraId="15968FA8" w14:textId="13ED95A5" w:rsidR="009718B9" w:rsidRPr="007A5F3F" w:rsidRDefault="00063266" w:rsidP="00EA7A88">
            <w:pPr>
              <w:pStyle w:val="TableText"/>
              <w:keepNext/>
              <w:spacing w:after="120"/>
            </w:pPr>
            <w:r w:rsidRPr="007A5F3F">
              <w:rPr>
                <w:noProof/>
                <w:lang w:eastAsia="ja-JP"/>
              </w:rPr>
              <w:drawing>
                <wp:inline distT="0" distB="0" distL="0" distR="0" wp14:anchorId="2D249E39" wp14:editId="2840A08D">
                  <wp:extent cx="3581400" cy="3217403"/>
                  <wp:effectExtent l="0" t="0" r="0" b="2540"/>
                  <wp:docPr id="266121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21284" name=""/>
                          <pic:cNvPicPr/>
                        </pic:nvPicPr>
                        <pic:blipFill>
                          <a:blip r:embed="rId43"/>
                          <a:stretch>
                            <a:fillRect/>
                          </a:stretch>
                        </pic:blipFill>
                        <pic:spPr>
                          <a:xfrm>
                            <a:off x="0" y="0"/>
                            <a:ext cx="3586896" cy="3222341"/>
                          </a:xfrm>
                          <a:prstGeom prst="rect">
                            <a:avLst/>
                          </a:prstGeom>
                        </pic:spPr>
                      </pic:pic>
                    </a:graphicData>
                  </a:graphic>
                </wp:inline>
              </w:drawing>
            </w:r>
          </w:p>
        </w:tc>
      </w:tr>
      <w:tr w:rsidR="00447A7D" w:rsidRPr="007A5F3F" w14:paraId="08EAF257" w14:textId="77777777" w:rsidTr="00683F64">
        <w:tc>
          <w:tcPr>
            <w:tcW w:w="567" w:type="dxa"/>
            <w:tcBorders>
              <w:bottom w:val="nil"/>
            </w:tcBorders>
          </w:tcPr>
          <w:p w14:paraId="22FE0CA6" w14:textId="01309B8F" w:rsidR="008B6F79" w:rsidRPr="007A5F3F" w:rsidRDefault="0011217C" w:rsidP="003C63FC">
            <w:pPr>
              <w:pStyle w:val="TableText"/>
            </w:pPr>
            <w:r w:rsidRPr="007A5F3F">
              <w:t>5</w:t>
            </w:r>
          </w:p>
        </w:tc>
        <w:tc>
          <w:tcPr>
            <w:tcW w:w="8789" w:type="dxa"/>
            <w:tcBorders>
              <w:bottom w:val="nil"/>
            </w:tcBorders>
          </w:tcPr>
          <w:p w14:paraId="10C890EB" w14:textId="68FA54D0" w:rsidR="000F0CE9" w:rsidRPr="007A5F3F" w:rsidRDefault="00E33FDA" w:rsidP="002A774E">
            <w:pPr>
              <w:pStyle w:val="TableText"/>
              <w:keepNext/>
              <w:spacing w:before="120" w:after="120"/>
            </w:pPr>
            <w:r w:rsidRPr="007A5F3F">
              <w:t>Enter the following information</w:t>
            </w:r>
            <w:r w:rsidR="00A30FA2" w:rsidRPr="007A5F3F">
              <w:t>.</w:t>
            </w:r>
          </w:p>
          <w:tbl>
            <w:tblPr>
              <w:tblW w:w="7371" w:type="dxa"/>
              <w:tblInd w:w="113"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54"/>
              <w:gridCol w:w="5317"/>
            </w:tblGrid>
            <w:tr w:rsidR="00447A7D" w:rsidRPr="007A5F3F" w14:paraId="02A91FA0" w14:textId="77777777" w:rsidTr="0089451F">
              <w:tc>
                <w:tcPr>
                  <w:tcW w:w="2054" w:type="dxa"/>
                  <w:shd w:val="clear" w:color="auto" w:fill="E6E6E6"/>
                </w:tcPr>
                <w:p w14:paraId="04430EAE" w14:textId="77777777" w:rsidR="00447A7D" w:rsidRPr="007A5F3F" w:rsidRDefault="00447A7D" w:rsidP="0089451F">
                  <w:pPr>
                    <w:pStyle w:val="TableTextbold"/>
                    <w:spacing w:before="40" w:after="40"/>
                  </w:pPr>
                  <w:r w:rsidRPr="007A5F3F">
                    <w:t>Field</w:t>
                  </w:r>
                </w:p>
              </w:tc>
              <w:tc>
                <w:tcPr>
                  <w:tcW w:w="5317" w:type="dxa"/>
                  <w:shd w:val="clear" w:color="auto" w:fill="E6E6E6"/>
                </w:tcPr>
                <w:p w14:paraId="1B96C8FC" w14:textId="77777777" w:rsidR="00447A7D" w:rsidRPr="007A5F3F" w:rsidRDefault="00447A7D" w:rsidP="0089451F">
                  <w:pPr>
                    <w:pStyle w:val="TableTextbold"/>
                    <w:spacing w:before="40" w:after="40"/>
                  </w:pPr>
                  <w:r w:rsidRPr="007A5F3F">
                    <w:t>Description</w:t>
                  </w:r>
                </w:p>
              </w:tc>
            </w:tr>
            <w:tr w:rsidR="00447A7D" w:rsidRPr="007A5F3F" w14:paraId="780C1F57" w14:textId="77777777" w:rsidTr="0089451F">
              <w:tc>
                <w:tcPr>
                  <w:tcW w:w="2054" w:type="dxa"/>
                </w:tcPr>
                <w:p w14:paraId="2D2EF9D2" w14:textId="17B626E0" w:rsidR="00447A7D" w:rsidRPr="007A5F3F" w:rsidRDefault="001828DC" w:rsidP="0089451F">
                  <w:pPr>
                    <w:pStyle w:val="TableText"/>
                    <w:spacing w:before="40" w:after="40"/>
                  </w:pPr>
                  <w:r w:rsidRPr="007A5F3F">
                    <w:t xml:space="preserve">Email </w:t>
                  </w:r>
                  <w:r w:rsidR="0007354E" w:rsidRPr="007A5F3F">
                    <w:t>a</w:t>
                  </w:r>
                  <w:r w:rsidRPr="007A5F3F">
                    <w:t xml:space="preserve">ddress </w:t>
                  </w:r>
                </w:p>
              </w:tc>
              <w:tc>
                <w:tcPr>
                  <w:tcW w:w="5317" w:type="dxa"/>
                </w:tcPr>
                <w:p w14:paraId="7E32A5B5" w14:textId="7D485AF4" w:rsidR="001828DC" w:rsidRPr="007A5F3F" w:rsidRDefault="001828DC" w:rsidP="0089451F">
                  <w:pPr>
                    <w:pStyle w:val="TableText"/>
                    <w:spacing w:before="40" w:after="40"/>
                  </w:pPr>
                  <w:r w:rsidRPr="007A5F3F">
                    <w:t xml:space="preserve">Type the email address you wish to use with </w:t>
                  </w:r>
                  <w:proofErr w:type="spellStart"/>
                  <w:r w:rsidRPr="007A5F3F">
                    <w:t>RealMe</w:t>
                  </w:r>
                  <w:proofErr w:type="spellEnd"/>
                  <w:r w:rsidR="00C507F7" w:rsidRPr="007A5F3F">
                    <w:t>.</w:t>
                  </w:r>
                </w:p>
              </w:tc>
            </w:tr>
            <w:tr w:rsidR="00447A7D" w:rsidRPr="007A5F3F" w14:paraId="791D6913" w14:textId="77777777" w:rsidTr="0089451F">
              <w:tc>
                <w:tcPr>
                  <w:tcW w:w="2054" w:type="dxa"/>
                </w:tcPr>
                <w:p w14:paraId="041B3FED" w14:textId="4DC3C4F7" w:rsidR="00447A7D" w:rsidRPr="007A5F3F" w:rsidRDefault="001828DC" w:rsidP="0089451F">
                  <w:pPr>
                    <w:pStyle w:val="TableText"/>
                    <w:spacing w:before="40" w:after="40"/>
                  </w:pPr>
                  <w:r w:rsidRPr="007A5F3F">
                    <w:t>Username</w:t>
                  </w:r>
                </w:p>
              </w:tc>
              <w:tc>
                <w:tcPr>
                  <w:tcW w:w="5317" w:type="dxa"/>
                </w:tcPr>
                <w:p w14:paraId="24700931" w14:textId="4FE88B78" w:rsidR="00447A7D" w:rsidRPr="007A5F3F" w:rsidRDefault="001828DC" w:rsidP="0089451F">
                  <w:pPr>
                    <w:pStyle w:val="TableText"/>
                    <w:spacing w:before="40" w:after="40"/>
                  </w:pPr>
                  <w:r w:rsidRPr="007A5F3F">
                    <w:t xml:space="preserve">Type the username you wish to use with </w:t>
                  </w:r>
                  <w:proofErr w:type="spellStart"/>
                  <w:r w:rsidRPr="007A5F3F">
                    <w:t>RealMe</w:t>
                  </w:r>
                  <w:proofErr w:type="spellEnd"/>
                  <w:r w:rsidRPr="007A5F3F">
                    <w:t xml:space="preserve">. </w:t>
                  </w:r>
                </w:p>
              </w:tc>
            </w:tr>
          </w:tbl>
          <w:p w14:paraId="0737F627" w14:textId="0F140065" w:rsidR="00447A7D" w:rsidRPr="007A5F3F" w:rsidRDefault="00447A7D" w:rsidP="002A774E">
            <w:pPr>
              <w:pStyle w:val="TableText"/>
              <w:keepNext/>
            </w:pPr>
          </w:p>
        </w:tc>
      </w:tr>
      <w:tr w:rsidR="00AD6AA4" w:rsidRPr="007A5F3F" w14:paraId="46D161CD" w14:textId="77777777" w:rsidTr="00683F64">
        <w:tc>
          <w:tcPr>
            <w:tcW w:w="567" w:type="dxa"/>
            <w:tcBorders>
              <w:top w:val="nil"/>
            </w:tcBorders>
          </w:tcPr>
          <w:p w14:paraId="25D82A24" w14:textId="77777777" w:rsidR="00AD6AA4" w:rsidRPr="007A5F3F" w:rsidRDefault="00AD6AA4" w:rsidP="00AD6AA4">
            <w:pPr>
              <w:pStyle w:val="TableText"/>
              <w:spacing w:before="0" w:after="0" w:line="240" w:lineRule="auto"/>
            </w:pPr>
          </w:p>
        </w:tc>
        <w:tc>
          <w:tcPr>
            <w:tcW w:w="8789" w:type="dxa"/>
            <w:tcBorders>
              <w:top w:val="nil"/>
            </w:tcBorders>
          </w:tcPr>
          <w:p w14:paraId="70D56D5C" w14:textId="77777777" w:rsidR="00AD6AA4" w:rsidRPr="007A5F3F" w:rsidRDefault="00AD6AA4" w:rsidP="00AD6AA4">
            <w:pPr>
              <w:pStyle w:val="TableText"/>
              <w:spacing w:before="0" w:after="0" w:line="240" w:lineRule="auto"/>
            </w:pPr>
          </w:p>
        </w:tc>
      </w:tr>
      <w:tr w:rsidR="00273BC1" w:rsidRPr="007A5F3F" w14:paraId="0D71D4B9" w14:textId="77777777" w:rsidTr="00683F64">
        <w:tc>
          <w:tcPr>
            <w:tcW w:w="567" w:type="dxa"/>
            <w:tcBorders>
              <w:top w:val="nil"/>
            </w:tcBorders>
          </w:tcPr>
          <w:p w14:paraId="529DDC8D" w14:textId="40CC6171" w:rsidR="00273BC1" w:rsidRPr="007A5F3F" w:rsidRDefault="0011217C" w:rsidP="00EA7A88">
            <w:pPr>
              <w:pStyle w:val="TableText"/>
            </w:pPr>
            <w:r w:rsidRPr="007A5F3F">
              <w:t>6</w:t>
            </w:r>
          </w:p>
        </w:tc>
        <w:tc>
          <w:tcPr>
            <w:tcW w:w="8789" w:type="dxa"/>
            <w:tcBorders>
              <w:top w:val="nil"/>
            </w:tcBorders>
          </w:tcPr>
          <w:p w14:paraId="2BB6960B" w14:textId="77777777" w:rsidR="00273BC1" w:rsidRPr="007A5F3F" w:rsidRDefault="00273BC1" w:rsidP="00EA7A88">
            <w:pPr>
              <w:pStyle w:val="TableText"/>
            </w:pPr>
            <w:r w:rsidRPr="007A5F3F">
              <w:t xml:space="preserve">You will need to confirm your email using a code. </w:t>
            </w:r>
          </w:p>
          <w:p w14:paraId="5F0D2F87" w14:textId="4970335B" w:rsidR="00273BC1" w:rsidRPr="007A5F3F" w:rsidRDefault="00273BC1" w:rsidP="00EA7A88">
            <w:pPr>
              <w:pStyle w:val="TableText"/>
            </w:pPr>
            <w:r w:rsidRPr="007A5F3F">
              <w:t xml:space="preserve">To do this, click </w:t>
            </w:r>
            <w:r w:rsidR="001756E0" w:rsidRPr="007A5F3F">
              <w:rPr>
                <w:b/>
                <w:bCs/>
              </w:rPr>
              <w:t>SEND CODE</w:t>
            </w:r>
            <w:r w:rsidRPr="007A5F3F">
              <w:t xml:space="preserve">. </w:t>
            </w:r>
          </w:p>
          <w:p w14:paraId="0D22DC80" w14:textId="4CF11B39" w:rsidR="0011217C" w:rsidRPr="007A5F3F" w:rsidRDefault="007B613F" w:rsidP="00EA7A88">
            <w:pPr>
              <w:pStyle w:val="TableText"/>
            </w:pPr>
            <w:r w:rsidRPr="007A5F3F">
              <w:rPr>
                <w:noProof/>
                <w:lang w:eastAsia="ja-JP"/>
              </w:rPr>
              <w:drawing>
                <wp:inline distT="0" distB="0" distL="0" distR="0" wp14:anchorId="19F89F57" wp14:editId="102D9E9A">
                  <wp:extent cx="1390650" cy="374824"/>
                  <wp:effectExtent l="0" t="0" r="0" b="6350"/>
                  <wp:docPr id="82609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9155" name=""/>
                          <pic:cNvPicPr/>
                        </pic:nvPicPr>
                        <pic:blipFill>
                          <a:blip r:embed="rId44"/>
                          <a:stretch>
                            <a:fillRect/>
                          </a:stretch>
                        </pic:blipFill>
                        <pic:spPr>
                          <a:xfrm>
                            <a:off x="0" y="0"/>
                            <a:ext cx="1403244" cy="378219"/>
                          </a:xfrm>
                          <a:prstGeom prst="rect">
                            <a:avLst/>
                          </a:prstGeom>
                        </pic:spPr>
                      </pic:pic>
                    </a:graphicData>
                  </a:graphic>
                </wp:inline>
              </w:drawing>
            </w:r>
          </w:p>
        </w:tc>
      </w:tr>
      <w:tr w:rsidR="00273BC1" w:rsidRPr="007A5F3F" w14:paraId="39EB41AF" w14:textId="77777777" w:rsidTr="00EA7A88">
        <w:tc>
          <w:tcPr>
            <w:tcW w:w="567" w:type="dxa"/>
            <w:tcBorders>
              <w:top w:val="nil"/>
              <w:bottom w:val="single" w:sz="4" w:space="0" w:color="1C556C" w:themeColor="accent1"/>
            </w:tcBorders>
          </w:tcPr>
          <w:p w14:paraId="4D9A926B" w14:textId="00A99CCB" w:rsidR="00273BC1" w:rsidRPr="007A5F3F" w:rsidRDefault="0011217C" w:rsidP="00EA7A88">
            <w:pPr>
              <w:pStyle w:val="TableText"/>
            </w:pPr>
            <w:r w:rsidRPr="007A5F3F">
              <w:t>7</w:t>
            </w:r>
          </w:p>
        </w:tc>
        <w:tc>
          <w:tcPr>
            <w:tcW w:w="8789" w:type="dxa"/>
            <w:tcBorders>
              <w:top w:val="nil"/>
              <w:bottom w:val="single" w:sz="4" w:space="0" w:color="1C556C" w:themeColor="accent1"/>
            </w:tcBorders>
          </w:tcPr>
          <w:p w14:paraId="38708BD2" w14:textId="77777777" w:rsidR="00273BC1" w:rsidRPr="007A5F3F" w:rsidRDefault="00273BC1" w:rsidP="00EA7A88">
            <w:pPr>
              <w:pStyle w:val="TableText"/>
            </w:pPr>
            <w:r w:rsidRPr="007A5F3F">
              <w:t xml:space="preserve">Check your email inbox for the confirmation code. </w:t>
            </w:r>
          </w:p>
          <w:p w14:paraId="3DEFF733" w14:textId="7DF9641E" w:rsidR="00C507F7" w:rsidRPr="007A5F3F" w:rsidRDefault="00273BC1" w:rsidP="00EA7A88">
            <w:pPr>
              <w:pStyle w:val="TableText"/>
              <w:spacing w:before="0" w:after="0" w:line="240" w:lineRule="auto"/>
            </w:pPr>
            <w:r w:rsidRPr="007A5F3F">
              <w:rPr>
                <w:noProof/>
                <w:lang w:eastAsia="ja-JP"/>
              </w:rPr>
              <w:drawing>
                <wp:inline distT="0" distB="0" distL="0" distR="0" wp14:anchorId="0FA8BFC6" wp14:editId="633B9DBB">
                  <wp:extent cx="3800475" cy="2183711"/>
                  <wp:effectExtent l="57150" t="57150" r="85725" b="1028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45"/>
                          <a:srcRect l="440" t="625" r="2855" b="2398"/>
                          <a:stretch/>
                        </pic:blipFill>
                        <pic:spPr bwMode="auto">
                          <a:xfrm>
                            <a:off x="0" y="0"/>
                            <a:ext cx="3806524" cy="2187187"/>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273BC1" w:rsidRPr="007A5F3F" w14:paraId="7AD468B1" w14:textId="77777777" w:rsidTr="00EA7A88">
        <w:tc>
          <w:tcPr>
            <w:tcW w:w="567" w:type="dxa"/>
            <w:tcBorders>
              <w:top w:val="single" w:sz="4" w:space="0" w:color="1C556C" w:themeColor="accent1"/>
            </w:tcBorders>
          </w:tcPr>
          <w:p w14:paraId="74CB60A2" w14:textId="598A9EED" w:rsidR="00273BC1" w:rsidRPr="007A5F3F" w:rsidRDefault="0011217C" w:rsidP="00EA7A88">
            <w:pPr>
              <w:pStyle w:val="TableText"/>
              <w:keepNext/>
            </w:pPr>
            <w:r w:rsidRPr="007A5F3F">
              <w:lastRenderedPageBreak/>
              <w:t>8</w:t>
            </w:r>
          </w:p>
        </w:tc>
        <w:tc>
          <w:tcPr>
            <w:tcW w:w="8789" w:type="dxa"/>
            <w:tcBorders>
              <w:top w:val="single" w:sz="4" w:space="0" w:color="1C556C" w:themeColor="accent1"/>
            </w:tcBorders>
          </w:tcPr>
          <w:p w14:paraId="4A3173CC" w14:textId="4494AC84" w:rsidR="00273BC1" w:rsidRPr="007A5F3F" w:rsidRDefault="00507FA8" w:rsidP="00994E2C">
            <w:pPr>
              <w:pStyle w:val="TableText"/>
              <w:spacing w:after="0"/>
            </w:pPr>
            <w:r w:rsidRPr="007A5F3F">
              <w:t xml:space="preserve">On the </w:t>
            </w:r>
            <w:proofErr w:type="spellStart"/>
            <w:r w:rsidRPr="007A5F3F">
              <w:t>RealMe</w:t>
            </w:r>
            <w:proofErr w:type="spellEnd"/>
            <w:r w:rsidRPr="007A5F3F">
              <w:t xml:space="preserve"> </w:t>
            </w:r>
            <w:r w:rsidR="0042688C" w:rsidRPr="007A5F3F">
              <w:t>“</w:t>
            </w:r>
            <w:r w:rsidR="009D14B7" w:rsidRPr="007A5F3F">
              <w:t>S</w:t>
            </w:r>
            <w:r w:rsidRPr="007A5F3F">
              <w:t>et up your account</w:t>
            </w:r>
            <w:r w:rsidR="009D14B7" w:rsidRPr="007A5F3F">
              <w:t>”</w:t>
            </w:r>
            <w:r w:rsidRPr="007A5F3F">
              <w:t xml:space="preserve"> page, enter the confirmation code as per the email. </w:t>
            </w:r>
          </w:p>
          <w:p w14:paraId="0AAA13AA" w14:textId="5BC2EB21" w:rsidR="00507FA8" w:rsidRPr="007A5F3F" w:rsidRDefault="00507FA8" w:rsidP="00994E2C">
            <w:pPr>
              <w:pStyle w:val="TableText"/>
              <w:spacing w:after="0"/>
            </w:pPr>
            <w:r w:rsidRPr="007A5F3F">
              <w:t xml:space="preserve">Click </w:t>
            </w:r>
            <w:r w:rsidR="009D14B7" w:rsidRPr="007A5F3F">
              <w:t>CONFIRM CODE</w:t>
            </w:r>
            <w:r w:rsidRPr="007A5F3F">
              <w:t>.</w:t>
            </w:r>
          </w:p>
          <w:p w14:paraId="55FBDA77" w14:textId="66949E61" w:rsidR="00507FA8" w:rsidRPr="007A5F3F" w:rsidRDefault="00507FA8" w:rsidP="00EA7A88">
            <w:pPr>
              <w:pStyle w:val="TableText"/>
            </w:pPr>
            <w:r w:rsidRPr="00D535BF">
              <w:rPr>
                <w:b/>
                <w:bCs/>
              </w:rPr>
              <w:t>Result:</w:t>
            </w:r>
            <w:r w:rsidRPr="007A5F3F">
              <w:t xml:space="preserve"> </w:t>
            </w:r>
            <w:r w:rsidR="00E32EB5" w:rsidRPr="007A5F3F">
              <w:t>Y</w:t>
            </w:r>
            <w:r w:rsidRPr="007A5F3F">
              <w:t xml:space="preserve">our email will be verified for use with </w:t>
            </w:r>
            <w:proofErr w:type="spellStart"/>
            <w:r w:rsidRPr="007A5F3F">
              <w:t>RealMe</w:t>
            </w:r>
            <w:proofErr w:type="spellEnd"/>
            <w:r w:rsidRPr="007A5F3F">
              <w:t xml:space="preserve">. </w:t>
            </w:r>
          </w:p>
          <w:p w14:paraId="4AA7D00E" w14:textId="77777777" w:rsidR="00994E2C" w:rsidRPr="007A5F3F" w:rsidRDefault="00507FA8" w:rsidP="00994E2C">
            <w:pPr>
              <w:pStyle w:val="TableText"/>
            </w:pPr>
            <w:r w:rsidRPr="007A5F3F">
              <w:rPr>
                <w:noProof/>
                <w:lang w:eastAsia="ja-JP"/>
              </w:rPr>
              <w:drawing>
                <wp:inline distT="0" distB="0" distL="0" distR="0" wp14:anchorId="35700D1C" wp14:editId="16818565">
                  <wp:extent cx="3733800" cy="2409459"/>
                  <wp:effectExtent l="57150" t="57150" r="95250" b="863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46">
                            <a:alphaModFix/>
                          </a:blip>
                          <a:srcRect t="23414" r="27081" b="5854"/>
                          <a:stretch/>
                        </pic:blipFill>
                        <pic:spPr bwMode="auto">
                          <a:xfrm>
                            <a:off x="0" y="0"/>
                            <a:ext cx="3739059" cy="24128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9472E9F" w14:textId="631EB915" w:rsidR="00C507F7" w:rsidRPr="007A5F3F" w:rsidRDefault="00507FA8" w:rsidP="00994E2C">
            <w:pPr>
              <w:pStyle w:val="TableText"/>
            </w:pPr>
            <w:r w:rsidRPr="007A5F3F">
              <w:rPr>
                <w:b/>
                <w:bCs/>
              </w:rPr>
              <w:t>Note</w:t>
            </w:r>
            <w:r w:rsidRPr="007A5F3F">
              <w:t xml:space="preserve">: if you require a new code, click </w:t>
            </w:r>
            <w:r w:rsidR="00D53883" w:rsidRPr="007A5F3F">
              <w:rPr>
                <w:b/>
                <w:bCs/>
              </w:rPr>
              <w:t>SEND NEW CODE</w:t>
            </w:r>
            <w:r w:rsidRPr="007A5F3F">
              <w:t xml:space="preserve">. A new confirmation code will be sent to your email. </w:t>
            </w:r>
          </w:p>
        </w:tc>
      </w:tr>
      <w:tr w:rsidR="00507FA8" w:rsidRPr="007A5F3F" w14:paraId="34810B7F" w14:textId="77777777" w:rsidTr="00683F64">
        <w:tc>
          <w:tcPr>
            <w:tcW w:w="567" w:type="dxa"/>
          </w:tcPr>
          <w:p w14:paraId="38BE025B" w14:textId="35FFDA1E" w:rsidR="00507FA8" w:rsidRPr="007A5F3F" w:rsidRDefault="0011217C" w:rsidP="00B4256C">
            <w:pPr>
              <w:pStyle w:val="TableText"/>
            </w:pPr>
            <w:r w:rsidRPr="007A5F3F">
              <w:t>9</w:t>
            </w:r>
          </w:p>
        </w:tc>
        <w:tc>
          <w:tcPr>
            <w:tcW w:w="8789" w:type="dxa"/>
          </w:tcPr>
          <w:tbl>
            <w:tblPr>
              <w:tblpPr w:leftFromText="180" w:rightFromText="180" w:horzAnchor="margin" w:tblpY="496"/>
              <w:tblOverlap w:val="never"/>
              <w:tblW w:w="7484"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85"/>
              <w:gridCol w:w="5399"/>
            </w:tblGrid>
            <w:tr w:rsidR="00507FA8" w:rsidRPr="007A5F3F" w14:paraId="032298FC" w14:textId="77777777" w:rsidTr="0089451F">
              <w:tc>
                <w:tcPr>
                  <w:tcW w:w="2054" w:type="dxa"/>
                  <w:shd w:val="clear" w:color="auto" w:fill="E6E6E6"/>
                </w:tcPr>
                <w:p w14:paraId="59E648D8" w14:textId="77777777" w:rsidR="00507FA8" w:rsidRPr="007A5F3F" w:rsidRDefault="00507FA8" w:rsidP="0089451F">
                  <w:pPr>
                    <w:pStyle w:val="TableTextbold"/>
                    <w:spacing w:before="40" w:after="40"/>
                  </w:pPr>
                  <w:r w:rsidRPr="007A5F3F">
                    <w:t>Field</w:t>
                  </w:r>
                </w:p>
              </w:tc>
              <w:tc>
                <w:tcPr>
                  <w:tcW w:w="5317" w:type="dxa"/>
                  <w:shd w:val="clear" w:color="auto" w:fill="E6E6E6"/>
                </w:tcPr>
                <w:p w14:paraId="72856939" w14:textId="6813AB4E" w:rsidR="00507FA8" w:rsidRPr="007A5F3F" w:rsidRDefault="00507FA8" w:rsidP="0089451F">
                  <w:pPr>
                    <w:pStyle w:val="TableTextbold"/>
                    <w:spacing w:before="40" w:after="40"/>
                  </w:pPr>
                  <w:r w:rsidRPr="007A5F3F">
                    <w:t>Description</w:t>
                  </w:r>
                </w:p>
              </w:tc>
            </w:tr>
            <w:tr w:rsidR="00507FA8" w:rsidRPr="007A5F3F" w14:paraId="1620A9CE" w14:textId="77777777" w:rsidTr="0089451F">
              <w:tc>
                <w:tcPr>
                  <w:tcW w:w="2054" w:type="dxa"/>
                </w:tcPr>
                <w:p w14:paraId="088A0483" w14:textId="54E3E6F7" w:rsidR="00507FA8" w:rsidRPr="007A5F3F" w:rsidRDefault="00507FA8" w:rsidP="007C3736">
                  <w:pPr>
                    <w:pStyle w:val="TableText"/>
                  </w:pPr>
                  <w:r w:rsidRPr="007A5F3F">
                    <w:t>Password</w:t>
                  </w:r>
                </w:p>
              </w:tc>
              <w:tc>
                <w:tcPr>
                  <w:tcW w:w="5317" w:type="dxa"/>
                </w:tcPr>
                <w:p w14:paraId="31DBC625" w14:textId="27D4948E" w:rsidR="00507FA8" w:rsidRPr="007A5F3F" w:rsidRDefault="00507FA8" w:rsidP="0089451F">
                  <w:pPr>
                    <w:pStyle w:val="TableText"/>
                    <w:keepNext/>
                    <w:spacing w:before="40" w:after="40"/>
                  </w:pPr>
                  <w:r w:rsidRPr="007A5F3F">
                    <w:t xml:space="preserve">Type the password you wish to use with </w:t>
                  </w:r>
                  <w:proofErr w:type="spellStart"/>
                  <w:r w:rsidRPr="007A5F3F">
                    <w:t>RealMe</w:t>
                  </w:r>
                  <w:proofErr w:type="spellEnd"/>
                  <w:r w:rsidRPr="007A5F3F">
                    <w:t xml:space="preserve">. </w:t>
                  </w:r>
                </w:p>
                <w:p w14:paraId="574D47E4" w14:textId="6E8CE1E0" w:rsidR="00507FA8" w:rsidRPr="007A5F3F" w:rsidRDefault="00507FA8" w:rsidP="0089451F">
                  <w:pPr>
                    <w:pStyle w:val="TableText"/>
                    <w:keepNext/>
                    <w:spacing w:before="40" w:after="40"/>
                  </w:pPr>
                  <w:r w:rsidRPr="007A5F3F">
                    <w:rPr>
                      <w:b/>
                    </w:rPr>
                    <w:t>Note</w:t>
                  </w:r>
                  <w:r w:rsidRPr="007A5F3F">
                    <w:t xml:space="preserve">: A </w:t>
                  </w:r>
                  <w:proofErr w:type="spellStart"/>
                  <w:r w:rsidRPr="007A5F3F">
                    <w:t>RealMe</w:t>
                  </w:r>
                  <w:proofErr w:type="spellEnd"/>
                  <w:r w:rsidRPr="007A5F3F">
                    <w:t xml:space="preserve"> password must be at least 7 characters long. If it is </w:t>
                  </w:r>
                  <w:r w:rsidR="00E32EB5" w:rsidRPr="007A5F3F">
                    <w:t xml:space="preserve">fewer </w:t>
                  </w:r>
                  <w:r w:rsidRPr="007A5F3F">
                    <w:t>than 12 characters, it must contain at least 3 of the following:</w:t>
                  </w:r>
                </w:p>
                <w:p w14:paraId="4ACBD67C" w14:textId="274EA085" w:rsidR="00507FA8" w:rsidRPr="007A5F3F" w:rsidRDefault="00C35FFF" w:rsidP="00507FA8">
                  <w:pPr>
                    <w:pStyle w:val="TableBullet"/>
                    <w:keepNext/>
                  </w:pPr>
                  <w:r w:rsidRPr="007A5F3F">
                    <w:t>UPPERCASE</w:t>
                  </w:r>
                  <w:r w:rsidR="00507FA8" w:rsidRPr="007A5F3F">
                    <w:t xml:space="preserve"> (A–Z)</w:t>
                  </w:r>
                </w:p>
                <w:p w14:paraId="08F03907" w14:textId="77777777" w:rsidR="00507FA8" w:rsidRPr="007A5F3F" w:rsidRDefault="00507FA8" w:rsidP="00507FA8">
                  <w:pPr>
                    <w:pStyle w:val="TableBullet"/>
                    <w:keepNext/>
                  </w:pPr>
                  <w:r w:rsidRPr="007A5F3F">
                    <w:t>lowercase (a–z)</w:t>
                  </w:r>
                </w:p>
                <w:p w14:paraId="02C87D31" w14:textId="1B8BC5D9" w:rsidR="00507FA8" w:rsidRPr="007A5F3F" w:rsidRDefault="00507FA8" w:rsidP="00507FA8">
                  <w:pPr>
                    <w:pStyle w:val="TableBullet"/>
                    <w:keepNext/>
                  </w:pPr>
                  <w:r w:rsidRPr="007A5F3F">
                    <w:t>numbers (0–9)</w:t>
                  </w:r>
                </w:p>
                <w:p w14:paraId="60776464" w14:textId="0BE19716" w:rsidR="00507FA8" w:rsidRPr="007A5F3F" w:rsidRDefault="00507FA8" w:rsidP="00507FA8">
                  <w:pPr>
                    <w:pStyle w:val="TableBullet"/>
                    <w:keepNext/>
                  </w:pPr>
                  <w:r w:rsidRPr="007A5F3F">
                    <w:t>symbols (eg, #, $</w:t>
                  </w:r>
                  <w:proofErr w:type="gramStart"/>
                  <w:r w:rsidRPr="007A5F3F">
                    <w:t>, !</w:t>
                  </w:r>
                  <w:proofErr w:type="gramEnd"/>
                  <w:r w:rsidRPr="007A5F3F">
                    <w:t>, @, ^, &amp;, *, etc)</w:t>
                  </w:r>
                  <w:r w:rsidR="00E32EB5" w:rsidRPr="007A5F3F">
                    <w:t>.</w:t>
                  </w:r>
                </w:p>
                <w:p w14:paraId="5F5334E2" w14:textId="536B9DAA" w:rsidR="00507FA8" w:rsidRPr="007A5F3F" w:rsidRDefault="00507FA8" w:rsidP="00507FA8">
                  <w:pPr>
                    <w:pStyle w:val="TableText"/>
                    <w:keepNext/>
                  </w:pPr>
                  <w:r w:rsidRPr="007A5F3F">
                    <w:t>Type the password again in the next field.</w:t>
                  </w:r>
                </w:p>
              </w:tc>
            </w:tr>
          </w:tbl>
          <w:p w14:paraId="59822FD1" w14:textId="0C947E80" w:rsidR="00507FA8" w:rsidRPr="007A5F3F" w:rsidRDefault="00CA0E6A" w:rsidP="00BF73F7">
            <w:pPr>
              <w:pStyle w:val="TableText"/>
              <w:keepNext/>
              <w:keepLines/>
            </w:pPr>
            <w:r w:rsidRPr="007A5F3F">
              <w:t>Enter the password you wish to use</w:t>
            </w:r>
            <w:r w:rsidR="00E32EB5" w:rsidRPr="007A5F3F">
              <w:t>.</w:t>
            </w:r>
          </w:p>
          <w:p w14:paraId="6C6D346C" w14:textId="0650C3DB" w:rsidR="0011217C" w:rsidRPr="007A5F3F" w:rsidRDefault="0011217C" w:rsidP="00E32EB5">
            <w:pPr>
              <w:pStyle w:val="TableText"/>
              <w:keepNext/>
              <w:keepLines/>
              <w:spacing w:before="0" w:after="0" w:line="240" w:lineRule="auto"/>
            </w:pPr>
          </w:p>
        </w:tc>
      </w:tr>
      <w:tr w:rsidR="00456CDC" w:rsidRPr="007A5F3F" w14:paraId="26C93C77" w14:textId="77777777" w:rsidTr="00683F64">
        <w:tc>
          <w:tcPr>
            <w:tcW w:w="567" w:type="dxa"/>
          </w:tcPr>
          <w:p w14:paraId="0C06CD13" w14:textId="335F7994" w:rsidR="00456CDC" w:rsidRPr="007A5F3F" w:rsidRDefault="00913F43" w:rsidP="00B4256C">
            <w:pPr>
              <w:pStyle w:val="TableText"/>
            </w:pPr>
            <w:r w:rsidRPr="007A5F3F">
              <w:t>1</w:t>
            </w:r>
            <w:r w:rsidR="0011217C" w:rsidRPr="007A5F3F">
              <w:t>0</w:t>
            </w:r>
          </w:p>
        </w:tc>
        <w:tc>
          <w:tcPr>
            <w:tcW w:w="8789" w:type="dxa"/>
          </w:tcPr>
          <w:p w14:paraId="22F3F8B6" w14:textId="6D87D673" w:rsidR="00EA4390" w:rsidRPr="007A5F3F" w:rsidRDefault="00EA4390" w:rsidP="00EA4390">
            <w:pPr>
              <w:pStyle w:val="TableText"/>
              <w:rPr>
                <w:b/>
                <w:bCs/>
              </w:rPr>
            </w:pPr>
            <w:r w:rsidRPr="007A5F3F">
              <w:t xml:space="preserve">When you have finished entering a password, click </w:t>
            </w:r>
            <w:r w:rsidRPr="007A5F3F">
              <w:rPr>
                <w:b/>
                <w:bCs/>
              </w:rPr>
              <w:t xml:space="preserve">Continue </w:t>
            </w:r>
            <w:r w:rsidRPr="007A5F3F">
              <w:t>to proceed.</w:t>
            </w:r>
          </w:p>
          <w:p w14:paraId="4C4FC2AE" w14:textId="66247CCB" w:rsidR="00456CDC" w:rsidRPr="007A5F3F" w:rsidRDefault="00EA4390" w:rsidP="0089451F">
            <w:pPr>
              <w:pStyle w:val="TableText"/>
              <w:keepNext/>
              <w:keepLines/>
              <w:spacing w:after="0"/>
              <w:rPr>
                <w:b/>
                <w:bCs/>
              </w:rPr>
            </w:pPr>
            <w:r w:rsidRPr="007A5F3F">
              <w:rPr>
                <w:b/>
                <w:bCs/>
              </w:rPr>
              <w:t>Result</w:t>
            </w:r>
            <w:r w:rsidRPr="007A5F3F">
              <w:t>: The next</w:t>
            </w:r>
            <w:r w:rsidRPr="007A5F3F">
              <w:rPr>
                <w:b/>
                <w:bCs/>
              </w:rPr>
              <w:t xml:space="preserve"> </w:t>
            </w:r>
            <w:proofErr w:type="spellStart"/>
            <w:r w:rsidRPr="007A5F3F">
              <w:rPr>
                <w:b/>
                <w:bCs/>
              </w:rPr>
              <w:t>RealMe</w:t>
            </w:r>
            <w:proofErr w:type="spellEnd"/>
            <w:r w:rsidRPr="007A5F3F">
              <w:rPr>
                <w:b/>
                <w:bCs/>
              </w:rPr>
              <w:t xml:space="preserve"> </w:t>
            </w:r>
            <w:r w:rsidR="00C35FFF" w:rsidRPr="007A5F3F">
              <w:rPr>
                <w:b/>
                <w:bCs/>
              </w:rPr>
              <w:t>S</w:t>
            </w:r>
            <w:r w:rsidRPr="007A5F3F">
              <w:rPr>
                <w:b/>
                <w:bCs/>
              </w:rPr>
              <w:t xml:space="preserve">et up your account </w:t>
            </w:r>
            <w:r w:rsidRPr="007A5F3F">
              <w:t>page displays</w:t>
            </w:r>
            <w:r w:rsidRPr="007A5F3F">
              <w:rPr>
                <w:b/>
                <w:bCs/>
              </w:rPr>
              <w:t>.</w:t>
            </w:r>
          </w:p>
          <w:p w14:paraId="7BF5FBC9" w14:textId="67E63E45" w:rsidR="00EA4390" w:rsidRPr="007A5F3F" w:rsidRDefault="007445D6" w:rsidP="00EA4390">
            <w:pPr>
              <w:pStyle w:val="TableText"/>
              <w:keepNext/>
              <w:keepLines/>
            </w:pPr>
            <w:r w:rsidRPr="007A5F3F">
              <w:rPr>
                <w:noProof/>
                <w:lang w:eastAsia="ja-JP"/>
              </w:rPr>
              <w:drawing>
                <wp:inline distT="0" distB="0" distL="0" distR="0" wp14:anchorId="44A9921D" wp14:editId="6F93C5E3">
                  <wp:extent cx="4101612" cy="2212989"/>
                  <wp:effectExtent l="57150" t="57150" r="89535" b="92075"/>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Picture 672"/>
                          <pic:cNvPicPr/>
                        </pic:nvPicPr>
                        <pic:blipFill rotWithShape="1">
                          <a:blip r:embed="rId47">
                            <a:alphaModFix/>
                          </a:blip>
                          <a:srcRect l="318" t="38773" r="25755" b="1262"/>
                          <a:stretch/>
                        </pic:blipFill>
                        <pic:spPr bwMode="auto">
                          <a:xfrm>
                            <a:off x="0" y="0"/>
                            <a:ext cx="4115297" cy="222037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445D6" w:rsidRPr="007A5F3F" w14:paraId="5B1757B8" w14:textId="77777777" w:rsidTr="00683F64">
        <w:tc>
          <w:tcPr>
            <w:tcW w:w="567" w:type="dxa"/>
          </w:tcPr>
          <w:p w14:paraId="38AAB21F" w14:textId="70C803F2" w:rsidR="007445D6" w:rsidRPr="007A5F3F" w:rsidRDefault="00913F43" w:rsidP="00B4256C">
            <w:pPr>
              <w:pStyle w:val="TableText"/>
            </w:pPr>
            <w:r w:rsidRPr="007A5F3F">
              <w:lastRenderedPageBreak/>
              <w:t>1</w:t>
            </w:r>
            <w:r w:rsidR="0011217C" w:rsidRPr="007A5F3F">
              <w:t>1</w:t>
            </w:r>
          </w:p>
        </w:tc>
        <w:tc>
          <w:tcPr>
            <w:tcW w:w="8789" w:type="dxa"/>
          </w:tcPr>
          <w:p w14:paraId="52DE4353" w14:textId="1BCC2E10" w:rsidR="007445D6" w:rsidRPr="007A5F3F" w:rsidRDefault="00BE584D" w:rsidP="00BF73F7">
            <w:pPr>
              <w:pStyle w:val="TableText"/>
              <w:keepNext/>
              <w:keepLines/>
            </w:pPr>
            <w:r w:rsidRPr="007A5F3F">
              <w:t xml:space="preserve">If you wish to provide a mobile number, type it in the relevant field. </w:t>
            </w:r>
          </w:p>
          <w:p w14:paraId="07802BA7" w14:textId="76E99184" w:rsidR="00BE584D" w:rsidRPr="007A5F3F" w:rsidRDefault="00BE584D" w:rsidP="00BF73F7">
            <w:pPr>
              <w:pStyle w:val="TableText"/>
              <w:keepNext/>
              <w:keepLines/>
            </w:pPr>
            <w:r w:rsidRPr="007A5F3F">
              <w:t xml:space="preserve">You can also provide an alternative number. If you wish to do so, type it in the relevant field. </w:t>
            </w:r>
          </w:p>
        </w:tc>
      </w:tr>
      <w:tr w:rsidR="00BE584D" w:rsidRPr="007A5F3F" w14:paraId="47EA0CCD" w14:textId="77777777" w:rsidTr="00683F64">
        <w:tc>
          <w:tcPr>
            <w:tcW w:w="567" w:type="dxa"/>
          </w:tcPr>
          <w:p w14:paraId="179AFD90" w14:textId="444C4B4E" w:rsidR="00BE584D" w:rsidRPr="007A5F3F" w:rsidRDefault="00913F43" w:rsidP="00B4256C">
            <w:pPr>
              <w:pStyle w:val="TableText"/>
            </w:pPr>
            <w:r w:rsidRPr="007A5F3F">
              <w:t>1</w:t>
            </w:r>
            <w:r w:rsidR="0011217C" w:rsidRPr="007A5F3F">
              <w:t>2</w:t>
            </w:r>
          </w:p>
        </w:tc>
        <w:tc>
          <w:tcPr>
            <w:tcW w:w="8789" w:type="dxa"/>
          </w:tcPr>
          <w:p w14:paraId="1A1C5021" w14:textId="1E71F85A" w:rsidR="00BE584D" w:rsidRPr="007A5F3F" w:rsidRDefault="00C35FFF" w:rsidP="00BF73F7">
            <w:pPr>
              <w:pStyle w:val="TableText"/>
              <w:keepNext/>
              <w:keepLines/>
            </w:pPr>
            <w:r w:rsidRPr="007A5F3F">
              <w:t>Next, y</w:t>
            </w:r>
            <w:r w:rsidR="00BE584D" w:rsidRPr="007A5F3F">
              <w:t xml:space="preserve">ou will need to select three security questions. </w:t>
            </w:r>
          </w:p>
          <w:p w14:paraId="7C8C3E2D" w14:textId="77777777" w:rsidR="00BE584D" w:rsidRPr="007A5F3F" w:rsidRDefault="00BE584D" w:rsidP="00BF73F7">
            <w:pPr>
              <w:pStyle w:val="TableText"/>
              <w:keepNext/>
              <w:keepLines/>
            </w:pPr>
            <w:r w:rsidRPr="007A5F3F">
              <w:t>Use the drop-down menus on each row to select the questions.</w:t>
            </w:r>
          </w:p>
          <w:p w14:paraId="1FDE674F" w14:textId="69DD905C" w:rsidR="00BE584D" w:rsidRPr="007A5F3F" w:rsidRDefault="00BE584D" w:rsidP="00BF73F7">
            <w:pPr>
              <w:pStyle w:val="TableText"/>
              <w:keepNext/>
              <w:keepLines/>
            </w:pPr>
            <w:r w:rsidRPr="007A5F3F">
              <w:t xml:space="preserve">Type your answer(s) in the relevant field(s). </w:t>
            </w:r>
          </w:p>
          <w:p w14:paraId="2FFE4000" w14:textId="0EBE1ADE" w:rsidR="00BE584D" w:rsidRPr="007A5F3F" w:rsidRDefault="00BE584D" w:rsidP="00BF73F7">
            <w:pPr>
              <w:pStyle w:val="TableText"/>
              <w:keepNext/>
              <w:keepLines/>
            </w:pPr>
            <w:r w:rsidRPr="007A5F3F">
              <w:rPr>
                <w:noProof/>
                <w:lang w:eastAsia="ja-JP"/>
              </w:rPr>
              <w:drawing>
                <wp:inline distT="0" distB="0" distL="0" distR="0" wp14:anchorId="2E1977C3" wp14:editId="4FD7B9FD">
                  <wp:extent cx="4663857" cy="2632710"/>
                  <wp:effectExtent l="57150" t="57150" r="99060" b="9144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rotWithShape="1">
                          <a:blip r:embed="rId48">
                            <a:alphaModFix/>
                          </a:blip>
                          <a:srcRect l="134" t="18964" r="24862" b="17382"/>
                          <a:stretch/>
                        </pic:blipFill>
                        <pic:spPr bwMode="auto">
                          <a:xfrm>
                            <a:off x="0" y="0"/>
                            <a:ext cx="4666055" cy="2633951"/>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8B6F79" w:rsidRPr="007A5F3F" w14:paraId="57B082C5" w14:textId="77777777" w:rsidTr="00683F64">
        <w:tc>
          <w:tcPr>
            <w:tcW w:w="567" w:type="dxa"/>
          </w:tcPr>
          <w:p w14:paraId="36E810CE" w14:textId="3DF1DADC" w:rsidR="008B6F79" w:rsidRPr="007A5F3F" w:rsidRDefault="00913F43" w:rsidP="00B4256C">
            <w:pPr>
              <w:pStyle w:val="TableText"/>
            </w:pPr>
            <w:r w:rsidRPr="007A5F3F">
              <w:t>1</w:t>
            </w:r>
            <w:r w:rsidR="0011217C" w:rsidRPr="007A5F3F">
              <w:t>3</w:t>
            </w:r>
          </w:p>
        </w:tc>
        <w:tc>
          <w:tcPr>
            <w:tcW w:w="8789" w:type="dxa"/>
          </w:tcPr>
          <w:p w14:paraId="25C4DE08" w14:textId="5E5679F3" w:rsidR="008B6F79" w:rsidRPr="007A5F3F" w:rsidRDefault="00D06185" w:rsidP="00BF73F7">
            <w:pPr>
              <w:pStyle w:val="TableText"/>
              <w:keepNext/>
              <w:keepLines/>
            </w:pPr>
            <w:r w:rsidRPr="007A5F3F">
              <w:t xml:space="preserve">The secret PIN is </w:t>
            </w:r>
            <w:r w:rsidRPr="007A5F3F">
              <w:rPr>
                <w:b/>
                <w:bCs/>
              </w:rPr>
              <w:t>optional</w:t>
            </w:r>
            <w:r w:rsidRPr="007A5F3F">
              <w:t xml:space="preserve">. If you wish to add a secret PIN to your </w:t>
            </w:r>
            <w:proofErr w:type="spellStart"/>
            <w:r w:rsidRPr="007A5F3F">
              <w:t>RealMe</w:t>
            </w:r>
            <w:proofErr w:type="spellEnd"/>
            <w:r w:rsidRPr="007A5F3F">
              <w:t xml:space="preserve"> login, type it in the relevant field. </w:t>
            </w:r>
          </w:p>
          <w:p w14:paraId="3E67A703" w14:textId="77777777" w:rsidR="00145A16" w:rsidRPr="007A5F3F" w:rsidRDefault="008B6F79" w:rsidP="00BF73F7">
            <w:pPr>
              <w:pStyle w:val="TableText"/>
              <w:keepNext/>
              <w:keepLines/>
            </w:pPr>
            <w:r w:rsidRPr="007A5F3F">
              <w:rPr>
                <w:b/>
              </w:rPr>
              <w:t>Note</w:t>
            </w:r>
            <w:r w:rsidRPr="007A5F3F">
              <w:t xml:space="preserve">: </w:t>
            </w:r>
            <w:r w:rsidR="00145A16" w:rsidRPr="007A5F3F">
              <w:t xml:space="preserve">If you enter a secret PIN, it must: </w:t>
            </w:r>
          </w:p>
          <w:p w14:paraId="3EE0E99D" w14:textId="110FBE37" w:rsidR="00145A16" w:rsidRPr="007A5F3F" w:rsidRDefault="00145A16" w:rsidP="00BF73F7">
            <w:pPr>
              <w:pStyle w:val="TableBullet"/>
              <w:keepNext/>
              <w:keepLines/>
            </w:pPr>
            <w:r w:rsidRPr="007A5F3F">
              <w:t xml:space="preserve">be a </w:t>
            </w:r>
            <w:r w:rsidR="005F0A6E" w:rsidRPr="007A5F3F">
              <w:t>five-digit</w:t>
            </w:r>
            <w:r w:rsidRPr="007A5F3F">
              <w:t xml:space="preserve"> number</w:t>
            </w:r>
          </w:p>
          <w:p w14:paraId="556F02BA" w14:textId="2DC24B22" w:rsidR="00145A16" w:rsidRPr="007A5F3F" w:rsidRDefault="00145A16" w:rsidP="00BF73F7">
            <w:pPr>
              <w:pStyle w:val="TableBullet"/>
              <w:keepNext/>
              <w:keepLines/>
            </w:pPr>
            <w:r w:rsidRPr="007A5F3F">
              <w:t>have no more than three consecutive numbers</w:t>
            </w:r>
          </w:p>
          <w:p w14:paraId="193FE34E" w14:textId="1BD22637" w:rsidR="008B6F79" w:rsidRPr="007A5F3F" w:rsidRDefault="00145A16" w:rsidP="00BF73F7">
            <w:pPr>
              <w:pStyle w:val="TableBullet"/>
              <w:keepNext/>
              <w:keepLines/>
              <w:rPr>
                <w:b/>
              </w:rPr>
            </w:pPr>
            <w:r w:rsidRPr="007A5F3F">
              <w:t>not repeat the same digit more than twice</w:t>
            </w:r>
            <w:r w:rsidR="0007354E" w:rsidRPr="007A5F3F">
              <w:t>.</w:t>
            </w:r>
          </w:p>
          <w:p w14:paraId="393F8E65" w14:textId="77777777" w:rsidR="00680A26" w:rsidRPr="007A5F3F" w:rsidRDefault="00D06185" w:rsidP="00BF73F7">
            <w:pPr>
              <w:pStyle w:val="TableText"/>
              <w:keepNext/>
              <w:keepLines/>
            </w:pPr>
            <w:r w:rsidRPr="007A5F3F">
              <w:t xml:space="preserve">Confirm the PIN by typing it again in the next field. </w:t>
            </w:r>
          </w:p>
          <w:p w14:paraId="7FD98AD8" w14:textId="7A94DED3" w:rsidR="009B41A8" w:rsidRPr="007A5F3F" w:rsidRDefault="00D06185" w:rsidP="00994E2C">
            <w:pPr>
              <w:pStyle w:val="TableText"/>
              <w:keepNext/>
              <w:keepLines/>
              <w:spacing w:after="120"/>
            </w:pPr>
            <w:r w:rsidRPr="007A5F3F">
              <w:rPr>
                <w:noProof/>
                <w:lang w:eastAsia="ja-JP"/>
              </w:rPr>
              <w:drawing>
                <wp:inline distT="0" distB="0" distL="0" distR="0" wp14:anchorId="3FEC5E26" wp14:editId="693C76E3">
                  <wp:extent cx="4661676" cy="2152650"/>
                  <wp:effectExtent l="57150" t="57150" r="100965" b="952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FE RealMe Setup4A square.PNG"/>
                          <pic:cNvPicPr/>
                        </pic:nvPicPr>
                        <pic:blipFill rotWithShape="1">
                          <a:blip r:embed="rId49"/>
                          <a:srcRect l="1224" t="3398" r="11509" b="1783"/>
                          <a:stretch/>
                        </pic:blipFill>
                        <pic:spPr bwMode="auto">
                          <a:xfrm>
                            <a:off x="0" y="0"/>
                            <a:ext cx="4662987" cy="2153255"/>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B41A8" w:rsidRPr="007A5F3F" w14:paraId="45D26582" w14:textId="77777777" w:rsidTr="00683F64">
        <w:tc>
          <w:tcPr>
            <w:tcW w:w="567" w:type="dxa"/>
          </w:tcPr>
          <w:p w14:paraId="335C823B" w14:textId="4C0C3C76" w:rsidR="009B41A8" w:rsidRPr="007A5F3F" w:rsidRDefault="009B41A8" w:rsidP="009B41A8">
            <w:pPr>
              <w:pStyle w:val="TableText"/>
            </w:pPr>
            <w:r w:rsidRPr="007A5F3F">
              <w:lastRenderedPageBreak/>
              <w:t>1</w:t>
            </w:r>
            <w:r w:rsidR="0011217C" w:rsidRPr="007A5F3F">
              <w:t>4</w:t>
            </w:r>
          </w:p>
        </w:tc>
        <w:tc>
          <w:tcPr>
            <w:tcW w:w="8789" w:type="dxa"/>
          </w:tcPr>
          <w:p w14:paraId="5B49863F" w14:textId="77777777" w:rsidR="009B41A8" w:rsidRPr="007A5F3F" w:rsidRDefault="009B41A8" w:rsidP="0089451F">
            <w:pPr>
              <w:pStyle w:val="TableText"/>
              <w:keepNext/>
              <w:spacing w:before="40" w:after="40"/>
            </w:pPr>
            <w:r w:rsidRPr="007A5F3F">
              <w:t xml:space="preserve">Tick the box to accept the </w:t>
            </w:r>
            <w:hyperlink r:id="rId50" w:history="1">
              <w:proofErr w:type="spellStart"/>
              <w:r w:rsidRPr="007A5F3F">
                <w:rPr>
                  <w:rStyle w:val="Hyperlink"/>
                </w:rPr>
                <w:t>RealMe</w:t>
              </w:r>
              <w:proofErr w:type="spellEnd"/>
              <w:r w:rsidRPr="007A5F3F">
                <w:rPr>
                  <w:rStyle w:val="Hyperlink"/>
                </w:rPr>
                <w:t xml:space="preserve"> Terms of Use</w:t>
              </w:r>
            </w:hyperlink>
            <w:r w:rsidRPr="007A5F3F">
              <w:t>.</w:t>
            </w:r>
          </w:p>
          <w:p w14:paraId="2EB0187F" w14:textId="77777777" w:rsidR="009B41A8" w:rsidRPr="007A5F3F" w:rsidRDefault="009B41A8" w:rsidP="0089451F">
            <w:pPr>
              <w:pStyle w:val="TableText"/>
              <w:keepNext/>
              <w:spacing w:before="40" w:after="40"/>
            </w:pPr>
            <w:r w:rsidRPr="007A5F3F">
              <w:t xml:space="preserve">Then, click </w:t>
            </w:r>
            <w:r w:rsidRPr="007A5F3F">
              <w:rPr>
                <w:b/>
                <w:bCs/>
              </w:rPr>
              <w:t>Continue</w:t>
            </w:r>
            <w:r w:rsidRPr="007A5F3F">
              <w:t>.</w:t>
            </w:r>
          </w:p>
          <w:p w14:paraId="34A89269" w14:textId="11C91B77" w:rsidR="009B41A8" w:rsidRPr="007A5F3F" w:rsidRDefault="009B41A8" w:rsidP="0089451F">
            <w:pPr>
              <w:pStyle w:val="TableText"/>
              <w:keepNext/>
              <w:spacing w:before="40" w:after="40"/>
            </w:pPr>
            <w:r w:rsidRPr="007A5F3F">
              <w:rPr>
                <w:b/>
                <w:bCs/>
              </w:rPr>
              <w:t>Result</w:t>
            </w:r>
            <w:r w:rsidRPr="007A5F3F">
              <w:t xml:space="preserve">: The </w:t>
            </w:r>
            <w:proofErr w:type="spellStart"/>
            <w:r w:rsidRPr="007A5F3F">
              <w:t>RealMe</w:t>
            </w:r>
            <w:proofErr w:type="spellEnd"/>
            <w:r w:rsidRPr="007A5F3F">
              <w:t xml:space="preserve"> </w:t>
            </w:r>
            <w:r w:rsidR="00E32EB5" w:rsidRPr="007A5F3F">
              <w:t>“</w:t>
            </w:r>
            <w:r w:rsidRPr="007A5F3F">
              <w:t>Second-factor authentication” page displays.</w:t>
            </w:r>
          </w:p>
          <w:p w14:paraId="7EFCDDB5" w14:textId="730226D7" w:rsidR="009B41A8" w:rsidRPr="007A5F3F" w:rsidRDefault="009B41A8" w:rsidP="009B41A8">
            <w:pPr>
              <w:pStyle w:val="TableText"/>
              <w:keepNext/>
              <w:keepLines/>
            </w:pPr>
            <w:r w:rsidRPr="007A5F3F">
              <w:rPr>
                <w:noProof/>
                <w:lang w:eastAsia="ja-JP"/>
              </w:rPr>
              <w:drawing>
                <wp:inline distT="0" distB="0" distL="0" distR="0" wp14:anchorId="69A13D34" wp14:editId="130ADE7D">
                  <wp:extent cx="3705225" cy="1416273"/>
                  <wp:effectExtent l="57150" t="57150" r="97155" b="103505"/>
                  <wp:docPr id="289971074" name="Picture 28997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FE RealMe Setup4B square.PNG"/>
                          <pic:cNvPicPr/>
                        </pic:nvPicPr>
                        <pic:blipFill rotWithShape="1">
                          <a:blip r:embed="rId51"/>
                          <a:srcRect l="1966" t="8458" r="30306" b="1537"/>
                          <a:stretch/>
                        </pic:blipFill>
                        <pic:spPr bwMode="auto">
                          <a:xfrm>
                            <a:off x="0" y="0"/>
                            <a:ext cx="3705225" cy="141627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B41A8" w:rsidRPr="007A5F3F" w14:paraId="73447F67" w14:textId="77777777" w:rsidTr="00683F64">
        <w:tc>
          <w:tcPr>
            <w:tcW w:w="567" w:type="dxa"/>
          </w:tcPr>
          <w:p w14:paraId="0540215B" w14:textId="481919C1" w:rsidR="009B41A8" w:rsidRPr="007A5F3F" w:rsidRDefault="009B41A8" w:rsidP="009B41A8">
            <w:pPr>
              <w:pStyle w:val="TableText"/>
            </w:pPr>
            <w:r w:rsidRPr="007A5F3F">
              <w:t>1</w:t>
            </w:r>
            <w:r w:rsidR="0011217C" w:rsidRPr="007A5F3F">
              <w:t>5</w:t>
            </w:r>
          </w:p>
        </w:tc>
        <w:tc>
          <w:tcPr>
            <w:tcW w:w="8789" w:type="dxa"/>
          </w:tcPr>
          <w:p w14:paraId="08CDA04E" w14:textId="77777777" w:rsidR="009B41A8" w:rsidRPr="007A5F3F" w:rsidRDefault="009B41A8" w:rsidP="009B41A8">
            <w:pPr>
              <w:pStyle w:val="TableText"/>
              <w:keepNext/>
            </w:pPr>
            <w:r w:rsidRPr="007A5F3F">
              <w:t xml:space="preserve">You will need your mobile phone to set up second-factor authentication. </w:t>
            </w:r>
          </w:p>
          <w:p w14:paraId="538B9053" w14:textId="6B2F5BFA" w:rsidR="009B41A8" w:rsidRPr="007A5F3F" w:rsidRDefault="009B41A8" w:rsidP="009B41A8">
            <w:pPr>
              <w:pStyle w:val="TableText"/>
              <w:keepNext/>
            </w:pPr>
            <w:r w:rsidRPr="007A5F3F">
              <w:t>Select the method by which you’d like to receive your unique code</w:t>
            </w:r>
            <w:r w:rsidR="00E32EB5" w:rsidRPr="007A5F3F">
              <w:t>.</w:t>
            </w:r>
          </w:p>
          <w:p w14:paraId="2C2C9EA3" w14:textId="6C9088EE" w:rsidR="009B41A8" w:rsidRPr="007A5F3F" w:rsidRDefault="009B41A8" w:rsidP="00994E2C">
            <w:pPr>
              <w:pStyle w:val="TableBullet"/>
            </w:pPr>
            <w:r w:rsidRPr="007A5F3F">
              <w:t>Use an authenticator app – a unique code will be generated via an authenticator app. Refer to step 17 for download instructions. (Preferred method</w:t>
            </w:r>
            <w:r w:rsidR="00D973B0" w:rsidRPr="007A5F3F">
              <w:t>.</w:t>
            </w:r>
            <w:r w:rsidRPr="007A5F3F">
              <w:t>)</w:t>
            </w:r>
          </w:p>
          <w:p w14:paraId="46CEAEED" w14:textId="77777777" w:rsidR="009B41A8" w:rsidRPr="007A5F3F" w:rsidRDefault="009B41A8" w:rsidP="009B41A8">
            <w:pPr>
              <w:pStyle w:val="TableBullet"/>
              <w:keepNext/>
            </w:pPr>
            <w:r w:rsidRPr="007A5F3F">
              <w:t xml:space="preserve">Use your mobile number – a unique code will be sent to your mobile number. </w:t>
            </w:r>
          </w:p>
          <w:p w14:paraId="084C5423" w14:textId="0219A087" w:rsidR="009B41A8" w:rsidRPr="007A5F3F" w:rsidRDefault="009B41A8" w:rsidP="009B41A8">
            <w:pPr>
              <w:pStyle w:val="TableText"/>
              <w:keepNext/>
            </w:pPr>
            <w:r w:rsidRPr="007A5F3F">
              <w:rPr>
                <w:noProof/>
                <w:lang w:eastAsia="ja-JP"/>
              </w:rPr>
              <w:drawing>
                <wp:inline distT="0" distB="0" distL="0" distR="0" wp14:anchorId="2C301A22" wp14:editId="3667047A">
                  <wp:extent cx="3981450" cy="1487307"/>
                  <wp:effectExtent l="57150" t="57150" r="104140" b="97155"/>
                  <wp:docPr id="1435599129" name="Picture 143559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rotWithShape="1">
                          <a:blip r:embed="rId52">
                            <a:alphaModFix/>
                          </a:blip>
                          <a:srcRect l="3214" t="14269" r="30524" b="48507"/>
                          <a:stretch/>
                        </pic:blipFill>
                        <pic:spPr bwMode="auto">
                          <a:xfrm>
                            <a:off x="0" y="0"/>
                            <a:ext cx="3981450" cy="1487307"/>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7A5F3F">
              <w:t xml:space="preserve"> </w:t>
            </w:r>
          </w:p>
        </w:tc>
      </w:tr>
      <w:tr w:rsidR="009B41A8" w:rsidRPr="007A5F3F" w14:paraId="3A0D2252" w14:textId="77777777" w:rsidTr="00683F64">
        <w:tc>
          <w:tcPr>
            <w:tcW w:w="567" w:type="dxa"/>
          </w:tcPr>
          <w:p w14:paraId="7D5128D2" w14:textId="5B3C6D43" w:rsidR="009B41A8" w:rsidRPr="007A5F3F" w:rsidRDefault="009B41A8" w:rsidP="00994E2C">
            <w:pPr>
              <w:pStyle w:val="TableText"/>
            </w:pPr>
            <w:r w:rsidRPr="007A5F3F">
              <w:t>1</w:t>
            </w:r>
            <w:r w:rsidR="0011217C" w:rsidRPr="007A5F3F">
              <w:t>6</w:t>
            </w:r>
          </w:p>
        </w:tc>
        <w:tc>
          <w:tcPr>
            <w:tcW w:w="8789" w:type="dxa"/>
          </w:tcPr>
          <w:p w14:paraId="704475C4" w14:textId="06614C64" w:rsidR="009B41A8" w:rsidRPr="007A5F3F" w:rsidRDefault="009B41A8" w:rsidP="009B41A8">
            <w:pPr>
              <w:pStyle w:val="TableText"/>
              <w:keepNext/>
            </w:pPr>
            <w:r w:rsidRPr="007A5F3F">
              <w:t xml:space="preserve">To generate your code via an authenticator app, you will need to have installed the </w:t>
            </w:r>
            <w:r w:rsidRPr="007A5F3F">
              <w:rPr>
                <w:b/>
                <w:bCs/>
              </w:rPr>
              <w:t xml:space="preserve">Google Authenticator </w:t>
            </w:r>
            <w:r w:rsidRPr="007A5F3F">
              <w:t>app on a compatible mobile phone.</w:t>
            </w:r>
          </w:p>
          <w:p w14:paraId="66754355" w14:textId="5DBC443C" w:rsidR="009B41A8" w:rsidRPr="007A5F3F" w:rsidRDefault="009B41A8" w:rsidP="009B41A8">
            <w:pPr>
              <w:pStyle w:val="TableText"/>
              <w:keepNext/>
            </w:pPr>
            <w:r w:rsidRPr="007A5F3F">
              <w:rPr>
                <w:b/>
                <w:bCs/>
              </w:rPr>
              <w:t>Note</w:t>
            </w:r>
            <w:r w:rsidRPr="007A5F3F">
              <w:t xml:space="preserve">: You can download the app from either the Apple App Store or Google Play Store by clicking on the logos. </w:t>
            </w:r>
          </w:p>
          <w:p w14:paraId="2D97F7E0" w14:textId="1C68FDD5" w:rsidR="009B41A8" w:rsidRPr="007A5F3F" w:rsidRDefault="009B41A8" w:rsidP="0089451F">
            <w:pPr>
              <w:pStyle w:val="TableText"/>
              <w:keepNext/>
              <w:spacing w:before="0"/>
            </w:pPr>
            <w:r w:rsidRPr="007A5F3F">
              <w:rPr>
                <w:noProof/>
                <w:lang w:eastAsia="ja-JP"/>
              </w:rPr>
              <w:drawing>
                <wp:inline distT="0" distB="0" distL="0" distR="0" wp14:anchorId="73A652D6" wp14:editId="1D76C91C">
                  <wp:extent cx="2775904" cy="543560"/>
                  <wp:effectExtent l="57150" t="57150" r="100965" b="10414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rotWithShape="1">
                          <a:blip r:embed="rId52">
                            <a:alphaModFix/>
                          </a:blip>
                          <a:srcRect l="2237" t="50551" r="58259" b="37816"/>
                          <a:stretch/>
                        </pic:blipFill>
                        <pic:spPr bwMode="auto">
                          <a:xfrm>
                            <a:off x="0" y="0"/>
                            <a:ext cx="2780796" cy="54451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B41A8" w:rsidRPr="007A5F3F" w14:paraId="03997292" w14:textId="77777777" w:rsidTr="00683F64">
        <w:tc>
          <w:tcPr>
            <w:tcW w:w="567" w:type="dxa"/>
          </w:tcPr>
          <w:p w14:paraId="73836DB7" w14:textId="383883B3" w:rsidR="009B41A8" w:rsidRPr="007A5F3F" w:rsidRDefault="009B41A8" w:rsidP="0089451F">
            <w:pPr>
              <w:pStyle w:val="TableText"/>
            </w:pPr>
            <w:r w:rsidRPr="007A5F3F">
              <w:lastRenderedPageBreak/>
              <w:t>1</w:t>
            </w:r>
            <w:r w:rsidR="0011217C" w:rsidRPr="007A5F3F">
              <w:t>7</w:t>
            </w:r>
          </w:p>
        </w:tc>
        <w:tc>
          <w:tcPr>
            <w:tcW w:w="8789" w:type="dxa"/>
          </w:tcPr>
          <w:p w14:paraId="494120B9" w14:textId="1C2365D4" w:rsidR="009B41A8" w:rsidRPr="007A5F3F" w:rsidRDefault="009B41A8" w:rsidP="009B41A8">
            <w:pPr>
              <w:pStyle w:val="TableText"/>
              <w:keepNext/>
            </w:pPr>
            <w:r w:rsidRPr="007A5F3F">
              <w:t xml:space="preserve">Open the </w:t>
            </w:r>
            <w:r w:rsidRPr="007A5F3F">
              <w:rPr>
                <w:b/>
                <w:bCs/>
              </w:rPr>
              <w:t xml:space="preserve">Google Authenticator </w:t>
            </w:r>
            <w:r w:rsidRPr="007A5F3F">
              <w:t xml:space="preserve">app on your phone. </w:t>
            </w:r>
          </w:p>
          <w:p w14:paraId="15063C60" w14:textId="4E242122" w:rsidR="009B41A8" w:rsidRPr="007A5F3F" w:rsidRDefault="009B41A8" w:rsidP="009B41A8">
            <w:pPr>
              <w:pStyle w:val="TableText"/>
              <w:keepNext/>
            </w:pPr>
            <w:r w:rsidRPr="007A5F3F">
              <w:rPr>
                <w:b/>
                <w:bCs/>
              </w:rPr>
              <w:t>Result</w:t>
            </w:r>
            <w:r w:rsidRPr="007A5F3F">
              <w:t xml:space="preserve">: The Authenticator app will display. </w:t>
            </w:r>
          </w:p>
          <w:p w14:paraId="1414F8CC" w14:textId="47514F64" w:rsidR="009B41A8" w:rsidRPr="007A5F3F" w:rsidRDefault="009B41A8" w:rsidP="009B41A8">
            <w:pPr>
              <w:pStyle w:val="TableText"/>
              <w:keepNext/>
            </w:pPr>
            <w:r w:rsidRPr="007A5F3F">
              <w:rPr>
                <w:noProof/>
                <w:lang w:eastAsia="ja-JP"/>
              </w:rPr>
              <w:drawing>
                <wp:inline distT="0" distB="0" distL="0" distR="0" wp14:anchorId="370335EF" wp14:editId="2F16D8D3">
                  <wp:extent cx="1102960" cy="1912327"/>
                  <wp:effectExtent l="57150" t="57150" r="97790" b="882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oogle-store.png"/>
                          <pic:cNvPicPr/>
                        </pic:nvPicPr>
                        <pic:blipFill rotWithShape="1">
                          <a:blip r:embed="rId53"/>
                          <a:srcRect l="50063" t="31511" r="3627" b="4161"/>
                          <a:stretch/>
                        </pic:blipFill>
                        <pic:spPr bwMode="auto">
                          <a:xfrm>
                            <a:off x="0" y="0"/>
                            <a:ext cx="1109047" cy="1922881"/>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B41A8" w:rsidRPr="007A5F3F" w14:paraId="21AABED0" w14:textId="77777777" w:rsidTr="00683F64">
        <w:tc>
          <w:tcPr>
            <w:tcW w:w="567" w:type="dxa"/>
          </w:tcPr>
          <w:p w14:paraId="387CAD3B" w14:textId="6B214B22" w:rsidR="009B41A8" w:rsidRPr="007A5F3F" w:rsidRDefault="009B41A8" w:rsidP="009B41A8">
            <w:pPr>
              <w:pStyle w:val="TableText"/>
              <w:spacing w:before="120"/>
            </w:pPr>
            <w:r w:rsidRPr="007A5F3F">
              <w:t>1</w:t>
            </w:r>
            <w:r w:rsidR="0011217C" w:rsidRPr="007A5F3F">
              <w:t>8</w:t>
            </w:r>
          </w:p>
        </w:tc>
        <w:tc>
          <w:tcPr>
            <w:tcW w:w="8789" w:type="dxa"/>
          </w:tcPr>
          <w:p w14:paraId="1E64C399" w14:textId="31B2438C" w:rsidR="009B41A8" w:rsidRPr="007A5F3F" w:rsidRDefault="009B41A8" w:rsidP="00994E2C">
            <w:pPr>
              <w:pStyle w:val="TableText"/>
              <w:spacing w:before="120" w:after="120"/>
            </w:pPr>
            <w:r w:rsidRPr="007A5F3F">
              <w:rPr>
                <w:noProof/>
                <w:lang w:eastAsia="ja-JP"/>
              </w:rPr>
              <w:drawing>
                <wp:anchor distT="0" distB="0" distL="36195" distR="36195" simplePos="0" relativeHeight="251658245" behindDoc="1" locked="0" layoutInCell="1" allowOverlap="1" wp14:anchorId="379B96EF" wp14:editId="6CEA8639">
                  <wp:simplePos x="0" y="0"/>
                  <wp:positionH relativeFrom="column">
                    <wp:posOffset>409575</wp:posOffset>
                  </wp:positionH>
                  <wp:positionV relativeFrom="paragraph">
                    <wp:posOffset>49693</wp:posOffset>
                  </wp:positionV>
                  <wp:extent cx="248400" cy="223200"/>
                  <wp:effectExtent l="0" t="0" r="0" b="5715"/>
                  <wp:wrapThrough wrapText="bothSides">
                    <wp:wrapPolygon edited="0">
                      <wp:start x="0" y="0"/>
                      <wp:lineTo x="0" y="20308"/>
                      <wp:lineTo x="19887" y="20308"/>
                      <wp:lineTo x="19887" y="0"/>
                      <wp:lineTo x="0" y="0"/>
                    </wp:wrapPolygon>
                  </wp:wrapThrough>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oogle-store - Copy.png"/>
                          <pic:cNvPicPr/>
                        </pic:nvPicPr>
                        <pic:blipFill rotWithShape="1">
                          <a:blip r:embed="rId53"/>
                          <a:srcRect l="85441" t="32231" r="9488" b="64098"/>
                          <a:stretch/>
                        </pic:blipFill>
                        <pic:spPr bwMode="auto">
                          <a:xfrm>
                            <a:off x="0" y="0"/>
                            <a:ext cx="248400" cy="22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F3F">
              <w:t xml:space="preserve">Tap the icon. </w:t>
            </w:r>
          </w:p>
          <w:p w14:paraId="2DA7000A" w14:textId="77777777" w:rsidR="009B41A8" w:rsidRPr="007A5F3F" w:rsidRDefault="009B41A8" w:rsidP="009B41A8">
            <w:pPr>
              <w:pStyle w:val="TableText"/>
              <w:spacing w:before="0"/>
            </w:pPr>
            <w:r w:rsidRPr="007A5F3F">
              <w:t xml:space="preserve">Next, tap </w:t>
            </w:r>
            <w:r w:rsidRPr="007A5F3F">
              <w:rPr>
                <w:b/>
                <w:bCs/>
              </w:rPr>
              <w:t>Scan Barcode</w:t>
            </w:r>
            <w:r w:rsidRPr="007A5F3F">
              <w:t xml:space="preserve">. </w:t>
            </w:r>
          </w:p>
          <w:p w14:paraId="692FBE52" w14:textId="77777777" w:rsidR="009B41A8" w:rsidRPr="007A5F3F" w:rsidRDefault="009B41A8" w:rsidP="009B41A8">
            <w:pPr>
              <w:pStyle w:val="TableText"/>
            </w:pPr>
            <w:r w:rsidRPr="007A5F3F">
              <w:t xml:space="preserve">Use your phone’s camera to scan the QR code generated by </w:t>
            </w:r>
            <w:proofErr w:type="spellStart"/>
            <w:r w:rsidRPr="007A5F3F">
              <w:t>RealMe</w:t>
            </w:r>
            <w:proofErr w:type="spellEnd"/>
            <w:r w:rsidRPr="007A5F3F">
              <w:t xml:space="preserve">. </w:t>
            </w:r>
          </w:p>
          <w:p w14:paraId="12C700F6" w14:textId="361BF26B" w:rsidR="009B41A8" w:rsidRPr="007A5F3F" w:rsidRDefault="009B41A8" w:rsidP="00994E2C">
            <w:pPr>
              <w:pStyle w:val="TableText"/>
              <w:spacing w:before="0" w:after="0"/>
            </w:pPr>
            <w:r w:rsidRPr="007A5F3F">
              <w:rPr>
                <w:noProof/>
                <w:lang w:eastAsia="ja-JP"/>
              </w:rPr>
              <w:drawing>
                <wp:inline distT="0" distB="0" distL="0" distR="0" wp14:anchorId="34559D7D" wp14:editId="16AF7654">
                  <wp:extent cx="1191358" cy="1191358"/>
                  <wp:effectExtent l="57150" t="57150" r="104140" b="1041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xample-QR-code.jpg"/>
                          <pic:cNvPicPr/>
                        </pic:nvPicPr>
                        <pic:blipFill>
                          <a:blip r:embed="rId54"/>
                          <a:stretch>
                            <a:fillRect/>
                          </a:stretch>
                        </pic:blipFill>
                        <pic:spPr>
                          <a:xfrm flipH="1">
                            <a:off x="0" y="0"/>
                            <a:ext cx="1196882" cy="1196882"/>
                          </a:xfrm>
                          <a:prstGeom prst="rect">
                            <a:avLst/>
                          </a:prstGeom>
                          <a:ln>
                            <a:solidFill>
                              <a:sysClr val="windowText" lastClr="000000"/>
                            </a:solidFill>
                          </a:ln>
                          <a:effectLst>
                            <a:outerShdw blurRad="50800" dist="38100" dir="2700000" algn="tl" rotWithShape="0">
                              <a:prstClr val="black">
                                <a:alpha val="40000"/>
                              </a:prstClr>
                            </a:outerShdw>
                          </a:effectLst>
                        </pic:spPr>
                      </pic:pic>
                    </a:graphicData>
                  </a:graphic>
                </wp:inline>
              </w:drawing>
            </w:r>
          </w:p>
          <w:p w14:paraId="220E8255" w14:textId="206934B9" w:rsidR="009B41A8" w:rsidRPr="007A5F3F" w:rsidRDefault="009B41A8" w:rsidP="00994E2C">
            <w:pPr>
              <w:pStyle w:val="TableText"/>
              <w:spacing w:after="120"/>
            </w:pPr>
            <w:r w:rsidRPr="007A5F3F">
              <w:rPr>
                <w:b/>
                <w:bCs/>
              </w:rPr>
              <w:t>Result</w:t>
            </w:r>
            <w:r w:rsidRPr="007A5F3F">
              <w:t xml:space="preserve">: Google Authenticator will generate a unique code on your phone. </w:t>
            </w:r>
          </w:p>
        </w:tc>
      </w:tr>
      <w:tr w:rsidR="009B41A8" w:rsidRPr="007A5F3F" w14:paraId="7ED93415" w14:textId="77777777" w:rsidTr="00683F64">
        <w:tc>
          <w:tcPr>
            <w:tcW w:w="567" w:type="dxa"/>
          </w:tcPr>
          <w:p w14:paraId="7F0074CA" w14:textId="774C40C6" w:rsidR="009B41A8" w:rsidRPr="007A5F3F" w:rsidRDefault="0011217C" w:rsidP="00BF5B53">
            <w:pPr>
              <w:pStyle w:val="TableText"/>
            </w:pPr>
            <w:r w:rsidRPr="007A5F3F">
              <w:t>19</w:t>
            </w:r>
          </w:p>
        </w:tc>
        <w:tc>
          <w:tcPr>
            <w:tcW w:w="8789" w:type="dxa"/>
          </w:tcPr>
          <w:p w14:paraId="2DAF15E4" w14:textId="22A4B526" w:rsidR="009B41A8" w:rsidRPr="007A5F3F" w:rsidRDefault="009B41A8" w:rsidP="009B41A8">
            <w:pPr>
              <w:pStyle w:val="TableText"/>
            </w:pPr>
            <w:r w:rsidRPr="007A5F3F">
              <w:t xml:space="preserve">Enter the code generated by </w:t>
            </w:r>
            <w:r w:rsidRPr="007A5F3F">
              <w:rPr>
                <w:b/>
                <w:bCs/>
              </w:rPr>
              <w:t xml:space="preserve">Google Authenticator </w:t>
            </w:r>
            <w:r w:rsidRPr="007A5F3F">
              <w:t xml:space="preserve">on the </w:t>
            </w:r>
            <w:proofErr w:type="spellStart"/>
            <w:r w:rsidRPr="007A5F3F">
              <w:t>RealMe</w:t>
            </w:r>
            <w:proofErr w:type="spellEnd"/>
            <w:r w:rsidRPr="007A5F3F">
              <w:t xml:space="preserve"> </w:t>
            </w:r>
            <w:r w:rsidRPr="007A5F3F">
              <w:rPr>
                <w:b/>
                <w:bCs/>
              </w:rPr>
              <w:t xml:space="preserve">Set Up Google Authenticator </w:t>
            </w:r>
            <w:r w:rsidRPr="007A5F3F">
              <w:t>page. The</w:t>
            </w:r>
            <w:r w:rsidR="005A6C74">
              <w:t> </w:t>
            </w:r>
            <w:r w:rsidRPr="007A5F3F">
              <w:t xml:space="preserve">unique code will only remain valid for 60 seconds. </w:t>
            </w:r>
          </w:p>
          <w:p w14:paraId="30E78BF8" w14:textId="4DC23FBE" w:rsidR="009B41A8" w:rsidRPr="007A5F3F" w:rsidRDefault="009B41A8" w:rsidP="009B41A8">
            <w:pPr>
              <w:pStyle w:val="TableText"/>
            </w:pPr>
            <w:r w:rsidRPr="007A5F3F">
              <w:rPr>
                <w:b/>
                <w:bCs/>
              </w:rPr>
              <w:t>Result</w:t>
            </w:r>
            <w:r w:rsidRPr="007A5F3F">
              <w:t xml:space="preserve">: You will be logged in and redirected to the OWLS 2.0 dashboard. </w:t>
            </w:r>
          </w:p>
          <w:p w14:paraId="66A93605" w14:textId="77777777" w:rsidR="009B41A8" w:rsidRPr="007A5F3F" w:rsidRDefault="009B41A8" w:rsidP="009B41A8">
            <w:pPr>
              <w:pStyle w:val="TableText"/>
            </w:pPr>
            <w:r w:rsidRPr="007A5F3F">
              <w:rPr>
                <w:b/>
                <w:bCs/>
              </w:rPr>
              <w:t>Note</w:t>
            </w:r>
            <w:r w:rsidRPr="007A5F3F">
              <w:t xml:space="preserve">: If you opt to use </w:t>
            </w:r>
            <w:r w:rsidRPr="007A5F3F">
              <w:rPr>
                <w:b/>
                <w:bCs/>
              </w:rPr>
              <w:t xml:space="preserve">Google Authenticator </w:t>
            </w:r>
            <w:r w:rsidRPr="007A5F3F">
              <w:t xml:space="preserve">to generate a unique code, you will need to access the app each time you log into OWLS 2.0. The app will generate a unique code for each login. </w:t>
            </w:r>
          </w:p>
          <w:p w14:paraId="4F8D67F0" w14:textId="435DDBA6" w:rsidR="009B41A8" w:rsidRPr="007A5F3F" w:rsidRDefault="0000680A" w:rsidP="0094204D">
            <w:pPr>
              <w:pStyle w:val="TableText"/>
              <w:spacing w:after="120"/>
            </w:pPr>
            <w:r w:rsidRPr="007A5F3F">
              <w:rPr>
                <w:noProof/>
              </w:rPr>
              <w:drawing>
                <wp:inline distT="0" distB="0" distL="0" distR="0" wp14:anchorId="3D44D5C9" wp14:editId="199BFDFC">
                  <wp:extent cx="4919958" cy="1912841"/>
                  <wp:effectExtent l="0" t="0" r="0" b="0"/>
                  <wp:docPr id="1470211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40606" name=""/>
                          <pic:cNvPicPr/>
                        </pic:nvPicPr>
                        <pic:blipFill>
                          <a:blip r:embed="rId40"/>
                          <a:stretch>
                            <a:fillRect/>
                          </a:stretch>
                        </pic:blipFill>
                        <pic:spPr>
                          <a:xfrm>
                            <a:off x="0" y="0"/>
                            <a:ext cx="4956599" cy="1927087"/>
                          </a:xfrm>
                          <a:prstGeom prst="rect">
                            <a:avLst/>
                          </a:prstGeom>
                        </pic:spPr>
                      </pic:pic>
                    </a:graphicData>
                  </a:graphic>
                </wp:inline>
              </w:drawing>
            </w:r>
          </w:p>
        </w:tc>
      </w:tr>
    </w:tbl>
    <w:p w14:paraId="5D5A1F10" w14:textId="71DC976A" w:rsidR="000C67AA" w:rsidRPr="007A5F3F" w:rsidRDefault="000C67AA" w:rsidP="00C31ED1">
      <w:pPr>
        <w:pStyle w:val="Heading3"/>
        <w:spacing w:before="440"/>
      </w:pPr>
      <w:r w:rsidRPr="007A5F3F">
        <w:t>What happens next?</w:t>
      </w:r>
    </w:p>
    <w:p w14:paraId="227C958D" w14:textId="77777777" w:rsidR="0055297E" w:rsidRPr="007A5F3F" w:rsidRDefault="000C67AA" w:rsidP="006403BC">
      <w:pPr>
        <w:pStyle w:val="BodyText"/>
      </w:pPr>
      <w:r w:rsidRPr="007A5F3F">
        <w:t xml:space="preserve">You can now </w:t>
      </w:r>
      <w:r w:rsidR="0058780F" w:rsidRPr="007A5F3F">
        <w:t>access</w:t>
      </w:r>
      <w:r w:rsidRPr="007A5F3F">
        <w:t xml:space="preserve"> </w:t>
      </w:r>
      <w:r w:rsidR="00682C8A" w:rsidRPr="007A5F3F">
        <w:t>OWLS 2.0</w:t>
      </w:r>
      <w:r w:rsidR="00417A0F" w:rsidRPr="007A5F3F">
        <w:t xml:space="preserve"> using a </w:t>
      </w:r>
      <w:proofErr w:type="spellStart"/>
      <w:r w:rsidR="00417A0F" w:rsidRPr="007A5F3F">
        <w:t>RealMe</w:t>
      </w:r>
      <w:proofErr w:type="spellEnd"/>
      <w:r w:rsidR="00417A0F" w:rsidRPr="007A5F3F">
        <w:t xml:space="preserve"> login</w:t>
      </w:r>
      <w:r w:rsidR="00650DCD" w:rsidRPr="007A5F3F">
        <w:t>.</w:t>
      </w:r>
    </w:p>
    <w:p w14:paraId="6377B3A3" w14:textId="77777777" w:rsidR="00B4256C" w:rsidRPr="007A5F3F" w:rsidRDefault="00B4256C" w:rsidP="00B4256C">
      <w:pPr>
        <w:pStyle w:val="BodyText"/>
      </w:pPr>
      <w:bookmarkStart w:id="30" w:name="_Log_in_to"/>
      <w:bookmarkEnd w:id="30"/>
      <w:r w:rsidRPr="007A5F3F">
        <w:br w:type="page"/>
      </w:r>
    </w:p>
    <w:p w14:paraId="5C593532" w14:textId="0A0BBDF1" w:rsidR="0055297E" w:rsidRPr="007A5F3F" w:rsidRDefault="00C66C03" w:rsidP="006403BC">
      <w:pPr>
        <w:pStyle w:val="Heading2"/>
      </w:pPr>
      <w:bookmarkStart w:id="31" w:name="_Logging_in_to"/>
      <w:bookmarkStart w:id="32" w:name="_Toc88560762"/>
      <w:bookmarkStart w:id="33" w:name="_Toc174795423"/>
      <w:bookmarkEnd w:id="31"/>
      <w:r w:rsidRPr="007A5F3F">
        <w:lastRenderedPageBreak/>
        <w:t>Lo</w:t>
      </w:r>
      <w:r w:rsidR="006E1D42" w:rsidRPr="007A5F3F">
        <w:t>g</w:t>
      </w:r>
      <w:r w:rsidRPr="007A5F3F">
        <w:t>g</w:t>
      </w:r>
      <w:r w:rsidR="006E1D42" w:rsidRPr="007A5F3F">
        <w:t>ing</w:t>
      </w:r>
      <w:r w:rsidRPr="007A5F3F">
        <w:t xml:space="preserve"> in to </w:t>
      </w:r>
      <w:r w:rsidR="00682C8A" w:rsidRPr="007A5F3F">
        <w:t>OWLS 2.0</w:t>
      </w:r>
      <w:bookmarkEnd w:id="32"/>
      <w:bookmarkEnd w:id="33"/>
    </w:p>
    <w:p w14:paraId="655AB3D3" w14:textId="77777777" w:rsidR="0055297E" w:rsidRPr="007A5F3F" w:rsidRDefault="00C66C03" w:rsidP="00E23EA6">
      <w:pPr>
        <w:pStyle w:val="Heading3"/>
      </w:pPr>
      <w:r w:rsidRPr="007A5F3F">
        <w:t>When to use</w:t>
      </w:r>
    </w:p>
    <w:p w14:paraId="63B19EBC" w14:textId="6A999165" w:rsidR="0055297E" w:rsidRPr="007A5F3F" w:rsidRDefault="00C66C03" w:rsidP="00B77A4F">
      <w:pPr>
        <w:pStyle w:val="BodyText"/>
      </w:pPr>
      <w:r w:rsidRPr="007A5F3F">
        <w:t xml:space="preserve">Use these steps to log in to </w:t>
      </w:r>
      <w:r w:rsidR="00682C8A" w:rsidRPr="007A5F3F">
        <w:t>OWLS 2.0</w:t>
      </w:r>
      <w:r w:rsidR="00162727" w:rsidRPr="007A5F3F">
        <w:t xml:space="preserve"> using your </w:t>
      </w:r>
      <w:r w:rsidR="009D142B" w:rsidRPr="007A5F3F">
        <w:t xml:space="preserve">existing </w:t>
      </w:r>
      <w:proofErr w:type="spellStart"/>
      <w:r w:rsidR="00162727" w:rsidRPr="007A5F3F">
        <w:t>RealMe</w:t>
      </w:r>
      <w:proofErr w:type="spellEnd"/>
      <w:r w:rsidR="00162727" w:rsidRPr="007A5F3F">
        <w:t xml:space="preserve"> login details. </w:t>
      </w:r>
    </w:p>
    <w:p w14:paraId="5067CD9D" w14:textId="647A84D8" w:rsidR="0055297E" w:rsidRPr="007A5F3F" w:rsidRDefault="2E72353B" w:rsidP="00B77A4F">
      <w:pPr>
        <w:pStyle w:val="BodyText"/>
      </w:pPr>
      <w:r w:rsidRPr="007A5F3F">
        <w:rPr>
          <w:b/>
          <w:bCs/>
        </w:rPr>
        <w:t>Note:</w:t>
      </w:r>
      <w:r w:rsidRPr="007A5F3F">
        <w:t xml:space="preserve"> If you are logging in for the first time, see the</w:t>
      </w:r>
      <w:r w:rsidR="19CC8F19" w:rsidRPr="007A5F3F">
        <w:t xml:space="preserve"> </w:t>
      </w:r>
      <w:hyperlink w:anchor="_Logging_in_as_1" w:history="1">
        <w:r w:rsidR="00DC235E" w:rsidRPr="00D535BF">
          <w:rPr>
            <w:rStyle w:val="Hyperlink"/>
          </w:rPr>
          <w:t>Logging in as a new user</w:t>
        </w:r>
      </w:hyperlink>
      <w:r w:rsidRPr="007A5F3F">
        <w:t xml:space="preserve"> steps.</w:t>
      </w:r>
    </w:p>
    <w:p w14:paraId="168680A4" w14:textId="77777777" w:rsidR="0055297E" w:rsidRPr="007A5F3F" w:rsidRDefault="00C66C03" w:rsidP="00480B88">
      <w:pPr>
        <w:pStyle w:val="Heading3"/>
        <w:spacing w:before="280" w:after="120"/>
      </w:pPr>
      <w:r w:rsidRPr="007A5F3F">
        <w:t>Roles</w:t>
      </w:r>
    </w:p>
    <w:p w14:paraId="126D6E89" w14:textId="0218D71F" w:rsidR="00BE310E" w:rsidRPr="007A5F3F" w:rsidRDefault="0018247B" w:rsidP="00654F53">
      <w:pPr>
        <w:pStyle w:val="Bullet"/>
      </w:pPr>
      <w:r w:rsidRPr="007A5F3F">
        <w:t>S</w:t>
      </w:r>
      <w:r w:rsidR="00BE310E" w:rsidRPr="007A5F3F">
        <w:t xml:space="preserve">ite data entry </w:t>
      </w:r>
    </w:p>
    <w:p w14:paraId="0B36487A" w14:textId="3033B944" w:rsidR="00BE310E" w:rsidRPr="007A5F3F" w:rsidRDefault="00BE310E" w:rsidP="00BE310E">
      <w:pPr>
        <w:pStyle w:val="Bullet"/>
      </w:pPr>
      <w:r w:rsidRPr="007A5F3F">
        <w:t>Site verifier</w:t>
      </w:r>
    </w:p>
    <w:p w14:paraId="5BE92B13" w14:textId="7635643A" w:rsidR="0055297E" w:rsidRPr="007A5F3F" w:rsidRDefault="00C66C03" w:rsidP="00480B88">
      <w:pPr>
        <w:pStyle w:val="Heading3"/>
        <w:spacing w:before="28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32"/>
        <w:gridCol w:w="7673"/>
      </w:tblGrid>
      <w:tr w:rsidR="00B77A4F" w:rsidRPr="007A5F3F" w14:paraId="433935D3" w14:textId="77777777" w:rsidTr="005406BE">
        <w:trPr>
          <w:trHeight w:val="350"/>
          <w:tblHeader/>
        </w:trPr>
        <w:tc>
          <w:tcPr>
            <w:tcW w:w="840" w:type="dxa"/>
            <w:shd w:val="clear" w:color="auto" w:fill="1C556C" w:themeFill="accent1"/>
          </w:tcPr>
          <w:p w14:paraId="2C9E43B5" w14:textId="77777777" w:rsidR="0055297E" w:rsidRPr="007A5F3F" w:rsidRDefault="00C66C03" w:rsidP="00B77A4F">
            <w:pPr>
              <w:pStyle w:val="TableTextbold"/>
              <w:rPr>
                <w:color w:val="FFFFFF" w:themeColor="background1"/>
              </w:rPr>
            </w:pPr>
            <w:r w:rsidRPr="007A5F3F">
              <w:rPr>
                <w:color w:val="FFFFFF" w:themeColor="background1"/>
              </w:rPr>
              <w:t>Step</w:t>
            </w:r>
          </w:p>
        </w:tc>
        <w:tc>
          <w:tcPr>
            <w:tcW w:w="7772" w:type="dxa"/>
            <w:shd w:val="clear" w:color="auto" w:fill="1C556C" w:themeFill="accent1"/>
          </w:tcPr>
          <w:p w14:paraId="4E984919" w14:textId="77777777" w:rsidR="0055297E" w:rsidRPr="007A5F3F" w:rsidRDefault="00C66C03" w:rsidP="00B77A4F">
            <w:pPr>
              <w:pStyle w:val="TableTextbold"/>
              <w:rPr>
                <w:color w:val="FFFFFF" w:themeColor="background1"/>
              </w:rPr>
            </w:pPr>
            <w:r w:rsidRPr="007A5F3F">
              <w:rPr>
                <w:color w:val="FFFFFF" w:themeColor="background1"/>
              </w:rPr>
              <w:t>Action</w:t>
            </w:r>
          </w:p>
        </w:tc>
      </w:tr>
      <w:tr w:rsidR="0055297E" w:rsidRPr="007A5F3F" w14:paraId="5FCDDC91" w14:textId="77777777" w:rsidTr="005406BE">
        <w:trPr>
          <w:trHeight w:val="5928"/>
        </w:trPr>
        <w:tc>
          <w:tcPr>
            <w:tcW w:w="840" w:type="dxa"/>
          </w:tcPr>
          <w:p w14:paraId="04D2AF28" w14:textId="77777777" w:rsidR="0055297E" w:rsidRPr="007A5F3F" w:rsidRDefault="00C66C03" w:rsidP="00B77A4F">
            <w:pPr>
              <w:pStyle w:val="TableText"/>
            </w:pPr>
            <w:r w:rsidRPr="007A5F3F">
              <w:t>1</w:t>
            </w:r>
          </w:p>
        </w:tc>
        <w:tc>
          <w:tcPr>
            <w:tcW w:w="7772" w:type="dxa"/>
          </w:tcPr>
          <w:p w14:paraId="21963A4B" w14:textId="1F5F0504" w:rsidR="0055297E" w:rsidRPr="007A5F3F" w:rsidRDefault="00C66C03" w:rsidP="00B77A4F">
            <w:pPr>
              <w:pStyle w:val="TableText"/>
            </w:pPr>
            <w:r w:rsidRPr="007A5F3F">
              <w:t>Open your browser, and go to the web</w:t>
            </w:r>
            <w:r w:rsidR="00C21F85" w:rsidRPr="007A5F3F">
              <w:t>site</w:t>
            </w:r>
            <w:r w:rsidRPr="007A5F3F">
              <w:t xml:space="preserve"> </w:t>
            </w:r>
            <w:hyperlink r:id="rId55">
              <w:r w:rsidRPr="007A5F3F">
                <w:rPr>
                  <w:rStyle w:val="Hyperlink"/>
                </w:rPr>
                <w:t>www.wastelevy.govt.nz</w:t>
              </w:r>
            </w:hyperlink>
          </w:p>
          <w:p w14:paraId="1B4721E5" w14:textId="77777777" w:rsidR="0055297E" w:rsidRPr="007A5F3F" w:rsidRDefault="00C66C03" w:rsidP="00B77A4F">
            <w:pPr>
              <w:pStyle w:val="TableText"/>
            </w:pPr>
            <w:r w:rsidRPr="007A5F3F">
              <w:rPr>
                <w:b/>
              </w:rPr>
              <w:t>Result</w:t>
            </w:r>
            <w:r w:rsidRPr="007A5F3F">
              <w:t xml:space="preserve">: The </w:t>
            </w:r>
            <w:r w:rsidRPr="007A5F3F">
              <w:rPr>
                <w:b/>
              </w:rPr>
              <w:t xml:space="preserve">Home </w:t>
            </w:r>
            <w:r w:rsidRPr="007A5F3F">
              <w:t>page displays. You can click:</w:t>
            </w:r>
          </w:p>
          <w:p w14:paraId="12EC0F15" w14:textId="133C3022" w:rsidR="0055297E" w:rsidRPr="007A5F3F" w:rsidRDefault="00147984" w:rsidP="00B77A4F">
            <w:pPr>
              <w:pStyle w:val="TableBullet"/>
            </w:pPr>
            <w:r w:rsidRPr="007A5F3F">
              <w:rPr>
                <w:b/>
                <w:bCs/>
              </w:rPr>
              <w:t>H</w:t>
            </w:r>
            <w:r w:rsidR="002D710F" w:rsidRPr="007A5F3F">
              <w:rPr>
                <w:b/>
                <w:bCs/>
              </w:rPr>
              <w:t>ome</w:t>
            </w:r>
            <w:r w:rsidR="00C66C03" w:rsidRPr="007A5F3F">
              <w:t xml:space="preserve"> – </w:t>
            </w:r>
            <w:r w:rsidR="002D710F" w:rsidRPr="007A5F3F">
              <w:t xml:space="preserve">Return to </w:t>
            </w:r>
            <w:r w:rsidR="0007354E" w:rsidRPr="007A5F3F">
              <w:t xml:space="preserve">Ministry for the Environment </w:t>
            </w:r>
            <w:r w:rsidR="002D710F" w:rsidRPr="007A5F3F">
              <w:t>home page</w:t>
            </w:r>
            <w:r w:rsidR="00CF1D4C">
              <w:t>.</w:t>
            </w:r>
            <w:r w:rsidR="002D710F" w:rsidRPr="007A5F3F">
              <w:t xml:space="preserve"> </w:t>
            </w:r>
          </w:p>
          <w:p w14:paraId="050B57A6" w14:textId="0438A545" w:rsidR="0055297E" w:rsidRPr="007A5F3F" w:rsidRDefault="002D710F" w:rsidP="00B77A4F">
            <w:pPr>
              <w:pStyle w:val="TableBullet"/>
            </w:pPr>
            <w:r w:rsidRPr="007A5F3F">
              <w:rPr>
                <w:b/>
                <w:bCs/>
              </w:rPr>
              <w:t xml:space="preserve">Log </w:t>
            </w:r>
            <w:r w:rsidR="0007354E" w:rsidRPr="007A5F3F">
              <w:rPr>
                <w:b/>
                <w:bCs/>
              </w:rPr>
              <w:t>i</w:t>
            </w:r>
            <w:r w:rsidRPr="007A5F3F">
              <w:rPr>
                <w:b/>
                <w:bCs/>
              </w:rPr>
              <w:t>n</w:t>
            </w:r>
            <w:r w:rsidR="00C66C03" w:rsidRPr="007A5F3F">
              <w:t xml:space="preserve"> – </w:t>
            </w:r>
            <w:r w:rsidRPr="007A5F3F">
              <w:t>Access the log in page</w:t>
            </w:r>
            <w:r w:rsidR="00C66C03" w:rsidRPr="007A5F3F">
              <w:t>.</w:t>
            </w:r>
          </w:p>
          <w:p w14:paraId="1F2E2591" w14:textId="3AED4ED6" w:rsidR="00C66C03" w:rsidRPr="007A5F3F" w:rsidRDefault="002D710F" w:rsidP="00480B88">
            <w:pPr>
              <w:pStyle w:val="TableBullet"/>
              <w:spacing w:after="0"/>
            </w:pPr>
            <w:r w:rsidRPr="007A5F3F">
              <w:rPr>
                <w:b/>
                <w:bCs/>
              </w:rPr>
              <w:t>Help</w:t>
            </w:r>
            <w:r w:rsidR="00147984" w:rsidRPr="007A5F3F">
              <w:t xml:space="preserve"> </w:t>
            </w:r>
            <w:r w:rsidRPr="007A5F3F">
              <w:t>–</w:t>
            </w:r>
            <w:r w:rsidR="00147984" w:rsidRPr="007A5F3F">
              <w:t xml:space="preserve"> </w:t>
            </w:r>
            <w:r w:rsidRPr="007A5F3F">
              <w:t xml:space="preserve">Access to the help section. </w:t>
            </w:r>
          </w:p>
          <w:p w14:paraId="3D040F5B" w14:textId="431FFA86" w:rsidR="0055297E" w:rsidRPr="007A5F3F" w:rsidRDefault="00956159" w:rsidP="00480B88">
            <w:pPr>
              <w:pStyle w:val="TableParagraph"/>
              <w:spacing w:before="80" w:after="60"/>
              <w:ind w:left="0"/>
              <w:rPr>
                <w:sz w:val="20"/>
              </w:rPr>
            </w:pPr>
            <w:r w:rsidRPr="007A5F3F">
              <w:rPr>
                <w:noProof/>
                <w:sz w:val="20"/>
                <w:lang w:eastAsia="ja-JP"/>
              </w:rPr>
              <w:drawing>
                <wp:inline distT="0" distB="0" distL="0" distR="0" wp14:anchorId="5B00463C" wp14:editId="58060D78">
                  <wp:extent cx="4611955" cy="2564175"/>
                  <wp:effectExtent l="57150" t="57150" r="93980" b="10287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fE-Chapter1-SignIn.PNG"/>
                          <pic:cNvPicPr/>
                        </pic:nvPicPr>
                        <pic:blipFill rotWithShape="1">
                          <a:blip r:embed="rId56">
                            <a:extLst>
                              <a:ext uri="{BEBA8EAE-BF5A-486C-A8C5-ECC9F3942E4B}">
                                <a14:imgProps xmlns:a14="http://schemas.microsoft.com/office/drawing/2010/main">
                                  <a14:imgLayer r:embed="rId57">
                                    <a14:imgEffect>
                                      <a14:sharpenSoften amount="25000"/>
                                    </a14:imgEffect>
                                  </a14:imgLayer>
                                </a14:imgProps>
                              </a:ext>
                            </a:extLst>
                          </a:blip>
                          <a:srcRect l="1112" t="1945" r="2384" b="9897"/>
                          <a:stretch/>
                        </pic:blipFill>
                        <pic:spPr bwMode="auto">
                          <a:xfrm>
                            <a:off x="0" y="0"/>
                            <a:ext cx="4628301" cy="257326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2B0167F4" w14:textId="77777777" w:rsidTr="005406BE">
        <w:tc>
          <w:tcPr>
            <w:tcW w:w="840" w:type="dxa"/>
          </w:tcPr>
          <w:p w14:paraId="77937D97" w14:textId="48D95C22" w:rsidR="0055297E" w:rsidRPr="007A5F3F" w:rsidRDefault="00C66C03" w:rsidP="00480B88">
            <w:pPr>
              <w:pStyle w:val="TableText"/>
              <w:keepNext/>
            </w:pPr>
            <w:r w:rsidRPr="007A5F3F">
              <w:lastRenderedPageBreak/>
              <w:t>2</w:t>
            </w:r>
          </w:p>
        </w:tc>
        <w:tc>
          <w:tcPr>
            <w:tcW w:w="7772" w:type="dxa"/>
          </w:tcPr>
          <w:p w14:paraId="6BC91FC1" w14:textId="33FFFA3B" w:rsidR="00D91FE7" w:rsidRPr="007A5F3F" w:rsidRDefault="00D91FE7" w:rsidP="00B77A4F">
            <w:pPr>
              <w:pStyle w:val="TableText"/>
            </w:pPr>
            <w:r w:rsidRPr="007A5F3F">
              <w:t xml:space="preserve">Click </w:t>
            </w:r>
            <w:r w:rsidR="00B57D79" w:rsidRPr="007A5F3F">
              <w:rPr>
                <w:b/>
              </w:rPr>
              <w:t>Login</w:t>
            </w:r>
            <w:r w:rsidRPr="007A5F3F">
              <w:t>.</w:t>
            </w:r>
          </w:p>
          <w:p w14:paraId="38A77A0D" w14:textId="206BBA9E" w:rsidR="00A85CC5" w:rsidRPr="007A5F3F" w:rsidRDefault="00D91FE7" w:rsidP="00B77A4F">
            <w:pPr>
              <w:pStyle w:val="TableText"/>
            </w:pPr>
            <w:r w:rsidRPr="007A5F3F">
              <w:rPr>
                <w:b/>
              </w:rPr>
              <w:t>Result</w:t>
            </w:r>
            <w:r w:rsidRPr="007A5F3F">
              <w:t xml:space="preserve">: </w:t>
            </w:r>
            <w:r w:rsidR="00F41004" w:rsidRPr="007A5F3F">
              <w:t xml:space="preserve">The </w:t>
            </w:r>
            <w:r w:rsidR="00682C8A" w:rsidRPr="007A5F3F">
              <w:t>OWLS 2.0</w:t>
            </w:r>
            <w:r w:rsidR="00F41004" w:rsidRPr="007A5F3F">
              <w:t xml:space="preserve"> login</w:t>
            </w:r>
            <w:r w:rsidRPr="007A5F3F">
              <w:t xml:space="preserve"> page displays.</w:t>
            </w:r>
          </w:p>
          <w:p w14:paraId="36BDD0D6" w14:textId="0D64B2C5" w:rsidR="00A85CC5" w:rsidRPr="007A5F3F" w:rsidRDefault="00A47E1D" w:rsidP="00B77A4F">
            <w:pPr>
              <w:pStyle w:val="TableText"/>
            </w:pPr>
            <w:r w:rsidRPr="007A5F3F">
              <w:rPr>
                <w:noProof/>
                <w:lang w:eastAsia="ja-JP"/>
              </w:rPr>
              <w:drawing>
                <wp:inline distT="0" distB="0" distL="0" distR="0" wp14:anchorId="07BAC4D7" wp14:editId="231E219B">
                  <wp:extent cx="2143125" cy="2369284"/>
                  <wp:effectExtent l="0" t="0" r="0" b="0"/>
                  <wp:docPr id="1057591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5704" name=""/>
                          <pic:cNvPicPr/>
                        </pic:nvPicPr>
                        <pic:blipFill>
                          <a:blip r:embed="rId38"/>
                          <a:stretch>
                            <a:fillRect/>
                          </a:stretch>
                        </pic:blipFill>
                        <pic:spPr>
                          <a:xfrm>
                            <a:off x="0" y="0"/>
                            <a:ext cx="2145070" cy="2371434"/>
                          </a:xfrm>
                          <a:prstGeom prst="rect">
                            <a:avLst/>
                          </a:prstGeom>
                        </pic:spPr>
                      </pic:pic>
                    </a:graphicData>
                  </a:graphic>
                </wp:inline>
              </w:drawing>
            </w:r>
          </w:p>
        </w:tc>
      </w:tr>
      <w:tr w:rsidR="0055297E" w:rsidRPr="007A5F3F" w14:paraId="41C99B9C" w14:textId="77777777" w:rsidTr="00DA6BCD">
        <w:tc>
          <w:tcPr>
            <w:tcW w:w="840" w:type="dxa"/>
          </w:tcPr>
          <w:p w14:paraId="6FFDB6AE" w14:textId="1233F018" w:rsidR="0055297E" w:rsidRPr="007A5F3F" w:rsidRDefault="00C66C03" w:rsidP="008C1B3C">
            <w:pPr>
              <w:pStyle w:val="TableText"/>
            </w:pPr>
            <w:r w:rsidRPr="007A5F3F">
              <w:t>3</w:t>
            </w:r>
          </w:p>
        </w:tc>
        <w:tc>
          <w:tcPr>
            <w:tcW w:w="7772" w:type="dxa"/>
          </w:tcPr>
          <w:p w14:paraId="38080A2B" w14:textId="3CEE60EE" w:rsidR="00F41004" w:rsidRPr="007A5F3F" w:rsidRDefault="00F41004" w:rsidP="008C1B3C">
            <w:pPr>
              <w:pStyle w:val="TableText"/>
            </w:pPr>
            <w:r w:rsidRPr="007A5F3F">
              <w:t xml:space="preserve">Click </w:t>
            </w:r>
            <w:r w:rsidR="00BD7D1D" w:rsidRPr="007A5F3F">
              <w:rPr>
                <w:b/>
                <w:bCs/>
              </w:rPr>
              <w:t xml:space="preserve">Login with </w:t>
            </w:r>
            <w:proofErr w:type="spellStart"/>
            <w:r w:rsidR="00BD7D1D" w:rsidRPr="007A5F3F">
              <w:rPr>
                <w:b/>
                <w:bCs/>
              </w:rPr>
              <w:t>RealMe</w:t>
            </w:r>
            <w:proofErr w:type="spellEnd"/>
            <w:r w:rsidR="00BD7D1D" w:rsidRPr="007A5F3F">
              <w:t xml:space="preserve"> </w:t>
            </w:r>
            <w:r w:rsidRPr="007A5F3F">
              <w:t xml:space="preserve">to access </w:t>
            </w:r>
            <w:r w:rsidR="00682C8A" w:rsidRPr="007A5F3F">
              <w:t>OWLS 2.0</w:t>
            </w:r>
            <w:r w:rsidRPr="007A5F3F">
              <w:t xml:space="preserve"> </w:t>
            </w:r>
            <w:r w:rsidR="00D976FD" w:rsidRPr="007A5F3F">
              <w:t>using</w:t>
            </w:r>
            <w:r w:rsidRPr="007A5F3F">
              <w:t xml:space="preserve"> your </w:t>
            </w:r>
            <w:proofErr w:type="spellStart"/>
            <w:r w:rsidRPr="007A5F3F">
              <w:t>RealMe</w:t>
            </w:r>
            <w:proofErr w:type="spellEnd"/>
            <w:r w:rsidR="00D976FD" w:rsidRPr="007A5F3F">
              <w:t xml:space="preserve"> </w:t>
            </w:r>
            <w:r w:rsidRPr="007A5F3F">
              <w:t>login credentials</w:t>
            </w:r>
            <w:r w:rsidR="00E42122" w:rsidRPr="007A5F3F">
              <w:t>.</w:t>
            </w:r>
          </w:p>
          <w:p w14:paraId="3EF2C5A5" w14:textId="6DF4FEE0" w:rsidR="0054768B" w:rsidRPr="007A5F3F" w:rsidRDefault="0054768B" w:rsidP="008C1B3C">
            <w:pPr>
              <w:pStyle w:val="TableText"/>
            </w:pPr>
            <w:r w:rsidRPr="007A5F3F">
              <w:rPr>
                <w:b/>
                <w:bCs/>
              </w:rPr>
              <w:t>Result</w:t>
            </w:r>
            <w:r w:rsidRPr="007A5F3F">
              <w:t xml:space="preserve">: </w:t>
            </w:r>
            <w:r w:rsidR="004B093A" w:rsidRPr="007A5F3F">
              <w:t>Y</w:t>
            </w:r>
            <w:r w:rsidRPr="007A5F3F">
              <w:t xml:space="preserve">ou will be redirected to the </w:t>
            </w:r>
            <w:proofErr w:type="spellStart"/>
            <w:r w:rsidRPr="007A5F3F">
              <w:t>RealMe</w:t>
            </w:r>
            <w:proofErr w:type="spellEnd"/>
            <w:r w:rsidRPr="007A5F3F">
              <w:t xml:space="preserve"> Login page where you can enter your username and password. </w:t>
            </w:r>
          </w:p>
          <w:p w14:paraId="3FCD28E4" w14:textId="45B7EB85" w:rsidR="00D91FE7" w:rsidRPr="007A5F3F" w:rsidRDefault="00D91FE7" w:rsidP="008C1B3C">
            <w:pPr>
              <w:pStyle w:val="TableText"/>
            </w:pPr>
            <w:r w:rsidRPr="007A5F3F">
              <w:rPr>
                <w:b/>
              </w:rPr>
              <w:t>Notes</w:t>
            </w:r>
            <w:r w:rsidRPr="007A5F3F">
              <w:t>:</w:t>
            </w:r>
          </w:p>
          <w:p w14:paraId="3CA676F0" w14:textId="6729DC88" w:rsidR="00D91FE7" w:rsidRPr="007A5F3F" w:rsidRDefault="00D91FE7" w:rsidP="008C1B3C">
            <w:pPr>
              <w:pStyle w:val="TableBullet"/>
            </w:pPr>
            <w:r w:rsidRPr="007A5F3F">
              <w:t>The password is case</w:t>
            </w:r>
            <w:r w:rsidRPr="007A5F3F">
              <w:rPr>
                <w:spacing w:val="-6"/>
              </w:rPr>
              <w:t xml:space="preserve"> </w:t>
            </w:r>
            <w:r w:rsidRPr="007A5F3F">
              <w:t>sensitive.</w:t>
            </w:r>
          </w:p>
          <w:p w14:paraId="7F59E669" w14:textId="4AA50C19" w:rsidR="00B55A9C" w:rsidRPr="007A5F3F" w:rsidRDefault="00B55A9C" w:rsidP="008C1B3C">
            <w:pPr>
              <w:pStyle w:val="TableBullet"/>
            </w:pPr>
            <w:r w:rsidRPr="007A5F3F">
              <w:t xml:space="preserve">You must use the </w:t>
            </w:r>
            <w:proofErr w:type="spellStart"/>
            <w:r w:rsidRPr="007A5F3F">
              <w:t>RealMe</w:t>
            </w:r>
            <w:proofErr w:type="spellEnd"/>
            <w:r w:rsidRPr="007A5F3F">
              <w:t xml:space="preserve"> account you used to register with OWLS 2.0</w:t>
            </w:r>
            <w:r w:rsidR="00310093" w:rsidRPr="007A5F3F">
              <w:t>.</w:t>
            </w:r>
          </w:p>
          <w:p w14:paraId="4181CC88" w14:textId="4472B36B" w:rsidR="00C81380" w:rsidRPr="007A5F3F" w:rsidRDefault="00C81380" w:rsidP="008C1B3C">
            <w:pPr>
              <w:pStyle w:val="TableBullet"/>
            </w:pPr>
            <w:r w:rsidRPr="007A5F3F">
              <w:t xml:space="preserve">If you have forgotten your username or password, please refer to the </w:t>
            </w:r>
            <w:proofErr w:type="spellStart"/>
            <w:r w:rsidRPr="007A5F3F">
              <w:t>RealMe</w:t>
            </w:r>
            <w:proofErr w:type="spellEnd"/>
            <w:r w:rsidRPr="007A5F3F">
              <w:t xml:space="preserve"> login page and click </w:t>
            </w:r>
            <w:r w:rsidRPr="007A5F3F">
              <w:rPr>
                <w:b/>
                <w:bCs/>
              </w:rPr>
              <w:t>Forgot Username</w:t>
            </w:r>
            <w:r w:rsidRPr="007A5F3F">
              <w:t xml:space="preserve"> or </w:t>
            </w:r>
            <w:r w:rsidRPr="007A5F3F">
              <w:rPr>
                <w:b/>
                <w:bCs/>
              </w:rPr>
              <w:t xml:space="preserve">Forgot Password </w:t>
            </w:r>
            <w:r w:rsidRPr="007A5F3F">
              <w:t xml:space="preserve">or contact the </w:t>
            </w:r>
            <w:proofErr w:type="spellStart"/>
            <w:r w:rsidRPr="007A5F3F">
              <w:t>RealMe</w:t>
            </w:r>
            <w:proofErr w:type="spellEnd"/>
            <w:r w:rsidRPr="007A5F3F">
              <w:t xml:space="preserve"> 24/7 helpdesk </w:t>
            </w:r>
            <w:r w:rsidR="004B093A" w:rsidRPr="007A5F3F">
              <w:t>at</w:t>
            </w:r>
            <w:r w:rsidRPr="007A5F3F">
              <w:t xml:space="preserve"> </w:t>
            </w:r>
            <w:r w:rsidRPr="007A5F3F">
              <w:rPr>
                <w:b/>
                <w:bCs/>
              </w:rPr>
              <w:t>0800 664 774</w:t>
            </w:r>
            <w:r w:rsidRPr="007A5F3F">
              <w:t>.</w:t>
            </w:r>
          </w:p>
          <w:p w14:paraId="4D75F876" w14:textId="5228DB15" w:rsidR="0054768B" w:rsidRPr="007A5F3F" w:rsidRDefault="00EC70B3" w:rsidP="00DA6BCD">
            <w:pPr>
              <w:pStyle w:val="TableText"/>
              <w:spacing w:after="120"/>
            </w:pPr>
            <w:r w:rsidRPr="007A5F3F">
              <w:rPr>
                <w:noProof/>
              </w:rPr>
              <w:drawing>
                <wp:inline distT="0" distB="0" distL="0" distR="0" wp14:anchorId="5DBB0819" wp14:editId="7D600638">
                  <wp:extent cx="3971875" cy="2047285"/>
                  <wp:effectExtent l="0" t="0" r="0" b="0"/>
                  <wp:docPr id="1701570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60763" name=""/>
                          <pic:cNvPicPr/>
                        </pic:nvPicPr>
                        <pic:blipFill rotWithShape="1">
                          <a:blip r:embed="rId39"/>
                          <a:srcRect b="4726"/>
                          <a:stretch/>
                        </pic:blipFill>
                        <pic:spPr bwMode="auto">
                          <a:xfrm>
                            <a:off x="0" y="0"/>
                            <a:ext cx="3974757" cy="20487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E203B6B" w14:textId="77777777" w:rsidR="0055297E" w:rsidRPr="007A5F3F" w:rsidRDefault="00C66C03" w:rsidP="00D50C75">
      <w:pPr>
        <w:pStyle w:val="Heading3"/>
        <w:spacing w:before="480"/>
      </w:pPr>
      <w:r w:rsidRPr="007A5F3F">
        <w:t>What happens next?</w:t>
      </w:r>
    </w:p>
    <w:p w14:paraId="3594796C" w14:textId="21B45FBA" w:rsidR="0055297E" w:rsidRPr="007A5F3F" w:rsidRDefault="00C66C03" w:rsidP="008C1B3C">
      <w:pPr>
        <w:pStyle w:val="BodyText"/>
      </w:pPr>
      <w:r w:rsidRPr="007A5F3F">
        <w:t xml:space="preserve">You can use the </w:t>
      </w:r>
      <w:r w:rsidR="00682C8A" w:rsidRPr="007A5F3F">
        <w:t>OWLS 2.0</w:t>
      </w:r>
      <w:r w:rsidRPr="007A5F3F">
        <w:t xml:space="preserve"> functions for your disposal </w:t>
      </w:r>
      <w:r w:rsidR="00213AE7" w:rsidRPr="007A5F3F">
        <w:t>facility</w:t>
      </w:r>
      <w:r w:rsidRPr="007A5F3F">
        <w:t xml:space="preserve"> as required.</w:t>
      </w:r>
    </w:p>
    <w:p w14:paraId="3A302CB2" w14:textId="1FC9397D" w:rsidR="0055297E" w:rsidRPr="007A5F3F" w:rsidRDefault="00C66C03" w:rsidP="008C1B3C">
      <w:pPr>
        <w:pStyle w:val="Heading2"/>
      </w:pPr>
      <w:bookmarkStart w:id="34" w:name="_Moving_around_OWLS"/>
      <w:bookmarkStart w:id="35" w:name="_Toc88560763"/>
      <w:bookmarkStart w:id="36" w:name="_Toc174795424"/>
      <w:bookmarkEnd w:id="34"/>
      <w:r w:rsidRPr="007A5F3F">
        <w:lastRenderedPageBreak/>
        <w:t xml:space="preserve">Moving around </w:t>
      </w:r>
      <w:r w:rsidR="00682C8A" w:rsidRPr="007A5F3F">
        <w:t>OWLS 2.0</w:t>
      </w:r>
      <w:bookmarkEnd w:id="35"/>
      <w:bookmarkEnd w:id="36"/>
    </w:p>
    <w:p w14:paraId="6955700D" w14:textId="78799ED4" w:rsidR="0055297E" w:rsidRPr="007A5F3F" w:rsidRDefault="00D07128" w:rsidP="00C31ED1">
      <w:pPr>
        <w:pStyle w:val="Heading3"/>
        <w:spacing w:before="240"/>
      </w:pPr>
      <w:r w:rsidRPr="007A5F3F">
        <w:t xml:space="preserve">Disposal </w:t>
      </w:r>
      <w:r w:rsidR="005A6C74">
        <w:t>f</w:t>
      </w:r>
      <w:r w:rsidRPr="007A5F3F">
        <w:t>acility</w:t>
      </w:r>
      <w:r w:rsidR="002A4453" w:rsidRPr="007A5F3F">
        <w:t xml:space="preserve"> </w:t>
      </w:r>
      <w:r w:rsidR="005A6C74">
        <w:t>d</w:t>
      </w:r>
      <w:r w:rsidR="002A4453" w:rsidRPr="007A5F3F">
        <w:t>ashboard</w:t>
      </w:r>
    </w:p>
    <w:p w14:paraId="0DB89E48" w14:textId="6CCF1590" w:rsidR="0055297E" w:rsidRPr="007A5F3F" w:rsidRDefault="00C66C03" w:rsidP="00D50C75">
      <w:pPr>
        <w:pStyle w:val="BodyText"/>
        <w:keepNext/>
      </w:pPr>
      <w:r w:rsidRPr="007A5F3F">
        <w:t xml:space="preserve">When you first log </w:t>
      </w:r>
      <w:r w:rsidR="00454AE3" w:rsidRPr="007A5F3F">
        <w:t>i</w:t>
      </w:r>
      <w:r w:rsidRPr="007A5F3F">
        <w:t xml:space="preserve">n to </w:t>
      </w:r>
      <w:r w:rsidR="00682C8A" w:rsidRPr="007A5F3F">
        <w:t>OWLS 2.0</w:t>
      </w:r>
      <w:r w:rsidRPr="007A5F3F">
        <w:t xml:space="preserve"> you are presented with your </w:t>
      </w:r>
      <w:r w:rsidR="00D07128" w:rsidRPr="007A5F3F">
        <w:t>disposal facility</w:t>
      </w:r>
      <w:r w:rsidR="002A4453" w:rsidRPr="007A5F3F">
        <w:t xml:space="preserve"> dashboard</w:t>
      </w:r>
      <w:r w:rsidRPr="007A5F3F">
        <w:t xml:space="preserve">. From here you can access </w:t>
      </w:r>
      <w:r w:rsidR="00E64308" w:rsidRPr="007A5F3F">
        <w:t>all</w:t>
      </w:r>
      <w:r w:rsidRPr="007A5F3F">
        <w:t xml:space="preserve"> the functions available to you.</w:t>
      </w:r>
    </w:p>
    <w:p w14:paraId="66DACCBC" w14:textId="56A947F9" w:rsidR="0055297E" w:rsidRPr="007A5F3F" w:rsidRDefault="00C66C03" w:rsidP="008C1B3C">
      <w:pPr>
        <w:pStyle w:val="BodyText"/>
      </w:pPr>
      <w:r w:rsidRPr="007A5F3F">
        <w:t xml:space="preserve">Your </w:t>
      </w:r>
      <w:r w:rsidR="002A4453" w:rsidRPr="007A5F3F">
        <w:t>dashboard</w:t>
      </w:r>
      <w:r w:rsidRPr="007A5F3F">
        <w:t xml:space="preserve"> tells you:</w:t>
      </w:r>
      <w:r w:rsidR="00DF7F91" w:rsidRPr="007A5F3F">
        <w:t xml:space="preserve"> </w:t>
      </w:r>
    </w:p>
    <w:p w14:paraId="72ED25BB" w14:textId="3DBA09AD" w:rsidR="0055297E" w:rsidRPr="007A5F3F" w:rsidRDefault="5AC07FAE" w:rsidP="0007354E">
      <w:pPr>
        <w:pStyle w:val="Bullet"/>
      </w:pPr>
      <w:r w:rsidRPr="007A5F3F">
        <w:t>any balance due for payment</w:t>
      </w:r>
    </w:p>
    <w:p w14:paraId="0ECD642F" w14:textId="1BC61785" w:rsidR="0055297E" w:rsidRPr="007A5F3F" w:rsidRDefault="5AC07FAE" w:rsidP="00E36F74">
      <w:pPr>
        <w:pStyle w:val="Bullet"/>
      </w:pPr>
      <w:r w:rsidRPr="007A5F3F">
        <w:t>when your next invoice is due</w:t>
      </w:r>
    </w:p>
    <w:p w14:paraId="78890C41" w14:textId="5A6D2B0B" w:rsidR="0055297E" w:rsidRPr="007A5F3F" w:rsidRDefault="2E72353B" w:rsidP="00E36F74">
      <w:pPr>
        <w:pStyle w:val="Bullet"/>
      </w:pPr>
      <w:r w:rsidRPr="007A5F3F">
        <w:t>which returns have not been</w:t>
      </w:r>
      <w:r w:rsidRPr="007A5F3F">
        <w:rPr>
          <w:spacing w:val="-7"/>
        </w:rPr>
        <w:t xml:space="preserve"> </w:t>
      </w:r>
      <w:r w:rsidR="2CF8A09F" w:rsidRPr="007A5F3F">
        <w:t>submitted</w:t>
      </w:r>
    </w:p>
    <w:p w14:paraId="5832E9DA" w14:textId="57920340" w:rsidR="00442217" w:rsidRPr="007A5F3F" w:rsidRDefault="00442217" w:rsidP="00E36F74">
      <w:pPr>
        <w:pStyle w:val="Bullet"/>
      </w:pPr>
      <w:r w:rsidRPr="007A5F3F">
        <w:t>which reports have not been submitted</w:t>
      </w:r>
    </w:p>
    <w:p w14:paraId="29192548" w14:textId="2F57CB2E" w:rsidR="00071A0D" w:rsidRPr="007A5F3F" w:rsidRDefault="5693E4EE" w:rsidP="00E36F74">
      <w:pPr>
        <w:pStyle w:val="Bullet"/>
      </w:pPr>
      <w:r w:rsidRPr="007A5F3F">
        <w:t>a summary of your applications</w:t>
      </w:r>
    </w:p>
    <w:p w14:paraId="561A7442" w14:textId="77C37AA7" w:rsidR="00071A0D" w:rsidRPr="007A5F3F" w:rsidRDefault="5693E4EE" w:rsidP="00E36F74">
      <w:pPr>
        <w:pStyle w:val="Bullet"/>
      </w:pPr>
      <w:r w:rsidRPr="007A5F3F">
        <w:t xml:space="preserve">a </w:t>
      </w:r>
      <w:r w:rsidRPr="007A5F3F">
        <w:rPr>
          <w:b/>
          <w:bCs/>
        </w:rPr>
        <w:t>Quick Links</w:t>
      </w:r>
      <w:r w:rsidRPr="007A5F3F">
        <w:t xml:space="preserve"> </w:t>
      </w:r>
      <w:r w:rsidR="4DBC7D2F" w:rsidRPr="007A5F3F">
        <w:t>field</w:t>
      </w:r>
      <w:r w:rsidRPr="007A5F3F">
        <w:t>, from which you can access:</w:t>
      </w:r>
    </w:p>
    <w:p w14:paraId="56146D92" w14:textId="0B7DDEF0" w:rsidR="00131B88" w:rsidRPr="007A5F3F" w:rsidRDefault="00131B88" w:rsidP="00091837">
      <w:pPr>
        <w:pStyle w:val="Sub-list"/>
      </w:pPr>
      <w:r w:rsidRPr="007A5F3F">
        <w:t>financial information</w:t>
      </w:r>
    </w:p>
    <w:p w14:paraId="68BC6496" w14:textId="24FF4BDE" w:rsidR="00131B88" w:rsidRPr="007A5F3F" w:rsidRDefault="00131B88" w:rsidP="00534702">
      <w:pPr>
        <w:pStyle w:val="Sub-list"/>
      </w:pPr>
      <w:r w:rsidRPr="007A5F3F">
        <w:t>levy returns</w:t>
      </w:r>
    </w:p>
    <w:p w14:paraId="2161F4BF" w14:textId="1DD4CA91" w:rsidR="00B13056" w:rsidRPr="007A5F3F" w:rsidRDefault="00B13056" w:rsidP="00534702">
      <w:pPr>
        <w:pStyle w:val="Sub-list"/>
      </w:pPr>
      <w:r w:rsidRPr="007A5F3F">
        <w:t>activity category reports</w:t>
      </w:r>
    </w:p>
    <w:p w14:paraId="1E6BB393" w14:textId="29DA30C4" w:rsidR="00131B88" w:rsidRPr="007A5F3F" w:rsidRDefault="00131B88" w:rsidP="00534702">
      <w:pPr>
        <w:pStyle w:val="Sub-list"/>
      </w:pPr>
      <w:r w:rsidRPr="007A5F3F">
        <w:t>personnel</w:t>
      </w:r>
    </w:p>
    <w:p w14:paraId="24D4C327" w14:textId="06E9E567" w:rsidR="00131B88" w:rsidRPr="007A5F3F" w:rsidRDefault="00131B88" w:rsidP="00534702">
      <w:pPr>
        <w:pStyle w:val="Sub-list"/>
      </w:pPr>
      <w:r w:rsidRPr="007A5F3F">
        <w:t>reports</w:t>
      </w:r>
    </w:p>
    <w:p w14:paraId="114F8437" w14:textId="5F7B1A8A" w:rsidR="00131B88" w:rsidRPr="007A5F3F" w:rsidRDefault="00454AE3" w:rsidP="00534702">
      <w:pPr>
        <w:pStyle w:val="Sub-list"/>
      </w:pPr>
      <w:r w:rsidRPr="007A5F3F">
        <w:t>n</w:t>
      </w:r>
      <w:r w:rsidR="00FE0B9F" w:rsidRPr="007A5F3F">
        <w:t xml:space="preserve">ew </w:t>
      </w:r>
      <w:r w:rsidR="00131B88" w:rsidRPr="007A5F3F">
        <w:t>application submissions</w:t>
      </w:r>
    </w:p>
    <w:p w14:paraId="03848011" w14:textId="36078CA2" w:rsidR="00071A0D" w:rsidRPr="007A5F3F" w:rsidRDefault="0000775C" w:rsidP="00534702">
      <w:pPr>
        <w:pStyle w:val="Sub-list"/>
      </w:pPr>
      <w:r w:rsidRPr="007A5F3F">
        <w:t>contact details for support</w:t>
      </w:r>
    </w:p>
    <w:p w14:paraId="5487C7C7" w14:textId="106149FE" w:rsidR="00FE0B9F" w:rsidRPr="007A5F3F" w:rsidRDefault="0000775C" w:rsidP="00E13E0A">
      <w:pPr>
        <w:pStyle w:val="Sub-list"/>
      </w:pPr>
      <w:r w:rsidRPr="007A5F3F">
        <w:t>a help section, including the user guide</w:t>
      </w:r>
      <w:r w:rsidR="00C31ED1" w:rsidRPr="007A5F3F">
        <w:t>.</w:t>
      </w:r>
    </w:p>
    <w:p w14:paraId="39757BB7" w14:textId="26AC49F8" w:rsidR="003E53DA" w:rsidRPr="007A5F3F" w:rsidRDefault="41B16FAC" w:rsidP="00E13E0A">
      <w:pPr>
        <w:pStyle w:val="BodyText"/>
        <w:spacing w:before="240"/>
      </w:pPr>
      <w:r w:rsidRPr="007A5F3F">
        <w:rPr>
          <w:noProof/>
        </w:rPr>
        <w:drawing>
          <wp:inline distT="0" distB="0" distL="0" distR="0" wp14:anchorId="67321C89" wp14:editId="6CD6C9BB">
            <wp:extent cx="5495924" cy="2247900"/>
            <wp:effectExtent l="0" t="0" r="0" b="0"/>
            <wp:docPr id="1699471582" name="Picture 169947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5495924" cy="2247900"/>
                    </a:xfrm>
                    <a:prstGeom prst="rect">
                      <a:avLst/>
                    </a:prstGeom>
                  </pic:spPr>
                </pic:pic>
              </a:graphicData>
            </a:graphic>
          </wp:inline>
        </w:drawing>
      </w:r>
    </w:p>
    <w:p w14:paraId="5FDABA65" w14:textId="41E5A273" w:rsidR="00C20495" w:rsidRPr="007A5F3F" w:rsidRDefault="006C3876" w:rsidP="008C1B3C">
      <w:pPr>
        <w:pStyle w:val="Heading3"/>
      </w:pPr>
      <w:r w:rsidRPr="007A5F3F">
        <w:t>Content</w:t>
      </w:r>
      <w:r w:rsidR="00C20495" w:rsidRPr="007A5F3F">
        <w:t xml:space="preserve"> </w:t>
      </w:r>
      <w:r w:rsidR="0007354E" w:rsidRPr="007A5F3F">
        <w:t>m</w:t>
      </w:r>
      <w:r w:rsidR="00C20495" w:rsidRPr="007A5F3F">
        <w:t>enu</w:t>
      </w:r>
    </w:p>
    <w:p w14:paraId="7B8661C8" w14:textId="2F0B5E95" w:rsidR="00C20495" w:rsidRPr="007A5F3F" w:rsidRDefault="002A3BFF" w:rsidP="008C1B3C">
      <w:pPr>
        <w:pStyle w:val="BodyText"/>
      </w:pPr>
      <w:r w:rsidRPr="007A5F3F">
        <w:t xml:space="preserve">Use the </w:t>
      </w:r>
      <w:r w:rsidR="006C3876" w:rsidRPr="007A5F3F">
        <w:t>content</w:t>
      </w:r>
      <w:r w:rsidRPr="007A5F3F">
        <w:t xml:space="preserve"> menu to </w:t>
      </w:r>
      <w:r w:rsidR="00121FB1" w:rsidRPr="007A5F3F">
        <w:t xml:space="preserve">access different areas of </w:t>
      </w:r>
      <w:r w:rsidR="00682C8A" w:rsidRPr="007A5F3F">
        <w:t>OWLS 2.0</w:t>
      </w:r>
      <w:r w:rsidR="00121FB1" w:rsidRPr="007A5F3F">
        <w:t xml:space="preserve">. </w:t>
      </w:r>
      <w:r w:rsidR="009C3790" w:rsidRPr="007A5F3F">
        <w:t xml:space="preserve">Depending on your level of authorisation, you may not have access to all areas. </w:t>
      </w:r>
    </w:p>
    <w:p w14:paraId="0F8DC4DC" w14:textId="77777777" w:rsidR="009C3790" w:rsidRPr="007A5F3F" w:rsidRDefault="00121FB1" w:rsidP="008C1B3C">
      <w:pPr>
        <w:pStyle w:val="BodyText"/>
      </w:pPr>
      <w:r w:rsidRPr="007A5F3F">
        <w:t xml:space="preserve">The topmost section refers to the </w:t>
      </w:r>
      <w:r w:rsidR="00C27EA0" w:rsidRPr="007A5F3F">
        <w:t>“client” or company</w:t>
      </w:r>
      <w:r w:rsidR="009C3790" w:rsidRPr="007A5F3F">
        <w:t>.</w:t>
      </w:r>
      <w:r w:rsidR="00D26D96" w:rsidRPr="007A5F3F">
        <w:t xml:space="preserve"> </w:t>
      </w:r>
    </w:p>
    <w:p w14:paraId="7E997DD7" w14:textId="201B7A57" w:rsidR="009C3790" w:rsidRPr="007A5F3F" w:rsidRDefault="009C3790" w:rsidP="00D50C75">
      <w:pPr>
        <w:pStyle w:val="BodyText"/>
        <w:keepNext/>
      </w:pPr>
      <w:r w:rsidRPr="007A5F3F">
        <w:lastRenderedPageBreak/>
        <w:t>U</w:t>
      </w:r>
      <w:r w:rsidR="00D26D96" w:rsidRPr="007A5F3F">
        <w:t xml:space="preserve">se the </w:t>
      </w:r>
      <w:r w:rsidR="006C3876" w:rsidRPr="007A5F3F">
        <w:t>content</w:t>
      </w:r>
      <w:r w:rsidR="00D26D96" w:rsidRPr="007A5F3F">
        <w:t xml:space="preserve"> menu to </w:t>
      </w:r>
      <w:r w:rsidR="00EE3E25" w:rsidRPr="007A5F3F">
        <w:t>access:</w:t>
      </w:r>
      <w:r w:rsidRPr="007A5F3F">
        <w:t xml:space="preserve"> </w:t>
      </w:r>
    </w:p>
    <w:p w14:paraId="6A65E669" w14:textId="10B60943" w:rsidR="009C3790" w:rsidRPr="007A5F3F" w:rsidRDefault="00495E84" w:rsidP="008C1B3C">
      <w:pPr>
        <w:pStyle w:val="Bullet"/>
      </w:pPr>
      <w:r w:rsidRPr="007A5F3F">
        <w:t>c</w:t>
      </w:r>
      <w:r w:rsidR="37B35B62" w:rsidRPr="007A5F3F">
        <w:t xml:space="preserve">lient </w:t>
      </w:r>
      <w:r w:rsidR="78742FCF" w:rsidRPr="007A5F3F">
        <w:t>d</w:t>
      </w:r>
      <w:r w:rsidR="37B35B62" w:rsidRPr="007A5F3F">
        <w:t>etails</w:t>
      </w:r>
    </w:p>
    <w:p w14:paraId="143CCCCC" w14:textId="328DFCBF" w:rsidR="009C3790" w:rsidRPr="007A5F3F" w:rsidRDefault="00495E84" w:rsidP="008C1B3C">
      <w:pPr>
        <w:pStyle w:val="Bullet"/>
      </w:pPr>
      <w:r w:rsidRPr="007A5F3F">
        <w:t>e</w:t>
      </w:r>
      <w:r w:rsidR="37B35B62" w:rsidRPr="007A5F3F">
        <w:t xml:space="preserve">mails and </w:t>
      </w:r>
      <w:r w:rsidR="78742FCF" w:rsidRPr="007A5F3F">
        <w:t>a</w:t>
      </w:r>
      <w:r w:rsidR="03D6CE33" w:rsidRPr="007A5F3F">
        <w:t>ctivities</w:t>
      </w:r>
      <w:r w:rsidRPr="007A5F3F">
        <w:t>.</w:t>
      </w:r>
      <w:r w:rsidR="37B35B62" w:rsidRPr="007A5F3F">
        <w:rPr>
          <w:sz w:val="20"/>
        </w:rPr>
        <w:t xml:space="preserve"> </w:t>
      </w:r>
    </w:p>
    <w:p w14:paraId="15357060" w14:textId="6C1321EA" w:rsidR="000312C5" w:rsidRPr="007A5F3F" w:rsidRDefault="00D26D96" w:rsidP="008C1B3C">
      <w:pPr>
        <w:pStyle w:val="BodyText"/>
      </w:pPr>
      <w:r w:rsidRPr="007A5F3F">
        <w:t xml:space="preserve">The following section relates to the disposal </w:t>
      </w:r>
      <w:r w:rsidR="00D07128" w:rsidRPr="007A5F3F">
        <w:t>facilities</w:t>
      </w:r>
      <w:r w:rsidRPr="007A5F3F">
        <w:t xml:space="preserve"> </w:t>
      </w:r>
      <w:r w:rsidR="000312C5" w:rsidRPr="007A5F3F">
        <w:t xml:space="preserve">under the client’s management. </w:t>
      </w:r>
    </w:p>
    <w:p w14:paraId="4C0ED6D8" w14:textId="4085F68C" w:rsidR="00121FB1" w:rsidRPr="007A5F3F" w:rsidRDefault="000312C5" w:rsidP="00E13E0A">
      <w:pPr>
        <w:pStyle w:val="BodyText"/>
        <w:keepNext/>
      </w:pPr>
      <w:r w:rsidRPr="007A5F3F">
        <w:t xml:space="preserve">Use the </w:t>
      </w:r>
      <w:r w:rsidR="006C3876" w:rsidRPr="007A5F3F">
        <w:t>content</w:t>
      </w:r>
      <w:r w:rsidRPr="007A5F3F">
        <w:t xml:space="preserve"> menu to access:</w:t>
      </w:r>
      <w:r w:rsidR="00D26D96" w:rsidRPr="007A5F3F">
        <w:t xml:space="preserve"> </w:t>
      </w:r>
    </w:p>
    <w:p w14:paraId="4368ED50" w14:textId="58443142" w:rsidR="009C3790" w:rsidRPr="007A5F3F" w:rsidRDefault="00495E84" w:rsidP="008C1B3C">
      <w:pPr>
        <w:pStyle w:val="Bullet"/>
      </w:pPr>
      <w:r w:rsidRPr="007A5F3F">
        <w:t>d</w:t>
      </w:r>
      <w:r w:rsidR="37B35B62" w:rsidRPr="007A5F3F">
        <w:t xml:space="preserve">isposal </w:t>
      </w:r>
      <w:r w:rsidRPr="007A5F3F">
        <w:t>f</w:t>
      </w:r>
      <w:r w:rsidR="5060FB92" w:rsidRPr="007A5F3F">
        <w:t>acility</w:t>
      </w:r>
      <w:r w:rsidR="37B35B62" w:rsidRPr="007A5F3F">
        <w:t xml:space="preserve"> </w:t>
      </w:r>
      <w:r w:rsidRPr="007A5F3F">
        <w:t>d</w:t>
      </w:r>
      <w:r w:rsidR="37B35B62" w:rsidRPr="007A5F3F">
        <w:t xml:space="preserve">ashboard </w:t>
      </w:r>
    </w:p>
    <w:p w14:paraId="19D7F19A" w14:textId="0798E113" w:rsidR="009C3790" w:rsidRPr="007A5F3F" w:rsidRDefault="00495E84" w:rsidP="008C1B3C">
      <w:pPr>
        <w:pStyle w:val="Bullet"/>
      </w:pPr>
      <w:r w:rsidRPr="007A5F3F">
        <w:t>w</w:t>
      </w:r>
      <w:r w:rsidR="37B35B62" w:rsidRPr="007A5F3F">
        <w:t xml:space="preserve">aste </w:t>
      </w:r>
      <w:r w:rsidRPr="007A5F3F">
        <w:t>r</w:t>
      </w:r>
      <w:r w:rsidR="37B35B62" w:rsidRPr="007A5F3F">
        <w:t>eturns</w:t>
      </w:r>
    </w:p>
    <w:p w14:paraId="42F8C9BD" w14:textId="1FFF2C3E" w:rsidR="00BB43AE" w:rsidRPr="007A5F3F" w:rsidRDefault="00495E84" w:rsidP="008C1B3C">
      <w:pPr>
        <w:pStyle w:val="Bullet"/>
      </w:pPr>
      <w:r w:rsidRPr="007A5F3F">
        <w:t>a</w:t>
      </w:r>
      <w:r w:rsidR="00BB43AE" w:rsidRPr="007A5F3F">
        <w:t xml:space="preserve">ctivity </w:t>
      </w:r>
      <w:r w:rsidRPr="007A5F3F">
        <w:t>c</w:t>
      </w:r>
      <w:r w:rsidR="00BB43AE" w:rsidRPr="007A5F3F">
        <w:t xml:space="preserve">ategory </w:t>
      </w:r>
      <w:r w:rsidRPr="007A5F3F">
        <w:t>r</w:t>
      </w:r>
      <w:r w:rsidR="00BB43AE" w:rsidRPr="007A5F3F">
        <w:t>eports</w:t>
      </w:r>
    </w:p>
    <w:p w14:paraId="6C593797" w14:textId="1B511A5F" w:rsidR="00146B00" w:rsidRPr="007A5F3F" w:rsidRDefault="00495E84" w:rsidP="008C1B3C">
      <w:pPr>
        <w:pStyle w:val="Bullet"/>
      </w:pPr>
      <w:r w:rsidRPr="007A5F3F">
        <w:t>f</w:t>
      </w:r>
      <w:r w:rsidR="00146B00" w:rsidRPr="007A5F3F">
        <w:t>inance</w:t>
      </w:r>
    </w:p>
    <w:p w14:paraId="30C94CC3" w14:textId="116D6BCE" w:rsidR="009C3790" w:rsidRPr="007A5F3F" w:rsidRDefault="00495E84" w:rsidP="008C1B3C">
      <w:pPr>
        <w:pStyle w:val="Bullet"/>
      </w:pPr>
      <w:r w:rsidRPr="007A5F3F">
        <w:t>e</w:t>
      </w:r>
      <w:r w:rsidR="37B35B62" w:rsidRPr="007A5F3F">
        <w:t xml:space="preserve">mails and </w:t>
      </w:r>
      <w:r w:rsidR="6841C9BB" w:rsidRPr="007A5F3F">
        <w:t>a</w:t>
      </w:r>
      <w:r w:rsidR="37B35B62" w:rsidRPr="007A5F3F">
        <w:t>ctivities</w:t>
      </w:r>
    </w:p>
    <w:p w14:paraId="0812A38E" w14:textId="7171D81A" w:rsidR="00146B00" w:rsidRPr="007A5F3F" w:rsidRDefault="00495E84" w:rsidP="008C1B3C">
      <w:pPr>
        <w:pStyle w:val="Bullet"/>
      </w:pPr>
      <w:r w:rsidRPr="007A5F3F">
        <w:t>d</w:t>
      </w:r>
      <w:r w:rsidR="00146B00" w:rsidRPr="007A5F3F">
        <w:t xml:space="preserve">isposal </w:t>
      </w:r>
      <w:r w:rsidRPr="007A5F3F">
        <w:t>f</w:t>
      </w:r>
      <w:r w:rsidR="00146B00" w:rsidRPr="007A5F3F">
        <w:t xml:space="preserve">acility </w:t>
      </w:r>
      <w:r w:rsidRPr="007A5F3F">
        <w:t>p</w:t>
      </w:r>
      <w:r w:rsidR="00146B00" w:rsidRPr="007A5F3F">
        <w:t>ersonnel</w:t>
      </w:r>
    </w:p>
    <w:p w14:paraId="1C40F681" w14:textId="377C4E97" w:rsidR="00146B00" w:rsidRPr="007A5F3F" w:rsidRDefault="00495E84" w:rsidP="008C1B3C">
      <w:pPr>
        <w:pStyle w:val="Bullet"/>
      </w:pPr>
      <w:r w:rsidRPr="007A5F3F">
        <w:t>r</w:t>
      </w:r>
      <w:r w:rsidR="00146B00" w:rsidRPr="007A5F3F">
        <w:t>eports</w:t>
      </w:r>
    </w:p>
    <w:p w14:paraId="66956AB8" w14:textId="52389ADE" w:rsidR="0096775A" w:rsidRPr="007A5F3F" w:rsidRDefault="00495E84" w:rsidP="008C1B3C">
      <w:pPr>
        <w:pStyle w:val="Bullet"/>
      </w:pPr>
      <w:r w:rsidRPr="007A5F3F">
        <w:t>d</w:t>
      </w:r>
      <w:r w:rsidR="504CADA7" w:rsidRPr="007A5F3F">
        <w:t xml:space="preserve">isposal </w:t>
      </w:r>
      <w:r w:rsidRPr="007A5F3F">
        <w:t>f</w:t>
      </w:r>
      <w:r w:rsidR="5060FB92" w:rsidRPr="007A5F3F">
        <w:t>acility</w:t>
      </w:r>
      <w:r w:rsidR="504CADA7" w:rsidRPr="007A5F3F">
        <w:t xml:space="preserve"> </w:t>
      </w:r>
      <w:r w:rsidRPr="007A5F3F">
        <w:t>a</w:t>
      </w:r>
      <w:r w:rsidR="504CADA7" w:rsidRPr="007A5F3F">
        <w:t>pplications</w:t>
      </w:r>
    </w:p>
    <w:p w14:paraId="5A1C02BD" w14:textId="7FCEB438" w:rsidR="007B0723" w:rsidRPr="007A5F3F" w:rsidRDefault="00495E84" w:rsidP="008C1B3C">
      <w:pPr>
        <w:pStyle w:val="Bullet"/>
      </w:pPr>
      <w:r w:rsidRPr="007A5F3F">
        <w:t>d</w:t>
      </w:r>
      <w:r w:rsidR="0096775A" w:rsidRPr="007A5F3F">
        <w:t xml:space="preserve">isposal </w:t>
      </w:r>
      <w:r w:rsidRPr="007A5F3F">
        <w:t>f</w:t>
      </w:r>
      <w:r w:rsidR="0096775A" w:rsidRPr="007A5F3F">
        <w:t xml:space="preserve">acility </w:t>
      </w:r>
      <w:r w:rsidRPr="007A5F3F">
        <w:t>c</w:t>
      </w:r>
      <w:r w:rsidR="0096775A" w:rsidRPr="007A5F3F">
        <w:t>ompliance</w:t>
      </w:r>
      <w:r w:rsidR="2F9AA202" w:rsidRPr="007A5F3F">
        <w:rPr>
          <w:i/>
          <w:iCs/>
        </w:rPr>
        <w:t xml:space="preserve"> </w:t>
      </w:r>
    </w:p>
    <w:p w14:paraId="08D62754" w14:textId="5F3DBEA3" w:rsidR="002C4FFB" w:rsidRPr="007A5F3F" w:rsidRDefault="00495E84" w:rsidP="008C1B3C">
      <w:pPr>
        <w:pStyle w:val="Bullet"/>
      </w:pPr>
      <w:r w:rsidRPr="007A5F3F">
        <w:t>d</w:t>
      </w:r>
      <w:r w:rsidR="002C4FFB" w:rsidRPr="007A5F3F">
        <w:t xml:space="preserve">isposal </w:t>
      </w:r>
      <w:r w:rsidRPr="007A5F3F">
        <w:t>f</w:t>
      </w:r>
      <w:r w:rsidR="002C4FFB" w:rsidRPr="007A5F3F">
        <w:t xml:space="preserve">acility </w:t>
      </w:r>
      <w:r w:rsidRPr="007A5F3F">
        <w:t>d</w:t>
      </w:r>
      <w:r w:rsidR="002C4FFB" w:rsidRPr="007A5F3F">
        <w:t>etails</w:t>
      </w:r>
      <w:r w:rsidR="004749A8" w:rsidRPr="007A5F3F">
        <w:t>.</w:t>
      </w:r>
    </w:p>
    <w:p w14:paraId="67383956" w14:textId="5EC76687" w:rsidR="00FF0F3B" w:rsidRPr="007A5F3F" w:rsidRDefault="00287485" w:rsidP="008C1B3C">
      <w:pPr>
        <w:pStyle w:val="BodyText"/>
      </w:pPr>
      <w:r w:rsidRPr="007A5F3F">
        <w:rPr>
          <w:b/>
        </w:rPr>
        <w:t>Note</w:t>
      </w:r>
      <w:r w:rsidRPr="007A5F3F">
        <w:t xml:space="preserve">: The </w:t>
      </w:r>
      <w:r w:rsidR="006C3876" w:rsidRPr="007A5F3F">
        <w:t>content</w:t>
      </w:r>
      <w:r w:rsidRPr="007A5F3F">
        <w:t xml:space="preserve"> menu tell</w:t>
      </w:r>
      <w:r w:rsidR="004749A8" w:rsidRPr="007A5F3F">
        <w:t>s</w:t>
      </w:r>
      <w:r w:rsidRPr="007A5F3F">
        <w:t xml:space="preserve"> you which area you are currently in with a green</w:t>
      </w:r>
      <w:r w:rsidR="00CB659C" w:rsidRPr="007A5F3F">
        <w:noBreakHyphen/>
      </w:r>
      <w:r w:rsidRPr="007A5F3F">
        <w:t>coloured</w:t>
      </w:r>
      <w:r w:rsidR="004749A8" w:rsidRPr="007A5F3F">
        <w:t xml:space="preserve"> </w:t>
      </w:r>
      <w:r w:rsidRPr="007A5F3F">
        <w:t>field.</w:t>
      </w:r>
    </w:p>
    <w:p w14:paraId="046A1ED0" w14:textId="07E5C0B1" w:rsidR="000D1A7C" w:rsidRPr="007A5F3F" w:rsidRDefault="26A988DC" w:rsidP="000E2207">
      <w:pPr>
        <w:pStyle w:val="BodyText"/>
        <w:spacing w:before="0"/>
        <w:jc w:val="center"/>
      </w:pPr>
      <w:r w:rsidRPr="007A5F3F">
        <w:rPr>
          <w:noProof/>
        </w:rPr>
        <w:drawing>
          <wp:inline distT="0" distB="0" distL="0" distR="0" wp14:anchorId="2A130619" wp14:editId="53A2927B">
            <wp:extent cx="1630294" cy="3793061"/>
            <wp:effectExtent l="0" t="0" r="0" b="0"/>
            <wp:docPr id="218678958" name="Picture 218678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1630294" cy="3793061"/>
                    </a:xfrm>
                    <a:prstGeom prst="rect">
                      <a:avLst/>
                    </a:prstGeom>
                  </pic:spPr>
                </pic:pic>
              </a:graphicData>
            </a:graphic>
          </wp:inline>
        </w:drawing>
      </w:r>
    </w:p>
    <w:p w14:paraId="0C643244" w14:textId="32EAA890" w:rsidR="000D1A7C" w:rsidRPr="007A5F3F" w:rsidRDefault="000D1A7C" w:rsidP="00122343">
      <w:pPr>
        <w:pStyle w:val="Heading3"/>
      </w:pPr>
      <w:r w:rsidRPr="007A5F3F">
        <w:lastRenderedPageBreak/>
        <w:t xml:space="preserve">Directory </w:t>
      </w:r>
      <w:r w:rsidR="0007354E" w:rsidRPr="007A5F3F">
        <w:t>d</w:t>
      </w:r>
      <w:r w:rsidRPr="007A5F3F">
        <w:t>isplay</w:t>
      </w:r>
    </w:p>
    <w:p w14:paraId="7AE91D89" w14:textId="4F6FC701" w:rsidR="000D1A7C" w:rsidRPr="007A5F3F" w:rsidRDefault="000D1A7C" w:rsidP="00671003">
      <w:pPr>
        <w:pStyle w:val="BodyText"/>
        <w:keepNext/>
      </w:pPr>
      <w:r w:rsidRPr="007A5F3F">
        <w:t>The directory display will</w:t>
      </w:r>
      <w:r w:rsidR="00F96030" w:rsidRPr="007A5F3F">
        <w:t xml:space="preserve"> also</w:t>
      </w:r>
      <w:r w:rsidRPr="007A5F3F">
        <w:t xml:space="preserve"> tell you which area you are in. </w:t>
      </w:r>
    </w:p>
    <w:p w14:paraId="5C1F11DF" w14:textId="0FC98928" w:rsidR="000D1A7C" w:rsidRPr="007A5F3F" w:rsidRDefault="000D1A7C" w:rsidP="00671003">
      <w:pPr>
        <w:pStyle w:val="BodyText"/>
        <w:keepNext/>
      </w:pPr>
      <w:r w:rsidRPr="007A5F3F">
        <w:t xml:space="preserve">You can click on the name of an area to go there. </w:t>
      </w:r>
    </w:p>
    <w:p w14:paraId="4BD78BF0" w14:textId="5C0F1DCE" w:rsidR="000D1A7C" w:rsidRPr="007A5F3F" w:rsidRDefault="000D1A7C" w:rsidP="00122343">
      <w:pPr>
        <w:pStyle w:val="BodyText"/>
        <w:spacing w:after="0"/>
        <w:jc w:val="center"/>
      </w:pPr>
      <w:r w:rsidRPr="007A5F3F">
        <w:rPr>
          <w:noProof/>
          <w:lang w:eastAsia="ja-JP"/>
        </w:rPr>
        <w:drawing>
          <wp:inline distT="0" distB="0" distL="0" distR="0" wp14:anchorId="272044CA" wp14:editId="0EE9CF12">
            <wp:extent cx="4385378" cy="531664"/>
            <wp:effectExtent l="57150" t="57150" r="91440" b="971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06-19 12_19_00-Ministry for the Environment - Online Waste Reporting System.png"/>
                    <pic:cNvPicPr/>
                  </pic:nvPicPr>
                  <pic:blipFill>
                    <a:blip r:embed="rId60"/>
                    <a:stretch>
                      <a:fillRect/>
                    </a:stretch>
                  </pic:blipFill>
                  <pic:spPr>
                    <a:xfrm>
                      <a:off x="0" y="0"/>
                      <a:ext cx="4443779" cy="538744"/>
                    </a:xfrm>
                    <a:prstGeom prst="rect">
                      <a:avLst/>
                    </a:prstGeom>
                    <a:ln>
                      <a:solidFill>
                        <a:sysClr val="windowText" lastClr="000000"/>
                      </a:solidFill>
                    </a:ln>
                    <a:effectLst>
                      <a:outerShdw blurRad="50800" dist="38100" dir="2700000" algn="tl" rotWithShape="0">
                        <a:prstClr val="black">
                          <a:alpha val="40000"/>
                        </a:prstClr>
                      </a:outerShdw>
                    </a:effectLst>
                  </pic:spPr>
                </pic:pic>
              </a:graphicData>
            </a:graphic>
          </wp:inline>
        </w:drawing>
      </w:r>
    </w:p>
    <w:p w14:paraId="0D2153DA" w14:textId="73F8718F" w:rsidR="000D1A7C" w:rsidRPr="007A5F3F" w:rsidRDefault="000D1A7C" w:rsidP="00BF73F7">
      <w:pPr>
        <w:pStyle w:val="Heading3"/>
        <w:spacing w:before="240"/>
      </w:pPr>
      <w:r w:rsidRPr="007A5F3F">
        <w:t xml:space="preserve">Home </w:t>
      </w:r>
      <w:r w:rsidR="0007354E" w:rsidRPr="007A5F3F">
        <w:t>b</w:t>
      </w:r>
      <w:r w:rsidRPr="007A5F3F">
        <w:t>utton</w:t>
      </w:r>
    </w:p>
    <w:p w14:paraId="3C4A607B" w14:textId="0D350A80" w:rsidR="000D1A7C" w:rsidRPr="007A5F3F" w:rsidRDefault="000D1A7C" w:rsidP="00BF73F7">
      <w:pPr>
        <w:pStyle w:val="BodyText"/>
        <w:spacing w:after="0"/>
      </w:pPr>
      <w:r w:rsidRPr="007A5F3F">
        <w:t xml:space="preserve">Use the home button </w:t>
      </w:r>
      <w:r w:rsidR="00F96030" w:rsidRPr="007A5F3F">
        <w:t xml:space="preserve">to return to the top of the screen. </w:t>
      </w:r>
    </w:p>
    <w:p w14:paraId="5BABD426" w14:textId="3704D1FE" w:rsidR="00FF0F3B" w:rsidRPr="007A5F3F" w:rsidRDefault="001E0DDC" w:rsidP="00BF73F7">
      <w:pPr>
        <w:pStyle w:val="BodyText"/>
        <w:jc w:val="center"/>
      </w:pPr>
      <w:r w:rsidRPr="007A5F3F">
        <w:rPr>
          <w:noProof/>
          <w:lang w:eastAsia="ja-JP"/>
        </w:rPr>
        <w:drawing>
          <wp:inline distT="0" distB="0" distL="0" distR="0" wp14:anchorId="72EBE259" wp14:editId="2E49B558">
            <wp:extent cx="3915725" cy="1000853"/>
            <wp:effectExtent l="57150" t="57150" r="104140" b="1041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fe home button.PNG"/>
                    <pic:cNvPicPr/>
                  </pic:nvPicPr>
                  <pic:blipFill rotWithShape="1">
                    <a:blip r:embed="rId61"/>
                    <a:srcRect l="15799" t="14287" r="43280" b="22398"/>
                    <a:stretch/>
                  </pic:blipFill>
                  <pic:spPr bwMode="auto">
                    <a:xfrm>
                      <a:off x="0" y="0"/>
                      <a:ext cx="3926704" cy="1003659"/>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6579C58" w14:textId="73EDB908" w:rsidR="008F5900" w:rsidRPr="007A5F3F" w:rsidRDefault="008F5900" w:rsidP="008F5900">
      <w:pPr>
        <w:pStyle w:val="Heading3"/>
        <w:spacing w:before="240"/>
      </w:pPr>
      <w:r w:rsidRPr="007A5F3F">
        <w:t xml:space="preserve">Notifications </w:t>
      </w:r>
      <w:r w:rsidR="00E23EA6" w:rsidRPr="007A5F3F">
        <w:t>b</w:t>
      </w:r>
      <w:r w:rsidRPr="007A5F3F">
        <w:t>anner</w:t>
      </w:r>
    </w:p>
    <w:p w14:paraId="25410DF7" w14:textId="43A37CC3" w:rsidR="008F5900" w:rsidRPr="007A5F3F" w:rsidRDefault="008F5900" w:rsidP="00E23EA6">
      <w:pPr>
        <w:pStyle w:val="BodyText"/>
        <w:rPr>
          <w:b/>
          <w:bCs/>
        </w:rPr>
      </w:pPr>
      <w:r w:rsidRPr="007A5F3F">
        <w:t>The banner at the top of the screen contains important information and notification</w:t>
      </w:r>
      <w:r w:rsidR="008F21FE" w:rsidRPr="007A5F3F">
        <w:t>s</w:t>
      </w:r>
      <w:r w:rsidRPr="007A5F3F">
        <w:t xml:space="preserve"> from the Waste Levy team.</w:t>
      </w:r>
    </w:p>
    <w:p w14:paraId="7F05E407" w14:textId="2C058659" w:rsidR="00B25564" w:rsidRPr="007A5F3F" w:rsidRDefault="00B25564" w:rsidP="000E2207">
      <w:pPr>
        <w:pStyle w:val="BodyText"/>
      </w:pPr>
      <w:r w:rsidRPr="007A5F3F">
        <w:t>If a link with additional information is available, this is displayed as a button under the main banner text.</w:t>
      </w:r>
    </w:p>
    <w:p w14:paraId="26B2D2BF" w14:textId="6831F684" w:rsidR="00D841AF" w:rsidRPr="007A5F3F" w:rsidRDefault="00A17F86" w:rsidP="00D841AF">
      <w:pPr>
        <w:pStyle w:val="BodyText"/>
      </w:pPr>
      <w:r w:rsidRPr="007A5F3F">
        <w:rPr>
          <w:noProof/>
        </w:rPr>
        <w:drawing>
          <wp:inline distT="0" distB="0" distL="0" distR="0" wp14:anchorId="5FCB1A2A" wp14:editId="75C6D661">
            <wp:extent cx="5348835" cy="875905"/>
            <wp:effectExtent l="0" t="0" r="4445" b="63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66702" cy="878831"/>
                    </a:xfrm>
                    <a:prstGeom prst="rect">
                      <a:avLst/>
                    </a:prstGeom>
                  </pic:spPr>
                </pic:pic>
              </a:graphicData>
            </a:graphic>
          </wp:inline>
        </w:drawing>
      </w:r>
    </w:p>
    <w:p w14:paraId="4BC259CE" w14:textId="6BAEA01B" w:rsidR="0055297E" w:rsidRPr="007A5F3F" w:rsidRDefault="00C66C03" w:rsidP="00DF16E5">
      <w:pPr>
        <w:pStyle w:val="Heading3"/>
      </w:pPr>
      <w:r w:rsidRPr="007A5F3F">
        <w:t>Field types and validation</w:t>
      </w:r>
    </w:p>
    <w:p w14:paraId="7113129D" w14:textId="22B537CA" w:rsidR="00CA576F" w:rsidRPr="007A5F3F" w:rsidRDefault="00D41B1C" w:rsidP="00DF16E5">
      <w:pPr>
        <w:pStyle w:val="BodyText"/>
      </w:pPr>
      <w:r w:rsidRPr="007A5F3F">
        <w:t>F</w:t>
      </w:r>
      <w:r w:rsidR="00C66C03" w:rsidRPr="007A5F3F">
        <w:t xml:space="preserve">our field types </w:t>
      </w:r>
      <w:r w:rsidRPr="007A5F3F">
        <w:t xml:space="preserve">are </w:t>
      </w:r>
      <w:r w:rsidR="00C66C03" w:rsidRPr="007A5F3F">
        <w:t xml:space="preserve">used in </w:t>
      </w:r>
      <w:r w:rsidR="00682C8A" w:rsidRPr="007A5F3F">
        <w:t>OWLS 2.0</w:t>
      </w:r>
      <w:r w:rsidR="00C66C03" w:rsidRPr="007A5F3F">
        <w:t xml:space="preserve">. To move from one field to the next, you can either use your mouse, or press the </w:t>
      </w:r>
      <w:r w:rsidR="00C66C03" w:rsidRPr="007A5F3F">
        <w:rPr>
          <w:b/>
        </w:rPr>
        <w:t xml:space="preserve">Tab </w:t>
      </w:r>
      <w:r w:rsidR="00C66C03" w:rsidRPr="007A5F3F">
        <w:t>key on your keyboard.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5237"/>
      </w:tblGrid>
      <w:tr w:rsidR="0049332C" w:rsidRPr="007A5F3F" w14:paraId="19E4A0A2" w14:textId="77777777" w:rsidTr="00122343">
        <w:tc>
          <w:tcPr>
            <w:tcW w:w="3261" w:type="dxa"/>
          </w:tcPr>
          <w:p w14:paraId="45217C37" w14:textId="011454F7" w:rsidR="0049332C" w:rsidRPr="007A5F3F" w:rsidRDefault="0049332C" w:rsidP="00621B40">
            <w:pPr>
              <w:pStyle w:val="BodyText"/>
              <w:spacing w:before="60" w:after="60"/>
              <w:jc w:val="right"/>
            </w:pPr>
            <w:r w:rsidRPr="007A5F3F">
              <w:rPr>
                <w:noProof/>
                <w:lang w:eastAsia="ja-JP"/>
              </w:rPr>
              <w:drawing>
                <wp:inline distT="0" distB="0" distL="0" distR="0" wp14:anchorId="0E70301C" wp14:editId="6DA04CA4">
                  <wp:extent cx="707586" cy="264452"/>
                  <wp:effectExtent l="57150" t="57150" r="92710" b="9779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0.png"/>
                          <pic:cNvPicPr/>
                        </pic:nvPicPr>
                        <pic:blipFill>
                          <a:blip r:embed="rId63">
                            <a:extLst>
                              <a:ext uri="{28A0092B-C50C-407E-A947-70E740481C1C}">
                                <a14:useLocalDpi xmlns:a14="http://schemas.microsoft.com/office/drawing/2010/main" val="0"/>
                              </a:ext>
                            </a:extLst>
                          </a:blip>
                          <a:stretch>
                            <a:fillRect/>
                          </a:stretch>
                        </pic:blipFill>
                        <pic:spPr>
                          <a:xfrm>
                            <a:off x="0" y="0"/>
                            <a:ext cx="707586" cy="264452"/>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tc>
        <w:tc>
          <w:tcPr>
            <w:tcW w:w="5237" w:type="dxa"/>
            <w:vAlign w:val="center"/>
          </w:tcPr>
          <w:p w14:paraId="30A7368E" w14:textId="27E7B823" w:rsidR="0049332C" w:rsidRPr="007A5F3F" w:rsidRDefault="0049332C" w:rsidP="00122343">
            <w:pPr>
              <w:pStyle w:val="BodyText"/>
              <w:spacing w:after="0"/>
            </w:pPr>
            <w:r w:rsidRPr="007A5F3F">
              <w:t xml:space="preserve">Free text field – users </w:t>
            </w:r>
            <w:r w:rsidRPr="007A5F3F">
              <w:rPr>
                <w:spacing w:val="-4"/>
              </w:rPr>
              <w:t xml:space="preserve">can </w:t>
            </w:r>
            <w:r w:rsidRPr="007A5F3F">
              <w:t>edit and update these fields</w:t>
            </w:r>
          </w:p>
        </w:tc>
      </w:tr>
      <w:tr w:rsidR="0049332C" w:rsidRPr="007A5F3F" w14:paraId="184BD31B" w14:textId="77777777" w:rsidTr="00122343">
        <w:tc>
          <w:tcPr>
            <w:tcW w:w="3261" w:type="dxa"/>
          </w:tcPr>
          <w:p w14:paraId="3C56B5C1" w14:textId="62AB6BAD" w:rsidR="0049332C" w:rsidRPr="007A5F3F" w:rsidRDefault="0049332C" w:rsidP="00621B40">
            <w:pPr>
              <w:pStyle w:val="BodyText"/>
              <w:spacing w:before="60" w:after="60"/>
              <w:jc w:val="right"/>
            </w:pPr>
            <w:r w:rsidRPr="007A5F3F">
              <w:rPr>
                <w:noProof/>
                <w:lang w:eastAsia="ja-JP"/>
              </w:rPr>
              <w:drawing>
                <wp:inline distT="0" distB="0" distL="0" distR="0" wp14:anchorId="755A7125" wp14:editId="60E39CE4">
                  <wp:extent cx="580390" cy="219710"/>
                  <wp:effectExtent l="57150" t="57150" r="86360" b="10414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1.png"/>
                          <pic:cNvPicPr/>
                        </pic:nvPicPr>
                        <pic:blipFill>
                          <a:blip r:embed="rId64">
                            <a:extLst>
                              <a:ext uri="{28A0092B-C50C-407E-A947-70E740481C1C}">
                                <a14:useLocalDpi xmlns:a14="http://schemas.microsoft.com/office/drawing/2010/main" val="0"/>
                              </a:ext>
                            </a:extLst>
                          </a:blip>
                          <a:stretch>
                            <a:fillRect/>
                          </a:stretch>
                        </pic:blipFill>
                        <pic:spPr>
                          <a:xfrm>
                            <a:off x="0" y="0"/>
                            <a:ext cx="580390" cy="2197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tc>
        <w:tc>
          <w:tcPr>
            <w:tcW w:w="5237" w:type="dxa"/>
            <w:vAlign w:val="center"/>
          </w:tcPr>
          <w:p w14:paraId="658772CB" w14:textId="46928089" w:rsidR="0049332C" w:rsidRPr="007A5F3F" w:rsidRDefault="0049332C" w:rsidP="00F70D04">
            <w:pPr>
              <w:pStyle w:val="BodyText"/>
              <w:spacing w:before="60" w:after="60"/>
            </w:pPr>
            <w:r w:rsidRPr="007A5F3F">
              <w:t>System-populated field – users cannot edit these fields</w:t>
            </w:r>
          </w:p>
        </w:tc>
      </w:tr>
      <w:tr w:rsidR="0049332C" w:rsidRPr="007A5F3F" w14:paraId="40070AF3" w14:textId="77777777" w:rsidTr="00122343">
        <w:tc>
          <w:tcPr>
            <w:tcW w:w="3261" w:type="dxa"/>
          </w:tcPr>
          <w:p w14:paraId="25A1D1F4" w14:textId="00453725" w:rsidR="0049332C" w:rsidRPr="007A5F3F" w:rsidRDefault="0049332C" w:rsidP="00621B40">
            <w:pPr>
              <w:pStyle w:val="BodyText"/>
              <w:spacing w:before="60" w:after="60"/>
              <w:jc w:val="right"/>
            </w:pPr>
            <w:r w:rsidRPr="007A5F3F">
              <w:rPr>
                <w:noProof/>
                <w:lang w:eastAsia="ja-JP"/>
              </w:rPr>
              <w:drawing>
                <wp:inline distT="0" distB="0" distL="0" distR="0" wp14:anchorId="612F1DE2" wp14:editId="19297414">
                  <wp:extent cx="1765935" cy="212725"/>
                  <wp:effectExtent l="57150" t="57150" r="100965" b="9207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65935" cy="212725"/>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tc>
        <w:tc>
          <w:tcPr>
            <w:tcW w:w="5237" w:type="dxa"/>
            <w:vAlign w:val="center"/>
          </w:tcPr>
          <w:p w14:paraId="4C003BE8" w14:textId="220242F6" w:rsidR="0049332C" w:rsidRPr="007A5F3F" w:rsidRDefault="0049332C" w:rsidP="00F70D04">
            <w:pPr>
              <w:pStyle w:val="BodyText"/>
              <w:spacing w:before="60" w:after="60"/>
            </w:pPr>
            <w:r w:rsidRPr="007A5F3F">
              <w:t>Drop-down list – users can select options from the list</w:t>
            </w:r>
          </w:p>
        </w:tc>
      </w:tr>
      <w:tr w:rsidR="002E5AF9" w:rsidRPr="007A5F3F" w14:paraId="616142DC" w14:textId="77777777" w:rsidTr="00122343">
        <w:tc>
          <w:tcPr>
            <w:tcW w:w="3261" w:type="dxa"/>
          </w:tcPr>
          <w:p w14:paraId="66792C0D" w14:textId="3142A0A0" w:rsidR="002E5AF9" w:rsidRPr="007A5F3F" w:rsidRDefault="002E5AF9" w:rsidP="00846A5C">
            <w:pPr>
              <w:pStyle w:val="BodyText"/>
              <w:spacing w:before="60"/>
              <w:jc w:val="right"/>
            </w:pPr>
            <w:r w:rsidRPr="007A5F3F">
              <w:rPr>
                <w:noProof/>
                <w:lang w:eastAsia="ja-JP"/>
              </w:rPr>
              <w:drawing>
                <wp:anchor distT="0" distB="0" distL="114300" distR="114300" simplePos="0" relativeHeight="251658240" behindDoc="1" locked="0" layoutInCell="1" allowOverlap="1" wp14:anchorId="6418F66F" wp14:editId="2F1DB163">
                  <wp:simplePos x="0" y="0"/>
                  <wp:positionH relativeFrom="column">
                    <wp:posOffset>1664335</wp:posOffset>
                  </wp:positionH>
                  <wp:positionV relativeFrom="paragraph">
                    <wp:posOffset>40640</wp:posOffset>
                  </wp:positionV>
                  <wp:extent cx="215900" cy="212090"/>
                  <wp:effectExtent l="0" t="0" r="0" b="0"/>
                  <wp:wrapThrough wrapText="bothSides">
                    <wp:wrapPolygon edited="0">
                      <wp:start x="0" y="0"/>
                      <wp:lineTo x="0" y="19401"/>
                      <wp:lineTo x="19059" y="19401"/>
                      <wp:lineTo x="19059" y="0"/>
                      <wp:lineTo x="0" y="0"/>
                    </wp:wrapPolygon>
                  </wp:wrapThrough>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pic:cNvPicPr/>
                        </pic:nvPicPr>
                        <pic:blipFill>
                          <a:blip r:embed="rId66"/>
                          <a:stretch>
                            <a:fillRect/>
                          </a:stretch>
                        </pic:blipFill>
                        <pic:spPr>
                          <a:xfrm>
                            <a:off x="0" y="0"/>
                            <a:ext cx="215900" cy="212090"/>
                          </a:xfrm>
                          <a:prstGeom prst="rect">
                            <a:avLst/>
                          </a:prstGeom>
                        </pic:spPr>
                      </pic:pic>
                    </a:graphicData>
                  </a:graphic>
                </wp:anchor>
              </w:drawing>
            </w:r>
          </w:p>
        </w:tc>
        <w:tc>
          <w:tcPr>
            <w:tcW w:w="5237" w:type="dxa"/>
            <w:vAlign w:val="center"/>
          </w:tcPr>
          <w:p w14:paraId="519BCF01" w14:textId="061E9C04" w:rsidR="002E5AF9" w:rsidRPr="007A5F3F" w:rsidRDefault="002E5AF9" w:rsidP="00F92500">
            <w:pPr>
              <w:pStyle w:val="BodyText"/>
              <w:spacing w:before="60" w:after="0"/>
            </w:pPr>
            <w:r w:rsidRPr="007A5F3F">
              <w:t>Check box – users can either select or de-select the</w:t>
            </w:r>
            <w:r w:rsidRPr="007A5F3F">
              <w:rPr>
                <w:spacing w:val="-6"/>
              </w:rPr>
              <w:t xml:space="preserve"> </w:t>
            </w:r>
            <w:r w:rsidRPr="007A5F3F">
              <w:t>box</w:t>
            </w:r>
          </w:p>
        </w:tc>
      </w:tr>
    </w:tbl>
    <w:p w14:paraId="088C08EC" w14:textId="41A60ACD" w:rsidR="0055297E" w:rsidRPr="007A5F3F" w:rsidRDefault="00C66C03" w:rsidP="00016799">
      <w:pPr>
        <w:pStyle w:val="BodyText"/>
        <w:spacing w:before="240" w:after="60"/>
      </w:pPr>
      <w:r w:rsidRPr="007A5F3F">
        <w:lastRenderedPageBreak/>
        <w:t>Some fields have built in validation. If your entry is incorrect or is not valid for the field (</w:t>
      </w:r>
      <w:r w:rsidR="00B57D79" w:rsidRPr="007A5F3F">
        <w:t>eg,</w:t>
      </w:r>
      <w:r w:rsidR="00D70340" w:rsidRPr="007A5F3F">
        <w:t> </w:t>
      </w:r>
      <w:r w:rsidRPr="007A5F3F">
        <w:t>no</w:t>
      </w:r>
      <w:r w:rsidR="00D70340" w:rsidRPr="007A5F3F">
        <w:t> </w:t>
      </w:r>
      <w:r w:rsidRPr="007A5F3F">
        <w:t>@ in an email address, or a required field has been left blank), a message prompting you to update the field displays next to the field name.</w:t>
      </w:r>
    </w:p>
    <w:p w14:paraId="50F91315" w14:textId="062DA7B3" w:rsidR="00114A71" w:rsidRPr="007A5F3F" w:rsidRDefault="00DF7F91" w:rsidP="000E2207">
      <w:pPr>
        <w:pStyle w:val="BodyText"/>
        <w:jc w:val="center"/>
        <w:rPr>
          <w:sz w:val="18"/>
        </w:rPr>
      </w:pPr>
      <w:r w:rsidRPr="007A5F3F">
        <w:rPr>
          <w:noProof/>
          <w:lang w:eastAsia="ja-JP"/>
        </w:rPr>
        <w:drawing>
          <wp:inline distT="0" distB="0" distL="0" distR="0" wp14:anchorId="5FDEC3AD" wp14:editId="4E0D09CD">
            <wp:extent cx="4662000" cy="651600"/>
            <wp:effectExtent l="57150" t="57150" r="120015" b="11049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re field.PNG"/>
                    <pic:cNvPicPr/>
                  </pic:nvPicPr>
                  <pic:blipFill>
                    <a:blip r:embed="rId67">
                      <a:extLst>
                        <a:ext uri="{28A0092B-C50C-407E-A947-70E740481C1C}">
                          <a14:useLocalDpi xmlns:a14="http://schemas.microsoft.com/office/drawing/2010/main" val="0"/>
                        </a:ext>
                      </a:extLst>
                    </a:blip>
                    <a:stretch>
                      <a:fillRect/>
                    </a:stretch>
                  </pic:blipFill>
                  <pic:spPr>
                    <a:xfrm>
                      <a:off x="0" y="0"/>
                      <a:ext cx="4662000" cy="65160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43297542" w14:textId="77A1DF3A" w:rsidR="00C3259D" w:rsidRPr="007A5F3F" w:rsidRDefault="00C3259D" w:rsidP="00016799">
      <w:pPr>
        <w:pStyle w:val="BodyText"/>
      </w:pPr>
      <w:r w:rsidRPr="007A5F3F">
        <w:t>Some fields require you to enter information. If you leave a blank entry (</w:t>
      </w:r>
      <w:r w:rsidR="00B57D79" w:rsidRPr="007A5F3F">
        <w:t>eg,</w:t>
      </w:r>
      <w:r w:rsidRPr="007A5F3F">
        <w:t xml:space="preserve"> if you try to submit a return with no information), the following banner will appear.</w:t>
      </w:r>
    </w:p>
    <w:p w14:paraId="41C4FD16" w14:textId="0186F465" w:rsidR="00C3259D" w:rsidRPr="007A5F3F" w:rsidRDefault="2AA9D586" w:rsidP="000E2207">
      <w:pPr>
        <w:pStyle w:val="BodyText"/>
        <w:jc w:val="center"/>
      </w:pPr>
      <w:r w:rsidRPr="007A5F3F">
        <w:rPr>
          <w:noProof/>
        </w:rPr>
        <w:drawing>
          <wp:inline distT="0" distB="0" distL="0" distR="0" wp14:anchorId="64AAFF2B" wp14:editId="1598DDEA">
            <wp:extent cx="4848903" cy="552527"/>
            <wp:effectExtent l="0" t="0" r="0" b="0"/>
            <wp:docPr id="458645341" name="Picture 45864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645341"/>
                    <pic:cNvPicPr/>
                  </pic:nvPicPr>
                  <pic:blipFill>
                    <a:blip r:embed="rId68">
                      <a:extLst>
                        <a:ext uri="{28A0092B-C50C-407E-A947-70E740481C1C}">
                          <a14:useLocalDpi xmlns:a14="http://schemas.microsoft.com/office/drawing/2010/main" val="0"/>
                        </a:ext>
                      </a:extLst>
                    </a:blip>
                    <a:stretch>
                      <a:fillRect/>
                    </a:stretch>
                  </pic:blipFill>
                  <pic:spPr>
                    <a:xfrm>
                      <a:off x="0" y="0"/>
                      <a:ext cx="4848903" cy="552527"/>
                    </a:xfrm>
                    <a:prstGeom prst="rect">
                      <a:avLst/>
                    </a:prstGeom>
                  </pic:spPr>
                </pic:pic>
              </a:graphicData>
            </a:graphic>
          </wp:inline>
        </w:drawing>
      </w:r>
    </w:p>
    <w:p w14:paraId="1F267F18" w14:textId="413BD37B" w:rsidR="00053998" w:rsidRPr="007A5F3F" w:rsidRDefault="00463B3C" w:rsidP="00016799">
      <w:pPr>
        <w:pStyle w:val="BodyText"/>
      </w:pPr>
      <w:r w:rsidRPr="007A5F3F">
        <w:t xml:space="preserve">The colour of the disposal </w:t>
      </w:r>
      <w:r w:rsidR="00213AE7" w:rsidRPr="007A5F3F">
        <w:t>facility</w:t>
      </w:r>
      <w:r w:rsidRPr="007A5F3F">
        <w:t xml:space="preserve"> name will </w:t>
      </w:r>
      <w:r w:rsidR="00363DC4" w:rsidRPr="007A5F3F">
        <w:t>indicate</w:t>
      </w:r>
      <w:r w:rsidRPr="007A5F3F">
        <w:t xml:space="preserve"> whether a </w:t>
      </w:r>
      <w:r w:rsidR="00213AE7" w:rsidRPr="007A5F3F">
        <w:t>facility</w:t>
      </w:r>
      <w:r w:rsidRPr="007A5F3F">
        <w:t xml:space="preserve"> is open or closed. </w:t>
      </w:r>
    </w:p>
    <w:p w14:paraId="25D7173B" w14:textId="2289D2B6" w:rsidR="00463B3C" w:rsidRPr="007A5F3F" w:rsidRDefault="00417EB7" w:rsidP="00016799">
      <w:pPr>
        <w:pStyle w:val="BodyText"/>
      </w:pPr>
      <w:r w:rsidRPr="007A5F3F">
        <w:t xml:space="preserve">If the </w:t>
      </w:r>
      <w:r w:rsidR="002635BB" w:rsidRPr="007A5F3F">
        <w:t xml:space="preserve">disposal </w:t>
      </w:r>
      <w:r w:rsidR="00213AE7" w:rsidRPr="007A5F3F">
        <w:t>facility</w:t>
      </w:r>
      <w:r w:rsidR="00582178" w:rsidRPr="007A5F3F">
        <w:t xml:space="preserve"> name is in </w:t>
      </w:r>
      <w:r w:rsidR="00582178" w:rsidRPr="007A5F3F">
        <w:rPr>
          <w:highlight w:val="green"/>
        </w:rPr>
        <w:t>green</w:t>
      </w:r>
      <w:r w:rsidR="00582178" w:rsidRPr="007A5F3F">
        <w:t>, this indicates</w:t>
      </w:r>
      <w:r w:rsidR="00247DD0" w:rsidRPr="007A5F3F">
        <w:t xml:space="preserve"> an open, active </w:t>
      </w:r>
      <w:r w:rsidR="00213AE7" w:rsidRPr="007A5F3F">
        <w:t>facility</w:t>
      </w:r>
      <w:r w:rsidR="00247DD0" w:rsidRPr="007A5F3F">
        <w:t xml:space="preserve">. </w:t>
      </w:r>
    </w:p>
    <w:p w14:paraId="1381E06E" w14:textId="77777777" w:rsidR="00F7446A" w:rsidRPr="007A5F3F" w:rsidRDefault="00DA11BC" w:rsidP="000E2207">
      <w:pPr>
        <w:pStyle w:val="BodyText"/>
        <w:jc w:val="center"/>
      </w:pPr>
      <w:r w:rsidRPr="007A5F3F">
        <w:rPr>
          <w:noProof/>
          <w:lang w:eastAsia="ja-JP"/>
        </w:rPr>
        <w:drawing>
          <wp:inline distT="0" distB="0" distL="0" distR="0" wp14:anchorId="2843AD33" wp14:editId="1179BE3A">
            <wp:extent cx="3027244" cy="414583"/>
            <wp:effectExtent l="57150" t="57150" r="116205" b="1193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l="1920" t="17539" r="3036" b="6172"/>
                    <a:stretch/>
                  </pic:blipFill>
                  <pic:spPr bwMode="auto">
                    <a:xfrm>
                      <a:off x="0" y="0"/>
                      <a:ext cx="3105042" cy="425237"/>
                    </a:xfrm>
                    <a:prstGeom prst="rect">
                      <a:avLst/>
                    </a:prstGeom>
                    <a:noFill/>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494E33B" w14:textId="43BE3315" w:rsidR="00582178" w:rsidRPr="007A5F3F" w:rsidRDefault="00582178" w:rsidP="00016799">
      <w:pPr>
        <w:pStyle w:val="BodyText"/>
      </w:pPr>
      <w:r w:rsidRPr="007A5F3F">
        <w:t xml:space="preserve">If the disposal </w:t>
      </w:r>
      <w:r w:rsidR="00213AE7" w:rsidRPr="007A5F3F">
        <w:t>facility</w:t>
      </w:r>
      <w:r w:rsidRPr="007A5F3F">
        <w:t xml:space="preserve"> name is in </w:t>
      </w:r>
      <w:r w:rsidRPr="007A5F3F">
        <w:rPr>
          <w:highlight w:val="red"/>
        </w:rPr>
        <w:t>red</w:t>
      </w:r>
      <w:r w:rsidRPr="007A5F3F">
        <w:t xml:space="preserve">, this indicates a closed </w:t>
      </w:r>
      <w:r w:rsidR="00213AE7" w:rsidRPr="007A5F3F">
        <w:t>facility</w:t>
      </w:r>
      <w:r w:rsidRPr="007A5F3F">
        <w:t xml:space="preserve">. </w:t>
      </w:r>
    </w:p>
    <w:p w14:paraId="6C42664E" w14:textId="0592CE57" w:rsidR="00463B3C" w:rsidRPr="007A5F3F" w:rsidRDefault="00460CA4" w:rsidP="000E2207">
      <w:pPr>
        <w:pStyle w:val="BodyText"/>
        <w:spacing w:after="0"/>
        <w:jc w:val="center"/>
      </w:pPr>
      <w:r w:rsidRPr="007A5F3F">
        <w:rPr>
          <w:noProof/>
          <w:lang w:eastAsia="ja-JP"/>
        </w:rPr>
        <w:drawing>
          <wp:inline distT="0" distB="0" distL="0" distR="0" wp14:anchorId="41398CE5" wp14:editId="06837AF6">
            <wp:extent cx="3019176" cy="381635"/>
            <wp:effectExtent l="57150" t="57150" r="105410" b="1136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0-06-19 14_48_35-Ministry for the Environment - Online Waste Reporting System.png"/>
                    <pic:cNvPicPr/>
                  </pic:nvPicPr>
                  <pic:blipFill rotWithShape="1">
                    <a:blip r:embed="rId70"/>
                    <a:srcRect l="2984" t="28009" r="2750" b="722"/>
                    <a:stretch/>
                  </pic:blipFill>
                  <pic:spPr bwMode="auto">
                    <a:xfrm>
                      <a:off x="0" y="0"/>
                      <a:ext cx="3026019" cy="3825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86BFC5C" w14:textId="77777777" w:rsidR="0055297E" w:rsidRPr="007A5F3F" w:rsidRDefault="00C66C03" w:rsidP="00016799">
      <w:pPr>
        <w:pStyle w:val="Heading3"/>
      </w:pPr>
      <w:r w:rsidRPr="007A5F3F">
        <w:t>Help</w:t>
      </w:r>
    </w:p>
    <w:p w14:paraId="61BD4CDB" w14:textId="220C1008" w:rsidR="0055297E" w:rsidRPr="007A5F3F" w:rsidRDefault="00C66C03" w:rsidP="00016799">
      <w:pPr>
        <w:pStyle w:val="BodyText"/>
      </w:pPr>
      <w:r w:rsidRPr="007A5F3F">
        <w:t xml:space="preserve">An online help function is available from every screen within </w:t>
      </w:r>
      <w:r w:rsidR="00682C8A" w:rsidRPr="007A5F3F">
        <w:t>OWLS 2.0</w:t>
      </w:r>
      <w:r w:rsidRPr="007A5F3F">
        <w:t>.</w:t>
      </w:r>
    </w:p>
    <w:p w14:paraId="5B69FAC4" w14:textId="77777777" w:rsidR="00846A5C" w:rsidRPr="007A5F3F" w:rsidRDefault="000B5825" w:rsidP="000335CA">
      <w:pPr>
        <w:pStyle w:val="BodyText"/>
      </w:pPr>
      <w:r w:rsidRPr="007A5F3F">
        <w:rPr>
          <w:noProof/>
          <w:lang w:eastAsia="ja-JP"/>
        </w:rPr>
        <w:drawing>
          <wp:anchor distT="0" distB="0" distL="0" distR="36195" simplePos="0" relativeHeight="251658241" behindDoc="0" locked="0" layoutInCell="1" allowOverlap="1" wp14:anchorId="71871E8F" wp14:editId="2481D5E2">
            <wp:simplePos x="0" y="0"/>
            <wp:positionH relativeFrom="column">
              <wp:posOffset>542925</wp:posOffset>
            </wp:positionH>
            <wp:positionV relativeFrom="paragraph">
              <wp:posOffset>79433</wp:posOffset>
            </wp:positionV>
            <wp:extent cx="439200" cy="183600"/>
            <wp:effectExtent l="0" t="0" r="0" b="6985"/>
            <wp:wrapThrough wrapText="bothSides">
              <wp:wrapPolygon edited="0">
                <wp:start x="0" y="0"/>
                <wp:lineTo x="0" y="20180"/>
                <wp:lineTo x="20631" y="20180"/>
                <wp:lineTo x="20631" y="0"/>
                <wp:lineTo x="0" y="0"/>
              </wp:wrapPolygon>
            </wp:wrapThrough>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5.jpeg"/>
                    <pic:cNvPicPr/>
                  </pic:nvPicPr>
                  <pic:blipFill>
                    <a:blip r:embed="rId17">
                      <a:extLst>
                        <a:ext uri="{28A0092B-C50C-407E-A947-70E740481C1C}">
                          <a14:useLocalDpi xmlns:a14="http://schemas.microsoft.com/office/drawing/2010/main" val="0"/>
                        </a:ext>
                      </a:extLst>
                    </a:blip>
                    <a:stretch>
                      <a:fillRect/>
                    </a:stretch>
                  </pic:blipFill>
                  <pic:spPr>
                    <a:xfrm>
                      <a:off x="0" y="0"/>
                      <a:ext cx="439200" cy="183600"/>
                    </a:xfrm>
                    <a:prstGeom prst="rect">
                      <a:avLst/>
                    </a:prstGeom>
                  </pic:spPr>
                </pic:pic>
              </a:graphicData>
            </a:graphic>
            <wp14:sizeRelH relativeFrom="margin">
              <wp14:pctWidth>0</wp14:pctWidth>
            </wp14:sizeRelH>
            <wp14:sizeRelV relativeFrom="margin">
              <wp14:pctHeight>0</wp14:pctHeight>
            </wp14:sizeRelV>
          </wp:anchor>
        </w:drawing>
      </w:r>
      <w:r w:rsidR="00C66C03" w:rsidRPr="007A5F3F">
        <w:t>Click the</w:t>
      </w:r>
      <w:r w:rsidR="001057D2" w:rsidRPr="007A5F3F">
        <w:t xml:space="preserve"> </w:t>
      </w:r>
      <w:r w:rsidR="00C66C03" w:rsidRPr="007A5F3F">
        <w:t xml:space="preserve">icon </w:t>
      </w:r>
      <w:r w:rsidR="001742A4" w:rsidRPr="007A5F3F">
        <w:t>o</w:t>
      </w:r>
      <w:r w:rsidR="00C66C03" w:rsidRPr="007A5F3F">
        <w:t>n the top-right corner to open the specific help page for the</w:t>
      </w:r>
      <w:r w:rsidR="00C66C03" w:rsidRPr="007A5F3F">
        <w:rPr>
          <w:spacing w:val="-11"/>
        </w:rPr>
        <w:t xml:space="preserve"> </w:t>
      </w:r>
      <w:r w:rsidR="00C66C03" w:rsidRPr="007A5F3F">
        <w:t>screen.</w:t>
      </w:r>
      <w:bookmarkStart w:id="37" w:name="_Creating_a_new"/>
      <w:bookmarkStart w:id="38" w:name="_Toc88560764"/>
      <w:bookmarkEnd w:id="37"/>
    </w:p>
    <w:p w14:paraId="5AE1BDE8" w14:textId="0BC61071" w:rsidR="00900623" w:rsidRPr="007A5F3F" w:rsidRDefault="00900623" w:rsidP="00846A5C">
      <w:pPr>
        <w:pStyle w:val="BodyText"/>
      </w:pPr>
      <w:r w:rsidRPr="007A5F3F">
        <w:br w:type="page"/>
      </w:r>
    </w:p>
    <w:p w14:paraId="27B899D6" w14:textId="027EF09F" w:rsidR="00574568" w:rsidRPr="007A5F3F" w:rsidRDefault="00574568" w:rsidP="00574568">
      <w:pPr>
        <w:pStyle w:val="Heading2"/>
      </w:pPr>
      <w:bookmarkStart w:id="39" w:name="_Creating_a_new_1"/>
      <w:bookmarkStart w:id="40" w:name="_Toc174795425"/>
      <w:bookmarkEnd w:id="39"/>
      <w:r w:rsidRPr="007A5F3F">
        <w:lastRenderedPageBreak/>
        <w:t>Creating a new facility within OWLS 2.0</w:t>
      </w:r>
      <w:bookmarkEnd w:id="38"/>
      <w:bookmarkEnd w:id="40"/>
    </w:p>
    <w:p w14:paraId="6FF27411" w14:textId="77777777" w:rsidR="00574568" w:rsidRPr="007A5F3F" w:rsidRDefault="00574568" w:rsidP="00E23EA6">
      <w:pPr>
        <w:pStyle w:val="Heading3"/>
      </w:pPr>
      <w:r w:rsidRPr="007A5F3F">
        <w:t>When to use</w:t>
      </w:r>
    </w:p>
    <w:p w14:paraId="435B9B66" w14:textId="49468111" w:rsidR="00574568" w:rsidRPr="007A5F3F" w:rsidRDefault="00574568" w:rsidP="00574568">
      <w:pPr>
        <w:pStyle w:val="BodyText"/>
      </w:pPr>
      <w:r w:rsidRPr="007A5F3F">
        <w:t xml:space="preserve">Use these steps to create a new facility within OWLS 2.0 under your current organisation. </w:t>
      </w:r>
    </w:p>
    <w:p w14:paraId="4A67B485" w14:textId="6AAEF745" w:rsidR="00574568" w:rsidRPr="007A5F3F" w:rsidRDefault="00574568" w:rsidP="009E2C20">
      <w:pPr>
        <w:pStyle w:val="Heading3"/>
        <w:spacing w:before="240" w:after="120"/>
      </w:pPr>
      <w:r w:rsidRPr="007A5F3F">
        <w:t>Role</w:t>
      </w:r>
    </w:p>
    <w:p w14:paraId="148FC9D6" w14:textId="5F76233C" w:rsidR="781DD5B0" w:rsidRPr="007A5F3F" w:rsidRDefault="00900623" w:rsidP="000335CA">
      <w:pPr>
        <w:pStyle w:val="Bullet"/>
      </w:pPr>
      <w:r w:rsidRPr="007A5F3F">
        <w:t xml:space="preserve">Site verifier – </w:t>
      </w:r>
      <w:r w:rsidR="006E6D33" w:rsidRPr="007A5F3F">
        <w:t>Can create a new facility</w:t>
      </w:r>
      <w:r w:rsidRPr="007A5F3F">
        <w:t xml:space="preserve">. </w:t>
      </w:r>
    </w:p>
    <w:p w14:paraId="687B245E" w14:textId="77777777" w:rsidR="00574568" w:rsidRPr="007A5F3F" w:rsidRDefault="00574568" w:rsidP="009E2C20">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08"/>
        <w:gridCol w:w="7997"/>
      </w:tblGrid>
      <w:tr w:rsidR="00574568" w:rsidRPr="007A5F3F" w14:paraId="5DB3DEF5" w14:textId="77777777" w:rsidTr="00846A5C">
        <w:trPr>
          <w:tblHeader/>
        </w:trPr>
        <w:tc>
          <w:tcPr>
            <w:tcW w:w="512" w:type="dxa"/>
            <w:shd w:val="clear" w:color="auto" w:fill="1C556C" w:themeFill="accent1"/>
          </w:tcPr>
          <w:p w14:paraId="572F2960" w14:textId="77777777" w:rsidR="00574568" w:rsidRPr="007A5F3F" w:rsidRDefault="00574568" w:rsidP="00574568">
            <w:pPr>
              <w:pStyle w:val="TableTextbold"/>
              <w:rPr>
                <w:color w:val="FFFFFF" w:themeColor="background1"/>
              </w:rPr>
            </w:pPr>
            <w:r w:rsidRPr="007A5F3F">
              <w:rPr>
                <w:color w:val="FFFFFF" w:themeColor="background1"/>
              </w:rPr>
              <w:t>Step</w:t>
            </w:r>
          </w:p>
        </w:tc>
        <w:tc>
          <w:tcPr>
            <w:tcW w:w="8100" w:type="dxa"/>
            <w:shd w:val="clear" w:color="auto" w:fill="1C556C" w:themeFill="accent1"/>
          </w:tcPr>
          <w:p w14:paraId="4753320C" w14:textId="77777777" w:rsidR="00574568" w:rsidRPr="007A5F3F" w:rsidRDefault="00574568" w:rsidP="00574568">
            <w:pPr>
              <w:pStyle w:val="TableTextbold"/>
              <w:rPr>
                <w:color w:val="FFFFFF" w:themeColor="background1"/>
              </w:rPr>
            </w:pPr>
            <w:r w:rsidRPr="007A5F3F">
              <w:rPr>
                <w:color w:val="FFFFFF" w:themeColor="background1"/>
              </w:rPr>
              <w:t>Action</w:t>
            </w:r>
          </w:p>
        </w:tc>
      </w:tr>
      <w:tr w:rsidR="00574568" w:rsidRPr="007A5F3F" w14:paraId="5049FCB6" w14:textId="77777777" w:rsidTr="00846A5C">
        <w:tc>
          <w:tcPr>
            <w:tcW w:w="512" w:type="dxa"/>
          </w:tcPr>
          <w:p w14:paraId="587D4CB9" w14:textId="77777777" w:rsidR="00574568" w:rsidRPr="007A5F3F" w:rsidRDefault="00574568" w:rsidP="00846A5C">
            <w:pPr>
              <w:pStyle w:val="TableText"/>
            </w:pPr>
            <w:r w:rsidRPr="007A5F3F">
              <w:t>1</w:t>
            </w:r>
          </w:p>
        </w:tc>
        <w:tc>
          <w:tcPr>
            <w:tcW w:w="8100" w:type="dxa"/>
          </w:tcPr>
          <w:p w14:paraId="64222B84" w14:textId="7768E295" w:rsidR="00574568" w:rsidRPr="007A5F3F" w:rsidRDefault="00574568" w:rsidP="00846A5C">
            <w:pPr>
              <w:pStyle w:val="TableText"/>
            </w:pPr>
            <w:r w:rsidRPr="007A5F3F">
              <w:t xml:space="preserve">Once logged into OWLS, </w:t>
            </w:r>
            <w:r w:rsidR="0060126F" w:rsidRPr="007A5F3F">
              <w:t>s</w:t>
            </w:r>
            <w:r w:rsidRPr="007A5F3F">
              <w:t xml:space="preserve">elect the </w:t>
            </w:r>
            <w:r w:rsidR="00613DAA">
              <w:t>“</w:t>
            </w:r>
            <w:r w:rsidRPr="007A5F3F">
              <w:t>Create Site</w:t>
            </w:r>
            <w:r w:rsidR="00613DAA">
              <w:t>”</w:t>
            </w:r>
            <w:r w:rsidRPr="007A5F3F">
              <w:t xml:space="preserve"> link from the left</w:t>
            </w:r>
            <w:r w:rsidR="0060126F" w:rsidRPr="007A5F3F">
              <w:t>-</w:t>
            </w:r>
            <w:r w:rsidRPr="007A5F3F">
              <w:t>hand menu</w:t>
            </w:r>
            <w:r w:rsidR="00445C82" w:rsidRPr="007A5F3F">
              <w:t>.</w:t>
            </w:r>
          </w:p>
          <w:p w14:paraId="21D05E33" w14:textId="5D9DC72C" w:rsidR="5D7A03F1" w:rsidRPr="007A5F3F" w:rsidRDefault="001B783B" w:rsidP="51765007">
            <w:pPr>
              <w:pStyle w:val="TableText"/>
            </w:pPr>
            <w:r w:rsidRPr="007A5F3F">
              <w:rPr>
                <w:noProof/>
              </w:rPr>
              <w:drawing>
                <wp:inline distT="0" distB="0" distL="0" distR="0" wp14:anchorId="343C133F" wp14:editId="6DA76F22">
                  <wp:extent cx="4936142" cy="1081843"/>
                  <wp:effectExtent l="0" t="0" r="0" b="4445"/>
                  <wp:docPr id="1231737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37422" name=""/>
                          <pic:cNvPicPr/>
                        </pic:nvPicPr>
                        <pic:blipFill>
                          <a:blip r:embed="rId71"/>
                          <a:stretch>
                            <a:fillRect/>
                          </a:stretch>
                        </pic:blipFill>
                        <pic:spPr>
                          <a:xfrm>
                            <a:off x="0" y="0"/>
                            <a:ext cx="4939538" cy="1082587"/>
                          </a:xfrm>
                          <a:prstGeom prst="rect">
                            <a:avLst/>
                          </a:prstGeom>
                        </pic:spPr>
                      </pic:pic>
                    </a:graphicData>
                  </a:graphic>
                </wp:inline>
              </w:drawing>
            </w:r>
          </w:p>
          <w:p w14:paraId="2F0C4960" w14:textId="2605AFF3" w:rsidR="00574568" w:rsidRPr="007A5F3F" w:rsidRDefault="00ED69C3" w:rsidP="00846A5C">
            <w:pPr>
              <w:pStyle w:val="TableText"/>
              <w:spacing w:after="120"/>
            </w:pPr>
            <w:r w:rsidRPr="007A5F3F">
              <w:rPr>
                <w:noProof/>
                <w:lang w:eastAsia="ja-JP"/>
              </w:rPr>
              <w:drawing>
                <wp:inline distT="0" distB="0" distL="0" distR="0" wp14:anchorId="4813B16C" wp14:editId="4D60BD1A">
                  <wp:extent cx="1580971" cy="2219325"/>
                  <wp:effectExtent l="0" t="0" r="635" b="0"/>
                  <wp:docPr id="1269212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12323" name=""/>
                          <pic:cNvPicPr/>
                        </pic:nvPicPr>
                        <pic:blipFill>
                          <a:blip r:embed="rId72"/>
                          <a:stretch>
                            <a:fillRect/>
                          </a:stretch>
                        </pic:blipFill>
                        <pic:spPr>
                          <a:xfrm>
                            <a:off x="0" y="0"/>
                            <a:ext cx="1582206" cy="2221059"/>
                          </a:xfrm>
                          <a:prstGeom prst="rect">
                            <a:avLst/>
                          </a:prstGeom>
                        </pic:spPr>
                      </pic:pic>
                    </a:graphicData>
                  </a:graphic>
                </wp:inline>
              </w:drawing>
            </w:r>
          </w:p>
          <w:p w14:paraId="2D1ADC8B" w14:textId="3B9CE240" w:rsidR="00574568" w:rsidRPr="007A5F3F" w:rsidRDefault="00574568" w:rsidP="00846A5C">
            <w:pPr>
              <w:pStyle w:val="TableText"/>
            </w:pPr>
            <w:r w:rsidRPr="007A5F3F">
              <w:rPr>
                <w:b/>
              </w:rPr>
              <w:t>Result</w:t>
            </w:r>
            <w:r w:rsidRPr="007A5F3F">
              <w:t>: You are taken to the Site creation screen</w:t>
            </w:r>
            <w:r w:rsidR="00445C82" w:rsidRPr="007A5F3F">
              <w:t>.</w:t>
            </w:r>
          </w:p>
          <w:p w14:paraId="0E82F051" w14:textId="1D63AC09" w:rsidR="00574568" w:rsidRPr="007A5F3F" w:rsidRDefault="00574568" w:rsidP="00846A5C">
            <w:pPr>
              <w:pStyle w:val="TableText"/>
            </w:pPr>
            <w:r w:rsidRPr="007A5F3F">
              <w:rPr>
                <w:b/>
              </w:rPr>
              <w:t>Note</w:t>
            </w:r>
            <w:r w:rsidRPr="007A5F3F">
              <w:t xml:space="preserve">: The terms </w:t>
            </w:r>
            <w:r w:rsidR="0060126F" w:rsidRPr="007A5F3F">
              <w:t>‘</w:t>
            </w:r>
            <w:r w:rsidRPr="007A5F3F">
              <w:t>site</w:t>
            </w:r>
            <w:r w:rsidR="0060126F" w:rsidRPr="007A5F3F">
              <w:t>’</w:t>
            </w:r>
            <w:r w:rsidRPr="007A5F3F">
              <w:t xml:space="preserve"> and </w:t>
            </w:r>
            <w:r w:rsidR="0060126F" w:rsidRPr="007A5F3F">
              <w:t>‘</w:t>
            </w:r>
            <w:r w:rsidRPr="007A5F3F">
              <w:t>facility</w:t>
            </w:r>
            <w:r w:rsidR="0060126F" w:rsidRPr="007A5F3F">
              <w:t>’</w:t>
            </w:r>
            <w:r w:rsidRPr="007A5F3F">
              <w:t xml:space="preserve"> are used interchangeably throughout OWLS.</w:t>
            </w:r>
          </w:p>
        </w:tc>
      </w:tr>
      <w:tr w:rsidR="00574568" w:rsidRPr="007A5F3F" w14:paraId="16202EFE" w14:textId="77777777" w:rsidTr="00846A5C">
        <w:tc>
          <w:tcPr>
            <w:tcW w:w="512" w:type="dxa"/>
          </w:tcPr>
          <w:p w14:paraId="25B2687F" w14:textId="49DD4851" w:rsidR="00574568" w:rsidRPr="007A5F3F" w:rsidRDefault="00574568" w:rsidP="00574568">
            <w:pPr>
              <w:pStyle w:val="TableText"/>
            </w:pPr>
            <w:r w:rsidRPr="007A5F3F">
              <w:t>2</w:t>
            </w:r>
          </w:p>
        </w:tc>
        <w:tc>
          <w:tcPr>
            <w:tcW w:w="8100" w:type="dxa"/>
          </w:tcPr>
          <w:p w14:paraId="4128AE99" w14:textId="4F2833A1" w:rsidR="00B13071" w:rsidRPr="007A5F3F" w:rsidRDefault="00574568" w:rsidP="00E23EA6">
            <w:pPr>
              <w:pStyle w:val="TableText"/>
              <w:rPr>
                <w:b/>
                <w:bCs/>
              </w:rPr>
            </w:pPr>
            <w:r w:rsidRPr="007A5F3F">
              <w:rPr>
                <w:b/>
                <w:bCs/>
              </w:rPr>
              <w:t>General Information</w:t>
            </w:r>
          </w:p>
          <w:p w14:paraId="3BF802AB" w14:textId="06547973" w:rsidR="00574568" w:rsidRPr="007A5F3F" w:rsidRDefault="00574568" w:rsidP="00E23EA6">
            <w:pPr>
              <w:pStyle w:val="TableText"/>
            </w:pPr>
            <w:r w:rsidRPr="007A5F3F">
              <w:t xml:space="preserve">Enter the Name, Territorial </w:t>
            </w:r>
            <w:r w:rsidR="0060126F" w:rsidRPr="007A5F3F">
              <w:t>A</w:t>
            </w:r>
            <w:r w:rsidRPr="007A5F3F">
              <w:t xml:space="preserve">uthority, Demographic </w:t>
            </w:r>
            <w:r w:rsidR="0060126F" w:rsidRPr="007A5F3F">
              <w:t>T</w:t>
            </w:r>
            <w:r w:rsidRPr="007A5F3F">
              <w:t xml:space="preserve">ype, </w:t>
            </w:r>
            <w:r w:rsidR="00E42494" w:rsidRPr="007A5F3F">
              <w:t>Facility Start Date</w:t>
            </w:r>
            <w:r w:rsidRPr="007A5F3F">
              <w:t xml:space="preserve"> and </w:t>
            </w:r>
            <w:r w:rsidR="002C432F" w:rsidRPr="007A5F3F">
              <w:t xml:space="preserve">Site Latitude </w:t>
            </w:r>
            <w:r w:rsidR="0060126F" w:rsidRPr="007A5F3F">
              <w:t>and</w:t>
            </w:r>
            <w:r w:rsidR="002C432F" w:rsidRPr="007A5F3F">
              <w:t xml:space="preserve"> Longitude</w:t>
            </w:r>
            <w:r w:rsidRPr="007A5F3F">
              <w:t>.</w:t>
            </w:r>
          </w:p>
          <w:p w14:paraId="69243FE2" w14:textId="0DC96F3C" w:rsidR="00E12872" w:rsidRPr="007A5F3F" w:rsidRDefault="00E12872" w:rsidP="00E23EA6">
            <w:pPr>
              <w:pStyle w:val="TableText"/>
            </w:pPr>
            <w:r w:rsidRPr="007A5F3F">
              <w:t xml:space="preserve">The facility start date is the date </w:t>
            </w:r>
            <w:r w:rsidR="00562111" w:rsidRPr="007A5F3F">
              <w:t xml:space="preserve">waste </w:t>
            </w:r>
            <w:proofErr w:type="gramStart"/>
            <w:r w:rsidR="006E6D33" w:rsidRPr="007A5F3F">
              <w:t>returns</w:t>
            </w:r>
            <w:proofErr w:type="gramEnd"/>
            <w:r w:rsidR="00562111" w:rsidRPr="007A5F3F">
              <w:t xml:space="preserve"> and activity category reports will be generated from. </w:t>
            </w:r>
          </w:p>
          <w:p w14:paraId="7DC96BA1" w14:textId="20CFE9B6" w:rsidR="00270768" w:rsidRPr="007A5F3F" w:rsidRDefault="00270768" w:rsidP="00E23EA6">
            <w:pPr>
              <w:pStyle w:val="TableText"/>
            </w:pPr>
            <w:r w:rsidRPr="007A5F3F">
              <w:t>Please make sure you have the site latitude and longitude correct</w:t>
            </w:r>
            <w:r w:rsidR="0078290C" w:rsidRPr="007A5F3F">
              <w:t>. To find this, search the facility address in Google Maps, and right click on the facility location.</w:t>
            </w:r>
          </w:p>
          <w:p w14:paraId="485F9692" w14:textId="471941DA" w:rsidR="00574568" w:rsidRPr="007A5F3F" w:rsidRDefault="00E42494" w:rsidP="00846A5C">
            <w:r w:rsidRPr="007A5F3F">
              <w:rPr>
                <w:noProof/>
              </w:rPr>
              <w:lastRenderedPageBreak/>
              <w:drawing>
                <wp:inline distT="0" distB="0" distL="0" distR="0" wp14:anchorId="475ED6F2" wp14:editId="62710684">
                  <wp:extent cx="4805045" cy="50275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05045" cy="5027537"/>
                          </a:xfrm>
                          <a:prstGeom prst="rect">
                            <a:avLst/>
                          </a:prstGeom>
                        </pic:spPr>
                      </pic:pic>
                    </a:graphicData>
                  </a:graphic>
                </wp:inline>
              </w:drawing>
            </w:r>
          </w:p>
        </w:tc>
      </w:tr>
      <w:tr w:rsidR="00574568" w:rsidRPr="007A5F3F" w14:paraId="2F0245B1" w14:textId="77777777" w:rsidTr="00846A5C">
        <w:tc>
          <w:tcPr>
            <w:tcW w:w="512" w:type="dxa"/>
          </w:tcPr>
          <w:p w14:paraId="3A1863EF" w14:textId="6AF9F4D2" w:rsidR="00574568" w:rsidRPr="007A5F3F" w:rsidRDefault="00A77E98" w:rsidP="00574568">
            <w:pPr>
              <w:pStyle w:val="TableText"/>
            </w:pPr>
            <w:r w:rsidRPr="007A5F3F">
              <w:lastRenderedPageBreak/>
              <w:t>3</w:t>
            </w:r>
          </w:p>
        </w:tc>
        <w:tc>
          <w:tcPr>
            <w:tcW w:w="8100" w:type="dxa"/>
          </w:tcPr>
          <w:p w14:paraId="3959959F" w14:textId="25A32DB3" w:rsidR="00A77E98" w:rsidRPr="007A5F3F" w:rsidRDefault="00A77E98" w:rsidP="00E23EA6">
            <w:pPr>
              <w:pStyle w:val="TableText"/>
              <w:rPr>
                <w:b/>
                <w:bCs/>
              </w:rPr>
            </w:pPr>
            <w:r w:rsidRPr="007A5F3F">
              <w:rPr>
                <w:b/>
                <w:bCs/>
              </w:rPr>
              <w:t>Contact Information</w:t>
            </w:r>
          </w:p>
          <w:p w14:paraId="3CCDBF17" w14:textId="21DFD008" w:rsidR="00A77E98" w:rsidRPr="007A5F3F" w:rsidRDefault="36B4B5B9" w:rsidP="00E23EA6">
            <w:pPr>
              <w:pStyle w:val="TableText"/>
            </w:pPr>
            <w:r w:rsidRPr="007A5F3F">
              <w:t>Start entering</w:t>
            </w:r>
            <w:r w:rsidR="34A204A0" w:rsidRPr="007A5F3F">
              <w:t xml:space="preserve"> the Physical Address </w:t>
            </w:r>
            <w:r w:rsidR="5A73DBA3" w:rsidRPr="007A5F3F">
              <w:t xml:space="preserve">of the facility </w:t>
            </w:r>
            <w:r w:rsidR="34A204A0" w:rsidRPr="007A5F3F">
              <w:t>and select from the drop</w:t>
            </w:r>
            <w:r w:rsidR="00972975">
              <w:t>-</w:t>
            </w:r>
            <w:r w:rsidR="34A204A0" w:rsidRPr="007A5F3F">
              <w:t>down list.</w:t>
            </w:r>
          </w:p>
          <w:p w14:paraId="0C38B08B" w14:textId="4F881EC5" w:rsidR="00A77E98" w:rsidRPr="007A5F3F" w:rsidRDefault="00A77E98" w:rsidP="00E23EA6">
            <w:pPr>
              <w:pStyle w:val="TableText"/>
            </w:pPr>
            <w:r w:rsidRPr="007A5F3F">
              <w:t>If the address does not appear in the list, enter the</w:t>
            </w:r>
            <w:r w:rsidR="002C432F" w:rsidRPr="007A5F3F">
              <w:t xml:space="preserve"> full</w:t>
            </w:r>
            <w:r w:rsidRPr="007A5F3F">
              <w:t xml:space="preserve"> address</w:t>
            </w:r>
            <w:r w:rsidR="002C432F" w:rsidRPr="007A5F3F">
              <w:t xml:space="preserve"> of the facility</w:t>
            </w:r>
            <w:r w:rsidRPr="007A5F3F">
              <w:t>.</w:t>
            </w:r>
          </w:p>
          <w:p w14:paraId="0C6261D5" w14:textId="2090EA2C" w:rsidR="00A77E98" w:rsidRPr="007A5F3F" w:rsidRDefault="00A77E98" w:rsidP="00E23EA6">
            <w:pPr>
              <w:pStyle w:val="TableText"/>
            </w:pPr>
            <w:r w:rsidRPr="007A5F3F">
              <w:rPr>
                <w:noProof/>
                <w:lang w:eastAsia="ja-JP"/>
              </w:rPr>
              <w:drawing>
                <wp:inline distT="0" distB="0" distL="0" distR="0" wp14:anchorId="6A44F7DD" wp14:editId="2513CFCB">
                  <wp:extent cx="4805168" cy="2913132"/>
                  <wp:effectExtent l="0" t="0" r="0" b="0"/>
                  <wp:docPr id="1042282574" name="Picture 104228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4805168" cy="2913132"/>
                          </a:xfrm>
                          <a:prstGeom prst="rect">
                            <a:avLst/>
                          </a:prstGeom>
                        </pic:spPr>
                      </pic:pic>
                    </a:graphicData>
                  </a:graphic>
                </wp:inline>
              </w:drawing>
            </w:r>
          </w:p>
          <w:p w14:paraId="0C8E4A39" w14:textId="409F0A75" w:rsidR="00A77E98" w:rsidRPr="007A5F3F" w:rsidRDefault="00A77E98" w:rsidP="00E23EA6">
            <w:pPr>
              <w:pStyle w:val="TableText"/>
            </w:pPr>
            <w:r w:rsidRPr="007A5F3F">
              <w:lastRenderedPageBreak/>
              <w:t>E</w:t>
            </w:r>
            <w:r w:rsidR="002C432F" w:rsidRPr="007A5F3F">
              <w:t>nter the Site E</w:t>
            </w:r>
            <w:r w:rsidRPr="007A5F3F">
              <w:t xml:space="preserve">mail and Site Phone </w:t>
            </w:r>
            <w:r w:rsidR="0060126F" w:rsidRPr="007A5F3F">
              <w:t>N</w:t>
            </w:r>
            <w:r w:rsidRPr="007A5F3F">
              <w:t>umber</w:t>
            </w:r>
            <w:r w:rsidR="0060126F" w:rsidRPr="007A5F3F">
              <w:t>.</w:t>
            </w:r>
          </w:p>
          <w:p w14:paraId="54BE990C" w14:textId="46733DE6" w:rsidR="00574568" w:rsidRPr="007A5F3F" w:rsidRDefault="00A77E98" w:rsidP="00BB0C47">
            <w:pPr>
              <w:pStyle w:val="TableText"/>
              <w:spacing w:after="120"/>
              <w:rPr>
                <w:b/>
              </w:rPr>
            </w:pPr>
            <w:r w:rsidRPr="007A5F3F">
              <w:rPr>
                <w:noProof/>
                <w:lang w:eastAsia="ja-JP"/>
              </w:rPr>
              <w:drawing>
                <wp:inline distT="0" distB="0" distL="0" distR="0" wp14:anchorId="6B43AAC8" wp14:editId="074BC9DD">
                  <wp:extent cx="4237284" cy="2524715"/>
                  <wp:effectExtent l="0" t="0" r="0" b="9525"/>
                  <wp:docPr id="832789717" name="Picture 83278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4254828" cy="2535168"/>
                          </a:xfrm>
                          <a:prstGeom prst="rect">
                            <a:avLst/>
                          </a:prstGeom>
                        </pic:spPr>
                      </pic:pic>
                    </a:graphicData>
                  </a:graphic>
                </wp:inline>
              </w:drawing>
            </w:r>
          </w:p>
        </w:tc>
      </w:tr>
      <w:tr w:rsidR="00A77E98" w:rsidRPr="007A5F3F" w14:paraId="33150C29" w14:textId="77777777" w:rsidTr="00846A5C">
        <w:tc>
          <w:tcPr>
            <w:tcW w:w="512" w:type="dxa"/>
          </w:tcPr>
          <w:p w14:paraId="78DAF19C" w14:textId="77777777" w:rsidR="00A77E98" w:rsidRPr="007A5F3F" w:rsidRDefault="00A77E98" w:rsidP="00574568">
            <w:pPr>
              <w:pStyle w:val="TableText"/>
            </w:pPr>
          </w:p>
        </w:tc>
        <w:tc>
          <w:tcPr>
            <w:tcW w:w="8100" w:type="dxa"/>
          </w:tcPr>
          <w:p w14:paraId="382E84EB" w14:textId="77777777" w:rsidR="00A77E98" w:rsidRPr="007A5F3F" w:rsidRDefault="00A77E98" w:rsidP="00E23EA6">
            <w:pPr>
              <w:pStyle w:val="TableText"/>
              <w:rPr>
                <w:b/>
                <w:bCs/>
              </w:rPr>
            </w:pPr>
            <w:r w:rsidRPr="007A5F3F">
              <w:rPr>
                <w:b/>
                <w:bCs/>
              </w:rPr>
              <w:t>Finance Information</w:t>
            </w:r>
          </w:p>
          <w:p w14:paraId="7FD9FC56" w14:textId="3060FF06" w:rsidR="00A77E98" w:rsidRPr="007A5F3F" w:rsidRDefault="00A77E98" w:rsidP="00E23EA6">
            <w:pPr>
              <w:pStyle w:val="TableText"/>
            </w:pPr>
            <w:r w:rsidRPr="007A5F3F">
              <w:t xml:space="preserve">Optionally enter </w:t>
            </w:r>
            <w:r w:rsidR="002C432F" w:rsidRPr="007A5F3F">
              <w:t>a</w:t>
            </w:r>
            <w:r w:rsidRPr="007A5F3F">
              <w:t xml:space="preserve"> Statement Email </w:t>
            </w:r>
            <w:r w:rsidR="0060126F" w:rsidRPr="007A5F3F">
              <w:t>A</w:t>
            </w:r>
            <w:r w:rsidR="002C432F" w:rsidRPr="007A5F3F">
              <w:t xml:space="preserve">ddress </w:t>
            </w:r>
            <w:r w:rsidRPr="007A5F3F">
              <w:t>and Purchase Order Number.</w:t>
            </w:r>
          </w:p>
          <w:p w14:paraId="0273E496" w14:textId="3CABCD2E" w:rsidR="00A77E98" w:rsidRPr="007A5F3F" w:rsidRDefault="00A77E98" w:rsidP="00BB0C47">
            <w:pPr>
              <w:pStyle w:val="TableText"/>
              <w:spacing w:after="120"/>
            </w:pPr>
            <w:r w:rsidRPr="007A5F3F">
              <w:rPr>
                <w:noProof/>
                <w:lang w:eastAsia="ja-JP"/>
              </w:rPr>
              <w:drawing>
                <wp:inline distT="0" distB="0" distL="0" distR="0" wp14:anchorId="25EB3C1F" wp14:editId="272E77A0">
                  <wp:extent cx="4304963" cy="2539929"/>
                  <wp:effectExtent l="0" t="0" r="63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13902" cy="2545203"/>
                          </a:xfrm>
                          <a:prstGeom prst="rect">
                            <a:avLst/>
                          </a:prstGeom>
                        </pic:spPr>
                      </pic:pic>
                    </a:graphicData>
                  </a:graphic>
                </wp:inline>
              </w:drawing>
            </w:r>
          </w:p>
        </w:tc>
      </w:tr>
      <w:tr w:rsidR="00A77E98" w:rsidRPr="007A5F3F" w14:paraId="5663BD80" w14:textId="77777777" w:rsidTr="00846A5C">
        <w:tc>
          <w:tcPr>
            <w:tcW w:w="512" w:type="dxa"/>
          </w:tcPr>
          <w:p w14:paraId="4C413E09" w14:textId="4DD11995" w:rsidR="00A77E98" w:rsidRPr="007A5F3F" w:rsidRDefault="00A77E98" w:rsidP="00401605">
            <w:pPr>
              <w:pStyle w:val="TableText"/>
            </w:pPr>
            <w:r w:rsidRPr="007A5F3F">
              <w:t>5</w:t>
            </w:r>
          </w:p>
        </w:tc>
        <w:tc>
          <w:tcPr>
            <w:tcW w:w="8100" w:type="dxa"/>
          </w:tcPr>
          <w:p w14:paraId="3BD5924F" w14:textId="71ADA094" w:rsidR="00A77E98" w:rsidRPr="007A5F3F" w:rsidRDefault="00A77E98" w:rsidP="00E23EA6">
            <w:pPr>
              <w:pStyle w:val="TableText"/>
            </w:pPr>
            <w:r w:rsidRPr="007A5F3F">
              <w:rPr>
                <w:b/>
                <w:bCs/>
              </w:rPr>
              <w:t xml:space="preserve">Operational Information </w:t>
            </w:r>
          </w:p>
          <w:p w14:paraId="64ACB9BD" w14:textId="77777777" w:rsidR="00A77E98" w:rsidRPr="007A5F3F" w:rsidRDefault="00A77E98" w:rsidP="00401605">
            <w:pPr>
              <w:pStyle w:val="TableText"/>
              <w:spacing w:before="0"/>
            </w:pPr>
            <w:r w:rsidRPr="007A5F3F">
              <w:t>Insert the Estimated Annual Tonnage and the Cover Material Sourced.</w:t>
            </w:r>
          </w:p>
          <w:p w14:paraId="7DF5B668" w14:textId="70FD4D75" w:rsidR="00A77E98" w:rsidRPr="007A5F3F" w:rsidRDefault="00A77E98" w:rsidP="00A77E98">
            <w:pPr>
              <w:pStyle w:val="TableText"/>
            </w:pPr>
            <w:r w:rsidRPr="007A5F3F">
              <w:rPr>
                <w:noProof/>
                <w:lang w:eastAsia="ja-JP"/>
              </w:rPr>
              <w:drawing>
                <wp:inline distT="0" distB="0" distL="0" distR="0" wp14:anchorId="4091744B" wp14:editId="2CCFB637">
                  <wp:extent cx="4361607" cy="2462491"/>
                  <wp:effectExtent l="0" t="0" r="1270" b="0"/>
                  <wp:docPr id="1260295199" name="Picture 126029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4380122" cy="2472945"/>
                          </a:xfrm>
                          <a:prstGeom prst="rect">
                            <a:avLst/>
                          </a:prstGeom>
                        </pic:spPr>
                      </pic:pic>
                    </a:graphicData>
                  </a:graphic>
                </wp:inline>
              </w:drawing>
            </w:r>
          </w:p>
        </w:tc>
      </w:tr>
      <w:tr w:rsidR="00A77E98" w:rsidRPr="007A5F3F" w14:paraId="0E3EEF23" w14:textId="77777777" w:rsidTr="00846A5C">
        <w:tc>
          <w:tcPr>
            <w:tcW w:w="512" w:type="dxa"/>
          </w:tcPr>
          <w:p w14:paraId="122D92AD" w14:textId="67044DF4" w:rsidR="00A77E98" w:rsidRPr="007A5F3F" w:rsidRDefault="00A77E98" w:rsidP="00A77E98">
            <w:r w:rsidRPr="007A5F3F">
              <w:lastRenderedPageBreak/>
              <w:t>6</w:t>
            </w:r>
          </w:p>
        </w:tc>
        <w:tc>
          <w:tcPr>
            <w:tcW w:w="8100" w:type="dxa"/>
          </w:tcPr>
          <w:p w14:paraId="7D00CD89" w14:textId="270FC4D6" w:rsidR="00A77E98" w:rsidRPr="007A5F3F" w:rsidRDefault="00A77E98" w:rsidP="00401605">
            <w:pPr>
              <w:pStyle w:val="TableTextbold"/>
              <w:spacing w:after="0"/>
            </w:pPr>
            <w:r w:rsidRPr="007A5F3F">
              <w:t>Site Classes</w:t>
            </w:r>
          </w:p>
          <w:p w14:paraId="6B13BDEB" w14:textId="2D21FDB9" w:rsidR="00A77E98" w:rsidRPr="007A5F3F" w:rsidRDefault="00A77E98" w:rsidP="00E23EA6">
            <w:pPr>
              <w:pStyle w:val="TableText"/>
            </w:pPr>
            <w:r w:rsidRPr="007A5F3F">
              <w:t>Select your class from the drop</w:t>
            </w:r>
            <w:r w:rsidR="00972975">
              <w:t>-</w:t>
            </w:r>
            <w:r w:rsidRPr="007A5F3F">
              <w:t xml:space="preserve">down list. </w:t>
            </w:r>
            <w:r w:rsidR="00C10F3C" w:rsidRPr="007A5F3F">
              <w:t xml:space="preserve">Your class type should be determined using the information </w:t>
            </w:r>
            <w:r w:rsidR="00D21166" w:rsidRPr="000A3DAE">
              <w:t>from</w:t>
            </w:r>
            <w:r w:rsidR="00D21166">
              <w:t xml:space="preserve"> </w:t>
            </w:r>
            <w:hyperlink r:id="rId78" w:history="1">
              <w:r w:rsidR="007C12FE">
                <w:rPr>
                  <w:rStyle w:val="Hyperlink"/>
                </w:rPr>
                <w:t xml:space="preserve">Waste Levy </w:t>
              </w:r>
              <w:r w:rsidR="00FD17BC">
                <w:rPr>
                  <w:rStyle w:val="Hyperlink"/>
                  <w:rFonts w:cs="Calibri"/>
                </w:rPr>
                <w:t>–</w:t>
              </w:r>
              <w:r w:rsidR="007C12FE">
                <w:rPr>
                  <w:rStyle w:val="Hyperlink"/>
                </w:rPr>
                <w:t xml:space="preserve"> Determining your disposal facility class</w:t>
              </w:r>
            </w:hyperlink>
            <w:r w:rsidR="0060126F" w:rsidRPr="007A5F3F">
              <w:t>;</w:t>
            </w:r>
            <w:r w:rsidR="00C10F3C" w:rsidRPr="007A5F3F">
              <w:t xml:space="preserve"> please note that your class type may differ from your council consent. </w:t>
            </w:r>
          </w:p>
          <w:p w14:paraId="7960B64F" w14:textId="1F1FFE10" w:rsidR="002C432F" w:rsidRPr="007A5F3F" w:rsidRDefault="00F81977" w:rsidP="008C6F42">
            <w:pPr>
              <w:pStyle w:val="TableText"/>
            </w:pPr>
            <w:r w:rsidRPr="007A5F3F">
              <w:rPr>
                <w:noProof/>
              </w:rPr>
              <w:drawing>
                <wp:inline distT="0" distB="0" distL="0" distR="0" wp14:anchorId="55BFE8E6" wp14:editId="3E56A382">
                  <wp:extent cx="4827270" cy="95885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27270" cy="958850"/>
                          </a:xfrm>
                          <a:prstGeom prst="rect">
                            <a:avLst/>
                          </a:prstGeom>
                        </pic:spPr>
                      </pic:pic>
                    </a:graphicData>
                  </a:graphic>
                </wp:inline>
              </w:drawing>
            </w:r>
          </w:p>
        </w:tc>
      </w:tr>
      <w:tr w:rsidR="00A77E98" w:rsidRPr="007A5F3F" w14:paraId="3C0CEC03" w14:textId="77777777" w:rsidTr="00846A5C">
        <w:tc>
          <w:tcPr>
            <w:tcW w:w="512" w:type="dxa"/>
          </w:tcPr>
          <w:p w14:paraId="6C056842" w14:textId="686F94C8" w:rsidR="00A77E98" w:rsidRPr="007A5F3F" w:rsidRDefault="00A77E98" w:rsidP="00A77E98">
            <w:r w:rsidRPr="007A5F3F">
              <w:t>7</w:t>
            </w:r>
          </w:p>
        </w:tc>
        <w:tc>
          <w:tcPr>
            <w:tcW w:w="8100" w:type="dxa"/>
          </w:tcPr>
          <w:p w14:paraId="58E63746" w14:textId="22FF0C67" w:rsidR="00A77E98" w:rsidRPr="007A5F3F" w:rsidRDefault="34A204A0" w:rsidP="00E23EA6">
            <w:pPr>
              <w:pStyle w:val="TableTextbold"/>
            </w:pPr>
            <w:r w:rsidRPr="007A5F3F">
              <w:t>Methodologies</w:t>
            </w:r>
          </w:p>
          <w:p w14:paraId="103EAAC6" w14:textId="77777777" w:rsidR="003164F7" w:rsidRPr="007A5F3F" w:rsidRDefault="00A77E98" w:rsidP="008C6F42">
            <w:pPr>
              <w:pStyle w:val="TableText"/>
            </w:pPr>
            <w:r w:rsidRPr="007A5F3F">
              <w:t>Select each methodology for measuring materials used by the facility, along with the start date of that measuring methodology.</w:t>
            </w:r>
          </w:p>
          <w:p w14:paraId="7086C114" w14:textId="49AC234E" w:rsidR="000E1592" w:rsidRPr="007A5F3F" w:rsidRDefault="000E1592" w:rsidP="008C6F42">
            <w:pPr>
              <w:pStyle w:val="TableText"/>
            </w:pPr>
            <w:r w:rsidRPr="007A5F3F">
              <w:t>Please note: If your facility has a compliant and functioning weighbridge on site, it must be the methodology used unless approval is granted for another prescribed method. For more information</w:t>
            </w:r>
            <w:r w:rsidR="009C6053">
              <w:t>,</w:t>
            </w:r>
            <w:r w:rsidRPr="007A5F3F">
              <w:t xml:space="preserve"> see</w:t>
            </w:r>
            <w:r w:rsidR="009C6053">
              <w:t> </w:t>
            </w:r>
            <w:hyperlink r:id="rId80" w:history="1">
              <w:r w:rsidRPr="007A5F3F">
                <w:rPr>
                  <w:rStyle w:val="Hyperlink"/>
                  <w:szCs w:val="18"/>
                </w:rPr>
                <w:t>Waste levy – Measuring waste tonnages</w:t>
              </w:r>
              <w:r w:rsidRPr="007A5F3F">
                <w:rPr>
                  <w:rStyle w:val="Hyperlink"/>
                  <w:color w:val="auto"/>
                  <w:szCs w:val="18"/>
                </w:rPr>
                <w:t>.</w:t>
              </w:r>
            </w:hyperlink>
            <w:r w:rsidRPr="007A5F3F">
              <w:t xml:space="preserve"> </w:t>
            </w:r>
          </w:p>
          <w:p w14:paraId="699784B9" w14:textId="0403C16C" w:rsidR="002C432F" w:rsidRPr="007A5F3F" w:rsidRDefault="00946C73" w:rsidP="008C6F42">
            <w:pPr>
              <w:tabs>
                <w:tab w:val="left" w:pos="3135"/>
              </w:tabs>
              <w:jc w:val="left"/>
              <w:rPr>
                <w:sz w:val="20"/>
              </w:rPr>
            </w:pPr>
            <w:r w:rsidRPr="007A5F3F">
              <w:object w:dxaOrig="14080" w:dyaOrig="3300" w14:anchorId="256DBC56">
                <v:shape id="_x0000_i1027" type="#_x0000_t75" style="width:380.65pt;height:86.95pt" o:ole="">
                  <v:imagedata r:id="rId81" o:title=""/>
                </v:shape>
                <o:OLEObject Type="Embed" ProgID="PBrush" ShapeID="_x0000_i1027" DrawAspect="Content" ObjectID="_1786343641" r:id="rId82"/>
              </w:object>
            </w:r>
          </w:p>
        </w:tc>
      </w:tr>
      <w:tr w:rsidR="00A77E98" w:rsidRPr="007A5F3F" w14:paraId="522B1CB4" w14:textId="77777777" w:rsidTr="00846A5C">
        <w:tc>
          <w:tcPr>
            <w:tcW w:w="512" w:type="dxa"/>
          </w:tcPr>
          <w:p w14:paraId="7B89BC01" w14:textId="6B639D4D" w:rsidR="00A77E98" w:rsidRPr="007A5F3F" w:rsidRDefault="00A77E98" w:rsidP="00A77E98"/>
        </w:tc>
        <w:tc>
          <w:tcPr>
            <w:tcW w:w="8100" w:type="dxa"/>
          </w:tcPr>
          <w:p w14:paraId="0BD0B890" w14:textId="77777777" w:rsidR="00A77E98" w:rsidRPr="007A5F3F" w:rsidRDefault="00A77E98" w:rsidP="00E23EA6">
            <w:pPr>
              <w:pStyle w:val="TableTextbold"/>
            </w:pPr>
            <w:r w:rsidRPr="007A5F3F">
              <w:t>Confirmation</w:t>
            </w:r>
          </w:p>
          <w:p w14:paraId="254221A1" w14:textId="3A5D1A92" w:rsidR="0053019F" w:rsidRPr="007A5F3F" w:rsidRDefault="00A77E98" w:rsidP="00E23EA6">
            <w:pPr>
              <w:pStyle w:val="TableText"/>
              <w:rPr>
                <w:b/>
                <w:bCs/>
              </w:rPr>
            </w:pPr>
            <w:r w:rsidRPr="007A5F3F">
              <w:t xml:space="preserve">Confirm that all the details for the site are correct and click </w:t>
            </w:r>
            <w:r w:rsidRPr="007A5F3F">
              <w:rPr>
                <w:b/>
                <w:bCs/>
              </w:rPr>
              <w:t>Save.</w:t>
            </w:r>
          </w:p>
          <w:p w14:paraId="6DFE5C62" w14:textId="6F23EA0B" w:rsidR="00A77E98" w:rsidRPr="007A5F3F" w:rsidRDefault="00565AB6" w:rsidP="00E23EA6">
            <w:pPr>
              <w:spacing w:line="259" w:lineRule="auto"/>
              <w:jc w:val="center"/>
            </w:pPr>
            <w:r w:rsidRPr="007A5F3F">
              <w:rPr>
                <w:noProof/>
              </w:rPr>
              <w:drawing>
                <wp:inline distT="0" distB="0" distL="0" distR="0" wp14:anchorId="6C5F81F1" wp14:editId="2C696C23">
                  <wp:extent cx="2082907" cy="539778"/>
                  <wp:effectExtent l="19050" t="19050" r="12700" b="1270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82907" cy="539778"/>
                          </a:xfrm>
                          <a:prstGeom prst="rect">
                            <a:avLst/>
                          </a:prstGeom>
                          <a:ln w="3175">
                            <a:solidFill>
                              <a:schemeClr val="tx1"/>
                            </a:solidFill>
                          </a:ln>
                        </pic:spPr>
                      </pic:pic>
                    </a:graphicData>
                  </a:graphic>
                </wp:inline>
              </w:drawing>
            </w:r>
          </w:p>
        </w:tc>
      </w:tr>
    </w:tbl>
    <w:p w14:paraId="748268D5" w14:textId="77777777" w:rsidR="002C432F" w:rsidRPr="007A5F3F" w:rsidRDefault="002C432F" w:rsidP="00401605">
      <w:pPr>
        <w:pStyle w:val="Heading3"/>
        <w:spacing w:before="480"/>
      </w:pPr>
      <w:r w:rsidRPr="007A5F3F">
        <w:t>What happens next?</w:t>
      </w:r>
    </w:p>
    <w:p w14:paraId="074425CB" w14:textId="5C12F8C4" w:rsidR="002B047C" w:rsidRPr="007A5F3F" w:rsidRDefault="678A86D4" w:rsidP="002B047C">
      <w:pPr>
        <w:pStyle w:val="BodyText"/>
      </w:pPr>
      <w:r w:rsidRPr="007A5F3F">
        <w:t>We will consider your application and advise you of the outcome</w:t>
      </w:r>
      <w:r w:rsidR="006C0DD9" w:rsidRPr="007A5F3F">
        <w:t xml:space="preserve"> via email</w:t>
      </w:r>
      <w:r w:rsidR="1CF70A8F" w:rsidRPr="007A5F3F">
        <w:t>. Once approved, your new site will be available for you to use immediately in OWLS.</w:t>
      </w:r>
    </w:p>
    <w:p w14:paraId="3BC1B0E2" w14:textId="77777777" w:rsidR="00A77E98" w:rsidRPr="007A5F3F" w:rsidRDefault="00A77E98" w:rsidP="00401605">
      <w:pPr>
        <w:pStyle w:val="BodyText"/>
      </w:pPr>
      <w:r w:rsidRPr="007A5F3F">
        <w:br w:type="page"/>
      </w:r>
    </w:p>
    <w:p w14:paraId="4D5C85F4" w14:textId="24C85261" w:rsidR="006148B2" w:rsidRPr="007A5F3F" w:rsidRDefault="006148B2" w:rsidP="006148B2">
      <w:pPr>
        <w:pStyle w:val="Heading1"/>
      </w:pPr>
      <w:bookmarkStart w:id="41" w:name="_Toc92795654"/>
      <w:bookmarkStart w:id="42" w:name="_Toc174795426"/>
      <w:bookmarkStart w:id="43" w:name="_Toc88560765"/>
      <w:r w:rsidRPr="007A5F3F">
        <w:lastRenderedPageBreak/>
        <w:t>Chapter 2: Monthly</w:t>
      </w:r>
      <w:r w:rsidR="00DB60FA" w:rsidRPr="007A5F3F">
        <w:t xml:space="preserve">, </w:t>
      </w:r>
      <w:r w:rsidR="00003CC1" w:rsidRPr="007A5F3F">
        <w:t>q</w:t>
      </w:r>
      <w:r w:rsidRPr="007A5F3F">
        <w:t xml:space="preserve">uarterly </w:t>
      </w:r>
      <w:r w:rsidR="00DB60FA" w:rsidRPr="007A5F3F">
        <w:t xml:space="preserve">and </w:t>
      </w:r>
      <w:r w:rsidR="00003CC1" w:rsidRPr="007A5F3F">
        <w:t>a</w:t>
      </w:r>
      <w:r w:rsidR="00DB60FA" w:rsidRPr="007A5F3F">
        <w:t xml:space="preserve">nnual </w:t>
      </w:r>
      <w:r w:rsidRPr="007A5F3F">
        <w:t>returns</w:t>
      </w:r>
      <w:bookmarkEnd w:id="41"/>
      <w:bookmarkEnd w:id="42"/>
    </w:p>
    <w:bookmarkEnd w:id="43"/>
    <w:p w14:paraId="4547C8EB" w14:textId="56AAB9B3" w:rsidR="0055297E" w:rsidRPr="007A5F3F" w:rsidRDefault="006148B2" w:rsidP="00401605">
      <w:pPr>
        <w:pStyle w:val="BodyText"/>
        <w:spacing w:after="240"/>
      </w:pPr>
      <w:r w:rsidRPr="007A5F3F">
        <w:t>This chapter provides information on submitting</w:t>
      </w:r>
      <w:r w:rsidR="003908A7" w:rsidRPr="007A5F3F">
        <w:t xml:space="preserve"> and</w:t>
      </w:r>
      <w:r w:rsidRPr="007A5F3F">
        <w:t xml:space="preserve"> updating monthly</w:t>
      </w:r>
      <w:r w:rsidR="0006183A" w:rsidRPr="007A5F3F">
        <w:t>,</w:t>
      </w:r>
      <w:r w:rsidRPr="007A5F3F">
        <w:t xml:space="preserve"> quarterly</w:t>
      </w:r>
      <w:r w:rsidR="0006183A" w:rsidRPr="007A5F3F">
        <w:t xml:space="preserve"> and annual</w:t>
      </w:r>
      <w:r w:rsidRPr="007A5F3F">
        <w:t xml:space="preserve"> returns.</w:t>
      </w:r>
      <w:r w:rsidR="001B1A29" w:rsidRPr="007A5F3F">
        <w:t xml:space="preserve"> It </w:t>
      </w:r>
      <w:r w:rsidR="00C66C03" w:rsidRPr="007A5F3F">
        <w:t>contains the following topics: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05"/>
      </w:tblGrid>
      <w:tr w:rsidR="00274B6F" w:rsidRPr="007A5F3F" w14:paraId="04E9C855" w14:textId="77777777" w:rsidTr="00401605">
        <w:tc>
          <w:tcPr>
            <w:tcW w:w="7372" w:type="dxa"/>
            <w:shd w:val="clear" w:color="auto" w:fill="1C556C" w:themeFill="accent1"/>
          </w:tcPr>
          <w:p w14:paraId="3AE6F4D9" w14:textId="77777777" w:rsidR="00274B6F" w:rsidRPr="007A5F3F" w:rsidRDefault="00274B6F" w:rsidP="00D50C75">
            <w:pPr>
              <w:pStyle w:val="TableTextbold"/>
              <w:spacing w:before="40" w:after="40"/>
              <w:rPr>
                <w:color w:val="FFFFFF" w:themeColor="background1"/>
              </w:rPr>
            </w:pPr>
            <w:r w:rsidRPr="007A5F3F">
              <w:rPr>
                <w:color w:val="FFFFFF" w:themeColor="background1"/>
              </w:rPr>
              <w:t>Topic</w:t>
            </w:r>
          </w:p>
        </w:tc>
      </w:tr>
      <w:tr w:rsidR="00274B6F" w:rsidRPr="007A5F3F" w14:paraId="4FB5A12A" w14:textId="77777777" w:rsidTr="00401605">
        <w:tc>
          <w:tcPr>
            <w:tcW w:w="7372" w:type="dxa"/>
          </w:tcPr>
          <w:p w14:paraId="17B7119D" w14:textId="6B03DF15" w:rsidR="00274B6F" w:rsidRPr="007A5F3F" w:rsidRDefault="004D38D7" w:rsidP="00D50C75">
            <w:pPr>
              <w:pStyle w:val="TableText"/>
              <w:spacing w:before="40" w:after="40"/>
            </w:pPr>
            <w:hyperlink w:anchor="_Overview" w:history="1">
              <w:r w:rsidR="00274B6F" w:rsidRPr="007A5F3F">
                <w:rPr>
                  <w:rStyle w:val="Hyperlink"/>
                </w:rPr>
                <w:t>Overview</w:t>
              </w:r>
            </w:hyperlink>
          </w:p>
        </w:tc>
      </w:tr>
      <w:tr w:rsidR="00274B6F" w:rsidRPr="007A5F3F" w14:paraId="7CA6CFAB" w14:textId="77777777" w:rsidTr="00401605">
        <w:tc>
          <w:tcPr>
            <w:tcW w:w="7372" w:type="dxa"/>
          </w:tcPr>
          <w:p w14:paraId="05F49B22" w14:textId="5B729127" w:rsidR="00274B6F" w:rsidRPr="007A5F3F" w:rsidRDefault="004D38D7" w:rsidP="00D50C75">
            <w:pPr>
              <w:pStyle w:val="TableText"/>
              <w:spacing w:before="40" w:after="40"/>
            </w:pPr>
            <w:hyperlink w:anchor="_Waste_Return_Summary" w:history="1">
              <w:r w:rsidR="002B10DF" w:rsidRPr="007A5F3F">
                <w:rPr>
                  <w:rStyle w:val="Hyperlink"/>
                </w:rPr>
                <w:t>Waste r</w:t>
              </w:r>
              <w:r w:rsidR="00274B6F" w:rsidRPr="007A5F3F">
                <w:rPr>
                  <w:rStyle w:val="Hyperlink"/>
                </w:rPr>
                <w:t>eturn summary screen</w:t>
              </w:r>
            </w:hyperlink>
          </w:p>
        </w:tc>
      </w:tr>
      <w:tr w:rsidR="00274B6F" w:rsidRPr="007A5F3F" w14:paraId="40BAF3B9" w14:textId="77777777" w:rsidTr="00401605">
        <w:tc>
          <w:tcPr>
            <w:tcW w:w="7372" w:type="dxa"/>
          </w:tcPr>
          <w:p w14:paraId="2679CB3C" w14:textId="644F6735" w:rsidR="00274B6F" w:rsidRPr="007A5F3F" w:rsidRDefault="004D38D7" w:rsidP="00D50C75">
            <w:pPr>
              <w:pStyle w:val="TableText"/>
              <w:spacing w:before="40" w:after="40"/>
            </w:pPr>
            <w:hyperlink w:anchor="_Submitting_a_waste" w:history="1">
              <w:r w:rsidR="00274B6F" w:rsidRPr="007A5F3F">
                <w:rPr>
                  <w:rStyle w:val="Hyperlink"/>
                </w:rPr>
                <w:t>Submit</w:t>
              </w:r>
              <w:r w:rsidR="00B30AD9" w:rsidRPr="007A5F3F">
                <w:rPr>
                  <w:rStyle w:val="Hyperlink"/>
                </w:rPr>
                <w:t>ting</w:t>
              </w:r>
              <w:r w:rsidR="00274B6F" w:rsidRPr="007A5F3F">
                <w:rPr>
                  <w:rStyle w:val="Hyperlink"/>
                </w:rPr>
                <w:t xml:space="preserve"> a </w:t>
              </w:r>
              <w:r w:rsidR="000B330F">
                <w:rPr>
                  <w:rStyle w:val="Hyperlink"/>
                </w:rPr>
                <w:t xml:space="preserve">waste </w:t>
              </w:r>
              <w:r w:rsidR="00274B6F" w:rsidRPr="007A5F3F">
                <w:rPr>
                  <w:rStyle w:val="Hyperlink"/>
                </w:rPr>
                <w:t>return</w:t>
              </w:r>
            </w:hyperlink>
          </w:p>
        </w:tc>
      </w:tr>
      <w:tr w:rsidR="00274B6F" w:rsidRPr="007A5F3F" w14:paraId="243C2A52" w14:textId="77777777" w:rsidTr="00401605">
        <w:tc>
          <w:tcPr>
            <w:tcW w:w="7372" w:type="dxa"/>
          </w:tcPr>
          <w:p w14:paraId="5F24C836" w14:textId="1D10671F" w:rsidR="00274B6F" w:rsidRPr="007A5F3F" w:rsidRDefault="004D38D7" w:rsidP="00D50C75">
            <w:pPr>
              <w:pStyle w:val="TableText"/>
              <w:spacing w:before="40" w:after="40"/>
            </w:pPr>
            <w:hyperlink w:anchor="_Verifying_a_waste" w:history="1">
              <w:r w:rsidR="00274B6F" w:rsidRPr="007A5F3F">
                <w:rPr>
                  <w:rStyle w:val="Hyperlink"/>
                </w:rPr>
                <w:t>Verify</w:t>
              </w:r>
              <w:r w:rsidR="00B30AD9" w:rsidRPr="007A5F3F">
                <w:rPr>
                  <w:rStyle w:val="Hyperlink"/>
                </w:rPr>
                <w:t>ing</w:t>
              </w:r>
              <w:r w:rsidR="00274B6F" w:rsidRPr="007A5F3F">
                <w:rPr>
                  <w:rStyle w:val="Hyperlink"/>
                </w:rPr>
                <w:t xml:space="preserve"> a </w:t>
              </w:r>
              <w:r w:rsidR="003E2D59" w:rsidRPr="007A5F3F">
                <w:rPr>
                  <w:rStyle w:val="Hyperlink"/>
                </w:rPr>
                <w:t xml:space="preserve">waste </w:t>
              </w:r>
              <w:r w:rsidR="00274B6F" w:rsidRPr="007A5F3F">
                <w:rPr>
                  <w:rStyle w:val="Hyperlink"/>
                </w:rPr>
                <w:t>return</w:t>
              </w:r>
            </w:hyperlink>
          </w:p>
        </w:tc>
      </w:tr>
      <w:tr w:rsidR="00274B6F" w:rsidRPr="007A5F3F" w14:paraId="73B06E61" w14:textId="77777777" w:rsidTr="00401605">
        <w:tc>
          <w:tcPr>
            <w:tcW w:w="7372" w:type="dxa"/>
          </w:tcPr>
          <w:p w14:paraId="33304D94" w14:textId="571AB5F4" w:rsidR="00274B6F" w:rsidRPr="007A5F3F" w:rsidRDefault="004D38D7" w:rsidP="00D50C75">
            <w:pPr>
              <w:pStyle w:val="TableText"/>
              <w:spacing w:before="40" w:after="40"/>
            </w:pPr>
            <w:hyperlink w:anchor="_Amend_a_return" w:history="1">
              <w:r w:rsidR="000A2803" w:rsidRPr="007A5F3F">
                <w:rPr>
                  <w:rStyle w:val="Hyperlink"/>
                </w:rPr>
                <w:t xml:space="preserve">Amending a </w:t>
              </w:r>
              <w:r w:rsidR="001E29F7" w:rsidRPr="007A5F3F">
                <w:rPr>
                  <w:rStyle w:val="Hyperlink"/>
                </w:rPr>
                <w:t xml:space="preserve">waste </w:t>
              </w:r>
              <w:r w:rsidR="000A2803" w:rsidRPr="007A5F3F">
                <w:rPr>
                  <w:rStyle w:val="Hyperlink"/>
                </w:rPr>
                <w:t>return</w:t>
              </w:r>
            </w:hyperlink>
          </w:p>
        </w:tc>
      </w:tr>
      <w:tr w:rsidR="00274B6F" w:rsidRPr="007A5F3F" w14:paraId="780341F5" w14:textId="77777777" w:rsidTr="00401605">
        <w:tc>
          <w:tcPr>
            <w:tcW w:w="7372" w:type="dxa"/>
          </w:tcPr>
          <w:p w14:paraId="52876EA8" w14:textId="4BD6B846" w:rsidR="00274B6F" w:rsidRPr="007A5F3F" w:rsidRDefault="004D38D7" w:rsidP="00D50C75">
            <w:pPr>
              <w:pStyle w:val="TableText"/>
              <w:spacing w:before="40" w:after="40"/>
            </w:pPr>
            <w:hyperlink w:anchor="_View_tax_invoice" w:history="1">
              <w:r w:rsidR="00274B6F" w:rsidRPr="007A5F3F">
                <w:rPr>
                  <w:rStyle w:val="Hyperlink"/>
                </w:rPr>
                <w:t xml:space="preserve">View </w:t>
              </w:r>
              <w:r w:rsidR="00B30AD9" w:rsidRPr="007A5F3F">
                <w:rPr>
                  <w:rStyle w:val="Hyperlink"/>
                </w:rPr>
                <w:t xml:space="preserve">tax </w:t>
              </w:r>
              <w:r w:rsidR="00274B6F" w:rsidRPr="007A5F3F">
                <w:rPr>
                  <w:rStyle w:val="Hyperlink"/>
                </w:rPr>
                <w:t>invoice and statement</w:t>
              </w:r>
              <w:r w:rsidR="003E2D59" w:rsidRPr="007A5F3F">
                <w:rPr>
                  <w:rStyle w:val="Hyperlink"/>
                </w:rPr>
                <w:t xml:space="preserve"> (monthly reporting facilities only)</w:t>
              </w:r>
            </w:hyperlink>
          </w:p>
        </w:tc>
      </w:tr>
    </w:tbl>
    <w:p w14:paraId="7A69AE92" w14:textId="77777777" w:rsidR="0055297E" w:rsidRPr="007A5F3F" w:rsidRDefault="00C66C03" w:rsidP="004604D1">
      <w:pPr>
        <w:pStyle w:val="Heading2"/>
        <w:spacing w:before="440"/>
      </w:pPr>
      <w:bookmarkStart w:id="44" w:name="_Overview"/>
      <w:bookmarkStart w:id="45" w:name="_Toc88560766"/>
      <w:bookmarkStart w:id="46" w:name="_Toc174795427"/>
      <w:bookmarkEnd w:id="44"/>
      <w:r w:rsidRPr="007A5F3F">
        <w:t>Overview</w:t>
      </w:r>
      <w:bookmarkEnd w:id="45"/>
      <w:bookmarkEnd w:id="46"/>
    </w:p>
    <w:p w14:paraId="2C0398E7" w14:textId="77777777" w:rsidR="006148B2" w:rsidRPr="007A5F3F" w:rsidRDefault="006148B2" w:rsidP="006148B2">
      <w:pPr>
        <w:pStyle w:val="Heading3"/>
        <w:spacing w:before="240"/>
      </w:pPr>
      <w:r w:rsidRPr="007A5F3F">
        <w:t>Introduction</w:t>
      </w:r>
    </w:p>
    <w:p w14:paraId="210DA4E5" w14:textId="19884D83" w:rsidR="006148B2" w:rsidRPr="007A5F3F" w:rsidRDefault="00155156" w:rsidP="006148B2">
      <w:pPr>
        <w:pStyle w:val="BodyText"/>
      </w:pPr>
      <w:r w:rsidRPr="007A5F3F">
        <w:t>F</w:t>
      </w:r>
      <w:r w:rsidR="006148B2" w:rsidRPr="007A5F3F">
        <w:t>acility operators must submit returns to us on a monthly</w:t>
      </w:r>
      <w:r w:rsidR="00512AFA" w:rsidRPr="007A5F3F">
        <w:t>,</w:t>
      </w:r>
      <w:r w:rsidR="006148B2" w:rsidRPr="007A5F3F">
        <w:t xml:space="preserve"> quarterly </w:t>
      </w:r>
      <w:r w:rsidR="00FF6923" w:rsidRPr="007A5F3F">
        <w:t xml:space="preserve">or annual </w:t>
      </w:r>
      <w:r w:rsidR="006148B2" w:rsidRPr="007A5F3F">
        <w:t xml:space="preserve">basis, depending on their site class. </w:t>
      </w:r>
      <w:r w:rsidR="008306F7" w:rsidRPr="007A5F3F">
        <w:t xml:space="preserve">For more information on when facilities are required to start reporting, see the </w:t>
      </w:r>
      <w:hyperlink r:id="rId84" w:history="1">
        <w:r w:rsidR="008306F7" w:rsidRPr="007A5F3F">
          <w:rPr>
            <w:rStyle w:val="Hyperlink"/>
          </w:rPr>
          <w:t xml:space="preserve">Waste Levy </w:t>
        </w:r>
        <w:r w:rsidR="00E77AC2" w:rsidRPr="007A5F3F">
          <w:rPr>
            <w:rStyle w:val="Hyperlink"/>
          </w:rPr>
          <w:t xml:space="preserve">– </w:t>
        </w:r>
        <w:r w:rsidR="008306F7" w:rsidRPr="007A5F3F">
          <w:rPr>
            <w:rStyle w:val="Hyperlink"/>
          </w:rPr>
          <w:t>Determining your disposal facility class</w:t>
        </w:r>
      </w:hyperlink>
      <w:r w:rsidR="008306F7" w:rsidRPr="007A5F3F">
        <w:t xml:space="preserve"> factsheet.</w:t>
      </w:r>
    </w:p>
    <w:p w14:paraId="436DCCFD" w14:textId="076828AE" w:rsidR="006148B2" w:rsidRPr="007A5F3F" w:rsidRDefault="008F27A3" w:rsidP="00FE376F">
      <w:pPr>
        <w:pStyle w:val="BodyText"/>
      </w:pPr>
      <w:r w:rsidRPr="007A5F3F">
        <w:t>As at the publication of this document</w:t>
      </w:r>
      <w:r w:rsidR="006148B2" w:rsidRPr="007A5F3F">
        <w:t>, the reporting frequencies are as follows</w:t>
      </w:r>
      <w:r w:rsidR="006C6E76" w:rsidRPr="007A5F3F">
        <w:t>.</w:t>
      </w:r>
    </w:p>
    <w:p w14:paraId="665DDD93" w14:textId="46CE34AC" w:rsidR="006148B2" w:rsidRPr="007A5F3F" w:rsidRDefault="006148B2" w:rsidP="00E23EA6">
      <w:pPr>
        <w:pStyle w:val="Bullet"/>
        <w:rPr>
          <w:b/>
          <w:bCs/>
        </w:rPr>
      </w:pPr>
      <w:r w:rsidRPr="007A5F3F">
        <w:rPr>
          <w:b/>
          <w:bCs/>
        </w:rPr>
        <w:t>Monthly</w:t>
      </w:r>
      <w:r w:rsidR="000662D6" w:rsidRPr="007A5F3F">
        <w:rPr>
          <w:b/>
          <w:bCs/>
        </w:rPr>
        <w:t xml:space="preserve"> – </w:t>
      </w:r>
      <w:r w:rsidR="006C6E76" w:rsidRPr="007A5F3F">
        <w:rPr>
          <w:b/>
          <w:bCs/>
        </w:rPr>
        <w:t>L</w:t>
      </w:r>
      <w:r w:rsidR="000662D6" w:rsidRPr="007A5F3F">
        <w:rPr>
          <w:b/>
          <w:bCs/>
        </w:rPr>
        <w:t>evy liable facilities</w:t>
      </w:r>
    </w:p>
    <w:p w14:paraId="3A0A3E2C" w14:textId="533DA08F" w:rsidR="006148B2" w:rsidRPr="007A5F3F" w:rsidRDefault="006148B2" w:rsidP="00E23EA6">
      <w:pPr>
        <w:pStyle w:val="Sub-list"/>
      </w:pPr>
      <w:r w:rsidRPr="007A5F3F">
        <w:t xml:space="preserve">Class 1 </w:t>
      </w:r>
      <w:r w:rsidR="006C6E76" w:rsidRPr="007A5F3F">
        <w:t>–</w:t>
      </w:r>
      <w:r w:rsidRPr="007A5F3F">
        <w:t xml:space="preserve"> Municipal </w:t>
      </w:r>
      <w:r w:rsidR="00203CCD">
        <w:t>f</w:t>
      </w:r>
      <w:r w:rsidRPr="007A5F3F">
        <w:t>acility</w:t>
      </w:r>
    </w:p>
    <w:p w14:paraId="35FFFBCC" w14:textId="6C7551DF" w:rsidR="006148B2" w:rsidRPr="007A5F3F" w:rsidRDefault="006148B2" w:rsidP="00E23EA6">
      <w:pPr>
        <w:pStyle w:val="Sub-list"/>
      </w:pPr>
      <w:r w:rsidRPr="007A5F3F">
        <w:t xml:space="preserve">Class 2 </w:t>
      </w:r>
      <w:r w:rsidR="006C6E76" w:rsidRPr="007A5F3F">
        <w:t>–</w:t>
      </w:r>
      <w:r w:rsidRPr="007A5F3F">
        <w:t xml:space="preserve"> Construction and </w:t>
      </w:r>
      <w:r w:rsidR="00203CCD">
        <w:t>d</w:t>
      </w:r>
      <w:r w:rsidRPr="007A5F3F">
        <w:t xml:space="preserve">emolition </w:t>
      </w:r>
      <w:r w:rsidR="00203CCD">
        <w:t>f</w:t>
      </w:r>
      <w:r w:rsidRPr="007A5F3F">
        <w:t>acility</w:t>
      </w:r>
    </w:p>
    <w:p w14:paraId="386B8478" w14:textId="67C9E36A" w:rsidR="006148B2" w:rsidRPr="007A5F3F" w:rsidRDefault="006148B2" w:rsidP="00E23EA6">
      <w:pPr>
        <w:pStyle w:val="Sub-list"/>
      </w:pPr>
      <w:r w:rsidRPr="007A5F3F">
        <w:t xml:space="preserve">Class 3 </w:t>
      </w:r>
      <w:r w:rsidR="00203CCD">
        <w:t>and</w:t>
      </w:r>
      <w:r w:rsidRPr="007A5F3F">
        <w:t xml:space="preserve"> 4 </w:t>
      </w:r>
      <w:r w:rsidR="006C6E76" w:rsidRPr="007A5F3F">
        <w:t>–</w:t>
      </w:r>
      <w:r w:rsidRPr="007A5F3F">
        <w:t xml:space="preserve"> Managed or </w:t>
      </w:r>
      <w:r w:rsidR="00203CCD">
        <w:t>c</w:t>
      </w:r>
      <w:r w:rsidRPr="007A5F3F">
        <w:t xml:space="preserve">ontrolled </w:t>
      </w:r>
      <w:r w:rsidR="00203CCD">
        <w:t>f</w:t>
      </w:r>
      <w:r w:rsidRPr="007A5F3F">
        <w:t xml:space="preserve">ill </w:t>
      </w:r>
      <w:r w:rsidR="00203CCD">
        <w:t>d</w:t>
      </w:r>
      <w:r w:rsidRPr="007A5F3F">
        <w:t xml:space="preserve">isposal </w:t>
      </w:r>
      <w:r w:rsidR="00203CCD">
        <w:t>f</w:t>
      </w:r>
      <w:r w:rsidRPr="007A5F3F">
        <w:t>acility</w:t>
      </w:r>
    </w:p>
    <w:p w14:paraId="0FC5D4C0" w14:textId="24387935" w:rsidR="006148B2" w:rsidRPr="007A5F3F" w:rsidRDefault="096427F7" w:rsidP="004604D1">
      <w:pPr>
        <w:pStyle w:val="Bullet"/>
        <w:spacing w:before="40"/>
        <w:rPr>
          <w:b/>
          <w:bCs/>
        </w:rPr>
      </w:pPr>
      <w:r w:rsidRPr="007A5F3F">
        <w:rPr>
          <w:b/>
          <w:bCs/>
        </w:rPr>
        <w:t>Quarterly</w:t>
      </w:r>
      <w:r w:rsidR="000662D6" w:rsidRPr="007A5F3F">
        <w:rPr>
          <w:b/>
          <w:bCs/>
        </w:rPr>
        <w:t xml:space="preserve"> – Non-</w:t>
      </w:r>
      <w:r w:rsidR="006C6E76" w:rsidRPr="007A5F3F">
        <w:rPr>
          <w:b/>
          <w:bCs/>
        </w:rPr>
        <w:t>l</w:t>
      </w:r>
      <w:r w:rsidR="000662D6" w:rsidRPr="007A5F3F">
        <w:rPr>
          <w:b/>
          <w:bCs/>
        </w:rPr>
        <w:t>evy liable facilities</w:t>
      </w:r>
    </w:p>
    <w:p w14:paraId="337F8578" w14:textId="258EA545" w:rsidR="006148B2" w:rsidRPr="007A5F3F" w:rsidRDefault="006148B2" w:rsidP="00E23EA6">
      <w:pPr>
        <w:pStyle w:val="Sub-list"/>
      </w:pPr>
      <w:r w:rsidRPr="007A5F3F">
        <w:t xml:space="preserve">Class 5 – </w:t>
      </w:r>
      <w:proofErr w:type="spellStart"/>
      <w:r w:rsidRPr="007A5F3F">
        <w:t>Cleanfill</w:t>
      </w:r>
      <w:proofErr w:type="spellEnd"/>
      <w:r w:rsidR="00027322" w:rsidRPr="007A5F3F">
        <w:t xml:space="preserve"> </w:t>
      </w:r>
      <w:r w:rsidR="00203CCD">
        <w:t>f</w:t>
      </w:r>
      <w:r w:rsidR="00027322" w:rsidRPr="007A5F3F">
        <w:t>acility</w:t>
      </w:r>
    </w:p>
    <w:p w14:paraId="3E301D84" w14:textId="4A2B02DC" w:rsidR="006148B2" w:rsidRPr="007A5F3F" w:rsidRDefault="006148B2" w:rsidP="00E23EA6">
      <w:pPr>
        <w:pStyle w:val="Sub-list"/>
      </w:pPr>
      <w:r w:rsidRPr="007A5F3F">
        <w:t xml:space="preserve">Transfer </w:t>
      </w:r>
      <w:r w:rsidR="00203CCD">
        <w:t>s</w:t>
      </w:r>
      <w:r w:rsidRPr="007A5F3F">
        <w:t>tation</w:t>
      </w:r>
      <w:r w:rsidR="00027322" w:rsidRPr="007A5F3F">
        <w:t xml:space="preserve"> </w:t>
      </w:r>
      <w:r w:rsidR="00203CCD">
        <w:t>f</w:t>
      </w:r>
      <w:r w:rsidR="00027322" w:rsidRPr="007A5F3F">
        <w:t>acility</w:t>
      </w:r>
    </w:p>
    <w:p w14:paraId="56E93162" w14:textId="433E7C10" w:rsidR="006148B2" w:rsidRPr="007A5F3F" w:rsidRDefault="006148B2" w:rsidP="00E23EA6">
      <w:pPr>
        <w:pStyle w:val="Sub-list"/>
      </w:pPr>
      <w:r w:rsidRPr="007A5F3F">
        <w:t xml:space="preserve">Industrial </w:t>
      </w:r>
      <w:proofErr w:type="spellStart"/>
      <w:r w:rsidR="00203CCD">
        <w:t>m</w:t>
      </w:r>
      <w:r w:rsidRPr="007A5F3F">
        <w:t>onofill</w:t>
      </w:r>
      <w:proofErr w:type="spellEnd"/>
      <w:r w:rsidR="00715624" w:rsidRPr="007A5F3F">
        <w:t xml:space="preserve"> </w:t>
      </w:r>
      <w:r w:rsidR="00203CCD">
        <w:t>f</w:t>
      </w:r>
      <w:r w:rsidR="00715624" w:rsidRPr="007A5F3F">
        <w:t>acility</w:t>
      </w:r>
    </w:p>
    <w:p w14:paraId="10CE6223" w14:textId="6219D5B2" w:rsidR="007E3A62" w:rsidRPr="007A5F3F" w:rsidRDefault="007E3A62" w:rsidP="004604D1">
      <w:pPr>
        <w:pStyle w:val="Bullet"/>
        <w:spacing w:before="40"/>
        <w:rPr>
          <w:b/>
          <w:bCs/>
        </w:rPr>
      </w:pPr>
      <w:r w:rsidRPr="007A5F3F">
        <w:rPr>
          <w:b/>
          <w:bCs/>
        </w:rPr>
        <w:t xml:space="preserve">Annual – </w:t>
      </w:r>
      <w:r w:rsidR="00E82CA3">
        <w:rPr>
          <w:b/>
          <w:bCs/>
        </w:rPr>
        <w:t>A</w:t>
      </w:r>
      <w:r w:rsidR="00861DB2">
        <w:rPr>
          <w:b/>
          <w:bCs/>
        </w:rPr>
        <w:t xml:space="preserve">pproved </w:t>
      </w:r>
      <w:r w:rsidRPr="007A5F3F">
        <w:rPr>
          <w:b/>
          <w:bCs/>
        </w:rPr>
        <w:t>facilities</w:t>
      </w:r>
    </w:p>
    <w:p w14:paraId="09B0375C" w14:textId="4B2F300E" w:rsidR="007E3A62" w:rsidRPr="007A5F3F" w:rsidRDefault="007E3A62" w:rsidP="007E3A62">
      <w:pPr>
        <w:pStyle w:val="Sub-list"/>
      </w:pPr>
      <w:r w:rsidRPr="007A5F3F">
        <w:t xml:space="preserve">This option is only available to </w:t>
      </w:r>
      <w:r w:rsidR="00155582" w:rsidRPr="007A5F3F">
        <w:t>certain</w:t>
      </w:r>
      <w:r w:rsidRPr="007A5F3F">
        <w:t xml:space="preserve"> facilities</w:t>
      </w:r>
      <w:r w:rsidR="00155156" w:rsidRPr="007A5F3F">
        <w:t xml:space="preserve"> via </w:t>
      </w:r>
      <w:r w:rsidR="0038407D" w:rsidRPr="007A5F3F">
        <w:t xml:space="preserve">an </w:t>
      </w:r>
      <w:r w:rsidR="00155156" w:rsidRPr="007A5F3F">
        <w:t>application</w:t>
      </w:r>
      <w:r w:rsidRPr="007A5F3F">
        <w:t>, those of which the expected net tonnage for the financial year (1 July to 30 June) is 1,000 tonnes or less.</w:t>
      </w:r>
    </w:p>
    <w:p w14:paraId="509FC686" w14:textId="5E559E94" w:rsidR="00CF562A" w:rsidRPr="007A5F3F" w:rsidRDefault="096427F7" w:rsidP="004604D1">
      <w:pPr>
        <w:pStyle w:val="BodyText"/>
        <w:spacing w:before="100" w:after="100"/>
      </w:pPr>
      <w:r w:rsidRPr="007A5F3F">
        <w:t xml:space="preserve">Monthly returns are due on </w:t>
      </w:r>
      <w:r w:rsidR="00DA795C" w:rsidRPr="007A5F3F">
        <w:t xml:space="preserve">or before </w:t>
      </w:r>
      <w:r w:rsidRPr="007A5F3F">
        <w:t xml:space="preserve">the 20th of the month after waste has been deposited. Quarterly returns are due on or before the 20th of the month after the last month of the quarter to which the return relates. </w:t>
      </w:r>
      <w:r w:rsidR="00787E18" w:rsidRPr="007A5F3F">
        <w:t>For a</w:t>
      </w:r>
      <w:r w:rsidR="0006183A" w:rsidRPr="007A5F3F">
        <w:t>nnual returns</w:t>
      </w:r>
      <w:r w:rsidR="00787E18" w:rsidRPr="007A5F3F">
        <w:t>, you will need to submit a final return of actual tonnage of waste deposited for the previous financial year</w:t>
      </w:r>
      <w:r w:rsidR="00104F0B">
        <w:t>,</w:t>
      </w:r>
      <w:r w:rsidR="005638E2">
        <w:t xml:space="preserve"> 1 July to 31 June, before 20 July</w:t>
      </w:r>
      <w:r w:rsidR="00787E18" w:rsidRPr="007A5F3F">
        <w:t>.</w:t>
      </w:r>
      <w:r w:rsidR="00712489" w:rsidRPr="007A5F3F">
        <w:t xml:space="preserve"> </w:t>
      </w:r>
    </w:p>
    <w:p w14:paraId="1DB63B69" w14:textId="54DEDD17" w:rsidR="006148B2" w:rsidRPr="007A5F3F" w:rsidRDefault="096427F7" w:rsidP="004604D1">
      <w:pPr>
        <w:pStyle w:val="BodyText"/>
        <w:spacing w:before="100" w:after="100"/>
      </w:pPr>
      <w:r w:rsidRPr="007A5F3F">
        <w:t xml:space="preserve">Refer to </w:t>
      </w:r>
      <w:bookmarkStart w:id="47" w:name="_Hlk91060044"/>
      <w:r w:rsidR="006148B2" w:rsidRPr="00D535BF">
        <w:rPr>
          <w:i/>
          <w:iCs/>
        </w:rPr>
        <w:fldChar w:fldCharType="begin"/>
      </w:r>
      <w:r w:rsidR="000753A4" w:rsidRPr="00D535BF">
        <w:rPr>
          <w:i/>
          <w:iCs/>
        </w:rPr>
        <w:instrText>HYPERLINK "https://environment.govt.nz/publications/waste-disposal-levy-guide-for-disposal-facilities/"</w:instrText>
      </w:r>
      <w:r w:rsidR="006148B2" w:rsidRPr="00D535BF">
        <w:rPr>
          <w:i/>
          <w:iCs/>
        </w:rPr>
      </w:r>
      <w:r w:rsidR="006148B2" w:rsidRPr="00D535BF">
        <w:rPr>
          <w:i/>
          <w:iCs/>
        </w:rPr>
        <w:fldChar w:fldCharType="separate"/>
      </w:r>
      <w:bookmarkEnd w:id="47"/>
      <w:r w:rsidRPr="00D535BF">
        <w:rPr>
          <w:rStyle w:val="Hyperlink"/>
          <w:i/>
          <w:iCs/>
        </w:rPr>
        <w:t xml:space="preserve">Waste disposal levy </w:t>
      </w:r>
      <w:r w:rsidR="004604D1" w:rsidRPr="00D535BF">
        <w:rPr>
          <w:rStyle w:val="Hyperlink"/>
          <w:i/>
          <w:iCs/>
        </w:rPr>
        <w:t xml:space="preserve">and reporting requirements </w:t>
      </w:r>
      <w:r w:rsidRPr="00D535BF">
        <w:rPr>
          <w:rStyle w:val="Hyperlink"/>
          <w:i/>
          <w:iCs/>
        </w:rPr>
        <w:t>guide for disposal facilities</w:t>
      </w:r>
      <w:r w:rsidR="006148B2" w:rsidRPr="00D535BF">
        <w:rPr>
          <w:i/>
          <w:iCs/>
        </w:rPr>
        <w:fldChar w:fldCharType="end"/>
      </w:r>
      <w:r w:rsidR="00105244" w:rsidRPr="007A5F3F">
        <w:t>,</w:t>
      </w:r>
      <w:r w:rsidRPr="007A5F3F">
        <w:rPr>
          <w:i/>
          <w:iCs/>
        </w:rPr>
        <w:t xml:space="preserve"> </w:t>
      </w:r>
      <w:r w:rsidRPr="007A5F3F">
        <w:t>for more information.</w:t>
      </w:r>
    </w:p>
    <w:p w14:paraId="3C1D8C2C" w14:textId="7CE01440" w:rsidR="0055297E" w:rsidRPr="007A5F3F" w:rsidRDefault="00574779" w:rsidP="00C44199">
      <w:pPr>
        <w:pStyle w:val="Heading3"/>
        <w:spacing w:before="320"/>
      </w:pPr>
      <w:r w:rsidRPr="007A5F3F">
        <w:lastRenderedPageBreak/>
        <w:t xml:space="preserve">Waste </w:t>
      </w:r>
      <w:r w:rsidR="0007354E" w:rsidRPr="007A5F3F">
        <w:t>m</w:t>
      </w:r>
      <w:r w:rsidRPr="007A5F3F">
        <w:t xml:space="preserve">aterial </w:t>
      </w:r>
      <w:r w:rsidR="0007354E" w:rsidRPr="007A5F3F">
        <w:t>r</w:t>
      </w:r>
      <w:r w:rsidRPr="007A5F3F">
        <w:t>eceived</w:t>
      </w:r>
    </w:p>
    <w:p w14:paraId="2B0A035D" w14:textId="3C220106" w:rsidR="00296E75" w:rsidRPr="007A5F3F" w:rsidRDefault="00C66C03" w:rsidP="00016799">
      <w:pPr>
        <w:pStyle w:val="BodyText"/>
      </w:pPr>
      <w:r w:rsidRPr="007A5F3F">
        <w:t xml:space="preserve">Gross tonnage is the total metric tonnes of waste received at your </w:t>
      </w:r>
      <w:r w:rsidR="00D07128" w:rsidRPr="007A5F3F">
        <w:t>disposal facility</w:t>
      </w:r>
      <w:r w:rsidR="00296E75" w:rsidRPr="007A5F3F">
        <w:t>. This</w:t>
      </w:r>
      <w:r w:rsidR="00105244" w:rsidRPr="007A5F3F">
        <w:t> </w:t>
      </w:r>
      <w:r w:rsidR="00296E75" w:rsidRPr="007A5F3F">
        <w:t>includes any material you may also be recording as diverted or as cover</w:t>
      </w:r>
      <w:r w:rsidRPr="007A5F3F">
        <w:t>.</w:t>
      </w:r>
    </w:p>
    <w:p w14:paraId="6E4575B1" w14:textId="04D4974C" w:rsidR="0055297E" w:rsidRPr="007A5F3F" w:rsidRDefault="00C66C03" w:rsidP="00016799">
      <w:pPr>
        <w:pStyle w:val="BodyText"/>
      </w:pPr>
      <w:r w:rsidRPr="007A5F3F">
        <w:t xml:space="preserve">Diverted tonnage is the waste you have diverted for reuse and recycling that has previously been recorded </w:t>
      </w:r>
      <w:r w:rsidR="00296E75" w:rsidRPr="007A5F3F">
        <w:t xml:space="preserve">as your total </w:t>
      </w:r>
      <w:r w:rsidR="002D691A" w:rsidRPr="007A5F3F">
        <w:t>g</w:t>
      </w:r>
      <w:r w:rsidR="00296E75" w:rsidRPr="007A5F3F">
        <w:t>ross tonnage</w:t>
      </w:r>
      <w:r w:rsidR="00770273">
        <w:t>.</w:t>
      </w:r>
    </w:p>
    <w:p w14:paraId="747977C8" w14:textId="77777777" w:rsidR="0055297E" w:rsidRPr="007A5F3F" w:rsidRDefault="2E72353B" w:rsidP="00C44199">
      <w:pPr>
        <w:pStyle w:val="Heading3"/>
        <w:spacing w:before="320"/>
      </w:pPr>
      <w:r w:rsidRPr="007A5F3F">
        <w:t>Cover material (voluntary)</w:t>
      </w:r>
    </w:p>
    <w:p w14:paraId="72F53488" w14:textId="25333105" w:rsidR="0055297E" w:rsidRPr="007A5F3F" w:rsidRDefault="00C66C03" w:rsidP="00016799">
      <w:pPr>
        <w:pStyle w:val="BodyText"/>
      </w:pPr>
      <w:r w:rsidRPr="007A5F3F">
        <w:t xml:space="preserve">As part of your return submission, </w:t>
      </w:r>
      <w:r w:rsidR="00682C8A" w:rsidRPr="007A5F3F">
        <w:t>OWLS 2.0</w:t>
      </w:r>
      <w:r w:rsidRPr="007A5F3F">
        <w:t xml:space="preserve"> provides the option of entering information about cover material used at your </w:t>
      </w:r>
      <w:r w:rsidR="00D07128" w:rsidRPr="007A5F3F">
        <w:t>disposal facility</w:t>
      </w:r>
      <w:r w:rsidRPr="007A5F3F">
        <w:t>.</w:t>
      </w:r>
    </w:p>
    <w:p w14:paraId="7D4169B2" w14:textId="77777777" w:rsidR="0055297E" w:rsidRPr="007A5F3F" w:rsidRDefault="00C66C03" w:rsidP="00016799">
      <w:pPr>
        <w:pStyle w:val="BodyText"/>
      </w:pPr>
      <w:r w:rsidRPr="007A5F3F">
        <w:t>Collection of this data will help us better understand the usage and source of cover material at disposal facilities.</w:t>
      </w:r>
    </w:p>
    <w:p w14:paraId="55CF25AB" w14:textId="263FD41C" w:rsidR="0055297E" w:rsidRPr="007A5F3F" w:rsidRDefault="00C66C03" w:rsidP="00016799">
      <w:pPr>
        <w:pStyle w:val="BodyText"/>
      </w:pPr>
      <w:r w:rsidRPr="007A5F3F">
        <w:t>Cover material can either be sourced on</w:t>
      </w:r>
      <w:r w:rsidR="00D07128" w:rsidRPr="007A5F3F">
        <w:t xml:space="preserve"> </w:t>
      </w:r>
      <w:r w:rsidR="00213AE7" w:rsidRPr="007A5F3F">
        <w:t>facility</w:t>
      </w:r>
      <w:r w:rsidRPr="007A5F3F">
        <w:t xml:space="preserve"> </w:t>
      </w:r>
      <w:r w:rsidR="00A41F62" w:rsidRPr="007A5F3F">
        <w:t>and/</w:t>
      </w:r>
      <w:r w:rsidRPr="007A5F3F">
        <w:t>or off</w:t>
      </w:r>
      <w:r w:rsidR="00D07128" w:rsidRPr="007A5F3F">
        <w:t xml:space="preserve"> </w:t>
      </w:r>
      <w:r w:rsidR="00213AE7" w:rsidRPr="007A5F3F">
        <w:t>facility</w:t>
      </w:r>
      <w:r w:rsidRPr="007A5F3F">
        <w:t>.</w:t>
      </w:r>
    </w:p>
    <w:p w14:paraId="5A09ACD7" w14:textId="6FA5919F" w:rsidR="0063790B" w:rsidRPr="007A5F3F" w:rsidRDefault="006148B2" w:rsidP="006148B2">
      <w:pPr>
        <w:pStyle w:val="BodyText"/>
      </w:pPr>
      <w:r w:rsidRPr="007A5F3F">
        <w:t>All waste</w:t>
      </w:r>
      <w:r w:rsidR="004175B2" w:rsidRPr="007A5F3F">
        <w:t xml:space="preserve"> </w:t>
      </w:r>
      <w:r w:rsidRPr="007A5F3F">
        <w:t>(including waste that is used as cover) should be included as waste material received (gross tonnage) in your return</w:t>
      </w:r>
      <w:r w:rsidR="002704F9" w:rsidRPr="007A5F3F">
        <w:t>.</w:t>
      </w:r>
      <w:r w:rsidR="00FE71A5" w:rsidRPr="007A5F3F">
        <w:t xml:space="preserve"> </w:t>
      </w:r>
    </w:p>
    <w:p w14:paraId="51B2772A" w14:textId="6CE53011" w:rsidR="006148B2" w:rsidRPr="007A5F3F" w:rsidRDefault="0063790B" w:rsidP="006148B2">
      <w:pPr>
        <w:pStyle w:val="BodyText"/>
      </w:pPr>
      <w:r w:rsidRPr="007A5F3F">
        <w:t xml:space="preserve">Note: </w:t>
      </w:r>
      <w:r w:rsidR="002D691A" w:rsidRPr="007A5F3F">
        <w:t>Because</w:t>
      </w:r>
      <w:r w:rsidR="00FE71A5" w:rsidRPr="007A5F3F">
        <w:t xml:space="preserve"> the cover material box is optional, </w:t>
      </w:r>
      <w:r w:rsidR="0097062A" w:rsidRPr="007A5F3F">
        <w:t xml:space="preserve">it does not factor </w:t>
      </w:r>
      <w:r w:rsidR="004175B2" w:rsidRPr="007A5F3F">
        <w:t>into</w:t>
      </w:r>
      <w:r w:rsidR="0097062A" w:rsidRPr="007A5F3F">
        <w:t xml:space="preserve"> the waste levy </w:t>
      </w:r>
      <w:r w:rsidR="002D691A" w:rsidRPr="007A5F3F">
        <w:t>n</w:t>
      </w:r>
      <w:r w:rsidR="0097062A" w:rsidRPr="007A5F3F">
        <w:t>et tonnage calculation.</w:t>
      </w:r>
    </w:p>
    <w:p w14:paraId="4C04D677" w14:textId="335D9B17" w:rsidR="006148B2" w:rsidRPr="007A5F3F" w:rsidRDefault="006148B2" w:rsidP="006148B2">
      <w:pPr>
        <w:pStyle w:val="Heading3"/>
        <w:spacing w:before="320"/>
      </w:pPr>
      <w:r w:rsidRPr="007A5F3F">
        <w:t xml:space="preserve">Estimated returns </w:t>
      </w:r>
      <w:bookmarkStart w:id="48" w:name="_Hlk90900929"/>
      <w:r w:rsidRPr="007A5F3F">
        <w:t>(</w:t>
      </w:r>
      <w:r w:rsidR="00E63D53" w:rsidRPr="007A5F3F">
        <w:t>levy liable</w:t>
      </w:r>
      <w:r w:rsidRPr="007A5F3F">
        <w:t xml:space="preserve"> facilities only)</w:t>
      </w:r>
    </w:p>
    <w:p w14:paraId="09681FAB" w14:textId="4CA8D222" w:rsidR="00EB22AC" w:rsidRPr="007A5F3F" w:rsidRDefault="00EB22AC" w:rsidP="00EB22AC">
      <w:pPr>
        <w:pStyle w:val="BodyText"/>
      </w:pPr>
      <w:r w:rsidRPr="007A5F3F">
        <w:t xml:space="preserve">If you do not submit and verify a complete and accurate return by the due date, we will </w:t>
      </w:r>
      <w:r w:rsidR="000A49DE" w:rsidRPr="007A5F3F">
        <w:t>begin the estimation process</w:t>
      </w:r>
      <w:r w:rsidR="003A5130" w:rsidRPr="007A5F3F">
        <w:t xml:space="preserve"> to calculate</w:t>
      </w:r>
      <w:r w:rsidR="000A49DE" w:rsidRPr="007A5F3F">
        <w:t xml:space="preserve"> the amount of waste levy due for that month. </w:t>
      </w:r>
    </w:p>
    <w:p w14:paraId="30F7DF90" w14:textId="2F71FB41" w:rsidR="003A5130" w:rsidRPr="007A5F3F" w:rsidRDefault="003A5130" w:rsidP="00EB22AC">
      <w:pPr>
        <w:pStyle w:val="BodyText"/>
      </w:pPr>
      <w:r w:rsidRPr="007A5F3F">
        <w:t xml:space="preserve">If you submit a return once the estimate process has started, but before it has been finalised, </w:t>
      </w:r>
      <w:r w:rsidR="009B53A0" w:rsidRPr="007A5F3F">
        <w:t xml:space="preserve">this will not calculate the levy. </w:t>
      </w:r>
      <w:r w:rsidR="0077213C" w:rsidRPr="007A5F3F">
        <w:t>However</w:t>
      </w:r>
      <w:r w:rsidR="00AE3D1F" w:rsidRPr="007A5F3F">
        <w:t>,</w:t>
      </w:r>
      <w:r w:rsidR="0077213C" w:rsidRPr="007A5F3F">
        <w:t xml:space="preserve"> we may </w:t>
      </w:r>
      <w:r w:rsidR="0029440D">
        <w:t>opt</w:t>
      </w:r>
      <w:r w:rsidR="0077213C" w:rsidRPr="007A5F3F">
        <w:t xml:space="preserve"> to use this</w:t>
      </w:r>
      <w:r w:rsidR="009B53A0" w:rsidRPr="007A5F3F">
        <w:t xml:space="preserve"> information to calculate the final estimate amount</w:t>
      </w:r>
      <w:r w:rsidR="00DF0803" w:rsidRPr="007A5F3F">
        <w:t>.</w:t>
      </w:r>
    </w:p>
    <w:p w14:paraId="14A358F5" w14:textId="50DA962D" w:rsidR="00DF0803" w:rsidRPr="007A5F3F" w:rsidRDefault="00DF0803" w:rsidP="00EB22AC">
      <w:pPr>
        <w:pStyle w:val="BodyText"/>
      </w:pPr>
      <w:r w:rsidRPr="007A5F3F">
        <w:t>We will issue the final estimate within 15 days of the due date for the return.</w:t>
      </w:r>
    </w:p>
    <w:p w14:paraId="1591EB1A" w14:textId="6A17FEC0" w:rsidR="00DF0803" w:rsidRPr="007A5F3F" w:rsidRDefault="00DF0803" w:rsidP="00EB22AC">
      <w:pPr>
        <w:pStyle w:val="BodyText"/>
      </w:pPr>
      <w:r w:rsidRPr="007A5F3F">
        <w:t xml:space="preserve">Invoices </w:t>
      </w:r>
      <w:r w:rsidR="00F71712" w:rsidRPr="007A5F3F">
        <w:t>generated from estimated returns cannot be amended later.</w:t>
      </w:r>
    </w:p>
    <w:p w14:paraId="33E43B16" w14:textId="42C0C8DA" w:rsidR="00F71712" w:rsidRPr="007A5F3F" w:rsidRDefault="00F71712" w:rsidP="00ED2040">
      <w:pPr>
        <w:pStyle w:val="BodyText"/>
      </w:pPr>
      <w:r w:rsidRPr="007A5F3F">
        <w:t xml:space="preserve">An estimate displays as an additional line on the </w:t>
      </w:r>
      <w:r w:rsidRPr="007A5F3F">
        <w:rPr>
          <w:b/>
          <w:bCs/>
        </w:rPr>
        <w:t>Waste Return Summary</w:t>
      </w:r>
      <w:r w:rsidRPr="007A5F3F">
        <w:t xml:space="preserve"> screen.</w:t>
      </w:r>
    </w:p>
    <w:p w14:paraId="132052C8" w14:textId="2F0D3E74" w:rsidR="0055297E" w:rsidRPr="007A5F3F" w:rsidRDefault="006B16B3" w:rsidP="00016799">
      <w:pPr>
        <w:pStyle w:val="Heading2"/>
      </w:pPr>
      <w:bookmarkStart w:id="49" w:name="_Return_Summary_screen"/>
      <w:bookmarkStart w:id="50" w:name="_Waste_Return_Summary"/>
      <w:bookmarkStart w:id="51" w:name="_Toc88560767"/>
      <w:bookmarkStart w:id="52" w:name="_Toc174795428"/>
      <w:bookmarkEnd w:id="48"/>
      <w:bookmarkEnd w:id="49"/>
      <w:bookmarkEnd w:id="50"/>
      <w:r w:rsidRPr="007A5F3F">
        <w:t xml:space="preserve">Waste </w:t>
      </w:r>
      <w:r w:rsidR="00A9747E">
        <w:t>r</w:t>
      </w:r>
      <w:r w:rsidR="00C66C03" w:rsidRPr="007A5F3F">
        <w:t xml:space="preserve">eturn </w:t>
      </w:r>
      <w:r w:rsidR="00AE3D1F" w:rsidRPr="007A5F3F">
        <w:t>s</w:t>
      </w:r>
      <w:r w:rsidR="00C66C03" w:rsidRPr="007A5F3F">
        <w:t>ummary screen</w:t>
      </w:r>
      <w:bookmarkEnd w:id="51"/>
      <w:bookmarkEnd w:id="52"/>
    </w:p>
    <w:p w14:paraId="5A1470A9" w14:textId="445D4457" w:rsidR="0055297E" w:rsidRPr="007A5F3F" w:rsidRDefault="00C66C03" w:rsidP="00016799">
      <w:pPr>
        <w:pStyle w:val="BodyText"/>
      </w:pPr>
      <w:r w:rsidRPr="007A5F3F">
        <w:t xml:space="preserve">Using the </w:t>
      </w:r>
      <w:r w:rsidR="006B16B3" w:rsidRPr="00D535BF">
        <w:rPr>
          <w:b/>
          <w:bCs/>
        </w:rPr>
        <w:t>Waste</w:t>
      </w:r>
      <w:r w:rsidR="006B16B3" w:rsidRPr="007A5F3F">
        <w:t xml:space="preserve"> </w:t>
      </w:r>
      <w:r w:rsidRPr="007A5F3F">
        <w:rPr>
          <w:b/>
        </w:rPr>
        <w:t xml:space="preserve">Return Summary </w:t>
      </w:r>
      <w:r w:rsidR="00594C5D" w:rsidRPr="007A5F3F">
        <w:t>screen,</w:t>
      </w:r>
      <w:r w:rsidRPr="007A5F3F">
        <w:t xml:space="preserve"> you can view the status of:</w:t>
      </w:r>
    </w:p>
    <w:p w14:paraId="5D32F176" w14:textId="2497D6AB" w:rsidR="0055297E" w:rsidRPr="007A5F3F" w:rsidRDefault="2E72353B" w:rsidP="00016799">
      <w:pPr>
        <w:pStyle w:val="Bullet"/>
      </w:pPr>
      <w:r w:rsidRPr="007A5F3F">
        <w:t>pending and previously submitted</w:t>
      </w:r>
      <w:r w:rsidRPr="007A5F3F">
        <w:rPr>
          <w:spacing w:val="-2"/>
        </w:rPr>
        <w:t xml:space="preserve"> </w:t>
      </w:r>
      <w:r w:rsidRPr="007A5F3F">
        <w:t>returns</w:t>
      </w:r>
      <w:r w:rsidR="460940A1" w:rsidRPr="007A5F3F">
        <w:t>, and</w:t>
      </w:r>
    </w:p>
    <w:p w14:paraId="72B11677" w14:textId="6F1E6DDD" w:rsidR="00BD3501" w:rsidRPr="007A5F3F" w:rsidRDefault="2E72353B" w:rsidP="00016799">
      <w:pPr>
        <w:pStyle w:val="Bullet"/>
      </w:pPr>
      <w:r w:rsidRPr="007A5F3F">
        <w:t>any estimate</w:t>
      </w:r>
      <w:r w:rsidRPr="007A5F3F">
        <w:rPr>
          <w:spacing w:val="-1"/>
        </w:rPr>
        <w:t xml:space="preserve"> </w:t>
      </w:r>
      <w:r w:rsidRPr="007A5F3F">
        <w:t>records.</w:t>
      </w:r>
      <w:r w:rsidR="11E90629" w:rsidRPr="007A5F3F">
        <w:t xml:space="preserve"> </w:t>
      </w:r>
    </w:p>
    <w:p w14:paraId="07F30486" w14:textId="747EACD1" w:rsidR="0055297E" w:rsidRPr="007A5F3F" w:rsidRDefault="00F05ADD" w:rsidP="00401605">
      <w:pPr>
        <w:pStyle w:val="BodyText"/>
      </w:pPr>
      <w:r w:rsidRPr="007A5F3F">
        <w:rPr>
          <w:noProof/>
        </w:rPr>
        <w:lastRenderedPageBreak/>
        <w:drawing>
          <wp:inline distT="0" distB="0" distL="0" distR="0" wp14:anchorId="0CAD4C46" wp14:editId="1E57F6D6">
            <wp:extent cx="5397387" cy="244161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2307"/>
                    <a:stretch/>
                  </pic:blipFill>
                  <pic:spPr bwMode="auto">
                    <a:xfrm>
                      <a:off x="0" y="0"/>
                      <a:ext cx="5402532" cy="2443943"/>
                    </a:xfrm>
                    <a:prstGeom prst="rect">
                      <a:avLst/>
                    </a:prstGeom>
                    <a:ln>
                      <a:noFill/>
                    </a:ln>
                    <a:extLst>
                      <a:ext uri="{53640926-AAD7-44D8-BBD7-CCE9431645EC}">
                        <a14:shadowObscured xmlns:a14="http://schemas.microsoft.com/office/drawing/2010/main"/>
                      </a:ext>
                    </a:extLst>
                  </pic:spPr>
                </pic:pic>
              </a:graphicData>
            </a:graphic>
          </wp:inline>
        </w:drawing>
      </w:r>
    </w:p>
    <w:p w14:paraId="11013650" w14:textId="1633A474" w:rsidR="0055297E" w:rsidRPr="007A5F3F" w:rsidRDefault="00C66C03" w:rsidP="00016799">
      <w:pPr>
        <w:pStyle w:val="BodyText"/>
      </w:pPr>
      <w:r w:rsidRPr="007A5F3F">
        <w:t xml:space="preserve">The status of the </w:t>
      </w:r>
      <w:r w:rsidR="00B3103B" w:rsidRPr="007A5F3F">
        <w:t xml:space="preserve">waste </w:t>
      </w:r>
      <w:r w:rsidRPr="007A5F3F">
        <w:t>return or estimate determines the type of action a user may take.</w:t>
      </w:r>
    </w:p>
    <w:p w14:paraId="299A0CCF" w14:textId="331070E8" w:rsidR="0055297E" w:rsidRPr="007A5F3F" w:rsidRDefault="00FB6EF7">
      <w:pPr>
        <w:pStyle w:val="Heading3"/>
      </w:pPr>
      <w:r w:rsidRPr="007A5F3F">
        <w:t xml:space="preserve">Waste </w:t>
      </w:r>
      <w:r w:rsidR="00A9747E">
        <w:t>r</w:t>
      </w:r>
      <w:r w:rsidR="00C66C03" w:rsidRPr="007A5F3F">
        <w:t>eturns</w:t>
      </w:r>
    </w:p>
    <w:p w14:paraId="025D2126" w14:textId="77777777" w:rsidR="00EC5B2F" w:rsidRPr="007A5F3F" w:rsidRDefault="00EC5B2F" w:rsidP="00C44199">
      <w:pPr>
        <w:pStyle w:val="BodyText"/>
      </w:pPr>
      <w:r w:rsidRPr="007A5F3F">
        <w:t xml:space="preserve">The version number of the return indicates if: </w:t>
      </w:r>
    </w:p>
    <w:p w14:paraId="2AC8ACE7" w14:textId="07FCAA05" w:rsidR="00EC5B2F" w:rsidRPr="007A5F3F" w:rsidRDefault="1F186937" w:rsidP="00C44199">
      <w:pPr>
        <w:pStyle w:val="Bullet"/>
      </w:pPr>
      <w:r w:rsidRPr="007A5F3F">
        <w:t xml:space="preserve">a </w:t>
      </w:r>
      <w:r w:rsidR="00FB6EF7" w:rsidRPr="007A5F3F">
        <w:t>waste</w:t>
      </w:r>
      <w:r w:rsidRPr="007A5F3F">
        <w:t xml:space="preserve"> return is the original required or completed return for the period (v1) or</w:t>
      </w:r>
    </w:p>
    <w:p w14:paraId="2E3AB60A" w14:textId="404E3C9E" w:rsidR="00EC5B2F" w:rsidRPr="007A5F3F" w:rsidRDefault="1F186937" w:rsidP="00C44199">
      <w:pPr>
        <w:pStyle w:val="Bullet"/>
        <w:spacing w:after="240"/>
      </w:pPr>
      <w:r w:rsidRPr="007A5F3F">
        <w:t xml:space="preserve">a </w:t>
      </w:r>
      <w:r w:rsidR="00FB6EF7" w:rsidRPr="007A5F3F">
        <w:t>waste</w:t>
      </w:r>
      <w:r w:rsidRPr="007A5F3F">
        <w:t xml:space="preserve"> return has been amended (v2 or higher).</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628"/>
        <w:gridCol w:w="6877"/>
      </w:tblGrid>
      <w:tr w:rsidR="00C44199" w:rsidRPr="007A5F3F" w14:paraId="79942C4E" w14:textId="77777777" w:rsidTr="00401605">
        <w:trPr>
          <w:trHeight w:val="350"/>
          <w:tblHeader/>
        </w:trPr>
        <w:tc>
          <w:tcPr>
            <w:tcW w:w="1647" w:type="dxa"/>
            <w:shd w:val="clear" w:color="auto" w:fill="1C556C" w:themeFill="accent1"/>
          </w:tcPr>
          <w:p w14:paraId="558BC471" w14:textId="77777777" w:rsidR="0055297E" w:rsidRPr="007A5F3F" w:rsidRDefault="00C66C03" w:rsidP="00C44199">
            <w:pPr>
              <w:pStyle w:val="TableTextbold"/>
              <w:rPr>
                <w:color w:val="FFFFFF" w:themeColor="background1"/>
              </w:rPr>
            </w:pPr>
            <w:r w:rsidRPr="007A5F3F">
              <w:rPr>
                <w:color w:val="FFFFFF" w:themeColor="background1"/>
              </w:rPr>
              <w:t>Status</w:t>
            </w:r>
          </w:p>
        </w:tc>
        <w:tc>
          <w:tcPr>
            <w:tcW w:w="6965" w:type="dxa"/>
            <w:shd w:val="clear" w:color="auto" w:fill="1C556C" w:themeFill="accent1"/>
          </w:tcPr>
          <w:p w14:paraId="6DFC0D39" w14:textId="59F57A0C" w:rsidR="0055297E" w:rsidRPr="007A5F3F" w:rsidRDefault="00C66C03" w:rsidP="00C44199">
            <w:pPr>
              <w:pStyle w:val="TableTextbold"/>
              <w:rPr>
                <w:color w:val="FFFFFF" w:themeColor="background1"/>
              </w:rPr>
            </w:pPr>
            <w:r w:rsidRPr="007A5F3F">
              <w:rPr>
                <w:color w:val="FFFFFF" w:themeColor="background1"/>
              </w:rPr>
              <w:t>Description/action</w:t>
            </w:r>
          </w:p>
        </w:tc>
      </w:tr>
      <w:tr w:rsidR="00D769AC" w:rsidRPr="007A5F3F" w14:paraId="6147C726" w14:textId="77777777" w:rsidTr="00401605">
        <w:trPr>
          <w:trHeight w:val="580"/>
        </w:trPr>
        <w:tc>
          <w:tcPr>
            <w:tcW w:w="1647" w:type="dxa"/>
          </w:tcPr>
          <w:p w14:paraId="44749C0E" w14:textId="7968D654" w:rsidR="00D769AC" w:rsidRPr="007A5F3F" w:rsidRDefault="00D769AC" w:rsidP="00C44199">
            <w:pPr>
              <w:pStyle w:val="TableText"/>
            </w:pPr>
            <w:r w:rsidRPr="007A5F3F">
              <w:t>Required</w:t>
            </w:r>
          </w:p>
        </w:tc>
        <w:tc>
          <w:tcPr>
            <w:tcW w:w="6965" w:type="dxa"/>
          </w:tcPr>
          <w:p w14:paraId="265194BF" w14:textId="7F29E207" w:rsidR="00D769AC" w:rsidRPr="007A5F3F" w:rsidRDefault="00D769AC" w:rsidP="00C44199">
            <w:pPr>
              <w:pStyle w:val="TableText"/>
            </w:pPr>
            <w:r w:rsidRPr="007A5F3F">
              <w:t xml:space="preserve">A blank </w:t>
            </w:r>
            <w:r w:rsidR="00FB6EF7" w:rsidRPr="007A5F3F">
              <w:t xml:space="preserve">waste </w:t>
            </w:r>
            <w:r w:rsidRPr="007A5F3F">
              <w:t xml:space="preserve">return has been created by the system and requires completion. </w:t>
            </w:r>
          </w:p>
          <w:p w14:paraId="01A993E5" w14:textId="543A3B54" w:rsidR="00D769AC" w:rsidRPr="007A5F3F" w:rsidRDefault="00D769AC" w:rsidP="00C44199">
            <w:pPr>
              <w:pStyle w:val="TableBullet"/>
            </w:pPr>
            <w:r w:rsidRPr="007A5F3F">
              <w:t xml:space="preserve">If no data has yet been </w:t>
            </w:r>
            <w:r w:rsidR="005330E5" w:rsidRPr="007A5F3F">
              <w:t>entered, data</w:t>
            </w:r>
            <w:r w:rsidRPr="007A5F3F">
              <w:t xml:space="preserve"> entry users and verifiers can </w:t>
            </w:r>
            <w:r w:rsidRPr="007A5F3F">
              <w:rPr>
                <w:b/>
              </w:rPr>
              <w:t>Submit</w:t>
            </w:r>
            <w:r w:rsidRPr="007A5F3F">
              <w:rPr>
                <w:bCs/>
              </w:rPr>
              <w:t xml:space="preserve"> the</w:t>
            </w:r>
            <w:r w:rsidRPr="007A5F3F">
              <w:rPr>
                <w:b/>
              </w:rPr>
              <w:t xml:space="preserve"> </w:t>
            </w:r>
            <w:r w:rsidRPr="007A5F3F">
              <w:rPr>
                <w:bCs/>
              </w:rPr>
              <w:t>Return.</w:t>
            </w:r>
          </w:p>
          <w:p w14:paraId="48939855" w14:textId="30382243" w:rsidR="00D769AC" w:rsidRPr="007A5F3F" w:rsidRDefault="00D769AC" w:rsidP="00C44199">
            <w:pPr>
              <w:pStyle w:val="TableBullet"/>
            </w:pPr>
            <w:r w:rsidRPr="007A5F3F">
              <w:t xml:space="preserve">If draft data has been entered and saved, data entry users and verifiers can </w:t>
            </w:r>
            <w:r w:rsidRPr="007A5F3F">
              <w:rPr>
                <w:b/>
              </w:rPr>
              <w:t>Update</w:t>
            </w:r>
            <w:r w:rsidRPr="007A5F3F">
              <w:rPr>
                <w:bCs/>
              </w:rPr>
              <w:t xml:space="preserve"> the</w:t>
            </w:r>
            <w:r w:rsidRPr="007A5F3F">
              <w:rPr>
                <w:b/>
              </w:rPr>
              <w:t xml:space="preserve"> </w:t>
            </w:r>
            <w:r w:rsidRPr="007A5F3F">
              <w:rPr>
                <w:bCs/>
              </w:rPr>
              <w:t>Return.</w:t>
            </w:r>
          </w:p>
        </w:tc>
      </w:tr>
      <w:tr w:rsidR="00D769AC" w:rsidRPr="007A5F3F" w14:paraId="6088F24C" w14:textId="77777777" w:rsidTr="00401605">
        <w:trPr>
          <w:trHeight w:val="440"/>
        </w:trPr>
        <w:tc>
          <w:tcPr>
            <w:tcW w:w="1647" w:type="dxa"/>
          </w:tcPr>
          <w:p w14:paraId="203A9089" w14:textId="3A0D3916" w:rsidR="00D769AC" w:rsidRPr="007A5F3F" w:rsidRDefault="00D769AC" w:rsidP="00C44199">
            <w:pPr>
              <w:pStyle w:val="TableText"/>
            </w:pPr>
            <w:r w:rsidRPr="007A5F3F">
              <w:t>Overdue</w:t>
            </w:r>
          </w:p>
        </w:tc>
        <w:tc>
          <w:tcPr>
            <w:tcW w:w="6965" w:type="dxa"/>
          </w:tcPr>
          <w:p w14:paraId="01C79417" w14:textId="2A4BC250" w:rsidR="00D769AC" w:rsidRPr="007A5F3F" w:rsidRDefault="00D769AC" w:rsidP="00C44199">
            <w:pPr>
              <w:pStyle w:val="TableText"/>
            </w:pPr>
            <w:r w:rsidRPr="007A5F3F">
              <w:t xml:space="preserve">A </w:t>
            </w:r>
            <w:r w:rsidR="00FB6EF7" w:rsidRPr="007A5F3F">
              <w:t>waste</w:t>
            </w:r>
            <w:r w:rsidRPr="007A5F3F">
              <w:t xml:space="preserve"> return is </w:t>
            </w:r>
            <w:r w:rsidR="005330E5" w:rsidRPr="007A5F3F">
              <w:t>required,</w:t>
            </w:r>
            <w:r w:rsidRPr="007A5F3F">
              <w:t xml:space="preserve"> and the due date has </w:t>
            </w:r>
            <w:r w:rsidR="005330E5" w:rsidRPr="007A5F3F">
              <w:t>passed</w:t>
            </w:r>
            <w:r w:rsidRPr="007A5F3F">
              <w:t xml:space="preserve">. The same actions available for Required returns are available for Overdue </w:t>
            </w:r>
            <w:r w:rsidR="005330E5" w:rsidRPr="007A5F3F">
              <w:t>returns.</w:t>
            </w:r>
          </w:p>
        </w:tc>
      </w:tr>
      <w:tr w:rsidR="00D769AC" w:rsidRPr="007A5F3F" w14:paraId="515D0FCC" w14:textId="77777777" w:rsidTr="00401605">
        <w:trPr>
          <w:trHeight w:val="1199"/>
        </w:trPr>
        <w:tc>
          <w:tcPr>
            <w:tcW w:w="1647" w:type="dxa"/>
          </w:tcPr>
          <w:p w14:paraId="19AFE795" w14:textId="047B5140" w:rsidR="00D769AC" w:rsidRPr="007A5F3F" w:rsidRDefault="00D769AC" w:rsidP="00C44199">
            <w:pPr>
              <w:pStyle w:val="TableText"/>
            </w:pPr>
            <w:r w:rsidRPr="007A5F3F">
              <w:t>Verification Required</w:t>
            </w:r>
          </w:p>
        </w:tc>
        <w:tc>
          <w:tcPr>
            <w:tcW w:w="6965" w:type="dxa"/>
          </w:tcPr>
          <w:p w14:paraId="0C53EC64" w14:textId="02BFD622" w:rsidR="00D769AC" w:rsidRPr="007A5F3F" w:rsidRDefault="00D769AC" w:rsidP="00C44199">
            <w:pPr>
              <w:pStyle w:val="TableText"/>
            </w:pPr>
            <w:r w:rsidRPr="007A5F3F">
              <w:t xml:space="preserve">A </w:t>
            </w:r>
            <w:r w:rsidR="00FB6EF7" w:rsidRPr="007A5F3F">
              <w:t>waste</w:t>
            </w:r>
            <w:r w:rsidRPr="007A5F3F">
              <w:t xml:space="preserve"> return has been submitted but needs to be verified before it can be used to calculate the levy.</w:t>
            </w:r>
          </w:p>
          <w:p w14:paraId="0AA060B8" w14:textId="22A4588B" w:rsidR="00D769AC" w:rsidRPr="007A5F3F" w:rsidRDefault="00D769AC" w:rsidP="00C44199">
            <w:pPr>
              <w:pStyle w:val="TableBullet"/>
            </w:pPr>
            <w:r w:rsidRPr="007A5F3F">
              <w:t xml:space="preserve">Data entry users can </w:t>
            </w:r>
            <w:r w:rsidRPr="007A5F3F">
              <w:rPr>
                <w:b/>
              </w:rPr>
              <w:t xml:space="preserve">View </w:t>
            </w:r>
            <w:r w:rsidRPr="007A5F3F">
              <w:t>the return until it is</w:t>
            </w:r>
            <w:r w:rsidRPr="007A5F3F">
              <w:rPr>
                <w:spacing w:val="-17"/>
              </w:rPr>
              <w:t xml:space="preserve"> </w:t>
            </w:r>
            <w:r w:rsidRPr="007A5F3F">
              <w:t>verified.</w:t>
            </w:r>
          </w:p>
          <w:p w14:paraId="45AB22A6" w14:textId="32DBFC79" w:rsidR="00D769AC" w:rsidRPr="007A5F3F" w:rsidRDefault="00D769AC" w:rsidP="00C44199">
            <w:pPr>
              <w:pStyle w:val="TableBullet"/>
            </w:pPr>
            <w:r w:rsidRPr="007A5F3F">
              <w:t xml:space="preserve">Verifiers can </w:t>
            </w:r>
            <w:r w:rsidRPr="007A5F3F">
              <w:rPr>
                <w:b/>
              </w:rPr>
              <w:t xml:space="preserve">Verify </w:t>
            </w:r>
            <w:r w:rsidRPr="007A5F3F">
              <w:rPr>
                <w:bCs/>
              </w:rPr>
              <w:t xml:space="preserve">or </w:t>
            </w:r>
            <w:r w:rsidRPr="007A5F3F">
              <w:rPr>
                <w:b/>
              </w:rPr>
              <w:t xml:space="preserve">View </w:t>
            </w:r>
            <w:r w:rsidRPr="007A5F3F">
              <w:t>the</w:t>
            </w:r>
            <w:r w:rsidR="001B1E69" w:rsidRPr="007A5F3F">
              <w:t xml:space="preserve"> waste</w:t>
            </w:r>
            <w:r w:rsidRPr="007A5F3F">
              <w:rPr>
                <w:spacing w:val="-8"/>
              </w:rPr>
              <w:t xml:space="preserve"> </w:t>
            </w:r>
            <w:r w:rsidRPr="007A5F3F">
              <w:t>return.</w:t>
            </w:r>
          </w:p>
        </w:tc>
      </w:tr>
      <w:tr w:rsidR="00D769AC" w:rsidRPr="007A5F3F" w14:paraId="2913C3CA" w14:textId="77777777" w:rsidTr="00401605">
        <w:trPr>
          <w:trHeight w:val="1199"/>
        </w:trPr>
        <w:tc>
          <w:tcPr>
            <w:tcW w:w="1647" w:type="dxa"/>
          </w:tcPr>
          <w:p w14:paraId="25B65B62" w14:textId="0DB23117" w:rsidR="00D769AC" w:rsidRPr="007A5F3F" w:rsidRDefault="00676626" w:rsidP="00C44199">
            <w:pPr>
              <w:pStyle w:val="TableText"/>
            </w:pPr>
            <w:r w:rsidRPr="007A5F3F">
              <w:t xml:space="preserve">Tolerance </w:t>
            </w:r>
            <w:r w:rsidR="003908A7" w:rsidRPr="007A5F3F">
              <w:t xml:space="preserve">Level </w:t>
            </w:r>
            <w:r w:rsidRPr="007A5F3F">
              <w:t xml:space="preserve">Alert </w:t>
            </w:r>
            <w:r w:rsidR="00D769AC" w:rsidRPr="007A5F3F">
              <w:t>Assessment</w:t>
            </w:r>
          </w:p>
        </w:tc>
        <w:tc>
          <w:tcPr>
            <w:tcW w:w="6965" w:type="dxa"/>
          </w:tcPr>
          <w:p w14:paraId="6EBFF601" w14:textId="7CC75343" w:rsidR="003A1C0D" w:rsidRPr="007A5F3F" w:rsidRDefault="003A1C0D" w:rsidP="00C44199">
            <w:pPr>
              <w:pStyle w:val="TableText"/>
            </w:pPr>
            <w:r w:rsidRPr="007A5F3F">
              <w:t xml:space="preserve">A tolerance breach has been detected on a </w:t>
            </w:r>
            <w:r w:rsidR="00C86028" w:rsidRPr="007A5F3F">
              <w:t xml:space="preserve">waste </w:t>
            </w:r>
            <w:r w:rsidRPr="007A5F3F">
              <w:t xml:space="preserve">return. The </w:t>
            </w:r>
            <w:r w:rsidR="00C86028" w:rsidRPr="007A5F3F">
              <w:t xml:space="preserve">waste </w:t>
            </w:r>
            <w:r w:rsidRPr="007A5F3F">
              <w:t xml:space="preserve">return will be assessed by </w:t>
            </w:r>
            <w:r w:rsidR="00E36F74" w:rsidRPr="007A5F3F">
              <w:t>us</w:t>
            </w:r>
            <w:r w:rsidRPr="007A5F3F">
              <w:t xml:space="preserve">. </w:t>
            </w:r>
          </w:p>
          <w:p w14:paraId="554D847D" w14:textId="37617DC4" w:rsidR="003A1C0D" w:rsidRPr="007A5F3F" w:rsidRDefault="00713F7D" w:rsidP="00C44199">
            <w:pPr>
              <w:pStyle w:val="TableText"/>
            </w:pPr>
            <w:r w:rsidRPr="007A5F3F">
              <w:t xml:space="preserve">We </w:t>
            </w:r>
            <w:r w:rsidR="003A1C0D" w:rsidRPr="007A5F3F">
              <w:t xml:space="preserve">can reject the </w:t>
            </w:r>
            <w:r w:rsidR="00C86028" w:rsidRPr="007A5F3F">
              <w:t xml:space="preserve">waste </w:t>
            </w:r>
            <w:r w:rsidR="003A1C0D" w:rsidRPr="007A5F3F">
              <w:t xml:space="preserve">return if the tolerance </w:t>
            </w:r>
            <w:r w:rsidR="000F7EF0" w:rsidRPr="007A5F3F">
              <w:t xml:space="preserve">alert </w:t>
            </w:r>
            <w:r w:rsidR="003A1C0D" w:rsidRPr="007A5F3F">
              <w:t xml:space="preserve">reason is deemed insufficient, which will change the status of the </w:t>
            </w:r>
            <w:proofErr w:type="gramStart"/>
            <w:r w:rsidR="003A1C0D" w:rsidRPr="007A5F3F">
              <w:t>return back</w:t>
            </w:r>
            <w:proofErr w:type="gramEnd"/>
            <w:r w:rsidR="003A1C0D" w:rsidRPr="007A5F3F">
              <w:t xml:space="preserve"> to </w:t>
            </w:r>
            <w:proofErr w:type="spellStart"/>
            <w:r w:rsidR="003A1C0D" w:rsidRPr="007A5F3F">
              <w:rPr>
                <w:b/>
                <w:bCs/>
              </w:rPr>
              <w:t>Required</w:t>
            </w:r>
            <w:proofErr w:type="spellEnd"/>
            <w:r w:rsidR="003A1C0D" w:rsidRPr="007A5F3F">
              <w:t xml:space="preserve"> for v1 returns or to </w:t>
            </w:r>
            <w:r w:rsidR="003A1C0D" w:rsidRPr="007A5F3F">
              <w:rPr>
                <w:b/>
                <w:bCs/>
              </w:rPr>
              <w:t>Rejected</w:t>
            </w:r>
            <w:r w:rsidR="003A1C0D" w:rsidRPr="007A5F3F">
              <w:t xml:space="preserve"> for amended returns. </w:t>
            </w:r>
          </w:p>
          <w:p w14:paraId="5FDC7F7D" w14:textId="7C835481" w:rsidR="00D769AC" w:rsidRPr="007A5F3F" w:rsidRDefault="003A1C0D" w:rsidP="00713F7D">
            <w:pPr>
              <w:pStyle w:val="TableText"/>
            </w:pPr>
            <w:r w:rsidRPr="007A5F3F">
              <w:t xml:space="preserve">Data entry users and verifiers can </w:t>
            </w:r>
            <w:r w:rsidRPr="007A5F3F">
              <w:rPr>
                <w:b/>
                <w:bCs/>
              </w:rPr>
              <w:t>View</w:t>
            </w:r>
            <w:r w:rsidRPr="007A5F3F">
              <w:t xml:space="preserve"> a return while it is awaiting </w:t>
            </w:r>
            <w:r w:rsidR="002E31D5" w:rsidRPr="007A5F3F">
              <w:t xml:space="preserve">a tolerance </w:t>
            </w:r>
            <w:r w:rsidRPr="007A5F3F">
              <w:t xml:space="preserve">assessment from </w:t>
            </w:r>
            <w:r w:rsidR="00713F7D" w:rsidRPr="007A5F3F">
              <w:t>us</w:t>
            </w:r>
            <w:r w:rsidRPr="007A5F3F">
              <w:t>.</w:t>
            </w:r>
          </w:p>
        </w:tc>
      </w:tr>
      <w:tr w:rsidR="001343B5" w:rsidRPr="007A5F3F" w14:paraId="417E344F" w14:textId="77777777" w:rsidTr="00401605">
        <w:trPr>
          <w:trHeight w:val="970"/>
        </w:trPr>
        <w:tc>
          <w:tcPr>
            <w:tcW w:w="1647" w:type="dxa"/>
          </w:tcPr>
          <w:p w14:paraId="735031B6" w14:textId="4C825F39" w:rsidR="001343B5" w:rsidRPr="007A5F3F" w:rsidRDefault="001343B5" w:rsidP="00C44199">
            <w:pPr>
              <w:pStyle w:val="TableText"/>
            </w:pPr>
            <w:r w:rsidRPr="007A5F3F">
              <w:t>Verified</w:t>
            </w:r>
          </w:p>
        </w:tc>
        <w:tc>
          <w:tcPr>
            <w:tcW w:w="6965" w:type="dxa"/>
          </w:tcPr>
          <w:p w14:paraId="408BFEB3" w14:textId="027FC424" w:rsidR="001343B5" w:rsidRPr="007A5F3F" w:rsidRDefault="001343B5" w:rsidP="00C44199">
            <w:pPr>
              <w:pStyle w:val="TableText"/>
            </w:pPr>
            <w:r w:rsidRPr="007A5F3F">
              <w:t xml:space="preserve">A </w:t>
            </w:r>
            <w:r w:rsidR="00F70935" w:rsidRPr="007A5F3F">
              <w:t>waste</w:t>
            </w:r>
            <w:r w:rsidRPr="007A5F3F">
              <w:t xml:space="preserve"> return has been verified </w:t>
            </w:r>
            <w:r w:rsidR="00713F7D" w:rsidRPr="007A5F3F">
              <w:t xml:space="preserve">but the </w:t>
            </w:r>
            <w:r w:rsidRPr="007A5F3F">
              <w:t>levy has not been calculated using the return because an estimate exists.</w:t>
            </w:r>
          </w:p>
          <w:p w14:paraId="55B6EF92" w14:textId="71A8DB56" w:rsidR="001343B5" w:rsidRPr="007A5F3F" w:rsidRDefault="001343B5" w:rsidP="00C44199">
            <w:pPr>
              <w:pStyle w:val="TableBullet"/>
            </w:pPr>
            <w:r w:rsidRPr="007A5F3F">
              <w:t xml:space="preserve">Data entry users can </w:t>
            </w:r>
            <w:r w:rsidRPr="007A5F3F">
              <w:rPr>
                <w:b/>
              </w:rPr>
              <w:t xml:space="preserve">View </w:t>
            </w:r>
            <w:r w:rsidRPr="007A5F3F">
              <w:t xml:space="preserve">the </w:t>
            </w:r>
            <w:r w:rsidR="001B1E69" w:rsidRPr="007A5F3F">
              <w:t>waste</w:t>
            </w:r>
            <w:r w:rsidRPr="007A5F3F">
              <w:rPr>
                <w:spacing w:val="-4"/>
              </w:rPr>
              <w:t xml:space="preserve"> </w:t>
            </w:r>
            <w:r w:rsidRPr="007A5F3F">
              <w:t>return.</w:t>
            </w:r>
          </w:p>
          <w:p w14:paraId="66901B8F" w14:textId="5D9B0E84" w:rsidR="001343B5" w:rsidRPr="007A5F3F" w:rsidRDefault="001343B5" w:rsidP="00C44199">
            <w:pPr>
              <w:pStyle w:val="TableBullet"/>
            </w:pPr>
            <w:r w:rsidRPr="007A5F3F">
              <w:t xml:space="preserve">Verifiers can </w:t>
            </w:r>
            <w:r w:rsidRPr="007A5F3F">
              <w:rPr>
                <w:b/>
              </w:rPr>
              <w:t xml:space="preserve">View </w:t>
            </w:r>
            <w:r w:rsidRPr="007A5F3F">
              <w:t>the</w:t>
            </w:r>
            <w:r w:rsidRPr="007A5F3F">
              <w:rPr>
                <w:spacing w:val="-4"/>
              </w:rPr>
              <w:t xml:space="preserve"> </w:t>
            </w:r>
            <w:r w:rsidR="001B1E69" w:rsidRPr="007A5F3F">
              <w:rPr>
                <w:spacing w:val="-4"/>
              </w:rPr>
              <w:t xml:space="preserve">waste </w:t>
            </w:r>
            <w:r w:rsidRPr="007A5F3F">
              <w:t>return.</w:t>
            </w:r>
          </w:p>
        </w:tc>
      </w:tr>
      <w:tr w:rsidR="001343B5" w:rsidRPr="007A5F3F" w14:paraId="68552F94" w14:textId="77777777" w:rsidTr="00401605">
        <w:tc>
          <w:tcPr>
            <w:tcW w:w="1647" w:type="dxa"/>
          </w:tcPr>
          <w:p w14:paraId="5219D71A" w14:textId="523B3194" w:rsidR="001343B5" w:rsidRPr="007A5F3F" w:rsidRDefault="001343B5" w:rsidP="0061528B">
            <w:pPr>
              <w:pStyle w:val="TableText"/>
              <w:keepNext/>
            </w:pPr>
            <w:r w:rsidRPr="007A5F3F">
              <w:lastRenderedPageBreak/>
              <w:t>Levy Calculated</w:t>
            </w:r>
          </w:p>
        </w:tc>
        <w:tc>
          <w:tcPr>
            <w:tcW w:w="6965" w:type="dxa"/>
          </w:tcPr>
          <w:p w14:paraId="36283BA9" w14:textId="51C5BE4B" w:rsidR="006148B2" w:rsidRPr="007A5F3F" w:rsidRDefault="006148B2" w:rsidP="006148B2">
            <w:pPr>
              <w:pStyle w:val="TableText"/>
            </w:pPr>
            <w:r w:rsidRPr="007A5F3F">
              <w:t xml:space="preserve">The </w:t>
            </w:r>
            <w:r w:rsidR="00F70935" w:rsidRPr="007A5F3F">
              <w:t>waste</w:t>
            </w:r>
            <w:r w:rsidRPr="007A5F3F">
              <w:t xml:space="preserve"> return has been verified and if applicable the levy has been calculated, and an invoice generated for the return.</w:t>
            </w:r>
          </w:p>
          <w:p w14:paraId="5DA29FAE" w14:textId="1ED6919E" w:rsidR="006148B2" w:rsidRPr="007A5F3F" w:rsidRDefault="006827CF">
            <w:pPr>
              <w:pStyle w:val="TableBullet"/>
            </w:pPr>
            <w:r w:rsidRPr="007A5F3F">
              <w:t>U</w:t>
            </w:r>
            <w:r w:rsidR="006148B2" w:rsidRPr="007A5F3F">
              <w:t xml:space="preserve">sers can </w:t>
            </w:r>
            <w:r w:rsidR="006148B2" w:rsidRPr="007A5F3F">
              <w:rPr>
                <w:b/>
              </w:rPr>
              <w:t xml:space="preserve">View </w:t>
            </w:r>
            <w:r w:rsidR="006148B2" w:rsidRPr="007A5F3F">
              <w:t>the</w:t>
            </w:r>
            <w:r w:rsidR="006148B2" w:rsidRPr="007A5F3F">
              <w:rPr>
                <w:spacing w:val="-4"/>
              </w:rPr>
              <w:t xml:space="preserve"> </w:t>
            </w:r>
            <w:r w:rsidR="006148B2" w:rsidRPr="007A5F3F">
              <w:t>return.</w:t>
            </w:r>
          </w:p>
          <w:p w14:paraId="3E268F53" w14:textId="063DCB1C" w:rsidR="001343B5" w:rsidRPr="007A5F3F" w:rsidRDefault="006148B2" w:rsidP="00C44199">
            <w:pPr>
              <w:pStyle w:val="TableText"/>
            </w:pPr>
            <w:r w:rsidRPr="007A5F3F">
              <w:t xml:space="preserve">Most </w:t>
            </w:r>
            <w:r w:rsidR="00F70935" w:rsidRPr="007A5F3F">
              <w:t>waste</w:t>
            </w:r>
            <w:r w:rsidRPr="007A5F3F">
              <w:t xml:space="preserve"> returns will have the levy calculated immediately upon verification or approval of a tolerance </w:t>
            </w:r>
            <w:r w:rsidR="00125C00" w:rsidRPr="007A5F3F">
              <w:t xml:space="preserve">alert </w:t>
            </w:r>
            <w:r w:rsidRPr="007A5F3F">
              <w:t>assessment.</w:t>
            </w:r>
          </w:p>
        </w:tc>
      </w:tr>
      <w:tr w:rsidR="00FF760D" w:rsidRPr="007A5F3F" w14:paraId="6362F6DE" w14:textId="77777777" w:rsidTr="00401605">
        <w:trPr>
          <w:trHeight w:val="692"/>
        </w:trPr>
        <w:tc>
          <w:tcPr>
            <w:tcW w:w="1647" w:type="dxa"/>
          </w:tcPr>
          <w:p w14:paraId="42421E7E" w14:textId="71BA5031" w:rsidR="00FF760D" w:rsidRPr="007A5F3F" w:rsidRDefault="00FF760D" w:rsidP="00C44199">
            <w:pPr>
              <w:pStyle w:val="TableText"/>
            </w:pPr>
            <w:r w:rsidRPr="007A5F3F">
              <w:t>Rejected</w:t>
            </w:r>
          </w:p>
        </w:tc>
        <w:tc>
          <w:tcPr>
            <w:tcW w:w="6965" w:type="dxa"/>
          </w:tcPr>
          <w:p w14:paraId="7D98A0EF" w14:textId="332BF882" w:rsidR="00FF760D" w:rsidRPr="007A5F3F" w:rsidRDefault="00FF760D" w:rsidP="00C44199">
            <w:pPr>
              <w:pStyle w:val="TableText"/>
            </w:pPr>
            <w:r w:rsidRPr="007A5F3F">
              <w:t xml:space="preserve">A tolerance </w:t>
            </w:r>
            <w:r w:rsidR="00A27E50" w:rsidRPr="007A5F3F">
              <w:t xml:space="preserve">level alert </w:t>
            </w:r>
            <w:r w:rsidRPr="007A5F3F">
              <w:t xml:space="preserve">has been detected on an amended return and the reason provided was not deemed sufficient, so the amended version of the </w:t>
            </w:r>
            <w:r w:rsidR="00F70935" w:rsidRPr="007A5F3F">
              <w:t xml:space="preserve">waste </w:t>
            </w:r>
            <w:r w:rsidRPr="007A5F3F">
              <w:t>return has been rejected.</w:t>
            </w:r>
          </w:p>
        </w:tc>
      </w:tr>
    </w:tbl>
    <w:p w14:paraId="630526B4" w14:textId="77777777" w:rsidR="006148B2" w:rsidRPr="007A5F3F" w:rsidRDefault="096427F7" w:rsidP="006148B2">
      <w:pPr>
        <w:pStyle w:val="Heading3"/>
        <w:spacing w:after="240"/>
      </w:pPr>
      <w:r w:rsidRPr="007A5F3F">
        <w:t>Estimates (monthly reporting facilities only)</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681"/>
        <w:gridCol w:w="6824"/>
      </w:tblGrid>
      <w:tr w:rsidR="008D6B46" w:rsidRPr="007A5F3F" w14:paraId="76C159F0" w14:textId="77777777" w:rsidTr="0061528B">
        <w:tc>
          <w:tcPr>
            <w:tcW w:w="1701" w:type="dxa"/>
            <w:shd w:val="clear" w:color="auto" w:fill="1C556C" w:themeFill="accent1"/>
          </w:tcPr>
          <w:p w14:paraId="5CEAF53E" w14:textId="77777777" w:rsidR="0055297E" w:rsidRPr="007A5F3F" w:rsidRDefault="00C66C03" w:rsidP="008D6B46">
            <w:pPr>
              <w:pStyle w:val="TableTextbold"/>
              <w:keepNext/>
              <w:rPr>
                <w:color w:val="FFFFFF" w:themeColor="background1"/>
              </w:rPr>
            </w:pPr>
            <w:r w:rsidRPr="007A5F3F">
              <w:rPr>
                <w:color w:val="FFFFFF" w:themeColor="background1"/>
              </w:rPr>
              <w:t>Status</w:t>
            </w:r>
          </w:p>
        </w:tc>
        <w:tc>
          <w:tcPr>
            <w:tcW w:w="6911" w:type="dxa"/>
            <w:shd w:val="clear" w:color="auto" w:fill="1C556C" w:themeFill="accent1"/>
          </w:tcPr>
          <w:p w14:paraId="3CCF461B" w14:textId="77777777" w:rsidR="0055297E" w:rsidRPr="007A5F3F" w:rsidRDefault="00C66C03" w:rsidP="008D6B46">
            <w:pPr>
              <w:pStyle w:val="TableTextbold"/>
              <w:keepNext/>
              <w:rPr>
                <w:color w:val="FFFFFF" w:themeColor="background1"/>
              </w:rPr>
            </w:pPr>
            <w:r w:rsidRPr="007A5F3F">
              <w:rPr>
                <w:color w:val="FFFFFF" w:themeColor="background1"/>
              </w:rPr>
              <w:t>Description/action</w:t>
            </w:r>
          </w:p>
        </w:tc>
      </w:tr>
      <w:tr w:rsidR="0055297E" w:rsidRPr="007A5F3F" w14:paraId="2E654370" w14:textId="77777777" w:rsidTr="0061528B">
        <w:tc>
          <w:tcPr>
            <w:tcW w:w="1701" w:type="dxa"/>
          </w:tcPr>
          <w:p w14:paraId="3A295FCE" w14:textId="7C318538" w:rsidR="0055297E" w:rsidRPr="007A5F3F" w:rsidRDefault="00C66C03" w:rsidP="008D6B46">
            <w:pPr>
              <w:pStyle w:val="TableText"/>
            </w:pPr>
            <w:r w:rsidRPr="007A5F3F">
              <w:t>Initial Estimate</w:t>
            </w:r>
          </w:p>
        </w:tc>
        <w:tc>
          <w:tcPr>
            <w:tcW w:w="6911" w:type="dxa"/>
          </w:tcPr>
          <w:p w14:paraId="604D37C7" w14:textId="6CF44798" w:rsidR="0055297E" w:rsidRPr="007A5F3F" w:rsidRDefault="00B57D79" w:rsidP="008D6B46">
            <w:pPr>
              <w:pStyle w:val="TableText"/>
            </w:pPr>
            <w:r w:rsidRPr="007A5F3F">
              <w:t>We have</w:t>
            </w:r>
            <w:r w:rsidR="00C66C03" w:rsidRPr="007A5F3F">
              <w:t xml:space="preserve"> </w:t>
            </w:r>
            <w:r w:rsidR="009A23BD" w:rsidRPr="007A5F3F">
              <w:t>issued</w:t>
            </w:r>
            <w:r w:rsidR="00C66C03" w:rsidRPr="007A5F3F">
              <w:t xml:space="preserve"> an </w:t>
            </w:r>
            <w:r w:rsidR="00C66C03" w:rsidRPr="007A5F3F">
              <w:rPr>
                <w:b/>
              </w:rPr>
              <w:t>Initial Estimate</w:t>
            </w:r>
            <w:r w:rsidR="00C66C03" w:rsidRPr="007A5F3F">
              <w:t>, and an email has been sent to the disposal facility.</w:t>
            </w:r>
          </w:p>
          <w:p w14:paraId="48F1DC34" w14:textId="4667F37D" w:rsidR="007035B4" w:rsidRPr="007A5F3F" w:rsidRDefault="007035B4" w:rsidP="008D6B46">
            <w:pPr>
              <w:pStyle w:val="TableText"/>
            </w:pPr>
            <w:r w:rsidRPr="007A5F3F">
              <w:t xml:space="preserve">Data entry users and verifiers can </w:t>
            </w:r>
            <w:r w:rsidRPr="007A5F3F">
              <w:rPr>
                <w:b/>
              </w:rPr>
              <w:t xml:space="preserve">View </w:t>
            </w:r>
            <w:r w:rsidRPr="007A5F3F">
              <w:t>the initial estimate. The estimate can only be updated if the facility submit</w:t>
            </w:r>
            <w:r w:rsidR="006F4F6C" w:rsidRPr="007A5F3F">
              <w:t>s</w:t>
            </w:r>
            <w:r w:rsidRPr="007A5F3F">
              <w:t>/verif</w:t>
            </w:r>
            <w:r w:rsidR="006F4F6C" w:rsidRPr="007A5F3F">
              <w:t>ies</w:t>
            </w:r>
            <w:r w:rsidRPr="007A5F3F">
              <w:t xml:space="preserve"> the overdue return for the month.</w:t>
            </w:r>
          </w:p>
          <w:p w14:paraId="784C9E63" w14:textId="50ABAC83" w:rsidR="0055297E" w:rsidRPr="007A5F3F" w:rsidRDefault="00C66C03" w:rsidP="008D6B46">
            <w:pPr>
              <w:pStyle w:val="TableText"/>
            </w:pPr>
            <w:r w:rsidRPr="007A5F3F">
              <w:t xml:space="preserve">Any </w:t>
            </w:r>
            <w:r w:rsidR="005050EF" w:rsidRPr="007A5F3F">
              <w:t>waste</w:t>
            </w:r>
            <w:r w:rsidRPr="007A5F3F">
              <w:t xml:space="preserve"> return submitted </w:t>
            </w:r>
            <w:r w:rsidR="009A23BD" w:rsidRPr="007A5F3F">
              <w:t xml:space="preserve">may </w:t>
            </w:r>
            <w:r w:rsidRPr="007A5F3F">
              <w:t xml:space="preserve">be </w:t>
            </w:r>
            <w:r w:rsidR="00376428" w:rsidRPr="007A5F3F">
              <w:t>considered</w:t>
            </w:r>
            <w:r w:rsidRPr="007A5F3F">
              <w:t xml:space="preserve"> when the </w:t>
            </w:r>
            <w:r w:rsidRPr="007A5F3F">
              <w:rPr>
                <w:b/>
              </w:rPr>
              <w:t>Final Estimate</w:t>
            </w:r>
            <w:r w:rsidRPr="007A5F3F">
              <w:t xml:space="preserve"> is generated.</w:t>
            </w:r>
          </w:p>
        </w:tc>
      </w:tr>
      <w:tr w:rsidR="009A23BD" w:rsidRPr="007A5F3F" w14:paraId="6BDB23DE" w14:textId="77777777" w:rsidTr="0061528B">
        <w:tc>
          <w:tcPr>
            <w:tcW w:w="1701" w:type="dxa"/>
          </w:tcPr>
          <w:p w14:paraId="0791AD6E" w14:textId="7C693FCB" w:rsidR="009A23BD" w:rsidRPr="007A5F3F" w:rsidRDefault="009A23BD" w:rsidP="008D6B46">
            <w:pPr>
              <w:pStyle w:val="TableText"/>
            </w:pPr>
            <w:r w:rsidRPr="007A5F3F">
              <w:t>Updated Estimate</w:t>
            </w:r>
          </w:p>
        </w:tc>
        <w:tc>
          <w:tcPr>
            <w:tcW w:w="6911" w:type="dxa"/>
          </w:tcPr>
          <w:p w14:paraId="7AB707C2" w14:textId="0918D19A" w:rsidR="009A23BD" w:rsidRPr="007A5F3F" w:rsidRDefault="009A23BD" w:rsidP="008D6B46">
            <w:pPr>
              <w:pStyle w:val="TableText"/>
            </w:pPr>
            <w:r w:rsidRPr="007A5F3F">
              <w:t xml:space="preserve">The </w:t>
            </w:r>
            <w:r w:rsidR="00D07128" w:rsidRPr="007A5F3F">
              <w:t>disposal facility</w:t>
            </w:r>
            <w:r w:rsidRPr="007A5F3F">
              <w:t xml:space="preserve"> has </w:t>
            </w:r>
            <w:r w:rsidR="007035B4" w:rsidRPr="007A5F3F">
              <w:t>submitted/</w:t>
            </w:r>
            <w:r w:rsidRPr="007A5F3F">
              <w:t>verified the return after the due date, which has updated the initial estimate.</w:t>
            </w:r>
          </w:p>
          <w:p w14:paraId="3F4B03B0" w14:textId="2650A7FB" w:rsidR="009A23BD" w:rsidRPr="007A5F3F" w:rsidRDefault="00713F7D" w:rsidP="008D6B46">
            <w:pPr>
              <w:pStyle w:val="TableText"/>
            </w:pPr>
            <w:r w:rsidRPr="007A5F3F">
              <w:t xml:space="preserve">We </w:t>
            </w:r>
            <w:r w:rsidR="009A23BD" w:rsidRPr="007A5F3F">
              <w:t xml:space="preserve">may take the updated amount into account when </w:t>
            </w:r>
            <w:r w:rsidRPr="007A5F3F">
              <w:t xml:space="preserve">generating </w:t>
            </w:r>
            <w:r w:rsidR="009A23BD" w:rsidRPr="007A5F3F">
              <w:t>the Final Estimate.</w:t>
            </w:r>
          </w:p>
          <w:p w14:paraId="5AB1A386" w14:textId="506520B7" w:rsidR="009A23BD" w:rsidRPr="007A5F3F" w:rsidRDefault="009A23BD" w:rsidP="008D6B46">
            <w:pPr>
              <w:pStyle w:val="TableText"/>
            </w:pPr>
            <w:r w:rsidRPr="007A5F3F">
              <w:t xml:space="preserve">Data entry users and verifiers can </w:t>
            </w:r>
            <w:r w:rsidRPr="007A5F3F">
              <w:rPr>
                <w:b/>
              </w:rPr>
              <w:t xml:space="preserve">View </w:t>
            </w:r>
            <w:r w:rsidRPr="007A5F3F">
              <w:t>the updated estimate.</w:t>
            </w:r>
          </w:p>
        </w:tc>
      </w:tr>
      <w:tr w:rsidR="0055297E" w:rsidRPr="007A5F3F" w14:paraId="44CA6A85" w14:textId="77777777" w:rsidTr="0061528B">
        <w:tc>
          <w:tcPr>
            <w:tcW w:w="1701" w:type="dxa"/>
          </w:tcPr>
          <w:p w14:paraId="7DD8E2BF" w14:textId="0663DD46" w:rsidR="0055297E" w:rsidRPr="007A5F3F" w:rsidRDefault="00C66C03" w:rsidP="008D6B46">
            <w:pPr>
              <w:pStyle w:val="TableText"/>
            </w:pPr>
            <w:r w:rsidRPr="007A5F3F">
              <w:t>Final Estimate</w:t>
            </w:r>
          </w:p>
        </w:tc>
        <w:tc>
          <w:tcPr>
            <w:tcW w:w="6911" w:type="dxa"/>
          </w:tcPr>
          <w:p w14:paraId="047FA909" w14:textId="16D34982" w:rsidR="0055297E" w:rsidRPr="007A5F3F" w:rsidRDefault="00B57D79" w:rsidP="008D6B46">
            <w:pPr>
              <w:pStyle w:val="TableText"/>
            </w:pPr>
            <w:r w:rsidRPr="007A5F3F">
              <w:t>We</w:t>
            </w:r>
            <w:r w:rsidR="00C66C03" w:rsidRPr="007A5F3F">
              <w:t xml:space="preserve"> ha</w:t>
            </w:r>
            <w:r w:rsidR="00534702" w:rsidRPr="007A5F3F">
              <w:t>ve</w:t>
            </w:r>
            <w:r w:rsidR="00C66C03" w:rsidRPr="007A5F3F">
              <w:t xml:space="preserve"> approved the </w:t>
            </w:r>
            <w:r w:rsidR="00C66C03" w:rsidRPr="007A5F3F">
              <w:rPr>
                <w:b/>
              </w:rPr>
              <w:t xml:space="preserve">Final </w:t>
            </w:r>
            <w:proofErr w:type="gramStart"/>
            <w:r w:rsidR="00C66C03" w:rsidRPr="007A5F3F">
              <w:rPr>
                <w:b/>
              </w:rPr>
              <w:t>Estimate</w:t>
            </w:r>
            <w:proofErr w:type="gramEnd"/>
            <w:r w:rsidR="009A23BD" w:rsidRPr="007A5F3F">
              <w:t xml:space="preserve"> and the levy has been calculated and invoiced.</w:t>
            </w:r>
          </w:p>
          <w:p w14:paraId="62071556" w14:textId="516D9982" w:rsidR="0055297E" w:rsidRPr="007A5F3F" w:rsidRDefault="009A23BD" w:rsidP="00713F7D">
            <w:pPr>
              <w:pStyle w:val="TableText"/>
            </w:pPr>
            <w:r w:rsidRPr="007A5F3F">
              <w:t xml:space="preserve">Data entry users and verifiers can </w:t>
            </w:r>
            <w:r w:rsidRPr="007A5F3F">
              <w:rPr>
                <w:b/>
              </w:rPr>
              <w:t xml:space="preserve">View </w:t>
            </w:r>
            <w:r w:rsidRPr="007A5F3F">
              <w:t>the final estimate.</w:t>
            </w:r>
            <w:r w:rsidR="001057D2" w:rsidRPr="007A5F3F">
              <w:t xml:space="preserve"> </w:t>
            </w:r>
            <w:r w:rsidRPr="007A5F3F">
              <w:t>If the return for the month remains overdue or unverified, it can still be submitted</w:t>
            </w:r>
            <w:r w:rsidR="00713F7D" w:rsidRPr="007A5F3F">
              <w:t>. H</w:t>
            </w:r>
            <w:r w:rsidRPr="007A5F3F">
              <w:t>owever</w:t>
            </w:r>
            <w:r w:rsidR="00713F7D" w:rsidRPr="007A5F3F">
              <w:t>,</w:t>
            </w:r>
            <w:r w:rsidRPr="007A5F3F">
              <w:t xml:space="preserve"> a</w:t>
            </w:r>
            <w:r w:rsidR="00C66C03" w:rsidRPr="007A5F3F">
              <w:t>ny return submitted once the Final Estimate has been generated will have no effect on the levy payment required.</w:t>
            </w:r>
          </w:p>
        </w:tc>
      </w:tr>
    </w:tbl>
    <w:p w14:paraId="5C819636" w14:textId="0C94AD27" w:rsidR="0055297E" w:rsidRPr="007A5F3F" w:rsidRDefault="00C66C03" w:rsidP="009D423D">
      <w:pPr>
        <w:pStyle w:val="Heading2"/>
        <w:spacing w:before="480"/>
      </w:pPr>
      <w:bookmarkStart w:id="53" w:name="_Submit_a_return"/>
      <w:bookmarkStart w:id="54" w:name="_Submitting_a_waste"/>
      <w:bookmarkStart w:id="55" w:name="_Toc88560768"/>
      <w:bookmarkStart w:id="56" w:name="_Toc174795429"/>
      <w:bookmarkEnd w:id="53"/>
      <w:bookmarkEnd w:id="54"/>
      <w:r w:rsidRPr="007A5F3F">
        <w:t>Submit</w:t>
      </w:r>
      <w:r w:rsidR="007F519C" w:rsidRPr="007A5F3F">
        <w:t>ting</w:t>
      </w:r>
      <w:r w:rsidRPr="007A5F3F">
        <w:t xml:space="preserve"> a </w:t>
      </w:r>
      <w:r w:rsidR="00DD6AFF" w:rsidRPr="007A5F3F">
        <w:t xml:space="preserve">waste </w:t>
      </w:r>
      <w:r w:rsidRPr="007A5F3F">
        <w:t>return</w:t>
      </w:r>
      <w:bookmarkEnd w:id="55"/>
      <w:bookmarkEnd w:id="56"/>
    </w:p>
    <w:p w14:paraId="726C7BAB" w14:textId="77777777" w:rsidR="0055297E" w:rsidRPr="007A5F3F" w:rsidRDefault="00C66C03" w:rsidP="0061528B">
      <w:pPr>
        <w:pStyle w:val="Heading3"/>
        <w:spacing w:before="240"/>
      </w:pPr>
      <w:r w:rsidRPr="007A5F3F">
        <w:t>When to use</w:t>
      </w:r>
    </w:p>
    <w:p w14:paraId="46D13818" w14:textId="77777777" w:rsidR="0055297E" w:rsidRPr="007A5F3F" w:rsidRDefault="00C66C03" w:rsidP="008D6B46">
      <w:pPr>
        <w:pStyle w:val="BodyText"/>
      </w:pPr>
      <w:r w:rsidRPr="007A5F3F">
        <w:t>Use these steps to submit a return.</w:t>
      </w:r>
    </w:p>
    <w:p w14:paraId="3C67C1CF" w14:textId="18C830FA" w:rsidR="0055297E" w:rsidRPr="007A5F3F" w:rsidRDefault="00C66C03" w:rsidP="008D6B46">
      <w:pPr>
        <w:pStyle w:val="BodyText"/>
      </w:pPr>
      <w:r w:rsidRPr="007A5F3F">
        <w:t xml:space="preserve">Refer to </w:t>
      </w:r>
      <w:hyperlink r:id="rId86" w:history="1">
        <w:r w:rsidR="00C775E9" w:rsidRPr="004E0994">
          <w:rPr>
            <w:rStyle w:val="Hyperlink"/>
            <w:i/>
            <w:iCs/>
          </w:rPr>
          <w:t>Waste disposal levy and reporting requirements guide for site operators</w:t>
        </w:r>
      </w:hyperlink>
      <w:r w:rsidRPr="007A5F3F">
        <w:rPr>
          <w:i/>
        </w:rPr>
        <w:t xml:space="preserve"> </w:t>
      </w:r>
      <w:r w:rsidRPr="007A5F3F">
        <w:t>for information about calculating gross and diverted tonnage, cover material and extensions for storage of material over six months.</w:t>
      </w:r>
    </w:p>
    <w:p w14:paraId="0087FA47" w14:textId="77777777" w:rsidR="0055297E" w:rsidRPr="007A5F3F" w:rsidRDefault="00C66C03" w:rsidP="00951903">
      <w:pPr>
        <w:pStyle w:val="Heading3"/>
        <w:spacing w:before="240" w:after="120"/>
      </w:pPr>
      <w:r w:rsidRPr="007A5F3F">
        <w:t>R</w:t>
      </w:r>
      <w:bookmarkStart w:id="57" w:name="_Hlk48908899"/>
      <w:r w:rsidRPr="007A5F3F">
        <w:t>oles</w:t>
      </w:r>
    </w:p>
    <w:p w14:paraId="4F869B60" w14:textId="048C0125" w:rsidR="00B719B6" w:rsidRPr="007A5F3F" w:rsidRDefault="002F149C" w:rsidP="00B719B6">
      <w:pPr>
        <w:pStyle w:val="Bullet"/>
      </w:pPr>
      <w:r w:rsidRPr="007A5F3F">
        <w:t xml:space="preserve">Site data entry – Can submit returns that will be placed in a status of ‘Pending Verification’. </w:t>
      </w:r>
    </w:p>
    <w:p w14:paraId="4BB41E77" w14:textId="530B9F3E" w:rsidR="00B719B6" w:rsidRPr="007A5F3F" w:rsidRDefault="002F149C" w:rsidP="00B719B6">
      <w:pPr>
        <w:pStyle w:val="Bullet"/>
      </w:pPr>
      <w:r w:rsidRPr="007A5F3F">
        <w:t xml:space="preserve">Site verifier – Can submit/verify returns. </w:t>
      </w:r>
      <w:bookmarkEnd w:id="57"/>
    </w:p>
    <w:p w14:paraId="7B0D0485" w14:textId="2F4380E2" w:rsidR="0055297E" w:rsidRPr="007A5F3F" w:rsidRDefault="00B719B6" w:rsidP="00951903">
      <w:pPr>
        <w:pStyle w:val="Heading3"/>
        <w:spacing w:before="240" w:after="240"/>
      </w:pPr>
      <w:r w:rsidRPr="007A5F3F">
        <w:lastRenderedPageBreak/>
        <w:t>S</w:t>
      </w:r>
      <w:r w:rsidR="00C66C03" w:rsidRPr="007A5F3F">
        <w:t>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42"/>
        <w:gridCol w:w="8020"/>
      </w:tblGrid>
      <w:tr w:rsidR="008D6B46" w:rsidRPr="007A5F3F" w14:paraId="4CD1AAF2" w14:textId="77777777" w:rsidTr="000335CA">
        <w:trPr>
          <w:trHeight w:val="300"/>
          <w:tblHeader/>
        </w:trPr>
        <w:tc>
          <w:tcPr>
            <w:tcW w:w="542" w:type="dxa"/>
            <w:shd w:val="clear" w:color="auto" w:fill="1C556C" w:themeFill="accent1"/>
          </w:tcPr>
          <w:p w14:paraId="0F2FB323" w14:textId="693A0651" w:rsidR="0055297E" w:rsidRPr="007A5F3F" w:rsidRDefault="00C66C03" w:rsidP="00951903">
            <w:pPr>
              <w:pStyle w:val="TableTextbold"/>
              <w:keepNext/>
              <w:rPr>
                <w:color w:val="FFFFFF" w:themeColor="background1"/>
              </w:rPr>
            </w:pPr>
            <w:r w:rsidRPr="007A5F3F">
              <w:rPr>
                <w:color w:val="FFFFFF" w:themeColor="background1"/>
              </w:rPr>
              <w:t>Step</w:t>
            </w:r>
          </w:p>
        </w:tc>
        <w:tc>
          <w:tcPr>
            <w:tcW w:w="8020" w:type="dxa"/>
            <w:shd w:val="clear" w:color="auto" w:fill="1C556C" w:themeFill="accent1"/>
          </w:tcPr>
          <w:p w14:paraId="33F80481" w14:textId="2F0B4D23" w:rsidR="0055297E" w:rsidRPr="007A5F3F" w:rsidRDefault="00C66C03" w:rsidP="00951903">
            <w:pPr>
              <w:pStyle w:val="TableTextbold"/>
              <w:keepNext/>
              <w:rPr>
                <w:color w:val="FFFFFF" w:themeColor="background1"/>
              </w:rPr>
            </w:pPr>
            <w:r w:rsidRPr="007A5F3F">
              <w:rPr>
                <w:color w:val="FFFFFF" w:themeColor="background1"/>
              </w:rPr>
              <w:t>Action</w:t>
            </w:r>
          </w:p>
        </w:tc>
      </w:tr>
      <w:tr w:rsidR="0055297E" w:rsidRPr="007A5F3F" w14:paraId="12887F6C" w14:textId="77777777" w:rsidTr="000335CA">
        <w:trPr>
          <w:trHeight w:val="300"/>
        </w:trPr>
        <w:tc>
          <w:tcPr>
            <w:tcW w:w="542" w:type="dxa"/>
          </w:tcPr>
          <w:p w14:paraId="2297D6D7" w14:textId="77777777" w:rsidR="0055297E" w:rsidRPr="007A5F3F" w:rsidRDefault="00C66C03" w:rsidP="00951903">
            <w:pPr>
              <w:pStyle w:val="TableText"/>
              <w:keepNext/>
            </w:pPr>
            <w:r w:rsidRPr="007A5F3F">
              <w:t>1</w:t>
            </w:r>
          </w:p>
        </w:tc>
        <w:tc>
          <w:tcPr>
            <w:tcW w:w="8020" w:type="dxa"/>
          </w:tcPr>
          <w:p w14:paraId="3619B02D" w14:textId="5D880F93" w:rsidR="00BB688D" w:rsidRPr="007A5F3F" w:rsidRDefault="00C66C03" w:rsidP="00951903">
            <w:pPr>
              <w:pStyle w:val="TableText"/>
              <w:keepNext/>
              <w:spacing w:after="80"/>
            </w:pPr>
            <w:r w:rsidRPr="007A5F3F">
              <w:t>Click the</w:t>
            </w:r>
            <w:r w:rsidRPr="007A5F3F">
              <w:rPr>
                <w:b/>
                <w:bCs/>
              </w:rPr>
              <w:t xml:space="preserve"> </w:t>
            </w:r>
            <w:r w:rsidR="00197F19" w:rsidRPr="007A5F3F">
              <w:rPr>
                <w:b/>
                <w:bCs/>
              </w:rPr>
              <w:t xml:space="preserve">Waste </w:t>
            </w:r>
            <w:r w:rsidRPr="007A5F3F">
              <w:rPr>
                <w:b/>
              </w:rPr>
              <w:t xml:space="preserve">Returns </w:t>
            </w:r>
            <w:r w:rsidRPr="007A5F3F">
              <w:t>link in the content menu.</w:t>
            </w:r>
          </w:p>
        </w:tc>
      </w:tr>
      <w:tr w:rsidR="0055297E" w:rsidRPr="007A5F3F" w14:paraId="7B002156" w14:textId="77777777" w:rsidTr="00890823">
        <w:trPr>
          <w:trHeight w:val="300"/>
        </w:trPr>
        <w:tc>
          <w:tcPr>
            <w:tcW w:w="542" w:type="dxa"/>
            <w:tcBorders>
              <w:bottom w:val="single" w:sz="4" w:space="0" w:color="1C556C" w:themeColor="accent1"/>
            </w:tcBorders>
          </w:tcPr>
          <w:p w14:paraId="198D1A3E" w14:textId="29398D19" w:rsidR="008752A2" w:rsidRPr="007A5F3F" w:rsidRDefault="00C66C03" w:rsidP="008D6B46">
            <w:pPr>
              <w:pStyle w:val="TableText"/>
            </w:pPr>
            <w:r w:rsidRPr="007A5F3F">
              <w:t>2</w:t>
            </w:r>
          </w:p>
        </w:tc>
        <w:tc>
          <w:tcPr>
            <w:tcW w:w="8020" w:type="dxa"/>
            <w:tcBorders>
              <w:bottom w:val="single" w:sz="4" w:space="0" w:color="1C556C" w:themeColor="accent1"/>
            </w:tcBorders>
          </w:tcPr>
          <w:p w14:paraId="45DC6256" w14:textId="1CAF2794" w:rsidR="003F5769" w:rsidRPr="007A5F3F" w:rsidRDefault="00C66C03" w:rsidP="008D6B46">
            <w:pPr>
              <w:pStyle w:val="TableText"/>
            </w:pPr>
            <w:r w:rsidRPr="007A5F3F">
              <w:t xml:space="preserve">Click the </w:t>
            </w:r>
            <w:r w:rsidRPr="007A5F3F">
              <w:rPr>
                <w:b/>
              </w:rPr>
              <w:t xml:space="preserve">Submit </w:t>
            </w:r>
            <w:r w:rsidR="00197F19" w:rsidRPr="007A5F3F">
              <w:rPr>
                <w:bCs/>
              </w:rPr>
              <w:t>link</w:t>
            </w:r>
            <w:r w:rsidRPr="007A5F3F">
              <w:t xml:space="preserve"> in the </w:t>
            </w:r>
            <w:r w:rsidRPr="007A5F3F">
              <w:rPr>
                <w:b/>
              </w:rPr>
              <w:t xml:space="preserve">Action </w:t>
            </w:r>
            <w:r w:rsidRPr="007A5F3F">
              <w:t>column for the relevant month</w:t>
            </w:r>
            <w:r w:rsidR="00AA5DF3" w:rsidRPr="007A5F3F">
              <w:t>/year</w:t>
            </w:r>
            <w:r w:rsidRPr="007A5F3F">
              <w:t>.</w:t>
            </w:r>
          </w:p>
          <w:p w14:paraId="5AECBCD0" w14:textId="13973030" w:rsidR="0055297E" w:rsidRPr="007A5F3F" w:rsidRDefault="00C66C03" w:rsidP="008D6B46">
            <w:pPr>
              <w:pStyle w:val="TableText"/>
            </w:pPr>
            <w:r w:rsidRPr="007A5F3F">
              <w:rPr>
                <w:b/>
              </w:rPr>
              <w:t>Result</w:t>
            </w:r>
            <w:r w:rsidRPr="007A5F3F">
              <w:t xml:space="preserve">: The </w:t>
            </w:r>
            <w:r w:rsidR="00357462" w:rsidRPr="007A5F3F">
              <w:rPr>
                <w:b/>
              </w:rPr>
              <w:t>Waste Return</w:t>
            </w:r>
            <w:r w:rsidRPr="007A5F3F">
              <w:rPr>
                <w:b/>
              </w:rPr>
              <w:t xml:space="preserve"> </w:t>
            </w:r>
            <w:r w:rsidRPr="007A5F3F">
              <w:t>screen</w:t>
            </w:r>
            <w:r w:rsidRPr="007A5F3F">
              <w:rPr>
                <w:spacing w:val="-28"/>
              </w:rPr>
              <w:t xml:space="preserve"> </w:t>
            </w:r>
            <w:r w:rsidRPr="007A5F3F">
              <w:t>displays.</w:t>
            </w:r>
          </w:p>
          <w:p w14:paraId="787B925E" w14:textId="77777777" w:rsidR="006148B2" w:rsidRPr="007A5F3F" w:rsidRDefault="006148B2" w:rsidP="006148B2">
            <w:pPr>
              <w:pStyle w:val="TableText"/>
              <w:rPr>
                <w:bCs/>
              </w:rPr>
            </w:pPr>
            <w:r w:rsidRPr="007A5F3F">
              <w:rPr>
                <w:bCs/>
              </w:rPr>
              <w:t xml:space="preserve">The return header will display: </w:t>
            </w:r>
          </w:p>
          <w:p w14:paraId="37AB2107" w14:textId="474E1714" w:rsidR="006148B2" w:rsidRPr="007A5F3F" w:rsidRDefault="00114BDC" w:rsidP="006148B2">
            <w:pPr>
              <w:pStyle w:val="TableBullet"/>
            </w:pPr>
            <w:r w:rsidRPr="007A5F3F">
              <w:t>t</w:t>
            </w:r>
            <w:r w:rsidR="006148B2" w:rsidRPr="007A5F3F">
              <w:t xml:space="preserve">he </w:t>
            </w:r>
            <w:r w:rsidR="00CD6BC7" w:rsidRPr="007A5F3F">
              <w:t xml:space="preserve">period </w:t>
            </w:r>
            <w:r w:rsidR="006148B2" w:rsidRPr="007A5F3F">
              <w:t>of the return</w:t>
            </w:r>
            <w:r w:rsidR="00CD6BC7" w:rsidRPr="007A5F3F">
              <w:t xml:space="preserve"> (eg</w:t>
            </w:r>
            <w:r w:rsidR="00022764" w:rsidRPr="007A5F3F">
              <w:t>, month, quarter, year)</w:t>
            </w:r>
          </w:p>
          <w:p w14:paraId="3B1ECD34" w14:textId="17577A28" w:rsidR="006148B2" w:rsidRPr="007A5F3F" w:rsidRDefault="00114BDC" w:rsidP="006148B2">
            <w:pPr>
              <w:pStyle w:val="TableBullet"/>
            </w:pPr>
            <w:r w:rsidRPr="007A5F3F">
              <w:t>t</w:t>
            </w:r>
            <w:r w:rsidR="006148B2" w:rsidRPr="007A5F3F">
              <w:t>he version of the return (eg, v1)</w:t>
            </w:r>
            <w:r w:rsidR="00FF5E70" w:rsidRPr="007A5F3F">
              <w:t xml:space="preserve"> (</w:t>
            </w:r>
            <w:r w:rsidR="00612D60" w:rsidRPr="007A5F3F">
              <w:rPr>
                <w:b/>
              </w:rPr>
              <w:t>n</w:t>
            </w:r>
            <w:r w:rsidR="00FF5E70" w:rsidRPr="007A5F3F">
              <w:rPr>
                <w:b/>
              </w:rPr>
              <w:t>ote:</w:t>
            </w:r>
            <w:r w:rsidR="00FF5E70" w:rsidRPr="007A5F3F">
              <w:t xml:space="preserve"> A required final annual return will show as v2)</w:t>
            </w:r>
          </w:p>
          <w:p w14:paraId="290F0BD4" w14:textId="2A2662CF" w:rsidR="003361C2" w:rsidRPr="007A5F3F" w:rsidRDefault="00114BDC" w:rsidP="006148B2">
            <w:pPr>
              <w:pStyle w:val="TableBullet"/>
            </w:pPr>
            <w:r w:rsidRPr="007A5F3F">
              <w:t>t</w:t>
            </w:r>
            <w:r w:rsidR="003361C2" w:rsidRPr="007A5F3F">
              <w:t xml:space="preserve">he </w:t>
            </w:r>
            <w:r w:rsidR="00612D60" w:rsidRPr="007A5F3F">
              <w:t>s</w:t>
            </w:r>
            <w:r w:rsidR="003361C2" w:rsidRPr="007A5F3F">
              <w:t>ite name</w:t>
            </w:r>
          </w:p>
          <w:p w14:paraId="27B31E8E" w14:textId="7E3FFA1E" w:rsidR="006148B2" w:rsidRPr="007A5F3F" w:rsidRDefault="00114BDC" w:rsidP="006148B2">
            <w:pPr>
              <w:pStyle w:val="TableBullet"/>
            </w:pPr>
            <w:r w:rsidRPr="007A5F3F">
              <w:t>c</w:t>
            </w:r>
            <w:r w:rsidR="006148B2" w:rsidRPr="007A5F3F">
              <w:t xml:space="preserve">lass </w:t>
            </w:r>
            <w:r w:rsidR="003361C2" w:rsidRPr="007A5F3F">
              <w:t xml:space="preserve">and class description </w:t>
            </w:r>
            <w:r w:rsidR="006148B2" w:rsidRPr="007A5F3F">
              <w:t xml:space="preserve">of return (eg, </w:t>
            </w:r>
            <w:r w:rsidR="00E15322" w:rsidRPr="007A5F3F">
              <w:t>C</w:t>
            </w:r>
            <w:r w:rsidR="006148B2" w:rsidRPr="007A5F3F">
              <w:t>lass 1</w:t>
            </w:r>
            <w:r w:rsidR="003361C2" w:rsidRPr="007A5F3F">
              <w:t xml:space="preserve"> – Municipal </w:t>
            </w:r>
            <w:r w:rsidR="00B94890" w:rsidRPr="007A5F3F">
              <w:t>Disposal Facility</w:t>
            </w:r>
            <w:r w:rsidR="006148B2" w:rsidRPr="007A5F3F">
              <w:t>)</w:t>
            </w:r>
          </w:p>
          <w:p w14:paraId="0F4DE631" w14:textId="6AF9456E" w:rsidR="00B94890" w:rsidRPr="007A5F3F" w:rsidRDefault="00114BDC" w:rsidP="006148B2">
            <w:pPr>
              <w:pStyle w:val="TableBullet"/>
            </w:pPr>
            <w:r w:rsidRPr="007A5F3F">
              <w:t>p</w:t>
            </w:r>
            <w:r w:rsidR="00B94890" w:rsidRPr="007A5F3F">
              <w:t xml:space="preserve">hysical address of the </w:t>
            </w:r>
            <w:r w:rsidR="00612D60" w:rsidRPr="007A5F3F">
              <w:t>s</w:t>
            </w:r>
            <w:r w:rsidR="00B94890" w:rsidRPr="007A5F3F">
              <w:t>ite</w:t>
            </w:r>
          </w:p>
          <w:p w14:paraId="1DA7FF2F" w14:textId="77E97316" w:rsidR="006148B2" w:rsidRPr="007A5F3F" w:rsidRDefault="00114BDC" w:rsidP="006148B2">
            <w:pPr>
              <w:pStyle w:val="TableBullet"/>
            </w:pPr>
            <w:r w:rsidRPr="007A5F3F">
              <w:t>d</w:t>
            </w:r>
            <w:r w:rsidR="006148B2" w:rsidRPr="007A5F3F">
              <w:t>ue date of the return</w:t>
            </w:r>
          </w:p>
          <w:p w14:paraId="50F5807F" w14:textId="51F10302" w:rsidR="006148B2" w:rsidRPr="007A5F3F" w:rsidRDefault="00114BDC" w:rsidP="006148B2">
            <w:pPr>
              <w:pStyle w:val="TableBullet"/>
            </w:pPr>
            <w:r w:rsidRPr="007A5F3F">
              <w:t>f</w:t>
            </w:r>
            <w:r w:rsidR="006148B2" w:rsidRPr="007A5F3F">
              <w:t>f applicable, when the return was last updated</w:t>
            </w:r>
          </w:p>
          <w:p w14:paraId="754F5A7B" w14:textId="260D52D9" w:rsidR="006148B2" w:rsidRPr="007A5F3F" w:rsidRDefault="00114BDC" w:rsidP="0061528B">
            <w:pPr>
              <w:pStyle w:val="TableBullet"/>
              <w:spacing w:after="0"/>
            </w:pPr>
            <w:r w:rsidRPr="007A5F3F">
              <w:t>s</w:t>
            </w:r>
            <w:r w:rsidR="006148B2" w:rsidRPr="007A5F3F">
              <w:t>tatus of the return.</w:t>
            </w:r>
          </w:p>
          <w:p w14:paraId="61156B24" w14:textId="77777777" w:rsidR="00BB688D" w:rsidRPr="007A5F3F" w:rsidRDefault="00BB688D" w:rsidP="0061528B">
            <w:pPr>
              <w:pStyle w:val="TableBullet"/>
              <w:numPr>
                <w:ilvl w:val="0"/>
                <w:numId w:val="0"/>
              </w:numPr>
              <w:spacing w:after="0"/>
              <w:ind w:left="284"/>
            </w:pPr>
          </w:p>
          <w:p w14:paraId="3364D29E" w14:textId="2259F913" w:rsidR="00BB688D" w:rsidRPr="007A5F3F" w:rsidRDefault="00950DE7" w:rsidP="00951903">
            <w:pPr>
              <w:pStyle w:val="TableText"/>
              <w:spacing w:before="0" w:after="0" w:line="240" w:lineRule="auto"/>
            </w:pPr>
            <w:r w:rsidRPr="007A5F3F">
              <w:rPr>
                <w:noProof/>
              </w:rPr>
              <w:drawing>
                <wp:inline distT="0" distB="0" distL="0" distR="0" wp14:anchorId="7B45403F" wp14:editId="638A791D">
                  <wp:extent cx="4671695" cy="577910"/>
                  <wp:effectExtent l="57150" t="57150" r="109855" b="10795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1365" cy="58034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7BA8EC" w14:textId="33178AE7" w:rsidR="006148B2" w:rsidRPr="007A5F3F" w:rsidRDefault="00DD1236" w:rsidP="008D6B46">
            <w:pPr>
              <w:pStyle w:val="TableText"/>
              <w:spacing w:after="120"/>
              <w:rPr>
                <w:b/>
                <w:bCs/>
              </w:rPr>
            </w:pPr>
            <w:r w:rsidRPr="007A5F3F">
              <w:rPr>
                <w:b/>
                <w:noProof/>
              </w:rPr>
              <w:drawing>
                <wp:inline distT="0" distB="0" distL="0" distR="0" wp14:anchorId="3496A0E8" wp14:editId="1AD459FD">
                  <wp:extent cx="4671695" cy="777788"/>
                  <wp:effectExtent l="57150" t="57150" r="109855" b="11811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686439" cy="78024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8F700C" w14:textId="77777777" w:rsidR="00676C97" w:rsidRPr="007A5F3F" w:rsidRDefault="008752A2" w:rsidP="00951903">
            <w:pPr>
              <w:pStyle w:val="TableText"/>
              <w:spacing w:before="0"/>
            </w:pPr>
            <w:r w:rsidRPr="007A5F3F">
              <w:rPr>
                <w:b/>
              </w:rPr>
              <w:t>Note</w:t>
            </w:r>
            <w:r w:rsidRPr="007A5F3F">
              <w:t xml:space="preserve">: </w:t>
            </w:r>
          </w:p>
          <w:p w14:paraId="2A4382DD" w14:textId="6DB57D29" w:rsidR="008752A2" w:rsidRPr="007A5F3F" w:rsidRDefault="008752A2" w:rsidP="00890823">
            <w:pPr>
              <w:pStyle w:val="TableBullet"/>
              <w:spacing w:after="120"/>
            </w:pPr>
            <w:r w:rsidRPr="007A5F3F">
              <w:t xml:space="preserve">If </w:t>
            </w:r>
            <w:r w:rsidR="00283CDA" w:rsidRPr="007A5F3F">
              <w:t xml:space="preserve">there are </w:t>
            </w:r>
            <w:r w:rsidR="00790385" w:rsidRPr="007A5F3F">
              <w:t xml:space="preserve">either </w:t>
            </w:r>
            <w:r w:rsidR="00283CDA" w:rsidRPr="007A5F3F">
              <w:t xml:space="preserve">multiple applicable levy rates or </w:t>
            </w:r>
            <w:r w:rsidR="00113971" w:rsidRPr="007A5F3F">
              <w:t>a</w:t>
            </w:r>
            <w:r w:rsidRPr="007A5F3F">
              <w:t xml:space="preserve"> storage time</w:t>
            </w:r>
            <w:r w:rsidR="001F538B" w:rsidRPr="007A5F3F">
              <w:t xml:space="preserve"> </w:t>
            </w:r>
            <w:r w:rsidR="00113971" w:rsidRPr="007A5F3F">
              <w:t>extension a</w:t>
            </w:r>
            <w:r w:rsidR="001F538B" w:rsidRPr="007A5F3F">
              <w:t>pplication</w:t>
            </w:r>
            <w:r w:rsidRPr="007A5F3F">
              <w:t xml:space="preserve"> has been granted for that month, </w:t>
            </w:r>
            <w:r w:rsidR="00283CDA" w:rsidRPr="007A5F3F">
              <w:t xml:space="preserve">additional </w:t>
            </w:r>
            <w:r w:rsidR="001A7A5C" w:rsidRPr="007A5F3F">
              <w:t xml:space="preserve">diverted material </w:t>
            </w:r>
            <w:r w:rsidRPr="007A5F3F">
              <w:t>column</w:t>
            </w:r>
            <w:r w:rsidR="00113971" w:rsidRPr="007A5F3F">
              <w:t>s</w:t>
            </w:r>
            <w:r w:rsidRPr="007A5F3F">
              <w:t xml:space="preserve"> </w:t>
            </w:r>
            <w:r w:rsidR="00790385" w:rsidRPr="007A5F3F">
              <w:rPr>
                <w:spacing w:val="-7"/>
              </w:rPr>
              <w:t xml:space="preserve">will be </w:t>
            </w:r>
            <w:r w:rsidRPr="007A5F3F">
              <w:t>display</w:t>
            </w:r>
            <w:r w:rsidR="00790385" w:rsidRPr="007A5F3F">
              <w:t>ed</w:t>
            </w:r>
            <w:r w:rsidRPr="007A5F3F">
              <w:t>.</w:t>
            </w:r>
          </w:p>
        </w:tc>
      </w:tr>
      <w:tr w:rsidR="00066552" w:rsidRPr="007A5F3F" w14:paraId="27D0CB35" w14:textId="77777777" w:rsidTr="00890823">
        <w:trPr>
          <w:trHeight w:val="300"/>
        </w:trPr>
        <w:tc>
          <w:tcPr>
            <w:tcW w:w="542" w:type="dxa"/>
            <w:tcBorders>
              <w:bottom w:val="single" w:sz="4" w:space="0" w:color="1C556C" w:themeColor="accent1"/>
            </w:tcBorders>
          </w:tcPr>
          <w:p w14:paraId="3C994610" w14:textId="315DEE65" w:rsidR="00066552" w:rsidRPr="007A5F3F" w:rsidRDefault="00066552" w:rsidP="00066552">
            <w:pPr>
              <w:pStyle w:val="TableText"/>
            </w:pPr>
            <w:r w:rsidRPr="007A5F3F">
              <w:t>3</w:t>
            </w:r>
          </w:p>
        </w:tc>
        <w:tc>
          <w:tcPr>
            <w:tcW w:w="8020" w:type="dxa"/>
            <w:tcBorders>
              <w:bottom w:val="single" w:sz="4" w:space="0" w:color="1C556C" w:themeColor="accent1"/>
            </w:tcBorders>
          </w:tcPr>
          <w:p w14:paraId="1888464A" w14:textId="6830109E" w:rsidR="00066552" w:rsidRPr="007A5F3F" w:rsidRDefault="00066552" w:rsidP="00066552">
            <w:pPr>
              <w:pStyle w:val="TableText"/>
            </w:pPr>
            <w:r w:rsidRPr="007A5F3F">
              <w:t xml:space="preserve">If no activity </w:t>
            </w:r>
            <w:r w:rsidR="00814F92" w:rsidRPr="007A5F3F">
              <w:t xml:space="preserve">occurred </w:t>
            </w:r>
            <w:r w:rsidRPr="007A5F3F">
              <w:t>at your facility during the period, click the check box above the</w:t>
            </w:r>
            <w:r w:rsidRPr="007A5F3F">
              <w:rPr>
                <w:b/>
                <w:bCs/>
              </w:rPr>
              <w:t xml:space="preserve"> Waste Material Received</w:t>
            </w:r>
            <w:r w:rsidRPr="007A5F3F">
              <w:t xml:space="preserve"> (Gross Tonnage) section. Otherwise, enter the metric tonnes for each waste source you are reporting on.</w:t>
            </w:r>
          </w:p>
          <w:p w14:paraId="2BAB5190" w14:textId="10EA76BC" w:rsidR="00066552" w:rsidRPr="007A5F3F" w:rsidRDefault="00066552" w:rsidP="00066552">
            <w:pPr>
              <w:pStyle w:val="TableText"/>
            </w:pPr>
            <w:r w:rsidRPr="007A5F3F">
              <w:rPr>
                <w:noProof/>
              </w:rPr>
              <w:drawing>
                <wp:inline distT="0" distB="0" distL="0" distR="0" wp14:anchorId="0DD9BF59" wp14:editId="758E83E2">
                  <wp:extent cx="4829175" cy="352425"/>
                  <wp:effectExtent l="0" t="0" r="0" b="0"/>
                  <wp:docPr id="1098905817" name="Picture 109890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829175" cy="352425"/>
                          </a:xfrm>
                          <a:prstGeom prst="rect">
                            <a:avLst/>
                          </a:prstGeom>
                        </pic:spPr>
                      </pic:pic>
                    </a:graphicData>
                  </a:graphic>
                </wp:inline>
              </w:drawing>
            </w:r>
          </w:p>
          <w:p w14:paraId="5C1BC8B8" w14:textId="77777777" w:rsidR="00066552" w:rsidRPr="007A5F3F" w:rsidRDefault="00066552" w:rsidP="00066552">
            <w:pPr>
              <w:pStyle w:val="TableTextbold"/>
            </w:pPr>
            <w:r w:rsidRPr="007A5F3F">
              <w:t>Notes:</w:t>
            </w:r>
          </w:p>
          <w:p w14:paraId="30F02ADD" w14:textId="77777777" w:rsidR="00066552" w:rsidRPr="007A5F3F" w:rsidRDefault="00066552" w:rsidP="00066552">
            <w:pPr>
              <w:pStyle w:val="TableBullet"/>
            </w:pPr>
            <w:r w:rsidRPr="007A5F3F">
              <w:t xml:space="preserve">The system calculates the sum of the amounts in the </w:t>
            </w:r>
            <w:r w:rsidRPr="007A5F3F">
              <w:rPr>
                <w:b/>
                <w:bCs/>
              </w:rPr>
              <w:t xml:space="preserve">Total </w:t>
            </w:r>
            <w:r w:rsidRPr="007A5F3F">
              <w:t>fields.</w:t>
            </w:r>
          </w:p>
          <w:p w14:paraId="5F219EAA" w14:textId="6AD858E3" w:rsidR="00066552" w:rsidRPr="007A5F3F" w:rsidRDefault="00066552" w:rsidP="00066552">
            <w:pPr>
              <w:pStyle w:val="TableBullet"/>
            </w:pPr>
            <w:r w:rsidRPr="007A5F3F">
              <w:t xml:space="preserve">If you select </w:t>
            </w:r>
            <w:r w:rsidRPr="007A5F3F">
              <w:rPr>
                <w:b/>
                <w:bCs/>
              </w:rPr>
              <w:t>No Activity</w:t>
            </w:r>
            <w:r w:rsidRPr="007A5F3F">
              <w:t>, any tonnages entered will be removed automatically.</w:t>
            </w:r>
          </w:p>
        </w:tc>
      </w:tr>
      <w:tr w:rsidR="00066552" w:rsidRPr="007A5F3F" w14:paraId="2D3E358C" w14:textId="77777777" w:rsidTr="009C0BBA">
        <w:trPr>
          <w:trHeight w:val="300"/>
        </w:trPr>
        <w:tc>
          <w:tcPr>
            <w:tcW w:w="542" w:type="dxa"/>
          </w:tcPr>
          <w:p w14:paraId="2DADE90B" w14:textId="73BC42BE" w:rsidR="00066552" w:rsidRPr="007A5F3F" w:rsidRDefault="00066552" w:rsidP="00066552">
            <w:pPr>
              <w:pStyle w:val="TableText"/>
            </w:pPr>
            <w:r w:rsidRPr="007A5F3F">
              <w:t>4</w:t>
            </w:r>
          </w:p>
        </w:tc>
        <w:tc>
          <w:tcPr>
            <w:tcW w:w="8020" w:type="dxa"/>
          </w:tcPr>
          <w:p w14:paraId="6396F5EC" w14:textId="16FA69AC" w:rsidR="00066552" w:rsidRPr="007A5F3F" w:rsidRDefault="00066552" w:rsidP="00066552">
            <w:pPr>
              <w:pStyle w:val="TableText"/>
            </w:pPr>
            <w:r w:rsidRPr="007A5F3F">
              <w:t xml:space="preserve">In metric tonnes, enter any </w:t>
            </w:r>
            <w:r w:rsidRPr="007A5F3F">
              <w:rPr>
                <w:b/>
                <w:bCs/>
              </w:rPr>
              <w:t>Waste Materials Received (Gross Tonnage)</w:t>
            </w:r>
            <w:r w:rsidRPr="007A5F3F">
              <w:t xml:space="preserve"> in the appropriate column</w:t>
            </w:r>
            <w:r w:rsidR="00A44E9E" w:rsidRPr="007A5F3F">
              <w:t>.</w:t>
            </w:r>
          </w:p>
          <w:p w14:paraId="03D21361" w14:textId="65F3FC0B" w:rsidR="00066552" w:rsidRPr="007A5F3F" w:rsidRDefault="00066552" w:rsidP="00066552">
            <w:pPr>
              <w:pStyle w:val="TableText"/>
            </w:pPr>
            <w:r w:rsidRPr="007A5F3F">
              <w:rPr>
                <w:noProof/>
              </w:rPr>
              <w:drawing>
                <wp:inline distT="0" distB="0" distL="0" distR="0" wp14:anchorId="28764183" wp14:editId="4B8F4314">
                  <wp:extent cx="4991102" cy="1571625"/>
                  <wp:effectExtent l="0" t="0" r="0" b="0"/>
                  <wp:docPr id="159322405" name="Picture 15932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4991102" cy="1571625"/>
                          </a:xfrm>
                          <a:prstGeom prst="rect">
                            <a:avLst/>
                          </a:prstGeom>
                        </pic:spPr>
                      </pic:pic>
                    </a:graphicData>
                  </a:graphic>
                </wp:inline>
              </w:drawing>
            </w:r>
          </w:p>
        </w:tc>
      </w:tr>
      <w:tr w:rsidR="00066552" w:rsidRPr="007A5F3F" w14:paraId="1765A697" w14:textId="77777777" w:rsidTr="009C0BBA">
        <w:trPr>
          <w:trHeight w:val="300"/>
        </w:trPr>
        <w:tc>
          <w:tcPr>
            <w:tcW w:w="542" w:type="dxa"/>
          </w:tcPr>
          <w:p w14:paraId="3AFD2FDD" w14:textId="2C6CEE1D" w:rsidR="00066552" w:rsidRPr="007A5F3F" w:rsidRDefault="00066552" w:rsidP="00066552">
            <w:pPr>
              <w:pStyle w:val="TableText"/>
            </w:pPr>
            <w:r w:rsidRPr="007A5F3F">
              <w:lastRenderedPageBreak/>
              <w:t>4</w:t>
            </w:r>
          </w:p>
        </w:tc>
        <w:tc>
          <w:tcPr>
            <w:tcW w:w="8020" w:type="dxa"/>
          </w:tcPr>
          <w:p w14:paraId="5EFD8949" w14:textId="1FB4B105" w:rsidR="00066552" w:rsidRPr="007A5F3F" w:rsidRDefault="00066552" w:rsidP="00066552">
            <w:pPr>
              <w:pStyle w:val="TableText"/>
              <w:keepNext/>
            </w:pPr>
            <w:r w:rsidRPr="007A5F3F">
              <w:t xml:space="preserve">Enter any </w:t>
            </w:r>
            <w:r w:rsidRPr="007A5F3F">
              <w:rPr>
                <w:b/>
                <w:bCs/>
              </w:rPr>
              <w:t xml:space="preserve">Diverted Materials </w:t>
            </w:r>
            <w:r w:rsidRPr="007A5F3F">
              <w:t>tonnage in the relevant fields for the period</w:t>
            </w:r>
            <w:r w:rsidR="00A44E9E" w:rsidRPr="007A5F3F">
              <w:t>.</w:t>
            </w:r>
          </w:p>
          <w:p w14:paraId="1E21F2A0" w14:textId="03C0BD82" w:rsidR="00066552" w:rsidRPr="007A5F3F" w:rsidRDefault="00066552" w:rsidP="00066552">
            <w:pPr>
              <w:pStyle w:val="TableText"/>
            </w:pPr>
            <w:r w:rsidRPr="007A5F3F">
              <w:rPr>
                <w:noProof/>
              </w:rPr>
              <w:drawing>
                <wp:inline distT="0" distB="0" distL="0" distR="0" wp14:anchorId="1432D6BB" wp14:editId="29410C92">
                  <wp:extent cx="4870436" cy="3710354"/>
                  <wp:effectExtent l="0" t="0" r="6985" b="4445"/>
                  <wp:docPr id="1101151535" name="Picture 110115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436763"/>
                          <pic:cNvPicPr/>
                        </pic:nvPicPr>
                        <pic:blipFill>
                          <a:blip r:embed="rId91">
                            <a:extLst>
                              <a:ext uri="{28A0092B-C50C-407E-A947-70E740481C1C}">
                                <a14:useLocalDpi xmlns:a14="http://schemas.microsoft.com/office/drawing/2010/main" val="0"/>
                              </a:ext>
                            </a:extLst>
                          </a:blip>
                          <a:stretch>
                            <a:fillRect/>
                          </a:stretch>
                        </pic:blipFill>
                        <pic:spPr>
                          <a:xfrm>
                            <a:off x="0" y="0"/>
                            <a:ext cx="4886674" cy="3722724"/>
                          </a:xfrm>
                          <a:prstGeom prst="rect">
                            <a:avLst/>
                          </a:prstGeom>
                        </pic:spPr>
                      </pic:pic>
                    </a:graphicData>
                  </a:graphic>
                </wp:inline>
              </w:drawing>
            </w:r>
          </w:p>
        </w:tc>
      </w:tr>
      <w:tr w:rsidR="00066552" w:rsidRPr="007A5F3F" w14:paraId="0459BA94" w14:textId="77777777" w:rsidTr="000335CA">
        <w:trPr>
          <w:trHeight w:val="300"/>
        </w:trPr>
        <w:tc>
          <w:tcPr>
            <w:tcW w:w="542" w:type="dxa"/>
          </w:tcPr>
          <w:p w14:paraId="4540D04F" w14:textId="0285844E" w:rsidR="00066552" w:rsidRPr="007A5F3F" w:rsidRDefault="00066552" w:rsidP="009D423D">
            <w:pPr>
              <w:pStyle w:val="TableText"/>
            </w:pPr>
            <w:r w:rsidRPr="007A5F3F">
              <w:t>6</w:t>
            </w:r>
          </w:p>
        </w:tc>
        <w:tc>
          <w:tcPr>
            <w:tcW w:w="8020" w:type="dxa"/>
          </w:tcPr>
          <w:p w14:paraId="6CE16B57" w14:textId="71F7D5DE" w:rsidR="00066552" w:rsidRPr="007A5F3F" w:rsidRDefault="00066552" w:rsidP="009D423D">
            <w:pPr>
              <w:pStyle w:val="TableText"/>
              <w:spacing w:after="40"/>
            </w:pPr>
            <w:r w:rsidRPr="007A5F3F">
              <w:t xml:space="preserve">Diverted Materials at </w:t>
            </w:r>
            <w:r w:rsidR="00A44E9E" w:rsidRPr="007A5F3F">
              <w:t xml:space="preserve">the </w:t>
            </w:r>
            <w:r w:rsidRPr="007A5F3F">
              <w:t xml:space="preserve">old and new rate can be entered for six months after a new </w:t>
            </w:r>
            <w:r w:rsidR="00A44E9E" w:rsidRPr="007A5F3F">
              <w:t>l</w:t>
            </w:r>
            <w:r w:rsidRPr="007A5F3F">
              <w:t>evy rate is started. In this case</w:t>
            </w:r>
            <w:r w:rsidR="00A44E9E" w:rsidRPr="007A5F3F">
              <w:t>,</w:t>
            </w:r>
            <w:r w:rsidRPr="007A5F3F">
              <w:t xml:space="preserve"> enter </w:t>
            </w:r>
            <w:r w:rsidRPr="007A5F3F">
              <w:rPr>
                <w:b/>
                <w:bCs/>
              </w:rPr>
              <w:t>Diverted Materials</w:t>
            </w:r>
            <w:r w:rsidRPr="007A5F3F">
              <w:t xml:space="preserve"> tonnage in the appropriate column.</w:t>
            </w:r>
          </w:p>
          <w:p w14:paraId="62843107" w14:textId="2E902F6D" w:rsidR="00066552" w:rsidRPr="007A5F3F" w:rsidRDefault="00066552" w:rsidP="009D423D">
            <w:pPr>
              <w:pStyle w:val="TableText"/>
              <w:spacing w:after="0"/>
            </w:pPr>
            <w:r w:rsidRPr="007A5F3F">
              <w:rPr>
                <w:noProof/>
                <w:lang w:eastAsia="ja-JP"/>
              </w:rPr>
              <w:drawing>
                <wp:inline distT="0" distB="0" distL="0" distR="0" wp14:anchorId="0A7552AE" wp14:editId="16DFF592">
                  <wp:extent cx="3591657" cy="4363343"/>
                  <wp:effectExtent l="57150" t="57150" r="104140" b="946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615042" cy="4391753"/>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tc>
      </w:tr>
      <w:tr w:rsidR="00066552" w:rsidRPr="007A5F3F" w14:paraId="78A55758" w14:textId="77777777" w:rsidTr="000335CA">
        <w:trPr>
          <w:trHeight w:val="300"/>
        </w:trPr>
        <w:tc>
          <w:tcPr>
            <w:tcW w:w="542" w:type="dxa"/>
          </w:tcPr>
          <w:p w14:paraId="4B84D37F" w14:textId="573166CC" w:rsidR="00066552" w:rsidRPr="007A5F3F" w:rsidRDefault="00066552" w:rsidP="00066552">
            <w:pPr>
              <w:pStyle w:val="TableText"/>
              <w:keepNext/>
            </w:pPr>
            <w:r w:rsidRPr="007A5F3F">
              <w:lastRenderedPageBreak/>
              <w:t>7</w:t>
            </w:r>
          </w:p>
        </w:tc>
        <w:tc>
          <w:tcPr>
            <w:tcW w:w="8020" w:type="dxa"/>
          </w:tcPr>
          <w:p w14:paraId="1ADB2E8B" w14:textId="77777777" w:rsidR="00066552" w:rsidRPr="007A5F3F" w:rsidRDefault="00066552" w:rsidP="00066552">
            <w:pPr>
              <w:pStyle w:val="TableText"/>
            </w:pPr>
            <w:r w:rsidRPr="007A5F3F">
              <w:t>If there is an approved Storage Time Extension Application at previous levy rate for this period, you can enter the Diverted Materials at that rate against materials from that application.</w:t>
            </w:r>
          </w:p>
          <w:p w14:paraId="41B28501" w14:textId="054BC214" w:rsidR="00066552" w:rsidRPr="007A5F3F" w:rsidRDefault="00066552" w:rsidP="00066552">
            <w:pPr>
              <w:pStyle w:val="TableText"/>
            </w:pPr>
            <w:r w:rsidRPr="007A5F3F">
              <w:rPr>
                <w:noProof/>
                <w:lang w:eastAsia="ja-JP"/>
              </w:rPr>
              <w:drawing>
                <wp:inline distT="0" distB="0" distL="0" distR="0" wp14:anchorId="2EC61A35" wp14:editId="00E82498">
                  <wp:extent cx="4057650" cy="5050766"/>
                  <wp:effectExtent l="57150" t="57150" r="95250" b="933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0317" cy="5066533"/>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tc>
      </w:tr>
      <w:tr w:rsidR="00066552" w:rsidRPr="007A5F3F" w14:paraId="2E5BCDE3" w14:textId="77777777" w:rsidTr="000335CA">
        <w:trPr>
          <w:trHeight w:val="300"/>
        </w:trPr>
        <w:tc>
          <w:tcPr>
            <w:tcW w:w="542" w:type="dxa"/>
          </w:tcPr>
          <w:p w14:paraId="40FF9199" w14:textId="1D417E60" w:rsidR="00066552" w:rsidRPr="007A5F3F" w:rsidRDefault="00066552" w:rsidP="00066552">
            <w:pPr>
              <w:pStyle w:val="TableText"/>
              <w:keepNext/>
            </w:pPr>
            <w:r w:rsidRPr="007A5F3F">
              <w:t>8</w:t>
            </w:r>
          </w:p>
        </w:tc>
        <w:tc>
          <w:tcPr>
            <w:tcW w:w="8020" w:type="dxa"/>
          </w:tcPr>
          <w:p w14:paraId="2AB281D4" w14:textId="4BD4A9AC" w:rsidR="00066552" w:rsidRPr="007A5F3F" w:rsidRDefault="00066552" w:rsidP="00066552">
            <w:pPr>
              <w:pStyle w:val="TableText"/>
              <w:rPr>
                <w:i/>
                <w:iCs/>
              </w:rPr>
            </w:pPr>
            <w:r w:rsidRPr="007A5F3F">
              <w:t xml:space="preserve">Completing the details in the </w:t>
            </w:r>
            <w:r w:rsidRPr="007A5F3F">
              <w:rPr>
                <w:b/>
              </w:rPr>
              <w:t xml:space="preserve">Cover Materials Used </w:t>
            </w:r>
            <w:r w:rsidRPr="007A5F3F">
              <w:t xml:space="preserve">section is voluntary and will not affect the gross or diverted tonnage amounts reported. All waste (including waste that is used as cover) should also be included as waste material received (gross tonnage) in your return, </w:t>
            </w:r>
            <w:r w:rsidR="00860A8B" w:rsidRPr="007A5F3F">
              <w:t>because</w:t>
            </w:r>
            <w:r w:rsidRPr="007A5F3F">
              <w:t xml:space="preserve"> this waste could still be liable for the</w:t>
            </w:r>
            <w:r w:rsidR="00951903" w:rsidRPr="007A5F3F">
              <w:t> </w:t>
            </w:r>
            <w:r w:rsidRPr="007A5F3F">
              <w:t>levy as determined by your class.</w:t>
            </w:r>
          </w:p>
          <w:p w14:paraId="1D2B606F" w14:textId="77777777" w:rsidR="00066552" w:rsidRPr="007A5F3F" w:rsidRDefault="00066552" w:rsidP="00066552">
            <w:pPr>
              <w:pStyle w:val="TableText"/>
              <w:keepNext/>
            </w:pPr>
            <w:r w:rsidRPr="007A5F3F">
              <w:rPr>
                <w:b/>
              </w:rPr>
              <w:t>Note</w:t>
            </w:r>
            <w:r w:rsidRPr="007A5F3F">
              <w:t>: Should you decide not to report on cover material, leave the fields blank.</w:t>
            </w:r>
          </w:p>
          <w:p w14:paraId="278181C3" w14:textId="24B15B7A" w:rsidR="00066552" w:rsidRPr="007A5F3F" w:rsidRDefault="00066552" w:rsidP="009D423D">
            <w:pPr>
              <w:pStyle w:val="TableText"/>
              <w:keepNext/>
            </w:pPr>
            <w:r w:rsidRPr="007A5F3F">
              <w:rPr>
                <w:noProof/>
              </w:rPr>
              <w:drawing>
                <wp:inline distT="0" distB="0" distL="0" distR="0" wp14:anchorId="62CE8784" wp14:editId="4B384AA2">
                  <wp:extent cx="4829175" cy="2286000"/>
                  <wp:effectExtent l="0" t="0" r="9525" b="0"/>
                  <wp:docPr id="1844019044" name="Picture 184401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4829175" cy="2286000"/>
                          </a:xfrm>
                          <a:prstGeom prst="rect">
                            <a:avLst/>
                          </a:prstGeom>
                        </pic:spPr>
                      </pic:pic>
                    </a:graphicData>
                  </a:graphic>
                </wp:inline>
              </w:drawing>
            </w:r>
          </w:p>
        </w:tc>
      </w:tr>
      <w:tr w:rsidR="00066552" w:rsidRPr="007A5F3F" w14:paraId="7557FEC1" w14:textId="77777777" w:rsidTr="000335CA">
        <w:trPr>
          <w:trHeight w:val="300"/>
        </w:trPr>
        <w:tc>
          <w:tcPr>
            <w:tcW w:w="542" w:type="dxa"/>
          </w:tcPr>
          <w:p w14:paraId="76BB6D8E" w14:textId="47B00E05" w:rsidR="00066552" w:rsidRPr="007A5F3F" w:rsidRDefault="00066552" w:rsidP="00066552">
            <w:pPr>
              <w:pStyle w:val="TableText"/>
              <w:keepNext/>
            </w:pPr>
            <w:r w:rsidRPr="007A5F3F">
              <w:lastRenderedPageBreak/>
              <w:t>9</w:t>
            </w:r>
          </w:p>
        </w:tc>
        <w:tc>
          <w:tcPr>
            <w:tcW w:w="8020" w:type="dxa"/>
          </w:tcPr>
          <w:p w14:paraId="4CC74172" w14:textId="77777777" w:rsidR="00066552" w:rsidRPr="007A5F3F" w:rsidRDefault="00066552" w:rsidP="00066552">
            <w:pPr>
              <w:pStyle w:val="TableText"/>
              <w:keepNext/>
            </w:pPr>
            <w:r w:rsidRPr="007A5F3F">
              <w:t xml:space="preserve">Check that the totals are correct, and then click the </w:t>
            </w:r>
            <w:r w:rsidRPr="007A5F3F">
              <w:rPr>
                <w:b/>
              </w:rPr>
              <w:t xml:space="preserve">Continue </w:t>
            </w:r>
            <w:r w:rsidRPr="007A5F3F">
              <w:t>button.</w:t>
            </w:r>
          </w:p>
          <w:p w14:paraId="13269313" w14:textId="55EF8F34" w:rsidR="00066552" w:rsidRPr="007A5F3F" w:rsidRDefault="00066552" w:rsidP="00066552">
            <w:pPr>
              <w:pStyle w:val="TableText"/>
              <w:keepNext/>
            </w:pPr>
            <w:r w:rsidRPr="007A5F3F">
              <w:rPr>
                <w:b/>
                <w:bCs/>
              </w:rPr>
              <w:t>Result</w:t>
            </w:r>
            <w:r w:rsidRPr="007A5F3F">
              <w:t xml:space="preserve">: The </w:t>
            </w:r>
            <w:r w:rsidRPr="007A5F3F">
              <w:rPr>
                <w:b/>
                <w:bCs/>
              </w:rPr>
              <w:t xml:space="preserve">Waste </w:t>
            </w:r>
            <w:r w:rsidR="00AB05D6">
              <w:rPr>
                <w:b/>
                <w:bCs/>
              </w:rPr>
              <w:t>r</w:t>
            </w:r>
            <w:r w:rsidRPr="007A5F3F">
              <w:rPr>
                <w:b/>
                <w:bCs/>
              </w:rPr>
              <w:t xml:space="preserve">eturn </w:t>
            </w:r>
            <w:r w:rsidR="00AB05D6">
              <w:rPr>
                <w:b/>
                <w:bCs/>
              </w:rPr>
              <w:t>s</w:t>
            </w:r>
            <w:r w:rsidRPr="007A5F3F">
              <w:rPr>
                <w:b/>
                <w:bCs/>
              </w:rPr>
              <w:t xml:space="preserve">ummary </w:t>
            </w:r>
            <w:r w:rsidRPr="007A5F3F">
              <w:t>screen displays the net tonnage and levy due.</w:t>
            </w:r>
          </w:p>
          <w:p w14:paraId="34C2AC11" w14:textId="77D46EFC" w:rsidR="00066552" w:rsidRPr="007A5F3F" w:rsidRDefault="00066552" w:rsidP="0007679D">
            <w:pPr>
              <w:pStyle w:val="TableText"/>
              <w:keepNext/>
              <w:spacing w:after="0"/>
            </w:pPr>
            <w:r w:rsidRPr="007A5F3F">
              <w:rPr>
                <w:noProof/>
              </w:rPr>
              <w:drawing>
                <wp:inline distT="0" distB="0" distL="0" distR="0" wp14:anchorId="391FAC3E" wp14:editId="7DB4074C">
                  <wp:extent cx="4263490" cy="2706461"/>
                  <wp:effectExtent l="0" t="0" r="0" b="0"/>
                  <wp:docPr id="402673995" name="Picture 40267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263490" cy="2706461"/>
                          </a:xfrm>
                          <a:prstGeom prst="rect">
                            <a:avLst/>
                          </a:prstGeom>
                        </pic:spPr>
                      </pic:pic>
                    </a:graphicData>
                  </a:graphic>
                </wp:inline>
              </w:drawing>
            </w:r>
          </w:p>
          <w:p w14:paraId="49E4FF84" w14:textId="3B88FD3B" w:rsidR="00066552" w:rsidRPr="007A5F3F" w:rsidRDefault="00066552" w:rsidP="008A5C7C">
            <w:pPr>
              <w:pStyle w:val="TableText"/>
              <w:keepNext/>
              <w:spacing w:before="0" w:after="0"/>
            </w:pPr>
          </w:p>
          <w:p w14:paraId="581DB42D" w14:textId="48D29ACB" w:rsidR="00066552" w:rsidRPr="007A5F3F" w:rsidRDefault="00066552" w:rsidP="0007679D">
            <w:pPr>
              <w:pStyle w:val="TableText"/>
              <w:keepNext/>
              <w:spacing w:before="0"/>
            </w:pPr>
            <w:r w:rsidRPr="007A5F3F">
              <w:rPr>
                <w:b/>
                <w:bCs/>
              </w:rPr>
              <w:t xml:space="preserve">Note: </w:t>
            </w:r>
            <w:r w:rsidRPr="007A5F3F">
              <w:t xml:space="preserve">Diverted Materials entered at different rates at Step 5 will be calculated at their respective rates and listed in </w:t>
            </w:r>
            <w:r w:rsidR="00844BAD">
              <w:rPr>
                <w:b/>
                <w:bCs/>
              </w:rPr>
              <w:t>w</w:t>
            </w:r>
            <w:r w:rsidRPr="007A5F3F">
              <w:rPr>
                <w:b/>
                <w:bCs/>
              </w:rPr>
              <w:t xml:space="preserve">aste </w:t>
            </w:r>
            <w:r w:rsidR="00844BAD">
              <w:rPr>
                <w:b/>
                <w:bCs/>
              </w:rPr>
              <w:t>r</w:t>
            </w:r>
            <w:r w:rsidRPr="007A5F3F">
              <w:rPr>
                <w:b/>
                <w:bCs/>
              </w:rPr>
              <w:t xml:space="preserve">eturn </w:t>
            </w:r>
            <w:r w:rsidR="00844BAD">
              <w:rPr>
                <w:b/>
                <w:bCs/>
              </w:rPr>
              <w:t>s</w:t>
            </w:r>
            <w:r w:rsidRPr="007A5F3F">
              <w:rPr>
                <w:b/>
                <w:bCs/>
              </w:rPr>
              <w:t>ummary</w:t>
            </w:r>
            <w:r w:rsidR="00860A8B" w:rsidRPr="007A5F3F">
              <w:t>.</w:t>
            </w:r>
          </w:p>
          <w:p w14:paraId="0695FA51" w14:textId="77777777" w:rsidR="00066552" w:rsidRPr="007A5F3F" w:rsidRDefault="00066552" w:rsidP="00066552">
            <w:pPr>
              <w:pStyle w:val="TableText"/>
              <w:keepNext/>
            </w:pPr>
            <w:r w:rsidRPr="007A5F3F">
              <w:rPr>
                <w:noProof/>
                <w:lang w:eastAsia="ja-JP"/>
              </w:rPr>
              <w:drawing>
                <wp:inline distT="0" distB="0" distL="0" distR="0" wp14:anchorId="42B0B258" wp14:editId="736D7865">
                  <wp:extent cx="3975549" cy="1722613"/>
                  <wp:effectExtent l="57150" t="57150" r="101600" b="876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24583"/>
                          <a:stretch/>
                        </pic:blipFill>
                        <pic:spPr bwMode="auto">
                          <a:xfrm>
                            <a:off x="0" y="0"/>
                            <a:ext cx="3997572" cy="17321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12B4CF5" w14:textId="22128296" w:rsidR="00066552" w:rsidRPr="007A5F3F" w:rsidRDefault="00066552" w:rsidP="00066552">
            <w:pPr>
              <w:pStyle w:val="TableText"/>
              <w:keepNext/>
            </w:pPr>
            <w:r w:rsidRPr="007A5F3F">
              <w:rPr>
                <w:b/>
              </w:rPr>
              <w:t>Note</w:t>
            </w:r>
            <w:r w:rsidRPr="007A5F3F">
              <w:t>: If a waiver or exemption is applied, this will also appear on the return summary screen</w:t>
            </w:r>
            <w:r w:rsidR="00860A8B" w:rsidRPr="007A5F3F">
              <w:t>.</w:t>
            </w:r>
          </w:p>
          <w:p w14:paraId="0F66C9CA" w14:textId="25344353" w:rsidR="00066552" w:rsidRPr="007A5F3F" w:rsidRDefault="00066552" w:rsidP="00066552">
            <w:pPr>
              <w:pStyle w:val="TableText"/>
              <w:keepNext/>
            </w:pPr>
            <w:r w:rsidRPr="007A5F3F">
              <w:rPr>
                <w:noProof/>
                <w:lang w:eastAsia="ja-JP"/>
              </w:rPr>
              <w:drawing>
                <wp:inline distT="0" distB="0" distL="0" distR="0" wp14:anchorId="34F7428A" wp14:editId="7F520619">
                  <wp:extent cx="3975100" cy="1880182"/>
                  <wp:effectExtent l="57150" t="57150" r="101600" b="1016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06-26 15_36_41- - Copy.png"/>
                          <pic:cNvPicPr/>
                        </pic:nvPicPr>
                        <pic:blipFill rotWithShape="1">
                          <a:blip r:embed="rId97"/>
                          <a:srcRect l="24755" t="23993" r="5572" b="23757"/>
                          <a:stretch/>
                        </pic:blipFill>
                        <pic:spPr bwMode="auto">
                          <a:xfrm>
                            <a:off x="0" y="0"/>
                            <a:ext cx="4017964" cy="19004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066552" w:rsidRPr="007A5F3F" w14:paraId="60D7418C" w14:textId="77777777" w:rsidTr="000335CA">
        <w:trPr>
          <w:trHeight w:val="300"/>
        </w:trPr>
        <w:tc>
          <w:tcPr>
            <w:tcW w:w="542" w:type="dxa"/>
          </w:tcPr>
          <w:p w14:paraId="79CE3869" w14:textId="2AB65AE6" w:rsidR="00066552" w:rsidRPr="007A5F3F" w:rsidRDefault="00066552" w:rsidP="00066552">
            <w:pPr>
              <w:pStyle w:val="TableText"/>
              <w:keepNext/>
            </w:pPr>
            <w:r w:rsidRPr="007A5F3F">
              <w:lastRenderedPageBreak/>
              <w:t>10</w:t>
            </w:r>
          </w:p>
        </w:tc>
        <w:tc>
          <w:tcPr>
            <w:tcW w:w="8020" w:type="dxa"/>
          </w:tcPr>
          <w:p w14:paraId="6EEE7170" w14:textId="1167A1C5" w:rsidR="00066552" w:rsidRPr="007A5F3F" w:rsidRDefault="00066552" w:rsidP="00066552">
            <w:pPr>
              <w:pStyle w:val="TableText"/>
              <w:keepNext/>
            </w:pPr>
            <w:r w:rsidRPr="007A5F3F">
              <w:t xml:space="preserve">If the information in your return triggers a tolerance alert, you will need to provide additional information. </w:t>
            </w:r>
          </w:p>
          <w:p w14:paraId="4C82CD33" w14:textId="08CDB8E8" w:rsidR="00066552" w:rsidRPr="007A5F3F" w:rsidRDefault="00066552" w:rsidP="00066552">
            <w:pPr>
              <w:pStyle w:val="TableText"/>
              <w:keepNext/>
            </w:pPr>
            <w:r w:rsidRPr="007A5F3F">
              <w:t xml:space="preserve">Text will display under the </w:t>
            </w:r>
            <w:r w:rsidRPr="007A5F3F">
              <w:rPr>
                <w:b/>
                <w:bCs/>
              </w:rPr>
              <w:t>Additional Information</w:t>
            </w:r>
            <w:r w:rsidRPr="007A5F3F">
              <w:t xml:space="preserve"> header describing the system-generated tolerance alert. </w:t>
            </w:r>
          </w:p>
          <w:p w14:paraId="68D2BF05" w14:textId="7B378D58" w:rsidR="00066552" w:rsidRPr="007A5F3F" w:rsidRDefault="00066552" w:rsidP="00066552">
            <w:pPr>
              <w:pStyle w:val="TableText"/>
              <w:keepNext/>
            </w:pPr>
            <w:r w:rsidRPr="007A5F3F">
              <w:t>Type an explanation of why the return could have triggered the alert reason.</w:t>
            </w:r>
          </w:p>
          <w:p w14:paraId="775707E8" w14:textId="16636062" w:rsidR="00066552" w:rsidRPr="007A5F3F" w:rsidRDefault="00066552" w:rsidP="00066552">
            <w:pPr>
              <w:pStyle w:val="TableText"/>
              <w:keepNext/>
            </w:pPr>
            <w:r w:rsidRPr="007A5F3F">
              <w:rPr>
                <w:noProof/>
                <w:lang w:eastAsia="ja-JP"/>
              </w:rPr>
              <w:drawing>
                <wp:inline distT="0" distB="0" distL="0" distR="0" wp14:anchorId="5E10C013" wp14:editId="43A58ACB">
                  <wp:extent cx="4984750" cy="1750060"/>
                  <wp:effectExtent l="0" t="0" r="6350" b="2540"/>
                  <wp:docPr id="550501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01525" name=""/>
                          <pic:cNvPicPr/>
                        </pic:nvPicPr>
                        <pic:blipFill>
                          <a:blip r:embed="rId98"/>
                          <a:stretch>
                            <a:fillRect/>
                          </a:stretch>
                        </pic:blipFill>
                        <pic:spPr>
                          <a:xfrm>
                            <a:off x="0" y="0"/>
                            <a:ext cx="4984750" cy="1750060"/>
                          </a:xfrm>
                          <a:prstGeom prst="rect">
                            <a:avLst/>
                          </a:prstGeom>
                        </pic:spPr>
                      </pic:pic>
                    </a:graphicData>
                  </a:graphic>
                </wp:inline>
              </w:drawing>
            </w:r>
          </w:p>
        </w:tc>
      </w:tr>
      <w:tr w:rsidR="00066552" w:rsidRPr="007A5F3F" w14:paraId="719063A7" w14:textId="77777777" w:rsidTr="000335CA">
        <w:trPr>
          <w:trHeight w:val="300"/>
        </w:trPr>
        <w:tc>
          <w:tcPr>
            <w:tcW w:w="542" w:type="dxa"/>
          </w:tcPr>
          <w:p w14:paraId="6EA77A2E" w14:textId="4DB250BD" w:rsidR="00066552" w:rsidRPr="007A5F3F" w:rsidRDefault="00066552" w:rsidP="00066552">
            <w:pPr>
              <w:pStyle w:val="TableText"/>
            </w:pPr>
            <w:r w:rsidRPr="007A5F3F">
              <w:t>11</w:t>
            </w:r>
          </w:p>
        </w:tc>
        <w:tc>
          <w:tcPr>
            <w:tcW w:w="8020" w:type="dxa"/>
          </w:tcPr>
          <w:p w14:paraId="3A3AE9A8" w14:textId="4E1AA743" w:rsidR="00066552" w:rsidRPr="007A5F3F" w:rsidRDefault="00066552" w:rsidP="00066552">
            <w:pPr>
              <w:pStyle w:val="TableText"/>
            </w:pPr>
            <w:r w:rsidRPr="007A5F3F">
              <w:t xml:space="preserve">Data entry users can click </w:t>
            </w:r>
            <w:r w:rsidRPr="007A5F3F">
              <w:rPr>
                <w:b/>
                <w:bCs/>
              </w:rPr>
              <w:t>Save &amp; Close</w:t>
            </w:r>
            <w:r w:rsidRPr="007A5F3F">
              <w:t xml:space="preserve"> to complete the waste return later </w:t>
            </w:r>
            <w:r w:rsidRPr="007A5F3F">
              <w:rPr>
                <w:b/>
                <w:bCs/>
              </w:rPr>
              <w:t xml:space="preserve">OR </w:t>
            </w:r>
            <w:r w:rsidRPr="007A5F3F">
              <w:t>click</w:t>
            </w:r>
            <w:r w:rsidRPr="007A5F3F">
              <w:rPr>
                <w:b/>
                <w:bCs/>
              </w:rPr>
              <w:t xml:space="preserve"> Ready for Verification</w:t>
            </w:r>
            <w:r w:rsidRPr="007A5F3F">
              <w:t xml:space="preserve"> to submit the return. </w:t>
            </w:r>
          </w:p>
          <w:p w14:paraId="629F8E8B" w14:textId="3A93EF3E" w:rsidR="00066552" w:rsidRPr="007A5F3F" w:rsidRDefault="00066552" w:rsidP="00066552">
            <w:pPr>
              <w:pStyle w:val="TableText"/>
            </w:pPr>
            <w:r w:rsidRPr="007A5F3F">
              <w:rPr>
                <w:b/>
                <w:bCs/>
              </w:rPr>
              <w:t>Result</w:t>
            </w:r>
            <w:r w:rsidRPr="007A5F3F">
              <w:t xml:space="preserve">: You are taken back to the Waste Return Summary screen and the return status will change. </w:t>
            </w:r>
          </w:p>
          <w:p w14:paraId="0122AFFF" w14:textId="2775731C" w:rsidR="00066552" w:rsidRPr="007A5F3F" w:rsidRDefault="00066552" w:rsidP="00066552">
            <w:pPr>
              <w:pStyle w:val="TableText"/>
            </w:pPr>
            <w:r w:rsidRPr="007A5F3F">
              <w:t xml:space="preserve">If you clicked </w:t>
            </w:r>
            <w:r w:rsidRPr="007A5F3F">
              <w:rPr>
                <w:b/>
                <w:bCs/>
              </w:rPr>
              <w:t>Ready for Verification</w:t>
            </w:r>
            <w:r w:rsidRPr="007A5F3F">
              <w:t xml:space="preserve">, the status of the waste return will change to Verification Required. Data entry users can </w:t>
            </w:r>
            <w:r w:rsidRPr="007A5F3F">
              <w:rPr>
                <w:b/>
                <w:bCs/>
              </w:rPr>
              <w:t xml:space="preserve">Update </w:t>
            </w:r>
            <w:r w:rsidRPr="007A5F3F">
              <w:t>the return (and cover material) until it is</w:t>
            </w:r>
            <w:r w:rsidR="00712489" w:rsidRPr="007A5F3F">
              <w:t xml:space="preserve"> </w:t>
            </w:r>
            <w:r w:rsidRPr="007A5F3F">
              <w:t>verified.</w:t>
            </w:r>
          </w:p>
          <w:p w14:paraId="0FE699A4" w14:textId="2384746E" w:rsidR="00066552" w:rsidRPr="007A5F3F" w:rsidRDefault="00066552" w:rsidP="00066552">
            <w:pPr>
              <w:pStyle w:val="TableText"/>
            </w:pPr>
            <w:r w:rsidRPr="007A5F3F">
              <w:rPr>
                <w:noProof/>
              </w:rPr>
              <w:drawing>
                <wp:inline distT="0" distB="0" distL="0" distR="0" wp14:anchorId="2AF14B91" wp14:editId="54E24BAC">
                  <wp:extent cx="4981574" cy="1219200"/>
                  <wp:effectExtent l="0" t="0" r="0" b="0"/>
                  <wp:docPr id="1858252575" name="Picture 185825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981574" cy="1219200"/>
                          </a:xfrm>
                          <a:prstGeom prst="rect">
                            <a:avLst/>
                          </a:prstGeom>
                        </pic:spPr>
                      </pic:pic>
                    </a:graphicData>
                  </a:graphic>
                </wp:inline>
              </w:drawing>
            </w:r>
          </w:p>
          <w:p w14:paraId="2AC67492" w14:textId="23528F6D" w:rsidR="00066552" w:rsidRPr="007A5F3F" w:rsidRDefault="00066552" w:rsidP="00066552">
            <w:pPr>
              <w:pStyle w:val="TableText"/>
            </w:pPr>
            <w:r w:rsidRPr="007A5F3F">
              <w:rPr>
                <w:noProof/>
                <w:lang w:eastAsia="ja-JP"/>
              </w:rPr>
              <w:drawing>
                <wp:inline distT="0" distB="0" distL="0" distR="0" wp14:anchorId="7913753B" wp14:editId="66EB1FC2">
                  <wp:extent cx="4641850" cy="1343336"/>
                  <wp:effectExtent l="57150" t="57150" r="120650" b="1238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656124" cy="1347467"/>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A073531" w14:textId="3A218333" w:rsidR="00066552" w:rsidRPr="007A5F3F" w:rsidRDefault="00066552" w:rsidP="008A5C7C">
            <w:pPr>
              <w:pStyle w:val="TableText"/>
              <w:spacing w:before="0" w:after="120"/>
            </w:pPr>
            <w:r w:rsidRPr="007A5F3F">
              <w:rPr>
                <w:b/>
              </w:rPr>
              <w:t>Note</w:t>
            </w:r>
            <w:r w:rsidRPr="007A5F3F">
              <w:t xml:space="preserve">: If the entries are incorrect, click the </w:t>
            </w:r>
            <w:r w:rsidRPr="007A5F3F">
              <w:rPr>
                <w:b/>
              </w:rPr>
              <w:t xml:space="preserve">Back </w:t>
            </w:r>
            <w:r w:rsidRPr="007A5F3F">
              <w:t>button and edit them.</w:t>
            </w:r>
          </w:p>
        </w:tc>
      </w:tr>
      <w:tr w:rsidR="00066552" w:rsidRPr="007A5F3F" w14:paraId="2F0DCCA0" w14:textId="77777777" w:rsidTr="000335CA">
        <w:trPr>
          <w:trHeight w:val="300"/>
        </w:trPr>
        <w:tc>
          <w:tcPr>
            <w:tcW w:w="542" w:type="dxa"/>
          </w:tcPr>
          <w:p w14:paraId="2DFE2CBE" w14:textId="4CD03DC6" w:rsidR="00066552" w:rsidRPr="007A5F3F" w:rsidRDefault="00066552" w:rsidP="00066552">
            <w:pPr>
              <w:pStyle w:val="TableText"/>
              <w:spacing w:before="120"/>
            </w:pPr>
            <w:r w:rsidRPr="007A5F3F">
              <w:t>12</w:t>
            </w:r>
          </w:p>
        </w:tc>
        <w:tc>
          <w:tcPr>
            <w:tcW w:w="8020" w:type="dxa"/>
          </w:tcPr>
          <w:p w14:paraId="7E5D7A8D" w14:textId="061D6037" w:rsidR="00066552" w:rsidRPr="007A5F3F" w:rsidRDefault="00066552" w:rsidP="00066552">
            <w:pPr>
              <w:pStyle w:val="TableText"/>
              <w:spacing w:before="120"/>
            </w:pPr>
            <w:r w:rsidRPr="007A5F3F">
              <w:t xml:space="preserve">Verifiers can click the </w:t>
            </w:r>
            <w:r w:rsidRPr="007A5F3F">
              <w:rPr>
                <w:b/>
                <w:bCs/>
              </w:rPr>
              <w:t xml:space="preserve">Declaration </w:t>
            </w:r>
            <w:r w:rsidRPr="007A5F3F">
              <w:t>check box and:</w:t>
            </w:r>
          </w:p>
          <w:p w14:paraId="564B10CB" w14:textId="759C2147" w:rsidR="00066552" w:rsidRPr="007A5F3F" w:rsidRDefault="00066552" w:rsidP="00066552">
            <w:pPr>
              <w:pStyle w:val="TableBullet"/>
            </w:pPr>
            <w:r w:rsidRPr="007A5F3F">
              <w:t xml:space="preserve">click </w:t>
            </w:r>
            <w:r w:rsidRPr="007A5F3F">
              <w:rPr>
                <w:b/>
                <w:bCs/>
              </w:rPr>
              <w:t>Save &amp; Close</w:t>
            </w:r>
            <w:r w:rsidRPr="007A5F3F">
              <w:t xml:space="preserve"> to complete or update the waste return later</w:t>
            </w:r>
          </w:p>
          <w:p w14:paraId="18D01E94" w14:textId="3AC567AA" w:rsidR="00066552" w:rsidRPr="007A5F3F" w:rsidRDefault="00066552" w:rsidP="00066552">
            <w:pPr>
              <w:pStyle w:val="TableBullet"/>
            </w:pPr>
            <w:r w:rsidRPr="007A5F3F">
              <w:t xml:space="preserve">click </w:t>
            </w:r>
            <w:r w:rsidRPr="007A5F3F">
              <w:rPr>
                <w:b/>
                <w:bCs/>
              </w:rPr>
              <w:t>Ready for Verification</w:t>
            </w:r>
            <w:r w:rsidRPr="007A5F3F">
              <w:t xml:space="preserve"> to submit the waste return for verification</w:t>
            </w:r>
          </w:p>
          <w:p w14:paraId="182CE460" w14:textId="5A2BEA60" w:rsidR="00066552" w:rsidRPr="007A5F3F" w:rsidRDefault="00066552" w:rsidP="00066552">
            <w:pPr>
              <w:pStyle w:val="TableBullet"/>
            </w:pPr>
            <w:r w:rsidRPr="007A5F3F">
              <w:t xml:space="preserve">click </w:t>
            </w:r>
            <w:r w:rsidRPr="007A5F3F">
              <w:rPr>
                <w:b/>
                <w:bCs/>
              </w:rPr>
              <w:t>Submit</w:t>
            </w:r>
            <w:r w:rsidRPr="007A5F3F">
              <w:t xml:space="preserve"> to submit the completed waste return. </w:t>
            </w:r>
          </w:p>
          <w:p w14:paraId="003933BE" w14:textId="2C3E1872" w:rsidR="00066552" w:rsidRPr="007A5F3F" w:rsidRDefault="00066552" w:rsidP="00066552">
            <w:pPr>
              <w:pStyle w:val="TableText"/>
            </w:pPr>
            <w:r w:rsidRPr="007A5F3F">
              <w:rPr>
                <w:b/>
                <w:bCs/>
              </w:rPr>
              <w:t>Result</w:t>
            </w:r>
            <w:r w:rsidRPr="007A5F3F">
              <w:t xml:space="preserve">: You are taken back to the Waste Return Summary screen and the return status will change. </w:t>
            </w:r>
          </w:p>
          <w:p w14:paraId="0904F47F" w14:textId="39506EF5" w:rsidR="00066552" w:rsidRPr="007A5F3F" w:rsidRDefault="00066552" w:rsidP="00066552">
            <w:pPr>
              <w:pStyle w:val="TableText"/>
            </w:pPr>
            <w:r w:rsidRPr="007A5F3F">
              <w:t xml:space="preserve">If you clicked </w:t>
            </w:r>
            <w:r w:rsidRPr="007A5F3F">
              <w:rPr>
                <w:b/>
                <w:bCs/>
              </w:rPr>
              <w:t>Ready for Verification</w:t>
            </w:r>
            <w:r w:rsidRPr="007A5F3F">
              <w:t xml:space="preserve">, the status of the waste return will change to </w:t>
            </w:r>
            <w:r w:rsidRPr="007A5F3F">
              <w:rPr>
                <w:b/>
              </w:rPr>
              <w:t>Verification Required</w:t>
            </w:r>
            <w:r w:rsidRPr="007A5F3F">
              <w:t xml:space="preserve">. </w:t>
            </w:r>
          </w:p>
          <w:p w14:paraId="02D67625" w14:textId="178F8CC0" w:rsidR="00066552" w:rsidRPr="007A5F3F" w:rsidRDefault="00066552" w:rsidP="00066552">
            <w:pPr>
              <w:pStyle w:val="TableText"/>
              <w:spacing w:after="120"/>
            </w:pPr>
            <w:r w:rsidRPr="007A5F3F">
              <w:t xml:space="preserve">If you clicked </w:t>
            </w:r>
            <w:r w:rsidRPr="007A5F3F">
              <w:rPr>
                <w:b/>
                <w:bCs/>
              </w:rPr>
              <w:t>Submit</w:t>
            </w:r>
            <w:r w:rsidRPr="007A5F3F">
              <w:t xml:space="preserve">, the status of the waste return will change to either </w:t>
            </w:r>
            <w:r w:rsidRPr="007A5F3F">
              <w:rPr>
                <w:b/>
                <w:bCs/>
              </w:rPr>
              <w:t xml:space="preserve">Levy Calculated </w:t>
            </w:r>
            <w:r w:rsidRPr="007A5F3F">
              <w:t xml:space="preserve">or </w:t>
            </w:r>
            <w:r w:rsidRPr="007A5F3F">
              <w:rPr>
                <w:b/>
                <w:bCs/>
              </w:rPr>
              <w:t xml:space="preserve">Tolerance Assessment </w:t>
            </w:r>
            <w:r w:rsidRPr="007A5F3F">
              <w:t xml:space="preserve">if the return has triggered a tolerance alert. </w:t>
            </w:r>
          </w:p>
          <w:p w14:paraId="0B073876" w14:textId="333A8A35" w:rsidR="00066552" w:rsidRPr="007A5F3F" w:rsidRDefault="00066552" w:rsidP="008A5C7C">
            <w:pPr>
              <w:pStyle w:val="TableText"/>
              <w:spacing w:after="120"/>
            </w:pPr>
            <w:r w:rsidRPr="007A5F3F">
              <w:rPr>
                <w:noProof/>
                <w:lang w:eastAsia="ja-JP"/>
              </w:rPr>
              <w:lastRenderedPageBreak/>
              <w:drawing>
                <wp:inline distT="0" distB="0" distL="0" distR="0" wp14:anchorId="59982EF2" wp14:editId="5D937042">
                  <wp:extent cx="4779010" cy="4408951"/>
                  <wp:effectExtent l="0" t="0" r="254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351" b="1"/>
                          <a:stretch/>
                        </pic:blipFill>
                        <pic:spPr bwMode="auto">
                          <a:xfrm>
                            <a:off x="0" y="0"/>
                            <a:ext cx="4779010" cy="44089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492645" w14:textId="7F80ED34" w:rsidR="00195D1D" w:rsidRPr="007A5F3F" w:rsidRDefault="00195D1D" w:rsidP="00951903">
      <w:pPr>
        <w:pStyle w:val="Heading3"/>
        <w:spacing w:before="440"/>
      </w:pPr>
      <w:r w:rsidRPr="007A5F3F">
        <w:lastRenderedPageBreak/>
        <w:t>What happens next?</w:t>
      </w:r>
    </w:p>
    <w:p w14:paraId="48FDC403" w14:textId="03DE3C21" w:rsidR="006B4C16" w:rsidRPr="007A5F3F" w:rsidRDefault="00C717F4" w:rsidP="00951903">
      <w:pPr>
        <w:pStyle w:val="BodyText"/>
        <w:spacing w:before="100" w:after="100"/>
      </w:pPr>
      <w:r w:rsidRPr="007A5F3F">
        <w:t>If not completed, t</w:t>
      </w:r>
      <w:r w:rsidR="00195D1D" w:rsidRPr="007A5F3F">
        <w:t>he verifier verifies the return</w:t>
      </w:r>
      <w:r w:rsidR="00E23EA6" w:rsidRPr="007A5F3F">
        <w:t>.</w:t>
      </w:r>
    </w:p>
    <w:p w14:paraId="2E7F84D5" w14:textId="5A8A670E" w:rsidR="00506354" w:rsidRPr="007A5F3F" w:rsidRDefault="00506354" w:rsidP="00951903">
      <w:pPr>
        <w:pStyle w:val="BodyText"/>
        <w:spacing w:before="100" w:after="100"/>
      </w:pPr>
      <w:r w:rsidRPr="007A5F3F">
        <w:rPr>
          <w:b/>
          <w:bCs/>
        </w:rPr>
        <w:t>Note:</w:t>
      </w:r>
      <w:r w:rsidRPr="007A5F3F">
        <w:t xml:space="preserve"> If the return is not verified by the due date, an estimate will be generated for your disposal facility.</w:t>
      </w:r>
    </w:p>
    <w:p w14:paraId="29985EA9" w14:textId="4A4FCEF8" w:rsidR="0055297E" w:rsidRPr="007A5F3F" w:rsidRDefault="00C66C03" w:rsidP="00207571">
      <w:pPr>
        <w:pStyle w:val="Heading2"/>
      </w:pPr>
      <w:bookmarkStart w:id="58" w:name="_Verify_a_return"/>
      <w:bookmarkStart w:id="59" w:name="_Verifying_a_waste"/>
      <w:bookmarkStart w:id="60" w:name="_Toc88560769"/>
      <w:bookmarkStart w:id="61" w:name="_Toc174795430"/>
      <w:bookmarkEnd w:id="58"/>
      <w:bookmarkEnd w:id="59"/>
      <w:r w:rsidRPr="007A5F3F">
        <w:t>Verify</w:t>
      </w:r>
      <w:r w:rsidR="007F519C" w:rsidRPr="007A5F3F">
        <w:t>ing</w:t>
      </w:r>
      <w:r w:rsidRPr="007A5F3F">
        <w:t xml:space="preserve"> a </w:t>
      </w:r>
      <w:r w:rsidR="00506354" w:rsidRPr="007A5F3F">
        <w:t xml:space="preserve">waste </w:t>
      </w:r>
      <w:r w:rsidRPr="007A5F3F">
        <w:t>return</w:t>
      </w:r>
      <w:bookmarkEnd w:id="60"/>
      <w:bookmarkEnd w:id="61"/>
    </w:p>
    <w:p w14:paraId="5574472B" w14:textId="77777777" w:rsidR="0055297E" w:rsidRPr="007A5F3F" w:rsidRDefault="00C66C03" w:rsidP="00951903">
      <w:pPr>
        <w:pStyle w:val="Heading3"/>
        <w:spacing w:before="240"/>
      </w:pPr>
      <w:r w:rsidRPr="007A5F3F">
        <w:t>When to use</w:t>
      </w:r>
    </w:p>
    <w:p w14:paraId="68DB2B4A" w14:textId="6FC2A742" w:rsidR="0055297E" w:rsidRPr="007A5F3F" w:rsidRDefault="00C66C03" w:rsidP="00951903">
      <w:pPr>
        <w:pStyle w:val="BodyText"/>
        <w:spacing w:before="100" w:after="100"/>
      </w:pPr>
      <w:r w:rsidRPr="007A5F3F">
        <w:t xml:space="preserve">Use these steps to verify a </w:t>
      </w:r>
      <w:r w:rsidR="00506354" w:rsidRPr="007A5F3F">
        <w:t xml:space="preserve">waste </w:t>
      </w:r>
      <w:r w:rsidRPr="007A5F3F">
        <w:t>return.</w:t>
      </w:r>
      <w:r w:rsidR="00EE2CD6" w:rsidRPr="007A5F3F">
        <w:t xml:space="preserve"> You must verify the return before the due date of the return, to ensure your disposal facility avoids being issued with an estimate.</w:t>
      </w:r>
    </w:p>
    <w:p w14:paraId="2DA4FF9E" w14:textId="52892839" w:rsidR="0055297E" w:rsidRPr="007A5F3F" w:rsidRDefault="2E72353B" w:rsidP="00951903">
      <w:pPr>
        <w:pStyle w:val="BodyText"/>
        <w:spacing w:before="100" w:after="100"/>
      </w:pPr>
      <w:r w:rsidRPr="007A5F3F">
        <w:t xml:space="preserve">Refer to </w:t>
      </w:r>
      <w:hyperlink r:id="rId102" w:history="1">
        <w:r w:rsidR="00DF1659" w:rsidRPr="007A5F3F">
          <w:rPr>
            <w:rStyle w:val="Hyperlink"/>
          </w:rPr>
          <w:t>Waste disposal levy and reporting requirements guide for site operators</w:t>
        </w:r>
      </w:hyperlink>
      <w:r w:rsidRPr="007A5F3F">
        <w:t xml:space="preserve"> for information about calculating </w:t>
      </w:r>
      <w:r w:rsidR="39B9BC89" w:rsidRPr="007A5F3F">
        <w:t>waste material received (gross tonnage)</w:t>
      </w:r>
      <w:r w:rsidRPr="007A5F3F">
        <w:t xml:space="preserve"> and diverted tonnage, cover material and extensions for storage of material over six months.</w:t>
      </w:r>
    </w:p>
    <w:p w14:paraId="0EB2B148" w14:textId="0A222411" w:rsidR="00202E10" w:rsidRPr="007A5F3F" w:rsidRDefault="00202E10" w:rsidP="00951903">
      <w:pPr>
        <w:pStyle w:val="BodyText"/>
        <w:spacing w:before="100" w:after="100"/>
      </w:pPr>
      <w:r w:rsidRPr="007A5F3F">
        <w:rPr>
          <w:b/>
        </w:rPr>
        <w:t>Note:</w:t>
      </w:r>
      <w:r w:rsidRPr="007A5F3F">
        <w:t xml:space="preserve"> If you want to continue to submit annual returns, you also need to complete an annual return application by the due date</w:t>
      </w:r>
      <w:r w:rsidR="002B46A6" w:rsidRPr="007A5F3F">
        <w:t>.</w:t>
      </w:r>
      <w:r w:rsidRPr="007A5F3F">
        <w:t xml:space="preserve"> See </w:t>
      </w:r>
      <w:r w:rsidR="0035462B" w:rsidRPr="007A5F3F">
        <w:t xml:space="preserve">the section </w:t>
      </w:r>
      <w:hyperlink w:anchor="_Applying_to_submit" w:history="1">
        <w:r w:rsidR="00226BE3" w:rsidRPr="00D535BF">
          <w:rPr>
            <w:rStyle w:val="Hyperlink"/>
            <w:i/>
            <w:iCs/>
          </w:rPr>
          <w:t>A</w:t>
        </w:r>
        <w:r w:rsidRPr="00D535BF">
          <w:rPr>
            <w:rStyle w:val="Hyperlink"/>
            <w:i/>
            <w:iCs/>
          </w:rPr>
          <w:t>pply</w:t>
        </w:r>
        <w:r w:rsidR="00226BE3" w:rsidRPr="00D535BF">
          <w:rPr>
            <w:rStyle w:val="Hyperlink"/>
            <w:i/>
            <w:iCs/>
          </w:rPr>
          <w:t>ing</w:t>
        </w:r>
        <w:r w:rsidRPr="00D535BF">
          <w:rPr>
            <w:rStyle w:val="Hyperlink"/>
            <w:i/>
            <w:iCs/>
          </w:rPr>
          <w:t xml:space="preserve"> to submit </w:t>
        </w:r>
        <w:r w:rsidR="00226BE3" w:rsidRPr="00D535BF">
          <w:rPr>
            <w:rStyle w:val="Hyperlink"/>
            <w:i/>
            <w:iCs/>
          </w:rPr>
          <w:t xml:space="preserve">an </w:t>
        </w:r>
        <w:r w:rsidRPr="00D535BF">
          <w:rPr>
            <w:rStyle w:val="Hyperlink"/>
            <w:i/>
            <w:iCs/>
          </w:rPr>
          <w:t>annual return</w:t>
        </w:r>
      </w:hyperlink>
      <w:r w:rsidRPr="007A5F3F">
        <w:t>.</w:t>
      </w:r>
    </w:p>
    <w:p w14:paraId="474EC4B5" w14:textId="77777777" w:rsidR="0055297E" w:rsidRPr="007A5F3F" w:rsidRDefault="00C66C03" w:rsidP="00951903">
      <w:pPr>
        <w:pStyle w:val="Heading3"/>
        <w:spacing w:before="240" w:after="120"/>
      </w:pPr>
      <w:r w:rsidRPr="007A5F3F">
        <w:t>Role</w:t>
      </w:r>
    </w:p>
    <w:p w14:paraId="18EDB657" w14:textId="5ACE47F6" w:rsidR="00B85753" w:rsidRPr="007A5F3F" w:rsidRDefault="00B85753" w:rsidP="00B85753">
      <w:pPr>
        <w:pStyle w:val="Bullet"/>
      </w:pPr>
      <w:r w:rsidRPr="007A5F3F">
        <w:t xml:space="preserve">Site verifier – Can submit/verify returns. </w:t>
      </w:r>
    </w:p>
    <w:p w14:paraId="7CB06874" w14:textId="50354A13" w:rsidR="0055297E" w:rsidRPr="007A5F3F" w:rsidRDefault="00C66C03" w:rsidP="00951903">
      <w:pPr>
        <w:pStyle w:val="Heading3"/>
        <w:spacing w:before="240" w:after="240"/>
      </w:pPr>
      <w:r w:rsidRPr="007A5F3F">
        <w:lastRenderedPageBreak/>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09"/>
        <w:gridCol w:w="7796"/>
      </w:tblGrid>
      <w:tr w:rsidR="00207571" w:rsidRPr="007A5F3F" w14:paraId="17A7BAD6" w14:textId="77777777" w:rsidTr="004D2C82">
        <w:trPr>
          <w:tblHeader/>
        </w:trPr>
        <w:tc>
          <w:tcPr>
            <w:tcW w:w="709" w:type="dxa"/>
            <w:shd w:val="clear" w:color="auto" w:fill="1C556C" w:themeFill="accent1"/>
          </w:tcPr>
          <w:p w14:paraId="331042AF" w14:textId="77777777" w:rsidR="0055297E" w:rsidRPr="007A5F3F" w:rsidRDefault="00C66C03" w:rsidP="00207571">
            <w:pPr>
              <w:pStyle w:val="TableTextbold"/>
              <w:rPr>
                <w:color w:val="FFFFFF" w:themeColor="background1"/>
              </w:rPr>
            </w:pPr>
            <w:r w:rsidRPr="007A5F3F">
              <w:rPr>
                <w:color w:val="FFFFFF" w:themeColor="background1"/>
              </w:rPr>
              <w:t>Step</w:t>
            </w:r>
          </w:p>
        </w:tc>
        <w:tc>
          <w:tcPr>
            <w:tcW w:w="7796" w:type="dxa"/>
            <w:shd w:val="clear" w:color="auto" w:fill="1C556C" w:themeFill="accent1"/>
          </w:tcPr>
          <w:p w14:paraId="11DAF2F7" w14:textId="77777777" w:rsidR="0055297E" w:rsidRPr="007A5F3F" w:rsidRDefault="00C66C03" w:rsidP="00207571">
            <w:pPr>
              <w:pStyle w:val="TableTextbold"/>
              <w:rPr>
                <w:color w:val="FFFFFF" w:themeColor="background1"/>
              </w:rPr>
            </w:pPr>
            <w:r w:rsidRPr="007A5F3F">
              <w:rPr>
                <w:color w:val="FFFFFF" w:themeColor="background1"/>
              </w:rPr>
              <w:t>Action</w:t>
            </w:r>
          </w:p>
        </w:tc>
      </w:tr>
      <w:tr w:rsidR="0055297E" w:rsidRPr="007A5F3F" w14:paraId="0506EEFC" w14:textId="77777777" w:rsidTr="004D2C82">
        <w:tc>
          <w:tcPr>
            <w:tcW w:w="709" w:type="dxa"/>
          </w:tcPr>
          <w:p w14:paraId="18B753B3" w14:textId="77777777" w:rsidR="0055297E" w:rsidRPr="007A5F3F" w:rsidRDefault="00C66C03" w:rsidP="00207571">
            <w:pPr>
              <w:pStyle w:val="TableText"/>
            </w:pPr>
            <w:r w:rsidRPr="007A5F3F">
              <w:t>1</w:t>
            </w:r>
          </w:p>
        </w:tc>
        <w:tc>
          <w:tcPr>
            <w:tcW w:w="7796" w:type="dxa"/>
          </w:tcPr>
          <w:p w14:paraId="4C12B718" w14:textId="60745003" w:rsidR="0055297E" w:rsidRPr="007A5F3F" w:rsidRDefault="00C66C03" w:rsidP="00207571">
            <w:pPr>
              <w:pStyle w:val="TableText"/>
            </w:pPr>
            <w:r w:rsidRPr="007A5F3F">
              <w:t xml:space="preserve">Click the </w:t>
            </w:r>
            <w:r w:rsidR="009019B3" w:rsidRPr="007A5F3F">
              <w:rPr>
                <w:b/>
              </w:rPr>
              <w:t xml:space="preserve">Waste </w:t>
            </w:r>
            <w:r w:rsidRPr="007A5F3F">
              <w:rPr>
                <w:b/>
              </w:rPr>
              <w:t>Returns</w:t>
            </w:r>
            <w:r w:rsidRPr="007A5F3F">
              <w:t xml:space="preserve"> link in the content menu.</w:t>
            </w:r>
          </w:p>
        </w:tc>
      </w:tr>
      <w:tr w:rsidR="0055297E" w:rsidRPr="007A5F3F" w14:paraId="4C59AE25" w14:textId="77777777" w:rsidTr="004D2C82">
        <w:tc>
          <w:tcPr>
            <w:tcW w:w="709" w:type="dxa"/>
          </w:tcPr>
          <w:p w14:paraId="760AF629" w14:textId="77777777" w:rsidR="0055297E" w:rsidRPr="007A5F3F" w:rsidRDefault="00C66C03" w:rsidP="00207571">
            <w:pPr>
              <w:pStyle w:val="TableText"/>
            </w:pPr>
            <w:r w:rsidRPr="007A5F3F">
              <w:t>2</w:t>
            </w:r>
          </w:p>
        </w:tc>
        <w:tc>
          <w:tcPr>
            <w:tcW w:w="7796" w:type="dxa"/>
          </w:tcPr>
          <w:p w14:paraId="1D928114" w14:textId="2A6004A0" w:rsidR="0055297E" w:rsidRPr="007A5F3F" w:rsidRDefault="00C66C03" w:rsidP="004D2C82">
            <w:pPr>
              <w:pStyle w:val="TableText"/>
              <w:spacing w:after="40"/>
            </w:pPr>
            <w:r w:rsidRPr="007A5F3F">
              <w:t xml:space="preserve">Click the </w:t>
            </w:r>
            <w:r w:rsidR="00FA3714" w:rsidRPr="007A5F3F">
              <w:rPr>
                <w:b/>
                <w:bCs/>
              </w:rPr>
              <w:t>Verify</w:t>
            </w:r>
            <w:r w:rsidRPr="007A5F3F">
              <w:rPr>
                <w:b/>
                <w:bCs/>
              </w:rPr>
              <w:t xml:space="preserve"> link</w:t>
            </w:r>
            <w:r w:rsidRPr="007A5F3F">
              <w:t xml:space="preserve"> in the </w:t>
            </w:r>
            <w:r w:rsidRPr="007A5F3F">
              <w:rPr>
                <w:b/>
                <w:bCs/>
              </w:rPr>
              <w:t>Action</w:t>
            </w:r>
            <w:r w:rsidRPr="007A5F3F">
              <w:t xml:space="preserve"> column for the relevant month (where the status is Verification Required).</w:t>
            </w:r>
          </w:p>
          <w:p w14:paraId="73CFF3EF" w14:textId="411F34E9" w:rsidR="00FD1CCC" w:rsidRPr="007A5F3F" w:rsidRDefault="00C66C03" w:rsidP="00207571">
            <w:pPr>
              <w:pStyle w:val="TableText"/>
            </w:pPr>
            <w:r w:rsidRPr="007A5F3F">
              <w:rPr>
                <w:b/>
                <w:bCs/>
              </w:rPr>
              <w:t>Result</w:t>
            </w:r>
            <w:r w:rsidRPr="007A5F3F">
              <w:t xml:space="preserve">: The </w:t>
            </w:r>
            <w:r w:rsidR="00357462" w:rsidRPr="007A5F3F">
              <w:t>Waste Return</w:t>
            </w:r>
            <w:r w:rsidRPr="007A5F3F">
              <w:t xml:space="preserve"> screen displays showing the original data entered</w:t>
            </w:r>
            <w:r w:rsidR="00B4587C" w:rsidRPr="007A5F3F">
              <w:t>.</w:t>
            </w:r>
          </w:p>
          <w:p w14:paraId="4103DD9D" w14:textId="01E8AB80" w:rsidR="0055297E" w:rsidRPr="007A5F3F" w:rsidRDefault="00AA1C03" w:rsidP="008A5C7C">
            <w:pPr>
              <w:pStyle w:val="TableText"/>
              <w:spacing w:after="120"/>
            </w:pPr>
            <w:r w:rsidRPr="007A5F3F">
              <w:rPr>
                <w:noProof/>
              </w:rPr>
              <w:drawing>
                <wp:inline distT="0" distB="0" distL="0" distR="0" wp14:anchorId="5089FCC5" wp14:editId="44F70223">
                  <wp:extent cx="4677508" cy="1050431"/>
                  <wp:effectExtent l="0" t="0" r="8890" b="0"/>
                  <wp:docPr id="332387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87119" name=""/>
                          <pic:cNvPicPr/>
                        </pic:nvPicPr>
                        <pic:blipFill>
                          <a:blip r:embed="rId103"/>
                          <a:stretch>
                            <a:fillRect/>
                          </a:stretch>
                        </pic:blipFill>
                        <pic:spPr>
                          <a:xfrm>
                            <a:off x="0" y="0"/>
                            <a:ext cx="4689185" cy="1053053"/>
                          </a:xfrm>
                          <a:prstGeom prst="rect">
                            <a:avLst/>
                          </a:prstGeom>
                        </pic:spPr>
                      </pic:pic>
                    </a:graphicData>
                  </a:graphic>
                </wp:inline>
              </w:drawing>
            </w:r>
          </w:p>
        </w:tc>
      </w:tr>
      <w:tr w:rsidR="00335C00" w:rsidRPr="007A5F3F" w14:paraId="3B1798F8" w14:textId="77777777" w:rsidTr="004D2C82">
        <w:tc>
          <w:tcPr>
            <w:tcW w:w="709" w:type="dxa"/>
          </w:tcPr>
          <w:p w14:paraId="44F19442" w14:textId="769C138A" w:rsidR="00335C00" w:rsidRPr="007A5F3F" w:rsidRDefault="00335C00" w:rsidP="008A5C7C">
            <w:pPr>
              <w:pStyle w:val="TableText"/>
            </w:pPr>
            <w:r w:rsidRPr="007A5F3F">
              <w:t>3</w:t>
            </w:r>
          </w:p>
        </w:tc>
        <w:tc>
          <w:tcPr>
            <w:tcW w:w="7796" w:type="dxa"/>
          </w:tcPr>
          <w:p w14:paraId="5CA6830D" w14:textId="77777777" w:rsidR="00335C00" w:rsidRPr="007A5F3F" w:rsidRDefault="00335C00" w:rsidP="00454528">
            <w:pPr>
              <w:pStyle w:val="TableText"/>
              <w:keepNext/>
            </w:pPr>
            <w:r w:rsidRPr="007A5F3F">
              <w:t xml:space="preserve">Check that all entries are correct, and update if required. </w:t>
            </w:r>
          </w:p>
          <w:p w14:paraId="02D1863E" w14:textId="14ED0EE1" w:rsidR="00335C00" w:rsidRPr="007A5F3F" w:rsidRDefault="00335C00" w:rsidP="004D2C82">
            <w:pPr>
              <w:pStyle w:val="TableText"/>
              <w:keepNext/>
              <w:spacing w:before="0"/>
            </w:pPr>
            <w:r w:rsidRPr="007A5F3F">
              <w:rPr>
                <w:noProof/>
                <w:lang w:eastAsia="ja-JP"/>
              </w:rPr>
              <w:drawing>
                <wp:inline distT="0" distB="0" distL="0" distR="0" wp14:anchorId="0EF03DF3" wp14:editId="598F1C1F">
                  <wp:extent cx="3697165" cy="3606844"/>
                  <wp:effectExtent l="57150" t="57150" r="93980" b="889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nnotation 2020-06-22 124337.png"/>
                          <pic:cNvPicPr/>
                        </pic:nvPicPr>
                        <pic:blipFill rotWithShape="1">
                          <a:blip r:embed="rId104">
                            <a:extLst>
                              <a:ext uri="{BEBA8EAE-BF5A-486C-A8C5-ECC9F3942E4B}">
                                <a14:imgProps xmlns:a14="http://schemas.microsoft.com/office/drawing/2010/main">
                                  <a14:imgLayer r:embed="rId105">
                                    <a14:imgEffect>
                                      <a14:sharpenSoften amount="25000"/>
                                    </a14:imgEffect>
                                  </a14:imgLayer>
                                </a14:imgProps>
                              </a:ext>
                            </a:extLst>
                          </a:blip>
                          <a:srcRect l="13585" t="8871" r="34433"/>
                          <a:stretch/>
                        </pic:blipFill>
                        <pic:spPr bwMode="auto">
                          <a:xfrm>
                            <a:off x="0" y="0"/>
                            <a:ext cx="3700663" cy="3610257"/>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35C00" w:rsidRPr="007A5F3F" w14:paraId="39066B94" w14:textId="77777777" w:rsidTr="004D2C82">
        <w:tc>
          <w:tcPr>
            <w:tcW w:w="709" w:type="dxa"/>
          </w:tcPr>
          <w:p w14:paraId="2E533B45" w14:textId="4659D1C6" w:rsidR="00335C00" w:rsidRPr="007A5F3F" w:rsidRDefault="00335C00" w:rsidP="004D2C82">
            <w:pPr>
              <w:pStyle w:val="TableText"/>
            </w:pPr>
            <w:r w:rsidRPr="007A5F3F">
              <w:t>4</w:t>
            </w:r>
          </w:p>
        </w:tc>
        <w:tc>
          <w:tcPr>
            <w:tcW w:w="7796" w:type="dxa"/>
          </w:tcPr>
          <w:p w14:paraId="7ED17DEE" w14:textId="7920DCD4" w:rsidR="00335C00" w:rsidRPr="007A5F3F" w:rsidRDefault="00335C00" w:rsidP="00207571">
            <w:pPr>
              <w:pStyle w:val="TableText"/>
            </w:pPr>
            <w:r w:rsidRPr="007A5F3F">
              <w:t xml:space="preserve">After you have checked all entries, click the </w:t>
            </w:r>
            <w:r w:rsidRPr="00D535BF">
              <w:rPr>
                <w:b/>
                <w:bCs/>
              </w:rPr>
              <w:t>Continue</w:t>
            </w:r>
            <w:r w:rsidRPr="007A5F3F">
              <w:t xml:space="preserve"> button.</w:t>
            </w:r>
          </w:p>
          <w:p w14:paraId="45D90DF8" w14:textId="36AB9384" w:rsidR="00335C00" w:rsidRPr="007A5F3F" w:rsidRDefault="00335C00" w:rsidP="004D2C82">
            <w:pPr>
              <w:pStyle w:val="TableText"/>
              <w:spacing w:before="40"/>
            </w:pPr>
            <w:r w:rsidRPr="007A5F3F">
              <w:rPr>
                <w:b/>
                <w:bCs/>
              </w:rPr>
              <w:t>Result</w:t>
            </w:r>
            <w:r w:rsidRPr="007A5F3F">
              <w:t xml:space="preserve">: The Waste Return </w:t>
            </w:r>
            <w:r w:rsidR="00BF2790" w:rsidRPr="007A5F3F">
              <w:t>s</w:t>
            </w:r>
            <w:r w:rsidRPr="007A5F3F">
              <w:t>ummary screen displays.</w:t>
            </w:r>
          </w:p>
          <w:p w14:paraId="4A15951E" w14:textId="5319DEFE" w:rsidR="00335C00" w:rsidRPr="007A5F3F" w:rsidRDefault="00FD70AE" w:rsidP="00207571">
            <w:pPr>
              <w:pStyle w:val="TableText"/>
            </w:pPr>
            <w:r w:rsidRPr="007A5F3F">
              <w:rPr>
                <w:noProof/>
              </w:rPr>
              <w:drawing>
                <wp:inline distT="0" distB="0" distL="0" distR="0" wp14:anchorId="271C3BC6" wp14:editId="1D0141DA">
                  <wp:extent cx="4546600" cy="1869748"/>
                  <wp:effectExtent l="57150" t="57150" r="120650" b="11176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50321" cy="1871278"/>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r>
      <w:tr w:rsidR="00335C00" w:rsidRPr="007A5F3F" w14:paraId="7FBD1216" w14:textId="77777777" w:rsidTr="004D2C82">
        <w:tc>
          <w:tcPr>
            <w:tcW w:w="709" w:type="dxa"/>
          </w:tcPr>
          <w:p w14:paraId="4B8F4B04" w14:textId="136BDC91" w:rsidR="00335C00" w:rsidRPr="007A5F3F" w:rsidRDefault="00335C00" w:rsidP="00207571">
            <w:pPr>
              <w:pStyle w:val="TableText"/>
            </w:pPr>
            <w:r w:rsidRPr="007A5F3F">
              <w:lastRenderedPageBreak/>
              <w:t>5</w:t>
            </w:r>
          </w:p>
        </w:tc>
        <w:tc>
          <w:tcPr>
            <w:tcW w:w="7796" w:type="dxa"/>
          </w:tcPr>
          <w:p w14:paraId="2860E5BD" w14:textId="6B4BF49B" w:rsidR="004701E2" w:rsidRPr="007A5F3F" w:rsidRDefault="004701E2" w:rsidP="004701E2">
            <w:pPr>
              <w:pStyle w:val="TableText"/>
              <w:keepNext/>
            </w:pPr>
            <w:r w:rsidRPr="007A5F3F">
              <w:t xml:space="preserve">If the information in your return triggers a tolerance alert, you will need to provide additional information. </w:t>
            </w:r>
          </w:p>
          <w:p w14:paraId="285A5AA7" w14:textId="57185EA0" w:rsidR="004701E2" w:rsidRPr="007A5F3F" w:rsidRDefault="004701E2" w:rsidP="004701E2">
            <w:pPr>
              <w:pStyle w:val="TableText"/>
              <w:keepNext/>
            </w:pPr>
            <w:r w:rsidRPr="007A5F3F">
              <w:t xml:space="preserve">Text will display under the </w:t>
            </w:r>
            <w:r w:rsidRPr="007A5F3F">
              <w:rPr>
                <w:b/>
                <w:bCs/>
              </w:rPr>
              <w:t>Additional Information</w:t>
            </w:r>
            <w:r w:rsidRPr="007A5F3F">
              <w:t xml:space="preserve"> header describing the </w:t>
            </w:r>
            <w:r w:rsidR="0023659C" w:rsidRPr="007A5F3F">
              <w:t>system-generated</w:t>
            </w:r>
            <w:r w:rsidRPr="007A5F3F">
              <w:t xml:space="preserve"> tolerance alert. </w:t>
            </w:r>
          </w:p>
          <w:p w14:paraId="2D548E16" w14:textId="77777777" w:rsidR="004701E2" w:rsidRPr="007A5F3F" w:rsidRDefault="004701E2" w:rsidP="004701E2">
            <w:pPr>
              <w:pStyle w:val="TableText"/>
              <w:keepNext/>
            </w:pPr>
            <w:r w:rsidRPr="007A5F3F">
              <w:t>Type an explanation of why the return could have triggered the alert reason.</w:t>
            </w:r>
          </w:p>
          <w:p w14:paraId="5F717767" w14:textId="61099BDD" w:rsidR="004701E2" w:rsidRPr="007A5F3F" w:rsidRDefault="004701E2" w:rsidP="004701E2">
            <w:pPr>
              <w:pStyle w:val="TableText"/>
              <w:keepNext/>
            </w:pPr>
            <w:r w:rsidRPr="007A5F3F">
              <w:rPr>
                <w:b/>
                <w:bCs/>
              </w:rPr>
              <w:t xml:space="preserve">Note: </w:t>
            </w:r>
            <w:r w:rsidR="001B6B14" w:rsidRPr="007A5F3F">
              <w:t>We may contact you for further clarification</w:t>
            </w:r>
            <w:r w:rsidR="00315F4E" w:rsidRPr="007A5F3F">
              <w:t>.</w:t>
            </w:r>
          </w:p>
          <w:p w14:paraId="533DAA5A" w14:textId="5BF3D7FE" w:rsidR="00335C00" w:rsidRPr="007A5F3F" w:rsidRDefault="004701E2" w:rsidP="008A5C7C">
            <w:pPr>
              <w:pStyle w:val="TableText"/>
              <w:spacing w:before="0" w:after="120"/>
            </w:pPr>
            <w:r w:rsidRPr="007A5F3F">
              <w:rPr>
                <w:noProof/>
                <w:lang w:eastAsia="ja-JP"/>
              </w:rPr>
              <w:drawing>
                <wp:inline distT="0" distB="0" distL="0" distR="0" wp14:anchorId="4C292765" wp14:editId="61B29FB7">
                  <wp:extent cx="4703884" cy="1651453"/>
                  <wp:effectExtent l="0" t="0" r="1905" b="6350"/>
                  <wp:docPr id="1819570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01525" name=""/>
                          <pic:cNvPicPr/>
                        </pic:nvPicPr>
                        <pic:blipFill>
                          <a:blip r:embed="rId98"/>
                          <a:stretch>
                            <a:fillRect/>
                          </a:stretch>
                        </pic:blipFill>
                        <pic:spPr>
                          <a:xfrm>
                            <a:off x="0" y="0"/>
                            <a:ext cx="4718779" cy="1656682"/>
                          </a:xfrm>
                          <a:prstGeom prst="rect">
                            <a:avLst/>
                          </a:prstGeom>
                        </pic:spPr>
                      </pic:pic>
                    </a:graphicData>
                  </a:graphic>
                </wp:inline>
              </w:drawing>
            </w:r>
          </w:p>
        </w:tc>
      </w:tr>
      <w:tr w:rsidR="00335C00" w:rsidRPr="007A5F3F" w14:paraId="41E89E8C" w14:textId="77777777" w:rsidTr="004D2C82">
        <w:tc>
          <w:tcPr>
            <w:tcW w:w="709" w:type="dxa"/>
          </w:tcPr>
          <w:p w14:paraId="14947F81" w14:textId="141728CB" w:rsidR="00335C00" w:rsidRPr="007A5F3F" w:rsidRDefault="00335C00" w:rsidP="00207571">
            <w:pPr>
              <w:pStyle w:val="TableText"/>
            </w:pPr>
            <w:r w:rsidRPr="007A5F3F">
              <w:t>6</w:t>
            </w:r>
          </w:p>
        </w:tc>
        <w:tc>
          <w:tcPr>
            <w:tcW w:w="7796" w:type="dxa"/>
          </w:tcPr>
          <w:p w14:paraId="5784B59B" w14:textId="77777777" w:rsidR="00335C00" w:rsidRPr="007A5F3F" w:rsidRDefault="00335C00" w:rsidP="00207571">
            <w:pPr>
              <w:pStyle w:val="TableText"/>
            </w:pPr>
            <w:r w:rsidRPr="007A5F3F">
              <w:t xml:space="preserve">Click the </w:t>
            </w:r>
            <w:r w:rsidRPr="00D535BF">
              <w:rPr>
                <w:b/>
                <w:bCs/>
              </w:rPr>
              <w:t>Declaration</w:t>
            </w:r>
            <w:r w:rsidRPr="007A5F3F">
              <w:t xml:space="preserve"> check box, and then click the </w:t>
            </w:r>
            <w:r w:rsidRPr="00D535BF">
              <w:rPr>
                <w:b/>
                <w:bCs/>
              </w:rPr>
              <w:t>Submit</w:t>
            </w:r>
            <w:r w:rsidRPr="007A5F3F">
              <w:t xml:space="preserve"> button.</w:t>
            </w:r>
          </w:p>
          <w:p w14:paraId="788CBAC8" w14:textId="6F46FF0D" w:rsidR="008A5C7C" w:rsidRPr="007A5F3F" w:rsidRDefault="00335C00" w:rsidP="00207571">
            <w:pPr>
              <w:pStyle w:val="TableText"/>
            </w:pPr>
            <w:r w:rsidRPr="00D535BF">
              <w:rPr>
                <w:b/>
                <w:bCs/>
              </w:rPr>
              <w:t>Result:</w:t>
            </w:r>
            <w:r w:rsidRPr="007A5F3F">
              <w:t xml:space="preserve"> You are taken back to the </w:t>
            </w:r>
            <w:r w:rsidR="00F46153" w:rsidRPr="007A5F3F">
              <w:t xml:space="preserve">Waste </w:t>
            </w:r>
            <w:r w:rsidRPr="007A5F3F">
              <w:t xml:space="preserve">Return </w:t>
            </w:r>
            <w:r w:rsidR="00F46153" w:rsidRPr="007A5F3F">
              <w:t>s</w:t>
            </w:r>
            <w:r w:rsidRPr="007A5F3F">
              <w:t xml:space="preserve">ummary screen and the status has changed to Verified. </w:t>
            </w:r>
          </w:p>
          <w:p w14:paraId="1FEC28DE" w14:textId="2CCE11C7" w:rsidR="000C2EB8" w:rsidRPr="007A5F3F" w:rsidRDefault="00321863" w:rsidP="00207571">
            <w:pPr>
              <w:pStyle w:val="TableText"/>
            </w:pPr>
            <w:r w:rsidRPr="007A5F3F">
              <w:rPr>
                <w:noProof/>
              </w:rPr>
              <w:drawing>
                <wp:inline distT="0" distB="0" distL="0" distR="0" wp14:anchorId="714C85A4" wp14:editId="1FAFE994">
                  <wp:extent cx="4076700" cy="2379068"/>
                  <wp:effectExtent l="57150" t="57150" r="114300" b="116840"/>
                  <wp:docPr id="1180185407" name="Picture 118018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81356" cy="2381785"/>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r>
    </w:tbl>
    <w:p w14:paraId="230438B8" w14:textId="77777777" w:rsidR="00335C00" w:rsidRPr="007A5F3F" w:rsidRDefault="00335C00" w:rsidP="004D2C82">
      <w:pPr>
        <w:pStyle w:val="Heading3"/>
        <w:spacing w:before="440"/>
      </w:pPr>
      <w:r w:rsidRPr="007A5F3F">
        <w:t>What happens next?</w:t>
      </w:r>
    </w:p>
    <w:p w14:paraId="057F9E80" w14:textId="11B3763C" w:rsidR="009B095B" w:rsidRPr="007A5F3F" w:rsidRDefault="00AD1121" w:rsidP="009A5077">
      <w:pPr>
        <w:pStyle w:val="BodyText"/>
      </w:pPr>
      <w:r w:rsidRPr="007A5F3F">
        <w:t xml:space="preserve">We </w:t>
      </w:r>
      <w:r w:rsidR="00335C00" w:rsidRPr="007A5F3F">
        <w:t xml:space="preserve">process your return and </w:t>
      </w:r>
      <w:r w:rsidR="000E375F" w:rsidRPr="007A5F3F">
        <w:t xml:space="preserve">generate the invoice. </w:t>
      </w:r>
      <w:r w:rsidR="009551F9" w:rsidRPr="007A5F3F">
        <w:t>You can view your statements in the</w:t>
      </w:r>
      <w:r w:rsidR="009551F9" w:rsidRPr="007A5F3F">
        <w:rPr>
          <w:b/>
        </w:rPr>
        <w:t xml:space="preserve"> Charges and</w:t>
      </w:r>
      <w:r w:rsidR="009551F9" w:rsidRPr="007A5F3F">
        <w:t xml:space="preserve"> </w:t>
      </w:r>
      <w:r w:rsidR="009551F9" w:rsidRPr="00D535BF">
        <w:rPr>
          <w:b/>
          <w:bCs/>
        </w:rPr>
        <w:t>Payments</w:t>
      </w:r>
      <w:r w:rsidR="009551F9" w:rsidRPr="007A5F3F">
        <w:t xml:space="preserve"> screen. See</w:t>
      </w:r>
      <w:r w:rsidR="009551F9" w:rsidRPr="000653E6">
        <w:t xml:space="preserve"> </w:t>
      </w:r>
      <w:hyperlink w:anchor="_View_tax_invoice" w:history="1">
        <w:r w:rsidR="004E6C0C" w:rsidRPr="00D535BF">
          <w:rPr>
            <w:rStyle w:val="Hyperlink"/>
          </w:rPr>
          <w:t xml:space="preserve">View </w:t>
        </w:r>
        <w:r w:rsidR="00EB2696" w:rsidRPr="00D535BF">
          <w:rPr>
            <w:rStyle w:val="Hyperlink"/>
          </w:rPr>
          <w:t>tax invoice and statement</w:t>
        </w:r>
      </w:hyperlink>
      <w:r w:rsidR="004E6C0C" w:rsidRPr="007A5F3F">
        <w:t>.</w:t>
      </w:r>
    </w:p>
    <w:p w14:paraId="68489E04" w14:textId="3869069D" w:rsidR="00335C00" w:rsidRPr="007A5F3F" w:rsidRDefault="00335C00" w:rsidP="009A5077">
      <w:pPr>
        <w:pStyle w:val="BodyText"/>
      </w:pPr>
      <w:r w:rsidRPr="007A5F3F">
        <w:t xml:space="preserve">If the return has a tolerance </w:t>
      </w:r>
      <w:r w:rsidR="00292B7B" w:rsidRPr="007A5F3F">
        <w:t>alert</w:t>
      </w:r>
      <w:r w:rsidRPr="007A5F3F">
        <w:t xml:space="preserve">, </w:t>
      </w:r>
      <w:r w:rsidR="00AD1121" w:rsidRPr="007A5F3F">
        <w:t xml:space="preserve">we will </w:t>
      </w:r>
      <w:r w:rsidRPr="007A5F3F">
        <w:t xml:space="preserve">need to </w:t>
      </w:r>
      <w:r w:rsidR="00AD1121" w:rsidRPr="007A5F3F">
        <w:t>assess it</w:t>
      </w:r>
      <w:r w:rsidRPr="007A5F3F">
        <w:t xml:space="preserve">. </w:t>
      </w:r>
    </w:p>
    <w:p w14:paraId="5B051093" w14:textId="1BCA1D4D" w:rsidR="00335C00" w:rsidRPr="007A5F3F" w:rsidRDefault="00AD1121" w:rsidP="009A5077">
      <w:pPr>
        <w:pStyle w:val="BodyText"/>
      </w:pPr>
      <w:r w:rsidRPr="007A5F3F">
        <w:t xml:space="preserve">We </w:t>
      </w:r>
      <w:r w:rsidR="00335C00" w:rsidRPr="007A5F3F">
        <w:t xml:space="preserve">can: </w:t>
      </w:r>
    </w:p>
    <w:p w14:paraId="6C59BFED" w14:textId="38A31F14" w:rsidR="00335C00" w:rsidRPr="007A5F3F" w:rsidRDefault="7DF11CF8" w:rsidP="009A5077">
      <w:pPr>
        <w:pStyle w:val="Bullet"/>
      </w:pPr>
      <w:r w:rsidRPr="007A5F3F">
        <w:t>a</w:t>
      </w:r>
      <w:r w:rsidR="38FDF3F6" w:rsidRPr="007A5F3F">
        <w:t>ccept the return and calculate the levy</w:t>
      </w:r>
    </w:p>
    <w:p w14:paraId="4A24CFD9" w14:textId="2CCB8D7A" w:rsidR="00335C00" w:rsidRPr="007A5F3F" w:rsidRDefault="7DF11CF8" w:rsidP="009A5077">
      <w:pPr>
        <w:pStyle w:val="Bullet"/>
      </w:pPr>
      <w:r w:rsidRPr="007A5F3F">
        <w:t>r</w:t>
      </w:r>
      <w:r w:rsidR="38FDF3F6" w:rsidRPr="007A5F3F">
        <w:t xml:space="preserve">eject the return, in which case the </w:t>
      </w:r>
      <w:r w:rsidR="254237DA" w:rsidRPr="007A5F3F">
        <w:t>disposal facility</w:t>
      </w:r>
      <w:r w:rsidR="38FDF3F6" w:rsidRPr="007A5F3F">
        <w:t xml:space="preserve"> would be required to correct and resubmit the return. </w:t>
      </w:r>
    </w:p>
    <w:p w14:paraId="3F7E82F3" w14:textId="221EC3E7" w:rsidR="00602135" w:rsidRPr="007A5F3F" w:rsidRDefault="00602135" w:rsidP="00602135">
      <w:pPr>
        <w:pStyle w:val="Heading2"/>
      </w:pPr>
      <w:bookmarkStart w:id="62" w:name="_Amend_a_return"/>
      <w:bookmarkStart w:id="63" w:name="_Toc88560770"/>
      <w:bookmarkStart w:id="64" w:name="_Toc174795431"/>
      <w:bookmarkStart w:id="65" w:name="_Toc92795660"/>
      <w:bookmarkStart w:id="66" w:name="_Toc88560771"/>
      <w:bookmarkEnd w:id="62"/>
      <w:r w:rsidRPr="007A5F3F">
        <w:lastRenderedPageBreak/>
        <w:t>Amend</w:t>
      </w:r>
      <w:r w:rsidR="007F519C" w:rsidRPr="007A5F3F">
        <w:t>ing</w:t>
      </w:r>
      <w:r w:rsidRPr="007A5F3F">
        <w:t xml:space="preserve"> a </w:t>
      </w:r>
      <w:r w:rsidR="009551F9" w:rsidRPr="007A5F3F">
        <w:t xml:space="preserve">waste </w:t>
      </w:r>
      <w:r w:rsidRPr="007A5F3F">
        <w:t>return</w:t>
      </w:r>
      <w:bookmarkEnd w:id="63"/>
      <w:bookmarkEnd w:id="64"/>
    </w:p>
    <w:p w14:paraId="737280E3" w14:textId="17FF4535" w:rsidR="00602135" w:rsidRPr="007A5F3F" w:rsidRDefault="00602135" w:rsidP="00602135">
      <w:pPr>
        <w:pStyle w:val="BodyText"/>
      </w:pPr>
      <w:bookmarkStart w:id="67" w:name="_View_and_download"/>
      <w:bookmarkStart w:id="68" w:name="_View_invoices_and"/>
      <w:bookmarkStart w:id="69" w:name="_21View_invoices_and"/>
      <w:bookmarkEnd w:id="67"/>
      <w:bookmarkEnd w:id="68"/>
      <w:bookmarkEnd w:id="69"/>
      <w:r w:rsidRPr="007A5F3F">
        <w:t>If you have made a mistake, please contact the help desk at 0800 WDLEVY (0800 935 389)</w:t>
      </w:r>
      <w:r w:rsidR="00292B7B" w:rsidRPr="007A5F3F">
        <w:t xml:space="preserve"> </w:t>
      </w:r>
      <w:r w:rsidR="0023659C" w:rsidRPr="007A5F3F">
        <w:t>or</w:t>
      </w:r>
      <w:r w:rsidR="002F53B8" w:rsidRPr="007A5F3F">
        <w:t> </w:t>
      </w:r>
      <w:r w:rsidR="0023659C" w:rsidRPr="007A5F3F">
        <w:t>email</w:t>
      </w:r>
      <w:r w:rsidR="00292B7B" w:rsidRPr="007A5F3F">
        <w:t xml:space="preserve"> </w:t>
      </w:r>
      <w:hyperlink r:id="rId108" w:history="1">
        <w:r w:rsidR="008F0803" w:rsidRPr="007A5F3F">
          <w:rPr>
            <w:rStyle w:val="Hyperlink"/>
          </w:rPr>
          <w:t>info@wastelevy.govt.nz</w:t>
        </w:r>
      </w:hyperlink>
      <w:r w:rsidR="008F0803" w:rsidRPr="007A5F3F">
        <w:t xml:space="preserve"> for </w:t>
      </w:r>
      <w:r w:rsidR="00762CBF" w:rsidRPr="007A5F3F">
        <w:t>help</w:t>
      </w:r>
      <w:r w:rsidR="008F0803" w:rsidRPr="007A5F3F">
        <w:t>.</w:t>
      </w:r>
    </w:p>
    <w:p w14:paraId="360F329C" w14:textId="3104BB0E" w:rsidR="006148B2" w:rsidRPr="007A5F3F" w:rsidRDefault="096427F7" w:rsidP="006148B2">
      <w:pPr>
        <w:pStyle w:val="Heading2"/>
      </w:pPr>
      <w:bookmarkStart w:id="70" w:name="_View_tax_invoice"/>
      <w:bookmarkStart w:id="71" w:name="_Toc174795432"/>
      <w:bookmarkEnd w:id="70"/>
      <w:r w:rsidRPr="007A5F3F">
        <w:t xml:space="preserve">View </w:t>
      </w:r>
      <w:r w:rsidR="003E2D59" w:rsidRPr="007A5F3F">
        <w:t>t</w:t>
      </w:r>
      <w:r w:rsidR="3BBD1FC7" w:rsidRPr="007A5F3F">
        <w:t xml:space="preserve">ax </w:t>
      </w:r>
      <w:r w:rsidRPr="007A5F3F">
        <w:t xml:space="preserve">invoice </w:t>
      </w:r>
      <w:r w:rsidR="003E2D59" w:rsidRPr="007A5F3F">
        <w:t>and s</w:t>
      </w:r>
      <w:r w:rsidRPr="007A5F3F">
        <w:t>tatement (monthly</w:t>
      </w:r>
      <w:r w:rsidR="002F53B8" w:rsidRPr="007A5F3F">
        <w:t> </w:t>
      </w:r>
      <w:r w:rsidRPr="007A5F3F">
        <w:t>reporting facilities only)</w:t>
      </w:r>
      <w:bookmarkEnd w:id="65"/>
      <w:bookmarkEnd w:id="71"/>
    </w:p>
    <w:bookmarkEnd w:id="66"/>
    <w:p w14:paraId="4ED67D59" w14:textId="77777777" w:rsidR="0055297E" w:rsidRPr="007A5F3F" w:rsidRDefault="00C66C03" w:rsidP="002F53B8">
      <w:pPr>
        <w:pStyle w:val="Heading3"/>
        <w:spacing w:before="240"/>
      </w:pPr>
      <w:r w:rsidRPr="007A5F3F">
        <w:t>When to use</w:t>
      </w:r>
    </w:p>
    <w:p w14:paraId="15939F18" w14:textId="01C82990" w:rsidR="0055297E" w:rsidRPr="007A5F3F" w:rsidRDefault="00C66C03" w:rsidP="008F30CF">
      <w:pPr>
        <w:pStyle w:val="BodyText"/>
      </w:pPr>
      <w:r w:rsidRPr="007A5F3F">
        <w:t xml:space="preserve">Use these steps to view </w:t>
      </w:r>
      <w:r w:rsidR="00746909" w:rsidRPr="007A5F3F">
        <w:t>and/or</w:t>
      </w:r>
      <w:r w:rsidRPr="007A5F3F">
        <w:t xml:space="preserve"> download statement details. This includes previously issued invoices and any payments you have made since your last statement.</w:t>
      </w:r>
    </w:p>
    <w:p w14:paraId="6A5BF9C8" w14:textId="77777777" w:rsidR="0055297E" w:rsidRPr="007A5F3F" w:rsidRDefault="00C66C03" w:rsidP="008F30CF">
      <w:pPr>
        <w:pStyle w:val="BodyText"/>
      </w:pPr>
      <w:r w:rsidRPr="007A5F3F">
        <w:t>Statements are only available for download as PDF files.</w:t>
      </w:r>
    </w:p>
    <w:p w14:paraId="079785C6" w14:textId="77777777" w:rsidR="0055297E" w:rsidRPr="007A5F3F" w:rsidRDefault="00C66C03" w:rsidP="008F30CF">
      <w:pPr>
        <w:pStyle w:val="BodyText"/>
      </w:pPr>
      <w:r w:rsidRPr="007A5F3F">
        <w:rPr>
          <w:b/>
        </w:rPr>
        <w:t>Note</w:t>
      </w:r>
      <w:r w:rsidRPr="007A5F3F">
        <w:t>: Charges and payments will display after you have submitted a return, and the levy for that period has been calculated.</w:t>
      </w:r>
    </w:p>
    <w:p w14:paraId="52F409BE" w14:textId="77777777" w:rsidR="0055297E" w:rsidRPr="007A5F3F" w:rsidRDefault="00C66C03" w:rsidP="002F53B8">
      <w:pPr>
        <w:pStyle w:val="Heading3"/>
        <w:spacing w:before="240" w:after="120"/>
      </w:pPr>
      <w:r w:rsidRPr="007A5F3F">
        <w:t>Roles</w:t>
      </w:r>
    </w:p>
    <w:p w14:paraId="0731B855" w14:textId="50533543" w:rsidR="00292B7B" w:rsidRPr="007A5F3F" w:rsidRDefault="00292B7B" w:rsidP="00292B7B">
      <w:pPr>
        <w:pStyle w:val="Bullet"/>
      </w:pPr>
      <w:r w:rsidRPr="007A5F3F">
        <w:t xml:space="preserve">Site data entry – Can </w:t>
      </w:r>
      <w:r w:rsidR="0023659C" w:rsidRPr="007A5F3F">
        <w:t>view/download</w:t>
      </w:r>
      <w:r w:rsidR="00BD0FF3" w:rsidRPr="007A5F3F">
        <w:t xml:space="preserve"> statements.</w:t>
      </w:r>
    </w:p>
    <w:p w14:paraId="19794C2E" w14:textId="63280214" w:rsidR="00292B7B" w:rsidRPr="007A5F3F" w:rsidRDefault="00292B7B" w:rsidP="00292B7B">
      <w:pPr>
        <w:pStyle w:val="Bullet"/>
      </w:pPr>
      <w:r w:rsidRPr="007A5F3F">
        <w:t xml:space="preserve">Site verifier – Can </w:t>
      </w:r>
      <w:r w:rsidR="00BD0FF3" w:rsidRPr="007A5F3F">
        <w:t>view/download statements</w:t>
      </w:r>
      <w:r w:rsidRPr="007A5F3F">
        <w:t xml:space="preserve">. </w:t>
      </w:r>
    </w:p>
    <w:p w14:paraId="6620268E" w14:textId="77777777" w:rsidR="0055297E" w:rsidRPr="007A5F3F" w:rsidRDefault="00C66C03" w:rsidP="002F53B8">
      <w:pPr>
        <w:pStyle w:val="Heading3"/>
        <w:spacing w:before="240" w:after="240"/>
      </w:pPr>
      <w:r w:rsidRPr="007A5F3F">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7"/>
        <w:gridCol w:w="201"/>
        <w:gridCol w:w="1494"/>
        <w:gridCol w:w="5670"/>
        <w:gridCol w:w="340"/>
      </w:tblGrid>
      <w:tr w:rsidR="00830E54" w:rsidRPr="007A5F3F" w14:paraId="42389853" w14:textId="77777777" w:rsidTr="0082153F">
        <w:trPr>
          <w:tblHeader/>
        </w:trPr>
        <w:tc>
          <w:tcPr>
            <w:tcW w:w="857" w:type="dxa"/>
            <w:shd w:val="clear" w:color="auto" w:fill="1B556B" w:themeFill="text2"/>
          </w:tcPr>
          <w:p w14:paraId="4E054B23" w14:textId="77777777" w:rsidR="0055297E" w:rsidRPr="007A5F3F" w:rsidRDefault="00C66C03" w:rsidP="002F53B8">
            <w:pPr>
              <w:pStyle w:val="TableTextbold"/>
              <w:rPr>
                <w:color w:val="FFFFFF" w:themeColor="background1"/>
              </w:rPr>
            </w:pPr>
            <w:r w:rsidRPr="007A5F3F">
              <w:rPr>
                <w:color w:val="FFFFFF" w:themeColor="background1"/>
              </w:rPr>
              <w:t>Step</w:t>
            </w:r>
          </w:p>
        </w:tc>
        <w:tc>
          <w:tcPr>
            <w:tcW w:w="7705" w:type="dxa"/>
            <w:gridSpan w:val="4"/>
            <w:shd w:val="clear" w:color="auto" w:fill="1B556B" w:themeFill="text2"/>
          </w:tcPr>
          <w:p w14:paraId="3C2067BD" w14:textId="77777777" w:rsidR="0055297E" w:rsidRPr="007A5F3F" w:rsidRDefault="00C66C03" w:rsidP="0082153F">
            <w:pPr>
              <w:pStyle w:val="TableTextbold"/>
              <w:keepNext/>
              <w:rPr>
                <w:color w:val="FFFFFF" w:themeColor="background1"/>
              </w:rPr>
            </w:pPr>
            <w:r w:rsidRPr="007A5F3F">
              <w:rPr>
                <w:color w:val="FFFFFF" w:themeColor="background1"/>
              </w:rPr>
              <w:t>Action</w:t>
            </w:r>
          </w:p>
        </w:tc>
      </w:tr>
      <w:tr w:rsidR="0055297E" w:rsidRPr="007A5F3F" w14:paraId="1DD61586" w14:textId="77777777" w:rsidTr="0082153F">
        <w:tc>
          <w:tcPr>
            <w:tcW w:w="857" w:type="dxa"/>
          </w:tcPr>
          <w:p w14:paraId="103879C1" w14:textId="77777777" w:rsidR="0055297E" w:rsidRPr="007A5F3F" w:rsidRDefault="00C66C03" w:rsidP="002F53B8">
            <w:pPr>
              <w:pStyle w:val="TableText"/>
            </w:pPr>
            <w:r w:rsidRPr="007A5F3F">
              <w:t>1</w:t>
            </w:r>
          </w:p>
        </w:tc>
        <w:tc>
          <w:tcPr>
            <w:tcW w:w="7705" w:type="dxa"/>
            <w:gridSpan w:val="4"/>
            <w:tcBorders>
              <w:bottom w:val="single" w:sz="4" w:space="0" w:color="1C556C" w:themeColor="accent1"/>
            </w:tcBorders>
          </w:tcPr>
          <w:p w14:paraId="61A38D2B" w14:textId="5D4FDE5C" w:rsidR="0055297E" w:rsidRPr="007A5F3F" w:rsidRDefault="00C66C03" w:rsidP="00830E54">
            <w:pPr>
              <w:pStyle w:val="TableText"/>
            </w:pPr>
            <w:r w:rsidRPr="007A5F3F">
              <w:t xml:space="preserve">Click the </w:t>
            </w:r>
            <w:r w:rsidR="00A62C60" w:rsidRPr="007A5F3F">
              <w:rPr>
                <w:b/>
              </w:rPr>
              <w:t>Finance</w:t>
            </w:r>
            <w:r w:rsidRPr="007A5F3F">
              <w:rPr>
                <w:b/>
              </w:rPr>
              <w:t xml:space="preserve"> </w:t>
            </w:r>
            <w:r w:rsidRPr="007A5F3F">
              <w:t>link in the content menu.</w:t>
            </w:r>
          </w:p>
          <w:p w14:paraId="6840BB38" w14:textId="77777777" w:rsidR="0082153F" w:rsidRPr="007A5F3F" w:rsidRDefault="00C66C03" w:rsidP="0082153F">
            <w:pPr>
              <w:pStyle w:val="TableText"/>
            </w:pPr>
            <w:r w:rsidRPr="007A5F3F">
              <w:rPr>
                <w:b/>
              </w:rPr>
              <w:t>Result</w:t>
            </w:r>
            <w:r w:rsidRPr="007A5F3F">
              <w:t xml:space="preserve">: The </w:t>
            </w:r>
            <w:r w:rsidR="00521A8F" w:rsidRPr="007A5F3F">
              <w:rPr>
                <w:b/>
              </w:rPr>
              <w:t>Finance Summary</w:t>
            </w:r>
            <w:r w:rsidRPr="007A5F3F">
              <w:rPr>
                <w:b/>
              </w:rPr>
              <w:t xml:space="preserve"> </w:t>
            </w:r>
            <w:r w:rsidRPr="007A5F3F">
              <w:t>screen displa</w:t>
            </w:r>
            <w:r w:rsidR="009A601F" w:rsidRPr="007A5F3F">
              <w:t>ys.</w:t>
            </w:r>
          </w:p>
          <w:p w14:paraId="5067167A" w14:textId="200B3018" w:rsidR="0055297E" w:rsidRPr="007A5F3F" w:rsidRDefault="002F4F2E" w:rsidP="0082153F">
            <w:pPr>
              <w:pStyle w:val="TableText"/>
            </w:pPr>
            <w:r w:rsidRPr="007A5F3F">
              <w:rPr>
                <w:noProof/>
                <w:lang w:eastAsia="ja-JP"/>
              </w:rPr>
              <w:drawing>
                <wp:inline distT="0" distB="0" distL="0" distR="0" wp14:anchorId="56AFEBA6" wp14:editId="547DC3C9">
                  <wp:extent cx="4038600" cy="3280778"/>
                  <wp:effectExtent l="57150" t="57150" r="114300" b="11049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Annuals - VerReturns18.PNG"/>
                          <pic:cNvPicPr/>
                        </pic:nvPicPr>
                        <pic:blipFill rotWithShape="1">
                          <a:blip r:embed="rId109">
                            <a:extLst>
                              <a:ext uri="{BEBA8EAE-BF5A-486C-A8C5-ECC9F3942E4B}">
                                <a14:imgProps xmlns:a14="http://schemas.microsoft.com/office/drawing/2010/main">
                                  <a14:imgLayer r:embed="rId110">
                                    <a14:imgEffect>
                                      <a14:sharpenSoften amount="25000"/>
                                    </a14:imgEffect>
                                  </a14:imgLayer>
                                </a14:imgProps>
                              </a:ext>
                            </a:extLst>
                          </a:blip>
                          <a:srcRect l="26908" t="16802" r="3312" b="3943"/>
                          <a:stretch/>
                        </pic:blipFill>
                        <pic:spPr bwMode="auto">
                          <a:xfrm>
                            <a:off x="0" y="0"/>
                            <a:ext cx="4043385" cy="3284665"/>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55DE6" w:rsidRPr="007A5F3F" w14:paraId="07AE98FC" w14:textId="77777777" w:rsidTr="0082153F">
        <w:tc>
          <w:tcPr>
            <w:tcW w:w="857" w:type="dxa"/>
            <w:vMerge w:val="restart"/>
          </w:tcPr>
          <w:p w14:paraId="15761ABE" w14:textId="5EB6030F" w:rsidR="00B55DE6" w:rsidRPr="007A5F3F" w:rsidRDefault="00B55DE6" w:rsidP="00830E54">
            <w:pPr>
              <w:pStyle w:val="TableText"/>
            </w:pPr>
            <w:r w:rsidRPr="007A5F3F">
              <w:lastRenderedPageBreak/>
              <w:t>2</w:t>
            </w:r>
          </w:p>
        </w:tc>
        <w:tc>
          <w:tcPr>
            <w:tcW w:w="7705" w:type="dxa"/>
            <w:gridSpan w:val="4"/>
            <w:tcBorders>
              <w:bottom w:val="nil"/>
            </w:tcBorders>
          </w:tcPr>
          <w:p w14:paraId="6EECA624" w14:textId="10E4A983" w:rsidR="00B55DE6" w:rsidRPr="007A5F3F" w:rsidRDefault="004648EB" w:rsidP="0082153F">
            <w:pPr>
              <w:pStyle w:val="TableText"/>
              <w:spacing w:after="120"/>
            </w:pPr>
            <w:r w:rsidRPr="007A5F3F">
              <w:t xml:space="preserve">The </w:t>
            </w:r>
            <w:r w:rsidRPr="007A5F3F">
              <w:rPr>
                <w:b/>
                <w:bCs/>
              </w:rPr>
              <w:t xml:space="preserve">Finance Summary </w:t>
            </w:r>
            <w:r w:rsidR="002B1D22" w:rsidRPr="007A5F3F">
              <w:t>field</w:t>
            </w:r>
            <w:r w:rsidRPr="007A5F3F">
              <w:t xml:space="preserve"> will display</w:t>
            </w:r>
            <w:r w:rsidR="005B67BB" w:rsidRPr="007A5F3F">
              <w:t>.</w:t>
            </w:r>
          </w:p>
        </w:tc>
      </w:tr>
      <w:tr w:rsidR="0043390C" w:rsidRPr="007A5F3F" w14:paraId="7EB3B9E5" w14:textId="77777777" w:rsidTr="002F53B8">
        <w:tc>
          <w:tcPr>
            <w:tcW w:w="857" w:type="dxa"/>
            <w:vMerge/>
          </w:tcPr>
          <w:p w14:paraId="360A8842" w14:textId="77777777" w:rsidR="0043390C" w:rsidRPr="007A5F3F" w:rsidRDefault="0043390C" w:rsidP="00B55DE6">
            <w:pPr>
              <w:pStyle w:val="TableParagraph"/>
              <w:rPr>
                <w:sz w:val="20"/>
              </w:rPr>
            </w:pPr>
            <w:bookmarkStart w:id="72" w:name="_Hlk46931545"/>
          </w:p>
        </w:tc>
        <w:tc>
          <w:tcPr>
            <w:tcW w:w="201" w:type="dxa"/>
            <w:vMerge w:val="restart"/>
            <w:tcBorders>
              <w:top w:val="nil"/>
              <w:right w:val="nil"/>
            </w:tcBorders>
          </w:tcPr>
          <w:p w14:paraId="6AC11F27" w14:textId="77777777" w:rsidR="0043390C" w:rsidRPr="007A5F3F" w:rsidRDefault="0043390C" w:rsidP="00B55DE6">
            <w:pPr>
              <w:pStyle w:val="TableParagraph"/>
              <w:rPr>
                <w:sz w:val="20"/>
              </w:rPr>
            </w:pPr>
          </w:p>
        </w:tc>
        <w:tc>
          <w:tcPr>
            <w:tcW w:w="1494" w:type="dxa"/>
            <w:tcBorders>
              <w:top w:val="single" w:sz="4" w:space="0" w:color="1C556C" w:themeColor="accent1"/>
              <w:left w:val="nil"/>
            </w:tcBorders>
            <w:shd w:val="clear" w:color="auto" w:fill="E6E6E6"/>
          </w:tcPr>
          <w:p w14:paraId="0DD4FDA1" w14:textId="1B3F208B" w:rsidR="0043390C" w:rsidRPr="007A5F3F" w:rsidRDefault="004648EB" w:rsidP="002F53B8">
            <w:pPr>
              <w:pStyle w:val="TableText"/>
              <w:spacing w:before="40" w:after="40"/>
              <w:rPr>
                <w:b/>
                <w:bCs/>
              </w:rPr>
            </w:pPr>
            <w:r w:rsidRPr="007A5F3F">
              <w:rPr>
                <w:b/>
                <w:bCs/>
              </w:rPr>
              <w:t>Type</w:t>
            </w:r>
          </w:p>
        </w:tc>
        <w:tc>
          <w:tcPr>
            <w:tcW w:w="5670" w:type="dxa"/>
            <w:tcBorders>
              <w:top w:val="single" w:sz="4" w:space="0" w:color="1C556C" w:themeColor="accent1"/>
              <w:right w:val="nil"/>
            </w:tcBorders>
            <w:shd w:val="clear" w:color="auto" w:fill="E6E6E6"/>
          </w:tcPr>
          <w:p w14:paraId="3F12B087" w14:textId="48A44C62" w:rsidR="0043390C" w:rsidRPr="007A5F3F" w:rsidRDefault="004648EB" w:rsidP="002F53B8">
            <w:pPr>
              <w:pStyle w:val="TableText"/>
              <w:spacing w:before="40" w:after="40"/>
              <w:rPr>
                <w:b/>
                <w:bCs/>
              </w:rPr>
            </w:pPr>
            <w:r w:rsidRPr="007A5F3F">
              <w:rPr>
                <w:b/>
                <w:bCs/>
              </w:rPr>
              <w:t>Description</w:t>
            </w:r>
          </w:p>
        </w:tc>
        <w:tc>
          <w:tcPr>
            <w:tcW w:w="340" w:type="dxa"/>
            <w:vMerge w:val="restart"/>
            <w:tcBorders>
              <w:top w:val="nil"/>
              <w:left w:val="nil"/>
            </w:tcBorders>
          </w:tcPr>
          <w:p w14:paraId="4D1A22BE" w14:textId="075F36AC" w:rsidR="0043390C" w:rsidRPr="007A5F3F" w:rsidRDefault="0043390C" w:rsidP="00B55DE6">
            <w:pPr>
              <w:pStyle w:val="TableParagraph"/>
              <w:rPr>
                <w:sz w:val="20"/>
              </w:rPr>
            </w:pPr>
          </w:p>
        </w:tc>
      </w:tr>
      <w:bookmarkEnd w:id="72"/>
      <w:tr w:rsidR="0043390C" w:rsidRPr="007A5F3F" w14:paraId="37E7F9F0" w14:textId="77777777" w:rsidTr="002F53B8">
        <w:tc>
          <w:tcPr>
            <w:tcW w:w="857" w:type="dxa"/>
            <w:vMerge/>
          </w:tcPr>
          <w:p w14:paraId="342EF64C" w14:textId="77777777" w:rsidR="0043390C" w:rsidRPr="007A5F3F" w:rsidRDefault="0043390C" w:rsidP="00B55DE6">
            <w:pPr>
              <w:pStyle w:val="TableParagraph"/>
              <w:rPr>
                <w:sz w:val="20"/>
              </w:rPr>
            </w:pPr>
          </w:p>
        </w:tc>
        <w:tc>
          <w:tcPr>
            <w:tcW w:w="201" w:type="dxa"/>
            <w:vMerge/>
            <w:tcBorders>
              <w:right w:val="nil"/>
            </w:tcBorders>
          </w:tcPr>
          <w:p w14:paraId="2A5BBD12" w14:textId="77777777" w:rsidR="0043390C" w:rsidRPr="007A5F3F" w:rsidRDefault="0043390C" w:rsidP="00B55DE6">
            <w:pPr>
              <w:pStyle w:val="TableParagraph"/>
              <w:rPr>
                <w:sz w:val="20"/>
              </w:rPr>
            </w:pPr>
          </w:p>
        </w:tc>
        <w:tc>
          <w:tcPr>
            <w:tcW w:w="1494" w:type="dxa"/>
            <w:tcBorders>
              <w:left w:val="nil"/>
            </w:tcBorders>
          </w:tcPr>
          <w:p w14:paraId="1C712D37" w14:textId="1C70BBDB" w:rsidR="00E80DFA" w:rsidRPr="007A5F3F" w:rsidRDefault="00E80DFA" w:rsidP="002F53B8">
            <w:pPr>
              <w:pStyle w:val="TableText"/>
              <w:spacing w:before="40" w:after="40"/>
            </w:pPr>
            <w:r w:rsidRPr="007A5F3F">
              <w:t xml:space="preserve">Balance </w:t>
            </w:r>
            <w:r w:rsidR="00AD1121" w:rsidRPr="007A5F3F">
              <w:t>d</w:t>
            </w:r>
            <w:r w:rsidRPr="007A5F3F">
              <w:t>ue (please pay now)</w:t>
            </w:r>
          </w:p>
        </w:tc>
        <w:tc>
          <w:tcPr>
            <w:tcW w:w="5670" w:type="dxa"/>
            <w:tcBorders>
              <w:right w:val="nil"/>
            </w:tcBorders>
          </w:tcPr>
          <w:p w14:paraId="3CE04A02" w14:textId="5299D16B" w:rsidR="0043390C" w:rsidRPr="007A5F3F" w:rsidRDefault="002B1D22" w:rsidP="002F53B8">
            <w:pPr>
              <w:pStyle w:val="TableText"/>
              <w:spacing w:before="40" w:after="40"/>
            </w:pPr>
            <w:r w:rsidRPr="007A5F3F">
              <w:t xml:space="preserve">Any transactions that are due in the current month or </w:t>
            </w:r>
            <w:r w:rsidR="00AD1121" w:rsidRPr="007A5F3F">
              <w:t xml:space="preserve">previous </w:t>
            </w:r>
            <w:r w:rsidRPr="007A5F3F">
              <w:t>months that are still outstanding.</w:t>
            </w:r>
          </w:p>
        </w:tc>
        <w:tc>
          <w:tcPr>
            <w:tcW w:w="340" w:type="dxa"/>
            <w:vMerge/>
            <w:tcBorders>
              <w:left w:val="nil"/>
            </w:tcBorders>
          </w:tcPr>
          <w:p w14:paraId="08AB8A5E" w14:textId="18846678" w:rsidR="0043390C" w:rsidRPr="007A5F3F" w:rsidRDefault="0043390C" w:rsidP="00B55DE6">
            <w:pPr>
              <w:pStyle w:val="TableParagraph"/>
              <w:rPr>
                <w:sz w:val="20"/>
              </w:rPr>
            </w:pPr>
          </w:p>
        </w:tc>
      </w:tr>
      <w:tr w:rsidR="0043390C" w:rsidRPr="007A5F3F" w14:paraId="4899AC74" w14:textId="77777777" w:rsidTr="002F53B8">
        <w:tc>
          <w:tcPr>
            <w:tcW w:w="857" w:type="dxa"/>
            <w:vMerge/>
          </w:tcPr>
          <w:p w14:paraId="596C3218" w14:textId="77777777" w:rsidR="0043390C" w:rsidRPr="007A5F3F" w:rsidRDefault="0043390C" w:rsidP="00B55DE6">
            <w:pPr>
              <w:pStyle w:val="TableParagraph"/>
              <w:rPr>
                <w:sz w:val="20"/>
              </w:rPr>
            </w:pPr>
          </w:p>
        </w:tc>
        <w:tc>
          <w:tcPr>
            <w:tcW w:w="201" w:type="dxa"/>
            <w:vMerge/>
            <w:tcBorders>
              <w:right w:val="nil"/>
            </w:tcBorders>
          </w:tcPr>
          <w:p w14:paraId="78619D73" w14:textId="77777777" w:rsidR="0043390C" w:rsidRPr="007A5F3F" w:rsidRDefault="0043390C" w:rsidP="00B55DE6">
            <w:pPr>
              <w:pStyle w:val="TableParagraph"/>
              <w:rPr>
                <w:sz w:val="20"/>
              </w:rPr>
            </w:pPr>
          </w:p>
        </w:tc>
        <w:tc>
          <w:tcPr>
            <w:tcW w:w="1494" w:type="dxa"/>
            <w:tcBorders>
              <w:left w:val="nil"/>
              <w:bottom w:val="single" w:sz="4" w:space="0" w:color="1C556C" w:themeColor="accent1"/>
            </w:tcBorders>
          </w:tcPr>
          <w:p w14:paraId="53E24009" w14:textId="629DF01D" w:rsidR="0043390C" w:rsidRPr="007A5F3F" w:rsidRDefault="00ED0717" w:rsidP="002F53B8">
            <w:pPr>
              <w:pStyle w:val="TableText"/>
              <w:spacing w:before="40" w:after="40"/>
            </w:pPr>
            <w:r w:rsidRPr="007A5F3F">
              <w:t xml:space="preserve">Next </w:t>
            </w:r>
            <w:r w:rsidR="00AD1121" w:rsidRPr="007A5F3F">
              <w:t>p</w:t>
            </w:r>
            <w:r w:rsidRPr="007A5F3F">
              <w:t>ayment</w:t>
            </w:r>
          </w:p>
        </w:tc>
        <w:tc>
          <w:tcPr>
            <w:tcW w:w="5670" w:type="dxa"/>
            <w:tcBorders>
              <w:bottom w:val="single" w:sz="4" w:space="0" w:color="1C556C" w:themeColor="accent1"/>
              <w:right w:val="nil"/>
            </w:tcBorders>
          </w:tcPr>
          <w:p w14:paraId="29BF6B78" w14:textId="1CCA6AD2" w:rsidR="0043390C" w:rsidRPr="007A5F3F" w:rsidRDefault="00ED0717" w:rsidP="002F53B8">
            <w:pPr>
              <w:pStyle w:val="TableText"/>
              <w:spacing w:before="40" w:after="40"/>
              <w:rPr>
                <w:i/>
                <w:iCs/>
              </w:rPr>
            </w:pPr>
            <w:r w:rsidRPr="007A5F3F">
              <w:t>The sum of the next transactions due</w:t>
            </w:r>
            <w:r w:rsidR="008A0336" w:rsidRPr="007A5F3F">
              <w:t xml:space="preserve"> including the due date (</w:t>
            </w:r>
            <w:r w:rsidR="00B57D79" w:rsidRPr="007A5F3F">
              <w:t>eg,</w:t>
            </w:r>
            <w:r w:rsidR="008A0336" w:rsidRPr="007A5F3F">
              <w:t xml:space="preserve"> </w:t>
            </w:r>
            <w:r w:rsidR="008A0336" w:rsidRPr="007A5F3F">
              <w:rPr>
                <w:i/>
                <w:iCs/>
              </w:rPr>
              <w:t>Due 20</w:t>
            </w:r>
            <w:r w:rsidR="00544F1F" w:rsidRPr="007A5F3F">
              <w:rPr>
                <w:i/>
                <w:iCs/>
              </w:rPr>
              <w:t> </w:t>
            </w:r>
            <w:r w:rsidR="008A0336" w:rsidRPr="007A5F3F">
              <w:rPr>
                <w:i/>
                <w:iCs/>
              </w:rPr>
              <w:t>Aug 2020</w:t>
            </w:r>
            <w:r w:rsidR="008A0336" w:rsidRPr="007A5F3F">
              <w:t>)</w:t>
            </w:r>
            <w:r w:rsidR="00AD1121" w:rsidRPr="007A5F3F">
              <w:t>.</w:t>
            </w:r>
          </w:p>
        </w:tc>
        <w:tc>
          <w:tcPr>
            <w:tcW w:w="340" w:type="dxa"/>
            <w:vMerge/>
            <w:tcBorders>
              <w:left w:val="nil"/>
            </w:tcBorders>
          </w:tcPr>
          <w:p w14:paraId="26CAAE9E" w14:textId="3B063665" w:rsidR="0043390C" w:rsidRPr="007A5F3F" w:rsidRDefault="0043390C" w:rsidP="00B55DE6">
            <w:pPr>
              <w:pStyle w:val="TableParagraph"/>
              <w:rPr>
                <w:sz w:val="20"/>
              </w:rPr>
            </w:pPr>
          </w:p>
        </w:tc>
      </w:tr>
      <w:tr w:rsidR="0043390C" w:rsidRPr="007A5F3F" w14:paraId="4F86685F" w14:textId="77777777" w:rsidTr="002F53B8">
        <w:tc>
          <w:tcPr>
            <w:tcW w:w="857" w:type="dxa"/>
            <w:vMerge/>
            <w:tcBorders>
              <w:bottom w:val="nil"/>
            </w:tcBorders>
          </w:tcPr>
          <w:p w14:paraId="4A79BBCD" w14:textId="77777777" w:rsidR="0043390C" w:rsidRPr="007A5F3F" w:rsidRDefault="0043390C" w:rsidP="00B55DE6">
            <w:pPr>
              <w:pStyle w:val="TableParagraph"/>
              <w:rPr>
                <w:sz w:val="20"/>
              </w:rPr>
            </w:pPr>
          </w:p>
        </w:tc>
        <w:tc>
          <w:tcPr>
            <w:tcW w:w="201" w:type="dxa"/>
            <w:vMerge/>
            <w:tcBorders>
              <w:bottom w:val="nil"/>
              <w:right w:val="nil"/>
            </w:tcBorders>
          </w:tcPr>
          <w:p w14:paraId="09D15CDC" w14:textId="77777777" w:rsidR="0043390C" w:rsidRPr="007A5F3F" w:rsidRDefault="0043390C" w:rsidP="00B55DE6">
            <w:pPr>
              <w:pStyle w:val="TableParagraph"/>
              <w:rPr>
                <w:sz w:val="20"/>
              </w:rPr>
            </w:pPr>
          </w:p>
        </w:tc>
        <w:tc>
          <w:tcPr>
            <w:tcW w:w="1494" w:type="dxa"/>
            <w:tcBorders>
              <w:left w:val="nil"/>
              <w:bottom w:val="single" w:sz="4" w:space="0" w:color="1C556C" w:themeColor="accent1"/>
            </w:tcBorders>
          </w:tcPr>
          <w:p w14:paraId="3FE41E97" w14:textId="4E57CBFE" w:rsidR="0043390C" w:rsidRPr="007A5F3F" w:rsidRDefault="008A0336" w:rsidP="002F53B8">
            <w:pPr>
              <w:pStyle w:val="TableText"/>
              <w:spacing w:before="40" w:after="40"/>
            </w:pPr>
            <w:r w:rsidRPr="007A5F3F">
              <w:t xml:space="preserve">Download </w:t>
            </w:r>
            <w:r w:rsidR="00AD1121" w:rsidRPr="007A5F3F">
              <w:t>s</w:t>
            </w:r>
            <w:r w:rsidRPr="007A5F3F">
              <w:t>tatement</w:t>
            </w:r>
          </w:p>
        </w:tc>
        <w:tc>
          <w:tcPr>
            <w:tcW w:w="5670" w:type="dxa"/>
            <w:tcBorders>
              <w:bottom w:val="single" w:sz="4" w:space="0" w:color="1C556C" w:themeColor="accent1"/>
              <w:right w:val="nil"/>
            </w:tcBorders>
          </w:tcPr>
          <w:p w14:paraId="42EED216" w14:textId="6B1D2E72" w:rsidR="0043390C" w:rsidRPr="007A5F3F" w:rsidRDefault="008A0336" w:rsidP="002F53B8">
            <w:pPr>
              <w:pStyle w:val="TableText"/>
              <w:spacing w:before="40" w:after="40"/>
            </w:pPr>
            <w:r w:rsidRPr="007A5F3F">
              <w:t>A drop</w:t>
            </w:r>
            <w:r w:rsidR="00972975">
              <w:t>-</w:t>
            </w:r>
            <w:r w:rsidRPr="007A5F3F">
              <w:t xml:space="preserve">down list </w:t>
            </w:r>
            <w:r w:rsidR="003C3F6C" w:rsidRPr="007A5F3F">
              <w:t xml:space="preserve">of all statements the disposal facility has received. </w:t>
            </w:r>
          </w:p>
          <w:p w14:paraId="2D766950" w14:textId="5BACC523" w:rsidR="003C3F6C" w:rsidRPr="007A5F3F" w:rsidRDefault="003C3F6C" w:rsidP="002F53B8">
            <w:pPr>
              <w:pStyle w:val="TableText"/>
              <w:spacing w:before="40" w:after="40"/>
            </w:pPr>
            <w:r w:rsidRPr="007A5F3F">
              <w:t xml:space="preserve">To download a statement, please see step </w:t>
            </w:r>
            <w:r w:rsidR="003E72A3" w:rsidRPr="007A5F3F">
              <w:t>5</w:t>
            </w:r>
            <w:r w:rsidRPr="007A5F3F">
              <w:t xml:space="preserve">. </w:t>
            </w:r>
          </w:p>
        </w:tc>
        <w:tc>
          <w:tcPr>
            <w:tcW w:w="340" w:type="dxa"/>
            <w:vMerge/>
            <w:tcBorders>
              <w:left w:val="nil"/>
              <w:bottom w:val="nil"/>
            </w:tcBorders>
          </w:tcPr>
          <w:p w14:paraId="3B268343" w14:textId="4245C633" w:rsidR="0043390C" w:rsidRPr="007A5F3F" w:rsidRDefault="0043390C" w:rsidP="00B55DE6">
            <w:pPr>
              <w:pStyle w:val="TableParagraph"/>
              <w:rPr>
                <w:sz w:val="20"/>
              </w:rPr>
            </w:pPr>
          </w:p>
        </w:tc>
      </w:tr>
      <w:tr w:rsidR="00341A32" w:rsidRPr="007A5F3F" w14:paraId="49541F1F" w14:textId="77777777" w:rsidTr="0082153F">
        <w:tc>
          <w:tcPr>
            <w:tcW w:w="857" w:type="dxa"/>
            <w:tcBorders>
              <w:top w:val="nil"/>
            </w:tcBorders>
          </w:tcPr>
          <w:p w14:paraId="47456D6D" w14:textId="77777777" w:rsidR="00341A32" w:rsidRPr="007A5F3F" w:rsidRDefault="00341A32" w:rsidP="001074B7">
            <w:pPr>
              <w:pStyle w:val="TableText"/>
              <w:spacing w:before="0" w:after="0"/>
            </w:pPr>
          </w:p>
        </w:tc>
        <w:tc>
          <w:tcPr>
            <w:tcW w:w="201" w:type="dxa"/>
            <w:tcBorders>
              <w:top w:val="nil"/>
              <w:right w:val="nil"/>
            </w:tcBorders>
          </w:tcPr>
          <w:p w14:paraId="4D83D15A" w14:textId="77777777" w:rsidR="00341A32" w:rsidRPr="007A5F3F" w:rsidRDefault="00341A32" w:rsidP="001074B7">
            <w:pPr>
              <w:pStyle w:val="TableText"/>
              <w:spacing w:before="0" w:after="0"/>
            </w:pPr>
          </w:p>
        </w:tc>
        <w:tc>
          <w:tcPr>
            <w:tcW w:w="7164" w:type="dxa"/>
            <w:gridSpan w:val="2"/>
            <w:tcBorders>
              <w:top w:val="single" w:sz="4" w:space="0" w:color="1C556C" w:themeColor="accent1"/>
              <w:left w:val="nil"/>
              <w:right w:val="nil"/>
            </w:tcBorders>
          </w:tcPr>
          <w:p w14:paraId="7B92D5CC" w14:textId="77777777" w:rsidR="00341A32" w:rsidRPr="007A5F3F" w:rsidRDefault="00341A32" w:rsidP="001074B7">
            <w:pPr>
              <w:pStyle w:val="TableText"/>
              <w:spacing w:before="0" w:after="0"/>
            </w:pPr>
          </w:p>
        </w:tc>
        <w:tc>
          <w:tcPr>
            <w:tcW w:w="340" w:type="dxa"/>
            <w:tcBorders>
              <w:top w:val="nil"/>
              <w:left w:val="nil"/>
            </w:tcBorders>
          </w:tcPr>
          <w:p w14:paraId="4B20EDEB" w14:textId="77777777" w:rsidR="00341A32" w:rsidRPr="007A5F3F" w:rsidRDefault="00341A32" w:rsidP="001074B7">
            <w:pPr>
              <w:pStyle w:val="TableText"/>
              <w:spacing w:before="0" w:after="0"/>
            </w:pPr>
          </w:p>
        </w:tc>
      </w:tr>
      <w:tr w:rsidR="007B7DE8" w:rsidRPr="007A5F3F" w14:paraId="0F36C80F" w14:textId="77777777" w:rsidTr="001928D4">
        <w:tc>
          <w:tcPr>
            <w:tcW w:w="857" w:type="dxa"/>
            <w:tcBorders>
              <w:top w:val="nil"/>
            </w:tcBorders>
          </w:tcPr>
          <w:p w14:paraId="122F60DA" w14:textId="44E4635C" w:rsidR="007B7DE8" w:rsidRPr="007A5F3F" w:rsidRDefault="007B7DE8" w:rsidP="001074B7">
            <w:pPr>
              <w:pStyle w:val="TableText"/>
              <w:spacing w:before="0" w:after="0"/>
            </w:pPr>
            <w:r w:rsidRPr="007A5F3F">
              <w:t>3</w:t>
            </w:r>
          </w:p>
        </w:tc>
        <w:tc>
          <w:tcPr>
            <w:tcW w:w="7365" w:type="dxa"/>
            <w:gridSpan w:val="3"/>
            <w:tcBorders>
              <w:top w:val="nil"/>
              <w:right w:val="nil"/>
            </w:tcBorders>
          </w:tcPr>
          <w:p w14:paraId="47B68CFC" w14:textId="2F47BDD0" w:rsidR="007B7DE8" w:rsidRPr="007A5F3F" w:rsidRDefault="007B7DE8" w:rsidP="007B7DE8">
            <w:pPr>
              <w:pStyle w:val="TableText"/>
            </w:pPr>
            <w:r w:rsidRPr="007A5F3F">
              <w:t>Filters can be applied to narrow your search</w:t>
            </w:r>
            <w:r w:rsidR="005B67BB" w:rsidRPr="007A5F3F">
              <w:t>.</w:t>
            </w:r>
          </w:p>
          <w:p w14:paraId="1A7C7D92" w14:textId="54DD2720" w:rsidR="007B7DE8" w:rsidRPr="007A5F3F" w:rsidRDefault="007B7DE8" w:rsidP="001074B7">
            <w:pPr>
              <w:pStyle w:val="TableText"/>
              <w:spacing w:before="0" w:after="0"/>
            </w:pPr>
            <w:r w:rsidRPr="007A5F3F">
              <w:rPr>
                <w:noProof/>
                <w:lang w:eastAsia="ja-JP"/>
              </w:rPr>
              <w:drawing>
                <wp:inline distT="0" distB="0" distL="0" distR="0" wp14:anchorId="4332DB41" wp14:editId="11122448">
                  <wp:extent cx="4593981" cy="1482845"/>
                  <wp:effectExtent l="57150" t="57150" r="92710" b="984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S (004).png"/>
                          <pic:cNvPicPr/>
                        </pic:nvPicPr>
                        <pic:blipFill rotWithShape="1">
                          <a:blip r:embed="rId111">
                            <a:extLst>
                              <a:ext uri="{BEBA8EAE-BF5A-486C-A8C5-ECC9F3942E4B}">
                                <a14:imgProps xmlns:a14="http://schemas.microsoft.com/office/drawing/2010/main">
                                  <a14:imgLayer r:embed="rId112">
                                    <a14:imgEffect>
                                      <a14:sharpenSoften amount="25000"/>
                                    </a14:imgEffect>
                                  </a14:imgLayer>
                                </a14:imgProps>
                              </a:ext>
                            </a:extLst>
                          </a:blip>
                          <a:srcRect l="26570" t="33695" r="3342" b="32326"/>
                          <a:stretch/>
                        </pic:blipFill>
                        <pic:spPr bwMode="auto">
                          <a:xfrm>
                            <a:off x="0" y="0"/>
                            <a:ext cx="4597788" cy="1484074"/>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c>
          <w:tcPr>
            <w:tcW w:w="340" w:type="dxa"/>
            <w:tcBorders>
              <w:top w:val="nil"/>
              <w:left w:val="nil"/>
            </w:tcBorders>
          </w:tcPr>
          <w:p w14:paraId="34E9FA5E" w14:textId="77777777" w:rsidR="007B7DE8" w:rsidRPr="007A5F3F" w:rsidRDefault="007B7DE8" w:rsidP="001074B7">
            <w:pPr>
              <w:pStyle w:val="TableText"/>
              <w:spacing w:before="0" w:after="0"/>
            </w:pPr>
          </w:p>
        </w:tc>
      </w:tr>
      <w:tr w:rsidR="00624B98" w:rsidRPr="007A5F3F" w14:paraId="70A6C671" w14:textId="77777777" w:rsidTr="0082153F">
        <w:tc>
          <w:tcPr>
            <w:tcW w:w="857" w:type="dxa"/>
            <w:vMerge w:val="restart"/>
          </w:tcPr>
          <w:p w14:paraId="6CA8E5F6" w14:textId="76D0D766" w:rsidR="00624B98" w:rsidRPr="007A5F3F" w:rsidRDefault="00624B98" w:rsidP="007B7DE8">
            <w:pPr>
              <w:pStyle w:val="TableText"/>
              <w:keepNext/>
            </w:pPr>
          </w:p>
        </w:tc>
        <w:tc>
          <w:tcPr>
            <w:tcW w:w="7705" w:type="dxa"/>
            <w:gridSpan w:val="4"/>
            <w:tcBorders>
              <w:bottom w:val="nil"/>
            </w:tcBorders>
          </w:tcPr>
          <w:p w14:paraId="3B1D5DDD" w14:textId="6E49A961" w:rsidR="00624B98" w:rsidRPr="007A5F3F" w:rsidRDefault="00624B98" w:rsidP="007B7DE8">
            <w:pPr>
              <w:pStyle w:val="TableText"/>
              <w:keepNext/>
              <w:spacing w:after="120"/>
            </w:pPr>
            <w:r w:rsidRPr="007A5F3F">
              <w:t>The following filters can be applied</w:t>
            </w:r>
            <w:r w:rsidR="005B67BB" w:rsidRPr="007A5F3F">
              <w:t>.</w:t>
            </w:r>
          </w:p>
        </w:tc>
      </w:tr>
      <w:tr w:rsidR="00624B98" w:rsidRPr="007A5F3F" w14:paraId="06590037" w14:textId="77777777" w:rsidTr="002F53B8">
        <w:tc>
          <w:tcPr>
            <w:tcW w:w="857" w:type="dxa"/>
            <w:vMerge/>
          </w:tcPr>
          <w:p w14:paraId="0D381CDF" w14:textId="77777777" w:rsidR="00624B98" w:rsidRPr="007A5F3F" w:rsidRDefault="00624B98" w:rsidP="007B7DE8">
            <w:pPr>
              <w:pStyle w:val="TableParagraph"/>
              <w:keepNext/>
              <w:rPr>
                <w:sz w:val="20"/>
              </w:rPr>
            </w:pPr>
            <w:bookmarkStart w:id="73" w:name="_Hlk46932438"/>
          </w:p>
        </w:tc>
        <w:tc>
          <w:tcPr>
            <w:tcW w:w="201" w:type="dxa"/>
            <w:vMerge w:val="restart"/>
            <w:tcBorders>
              <w:top w:val="nil"/>
              <w:right w:val="nil"/>
            </w:tcBorders>
          </w:tcPr>
          <w:p w14:paraId="65FB3423" w14:textId="77777777" w:rsidR="00624B98" w:rsidRPr="007A5F3F" w:rsidRDefault="00624B98" w:rsidP="007B7DE8">
            <w:pPr>
              <w:pStyle w:val="TableParagraph"/>
              <w:keepNext/>
              <w:rPr>
                <w:sz w:val="20"/>
              </w:rPr>
            </w:pPr>
          </w:p>
        </w:tc>
        <w:tc>
          <w:tcPr>
            <w:tcW w:w="1494" w:type="dxa"/>
            <w:tcBorders>
              <w:top w:val="single" w:sz="4" w:space="0" w:color="1C556C" w:themeColor="accent1"/>
              <w:left w:val="nil"/>
            </w:tcBorders>
            <w:shd w:val="clear" w:color="auto" w:fill="E6E6E6"/>
          </w:tcPr>
          <w:p w14:paraId="710C18B9" w14:textId="2A8B32A8" w:rsidR="00624B98" w:rsidRPr="007A5F3F" w:rsidRDefault="00624B98" w:rsidP="00CF1544">
            <w:pPr>
              <w:pStyle w:val="TableText"/>
              <w:keepNext/>
              <w:spacing w:before="40" w:after="40"/>
              <w:rPr>
                <w:b/>
                <w:bCs/>
              </w:rPr>
            </w:pPr>
            <w:r w:rsidRPr="007A5F3F">
              <w:rPr>
                <w:b/>
                <w:bCs/>
              </w:rPr>
              <w:t>Type</w:t>
            </w:r>
          </w:p>
        </w:tc>
        <w:tc>
          <w:tcPr>
            <w:tcW w:w="5670" w:type="dxa"/>
            <w:tcBorders>
              <w:top w:val="single" w:sz="4" w:space="0" w:color="1C556C" w:themeColor="accent1"/>
              <w:right w:val="nil"/>
            </w:tcBorders>
            <w:shd w:val="clear" w:color="auto" w:fill="E6E6E6"/>
          </w:tcPr>
          <w:p w14:paraId="781D74A1" w14:textId="1AF3DFC2" w:rsidR="00624B98" w:rsidRPr="007A5F3F" w:rsidRDefault="00624B98" w:rsidP="00CF1544">
            <w:pPr>
              <w:pStyle w:val="TableText"/>
              <w:keepNext/>
              <w:spacing w:before="40" w:after="40"/>
              <w:rPr>
                <w:b/>
                <w:bCs/>
              </w:rPr>
            </w:pPr>
            <w:r w:rsidRPr="007A5F3F">
              <w:rPr>
                <w:b/>
                <w:bCs/>
              </w:rPr>
              <w:t>Action/</w:t>
            </w:r>
            <w:r w:rsidR="00252B53">
              <w:rPr>
                <w:b/>
                <w:bCs/>
              </w:rPr>
              <w:t>d</w:t>
            </w:r>
            <w:r w:rsidRPr="007A5F3F">
              <w:rPr>
                <w:b/>
                <w:bCs/>
              </w:rPr>
              <w:t>escription</w:t>
            </w:r>
          </w:p>
        </w:tc>
        <w:tc>
          <w:tcPr>
            <w:tcW w:w="340" w:type="dxa"/>
            <w:vMerge w:val="restart"/>
            <w:tcBorders>
              <w:top w:val="nil"/>
              <w:left w:val="nil"/>
            </w:tcBorders>
          </w:tcPr>
          <w:p w14:paraId="3CB8531B" w14:textId="76278A8D" w:rsidR="00624B98" w:rsidRPr="007A5F3F" w:rsidRDefault="00624B98" w:rsidP="007B7DE8">
            <w:pPr>
              <w:pStyle w:val="TableParagraph"/>
              <w:keepNext/>
              <w:rPr>
                <w:sz w:val="20"/>
              </w:rPr>
            </w:pPr>
          </w:p>
        </w:tc>
      </w:tr>
      <w:bookmarkEnd w:id="73"/>
      <w:tr w:rsidR="00624B98" w:rsidRPr="007A5F3F" w14:paraId="26A5E4B6" w14:textId="77777777" w:rsidTr="002F53B8">
        <w:tc>
          <w:tcPr>
            <w:tcW w:w="857" w:type="dxa"/>
            <w:vMerge/>
          </w:tcPr>
          <w:p w14:paraId="33E0360C" w14:textId="77777777" w:rsidR="00624B98" w:rsidRPr="007A5F3F" w:rsidRDefault="00624B98" w:rsidP="00EB2975">
            <w:pPr>
              <w:pStyle w:val="TableParagraph"/>
              <w:rPr>
                <w:sz w:val="20"/>
              </w:rPr>
            </w:pPr>
          </w:p>
        </w:tc>
        <w:tc>
          <w:tcPr>
            <w:tcW w:w="201" w:type="dxa"/>
            <w:vMerge/>
            <w:tcBorders>
              <w:right w:val="nil"/>
            </w:tcBorders>
          </w:tcPr>
          <w:p w14:paraId="49184D9B" w14:textId="77777777" w:rsidR="00624B98" w:rsidRPr="007A5F3F" w:rsidRDefault="00624B98" w:rsidP="00EB2975">
            <w:pPr>
              <w:pStyle w:val="TableParagraph"/>
              <w:rPr>
                <w:sz w:val="20"/>
              </w:rPr>
            </w:pPr>
          </w:p>
        </w:tc>
        <w:tc>
          <w:tcPr>
            <w:tcW w:w="1494" w:type="dxa"/>
            <w:tcBorders>
              <w:left w:val="nil"/>
            </w:tcBorders>
          </w:tcPr>
          <w:p w14:paraId="44662067" w14:textId="305B9BE6" w:rsidR="00624B98" w:rsidRPr="007A5F3F" w:rsidRDefault="00624B98" w:rsidP="00CF1544">
            <w:pPr>
              <w:pStyle w:val="TableText"/>
              <w:keepNext/>
              <w:spacing w:before="40" w:after="40"/>
            </w:pPr>
            <w:r w:rsidRPr="007A5F3F">
              <w:t xml:space="preserve">From </w:t>
            </w:r>
            <w:r w:rsidR="00AD1121" w:rsidRPr="007A5F3F">
              <w:t>d</w:t>
            </w:r>
            <w:r w:rsidRPr="007A5F3F">
              <w:t>ate</w:t>
            </w:r>
          </w:p>
        </w:tc>
        <w:tc>
          <w:tcPr>
            <w:tcW w:w="5670" w:type="dxa"/>
            <w:tcBorders>
              <w:right w:val="nil"/>
            </w:tcBorders>
          </w:tcPr>
          <w:p w14:paraId="440B6E0E" w14:textId="58697D40" w:rsidR="00624B98" w:rsidRPr="007A5F3F" w:rsidRDefault="00624B98" w:rsidP="00CF1544">
            <w:pPr>
              <w:pStyle w:val="TableText"/>
              <w:keepNext/>
              <w:spacing w:before="40" w:after="40"/>
            </w:pPr>
            <w:r w:rsidRPr="007A5F3F">
              <w:t xml:space="preserve">Displays transactions </w:t>
            </w:r>
            <w:r w:rsidRPr="007A5F3F">
              <w:rPr>
                <w:b/>
                <w:bCs/>
              </w:rPr>
              <w:t>from</w:t>
            </w:r>
            <w:r w:rsidRPr="007A5F3F">
              <w:t xml:space="preserve"> this date.</w:t>
            </w:r>
          </w:p>
          <w:p w14:paraId="2D937DEF" w14:textId="44FF5C25" w:rsidR="00624B98" w:rsidRPr="007A5F3F" w:rsidRDefault="00624B98" w:rsidP="00CF1544">
            <w:pPr>
              <w:pStyle w:val="TableText"/>
              <w:keepNext/>
              <w:spacing w:before="40" w:after="40"/>
            </w:pPr>
            <w:r w:rsidRPr="007A5F3F">
              <w:t xml:space="preserve">By </w:t>
            </w:r>
            <w:proofErr w:type="gramStart"/>
            <w:r w:rsidRPr="007A5F3F">
              <w:t>default</w:t>
            </w:r>
            <w:proofErr w:type="gramEnd"/>
            <w:r w:rsidRPr="007A5F3F">
              <w:t xml:space="preserve"> these fields are empty.</w:t>
            </w:r>
          </w:p>
          <w:p w14:paraId="1CF5FB3E" w14:textId="1FDC1349" w:rsidR="00624B98" w:rsidRPr="007A5F3F" w:rsidRDefault="00624B98" w:rsidP="00CF1544">
            <w:pPr>
              <w:pStyle w:val="TableText"/>
              <w:keepNext/>
              <w:spacing w:before="40" w:after="40"/>
            </w:pPr>
            <w:r w:rsidRPr="007A5F3F">
              <w:t xml:space="preserve">To apply a date range filter, enter the </w:t>
            </w:r>
            <w:r w:rsidRPr="007A5F3F">
              <w:rPr>
                <w:b/>
                <w:bCs/>
              </w:rPr>
              <w:t>Day (DD)</w:t>
            </w:r>
            <w:r w:rsidRPr="007A5F3F">
              <w:t xml:space="preserve">, </w:t>
            </w:r>
            <w:r w:rsidRPr="007A5F3F">
              <w:rPr>
                <w:b/>
                <w:bCs/>
              </w:rPr>
              <w:t xml:space="preserve">Month (MM) </w:t>
            </w:r>
            <w:r w:rsidRPr="007A5F3F">
              <w:t xml:space="preserve">and </w:t>
            </w:r>
            <w:r w:rsidRPr="007A5F3F">
              <w:rPr>
                <w:b/>
                <w:bCs/>
              </w:rPr>
              <w:t>Year (YYYY)</w:t>
            </w:r>
            <w:r w:rsidRPr="007A5F3F">
              <w:t>.</w:t>
            </w:r>
          </w:p>
        </w:tc>
        <w:tc>
          <w:tcPr>
            <w:tcW w:w="340" w:type="dxa"/>
            <w:vMerge/>
            <w:tcBorders>
              <w:left w:val="nil"/>
            </w:tcBorders>
          </w:tcPr>
          <w:p w14:paraId="3B8634D7" w14:textId="0520743F" w:rsidR="00624B98" w:rsidRPr="007A5F3F" w:rsidRDefault="00624B98" w:rsidP="00EB2975">
            <w:pPr>
              <w:pStyle w:val="TableParagraph"/>
              <w:rPr>
                <w:sz w:val="20"/>
              </w:rPr>
            </w:pPr>
          </w:p>
        </w:tc>
      </w:tr>
      <w:tr w:rsidR="00624B98" w:rsidRPr="007A5F3F" w14:paraId="57760AB0" w14:textId="77777777" w:rsidTr="002F53B8">
        <w:tc>
          <w:tcPr>
            <w:tcW w:w="857" w:type="dxa"/>
            <w:vMerge/>
          </w:tcPr>
          <w:p w14:paraId="4543F455" w14:textId="77777777" w:rsidR="00624B98" w:rsidRPr="007A5F3F" w:rsidRDefault="00624B98" w:rsidP="00EB2975">
            <w:pPr>
              <w:pStyle w:val="TableParagraph"/>
              <w:rPr>
                <w:sz w:val="20"/>
              </w:rPr>
            </w:pPr>
          </w:p>
        </w:tc>
        <w:tc>
          <w:tcPr>
            <w:tcW w:w="201" w:type="dxa"/>
            <w:vMerge/>
            <w:tcBorders>
              <w:right w:val="nil"/>
            </w:tcBorders>
          </w:tcPr>
          <w:p w14:paraId="3088AB06" w14:textId="77777777" w:rsidR="00624B98" w:rsidRPr="007A5F3F" w:rsidRDefault="00624B98" w:rsidP="00EB2975">
            <w:pPr>
              <w:pStyle w:val="TableParagraph"/>
              <w:rPr>
                <w:sz w:val="20"/>
              </w:rPr>
            </w:pPr>
          </w:p>
        </w:tc>
        <w:tc>
          <w:tcPr>
            <w:tcW w:w="1494" w:type="dxa"/>
            <w:tcBorders>
              <w:left w:val="nil"/>
            </w:tcBorders>
          </w:tcPr>
          <w:p w14:paraId="0615CFE3" w14:textId="61FCAF65" w:rsidR="00624B98" w:rsidRPr="007A5F3F" w:rsidRDefault="00D917E4" w:rsidP="00CF1544">
            <w:pPr>
              <w:pStyle w:val="TableText"/>
              <w:spacing w:before="40" w:after="40"/>
            </w:pPr>
            <w:r w:rsidRPr="007A5F3F">
              <w:t>To</w:t>
            </w:r>
            <w:r w:rsidR="00624B98" w:rsidRPr="007A5F3F">
              <w:t xml:space="preserve"> </w:t>
            </w:r>
            <w:r w:rsidR="00AD1121" w:rsidRPr="007A5F3F">
              <w:t>d</w:t>
            </w:r>
            <w:r w:rsidR="00624B98" w:rsidRPr="007A5F3F">
              <w:t>ate</w:t>
            </w:r>
          </w:p>
        </w:tc>
        <w:tc>
          <w:tcPr>
            <w:tcW w:w="5670" w:type="dxa"/>
            <w:tcBorders>
              <w:right w:val="nil"/>
            </w:tcBorders>
          </w:tcPr>
          <w:p w14:paraId="0B1428FC" w14:textId="58D116BB" w:rsidR="00624B98" w:rsidRPr="007A5F3F" w:rsidRDefault="00624B98" w:rsidP="00CF1544">
            <w:pPr>
              <w:pStyle w:val="TableText"/>
              <w:spacing w:before="40" w:after="40"/>
              <w:rPr>
                <w:szCs w:val="20"/>
              </w:rPr>
            </w:pPr>
            <w:r w:rsidRPr="007A5F3F">
              <w:rPr>
                <w:szCs w:val="20"/>
              </w:rPr>
              <w:t xml:space="preserve">Displays transactions </w:t>
            </w:r>
            <w:r w:rsidRPr="007A5F3F">
              <w:rPr>
                <w:b/>
                <w:bCs/>
                <w:szCs w:val="20"/>
              </w:rPr>
              <w:t>to</w:t>
            </w:r>
            <w:r w:rsidRPr="007A5F3F">
              <w:rPr>
                <w:szCs w:val="20"/>
              </w:rPr>
              <w:t xml:space="preserve"> this date. </w:t>
            </w:r>
          </w:p>
          <w:p w14:paraId="2418A8D8" w14:textId="2C80BDE7" w:rsidR="00624B98" w:rsidRPr="007A5F3F" w:rsidRDefault="00624B98" w:rsidP="00CF1544">
            <w:pPr>
              <w:pStyle w:val="TableText"/>
              <w:spacing w:before="40" w:after="40"/>
              <w:rPr>
                <w:szCs w:val="20"/>
              </w:rPr>
            </w:pPr>
            <w:r w:rsidRPr="007A5F3F">
              <w:rPr>
                <w:szCs w:val="20"/>
              </w:rPr>
              <w:t xml:space="preserve">By </w:t>
            </w:r>
            <w:proofErr w:type="gramStart"/>
            <w:r w:rsidRPr="007A5F3F">
              <w:rPr>
                <w:szCs w:val="20"/>
              </w:rPr>
              <w:t>default</w:t>
            </w:r>
            <w:proofErr w:type="gramEnd"/>
            <w:r w:rsidRPr="007A5F3F">
              <w:rPr>
                <w:szCs w:val="20"/>
              </w:rPr>
              <w:t xml:space="preserve"> these fields are empty. </w:t>
            </w:r>
          </w:p>
          <w:p w14:paraId="0DD4EE9E" w14:textId="414DD0B5" w:rsidR="00624B98" w:rsidRPr="007A5F3F" w:rsidRDefault="00624B98" w:rsidP="00CF1544">
            <w:pPr>
              <w:pStyle w:val="TableText"/>
              <w:spacing w:before="40" w:after="40"/>
              <w:rPr>
                <w:szCs w:val="20"/>
              </w:rPr>
            </w:pPr>
            <w:r w:rsidRPr="007A5F3F">
              <w:t xml:space="preserve">To apply a date range filter, enter the </w:t>
            </w:r>
            <w:r w:rsidRPr="007A5F3F">
              <w:rPr>
                <w:b/>
                <w:bCs/>
              </w:rPr>
              <w:t>Day (DD)</w:t>
            </w:r>
            <w:r w:rsidRPr="007A5F3F">
              <w:t xml:space="preserve">, </w:t>
            </w:r>
            <w:r w:rsidRPr="007A5F3F">
              <w:rPr>
                <w:b/>
                <w:bCs/>
              </w:rPr>
              <w:t xml:space="preserve">Month (MM) </w:t>
            </w:r>
            <w:r w:rsidRPr="007A5F3F">
              <w:t xml:space="preserve">and </w:t>
            </w:r>
            <w:r w:rsidRPr="007A5F3F">
              <w:rPr>
                <w:b/>
                <w:bCs/>
              </w:rPr>
              <w:t>Year (YYYY)</w:t>
            </w:r>
            <w:r w:rsidRPr="007A5F3F">
              <w:t xml:space="preserve"> in the field.</w:t>
            </w:r>
          </w:p>
        </w:tc>
        <w:tc>
          <w:tcPr>
            <w:tcW w:w="340" w:type="dxa"/>
            <w:vMerge/>
            <w:tcBorders>
              <w:left w:val="nil"/>
            </w:tcBorders>
          </w:tcPr>
          <w:p w14:paraId="5B012F07" w14:textId="44273E2A" w:rsidR="00624B98" w:rsidRPr="007A5F3F" w:rsidRDefault="00624B98" w:rsidP="00EB2975">
            <w:pPr>
              <w:pStyle w:val="TableParagraph"/>
              <w:rPr>
                <w:sz w:val="20"/>
              </w:rPr>
            </w:pPr>
          </w:p>
        </w:tc>
      </w:tr>
      <w:tr w:rsidR="00624B98" w:rsidRPr="007A5F3F" w14:paraId="53F2095A" w14:textId="77777777" w:rsidTr="002F53B8">
        <w:tc>
          <w:tcPr>
            <w:tcW w:w="857" w:type="dxa"/>
            <w:vMerge/>
          </w:tcPr>
          <w:p w14:paraId="6684F866" w14:textId="77777777" w:rsidR="00624B98" w:rsidRPr="007A5F3F" w:rsidRDefault="00624B98" w:rsidP="00EB2975">
            <w:pPr>
              <w:pStyle w:val="TableParagraph"/>
              <w:rPr>
                <w:sz w:val="20"/>
              </w:rPr>
            </w:pPr>
          </w:p>
        </w:tc>
        <w:tc>
          <w:tcPr>
            <w:tcW w:w="201" w:type="dxa"/>
            <w:vMerge/>
            <w:tcBorders>
              <w:right w:val="nil"/>
            </w:tcBorders>
          </w:tcPr>
          <w:p w14:paraId="572FAC02" w14:textId="77777777" w:rsidR="00624B98" w:rsidRPr="007A5F3F" w:rsidRDefault="00624B98" w:rsidP="00EB2975">
            <w:pPr>
              <w:pStyle w:val="TableParagraph"/>
              <w:rPr>
                <w:sz w:val="20"/>
              </w:rPr>
            </w:pPr>
          </w:p>
        </w:tc>
        <w:tc>
          <w:tcPr>
            <w:tcW w:w="1494" w:type="dxa"/>
            <w:tcBorders>
              <w:left w:val="nil"/>
              <w:bottom w:val="single" w:sz="4" w:space="0" w:color="1C556C" w:themeColor="accent1"/>
            </w:tcBorders>
          </w:tcPr>
          <w:p w14:paraId="5AE6ADF4" w14:textId="1B2A3103" w:rsidR="00624B98" w:rsidRPr="007A5F3F" w:rsidRDefault="00624B98" w:rsidP="00CF1544">
            <w:pPr>
              <w:pStyle w:val="TableText"/>
              <w:spacing w:before="40" w:after="40"/>
            </w:pPr>
            <w:r w:rsidRPr="007A5F3F">
              <w:t xml:space="preserve">Outstanding </w:t>
            </w:r>
            <w:r w:rsidR="00AD1121" w:rsidRPr="007A5F3F">
              <w:t>t</w:t>
            </w:r>
            <w:r w:rsidRPr="007A5F3F">
              <w:t>ransactions</w:t>
            </w:r>
          </w:p>
        </w:tc>
        <w:tc>
          <w:tcPr>
            <w:tcW w:w="5670" w:type="dxa"/>
            <w:tcBorders>
              <w:bottom w:val="single" w:sz="4" w:space="0" w:color="1C556C" w:themeColor="accent1"/>
              <w:right w:val="nil"/>
            </w:tcBorders>
          </w:tcPr>
          <w:p w14:paraId="5FE34338" w14:textId="286EB123" w:rsidR="00624B98" w:rsidRPr="007A5F3F" w:rsidRDefault="00624B98" w:rsidP="00CF1544">
            <w:pPr>
              <w:pStyle w:val="TableText"/>
              <w:spacing w:before="40" w:after="40"/>
            </w:pPr>
            <w:r w:rsidRPr="007A5F3F">
              <w:t>Display transactions that have a balance greater than $0.00</w:t>
            </w:r>
            <w:r w:rsidR="00AD1121" w:rsidRPr="007A5F3F">
              <w:t>.</w:t>
            </w:r>
            <w:r w:rsidRPr="007A5F3F">
              <w:t xml:space="preserve"> </w:t>
            </w:r>
          </w:p>
          <w:p w14:paraId="49B1A9DF" w14:textId="3E65A86C" w:rsidR="00624B98" w:rsidRPr="007A5F3F" w:rsidRDefault="00624B98" w:rsidP="00CF1544">
            <w:pPr>
              <w:pStyle w:val="TableText"/>
              <w:spacing w:before="40" w:after="40"/>
            </w:pPr>
            <w:r w:rsidRPr="007A5F3F">
              <w:t xml:space="preserve">By </w:t>
            </w:r>
            <w:proofErr w:type="gramStart"/>
            <w:r w:rsidRPr="007A5F3F">
              <w:t>default</w:t>
            </w:r>
            <w:proofErr w:type="gramEnd"/>
            <w:r w:rsidRPr="007A5F3F">
              <w:t xml:space="preserve"> this is left unchecked.</w:t>
            </w:r>
          </w:p>
          <w:p w14:paraId="5EAC52B0" w14:textId="27CF8802" w:rsidR="00624B98" w:rsidRPr="007A5F3F" w:rsidRDefault="00624B98" w:rsidP="00CF1544">
            <w:pPr>
              <w:pStyle w:val="TableText"/>
              <w:spacing w:before="40" w:after="40"/>
            </w:pPr>
            <w:r w:rsidRPr="007A5F3F">
              <w:t xml:space="preserve">To display outstanding transactions, check the </w:t>
            </w:r>
            <w:r w:rsidRPr="007A5F3F">
              <w:rPr>
                <w:b/>
                <w:bCs/>
              </w:rPr>
              <w:t>Outstanding </w:t>
            </w:r>
            <w:r w:rsidR="00AD1121" w:rsidRPr="007A5F3F">
              <w:rPr>
                <w:b/>
                <w:bCs/>
              </w:rPr>
              <w:t>t</w:t>
            </w:r>
            <w:r w:rsidRPr="007A5F3F">
              <w:rPr>
                <w:b/>
                <w:bCs/>
              </w:rPr>
              <w:t xml:space="preserve">ransaction </w:t>
            </w:r>
            <w:r w:rsidRPr="007A5F3F">
              <w:t>box.</w:t>
            </w:r>
          </w:p>
        </w:tc>
        <w:tc>
          <w:tcPr>
            <w:tcW w:w="340" w:type="dxa"/>
            <w:vMerge/>
            <w:tcBorders>
              <w:left w:val="nil"/>
            </w:tcBorders>
          </w:tcPr>
          <w:p w14:paraId="163A4191" w14:textId="7C25F4DD" w:rsidR="00624B98" w:rsidRPr="007A5F3F" w:rsidRDefault="00624B98" w:rsidP="00EB2975">
            <w:pPr>
              <w:pStyle w:val="TableParagraph"/>
              <w:rPr>
                <w:sz w:val="20"/>
              </w:rPr>
            </w:pPr>
          </w:p>
        </w:tc>
      </w:tr>
      <w:tr w:rsidR="00624B98" w:rsidRPr="007A5F3F" w14:paraId="4BC7A7EE" w14:textId="77777777" w:rsidTr="002F53B8">
        <w:tc>
          <w:tcPr>
            <w:tcW w:w="857" w:type="dxa"/>
            <w:vMerge/>
          </w:tcPr>
          <w:p w14:paraId="4ACE4C4B" w14:textId="77777777" w:rsidR="00624B98" w:rsidRPr="007A5F3F" w:rsidRDefault="00624B98" w:rsidP="00EB2975">
            <w:pPr>
              <w:pStyle w:val="TableParagraph"/>
              <w:rPr>
                <w:sz w:val="20"/>
              </w:rPr>
            </w:pPr>
          </w:p>
        </w:tc>
        <w:tc>
          <w:tcPr>
            <w:tcW w:w="201" w:type="dxa"/>
            <w:vMerge/>
            <w:tcBorders>
              <w:bottom w:val="nil"/>
              <w:right w:val="nil"/>
            </w:tcBorders>
          </w:tcPr>
          <w:p w14:paraId="6751C8AA" w14:textId="77777777" w:rsidR="00624B98" w:rsidRPr="007A5F3F" w:rsidRDefault="00624B98" w:rsidP="00EB2975">
            <w:pPr>
              <w:pStyle w:val="TableParagraph"/>
              <w:rPr>
                <w:sz w:val="20"/>
              </w:rPr>
            </w:pPr>
          </w:p>
        </w:tc>
        <w:tc>
          <w:tcPr>
            <w:tcW w:w="1494" w:type="dxa"/>
            <w:tcBorders>
              <w:left w:val="nil"/>
              <w:bottom w:val="single" w:sz="4" w:space="0" w:color="1C556C" w:themeColor="accent1"/>
            </w:tcBorders>
          </w:tcPr>
          <w:p w14:paraId="478BFF6B" w14:textId="2BFBBF18" w:rsidR="00624B98" w:rsidRPr="007A5F3F" w:rsidRDefault="00624B98" w:rsidP="00CF1544">
            <w:pPr>
              <w:pStyle w:val="TableText"/>
              <w:spacing w:before="40" w:after="40"/>
            </w:pPr>
            <w:r w:rsidRPr="007A5F3F">
              <w:t>Reset</w:t>
            </w:r>
          </w:p>
        </w:tc>
        <w:tc>
          <w:tcPr>
            <w:tcW w:w="5670" w:type="dxa"/>
            <w:tcBorders>
              <w:bottom w:val="single" w:sz="4" w:space="0" w:color="1C556C" w:themeColor="accent1"/>
              <w:right w:val="nil"/>
            </w:tcBorders>
          </w:tcPr>
          <w:p w14:paraId="60D287A8" w14:textId="20F13559" w:rsidR="00624B98" w:rsidRPr="007A5F3F" w:rsidRDefault="00624B98" w:rsidP="00CF1544">
            <w:pPr>
              <w:pStyle w:val="TableText"/>
              <w:spacing w:before="40" w:after="40"/>
            </w:pPr>
            <w:r w:rsidRPr="007A5F3F">
              <w:t xml:space="preserve">To clear all filters and reset to default values, click Reset. </w:t>
            </w:r>
          </w:p>
        </w:tc>
        <w:tc>
          <w:tcPr>
            <w:tcW w:w="340" w:type="dxa"/>
            <w:vMerge/>
            <w:tcBorders>
              <w:left w:val="nil"/>
              <w:bottom w:val="nil"/>
            </w:tcBorders>
          </w:tcPr>
          <w:p w14:paraId="07AB256E" w14:textId="77777777" w:rsidR="00624B98" w:rsidRPr="007A5F3F" w:rsidRDefault="00624B98" w:rsidP="00EB2975">
            <w:pPr>
              <w:pStyle w:val="TableParagraph"/>
              <w:rPr>
                <w:sz w:val="20"/>
              </w:rPr>
            </w:pPr>
          </w:p>
        </w:tc>
      </w:tr>
      <w:tr w:rsidR="00830E54" w:rsidRPr="007A5F3F" w14:paraId="25496DA0" w14:textId="77777777" w:rsidTr="0082153F">
        <w:tc>
          <w:tcPr>
            <w:tcW w:w="857" w:type="dxa"/>
            <w:vMerge/>
          </w:tcPr>
          <w:p w14:paraId="0BD2B3AF" w14:textId="77777777" w:rsidR="00830E54" w:rsidRPr="007A5F3F" w:rsidRDefault="00830E54" w:rsidP="00EB2975">
            <w:pPr>
              <w:pStyle w:val="TableParagraph"/>
              <w:rPr>
                <w:sz w:val="20"/>
              </w:rPr>
            </w:pPr>
          </w:p>
        </w:tc>
        <w:tc>
          <w:tcPr>
            <w:tcW w:w="7705" w:type="dxa"/>
            <w:gridSpan w:val="4"/>
            <w:tcBorders>
              <w:top w:val="nil"/>
              <w:bottom w:val="nil"/>
            </w:tcBorders>
          </w:tcPr>
          <w:p w14:paraId="2D440390" w14:textId="77777777" w:rsidR="00830E54" w:rsidRPr="007A5F3F" w:rsidRDefault="00830E54" w:rsidP="00830E54">
            <w:pPr>
              <w:pStyle w:val="TableText"/>
              <w:spacing w:before="0" w:after="0"/>
            </w:pPr>
          </w:p>
        </w:tc>
      </w:tr>
      <w:tr w:rsidR="00624B98" w:rsidRPr="007A5F3F" w14:paraId="3CB2D387" w14:textId="77777777" w:rsidTr="0082153F">
        <w:tc>
          <w:tcPr>
            <w:tcW w:w="857" w:type="dxa"/>
            <w:vMerge/>
          </w:tcPr>
          <w:p w14:paraId="623FD034" w14:textId="77777777" w:rsidR="00624B98" w:rsidRPr="007A5F3F" w:rsidRDefault="00624B98" w:rsidP="00EB2975">
            <w:pPr>
              <w:pStyle w:val="TableParagraph"/>
              <w:rPr>
                <w:sz w:val="20"/>
              </w:rPr>
            </w:pPr>
          </w:p>
        </w:tc>
        <w:tc>
          <w:tcPr>
            <w:tcW w:w="7705" w:type="dxa"/>
            <w:gridSpan w:val="4"/>
            <w:tcBorders>
              <w:top w:val="nil"/>
              <w:bottom w:val="single" w:sz="4" w:space="0" w:color="1C556C" w:themeColor="accent1"/>
            </w:tcBorders>
          </w:tcPr>
          <w:p w14:paraId="6581B969" w14:textId="6BDB989B" w:rsidR="00624B98" w:rsidRPr="007A5F3F" w:rsidRDefault="00624B98" w:rsidP="00830E54">
            <w:pPr>
              <w:pStyle w:val="TableText"/>
              <w:spacing w:before="0"/>
            </w:pPr>
            <w:r w:rsidRPr="007A5F3F">
              <w:rPr>
                <w:b/>
                <w:bCs/>
              </w:rPr>
              <w:t>Result</w:t>
            </w:r>
            <w:r w:rsidRPr="007A5F3F">
              <w:t xml:space="preserve">: </w:t>
            </w:r>
            <w:r w:rsidR="00FB0117" w:rsidRPr="007A5F3F">
              <w:t xml:space="preserve">Transactions matching the filters entered will display. </w:t>
            </w:r>
          </w:p>
        </w:tc>
      </w:tr>
      <w:tr w:rsidR="00662560" w:rsidRPr="007A5F3F" w14:paraId="446DF0D1" w14:textId="77777777" w:rsidTr="0082153F">
        <w:tc>
          <w:tcPr>
            <w:tcW w:w="857" w:type="dxa"/>
            <w:vMerge w:val="restart"/>
          </w:tcPr>
          <w:p w14:paraId="107EE4A5" w14:textId="627A585C" w:rsidR="00662560" w:rsidRPr="007A5F3F" w:rsidRDefault="00662560" w:rsidP="00830E54">
            <w:pPr>
              <w:pStyle w:val="TableText"/>
              <w:spacing w:before="120"/>
            </w:pPr>
            <w:r w:rsidRPr="007A5F3F">
              <w:t>4</w:t>
            </w:r>
          </w:p>
        </w:tc>
        <w:tc>
          <w:tcPr>
            <w:tcW w:w="7705" w:type="dxa"/>
            <w:gridSpan w:val="4"/>
            <w:tcBorders>
              <w:bottom w:val="nil"/>
            </w:tcBorders>
          </w:tcPr>
          <w:p w14:paraId="6F164550" w14:textId="5AA486C0" w:rsidR="00662560" w:rsidRPr="007A5F3F" w:rsidRDefault="00662560" w:rsidP="00830E54">
            <w:pPr>
              <w:pStyle w:val="TableText"/>
              <w:spacing w:before="120" w:after="120"/>
            </w:pPr>
            <w:r w:rsidRPr="007A5F3F">
              <w:t xml:space="preserve">The </w:t>
            </w:r>
            <w:r w:rsidRPr="007A5F3F">
              <w:rPr>
                <w:b/>
                <w:bCs/>
              </w:rPr>
              <w:t xml:space="preserve">Results </w:t>
            </w:r>
            <w:r w:rsidRPr="007A5F3F">
              <w:t>field displays all invoices and payments associated with a disposal facility:</w:t>
            </w:r>
            <w:r w:rsidR="001057D2" w:rsidRPr="007A5F3F">
              <w:t xml:space="preserve"> </w:t>
            </w:r>
          </w:p>
        </w:tc>
      </w:tr>
      <w:tr w:rsidR="00662560" w:rsidRPr="007A5F3F" w14:paraId="3ADC00CF" w14:textId="77777777" w:rsidTr="002F53B8">
        <w:tc>
          <w:tcPr>
            <w:tcW w:w="857" w:type="dxa"/>
            <w:vMerge/>
          </w:tcPr>
          <w:p w14:paraId="1C0199CC" w14:textId="77777777" w:rsidR="00662560" w:rsidRPr="007A5F3F" w:rsidRDefault="00662560" w:rsidP="00DB2EA4">
            <w:pPr>
              <w:pStyle w:val="TableParagraph"/>
              <w:rPr>
                <w:sz w:val="20"/>
              </w:rPr>
            </w:pPr>
          </w:p>
        </w:tc>
        <w:tc>
          <w:tcPr>
            <w:tcW w:w="201" w:type="dxa"/>
            <w:vMerge w:val="restart"/>
            <w:tcBorders>
              <w:top w:val="nil"/>
              <w:right w:val="nil"/>
            </w:tcBorders>
          </w:tcPr>
          <w:p w14:paraId="50331257" w14:textId="77777777" w:rsidR="00662560" w:rsidRPr="007A5F3F" w:rsidRDefault="00662560" w:rsidP="00DB2EA4">
            <w:pPr>
              <w:pStyle w:val="TableParagraph"/>
              <w:rPr>
                <w:sz w:val="20"/>
              </w:rPr>
            </w:pPr>
          </w:p>
        </w:tc>
        <w:tc>
          <w:tcPr>
            <w:tcW w:w="1494" w:type="dxa"/>
            <w:tcBorders>
              <w:top w:val="single" w:sz="4" w:space="0" w:color="1C556C" w:themeColor="accent1"/>
              <w:left w:val="nil"/>
            </w:tcBorders>
            <w:shd w:val="clear" w:color="auto" w:fill="E6E6E6"/>
            <w:vAlign w:val="center"/>
          </w:tcPr>
          <w:p w14:paraId="5253637A" w14:textId="3BFBC9A0" w:rsidR="00662560" w:rsidRPr="007A5F3F" w:rsidRDefault="00662560" w:rsidP="00CF1544">
            <w:pPr>
              <w:pStyle w:val="TableTextbold"/>
              <w:spacing w:before="40" w:after="40"/>
            </w:pPr>
            <w:r w:rsidRPr="007A5F3F">
              <w:t>Field</w:t>
            </w:r>
          </w:p>
        </w:tc>
        <w:tc>
          <w:tcPr>
            <w:tcW w:w="5670" w:type="dxa"/>
            <w:tcBorders>
              <w:top w:val="single" w:sz="4" w:space="0" w:color="1C556C" w:themeColor="accent1"/>
              <w:right w:val="nil"/>
            </w:tcBorders>
            <w:shd w:val="clear" w:color="auto" w:fill="E6E6E6"/>
            <w:vAlign w:val="center"/>
          </w:tcPr>
          <w:p w14:paraId="641C3149" w14:textId="74B8F83F" w:rsidR="00662560" w:rsidRPr="007A5F3F" w:rsidRDefault="00662560" w:rsidP="00CF1544">
            <w:pPr>
              <w:pStyle w:val="TableTextbold"/>
              <w:spacing w:before="40" w:after="40"/>
            </w:pPr>
            <w:r w:rsidRPr="007A5F3F">
              <w:t>Description</w:t>
            </w:r>
          </w:p>
        </w:tc>
        <w:tc>
          <w:tcPr>
            <w:tcW w:w="340" w:type="dxa"/>
            <w:vMerge w:val="restart"/>
            <w:tcBorders>
              <w:top w:val="nil"/>
              <w:left w:val="nil"/>
            </w:tcBorders>
          </w:tcPr>
          <w:p w14:paraId="0475EB99" w14:textId="38EBFC19" w:rsidR="00662560" w:rsidRPr="007A5F3F" w:rsidRDefault="00662560" w:rsidP="00DB2EA4">
            <w:pPr>
              <w:pStyle w:val="TableParagraph"/>
              <w:rPr>
                <w:sz w:val="20"/>
              </w:rPr>
            </w:pPr>
          </w:p>
        </w:tc>
      </w:tr>
      <w:tr w:rsidR="00662560" w:rsidRPr="007A5F3F" w14:paraId="62240B88" w14:textId="77777777" w:rsidTr="002F53B8">
        <w:tc>
          <w:tcPr>
            <w:tcW w:w="857" w:type="dxa"/>
            <w:vMerge/>
          </w:tcPr>
          <w:p w14:paraId="42DD6DBD" w14:textId="77777777" w:rsidR="00662560" w:rsidRPr="007A5F3F" w:rsidRDefault="00662560" w:rsidP="00DB2EA4">
            <w:pPr>
              <w:pStyle w:val="TableParagraph"/>
              <w:rPr>
                <w:sz w:val="20"/>
              </w:rPr>
            </w:pPr>
          </w:p>
        </w:tc>
        <w:tc>
          <w:tcPr>
            <w:tcW w:w="201" w:type="dxa"/>
            <w:vMerge/>
            <w:tcBorders>
              <w:right w:val="nil"/>
            </w:tcBorders>
          </w:tcPr>
          <w:p w14:paraId="43C7B756" w14:textId="77777777" w:rsidR="00662560" w:rsidRPr="007A5F3F" w:rsidRDefault="00662560" w:rsidP="00DB2EA4">
            <w:pPr>
              <w:pStyle w:val="TableParagraph"/>
              <w:rPr>
                <w:sz w:val="20"/>
              </w:rPr>
            </w:pPr>
          </w:p>
        </w:tc>
        <w:tc>
          <w:tcPr>
            <w:tcW w:w="1494" w:type="dxa"/>
            <w:tcBorders>
              <w:left w:val="nil"/>
            </w:tcBorders>
            <w:shd w:val="clear" w:color="auto" w:fill="auto"/>
          </w:tcPr>
          <w:p w14:paraId="5FD1499D" w14:textId="0C37E57C" w:rsidR="00662560" w:rsidRPr="007A5F3F" w:rsidRDefault="00662560" w:rsidP="00CF1544">
            <w:pPr>
              <w:pStyle w:val="TableText"/>
              <w:spacing w:before="40" w:after="40"/>
            </w:pPr>
            <w:r w:rsidRPr="007A5F3F">
              <w:t>Date</w:t>
            </w:r>
          </w:p>
        </w:tc>
        <w:tc>
          <w:tcPr>
            <w:tcW w:w="5670" w:type="dxa"/>
            <w:tcBorders>
              <w:right w:val="nil"/>
            </w:tcBorders>
            <w:shd w:val="clear" w:color="auto" w:fill="auto"/>
          </w:tcPr>
          <w:p w14:paraId="7B01F109" w14:textId="48F82BA5" w:rsidR="00662560" w:rsidRPr="007A5F3F" w:rsidRDefault="00662560" w:rsidP="00CF1544">
            <w:pPr>
              <w:pStyle w:val="TableText"/>
              <w:spacing w:before="40" w:after="40"/>
            </w:pPr>
            <w:r w:rsidRPr="007A5F3F">
              <w:t xml:space="preserve">Displays the transaction date in format </w:t>
            </w:r>
            <w:r w:rsidRPr="007A5F3F">
              <w:rPr>
                <w:b/>
              </w:rPr>
              <w:t>Day (DD)</w:t>
            </w:r>
            <w:r w:rsidRPr="007A5F3F">
              <w:t xml:space="preserve">, </w:t>
            </w:r>
            <w:r w:rsidRPr="007A5F3F">
              <w:rPr>
                <w:b/>
              </w:rPr>
              <w:t xml:space="preserve">Month (MM) </w:t>
            </w:r>
            <w:r w:rsidRPr="007A5F3F">
              <w:t xml:space="preserve">and </w:t>
            </w:r>
            <w:r w:rsidRPr="007A5F3F">
              <w:rPr>
                <w:b/>
              </w:rPr>
              <w:t>Year (YYYY)</w:t>
            </w:r>
            <w:r w:rsidR="00AD1121" w:rsidRPr="007A5F3F">
              <w:rPr>
                <w:b/>
              </w:rPr>
              <w:t>.</w:t>
            </w:r>
            <w:r w:rsidRPr="007A5F3F">
              <w:rPr>
                <w:b/>
              </w:rPr>
              <w:t xml:space="preserve"> </w:t>
            </w:r>
          </w:p>
        </w:tc>
        <w:tc>
          <w:tcPr>
            <w:tcW w:w="340" w:type="dxa"/>
            <w:vMerge/>
            <w:tcBorders>
              <w:left w:val="nil"/>
            </w:tcBorders>
          </w:tcPr>
          <w:p w14:paraId="1488E0C8" w14:textId="77777777" w:rsidR="00662560" w:rsidRPr="007A5F3F" w:rsidRDefault="00662560" w:rsidP="00DB2EA4">
            <w:pPr>
              <w:pStyle w:val="TableParagraph"/>
              <w:rPr>
                <w:sz w:val="20"/>
              </w:rPr>
            </w:pPr>
          </w:p>
        </w:tc>
      </w:tr>
      <w:tr w:rsidR="00662560" w:rsidRPr="007A5F3F" w14:paraId="2BDEC277" w14:textId="77777777" w:rsidTr="002F53B8">
        <w:tc>
          <w:tcPr>
            <w:tcW w:w="857" w:type="dxa"/>
            <w:vMerge/>
          </w:tcPr>
          <w:p w14:paraId="1D85C2BC" w14:textId="77777777" w:rsidR="00662560" w:rsidRPr="007A5F3F" w:rsidRDefault="00662560" w:rsidP="00DB2EA4">
            <w:pPr>
              <w:pStyle w:val="TableParagraph"/>
              <w:rPr>
                <w:sz w:val="20"/>
              </w:rPr>
            </w:pPr>
          </w:p>
        </w:tc>
        <w:tc>
          <w:tcPr>
            <w:tcW w:w="201" w:type="dxa"/>
            <w:vMerge/>
            <w:tcBorders>
              <w:right w:val="nil"/>
            </w:tcBorders>
          </w:tcPr>
          <w:p w14:paraId="2F8C6FBA" w14:textId="77777777" w:rsidR="00662560" w:rsidRPr="007A5F3F" w:rsidRDefault="00662560" w:rsidP="00DB2EA4">
            <w:pPr>
              <w:pStyle w:val="TableParagraph"/>
              <w:rPr>
                <w:sz w:val="20"/>
              </w:rPr>
            </w:pPr>
          </w:p>
        </w:tc>
        <w:tc>
          <w:tcPr>
            <w:tcW w:w="1494" w:type="dxa"/>
            <w:tcBorders>
              <w:left w:val="nil"/>
            </w:tcBorders>
            <w:shd w:val="clear" w:color="auto" w:fill="auto"/>
            <w:vAlign w:val="center"/>
          </w:tcPr>
          <w:p w14:paraId="39A70CB6" w14:textId="588AD2E7" w:rsidR="00662560" w:rsidRPr="007A5F3F" w:rsidRDefault="00662560" w:rsidP="00CF1544">
            <w:pPr>
              <w:pStyle w:val="TableText"/>
              <w:spacing w:before="40" w:after="40"/>
            </w:pPr>
            <w:r w:rsidRPr="007A5F3F">
              <w:t>Reference</w:t>
            </w:r>
          </w:p>
        </w:tc>
        <w:tc>
          <w:tcPr>
            <w:tcW w:w="5670" w:type="dxa"/>
            <w:tcBorders>
              <w:right w:val="nil"/>
            </w:tcBorders>
            <w:shd w:val="clear" w:color="auto" w:fill="auto"/>
            <w:vAlign w:val="center"/>
          </w:tcPr>
          <w:p w14:paraId="589F694C" w14:textId="0E0B7836" w:rsidR="00662560" w:rsidRPr="007A5F3F" w:rsidRDefault="00662560" w:rsidP="00CF1544">
            <w:pPr>
              <w:pStyle w:val="TableText"/>
              <w:spacing w:before="40" w:after="40"/>
            </w:pPr>
            <w:r w:rsidRPr="007A5F3F">
              <w:t>This is the unique identifier for a transaction (</w:t>
            </w:r>
            <w:r w:rsidR="00B57D79" w:rsidRPr="007A5F3F">
              <w:t>eg,</w:t>
            </w:r>
            <w:r w:rsidRPr="007A5F3F">
              <w:t xml:space="preserve"> </w:t>
            </w:r>
            <w:r w:rsidRPr="007A5F3F">
              <w:rPr>
                <w:i/>
                <w:iCs/>
              </w:rPr>
              <w:t>PYT0000123</w:t>
            </w:r>
            <w:r w:rsidRPr="007A5F3F">
              <w:t>)</w:t>
            </w:r>
            <w:r w:rsidR="00AD1121" w:rsidRPr="007A5F3F">
              <w:t>.</w:t>
            </w:r>
            <w:r w:rsidRPr="007A5F3F">
              <w:t xml:space="preserve"> </w:t>
            </w:r>
          </w:p>
        </w:tc>
        <w:tc>
          <w:tcPr>
            <w:tcW w:w="340" w:type="dxa"/>
            <w:vMerge/>
            <w:tcBorders>
              <w:left w:val="nil"/>
            </w:tcBorders>
          </w:tcPr>
          <w:p w14:paraId="769777E0" w14:textId="77777777" w:rsidR="00662560" w:rsidRPr="007A5F3F" w:rsidRDefault="00662560" w:rsidP="00DB2EA4">
            <w:pPr>
              <w:pStyle w:val="TableParagraph"/>
              <w:rPr>
                <w:sz w:val="20"/>
              </w:rPr>
            </w:pPr>
          </w:p>
        </w:tc>
      </w:tr>
      <w:tr w:rsidR="00662560" w:rsidRPr="007A5F3F" w14:paraId="31247EE9" w14:textId="77777777" w:rsidTr="002F53B8">
        <w:tc>
          <w:tcPr>
            <w:tcW w:w="857" w:type="dxa"/>
            <w:vMerge/>
          </w:tcPr>
          <w:p w14:paraId="4BBFEDD9" w14:textId="77777777" w:rsidR="00662560" w:rsidRPr="007A5F3F" w:rsidRDefault="00662560" w:rsidP="003D60CE">
            <w:pPr>
              <w:pStyle w:val="TableParagraph"/>
              <w:rPr>
                <w:sz w:val="20"/>
              </w:rPr>
            </w:pPr>
          </w:p>
        </w:tc>
        <w:tc>
          <w:tcPr>
            <w:tcW w:w="201" w:type="dxa"/>
            <w:vMerge/>
            <w:tcBorders>
              <w:right w:val="nil"/>
            </w:tcBorders>
          </w:tcPr>
          <w:p w14:paraId="1D1470EE" w14:textId="77777777" w:rsidR="00662560" w:rsidRPr="007A5F3F" w:rsidRDefault="00662560" w:rsidP="003D60CE">
            <w:pPr>
              <w:pStyle w:val="TableParagraph"/>
              <w:rPr>
                <w:sz w:val="20"/>
              </w:rPr>
            </w:pPr>
          </w:p>
        </w:tc>
        <w:tc>
          <w:tcPr>
            <w:tcW w:w="1494" w:type="dxa"/>
            <w:tcBorders>
              <w:left w:val="nil"/>
              <w:bottom w:val="single" w:sz="4" w:space="0" w:color="1C556C" w:themeColor="accent1"/>
            </w:tcBorders>
          </w:tcPr>
          <w:p w14:paraId="343D1ECC" w14:textId="3F84CE33" w:rsidR="00662560" w:rsidRPr="007A5F3F" w:rsidRDefault="00662560" w:rsidP="00CF1544">
            <w:pPr>
              <w:pStyle w:val="TableText"/>
              <w:spacing w:before="40" w:after="40"/>
              <w:rPr>
                <w:szCs w:val="20"/>
              </w:rPr>
            </w:pPr>
            <w:r w:rsidRPr="007A5F3F">
              <w:rPr>
                <w:szCs w:val="20"/>
              </w:rPr>
              <w:t>Description</w:t>
            </w:r>
          </w:p>
        </w:tc>
        <w:tc>
          <w:tcPr>
            <w:tcW w:w="5670" w:type="dxa"/>
            <w:tcBorders>
              <w:bottom w:val="single" w:sz="4" w:space="0" w:color="1C556C" w:themeColor="accent1"/>
              <w:right w:val="nil"/>
            </w:tcBorders>
          </w:tcPr>
          <w:p w14:paraId="64E7600E" w14:textId="1E531452" w:rsidR="00662560" w:rsidRPr="007A5F3F" w:rsidRDefault="00662560" w:rsidP="00CF1544">
            <w:pPr>
              <w:pStyle w:val="TableText"/>
              <w:spacing w:before="40" w:after="40"/>
              <w:rPr>
                <w:rFonts w:eastAsia="Arial"/>
                <w:b/>
              </w:rPr>
            </w:pPr>
            <w:r w:rsidRPr="007A5F3F">
              <w:rPr>
                <w:rFonts w:eastAsia="Arial"/>
              </w:rPr>
              <w:t xml:space="preserve">Includes a description of the type of transaction, such as </w:t>
            </w:r>
            <w:r w:rsidRPr="007A5F3F">
              <w:rPr>
                <w:rFonts w:eastAsia="Arial"/>
                <w:b/>
              </w:rPr>
              <w:t xml:space="preserve">interest </w:t>
            </w:r>
            <w:r w:rsidRPr="007A5F3F">
              <w:rPr>
                <w:rFonts w:eastAsia="Arial"/>
              </w:rPr>
              <w:t xml:space="preserve">or </w:t>
            </w:r>
            <w:r w:rsidRPr="007A5F3F">
              <w:rPr>
                <w:rFonts w:eastAsia="Arial"/>
                <w:b/>
              </w:rPr>
              <w:t>payment</w:t>
            </w:r>
            <w:r w:rsidR="00AD1121" w:rsidRPr="007A5F3F">
              <w:rPr>
                <w:rFonts w:eastAsia="Arial"/>
                <w:b/>
              </w:rPr>
              <w:t>.</w:t>
            </w:r>
          </w:p>
          <w:p w14:paraId="27D344C3" w14:textId="670D5FA4" w:rsidR="00662560" w:rsidRPr="007A5F3F" w:rsidRDefault="00662560" w:rsidP="00CF1544">
            <w:pPr>
              <w:pStyle w:val="TableText"/>
              <w:spacing w:before="40" w:after="40"/>
              <w:rPr>
                <w:szCs w:val="20"/>
              </w:rPr>
            </w:pPr>
            <w:r w:rsidRPr="007A5F3F">
              <w:rPr>
                <w:szCs w:val="20"/>
              </w:rPr>
              <w:t>Levy transactions (</w:t>
            </w:r>
            <w:r w:rsidRPr="007A5F3F">
              <w:rPr>
                <w:b/>
                <w:szCs w:val="20"/>
              </w:rPr>
              <w:t>Invoices</w:t>
            </w:r>
            <w:r w:rsidRPr="007A5F3F">
              <w:rPr>
                <w:szCs w:val="20"/>
              </w:rPr>
              <w:t xml:space="preserve"> &amp; </w:t>
            </w:r>
            <w:r w:rsidRPr="007A5F3F">
              <w:rPr>
                <w:b/>
                <w:szCs w:val="20"/>
              </w:rPr>
              <w:t>Credits</w:t>
            </w:r>
            <w:r w:rsidRPr="007A5F3F">
              <w:rPr>
                <w:szCs w:val="20"/>
              </w:rPr>
              <w:t xml:space="preserve">) display related to a return month. For example, a June 2020 waste return generates a levy invoice </w:t>
            </w:r>
            <w:r w:rsidR="00AD1121" w:rsidRPr="007A5F3F">
              <w:rPr>
                <w:szCs w:val="20"/>
              </w:rPr>
              <w:t xml:space="preserve">that </w:t>
            </w:r>
            <w:r w:rsidRPr="007A5F3F">
              <w:rPr>
                <w:szCs w:val="20"/>
              </w:rPr>
              <w:t xml:space="preserve">will display as </w:t>
            </w:r>
            <w:r w:rsidRPr="007A5F3F">
              <w:rPr>
                <w:b/>
                <w:szCs w:val="20"/>
              </w:rPr>
              <w:t>Levy Invoice</w:t>
            </w:r>
            <w:r w:rsidR="00830E54" w:rsidRPr="007A5F3F">
              <w:rPr>
                <w:b/>
                <w:szCs w:val="20"/>
              </w:rPr>
              <w:t xml:space="preserve"> </w:t>
            </w:r>
            <w:r w:rsidRPr="007A5F3F">
              <w:rPr>
                <w:b/>
                <w:szCs w:val="20"/>
              </w:rPr>
              <w:t>(Jun</w:t>
            </w:r>
            <w:r w:rsidR="00830E54" w:rsidRPr="007A5F3F">
              <w:rPr>
                <w:b/>
                <w:szCs w:val="20"/>
              </w:rPr>
              <w:t> </w:t>
            </w:r>
            <w:r w:rsidRPr="007A5F3F">
              <w:rPr>
                <w:b/>
                <w:szCs w:val="20"/>
              </w:rPr>
              <w:t>2020)</w:t>
            </w:r>
            <w:r w:rsidRPr="007A5F3F">
              <w:rPr>
                <w:szCs w:val="20"/>
              </w:rPr>
              <w:t>.</w:t>
            </w:r>
          </w:p>
        </w:tc>
        <w:tc>
          <w:tcPr>
            <w:tcW w:w="340" w:type="dxa"/>
            <w:vMerge/>
            <w:tcBorders>
              <w:left w:val="nil"/>
            </w:tcBorders>
          </w:tcPr>
          <w:p w14:paraId="6F01BFB5" w14:textId="77777777" w:rsidR="00662560" w:rsidRPr="007A5F3F" w:rsidRDefault="00662560" w:rsidP="003D60CE">
            <w:pPr>
              <w:pStyle w:val="TableParagraph"/>
              <w:rPr>
                <w:sz w:val="20"/>
              </w:rPr>
            </w:pPr>
          </w:p>
        </w:tc>
      </w:tr>
      <w:tr w:rsidR="00662560" w:rsidRPr="007A5F3F" w14:paraId="2910533D" w14:textId="77777777" w:rsidTr="002F53B8">
        <w:tc>
          <w:tcPr>
            <w:tcW w:w="857" w:type="dxa"/>
            <w:vMerge/>
          </w:tcPr>
          <w:p w14:paraId="029F1E85" w14:textId="77777777" w:rsidR="00662560" w:rsidRPr="007A5F3F" w:rsidRDefault="00662560" w:rsidP="003D60CE">
            <w:pPr>
              <w:pStyle w:val="TableParagraph"/>
              <w:rPr>
                <w:sz w:val="20"/>
              </w:rPr>
            </w:pPr>
          </w:p>
        </w:tc>
        <w:tc>
          <w:tcPr>
            <w:tcW w:w="201" w:type="dxa"/>
            <w:vMerge/>
            <w:tcBorders>
              <w:right w:val="nil"/>
            </w:tcBorders>
          </w:tcPr>
          <w:p w14:paraId="2D628F96" w14:textId="77777777" w:rsidR="00662560" w:rsidRPr="007A5F3F" w:rsidRDefault="00662560" w:rsidP="003D60CE">
            <w:pPr>
              <w:pStyle w:val="TableParagraph"/>
              <w:rPr>
                <w:sz w:val="20"/>
              </w:rPr>
            </w:pPr>
          </w:p>
        </w:tc>
        <w:tc>
          <w:tcPr>
            <w:tcW w:w="1494" w:type="dxa"/>
            <w:tcBorders>
              <w:left w:val="nil"/>
            </w:tcBorders>
          </w:tcPr>
          <w:p w14:paraId="392B3AF9" w14:textId="60C1F04C" w:rsidR="00662560" w:rsidRPr="007A5F3F" w:rsidRDefault="00662560" w:rsidP="00CF1544">
            <w:pPr>
              <w:pStyle w:val="TableText"/>
              <w:spacing w:before="40"/>
              <w:rPr>
                <w:szCs w:val="20"/>
              </w:rPr>
            </w:pPr>
            <w:r w:rsidRPr="007A5F3F">
              <w:rPr>
                <w:szCs w:val="20"/>
              </w:rPr>
              <w:t>Status</w:t>
            </w:r>
          </w:p>
        </w:tc>
        <w:tc>
          <w:tcPr>
            <w:tcW w:w="5670" w:type="dxa"/>
            <w:tcBorders>
              <w:right w:val="nil"/>
            </w:tcBorders>
          </w:tcPr>
          <w:p w14:paraId="2C0A4684" w14:textId="48027648" w:rsidR="00662560" w:rsidRPr="007A5F3F" w:rsidRDefault="00662560" w:rsidP="00CF1544">
            <w:pPr>
              <w:pStyle w:val="TableText"/>
              <w:spacing w:before="40" w:after="40"/>
              <w:rPr>
                <w:rFonts w:eastAsia="Arial"/>
              </w:rPr>
            </w:pPr>
            <w:r w:rsidRPr="007A5F3F">
              <w:rPr>
                <w:rFonts w:eastAsia="Arial"/>
              </w:rPr>
              <w:t xml:space="preserve">The </w:t>
            </w:r>
            <w:r w:rsidRPr="007A5F3F">
              <w:t>following</w:t>
            </w:r>
            <w:r w:rsidRPr="007A5F3F">
              <w:rPr>
                <w:rFonts w:eastAsia="Arial"/>
              </w:rPr>
              <w:t xml:space="preserve"> are transaction statuses: </w:t>
            </w:r>
          </w:p>
          <w:p w14:paraId="213FFFE9" w14:textId="3F2913A7" w:rsidR="00662560" w:rsidRPr="007A5F3F" w:rsidRDefault="00662560" w:rsidP="00CF1544">
            <w:pPr>
              <w:pStyle w:val="TableBullet"/>
              <w:spacing w:after="40"/>
              <w:rPr>
                <w:rFonts w:eastAsia="Arial"/>
              </w:rPr>
            </w:pPr>
            <w:r w:rsidRPr="007A5F3F">
              <w:rPr>
                <w:rFonts w:eastAsia="Arial"/>
              </w:rPr>
              <w:t xml:space="preserve">Due – </w:t>
            </w:r>
            <w:r w:rsidR="00AD1121" w:rsidRPr="007A5F3F">
              <w:rPr>
                <w:rFonts w:eastAsia="Arial"/>
              </w:rPr>
              <w:t>t</w:t>
            </w:r>
            <w:r w:rsidRPr="007A5F3F">
              <w:rPr>
                <w:rFonts w:eastAsia="Arial"/>
              </w:rPr>
              <w:t xml:space="preserve">he transaction is due </w:t>
            </w:r>
            <w:r w:rsidRPr="007A5F3F">
              <w:rPr>
                <w:rFonts w:eastAsia="Arial"/>
                <w:b/>
                <w:bCs/>
              </w:rPr>
              <w:t>over</w:t>
            </w:r>
            <w:r w:rsidRPr="007A5F3F">
              <w:rPr>
                <w:rFonts w:eastAsia="Arial"/>
              </w:rPr>
              <w:t xml:space="preserve"> 10 days from now</w:t>
            </w:r>
          </w:p>
          <w:p w14:paraId="2F494BD6" w14:textId="543C8460" w:rsidR="00662560" w:rsidRPr="007A5F3F" w:rsidRDefault="00662560" w:rsidP="00CF1544">
            <w:pPr>
              <w:pStyle w:val="TableBullet"/>
              <w:spacing w:after="40"/>
            </w:pPr>
            <w:r w:rsidRPr="007A5F3F">
              <w:rPr>
                <w:rFonts w:eastAsia="Arial"/>
              </w:rPr>
              <w:t xml:space="preserve">Due </w:t>
            </w:r>
            <w:r w:rsidR="00AD1121" w:rsidRPr="007A5F3F">
              <w:rPr>
                <w:rFonts w:eastAsia="Arial"/>
              </w:rPr>
              <w:t>s</w:t>
            </w:r>
            <w:r w:rsidRPr="007A5F3F">
              <w:rPr>
                <w:rFonts w:eastAsia="Arial"/>
              </w:rPr>
              <w:t xml:space="preserve">oon – </w:t>
            </w:r>
            <w:r w:rsidR="00AD1121" w:rsidRPr="007A5F3F">
              <w:rPr>
                <w:rFonts w:eastAsia="Arial"/>
              </w:rPr>
              <w:t>t</w:t>
            </w:r>
            <w:r w:rsidRPr="007A5F3F">
              <w:rPr>
                <w:rFonts w:eastAsia="Arial"/>
              </w:rPr>
              <w:t xml:space="preserve">he transaction due </w:t>
            </w:r>
            <w:r w:rsidRPr="007A5F3F">
              <w:rPr>
                <w:rFonts w:eastAsia="Arial"/>
                <w:b/>
                <w:bCs/>
              </w:rPr>
              <w:t>within</w:t>
            </w:r>
            <w:r w:rsidRPr="007A5F3F">
              <w:rPr>
                <w:rFonts w:eastAsia="Arial"/>
              </w:rPr>
              <w:t xml:space="preserve"> 10 days</w:t>
            </w:r>
          </w:p>
          <w:p w14:paraId="29EF2171" w14:textId="736BDA6D" w:rsidR="00662560" w:rsidRPr="007A5F3F" w:rsidRDefault="00662560" w:rsidP="00CF1544">
            <w:pPr>
              <w:pStyle w:val="TableBullet"/>
              <w:spacing w:after="40"/>
            </w:pPr>
            <w:r w:rsidRPr="007A5F3F">
              <w:rPr>
                <w:rFonts w:eastAsia="Arial"/>
              </w:rPr>
              <w:t xml:space="preserve">Overdue – </w:t>
            </w:r>
            <w:r w:rsidR="00AD1121" w:rsidRPr="007A5F3F">
              <w:rPr>
                <w:rFonts w:eastAsia="Arial"/>
              </w:rPr>
              <w:t>t</w:t>
            </w:r>
            <w:r w:rsidRPr="007A5F3F">
              <w:rPr>
                <w:rFonts w:eastAsia="Arial"/>
              </w:rPr>
              <w:t xml:space="preserve">he transaction is </w:t>
            </w:r>
            <w:r w:rsidRPr="007A5F3F">
              <w:rPr>
                <w:rFonts w:eastAsia="Arial"/>
                <w:b/>
                <w:bCs/>
              </w:rPr>
              <w:t>overdue</w:t>
            </w:r>
          </w:p>
          <w:p w14:paraId="55E2B794" w14:textId="02CDB4F6" w:rsidR="00662560" w:rsidRPr="007A5F3F" w:rsidRDefault="00662560" w:rsidP="00CF1544">
            <w:pPr>
              <w:pStyle w:val="TableBullet"/>
              <w:spacing w:after="40"/>
            </w:pPr>
            <w:r w:rsidRPr="007A5F3F">
              <w:rPr>
                <w:rFonts w:eastAsia="Arial"/>
              </w:rPr>
              <w:t xml:space="preserve">Paid – </w:t>
            </w:r>
            <w:r w:rsidR="00AD1121" w:rsidRPr="007A5F3F">
              <w:rPr>
                <w:rFonts w:eastAsia="Arial"/>
              </w:rPr>
              <w:t>t</w:t>
            </w:r>
            <w:r w:rsidRPr="007A5F3F">
              <w:rPr>
                <w:rFonts w:eastAsia="Arial"/>
              </w:rPr>
              <w:t>he transaction has $0.00 balance</w:t>
            </w:r>
          </w:p>
          <w:p w14:paraId="75A98633" w14:textId="610A172D" w:rsidR="00662560" w:rsidRPr="007A5F3F" w:rsidRDefault="00662560" w:rsidP="00CF1544">
            <w:pPr>
              <w:pStyle w:val="TableBullet"/>
              <w:spacing w:after="40"/>
              <w:rPr>
                <w:rFonts w:eastAsia="Arial"/>
              </w:rPr>
            </w:pPr>
            <w:r w:rsidRPr="007A5F3F">
              <w:rPr>
                <w:rFonts w:eastAsia="Arial"/>
              </w:rPr>
              <w:t xml:space="preserve">Paid </w:t>
            </w:r>
            <w:r w:rsidR="00AD1121" w:rsidRPr="007A5F3F">
              <w:rPr>
                <w:rFonts w:eastAsia="Arial"/>
              </w:rPr>
              <w:t>l</w:t>
            </w:r>
            <w:r w:rsidRPr="007A5F3F">
              <w:rPr>
                <w:rFonts w:eastAsia="Arial"/>
              </w:rPr>
              <w:t xml:space="preserve">ate – </w:t>
            </w:r>
            <w:r w:rsidR="00AD1121" w:rsidRPr="007A5F3F">
              <w:rPr>
                <w:rFonts w:eastAsia="Arial"/>
              </w:rPr>
              <w:t>t</w:t>
            </w:r>
            <w:r w:rsidRPr="007A5F3F">
              <w:rPr>
                <w:rFonts w:eastAsia="Arial"/>
              </w:rPr>
              <w:t>he transaction has $0.00 balance, but was paid after its due date (</w:t>
            </w:r>
            <w:r w:rsidRPr="007A5F3F">
              <w:rPr>
                <w:rFonts w:eastAsia="Arial"/>
                <w:b/>
                <w:bCs/>
              </w:rPr>
              <w:t>overdue</w:t>
            </w:r>
            <w:r w:rsidRPr="007A5F3F">
              <w:rPr>
                <w:rFonts w:eastAsia="Arial"/>
              </w:rPr>
              <w:t>)</w:t>
            </w:r>
          </w:p>
          <w:p w14:paraId="038E3FC7" w14:textId="7EFDFD31" w:rsidR="00662560" w:rsidRPr="007A5F3F" w:rsidRDefault="00662560" w:rsidP="00CF1544">
            <w:pPr>
              <w:pStyle w:val="TableBullet"/>
              <w:spacing w:after="40"/>
            </w:pPr>
            <w:r w:rsidRPr="007A5F3F">
              <w:rPr>
                <w:rFonts w:eastAsia="Arial"/>
              </w:rPr>
              <w:t xml:space="preserve">In </w:t>
            </w:r>
            <w:r w:rsidR="00AD1121" w:rsidRPr="007A5F3F">
              <w:rPr>
                <w:rFonts w:eastAsia="Arial"/>
              </w:rPr>
              <w:t>d</w:t>
            </w:r>
            <w:r w:rsidRPr="007A5F3F">
              <w:rPr>
                <w:rFonts w:eastAsia="Arial"/>
              </w:rPr>
              <w:t>ispute –</w:t>
            </w:r>
            <w:r w:rsidR="00AD1121" w:rsidRPr="007A5F3F">
              <w:rPr>
                <w:rFonts w:eastAsia="Arial"/>
              </w:rPr>
              <w:t xml:space="preserve"> t</w:t>
            </w:r>
            <w:r w:rsidRPr="007A5F3F">
              <w:rPr>
                <w:rFonts w:eastAsia="Arial"/>
              </w:rPr>
              <w:t>he transaction is being disputed</w:t>
            </w:r>
          </w:p>
          <w:p w14:paraId="0AC334B7" w14:textId="1B6E480C" w:rsidR="00662560" w:rsidRPr="007A5F3F" w:rsidRDefault="00662560" w:rsidP="00CF1544">
            <w:pPr>
              <w:pStyle w:val="TableBullet"/>
              <w:spacing w:after="40"/>
              <w:rPr>
                <w:rFonts w:eastAsia="Arial"/>
              </w:rPr>
            </w:pPr>
            <w:r w:rsidRPr="007A5F3F">
              <w:rPr>
                <w:rFonts w:eastAsia="Arial"/>
              </w:rPr>
              <w:t xml:space="preserve">Amount </w:t>
            </w:r>
            <w:r w:rsidR="00AD1121" w:rsidRPr="007A5F3F">
              <w:rPr>
                <w:rFonts w:eastAsia="Arial"/>
              </w:rPr>
              <w:t>r</w:t>
            </w:r>
            <w:r w:rsidRPr="007A5F3F">
              <w:rPr>
                <w:rFonts w:eastAsia="Arial"/>
              </w:rPr>
              <w:t xml:space="preserve">emaining – </w:t>
            </w:r>
            <w:r w:rsidR="00AD1121" w:rsidRPr="007A5F3F">
              <w:rPr>
                <w:rFonts w:eastAsia="Arial"/>
              </w:rPr>
              <w:t>b</w:t>
            </w:r>
            <w:r w:rsidRPr="007A5F3F">
              <w:rPr>
                <w:rFonts w:eastAsia="Arial"/>
              </w:rPr>
              <w:t>alance is greater than $0.00</w:t>
            </w:r>
          </w:p>
          <w:p w14:paraId="4A8225E4" w14:textId="5084A714" w:rsidR="00662560" w:rsidRPr="007A5F3F" w:rsidRDefault="00662560" w:rsidP="00AD1121">
            <w:pPr>
              <w:pStyle w:val="TableBullet"/>
              <w:rPr>
                <w:rFonts w:eastAsia="Arial"/>
              </w:rPr>
            </w:pPr>
            <w:r w:rsidRPr="007A5F3F">
              <w:rPr>
                <w:rFonts w:eastAsia="Arial"/>
              </w:rPr>
              <w:t xml:space="preserve">Fully </w:t>
            </w:r>
            <w:r w:rsidR="00AD1121" w:rsidRPr="007A5F3F">
              <w:rPr>
                <w:rFonts w:eastAsia="Arial"/>
              </w:rPr>
              <w:t>r</w:t>
            </w:r>
            <w:r w:rsidRPr="007A5F3F">
              <w:rPr>
                <w:rFonts w:eastAsia="Arial"/>
              </w:rPr>
              <w:t xml:space="preserve">emaining </w:t>
            </w:r>
            <w:r w:rsidR="00AD1121" w:rsidRPr="007A5F3F">
              <w:rPr>
                <w:rFonts w:eastAsia="Arial"/>
              </w:rPr>
              <w:t>– b</w:t>
            </w:r>
            <w:r w:rsidRPr="007A5F3F">
              <w:rPr>
                <w:rFonts w:eastAsia="Arial"/>
              </w:rPr>
              <w:t>alance is $0.00</w:t>
            </w:r>
            <w:r w:rsidR="00AD1121" w:rsidRPr="007A5F3F">
              <w:rPr>
                <w:rFonts w:eastAsia="Arial"/>
              </w:rPr>
              <w:t>.</w:t>
            </w:r>
          </w:p>
        </w:tc>
        <w:tc>
          <w:tcPr>
            <w:tcW w:w="340" w:type="dxa"/>
            <w:vMerge/>
            <w:tcBorders>
              <w:left w:val="nil"/>
            </w:tcBorders>
          </w:tcPr>
          <w:p w14:paraId="7DF487F2" w14:textId="77777777" w:rsidR="00662560" w:rsidRPr="007A5F3F" w:rsidRDefault="00662560" w:rsidP="003D60CE">
            <w:pPr>
              <w:pStyle w:val="TableParagraph"/>
              <w:rPr>
                <w:sz w:val="20"/>
              </w:rPr>
            </w:pPr>
          </w:p>
        </w:tc>
      </w:tr>
      <w:tr w:rsidR="00662560" w:rsidRPr="007A5F3F" w14:paraId="76B3D8AF" w14:textId="77777777" w:rsidTr="002F53B8">
        <w:tc>
          <w:tcPr>
            <w:tcW w:w="857" w:type="dxa"/>
            <w:vMerge/>
          </w:tcPr>
          <w:p w14:paraId="2D9C1A46" w14:textId="77777777" w:rsidR="00662560" w:rsidRPr="007A5F3F" w:rsidRDefault="00662560" w:rsidP="003D60CE">
            <w:pPr>
              <w:pStyle w:val="TableParagraph"/>
              <w:rPr>
                <w:sz w:val="20"/>
              </w:rPr>
            </w:pPr>
          </w:p>
        </w:tc>
        <w:tc>
          <w:tcPr>
            <w:tcW w:w="201" w:type="dxa"/>
            <w:vMerge/>
            <w:tcBorders>
              <w:right w:val="nil"/>
            </w:tcBorders>
          </w:tcPr>
          <w:p w14:paraId="58A8C5BF" w14:textId="77777777" w:rsidR="00662560" w:rsidRPr="007A5F3F" w:rsidRDefault="00662560" w:rsidP="003D60CE">
            <w:pPr>
              <w:pStyle w:val="TableParagraph"/>
              <w:rPr>
                <w:sz w:val="20"/>
              </w:rPr>
            </w:pPr>
          </w:p>
        </w:tc>
        <w:tc>
          <w:tcPr>
            <w:tcW w:w="1494" w:type="dxa"/>
            <w:tcBorders>
              <w:left w:val="nil"/>
            </w:tcBorders>
          </w:tcPr>
          <w:p w14:paraId="5DB713D1" w14:textId="345AFF9C" w:rsidR="00662560" w:rsidRPr="007A5F3F" w:rsidRDefault="00662560" w:rsidP="00CF1544">
            <w:pPr>
              <w:pStyle w:val="TableText"/>
              <w:spacing w:before="40"/>
            </w:pPr>
            <w:r w:rsidRPr="007A5F3F">
              <w:t>Due / Applied</w:t>
            </w:r>
          </w:p>
        </w:tc>
        <w:tc>
          <w:tcPr>
            <w:tcW w:w="5670" w:type="dxa"/>
            <w:tcBorders>
              <w:right w:val="nil"/>
            </w:tcBorders>
          </w:tcPr>
          <w:p w14:paraId="50A18D2D" w14:textId="53207026" w:rsidR="00662560" w:rsidRPr="007A5F3F" w:rsidRDefault="00662560" w:rsidP="00CF1544">
            <w:pPr>
              <w:pStyle w:val="TableText"/>
              <w:spacing w:before="40" w:after="40"/>
            </w:pPr>
            <w:r w:rsidRPr="007A5F3F">
              <w:rPr>
                <w:rFonts w:eastAsia="Arial"/>
                <w:b/>
                <w:bCs/>
              </w:rPr>
              <w:t xml:space="preserve">Due </w:t>
            </w:r>
            <w:r w:rsidRPr="007A5F3F">
              <w:rPr>
                <w:rFonts w:eastAsia="Arial"/>
              </w:rPr>
              <w:t xml:space="preserve">indicates the due date of: </w:t>
            </w:r>
          </w:p>
          <w:p w14:paraId="7FACE674" w14:textId="77777777" w:rsidR="00662560" w:rsidRPr="007A5F3F" w:rsidRDefault="00662560" w:rsidP="00CF1544">
            <w:pPr>
              <w:pStyle w:val="TableBullet"/>
              <w:spacing w:after="40"/>
            </w:pPr>
            <w:r w:rsidRPr="007A5F3F">
              <w:rPr>
                <w:rFonts w:eastAsia="Arial"/>
              </w:rPr>
              <w:t xml:space="preserve">Debit notes </w:t>
            </w:r>
          </w:p>
          <w:p w14:paraId="6BEA1696" w14:textId="77777777" w:rsidR="00662560" w:rsidRPr="007A5F3F" w:rsidRDefault="00662560" w:rsidP="00CF1544">
            <w:pPr>
              <w:pStyle w:val="TableBullet"/>
              <w:spacing w:after="40"/>
            </w:pPr>
            <w:r w:rsidRPr="007A5F3F">
              <w:rPr>
                <w:rFonts w:eastAsia="Arial"/>
              </w:rPr>
              <w:t xml:space="preserve">Interest </w:t>
            </w:r>
          </w:p>
          <w:p w14:paraId="63BC842E" w14:textId="77777777" w:rsidR="00662560" w:rsidRPr="007A5F3F" w:rsidRDefault="00662560" w:rsidP="00CF1544">
            <w:pPr>
              <w:pStyle w:val="TableBullet"/>
              <w:spacing w:after="40"/>
            </w:pPr>
            <w:r w:rsidRPr="007A5F3F">
              <w:rPr>
                <w:rFonts w:eastAsia="Arial"/>
              </w:rPr>
              <w:t xml:space="preserve">Levy invoice/s </w:t>
            </w:r>
          </w:p>
          <w:p w14:paraId="46A5D000" w14:textId="77777777" w:rsidR="00662560" w:rsidRPr="007A5F3F" w:rsidRDefault="00662560" w:rsidP="00CF1544">
            <w:pPr>
              <w:pStyle w:val="TableBullet"/>
              <w:spacing w:after="40"/>
            </w:pPr>
            <w:r w:rsidRPr="007A5F3F">
              <w:rPr>
                <w:rFonts w:eastAsia="Arial"/>
              </w:rPr>
              <w:t xml:space="preserve">Payment dishonour/s </w:t>
            </w:r>
          </w:p>
          <w:p w14:paraId="71D74BF8" w14:textId="62297693" w:rsidR="00662560" w:rsidRPr="007A5F3F" w:rsidRDefault="00662560" w:rsidP="00830E54">
            <w:pPr>
              <w:pStyle w:val="TableBullet"/>
            </w:pPr>
            <w:r w:rsidRPr="007A5F3F">
              <w:rPr>
                <w:rFonts w:eastAsia="Arial"/>
              </w:rPr>
              <w:t>Waiver credit reversal transactions.</w:t>
            </w:r>
          </w:p>
          <w:p w14:paraId="6BB6D8CA" w14:textId="41781343" w:rsidR="00662560" w:rsidRPr="007A5F3F" w:rsidRDefault="00662560" w:rsidP="00CF1544">
            <w:pPr>
              <w:pStyle w:val="TableText"/>
              <w:spacing w:after="40"/>
            </w:pPr>
            <w:r w:rsidRPr="007A5F3F">
              <w:rPr>
                <w:rFonts w:eastAsia="Arial"/>
                <w:b/>
                <w:bCs/>
              </w:rPr>
              <w:t xml:space="preserve">Applied </w:t>
            </w:r>
            <w:r w:rsidRPr="007A5F3F">
              <w:rPr>
                <w:rFonts w:eastAsia="Arial"/>
              </w:rPr>
              <w:t xml:space="preserve">indicates the date that a credit was applied: </w:t>
            </w:r>
          </w:p>
          <w:p w14:paraId="4DE983A3" w14:textId="77777777" w:rsidR="00662560" w:rsidRPr="007A5F3F" w:rsidRDefault="00662560" w:rsidP="00CF1544">
            <w:pPr>
              <w:pStyle w:val="TableBullet"/>
              <w:spacing w:after="40"/>
              <w:rPr>
                <w:rFonts w:eastAsia="Arial"/>
                <w:szCs w:val="20"/>
              </w:rPr>
            </w:pPr>
            <w:r w:rsidRPr="007A5F3F">
              <w:rPr>
                <w:rFonts w:eastAsia="Arial"/>
              </w:rPr>
              <w:t>Credit notes</w:t>
            </w:r>
          </w:p>
          <w:p w14:paraId="534EAC0C" w14:textId="77777777" w:rsidR="00662560" w:rsidRPr="007A5F3F" w:rsidRDefault="00662560" w:rsidP="00CF1544">
            <w:pPr>
              <w:pStyle w:val="TableBullet"/>
              <w:spacing w:after="40"/>
              <w:rPr>
                <w:rFonts w:eastAsia="Arial"/>
                <w:szCs w:val="20"/>
              </w:rPr>
            </w:pPr>
            <w:r w:rsidRPr="007A5F3F">
              <w:rPr>
                <w:rFonts w:eastAsia="Arial"/>
              </w:rPr>
              <w:t>Interest reversal</w:t>
            </w:r>
          </w:p>
          <w:p w14:paraId="680C36A2" w14:textId="77777777" w:rsidR="00662560" w:rsidRPr="007A5F3F" w:rsidRDefault="00662560" w:rsidP="00830E54">
            <w:pPr>
              <w:pStyle w:val="TableBullet"/>
              <w:rPr>
                <w:rFonts w:eastAsia="Arial"/>
                <w:szCs w:val="20"/>
              </w:rPr>
            </w:pPr>
            <w:r w:rsidRPr="007A5F3F">
              <w:rPr>
                <w:rFonts w:eastAsia="Arial"/>
              </w:rPr>
              <w:t>Levy credit</w:t>
            </w:r>
          </w:p>
          <w:p w14:paraId="610EFEE2" w14:textId="77777777" w:rsidR="00662560" w:rsidRPr="007A5F3F" w:rsidRDefault="00662560" w:rsidP="00CF1544">
            <w:pPr>
              <w:pStyle w:val="TableBullet"/>
              <w:spacing w:after="40"/>
              <w:rPr>
                <w:rFonts w:eastAsia="Arial"/>
                <w:szCs w:val="20"/>
              </w:rPr>
            </w:pPr>
            <w:r w:rsidRPr="007A5F3F">
              <w:rPr>
                <w:rFonts w:eastAsia="Arial"/>
              </w:rPr>
              <w:t>Payment</w:t>
            </w:r>
          </w:p>
          <w:p w14:paraId="4AB2E39C" w14:textId="4BD2B15C" w:rsidR="00662560" w:rsidRPr="007A5F3F" w:rsidRDefault="00662560" w:rsidP="00CF1544">
            <w:pPr>
              <w:pStyle w:val="TableBullet"/>
              <w:spacing w:after="40"/>
              <w:rPr>
                <w:rFonts w:eastAsia="Arial"/>
                <w:szCs w:val="20"/>
              </w:rPr>
            </w:pPr>
            <w:r w:rsidRPr="007A5F3F">
              <w:rPr>
                <w:rFonts w:eastAsia="Arial"/>
              </w:rPr>
              <w:t xml:space="preserve">Direct debit payment </w:t>
            </w:r>
          </w:p>
          <w:p w14:paraId="53801430" w14:textId="74D92D7C" w:rsidR="00662560" w:rsidRPr="007A5F3F" w:rsidRDefault="00662560" w:rsidP="00830E54">
            <w:pPr>
              <w:pStyle w:val="TableBullet"/>
              <w:rPr>
                <w:rFonts w:eastAsia="Arial"/>
                <w:szCs w:val="20"/>
              </w:rPr>
            </w:pPr>
            <w:r w:rsidRPr="007A5F3F">
              <w:rPr>
                <w:rFonts w:eastAsia="Arial"/>
              </w:rPr>
              <w:t>Waiver credit transactions.</w:t>
            </w:r>
          </w:p>
        </w:tc>
        <w:tc>
          <w:tcPr>
            <w:tcW w:w="340" w:type="dxa"/>
            <w:vMerge/>
            <w:tcBorders>
              <w:left w:val="nil"/>
            </w:tcBorders>
          </w:tcPr>
          <w:p w14:paraId="7393586A" w14:textId="77777777" w:rsidR="00662560" w:rsidRPr="007A5F3F" w:rsidRDefault="00662560" w:rsidP="003D60CE">
            <w:pPr>
              <w:pStyle w:val="TableParagraph"/>
              <w:rPr>
                <w:sz w:val="20"/>
              </w:rPr>
            </w:pPr>
          </w:p>
        </w:tc>
      </w:tr>
      <w:tr w:rsidR="00662560" w:rsidRPr="007A5F3F" w14:paraId="458583DF" w14:textId="77777777" w:rsidTr="002F53B8">
        <w:tc>
          <w:tcPr>
            <w:tcW w:w="857" w:type="dxa"/>
            <w:vMerge/>
          </w:tcPr>
          <w:p w14:paraId="272AE456" w14:textId="77777777" w:rsidR="00662560" w:rsidRPr="007A5F3F" w:rsidRDefault="00662560" w:rsidP="003D60CE">
            <w:pPr>
              <w:pStyle w:val="TableParagraph"/>
              <w:rPr>
                <w:sz w:val="20"/>
              </w:rPr>
            </w:pPr>
          </w:p>
        </w:tc>
        <w:tc>
          <w:tcPr>
            <w:tcW w:w="201" w:type="dxa"/>
            <w:vMerge/>
            <w:tcBorders>
              <w:right w:val="nil"/>
            </w:tcBorders>
          </w:tcPr>
          <w:p w14:paraId="33867954" w14:textId="77777777" w:rsidR="00662560" w:rsidRPr="007A5F3F" w:rsidRDefault="00662560" w:rsidP="003D60CE">
            <w:pPr>
              <w:pStyle w:val="TableParagraph"/>
              <w:rPr>
                <w:sz w:val="20"/>
              </w:rPr>
            </w:pPr>
          </w:p>
        </w:tc>
        <w:tc>
          <w:tcPr>
            <w:tcW w:w="1494" w:type="dxa"/>
            <w:tcBorders>
              <w:left w:val="nil"/>
              <w:bottom w:val="single" w:sz="4" w:space="0" w:color="1C556C" w:themeColor="accent1"/>
            </w:tcBorders>
          </w:tcPr>
          <w:p w14:paraId="48E96D4C" w14:textId="224F3670" w:rsidR="00662560" w:rsidRPr="007A5F3F" w:rsidRDefault="00662560" w:rsidP="00CF1544">
            <w:pPr>
              <w:pStyle w:val="TableText"/>
              <w:spacing w:before="40" w:after="40"/>
            </w:pPr>
            <w:r w:rsidRPr="007A5F3F">
              <w:t>Amount ($)</w:t>
            </w:r>
          </w:p>
        </w:tc>
        <w:tc>
          <w:tcPr>
            <w:tcW w:w="5670" w:type="dxa"/>
            <w:tcBorders>
              <w:bottom w:val="single" w:sz="4" w:space="0" w:color="1C556C" w:themeColor="accent1"/>
              <w:right w:val="nil"/>
            </w:tcBorders>
          </w:tcPr>
          <w:p w14:paraId="3E12D806" w14:textId="22928326" w:rsidR="00662560" w:rsidRPr="007A5F3F" w:rsidRDefault="00662560" w:rsidP="00CF1544">
            <w:pPr>
              <w:pStyle w:val="TableText"/>
              <w:spacing w:before="40" w:after="40"/>
              <w:rPr>
                <w:rFonts w:eastAsia="Arial"/>
              </w:rPr>
            </w:pPr>
            <w:r w:rsidRPr="007A5F3F">
              <w:rPr>
                <w:rFonts w:eastAsia="Arial"/>
              </w:rPr>
              <w:t>The full amount of a transaction.</w:t>
            </w:r>
          </w:p>
        </w:tc>
        <w:tc>
          <w:tcPr>
            <w:tcW w:w="340" w:type="dxa"/>
            <w:vMerge/>
            <w:tcBorders>
              <w:left w:val="nil"/>
            </w:tcBorders>
          </w:tcPr>
          <w:p w14:paraId="73F628BB" w14:textId="77777777" w:rsidR="00662560" w:rsidRPr="007A5F3F" w:rsidRDefault="00662560" w:rsidP="003D60CE">
            <w:pPr>
              <w:pStyle w:val="TableParagraph"/>
              <w:rPr>
                <w:sz w:val="20"/>
              </w:rPr>
            </w:pPr>
          </w:p>
        </w:tc>
      </w:tr>
      <w:tr w:rsidR="00662560" w:rsidRPr="007A5F3F" w14:paraId="6CCCAD94" w14:textId="77777777" w:rsidTr="002F53B8">
        <w:tc>
          <w:tcPr>
            <w:tcW w:w="857" w:type="dxa"/>
            <w:vMerge/>
          </w:tcPr>
          <w:p w14:paraId="0AA89151" w14:textId="77777777" w:rsidR="00662560" w:rsidRPr="007A5F3F" w:rsidRDefault="00662560" w:rsidP="003D60CE">
            <w:pPr>
              <w:pStyle w:val="TableParagraph"/>
              <w:rPr>
                <w:sz w:val="20"/>
              </w:rPr>
            </w:pPr>
          </w:p>
        </w:tc>
        <w:tc>
          <w:tcPr>
            <w:tcW w:w="201" w:type="dxa"/>
            <w:vMerge/>
            <w:tcBorders>
              <w:bottom w:val="nil"/>
              <w:right w:val="nil"/>
            </w:tcBorders>
          </w:tcPr>
          <w:p w14:paraId="7FDB75E4" w14:textId="77777777" w:rsidR="00662560" w:rsidRPr="007A5F3F" w:rsidRDefault="00662560" w:rsidP="003D60CE">
            <w:pPr>
              <w:pStyle w:val="TableParagraph"/>
              <w:rPr>
                <w:sz w:val="20"/>
              </w:rPr>
            </w:pPr>
          </w:p>
        </w:tc>
        <w:tc>
          <w:tcPr>
            <w:tcW w:w="1494" w:type="dxa"/>
            <w:tcBorders>
              <w:left w:val="nil"/>
              <w:bottom w:val="single" w:sz="4" w:space="0" w:color="1C556C" w:themeColor="accent1"/>
            </w:tcBorders>
          </w:tcPr>
          <w:p w14:paraId="214695C5" w14:textId="0BF83AD5" w:rsidR="00662560" w:rsidRPr="007A5F3F" w:rsidRDefault="00662560" w:rsidP="00CF1544">
            <w:pPr>
              <w:pStyle w:val="TableText"/>
              <w:spacing w:before="40" w:after="40"/>
            </w:pPr>
            <w:r w:rsidRPr="007A5F3F">
              <w:t>Balance ($)</w:t>
            </w:r>
          </w:p>
        </w:tc>
        <w:tc>
          <w:tcPr>
            <w:tcW w:w="5670" w:type="dxa"/>
            <w:tcBorders>
              <w:bottom w:val="single" w:sz="4" w:space="0" w:color="1C556C" w:themeColor="accent1"/>
              <w:right w:val="nil"/>
            </w:tcBorders>
          </w:tcPr>
          <w:p w14:paraId="494E5536" w14:textId="77777777" w:rsidR="00662560" w:rsidRPr="007A5F3F" w:rsidRDefault="00662560" w:rsidP="00CF1544">
            <w:pPr>
              <w:pStyle w:val="TableText"/>
              <w:spacing w:before="40" w:after="40"/>
            </w:pPr>
            <w:r w:rsidRPr="007A5F3F">
              <w:rPr>
                <w:rFonts w:eastAsia="Arial"/>
              </w:rPr>
              <w:t xml:space="preserve">The amount of a transaction </w:t>
            </w:r>
            <w:r w:rsidRPr="007A5F3F">
              <w:rPr>
                <w:rFonts w:eastAsia="Arial"/>
                <w:b/>
                <w:bCs/>
              </w:rPr>
              <w:t xml:space="preserve">less </w:t>
            </w:r>
            <w:r w:rsidRPr="007A5F3F">
              <w:rPr>
                <w:rFonts w:eastAsia="Arial"/>
              </w:rPr>
              <w:t>any other transactions applied</w:t>
            </w:r>
            <w:r w:rsidRPr="007A5F3F">
              <w:t>.</w:t>
            </w:r>
          </w:p>
          <w:p w14:paraId="202184C1" w14:textId="77777777" w:rsidR="00662560" w:rsidRPr="007A5F3F" w:rsidRDefault="00662560" w:rsidP="00CF1544">
            <w:pPr>
              <w:pStyle w:val="TableText"/>
              <w:spacing w:before="40" w:after="40"/>
              <w:rPr>
                <w:rFonts w:eastAsia="Arial"/>
              </w:rPr>
            </w:pPr>
            <w:r w:rsidRPr="007A5F3F">
              <w:t>For example</w:t>
            </w:r>
            <w:r w:rsidRPr="007A5F3F">
              <w:rPr>
                <w:rFonts w:eastAsia="Arial"/>
              </w:rPr>
              <w:t>, a levy invoice of $200.00 where a payment of $50.00 has been applied. This would display as:</w:t>
            </w:r>
          </w:p>
          <w:p w14:paraId="40EEB023" w14:textId="32E9D551" w:rsidR="00662560" w:rsidRPr="007A5F3F" w:rsidRDefault="00662560" w:rsidP="00830E54">
            <w:pPr>
              <w:pStyle w:val="TableBullet"/>
              <w:rPr>
                <w:rFonts w:eastAsia="Arial"/>
                <w:szCs w:val="20"/>
              </w:rPr>
            </w:pPr>
            <w:r w:rsidRPr="007A5F3F">
              <w:rPr>
                <w:rFonts w:eastAsia="Arial"/>
              </w:rPr>
              <w:t>Amount = $200.00</w:t>
            </w:r>
          </w:p>
          <w:p w14:paraId="2BEC6B21" w14:textId="27B2D18F" w:rsidR="00662560" w:rsidRPr="007A5F3F" w:rsidRDefault="00662560" w:rsidP="00830E54">
            <w:pPr>
              <w:pStyle w:val="TableBullet"/>
              <w:rPr>
                <w:rFonts w:eastAsia="Arial"/>
                <w:szCs w:val="20"/>
              </w:rPr>
            </w:pPr>
            <w:r w:rsidRPr="007A5F3F">
              <w:rPr>
                <w:rFonts w:eastAsia="Arial"/>
              </w:rPr>
              <w:t>Balance = $150.00</w:t>
            </w:r>
            <w:r w:rsidR="00AD1121" w:rsidRPr="007A5F3F">
              <w:rPr>
                <w:rFonts w:eastAsia="Arial"/>
              </w:rPr>
              <w:t>.</w:t>
            </w:r>
          </w:p>
        </w:tc>
        <w:tc>
          <w:tcPr>
            <w:tcW w:w="340" w:type="dxa"/>
            <w:vMerge/>
            <w:tcBorders>
              <w:left w:val="nil"/>
              <w:bottom w:val="nil"/>
            </w:tcBorders>
          </w:tcPr>
          <w:p w14:paraId="27D68C2F" w14:textId="77777777" w:rsidR="00662560" w:rsidRPr="007A5F3F" w:rsidRDefault="00662560" w:rsidP="003D60CE">
            <w:pPr>
              <w:pStyle w:val="TableParagraph"/>
              <w:rPr>
                <w:sz w:val="20"/>
              </w:rPr>
            </w:pPr>
          </w:p>
        </w:tc>
      </w:tr>
      <w:tr w:rsidR="00135369" w:rsidRPr="007A5F3F" w14:paraId="6F9E75DE" w14:textId="77777777" w:rsidTr="0082153F">
        <w:tc>
          <w:tcPr>
            <w:tcW w:w="857" w:type="dxa"/>
            <w:vMerge/>
          </w:tcPr>
          <w:p w14:paraId="7E75D76A" w14:textId="77777777" w:rsidR="00135369" w:rsidRPr="007A5F3F" w:rsidRDefault="00135369" w:rsidP="00135369">
            <w:pPr>
              <w:pStyle w:val="TableText"/>
            </w:pPr>
          </w:p>
        </w:tc>
        <w:tc>
          <w:tcPr>
            <w:tcW w:w="7705" w:type="dxa"/>
            <w:gridSpan w:val="4"/>
            <w:tcBorders>
              <w:top w:val="nil"/>
            </w:tcBorders>
          </w:tcPr>
          <w:p w14:paraId="09D5F180" w14:textId="77777777" w:rsidR="00135369" w:rsidRPr="007A5F3F" w:rsidRDefault="00135369" w:rsidP="005D75FE">
            <w:pPr>
              <w:pStyle w:val="TableText"/>
              <w:spacing w:before="0" w:after="0"/>
            </w:pPr>
          </w:p>
        </w:tc>
      </w:tr>
      <w:tr w:rsidR="00662560" w:rsidRPr="007A5F3F" w14:paraId="253958D9" w14:textId="77777777" w:rsidTr="0082153F">
        <w:tc>
          <w:tcPr>
            <w:tcW w:w="857" w:type="dxa"/>
            <w:vMerge/>
          </w:tcPr>
          <w:p w14:paraId="11CE42AA" w14:textId="77777777" w:rsidR="00662560" w:rsidRPr="007A5F3F" w:rsidRDefault="00662560" w:rsidP="003D60CE">
            <w:pPr>
              <w:pStyle w:val="TableParagraph"/>
              <w:rPr>
                <w:sz w:val="20"/>
              </w:rPr>
            </w:pPr>
          </w:p>
        </w:tc>
        <w:tc>
          <w:tcPr>
            <w:tcW w:w="7705" w:type="dxa"/>
            <w:gridSpan w:val="4"/>
          </w:tcPr>
          <w:p w14:paraId="768E3250" w14:textId="5EEF6B58" w:rsidR="005A4FBE" w:rsidRPr="007A5F3F" w:rsidRDefault="00662560" w:rsidP="00830E54">
            <w:pPr>
              <w:pStyle w:val="TableText"/>
              <w:rPr>
                <w:rFonts w:eastAsia="Arial"/>
              </w:rPr>
            </w:pPr>
            <w:r w:rsidRPr="007A5F3F">
              <w:rPr>
                <w:b/>
                <w:bCs/>
              </w:rPr>
              <w:t>Notes</w:t>
            </w:r>
            <w:r w:rsidRPr="007A5F3F">
              <w:t xml:space="preserve">: </w:t>
            </w:r>
            <w:r w:rsidR="005A4FBE" w:rsidRPr="007A5F3F">
              <w:rPr>
                <w:rFonts w:eastAsia="Arial"/>
              </w:rPr>
              <w:t>Debit transactions are debit notes, interest, levy invoice</w:t>
            </w:r>
            <w:r w:rsidR="003A2192" w:rsidRPr="007A5F3F">
              <w:rPr>
                <w:rFonts w:eastAsia="Arial"/>
              </w:rPr>
              <w:t>(</w:t>
            </w:r>
            <w:r w:rsidR="005A4FBE" w:rsidRPr="007A5F3F">
              <w:rPr>
                <w:rFonts w:eastAsia="Arial"/>
              </w:rPr>
              <w:t>s</w:t>
            </w:r>
            <w:r w:rsidR="003A2192" w:rsidRPr="007A5F3F">
              <w:rPr>
                <w:rFonts w:eastAsia="Arial"/>
              </w:rPr>
              <w:t>)</w:t>
            </w:r>
            <w:r w:rsidR="005A4FBE" w:rsidRPr="007A5F3F">
              <w:rPr>
                <w:rFonts w:eastAsia="Arial"/>
              </w:rPr>
              <w:t>, payment dishonour</w:t>
            </w:r>
            <w:r w:rsidR="003A2192" w:rsidRPr="007A5F3F">
              <w:rPr>
                <w:rFonts w:eastAsia="Arial"/>
              </w:rPr>
              <w:t>(</w:t>
            </w:r>
            <w:r w:rsidR="005A4FBE" w:rsidRPr="007A5F3F">
              <w:rPr>
                <w:rFonts w:eastAsia="Arial"/>
              </w:rPr>
              <w:t>s</w:t>
            </w:r>
            <w:r w:rsidR="003A2192" w:rsidRPr="007A5F3F">
              <w:rPr>
                <w:rFonts w:eastAsia="Arial"/>
              </w:rPr>
              <w:t>)</w:t>
            </w:r>
            <w:r w:rsidR="005A4FBE" w:rsidRPr="007A5F3F">
              <w:rPr>
                <w:rFonts w:eastAsia="Arial"/>
              </w:rPr>
              <w:t xml:space="preserve"> and </w:t>
            </w:r>
            <w:r w:rsidR="00C56FCF" w:rsidRPr="007A5F3F">
              <w:t>w</w:t>
            </w:r>
            <w:r w:rsidR="005A4FBE" w:rsidRPr="007A5F3F">
              <w:t>aiver</w:t>
            </w:r>
            <w:r w:rsidR="005A4FBE" w:rsidRPr="007A5F3F">
              <w:rPr>
                <w:rFonts w:eastAsia="Arial"/>
              </w:rPr>
              <w:t xml:space="preserve"> credit reversal</w:t>
            </w:r>
            <w:r w:rsidR="003A2192" w:rsidRPr="007A5F3F">
              <w:rPr>
                <w:rFonts w:eastAsia="Arial"/>
              </w:rPr>
              <w:t>(</w:t>
            </w:r>
            <w:r w:rsidR="00C56FCF" w:rsidRPr="007A5F3F">
              <w:rPr>
                <w:rFonts w:eastAsia="Arial"/>
              </w:rPr>
              <w:t>s</w:t>
            </w:r>
            <w:r w:rsidR="003A2192" w:rsidRPr="007A5F3F">
              <w:rPr>
                <w:rFonts w:eastAsia="Arial"/>
              </w:rPr>
              <w:t>)</w:t>
            </w:r>
            <w:r w:rsidR="00C56FCF" w:rsidRPr="007A5F3F">
              <w:rPr>
                <w:rFonts w:eastAsia="Arial"/>
              </w:rPr>
              <w:t>.</w:t>
            </w:r>
          </w:p>
          <w:p w14:paraId="482D0CF7" w14:textId="6EF8A926" w:rsidR="005A4FBE" w:rsidRPr="007A5F3F" w:rsidRDefault="005A4FBE" w:rsidP="00830E54">
            <w:pPr>
              <w:pStyle w:val="TableText"/>
              <w:rPr>
                <w:rFonts w:eastAsia="Arial"/>
              </w:rPr>
            </w:pPr>
            <w:r w:rsidRPr="007A5F3F">
              <w:rPr>
                <w:rFonts w:eastAsia="Arial"/>
              </w:rPr>
              <w:t xml:space="preserve">Credit </w:t>
            </w:r>
            <w:r w:rsidRPr="007A5F3F">
              <w:t>transactions</w:t>
            </w:r>
            <w:r w:rsidRPr="007A5F3F">
              <w:rPr>
                <w:rFonts w:eastAsia="Arial"/>
              </w:rPr>
              <w:t xml:space="preserve"> </w:t>
            </w:r>
            <w:r w:rsidR="00C56FCF" w:rsidRPr="007A5F3F">
              <w:rPr>
                <w:rFonts w:eastAsia="Arial"/>
              </w:rPr>
              <w:t>are c</w:t>
            </w:r>
            <w:r w:rsidRPr="007A5F3F">
              <w:rPr>
                <w:rFonts w:eastAsia="Arial"/>
              </w:rPr>
              <w:t xml:space="preserve">redit notes, </w:t>
            </w:r>
            <w:r w:rsidR="00C56FCF" w:rsidRPr="007A5F3F">
              <w:rPr>
                <w:rFonts w:eastAsia="Arial"/>
              </w:rPr>
              <w:t>i</w:t>
            </w:r>
            <w:r w:rsidRPr="007A5F3F">
              <w:rPr>
                <w:rFonts w:eastAsia="Arial"/>
              </w:rPr>
              <w:t xml:space="preserve">nterest reversal, </w:t>
            </w:r>
            <w:r w:rsidR="00C56FCF" w:rsidRPr="007A5F3F">
              <w:rPr>
                <w:rFonts w:eastAsia="Arial"/>
              </w:rPr>
              <w:t>l</w:t>
            </w:r>
            <w:r w:rsidRPr="007A5F3F">
              <w:rPr>
                <w:rFonts w:eastAsia="Arial"/>
              </w:rPr>
              <w:t>evy credit</w:t>
            </w:r>
            <w:r w:rsidR="003A2192" w:rsidRPr="007A5F3F">
              <w:rPr>
                <w:rFonts w:eastAsia="Arial"/>
              </w:rPr>
              <w:t>(</w:t>
            </w:r>
            <w:r w:rsidR="00C56FCF" w:rsidRPr="007A5F3F">
              <w:rPr>
                <w:rFonts w:eastAsia="Arial"/>
              </w:rPr>
              <w:t>s</w:t>
            </w:r>
            <w:r w:rsidR="003A2192" w:rsidRPr="007A5F3F">
              <w:rPr>
                <w:rFonts w:eastAsia="Arial"/>
              </w:rPr>
              <w:t>)</w:t>
            </w:r>
            <w:r w:rsidRPr="007A5F3F">
              <w:rPr>
                <w:rFonts w:eastAsia="Arial"/>
              </w:rPr>
              <w:t xml:space="preserve">, </w:t>
            </w:r>
            <w:r w:rsidR="00C56FCF" w:rsidRPr="007A5F3F">
              <w:rPr>
                <w:rFonts w:eastAsia="Arial"/>
              </w:rPr>
              <w:t>p</w:t>
            </w:r>
            <w:r w:rsidRPr="007A5F3F">
              <w:rPr>
                <w:rFonts w:eastAsia="Arial"/>
              </w:rPr>
              <w:t>ayment</w:t>
            </w:r>
            <w:r w:rsidR="003A2192" w:rsidRPr="007A5F3F">
              <w:rPr>
                <w:rFonts w:eastAsia="Arial"/>
              </w:rPr>
              <w:t>(</w:t>
            </w:r>
            <w:r w:rsidR="00C56FCF" w:rsidRPr="007A5F3F">
              <w:rPr>
                <w:rFonts w:eastAsia="Arial"/>
              </w:rPr>
              <w:t>s</w:t>
            </w:r>
            <w:r w:rsidR="003A2192" w:rsidRPr="007A5F3F">
              <w:rPr>
                <w:rFonts w:eastAsia="Arial"/>
              </w:rPr>
              <w:t>)</w:t>
            </w:r>
            <w:r w:rsidRPr="007A5F3F">
              <w:rPr>
                <w:rFonts w:eastAsia="Arial"/>
              </w:rPr>
              <w:t xml:space="preserve">, </w:t>
            </w:r>
            <w:r w:rsidR="00C56FCF" w:rsidRPr="007A5F3F">
              <w:rPr>
                <w:rFonts w:eastAsia="Arial"/>
              </w:rPr>
              <w:t>direct debit payments and</w:t>
            </w:r>
            <w:r w:rsidRPr="007A5F3F">
              <w:rPr>
                <w:rFonts w:eastAsia="Arial"/>
              </w:rPr>
              <w:t xml:space="preserve"> </w:t>
            </w:r>
            <w:r w:rsidR="00C56FCF" w:rsidRPr="007A5F3F">
              <w:rPr>
                <w:rFonts w:eastAsia="Arial"/>
              </w:rPr>
              <w:t>w</w:t>
            </w:r>
            <w:r w:rsidRPr="007A5F3F">
              <w:rPr>
                <w:rFonts w:eastAsia="Arial"/>
              </w:rPr>
              <w:t>aiver credit</w:t>
            </w:r>
            <w:r w:rsidR="003A2192" w:rsidRPr="007A5F3F">
              <w:rPr>
                <w:rFonts w:eastAsia="Arial"/>
              </w:rPr>
              <w:t>(</w:t>
            </w:r>
            <w:r w:rsidR="00C56FCF" w:rsidRPr="007A5F3F">
              <w:rPr>
                <w:rFonts w:eastAsia="Arial"/>
              </w:rPr>
              <w:t>s</w:t>
            </w:r>
            <w:r w:rsidR="003A2192" w:rsidRPr="007A5F3F">
              <w:rPr>
                <w:rFonts w:eastAsia="Arial"/>
              </w:rPr>
              <w:t>)</w:t>
            </w:r>
            <w:r w:rsidR="00C56FCF" w:rsidRPr="007A5F3F">
              <w:rPr>
                <w:rFonts w:eastAsia="Arial"/>
              </w:rPr>
              <w:t>.</w:t>
            </w:r>
          </w:p>
          <w:p w14:paraId="05682749" w14:textId="77777777" w:rsidR="00C56FCF" w:rsidRPr="007A5F3F" w:rsidRDefault="005A4FBE" w:rsidP="00830E54">
            <w:pPr>
              <w:pStyle w:val="TableBullet"/>
              <w:rPr>
                <w:rFonts w:eastAsia="Arial"/>
              </w:rPr>
            </w:pPr>
            <w:r w:rsidRPr="007A5F3F">
              <w:rPr>
                <w:rFonts w:eastAsia="Arial"/>
              </w:rPr>
              <w:t xml:space="preserve">If a credit transaction is applied against a debit transaction, the credit transaction will appear underneath the debit transaction. </w:t>
            </w:r>
          </w:p>
          <w:p w14:paraId="03573AC6" w14:textId="5E192332" w:rsidR="005A4FBE" w:rsidRPr="007A5F3F" w:rsidRDefault="005A4FBE" w:rsidP="00830E54">
            <w:pPr>
              <w:pStyle w:val="TableBullet"/>
              <w:rPr>
                <w:rFonts w:eastAsia="Arial"/>
              </w:rPr>
            </w:pPr>
            <w:r w:rsidRPr="007A5F3F">
              <w:rPr>
                <w:rFonts w:eastAsia="Arial"/>
              </w:rPr>
              <w:t>The amount will be the applied amount to the debit.</w:t>
            </w:r>
          </w:p>
          <w:p w14:paraId="447665A4" w14:textId="09469760" w:rsidR="005A4FBE" w:rsidRPr="007A5F3F" w:rsidRDefault="005A4FBE" w:rsidP="00830E54">
            <w:pPr>
              <w:pStyle w:val="TableBullet"/>
            </w:pPr>
            <w:r w:rsidRPr="007A5F3F">
              <w:rPr>
                <w:rFonts w:eastAsia="Arial"/>
              </w:rPr>
              <w:t xml:space="preserve">If a credit transaction has a balance remaining (balance &gt; $0.00) and </w:t>
            </w:r>
            <w:r w:rsidR="002A5AD5" w:rsidRPr="007A5F3F">
              <w:rPr>
                <w:rFonts w:eastAsia="Arial"/>
              </w:rPr>
              <w:t xml:space="preserve">has </w:t>
            </w:r>
            <w:r w:rsidRPr="007A5F3F">
              <w:rPr>
                <w:rFonts w:eastAsia="Arial"/>
              </w:rPr>
              <w:t>been partially applied to a debit transaction</w:t>
            </w:r>
            <w:r w:rsidR="002A5AD5" w:rsidRPr="007A5F3F">
              <w:rPr>
                <w:rFonts w:eastAsia="Arial"/>
              </w:rPr>
              <w:t>,</w:t>
            </w:r>
            <w:r w:rsidRPr="007A5F3F">
              <w:rPr>
                <w:rFonts w:eastAsia="Arial"/>
              </w:rPr>
              <w:t xml:space="preserve"> </w:t>
            </w:r>
            <w:r w:rsidR="002A5AD5" w:rsidRPr="007A5F3F">
              <w:rPr>
                <w:rFonts w:eastAsia="Arial"/>
              </w:rPr>
              <w:t>t</w:t>
            </w:r>
            <w:r w:rsidRPr="007A5F3F">
              <w:rPr>
                <w:rFonts w:eastAsia="Arial"/>
              </w:rPr>
              <w:t>he credit transaction will appear twice:</w:t>
            </w:r>
          </w:p>
          <w:p w14:paraId="0D2628C3" w14:textId="2840F344" w:rsidR="005A4FBE" w:rsidRPr="007A5F3F" w:rsidRDefault="00024CB8" w:rsidP="00024CB8">
            <w:pPr>
              <w:pStyle w:val="TableText"/>
              <w:spacing w:before="0"/>
              <w:ind w:left="568" w:hanging="284"/>
            </w:pPr>
            <w:r w:rsidRPr="007A5F3F">
              <w:t>1.</w:t>
            </w:r>
            <w:r w:rsidRPr="007A5F3F">
              <w:tab/>
            </w:r>
            <w:r w:rsidR="005A4FBE" w:rsidRPr="007A5F3F">
              <w:t xml:space="preserve">Appear underneath </w:t>
            </w:r>
            <w:r w:rsidR="002A5AD5" w:rsidRPr="007A5F3F">
              <w:t xml:space="preserve">the </w:t>
            </w:r>
            <w:r w:rsidR="005A4FBE" w:rsidRPr="007A5F3F">
              <w:t>debit transaction that it is applied to</w:t>
            </w:r>
          </w:p>
          <w:p w14:paraId="0BF66EB3" w14:textId="140DC574" w:rsidR="005A4FBE" w:rsidRPr="007A5F3F" w:rsidRDefault="00024CB8" w:rsidP="00024CB8">
            <w:pPr>
              <w:pStyle w:val="TableText"/>
              <w:spacing w:before="0"/>
              <w:ind w:left="568" w:hanging="284"/>
            </w:pPr>
            <w:r w:rsidRPr="007A5F3F">
              <w:t>2.</w:t>
            </w:r>
            <w:r w:rsidRPr="007A5F3F">
              <w:tab/>
            </w:r>
            <w:r w:rsidR="005A4FBE" w:rsidRPr="007A5F3F">
              <w:t>Its ow</w:t>
            </w:r>
            <w:r w:rsidR="005A4FBE" w:rsidRPr="007A5F3F">
              <w:rPr>
                <w:rFonts w:eastAsia="Arial"/>
              </w:rPr>
              <w:t xml:space="preserve">n line with a status of ‘Amount </w:t>
            </w:r>
            <w:r w:rsidR="004560B3" w:rsidRPr="007A5F3F">
              <w:rPr>
                <w:rFonts w:eastAsia="Arial"/>
              </w:rPr>
              <w:t>r</w:t>
            </w:r>
            <w:r w:rsidR="005A4FBE" w:rsidRPr="007A5F3F">
              <w:rPr>
                <w:rFonts w:eastAsia="Arial"/>
              </w:rPr>
              <w:t>emaining’ and the remaining balance.</w:t>
            </w:r>
          </w:p>
          <w:p w14:paraId="30E03AB7" w14:textId="773483E0" w:rsidR="00662560" w:rsidRPr="007A5F3F" w:rsidRDefault="005A4FBE" w:rsidP="004560B3">
            <w:pPr>
              <w:pStyle w:val="TableText"/>
              <w:spacing w:after="120"/>
            </w:pPr>
            <w:r w:rsidRPr="007A5F3F">
              <w:t xml:space="preserve">Selecting the </w:t>
            </w:r>
            <w:r w:rsidRPr="007A5F3F">
              <w:rPr>
                <w:b/>
                <w:bCs/>
              </w:rPr>
              <w:t>View mor</w:t>
            </w:r>
            <w:r w:rsidR="004153DD" w:rsidRPr="007A5F3F">
              <w:rPr>
                <w:b/>
                <w:bCs/>
              </w:rPr>
              <w:t>e</w:t>
            </w:r>
            <w:r w:rsidR="004153DD" w:rsidRPr="007A5F3F">
              <w:t xml:space="preserve"> </w:t>
            </w:r>
            <w:r w:rsidRPr="007A5F3F">
              <w:t xml:space="preserve">button </w:t>
            </w:r>
            <w:r w:rsidR="004560B3" w:rsidRPr="007A5F3F">
              <w:t xml:space="preserve">at </w:t>
            </w:r>
            <w:r w:rsidRPr="007A5F3F">
              <w:t>the bottom of the results will display more transactions.</w:t>
            </w:r>
          </w:p>
        </w:tc>
      </w:tr>
      <w:tr w:rsidR="003D60CE" w:rsidRPr="007A5F3F" w14:paraId="53AA2DDB" w14:textId="77777777" w:rsidTr="0082153F">
        <w:tc>
          <w:tcPr>
            <w:tcW w:w="857" w:type="dxa"/>
          </w:tcPr>
          <w:p w14:paraId="39F9827B" w14:textId="059D7D92" w:rsidR="003D60CE" w:rsidRPr="007A5F3F" w:rsidRDefault="004153DD" w:rsidP="00135369">
            <w:pPr>
              <w:pStyle w:val="TableText"/>
            </w:pPr>
            <w:r w:rsidRPr="007A5F3F">
              <w:t>5</w:t>
            </w:r>
          </w:p>
        </w:tc>
        <w:tc>
          <w:tcPr>
            <w:tcW w:w="7705" w:type="dxa"/>
            <w:gridSpan w:val="4"/>
          </w:tcPr>
          <w:p w14:paraId="2C864537" w14:textId="4668122F" w:rsidR="003D60CE" w:rsidRPr="007A5F3F" w:rsidRDefault="003D60CE" w:rsidP="00135369">
            <w:pPr>
              <w:pStyle w:val="TableText"/>
            </w:pPr>
            <w:r w:rsidRPr="007A5F3F">
              <w:t xml:space="preserve">To download a copy of a statement, select the relevant month from the </w:t>
            </w:r>
            <w:r w:rsidRPr="007A5F3F">
              <w:rPr>
                <w:b/>
                <w:bCs/>
              </w:rPr>
              <w:t>Download statement</w:t>
            </w:r>
            <w:r w:rsidRPr="007A5F3F">
              <w:rPr>
                <w:b/>
              </w:rPr>
              <w:t xml:space="preserve"> </w:t>
            </w:r>
            <w:r w:rsidRPr="007A5F3F">
              <w:t>drop</w:t>
            </w:r>
            <w:r w:rsidR="00AC19D0" w:rsidRPr="007A5F3F">
              <w:noBreakHyphen/>
            </w:r>
            <w:r w:rsidRPr="007A5F3F">
              <w:t>down list.</w:t>
            </w:r>
          </w:p>
          <w:p w14:paraId="361A15DD" w14:textId="77777777" w:rsidR="003D60CE" w:rsidRPr="007A5F3F" w:rsidRDefault="003D60CE" w:rsidP="00135369">
            <w:pPr>
              <w:pStyle w:val="TableText"/>
            </w:pPr>
            <w:r w:rsidRPr="007A5F3F">
              <w:rPr>
                <w:b/>
              </w:rPr>
              <w:t>Result</w:t>
            </w:r>
            <w:r w:rsidRPr="007A5F3F">
              <w:t xml:space="preserve">: Depending on your settings and internet browser, the file may download automatically and appear in the </w:t>
            </w:r>
            <w:r w:rsidRPr="007A5F3F">
              <w:rPr>
                <w:b/>
                <w:bCs/>
              </w:rPr>
              <w:t>Downloads</w:t>
            </w:r>
            <w:r w:rsidRPr="007A5F3F">
              <w:t xml:space="preserve"> list. </w:t>
            </w:r>
          </w:p>
          <w:p w14:paraId="21C592AF" w14:textId="25CD9A7F" w:rsidR="003D60CE" w:rsidRPr="007A5F3F" w:rsidRDefault="003D60CE" w:rsidP="00135369">
            <w:pPr>
              <w:pStyle w:val="TableText"/>
            </w:pPr>
            <w:r w:rsidRPr="007A5F3F">
              <w:rPr>
                <w:b/>
                <w:bCs/>
              </w:rPr>
              <w:t>Note</w:t>
            </w:r>
            <w:r w:rsidRPr="007A5F3F">
              <w:t xml:space="preserve">: If a file pop-up displays, go to step </w:t>
            </w:r>
            <w:r w:rsidR="00EA47B2" w:rsidRPr="007A5F3F">
              <w:t>6</w:t>
            </w:r>
            <w:r w:rsidRPr="007A5F3F">
              <w:t>.</w:t>
            </w:r>
          </w:p>
          <w:p w14:paraId="340F8D3D" w14:textId="3398FD6C" w:rsidR="003D60CE" w:rsidRPr="007A5F3F" w:rsidRDefault="003D60CE" w:rsidP="00135369">
            <w:pPr>
              <w:pStyle w:val="TableText"/>
            </w:pPr>
            <w:r w:rsidRPr="007A5F3F">
              <w:rPr>
                <w:noProof/>
                <w:lang w:eastAsia="ja-JP"/>
              </w:rPr>
              <w:lastRenderedPageBreak/>
              <w:drawing>
                <wp:inline distT="0" distB="0" distL="0" distR="0" wp14:anchorId="0F3ED468" wp14:editId="5155FD09">
                  <wp:extent cx="4662000" cy="435600"/>
                  <wp:effectExtent l="57150" t="57150" r="100965" b="1174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DOS (002).png"/>
                          <pic:cNvPicPr/>
                        </pic:nvPicPr>
                        <pic:blipFill rotWithShape="1">
                          <a:blip r:embed="rId113"/>
                          <a:srcRect t="19396" r="29772" b="40650"/>
                          <a:stretch/>
                        </pic:blipFill>
                        <pic:spPr bwMode="auto">
                          <a:xfrm>
                            <a:off x="0" y="0"/>
                            <a:ext cx="4662000" cy="4356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D60CE" w:rsidRPr="007A5F3F" w14:paraId="54BA2F23" w14:textId="77777777" w:rsidTr="0082153F">
        <w:tc>
          <w:tcPr>
            <w:tcW w:w="857" w:type="dxa"/>
          </w:tcPr>
          <w:p w14:paraId="39334EF5" w14:textId="0A16FCF0" w:rsidR="003D60CE" w:rsidRPr="007A5F3F" w:rsidRDefault="004153DD" w:rsidP="00135369">
            <w:pPr>
              <w:pStyle w:val="TableText"/>
            </w:pPr>
            <w:r w:rsidRPr="007A5F3F">
              <w:lastRenderedPageBreak/>
              <w:t>6</w:t>
            </w:r>
          </w:p>
        </w:tc>
        <w:tc>
          <w:tcPr>
            <w:tcW w:w="7705" w:type="dxa"/>
            <w:gridSpan w:val="4"/>
          </w:tcPr>
          <w:p w14:paraId="2F2EE3BA" w14:textId="77777777" w:rsidR="003D60CE" w:rsidRPr="007A5F3F" w:rsidRDefault="003D60CE" w:rsidP="00135369">
            <w:pPr>
              <w:pStyle w:val="TableText"/>
            </w:pPr>
            <w:r w:rsidRPr="007A5F3F">
              <w:t xml:space="preserve">If a file download pop-up displays, click: </w:t>
            </w:r>
          </w:p>
          <w:p w14:paraId="34E32B04" w14:textId="77777777" w:rsidR="003D60CE" w:rsidRPr="007A5F3F" w:rsidRDefault="003D60CE" w:rsidP="00135369">
            <w:pPr>
              <w:pStyle w:val="TableText"/>
            </w:pPr>
            <w:r w:rsidRPr="007A5F3F">
              <w:rPr>
                <w:b/>
              </w:rPr>
              <w:t xml:space="preserve">Open </w:t>
            </w:r>
            <w:r w:rsidRPr="007A5F3F">
              <w:t xml:space="preserve">to open the PDF. </w:t>
            </w:r>
          </w:p>
          <w:p w14:paraId="09F60722" w14:textId="77777777" w:rsidR="003D60CE" w:rsidRPr="007A5F3F" w:rsidRDefault="003D60CE" w:rsidP="00135369">
            <w:pPr>
              <w:pStyle w:val="TableText"/>
            </w:pPr>
            <w:r w:rsidRPr="007A5F3F">
              <w:rPr>
                <w:b/>
              </w:rPr>
              <w:t xml:space="preserve">Save </w:t>
            </w:r>
            <w:r w:rsidRPr="007A5F3F">
              <w:t>to save a copy of the report to your computer.</w:t>
            </w:r>
          </w:p>
          <w:p w14:paraId="3E7C4C30" w14:textId="0458BBFE" w:rsidR="003D60CE" w:rsidRPr="007A5F3F" w:rsidRDefault="003D60CE" w:rsidP="00135369">
            <w:pPr>
              <w:pStyle w:val="TableText"/>
              <w:rPr>
                <w:bCs/>
              </w:rPr>
            </w:pPr>
            <w:r w:rsidRPr="007A5F3F">
              <w:rPr>
                <w:b/>
              </w:rPr>
              <w:t>Result</w:t>
            </w:r>
            <w:r w:rsidRPr="007A5F3F">
              <w:rPr>
                <w:bCs/>
              </w:rPr>
              <w:t xml:space="preserve">: If you clicked </w:t>
            </w:r>
            <w:r w:rsidRPr="007A5F3F">
              <w:rPr>
                <w:b/>
              </w:rPr>
              <w:t>Open</w:t>
            </w:r>
            <w:r w:rsidR="004560B3" w:rsidRPr="007A5F3F">
              <w:rPr>
                <w:b/>
              </w:rPr>
              <w:t>,</w:t>
            </w:r>
            <w:r w:rsidRPr="007A5F3F">
              <w:rPr>
                <w:b/>
              </w:rPr>
              <w:t xml:space="preserve"> </w:t>
            </w:r>
            <w:r w:rsidRPr="007A5F3F">
              <w:rPr>
                <w:bCs/>
              </w:rPr>
              <w:t xml:space="preserve">the file </w:t>
            </w:r>
            <w:proofErr w:type="gramStart"/>
            <w:r w:rsidRPr="007A5F3F">
              <w:rPr>
                <w:bCs/>
              </w:rPr>
              <w:t>will</w:t>
            </w:r>
            <w:proofErr w:type="gramEnd"/>
            <w:r w:rsidRPr="007A5F3F">
              <w:rPr>
                <w:bCs/>
              </w:rPr>
              <w:t xml:space="preserve"> open. If you clicked </w:t>
            </w:r>
            <w:r w:rsidRPr="007A5F3F">
              <w:rPr>
                <w:b/>
              </w:rPr>
              <w:t>Save</w:t>
            </w:r>
            <w:r w:rsidRPr="007A5F3F">
              <w:rPr>
                <w:bCs/>
              </w:rPr>
              <w:t xml:space="preserve">, you will be prompted to select a folder to save the PDF in. </w:t>
            </w:r>
          </w:p>
          <w:p w14:paraId="0068EF8A" w14:textId="4183A70D" w:rsidR="003D60CE" w:rsidRPr="007A5F3F" w:rsidRDefault="003D60CE" w:rsidP="00135369">
            <w:pPr>
              <w:pStyle w:val="TableText"/>
            </w:pPr>
            <w:r w:rsidRPr="007A5F3F">
              <w:rPr>
                <w:noProof/>
                <w:lang w:eastAsia="ja-JP"/>
              </w:rPr>
              <w:drawing>
                <wp:inline distT="0" distB="0" distL="0" distR="0" wp14:anchorId="72AC80DA" wp14:editId="6AD92180">
                  <wp:extent cx="4582005" cy="386080"/>
                  <wp:effectExtent l="57150" t="57150" r="123825" b="1092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DOS (003).png"/>
                          <pic:cNvPicPr/>
                        </pic:nvPicPr>
                        <pic:blipFill rotWithShape="1">
                          <a:blip r:embed="rId114"/>
                          <a:srcRect l="3186" t="89903" r="3152"/>
                          <a:stretch/>
                        </pic:blipFill>
                        <pic:spPr bwMode="auto">
                          <a:xfrm>
                            <a:off x="0" y="0"/>
                            <a:ext cx="4592734" cy="386984"/>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14:paraId="58FA9225" w14:textId="77777777" w:rsidR="002C456B" w:rsidRPr="007A5F3F" w:rsidRDefault="002C456B" w:rsidP="00135369">
      <w:pPr>
        <w:pStyle w:val="Heading3"/>
        <w:spacing w:before="480"/>
      </w:pPr>
      <w:r w:rsidRPr="007A5F3F">
        <w:t>What happens next?</w:t>
      </w:r>
    </w:p>
    <w:p w14:paraId="01E56935" w14:textId="0419C03F" w:rsidR="003B7432" w:rsidRPr="007A5F3F" w:rsidRDefault="002C456B" w:rsidP="007A580B">
      <w:pPr>
        <w:pStyle w:val="BodyText"/>
      </w:pPr>
      <w:r w:rsidRPr="007A5F3F">
        <w:t>If you have any queries about your statement balance, invoices or payments, please call 0800</w:t>
      </w:r>
      <w:r w:rsidR="00B025CD" w:rsidRPr="007A5F3F">
        <w:t> </w:t>
      </w:r>
      <w:r w:rsidRPr="007A5F3F">
        <w:t>WDLEVY (0800 935 389)</w:t>
      </w:r>
      <w:r w:rsidR="006E2EF8" w:rsidRPr="007A5F3F">
        <w:t xml:space="preserve"> or email </w:t>
      </w:r>
      <w:hyperlink r:id="rId115" w:history="1">
        <w:r w:rsidR="00252B53" w:rsidRPr="00585F51">
          <w:rPr>
            <w:rStyle w:val="Hyperlink"/>
          </w:rPr>
          <w:t>info@wastelevy.govt.nz</w:t>
        </w:r>
      </w:hyperlink>
      <w:r w:rsidR="00252B53">
        <w:t xml:space="preserve">. </w:t>
      </w:r>
    </w:p>
    <w:p w14:paraId="44E7571F" w14:textId="77777777" w:rsidR="00544F1F" w:rsidRPr="007A5F3F" w:rsidRDefault="00544F1F" w:rsidP="00544F1F">
      <w:pPr>
        <w:pStyle w:val="BodyText"/>
      </w:pPr>
      <w:bookmarkStart w:id="74" w:name="_Toc88560772"/>
      <w:r w:rsidRPr="007A5F3F">
        <w:br w:type="page"/>
      </w:r>
    </w:p>
    <w:p w14:paraId="3F3B747E" w14:textId="7FB0AE3C" w:rsidR="0055297E" w:rsidRPr="007A5F3F" w:rsidRDefault="00C66C03" w:rsidP="00BD0FF3">
      <w:pPr>
        <w:pStyle w:val="Heading1"/>
      </w:pPr>
      <w:bookmarkStart w:id="75" w:name="_Toc174795433"/>
      <w:r w:rsidRPr="007A5F3F">
        <w:lastRenderedPageBreak/>
        <w:t xml:space="preserve">Chapter 3: </w:t>
      </w:r>
      <w:bookmarkEnd w:id="74"/>
      <w:r w:rsidR="00274A8B" w:rsidRPr="007A5F3F">
        <w:t xml:space="preserve">Activity </w:t>
      </w:r>
      <w:r w:rsidR="00CB4290" w:rsidRPr="007A5F3F">
        <w:t>c</w:t>
      </w:r>
      <w:r w:rsidR="00274A8B" w:rsidRPr="007A5F3F">
        <w:t xml:space="preserve">ategory </w:t>
      </w:r>
      <w:r w:rsidR="00CB4290" w:rsidRPr="007A5F3F">
        <w:t>r</w:t>
      </w:r>
      <w:r w:rsidR="00274A8B" w:rsidRPr="007A5F3F">
        <w:t>eporting</w:t>
      </w:r>
      <w:bookmarkEnd w:id="75"/>
    </w:p>
    <w:p w14:paraId="372B5E84" w14:textId="5AD0F08D" w:rsidR="0055297E" w:rsidRPr="007A5F3F" w:rsidRDefault="006148B2" w:rsidP="00B025CD">
      <w:pPr>
        <w:pStyle w:val="BodyText"/>
        <w:spacing w:after="240"/>
      </w:pPr>
      <w:r w:rsidRPr="007A5F3F">
        <w:t xml:space="preserve">This chapter provides information on submitting </w:t>
      </w:r>
      <w:r w:rsidR="00274A8B" w:rsidRPr="007A5F3F">
        <w:t xml:space="preserve">your </w:t>
      </w:r>
      <w:r w:rsidR="00AB05D6">
        <w:t>a</w:t>
      </w:r>
      <w:r w:rsidR="00AB05D6" w:rsidRPr="007A5F3F">
        <w:t xml:space="preserve">ctivity </w:t>
      </w:r>
      <w:r w:rsidR="00AB05D6">
        <w:t>c</w:t>
      </w:r>
      <w:r w:rsidR="00AB05D6" w:rsidRPr="007A5F3F">
        <w:t xml:space="preserve">ategory </w:t>
      </w:r>
      <w:r w:rsidR="00AB05D6">
        <w:t>r</w:t>
      </w:r>
      <w:r w:rsidR="00AB05D6" w:rsidRPr="007A5F3F">
        <w:t>eport</w:t>
      </w:r>
      <w:r w:rsidR="00274A8B" w:rsidRPr="007A5F3F">
        <w:t xml:space="preserve">. </w:t>
      </w:r>
      <w:r w:rsidR="00397041" w:rsidRPr="007A5F3F">
        <w:t xml:space="preserve">It contains </w:t>
      </w:r>
      <w:r w:rsidR="00C66C03" w:rsidRPr="007A5F3F">
        <w:t>the following topics</w:t>
      </w:r>
      <w:r w:rsidR="00507048" w:rsidRPr="007A5F3F">
        <w:t>.</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05"/>
      </w:tblGrid>
      <w:tr w:rsidR="007B1129" w:rsidRPr="007A5F3F" w14:paraId="505930CB" w14:textId="77777777" w:rsidTr="00B025CD">
        <w:tc>
          <w:tcPr>
            <w:tcW w:w="8640" w:type="dxa"/>
            <w:shd w:val="clear" w:color="auto" w:fill="1C556C" w:themeFill="accent1"/>
          </w:tcPr>
          <w:p w14:paraId="430E630F" w14:textId="77777777" w:rsidR="007B1129" w:rsidRPr="007A5F3F" w:rsidRDefault="007B1129" w:rsidP="00F92F90">
            <w:pPr>
              <w:pStyle w:val="TableTextbold"/>
              <w:spacing w:before="50" w:after="50"/>
              <w:rPr>
                <w:color w:val="FFFFFF" w:themeColor="background1"/>
              </w:rPr>
            </w:pPr>
            <w:r w:rsidRPr="007A5F3F">
              <w:rPr>
                <w:color w:val="FFFFFF" w:themeColor="background1"/>
              </w:rPr>
              <w:t>Topic</w:t>
            </w:r>
          </w:p>
        </w:tc>
      </w:tr>
      <w:tr w:rsidR="007B1129" w:rsidRPr="007A5F3F" w14:paraId="05CCDB41" w14:textId="77777777" w:rsidTr="00B025CD">
        <w:tc>
          <w:tcPr>
            <w:tcW w:w="8640" w:type="dxa"/>
          </w:tcPr>
          <w:p w14:paraId="08B1CA6B" w14:textId="2C513407" w:rsidR="007B1129" w:rsidRPr="007A5F3F" w:rsidRDefault="004D38D7" w:rsidP="00F92F90">
            <w:pPr>
              <w:pStyle w:val="TableText"/>
              <w:spacing w:before="50" w:after="50"/>
            </w:pPr>
            <w:hyperlink w:anchor="_Overview_2" w:history="1">
              <w:r w:rsidR="006148B2" w:rsidRPr="007A5F3F">
                <w:rPr>
                  <w:rStyle w:val="Hyperlink"/>
                </w:rPr>
                <w:t>Overview</w:t>
              </w:r>
            </w:hyperlink>
          </w:p>
        </w:tc>
      </w:tr>
      <w:tr w:rsidR="007B1129" w:rsidRPr="007A5F3F" w14:paraId="0C3BE0DE" w14:textId="77777777" w:rsidTr="00B025CD">
        <w:tc>
          <w:tcPr>
            <w:tcW w:w="8640" w:type="dxa"/>
          </w:tcPr>
          <w:p w14:paraId="1F040FE7" w14:textId="0E2737FC" w:rsidR="007B1129" w:rsidRPr="007A5F3F" w:rsidRDefault="004D38D7" w:rsidP="00F92F90">
            <w:pPr>
              <w:pStyle w:val="TableText"/>
              <w:spacing w:before="50" w:after="50"/>
            </w:pPr>
            <w:hyperlink w:anchor="_Return_Summary_screen_1" w:history="1">
              <w:r w:rsidR="00274A8B" w:rsidRPr="007A5F3F">
                <w:rPr>
                  <w:rStyle w:val="Hyperlink"/>
                </w:rPr>
                <w:t>A</w:t>
              </w:r>
              <w:r w:rsidR="00942319" w:rsidRPr="007A5F3F">
                <w:rPr>
                  <w:rStyle w:val="Hyperlink"/>
                </w:rPr>
                <w:t xml:space="preserve">ctivity </w:t>
              </w:r>
              <w:r w:rsidR="006E36C5">
                <w:rPr>
                  <w:rStyle w:val="Hyperlink"/>
                </w:rPr>
                <w:t>c</w:t>
              </w:r>
              <w:r w:rsidR="00942319" w:rsidRPr="007A5F3F">
                <w:rPr>
                  <w:rStyle w:val="Hyperlink"/>
                </w:rPr>
                <w:t xml:space="preserve">ategory </w:t>
              </w:r>
              <w:r w:rsidR="006E36C5">
                <w:rPr>
                  <w:rStyle w:val="Hyperlink"/>
                </w:rPr>
                <w:t>r</w:t>
              </w:r>
              <w:r w:rsidR="00942319" w:rsidRPr="007A5F3F">
                <w:rPr>
                  <w:rStyle w:val="Hyperlink"/>
                </w:rPr>
                <w:t>eport</w:t>
              </w:r>
              <w:r w:rsidR="007B1129" w:rsidRPr="007A5F3F">
                <w:rPr>
                  <w:rStyle w:val="Hyperlink"/>
                </w:rPr>
                <w:t xml:space="preserve"> </w:t>
              </w:r>
              <w:r w:rsidR="006E36C5">
                <w:rPr>
                  <w:rStyle w:val="Hyperlink"/>
                </w:rPr>
                <w:t>s</w:t>
              </w:r>
              <w:r w:rsidR="007B1129" w:rsidRPr="007A5F3F">
                <w:rPr>
                  <w:rStyle w:val="Hyperlink"/>
                </w:rPr>
                <w:t xml:space="preserve">ummary screen </w:t>
              </w:r>
            </w:hyperlink>
          </w:p>
        </w:tc>
      </w:tr>
      <w:tr w:rsidR="007B1129" w:rsidRPr="007A5F3F" w14:paraId="170C13B6" w14:textId="77777777" w:rsidTr="00B025CD">
        <w:tc>
          <w:tcPr>
            <w:tcW w:w="8640" w:type="dxa"/>
          </w:tcPr>
          <w:p w14:paraId="702E4ED5" w14:textId="1A454634" w:rsidR="007B1129" w:rsidRPr="007A5F3F" w:rsidRDefault="004D38D7" w:rsidP="00F92F90">
            <w:pPr>
              <w:pStyle w:val="TableText"/>
              <w:spacing w:before="50" w:after="50"/>
            </w:pPr>
            <w:hyperlink w:anchor="_Submit_a_final" w:history="1">
              <w:r w:rsidR="007B1129" w:rsidRPr="007A5F3F">
                <w:rPr>
                  <w:rStyle w:val="Hyperlink"/>
                </w:rPr>
                <w:t>Submit a</w:t>
              </w:r>
              <w:r w:rsidR="00163B6E" w:rsidRPr="007A5F3F">
                <w:rPr>
                  <w:rStyle w:val="Hyperlink"/>
                </w:rPr>
                <w:t xml:space="preserve">n </w:t>
              </w:r>
              <w:r w:rsidR="0035052F">
                <w:rPr>
                  <w:rStyle w:val="Hyperlink"/>
                </w:rPr>
                <w:t>a</w:t>
              </w:r>
              <w:r w:rsidR="00163B6E" w:rsidRPr="007A5F3F">
                <w:rPr>
                  <w:rStyle w:val="Hyperlink"/>
                </w:rPr>
                <w:t>ctivity</w:t>
              </w:r>
            </w:hyperlink>
            <w:r w:rsidR="00163B6E" w:rsidRPr="007A5F3F">
              <w:rPr>
                <w:rStyle w:val="Hyperlink"/>
              </w:rPr>
              <w:t xml:space="preserve"> </w:t>
            </w:r>
            <w:r w:rsidR="0035052F">
              <w:rPr>
                <w:rStyle w:val="Hyperlink"/>
              </w:rPr>
              <w:t>c</w:t>
            </w:r>
            <w:r w:rsidR="00163B6E" w:rsidRPr="007A5F3F">
              <w:rPr>
                <w:rStyle w:val="Hyperlink"/>
              </w:rPr>
              <w:t xml:space="preserve">ategory </w:t>
            </w:r>
            <w:r w:rsidR="0035052F">
              <w:rPr>
                <w:rStyle w:val="Hyperlink"/>
              </w:rPr>
              <w:t>r</w:t>
            </w:r>
            <w:r w:rsidR="00163B6E" w:rsidRPr="007A5F3F">
              <w:rPr>
                <w:rStyle w:val="Hyperlink"/>
              </w:rPr>
              <w:t>eport</w:t>
            </w:r>
          </w:p>
        </w:tc>
      </w:tr>
      <w:tr w:rsidR="00AE31E3" w:rsidRPr="007A5F3F" w14:paraId="7F0D8B11" w14:textId="77777777" w:rsidTr="00B025CD">
        <w:tc>
          <w:tcPr>
            <w:tcW w:w="8640" w:type="dxa"/>
          </w:tcPr>
          <w:p w14:paraId="42B39951" w14:textId="4F987AD5" w:rsidR="00AE31E3" w:rsidRPr="007A5F3F" w:rsidRDefault="004D38D7" w:rsidP="00F92F90">
            <w:pPr>
              <w:pStyle w:val="TableText"/>
              <w:spacing w:before="50" w:after="50"/>
            </w:pPr>
            <w:hyperlink w:anchor="_Amending_an_Activity" w:history="1">
              <w:r w:rsidR="00AE31E3" w:rsidRPr="007A5F3F">
                <w:rPr>
                  <w:rStyle w:val="Hyperlink"/>
                </w:rPr>
                <w:t xml:space="preserve">Amend an </w:t>
              </w:r>
              <w:r w:rsidR="0035052F">
                <w:rPr>
                  <w:rStyle w:val="Hyperlink"/>
                </w:rPr>
                <w:t>a</w:t>
              </w:r>
              <w:r w:rsidR="00AE31E3" w:rsidRPr="007A5F3F">
                <w:rPr>
                  <w:rStyle w:val="Hyperlink"/>
                </w:rPr>
                <w:t xml:space="preserve">ctivity </w:t>
              </w:r>
              <w:r w:rsidR="0035052F">
                <w:rPr>
                  <w:rStyle w:val="Hyperlink"/>
                </w:rPr>
                <w:t>c</w:t>
              </w:r>
              <w:r w:rsidR="00AE31E3" w:rsidRPr="007A5F3F">
                <w:rPr>
                  <w:rStyle w:val="Hyperlink"/>
                </w:rPr>
                <w:t xml:space="preserve">ategory </w:t>
              </w:r>
              <w:r w:rsidR="0035052F">
                <w:rPr>
                  <w:rStyle w:val="Hyperlink"/>
                </w:rPr>
                <w:t>r</w:t>
              </w:r>
              <w:r w:rsidR="00AE31E3" w:rsidRPr="007A5F3F">
                <w:rPr>
                  <w:rStyle w:val="Hyperlink"/>
                </w:rPr>
                <w:t>eport</w:t>
              </w:r>
            </w:hyperlink>
          </w:p>
        </w:tc>
      </w:tr>
    </w:tbl>
    <w:p w14:paraId="20B35294" w14:textId="77777777" w:rsidR="0055297E" w:rsidRPr="007A5F3F" w:rsidRDefault="00C66C03" w:rsidP="00F92F90">
      <w:pPr>
        <w:pStyle w:val="Heading2"/>
        <w:spacing w:before="440"/>
      </w:pPr>
      <w:bookmarkStart w:id="76" w:name="_Overview_2"/>
      <w:bookmarkStart w:id="77" w:name="_Toc88560773"/>
      <w:bookmarkStart w:id="78" w:name="_Toc174795434"/>
      <w:bookmarkStart w:id="79" w:name="_Hlk172211212"/>
      <w:bookmarkEnd w:id="76"/>
      <w:r w:rsidRPr="007A5F3F">
        <w:t>Overview</w:t>
      </w:r>
      <w:bookmarkEnd w:id="77"/>
      <w:bookmarkEnd w:id="78"/>
    </w:p>
    <w:p w14:paraId="667F6D06" w14:textId="77777777" w:rsidR="0055297E" w:rsidRPr="007A5F3F" w:rsidRDefault="00C66C03" w:rsidP="003F3B06">
      <w:pPr>
        <w:pStyle w:val="Heading3"/>
        <w:spacing w:before="240"/>
      </w:pPr>
      <w:r w:rsidRPr="007A5F3F">
        <w:t>Introduction</w:t>
      </w:r>
    </w:p>
    <w:p w14:paraId="413A97FB" w14:textId="1DAA4E5A" w:rsidR="00AD5661" w:rsidRPr="007A5F3F" w:rsidRDefault="00AD5661" w:rsidP="00AD5661">
      <w:pPr>
        <w:pStyle w:val="BodyText"/>
      </w:pPr>
      <w:r w:rsidRPr="007A5F3F">
        <w:t xml:space="preserve">Facility operators must submit their </w:t>
      </w:r>
      <w:r w:rsidR="00AB05D6">
        <w:t>a</w:t>
      </w:r>
      <w:r w:rsidR="00AB05D6" w:rsidRPr="007A5F3F">
        <w:t xml:space="preserve">ctivity </w:t>
      </w:r>
      <w:r w:rsidR="00AB05D6">
        <w:t>c</w:t>
      </w:r>
      <w:r w:rsidR="00AB05D6" w:rsidRPr="007A5F3F">
        <w:t xml:space="preserve">ategory </w:t>
      </w:r>
      <w:r w:rsidR="00AB05D6">
        <w:t>r</w:t>
      </w:r>
      <w:r w:rsidR="00AB05D6" w:rsidRPr="007A5F3F">
        <w:t xml:space="preserve">eporting </w:t>
      </w:r>
      <w:r w:rsidRPr="007A5F3F">
        <w:t xml:space="preserve">as frequently as they submit their waste return, depending on their site class. </w:t>
      </w:r>
    </w:p>
    <w:p w14:paraId="7FE55697" w14:textId="4C42CAE3" w:rsidR="00AD5661" w:rsidRPr="007A5F3F" w:rsidRDefault="00AD5661" w:rsidP="00AD5661">
      <w:pPr>
        <w:pStyle w:val="BodyText"/>
      </w:pPr>
      <w:r w:rsidRPr="007A5F3F">
        <w:t xml:space="preserve">Monthly </w:t>
      </w:r>
      <w:r w:rsidR="00AB05D6">
        <w:t>activity category report</w:t>
      </w:r>
      <w:r w:rsidRPr="007A5F3F">
        <w:t xml:space="preserve">s are due on the 20th of the month after waste has been deposited. Quarterly </w:t>
      </w:r>
      <w:r w:rsidR="00AB05D6">
        <w:t>activity category report</w:t>
      </w:r>
      <w:r w:rsidRPr="007A5F3F">
        <w:t xml:space="preserve">s are due on or before the 20th of the month after the last month of the quarter to which the return relates. </w:t>
      </w:r>
      <w:r w:rsidR="006E2EF8" w:rsidRPr="007A5F3F">
        <w:t>A</w:t>
      </w:r>
      <w:r w:rsidR="00BB1438" w:rsidRPr="007A5F3F">
        <w:t xml:space="preserve"> facility approved for </w:t>
      </w:r>
      <w:r w:rsidR="00E2451F" w:rsidRPr="007A5F3F">
        <w:t>a</w:t>
      </w:r>
      <w:r w:rsidR="00BB1438" w:rsidRPr="007A5F3F">
        <w:t xml:space="preserve">nnual waste returns will also submit </w:t>
      </w:r>
      <w:r w:rsidR="00E2451F" w:rsidRPr="007A5F3F">
        <w:t xml:space="preserve">its </w:t>
      </w:r>
      <w:r w:rsidR="00BB1438" w:rsidRPr="007A5F3F">
        <w:t>activity category reporting</w:t>
      </w:r>
      <w:r w:rsidR="00CB1177" w:rsidRPr="007A5F3F">
        <w:t xml:space="preserve"> annually, by 20 July. </w:t>
      </w:r>
    </w:p>
    <w:p w14:paraId="4D604511" w14:textId="1936E40D" w:rsidR="008B651A" w:rsidRPr="007A5F3F" w:rsidRDefault="008B651A" w:rsidP="00AD5661">
      <w:pPr>
        <w:pStyle w:val="BodyText"/>
      </w:pPr>
      <w:r w:rsidRPr="007A5F3F">
        <w:t xml:space="preserve">For more information on </w:t>
      </w:r>
      <w:r w:rsidR="00AB05D6">
        <w:t>activity category report</w:t>
      </w:r>
      <w:r w:rsidRPr="007A5F3F">
        <w:t xml:space="preserve">ing, see </w:t>
      </w:r>
      <w:hyperlink r:id="rId116" w:history="1">
        <w:r w:rsidR="00174AC4" w:rsidRPr="007A5F3F">
          <w:rPr>
            <w:rStyle w:val="Hyperlink"/>
          </w:rPr>
          <w:t xml:space="preserve">Activity </w:t>
        </w:r>
        <w:r w:rsidR="003E6309">
          <w:rPr>
            <w:rStyle w:val="Hyperlink"/>
          </w:rPr>
          <w:t>c</w:t>
        </w:r>
        <w:r w:rsidR="003E6309" w:rsidRPr="007A5F3F">
          <w:rPr>
            <w:rStyle w:val="Hyperlink"/>
          </w:rPr>
          <w:t xml:space="preserve">ategory </w:t>
        </w:r>
        <w:r w:rsidR="003E6309">
          <w:rPr>
            <w:rStyle w:val="Hyperlink"/>
          </w:rPr>
          <w:t>r</w:t>
        </w:r>
        <w:r w:rsidR="003E6309" w:rsidRPr="007A5F3F">
          <w:rPr>
            <w:rStyle w:val="Hyperlink"/>
          </w:rPr>
          <w:t xml:space="preserve">eporting </w:t>
        </w:r>
        <w:r w:rsidR="00174AC4" w:rsidRPr="007A5F3F">
          <w:rPr>
            <w:rStyle w:val="Hyperlink"/>
          </w:rPr>
          <w:t xml:space="preserve">for </w:t>
        </w:r>
        <w:r w:rsidR="003E6309">
          <w:rPr>
            <w:rStyle w:val="Hyperlink"/>
          </w:rPr>
          <w:t>d</w:t>
        </w:r>
        <w:r w:rsidR="003E6309" w:rsidRPr="007A5F3F">
          <w:rPr>
            <w:rStyle w:val="Hyperlink"/>
          </w:rPr>
          <w:t xml:space="preserve">isposal </w:t>
        </w:r>
        <w:r w:rsidR="00AF7A66">
          <w:rPr>
            <w:rStyle w:val="Hyperlink"/>
          </w:rPr>
          <w:t>f</w:t>
        </w:r>
        <w:r w:rsidR="00AF7A66" w:rsidRPr="007A5F3F">
          <w:rPr>
            <w:rStyle w:val="Hyperlink"/>
          </w:rPr>
          <w:t xml:space="preserve">acility </w:t>
        </w:r>
        <w:r w:rsidR="00AF7A66">
          <w:rPr>
            <w:rStyle w:val="Hyperlink"/>
          </w:rPr>
          <w:t>o</w:t>
        </w:r>
        <w:r w:rsidR="00174AC4" w:rsidRPr="007A5F3F">
          <w:rPr>
            <w:rStyle w:val="Hyperlink"/>
          </w:rPr>
          <w:t>perators</w:t>
        </w:r>
      </w:hyperlink>
      <w:r w:rsidR="00237E3E">
        <w:rPr>
          <w:rStyle w:val="Hyperlink"/>
          <w:color w:val="auto"/>
        </w:rPr>
        <w:t xml:space="preserve"> and </w:t>
      </w:r>
      <w:hyperlink r:id="rId117" w:history="1">
        <w:r w:rsidR="00835460" w:rsidRPr="00835460">
          <w:rPr>
            <w:rStyle w:val="Hyperlink"/>
          </w:rPr>
          <w:t>Waste data – How to record and report the activity category</w:t>
        </w:r>
      </w:hyperlink>
      <w:r w:rsidR="0040225B">
        <w:rPr>
          <w:rStyle w:val="Hyperlink"/>
          <w:color w:val="auto"/>
        </w:rPr>
        <w:t>.</w:t>
      </w:r>
    </w:p>
    <w:p w14:paraId="013595DA" w14:textId="4C8FD965" w:rsidR="006148B2" w:rsidRPr="007A5F3F" w:rsidRDefault="00942319" w:rsidP="006148B2">
      <w:pPr>
        <w:pStyle w:val="Heading2"/>
      </w:pPr>
      <w:bookmarkStart w:id="80" w:name="_Return_Summary_screen_1"/>
      <w:bookmarkStart w:id="81" w:name="_42Return_Summary_screen"/>
      <w:bookmarkStart w:id="82" w:name="_Toc92795663"/>
      <w:bookmarkStart w:id="83" w:name="_Toc174795435"/>
      <w:bookmarkStart w:id="84" w:name="_Toc88560774"/>
      <w:bookmarkEnd w:id="79"/>
      <w:bookmarkEnd w:id="80"/>
      <w:bookmarkEnd w:id="81"/>
      <w:r w:rsidRPr="007A5F3F">
        <w:t xml:space="preserve">Activity </w:t>
      </w:r>
      <w:r w:rsidR="00F03580">
        <w:t>c</w:t>
      </w:r>
      <w:r w:rsidRPr="007A5F3F">
        <w:t xml:space="preserve">ategory </w:t>
      </w:r>
      <w:r w:rsidR="00F03580">
        <w:t>r</w:t>
      </w:r>
      <w:r w:rsidRPr="007A5F3F">
        <w:t>eport</w:t>
      </w:r>
      <w:r w:rsidR="006148B2" w:rsidRPr="007A5F3F">
        <w:t xml:space="preserve"> </w:t>
      </w:r>
      <w:r w:rsidR="00F03580">
        <w:t>s</w:t>
      </w:r>
      <w:r w:rsidR="006148B2" w:rsidRPr="007A5F3F">
        <w:t xml:space="preserve">ummary </w:t>
      </w:r>
      <w:bookmarkEnd w:id="82"/>
      <w:r w:rsidR="00507048" w:rsidRPr="007A5F3F">
        <w:t>s</w:t>
      </w:r>
      <w:r w:rsidR="006148B2" w:rsidRPr="007A5F3F">
        <w:t>creen</w:t>
      </w:r>
      <w:bookmarkEnd w:id="83"/>
    </w:p>
    <w:p w14:paraId="653B290D" w14:textId="77AC4FF2" w:rsidR="006148B2" w:rsidRPr="007A5F3F" w:rsidRDefault="006148B2" w:rsidP="002C296C">
      <w:pPr>
        <w:pStyle w:val="BodyText"/>
      </w:pPr>
      <w:r w:rsidRPr="007A5F3F">
        <w:t xml:space="preserve">Using the </w:t>
      </w:r>
      <w:r w:rsidR="00942319" w:rsidRPr="007A5F3F">
        <w:rPr>
          <w:b/>
        </w:rPr>
        <w:t xml:space="preserve">Activity </w:t>
      </w:r>
      <w:r w:rsidR="0035052F">
        <w:rPr>
          <w:b/>
        </w:rPr>
        <w:t>c</w:t>
      </w:r>
      <w:r w:rsidR="00942319" w:rsidRPr="007A5F3F">
        <w:rPr>
          <w:b/>
        </w:rPr>
        <w:t xml:space="preserve">ategory </w:t>
      </w:r>
      <w:r w:rsidR="0035052F">
        <w:rPr>
          <w:b/>
        </w:rPr>
        <w:t>r</w:t>
      </w:r>
      <w:r w:rsidR="00942319" w:rsidRPr="007A5F3F">
        <w:rPr>
          <w:b/>
        </w:rPr>
        <w:t>eport</w:t>
      </w:r>
      <w:r w:rsidRPr="007A5F3F">
        <w:rPr>
          <w:b/>
        </w:rPr>
        <w:t xml:space="preserve"> </w:t>
      </w:r>
      <w:r w:rsidR="0035052F">
        <w:rPr>
          <w:b/>
        </w:rPr>
        <w:t>s</w:t>
      </w:r>
      <w:r w:rsidRPr="007A5F3F">
        <w:rPr>
          <w:b/>
        </w:rPr>
        <w:t xml:space="preserve">ummary </w:t>
      </w:r>
      <w:r w:rsidRPr="007A5F3F">
        <w:t>screen, you can view the status of</w:t>
      </w:r>
      <w:r w:rsidR="002C296C" w:rsidRPr="007A5F3F">
        <w:t xml:space="preserve"> </w:t>
      </w:r>
      <w:r w:rsidR="096427F7" w:rsidRPr="007A5F3F">
        <w:t xml:space="preserve">pending and previously submitted </w:t>
      </w:r>
      <w:r w:rsidR="0069199B" w:rsidRPr="007A5F3F">
        <w:t>reports</w:t>
      </w:r>
      <w:r w:rsidR="006F212B" w:rsidRPr="007A5F3F">
        <w:t>.</w:t>
      </w:r>
    </w:p>
    <w:bookmarkEnd w:id="84"/>
    <w:p w14:paraId="5BA08AEE" w14:textId="574A0428" w:rsidR="0055297E" w:rsidRPr="007A5F3F" w:rsidRDefault="004D3354" w:rsidP="003F3B06">
      <w:pPr>
        <w:pStyle w:val="BodyText"/>
      </w:pPr>
      <w:r w:rsidRPr="007A5F3F">
        <w:rPr>
          <w:noProof/>
        </w:rPr>
        <w:drawing>
          <wp:inline distT="0" distB="0" distL="0" distR="0" wp14:anchorId="42EDEB74" wp14:editId="513B4FF6">
            <wp:extent cx="5363308" cy="996932"/>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pic:cNvPicPr>
                      <a:picLocks noChangeAspect="1" noChangeArrowheads="1"/>
                    </pic:cNvPicPr>
                  </pic:nvPicPr>
                  <pic:blipFill>
                    <a:blip r:embed="rId118"/>
                    <a:stretch>
                      <a:fillRect/>
                    </a:stretch>
                  </pic:blipFill>
                  <pic:spPr bwMode="auto">
                    <a:xfrm>
                      <a:off x="0" y="0"/>
                      <a:ext cx="5390762" cy="1002035"/>
                    </a:xfrm>
                    <a:prstGeom prst="rect">
                      <a:avLst/>
                    </a:prstGeom>
                    <a:noFill/>
                    <a:ln>
                      <a:noFill/>
                    </a:ln>
                  </pic:spPr>
                </pic:pic>
              </a:graphicData>
            </a:graphic>
          </wp:inline>
        </w:drawing>
      </w:r>
    </w:p>
    <w:p w14:paraId="38FEBB35" w14:textId="6321D0FB" w:rsidR="0055297E" w:rsidRPr="007A5F3F" w:rsidRDefault="00C66C03" w:rsidP="003F3B06">
      <w:pPr>
        <w:pStyle w:val="BodyText"/>
      </w:pPr>
      <w:r w:rsidRPr="007A5F3F">
        <w:t xml:space="preserve">The status of the </w:t>
      </w:r>
      <w:r w:rsidR="00942319" w:rsidRPr="007A5F3F">
        <w:t>report</w:t>
      </w:r>
      <w:r w:rsidRPr="007A5F3F">
        <w:t xml:space="preserve"> determines the type of action a user may take.</w:t>
      </w:r>
    </w:p>
    <w:p w14:paraId="4C9159D1" w14:textId="387E609C" w:rsidR="00EC5B2F" w:rsidRPr="007A5F3F" w:rsidRDefault="00205A78" w:rsidP="00F92F90">
      <w:pPr>
        <w:pStyle w:val="Heading3"/>
        <w:spacing w:before="320"/>
      </w:pPr>
      <w:r w:rsidRPr="007A5F3F">
        <w:t>Reports</w:t>
      </w:r>
    </w:p>
    <w:p w14:paraId="4AB82B97" w14:textId="1E0CBFCA" w:rsidR="00EC5B2F" w:rsidRPr="007A5F3F" w:rsidRDefault="00EC5B2F" w:rsidP="003F3B06">
      <w:pPr>
        <w:pStyle w:val="BodyText"/>
      </w:pPr>
      <w:r w:rsidRPr="007A5F3F">
        <w:t xml:space="preserve">The version number of the </w:t>
      </w:r>
      <w:r w:rsidR="00205A78" w:rsidRPr="007A5F3F">
        <w:t>report</w:t>
      </w:r>
      <w:r w:rsidRPr="007A5F3F">
        <w:t xml:space="preserve"> indicates if: </w:t>
      </w:r>
    </w:p>
    <w:p w14:paraId="0BA59950" w14:textId="77777777" w:rsidR="00205A78" w:rsidRPr="007A5F3F" w:rsidRDefault="00205A78" w:rsidP="00205A78">
      <w:pPr>
        <w:pStyle w:val="Bullet"/>
      </w:pPr>
      <w:r w:rsidRPr="007A5F3F">
        <w:t>a report is the original required or completed return for the period (v1) or</w:t>
      </w:r>
    </w:p>
    <w:p w14:paraId="6AF7417D" w14:textId="77777777" w:rsidR="00205A78" w:rsidRPr="007A5F3F" w:rsidRDefault="00205A78" w:rsidP="00205A78">
      <w:pPr>
        <w:pStyle w:val="Bullet"/>
      </w:pPr>
      <w:r w:rsidRPr="007A5F3F">
        <w:t>a report has been amended (v2 or higher).</w:t>
      </w:r>
    </w:p>
    <w:tbl>
      <w:tblPr>
        <w:tblW w:w="861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418"/>
        <w:gridCol w:w="7194"/>
      </w:tblGrid>
      <w:tr w:rsidR="00F2350E" w:rsidRPr="007A5F3F" w14:paraId="728D0507" w14:textId="77777777" w:rsidTr="00F92F90">
        <w:trPr>
          <w:trHeight w:val="350"/>
          <w:tblHeader/>
        </w:trPr>
        <w:tc>
          <w:tcPr>
            <w:tcW w:w="1418" w:type="dxa"/>
            <w:shd w:val="clear" w:color="auto" w:fill="1C556C" w:themeFill="accent1"/>
          </w:tcPr>
          <w:p w14:paraId="3F1335AC" w14:textId="77777777" w:rsidR="00F2350E" w:rsidRPr="007A5F3F" w:rsidRDefault="00F2350E" w:rsidP="00AD5614">
            <w:pPr>
              <w:pStyle w:val="TableTextbold"/>
              <w:rPr>
                <w:color w:val="FFFFFF" w:themeColor="background1"/>
              </w:rPr>
            </w:pPr>
            <w:r w:rsidRPr="007A5F3F">
              <w:rPr>
                <w:color w:val="FFFFFF" w:themeColor="background1"/>
              </w:rPr>
              <w:lastRenderedPageBreak/>
              <w:t>Status</w:t>
            </w:r>
          </w:p>
        </w:tc>
        <w:tc>
          <w:tcPr>
            <w:tcW w:w="7194" w:type="dxa"/>
            <w:shd w:val="clear" w:color="auto" w:fill="1C556C" w:themeFill="accent1"/>
          </w:tcPr>
          <w:p w14:paraId="5EFEDDBA" w14:textId="77777777" w:rsidR="00F2350E" w:rsidRPr="007A5F3F" w:rsidRDefault="00F2350E" w:rsidP="00AD5614">
            <w:pPr>
              <w:pStyle w:val="TableTextbold"/>
              <w:rPr>
                <w:color w:val="FFFFFF" w:themeColor="background1"/>
              </w:rPr>
            </w:pPr>
            <w:r w:rsidRPr="007A5F3F">
              <w:rPr>
                <w:color w:val="FFFFFF" w:themeColor="background1"/>
              </w:rPr>
              <w:t>Description/action</w:t>
            </w:r>
          </w:p>
        </w:tc>
      </w:tr>
      <w:tr w:rsidR="00F2350E" w:rsidRPr="007A5F3F" w14:paraId="2D51C224" w14:textId="77777777" w:rsidTr="00F92F90">
        <w:trPr>
          <w:trHeight w:val="580"/>
        </w:trPr>
        <w:tc>
          <w:tcPr>
            <w:tcW w:w="1418" w:type="dxa"/>
          </w:tcPr>
          <w:p w14:paraId="2706E34B" w14:textId="77777777" w:rsidR="00F2350E" w:rsidRPr="007A5F3F" w:rsidRDefault="00F2350E" w:rsidP="00AD5614">
            <w:pPr>
              <w:pStyle w:val="TableText"/>
            </w:pPr>
            <w:r w:rsidRPr="007A5F3F">
              <w:t>Required</w:t>
            </w:r>
          </w:p>
        </w:tc>
        <w:tc>
          <w:tcPr>
            <w:tcW w:w="7194" w:type="dxa"/>
          </w:tcPr>
          <w:p w14:paraId="4E4A7090" w14:textId="77777777" w:rsidR="00F2350E" w:rsidRPr="007A5F3F" w:rsidRDefault="00F2350E" w:rsidP="00AD5614">
            <w:pPr>
              <w:pStyle w:val="TableText"/>
            </w:pPr>
            <w:r w:rsidRPr="007A5F3F">
              <w:t xml:space="preserve">A blank report has been created by the system and requires completion. </w:t>
            </w:r>
          </w:p>
          <w:p w14:paraId="18CD269F" w14:textId="6E5D2FAF" w:rsidR="00F2350E" w:rsidRPr="007A5F3F" w:rsidRDefault="00F2350E" w:rsidP="00AD5614">
            <w:pPr>
              <w:pStyle w:val="TableBullet"/>
            </w:pPr>
            <w:r w:rsidRPr="007A5F3F">
              <w:t xml:space="preserve">If no data has yet been entered, any user in OWLS can </w:t>
            </w:r>
            <w:r w:rsidRPr="007A5F3F">
              <w:rPr>
                <w:b/>
              </w:rPr>
              <w:t>Submit</w:t>
            </w:r>
            <w:r w:rsidRPr="007A5F3F">
              <w:rPr>
                <w:bCs/>
              </w:rPr>
              <w:t xml:space="preserve"> the</w:t>
            </w:r>
            <w:r w:rsidRPr="007A5F3F">
              <w:rPr>
                <w:b/>
              </w:rPr>
              <w:t xml:space="preserve"> </w:t>
            </w:r>
            <w:r w:rsidR="00942319" w:rsidRPr="007A5F3F">
              <w:rPr>
                <w:bCs/>
              </w:rPr>
              <w:t>activity category report</w:t>
            </w:r>
            <w:r w:rsidRPr="007A5F3F">
              <w:rPr>
                <w:bCs/>
              </w:rPr>
              <w:t>.</w:t>
            </w:r>
          </w:p>
          <w:p w14:paraId="114F613B" w14:textId="354BAB8F" w:rsidR="00F2350E" w:rsidRPr="007A5F3F" w:rsidRDefault="00F2350E" w:rsidP="00AD5614">
            <w:pPr>
              <w:pStyle w:val="TableBullet"/>
            </w:pPr>
            <w:r w:rsidRPr="007A5F3F">
              <w:t xml:space="preserve">If draft data has been entered and saved, any users in OWLS can </w:t>
            </w:r>
            <w:r w:rsidRPr="007A5F3F">
              <w:rPr>
                <w:b/>
                <w:bCs/>
              </w:rPr>
              <w:t>Update</w:t>
            </w:r>
            <w:r w:rsidRPr="007A5F3F">
              <w:t xml:space="preserve"> the </w:t>
            </w:r>
            <w:r w:rsidR="00942319" w:rsidRPr="007A5F3F">
              <w:t>activity category report</w:t>
            </w:r>
            <w:r w:rsidRPr="007A5F3F">
              <w:t>.</w:t>
            </w:r>
          </w:p>
        </w:tc>
      </w:tr>
      <w:tr w:rsidR="00F2350E" w:rsidRPr="007A5F3F" w14:paraId="500B0B8A" w14:textId="77777777" w:rsidTr="00F92F90">
        <w:trPr>
          <w:trHeight w:val="440"/>
        </w:trPr>
        <w:tc>
          <w:tcPr>
            <w:tcW w:w="1418" w:type="dxa"/>
          </w:tcPr>
          <w:p w14:paraId="3491B147" w14:textId="77777777" w:rsidR="00F2350E" w:rsidRPr="007A5F3F" w:rsidRDefault="00F2350E" w:rsidP="00AD5614">
            <w:pPr>
              <w:pStyle w:val="TableText"/>
            </w:pPr>
            <w:r w:rsidRPr="007A5F3F">
              <w:t>Overdue</w:t>
            </w:r>
          </w:p>
        </w:tc>
        <w:tc>
          <w:tcPr>
            <w:tcW w:w="7194" w:type="dxa"/>
          </w:tcPr>
          <w:p w14:paraId="544AAE3C" w14:textId="77777777" w:rsidR="00F2350E" w:rsidRPr="007A5F3F" w:rsidRDefault="00F2350E" w:rsidP="00AD5614">
            <w:pPr>
              <w:pStyle w:val="TableText"/>
            </w:pPr>
            <w:r w:rsidRPr="007A5F3F">
              <w:t xml:space="preserve">A report is required, and the due date has passed. The same actions available for Required reports are available for Overdue reports. </w:t>
            </w:r>
          </w:p>
        </w:tc>
      </w:tr>
      <w:tr w:rsidR="00F2350E" w:rsidRPr="007A5F3F" w14:paraId="001F7772" w14:textId="77777777" w:rsidTr="00F92F90">
        <w:trPr>
          <w:trHeight w:val="710"/>
        </w:trPr>
        <w:tc>
          <w:tcPr>
            <w:tcW w:w="1418" w:type="dxa"/>
          </w:tcPr>
          <w:p w14:paraId="52C67B82" w14:textId="77777777" w:rsidR="00F2350E" w:rsidRPr="007A5F3F" w:rsidRDefault="00F2350E" w:rsidP="00AD5614">
            <w:pPr>
              <w:pStyle w:val="TableText"/>
            </w:pPr>
            <w:r w:rsidRPr="007A5F3F">
              <w:t>Submitted</w:t>
            </w:r>
          </w:p>
        </w:tc>
        <w:tc>
          <w:tcPr>
            <w:tcW w:w="7194" w:type="dxa"/>
          </w:tcPr>
          <w:p w14:paraId="237D03EB" w14:textId="77777777" w:rsidR="00F2350E" w:rsidRPr="007A5F3F" w:rsidRDefault="00F2350E" w:rsidP="00AD5614">
            <w:pPr>
              <w:pStyle w:val="TableText"/>
            </w:pPr>
            <w:r w:rsidRPr="007A5F3F">
              <w:t>The report has been submitted.</w:t>
            </w:r>
          </w:p>
          <w:p w14:paraId="0E0C121C" w14:textId="77777777" w:rsidR="00F2350E" w:rsidRPr="007A5F3F" w:rsidRDefault="00F2350E" w:rsidP="00AD5614">
            <w:pPr>
              <w:pStyle w:val="TableBullet"/>
            </w:pPr>
            <w:r w:rsidRPr="007A5F3F">
              <w:t xml:space="preserve">Users can </w:t>
            </w:r>
            <w:r w:rsidRPr="007A5F3F">
              <w:rPr>
                <w:b/>
              </w:rPr>
              <w:t xml:space="preserve">View </w:t>
            </w:r>
            <w:r w:rsidRPr="007A5F3F">
              <w:t>the</w:t>
            </w:r>
            <w:r w:rsidRPr="007A5F3F">
              <w:rPr>
                <w:spacing w:val="-4"/>
              </w:rPr>
              <w:t xml:space="preserve"> </w:t>
            </w:r>
            <w:r w:rsidRPr="007A5F3F">
              <w:t>report.</w:t>
            </w:r>
          </w:p>
        </w:tc>
      </w:tr>
    </w:tbl>
    <w:p w14:paraId="3A8005A9" w14:textId="060C63CC" w:rsidR="0055297E" w:rsidRPr="007A5F3F" w:rsidRDefault="00C66C03" w:rsidP="00F92F90">
      <w:pPr>
        <w:pStyle w:val="Heading2"/>
        <w:spacing w:before="440"/>
      </w:pPr>
      <w:bookmarkStart w:id="85" w:name="_Submit_a_final"/>
      <w:bookmarkStart w:id="86" w:name="_Toc88560775"/>
      <w:bookmarkStart w:id="87" w:name="_Toc174795436"/>
      <w:bookmarkEnd w:id="85"/>
      <w:r w:rsidRPr="007A5F3F">
        <w:t>Submit</w:t>
      </w:r>
      <w:r w:rsidR="007F519C" w:rsidRPr="007A5F3F">
        <w:t>ting</w:t>
      </w:r>
      <w:r w:rsidRPr="007A5F3F">
        <w:t xml:space="preserve"> </w:t>
      </w:r>
      <w:bookmarkEnd w:id="86"/>
      <w:r w:rsidR="00F2350E" w:rsidRPr="007A5F3F">
        <w:t xml:space="preserve">an </w:t>
      </w:r>
      <w:r w:rsidR="00972054">
        <w:t>a</w:t>
      </w:r>
      <w:r w:rsidR="00D3410B" w:rsidRPr="007A5F3F">
        <w:t xml:space="preserve">ctivity </w:t>
      </w:r>
      <w:r w:rsidR="00972054">
        <w:t>c</w:t>
      </w:r>
      <w:r w:rsidR="00D3410B" w:rsidRPr="007A5F3F">
        <w:t xml:space="preserve">ategory </w:t>
      </w:r>
      <w:r w:rsidR="00972054">
        <w:t>r</w:t>
      </w:r>
      <w:r w:rsidR="00D3410B" w:rsidRPr="007A5F3F">
        <w:t>eport</w:t>
      </w:r>
      <w:bookmarkEnd w:id="87"/>
    </w:p>
    <w:p w14:paraId="4851E75D" w14:textId="3ACCC907" w:rsidR="006148B2" w:rsidRPr="007A5F3F" w:rsidRDefault="006148B2" w:rsidP="006148B2">
      <w:pPr>
        <w:pStyle w:val="BodyText"/>
      </w:pPr>
      <w:r w:rsidRPr="007A5F3F">
        <w:t>Use these steps to submit a</w:t>
      </w:r>
      <w:r w:rsidR="00942319" w:rsidRPr="007A5F3F">
        <w:t>n activity category report</w:t>
      </w:r>
      <w:r w:rsidR="00F01A7C" w:rsidRPr="007A5F3F">
        <w:t>.</w:t>
      </w:r>
      <w:r w:rsidR="00942319" w:rsidRPr="007A5F3F">
        <w:t xml:space="preserve"> </w:t>
      </w:r>
    </w:p>
    <w:p w14:paraId="674D70A5" w14:textId="77777777" w:rsidR="0055297E" w:rsidRPr="007A5F3F" w:rsidRDefault="00C66C03" w:rsidP="001C6AE2">
      <w:pPr>
        <w:pStyle w:val="Heading3"/>
        <w:spacing w:before="240" w:after="120"/>
      </w:pPr>
      <w:r w:rsidRPr="007A5F3F">
        <w:t>Roles</w:t>
      </w:r>
    </w:p>
    <w:p w14:paraId="32B3B069" w14:textId="67598DB6" w:rsidR="005028D6" w:rsidRPr="007A5F3F" w:rsidRDefault="005028D6" w:rsidP="004D2D7F">
      <w:pPr>
        <w:pStyle w:val="Bullet"/>
      </w:pPr>
      <w:r w:rsidRPr="007A5F3F">
        <w:t xml:space="preserve">Site data entry – Can </w:t>
      </w:r>
      <w:r w:rsidR="00AF16D1" w:rsidRPr="007A5F3F">
        <w:t>submit an</w:t>
      </w:r>
      <w:r w:rsidR="00D3410B" w:rsidRPr="007A5F3F">
        <w:t xml:space="preserve"> activity category report</w:t>
      </w:r>
      <w:r w:rsidR="00F01A7C" w:rsidRPr="007A5F3F">
        <w:t>.</w:t>
      </w:r>
    </w:p>
    <w:p w14:paraId="32836D8F" w14:textId="55E4FDEA" w:rsidR="005028D6" w:rsidRPr="007A5F3F" w:rsidRDefault="005028D6" w:rsidP="004D2D7F">
      <w:pPr>
        <w:pStyle w:val="Bullet"/>
      </w:pPr>
      <w:r w:rsidRPr="007A5F3F">
        <w:t xml:space="preserve">Site verifier – Can </w:t>
      </w:r>
      <w:r w:rsidR="00AF16D1" w:rsidRPr="007A5F3F">
        <w:t>submit an</w:t>
      </w:r>
      <w:r w:rsidR="00D3410B" w:rsidRPr="007A5F3F">
        <w:t xml:space="preserve"> activity category report</w:t>
      </w:r>
      <w:r w:rsidR="00F01A7C" w:rsidRPr="007A5F3F">
        <w:t>.</w:t>
      </w:r>
    </w:p>
    <w:p w14:paraId="4AF259DE" w14:textId="14030FC1" w:rsidR="0055297E" w:rsidRPr="007A5F3F" w:rsidRDefault="00C66C03" w:rsidP="00F92F90">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15"/>
        <w:gridCol w:w="7990"/>
      </w:tblGrid>
      <w:tr w:rsidR="005A272F" w:rsidRPr="007A5F3F" w14:paraId="5C9A423C" w14:textId="77777777" w:rsidTr="001C6AE2">
        <w:trPr>
          <w:tblHeader/>
        </w:trPr>
        <w:tc>
          <w:tcPr>
            <w:tcW w:w="515" w:type="dxa"/>
            <w:shd w:val="clear" w:color="auto" w:fill="1C556C" w:themeFill="accent1"/>
          </w:tcPr>
          <w:p w14:paraId="54A5D7E8" w14:textId="77777777" w:rsidR="005A272F" w:rsidRPr="007A5F3F" w:rsidRDefault="005A272F" w:rsidP="00AD5614">
            <w:pPr>
              <w:pStyle w:val="TableTextbold"/>
              <w:rPr>
                <w:color w:val="FFFFFF" w:themeColor="background1"/>
              </w:rPr>
            </w:pPr>
            <w:r w:rsidRPr="007A5F3F">
              <w:rPr>
                <w:color w:val="FFFFFF" w:themeColor="background1"/>
              </w:rPr>
              <w:t>Step</w:t>
            </w:r>
          </w:p>
        </w:tc>
        <w:tc>
          <w:tcPr>
            <w:tcW w:w="7990" w:type="dxa"/>
            <w:shd w:val="clear" w:color="auto" w:fill="1C556C" w:themeFill="accent1"/>
          </w:tcPr>
          <w:p w14:paraId="7958BEBD" w14:textId="77777777" w:rsidR="005A272F" w:rsidRPr="007A5F3F" w:rsidRDefault="005A272F" w:rsidP="00AD5614">
            <w:pPr>
              <w:pStyle w:val="TableTextbold"/>
              <w:rPr>
                <w:color w:val="FFFFFF" w:themeColor="background1"/>
              </w:rPr>
            </w:pPr>
            <w:r w:rsidRPr="007A5F3F">
              <w:rPr>
                <w:color w:val="FFFFFF" w:themeColor="background1"/>
              </w:rPr>
              <w:t>Action</w:t>
            </w:r>
          </w:p>
        </w:tc>
      </w:tr>
      <w:tr w:rsidR="005A272F" w:rsidRPr="007A5F3F" w14:paraId="12B66F3B" w14:textId="77777777" w:rsidTr="001C6AE2">
        <w:tc>
          <w:tcPr>
            <w:tcW w:w="515" w:type="dxa"/>
          </w:tcPr>
          <w:p w14:paraId="24EBCF17" w14:textId="5628546E" w:rsidR="005A272F" w:rsidRPr="007A5F3F" w:rsidRDefault="005A272F" w:rsidP="00AD5614">
            <w:pPr>
              <w:pStyle w:val="TableText"/>
            </w:pPr>
            <w:r w:rsidRPr="007A5F3F">
              <w:t>1</w:t>
            </w:r>
            <w:r w:rsidR="0049376C" w:rsidRPr="007A5F3F">
              <w:t>a</w:t>
            </w:r>
          </w:p>
        </w:tc>
        <w:tc>
          <w:tcPr>
            <w:tcW w:w="7990" w:type="dxa"/>
          </w:tcPr>
          <w:p w14:paraId="2C8BC9C1" w14:textId="77777777" w:rsidR="00DB087E" w:rsidRPr="007A5F3F" w:rsidRDefault="00DB087E" w:rsidP="00AD5614">
            <w:pPr>
              <w:pStyle w:val="TableText"/>
            </w:pPr>
            <w:r w:rsidRPr="007A5F3F">
              <w:t>If submitting your report, after you have submitted your waste return.</w:t>
            </w:r>
          </w:p>
          <w:p w14:paraId="0574704A" w14:textId="7231916C" w:rsidR="005A272F" w:rsidRPr="007A5F3F" w:rsidRDefault="005A272F" w:rsidP="00AD5614">
            <w:pPr>
              <w:pStyle w:val="TableText"/>
            </w:pPr>
            <w:r w:rsidRPr="007A5F3F">
              <w:t>Click the</w:t>
            </w:r>
            <w:r w:rsidRPr="007A5F3F">
              <w:rPr>
                <w:b/>
                <w:bCs/>
              </w:rPr>
              <w:t xml:space="preserve"> Continue </w:t>
            </w:r>
            <w:r w:rsidRPr="007A5F3F">
              <w:t>button</w:t>
            </w:r>
            <w:r w:rsidRPr="007A5F3F">
              <w:rPr>
                <w:b/>
              </w:rPr>
              <w:t xml:space="preserve"> </w:t>
            </w:r>
            <w:r w:rsidRPr="007A5F3F">
              <w:t xml:space="preserve">on the screen after you have successfully submitted your Waste Return or sent your Waste Return for verification (if you are a data entry person). </w:t>
            </w:r>
          </w:p>
          <w:p w14:paraId="47C604E4" w14:textId="77777777" w:rsidR="005A272F" w:rsidRPr="007A5F3F" w:rsidRDefault="005A272F" w:rsidP="00AD5614">
            <w:pPr>
              <w:pStyle w:val="TableText"/>
            </w:pPr>
            <w:r w:rsidRPr="007A5F3F">
              <w:rPr>
                <w:noProof/>
              </w:rPr>
              <w:drawing>
                <wp:inline distT="0" distB="0" distL="0" distR="0" wp14:anchorId="11A6CD51" wp14:editId="47BB9D68">
                  <wp:extent cx="4979418" cy="158261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982206" cy="1583502"/>
                          </a:xfrm>
                          <a:prstGeom prst="rect">
                            <a:avLst/>
                          </a:prstGeom>
                        </pic:spPr>
                      </pic:pic>
                    </a:graphicData>
                  </a:graphic>
                </wp:inline>
              </w:drawing>
            </w:r>
          </w:p>
        </w:tc>
      </w:tr>
      <w:tr w:rsidR="0049376C" w:rsidRPr="007A5F3F" w14:paraId="7BE9DE28" w14:textId="77777777" w:rsidTr="001C6AE2">
        <w:tc>
          <w:tcPr>
            <w:tcW w:w="515" w:type="dxa"/>
          </w:tcPr>
          <w:p w14:paraId="355DD693" w14:textId="52E824D3" w:rsidR="0049376C" w:rsidRPr="007A5F3F" w:rsidRDefault="0049376C" w:rsidP="00AD5614">
            <w:pPr>
              <w:pStyle w:val="TableText"/>
            </w:pPr>
            <w:r w:rsidRPr="007A5F3F">
              <w:t>1b</w:t>
            </w:r>
          </w:p>
        </w:tc>
        <w:tc>
          <w:tcPr>
            <w:tcW w:w="7990" w:type="dxa"/>
          </w:tcPr>
          <w:p w14:paraId="0CC7E125" w14:textId="72A4D311" w:rsidR="0049376C" w:rsidRPr="007A5F3F" w:rsidRDefault="0049376C" w:rsidP="00AD5614">
            <w:pPr>
              <w:pStyle w:val="TableText"/>
            </w:pPr>
            <w:r w:rsidRPr="007A5F3F">
              <w:t xml:space="preserve">If submitting your report </w:t>
            </w:r>
            <w:r w:rsidR="000A06DD" w:rsidRPr="007A5F3F">
              <w:t xml:space="preserve">from the Activity Report </w:t>
            </w:r>
            <w:r w:rsidR="003C7349" w:rsidRPr="007A5F3F">
              <w:t>s</w:t>
            </w:r>
            <w:r w:rsidR="000A06DD" w:rsidRPr="007A5F3F">
              <w:t>ummary screen</w:t>
            </w:r>
          </w:p>
          <w:p w14:paraId="33325E14" w14:textId="5F385C4B" w:rsidR="000A06DD" w:rsidRPr="007A5F3F" w:rsidRDefault="000A06DD" w:rsidP="00AD5614">
            <w:pPr>
              <w:pStyle w:val="TableText"/>
            </w:pPr>
            <w:r w:rsidRPr="007A5F3F">
              <w:t>C</w:t>
            </w:r>
            <w:r w:rsidR="00233B79" w:rsidRPr="007A5F3F">
              <w:t xml:space="preserve">lick the </w:t>
            </w:r>
            <w:r w:rsidR="00142629" w:rsidRPr="007A5F3F">
              <w:rPr>
                <w:b/>
                <w:bCs/>
              </w:rPr>
              <w:t>S</w:t>
            </w:r>
            <w:r w:rsidR="00233B79" w:rsidRPr="007A5F3F">
              <w:rPr>
                <w:b/>
                <w:bCs/>
              </w:rPr>
              <w:t>ubmit</w:t>
            </w:r>
            <w:r w:rsidR="00233B79" w:rsidRPr="007A5F3F">
              <w:t xml:space="preserve"> button</w:t>
            </w:r>
            <w:r w:rsidR="00393E45" w:rsidRPr="007A5F3F">
              <w:t xml:space="preserve"> in the action column,</w:t>
            </w:r>
            <w:r w:rsidR="00233B79" w:rsidRPr="007A5F3F">
              <w:t xml:space="preserve"> for the correct r</w:t>
            </w:r>
            <w:r w:rsidR="00393E45" w:rsidRPr="007A5F3F">
              <w:t xml:space="preserve">eport period. </w:t>
            </w:r>
          </w:p>
          <w:p w14:paraId="6BFD9FD7" w14:textId="472EDB5B" w:rsidR="000A06DD" w:rsidRPr="007A5F3F" w:rsidRDefault="000A06DD" w:rsidP="00F92F90">
            <w:pPr>
              <w:pStyle w:val="TableText"/>
              <w:spacing w:after="120"/>
            </w:pPr>
            <w:r w:rsidRPr="007A5F3F">
              <w:rPr>
                <w:noProof/>
              </w:rPr>
              <w:drawing>
                <wp:inline distT="0" distB="0" distL="0" distR="0" wp14:anchorId="6BA21E41" wp14:editId="69463623">
                  <wp:extent cx="4853354" cy="902142"/>
                  <wp:effectExtent l="0" t="0" r="4445" b="0"/>
                  <wp:docPr id="651384641" name="Picture 65138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pic:cNvPicPr>
                            <a:picLocks noChangeAspect="1" noChangeArrowheads="1"/>
                          </pic:cNvPicPr>
                        </pic:nvPicPr>
                        <pic:blipFill>
                          <a:blip r:embed="rId118"/>
                          <a:stretch>
                            <a:fillRect/>
                          </a:stretch>
                        </pic:blipFill>
                        <pic:spPr bwMode="auto">
                          <a:xfrm>
                            <a:off x="0" y="0"/>
                            <a:ext cx="4898459" cy="910526"/>
                          </a:xfrm>
                          <a:prstGeom prst="rect">
                            <a:avLst/>
                          </a:prstGeom>
                          <a:noFill/>
                          <a:ln>
                            <a:noFill/>
                          </a:ln>
                        </pic:spPr>
                      </pic:pic>
                    </a:graphicData>
                  </a:graphic>
                </wp:inline>
              </w:drawing>
            </w:r>
          </w:p>
        </w:tc>
      </w:tr>
      <w:tr w:rsidR="001C6AE2" w:rsidRPr="007A5F3F" w14:paraId="331B1775" w14:textId="77777777" w:rsidTr="001C6AE2">
        <w:tc>
          <w:tcPr>
            <w:tcW w:w="515" w:type="dxa"/>
          </w:tcPr>
          <w:p w14:paraId="6B024977" w14:textId="2DCE8C8F" w:rsidR="001C6AE2" w:rsidRPr="007A5F3F" w:rsidRDefault="001C6AE2" w:rsidP="001C6AE2">
            <w:pPr>
              <w:pStyle w:val="TableText"/>
            </w:pPr>
            <w:r w:rsidRPr="007A5F3F">
              <w:t>2</w:t>
            </w:r>
          </w:p>
        </w:tc>
        <w:tc>
          <w:tcPr>
            <w:tcW w:w="7990" w:type="dxa"/>
          </w:tcPr>
          <w:p w14:paraId="1C5D50A3" w14:textId="0C9D9C55" w:rsidR="001C6AE2" w:rsidRPr="007A5F3F" w:rsidRDefault="001C6AE2" w:rsidP="001C6AE2">
            <w:pPr>
              <w:pStyle w:val="TableText"/>
            </w:pPr>
            <w:r w:rsidRPr="007A5F3F">
              <w:t xml:space="preserve">If no activity </w:t>
            </w:r>
            <w:r w:rsidR="00142629" w:rsidRPr="007A5F3F">
              <w:t xml:space="preserve">occurred </w:t>
            </w:r>
            <w:r w:rsidRPr="007A5F3F">
              <w:t>at your facility during the period, click the check box at the top of the Activity Categories. Otherwise, enter the metric tonnes for each waste source you are reporting on</w:t>
            </w:r>
            <w:r w:rsidR="00142629" w:rsidRPr="007A5F3F">
              <w:t>,</w:t>
            </w:r>
            <w:r w:rsidRPr="007A5F3F">
              <w:t xml:space="preserve"> as described in</w:t>
            </w:r>
            <w:r w:rsidR="00557603" w:rsidRPr="007A5F3F">
              <w:t> </w:t>
            </w:r>
            <w:r w:rsidR="00142629" w:rsidRPr="007A5F3F">
              <w:t>s</w:t>
            </w:r>
            <w:r w:rsidRPr="007A5F3F">
              <w:t>teps 1</w:t>
            </w:r>
            <w:r w:rsidR="00142629" w:rsidRPr="007A5F3F">
              <w:t>–</w:t>
            </w:r>
            <w:r w:rsidRPr="007A5F3F">
              <w:t xml:space="preserve">4. </w:t>
            </w:r>
          </w:p>
          <w:p w14:paraId="4C394BF6" w14:textId="77777777" w:rsidR="001C6AE2" w:rsidRPr="007A5F3F" w:rsidRDefault="001C6AE2" w:rsidP="001C6AE2">
            <w:pPr>
              <w:pStyle w:val="TableText"/>
            </w:pPr>
            <w:r w:rsidRPr="007A5F3F">
              <w:rPr>
                <w:noProof/>
              </w:rPr>
              <w:drawing>
                <wp:inline distT="0" distB="0" distL="0" distR="0" wp14:anchorId="1577C2AC" wp14:editId="4495495C">
                  <wp:extent cx="4778418" cy="345116"/>
                  <wp:effectExtent l="0" t="0" r="3175" b="0"/>
                  <wp:docPr id="192474067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rotWithShape="1">
                          <a:blip r:embed="rId120">
                            <a:extLst>
                              <a:ext uri="{28A0092B-C50C-407E-A947-70E740481C1C}">
                                <a14:useLocalDpi xmlns:a14="http://schemas.microsoft.com/office/drawing/2010/main" val="0"/>
                              </a:ext>
                            </a:extLst>
                          </a:blip>
                          <a:srcRect t="10804" b="15343"/>
                          <a:stretch/>
                        </pic:blipFill>
                        <pic:spPr bwMode="auto">
                          <a:xfrm>
                            <a:off x="0" y="0"/>
                            <a:ext cx="4779010" cy="345159"/>
                          </a:xfrm>
                          <a:prstGeom prst="rect">
                            <a:avLst/>
                          </a:prstGeom>
                          <a:ln>
                            <a:noFill/>
                          </a:ln>
                          <a:extLst>
                            <a:ext uri="{53640926-AAD7-44D8-BBD7-CCE9431645EC}">
                              <a14:shadowObscured xmlns:a14="http://schemas.microsoft.com/office/drawing/2010/main"/>
                            </a:ext>
                          </a:extLst>
                        </pic:spPr>
                      </pic:pic>
                    </a:graphicData>
                  </a:graphic>
                </wp:inline>
              </w:drawing>
            </w:r>
          </w:p>
          <w:p w14:paraId="04FDC581" w14:textId="69296491" w:rsidR="001C6AE2" w:rsidRPr="007A5F3F" w:rsidRDefault="001C6AE2" w:rsidP="00557603">
            <w:pPr>
              <w:pStyle w:val="TableTextbold"/>
              <w:spacing w:after="0"/>
            </w:pPr>
            <w:r w:rsidRPr="007A5F3F">
              <w:lastRenderedPageBreak/>
              <w:t>Note:</w:t>
            </w:r>
            <w:r w:rsidR="003C7349" w:rsidRPr="007A5F3F">
              <w:t xml:space="preserve"> </w:t>
            </w:r>
          </w:p>
          <w:p w14:paraId="51C95051" w14:textId="168EA3FB" w:rsidR="001C6AE2" w:rsidRPr="007A5F3F" w:rsidRDefault="001C6AE2" w:rsidP="00D535BF">
            <w:pPr>
              <w:pStyle w:val="TableBullet"/>
            </w:pPr>
            <w:r w:rsidRPr="007A5F3F">
              <w:t xml:space="preserve">If you select </w:t>
            </w:r>
            <w:r w:rsidRPr="007A5F3F">
              <w:rPr>
                <w:b/>
                <w:bCs/>
              </w:rPr>
              <w:t>No Activity</w:t>
            </w:r>
            <w:r w:rsidRPr="007A5F3F">
              <w:t>, any tonnages entered will be removed automatically.</w:t>
            </w:r>
          </w:p>
        </w:tc>
      </w:tr>
      <w:tr w:rsidR="005A272F" w:rsidRPr="007A5F3F" w14:paraId="22F73212" w14:textId="77777777" w:rsidTr="001C6AE2">
        <w:tc>
          <w:tcPr>
            <w:tcW w:w="515" w:type="dxa"/>
          </w:tcPr>
          <w:p w14:paraId="7BD5DA16" w14:textId="16A87560" w:rsidR="005A272F" w:rsidRPr="007A5F3F" w:rsidRDefault="22A78D37" w:rsidP="00AD5614">
            <w:pPr>
              <w:pStyle w:val="TableText"/>
            </w:pPr>
            <w:r w:rsidRPr="007A5F3F">
              <w:lastRenderedPageBreak/>
              <w:t>3</w:t>
            </w:r>
          </w:p>
        </w:tc>
        <w:tc>
          <w:tcPr>
            <w:tcW w:w="7990" w:type="dxa"/>
          </w:tcPr>
          <w:p w14:paraId="561C6BE9" w14:textId="15831910" w:rsidR="005A272F" w:rsidRPr="007A5F3F" w:rsidRDefault="005A272F" w:rsidP="002001EB">
            <w:pPr>
              <w:pStyle w:val="TableText"/>
            </w:pPr>
            <w:r w:rsidRPr="007A5F3F">
              <w:t>In metric tonnes, enter any Waste Materials Received (Gross Tonnage) in the appropriate column.</w:t>
            </w:r>
            <w:r w:rsidR="00712489" w:rsidRPr="007A5F3F">
              <w:t xml:space="preserve"> </w:t>
            </w:r>
            <w:r w:rsidRPr="007A5F3F">
              <w:t xml:space="preserve">Ensure the values are equivalent to the </w:t>
            </w:r>
            <w:r w:rsidR="002001EB" w:rsidRPr="007A5F3F">
              <w:t>g</w:t>
            </w:r>
            <w:r w:rsidR="00042DCD" w:rsidRPr="007A5F3F">
              <w:t xml:space="preserve">ross </w:t>
            </w:r>
            <w:r w:rsidRPr="007A5F3F">
              <w:t xml:space="preserve">waste tonnage entered in the </w:t>
            </w:r>
            <w:r w:rsidR="00042DCD" w:rsidRPr="007A5F3F">
              <w:t>corresponding month</w:t>
            </w:r>
            <w:r w:rsidR="00ED17E9" w:rsidRPr="007A5F3F">
              <w:t>’</w:t>
            </w:r>
            <w:r w:rsidR="00042DCD" w:rsidRPr="007A5F3F">
              <w:t xml:space="preserve">s </w:t>
            </w:r>
            <w:r w:rsidRPr="007A5F3F">
              <w:t xml:space="preserve">waste return. </w:t>
            </w:r>
            <w:r w:rsidR="00C21413" w:rsidRPr="007A5F3F">
              <w:t xml:space="preserve">This means you need to </w:t>
            </w:r>
            <w:r w:rsidR="00997BCC" w:rsidRPr="007A5F3F">
              <w:t xml:space="preserve">include </w:t>
            </w:r>
            <w:r w:rsidR="00C21413" w:rsidRPr="007A5F3F">
              <w:t>any diverted waste tonnages.</w:t>
            </w:r>
          </w:p>
          <w:p w14:paraId="1B64B578" w14:textId="38FB9B4F" w:rsidR="005A272F" w:rsidRPr="007A5F3F" w:rsidRDefault="00042DCD" w:rsidP="00AD5614">
            <w:pPr>
              <w:pStyle w:val="TableText"/>
              <w:rPr>
                <w:bCs/>
              </w:rPr>
            </w:pPr>
            <w:r w:rsidRPr="007A5F3F">
              <w:rPr>
                <w:bCs/>
              </w:rPr>
              <w:t xml:space="preserve">For more information around </w:t>
            </w:r>
            <w:r w:rsidR="003E6CA7">
              <w:rPr>
                <w:bCs/>
              </w:rPr>
              <w:t xml:space="preserve">measuring </w:t>
            </w:r>
            <w:r w:rsidRPr="007A5F3F">
              <w:rPr>
                <w:bCs/>
              </w:rPr>
              <w:t>the Activity Categories, see</w:t>
            </w:r>
            <w:r w:rsidR="008B651A" w:rsidRPr="007A5F3F">
              <w:rPr>
                <w:bCs/>
              </w:rPr>
              <w:t xml:space="preserve"> </w:t>
            </w:r>
            <w:hyperlink r:id="rId121" w:history="1">
              <w:r w:rsidR="003E6CA7" w:rsidRPr="003E6CA7">
                <w:rPr>
                  <w:rStyle w:val="Hyperlink"/>
                  <w:bCs/>
                </w:rPr>
                <w:t>Waste data – How to record and report the activity category</w:t>
              </w:r>
            </w:hyperlink>
          </w:p>
          <w:p w14:paraId="60EB1A24" w14:textId="77777777" w:rsidR="005A272F" w:rsidRPr="007A5F3F" w:rsidRDefault="005A272F" w:rsidP="00AD5614">
            <w:pPr>
              <w:pStyle w:val="TableBullet"/>
              <w:numPr>
                <w:ilvl w:val="0"/>
                <w:numId w:val="0"/>
              </w:numPr>
              <w:ind w:left="284" w:hanging="284"/>
            </w:pPr>
            <w:r w:rsidRPr="007A5F3F">
              <w:rPr>
                <w:noProof/>
              </w:rPr>
              <w:drawing>
                <wp:inline distT="0" distB="0" distL="0" distR="0" wp14:anchorId="1ABE7AC3" wp14:editId="4067F153">
                  <wp:extent cx="4826977" cy="229226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28144" cy="2292823"/>
                          </a:xfrm>
                          <a:prstGeom prst="rect">
                            <a:avLst/>
                          </a:prstGeom>
                        </pic:spPr>
                      </pic:pic>
                    </a:graphicData>
                  </a:graphic>
                </wp:inline>
              </w:drawing>
            </w:r>
          </w:p>
          <w:p w14:paraId="38E780DC" w14:textId="50FFF9B1" w:rsidR="005A272F" w:rsidRPr="007A5F3F" w:rsidRDefault="005A272F" w:rsidP="00AD5614">
            <w:pPr>
              <w:pStyle w:val="TableTextbold"/>
            </w:pPr>
            <w:r w:rsidRPr="007A5F3F">
              <w:t>Note</w:t>
            </w:r>
            <w:r w:rsidR="00ED17E9" w:rsidRPr="007A5F3F">
              <w:t>s</w:t>
            </w:r>
            <w:r w:rsidRPr="007A5F3F">
              <w:t>:</w:t>
            </w:r>
          </w:p>
          <w:p w14:paraId="24474DF1" w14:textId="77777777" w:rsidR="005A272F" w:rsidRPr="007A5F3F" w:rsidRDefault="005A272F" w:rsidP="00557603">
            <w:pPr>
              <w:pStyle w:val="TableBullet"/>
            </w:pPr>
            <w:r w:rsidRPr="007A5F3F">
              <w:t>The system calculates the sum of the amounts in the Total fields.</w:t>
            </w:r>
          </w:p>
          <w:p w14:paraId="5E85DE1B" w14:textId="49FC1E5C" w:rsidR="005A272F" w:rsidRPr="007A5F3F" w:rsidRDefault="005A272F" w:rsidP="00557603">
            <w:pPr>
              <w:pStyle w:val="TableBullet"/>
            </w:pPr>
            <w:r w:rsidRPr="007A5F3F">
              <w:t xml:space="preserve">If you see a yellow error message at the bottom of the categories, it indicates that your values do not match the </w:t>
            </w:r>
            <w:r w:rsidR="007F2188" w:rsidRPr="007A5F3F">
              <w:t xml:space="preserve">gross tonnage </w:t>
            </w:r>
            <w:r w:rsidRPr="007A5F3F">
              <w:t xml:space="preserve">you entered in your Waste Return. </w:t>
            </w:r>
          </w:p>
          <w:p w14:paraId="50A69D8E" w14:textId="68258F7A" w:rsidR="005A272F" w:rsidRPr="007A5F3F" w:rsidRDefault="005A272F" w:rsidP="00557603">
            <w:pPr>
              <w:pStyle w:val="TableBullet"/>
            </w:pPr>
            <w:r w:rsidRPr="007A5F3F">
              <w:t>You are not restricted from submitting your data, however, please confirm the values entered ar</w:t>
            </w:r>
            <w:r w:rsidR="00AE31E3" w:rsidRPr="007A5F3F">
              <w:t>e correct, as your waste return and activity category report should match.</w:t>
            </w:r>
            <w:r w:rsidRPr="007A5F3F">
              <w:rPr>
                <w:noProof/>
              </w:rPr>
              <w:drawing>
                <wp:inline distT="0" distB="0" distL="0" distR="0" wp14:anchorId="576BC190" wp14:editId="5BED98F0">
                  <wp:extent cx="4537881" cy="4851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540107" cy="485378"/>
                          </a:xfrm>
                          <a:prstGeom prst="rect">
                            <a:avLst/>
                          </a:prstGeom>
                        </pic:spPr>
                      </pic:pic>
                    </a:graphicData>
                  </a:graphic>
                </wp:inline>
              </w:drawing>
            </w:r>
          </w:p>
        </w:tc>
      </w:tr>
      <w:tr w:rsidR="005A272F" w:rsidRPr="007A5F3F" w14:paraId="7E65AAB5" w14:textId="77777777" w:rsidTr="001C6AE2">
        <w:tc>
          <w:tcPr>
            <w:tcW w:w="515" w:type="dxa"/>
          </w:tcPr>
          <w:p w14:paraId="00489C15" w14:textId="03FE3648" w:rsidR="005A272F" w:rsidRPr="007A5F3F" w:rsidRDefault="1CA71851" w:rsidP="00AD5614">
            <w:pPr>
              <w:pStyle w:val="TableText"/>
            </w:pPr>
            <w:r w:rsidRPr="007A5F3F">
              <w:t>4</w:t>
            </w:r>
          </w:p>
        </w:tc>
        <w:tc>
          <w:tcPr>
            <w:tcW w:w="7990" w:type="dxa"/>
          </w:tcPr>
          <w:p w14:paraId="7C98864D" w14:textId="41C71875" w:rsidR="005A272F" w:rsidRPr="007A5F3F" w:rsidRDefault="005A272F" w:rsidP="00AD5614">
            <w:pPr>
              <w:pStyle w:val="TableText"/>
            </w:pPr>
            <w:r w:rsidRPr="007A5F3F">
              <w:t xml:space="preserve">Click </w:t>
            </w:r>
            <w:r w:rsidRPr="007A5F3F">
              <w:rPr>
                <w:b/>
              </w:rPr>
              <w:t>Submit</w:t>
            </w:r>
            <w:r w:rsidRPr="007A5F3F">
              <w:t xml:space="preserve"> once you have entered the gross tonnage for each activity category</w:t>
            </w:r>
            <w:r w:rsidR="00CA47AC" w:rsidRPr="007A5F3F">
              <w:t>.</w:t>
            </w:r>
            <w:r w:rsidRPr="007A5F3F">
              <w:t xml:space="preserve"> Ensure that all entries are correct and complete before submitting.</w:t>
            </w:r>
            <w:r w:rsidR="009B0AA2" w:rsidRPr="007A5F3F">
              <w:t xml:space="preserve"> </w:t>
            </w:r>
            <w:r w:rsidR="001E4796" w:rsidRPr="007A5F3F">
              <w:t>N</w:t>
            </w:r>
            <w:r w:rsidR="00870FF0" w:rsidRPr="007A5F3F">
              <w:t xml:space="preserve">o </w:t>
            </w:r>
            <w:r w:rsidR="006646EF" w:rsidRPr="007A5F3F">
              <w:t xml:space="preserve">further </w:t>
            </w:r>
            <w:r w:rsidR="00997BCC" w:rsidRPr="007A5F3F">
              <w:t>verification</w:t>
            </w:r>
            <w:r w:rsidR="00870FF0" w:rsidRPr="007A5F3F">
              <w:t xml:space="preserve"> </w:t>
            </w:r>
            <w:r w:rsidR="001E4796" w:rsidRPr="007A5F3F">
              <w:t xml:space="preserve">is </w:t>
            </w:r>
            <w:r w:rsidR="00870FF0" w:rsidRPr="007A5F3F">
              <w:t>required for</w:t>
            </w:r>
            <w:r w:rsidR="00997BCC" w:rsidRPr="007A5F3F">
              <w:t xml:space="preserve"> your</w:t>
            </w:r>
            <w:r w:rsidR="00870FF0" w:rsidRPr="007A5F3F">
              <w:t xml:space="preserve"> activity category report.</w:t>
            </w:r>
          </w:p>
          <w:p w14:paraId="02652C6B" w14:textId="77777777" w:rsidR="005A272F" w:rsidRPr="007A5F3F" w:rsidRDefault="005A272F" w:rsidP="00AD5614">
            <w:pPr>
              <w:pStyle w:val="TableText"/>
            </w:pPr>
            <w:r w:rsidRPr="007A5F3F">
              <w:rPr>
                <w:noProof/>
              </w:rPr>
              <w:drawing>
                <wp:inline distT="0" distB="0" distL="0" distR="0" wp14:anchorId="4511110B" wp14:editId="6BDAD0E7">
                  <wp:extent cx="4907675" cy="2347546"/>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913823" cy="2350487"/>
                          </a:xfrm>
                          <a:prstGeom prst="rect">
                            <a:avLst/>
                          </a:prstGeom>
                        </pic:spPr>
                      </pic:pic>
                    </a:graphicData>
                  </a:graphic>
                </wp:inline>
              </w:drawing>
            </w:r>
          </w:p>
        </w:tc>
      </w:tr>
      <w:tr w:rsidR="005A272F" w:rsidRPr="007A5F3F" w14:paraId="4ABFE528" w14:textId="77777777" w:rsidTr="001C6AE2">
        <w:tc>
          <w:tcPr>
            <w:tcW w:w="515" w:type="dxa"/>
          </w:tcPr>
          <w:p w14:paraId="478F52F6" w14:textId="77777777" w:rsidR="005A272F" w:rsidRPr="007A5F3F" w:rsidRDefault="005A272F" w:rsidP="00AD5614">
            <w:pPr>
              <w:pStyle w:val="TableText"/>
            </w:pPr>
            <w:r w:rsidRPr="007A5F3F">
              <w:lastRenderedPageBreak/>
              <w:t>5</w:t>
            </w:r>
          </w:p>
        </w:tc>
        <w:tc>
          <w:tcPr>
            <w:tcW w:w="7990" w:type="dxa"/>
          </w:tcPr>
          <w:p w14:paraId="606E7CA2" w14:textId="6618828C" w:rsidR="005A272F" w:rsidRPr="007A5F3F" w:rsidRDefault="005A272F" w:rsidP="00AD5614">
            <w:pPr>
              <w:pStyle w:val="TableText"/>
              <w:keepNext/>
            </w:pPr>
            <w:r w:rsidRPr="007A5F3F">
              <w:t xml:space="preserve">You will be redirected to the Activity Category Reports summary page and the status of your </w:t>
            </w:r>
            <w:r w:rsidR="00AB05D6">
              <w:t>activity category report</w:t>
            </w:r>
            <w:r w:rsidRPr="007A5F3F">
              <w:t xml:space="preserve"> will show </w:t>
            </w:r>
            <w:r w:rsidRPr="007A5F3F">
              <w:rPr>
                <w:b/>
                <w:bCs/>
              </w:rPr>
              <w:t>Submitted</w:t>
            </w:r>
            <w:r w:rsidRPr="007A5F3F">
              <w:t xml:space="preserve"> in green. </w:t>
            </w:r>
          </w:p>
          <w:p w14:paraId="09B047D1" w14:textId="77777777" w:rsidR="005A272F" w:rsidRPr="007A5F3F" w:rsidRDefault="005A272F" w:rsidP="00AD5614">
            <w:pPr>
              <w:pStyle w:val="TableText"/>
            </w:pPr>
            <w:r w:rsidRPr="007A5F3F">
              <w:rPr>
                <w:noProof/>
              </w:rPr>
              <w:drawing>
                <wp:inline distT="0" distB="0" distL="0" distR="0" wp14:anchorId="6F7882E5" wp14:editId="7D426B79">
                  <wp:extent cx="4779010" cy="952500"/>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779010" cy="952500"/>
                          </a:xfrm>
                          <a:prstGeom prst="rect">
                            <a:avLst/>
                          </a:prstGeom>
                        </pic:spPr>
                      </pic:pic>
                    </a:graphicData>
                  </a:graphic>
                </wp:inline>
              </w:drawing>
            </w:r>
          </w:p>
        </w:tc>
      </w:tr>
    </w:tbl>
    <w:p w14:paraId="49573056" w14:textId="70089B6D" w:rsidR="00685276" w:rsidRPr="007A5F3F" w:rsidRDefault="00685276" w:rsidP="00557603">
      <w:pPr>
        <w:pStyle w:val="Heading2"/>
        <w:spacing w:before="440"/>
      </w:pPr>
      <w:bookmarkStart w:id="88" w:name="_Amending_an_Activity"/>
      <w:bookmarkStart w:id="89" w:name="_Toc174795437"/>
      <w:bookmarkStart w:id="90" w:name="_Toc88560778"/>
      <w:bookmarkEnd w:id="88"/>
      <w:r w:rsidRPr="007A5F3F">
        <w:t xml:space="preserve">Amending </w:t>
      </w:r>
      <w:r w:rsidR="00AE31E3" w:rsidRPr="007A5F3F">
        <w:t>an</w:t>
      </w:r>
      <w:r w:rsidRPr="007A5F3F">
        <w:t xml:space="preserve"> </w:t>
      </w:r>
      <w:r w:rsidR="00972054">
        <w:t>a</w:t>
      </w:r>
      <w:r w:rsidR="00AD6F97" w:rsidRPr="007A5F3F">
        <w:t xml:space="preserve">ctivity </w:t>
      </w:r>
      <w:r w:rsidR="00972054">
        <w:t>c</w:t>
      </w:r>
      <w:r w:rsidR="00AD6F97" w:rsidRPr="007A5F3F">
        <w:t xml:space="preserve">ategory </w:t>
      </w:r>
      <w:r w:rsidR="00972054">
        <w:t>r</w:t>
      </w:r>
      <w:r w:rsidR="00AD6F97" w:rsidRPr="007A5F3F">
        <w:t>eport</w:t>
      </w:r>
      <w:bookmarkEnd w:id="89"/>
    </w:p>
    <w:p w14:paraId="024DF557" w14:textId="08C94EBA" w:rsidR="00014D21" w:rsidRPr="007A5F3F" w:rsidRDefault="00685276" w:rsidP="00AE31E3">
      <w:pPr>
        <w:pStyle w:val="BodyText"/>
      </w:pPr>
      <w:r w:rsidRPr="007A5F3F">
        <w:t>OWLS will no</w:t>
      </w:r>
      <w:r w:rsidR="00F24F9B" w:rsidRPr="007A5F3F">
        <w:t xml:space="preserve">t </w:t>
      </w:r>
      <w:r w:rsidRPr="007A5F3F">
        <w:t xml:space="preserve">accept amendments to submitted </w:t>
      </w:r>
      <w:r w:rsidR="00A90F53" w:rsidRPr="007A5F3F">
        <w:t>activity category reports</w:t>
      </w:r>
      <w:r w:rsidRPr="007A5F3F">
        <w:t xml:space="preserve"> directly from facility</w:t>
      </w:r>
      <w:r w:rsidR="00557603" w:rsidRPr="007A5F3F">
        <w:t> </w:t>
      </w:r>
      <w:r w:rsidRPr="007A5F3F">
        <w:t>operators. If you have made a mistake, please contact the help desk at 0800 WDLEVY (0800 935 389</w:t>
      </w:r>
      <w:r w:rsidR="00AE31E3" w:rsidRPr="007A5F3F">
        <w:t>) or</w:t>
      </w:r>
      <w:r w:rsidR="00397041" w:rsidRPr="007A5F3F">
        <w:t xml:space="preserve"> email</w:t>
      </w:r>
      <w:r w:rsidR="00AE31E3" w:rsidRPr="007A5F3F">
        <w:t xml:space="preserve"> </w:t>
      </w:r>
      <w:hyperlink r:id="rId126" w:history="1">
        <w:r w:rsidR="00AE31E3" w:rsidRPr="007A5F3F">
          <w:rPr>
            <w:rStyle w:val="Hyperlink"/>
          </w:rPr>
          <w:t>info@wastelevy.govt.nz</w:t>
        </w:r>
      </w:hyperlink>
      <w:r w:rsidR="00A74846" w:rsidRPr="007A5F3F">
        <w:rPr>
          <w:rStyle w:val="Hyperlink"/>
          <w:color w:val="auto"/>
        </w:rPr>
        <w:t>.</w:t>
      </w:r>
    </w:p>
    <w:p w14:paraId="2148F68C" w14:textId="77777777" w:rsidR="00AE31E3" w:rsidRPr="007A5F3F" w:rsidRDefault="00AE31E3" w:rsidP="00557603">
      <w:pPr>
        <w:pStyle w:val="BodyText"/>
      </w:pPr>
    </w:p>
    <w:p w14:paraId="54EE40CF" w14:textId="77777777" w:rsidR="00557603" w:rsidRPr="007A5F3F" w:rsidRDefault="00557603" w:rsidP="00557603">
      <w:pPr>
        <w:pStyle w:val="BodyText"/>
      </w:pPr>
      <w:r w:rsidRPr="007A5F3F">
        <w:br w:type="page"/>
      </w:r>
    </w:p>
    <w:p w14:paraId="57620C82" w14:textId="5CF8EECE" w:rsidR="0055297E" w:rsidRPr="007A5F3F" w:rsidRDefault="00C66C03" w:rsidP="004B794B">
      <w:pPr>
        <w:pStyle w:val="Heading1"/>
      </w:pPr>
      <w:bookmarkStart w:id="91" w:name="_Toc174795438"/>
      <w:r w:rsidRPr="007A5F3F">
        <w:lastRenderedPageBreak/>
        <w:t>Chapter 4: Applications</w:t>
      </w:r>
      <w:bookmarkEnd w:id="90"/>
      <w:bookmarkEnd w:id="91"/>
    </w:p>
    <w:p w14:paraId="3D3E845D" w14:textId="48F45D17" w:rsidR="0055297E" w:rsidRPr="007A5F3F" w:rsidRDefault="00C66C03" w:rsidP="00557603">
      <w:pPr>
        <w:pStyle w:val="BodyText"/>
        <w:spacing w:after="240"/>
      </w:pPr>
      <w:r w:rsidRPr="007A5F3F">
        <w:t>This chapter provides information on the applications disposal facilities can make.</w:t>
      </w:r>
      <w:r w:rsidR="007F519C" w:rsidRPr="007A5F3F">
        <w:t xml:space="preserve"> It </w:t>
      </w:r>
      <w:r w:rsidRPr="007A5F3F">
        <w:t>contains the following topics</w:t>
      </w:r>
      <w:r w:rsidR="000642E6" w:rsidRPr="007A5F3F">
        <w:t>.</w:t>
      </w:r>
    </w:p>
    <w:tbl>
      <w:tblPr>
        <w:tblW w:w="8505" w:type="dxa"/>
        <w:tblBorders>
          <w:top w:val="single" w:sz="4" w:space="0" w:color="1B556B" w:themeColor="text2"/>
          <w:bottom w:val="single" w:sz="4" w:space="0" w:color="1B556B" w:themeColor="text2"/>
          <w:insideH w:val="single" w:sz="4" w:space="0" w:color="1B556B" w:themeColor="text2"/>
          <w:insideV w:val="single" w:sz="4" w:space="0" w:color="1B556B" w:themeColor="text2"/>
        </w:tblBorders>
        <w:tblLayout w:type="fixed"/>
        <w:tblCellMar>
          <w:left w:w="85" w:type="dxa"/>
          <w:right w:w="85" w:type="dxa"/>
        </w:tblCellMar>
        <w:tblLook w:val="01E0" w:firstRow="1" w:lastRow="1" w:firstColumn="1" w:lastColumn="1" w:noHBand="0" w:noVBand="0"/>
      </w:tblPr>
      <w:tblGrid>
        <w:gridCol w:w="8505"/>
      </w:tblGrid>
      <w:tr w:rsidR="007B1129" w:rsidRPr="007A5F3F" w14:paraId="0F54B63C" w14:textId="77777777" w:rsidTr="00557603">
        <w:trPr>
          <w:trHeight w:val="350"/>
        </w:trPr>
        <w:tc>
          <w:tcPr>
            <w:tcW w:w="7328" w:type="dxa"/>
            <w:shd w:val="clear" w:color="auto" w:fill="1C556C" w:themeFill="accent1"/>
          </w:tcPr>
          <w:p w14:paraId="287E8672" w14:textId="77777777" w:rsidR="007B1129" w:rsidRPr="007A5F3F" w:rsidRDefault="007B1129" w:rsidP="0017433A">
            <w:pPr>
              <w:pStyle w:val="TableTextbold"/>
              <w:rPr>
                <w:color w:val="FFFFFF" w:themeColor="background1"/>
              </w:rPr>
            </w:pPr>
            <w:r w:rsidRPr="007A5F3F">
              <w:rPr>
                <w:color w:val="FFFFFF" w:themeColor="background1"/>
              </w:rPr>
              <w:t>Topic</w:t>
            </w:r>
          </w:p>
        </w:tc>
      </w:tr>
      <w:tr w:rsidR="007B1129" w:rsidRPr="007A5F3F" w14:paraId="043EDE05" w14:textId="77777777" w:rsidTr="00557603">
        <w:trPr>
          <w:trHeight w:val="350"/>
        </w:trPr>
        <w:tc>
          <w:tcPr>
            <w:tcW w:w="7328" w:type="dxa"/>
          </w:tcPr>
          <w:p w14:paraId="3FDFE048" w14:textId="7262F3B0" w:rsidR="007B1129" w:rsidRPr="007A5F3F" w:rsidRDefault="004D38D7" w:rsidP="0017433A">
            <w:pPr>
              <w:pStyle w:val="TableText"/>
            </w:pPr>
            <w:hyperlink w:anchor="_Overview_3" w:history="1">
              <w:r w:rsidR="007B1129" w:rsidRPr="007A5F3F">
                <w:rPr>
                  <w:rStyle w:val="Hyperlink"/>
                </w:rPr>
                <w:t>Overview</w:t>
              </w:r>
            </w:hyperlink>
          </w:p>
        </w:tc>
      </w:tr>
      <w:tr w:rsidR="007B1129" w:rsidRPr="007A5F3F" w14:paraId="360794B9" w14:textId="77777777" w:rsidTr="00557603">
        <w:trPr>
          <w:trHeight w:val="350"/>
        </w:trPr>
        <w:tc>
          <w:tcPr>
            <w:tcW w:w="7328" w:type="dxa"/>
          </w:tcPr>
          <w:p w14:paraId="7AD815FE" w14:textId="5226BDFE" w:rsidR="007B1129" w:rsidRPr="007A5F3F" w:rsidRDefault="004D38D7" w:rsidP="009F16FC">
            <w:pPr>
              <w:pStyle w:val="TableText"/>
            </w:pPr>
            <w:hyperlink w:anchor="_Apply_to_submit" w:history="1">
              <w:r w:rsidR="007B1129" w:rsidRPr="007A5F3F">
                <w:rPr>
                  <w:rStyle w:val="Hyperlink"/>
                </w:rPr>
                <w:t>Apply</w:t>
              </w:r>
              <w:r w:rsidR="00913108">
                <w:rPr>
                  <w:rStyle w:val="Hyperlink"/>
                </w:rPr>
                <w:t>ing</w:t>
              </w:r>
              <w:r w:rsidR="007B1129" w:rsidRPr="007A5F3F">
                <w:rPr>
                  <w:rStyle w:val="Hyperlink"/>
                </w:rPr>
                <w:t xml:space="preserve"> to submit an annual return</w:t>
              </w:r>
            </w:hyperlink>
          </w:p>
        </w:tc>
      </w:tr>
      <w:tr w:rsidR="007B1129" w:rsidRPr="007A5F3F" w14:paraId="1AFD93F7" w14:textId="77777777" w:rsidTr="00557603">
        <w:trPr>
          <w:trHeight w:val="350"/>
        </w:trPr>
        <w:tc>
          <w:tcPr>
            <w:tcW w:w="7328" w:type="dxa"/>
          </w:tcPr>
          <w:p w14:paraId="5BE148E2" w14:textId="25F547F7" w:rsidR="007B1129" w:rsidRPr="007A5F3F" w:rsidRDefault="004D38D7" w:rsidP="0017433A">
            <w:pPr>
              <w:pStyle w:val="TableText"/>
            </w:pPr>
            <w:hyperlink w:anchor="_Apply_to_use" w:history="1">
              <w:r w:rsidR="007B1129" w:rsidRPr="007A5F3F">
                <w:rPr>
                  <w:rStyle w:val="Hyperlink"/>
                </w:rPr>
                <w:t>Apply</w:t>
              </w:r>
              <w:r w:rsidR="00913108">
                <w:rPr>
                  <w:rStyle w:val="Hyperlink"/>
                </w:rPr>
                <w:t>ing</w:t>
              </w:r>
              <w:r w:rsidR="007B1129" w:rsidRPr="007A5F3F">
                <w:rPr>
                  <w:rStyle w:val="Hyperlink"/>
                </w:rPr>
                <w:t xml:space="preserve"> to use the average tonnage method for </w:t>
              </w:r>
              <w:r w:rsidR="007D1F91" w:rsidRPr="007A5F3F">
                <w:rPr>
                  <w:rStyle w:val="Hyperlink"/>
                </w:rPr>
                <w:t>motor</w:t>
              </w:r>
              <w:r w:rsidR="007B1129" w:rsidRPr="007A5F3F">
                <w:rPr>
                  <w:rStyle w:val="Hyperlink"/>
                </w:rPr>
                <w:t xml:space="preserve"> vehicles</w:t>
              </w:r>
            </w:hyperlink>
          </w:p>
        </w:tc>
      </w:tr>
      <w:tr w:rsidR="007B1129" w:rsidRPr="007A5F3F" w14:paraId="2B8EF5CC" w14:textId="77777777" w:rsidTr="00557603">
        <w:trPr>
          <w:trHeight w:val="349"/>
        </w:trPr>
        <w:tc>
          <w:tcPr>
            <w:tcW w:w="7328" w:type="dxa"/>
          </w:tcPr>
          <w:p w14:paraId="0D221884" w14:textId="55D22B7E" w:rsidR="007B1129" w:rsidRPr="007A5F3F" w:rsidRDefault="004D38D7" w:rsidP="0017433A">
            <w:pPr>
              <w:pStyle w:val="TableText"/>
            </w:pPr>
            <w:hyperlink w:anchor="_Apply_for_an" w:history="1">
              <w:r w:rsidR="007B1129" w:rsidRPr="007A5F3F">
                <w:rPr>
                  <w:rStyle w:val="Hyperlink"/>
                </w:rPr>
                <w:t>Apply</w:t>
              </w:r>
              <w:r w:rsidR="00913108">
                <w:rPr>
                  <w:rStyle w:val="Hyperlink"/>
                </w:rPr>
                <w:t>ing</w:t>
              </w:r>
              <w:r w:rsidR="007B1129" w:rsidRPr="007A5F3F">
                <w:rPr>
                  <w:rStyle w:val="Hyperlink"/>
                </w:rPr>
                <w:t xml:space="preserve"> for an extension of time to submit your monthly return</w:t>
              </w:r>
            </w:hyperlink>
          </w:p>
        </w:tc>
      </w:tr>
      <w:tr w:rsidR="007B1129" w:rsidRPr="007A5F3F" w14:paraId="01116514" w14:textId="77777777" w:rsidTr="00557603">
        <w:trPr>
          <w:trHeight w:val="350"/>
        </w:trPr>
        <w:tc>
          <w:tcPr>
            <w:tcW w:w="7328" w:type="dxa"/>
          </w:tcPr>
          <w:p w14:paraId="26786B4D" w14:textId="0AF50E19" w:rsidR="007B1129" w:rsidRPr="007A5F3F" w:rsidRDefault="004D38D7" w:rsidP="0017433A">
            <w:pPr>
              <w:pStyle w:val="TableText"/>
            </w:pPr>
            <w:hyperlink w:anchor="_Apply_for_an_1" w:history="1">
              <w:r w:rsidR="007B1129" w:rsidRPr="007A5F3F">
                <w:rPr>
                  <w:rStyle w:val="Hyperlink"/>
                </w:rPr>
                <w:t>Apply</w:t>
              </w:r>
              <w:r w:rsidR="00913108">
                <w:rPr>
                  <w:rStyle w:val="Hyperlink"/>
                </w:rPr>
                <w:t>ing</w:t>
              </w:r>
              <w:r w:rsidR="007B1129" w:rsidRPr="007A5F3F">
                <w:rPr>
                  <w:rStyle w:val="Hyperlink"/>
                </w:rPr>
                <w:t xml:space="preserve"> for an extension of time to pay</w:t>
              </w:r>
            </w:hyperlink>
          </w:p>
        </w:tc>
      </w:tr>
      <w:tr w:rsidR="007B1129" w:rsidRPr="007A5F3F" w14:paraId="6081FB6B" w14:textId="77777777" w:rsidTr="00557603">
        <w:trPr>
          <w:trHeight w:val="350"/>
        </w:trPr>
        <w:tc>
          <w:tcPr>
            <w:tcW w:w="7328" w:type="dxa"/>
          </w:tcPr>
          <w:p w14:paraId="135F4FF7" w14:textId="513E48F5" w:rsidR="007B1129" w:rsidRPr="007A5F3F" w:rsidRDefault="004D38D7" w:rsidP="0017433A">
            <w:pPr>
              <w:pStyle w:val="TableText"/>
            </w:pPr>
            <w:hyperlink w:anchor="_Apply_for_an_2" w:history="1">
              <w:r w:rsidR="007B1129" w:rsidRPr="007A5F3F">
                <w:rPr>
                  <w:rStyle w:val="Hyperlink"/>
                </w:rPr>
                <w:t>Apply</w:t>
              </w:r>
              <w:r w:rsidR="00913108">
                <w:rPr>
                  <w:rStyle w:val="Hyperlink"/>
                </w:rPr>
                <w:t>ing</w:t>
              </w:r>
              <w:r w:rsidR="007B1129" w:rsidRPr="007A5F3F">
                <w:rPr>
                  <w:rStyle w:val="Hyperlink"/>
                </w:rPr>
                <w:t xml:space="preserve"> for an extension of storage time for material </w:t>
              </w:r>
              <w:r w:rsidR="00255A55" w:rsidRPr="007A5F3F">
                <w:rPr>
                  <w:rStyle w:val="Hyperlink"/>
                </w:rPr>
                <w:t xml:space="preserve">at </w:t>
              </w:r>
              <w:r w:rsidR="007B1129" w:rsidRPr="007A5F3F">
                <w:rPr>
                  <w:rStyle w:val="Hyperlink"/>
                </w:rPr>
                <w:t>your disposal facility</w:t>
              </w:r>
            </w:hyperlink>
          </w:p>
        </w:tc>
      </w:tr>
      <w:tr w:rsidR="007B1129" w:rsidRPr="007A5F3F" w14:paraId="2AFF20C0" w14:textId="77777777" w:rsidTr="00557603">
        <w:trPr>
          <w:trHeight w:val="350"/>
        </w:trPr>
        <w:tc>
          <w:tcPr>
            <w:tcW w:w="7328" w:type="dxa"/>
          </w:tcPr>
          <w:p w14:paraId="759724F7" w14:textId="151F7A2A" w:rsidR="007B1129" w:rsidRPr="007A5F3F" w:rsidRDefault="004D38D7" w:rsidP="0017433A">
            <w:pPr>
              <w:pStyle w:val="TableText"/>
            </w:pPr>
            <w:hyperlink w:anchor="_Apply_for_a" w:history="1">
              <w:r w:rsidR="007B1129" w:rsidRPr="007A5F3F">
                <w:rPr>
                  <w:rStyle w:val="Hyperlink"/>
                </w:rPr>
                <w:t>Apply</w:t>
              </w:r>
              <w:r w:rsidR="0079632B" w:rsidRPr="007A5F3F">
                <w:rPr>
                  <w:rStyle w:val="Hyperlink"/>
                </w:rPr>
                <w:t>ing</w:t>
              </w:r>
              <w:r w:rsidR="007B1129" w:rsidRPr="007A5F3F">
                <w:rPr>
                  <w:rStyle w:val="Hyperlink"/>
                </w:rPr>
                <w:t xml:space="preserve"> for a waiver</w:t>
              </w:r>
            </w:hyperlink>
          </w:p>
        </w:tc>
      </w:tr>
      <w:tr w:rsidR="007B1129" w:rsidRPr="007A5F3F" w14:paraId="1CE27DA8" w14:textId="77777777" w:rsidTr="00557603">
        <w:trPr>
          <w:trHeight w:val="350"/>
        </w:trPr>
        <w:tc>
          <w:tcPr>
            <w:tcW w:w="7328" w:type="dxa"/>
          </w:tcPr>
          <w:p w14:paraId="18982824" w14:textId="24A459F0" w:rsidR="007B1129" w:rsidRPr="007A5F3F" w:rsidRDefault="004D38D7" w:rsidP="0017433A">
            <w:pPr>
              <w:pStyle w:val="TableText"/>
            </w:pPr>
            <w:hyperlink w:anchor="_Apply_for_a_1" w:history="1">
              <w:r w:rsidR="007B1129" w:rsidRPr="007A5F3F">
                <w:rPr>
                  <w:rStyle w:val="Hyperlink"/>
                </w:rPr>
                <w:t>Apply</w:t>
              </w:r>
              <w:r w:rsidR="0079632B" w:rsidRPr="007A5F3F">
                <w:rPr>
                  <w:rStyle w:val="Hyperlink"/>
                </w:rPr>
                <w:t>ing</w:t>
              </w:r>
              <w:r w:rsidR="007B1129" w:rsidRPr="007A5F3F">
                <w:rPr>
                  <w:rStyle w:val="Hyperlink"/>
                </w:rPr>
                <w:t xml:space="preserve"> for a refund</w:t>
              </w:r>
            </w:hyperlink>
          </w:p>
        </w:tc>
      </w:tr>
      <w:tr w:rsidR="00163B27" w:rsidRPr="007A5F3F" w14:paraId="02F3A4D6" w14:textId="77777777" w:rsidTr="00557603">
        <w:trPr>
          <w:trHeight w:val="350"/>
        </w:trPr>
        <w:tc>
          <w:tcPr>
            <w:tcW w:w="7328" w:type="dxa"/>
          </w:tcPr>
          <w:p w14:paraId="6D8E30D1" w14:textId="563075B0" w:rsidR="00163B27" w:rsidRPr="007A5F3F" w:rsidRDefault="004D38D7" w:rsidP="0017433A">
            <w:pPr>
              <w:pStyle w:val="TableText"/>
            </w:pPr>
            <w:hyperlink w:anchor="_Apply_for_a_2" w:history="1">
              <w:r w:rsidR="00163B27" w:rsidRPr="007A5F3F">
                <w:rPr>
                  <w:rStyle w:val="Hyperlink"/>
                </w:rPr>
                <w:t>Apply</w:t>
              </w:r>
              <w:r w:rsidR="0079632B" w:rsidRPr="007A5F3F">
                <w:rPr>
                  <w:rStyle w:val="Hyperlink"/>
                </w:rPr>
                <w:t>ing</w:t>
              </w:r>
              <w:r w:rsidR="00163B27" w:rsidRPr="007A5F3F">
                <w:rPr>
                  <w:rStyle w:val="Hyperlink"/>
                </w:rPr>
                <w:t xml:space="preserve"> for a site class change</w:t>
              </w:r>
            </w:hyperlink>
          </w:p>
        </w:tc>
      </w:tr>
      <w:tr w:rsidR="007B1129" w:rsidRPr="007A5F3F" w14:paraId="7B9BEA14" w14:textId="77777777" w:rsidTr="00557603">
        <w:trPr>
          <w:trHeight w:val="350"/>
        </w:trPr>
        <w:tc>
          <w:tcPr>
            <w:tcW w:w="7328" w:type="dxa"/>
          </w:tcPr>
          <w:p w14:paraId="37FB6216" w14:textId="6F045355" w:rsidR="007B1129" w:rsidRPr="007A5F3F" w:rsidRDefault="004D38D7" w:rsidP="0017433A">
            <w:pPr>
              <w:pStyle w:val="TableText"/>
            </w:pPr>
            <w:hyperlink w:anchor="_Application_summary_screen" w:history="1">
              <w:r w:rsidR="007B1129" w:rsidRPr="007A5F3F">
                <w:rPr>
                  <w:rStyle w:val="Hyperlink"/>
                </w:rPr>
                <w:t>Application summary screen</w:t>
              </w:r>
            </w:hyperlink>
          </w:p>
        </w:tc>
      </w:tr>
      <w:tr w:rsidR="007B1129" w:rsidRPr="007A5F3F" w14:paraId="765C33AA" w14:textId="77777777" w:rsidTr="00557603">
        <w:trPr>
          <w:trHeight w:val="350"/>
        </w:trPr>
        <w:tc>
          <w:tcPr>
            <w:tcW w:w="7328" w:type="dxa"/>
          </w:tcPr>
          <w:p w14:paraId="276FFDA6" w14:textId="22A0FA41" w:rsidR="007B1129" w:rsidRPr="007A5F3F" w:rsidRDefault="004D38D7" w:rsidP="0017433A">
            <w:pPr>
              <w:pStyle w:val="TableText"/>
            </w:pPr>
            <w:hyperlink w:anchor="_Methodologies" w:history="1">
              <w:r w:rsidR="007B1129" w:rsidRPr="007A5F3F">
                <w:rPr>
                  <w:rStyle w:val="Hyperlink"/>
                </w:rPr>
                <w:t>Methodologies</w:t>
              </w:r>
            </w:hyperlink>
          </w:p>
        </w:tc>
      </w:tr>
    </w:tbl>
    <w:p w14:paraId="3C51E1EC" w14:textId="77777777" w:rsidR="0055297E" w:rsidRPr="007A5F3F" w:rsidRDefault="00C66C03" w:rsidP="0017433A">
      <w:pPr>
        <w:pStyle w:val="Heading2"/>
      </w:pPr>
      <w:bookmarkStart w:id="92" w:name="_Overview_3"/>
      <w:bookmarkStart w:id="93" w:name="_Toc88560779"/>
      <w:bookmarkStart w:id="94" w:name="_Toc174795439"/>
      <w:bookmarkEnd w:id="92"/>
      <w:r w:rsidRPr="007A5F3F">
        <w:t>Overview</w:t>
      </w:r>
      <w:bookmarkEnd w:id="93"/>
      <w:bookmarkEnd w:id="94"/>
    </w:p>
    <w:p w14:paraId="5370CEFA" w14:textId="77777777" w:rsidR="0055297E" w:rsidRPr="007A5F3F" w:rsidRDefault="00C66C03" w:rsidP="0017433A">
      <w:pPr>
        <w:pStyle w:val="Heading3"/>
        <w:spacing w:before="240"/>
      </w:pPr>
      <w:r w:rsidRPr="007A5F3F">
        <w:t>Introduction</w:t>
      </w:r>
    </w:p>
    <w:p w14:paraId="29C13160" w14:textId="3369966C" w:rsidR="0055297E" w:rsidRPr="007A5F3F" w:rsidRDefault="00682C8A" w:rsidP="0017433A">
      <w:pPr>
        <w:pStyle w:val="BodyText"/>
      </w:pPr>
      <w:r w:rsidRPr="007A5F3F">
        <w:t>OWLS 2.0</w:t>
      </w:r>
      <w:r w:rsidR="00C66C03" w:rsidRPr="007A5F3F">
        <w:t xml:space="preserve"> enables the authorised verifier for a disposal </w:t>
      </w:r>
      <w:r w:rsidR="00213AE7" w:rsidRPr="007A5F3F">
        <w:t>facility</w:t>
      </w:r>
      <w:r w:rsidR="00C66C03" w:rsidRPr="007A5F3F">
        <w:t xml:space="preserve"> to make applications as listed</w:t>
      </w:r>
      <w:r w:rsidR="002D1DBD" w:rsidRPr="007A5F3F">
        <w:t> </w:t>
      </w:r>
      <w:r w:rsidR="00C66C03" w:rsidRPr="007A5F3F">
        <w:t>below.</w:t>
      </w:r>
    </w:p>
    <w:p w14:paraId="7672D2ED" w14:textId="77777777" w:rsidR="0055297E" w:rsidRPr="007A5F3F" w:rsidRDefault="00C66C03" w:rsidP="0017433A">
      <w:pPr>
        <w:pStyle w:val="BodyText"/>
      </w:pPr>
      <w:r w:rsidRPr="00D535BF">
        <w:rPr>
          <w:b/>
          <w:bCs/>
        </w:rPr>
        <w:t>Note:</w:t>
      </w:r>
      <w:r w:rsidRPr="007A5F3F">
        <w:t xml:space="preserve"> Data entry users can only ‘view’ applications.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521"/>
        <w:gridCol w:w="5984"/>
      </w:tblGrid>
      <w:tr w:rsidR="0017433A" w:rsidRPr="007A5F3F" w14:paraId="1FC3DEBB" w14:textId="77777777" w:rsidTr="002D1DBD">
        <w:trPr>
          <w:tblHeader/>
        </w:trPr>
        <w:tc>
          <w:tcPr>
            <w:tcW w:w="2552" w:type="dxa"/>
            <w:shd w:val="clear" w:color="auto" w:fill="1C556C" w:themeFill="accent1"/>
          </w:tcPr>
          <w:p w14:paraId="230B2B84" w14:textId="77777777" w:rsidR="0055297E" w:rsidRPr="007A5F3F" w:rsidRDefault="00C66C03" w:rsidP="0017433A">
            <w:pPr>
              <w:pStyle w:val="TableTextbold"/>
              <w:rPr>
                <w:color w:val="FFFFFF" w:themeColor="background1"/>
              </w:rPr>
            </w:pPr>
            <w:r w:rsidRPr="007A5F3F">
              <w:rPr>
                <w:color w:val="FFFFFF" w:themeColor="background1"/>
              </w:rPr>
              <w:t>Application</w:t>
            </w:r>
          </w:p>
        </w:tc>
        <w:tc>
          <w:tcPr>
            <w:tcW w:w="6060" w:type="dxa"/>
            <w:shd w:val="clear" w:color="auto" w:fill="1C556C" w:themeFill="accent1"/>
          </w:tcPr>
          <w:p w14:paraId="7E911AF3" w14:textId="77777777" w:rsidR="0055297E" w:rsidRPr="007A5F3F" w:rsidRDefault="00C66C03" w:rsidP="0017433A">
            <w:pPr>
              <w:pStyle w:val="TableTextbold"/>
              <w:rPr>
                <w:color w:val="FFFFFF" w:themeColor="background1"/>
              </w:rPr>
            </w:pPr>
            <w:r w:rsidRPr="007A5F3F">
              <w:rPr>
                <w:color w:val="FFFFFF" w:themeColor="background1"/>
              </w:rPr>
              <w:t>When to use</w:t>
            </w:r>
          </w:p>
        </w:tc>
      </w:tr>
      <w:tr w:rsidR="0055297E" w:rsidRPr="007A5F3F" w14:paraId="34D01570" w14:textId="77777777" w:rsidTr="002D1DBD">
        <w:tc>
          <w:tcPr>
            <w:tcW w:w="2552" w:type="dxa"/>
          </w:tcPr>
          <w:p w14:paraId="3844688D" w14:textId="77777777" w:rsidR="0055297E" w:rsidRPr="007A5F3F" w:rsidRDefault="00C66C03" w:rsidP="0017433A">
            <w:pPr>
              <w:pStyle w:val="TableText"/>
            </w:pPr>
            <w:r w:rsidRPr="007A5F3F">
              <w:t>Annual permission application</w:t>
            </w:r>
          </w:p>
        </w:tc>
        <w:tc>
          <w:tcPr>
            <w:tcW w:w="6060" w:type="dxa"/>
          </w:tcPr>
          <w:p w14:paraId="336BC10A" w14:textId="77777777" w:rsidR="0055297E" w:rsidRPr="007A5F3F" w:rsidRDefault="00C66C03" w:rsidP="0017433A">
            <w:pPr>
              <w:pStyle w:val="TableText"/>
            </w:pPr>
            <w:r w:rsidRPr="007A5F3F">
              <w:t>Apply to submit returns annually instead of monthly.</w:t>
            </w:r>
          </w:p>
          <w:p w14:paraId="47D971FA" w14:textId="54F9DAB7" w:rsidR="0055297E" w:rsidRPr="007A5F3F" w:rsidRDefault="00C66C03" w:rsidP="0017433A">
            <w:pPr>
              <w:pStyle w:val="TableText"/>
            </w:pPr>
            <w:r w:rsidRPr="007A5F3F">
              <w:t xml:space="preserve">You are only eligible to apply if your </w:t>
            </w:r>
            <w:r w:rsidR="00D07128" w:rsidRPr="007A5F3F">
              <w:t>disposal facility</w:t>
            </w:r>
            <w:r w:rsidRPr="007A5F3F">
              <w:t>’s expected net tonnage for the year is 1</w:t>
            </w:r>
            <w:r w:rsidR="00550A49">
              <w:t>,</w:t>
            </w:r>
            <w:r w:rsidRPr="007A5F3F">
              <w:t>000 tonnes or less.</w:t>
            </w:r>
          </w:p>
          <w:p w14:paraId="7BF65963" w14:textId="5CA43CEA" w:rsidR="0055297E" w:rsidRPr="007A5F3F" w:rsidRDefault="00C66C03" w:rsidP="0017433A">
            <w:pPr>
              <w:pStyle w:val="TableText"/>
            </w:pPr>
            <w:r w:rsidRPr="007A5F3F">
              <w:rPr>
                <w:b/>
              </w:rPr>
              <w:t>Note</w:t>
            </w:r>
            <w:r w:rsidRPr="007A5F3F">
              <w:t xml:space="preserve">: The application form to request annual permission for the following financial year is only available from 1 June to </w:t>
            </w:r>
            <w:r w:rsidR="00FE693E" w:rsidRPr="007A5F3F">
              <w:t xml:space="preserve">20 </w:t>
            </w:r>
            <w:r w:rsidRPr="007A5F3F">
              <w:t>July. You</w:t>
            </w:r>
            <w:r w:rsidR="00D82AE6" w:rsidRPr="007A5F3F">
              <w:t> </w:t>
            </w:r>
            <w:r w:rsidRPr="007A5F3F">
              <w:t xml:space="preserve">must submit the application </w:t>
            </w:r>
            <w:r w:rsidR="00376A2B" w:rsidRPr="007A5F3F">
              <w:t>on or before</w:t>
            </w:r>
            <w:r w:rsidRPr="007A5F3F">
              <w:t xml:space="preserve"> 20 July (for that financial</w:t>
            </w:r>
            <w:r w:rsidR="00D82AE6" w:rsidRPr="007A5F3F">
              <w:t> </w:t>
            </w:r>
            <w:r w:rsidRPr="007A5F3F">
              <w:t>year).</w:t>
            </w:r>
          </w:p>
        </w:tc>
      </w:tr>
      <w:tr w:rsidR="0055297E" w:rsidRPr="007A5F3F" w14:paraId="039E3100" w14:textId="77777777" w:rsidTr="002D1DBD">
        <w:tc>
          <w:tcPr>
            <w:tcW w:w="2552" w:type="dxa"/>
          </w:tcPr>
          <w:p w14:paraId="2DD347E0" w14:textId="77777777" w:rsidR="0055297E" w:rsidRPr="007A5F3F" w:rsidRDefault="00C66C03" w:rsidP="0017433A">
            <w:pPr>
              <w:pStyle w:val="TableText"/>
            </w:pPr>
            <w:r w:rsidRPr="007A5F3F">
              <w:t>Average tonnage application</w:t>
            </w:r>
          </w:p>
        </w:tc>
        <w:tc>
          <w:tcPr>
            <w:tcW w:w="6060" w:type="dxa"/>
          </w:tcPr>
          <w:p w14:paraId="1D791C37" w14:textId="6CC26241" w:rsidR="0055297E" w:rsidRPr="007A5F3F" w:rsidRDefault="00C66C03" w:rsidP="0017433A">
            <w:pPr>
              <w:pStyle w:val="TableText"/>
            </w:pPr>
            <w:r w:rsidRPr="007A5F3F">
              <w:t>Apply to use an average tonnage method for</w:t>
            </w:r>
            <w:r w:rsidR="000268C0" w:rsidRPr="007A5F3F">
              <w:t xml:space="preserve"> selected</w:t>
            </w:r>
            <w:r w:rsidRPr="007A5F3F">
              <w:t xml:space="preserve"> </w:t>
            </w:r>
            <w:r w:rsidR="000D0F3D" w:rsidRPr="007A5F3F">
              <w:t xml:space="preserve">motor </w:t>
            </w:r>
            <w:r w:rsidRPr="007A5F3F">
              <w:t>vehicles.</w:t>
            </w:r>
          </w:p>
          <w:p w14:paraId="4A3C3A87" w14:textId="50BDCE88" w:rsidR="0055297E" w:rsidRPr="007A5F3F" w:rsidRDefault="00C66C03" w:rsidP="0017433A">
            <w:pPr>
              <w:pStyle w:val="TableText"/>
            </w:pPr>
            <w:r w:rsidRPr="007A5F3F">
              <w:t>If you want to apply to change any other type of method, call 0800</w:t>
            </w:r>
            <w:r w:rsidR="00D82AE6" w:rsidRPr="007A5F3F">
              <w:t> </w:t>
            </w:r>
            <w:r w:rsidRPr="007A5F3F">
              <w:t>WDLEVY (0800 935 389)</w:t>
            </w:r>
            <w:r w:rsidR="00EC7FA7" w:rsidRPr="007A5F3F">
              <w:t xml:space="preserve"> or email </w:t>
            </w:r>
            <w:hyperlink r:id="rId127" w:history="1">
              <w:r w:rsidR="0079632B" w:rsidRPr="007A5F3F">
                <w:rPr>
                  <w:rStyle w:val="Hyperlink"/>
                </w:rPr>
                <w:t>info@wastelevy.govt.nz</w:t>
              </w:r>
            </w:hyperlink>
            <w:r w:rsidR="0079632B" w:rsidRPr="007A5F3F">
              <w:t xml:space="preserve">. </w:t>
            </w:r>
          </w:p>
        </w:tc>
      </w:tr>
      <w:tr w:rsidR="0055297E" w:rsidRPr="007A5F3F" w14:paraId="5828D963" w14:textId="77777777" w:rsidTr="002D1DBD">
        <w:tc>
          <w:tcPr>
            <w:tcW w:w="2552" w:type="dxa"/>
          </w:tcPr>
          <w:p w14:paraId="66CA8C50" w14:textId="77777777" w:rsidR="0055297E" w:rsidRPr="007A5F3F" w:rsidRDefault="00C66C03" w:rsidP="0017433A">
            <w:pPr>
              <w:pStyle w:val="TableText"/>
            </w:pPr>
            <w:r w:rsidRPr="007A5F3F">
              <w:t>Return extension application</w:t>
            </w:r>
          </w:p>
        </w:tc>
        <w:tc>
          <w:tcPr>
            <w:tcW w:w="6060" w:type="dxa"/>
          </w:tcPr>
          <w:p w14:paraId="0375C590" w14:textId="77777777" w:rsidR="0055297E" w:rsidRPr="007A5F3F" w:rsidRDefault="00C66C03" w:rsidP="0017433A">
            <w:pPr>
              <w:pStyle w:val="TableText"/>
            </w:pPr>
            <w:r w:rsidRPr="007A5F3F">
              <w:t>Apply for an extension of time to submit a return.</w:t>
            </w:r>
          </w:p>
        </w:tc>
      </w:tr>
      <w:tr w:rsidR="0055297E" w:rsidRPr="007A5F3F" w14:paraId="3937C92B" w14:textId="77777777" w:rsidTr="002D1DBD">
        <w:tc>
          <w:tcPr>
            <w:tcW w:w="2552" w:type="dxa"/>
          </w:tcPr>
          <w:p w14:paraId="32288E05" w14:textId="77777777" w:rsidR="0055297E" w:rsidRPr="007A5F3F" w:rsidRDefault="00C66C03" w:rsidP="0017433A">
            <w:pPr>
              <w:pStyle w:val="TableText"/>
            </w:pPr>
            <w:r w:rsidRPr="007A5F3F">
              <w:t>Payment extension application</w:t>
            </w:r>
          </w:p>
        </w:tc>
        <w:tc>
          <w:tcPr>
            <w:tcW w:w="6060" w:type="dxa"/>
          </w:tcPr>
          <w:p w14:paraId="58DD3499" w14:textId="77777777" w:rsidR="0055297E" w:rsidRPr="007A5F3F" w:rsidRDefault="00C66C03" w:rsidP="0017433A">
            <w:pPr>
              <w:pStyle w:val="TableText"/>
            </w:pPr>
            <w:r w:rsidRPr="007A5F3F">
              <w:t>Apply for an extension of time to pay an invoice.</w:t>
            </w:r>
          </w:p>
        </w:tc>
      </w:tr>
      <w:tr w:rsidR="0055297E" w:rsidRPr="007A5F3F" w14:paraId="698C5535" w14:textId="77777777" w:rsidTr="002D1DBD">
        <w:tc>
          <w:tcPr>
            <w:tcW w:w="2552" w:type="dxa"/>
          </w:tcPr>
          <w:p w14:paraId="2C2D4C91" w14:textId="77777777" w:rsidR="0055297E" w:rsidRPr="007A5F3F" w:rsidRDefault="00C66C03" w:rsidP="0017433A">
            <w:pPr>
              <w:pStyle w:val="TableText"/>
            </w:pPr>
            <w:r w:rsidRPr="007A5F3F">
              <w:t>Storage time extension application</w:t>
            </w:r>
          </w:p>
        </w:tc>
        <w:tc>
          <w:tcPr>
            <w:tcW w:w="6060" w:type="dxa"/>
          </w:tcPr>
          <w:p w14:paraId="60DF1743" w14:textId="726E3E04" w:rsidR="0055297E" w:rsidRPr="007A5F3F" w:rsidRDefault="00C66C03" w:rsidP="0017433A">
            <w:pPr>
              <w:pStyle w:val="TableText"/>
            </w:pPr>
            <w:r w:rsidRPr="007A5F3F">
              <w:t xml:space="preserve">Apply to extend the time diverted material (which has previously been reported as gross tonnage) is stored on </w:t>
            </w:r>
            <w:r w:rsidR="00D07128" w:rsidRPr="007A5F3F">
              <w:t>facility</w:t>
            </w:r>
            <w:r w:rsidRPr="007A5F3F">
              <w:t xml:space="preserve"> beyond the automatically allowable six months.</w:t>
            </w:r>
          </w:p>
        </w:tc>
      </w:tr>
      <w:tr w:rsidR="0055297E" w:rsidRPr="007A5F3F" w14:paraId="7BD4831C" w14:textId="77777777" w:rsidTr="002D1DBD">
        <w:tc>
          <w:tcPr>
            <w:tcW w:w="2552" w:type="dxa"/>
          </w:tcPr>
          <w:p w14:paraId="47ADB35C" w14:textId="77777777" w:rsidR="0055297E" w:rsidRPr="007A5F3F" w:rsidRDefault="00C66C03" w:rsidP="0017433A">
            <w:pPr>
              <w:pStyle w:val="TableText"/>
            </w:pPr>
            <w:r w:rsidRPr="007A5F3F">
              <w:t>Waiver application</w:t>
            </w:r>
          </w:p>
        </w:tc>
        <w:tc>
          <w:tcPr>
            <w:tcW w:w="6060" w:type="dxa"/>
          </w:tcPr>
          <w:p w14:paraId="6DC6B9D8" w14:textId="56B14604" w:rsidR="0055297E" w:rsidRPr="007A5F3F" w:rsidRDefault="00C66C03" w:rsidP="0017433A">
            <w:pPr>
              <w:pStyle w:val="TableText"/>
            </w:pPr>
            <w:r w:rsidRPr="007A5F3F">
              <w:t>Apply to have some, or all, of the levy amount waived in exceptional circumstances</w:t>
            </w:r>
            <w:r w:rsidR="006646EF" w:rsidRPr="007A5F3F">
              <w:t xml:space="preserve"> or </w:t>
            </w:r>
            <w:r w:rsidR="00B81E9D" w:rsidRPr="007A5F3F">
              <w:t xml:space="preserve">for remediating a contaminated site. </w:t>
            </w:r>
          </w:p>
        </w:tc>
      </w:tr>
      <w:tr w:rsidR="0055297E" w:rsidRPr="007A5F3F" w14:paraId="67D02FDE" w14:textId="77777777" w:rsidTr="002D1DBD">
        <w:tc>
          <w:tcPr>
            <w:tcW w:w="2552" w:type="dxa"/>
          </w:tcPr>
          <w:p w14:paraId="22B6BBE4" w14:textId="77777777" w:rsidR="0055297E" w:rsidRPr="007A5F3F" w:rsidRDefault="00C66C03" w:rsidP="0017433A">
            <w:pPr>
              <w:pStyle w:val="TableText"/>
            </w:pPr>
            <w:r w:rsidRPr="007A5F3F">
              <w:lastRenderedPageBreak/>
              <w:t>Levy refund application</w:t>
            </w:r>
          </w:p>
        </w:tc>
        <w:tc>
          <w:tcPr>
            <w:tcW w:w="6060" w:type="dxa"/>
          </w:tcPr>
          <w:p w14:paraId="5752D0E6" w14:textId="77777777" w:rsidR="0055297E" w:rsidRPr="007A5F3F" w:rsidRDefault="00C66C03" w:rsidP="0017433A">
            <w:pPr>
              <w:pStyle w:val="TableText"/>
            </w:pPr>
            <w:r w:rsidRPr="007A5F3F">
              <w:t>Apply for a refund of the levy money already paid on material for which a waiver was granted.</w:t>
            </w:r>
          </w:p>
          <w:p w14:paraId="1F24F4CD" w14:textId="5121DD14" w:rsidR="0055297E" w:rsidRPr="007A5F3F" w:rsidRDefault="00C66C03" w:rsidP="0017433A">
            <w:pPr>
              <w:pStyle w:val="TableText"/>
            </w:pPr>
            <w:r w:rsidRPr="007A5F3F">
              <w:rPr>
                <w:b/>
              </w:rPr>
              <w:t>Note</w:t>
            </w:r>
            <w:r w:rsidRPr="007A5F3F">
              <w:t xml:space="preserve">: Do not enter requests for reimbursements in </w:t>
            </w:r>
            <w:r w:rsidR="00682C8A" w:rsidRPr="007A5F3F">
              <w:t>OWLS 2.0</w:t>
            </w:r>
            <w:r w:rsidRPr="007A5F3F">
              <w:t>. Direct any request for a reimbursement to 0800 WDLEVY (0800 935 389)</w:t>
            </w:r>
            <w:r w:rsidR="00A874F1" w:rsidRPr="007A5F3F">
              <w:t xml:space="preserve"> or </w:t>
            </w:r>
            <w:r w:rsidR="00686297">
              <w:t xml:space="preserve">email </w:t>
            </w:r>
            <w:hyperlink r:id="rId128" w:history="1">
              <w:r w:rsidR="00686297" w:rsidRPr="00686297">
                <w:rPr>
                  <w:rStyle w:val="Hyperlink"/>
                </w:rPr>
                <w:t>info@wastelevy.govt.nz</w:t>
              </w:r>
            </w:hyperlink>
            <w:r w:rsidR="000E5637" w:rsidRPr="007A5F3F">
              <w:t xml:space="preserve">. </w:t>
            </w:r>
          </w:p>
        </w:tc>
      </w:tr>
    </w:tbl>
    <w:p w14:paraId="1A70AF18" w14:textId="6F13E772" w:rsidR="0055297E" w:rsidRPr="007A5F3F" w:rsidRDefault="00C66C03" w:rsidP="00D932DA">
      <w:pPr>
        <w:pStyle w:val="Heading2"/>
        <w:spacing w:before="440"/>
      </w:pPr>
      <w:bookmarkStart w:id="95" w:name="_Apply_to_submit"/>
      <w:bookmarkStart w:id="96" w:name="_Applying_to_submit"/>
      <w:bookmarkStart w:id="97" w:name="_Toc88560780"/>
      <w:bookmarkStart w:id="98" w:name="_Toc174795440"/>
      <w:bookmarkEnd w:id="95"/>
      <w:bookmarkEnd w:id="96"/>
      <w:r w:rsidRPr="007A5F3F">
        <w:t>Apply</w:t>
      </w:r>
      <w:r w:rsidR="00841A7B" w:rsidRPr="007A5F3F">
        <w:t>ing</w:t>
      </w:r>
      <w:r w:rsidRPr="007A5F3F">
        <w:t xml:space="preserve"> to submit</w:t>
      </w:r>
      <w:r w:rsidR="004E7390" w:rsidRPr="007A5F3F">
        <w:t xml:space="preserve"> an</w:t>
      </w:r>
      <w:r w:rsidRPr="007A5F3F">
        <w:t xml:space="preserve"> annual return</w:t>
      </w:r>
      <w:bookmarkEnd w:id="97"/>
      <w:bookmarkEnd w:id="98"/>
    </w:p>
    <w:p w14:paraId="6FF9D9B9" w14:textId="77777777" w:rsidR="0055297E" w:rsidRPr="007A5F3F" w:rsidRDefault="00C66C03" w:rsidP="002D1DBD">
      <w:pPr>
        <w:pStyle w:val="Heading3"/>
        <w:spacing w:before="240"/>
      </w:pPr>
      <w:r w:rsidRPr="007A5F3F">
        <w:t>When to use</w:t>
      </w:r>
    </w:p>
    <w:p w14:paraId="5F227C46" w14:textId="61A41BA3" w:rsidR="0055297E" w:rsidRPr="007A5F3F" w:rsidRDefault="00C66C03" w:rsidP="0017433A">
      <w:pPr>
        <w:pStyle w:val="BodyText"/>
      </w:pPr>
      <w:r w:rsidRPr="007A5F3F">
        <w:t xml:space="preserve">Use these steps to apply to change from monthly </w:t>
      </w:r>
      <w:r w:rsidR="0067559C" w:rsidRPr="007A5F3F">
        <w:t>waste returns and activity category reports</w:t>
      </w:r>
      <w:r w:rsidR="002D1DBD" w:rsidRPr="007A5F3F">
        <w:t> </w:t>
      </w:r>
      <w:r w:rsidRPr="007A5F3F">
        <w:t xml:space="preserve">to </w:t>
      </w:r>
      <w:r w:rsidR="0067559C" w:rsidRPr="007A5F3F">
        <w:t xml:space="preserve">an </w:t>
      </w:r>
      <w:r w:rsidRPr="007A5F3F">
        <w:t>annual</w:t>
      </w:r>
      <w:r w:rsidR="0067559C" w:rsidRPr="007A5F3F">
        <w:t xml:space="preserve"> waste</w:t>
      </w:r>
      <w:r w:rsidRPr="007A5F3F">
        <w:t xml:space="preserve"> return</w:t>
      </w:r>
      <w:r w:rsidR="0067559C" w:rsidRPr="007A5F3F">
        <w:t xml:space="preserve"> and activity category report</w:t>
      </w:r>
      <w:r w:rsidRPr="007A5F3F">
        <w:t>, or to apply to continue to</w:t>
      </w:r>
      <w:r w:rsidR="002D1DBD" w:rsidRPr="007A5F3F">
        <w:t> </w:t>
      </w:r>
      <w:r w:rsidRPr="007A5F3F">
        <w:t>submit annual</w:t>
      </w:r>
      <w:r w:rsidR="0067559C" w:rsidRPr="007A5F3F">
        <w:t>ly.</w:t>
      </w:r>
    </w:p>
    <w:p w14:paraId="19E3A8A6" w14:textId="77777777" w:rsidR="0055297E" w:rsidRPr="007A5F3F" w:rsidRDefault="00C66C03" w:rsidP="0017433A">
      <w:pPr>
        <w:pStyle w:val="BodyText"/>
        <w:rPr>
          <w:b/>
          <w:bCs/>
        </w:rPr>
      </w:pPr>
      <w:r w:rsidRPr="007A5F3F">
        <w:rPr>
          <w:b/>
          <w:bCs/>
        </w:rPr>
        <w:t>Notes:</w:t>
      </w:r>
    </w:p>
    <w:p w14:paraId="4DC9A479" w14:textId="15613DBB" w:rsidR="0055297E" w:rsidRPr="007A5F3F" w:rsidRDefault="2E72353B" w:rsidP="0017433A">
      <w:pPr>
        <w:pStyle w:val="Bullet"/>
      </w:pPr>
      <w:r w:rsidRPr="007A5F3F">
        <w:t>You can only apply to submit annual returns</w:t>
      </w:r>
      <w:r w:rsidR="0067559C" w:rsidRPr="007A5F3F">
        <w:t xml:space="preserve"> and reports</w:t>
      </w:r>
      <w:r w:rsidRPr="007A5F3F">
        <w:t xml:space="preserve"> between 1 June and 20</w:t>
      </w:r>
      <w:r w:rsidRPr="007A5F3F">
        <w:rPr>
          <w:spacing w:val="-4"/>
        </w:rPr>
        <w:t xml:space="preserve"> </w:t>
      </w:r>
      <w:r w:rsidRPr="007A5F3F">
        <w:t>July.</w:t>
      </w:r>
    </w:p>
    <w:p w14:paraId="4BB78A53" w14:textId="77777777" w:rsidR="0055297E" w:rsidRPr="007A5F3F" w:rsidRDefault="2E72353B" w:rsidP="0017433A">
      <w:pPr>
        <w:pStyle w:val="Bullet"/>
      </w:pPr>
      <w:r w:rsidRPr="007A5F3F">
        <w:t>The change will only take effect at the start of a financial</w:t>
      </w:r>
      <w:r w:rsidRPr="007A5F3F">
        <w:rPr>
          <w:spacing w:val="-4"/>
        </w:rPr>
        <w:t xml:space="preserve"> </w:t>
      </w:r>
      <w:r w:rsidRPr="007A5F3F">
        <w:t>year.</w:t>
      </w:r>
    </w:p>
    <w:p w14:paraId="213DDE08" w14:textId="2B970182" w:rsidR="0055297E" w:rsidRPr="007A5F3F" w:rsidRDefault="00C66C03" w:rsidP="0017433A">
      <w:pPr>
        <w:pStyle w:val="BodyText"/>
      </w:pPr>
      <w:r w:rsidRPr="007A5F3F">
        <w:t xml:space="preserve">Refer to </w:t>
      </w:r>
      <w:hyperlink r:id="rId129" w:history="1">
        <w:r w:rsidR="00B62EB6">
          <w:rPr>
            <w:rStyle w:val="Hyperlink"/>
            <w:i/>
            <w:iCs/>
          </w:rPr>
          <w:t>Waste disposal levy and reporting requirements guide for site operators</w:t>
        </w:r>
      </w:hyperlink>
      <w:r w:rsidRPr="007A5F3F">
        <w:t xml:space="preserve"> for more information.</w:t>
      </w:r>
    </w:p>
    <w:p w14:paraId="67AE5E4E" w14:textId="4669A665" w:rsidR="0055297E" w:rsidRPr="007A5F3F" w:rsidRDefault="00C66C03" w:rsidP="00DE7DE1">
      <w:pPr>
        <w:pStyle w:val="Heading3"/>
        <w:spacing w:before="240" w:after="120"/>
      </w:pPr>
      <w:r w:rsidRPr="007A5F3F">
        <w:t xml:space="preserve">Who is </w:t>
      </w:r>
      <w:r w:rsidR="001A44F8" w:rsidRPr="007A5F3F">
        <w:t>responsible?</w:t>
      </w:r>
    </w:p>
    <w:p w14:paraId="7E1BEEBA" w14:textId="77777777" w:rsidR="00241795" w:rsidRPr="007A5F3F" w:rsidRDefault="00442DAE" w:rsidP="00241795">
      <w:pPr>
        <w:pStyle w:val="Bullet"/>
      </w:pPr>
      <w:r w:rsidRPr="007A5F3F">
        <w:t xml:space="preserve">Site verifier – Can </w:t>
      </w:r>
      <w:r w:rsidR="0067559C" w:rsidRPr="007A5F3F">
        <w:t>submit applications.</w:t>
      </w:r>
    </w:p>
    <w:p w14:paraId="5FE69DC1" w14:textId="359DB455" w:rsidR="0055297E" w:rsidRPr="007A5F3F" w:rsidRDefault="00C66C03" w:rsidP="00DE7DE1">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7"/>
        <w:gridCol w:w="7638"/>
      </w:tblGrid>
      <w:tr w:rsidR="009201BD" w:rsidRPr="007A5F3F" w14:paraId="605B8FAC" w14:textId="77777777" w:rsidTr="002D1DBD">
        <w:trPr>
          <w:tblHeader/>
        </w:trPr>
        <w:tc>
          <w:tcPr>
            <w:tcW w:w="872" w:type="dxa"/>
            <w:shd w:val="clear" w:color="auto" w:fill="1C556C" w:themeFill="accent1"/>
          </w:tcPr>
          <w:p w14:paraId="5D375C94" w14:textId="3FF8026A" w:rsidR="0055297E" w:rsidRPr="007A5F3F" w:rsidRDefault="00C66C03" w:rsidP="009201BD">
            <w:pPr>
              <w:pStyle w:val="TableTextbold"/>
              <w:rPr>
                <w:color w:val="FFFFFF" w:themeColor="background1"/>
              </w:rPr>
            </w:pPr>
            <w:r w:rsidRPr="007A5F3F">
              <w:rPr>
                <w:color w:val="FFFFFF" w:themeColor="background1"/>
              </w:rPr>
              <w:t>Step</w:t>
            </w:r>
          </w:p>
        </w:tc>
        <w:tc>
          <w:tcPr>
            <w:tcW w:w="7690" w:type="dxa"/>
            <w:shd w:val="clear" w:color="auto" w:fill="1C556C" w:themeFill="accent1"/>
          </w:tcPr>
          <w:p w14:paraId="2FE78810" w14:textId="06116805" w:rsidR="0055297E" w:rsidRPr="007A5F3F" w:rsidRDefault="00C66C03" w:rsidP="009201BD">
            <w:pPr>
              <w:pStyle w:val="TableTextbold"/>
              <w:rPr>
                <w:color w:val="FFFFFF" w:themeColor="background1"/>
              </w:rPr>
            </w:pPr>
            <w:r w:rsidRPr="007A5F3F">
              <w:rPr>
                <w:color w:val="FFFFFF" w:themeColor="background1"/>
              </w:rPr>
              <w:t>Action</w:t>
            </w:r>
          </w:p>
        </w:tc>
      </w:tr>
      <w:tr w:rsidR="0055297E" w:rsidRPr="007A5F3F" w14:paraId="3632B8FA" w14:textId="77777777" w:rsidTr="002D1DBD">
        <w:tc>
          <w:tcPr>
            <w:tcW w:w="872" w:type="dxa"/>
          </w:tcPr>
          <w:p w14:paraId="33A3ACBA" w14:textId="77777777" w:rsidR="0055297E" w:rsidRPr="007A5F3F" w:rsidRDefault="00C66C03" w:rsidP="009201BD">
            <w:pPr>
              <w:pStyle w:val="TableText"/>
            </w:pPr>
            <w:r w:rsidRPr="007A5F3F">
              <w:t>1</w:t>
            </w:r>
          </w:p>
        </w:tc>
        <w:tc>
          <w:tcPr>
            <w:tcW w:w="7690" w:type="dxa"/>
          </w:tcPr>
          <w:p w14:paraId="1AA246C7" w14:textId="5987D1A4" w:rsidR="00131B4C" w:rsidRPr="007A5F3F" w:rsidRDefault="00C66C03" w:rsidP="009201BD">
            <w:pPr>
              <w:pStyle w:val="TableText"/>
            </w:pPr>
            <w:r w:rsidRPr="007A5F3F">
              <w:t xml:space="preserve">Click the </w:t>
            </w:r>
            <w:r w:rsidRPr="007A5F3F">
              <w:rPr>
                <w:b/>
              </w:rPr>
              <w:t xml:space="preserve">Applications </w:t>
            </w:r>
            <w:r w:rsidRPr="007A5F3F">
              <w:t>link in the content menu.</w:t>
            </w:r>
            <w:r w:rsidR="00131B4C" w:rsidRPr="007A5F3F">
              <w:t xml:space="preserve"> </w:t>
            </w:r>
          </w:p>
          <w:p w14:paraId="1F5AE850" w14:textId="522CE6CD" w:rsidR="009C52CF" w:rsidRPr="007A5F3F" w:rsidRDefault="003C184B" w:rsidP="009201BD">
            <w:pPr>
              <w:pStyle w:val="TableText"/>
            </w:pPr>
            <w:r w:rsidRPr="007A5F3F">
              <w:rPr>
                <w:b/>
                <w:bCs/>
              </w:rPr>
              <w:t>Result</w:t>
            </w:r>
            <w:r w:rsidRPr="007A5F3F">
              <w:t xml:space="preserve">: The </w:t>
            </w:r>
            <w:r w:rsidRPr="007A5F3F">
              <w:rPr>
                <w:b/>
                <w:bCs/>
              </w:rPr>
              <w:t xml:space="preserve">Applications </w:t>
            </w:r>
            <w:r w:rsidRPr="007A5F3F">
              <w:t>screen displays.</w:t>
            </w:r>
            <w:r w:rsidR="001057D2" w:rsidRPr="007A5F3F">
              <w:t xml:space="preserve"> </w:t>
            </w:r>
          </w:p>
          <w:p w14:paraId="29261CFC" w14:textId="4AC915EC" w:rsidR="003A4E4C" w:rsidRPr="007A5F3F" w:rsidRDefault="00435FAD" w:rsidP="009C52CF">
            <w:pPr>
              <w:pStyle w:val="TableText"/>
            </w:pPr>
            <w:r w:rsidRPr="007A5F3F">
              <w:rPr>
                <w:noProof/>
                <w:lang w:eastAsia="ja-JP"/>
              </w:rPr>
              <w:drawing>
                <wp:inline distT="0" distB="0" distL="0" distR="0" wp14:anchorId="1513B736" wp14:editId="65DD2C47">
                  <wp:extent cx="4660419" cy="2362078"/>
                  <wp:effectExtent l="57150" t="57150" r="121285" b="1149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30">
                            <a:extLst>
                              <a:ext uri="{BEBA8EAE-BF5A-486C-A8C5-ECC9F3942E4B}">
                                <a14:imgProps xmlns:a14="http://schemas.microsoft.com/office/drawing/2010/main">
                                  <a14:imgLayer r:embed="rId131">
                                    <a14:imgEffect>
                                      <a14:sharpenSoften amount="25000"/>
                                    </a14:imgEffect>
                                  </a14:imgLayer>
                                </a14:imgProps>
                              </a:ext>
                            </a:extLst>
                          </a:blip>
                          <a:srcRect l="455" t="14340" r="3498" b="14755"/>
                          <a:stretch/>
                        </pic:blipFill>
                        <pic:spPr bwMode="auto">
                          <a:xfrm>
                            <a:off x="0" y="0"/>
                            <a:ext cx="4662000" cy="23628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7417C116" w14:textId="77777777" w:rsidTr="002D1DBD">
        <w:tc>
          <w:tcPr>
            <w:tcW w:w="872" w:type="dxa"/>
          </w:tcPr>
          <w:p w14:paraId="52EF28F5" w14:textId="77777777" w:rsidR="0055297E" w:rsidRPr="007A5F3F" w:rsidRDefault="00C66C03" w:rsidP="00745BC4">
            <w:pPr>
              <w:pStyle w:val="TableText"/>
              <w:keepNext/>
            </w:pPr>
            <w:r w:rsidRPr="007A5F3F">
              <w:lastRenderedPageBreak/>
              <w:t>2</w:t>
            </w:r>
          </w:p>
        </w:tc>
        <w:tc>
          <w:tcPr>
            <w:tcW w:w="7690" w:type="dxa"/>
          </w:tcPr>
          <w:p w14:paraId="3C032C8D" w14:textId="40449229" w:rsidR="0055297E" w:rsidRPr="007A5F3F" w:rsidRDefault="00C66C03" w:rsidP="009201BD">
            <w:pPr>
              <w:pStyle w:val="TableText"/>
            </w:pPr>
            <w:r w:rsidRPr="007A5F3F">
              <w:t xml:space="preserve">Select </w:t>
            </w:r>
            <w:r w:rsidRPr="007A5F3F">
              <w:rPr>
                <w:b/>
              </w:rPr>
              <w:t xml:space="preserve">Annual Permission </w:t>
            </w:r>
            <w:r w:rsidRPr="007A5F3F">
              <w:t xml:space="preserve">from the Application </w:t>
            </w:r>
            <w:r w:rsidR="004A4C42" w:rsidRPr="007A5F3F">
              <w:t xml:space="preserve">Type </w:t>
            </w:r>
            <w:r w:rsidRPr="007A5F3F">
              <w:t>drop-down list.</w:t>
            </w:r>
          </w:p>
          <w:p w14:paraId="690B5EB2" w14:textId="230D5BB6" w:rsidR="009E5935" w:rsidRPr="007A5F3F" w:rsidRDefault="009E5935" w:rsidP="009201BD">
            <w:pPr>
              <w:pStyle w:val="TableText"/>
            </w:pPr>
            <w:r w:rsidRPr="007A5F3F">
              <w:t xml:space="preserve">Click the </w:t>
            </w:r>
            <w:r w:rsidRPr="007A5F3F">
              <w:rPr>
                <w:b/>
                <w:bCs/>
              </w:rPr>
              <w:t xml:space="preserve">Create </w:t>
            </w:r>
            <w:r w:rsidRPr="007A5F3F">
              <w:t>button.</w:t>
            </w:r>
          </w:p>
          <w:p w14:paraId="3F09063D" w14:textId="77777777" w:rsidR="009C52CF" w:rsidRPr="007A5F3F" w:rsidRDefault="00C66C03" w:rsidP="009201BD">
            <w:pPr>
              <w:pStyle w:val="TableText"/>
            </w:pPr>
            <w:r w:rsidRPr="007A5F3F">
              <w:rPr>
                <w:b/>
              </w:rPr>
              <w:t>Result</w:t>
            </w:r>
            <w:r w:rsidRPr="007A5F3F">
              <w:t xml:space="preserve">: The </w:t>
            </w:r>
            <w:r w:rsidRPr="007A5F3F">
              <w:rPr>
                <w:b/>
              </w:rPr>
              <w:t xml:space="preserve">Annual Permission Application </w:t>
            </w:r>
            <w:r w:rsidRPr="007A5F3F">
              <w:t xml:space="preserve">screen </w:t>
            </w:r>
            <w:r w:rsidR="00D1702C" w:rsidRPr="007A5F3F">
              <w:t>displays.</w:t>
            </w:r>
          </w:p>
          <w:p w14:paraId="6B13DD25" w14:textId="228F1EF4" w:rsidR="0055297E" w:rsidRPr="007A5F3F" w:rsidRDefault="00EF252E" w:rsidP="009201BD">
            <w:pPr>
              <w:pStyle w:val="TableText"/>
            </w:pPr>
            <w:r w:rsidRPr="007A5F3F">
              <w:rPr>
                <w:noProof/>
                <w:lang w:eastAsia="ja-JP"/>
              </w:rPr>
              <w:drawing>
                <wp:inline distT="0" distB="0" distL="0" distR="0" wp14:anchorId="3127F32C" wp14:editId="1AA1CF41">
                  <wp:extent cx="4575426" cy="2847975"/>
                  <wp:effectExtent l="57150" t="57150" r="111125" b="1047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hapt4-Apps-Submit-2.PNG"/>
                          <pic:cNvPicPr/>
                        </pic:nvPicPr>
                        <pic:blipFill rotWithShape="1">
                          <a:blip r:embed="rId132">
                            <a:alphaModFix/>
                            <a:extLst>
                              <a:ext uri="{BEBA8EAE-BF5A-486C-A8C5-ECC9F3942E4B}">
                                <a14:imgProps xmlns:a14="http://schemas.microsoft.com/office/drawing/2010/main">
                                  <a14:imgLayer r:embed="rId133">
                                    <a14:imgEffect>
                                      <a14:sharpenSoften amount="25000"/>
                                    </a14:imgEffect>
                                  </a14:imgLayer>
                                </a14:imgProps>
                              </a:ext>
                            </a:extLst>
                          </a:blip>
                          <a:srcRect l="629" t="14319" r="19422" b="13197"/>
                          <a:stretch/>
                        </pic:blipFill>
                        <pic:spPr bwMode="auto">
                          <a:xfrm>
                            <a:off x="0" y="0"/>
                            <a:ext cx="4588934" cy="2856383"/>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3886398E" w14:textId="77777777" w:rsidTr="002D1DBD">
        <w:tc>
          <w:tcPr>
            <w:tcW w:w="872" w:type="dxa"/>
          </w:tcPr>
          <w:p w14:paraId="4E575184" w14:textId="77777777" w:rsidR="0055297E" w:rsidRPr="007A5F3F" w:rsidRDefault="00C66C03" w:rsidP="009201BD">
            <w:pPr>
              <w:pStyle w:val="TableText"/>
            </w:pPr>
            <w:r w:rsidRPr="007A5F3F">
              <w:t>3</w:t>
            </w:r>
          </w:p>
        </w:tc>
        <w:tc>
          <w:tcPr>
            <w:tcW w:w="7690" w:type="dxa"/>
          </w:tcPr>
          <w:p w14:paraId="387D954C" w14:textId="5B219777" w:rsidR="0055297E" w:rsidRPr="007A5F3F" w:rsidRDefault="00C66C03" w:rsidP="009201BD">
            <w:pPr>
              <w:pStyle w:val="TableText"/>
            </w:pPr>
            <w:r w:rsidRPr="007A5F3F">
              <w:t>Complete the following fields</w:t>
            </w:r>
            <w:r w:rsidR="0092494F" w:rsidRPr="007A5F3F">
              <w:t>.</w:t>
            </w:r>
          </w:p>
          <w:p w14:paraId="06DF1DC8" w14:textId="537DBABC" w:rsidR="00A51459" w:rsidRPr="007A5F3F" w:rsidRDefault="00A51459" w:rsidP="009201BD">
            <w:pPr>
              <w:pStyle w:val="TableText"/>
            </w:pPr>
            <w:r w:rsidRPr="007A5F3F">
              <w:rPr>
                <w:noProof/>
                <w:lang w:eastAsia="ja-JP"/>
              </w:rPr>
              <w:drawing>
                <wp:inline distT="0" distB="0" distL="0" distR="0" wp14:anchorId="343631DF" wp14:editId="67D1FAE9">
                  <wp:extent cx="4610100" cy="2371009"/>
                  <wp:effectExtent l="57150" t="57150" r="114300" b="1060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apps_annual2.png"/>
                          <pic:cNvPicPr/>
                        </pic:nvPicPr>
                        <pic:blipFill rotWithShape="1">
                          <a:blip r:embed="rId134">
                            <a:extLst>
                              <a:ext uri="{BEBA8EAE-BF5A-486C-A8C5-ECC9F3942E4B}">
                                <a14:imgProps xmlns:a14="http://schemas.microsoft.com/office/drawing/2010/main">
                                  <a14:imgLayer r:embed="rId135">
                                    <a14:imgEffect>
                                      <a14:sharpenSoften amount="25000"/>
                                    </a14:imgEffect>
                                  </a14:imgLayer>
                                </a14:imgProps>
                              </a:ext>
                            </a:extLst>
                          </a:blip>
                          <a:srcRect l="339" t="6155" r="17979" b="13376"/>
                          <a:stretch/>
                        </pic:blipFill>
                        <pic:spPr bwMode="auto">
                          <a:xfrm>
                            <a:off x="0" y="0"/>
                            <a:ext cx="4628171" cy="2380303"/>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83B09" w:rsidRPr="007A5F3F" w14:paraId="14CD12FF" w14:textId="77777777" w:rsidTr="002D1DBD">
        <w:tc>
          <w:tcPr>
            <w:tcW w:w="872" w:type="dxa"/>
            <w:tcBorders>
              <w:bottom w:val="nil"/>
            </w:tcBorders>
          </w:tcPr>
          <w:p w14:paraId="353ABAA7" w14:textId="77777777" w:rsidR="00383B09" w:rsidRPr="007A5F3F" w:rsidRDefault="00383B09" w:rsidP="009201BD">
            <w:pPr>
              <w:pStyle w:val="TableText"/>
            </w:pPr>
            <w:r w:rsidRPr="007A5F3F">
              <w:t>4</w:t>
            </w:r>
          </w:p>
        </w:tc>
        <w:tc>
          <w:tcPr>
            <w:tcW w:w="7690" w:type="dxa"/>
            <w:tcBorders>
              <w:bottom w:val="nil"/>
            </w:tcBorders>
          </w:tcPr>
          <w:p w14:paraId="29177954" w14:textId="5A6476C7" w:rsidR="00383B09" w:rsidRPr="007A5F3F" w:rsidRDefault="00383B09" w:rsidP="009201BD">
            <w:pPr>
              <w:pStyle w:val="TableText"/>
            </w:pPr>
            <w:r w:rsidRPr="007A5F3F">
              <w:t xml:space="preserve">Provide a </w:t>
            </w:r>
            <w:r w:rsidRPr="007A5F3F">
              <w:rPr>
                <w:b/>
                <w:bCs/>
              </w:rPr>
              <w:t>Brief Reason for Application</w:t>
            </w:r>
            <w:r w:rsidRPr="007A5F3F">
              <w:t>.</w:t>
            </w:r>
          </w:p>
          <w:tbl>
            <w:tblPr>
              <w:tblW w:w="7371" w:type="dxa"/>
              <w:tblInd w:w="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159"/>
              <w:gridCol w:w="5212"/>
            </w:tblGrid>
            <w:tr w:rsidR="004F57A7" w:rsidRPr="007A5F3F" w14:paraId="30C0D0F1" w14:textId="77777777" w:rsidTr="00DE7DE1">
              <w:tc>
                <w:tcPr>
                  <w:tcW w:w="2159" w:type="dxa"/>
                  <w:shd w:val="clear" w:color="auto" w:fill="E6E6E6"/>
                </w:tcPr>
                <w:p w14:paraId="1289E0AE" w14:textId="77777777" w:rsidR="004F57A7" w:rsidRPr="007A5F3F" w:rsidRDefault="004F57A7" w:rsidP="00DE7DE1">
                  <w:pPr>
                    <w:pStyle w:val="TableTextbold"/>
                    <w:spacing w:before="40" w:after="40"/>
                  </w:pPr>
                  <w:r w:rsidRPr="007A5F3F">
                    <w:t>Field</w:t>
                  </w:r>
                </w:p>
              </w:tc>
              <w:tc>
                <w:tcPr>
                  <w:tcW w:w="5212" w:type="dxa"/>
                  <w:shd w:val="clear" w:color="auto" w:fill="E6E6E6"/>
                </w:tcPr>
                <w:p w14:paraId="4E7D1CA5" w14:textId="77777777" w:rsidR="004F57A7" w:rsidRPr="007A5F3F" w:rsidRDefault="004F57A7" w:rsidP="00DE7DE1">
                  <w:pPr>
                    <w:pStyle w:val="TableTextbold"/>
                    <w:spacing w:before="40" w:after="40"/>
                  </w:pPr>
                  <w:r w:rsidRPr="007A5F3F">
                    <w:t>Description</w:t>
                  </w:r>
                </w:p>
              </w:tc>
            </w:tr>
            <w:tr w:rsidR="004F57A7" w:rsidRPr="007A5F3F" w14:paraId="44E0F917" w14:textId="77777777" w:rsidTr="00DE7DE1">
              <w:tc>
                <w:tcPr>
                  <w:tcW w:w="2159" w:type="dxa"/>
                </w:tcPr>
                <w:p w14:paraId="701C6FB6" w14:textId="77777777" w:rsidR="004F57A7" w:rsidRPr="007A5F3F" w:rsidRDefault="004F57A7" w:rsidP="00DE7DE1">
                  <w:pPr>
                    <w:pStyle w:val="TableText"/>
                    <w:spacing w:before="40" w:after="40"/>
                  </w:pPr>
                  <w:r w:rsidRPr="007A5F3F">
                    <w:t>Expected net tonnage for financial year</w:t>
                  </w:r>
                </w:p>
              </w:tc>
              <w:tc>
                <w:tcPr>
                  <w:tcW w:w="5212" w:type="dxa"/>
                </w:tcPr>
                <w:p w14:paraId="0DF681DF" w14:textId="77777777" w:rsidR="004F57A7" w:rsidRPr="007A5F3F" w:rsidRDefault="004F57A7" w:rsidP="00DE7DE1">
                  <w:pPr>
                    <w:pStyle w:val="TableText"/>
                    <w:spacing w:before="40" w:after="40"/>
                  </w:pPr>
                  <w:r w:rsidRPr="007A5F3F">
                    <w:t>Type your expected net tonnage for the financial year in metric tonnes.</w:t>
                  </w:r>
                </w:p>
              </w:tc>
            </w:tr>
            <w:tr w:rsidR="004F57A7" w:rsidRPr="007A5F3F" w14:paraId="7335FEF0" w14:textId="77777777" w:rsidTr="00DE7DE1">
              <w:tc>
                <w:tcPr>
                  <w:tcW w:w="2159" w:type="dxa"/>
                </w:tcPr>
                <w:p w14:paraId="05C0C039" w14:textId="77777777" w:rsidR="004F57A7" w:rsidRPr="007A5F3F" w:rsidRDefault="004F57A7" w:rsidP="00DE7DE1">
                  <w:pPr>
                    <w:pStyle w:val="TableText"/>
                    <w:spacing w:before="40" w:after="40"/>
                  </w:pPr>
                  <w:r w:rsidRPr="007A5F3F">
                    <w:t>Evidence of expected net tonnage</w:t>
                  </w:r>
                </w:p>
              </w:tc>
              <w:tc>
                <w:tcPr>
                  <w:tcW w:w="5212" w:type="dxa"/>
                </w:tcPr>
                <w:p w14:paraId="4E9B0E84" w14:textId="77777777" w:rsidR="004F57A7" w:rsidRPr="007A5F3F" w:rsidRDefault="004F57A7" w:rsidP="00DE7DE1">
                  <w:pPr>
                    <w:pStyle w:val="TableText"/>
                    <w:spacing w:before="40" w:after="40"/>
                  </w:pPr>
                  <w:r w:rsidRPr="007A5F3F">
                    <w:t>Type a description of how you calculated this figure.</w:t>
                  </w:r>
                </w:p>
                <w:p w14:paraId="2D88C68E" w14:textId="1AE36E0E" w:rsidR="004F57A7" w:rsidRPr="007A5F3F" w:rsidRDefault="004F57A7" w:rsidP="00DE7DE1">
                  <w:pPr>
                    <w:pStyle w:val="TableText"/>
                    <w:spacing w:before="40" w:after="40"/>
                  </w:pPr>
                  <w:r w:rsidRPr="007A5F3F">
                    <w:t>If your evidence is longer than 2</w:t>
                  </w:r>
                  <w:r w:rsidR="0092494F" w:rsidRPr="007A5F3F">
                    <w:t>,</w:t>
                  </w:r>
                  <w:r w:rsidRPr="007A5F3F">
                    <w:t xml:space="preserve">000 characters, please attach a file containing the details (see step </w:t>
                  </w:r>
                  <w:r w:rsidR="009F16FC" w:rsidRPr="007A5F3F">
                    <w:t>5</w:t>
                  </w:r>
                  <w:r w:rsidRPr="007A5F3F">
                    <w:t>).</w:t>
                  </w:r>
                </w:p>
              </w:tc>
            </w:tr>
          </w:tbl>
          <w:p w14:paraId="04964B22" w14:textId="31B60BFF" w:rsidR="00383B09" w:rsidRPr="007A5F3F" w:rsidRDefault="00383B09" w:rsidP="009201BD">
            <w:pPr>
              <w:pStyle w:val="TableText"/>
            </w:pPr>
          </w:p>
        </w:tc>
      </w:tr>
      <w:tr w:rsidR="004F57A7" w:rsidRPr="007A5F3F" w14:paraId="1FCFD3CC" w14:textId="77777777" w:rsidTr="002D1DBD">
        <w:tc>
          <w:tcPr>
            <w:tcW w:w="872" w:type="dxa"/>
            <w:tcBorders>
              <w:top w:val="nil"/>
              <w:bottom w:val="nil"/>
            </w:tcBorders>
          </w:tcPr>
          <w:p w14:paraId="4F9083F0" w14:textId="77777777" w:rsidR="004F57A7" w:rsidRPr="007A5F3F" w:rsidRDefault="004F57A7" w:rsidP="00D82AE6">
            <w:pPr>
              <w:pStyle w:val="TableText"/>
              <w:spacing w:before="0" w:after="0" w:line="240" w:lineRule="auto"/>
              <w:rPr>
                <w:szCs w:val="20"/>
              </w:rPr>
            </w:pPr>
          </w:p>
        </w:tc>
        <w:tc>
          <w:tcPr>
            <w:tcW w:w="7690" w:type="dxa"/>
            <w:tcBorders>
              <w:top w:val="nil"/>
              <w:bottom w:val="nil"/>
            </w:tcBorders>
          </w:tcPr>
          <w:p w14:paraId="76226028" w14:textId="77777777" w:rsidR="004F57A7" w:rsidRPr="007A5F3F" w:rsidRDefault="004F57A7" w:rsidP="00D82AE6">
            <w:pPr>
              <w:pStyle w:val="TableText"/>
              <w:spacing w:before="0" w:after="0" w:line="240" w:lineRule="auto"/>
              <w:rPr>
                <w:szCs w:val="20"/>
              </w:rPr>
            </w:pPr>
          </w:p>
        </w:tc>
      </w:tr>
      <w:tr w:rsidR="00383B09" w:rsidRPr="007A5F3F" w14:paraId="28C61D6B" w14:textId="77777777" w:rsidTr="002D1DBD">
        <w:tc>
          <w:tcPr>
            <w:tcW w:w="872" w:type="dxa"/>
          </w:tcPr>
          <w:p w14:paraId="1A5E8A98" w14:textId="77777777" w:rsidR="00383B09" w:rsidRPr="007A5F3F" w:rsidRDefault="00383B09" w:rsidP="00437213">
            <w:pPr>
              <w:pStyle w:val="TableText"/>
              <w:keepNext/>
            </w:pPr>
            <w:r w:rsidRPr="007A5F3F">
              <w:lastRenderedPageBreak/>
              <w:t>5</w:t>
            </w:r>
          </w:p>
        </w:tc>
        <w:tc>
          <w:tcPr>
            <w:tcW w:w="7690" w:type="dxa"/>
          </w:tcPr>
          <w:p w14:paraId="37F7A769" w14:textId="77777777" w:rsidR="00383B09" w:rsidRPr="007A5F3F" w:rsidRDefault="00383B09" w:rsidP="004F57A7">
            <w:pPr>
              <w:pStyle w:val="TableText"/>
            </w:pPr>
            <w:r w:rsidRPr="007A5F3F">
              <w:t>Attach evidence of how the expected net tonnage was calculated.</w:t>
            </w:r>
          </w:p>
          <w:p w14:paraId="32DE37D8" w14:textId="60975353" w:rsidR="00383B09" w:rsidRPr="007A5F3F" w:rsidRDefault="00383B09" w:rsidP="004F57A7">
            <w:pPr>
              <w:pStyle w:val="TableText"/>
            </w:pPr>
            <w:r w:rsidRPr="007A5F3F">
              <w:t xml:space="preserve">To attach a file to the application, click the </w:t>
            </w:r>
            <w:r w:rsidRPr="007A5F3F">
              <w:rPr>
                <w:b/>
                <w:bCs/>
              </w:rPr>
              <w:t>Browse…</w:t>
            </w:r>
            <w:r w:rsidRPr="007A5F3F">
              <w:t xml:space="preserve"> button, select the relevant files, and</w:t>
            </w:r>
            <w:r w:rsidR="00D914E7" w:rsidRPr="007A5F3F">
              <w:t> </w:t>
            </w:r>
            <w:r w:rsidRPr="007A5F3F">
              <w:t xml:space="preserve">click </w:t>
            </w:r>
            <w:r w:rsidRPr="007A5F3F">
              <w:rPr>
                <w:b/>
                <w:bCs/>
              </w:rPr>
              <w:t>Open</w:t>
            </w:r>
            <w:r w:rsidRPr="007A5F3F">
              <w:t>.</w:t>
            </w:r>
          </w:p>
          <w:p w14:paraId="12112500" w14:textId="70D3ED58" w:rsidR="00383B09" w:rsidRPr="007A5F3F" w:rsidRDefault="00383B09" w:rsidP="004F57A7">
            <w:pPr>
              <w:pStyle w:val="TableText"/>
            </w:pPr>
            <w:r w:rsidRPr="007A5F3F">
              <w:rPr>
                <w:b/>
              </w:rPr>
              <w:t>Note</w:t>
            </w:r>
            <w:r w:rsidR="0092494F" w:rsidRPr="007A5F3F">
              <w:rPr>
                <w:b/>
              </w:rPr>
              <w:t>s</w:t>
            </w:r>
            <w:r w:rsidRPr="007A5F3F">
              <w:t>:</w:t>
            </w:r>
          </w:p>
          <w:p w14:paraId="36C52813" w14:textId="2B359B43" w:rsidR="00383B09" w:rsidRPr="007A5F3F" w:rsidRDefault="00383B09" w:rsidP="004F57A7">
            <w:pPr>
              <w:pStyle w:val="TableBullet"/>
            </w:pPr>
            <w:r w:rsidRPr="007A5F3F">
              <w:t xml:space="preserve">To attach additional files, click the </w:t>
            </w:r>
            <w:r w:rsidRPr="007A5F3F">
              <w:rPr>
                <w:b/>
              </w:rPr>
              <w:t>Browse…</w:t>
            </w:r>
            <w:r w:rsidRPr="007A5F3F">
              <w:t xml:space="preserve"> button.</w:t>
            </w:r>
          </w:p>
          <w:p w14:paraId="449F27C9" w14:textId="0043C9E1" w:rsidR="00383B09" w:rsidRPr="007A5F3F" w:rsidRDefault="00383B09" w:rsidP="004F57A7">
            <w:pPr>
              <w:pStyle w:val="TableBullet"/>
            </w:pPr>
            <w:r w:rsidRPr="007A5F3F">
              <w:t>The maximum file size is 4</w:t>
            </w:r>
            <w:r w:rsidR="009F16FC" w:rsidRPr="007A5F3F">
              <w:t xml:space="preserve"> </w:t>
            </w:r>
            <w:r w:rsidRPr="007A5F3F">
              <w:t xml:space="preserve">MB. </w:t>
            </w:r>
          </w:p>
        </w:tc>
      </w:tr>
      <w:tr w:rsidR="00383B09" w:rsidRPr="007A5F3F" w14:paraId="71FCBF92" w14:textId="77777777" w:rsidTr="002D1DBD">
        <w:tc>
          <w:tcPr>
            <w:tcW w:w="872" w:type="dxa"/>
          </w:tcPr>
          <w:p w14:paraId="53634BB7" w14:textId="77777777" w:rsidR="00383B09" w:rsidRPr="007A5F3F" w:rsidRDefault="00383B09" w:rsidP="00C062F4">
            <w:pPr>
              <w:pStyle w:val="TableText"/>
              <w:keepNext/>
            </w:pPr>
            <w:r w:rsidRPr="007A5F3F">
              <w:t>6</w:t>
            </w:r>
          </w:p>
        </w:tc>
        <w:tc>
          <w:tcPr>
            <w:tcW w:w="7690" w:type="dxa"/>
          </w:tcPr>
          <w:p w14:paraId="235C8E03" w14:textId="77777777" w:rsidR="00383B09" w:rsidRPr="007A5F3F" w:rsidRDefault="00383B09" w:rsidP="009201BD">
            <w:pPr>
              <w:pStyle w:val="TableText"/>
            </w:pPr>
            <w:r w:rsidRPr="007A5F3F">
              <w:t xml:space="preserve">Click the </w:t>
            </w:r>
            <w:r w:rsidRPr="007A5F3F">
              <w:rPr>
                <w:b/>
                <w:bCs/>
              </w:rPr>
              <w:t>Submit</w:t>
            </w:r>
            <w:r w:rsidRPr="007A5F3F">
              <w:t xml:space="preserve"> button.</w:t>
            </w:r>
          </w:p>
          <w:p w14:paraId="30C0DD76" w14:textId="77777777" w:rsidR="00383B09" w:rsidRPr="007A5F3F" w:rsidRDefault="00383B09" w:rsidP="004F57A7">
            <w:pPr>
              <w:pStyle w:val="TableText"/>
            </w:pPr>
            <w:r w:rsidRPr="00D535BF">
              <w:rPr>
                <w:b/>
                <w:bCs/>
              </w:rPr>
              <w:t>Result:</w:t>
            </w:r>
            <w:r w:rsidRPr="007A5F3F">
              <w:t xml:space="preserve"> You are returned to the Application summary screen and the Annual Permission application appears in the list with the status </w:t>
            </w:r>
            <w:r w:rsidRPr="007A5F3F">
              <w:rPr>
                <w:b/>
                <w:bCs/>
              </w:rPr>
              <w:t>Submitted</w:t>
            </w:r>
            <w:r w:rsidRPr="007A5F3F">
              <w:t>.</w:t>
            </w:r>
          </w:p>
        </w:tc>
      </w:tr>
    </w:tbl>
    <w:p w14:paraId="1A8C63B2" w14:textId="77777777" w:rsidR="00383B09" w:rsidRPr="007A5F3F" w:rsidRDefault="00383B09" w:rsidP="00437213">
      <w:pPr>
        <w:pStyle w:val="Heading3"/>
        <w:spacing w:before="440"/>
      </w:pPr>
      <w:r w:rsidRPr="007A5F3F">
        <w:t>What happens next?</w:t>
      </w:r>
    </w:p>
    <w:p w14:paraId="16D95F3C" w14:textId="25455DDD" w:rsidR="00383B09" w:rsidRPr="007A5F3F" w:rsidRDefault="00B57D79" w:rsidP="009201BD">
      <w:pPr>
        <w:pStyle w:val="BodyText"/>
      </w:pPr>
      <w:r w:rsidRPr="007A5F3F">
        <w:t>We</w:t>
      </w:r>
      <w:r w:rsidR="00383B09" w:rsidRPr="007A5F3F">
        <w:t xml:space="preserve"> will consider your application and </w:t>
      </w:r>
      <w:r w:rsidR="009F16FC" w:rsidRPr="007A5F3F">
        <w:t>let you know</w:t>
      </w:r>
      <w:r w:rsidR="00383B09" w:rsidRPr="007A5F3F">
        <w:t xml:space="preserve"> the outcome by 1 August.</w:t>
      </w:r>
    </w:p>
    <w:p w14:paraId="6356A202" w14:textId="32D72F4A" w:rsidR="006148B2" w:rsidRPr="007A5F3F" w:rsidRDefault="00383B09" w:rsidP="009201BD">
      <w:pPr>
        <w:pStyle w:val="BodyText"/>
      </w:pPr>
      <w:r w:rsidRPr="007A5F3F">
        <w:t xml:space="preserve">If your application is declined, you will need to continue to submit monthly </w:t>
      </w:r>
      <w:r w:rsidR="00EF3319" w:rsidRPr="007A5F3F">
        <w:t xml:space="preserve">waste </w:t>
      </w:r>
      <w:r w:rsidRPr="007A5F3F">
        <w:t>returns</w:t>
      </w:r>
      <w:r w:rsidR="00EF3319" w:rsidRPr="007A5F3F">
        <w:t xml:space="preserve"> and activity category reports</w:t>
      </w:r>
      <w:r w:rsidRPr="007A5F3F">
        <w:t>.</w:t>
      </w:r>
    </w:p>
    <w:p w14:paraId="40693C2E" w14:textId="32BC95C2" w:rsidR="00CE619E" w:rsidRPr="007A5F3F" w:rsidRDefault="00CE619E" w:rsidP="00CE619E">
      <w:pPr>
        <w:pStyle w:val="BodyText"/>
        <w:rPr>
          <w:b/>
          <w:bCs/>
        </w:rPr>
      </w:pPr>
      <w:r w:rsidRPr="007A5F3F">
        <w:rPr>
          <w:b/>
          <w:bCs/>
        </w:rPr>
        <w:t>Note:</w:t>
      </w:r>
    </w:p>
    <w:p w14:paraId="3FC1D4FC" w14:textId="52F92E4D" w:rsidR="00CE619E" w:rsidRPr="007A5F3F" w:rsidRDefault="00961B81" w:rsidP="0039601D">
      <w:pPr>
        <w:pStyle w:val="Bullet"/>
      </w:pPr>
      <w:r w:rsidRPr="007A5F3F">
        <w:t>A s</w:t>
      </w:r>
      <w:r w:rsidR="00C61C7C" w:rsidRPr="007A5F3F">
        <w:t>uccessful application</w:t>
      </w:r>
      <w:r w:rsidRPr="007A5F3F">
        <w:t xml:space="preserve"> </w:t>
      </w:r>
      <w:r w:rsidR="00C61C7C" w:rsidRPr="007A5F3F">
        <w:t xml:space="preserve">will still receive monthly </w:t>
      </w:r>
      <w:r w:rsidR="00340ECC" w:rsidRPr="007A5F3F">
        <w:t xml:space="preserve">levy </w:t>
      </w:r>
      <w:r w:rsidR="00C61C7C" w:rsidRPr="007A5F3F">
        <w:t>invoices</w:t>
      </w:r>
      <w:r w:rsidR="00340ECC" w:rsidRPr="007A5F3F">
        <w:t>.</w:t>
      </w:r>
    </w:p>
    <w:p w14:paraId="50F30783" w14:textId="6FE00666" w:rsidR="0055297E" w:rsidRPr="007A5F3F" w:rsidRDefault="00C66C03" w:rsidP="00C062F4">
      <w:pPr>
        <w:pStyle w:val="Heading2"/>
      </w:pPr>
      <w:bookmarkStart w:id="99" w:name="_Apply_to_submit_1"/>
      <w:bookmarkStart w:id="100" w:name="_Apply_to_use"/>
      <w:bookmarkStart w:id="101" w:name="_Toc88560781"/>
      <w:bookmarkStart w:id="102" w:name="_Toc174795441"/>
      <w:bookmarkEnd w:id="99"/>
      <w:bookmarkEnd w:id="100"/>
      <w:r w:rsidRPr="007A5F3F">
        <w:t>Apply</w:t>
      </w:r>
      <w:r w:rsidR="0030634F" w:rsidRPr="007A5F3F">
        <w:t>ing</w:t>
      </w:r>
      <w:r w:rsidRPr="007A5F3F">
        <w:t xml:space="preserve"> to use the average tonnage method</w:t>
      </w:r>
      <w:r w:rsidR="0039601D" w:rsidRPr="007A5F3F">
        <w:t> </w:t>
      </w:r>
      <w:r w:rsidRPr="007A5F3F">
        <w:t xml:space="preserve">for </w:t>
      </w:r>
      <w:r w:rsidR="007D1F91" w:rsidRPr="007A5F3F">
        <w:t xml:space="preserve">motor </w:t>
      </w:r>
      <w:r w:rsidRPr="007A5F3F">
        <w:t>vehicles</w:t>
      </w:r>
      <w:bookmarkEnd w:id="101"/>
      <w:bookmarkEnd w:id="102"/>
    </w:p>
    <w:p w14:paraId="16740D1A" w14:textId="77777777" w:rsidR="0055297E" w:rsidRPr="007A5F3F" w:rsidRDefault="00C66C03" w:rsidP="0039601D">
      <w:pPr>
        <w:pStyle w:val="Heading3"/>
        <w:spacing w:before="240"/>
      </w:pPr>
      <w:r w:rsidRPr="007A5F3F">
        <w:t>When to use</w:t>
      </w:r>
    </w:p>
    <w:p w14:paraId="7D27501F" w14:textId="0BEC6B2B" w:rsidR="0055297E" w:rsidRPr="007A5F3F" w:rsidRDefault="00C66C03" w:rsidP="00C062F4">
      <w:pPr>
        <w:pStyle w:val="BodyText"/>
      </w:pPr>
      <w:r w:rsidRPr="007A5F3F">
        <w:t xml:space="preserve">Use these steps to apply to use the average tonnage method for your </w:t>
      </w:r>
      <w:r w:rsidR="00D07128" w:rsidRPr="007A5F3F">
        <w:t>disposal facility</w:t>
      </w:r>
      <w:r w:rsidRPr="007A5F3F">
        <w:t xml:space="preserve">. This method allows you to weigh a sample of the </w:t>
      </w:r>
      <w:r w:rsidR="00AC5168" w:rsidRPr="007A5F3F">
        <w:t>motor</w:t>
      </w:r>
      <w:r w:rsidRPr="007A5F3F">
        <w:t xml:space="preserve"> vehicles delivering waste to your </w:t>
      </w:r>
      <w:r w:rsidR="00D07128" w:rsidRPr="007A5F3F">
        <w:t>disposal facility</w:t>
      </w:r>
      <w:r w:rsidR="00623FD1" w:rsidRPr="007A5F3F">
        <w:t xml:space="preserve"> and</w:t>
      </w:r>
      <w:r w:rsidRPr="007A5F3F">
        <w:t xml:space="preserve"> calculate an average weight of waste carried</w:t>
      </w:r>
      <w:r w:rsidR="007F5D4C">
        <w:t>. This can then be used for your waste returns and activity category reports</w:t>
      </w:r>
      <w:r w:rsidRPr="007A5F3F">
        <w:t>.</w:t>
      </w:r>
    </w:p>
    <w:p w14:paraId="05A92DF3" w14:textId="77777777" w:rsidR="0055297E" w:rsidRPr="007A5F3F" w:rsidRDefault="00C66C03" w:rsidP="00C062F4">
      <w:pPr>
        <w:pStyle w:val="BodyText"/>
      </w:pPr>
      <w:r w:rsidRPr="007A5F3F">
        <w:rPr>
          <w:b/>
        </w:rPr>
        <w:t>Note</w:t>
      </w:r>
      <w:r w:rsidRPr="007A5F3F">
        <w:t xml:space="preserve">: Please contact us on 0800 WDLEVY (0800 935 389) to discuss your situation before you </w:t>
      </w:r>
      <w:proofErr w:type="gramStart"/>
      <w:r w:rsidRPr="007A5F3F">
        <w:t>submit an application</w:t>
      </w:r>
      <w:proofErr w:type="gramEnd"/>
      <w:r w:rsidRPr="007A5F3F">
        <w:t>, or to change your method to any other type.</w:t>
      </w:r>
    </w:p>
    <w:p w14:paraId="305CC74C" w14:textId="4710DD95" w:rsidR="0055297E" w:rsidRPr="007A5F3F" w:rsidRDefault="00C66C03" w:rsidP="00C062F4">
      <w:pPr>
        <w:pStyle w:val="BodyText"/>
      </w:pPr>
      <w:r w:rsidRPr="007A5F3F">
        <w:t xml:space="preserve">Refer to </w:t>
      </w:r>
      <w:hyperlink r:id="rId136" w:history="1">
        <w:r w:rsidR="00B62EB6" w:rsidRPr="00B62EB6">
          <w:rPr>
            <w:rStyle w:val="Hyperlink"/>
          </w:rPr>
          <w:t>Waste disposal levy and reporting requirements guide for site operators</w:t>
        </w:r>
      </w:hyperlink>
      <w:r w:rsidRPr="007A5F3F">
        <w:t xml:space="preserve"> for more information about methods used to calculate tonnage.</w:t>
      </w:r>
    </w:p>
    <w:p w14:paraId="7A257352" w14:textId="77777777" w:rsidR="0055297E" w:rsidRPr="007A5F3F" w:rsidRDefault="00C66C03" w:rsidP="00DE7DE1">
      <w:pPr>
        <w:pStyle w:val="Heading3"/>
        <w:spacing w:before="240" w:after="120"/>
      </w:pPr>
      <w:r w:rsidRPr="007A5F3F">
        <w:t>Role</w:t>
      </w:r>
    </w:p>
    <w:p w14:paraId="6C3C10AD" w14:textId="0D1FCB60" w:rsidR="00442DAE" w:rsidRPr="007A5F3F" w:rsidRDefault="00442DAE" w:rsidP="009A5348">
      <w:pPr>
        <w:pStyle w:val="Bullet"/>
      </w:pPr>
      <w:r w:rsidRPr="007A5F3F">
        <w:t xml:space="preserve">Site verifier – Can create applications. </w:t>
      </w:r>
    </w:p>
    <w:p w14:paraId="4CE6ED1B" w14:textId="04CB34D0" w:rsidR="0055297E" w:rsidRPr="007A5F3F" w:rsidRDefault="00C66C03" w:rsidP="00DE7DE1">
      <w:pPr>
        <w:pStyle w:val="Heading3"/>
        <w:spacing w:before="240" w:after="240"/>
      </w:pPr>
      <w:r w:rsidRPr="007A5F3F">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C062F4" w:rsidRPr="007A5F3F" w14:paraId="7E3A4482" w14:textId="77777777" w:rsidTr="00C062F4">
        <w:trPr>
          <w:tblHeader/>
        </w:trPr>
        <w:tc>
          <w:tcPr>
            <w:tcW w:w="879" w:type="dxa"/>
            <w:shd w:val="clear" w:color="auto" w:fill="1C556C" w:themeFill="accent1"/>
          </w:tcPr>
          <w:p w14:paraId="27168F5F" w14:textId="4A97E09E" w:rsidR="0055297E" w:rsidRPr="007A5F3F" w:rsidRDefault="00C66C03" w:rsidP="005278C8">
            <w:pPr>
              <w:pStyle w:val="TableTextbold"/>
              <w:keepNext/>
              <w:rPr>
                <w:color w:val="FFFFFF" w:themeColor="background1"/>
              </w:rPr>
            </w:pPr>
            <w:r w:rsidRPr="007A5F3F">
              <w:rPr>
                <w:color w:val="FFFFFF" w:themeColor="background1"/>
              </w:rPr>
              <w:t>Step</w:t>
            </w:r>
          </w:p>
        </w:tc>
        <w:tc>
          <w:tcPr>
            <w:tcW w:w="7842" w:type="dxa"/>
            <w:shd w:val="clear" w:color="auto" w:fill="1C556C" w:themeFill="accent1"/>
          </w:tcPr>
          <w:p w14:paraId="2786ECE1" w14:textId="0E88CBB7" w:rsidR="0055297E" w:rsidRPr="007A5F3F" w:rsidRDefault="00C66C03" w:rsidP="005278C8">
            <w:pPr>
              <w:pStyle w:val="TableTextbold"/>
              <w:keepNext/>
              <w:rPr>
                <w:color w:val="FFFFFF" w:themeColor="background1"/>
              </w:rPr>
            </w:pPr>
            <w:r w:rsidRPr="007A5F3F">
              <w:rPr>
                <w:color w:val="FFFFFF" w:themeColor="background1"/>
              </w:rPr>
              <w:t>Action</w:t>
            </w:r>
          </w:p>
        </w:tc>
      </w:tr>
      <w:tr w:rsidR="006C3876" w:rsidRPr="007A5F3F" w14:paraId="2BD956D4" w14:textId="77777777" w:rsidTr="00C062F4">
        <w:tc>
          <w:tcPr>
            <w:tcW w:w="879" w:type="dxa"/>
          </w:tcPr>
          <w:p w14:paraId="1C632817" w14:textId="0BB50353" w:rsidR="006C3876" w:rsidRPr="007A5F3F" w:rsidRDefault="006C3876" w:rsidP="005278C8">
            <w:pPr>
              <w:pStyle w:val="TableText"/>
              <w:keepNext/>
            </w:pPr>
            <w:r w:rsidRPr="007A5F3F">
              <w:t>1</w:t>
            </w:r>
          </w:p>
        </w:tc>
        <w:tc>
          <w:tcPr>
            <w:tcW w:w="7842" w:type="dxa"/>
          </w:tcPr>
          <w:p w14:paraId="40955B3D" w14:textId="797342EA" w:rsidR="006C3876" w:rsidRPr="007A5F3F" w:rsidRDefault="006C3876" w:rsidP="005278C8">
            <w:pPr>
              <w:pStyle w:val="TableText"/>
              <w:spacing w:after="0"/>
            </w:pPr>
            <w:r w:rsidRPr="007A5F3F">
              <w:t xml:space="preserve">Click the </w:t>
            </w:r>
            <w:r w:rsidRPr="007A5F3F">
              <w:rPr>
                <w:b/>
              </w:rPr>
              <w:t xml:space="preserve">Applications </w:t>
            </w:r>
            <w:r w:rsidRPr="007A5F3F">
              <w:t xml:space="preserve">link in the content menu. </w:t>
            </w:r>
          </w:p>
          <w:p w14:paraId="3CD9FCBE" w14:textId="18F25C42" w:rsidR="006C3876" w:rsidRPr="007A5F3F" w:rsidRDefault="006C3876" w:rsidP="00D34CB0">
            <w:pPr>
              <w:pStyle w:val="TableText"/>
            </w:pPr>
            <w:r w:rsidRPr="007A5F3F">
              <w:rPr>
                <w:b/>
                <w:bCs/>
              </w:rPr>
              <w:t>Result</w:t>
            </w:r>
            <w:r w:rsidRPr="007A5F3F">
              <w:t xml:space="preserve">: The </w:t>
            </w:r>
            <w:r w:rsidRPr="007A5F3F">
              <w:rPr>
                <w:b/>
                <w:bCs/>
              </w:rPr>
              <w:t xml:space="preserve">Applications </w:t>
            </w:r>
            <w:r w:rsidRPr="007A5F3F">
              <w:t>screen displays.</w:t>
            </w:r>
            <w:r w:rsidR="001057D2" w:rsidRPr="007A5F3F">
              <w:t xml:space="preserve"> </w:t>
            </w:r>
          </w:p>
          <w:p w14:paraId="2305AD62" w14:textId="344FA223" w:rsidR="006C3876" w:rsidRPr="007A5F3F" w:rsidRDefault="006C3876" w:rsidP="001A45B9">
            <w:pPr>
              <w:pStyle w:val="TableText"/>
              <w:keepNext/>
            </w:pPr>
            <w:r w:rsidRPr="007A5F3F">
              <w:rPr>
                <w:noProof/>
                <w:lang w:eastAsia="ja-JP"/>
              </w:rPr>
              <w:drawing>
                <wp:inline distT="0" distB="0" distL="0" distR="0" wp14:anchorId="51F1FF99" wp14:editId="0CD430C7">
                  <wp:extent cx="4558665" cy="2411253"/>
                  <wp:effectExtent l="57150" t="57150" r="89535" b="1035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nnotation 2020-06-25 094611.png"/>
                          <pic:cNvPicPr/>
                        </pic:nvPicPr>
                        <pic:blipFill rotWithShape="1">
                          <a:blip r:embed="rId137"/>
                          <a:srcRect l="590" t="1610" r="655"/>
                          <a:stretch/>
                        </pic:blipFill>
                        <pic:spPr bwMode="auto">
                          <a:xfrm>
                            <a:off x="0" y="0"/>
                            <a:ext cx="4568328" cy="24163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3F2E1D6A" w14:textId="77777777" w:rsidTr="00C062F4">
        <w:tc>
          <w:tcPr>
            <w:tcW w:w="879" w:type="dxa"/>
          </w:tcPr>
          <w:p w14:paraId="4BE4CEC5" w14:textId="77777777" w:rsidR="0055297E" w:rsidRPr="007A5F3F" w:rsidRDefault="00C66C03" w:rsidP="00C062F4">
            <w:pPr>
              <w:pStyle w:val="TableText"/>
            </w:pPr>
            <w:r w:rsidRPr="007A5F3F">
              <w:t>2</w:t>
            </w:r>
          </w:p>
        </w:tc>
        <w:tc>
          <w:tcPr>
            <w:tcW w:w="7842" w:type="dxa"/>
          </w:tcPr>
          <w:p w14:paraId="23DD278C" w14:textId="56AACAB1" w:rsidR="0055297E" w:rsidRPr="007A5F3F" w:rsidRDefault="00C66C03" w:rsidP="005278C8">
            <w:pPr>
              <w:pStyle w:val="TableText"/>
              <w:spacing w:after="0"/>
            </w:pPr>
            <w:r w:rsidRPr="007A5F3F">
              <w:t xml:space="preserve">Select </w:t>
            </w:r>
            <w:r w:rsidRPr="007A5F3F">
              <w:rPr>
                <w:b/>
              </w:rPr>
              <w:t>Average Tonnage</w:t>
            </w:r>
            <w:r w:rsidR="009019B3" w:rsidRPr="007A5F3F">
              <w:rPr>
                <w:b/>
              </w:rPr>
              <w:t xml:space="preserve"> Methodology</w:t>
            </w:r>
            <w:r w:rsidRPr="007A5F3F">
              <w:rPr>
                <w:b/>
              </w:rPr>
              <w:t xml:space="preserve"> </w:t>
            </w:r>
            <w:r w:rsidRPr="007A5F3F">
              <w:t xml:space="preserve">from the Application </w:t>
            </w:r>
            <w:r w:rsidR="004A4C42" w:rsidRPr="007A5F3F">
              <w:t xml:space="preserve">Type </w:t>
            </w:r>
            <w:r w:rsidRPr="007A5F3F">
              <w:t>drop-down list.</w:t>
            </w:r>
          </w:p>
          <w:p w14:paraId="7E520F11" w14:textId="66EB04E8" w:rsidR="009E5935" w:rsidRPr="007A5F3F" w:rsidRDefault="009E5935" w:rsidP="005278C8">
            <w:pPr>
              <w:pStyle w:val="TableText"/>
              <w:spacing w:after="0"/>
            </w:pPr>
            <w:r w:rsidRPr="007A5F3F">
              <w:t xml:space="preserve">Click the </w:t>
            </w:r>
            <w:r w:rsidRPr="007A5F3F">
              <w:rPr>
                <w:b/>
                <w:bCs/>
              </w:rPr>
              <w:t xml:space="preserve">Create </w:t>
            </w:r>
            <w:r w:rsidRPr="007A5F3F">
              <w:t>button.</w:t>
            </w:r>
          </w:p>
          <w:p w14:paraId="1D200B95" w14:textId="553A3A8A" w:rsidR="00BB7C66" w:rsidRPr="007A5F3F" w:rsidRDefault="00C66C03" w:rsidP="00C062F4">
            <w:pPr>
              <w:pStyle w:val="TableText"/>
            </w:pPr>
            <w:r w:rsidRPr="007A5F3F">
              <w:rPr>
                <w:b/>
              </w:rPr>
              <w:t>Result</w:t>
            </w:r>
            <w:r w:rsidRPr="007A5F3F">
              <w:t xml:space="preserve">: The </w:t>
            </w:r>
            <w:r w:rsidRPr="007A5F3F">
              <w:rPr>
                <w:b/>
              </w:rPr>
              <w:t xml:space="preserve">Average Tonnage Application </w:t>
            </w:r>
            <w:r w:rsidRPr="007A5F3F">
              <w:t>screen displays.</w:t>
            </w:r>
          </w:p>
          <w:p w14:paraId="5DCA911E" w14:textId="669A63F6" w:rsidR="0055297E" w:rsidRPr="007A5F3F" w:rsidRDefault="00BF4C31" w:rsidP="00C062F4">
            <w:pPr>
              <w:pStyle w:val="TableText"/>
            </w:pPr>
            <w:r w:rsidRPr="007A5F3F">
              <w:rPr>
                <w:noProof/>
                <w:lang w:eastAsia="ja-JP"/>
              </w:rPr>
              <w:drawing>
                <wp:inline distT="0" distB="0" distL="0" distR="0" wp14:anchorId="240027A1" wp14:editId="28C5FCD3">
                  <wp:extent cx="4558812" cy="2613137"/>
                  <wp:effectExtent l="57150" t="57150" r="89535" b="920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Chapt4-Apps-Submit-6.PNG"/>
                          <pic:cNvPicPr/>
                        </pic:nvPicPr>
                        <pic:blipFill rotWithShape="1">
                          <a:blip r:embed="rId138">
                            <a:alphaModFix/>
                            <a:extLst>
                              <a:ext uri="{BEBA8EAE-BF5A-486C-A8C5-ECC9F3942E4B}">
                                <a14:imgProps xmlns:a14="http://schemas.microsoft.com/office/drawing/2010/main">
                                  <a14:imgLayer r:embed="rId139">
                                    <a14:imgEffect>
                                      <a14:sharpenSoften amount="25000"/>
                                    </a14:imgEffect>
                                  </a14:imgLayer>
                                </a14:imgProps>
                              </a:ext>
                            </a:extLst>
                          </a:blip>
                          <a:srcRect l="808" t="14445" r="19068" b="18660"/>
                          <a:stretch/>
                        </pic:blipFill>
                        <pic:spPr bwMode="auto">
                          <a:xfrm>
                            <a:off x="0" y="0"/>
                            <a:ext cx="4571304" cy="2620297"/>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26B56" w:rsidRPr="007A5F3F" w14:paraId="0C900AD5" w14:textId="77777777" w:rsidTr="00C062F4">
        <w:tc>
          <w:tcPr>
            <w:tcW w:w="879" w:type="dxa"/>
          </w:tcPr>
          <w:p w14:paraId="1C032D0E" w14:textId="7F5097FD" w:rsidR="00726B56" w:rsidRPr="007A5F3F" w:rsidRDefault="00726B56" w:rsidP="00C062F4">
            <w:pPr>
              <w:pStyle w:val="TableText"/>
            </w:pPr>
            <w:r w:rsidRPr="007A5F3F">
              <w:t>3</w:t>
            </w:r>
          </w:p>
        </w:tc>
        <w:tc>
          <w:tcPr>
            <w:tcW w:w="7842" w:type="dxa"/>
          </w:tcPr>
          <w:p w14:paraId="160FE47A" w14:textId="328957E4" w:rsidR="00726B56" w:rsidRPr="007A5F3F" w:rsidRDefault="00726B56" w:rsidP="005278C8">
            <w:pPr>
              <w:pStyle w:val="TableText"/>
              <w:spacing w:after="120"/>
            </w:pPr>
            <w:r w:rsidRPr="007A5F3F">
              <w:t>Complete the following fields</w:t>
            </w:r>
            <w:r w:rsidR="009E1E88" w:rsidRPr="007A5F3F">
              <w:t xml:space="preserve">, including the </w:t>
            </w:r>
            <w:r w:rsidR="00692DDE" w:rsidRPr="007A5F3F">
              <w:t>motor</w:t>
            </w:r>
            <w:r w:rsidR="000411EF" w:rsidRPr="007A5F3F">
              <w:t xml:space="preserve"> </w:t>
            </w:r>
            <w:r w:rsidR="009E1E88" w:rsidRPr="007A5F3F">
              <w:t>vehicle details</w:t>
            </w:r>
            <w:r w:rsidR="003B03CB" w:rsidRPr="007A5F3F">
              <w:t>.</w:t>
            </w:r>
          </w:p>
          <w:tbl>
            <w:tblPr>
              <w:tblW w:w="7488" w:type="dxa"/>
              <w:tblInd w:w="57"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686"/>
              <w:gridCol w:w="5802"/>
            </w:tblGrid>
            <w:tr w:rsidR="00C062F4" w:rsidRPr="007A5F3F" w14:paraId="57072985" w14:textId="77777777" w:rsidTr="00233A88">
              <w:trPr>
                <w:tblHeader/>
              </w:trPr>
              <w:tc>
                <w:tcPr>
                  <w:tcW w:w="1686" w:type="dxa"/>
                  <w:shd w:val="clear" w:color="auto" w:fill="E6E6E6"/>
                </w:tcPr>
                <w:p w14:paraId="5B76BA91" w14:textId="77777777" w:rsidR="00C062F4" w:rsidRPr="007A5F3F" w:rsidRDefault="00C062F4" w:rsidP="00DE7DE1">
                  <w:pPr>
                    <w:pStyle w:val="TableText"/>
                    <w:spacing w:before="40" w:after="40"/>
                    <w:rPr>
                      <w:b/>
                    </w:rPr>
                  </w:pPr>
                  <w:r w:rsidRPr="007A5F3F">
                    <w:rPr>
                      <w:b/>
                    </w:rPr>
                    <w:t>Field</w:t>
                  </w:r>
                </w:p>
              </w:tc>
              <w:tc>
                <w:tcPr>
                  <w:tcW w:w="5802" w:type="dxa"/>
                  <w:shd w:val="clear" w:color="auto" w:fill="E6E6E6"/>
                </w:tcPr>
                <w:p w14:paraId="74E02C0F" w14:textId="77777777" w:rsidR="00C062F4" w:rsidRPr="007A5F3F" w:rsidRDefault="00C062F4" w:rsidP="00DE7DE1">
                  <w:pPr>
                    <w:pStyle w:val="TableText"/>
                    <w:spacing w:before="40" w:after="40"/>
                    <w:rPr>
                      <w:b/>
                    </w:rPr>
                  </w:pPr>
                  <w:r w:rsidRPr="007A5F3F">
                    <w:rPr>
                      <w:b/>
                    </w:rPr>
                    <w:t>Description</w:t>
                  </w:r>
                </w:p>
              </w:tc>
            </w:tr>
            <w:tr w:rsidR="00C062F4" w:rsidRPr="007A5F3F" w14:paraId="7EB376AE" w14:textId="77777777" w:rsidTr="00233A88">
              <w:tc>
                <w:tcPr>
                  <w:tcW w:w="1686" w:type="dxa"/>
                </w:tcPr>
                <w:p w14:paraId="48D0A6B6" w14:textId="77777777" w:rsidR="00C062F4" w:rsidRPr="007A5F3F" w:rsidRDefault="00C062F4" w:rsidP="00DE7DE1">
                  <w:pPr>
                    <w:pStyle w:val="TableText"/>
                    <w:spacing w:before="40" w:after="40"/>
                  </w:pPr>
                  <w:r w:rsidRPr="007A5F3F">
                    <w:t>Effective from date</w:t>
                  </w:r>
                </w:p>
              </w:tc>
              <w:tc>
                <w:tcPr>
                  <w:tcW w:w="5802" w:type="dxa"/>
                </w:tcPr>
                <w:p w14:paraId="07987454" w14:textId="77777777" w:rsidR="00C062F4" w:rsidRPr="007A5F3F" w:rsidRDefault="00C062F4" w:rsidP="00DE7DE1">
                  <w:pPr>
                    <w:pStyle w:val="TableText"/>
                    <w:spacing w:before="40" w:after="40"/>
                  </w:pPr>
                  <w:r w:rsidRPr="007A5F3F">
                    <w:t>Select the date the change is to take effect from.</w:t>
                  </w:r>
                </w:p>
              </w:tc>
            </w:tr>
            <w:tr w:rsidR="00C062F4" w:rsidRPr="007A5F3F" w14:paraId="2E40B7A7" w14:textId="77777777" w:rsidTr="00233A88">
              <w:tc>
                <w:tcPr>
                  <w:tcW w:w="1686" w:type="dxa"/>
                </w:tcPr>
                <w:p w14:paraId="45DCEBF2" w14:textId="77777777" w:rsidR="00C062F4" w:rsidRPr="007A5F3F" w:rsidRDefault="00C062F4" w:rsidP="00DE7DE1">
                  <w:pPr>
                    <w:pStyle w:val="TableText"/>
                    <w:spacing w:before="40" w:after="40"/>
                  </w:pPr>
                  <w:r w:rsidRPr="007A5F3F">
                    <w:t>Brief reason for application</w:t>
                  </w:r>
                </w:p>
              </w:tc>
              <w:tc>
                <w:tcPr>
                  <w:tcW w:w="5802" w:type="dxa"/>
                </w:tcPr>
                <w:p w14:paraId="47546AC5" w14:textId="77777777" w:rsidR="00C062F4" w:rsidRPr="007A5F3F" w:rsidRDefault="00C062F4" w:rsidP="00DE7DE1">
                  <w:pPr>
                    <w:pStyle w:val="TableText"/>
                    <w:spacing w:before="40" w:after="40"/>
                  </w:pPr>
                  <w:r w:rsidRPr="007A5F3F">
                    <w:t>Type the reason you wish to change to the average tonnage method.</w:t>
                  </w:r>
                </w:p>
                <w:p w14:paraId="0C90E8D4" w14:textId="771FA8A2" w:rsidR="00C062F4" w:rsidRPr="007A5F3F" w:rsidRDefault="00C062F4" w:rsidP="00DE7DE1">
                  <w:pPr>
                    <w:pStyle w:val="TableText"/>
                    <w:spacing w:before="40" w:after="40"/>
                  </w:pPr>
                  <w:r w:rsidRPr="007A5F3F">
                    <w:rPr>
                      <w:b/>
                    </w:rPr>
                    <w:t>Note</w:t>
                  </w:r>
                  <w:r w:rsidRPr="007A5F3F">
                    <w:t>: If your reason is longer than 2</w:t>
                  </w:r>
                  <w:r w:rsidR="00F44B35" w:rsidRPr="007A5F3F">
                    <w:t>,</w:t>
                  </w:r>
                  <w:r w:rsidRPr="007A5F3F">
                    <w:t>000 characters, please attach a file containing the explanation (see step 8).</w:t>
                  </w:r>
                </w:p>
              </w:tc>
            </w:tr>
            <w:tr w:rsidR="00C062F4" w:rsidRPr="007A5F3F" w14:paraId="5E807622" w14:textId="77777777" w:rsidTr="00233A88">
              <w:tc>
                <w:tcPr>
                  <w:tcW w:w="1686" w:type="dxa"/>
                  <w:tcBorders>
                    <w:bottom w:val="single" w:sz="4" w:space="0" w:color="1C556C" w:themeColor="accent1"/>
                  </w:tcBorders>
                </w:tcPr>
                <w:p w14:paraId="03D242B6" w14:textId="77777777" w:rsidR="00C062F4" w:rsidRPr="007A5F3F" w:rsidRDefault="00C062F4" w:rsidP="00DE7DE1">
                  <w:pPr>
                    <w:pStyle w:val="TableText"/>
                    <w:spacing w:before="40" w:after="40"/>
                  </w:pPr>
                  <w:r w:rsidRPr="007A5F3F">
                    <w:t>Vehicle type</w:t>
                  </w:r>
                </w:p>
              </w:tc>
              <w:tc>
                <w:tcPr>
                  <w:tcW w:w="5802" w:type="dxa"/>
                  <w:tcBorders>
                    <w:bottom w:val="single" w:sz="4" w:space="0" w:color="1C556C" w:themeColor="accent1"/>
                  </w:tcBorders>
                </w:tcPr>
                <w:p w14:paraId="3455E6B5" w14:textId="4731A862" w:rsidR="00C062F4" w:rsidRPr="007A5F3F" w:rsidRDefault="00C062F4" w:rsidP="00DE7DE1">
                  <w:pPr>
                    <w:pStyle w:val="TableText"/>
                    <w:spacing w:before="40" w:after="40"/>
                  </w:pPr>
                  <w:r w:rsidRPr="007A5F3F">
                    <w:t>Type the light vehicle type (</w:t>
                  </w:r>
                  <w:r w:rsidR="00B57D79" w:rsidRPr="007A5F3F">
                    <w:t>eg,</w:t>
                  </w:r>
                  <w:r w:rsidRPr="007A5F3F">
                    <w:t xml:space="preserve"> car, van, trailer</w:t>
                  </w:r>
                  <w:r w:rsidR="00296C4F" w:rsidRPr="007A5F3F">
                    <w:t>, lorry, truck and trailer</w:t>
                  </w:r>
                  <w:r w:rsidRPr="007A5F3F">
                    <w:t>).</w:t>
                  </w:r>
                </w:p>
              </w:tc>
            </w:tr>
            <w:tr w:rsidR="00C062F4" w:rsidRPr="007A5F3F" w14:paraId="746D3050" w14:textId="77777777" w:rsidTr="00233A88">
              <w:tc>
                <w:tcPr>
                  <w:tcW w:w="1686" w:type="dxa"/>
                  <w:tcBorders>
                    <w:bottom w:val="nil"/>
                  </w:tcBorders>
                </w:tcPr>
                <w:p w14:paraId="0140E207" w14:textId="77777777" w:rsidR="00C062F4" w:rsidRPr="007A5F3F" w:rsidRDefault="00C062F4" w:rsidP="00DE7DE1">
                  <w:pPr>
                    <w:pStyle w:val="TableText"/>
                    <w:spacing w:before="40" w:after="40"/>
                  </w:pPr>
                  <w:r w:rsidRPr="007A5F3F">
                    <w:t>Average tonnage</w:t>
                  </w:r>
                </w:p>
              </w:tc>
              <w:tc>
                <w:tcPr>
                  <w:tcW w:w="5802" w:type="dxa"/>
                  <w:tcBorders>
                    <w:bottom w:val="nil"/>
                  </w:tcBorders>
                </w:tcPr>
                <w:p w14:paraId="312BDAB2" w14:textId="77777777" w:rsidR="00C062F4" w:rsidRPr="007A5F3F" w:rsidRDefault="00C062F4" w:rsidP="00DE7DE1">
                  <w:pPr>
                    <w:pStyle w:val="TableText"/>
                    <w:spacing w:before="40" w:after="40"/>
                  </w:pPr>
                  <w:r w:rsidRPr="007A5F3F">
                    <w:t>Type the average waste tonnage for that vehicle type.</w:t>
                  </w:r>
                </w:p>
                <w:p w14:paraId="7A71A252" w14:textId="2EDBEEA5" w:rsidR="00C062F4" w:rsidRPr="007A5F3F" w:rsidRDefault="00C062F4" w:rsidP="00DE7DE1">
                  <w:pPr>
                    <w:pStyle w:val="TableText"/>
                    <w:spacing w:before="40" w:after="40"/>
                  </w:pPr>
                  <w:r w:rsidRPr="007A5F3F">
                    <w:rPr>
                      <w:b/>
                    </w:rPr>
                    <w:t>Note</w:t>
                  </w:r>
                  <w:r w:rsidRPr="007A5F3F">
                    <w:t>: Ensure you type this figure in to</w:t>
                  </w:r>
                  <w:r w:rsidR="007F5D4C">
                    <w:t>n</w:t>
                  </w:r>
                  <w:r w:rsidRPr="007A5F3F">
                    <w:t>n</w:t>
                  </w:r>
                  <w:r w:rsidR="007F5D4C">
                    <w:t>e</w:t>
                  </w:r>
                  <w:r w:rsidRPr="007A5F3F">
                    <w:t>s. For example, 50</w:t>
                  </w:r>
                  <w:r w:rsidR="003C3180" w:rsidRPr="007A5F3F">
                    <w:t xml:space="preserve"> </w:t>
                  </w:r>
                  <w:r w:rsidRPr="007A5F3F">
                    <w:t>kg will be 0.05.</w:t>
                  </w:r>
                </w:p>
              </w:tc>
            </w:tr>
            <w:tr w:rsidR="00C062F4" w:rsidRPr="007A5F3F" w14:paraId="57F0D941" w14:textId="77777777" w:rsidTr="00233A88">
              <w:tc>
                <w:tcPr>
                  <w:tcW w:w="1686" w:type="dxa"/>
                  <w:tcBorders>
                    <w:top w:val="nil"/>
                  </w:tcBorders>
                </w:tcPr>
                <w:p w14:paraId="1BE373B6" w14:textId="77777777" w:rsidR="00C062F4" w:rsidRPr="007A5F3F" w:rsidRDefault="00C062F4" w:rsidP="00DE7DE1">
                  <w:pPr>
                    <w:pStyle w:val="TableText"/>
                    <w:spacing w:before="40" w:after="40"/>
                  </w:pPr>
                  <w:r w:rsidRPr="007A5F3F">
                    <w:lastRenderedPageBreak/>
                    <w:t>How average tonnage calculated</w:t>
                  </w:r>
                </w:p>
              </w:tc>
              <w:tc>
                <w:tcPr>
                  <w:tcW w:w="5802" w:type="dxa"/>
                  <w:tcBorders>
                    <w:top w:val="nil"/>
                  </w:tcBorders>
                </w:tcPr>
                <w:p w14:paraId="7FDAD053" w14:textId="77777777" w:rsidR="00C062F4" w:rsidRPr="007A5F3F" w:rsidRDefault="00C062F4" w:rsidP="00DE7DE1">
                  <w:pPr>
                    <w:pStyle w:val="TableText"/>
                    <w:spacing w:before="40" w:after="0"/>
                  </w:pPr>
                  <w:r w:rsidRPr="007A5F3F">
                    <w:t>Type a description of how you calculated the average tonnage.</w:t>
                  </w:r>
                </w:p>
                <w:p w14:paraId="0876FDBC" w14:textId="77777777" w:rsidR="00C062F4" w:rsidRPr="007A5F3F" w:rsidRDefault="00C062F4" w:rsidP="00DE7DE1">
                  <w:pPr>
                    <w:pStyle w:val="TableText"/>
                    <w:spacing w:before="40" w:after="40"/>
                  </w:pPr>
                  <w:r w:rsidRPr="007A5F3F">
                    <w:t>Attach supporting evidence for your application. To do this, see step 8.</w:t>
                  </w:r>
                </w:p>
              </w:tc>
            </w:tr>
            <w:tr w:rsidR="00C062F4" w:rsidRPr="007A5F3F" w14:paraId="0AA8F787" w14:textId="77777777" w:rsidTr="00233A88">
              <w:tc>
                <w:tcPr>
                  <w:tcW w:w="1686" w:type="dxa"/>
                </w:tcPr>
                <w:p w14:paraId="4DCB8926" w14:textId="77777777" w:rsidR="00C062F4" w:rsidRPr="007A5F3F" w:rsidRDefault="00C062F4" w:rsidP="00DE7DE1">
                  <w:pPr>
                    <w:pStyle w:val="TableText"/>
                    <w:spacing w:before="40" w:after="40"/>
                  </w:pPr>
                  <w:r w:rsidRPr="007A5F3F">
                    <w:t>Evidence of statistical validity</w:t>
                  </w:r>
                </w:p>
              </w:tc>
              <w:tc>
                <w:tcPr>
                  <w:tcW w:w="5802" w:type="dxa"/>
                </w:tcPr>
                <w:p w14:paraId="14595E49" w14:textId="77777777" w:rsidR="00C062F4" w:rsidRPr="007A5F3F" w:rsidRDefault="00C062F4" w:rsidP="00DE7DE1">
                  <w:pPr>
                    <w:pStyle w:val="TableText"/>
                    <w:spacing w:before="40" w:after="0"/>
                  </w:pPr>
                  <w:r w:rsidRPr="007A5F3F">
                    <w:t>Type a description of the evidence of statistical validity of your average tonnage.</w:t>
                  </w:r>
                </w:p>
                <w:p w14:paraId="4382C413" w14:textId="77777777" w:rsidR="00C062F4" w:rsidRPr="007A5F3F" w:rsidRDefault="00C062F4" w:rsidP="00DE7DE1">
                  <w:pPr>
                    <w:pStyle w:val="TableText"/>
                    <w:spacing w:before="40" w:after="40"/>
                  </w:pPr>
                  <w:r w:rsidRPr="007A5F3F">
                    <w:t>If possible, attach supporting evidence for your application.</w:t>
                  </w:r>
                </w:p>
              </w:tc>
            </w:tr>
          </w:tbl>
          <w:p w14:paraId="40E42C9B" w14:textId="0F7B81C1" w:rsidR="00E916E3" w:rsidRPr="007A5F3F" w:rsidRDefault="00E916E3" w:rsidP="00C062F4">
            <w:pPr>
              <w:pStyle w:val="TableText"/>
              <w:spacing w:before="120"/>
            </w:pPr>
            <w:r w:rsidRPr="007A5F3F">
              <w:rPr>
                <w:b/>
              </w:rPr>
              <w:t>Note</w:t>
            </w:r>
            <w:r w:rsidRPr="007A5F3F">
              <w:t>: If your calculations or evidence are longer than 2</w:t>
            </w:r>
            <w:r w:rsidR="0059545C" w:rsidRPr="007A5F3F">
              <w:t>,</w:t>
            </w:r>
            <w:r w:rsidRPr="007A5F3F">
              <w:t>000 characters, please attach a file containing the details (see step 8).</w:t>
            </w:r>
          </w:p>
        </w:tc>
      </w:tr>
      <w:tr w:rsidR="00A21188" w:rsidRPr="007A5F3F" w14:paraId="1518D595" w14:textId="77777777" w:rsidTr="00D34CB0">
        <w:trPr>
          <w:cantSplit/>
        </w:trPr>
        <w:tc>
          <w:tcPr>
            <w:tcW w:w="879" w:type="dxa"/>
          </w:tcPr>
          <w:p w14:paraId="5B300DB1" w14:textId="4FB0C435" w:rsidR="00A21188" w:rsidRPr="007A5F3F" w:rsidRDefault="00A21188" w:rsidP="00B36F7C">
            <w:pPr>
              <w:pStyle w:val="TableText"/>
            </w:pPr>
            <w:r w:rsidRPr="007A5F3F">
              <w:lastRenderedPageBreak/>
              <w:t>4</w:t>
            </w:r>
          </w:p>
        </w:tc>
        <w:tc>
          <w:tcPr>
            <w:tcW w:w="7842" w:type="dxa"/>
          </w:tcPr>
          <w:p w14:paraId="45AD2A5F" w14:textId="42644AD8" w:rsidR="00A21188" w:rsidRPr="007A5F3F" w:rsidRDefault="00A21188" w:rsidP="00B36F7C">
            <w:pPr>
              <w:pStyle w:val="TableText"/>
            </w:pPr>
            <w:r w:rsidRPr="007A5F3F">
              <w:t xml:space="preserve">If you would like to add any other vehicles, click </w:t>
            </w:r>
            <w:r w:rsidRPr="007A5F3F">
              <w:rPr>
                <w:b/>
                <w:bCs/>
              </w:rPr>
              <w:t>Add Another Vehicle</w:t>
            </w:r>
            <w:r w:rsidRPr="007A5F3F">
              <w:t>. If not, skip to step</w:t>
            </w:r>
            <w:r w:rsidR="003429C3" w:rsidRPr="007A5F3F">
              <w:t xml:space="preserve"> 7.</w:t>
            </w:r>
            <w:r w:rsidRPr="007A5F3F">
              <w:t xml:space="preserve"> </w:t>
            </w:r>
          </w:p>
          <w:p w14:paraId="1F3F5907" w14:textId="59FD99E5" w:rsidR="00A21188" w:rsidRPr="007A5F3F" w:rsidRDefault="00A21188" w:rsidP="00B36F7C">
            <w:pPr>
              <w:pStyle w:val="TableText"/>
              <w:spacing w:after="120"/>
            </w:pPr>
            <w:r w:rsidRPr="007A5F3F">
              <w:t>Complete the following fields for that vehicle</w:t>
            </w:r>
            <w:r w:rsidR="0059545C" w:rsidRPr="007A5F3F">
              <w:t>.</w:t>
            </w:r>
          </w:p>
          <w:tbl>
            <w:tblPr>
              <w:tblW w:w="0" w:type="dxa"/>
              <w:tblInd w:w="5"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870"/>
              <w:gridCol w:w="5640"/>
            </w:tblGrid>
            <w:tr w:rsidR="00B36F7C" w:rsidRPr="007A5F3F" w14:paraId="09FF12BD" w14:textId="77777777" w:rsidTr="00DE7DE1">
              <w:tc>
                <w:tcPr>
                  <w:tcW w:w="1870" w:type="dxa"/>
                  <w:shd w:val="clear" w:color="auto" w:fill="E6E6E6"/>
                </w:tcPr>
                <w:p w14:paraId="49656FD9" w14:textId="77777777" w:rsidR="00B36F7C" w:rsidRPr="007A5F3F" w:rsidRDefault="00B36F7C" w:rsidP="00DE7DE1">
                  <w:pPr>
                    <w:pStyle w:val="TableText"/>
                    <w:spacing w:before="40" w:after="40"/>
                    <w:rPr>
                      <w:b/>
                    </w:rPr>
                  </w:pPr>
                  <w:r w:rsidRPr="007A5F3F">
                    <w:rPr>
                      <w:b/>
                    </w:rPr>
                    <w:t>Field</w:t>
                  </w:r>
                </w:p>
              </w:tc>
              <w:tc>
                <w:tcPr>
                  <w:tcW w:w="5640" w:type="dxa"/>
                  <w:shd w:val="clear" w:color="auto" w:fill="E6E6E6"/>
                </w:tcPr>
                <w:p w14:paraId="5380A9CD" w14:textId="77777777" w:rsidR="00B36F7C" w:rsidRPr="007A5F3F" w:rsidRDefault="00B36F7C" w:rsidP="00DE7DE1">
                  <w:pPr>
                    <w:pStyle w:val="TableText"/>
                    <w:spacing w:before="40" w:after="40"/>
                    <w:rPr>
                      <w:b/>
                    </w:rPr>
                  </w:pPr>
                  <w:r w:rsidRPr="007A5F3F">
                    <w:rPr>
                      <w:b/>
                    </w:rPr>
                    <w:t>Description</w:t>
                  </w:r>
                </w:p>
              </w:tc>
            </w:tr>
            <w:tr w:rsidR="00B36F7C" w:rsidRPr="007A5F3F" w14:paraId="07693A61" w14:textId="77777777" w:rsidTr="00DE7DE1">
              <w:tc>
                <w:tcPr>
                  <w:tcW w:w="1870" w:type="dxa"/>
                </w:tcPr>
                <w:p w14:paraId="197E9A67" w14:textId="77777777" w:rsidR="00B36F7C" w:rsidRPr="007A5F3F" w:rsidRDefault="00B36F7C" w:rsidP="00DE7DE1">
                  <w:pPr>
                    <w:pStyle w:val="TableText"/>
                    <w:spacing w:before="40" w:after="40"/>
                  </w:pPr>
                  <w:r w:rsidRPr="007A5F3F">
                    <w:t>Vehicle type</w:t>
                  </w:r>
                </w:p>
              </w:tc>
              <w:tc>
                <w:tcPr>
                  <w:tcW w:w="5640" w:type="dxa"/>
                </w:tcPr>
                <w:p w14:paraId="28F62EAC" w14:textId="15301B31" w:rsidR="00B36F7C" w:rsidRPr="007A5F3F" w:rsidRDefault="00B36F7C" w:rsidP="00DE7DE1">
                  <w:pPr>
                    <w:pStyle w:val="TableText"/>
                    <w:spacing w:before="40" w:after="40"/>
                  </w:pPr>
                  <w:r w:rsidRPr="007A5F3F">
                    <w:t xml:space="preserve">Type the </w:t>
                  </w:r>
                  <w:r w:rsidR="00546F17" w:rsidRPr="007A5F3F">
                    <w:t xml:space="preserve">motor </w:t>
                  </w:r>
                  <w:r w:rsidRPr="007A5F3F">
                    <w:t>vehicle type (</w:t>
                  </w:r>
                  <w:r w:rsidR="00B57D79" w:rsidRPr="007A5F3F">
                    <w:t>eg</w:t>
                  </w:r>
                  <w:r w:rsidRPr="007A5F3F">
                    <w:t>, car, van, trailer</w:t>
                  </w:r>
                  <w:r w:rsidR="00E703B8" w:rsidRPr="007A5F3F">
                    <w:t xml:space="preserve">, </w:t>
                  </w:r>
                  <w:r w:rsidR="000A1996" w:rsidRPr="007A5F3F">
                    <w:t>lorry, truck and trailer</w:t>
                  </w:r>
                  <w:r w:rsidRPr="007A5F3F">
                    <w:t>).</w:t>
                  </w:r>
                </w:p>
              </w:tc>
            </w:tr>
            <w:tr w:rsidR="00B36F7C" w:rsidRPr="007A5F3F" w14:paraId="229560D4" w14:textId="77777777" w:rsidTr="00DE7DE1">
              <w:tc>
                <w:tcPr>
                  <w:tcW w:w="1870" w:type="dxa"/>
                </w:tcPr>
                <w:p w14:paraId="6AF1500F" w14:textId="77777777" w:rsidR="00B36F7C" w:rsidRPr="007A5F3F" w:rsidRDefault="00B36F7C" w:rsidP="00DE7DE1">
                  <w:pPr>
                    <w:pStyle w:val="TableText"/>
                    <w:spacing w:before="40" w:after="40"/>
                  </w:pPr>
                  <w:r w:rsidRPr="007A5F3F">
                    <w:t>Average tonnage</w:t>
                  </w:r>
                </w:p>
              </w:tc>
              <w:tc>
                <w:tcPr>
                  <w:tcW w:w="5640" w:type="dxa"/>
                </w:tcPr>
                <w:p w14:paraId="469951D3" w14:textId="77777777" w:rsidR="00B36F7C" w:rsidRPr="007A5F3F" w:rsidRDefault="00B36F7C" w:rsidP="00DE7DE1">
                  <w:pPr>
                    <w:pStyle w:val="TableText"/>
                    <w:spacing w:before="40" w:after="0"/>
                  </w:pPr>
                  <w:r w:rsidRPr="007A5F3F">
                    <w:t>Type the average waste tonnage for that vehicle type.</w:t>
                  </w:r>
                </w:p>
                <w:p w14:paraId="02E4E798" w14:textId="7105DEC0" w:rsidR="00B36F7C" w:rsidRPr="007A5F3F" w:rsidRDefault="00B36F7C" w:rsidP="00DE7DE1">
                  <w:pPr>
                    <w:pStyle w:val="TableText"/>
                    <w:spacing w:before="40" w:after="40"/>
                  </w:pPr>
                  <w:r w:rsidRPr="007A5F3F">
                    <w:rPr>
                      <w:b/>
                    </w:rPr>
                    <w:t>Note</w:t>
                  </w:r>
                  <w:r w:rsidRPr="007A5F3F">
                    <w:t>: Ensure you type this figure in ton</w:t>
                  </w:r>
                  <w:r w:rsidR="00E5781A">
                    <w:t>nes</w:t>
                  </w:r>
                  <w:r w:rsidRPr="007A5F3F">
                    <w:t>. For example, 50</w:t>
                  </w:r>
                  <w:r w:rsidR="003C3180" w:rsidRPr="007A5F3F">
                    <w:t xml:space="preserve"> </w:t>
                  </w:r>
                  <w:r w:rsidRPr="007A5F3F">
                    <w:t>kg will be 0.05.</w:t>
                  </w:r>
                </w:p>
              </w:tc>
            </w:tr>
            <w:tr w:rsidR="00B36F7C" w:rsidRPr="007A5F3F" w14:paraId="47114078" w14:textId="77777777" w:rsidTr="00DE7DE1">
              <w:tc>
                <w:tcPr>
                  <w:tcW w:w="1870" w:type="dxa"/>
                </w:tcPr>
                <w:p w14:paraId="57B057BE" w14:textId="77777777" w:rsidR="00B36F7C" w:rsidRPr="007A5F3F" w:rsidRDefault="00B36F7C" w:rsidP="00DE7DE1">
                  <w:pPr>
                    <w:pStyle w:val="TableText"/>
                    <w:spacing w:before="40" w:after="40"/>
                  </w:pPr>
                  <w:r w:rsidRPr="007A5F3F">
                    <w:t>How average tonnage calculated</w:t>
                  </w:r>
                </w:p>
              </w:tc>
              <w:tc>
                <w:tcPr>
                  <w:tcW w:w="5640" w:type="dxa"/>
                </w:tcPr>
                <w:p w14:paraId="232303BE" w14:textId="77777777" w:rsidR="00B36F7C" w:rsidRPr="007A5F3F" w:rsidRDefault="00B36F7C" w:rsidP="00DE7DE1">
                  <w:pPr>
                    <w:pStyle w:val="TableText"/>
                    <w:spacing w:before="40" w:after="0"/>
                  </w:pPr>
                  <w:r w:rsidRPr="007A5F3F">
                    <w:t>Type a description of how you calculated the average tonnage.</w:t>
                  </w:r>
                </w:p>
                <w:p w14:paraId="11536332" w14:textId="77777777" w:rsidR="00B36F7C" w:rsidRPr="007A5F3F" w:rsidRDefault="00B36F7C" w:rsidP="00DE7DE1">
                  <w:pPr>
                    <w:pStyle w:val="TableText"/>
                    <w:spacing w:before="40" w:after="40"/>
                  </w:pPr>
                  <w:r w:rsidRPr="007A5F3F">
                    <w:t>Attach supporting evidence for your application. To do this, see step 8.</w:t>
                  </w:r>
                </w:p>
              </w:tc>
            </w:tr>
            <w:tr w:rsidR="00B36F7C" w:rsidRPr="007A5F3F" w14:paraId="0EFEDFCE" w14:textId="77777777" w:rsidTr="00DE7DE1">
              <w:tc>
                <w:tcPr>
                  <w:tcW w:w="1870" w:type="dxa"/>
                </w:tcPr>
                <w:p w14:paraId="7BE3041F" w14:textId="77777777" w:rsidR="00B36F7C" w:rsidRPr="007A5F3F" w:rsidRDefault="00B36F7C" w:rsidP="00DE7DE1">
                  <w:pPr>
                    <w:pStyle w:val="TableText"/>
                    <w:spacing w:before="40" w:after="40"/>
                  </w:pPr>
                  <w:r w:rsidRPr="007A5F3F">
                    <w:t>Evidence of statistical validity</w:t>
                  </w:r>
                </w:p>
              </w:tc>
              <w:tc>
                <w:tcPr>
                  <w:tcW w:w="5640" w:type="dxa"/>
                </w:tcPr>
                <w:p w14:paraId="4F2212DF" w14:textId="77777777" w:rsidR="00B36F7C" w:rsidRPr="007A5F3F" w:rsidRDefault="00B36F7C" w:rsidP="00DE7DE1">
                  <w:pPr>
                    <w:pStyle w:val="TableText"/>
                    <w:spacing w:before="40" w:after="0"/>
                  </w:pPr>
                  <w:r w:rsidRPr="007A5F3F">
                    <w:t>Type a description of the evidence of statistical validity of your average tonnage.</w:t>
                  </w:r>
                </w:p>
                <w:p w14:paraId="693AC75B" w14:textId="77777777" w:rsidR="00B36F7C" w:rsidRPr="007A5F3F" w:rsidRDefault="00B36F7C" w:rsidP="00DE7DE1">
                  <w:pPr>
                    <w:pStyle w:val="TableText"/>
                    <w:spacing w:before="40" w:after="40"/>
                  </w:pPr>
                  <w:r w:rsidRPr="007A5F3F">
                    <w:t>If possible, attach supporting evidence for your application.</w:t>
                  </w:r>
                </w:p>
              </w:tc>
            </w:tr>
          </w:tbl>
          <w:p w14:paraId="5D8A1372" w14:textId="7A195378" w:rsidR="00A21188" w:rsidRPr="007A5F3F" w:rsidRDefault="00A21188" w:rsidP="00B36F7C">
            <w:pPr>
              <w:pStyle w:val="TableText"/>
              <w:spacing w:before="120"/>
            </w:pPr>
            <w:r w:rsidRPr="007A5F3F">
              <w:rPr>
                <w:b/>
              </w:rPr>
              <w:t>Note</w:t>
            </w:r>
            <w:r w:rsidRPr="007A5F3F">
              <w:t>: If your calculations or evidence are longer than 2</w:t>
            </w:r>
            <w:r w:rsidR="0076632D" w:rsidRPr="007A5F3F">
              <w:t>,</w:t>
            </w:r>
            <w:r w:rsidRPr="007A5F3F">
              <w:t>000 characters, please attach a file containing the details (see step 8).</w:t>
            </w:r>
          </w:p>
        </w:tc>
      </w:tr>
      <w:tr w:rsidR="00A21188" w:rsidRPr="007A5F3F" w14:paraId="12EDB1B6" w14:textId="77777777" w:rsidTr="00C062F4">
        <w:tc>
          <w:tcPr>
            <w:tcW w:w="879" w:type="dxa"/>
          </w:tcPr>
          <w:p w14:paraId="0DDAEE4A" w14:textId="7C7A072F" w:rsidR="00A21188" w:rsidRPr="007A5F3F" w:rsidRDefault="007D432C" w:rsidP="00B36F7C">
            <w:pPr>
              <w:pStyle w:val="TableText"/>
            </w:pPr>
            <w:r w:rsidRPr="007A5F3F">
              <w:t>5</w:t>
            </w:r>
          </w:p>
        </w:tc>
        <w:tc>
          <w:tcPr>
            <w:tcW w:w="7842" w:type="dxa"/>
          </w:tcPr>
          <w:p w14:paraId="22054F46" w14:textId="0892A343" w:rsidR="00A21188" w:rsidRPr="007A5F3F" w:rsidRDefault="00A21188" w:rsidP="00B36F7C">
            <w:pPr>
              <w:pStyle w:val="TableText"/>
            </w:pPr>
            <w:r w:rsidRPr="007A5F3F">
              <w:t xml:space="preserve">Once added, use the links in the </w:t>
            </w:r>
            <w:r w:rsidRPr="007A5F3F">
              <w:rPr>
                <w:b/>
              </w:rPr>
              <w:t xml:space="preserve">Actions </w:t>
            </w:r>
            <w:r w:rsidRPr="007A5F3F">
              <w:t>column to update the information. Use:</w:t>
            </w:r>
          </w:p>
          <w:p w14:paraId="40BEFF1B" w14:textId="77777777" w:rsidR="00A21188" w:rsidRPr="007A5F3F" w:rsidRDefault="00A21188" w:rsidP="00B36F7C">
            <w:pPr>
              <w:pStyle w:val="TableBullet"/>
            </w:pPr>
            <w:r w:rsidRPr="007A5F3F">
              <w:rPr>
                <w:b/>
              </w:rPr>
              <w:t xml:space="preserve">Edit </w:t>
            </w:r>
            <w:r w:rsidRPr="007A5F3F">
              <w:t>to update the vehicle</w:t>
            </w:r>
            <w:r w:rsidRPr="007A5F3F">
              <w:rPr>
                <w:spacing w:val="-5"/>
              </w:rPr>
              <w:t xml:space="preserve"> </w:t>
            </w:r>
            <w:r w:rsidRPr="007A5F3F">
              <w:t>information</w:t>
            </w:r>
          </w:p>
          <w:p w14:paraId="09E7EC58" w14:textId="4CD21368" w:rsidR="00A21188" w:rsidRPr="007A5F3F" w:rsidRDefault="00A21188" w:rsidP="00B36F7C">
            <w:pPr>
              <w:pStyle w:val="TableBullet"/>
            </w:pPr>
            <w:r w:rsidRPr="007A5F3F">
              <w:rPr>
                <w:b/>
              </w:rPr>
              <w:t xml:space="preserve">Remove </w:t>
            </w:r>
            <w:r w:rsidRPr="007A5F3F">
              <w:t>to delete the vehicle</w:t>
            </w:r>
            <w:r w:rsidRPr="007A5F3F">
              <w:rPr>
                <w:spacing w:val="-7"/>
              </w:rPr>
              <w:t xml:space="preserve"> </w:t>
            </w:r>
            <w:r w:rsidRPr="007A5F3F">
              <w:t>information.</w:t>
            </w:r>
          </w:p>
          <w:p w14:paraId="22F45856" w14:textId="079D8F66" w:rsidR="00A21188" w:rsidRPr="007A5F3F" w:rsidRDefault="00C67824" w:rsidP="00B36F7C">
            <w:pPr>
              <w:pStyle w:val="TableText"/>
            </w:pPr>
            <w:r w:rsidRPr="007A5F3F">
              <w:rPr>
                <w:noProof/>
                <w:lang w:eastAsia="ja-JP"/>
              </w:rPr>
              <w:drawing>
                <wp:inline distT="0" distB="0" distL="0" distR="0" wp14:anchorId="4292F06E" wp14:editId="49C3E0D7">
                  <wp:extent cx="4657498" cy="901700"/>
                  <wp:effectExtent l="57150" t="57150" r="86360" b="889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6-26 09_55_31-Ministry for the Environment - Online Waste Reporting System.png"/>
                          <pic:cNvPicPr/>
                        </pic:nvPicPr>
                        <pic:blipFill rotWithShape="1">
                          <a:blip r:embed="rId140"/>
                          <a:srcRect l="1286" t="8068" r="1713" b="7962"/>
                          <a:stretch/>
                        </pic:blipFill>
                        <pic:spPr bwMode="auto">
                          <a:xfrm>
                            <a:off x="0" y="0"/>
                            <a:ext cx="4664452" cy="90304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A21188" w:rsidRPr="007A5F3F" w14:paraId="3C0E8B81" w14:textId="77777777" w:rsidTr="00C062F4">
        <w:tc>
          <w:tcPr>
            <w:tcW w:w="879" w:type="dxa"/>
          </w:tcPr>
          <w:p w14:paraId="34710E3B" w14:textId="66F7C0EE" w:rsidR="00A21188" w:rsidRPr="007A5F3F" w:rsidRDefault="003429C3" w:rsidP="00C56C95">
            <w:pPr>
              <w:pStyle w:val="TableText"/>
              <w:spacing w:before="80" w:after="80"/>
            </w:pPr>
            <w:r w:rsidRPr="007A5F3F">
              <w:t>6</w:t>
            </w:r>
          </w:p>
        </w:tc>
        <w:tc>
          <w:tcPr>
            <w:tcW w:w="7842" w:type="dxa"/>
          </w:tcPr>
          <w:p w14:paraId="703BAAA6" w14:textId="4A85AAFB" w:rsidR="00A21188" w:rsidRPr="007A5F3F" w:rsidRDefault="00A21188" w:rsidP="00C56C95">
            <w:pPr>
              <w:pStyle w:val="TableText"/>
              <w:spacing w:before="80" w:after="80"/>
            </w:pPr>
            <w:r w:rsidRPr="007A5F3F">
              <w:t xml:space="preserve">If you want to add any </w:t>
            </w:r>
            <w:r w:rsidR="00FF2DAF" w:rsidRPr="007A5F3F">
              <w:t>additional</w:t>
            </w:r>
            <w:r w:rsidRPr="007A5F3F">
              <w:t xml:space="preserve"> vehicles, return to step 4.</w:t>
            </w:r>
          </w:p>
        </w:tc>
      </w:tr>
      <w:tr w:rsidR="00A21188" w:rsidRPr="007A5F3F" w14:paraId="59F9A314" w14:textId="77777777" w:rsidTr="00C062F4">
        <w:tc>
          <w:tcPr>
            <w:tcW w:w="879" w:type="dxa"/>
          </w:tcPr>
          <w:p w14:paraId="060DC9E5" w14:textId="31FA969D" w:rsidR="00A21188" w:rsidRPr="007A5F3F" w:rsidRDefault="003429C3" w:rsidP="00B36F7C">
            <w:pPr>
              <w:pStyle w:val="TableText"/>
            </w:pPr>
            <w:r w:rsidRPr="007A5F3F">
              <w:t>7</w:t>
            </w:r>
          </w:p>
        </w:tc>
        <w:tc>
          <w:tcPr>
            <w:tcW w:w="7842" w:type="dxa"/>
          </w:tcPr>
          <w:p w14:paraId="7CA59B80" w14:textId="77777777" w:rsidR="00A21188" w:rsidRPr="007A5F3F" w:rsidRDefault="00A21188" w:rsidP="00B36F7C">
            <w:pPr>
              <w:pStyle w:val="TableText"/>
            </w:pPr>
            <w:r w:rsidRPr="007A5F3F">
              <w:t xml:space="preserve">To attach supporting evidence to your application, click the </w:t>
            </w:r>
            <w:r w:rsidRPr="007A5F3F">
              <w:rPr>
                <w:b/>
              </w:rPr>
              <w:t xml:space="preserve">Browse… </w:t>
            </w:r>
            <w:r w:rsidRPr="007A5F3F">
              <w:t>button, select the relevant files, and click</w:t>
            </w:r>
            <w:r w:rsidRPr="007A5F3F">
              <w:rPr>
                <w:spacing w:val="-8"/>
              </w:rPr>
              <w:t xml:space="preserve"> </w:t>
            </w:r>
            <w:r w:rsidRPr="007A5F3F">
              <w:rPr>
                <w:b/>
              </w:rPr>
              <w:t>Open</w:t>
            </w:r>
            <w:r w:rsidRPr="007A5F3F">
              <w:t>.</w:t>
            </w:r>
          </w:p>
          <w:p w14:paraId="784B6C17" w14:textId="77777777" w:rsidR="00A21188" w:rsidRPr="007A5F3F" w:rsidRDefault="00A21188" w:rsidP="00B36F7C">
            <w:pPr>
              <w:pStyle w:val="TableText"/>
            </w:pPr>
            <w:r w:rsidRPr="007A5F3F">
              <w:t>Supporting evidence may</w:t>
            </w:r>
            <w:r w:rsidRPr="007A5F3F">
              <w:rPr>
                <w:spacing w:val="-17"/>
              </w:rPr>
              <w:t xml:space="preserve"> </w:t>
            </w:r>
            <w:r w:rsidRPr="007A5F3F">
              <w:t>include:</w:t>
            </w:r>
          </w:p>
          <w:p w14:paraId="007EB275" w14:textId="5CDBD253" w:rsidR="00A21188" w:rsidRPr="007A5F3F" w:rsidRDefault="00A21188" w:rsidP="00B36F7C">
            <w:pPr>
              <w:pStyle w:val="TableBullet"/>
            </w:pPr>
            <w:r w:rsidRPr="007A5F3F">
              <w:t>details about your survey method</w:t>
            </w:r>
            <w:r w:rsidR="0076632D" w:rsidRPr="007A5F3F">
              <w:t>, for example</w:t>
            </w:r>
            <w:r w:rsidRPr="007A5F3F">
              <w:t>:</w:t>
            </w:r>
          </w:p>
          <w:p w14:paraId="1790EEF9" w14:textId="77777777" w:rsidR="00A21188" w:rsidRPr="007A5F3F" w:rsidRDefault="00A21188" w:rsidP="00B36F7C">
            <w:pPr>
              <w:pStyle w:val="TableDash"/>
            </w:pPr>
            <w:r w:rsidRPr="007A5F3F">
              <w:t>how and when you performed the</w:t>
            </w:r>
            <w:r w:rsidRPr="007A5F3F">
              <w:rPr>
                <w:spacing w:val="-8"/>
              </w:rPr>
              <w:t xml:space="preserve"> </w:t>
            </w:r>
            <w:r w:rsidRPr="007A5F3F">
              <w:t>survey</w:t>
            </w:r>
          </w:p>
          <w:p w14:paraId="2E2C9057" w14:textId="77777777" w:rsidR="00A21188" w:rsidRPr="007A5F3F" w:rsidRDefault="00A21188" w:rsidP="00B36F7C">
            <w:pPr>
              <w:pStyle w:val="TableDash"/>
            </w:pPr>
            <w:r w:rsidRPr="007A5F3F">
              <w:t>who your survey groups</w:t>
            </w:r>
            <w:r w:rsidRPr="007A5F3F">
              <w:rPr>
                <w:spacing w:val="-4"/>
              </w:rPr>
              <w:t xml:space="preserve"> </w:t>
            </w:r>
            <w:r w:rsidRPr="007A5F3F">
              <w:t>were</w:t>
            </w:r>
          </w:p>
          <w:p w14:paraId="7EAA1C53" w14:textId="18E23A85" w:rsidR="00A21188" w:rsidRPr="007A5F3F" w:rsidRDefault="00A21188" w:rsidP="00B36F7C">
            <w:pPr>
              <w:pStyle w:val="TableBullet"/>
            </w:pPr>
            <w:r w:rsidRPr="007A5F3F">
              <w:t>statistical data in Excel format (or similar)</w:t>
            </w:r>
            <w:r w:rsidR="0076632D" w:rsidRPr="007A5F3F">
              <w:t>, for example</w:t>
            </w:r>
            <w:r w:rsidRPr="007A5F3F">
              <w:t>, weighbridge</w:t>
            </w:r>
            <w:r w:rsidRPr="007A5F3F">
              <w:rPr>
                <w:spacing w:val="-11"/>
              </w:rPr>
              <w:t xml:space="preserve"> </w:t>
            </w:r>
            <w:r w:rsidRPr="007A5F3F">
              <w:t>records.</w:t>
            </w:r>
          </w:p>
          <w:p w14:paraId="5F0DA5FB" w14:textId="77777777" w:rsidR="00A21188" w:rsidRPr="007A5F3F" w:rsidRDefault="00A21188" w:rsidP="00B36F7C">
            <w:pPr>
              <w:pStyle w:val="TableTextbold"/>
            </w:pPr>
            <w:r w:rsidRPr="007A5F3F">
              <w:t>Note:</w:t>
            </w:r>
          </w:p>
          <w:p w14:paraId="29A58027" w14:textId="37560DFE" w:rsidR="00A21188" w:rsidRPr="007A5F3F" w:rsidRDefault="00A21188" w:rsidP="00B36F7C">
            <w:pPr>
              <w:pStyle w:val="TableBullet"/>
            </w:pPr>
            <w:r w:rsidRPr="007A5F3F">
              <w:t xml:space="preserve">To attach additional files, click the </w:t>
            </w:r>
            <w:r w:rsidR="009E5935" w:rsidRPr="007A5F3F">
              <w:rPr>
                <w:b/>
              </w:rPr>
              <w:t>Browse…</w:t>
            </w:r>
            <w:r w:rsidR="006A42FA" w:rsidRPr="007A5F3F">
              <w:t xml:space="preserve"> button</w:t>
            </w:r>
            <w:r w:rsidRPr="007A5F3F">
              <w:t>.</w:t>
            </w:r>
          </w:p>
          <w:p w14:paraId="5A07028C" w14:textId="59F4FA40" w:rsidR="00FF2DAF" w:rsidRPr="007A5F3F" w:rsidRDefault="00A21188" w:rsidP="00B36F7C">
            <w:pPr>
              <w:pStyle w:val="TableBullet"/>
            </w:pPr>
            <w:r w:rsidRPr="007A5F3F">
              <w:t>The maximum file size is</w:t>
            </w:r>
            <w:r w:rsidRPr="007A5F3F">
              <w:rPr>
                <w:spacing w:val="-7"/>
              </w:rPr>
              <w:t xml:space="preserve"> </w:t>
            </w:r>
            <w:r w:rsidRPr="007A5F3F">
              <w:t>4</w:t>
            </w:r>
            <w:r w:rsidR="003C3180" w:rsidRPr="007A5F3F">
              <w:t xml:space="preserve"> </w:t>
            </w:r>
            <w:r w:rsidRPr="007A5F3F">
              <w:t>MB.</w:t>
            </w:r>
          </w:p>
        </w:tc>
      </w:tr>
      <w:tr w:rsidR="00A21188" w:rsidRPr="007A5F3F" w14:paraId="5F8A47BB" w14:textId="77777777" w:rsidTr="00C062F4">
        <w:tc>
          <w:tcPr>
            <w:tcW w:w="879" w:type="dxa"/>
          </w:tcPr>
          <w:p w14:paraId="47B9301F" w14:textId="02DE8EAF" w:rsidR="00A21188" w:rsidRPr="007A5F3F" w:rsidRDefault="003429C3" w:rsidP="00B36F7C">
            <w:pPr>
              <w:pStyle w:val="TableText"/>
            </w:pPr>
            <w:r w:rsidRPr="007A5F3F">
              <w:t>8</w:t>
            </w:r>
          </w:p>
        </w:tc>
        <w:tc>
          <w:tcPr>
            <w:tcW w:w="7842" w:type="dxa"/>
          </w:tcPr>
          <w:p w14:paraId="0A9BD503" w14:textId="77777777" w:rsidR="00A21188" w:rsidRPr="007A5F3F" w:rsidRDefault="00A21188" w:rsidP="009A2CF2">
            <w:pPr>
              <w:pStyle w:val="TableText"/>
              <w:spacing w:after="0"/>
            </w:pPr>
            <w:r w:rsidRPr="007A5F3F">
              <w:t xml:space="preserve">Click the </w:t>
            </w:r>
            <w:r w:rsidRPr="007A5F3F">
              <w:rPr>
                <w:b/>
              </w:rPr>
              <w:t xml:space="preserve">Submit </w:t>
            </w:r>
            <w:r w:rsidRPr="007A5F3F">
              <w:t>button.</w:t>
            </w:r>
          </w:p>
          <w:p w14:paraId="2677DDF2" w14:textId="3F67339D" w:rsidR="00A21188" w:rsidRPr="007A5F3F" w:rsidRDefault="00A21188" w:rsidP="00B36F7C">
            <w:pPr>
              <w:pStyle w:val="TableText"/>
            </w:pPr>
            <w:r w:rsidRPr="007A5F3F">
              <w:rPr>
                <w:b/>
              </w:rPr>
              <w:t>Result</w:t>
            </w:r>
            <w:r w:rsidRPr="007A5F3F">
              <w:t xml:space="preserve">: You are returned to the Application summary screen and the Average Tonnage application appears in the list with the status </w:t>
            </w:r>
            <w:r w:rsidRPr="007A5F3F">
              <w:rPr>
                <w:b/>
              </w:rPr>
              <w:t>Submitted.</w:t>
            </w:r>
          </w:p>
        </w:tc>
      </w:tr>
    </w:tbl>
    <w:p w14:paraId="12F7FF12" w14:textId="77777777" w:rsidR="00117EA8" w:rsidRPr="007A5F3F" w:rsidRDefault="00117EA8" w:rsidP="00B36F7C">
      <w:pPr>
        <w:pStyle w:val="Heading3"/>
        <w:spacing w:before="480"/>
      </w:pPr>
      <w:r w:rsidRPr="007A5F3F">
        <w:lastRenderedPageBreak/>
        <w:t>What happens next?</w:t>
      </w:r>
    </w:p>
    <w:p w14:paraId="4F0109D7" w14:textId="14191083" w:rsidR="00117EA8" w:rsidRPr="007A5F3F" w:rsidRDefault="00344253" w:rsidP="007D7F08">
      <w:pPr>
        <w:pStyle w:val="BodyText"/>
        <w:spacing w:before="100" w:after="100"/>
      </w:pPr>
      <w:r w:rsidRPr="007A5F3F">
        <w:t>We will consider your application</w:t>
      </w:r>
      <w:r w:rsidR="00802522" w:rsidRPr="007A5F3F">
        <w:t xml:space="preserve"> and</w:t>
      </w:r>
      <w:r w:rsidR="00117EA8" w:rsidRPr="007A5F3F">
        <w:t xml:space="preserve"> advise you of the outcome. If the application is declined, your existing calculation method will remain in force.</w:t>
      </w:r>
    </w:p>
    <w:p w14:paraId="30A223C3" w14:textId="39EBC421" w:rsidR="0055297E" w:rsidRPr="007A5F3F" w:rsidRDefault="00117EA8" w:rsidP="007D7F08">
      <w:pPr>
        <w:pStyle w:val="BodyText"/>
        <w:spacing w:before="100" w:after="100"/>
      </w:pPr>
      <w:r w:rsidRPr="007A5F3F">
        <w:t xml:space="preserve">Approved Average Tonnage applications (and other methodologies) </w:t>
      </w:r>
      <w:r w:rsidR="007A2902" w:rsidRPr="007A5F3F">
        <w:t xml:space="preserve">for the disposal facility </w:t>
      </w:r>
      <w:r w:rsidRPr="007A5F3F">
        <w:t>are v</w:t>
      </w:r>
      <w:r w:rsidR="009823CF" w:rsidRPr="007A5F3F">
        <w:t>iewable</w:t>
      </w:r>
      <w:r w:rsidR="007A2902" w:rsidRPr="007A5F3F">
        <w:t xml:space="preserve"> on the </w:t>
      </w:r>
      <w:r w:rsidR="007A2902" w:rsidRPr="007A5F3F">
        <w:rPr>
          <w:b/>
        </w:rPr>
        <w:t xml:space="preserve">Details </w:t>
      </w:r>
      <w:r w:rsidR="007A2902" w:rsidRPr="007A5F3F">
        <w:t>screen</w:t>
      </w:r>
      <w:r w:rsidR="00652674" w:rsidRPr="007A5F3F">
        <w:t xml:space="preserve"> </w:t>
      </w:r>
      <w:r w:rsidR="009823CF" w:rsidRPr="007A5F3F">
        <w:t>in</w:t>
      </w:r>
      <w:r w:rsidR="00BD4162" w:rsidRPr="007A5F3F">
        <w:t xml:space="preserve"> the</w:t>
      </w:r>
      <w:r w:rsidRPr="007A5F3F">
        <w:t xml:space="preserve"> </w:t>
      </w:r>
      <w:r w:rsidRPr="007A5F3F">
        <w:rPr>
          <w:b/>
          <w:bCs/>
        </w:rPr>
        <w:t>Methodolog</w:t>
      </w:r>
      <w:r w:rsidR="00BD4162" w:rsidRPr="007A5F3F">
        <w:rPr>
          <w:b/>
          <w:bCs/>
        </w:rPr>
        <w:t>ies</w:t>
      </w:r>
      <w:r w:rsidRPr="007A5F3F">
        <w:t xml:space="preserve"> </w:t>
      </w:r>
      <w:r w:rsidR="007035D2" w:rsidRPr="007A5F3F">
        <w:t>field</w:t>
      </w:r>
      <w:r w:rsidR="00AE0DF6" w:rsidRPr="007A5F3F">
        <w:t>.</w:t>
      </w:r>
      <w:r w:rsidR="007A2902" w:rsidRPr="007A5F3F">
        <w:t xml:space="preserve"> </w:t>
      </w:r>
    </w:p>
    <w:p w14:paraId="7020E292" w14:textId="6CEAC2EA" w:rsidR="0055297E" w:rsidRPr="007A5F3F" w:rsidRDefault="00C66C03" w:rsidP="007D7F08">
      <w:pPr>
        <w:pStyle w:val="Heading2"/>
        <w:spacing w:before="320"/>
      </w:pPr>
      <w:bookmarkStart w:id="103" w:name="_Apply_for_an"/>
      <w:bookmarkStart w:id="104" w:name="_Toc88560782"/>
      <w:bookmarkStart w:id="105" w:name="_Toc174795442"/>
      <w:bookmarkEnd w:id="103"/>
      <w:r w:rsidRPr="007A5F3F">
        <w:t>Apply</w:t>
      </w:r>
      <w:r w:rsidR="0018127D" w:rsidRPr="007A5F3F">
        <w:t>ing</w:t>
      </w:r>
      <w:r w:rsidRPr="007A5F3F">
        <w:t xml:space="preserve"> for an extension of time to submit</w:t>
      </w:r>
      <w:r w:rsidR="00DE7DE1" w:rsidRPr="007A5F3F">
        <w:t> </w:t>
      </w:r>
      <w:r w:rsidRPr="007A5F3F">
        <w:t>your monthly</w:t>
      </w:r>
      <w:r w:rsidR="00B36F7C" w:rsidRPr="007A5F3F">
        <w:t> </w:t>
      </w:r>
      <w:r w:rsidRPr="007A5F3F">
        <w:t>return</w:t>
      </w:r>
      <w:bookmarkEnd w:id="104"/>
      <w:bookmarkEnd w:id="105"/>
    </w:p>
    <w:p w14:paraId="38A0EEE1" w14:textId="77777777" w:rsidR="0055297E" w:rsidRPr="007A5F3F" w:rsidRDefault="00C66C03" w:rsidP="007D7F08">
      <w:pPr>
        <w:pStyle w:val="Heading3"/>
        <w:spacing w:before="240"/>
      </w:pPr>
      <w:r w:rsidRPr="007A5F3F">
        <w:t>When to use</w:t>
      </w:r>
    </w:p>
    <w:p w14:paraId="10F900B0" w14:textId="7A9C2BE6" w:rsidR="0055297E" w:rsidRPr="007A5F3F" w:rsidRDefault="00C66C03" w:rsidP="007D7F08">
      <w:pPr>
        <w:pStyle w:val="BodyText"/>
        <w:spacing w:before="100" w:after="100"/>
      </w:pPr>
      <w:r w:rsidRPr="007A5F3F">
        <w:t>Use these steps to request an extension of time to submit a monthly return if, due to unusual circumstances, you cannot submit your return on time.</w:t>
      </w:r>
      <w:r w:rsidR="00241795" w:rsidRPr="007A5F3F">
        <w:t xml:space="preserve"> This will allow you an additional month to submit your return.</w:t>
      </w:r>
    </w:p>
    <w:p w14:paraId="6E11B622" w14:textId="77777777" w:rsidR="0055297E" w:rsidRPr="007A5F3F" w:rsidRDefault="00C66C03" w:rsidP="00B36F7C">
      <w:pPr>
        <w:pStyle w:val="BodyText"/>
        <w:rPr>
          <w:b/>
          <w:bCs/>
        </w:rPr>
      </w:pPr>
      <w:r w:rsidRPr="007A5F3F">
        <w:rPr>
          <w:b/>
          <w:bCs/>
        </w:rPr>
        <w:t>Notes:</w:t>
      </w:r>
    </w:p>
    <w:p w14:paraId="17A112DE" w14:textId="25CF05A7" w:rsidR="00E12034" w:rsidRPr="007A5F3F" w:rsidRDefault="00E12034" w:rsidP="007D7F08">
      <w:pPr>
        <w:pStyle w:val="Bullet"/>
        <w:spacing w:after="100"/>
      </w:pPr>
      <w:r w:rsidRPr="007A5F3F">
        <w:t xml:space="preserve">The deadline for an extension request is </w:t>
      </w:r>
      <w:r w:rsidR="00893EB9" w:rsidRPr="007A5F3F">
        <w:t xml:space="preserve">on or before the day that is 15 days before the due day for the return. </w:t>
      </w:r>
    </w:p>
    <w:p w14:paraId="38852ED6" w14:textId="63DFB148" w:rsidR="0055297E" w:rsidRPr="007A5F3F" w:rsidRDefault="2E72353B" w:rsidP="007D7F08">
      <w:pPr>
        <w:pStyle w:val="Bullet"/>
        <w:spacing w:after="100"/>
      </w:pPr>
      <w:r w:rsidRPr="007A5F3F">
        <w:t>An extension of time to submit your return does not change the date on which the levy must be paid.</w:t>
      </w:r>
    </w:p>
    <w:p w14:paraId="6862A494" w14:textId="77777777" w:rsidR="0055297E" w:rsidRPr="007A5F3F" w:rsidRDefault="2E72353B" w:rsidP="007D7F08">
      <w:pPr>
        <w:pStyle w:val="Bullet"/>
        <w:spacing w:after="100"/>
      </w:pPr>
      <w:r w:rsidRPr="007A5F3F">
        <w:t>Only one extension can be granted for any</w:t>
      </w:r>
      <w:r w:rsidRPr="007A5F3F">
        <w:rPr>
          <w:spacing w:val="-2"/>
        </w:rPr>
        <w:t xml:space="preserve"> </w:t>
      </w:r>
      <w:r w:rsidRPr="007A5F3F">
        <w:t>return.</w:t>
      </w:r>
    </w:p>
    <w:p w14:paraId="2B509DA1" w14:textId="77777777" w:rsidR="0055297E" w:rsidRPr="007A5F3F" w:rsidRDefault="2E72353B" w:rsidP="007D7F08">
      <w:pPr>
        <w:pStyle w:val="Bullet"/>
        <w:spacing w:after="100"/>
      </w:pPr>
      <w:r w:rsidRPr="007A5F3F">
        <w:t>This application is not applicable to annual</w:t>
      </w:r>
      <w:r w:rsidRPr="007A5F3F">
        <w:rPr>
          <w:spacing w:val="-3"/>
        </w:rPr>
        <w:t xml:space="preserve"> </w:t>
      </w:r>
      <w:r w:rsidRPr="007A5F3F">
        <w:t>returns.</w:t>
      </w:r>
    </w:p>
    <w:p w14:paraId="6CBE474A" w14:textId="24CFE83A" w:rsidR="002A5A3F" w:rsidRPr="007A5F3F" w:rsidRDefault="002A5A3F" w:rsidP="00B36F7C">
      <w:pPr>
        <w:pStyle w:val="Bullet"/>
      </w:pPr>
      <w:r w:rsidRPr="007A5F3F">
        <w:t xml:space="preserve">This application is not applicable to </w:t>
      </w:r>
      <w:r w:rsidR="00AB05D6">
        <w:t>activity category report</w:t>
      </w:r>
      <w:r w:rsidRPr="007A5F3F">
        <w:t>ing.</w:t>
      </w:r>
    </w:p>
    <w:p w14:paraId="1C1253A0" w14:textId="77777777" w:rsidR="0055297E" w:rsidRPr="007A5F3F" w:rsidRDefault="00C66C03" w:rsidP="007D7F08">
      <w:pPr>
        <w:pStyle w:val="Heading3"/>
        <w:spacing w:before="240" w:after="120"/>
      </w:pPr>
      <w:r w:rsidRPr="007A5F3F">
        <w:t>Role</w:t>
      </w:r>
    </w:p>
    <w:p w14:paraId="42468932" w14:textId="3D99F0A2" w:rsidR="00442DAE" w:rsidRPr="007A5F3F" w:rsidRDefault="00442DAE" w:rsidP="007D7F08">
      <w:pPr>
        <w:pStyle w:val="Bullet"/>
        <w:spacing w:after="100"/>
      </w:pPr>
      <w:r w:rsidRPr="007A5F3F">
        <w:t xml:space="preserve">Site verifier – Can create applications. </w:t>
      </w:r>
    </w:p>
    <w:p w14:paraId="6A64E5F9" w14:textId="3CB99631" w:rsidR="0055297E" w:rsidRPr="007A5F3F" w:rsidRDefault="00C66C03" w:rsidP="007D7F08">
      <w:pPr>
        <w:pStyle w:val="Heading3"/>
        <w:spacing w:before="240" w:after="240"/>
      </w:pPr>
      <w:r w:rsidRPr="007A5F3F">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3"/>
        <w:gridCol w:w="7699"/>
      </w:tblGrid>
      <w:tr w:rsidR="00E62F43" w:rsidRPr="007A5F3F" w14:paraId="5FF5E832" w14:textId="77777777" w:rsidTr="00E62F43">
        <w:trPr>
          <w:trHeight w:val="350"/>
          <w:tblHeader/>
        </w:trPr>
        <w:tc>
          <w:tcPr>
            <w:tcW w:w="876" w:type="dxa"/>
            <w:shd w:val="clear" w:color="auto" w:fill="1C556C" w:themeFill="accent1"/>
          </w:tcPr>
          <w:p w14:paraId="52B9030B" w14:textId="77777777" w:rsidR="0055297E" w:rsidRPr="007A5F3F" w:rsidRDefault="00C66C03" w:rsidP="00D34CB0">
            <w:pPr>
              <w:pStyle w:val="TableTextbold"/>
              <w:rPr>
                <w:color w:val="FFFFFF" w:themeColor="background1"/>
              </w:rPr>
            </w:pPr>
            <w:r w:rsidRPr="007A5F3F">
              <w:rPr>
                <w:color w:val="FFFFFF" w:themeColor="background1"/>
              </w:rPr>
              <w:t>Step</w:t>
            </w:r>
          </w:p>
        </w:tc>
        <w:tc>
          <w:tcPr>
            <w:tcW w:w="7842" w:type="dxa"/>
            <w:shd w:val="clear" w:color="auto" w:fill="1C556C" w:themeFill="accent1"/>
          </w:tcPr>
          <w:p w14:paraId="1EB6A573" w14:textId="77777777" w:rsidR="0055297E" w:rsidRPr="007A5F3F" w:rsidRDefault="00C66C03" w:rsidP="00D34CB0">
            <w:pPr>
              <w:pStyle w:val="TableTextbold"/>
              <w:rPr>
                <w:color w:val="FFFFFF" w:themeColor="background1"/>
              </w:rPr>
            </w:pPr>
            <w:r w:rsidRPr="007A5F3F">
              <w:rPr>
                <w:color w:val="FFFFFF" w:themeColor="background1"/>
              </w:rPr>
              <w:t>Action</w:t>
            </w:r>
          </w:p>
        </w:tc>
      </w:tr>
      <w:tr w:rsidR="00CD6B15" w:rsidRPr="007A5F3F" w14:paraId="0C599A71" w14:textId="77777777" w:rsidTr="007D7F08">
        <w:tc>
          <w:tcPr>
            <w:tcW w:w="876" w:type="dxa"/>
          </w:tcPr>
          <w:p w14:paraId="77D9A193" w14:textId="4D80F9A9" w:rsidR="00CD6B15" w:rsidRPr="007A5F3F" w:rsidRDefault="00CD6B15" w:rsidP="00D34CB0">
            <w:pPr>
              <w:pStyle w:val="TableText"/>
            </w:pPr>
            <w:r w:rsidRPr="007A5F3F">
              <w:t>1</w:t>
            </w:r>
          </w:p>
        </w:tc>
        <w:tc>
          <w:tcPr>
            <w:tcW w:w="7842" w:type="dxa"/>
          </w:tcPr>
          <w:p w14:paraId="7B72CCB3" w14:textId="77777777" w:rsidR="00CD6B15" w:rsidRPr="007A5F3F" w:rsidRDefault="00CD6B15" w:rsidP="00D34CB0">
            <w:pPr>
              <w:pStyle w:val="TableText"/>
            </w:pPr>
            <w:r w:rsidRPr="007A5F3F">
              <w:t xml:space="preserve">Click the </w:t>
            </w:r>
            <w:r w:rsidRPr="007A5F3F">
              <w:rPr>
                <w:b/>
              </w:rPr>
              <w:t xml:space="preserve">Applications </w:t>
            </w:r>
            <w:r w:rsidRPr="007A5F3F">
              <w:t xml:space="preserve">link in the content menu. </w:t>
            </w:r>
          </w:p>
          <w:p w14:paraId="7E23E2B7" w14:textId="783D84EB" w:rsidR="00CD6B15" w:rsidRPr="007A5F3F" w:rsidRDefault="00CD6B15" w:rsidP="00D34CB0">
            <w:pPr>
              <w:pStyle w:val="TableText"/>
            </w:pPr>
            <w:r w:rsidRPr="007A5F3F">
              <w:rPr>
                <w:b/>
                <w:bCs/>
              </w:rPr>
              <w:t>Result</w:t>
            </w:r>
            <w:r w:rsidRPr="007A5F3F">
              <w:t xml:space="preserve">: The </w:t>
            </w:r>
            <w:r w:rsidRPr="007A5F3F">
              <w:rPr>
                <w:b/>
                <w:bCs/>
              </w:rPr>
              <w:t xml:space="preserve">Applications </w:t>
            </w:r>
            <w:r w:rsidRPr="007A5F3F">
              <w:t>screen displays.</w:t>
            </w:r>
            <w:r w:rsidR="001057D2" w:rsidRPr="007A5F3F">
              <w:t xml:space="preserve"> </w:t>
            </w:r>
          </w:p>
          <w:p w14:paraId="73187551" w14:textId="3E50CA2B" w:rsidR="00CD6B15" w:rsidRPr="007A5F3F" w:rsidRDefault="000D6784" w:rsidP="00D34CB0">
            <w:pPr>
              <w:pStyle w:val="TableText"/>
            </w:pPr>
            <w:r w:rsidRPr="007A5F3F">
              <w:rPr>
                <w:noProof/>
                <w:lang w:eastAsia="ja-JP"/>
              </w:rPr>
              <w:drawing>
                <wp:inline distT="0" distB="0" distL="0" distR="0" wp14:anchorId="23747759" wp14:editId="78E4E0C1">
                  <wp:extent cx="4033263" cy="2044211"/>
                  <wp:effectExtent l="57150" t="57150" r="100965" b="895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41">
                            <a:extLst>
                              <a:ext uri="{BEBA8EAE-BF5A-486C-A8C5-ECC9F3942E4B}">
                                <a14:imgProps xmlns:a14="http://schemas.microsoft.com/office/drawing/2010/main">
                                  <a14:imgLayer r:embed="rId131">
                                    <a14:imgEffect>
                                      <a14:sharpenSoften amount="25000"/>
                                    </a14:imgEffect>
                                  </a14:imgLayer>
                                </a14:imgProps>
                              </a:ext>
                            </a:extLst>
                          </a:blip>
                          <a:srcRect l="455" t="14340" r="3498" b="14755"/>
                          <a:stretch/>
                        </pic:blipFill>
                        <pic:spPr bwMode="auto">
                          <a:xfrm>
                            <a:off x="0" y="0"/>
                            <a:ext cx="4060650" cy="20580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6F5C19DE" w14:textId="77777777" w:rsidTr="00E62F43">
        <w:trPr>
          <w:trHeight w:val="4714"/>
        </w:trPr>
        <w:tc>
          <w:tcPr>
            <w:tcW w:w="876" w:type="dxa"/>
          </w:tcPr>
          <w:p w14:paraId="648697D2" w14:textId="77777777" w:rsidR="0055297E" w:rsidRPr="007A5F3F" w:rsidRDefault="00C66C03" w:rsidP="00E62F43">
            <w:pPr>
              <w:pStyle w:val="TableText"/>
            </w:pPr>
            <w:r w:rsidRPr="007A5F3F">
              <w:lastRenderedPageBreak/>
              <w:t>2</w:t>
            </w:r>
          </w:p>
        </w:tc>
        <w:tc>
          <w:tcPr>
            <w:tcW w:w="7842" w:type="dxa"/>
          </w:tcPr>
          <w:p w14:paraId="1A7B4B07" w14:textId="763891E1" w:rsidR="0055297E" w:rsidRPr="007A5F3F" w:rsidRDefault="00C66C03" w:rsidP="00E62F43">
            <w:pPr>
              <w:pStyle w:val="TableText"/>
            </w:pPr>
            <w:r w:rsidRPr="007A5F3F">
              <w:t xml:space="preserve">Select </w:t>
            </w:r>
            <w:r w:rsidRPr="007A5F3F">
              <w:rPr>
                <w:b/>
              </w:rPr>
              <w:t xml:space="preserve">Return Extension </w:t>
            </w:r>
            <w:r w:rsidRPr="007A5F3F">
              <w:t xml:space="preserve">from the Application </w:t>
            </w:r>
            <w:r w:rsidR="004A4C42" w:rsidRPr="007A5F3F">
              <w:t xml:space="preserve">Type </w:t>
            </w:r>
            <w:r w:rsidRPr="007A5F3F">
              <w:t>drop-down list.</w:t>
            </w:r>
          </w:p>
          <w:p w14:paraId="6366CF44" w14:textId="51407F0F" w:rsidR="004A4C42" w:rsidRPr="007A5F3F" w:rsidRDefault="004A4C42" w:rsidP="00E62F43">
            <w:pPr>
              <w:pStyle w:val="TableText"/>
            </w:pPr>
            <w:r w:rsidRPr="007A5F3F">
              <w:t xml:space="preserve">Click the </w:t>
            </w:r>
            <w:r w:rsidRPr="007A5F3F">
              <w:rPr>
                <w:b/>
                <w:bCs/>
              </w:rPr>
              <w:t xml:space="preserve">Create </w:t>
            </w:r>
            <w:r w:rsidRPr="007A5F3F">
              <w:t>button</w:t>
            </w:r>
            <w:r w:rsidR="009E5935" w:rsidRPr="007A5F3F">
              <w:t>.</w:t>
            </w:r>
          </w:p>
          <w:p w14:paraId="06FA0910" w14:textId="77777777" w:rsidR="0055297E" w:rsidRPr="007A5F3F" w:rsidRDefault="00C66C03" w:rsidP="00E62F43">
            <w:pPr>
              <w:pStyle w:val="TableText"/>
            </w:pPr>
            <w:r w:rsidRPr="007A5F3F">
              <w:rPr>
                <w:b/>
              </w:rPr>
              <w:t>Result</w:t>
            </w:r>
            <w:r w:rsidRPr="007A5F3F">
              <w:t xml:space="preserve">: The </w:t>
            </w:r>
            <w:r w:rsidRPr="007A5F3F">
              <w:rPr>
                <w:b/>
              </w:rPr>
              <w:t xml:space="preserve">Return Extension application </w:t>
            </w:r>
            <w:r w:rsidRPr="007A5F3F">
              <w:t>screen displays.</w:t>
            </w:r>
          </w:p>
          <w:p w14:paraId="77FAE625" w14:textId="7087F41C" w:rsidR="0055297E" w:rsidRPr="007A5F3F" w:rsidRDefault="00374E11" w:rsidP="00E62F43">
            <w:pPr>
              <w:pStyle w:val="TableText"/>
            </w:pPr>
            <w:r w:rsidRPr="007A5F3F">
              <w:rPr>
                <w:noProof/>
                <w:lang w:eastAsia="ja-JP"/>
              </w:rPr>
              <w:drawing>
                <wp:inline distT="0" distB="0" distL="0" distR="0" wp14:anchorId="75DC5EC4" wp14:editId="2C3C6891">
                  <wp:extent cx="4198327" cy="3080830"/>
                  <wp:effectExtent l="57150" t="57150" r="88265" b="10096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Chapt4-Apps-Submit-8.PNG"/>
                          <pic:cNvPicPr/>
                        </pic:nvPicPr>
                        <pic:blipFill rotWithShape="1">
                          <a:blip r:embed="rId142">
                            <a:alphaModFix/>
                            <a:extLst>
                              <a:ext uri="{BEBA8EAE-BF5A-486C-A8C5-ECC9F3942E4B}">
                                <a14:imgProps xmlns:a14="http://schemas.microsoft.com/office/drawing/2010/main">
                                  <a14:imgLayer r:embed="rId143">
                                    <a14:imgEffect>
                                      <a14:sharpenSoften amount="25000"/>
                                    </a14:imgEffect>
                                  </a14:imgLayer>
                                </a14:imgProps>
                              </a:ext>
                            </a:extLst>
                          </a:blip>
                          <a:srcRect l="416" t="14197" r="19880" b="609"/>
                          <a:stretch/>
                        </pic:blipFill>
                        <pic:spPr bwMode="auto">
                          <a:xfrm>
                            <a:off x="0" y="0"/>
                            <a:ext cx="4210888" cy="3090047"/>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FF170B" w:rsidRPr="007A5F3F" w14:paraId="384D6A78" w14:textId="77777777" w:rsidTr="00F07E7B">
        <w:trPr>
          <w:cantSplit/>
        </w:trPr>
        <w:tc>
          <w:tcPr>
            <w:tcW w:w="876" w:type="dxa"/>
            <w:tcBorders>
              <w:bottom w:val="nil"/>
            </w:tcBorders>
          </w:tcPr>
          <w:p w14:paraId="65F488ED" w14:textId="4B3A5299" w:rsidR="00FF170B" w:rsidRPr="007A5F3F" w:rsidRDefault="00FF170B" w:rsidP="00E62F43">
            <w:pPr>
              <w:pStyle w:val="TableText"/>
            </w:pPr>
            <w:r w:rsidRPr="007A5F3F">
              <w:t>3</w:t>
            </w:r>
          </w:p>
        </w:tc>
        <w:tc>
          <w:tcPr>
            <w:tcW w:w="7842" w:type="dxa"/>
            <w:tcBorders>
              <w:bottom w:val="nil"/>
            </w:tcBorders>
          </w:tcPr>
          <w:p w14:paraId="678356FD" w14:textId="570CC26D" w:rsidR="00FF170B" w:rsidRPr="007A5F3F" w:rsidRDefault="00A35C02" w:rsidP="00E62F43">
            <w:pPr>
              <w:pStyle w:val="TableText"/>
              <w:spacing w:after="120"/>
            </w:pPr>
            <w:r w:rsidRPr="007A5F3F">
              <w:t>Complete the following fields</w:t>
            </w:r>
            <w:r w:rsidR="0063496A" w:rsidRPr="007A5F3F">
              <w:t>.</w:t>
            </w:r>
          </w:p>
          <w:tbl>
            <w:tblPr>
              <w:tblW w:w="7371" w:type="dxa"/>
              <w:tblInd w:w="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935"/>
              <w:gridCol w:w="5436"/>
            </w:tblGrid>
            <w:tr w:rsidR="00E62F43" w:rsidRPr="007A5F3F" w14:paraId="4C3D2FBD" w14:textId="77777777" w:rsidTr="00DE7DE1">
              <w:tc>
                <w:tcPr>
                  <w:tcW w:w="1975" w:type="dxa"/>
                  <w:shd w:val="clear" w:color="auto" w:fill="E6E6E6"/>
                </w:tcPr>
                <w:p w14:paraId="4B6D68EF" w14:textId="01DB0723" w:rsidR="00E62F43" w:rsidRPr="007A5F3F" w:rsidRDefault="00E62F43" w:rsidP="00DE7DE1">
                  <w:pPr>
                    <w:pStyle w:val="TableTextbold"/>
                    <w:spacing w:before="40" w:after="40"/>
                  </w:pPr>
                  <w:r w:rsidRPr="007A5F3F">
                    <w:t>Field</w:t>
                  </w:r>
                </w:p>
              </w:tc>
              <w:tc>
                <w:tcPr>
                  <w:tcW w:w="5558" w:type="dxa"/>
                  <w:shd w:val="clear" w:color="auto" w:fill="E6E6E6"/>
                </w:tcPr>
                <w:p w14:paraId="3F5F75F6" w14:textId="77777777" w:rsidR="00E62F43" w:rsidRPr="007A5F3F" w:rsidRDefault="00E62F43" w:rsidP="00DE7DE1">
                  <w:pPr>
                    <w:pStyle w:val="TableTextbold"/>
                    <w:spacing w:before="40" w:after="40"/>
                  </w:pPr>
                  <w:r w:rsidRPr="007A5F3F">
                    <w:t>Description</w:t>
                  </w:r>
                </w:p>
              </w:tc>
            </w:tr>
            <w:tr w:rsidR="00E62F43" w:rsidRPr="007A5F3F" w14:paraId="1B3261A6" w14:textId="77777777" w:rsidTr="00DE7DE1">
              <w:tc>
                <w:tcPr>
                  <w:tcW w:w="1975" w:type="dxa"/>
                </w:tcPr>
                <w:p w14:paraId="625D498A" w14:textId="77777777" w:rsidR="00E62F43" w:rsidRPr="007A5F3F" w:rsidRDefault="00E62F43" w:rsidP="00DE7DE1">
                  <w:pPr>
                    <w:pStyle w:val="TableText"/>
                    <w:spacing w:before="40" w:after="40"/>
                  </w:pPr>
                  <w:r w:rsidRPr="007A5F3F">
                    <w:t>Month for extension</w:t>
                  </w:r>
                </w:p>
              </w:tc>
              <w:tc>
                <w:tcPr>
                  <w:tcW w:w="5558" w:type="dxa"/>
                </w:tcPr>
                <w:p w14:paraId="2FDB11D8" w14:textId="77777777" w:rsidR="00E62F43" w:rsidRPr="007A5F3F" w:rsidRDefault="00E62F43" w:rsidP="00DE7DE1">
                  <w:pPr>
                    <w:pStyle w:val="TableText"/>
                    <w:spacing w:before="40" w:after="40"/>
                  </w:pPr>
                  <w:r w:rsidRPr="007A5F3F">
                    <w:t>Select the month and year combination for which you are seeking the extension. You will only be able to select a period if:</w:t>
                  </w:r>
                </w:p>
                <w:p w14:paraId="024855BA" w14:textId="77777777" w:rsidR="00E62F43" w:rsidRPr="007A5F3F" w:rsidRDefault="00E62F43" w:rsidP="001A45B9">
                  <w:pPr>
                    <w:pStyle w:val="TableBullet"/>
                  </w:pPr>
                  <w:r w:rsidRPr="007A5F3F">
                    <w:t>there are more than 15 days until the due date for that return</w:t>
                  </w:r>
                </w:p>
                <w:p w14:paraId="2C0D7446" w14:textId="77777777" w:rsidR="00E62F43" w:rsidRPr="007A5F3F" w:rsidRDefault="00E62F43" w:rsidP="001A45B9">
                  <w:pPr>
                    <w:pStyle w:val="TableBullet"/>
                  </w:pPr>
                  <w:r w:rsidRPr="007A5F3F">
                    <w:t>an extension for that period does not already</w:t>
                  </w:r>
                  <w:r w:rsidRPr="007A5F3F">
                    <w:rPr>
                      <w:spacing w:val="-21"/>
                    </w:rPr>
                    <w:t xml:space="preserve"> </w:t>
                  </w:r>
                  <w:r w:rsidRPr="007A5F3F">
                    <w:t>exist.</w:t>
                  </w:r>
                </w:p>
              </w:tc>
            </w:tr>
            <w:tr w:rsidR="00E62F43" w:rsidRPr="007A5F3F" w14:paraId="40EDEAE6" w14:textId="77777777" w:rsidTr="00DE7DE1">
              <w:tc>
                <w:tcPr>
                  <w:tcW w:w="1975" w:type="dxa"/>
                </w:tcPr>
                <w:p w14:paraId="76D8DAF8" w14:textId="77777777" w:rsidR="00E62F43" w:rsidRPr="007A5F3F" w:rsidRDefault="00E62F43" w:rsidP="00DE7DE1">
                  <w:pPr>
                    <w:pStyle w:val="TableText"/>
                    <w:spacing w:before="40" w:after="40"/>
                  </w:pPr>
                  <w:r w:rsidRPr="007A5F3F">
                    <w:t>Reason for extension</w:t>
                  </w:r>
                </w:p>
              </w:tc>
              <w:tc>
                <w:tcPr>
                  <w:tcW w:w="5558" w:type="dxa"/>
                </w:tcPr>
                <w:p w14:paraId="785548BD" w14:textId="77777777" w:rsidR="00E62F43" w:rsidRPr="007A5F3F" w:rsidRDefault="00E62F43" w:rsidP="00DE7DE1">
                  <w:pPr>
                    <w:pStyle w:val="TableText"/>
                    <w:spacing w:before="40" w:after="40"/>
                  </w:pPr>
                  <w:r w:rsidRPr="007A5F3F">
                    <w:t>Type the reason you are unable to submit the return on time.</w:t>
                  </w:r>
                </w:p>
                <w:p w14:paraId="7AD4632F" w14:textId="67E4D43F" w:rsidR="00E62F43" w:rsidRPr="007A5F3F" w:rsidRDefault="00E62F43" w:rsidP="001A45B9">
                  <w:pPr>
                    <w:pStyle w:val="TableText"/>
                  </w:pPr>
                  <w:r w:rsidRPr="007A5F3F">
                    <w:rPr>
                      <w:b/>
                    </w:rPr>
                    <w:t>Note</w:t>
                  </w:r>
                  <w:r w:rsidRPr="007A5F3F">
                    <w:t>: If your reason is longer than 2</w:t>
                  </w:r>
                  <w:r w:rsidR="00A169BB" w:rsidRPr="007A5F3F">
                    <w:t>,</w:t>
                  </w:r>
                  <w:r w:rsidRPr="007A5F3F">
                    <w:t>000 characters, please attach a file containing the explanation (see step 4).</w:t>
                  </w:r>
                </w:p>
              </w:tc>
            </w:tr>
          </w:tbl>
          <w:p w14:paraId="7135CEDA" w14:textId="476E1B5A" w:rsidR="00FF170B" w:rsidRPr="007A5F3F" w:rsidRDefault="00FF170B" w:rsidP="00E62F43">
            <w:pPr>
              <w:pStyle w:val="TableText"/>
            </w:pPr>
          </w:p>
        </w:tc>
      </w:tr>
      <w:tr w:rsidR="001A45B9" w:rsidRPr="007A5F3F" w14:paraId="7EC5BCAC" w14:textId="77777777" w:rsidTr="001A45B9">
        <w:tc>
          <w:tcPr>
            <w:tcW w:w="876" w:type="dxa"/>
            <w:tcBorders>
              <w:top w:val="nil"/>
            </w:tcBorders>
          </w:tcPr>
          <w:p w14:paraId="4F29D108" w14:textId="77777777" w:rsidR="001A45B9" w:rsidRPr="007A5F3F" w:rsidRDefault="001A45B9" w:rsidP="001A45B9">
            <w:pPr>
              <w:pStyle w:val="TableText"/>
              <w:spacing w:before="0" w:after="0" w:line="240" w:lineRule="auto"/>
            </w:pPr>
          </w:p>
        </w:tc>
        <w:tc>
          <w:tcPr>
            <w:tcW w:w="7842" w:type="dxa"/>
            <w:tcBorders>
              <w:top w:val="nil"/>
            </w:tcBorders>
          </w:tcPr>
          <w:p w14:paraId="124511BA" w14:textId="77777777" w:rsidR="001A45B9" w:rsidRPr="007A5F3F" w:rsidRDefault="001A45B9" w:rsidP="001A45B9">
            <w:pPr>
              <w:pStyle w:val="TableText"/>
              <w:spacing w:before="0" w:after="0" w:line="240" w:lineRule="auto"/>
            </w:pPr>
          </w:p>
        </w:tc>
      </w:tr>
      <w:tr w:rsidR="00DB3455" w:rsidRPr="007A5F3F" w14:paraId="448C18E2" w14:textId="77777777" w:rsidTr="00E62F43">
        <w:trPr>
          <w:trHeight w:val="1595"/>
        </w:trPr>
        <w:tc>
          <w:tcPr>
            <w:tcW w:w="876" w:type="dxa"/>
          </w:tcPr>
          <w:p w14:paraId="5086D50B" w14:textId="719F4380" w:rsidR="00DB3455" w:rsidRPr="007A5F3F" w:rsidRDefault="00DB3455" w:rsidP="001A45B9">
            <w:pPr>
              <w:pStyle w:val="TableText"/>
            </w:pPr>
            <w:r w:rsidRPr="007A5F3F">
              <w:t>4</w:t>
            </w:r>
          </w:p>
        </w:tc>
        <w:tc>
          <w:tcPr>
            <w:tcW w:w="7842" w:type="dxa"/>
          </w:tcPr>
          <w:p w14:paraId="05ED87BB" w14:textId="77777777" w:rsidR="00DB3455" w:rsidRPr="007A5F3F" w:rsidRDefault="00DB3455" w:rsidP="001A45B9">
            <w:pPr>
              <w:pStyle w:val="TableText"/>
            </w:pPr>
            <w:r w:rsidRPr="007A5F3F">
              <w:t xml:space="preserve">To attach supporting evidence to the application, click the </w:t>
            </w:r>
            <w:r w:rsidRPr="007A5F3F">
              <w:rPr>
                <w:b/>
              </w:rPr>
              <w:t xml:space="preserve">Browse… </w:t>
            </w:r>
            <w:r w:rsidRPr="007A5F3F">
              <w:t xml:space="preserve">button, select the relevant files, and click </w:t>
            </w:r>
            <w:r w:rsidRPr="007A5F3F">
              <w:rPr>
                <w:b/>
              </w:rPr>
              <w:t>Open</w:t>
            </w:r>
            <w:r w:rsidRPr="007A5F3F">
              <w:t>.</w:t>
            </w:r>
          </w:p>
          <w:p w14:paraId="047CB8B9" w14:textId="77777777" w:rsidR="00DB3455" w:rsidRPr="007A5F3F" w:rsidRDefault="00DB3455" w:rsidP="001A45B9">
            <w:pPr>
              <w:pStyle w:val="TableText"/>
              <w:rPr>
                <w:b/>
              </w:rPr>
            </w:pPr>
            <w:r w:rsidRPr="007A5F3F">
              <w:rPr>
                <w:b/>
              </w:rPr>
              <w:t>Notes:</w:t>
            </w:r>
          </w:p>
          <w:p w14:paraId="3FC755FE" w14:textId="271A99E8" w:rsidR="00DB3455" w:rsidRPr="007A5F3F" w:rsidRDefault="00DB3455" w:rsidP="001A45B9">
            <w:pPr>
              <w:pStyle w:val="TableBullet"/>
            </w:pPr>
            <w:r w:rsidRPr="007A5F3F">
              <w:t xml:space="preserve">To attach additional files, click the </w:t>
            </w:r>
            <w:r w:rsidR="009E5935" w:rsidRPr="007A5F3F">
              <w:rPr>
                <w:b/>
              </w:rPr>
              <w:t>Browse…</w:t>
            </w:r>
            <w:r w:rsidR="00195FF6" w:rsidRPr="007A5F3F">
              <w:rPr>
                <w:b/>
              </w:rPr>
              <w:t xml:space="preserve"> </w:t>
            </w:r>
            <w:r w:rsidR="004A4C42" w:rsidRPr="007A5F3F">
              <w:rPr>
                <w:bCs/>
              </w:rPr>
              <w:t>button</w:t>
            </w:r>
            <w:r w:rsidRPr="007A5F3F">
              <w:t>.</w:t>
            </w:r>
          </w:p>
          <w:p w14:paraId="5FA7D465" w14:textId="7FCEFF9F" w:rsidR="00DB3455" w:rsidRPr="007A5F3F" w:rsidRDefault="00DB3455" w:rsidP="001A45B9">
            <w:pPr>
              <w:pStyle w:val="TableBullet"/>
            </w:pPr>
            <w:r w:rsidRPr="007A5F3F">
              <w:t>The maximum file size is</w:t>
            </w:r>
            <w:r w:rsidRPr="007A5F3F">
              <w:rPr>
                <w:spacing w:val="-7"/>
              </w:rPr>
              <w:t xml:space="preserve"> </w:t>
            </w:r>
            <w:r w:rsidRPr="007A5F3F">
              <w:t>4</w:t>
            </w:r>
            <w:r w:rsidR="00ED4382" w:rsidRPr="007A5F3F">
              <w:t xml:space="preserve"> </w:t>
            </w:r>
            <w:r w:rsidRPr="007A5F3F">
              <w:t>MB.</w:t>
            </w:r>
          </w:p>
        </w:tc>
      </w:tr>
      <w:tr w:rsidR="009A7B14" w:rsidRPr="007A5F3F" w14:paraId="1576C867" w14:textId="77777777" w:rsidTr="00E62F43">
        <w:trPr>
          <w:trHeight w:val="979"/>
        </w:trPr>
        <w:tc>
          <w:tcPr>
            <w:tcW w:w="876" w:type="dxa"/>
          </w:tcPr>
          <w:p w14:paraId="5270A30B" w14:textId="1DDB0317" w:rsidR="009A7B14" w:rsidRPr="007A5F3F" w:rsidRDefault="00475ABB" w:rsidP="001A45B9">
            <w:pPr>
              <w:pStyle w:val="TableText"/>
            </w:pPr>
            <w:r w:rsidRPr="007A5F3F">
              <w:t>5</w:t>
            </w:r>
          </w:p>
        </w:tc>
        <w:tc>
          <w:tcPr>
            <w:tcW w:w="7842" w:type="dxa"/>
          </w:tcPr>
          <w:p w14:paraId="46C087F5" w14:textId="77777777" w:rsidR="009A7B14" w:rsidRPr="007A5F3F" w:rsidRDefault="009A7B14" w:rsidP="001A45B9">
            <w:pPr>
              <w:pStyle w:val="TableText"/>
            </w:pPr>
            <w:r w:rsidRPr="007A5F3F">
              <w:t xml:space="preserve">Click the </w:t>
            </w:r>
            <w:r w:rsidRPr="007A5F3F">
              <w:rPr>
                <w:b/>
              </w:rPr>
              <w:t xml:space="preserve">Submit </w:t>
            </w:r>
            <w:r w:rsidRPr="007A5F3F">
              <w:t>button.</w:t>
            </w:r>
          </w:p>
          <w:p w14:paraId="462BB2CA" w14:textId="2C34C713" w:rsidR="009A7B14" w:rsidRPr="007A5F3F" w:rsidRDefault="009A7B14" w:rsidP="001A45B9">
            <w:pPr>
              <w:pStyle w:val="TableText"/>
            </w:pPr>
            <w:r w:rsidRPr="007A5F3F">
              <w:rPr>
                <w:b/>
              </w:rPr>
              <w:t>Result</w:t>
            </w:r>
            <w:r w:rsidRPr="007A5F3F">
              <w:t xml:space="preserve">: You are returned to the Application summary screen and the Return Extension application appears in the list with the status </w:t>
            </w:r>
            <w:r w:rsidRPr="007A5F3F">
              <w:rPr>
                <w:b/>
              </w:rPr>
              <w:t>Submitted.</w:t>
            </w:r>
          </w:p>
        </w:tc>
      </w:tr>
    </w:tbl>
    <w:p w14:paraId="3CB10834" w14:textId="72FAD002" w:rsidR="00667A9B" w:rsidRPr="007A5F3F" w:rsidRDefault="00667A9B" w:rsidP="001A45B9">
      <w:pPr>
        <w:pStyle w:val="Heading3"/>
        <w:spacing w:before="480"/>
      </w:pPr>
      <w:r w:rsidRPr="007A5F3F">
        <w:t>What happens next?</w:t>
      </w:r>
    </w:p>
    <w:p w14:paraId="6E9476EC" w14:textId="0C445D47" w:rsidR="00667A9B" w:rsidRPr="007A5F3F" w:rsidRDefault="00B57D79" w:rsidP="001A45B9">
      <w:pPr>
        <w:pStyle w:val="BodyText"/>
      </w:pPr>
      <w:r w:rsidRPr="007A5F3F">
        <w:t xml:space="preserve">We </w:t>
      </w:r>
      <w:r w:rsidR="00667A9B" w:rsidRPr="007A5F3F">
        <w:t>will consider your application and advise you of the outcome at least five days before the return is due.</w:t>
      </w:r>
    </w:p>
    <w:p w14:paraId="1830CF62" w14:textId="77777777" w:rsidR="00667A9B" w:rsidRPr="007A5F3F" w:rsidRDefault="00667A9B" w:rsidP="001A45B9">
      <w:pPr>
        <w:pStyle w:val="BodyText"/>
      </w:pPr>
      <w:r w:rsidRPr="007A5F3F">
        <w:t>If your application is declined, you will need to submit a return before the due date.</w:t>
      </w:r>
    </w:p>
    <w:p w14:paraId="38C5B3E3" w14:textId="1621E929" w:rsidR="0055297E" w:rsidRPr="007A5F3F" w:rsidRDefault="00C66C03" w:rsidP="001A45B9">
      <w:pPr>
        <w:pStyle w:val="Heading2"/>
      </w:pPr>
      <w:bookmarkStart w:id="106" w:name="_Apply_for_an_1"/>
      <w:bookmarkStart w:id="107" w:name="_Toc88560783"/>
      <w:bookmarkStart w:id="108" w:name="_Toc174795443"/>
      <w:bookmarkEnd w:id="106"/>
      <w:r w:rsidRPr="007A5F3F">
        <w:lastRenderedPageBreak/>
        <w:t>Apply</w:t>
      </w:r>
      <w:r w:rsidR="0018127D" w:rsidRPr="007A5F3F">
        <w:t>ing</w:t>
      </w:r>
      <w:r w:rsidRPr="007A5F3F">
        <w:t xml:space="preserve"> for an extension of time to pay</w:t>
      </w:r>
      <w:bookmarkEnd w:id="107"/>
      <w:bookmarkEnd w:id="108"/>
    </w:p>
    <w:p w14:paraId="1392E5C2" w14:textId="77777777" w:rsidR="0055297E" w:rsidRPr="007A5F3F" w:rsidRDefault="00C66C03" w:rsidP="00293A0C">
      <w:pPr>
        <w:pStyle w:val="Heading3"/>
        <w:spacing w:before="240"/>
      </w:pPr>
      <w:r w:rsidRPr="007A5F3F">
        <w:t>When to use</w:t>
      </w:r>
    </w:p>
    <w:p w14:paraId="0584F23C" w14:textId="77777777" w:rsidR="0055297E" w:rsidRPr="007A5F3F" w:rsidRDefault="00C66C03" w:rsidP="001A45B9">
      <w:pPr>
        <w:pStyle w:val="BodyText"/>
      </w:pPr>
      <w:r w:rsidRPr="007A5F3F">
        <w:t>Use these steps to request an extension to the due date of the levy payment if, due to unusual circumstances, you cannot pay the levy on time.</w:t>
      </w:r>
    </w:p>
    <w:p w14:paraId="36448757" w14:textId="36B23BEE" w:rsidR="0055297E" w:rsidRPr="007A5F3F" w:rsidRDefault="00C66C03" w:rsidP="001A45B9">
      <w:pPr>
        <w:pStyle w:val="BodyText"/>
      </w:pPr>
      <w:r w:rsidRPr="007A5F3F">
        <w:t>You must submit the application no later than 15 days before the payment is due.</w:t>
      </w:r>
      <w:r w:rsidR="00B95363" w:rsidRPr="007A5F3F">
        <w:t xml:space="preserve"> This will give you an additional month to pay the invoice. </w:t>
      </w:r>
    </w:p>
    <w:p w14:paraId="7800A1C7" w14:textId="77777777" w:rsidR="00897627" w:rsidRPr="007A5F3F" w:rsidRDefault="00897627" w:rsidP="00897627">
      <w:pPr>
        <w:pStyle w:val="BodyText"/>
        <w:rPr>
          <w:b/>
          <w:bCs/>
        </w:rPr>
      </w:pPr>
      <w:r w:rsidRPr="007A5F3F">
        <w:rPr>
          <w:b/>
          <w:bCs/>
        </w:rPr>
        <w:t>Notes:</w:t>
      </w:r>
    </w:p>
    <w:p w14:paraId="4B4B484D" w14:textId="25FB47A6" w:rsidR="00897627" w:rsidRPr="007A5F3F" w:rsidRDefault="00897627" w:rsidP="00897627">
      <w:pPr>
        <w:pStyle w:val="Bullet"/>
      </w:pPr>
      <w:r w:rsidRPr="007A5F3F">
        <w:t xml:space="preserve">The deadline for an extension request is on or before the day that is 15 days before the due day for the invoice. </w:t>
      </w:r>
    </w:p>
    <w:p w14:paraId="147163C1" w14:textId="77777777" w:rsidR="008D6622" w:rsidRPr="007A5F3F" w:rsidRDefault="00897627" w:rsidP="008D6622">
      <w:pPr>
        <w:pStyle w:val="Bullet"/>
      </w:pPr>
      <w:r w:rsidRPr="007A5F3F">
        <w:t>Only one extension can be granted for any</w:t>
      </w:r>
      <w:r w:rsidRPr="007A5F3F">
        <w:rPr>
          <w:spacing w:val="-2"/>
        </w:rPr>
        <w:t xml:space="preserve"> </w:t>
      </w:r>
      <w:r w:rsidR="008D6622" w:rsidRPr="007A5F3F">
        <w:t>invoice</w:t>
      </w:r>
      <w:r w:rsidRPr="007A5F3F">
        <w:t>.</w:t>
      </w:r>
    </w:p>
    <w:p w14:paraId="4759E465" w14:textId="77777777" w:rsidR="004C1A0C" w:rsidRPr="007A5F3F" w:rsidRDefault="004C1A0C" w:rsidP="004C1A0C">
      <w:pPr>
        <w:pStyle w:val="Bullet"/>
      </w:pPr>
      <w:r w:rsidRPr="007A5F3F">
        <w:t>If you do not pay by the approved due date, interest will be charged on the outstanding</w:t>
      </w:r>
      <w:r w:rsidRPr="007A5F3F">
        <w:rPr>
          <w:spacing w:val="-2"/>
        </w:rPr>
        <w:t xml:space="preserve"> </w:t>
      </w:r>
      <w:r w:rsidRPr="007A5F3F">
        <w:t>amount.</w:t>
      </w:r>
    </w:p>
    <w:p w14:paraId="382917A8" w14:textId="77777777" w:rsidR="0055297E" w:rsidRPr="007A5F3F" w:rsidRDefault="00C66C03" w:rsidP="00293A0C">
      <w:pPr>
        <w:pStyle w:val="Heading3"/>
        <w:spacing w:before="240" w:after="120"/>
      </w:pPr>
      <w:r w:rsidRPr="007A5F3F">
        <w:t>Role</w:t>
      </w:r>
    </w:p>
    <w:p w14:paraId="2557BFA8" w14:textId="7BB88676" w:rsidR="00442DAE" w:rsidRPr="007A5F3F" w:rsidRDefault="00442DAE" w:rsidP="009A5348">
      <w:pPr>
        <w:pStyle w:val="Bullet"/>
      </w:pPr>
      <w:r w:rsidRPr="007A5F3F">
        <w:t xml:space="preserve">Site verifier – Can create applications. </w:t>
      </w:r>
    </w:p>
    <w:p w14:paraId="6B322D43" w14:textId="703FAF98" w:rsidR="0055297E" w:rsidRPr="007A5F3F" w:rsidRDefault="00C66C03" w:rsidP="00293A0C">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67"/>
        <w:gridCol w:w="7938"/>
      </w:tblGrid>
      <w:tr w:rsidR="001A45B9" w:rsidRPr="007A5F3F" w14:paraId="6DBB7D7F" w14:textId="77777777" w:rsidTr="00293A0C">
        <w:trPr>
          <w:tblHeader/>
        </w:trPr>
        <w:tc>
          <w:tcPr>
            <w:tcW w:w="567" w:type="dxa"/>
            <w:shd w:val="clear" w:color="auto" w:fill="1C556C" w:themeFill="accent1"/>
          </w:tcPr>
          <w:p w14:paraId="271077DE" w14:textId="77777777" w:rsidR="0055297E" w:rsidRPr="007A5F3F" w:rsidRDefault="00C66C03" w:rsidP="000374BD">
            <w:pPr>
              <w:pStyle w:val="TableTextbold"/>
              <w:keepNext/>
              <w:rPr>
                <w:color w:val="FFFFFF" w:themeColor="background1"/>
              </w:rPr>
            </w:pPr>
            <w:r w:rsidRPr="007A5F3F">
              <w:rPr>
                <w:color w:val="FFFFFF" w:themeColor="background1"/>
              </w:rPr>
              <w:t>Step</w:t>
            </w:r>
          </w:p>
        </w:tc>
        <w:tc>
          <w:tcPr>
            <w:tcW w:w="7938" w:type="dxa"/>
            <w:shd w:val="clear" w:color="auto" w:fill="1C556C" w:themeFill="accent1"/>
          </w:tcPr>
          <w:p w14:paraId="3DD3499A" w14:textId="77777777" w:rsidR="0055297E" w:rsidRPr="007A5F3F" w:rsidRDefault="00C66C03" w:rsidP="000374BD">
            <w:pPr>
              <w:pStyle w:val="TableTextbold"/>
              <w:keepNext/>
              <w:rPr>
                <w:color w:val="FFFFFF" w:themeColor="background1"/>
              </w:rPr>
            </w:pPr>
            <w:r w:rsidRPr="007A5F3F">
              <w:rPr>
                <w:color w:val="FFFFFF" w:themeColor="background1"/>
              </w:rPr>
              <w:t>Action</w:t>
            </w:r>
          </w:p>
        </w:tc>
      </w:tr>
      <w:tr w:rsidR="00017815" w:rsidRPr="007A5F3F" w14:paraId="4BD22E64" w14:textId="77777777" w:rsidTr="00293A0C">
        <w:tc>
          <w:tcPr>
            <w:tcW w:w="567" w:type="dxa"/>
          </w:tcPr>
          <w:p w14:paraId="4CCA6833" w14:textId="46D3086D" w:rsidR="00017815" w:rsidRPr="007A5F3F" w:rsidRDefault="00017815" w:rsidP="00D34CB0">
            <w:pPr>
              <w:pStyle w:val="TableText"/>
            </w:pPr>
            <w:r w:rsidRPr="007A5F3F">
              <w:t>1</w:t>
            </w:r>
          </w:p>
        </w:tc>
        <w:tc>
          <w:tcPr>
            <w:tcW w:w="7938" w:type="dxa"/>
          </w:tcPr>
          <w:p w14:paraId="2C395F1E" w14:textId="77777777" w:rsidR="00017815" w:rsidRPr="007A5F3F" w:rsidRDefault="00017815" w:rsidP="00D34CB0">
            <w:pPr>
              <w:pStyle w:val="TableText"/>
            </w:pPr>
            <w:r w:rsidRPr="007A5F3F">
              <w:t xml:space="preserve">Click the </w:t>
            </w:r>
            <w:r w:rsidRPr="007A5F3F">
              <w:rPr>
                <w:b/>
              </w:rPr>
              <w:t xml:space="preserve">Applications </w:t>
            </w:r>
            <w:r w:rsidRPr="007A5F3F">
              <w:t xml:space="preserve">link in the content menu. </w:t>
            </w:r>
          </w:p>
          <w:p w14:paraId="3002C902" w14:textId="6FC5B86C" w:rsidR="00017815" w:rsidRPr="007A5F3F" w:rsidRDefault="00017815" w:rsidP="00D34CB0">
            <w:pPr>
              <w:pStyle w:val="TableText"/>
            </w:pPr>
            <w:r w:rsidRPr="007A5F3F">
              <w:rPr>
                <w:b/>
                <w:bCs/>
              </w:rPr>
              <w:t>Result</w:t>
            </w:r>
            <w:r w:rsidRPr="007A5F3F">
              <w:t xml:space="preserve">: The </w:t>
            </w:r>
            <w:r w:rsidRPr="007A5F3F">
              <w:rPr>
                <w:b/>
                <w:bCs/>
              </w:rPr>
              <w:t xml:space="preserve">Applications </w:t>
            </w:r>
            <w:r w:rsidRPr="007A5F3F">
              <w:t>screen displays.</w:t>
            </w:r>
            <w:r w:rsidR="001057D2" w:rsidRPr="007A5F3F">
              <w:t xml:space="preserve"> </w:t>
            </w:r>
          </w:p>
          <w:p w14:paraId="0C0C3822" w14:textId="3C40659C" w:rsidR="00017815" w:rsidRPr="007A5F3F" w:rsidRDefault="000D6784" w:rsidP="00D34CB0">
            <w:pPr>
              <w:pStyle w:val="TableText"/>
            </w:pPr>
            <w:r w:rsidRPr="007A5F3F">
              <w:rPr>
                <w:noProof/>
                <w:lang w:eastAsia="ja-JP"/>
              </w:rPr>
              <w:drawing>
                <wp:inline distT="0" distB="0" distL="0" distR="0" wp14:anchorId="4347F95A" wp14:editId="27484495">
                  <wp:extent cx="4424680" cy="2242596"/>
                  <wp:effectExtent l="57150" t="57150" r="109220" b="1200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41">
                            <a:extLst>
                              <a:ext uri="{BEBA8EAE-BF5A-486C-A8C5-ECC9F3942E4B}">
                                <a14:imgProps xmlns:a14="http://schemas.microsoft.com/office/drawing/2010/main">
                                  <a14:imgLayer r:embed="rId131">
                                    <a14:imgEffect>
                                      <a14:sharpenSoften amount="25000"/>
                                    </a14:imgEffect>
                                  </a14:imgLayer>
                                </a14:imgProps>
                              </a:ext>
                            </a:extLst>
                          </a:blip>
                          <a:srcRect l="455" t="14340" r="3498" b="14755"/>
                          <a:stretch/>
                        </pic:blipFill>
                        <pic:spPr bwMode="auto">
                          <a:xfrm>
                            <a:off x="0" y="0"/>
                            <a:ext cx="4432939" cy="224678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28069DCE" w14:textId="77777777" w:rsidTr="00293A0C">
        <w:tc>
          <w:tcPr>
            <w:tcW w:w="567" w:type="dxa"/>
          </w:tcPr>
          <w:p w14:paraId="594A9B74" w14:textId="77777777" w:rsidR="0055297E" w:rsidRPr="007A5F3F" w:rsidRDefault="00C66C03" w:rsidP="001A45B9">
            <w:pPr>
              <w:pStyle w:val="TableText"/>
            </w:pPr>
            <w:r w:rsidRPr="007A5F3F">
              <w:t>2</w:t>
            </w:r>
          </w:p>
        </w:tc>
        <w:tc>
          <w:tcPr>
            <w:tcW w:w="7938" w:type="dxa"/>
          </w:tcPr>
          <w:p w14:paraId="1E3A84EA" w14:textId="60A6E3A7" w:rsidR="0055297E" w:rsidRPr="007A5F3F" w:rsidRDefault="00C66C03" w:rsidP="001A45B9">
            <w:pPr>
              <w:pStyle w:val="TableText"/>
            </w:pPr>
            <w:r w:rsidRPr="007A5F3F">
              <w:t xml:space="preserve">Select </w:t>
            </w:r>
            <w:r w:rsidRPr="007A5F3F">
              <w:rPr>
                <w:b/>
              </w:rPr>
              <w:t xml:space="preserve">Payment Extension </w:t>
            </w:r>
            <w:r w:rsidRPr="007A5F3F">
              <w:t xml:space="preserve">from the Application </w:t>
            </w:r>
            <w:r w:rsidR="004A4C42" w:rsidRPr="007A5F3F">
              <w:t xml:space="preserve">Type </w:t>
            </w:r>
            <w:r w:rsidRPr="007A5F3F">
              <w:t>drop-down list.</w:t>
            </w:r>
          </w:p>
          <w:p w14:paraId="6A377DDC" w14:textId="58BB4B9C" w:rsidR="004A4C42" w:rsidRPr="007A5F3F" w:rsidRDefault="004A4C42" w:rsidP="001A45B9">
            <w:pPr>
              <w:pStyle w:val="TableText"/>
            </w:pPr>
            <w:r w:rsidRPr="007A5F3F">
              <w:t xml:space="preserve">Click the </w:t>
            </w:r>
            <w:r w:rsidRPr="007A5F3F">
              <w:rPr>
                <w:b/>
                <w:bCs/>
              </w:rPr>
              <w:t xml:space="preserve">Create </w:t>
            </w:r>
            <w:r w:rsidRPr="007A5F3F">
              <w:t>button</w:t>
            </w:r>
            <w:r w:rsidR="009E5935" w:rsidRPr="007A5F3F">
              <w:t>.</w:t>
            </w:r>
            <w:r w:rsidR="00CF17FA" w:rsidRPr="007A5F3F">
              <w:t xml:space="preserve"> </w:t>
            </w:r>
          </w:p>
          <w:p w14:paraId="088C9640" w14:textId="77777777" w:rsidR="00195FF6" w:rsidRPr="007A5F3F" w:rsidRDefault="00C66C03" w:rsidP="001A45B9">
            <w:pPr>
              <w:pStyle w:val="TableText"/>
            </w:pPr>
            <w:r w:rsidRPr="007A5F3F">
              <w:rPr>
                <w:b/>
              </w:rPr>
              <w:t>Result</w:t>
            </w:r>
            <w:r w:rsidRPr="007A5F3F">
              <w:t xml:space="preserve">: The </w:t>
            </w:r>
            <w:r w:rsidRPr="007A5F3F">
              <w:rPr>
                <w:b/>
              </w:rPr>
              <w:t xml:space="preserve">Payment extension application </w:t>
            </w:r>
            <w:r w:rsidRPr="007A5F3F">
              <w:t>screen displays.</w:t>
            </w:r>
            <w:r w:rsidR="00896552" w:rsidRPr="007A5F3F">
              <w:t xml:space="preserve"> </w:t>
            </w:r>
          </w:p>
          <w:p w14:paraId="6FA1AA13" w14:textId="1AEF841C" w:rsidR="0055297E" w:rsidRPr="007A5F3F" w:rsidRDefault="00CF17FA" w:rsidP="001A45B9">
            <w:pPr>
              <w:pStyle w:val="TableText"/>
            </w:pPr>
            <w:r w:rsidRPr="007A5F3F">
              <w:rPr>
                <w:noProof/>
                <w:lang w:eastAsia="ja-JP"/>
              </w:rPr>
              <w:lastRenderedPageBreak/>
              <w:drawing>
                <wp:inline distT="0" distB="0" distL="0" distR="0" wp14:anchorId="0341CEB4" wp14:editId="30F6FC71">
                  <wp:extent cx="4425013" cy="3200400"/>
                  <wp:effectExtent l="57150" t="57150" r="109220" b="11430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hapt4-Apps-Submit-13.PNG"/>
                          <pic:cNvPicPr/>
                        </pic:nvPicPr>
                        <pic:blipFill rotWithShape="1">
                          <a:blip r:embed="rId144">
                            <a:alphaModFix/>
                            <a:extLst>
                              <a:ext uri="{BEBA8EAE-BF5A-486C-A8C5-ECC9F3942E4B}">
                                <a14:imgProps xmlns:a14="http://schemas.microsoft.com/office/drawing/2010/main">
                                  <a14:imgLayer r:embed="rId145">
                                    <a14:imgEffect>
                                      <a14:sharpenSoften amount="25000"/>
                                    </a14:imgEffect>
                                  </a14:imgLayer>
                                </a14:imgProps>
                              </a:ext>
                            </a:extLst>
                          </a:blip>
                          <a:srcRect l="458" t="14271" r="19114" b="987"/>
                          <a:stretch/>
                        </pic:blipFill>
                        <pic:spPr bwMode="auto">
                          <a:xfrm>
                            <a:off x="0" y="0"/>
                            <a:ext cx="4430130" cy="3204101"/>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41BDA100" w14:textId="77777777" w:rsidTr="00293A0C">
        <w:tc>
          <w:tcPr>
            <w:tcW w:w="567" w:type="dxa"/>
          </w:tcPr>
          <w:p w14:paraId="20E0A7E7" w14:textId="77777777" w:rsidR="0055297E" w:rsidRPr="007A5F3F" w:rsidRDefault="00C66C03" w:rsidP="001A45B9">
            <w:pPr>
              <w:pStyle w:val="TableText"/>
            </w:pPr>
            <w:r w:rsidRPr="007A5F3F">
              <w:lastRenderedPageBreak/>
              <w:t>3</w:t>
            </w:r>
          </w:p>
        </w:tc>
        <w:tc>
          <w:tcPr>
            <w:tcW w:w="7938" w:type="dxa"/>
          </w:tcPr>
          <w:p w14:paraId="65960801" w14:textId="375CD38A" w:rsidR="0055297E" w:rsidRPr="007A5F3F" w:rsidRDefault="00833BF8" w:rsidP="001A45B9">
            <w:pPr>
              <w:pStyle w:val="TableText"/>
            </w:pPr>
            <w:r w:rsidRPr="007A5F3F">
              <w:t>Select</w:t>
            </w:r>
            <w:r w:rsidR="00C66C03" w:rsidRPr="007A5F3F">
              <w:t xml:space="preserve"> the invoice number for which you want an extension </w:t>
            </w:r>
            <w:r w:rsidRPr="007A5F3F">
              <w:t>from</w:t>
            </w:r>
            <w:r w:rsidR="00C66C03" w:rsidRPr="007A5F3F">
              <w:t xml:space="preserve"> the </w:t>
            </w:r>
            <w:r w:rsidR="00C66C03" w:rsidRPr="007A5F3F">
              <w:rPr>
                <w:b/>
              </w:rPr>
              <w:t xml:space="preserve">Invoice No. </w:t>
            </w:r>
            <w:r w:rsidRPr="007A5F3F">
              <w:t>drop-down menu</w:t>
            </w:r>
            <w:r w:rsidR="00C66C03" w:rsidRPr="007A5F3F">
              <w:t>.</w:t>
            </w:r>
          </w:p>
          <w:p w14:paraId="60EB663A" w14:textId="2C716ECF" w:rsidR="0055297E" w:rsidRPr="007A5F3F" w:rsidRDefault="00C66C03" w:rsidP="001A45B9">
            <w:pPr>
              <w:pStyle w:val="TableText"/>
            </w:pPr>
            <w:r w:rsidRPr="007A5F3F">
              <w:rPr>
                <w:b/>
              </w:rPr>
              <w:t>Result</w:t>
            </w:r>
            <w:r w:rsidRPr="007A5F3F">
              <w:t xml:space="preserve">: </w:t>
            </w:r>
            <w:r w:rsidR="00156A72" w:rsidRPr="007A5F3F">
              <w:t>T</w:t>
            </w:r>
            <w:r w:rsidRPr="007A5F3F">
              <w:t>he system automatically populates the</w:t>
            </w:r>
            <w:r w:rsidR="00156A72" w:rsidRPr="007A5F3F">
              <w:t xml:space="preserve"> </w:t>
            </w:r>
            <w:r w:rsidRPr="007A5F3F">
              <w:rPr>
                <w:b/>
              </w:rPr>
              <w:t xml:space="preserve">Amount </w:t>
            </w:r>
            <w:r w:rsidR="00156A72" w:rsidRPr="007A5F3F">
              <w:rPr>
                <w:b/>
              </w:rPr>
              <w:t xml:space="preserve">Due </w:t>
            </w:r>
            <w:r w:rsidR="00D04257" w:rsidRPr="007A5F3F">
              <w:rPr>
                <w:bCs/>
              </w:rPr>
              <w:t xml:space="preserve">and </w:t>
            </w:r>
            <w:r w:rsidR="00D04257" w:rsidRPr="007A5F3F">
              <w:rPr>
                <w:b/>
              </w:rPr>
              <w:t>Due Date</w:t>
            </w:r>
            <w:r w:rsidRPr="007A5F3F">
              <w:rPr>
                <w:b/>
              </w:rPr>
              <w:t xml:space="preserve"> </w:t>
            </w:r>
            <w:r w:rsidRPr="007A5F3F">
              <w:t>based on the invoice</w:t>
            </w:r>
            <w:r w:rsidR="00D04257" w:rsidRPr="007A5F3F">
              <w:t xml:space="preserve"> selected from the drop-down menu</w:t>
            </w:r>
            <w:r w:rsidR="005D606B" w:rsidRPr="007A5F3F">
              <w:t>.</w:t>
            </w:r>
          </w:p>
        </w:tc>
      </w:tr>
      <w:tr w:rsidR="0055297E" w:rsidRPr="007A5F3F" w14:paraId="4A1EBFC6" w14:textId="77777777" w:rsidTr="00293A0C">
        <w:tc>
          <w:tcPr>
            <w:tcW w:w="567" w:type="dxa"/>
          </w:tcPr>
          <w:p w14:paraId="22D6665A" w14:textId="77777777" w:rsidR="0055297E" w:rsidRPr="007A5F3F" w:rsidRDefault="00C66C03" w:rsidP="001A45B9">
            <w:pPr>
              <w:pStyle w:val="TableText"/>
            </w:pPr>
            <w:r w:rsidRPr="007A5F3F">
              <w:t>4</w:t>
            </w:r>
          </w:p>
        </w:tc>
        <w:tc>
          <w:tcPr>
            <w:tcW w:w="7938" w:type="dxa"/>
          </w:tcPr>
          <w:p w14:paraId="16214D02" w14:textId="77777777" w:rsidR="0055297E" w:rsidRPr="007A5F3F" w:rsidRDefault="00C66C03" w:rsidP="001A45B9">
            <w:pPr>
              <w:pStyle w:val="TableText"/>
            </w:pPr>
            <w:r w:rsidRPr="007A5F3F">
              <w:t xml:space="preserve">Type the reason you are unable to pay the levy on time in the </w:t>
            </w:r>
            <w:r w:rsidRPr="007A5F3F">
              <w:rPr>
                <w:b/>
              </w:rPr>
              <w:t xml:space="preserve">Reason for application </w:t>
            </w:r>
            <w:r w:rsidRPr="007A5F3F">
              <w:t>field.</w:t>
            </w:r>
          </w:p>
          <w:p w14:paraId="1694160D" w14:textId="2E5BDD6D" w:rsidR="0055297E" w:rsidRPr="007A5F3F" w:rsidRDefault="00C66C03" w:rsidP="001A45B9">
            <w:pPr>
              <w:pStyle w:val="TableText"/>
            </w:pPr>
            <w:r w:rsidRPr="007A5F3F">
              <w:rPr>
                <w:b/>
              </w:rPr>
              <w:t>Note</w:t>
            </w:r>
            <w:r w:rsidRPr="007A5F3F">
              <w:t>: If your reason is longer than 2</w:t>
            </w:r>
            <w:r w:rsidR="00A7134B" w:rsidRPr="007A5F3F">
              <w:t>,</w:t>
            </w:r>
            <w:r w:rsidRPr="007A5F3F">
              <w:t>00</w:t>
            </w:r>
            <w:r w:rsidR="00D04257" w:rsidRPr="007A5F3F">
              <w:t>0</w:t>
            </w:r>
            <w:r w:rsidRPr="007A5F3F">
              <w:t xml:space="preserve"> characters, please attach a file containing the explanation (see</w:t>
            </w:r>
            <w:r w:rsidR="00293A0C" w:rsidRPr="007A5F3F">
              <w:t> </w:t>
            </w:r>
            <w:r w:rsidRPr="007A5F3F">
              <w:t>step 5).</w:t>
            </w:r>
          </w:p>
        </w:tc>
      </w:tr>
      <w:tr w:rsidR="0055297E" w:rsidRPr="007A5F3F" w14:paraId="2E8DBA11" w14:textId="77777777" w:rsidTr="00293A0C">
        <w:tc>
          <w:tcPr>
            <w:tcW w:w="567" w:type="dxa"/>
          </w:tcPr>
          <w:p w14:paraId="18AFDA9C" w14:textId="77777777" w:rsidR="0055297E" w:rsidRPr="007A5F3F" w:rsidRDefault="00C66C03" w:rsidP="001A45B9">
            <w:pPr>
              <w:pStyle w:val="TableText"/>
            </w:pPr>
            <w:r w:rsidRPr="007A5F3F">
              <w:t>5</w:t>
            </w:r>
          </w:p>
        </w:tc>
        <w:tc>
          <w:tcPr>
            <w:tcW w:w="7938" w:type="dxa"/>
          </w:tcPr>
          <w:p w14:paraId="2D6257AF" w14:textId="1F8BA2C5" w:rsidR="0055297E" w:rsidRPr="007A5F3F" w:rsidRDefault="00C66C03" w:rsidP="001A45B9">
            <w:pPr>
              <w:pStyle w:val="TableText"/>
            </w:pPr>
            <w:r w:rsidRPr="007A5F3F">
              <w:t xml:space="preserve">To attach supporting evidence to the application, click the </w:t>
            </w:r>
            <w:r w:rsidRPr="007A5F3F">
              <w:rPr>
                <w:b/>
              </w:rPr>
              <w:t xml:space="preserve">Browse… </w:t>
            </w:r>
            <w:r w:rsidRPr="007A5F3F">
              <w:t xml:space="preserve">button, select the relevant files and click </w:t>
            </w:r>
            <w:r w:rsidRPr="007A5F3F">
              <w:rPr>
                <w:b/>
              </w:rPr>
              <w:t>Open</w:t>
            </w:r>
            <w:r w:rsidRPr="007A5F3F">
              <w:t>.</w:t>
            </w:r>
          </w:p>
          <w:p w14:paraId="30CA9337" w14:textId="23221A0B" w:rsidR="0055297E" w:rsidRPr="007A5F3F" w:rsidRDefault="00C66C03" w:rsidP="001A45B9">
            <w:pPr>
              <w:pStyle w:val="TableTextbold"/>
            </w:pPr>
            <w:r w:rsidRPr="007A5F3F">
              <w:t>Note</w:t>
            </w:r>
            <w:r w:rsidR="00A7134B" w:rsidRPr="007A5F3F">
              <w:t>s</w:t>
            </w:r>
            <w:r w:rsidRPr="007A5F3F">
              <w:t>:</w:t>
            </w:r>
          </w:p>
          <w:p w14:paraId="667E791F" w14:textId="6F5B02C9" w:rsidR="0055297E" w:rsidRPr="007A5F3F" w:rsidRDefault="00C66C03" w:rsidP="001A45B9">
            <w:pPr>
              <w:pStyle w:val="TableBullet"/>
            </w:pPr>
            <w:r w:rsidRPr="007A5F3F">
              <w:t xml:space="preserve">To attach additional files, click the </w:t>
            </w:r>
            <w:r w:rsidR="004A4C42" w:rsidRPr="007A5F3F">
              <w:rPr>
                <w:b/>
              </w:rPr>
              <w:t xml:space="preserve">Browse… </w:t>
            </w:r>
            <w:r w:rsidR="004A4C42" w:rsidRPr="007A5F3F">
              <w:rPr>
                <w:bCs/>
              </w:rPr>
              <w:t>button</w:t>
            </w:r>
            <w:r w:rsidRPr="007A5F3F">
              <w:t>.</w:t>
            </w:r>
          </w:p>
          <w:p w14:paraId="1CF999CB" w14:textId="32603EC2" w:rsidR="0055297E" w:rsidRPr="007A5F3F" w:rsidRDefault="00C66C03" w:rsidP="001A45B9">
            <w:pPr>
              <w:pStyle w:val="TableBullet"/>
            </w:pPr>
            <w:r w:rsidRPr="007A5F3F">
              <w:t>The maximum file size is</w:t>
            </w:r>
            <w:r w:rsidRPr="007A5F3F">
              <w:rPr>
                <w:spacing w:val="-7"/>
              </w:rPr>
              <w:t xml:space="preserve"> </w:t>
            </w:r>
            <w:r w:rsidRPr="007A5F3F">
              <w:t>4</w:t>
            </w:r>
            <w:r w:rsidR="00A7134B" w:rsidRPr="007A5F3F">
              <w:t xml:space="preserve"> </w:t>
            </w:r>
            <w:r w:rsidRPr="007A5F3F">
              <w:t>MB.</w:t>
            </w:r>
          </w:p>
        </w:tc>
      </w:tr>
      <w:tr w:rsidR="00D04257" w:rsidRPr="007A5F3F" w14:paraId="21E5E0F5" w14:textId="77777777" w:rsidTr="00293A0C">
        <w:tc>
          <w:tcPr>
            <w:tcW w:w="567" w:type="dxa"/>
          </w:tcPr>
          <w:p w14:paraId="437307A4" w14:textId="16755A66" w:rsidR="00D04257" w:rsidRPr="007A5F3F" w:rsidRDefault="00D04257" w:rsidP="001A45B9">
            <w:pPr>
              <w:pStyle w:val="TableText"/>
            </w:pPr>
            <w:r w:rsidRPr="007A5F3F">
              <w:t>6</w:t>
            </w:r>
          </w:p>
        </w:tc>
        <w:tc>
          <w:tcPr>
            <w:tcW w:w="7938" w:type="dxa"/>
          </w:tcPr>
          <w:p w14:paraId="2F19AD55" w14:textId="77777777" w:rsidR="00D04257" w:rsidRPr="007A5F3F" w:rsidRDefault="00D04257" w:rsidP="001A45B9">
            <w:pPr>
              <w:pStyle w:val="TableText"/>
            </w:pPr>
            <w:r w:rsidRPr="007A5F3F">
              <w:t xml:space="preserve">Click the </w:t>
            </w:r>
            <w:r w:rsidRPr="007A5F3F">
              <w:rPr>
                <w:b/>
              </w:rPr>
              <w:t xml:space="preserve">Submit </w:t>
            </w:r>
            <w:r w:rsidRPr="007A5F3F">
              <w:t>button.</w:t>
            </w:r>
          </w:p>
          <w:p w14:paraId="2EF9029C" w14:textId="071B6B27" w:rsidR="00D04257" w:rsidRPr="007A5F3F" w:rsidRDefault="00D04257" w:rsidP="001A45B9">
            <w:pPr>
              <w:pStyle w:val="TableText"/>
            </w:pPr>
            <w:r w:rsidRPr="007A5F3F">
              <w:rPr>
                <w:b/>
              </w:rPr>
              <w:t>Result</w:t>
            </w:r>
            <w:r w:rsidRPr="007A5F3F">
              <w:t xml:space="preserve">: You are returned to the Application summary screen and the Payment Extension application appears in the list with the status </w:t>
            </w:r>
            <w:r w:rsidRPr="007A5F3F">
              <w:rPr>
                <w:b/>
              </w:rPr>
              <w:t>Submitted.</w:t>
            </w:r>
          </w:p>
        </w:tc>
      </w:tr>
    </w:tbl>
    <w:p w14:paraId="01B67A4F" w14:textId="77777777" w:rsidR="00D04257" w:rsidRPr="007A5F3F" w:rsidRDefault="00D04257" w:rsidP="000374BD">
      <w:pPr>
        <w:pStyle w:val="Heading3"/>
        <w:spacing w:before="440"/>
      </w:pPr>
      <w:r w:rsidRPr="007A5F3F">
        <w:t>What happens next?</w:t>
      </w:r>
    </w:p>
    <w:p w14:paraId="507ECD30" w14:textId="0701D4B4" w:rsidR="00D04257" w:rsidRPr="007A5F3F" w:rsidRDefault="00B57D79" w:rsidP="000374BD">
      <w:pPr>
        <w:pStyle w:val="BodyText"/>
      </w:pPr>
      <w:r w:rsidRPr="007A5F3F">
        <w:t xml:space="preserve">We </w:t>
      </w:r>
      <w:r w:rsidR="00D04257" w:rsidRPr="007A5F3F">
        <w:t>will consider your application and advise you of the outcome at least five days before the payment is due.</w:t>
      </w:r>
    </w:p>
    <w:p w14:paraId="318D0214" w14:textId="77777777" w:rsidR="00D04257" w:rsidRPr="007A5F3F" w:rsidRDefault="00D04257" w:rsidP="000374BD">
      <w:pPr>
        <w:pStyle w:val="BodyText"/>
      </w:pPr>
      <w:r w:rsidRPr="007A5F3F">
        <w:t>If your application is:</w:t>
      </w:r>
    </w:p>
    <w:p w14:paraId="0995803A" w14:textId="4AF02ADE" w:rsidR="00D04257" w:rsidRPr="007A5F3F" w:rsidRDefault="0408AEC6" w:rsidP="000374BD">
      <w:pPr>
        <w:pStyle w:val="Bullet"/>
      </w:pPr>
      <w:r w:rsidRPr="007A5F3F">
        <w:t>declined, you need to pay the levy by the due</w:t>
      </w:r>
      <w:r w:rsidRPr="007A5F3F">
        <w:rPr>
          <w:spacing w:val="-2"/>
        </w:rPr>
        <w:t xml:space="preserve"> </w:t>
      </w:r>
      <w:r w:rsidRPr="007A5F3F">
        <w:t>date</w:t>
      </w:r>
    </w:p>
    <w:p w14:paraId="4764E512" w14:textId="77777777" w:rsidR="00D04257" w:rsidRPr="007A5F3F" w:rsidRDefault="0408AEC6" w:rsidP="000374BD">
      <w:pPr>
        <w:pStyle w:val="Bullet"/>
      </w:pPr>
      <w:r w:rsidRPr="007A5F3F">
        <w:t>successful, you need to pay the levy by the extended due</w:t>
      </w:r>
      <w:r w:rsidRPr="007A5F3F">
        <w:rPr>
          <w:spacing w:val="-3"/>
        </w:rPr>
        <w:t xml:space="preserve"> </w:t>
      </w:r>
      <w:r w:rsidRPr="007A5F3F">
        <w:t>date.</w:t>
      </w:r>
    </w:p>
    <w:p w14:paraId="52ADE643" w14:textId="074D352E" w:rsidR="0055297E" w:rsidRPr="007A5F3F" w:rsidRDefault="00C66C03" w:rsidP="000374BD">
      <w:pPr>
        <w:pStyle w:val="Heading2"/>
      </w:pPr>
      <w:bookmarkStart w:id="109" w:name="_Apply_for_an_2"/>
      <w:bookmarkStart w:id="110" w:name="_Toc88560784"/>
      <w:bookmarkStart w:id="111" w:name="_Toc174795444"/>
      <w:bookmarkEnd w:id="109"/>
      <w:r w:rsidRPr="007A5F3F">
        <w:lastRenderedPageBreak/>
        <w:t>Apply</w:t>
      </w:r>
      <w:r w:rsidR="0018127D" w:rsidRPr="007A5F3F">
        <w:t>ing</w:t>
      </w:r>
      <w:r w:rsidRPr="007A5F3F">
        <w:t xml:space="preserve"> for an extension of storage time for</w:t>
      </w:r>
      <w:r w:rsidR="00293A0C" w:rsidRPr="007A5F3F">
        <w:t> </w:t>
      </w:r>
      <w:r w:rsidRPr="007A5F3F">
        <w:t>material on</w:t>
      </w:r>
      <w:r w:rsidR="000374BD" w:rsidRPr="007A5F3F">
        <w:t> </w:t>
      </w:r>
      <w:r w:rsidRPr="007A5F3F">
        <w:t xml:space="preserve">your </w:t>
      </w:r>
      <w:r w:rsidR="00D07128" w:rsidRPr="007A5F3F">
        <w:t>facility</w:t>
      </w:r>
      <w:bookmarkEnd w:id="110"/>
      <w:bookmarkEnd w:id="111"/>
    </w:p>
    <w:p w14:paraId="74677BFE" w14:textId="77777777" w:rsidR="0055297E" w:rsidRPr="007A5F3F" w:rsidRDefault="00C66C03" w:rsidP="009A5348">
      <w:pPr>
        <w:pStyle w:val="Heading3"/>
      </w:pPr>
      <w:r w:rsidRPr="007A5F3F">
        <w:t>Introduction</w:t>
      </w:r>
    </w:p>
    <w:p w14:paraId="410CAF71" w14:textId="2D70187A" w:rsidR="0055297E" w:rsidRPr="007A5F3F" w:rsidRDefault="00C66C03" w:rsidP="000374BD">
      <w:pPr>
        <w:pStyle w:val="BodyText"/>
      </w:pPr>
      <w:r w:rsidRPr="007A5F3F">
        <w:t xml:space="preserve">An extension of storage time allows you to claim </w:t>
      </w:r>
      <w:r w:rsidR="0081549B" w:rsidRPr="007A5F3F">
        <w:t>diversion</w:t>
      </w:r>
      <w:r w:rsidR="00815F71" w:rsidRPr="007A5F3F">
        <w:t xml:space="preserve"> </w:t>
      </w:r>
      <w:r w:rsidRPr="007A5F3F">
        <w:t>on material (previously reported as</w:t>
      </w:r>
      <w:r w:rsidR="00DE7DE1" w:rsidRPr="007A5F3F">
        <w:t> </w:t>
      </w:r>
      <w:r w:rsidRPr="007A5F3F">
        <w:t>gross tonnage) that is older than six months if it is being removed for recycling or further processing within the extension period.</w:t>
      </w:r>
      <w:r w:rsidR="00C22A02" w:rsidRPr="007A5F3F">
        <w:t xml:space="preserve"> Only material that has been reported as gross tonnage can be reported as diverted tonnage.</w:t>
      </w:r>
    </w:p>
    <w:p w14:paraId="616050EE" w14:textId="77777777" w:rsidR="0055297E" w:rsidRPr="007A5F3F" w:rsidRDefault="00C66C03" w:rsidP="00293A0C">
      <w:pPr>
        <w:pStyle w:val="Heading3"/>
        <w:spacing w:before="240"/>
      </w:pPr>
      <w:r w:rsidRPr="007A5F3F">
        <w:t>When to use</w:t>
      </w:r>
    </w:p>
    <w:p w14:paraId="470DA77B" w14:textId="2C0EAA14" w:rsidR="0055297E" w:rsidRPr="007A5F3F" w:rsidRDefault="00C66C03" w:rsidP="000374BD">
      <w:pPr>
        <w:pStyle w:val="BodyText"/>
      </w:pPr>
      <w:r w:rsidRPr="007A5F3F">
        <w:t xml:space="preserve">Use these steps to apply to extend the </w:t>
      </w:r>
      <w:proofErr w:type="gramStart"/>
      <w:r w:rsidRPr="007A5F3F">
        <w:t>time period</w:t>
      </w:r>
      <w:proofErr w:type="gramEnd"/>
      <w:r w:rsidRPr="007A5F3F">
        <w:t xml:space="preserve"> for the storage of material </w:t>
      </w:r>
      <w:r w:rsidR="003B4FD6" w:rsidRPr="007A5F3F">
        <w:t xml:space="preserve">for diversion </w:t>
      </w:r>
      <w:r w:rsidRPr="007A5F3F">
        <w:t>beyond the six-month limit.</w:t>
      </w:r>
    </w:p>
    <w:p w14:paraId="12D7BA58" w14:textId="77777777" w:rsidR="0055297E" w:rsidRPr="007A5F3F" w:rsidRDefault="00C66C03" w:rsidP="000374BD">
      <w:pPr>
        <w:pStyle w:val="BodyText"/>
      </w:pPr>
      <w:r w:rsidRPr="007A5F3F">
        <w:rPr>
          <w:b/>
        </w:rPr>
        <w:t>Note</w:t>
      </w:r>
      <w:r w:rsidRPr="007A5F3F">
        <w:t>: You should submit your application at least a month in advance of the expiry date for that material (six months after it was received).</w:t>
      </w:r>
    </w:p>
    <w:p w14:paraId="220F9AE6" w14:textId="1C87D5A4" w:rsidR="0055297E" w:rsidRPr="007A5F3F" w:rsidRDefault="00C66C03" w:rsidP="000374BD">
      <w:pPr>
        <w:pStyle w:val="BodyText"/>
      </w:pPr>
      <w:r w:rsidRPr="007A5F3F">
        <w:t xml:space="preserve">Refer to </w:t>
      </w:r>
      <w:hyperlink r:id="rId146" w:history="1">
        <w:r w:rsidR="00E5781A">
          <w:rPr>
            <w:rStyle w:val="Hyperlink"/>
            <w:i/>
          </w:rPr>
          <w:t>Waste disposal levy and reporting requirements guide for site operators</w:t>
        </w:r>
      </w:hyperlink>
      <w:r w:rsidRPr="007A5F3F">
        <w:rPr>
          <w:i/>
        </w:rPr>
        <w:t xml:space="preserve"> </w:t>
      </w:r>
      <w:r w:rsidRPr="007A5F3F">
        <w:t>for more information.</w:t>
      </w:r>
    </w:p>
    <w:p w14:paraId="24B28B83" w14:textId="77777777" w:rsidR="0055297E" w:rsidRPr="007A5F3F" w:rsidRDefault="00C66C03" w:rsidP="00293A0C">
      <w:pPr>
        <w:pStyle w:val="Heading3"/>
        <w:spacing w:before="240" w:after="120"/>
      </w:pPr>
      <w:r w:rsidRPr="007A5F3F">
        <w:t>Role</w:t>
      </w:r>
    </w:p>
    <w:p w14:paraId="17E3FD67" w14:textId="186155EF" w:rsidR="00442DAE" w:rsidRPr="007A5F3F" w:rsidRDefault="00442DAE" w:rsidP="009A5348">
      <w:pPr>
        <w:pStyle w:val="Bullet"/>
      </w:pPr>
      <w:r w:rsidRPr="007A5F3F">
        <w:t xml:space="preserve">Site verifier – Can create applications. </w:t>
      </w:r>
    </w:p>
    <w:p w14:paraId="04BDB023" w14:textId="38720852" w:rsidR="0055297E" w:rsidRPr="007A5F3F" w:rsidRDefault="00C66C03" w:rsidP="00293A0C">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1"/>
        <w:gridCol w:w="7644"/>
      </w:tblGrid>
      <w:tr w:rsidR="000374BD" w:rsidRPr="007A5F3F" w14:paraId="49AB0317" w14:textId="77777777" w:rsidTr="00293A0C">
        <w:trPr>
          <w:tblHeader/>
        </w:trPr>
        <w:tc>
          <w:tcPr>
            <w:tcW w:w="879" w:type="dxa"/>
            <w:shd w:val="clear" w:color="auto" w:fill="1C556C" w:themeFill="accent1"/>
          </w:tcPr>
          <w:p w14:paraId="2EA66080" w14:textId="77777777" w:rsidR="0055297E" w:rsidRPr="007A5F3F" w:rsidRDefault="00C66C03" w:rsidP="000374BD">
            <w:pPr>
              <w:pStyle w:val="TableTextbold"/>
              <w:rPr>
                <w:color w:val="FFFFFF" w:themeColor="background1"/>
              </w:rPr>
            </w:pPr>
            <w:r w:rsidRPr="007A5F3F">
              <w:rPr>
                <w:color w:val="FFFFFF" w:themeColor="background1"/>
              </w:rPr>
              <w:t>Step</w:t>
            </w:r>
          </w:p>
        </w:tc>
        <w:tc>
          <w:tcPr>
            <w:tcW w:w="7842" w:type="dxa"/>
            <w:shd w:val="clear" w:color="auto" w:fill="1C556C" w:themeFill="accent1"/>
          </w:tcPr>
          <w:p w14:paraId="3FD0D5E8" w14:textId="5438778B" w:rsidR="0055297E" w:rsidRPr="007A5F3F" w:rsidRDefault="00C66C03" w:rsidP="000374BD">
            <w:pPr>
              <w:pStyle w:val="TableTextbold"/>
              <w:rPr>
                <w:color w:val="FFFFFF" w:themeColor="background1"/>
              </w:rPr>
            </w:pPr>
            <w:r w:rsidRPr="007A5F3F">
              <w:rPr>
                <w:color w:val="FFFFFF" w:themeColor="background1"/>
              </w:rPr>
              <w:t>Action</w:t>
            </w:r>
          </w:p>
        </w:tc>
      </w:tr>
      <w:tr w:rsidR="00A4069A" w:rsidRPr="007A5F3F" w14:paraId="472E09F4" w14:textId="77777777" w:rsidTr="00293A0C">
        <w:tc>
          <w:tcPr>
            <w:tcW w:w="879" w:type="dxa"/>
          </w:tcPr>
          <w:p w14:paraId="40A27314" w14:textId="6900E9EF" w:rsidR="00A4069A" w:rsidRPr="007A5F3F" w:rsidRDefault="00A4069A" w:rsidP="000374BD">
            <w:pPr>
              <w:pStyle w:val="TableText"/>
            </w:pPr>
            <w:r w:rsidRPr="007A5F3F">
              <w:t>1</w:t>
            </w:r>
          </w:p>
        </w:tc>
        <w:tc>
          <w:tcPr>
            <w:tcW w:w="7842" w:type="dxa"/>
          </w:tcPr>
          <w:p w14:paraId="2EEAC375" w14:textId="306D9834" w:rsidR="00A4069A" w:rsidRPr="007A5F3F" w:rsidRDefault="00A4069A" w:rsidP="000374BD">
            <w:pPr>
              <w:pStyle w:val="TableText"/>
            </w:pPr>
            <w:r w:rsidRPr="007A5F3F">
              <w:t xml:space="preserve">Click the </w:t>
            </w:r>
            <w:r w:rsidRPr="007A5F3F">
              <w:rPr>
                <w:b/>
              </w:rPr>
              <w:t xml:space="preserve">Applications </w:t>
            </w:r>
            <w:r w:rsidRPr="007A5F3F">
              <w:t xml:space="preserve">link in the content menu. </w:t>
            </w:r>
          </w:p>
          <w:p w14:paraId="7F59397D" w14:textId="41B9271C" w:rsidR="00A4069A" w:rsidRPr="007A5F3F" w:rsidRDefault="00A4069A" w:rsidP="000374BD">
            <w:pPr>
              <w:pStyle w:val="TableText"/>
            </w:pPr>
            <w:r w:rsidRPr="007A5F3F">
              <w:rPr>
                <w:b/>
                <w:bCs/>
              </w:rPr>
              <w:t>Result</w:t>
            </w:r>
            <w:r w:rsidRPr="007A5F3F">
              <w:t xml:space="preserve">: The </w:t>
            </w:r>
            <w:r w:rsidRPr="007A5F3F">
              <w:rPr>
                <w:b/>
                <w:bCs/>
              </w:rPr>
              <w:t xml:space="preserve">Applications </w:t>
            </w:r>
            <w:r w:rsidRPr="007A5F3F">
              <w:t>screen displays.</w:t>
            </w:r>
            <w:r w:rsidR="001057D2" w:rsidRPr="007A5F3F">
              <w:t xml:space="preserve"> </w:t>
            </w:r>
          </w:p>
          <w:p w14:paraId="3325AB6C" w14:textId="124944FC" w:rsidR="00A4069A" w:rsidRPr="007A5F3F" w:rsidRDefault="000D6784" w:rsidP="000374BD">
            <w:pPr>
              <w:pStyle w:val="TableText"/>
            </w:pPr>
            <w:r w:rsidRPr="007A5F3F">
              <w:rPr>
                <w:noProof/>
                <w:lang w:eastAsia="ja-JP"/>
              </w:rPr>
              <w:drawing>
                <wp:inline distT="0" distB="0" distL="0" distR="0" wp14:anchorId="19CA64DB" wp14:editId="1FE64A74">
                  <wp:extent cx="4660419" cy="2362078"/>
                  <wp:effectExtent l="57150" t="57150" r="121285" b="1149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41">
                            <a:extLst>
                              <a:ext uri="{BEBA8EAE-BF5A-486C-A8C5-ECC9F3942E4B}">
                                <a14:imgProps xmlns:a14="http://schemas.microsoft.com/office/drawing/2010/main">
                                  <a14:imgLayer r:embed="rId131">
                                    <a14:imgEffect>
                                      <a14:sharpenSoften amount="25000"/>
                                    </a14:imgEffect>
                                  </a14:imgLayer>
                                </a14:imgProps>
                              </a:ext>
                            </a:extLst>
                          </a:blip>
                          <a:srcRect l="455" t="14340" r="3498" b="14755"/>
                          <a:stretch/>
                        </pic:blipFill>
                        <pic:spPr bwMode="auto">
                          <a:xfrm>
                            <a:off x="0" y="0"/>
                            <a:ext cx="4662000" cy="23628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4F2DA402" w14:textId="77777777" w:rsidTr="00293A0C">
        <w:tc>
          <w:tcPr>
            <w:tcW w:w="879" w:type="dxa"/>
          </w:tcPr>
          <w:p w14:paraId="4C40A690" w14:textId="77777777" w:rsidR="0055297E" w:rsidRPr="007A5F3F" w:rsidRDefault="00C66C03" w:rsidP="000374BD">
            <w:pPr>
              <w:pStyle w:val="TableText"/>
            </w:pPr>
            <w:r w:rsidRPr="007A5F3F">
              <w:t>2</w:t>
            </w:r>
          </w:p>
        </w:tc>
        <w:tc>
          <w:tcPr>
            <w:tcW w:w="7842" w:type="dxa"/>
          </w:tcPr>
          <w:p w14:paraId="6742C2BE" w14:textId="363114B0" w:rsidR="0055297E" w:rsidRPr="007A5F3F" w:rsidRDefault="00C66C03" w:rsidP="000374BD">
            <w:pPr>
              <w:pStyle w:val="TableText"/>
            </w:pPr>
            <w:r w:rsidRPr="007A5F3F">
              <w:t xml:space="preserve">Select </w:t>
            </w:r>
            <w:r w:rsidRPr="007A5F3F">
              <w:rPr>
                <w:b/>
              </w:rPr>
              <w:t xml:space="preserve">Storage Time </w:t>
            </w:r>
            <w:r w:rsidR="00E36FB3" w:rsidRPr="007A5F3F">
              <w:rPr>
                <w:b/>
              </w:rPr>
              <w:t>Extension</w:t>
            </w:r>
            <w:r w:rsidRPr="007A5F3F">
              <w:rPr>
                <w:b/>
              </w:rPr>
              <w:t xml:space="preserve"> </w:t>
            </w:r>
            <w:r w:rsidRPr="007A5F3F">
              <w:t>from the Application</w:t>
            </w:r>
            <w:r w:rsidR="004A4C42" w:rsidRPr="007A5F3F">
              <w:t xml:space="preserve"> Type</w:t>
            </w:r>
            <w:r w:rsidRPr="007A5F3F">
              <w:t xml:space="preserve"> drop-down list.</w:t>
            </w:r>
          </w:p>
          <w:p w14:paraId="1B2BC1A4" w14:textId="6188574B" w:rsidR="004A4C42" w:rsidRPr="007A5F3F" w:rsidRDefault="004A4C42" w:rsidP="000374BD">
            <w:pPr>
              <w:pStyle w:val="TableText"/>
            </w:pPr>
            <w:r w:rsidRPr="007A5F3F">
              <w:rPr>
                <w:szCs w:val="20"/>
                <w:shd w:val="clear" w:color="auto" w:fill="FFFFFF"/>
              </w:rPr>
              <w:t>Click the </w:t>
            </w:r>
            <w:r w:rsidRPr="007A5F3F">
              <w:rPr>
                <w:b/>
                <w:bCs/>
                <w:szCs w:val="20"/>
                <w:shd w:val="clear" w:color="auto" w:fill="FFFFFF"/>
              </w:rPr>
              <w:t>Create </w:t>
            </w:r>
            <w:r w:rsidRPr="007A5F3F">
              <w:rPr>
                <w:szCs w:val="20"/>
                <w:shd w:val="clear" w:color="auto" w:fill="FFFFFF"/>
              </w:rPr>
              <w:t>button. </w:t>
            </w:r>
          </w:p>
          <w:p w14:paraId="2CF72B2E" w14:textId="77777777" w:rsidR="009229B8" w:rsidRPr="007A5F3F" w:rsidRDefault="00C66C03" w:rsidP="000374BD">
            <w:pPr>
              <w:pStyle w:val="TableText"/>
            </w:pPr>
            <w:r w:rsidRPr="007A5F3F">
              <w:rPr>
                <w:b/>
              </w:rPr>
              <w:t>Result</w:t>
            </w:r>
            <w:r w:rsidRPr="007A5F3F">
              <w:t xml:space="preserve">: The </w:t>
            </w:r>
            <w:r w:rsidRPr="007A5F3F">
              <w:rPr>
                <w:b/>
              </w:rPr>
              <w:t xml:space="preserve">Storage time extension application </w:t>
            </w:r>
            <w:r w:rsidRPr="007A5F3F">
              <w:t>screen displays.</w:t>
            </w:r>
            <w:r w:rsidR="00BD5E69" w:rsidRPr="007A5F3F">
              <w:t xml:space="preserve"> </w:t>
            </w:r>
          </w:p>
          <w:p w14:paraId="07D9F236" w14:textId="3C3A8B1A" w:rsidR="0055297E" w:rsidRPr="007A5F3F" w:rsidRDefault="00BD5E69" w:rsidP="000374BD">
            <w:pPr>
              <w:pStyle w:val="TableText"/>
            </w:pPr>
            <w:r w:rsidRPr="007A5F3F">
              <w:rPr>
                <w:noProof/>
                <w:lang w:eastAsia="ja-JP"/>
              </w:rPr>
              <w:lastRenderedPageBreak/>
              <w:drawing>
                <wp:inline distT="0" distB="0" distL="0" distR="0" wp14:anchorId="71351D62" wp14:editId="60C31237">
                  <wp:extent cx="4662345" cy="2375468"/>
                  <wp:effectExtent l="57150" t="57150" r="119380" b="1206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Chapt4-Apps-Submit-13.PNG"/>
                          <pic:cNvPicPr/>
                        </pic:nvPicPr>
                        <pic:blipFill rotWithShape="1">
                          <a:blip r:embed="rId147">
                            <a:alphaModFix/>
                            <a:extLst>
                              <a:ext uri="{BEBA8EAE-BF5A-486C-A8C5-ECC9F3942E4B}">
                                <a14:imgProps xmlns:a14="http://schemas.microsoft.com/office/drawing/2010/main">
                                  <a14:imgLayer r:embed="rId148">
                                    <a14:imgEffect>
                                      <a14:sharpenSoften amount="25000"/>
                                    </a14:imgEffect>
                                  </a14:imgLayer>
                                </a14:imgProps>
                              </a:ext>
                            </a:extLst>
                          </a:blip>
                          <a:srcRect l="499" t="14416" r="3576" b="14392"/>
                          <a:stretch/>
                        </pic:blipFill>
                        <pic:spPr bwMode="auto">
                          <a:xfrm>
                            <a:off x="0" y="0"/>
                            <a:ext cx="4662345" cy="2375468"/>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4E18A2" w:rsidRPr="007A5F3F" w14:paraId="62E17A76" w14:textId="77777777" w:rsidTr="00293A0C">
        <w:tc>
          <w:tcPr>
            <w:tcW w:w="879" w:type="dxa"/>
          </w:tcPr>
          <w:p w14:paraId="435CF94D" w14:textId="65640D3E" w:rsidR="004E18A2" w:rsidRPr="007A5F3F" w:rsidRDefault="004E18A2" w:rsidP="000374BD">
            <w:pPr>
              <w:pStyle w:val="TableText"/>
            </w:pPr>
            <w:r w:rsidRPr="007A5F3F">
              <w:lastRenderedPageBreak/>
              <w:t>3</w:t>
            </w:r>
          </w:p>
        </w:tc>
        <w:tc>
          <w:tcPr>
            <w:tcW w:w="7842" w:type="dxa"/>
          </w:tcPr>
          <w:p w14:paraId="6C7CCA1A" w14:textId="221BC73A" w:rsidR="004E18A2" w:rsidRPr="007A5F3F" w:rsidRDefault="004E18A2" w:rsidP="000374BD">
            <w:pPr>
              <w:pStyle w:val="TableText"/>
            </w:pPr>
            <w:r w:rsidRPr="007A5F3F">
              <w:t>Complete the following fields</w:t>
            </w:r>
            <w:r w:rsidR="008D7B3D" w:rsidRPr="007A5F3F">
              <w:t>.</w:t>
            </w:r>
            <w:r w:rsidRPr="007A5F3F">
              <w:t xml:space="preserve"> </w:t>
            </w:r>
          </w:p>
          <w:tbl>
            <w:tblPr>
              <w:tblW w:w="748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733"/>
              <w:gridCol w:w="5751"/>
            </w:tblGrid>
            <w:tr w:rsidR="000374BD" w:rsidRPr="007A5F3F" w14:paraId="33833551" w14:textId="77777777" w:rsidTr="00DE7DE1">
              <w:tc>
                <w:tcPr>
                  <w:tcW w:w="1733" w:type="dxa"/>
                  <w:tcBorders>
                    <w:left w:val="nil"/>
                  </w:tcBorders>
                  <w:shd w:val="clear" w:color="auto" w:fill="E6E6E6"/>
                </w:tcPr>
                <w:p w14:paraId="36EC5752" w14:textId="77777777" w:rsidR="000374BD" w:rsidRPr="007A5F3F" w:rsidRDefault="000374BD" w:rsidP="00DE7DE1">
                  <w:pPr>
                    <w:pStyle w:val="TableText"/>
                    <w:spacing w:before="40" w:after="40"/>
                    <w:rPr>
                      <w:b/>
                      <w:bCs/>
                    </w:rPr>
                  </w:pPr>
                  <w:r w:rsidRPr="007A5F3F">
                    <w:rPr>
                      <w:b/>
                      <w:bCs/>
                    </w:rPr>
                    <w:t>Field</w:t>
                  </w:r>
                </w:p>
              </w:tc>
              <w:tc>
                <w:tcPr>
                  <w:tcW w:w="5751" w:type="dxa"/>
                  <w:tcBorders>
                    <w:right w:val="nil"/>
                  </w:tcBorders>
                  <w:shd w:val="clear" w:color="auto" w:fill="E6E6E6"/>
                </w:tcPr>
                <w:p w14:paraId="23DEC047" w14:textId="77777777" w:rsidR="000374BD" w:rsidRPr="007A5F3F" w:rsidRDefault="000374BD" w:rsidP="00DE7DE1">
                  <w:pPr>
                    <w:pStyle w:val="TableText"/>
                    <w:spacing w:before="40" w:after="40"/>
                    <w:rPr>
                      <w:b/>
                      <w:bCs/>
                    </w:rPr>
                  </w:pPr>
                  <w:r w:rsidRPr="007A5F3F">
                    <w:rPr>
                      <w:b/>
                      <w:bCs/>
                    </w:rPr>
                    <w:t>Description</w:t>
                  </w:r>
                </w:p>
              </w:tc>
            </w:tr>
            <w:tr w:rsidR="000374BD" w:rsidRPr="007A5F3F" w14:paraId="51C86C00" w14:textId="77777777" w:rsidTr="00DE7DE1">
              <w:tc>
                <w:tcPr>
                  <w:tcW w:w="1733" w:type="dxa"/>
                  <w:tcBorders>
                    <w:left w:val="nil"/>
                  </w:tcBorders>
                </w:tcPr>
                <w:p w14:paraId="4BA12FE1" w14:textId="77777777" w:rsidR="000374BD" w:rsidRPr="007A5F3F" w:rsidRDefault="000374BD" w:rsidP="00DE7DE1">
                  <w:pPr>
                    <w:pStyle w:val="TableText"/>
                    <w:spacing w:before="40" w:after="40"/>
                  </w:pPr>
                  <w:r w:rsidRPr="007A5F3F">
                    <w:t>Month material received on site</w:t>
                  </w:r>
                </w:p>
              </w:tc>
              <w:tc>
                <w:tcPr>
                  <w:tcW w:w="5751" w:type="dxa"/>
                  <w:tcBorders>
                    <w:right w:val="nil"/>
                  </w:tcBorders>
                </w:tcPr>
                <w:p w14:paraId="01B6A136" w14:textId="77777777" w:rsidR="000374BD" w:rsidRPr="007A5F3F" w:rsidRDefault="000374BD" w:rsidP="00DE7DE1">
                  <w:pPr>
                    <w:pStyle w:val="TableText"/>
                    <w:spacing w:before="40" w:after="40"/>
                  </w:pPr>
                  <w:r w:rsidRPr="007A5F3F">
                    <w:t>Select the month and year the material was received.</w:t>
                  </w:r>
                </w:p>
                <w:p w14:paraId="56533942" w14:textId="1EB6BCF6" w:rsidR="000374BD" w:rsidRPr="007A5F3F" w:rsidRDefault="000374BD" w:rsidP="00DE7DE1">
                  <w:pPr>
                    <w:pStyle w:val="TableText"/>
                    <w:spacing w:before="40" w:after="40"/>
                  </w:pPr>
                  <w:r w:rsidRPr="00D535BF">
                    <w:rPr>
                      <w:b/>
                      <w:bCs/>
                    </w:rPr>
                    <w:t>Note:</w:t>
                  </w:r>
                  <w:r w:rsidRPr="007A5F3F">
                    <w:t xml:space="preserve"> The date must be within the </w:t>
                  </w:r>
                  <w:r w:rsidR="008D7B3D" w:rsidRPr="007A5F3F">
                    <w:t>p</w:t>
                  </w:r>
                  <w:r w:rsidRPr="007A5F3F">
                    <w:t>ast six months.</w:t>
                  </w:r>
                </w:p>
              </w:tc>
            </w:tr>
            <w:tr w:rsidR="000374BD" w:rsidRPr="007A5F3F" w14:paraId="19D63A4B" w14:textId="77777777" w:rsidTr="00DE7DE1">
              <w:tc>
                <w:tcPr>
                  <w:tcW w:w="1733" w:type="dxa"/>
                  <w:tcBorders>
                    <w:left w:val="nil"/>
                  </w:tcBorders>
                </w:tcPr>
                <w:p w14:paraId="10E4105F" w14:textId="77777777" w:rsidR="000374BD" w:rsidRPr="007A5F3F" w:rsidRDefault="000374BD" w:rsidP="00DE7DE1">
                  <w:pPr>
                    <w:pStyle w:val="TableText"/>
                    <w:spacing w:before="40" w:after="40"/>
                  </w:pPr>
                  <w:r w:rsidRPr="007A5F3F">
                    <w:t>Estimated date materials will be removed</w:t>
                  </w:r>
                </w:p>
              </w:tc>
              <w:tc>
                <w:tcPr>
                  <w:tcW w:w="5751" w:type="dxa"/>
                  <w:tcBorders>
                    <w:right w:val="nil"/>
                  </w:tcBorders>
                </w:tcPr>
                <w:p w14:paraId="1854D439" w14:textId="77777777" w:rsidR="000374BD" w:rsidRPr="007A5F3F" w:rsidRDefault="000374BD" w:rsidP="00DE7DE1">
                  <w:pPr>
                    <w:pStyle w:val="TableText"/>
                    <w:spacing w:before="40" w:after="40"/>
                  </w:pPr>
                  <w:r w:rsidRPr="007A5F3F">
                    <w:t xml:space="preserve">This drop-down becomes available after selecting </w:t>
                  </w:r>
                  <w:r w:rsidRPr="007A5F3F">
                    <w:rPr>
                      <w:bCs/>
                    </w:rPr>
                    <w:t>month material received on site</w:t>
                  </w:r>
                  <w:r w:rsidRPr="007A5F3F">
                    <w:t xml:space="preserve">. </w:t>
                  </w:r>
                </w:p>
                <w:p w14:paraId="095E3BAB" w14:textId="77777777" w:rsidR="000374BD" w:rsidRPr="007A5F3F" w:rsidRDefault="000374BD" w:rsidP="00DE7DE1">
                  <w:pPr>
                    <w:pStyle w:val="TableText"/>
                    <w:spacing w:before="40" w:after="40"/>
                  </w:pPr>
                  <w:r w:rsidRPr="007A5F3F">
                    <w:t>Select the month and year you want to extend the storage time to.</w:t>
                  </w:r>
                </w:p>
                <w:p w14:paraId="7F23C1FE" w14:textId="77777777" w:rsidR="000374BD" w:rsidRPr="007A5F3F" w:rsidRDefault="000374BD" w:rsidP="00DE7DE1">
                  <w:pPr>
                    <w:pStyle w:val="TableText"/>
                    <w:spacing w:before="40" w:after="40"/>
                  </w:pPr>
                  <w:r w:rsidRPr="00D535BF">
                    <w:rPr>
                      <w:b/>
                      <w:bCs/>
                    </w:rPr>
                    <w:t>Note:</w:t>
                  </w:r>
                  <w:r w:rsidRPr="007A5F3F">
                    <w:t xml:space="preserve"> The extension must be within two years of the received date.</w:t>
                  </w:r>
                </w:p>
              </w:tc>
            </w:tr>
            <w:tr w:rsidR="000374BD" w:rsidRPr="007A5F3F" w14:paraId="34C401CE" w14:textId="77777777" w:rsidTr="00DE7DE1">
              <w:tc>
                <w:tcPr>
                  <w:tcW w:w="1733" w:type="dxa"/>
                  <w:tcBorders>
                    <w:left w:val="nil"/>
                  </w:tcBorders>
                </w:tcPr>
                <w:p w14:paraId="4A86FD07" w14:textId="77777777" w:rsidR="000374BD" w:rsidRPr="007A5F3F" w:rsidRDefault="000374BD" w:rsidP="00DE7DE1">
                  <w:pPr>
                    <w:pStyle w:val="TableText"/>
                    <w:spacing w:before="40" w:after="40"/>
                  </w:pPr>
                  <w:r w:rsidRPr="007A5F3F">
                    <w:t>Material type</w:t>
                  </w:r>
                </w:p>
              </w:tc>
              <w:tc>
                <w:tcPr>
                  <w:tcW w:w="5751" w:type="dxa"/>
                  <w:tcBorders>
                    <w:right w:val="nil"/>
                  </w:tcBorders>
                </w:tcPr>
                <w:p w14:paraId="37A5CEB5" w14:textId="77777777" w:rsidR="000374BD" w:rsidRPr="007A5F3F" w:rsidRDefault="000374BD" w:rsidP="00DE7DE1">
                  <w:pPr>
                    <w:pStyle w:val="TableText"/>
                    <w:spacing w:before="40" w:after="40"/>
                  </w:pPr>
                  <w:r w:rsidRPr="007A5F3F">
                    <w:t xml:space="preserve">This drop-down becomes available after selecting the </w:t>
                  </w:r>
                  <w:r w:rsidRPr="007A5F3F">
                    <w:rPr>
                      <w:bCs/>
                    </w:rPr>
                    <w:t>estimated date materials will be removed</w:t>
                  </w:r>
                  <w:r w:rsidRPr="007A5F3F">
                    <w:t>.</w:t>
                  </w:r>
                </w:p>
                <w:p w14:paraId="6EF7D56F" w14:textId="77777777" w:rsidR="000374BD" w:rsidRPr="007A5F3F" w:rsidRDefault="000374BD" w:rsidP="00DE7DE1">
                  <w:pPr>
                    <w:pStyle w:val="TableText"/>
                    <w:spacing w:before="40" w:after="40"/>
                  </w:pPr>
                  <w:r w:rsidRPr="007A5F3F">
                    <w:t>Select the type of material for which you require the extension.</w:t>
                  </w:r>
                </w:p>
              </w:tc>
            </w:tr>
            <w:tr w:rsidR="000374BD" w:rsidRPr="007A5F3F" w14:paraId="712C9092" w14:textId="77777777" w:rsidTr="00DE7DE1">
              <w:tc>
                <w:tcPr>
                  <w:tcW w:w="1733" w:type="dxa"/>
                  <w:tcBorders>
                    <w:left w:val="nil"/>
                  </w:tcBorders>
                </w:tcPr>
                <w:p w14:paraId="5E8606B0" w14:textId="77777777" w:rsidR="000374BD" w:rsidRPr="007A5F3F" w:rsidRDefault="000374BD" w:rsidP="00DE7DE1">
                  <w:pPr>
                    <w:pStyle w:val="TableText"/>
                    <w:spacing w:before="40" w:after="40"/>
                  </w:pPr>
                  <w:r w:rsidRPr="007A5F3F">
                    <w:t>Amount of material (tonnes)</w:t>
                  </w:r>
                </w:p>
              </w:tc>
              <w:tc>
                <w:tcPr>
                  <w:tcW w:w="5751" w:type="dxa"/>
                  <w:tcBorders>
                    <w:right w:val="nil"/>
                  </w:tcBorders>
                </w:tcPr>
                <w:p w14:paraId="56BB7962" w14:textId="77777777" w:rsidR="000374BD" w:rsidRPr="007A5F3F" w:rsidRDefault="000374BD" w:rsidP="00DE7DE1">
                  <w:pPr>
                    <w:pStyle w:val="TableText"/>
                    <w:spacing w:before="40" w:after="40"/>
                  </w:pPr>
                  <w:r w:rsidRPr="007A5F3F">
                    <w:t>Type the weight of the material, in tonnes, for which you are requesting an extension.</w:t>
                  </w:r>
                </w:p>
              </w:tc>
            </w:tr>
            <w:tr w:rsidR="000374BD" w:rsidRPr="007A5F3F" w14:paraId="4F329740" w14:textId="77777777" w:rsidTr="00DE7DE1">
              <w:tc>
                <w:tcPr>
                  <w:tcW w:w="1733" w:type="dxa"/>
                  <w:tcBorders>
                    <w:left w:val="nil"/>
                    <w:bottom w:val="single" w:sz="4" w:space="0" w:color="000000"/>
                  </w:tcBorders>
                </w:tcPr>
                <w:p w14:paraId="55B3276D" w14:textId="77777777" w:rsidR="000374BD" w:rsidRPr="007A5F3F" w:rsidRDefault="000374BD" w:rsidP="00DE7DE1">
                  <w:pPr>
                    <w:pStyle w:val="TableText"/>
                    <w:spacing w:before="40" w:after="40"/>
                  </w:pPr>
                  <w:r w:rsidRPr="007A5F3F">
                    <w:t>Brief reason for application</w:t>
                  </w:r>
                </w:p>
              </w:tc>
              <w:tc>
                <w:tcPr>
                  <w:tcW w:w="5751" w:type="dxa"/>
                  <w:tcBorders>
                    <w:bottom w:val="single" w:sz="4" w:space="0" w:color="000000"/>
                    <w:right w:val="nil"/>
                  </w:tcBorders>
                </w:tcPr>
                <w:p w14:paraId="54FC5A23" w14:textId="77777777" w:rsidR="000374BD" w:rsidRPr="007A5F3F" w:rsidRDefault="000374BD" w:rsidP="00DE7DE1">
                  <w:pPr>
                    <w:pStyle w:val="TableText"/>
                    <w:spacing w:before="40" w:after="40"/>
                  </w:pPr>
                  <w:r w:rsidRPr="007A5F3F">
                    <w:t>Type the reason you want to extend the storage time. Include a description of the material, if an appropriate selection is not available in the material type drop-down list.</w:t>
                  </w:r>
                </w:p>
                <w:p w14:paraId="701ACCE0" w14:textId="26B0A508" w:rsidR="000374BD" w:rsidRPr="007A5F3F" w:rsidRDefault="000374BD" w:rsidP="00DE7DE1">
                  <w:pPr>
                    <w:pStyle w:val="TableText"/>
                    <w:spacing w:before="40" w:after="40"/>
                  </w:pPr>
                  <w:r w:rsidRPr="00D535BF">
                    <w:rPr>
                      <w:b/>
                      <w:bCs/>
                    </w:rPr>
                    <w:t>Note:</w:t>
                  </w:r>
                  <w:r w:rsidRPr="007A5F3F">
                    <w:t xml:space="preserve"> If your reason is longer than 2</w:t>
                  </w:r>
                  <w:r w:rsidR="00B10399" w:rsidRPr="007A5F3F">
                    <w:t>,</w:t>
                  </w:r>
                  <w:r w:rsidRPr="007A5F3F">
                    <w:t>000 characters, please attach a file containing the explanation (see step 4).</w:t>
                  </w:r>
                </w:p>
              </w:tc>
            </w:tr>
            <w:tr w:rsidR="00B87695" w:rsidRPr="007A5F3F" w14:paraId="219D1457" w14:textId="77777777" w:rsidTr="00B87695">
              <w:tc>
                <w:tcPr>
                  <w:tcW w:w="1733" w:type="dxa"/>
                  <w:tcBorders>
                    <w:left w:val="nil"/>
                    <w:bottom w:val="nil"/>
                    <w:right w:val="nil"/>
                  </w:tcBorders>
                </w:tcPr>
                <w:p w14:paraId="51794B67" w14:textId="77777777" w:rsidR="00B87695" w:rsidRPr="007A5F3F" w:rsidRDefault="00B87695" w:rsidP="00B87695">
                  <w:pPr>
                    <w:pStyle w:val="TableText"/>
                    <w:spacing w:before="0" w:after="0" w:line="240" w:lineRule="auto"/>
                  </w:pPr>
                </w:p>
              </w:tc>
              <w:tc>
                <w:tcPr>
                  <w:tcW w:w="5751" w:type="dxa"/>
                  <w:tcBorders>
                    <w:left w:val="nil"/>
                    <w:bottom w:val="nil"/>
                    <w:right w:val="nil"/>
                  </w:tcBorders>
                </w:tcPr>
                <w:p w14:paraId="354E8DA7" w14:textId="77777777" w:rsidR="00B87695" w:rsidRPr="007A5F3F" w:rsidRDefault="00B87695" w:rsidP="00B87695">
                  <w:pPr>
                    <w:pStyle w:val="TableText"/>
                    <w:spacing w:before="0" w:after="0" w:line="240" w:lineRule="auto"/>
                  </w:pPr>
                </w:p>
              </w:tc>
            </w:tr>
          </w:tbl>
          <w:p w14:paraId="60D4E852" w14:textId="084CE53F" w:rsidR="00F33C54" w:rsidRPr="007A5F3F" w:rsidRDefault="00F33C54" w:rsidP="000374BD">
            <w:pPr>
              <w:pStyle w:val="TableText"/>
              <w:spacing w:before="0" w:after="0"/>
            </w:pPr>
          </w:p>
        </w:tc>
      </w:tr>
      <w:tr w:rsidR="00D97A0B" w:rsidRPr="007A5F3F" w14:paraId="2EACBC42" w14:textId="77777777" w:rsidTr="00293A0C">
        <w:tc>
          <w:tcPr>
            <w:tcW w:w="879" w:type="dxa"/>
          </w:tcPr>
          <w:p w14:paraId="3BB443F0" w14:textId="6DF7D259" w:rsidR="00D97A0B" w:rsidRPr="007A5F3F" w:rsidRDefault="00D97A0B" w:rsidP="000374BD">
            <w:pPr>
              <w:pStyle w:val="TableText"/>
            </w:pPr>
            <w:r w:rsidRPr="007A5F3F">
              <w:t>4</w:t>
            </w:r>
          </w:p>
        </w:tc>
        <w:tc>
          <w:tcPr>
            <w:tcW w:w="7842" w:type="dxa"/>
          </w:tcPr>
          <w:p w14:paraId="574D83B0" w14:textId="77777777" w:rsidR="00D97A0B" w:rsidRPr="007A5F3F" w:rsidRDefault="00D97A0B" w:rsidP="000374BD">
            <w:pPr>
              <w:pStyle w:val="TableText"/>
            </w:pPr>
            <w:r w:rsidRPr="007A5F3F">
              <w:t xml:space="preserve">To attach supporting evidence to your application, click the </w:t>
            </w:r>
            <w:r w:rsidRPr="007A5F3F">
              <w:rPr>
                <w:b/>
              </w:rPr>
              <w:t xml:space="preserve">Browse… </w:t>
            </w:r>
            <w:r w:rsidRPr="007A5F3F">
              <w:t>button, select the relevant files, and click</w:t>
            </w:r>
            <w:r w:rsidRPr="007A5F3F">
              <w:rPr>
                <w:spacing w:val="-8"/>
              </w:rPr>
              <w:t xml:space="preserve"> </w:t>
            </w:r>
            <w:r w:rsidRPr="007A5F3F">
              <w:rPr>
                <w:b/>
              </w:rPr>
              <w:t>Open</w:t>
            </w:r>
            <w:r w:rsidRPr="007A5F3F">
              <w:t>.</w:t>
            </w:r>
          </w:p>
          <w:p w14:paraId="53C1CB61" w14:textId="77777777" w:rsidR="00D97A0B" w:rsidRPr="007A5F3F" w:rsidRDefault="00D97A0B" w:rsidP="000374BD">
            <w:pPr>
              <w:pStyle w:val="TableText"/>
            </w:pPr>
            <w:r w:rsidRPr="007A5F3F">
              <w:t>Supporting evidence may</w:t>
            </w:r>
            <w:r w:rsidRPr="007A5F3F">
              <w:rPr>
                <w:spacing w:val="-17"/>
              </w:rPr>
              <w:t xml:space="preserve"> </w:t>
            </w:r>
            <w:r w:rsidRPr="007A5F3F">
              <w:t>include:</w:t>
            </w:r>
          </w:p>
          <w:p w14:paraId="4CA43D47" w14:textId="77777777" w:rsidR="00D97A0B" w:rsidRPr="007A5F3F" w:rsidRDefault="00D97A0B" w:rsidP="000374BD">
            <w:pPr>
              <w:pStyle w:val="TableBullet"/>
            </w:pPr>
            <w:r w:rsidRPr="007A5F3F">
              <w:t>photographs showing the segregation of</w:t>
            </w:r>
            <w:r w:rsidRPr="007A5F3F">
              <w:rPr>
                <w:spacing w:val="-8"/>
              </w:rPr>
              <w:t xml:space="preserve"> </w:t>
            </w:r>
            <w:r w:rsidRPr="007A5F3F">
              <w:t>materials</w:t>
            </w:r>
          </w:p>
          <w:p w14:paraId="53CF9BFE" w14:textId="77777777" w:rsidR="00D97A0B" w:rsidRPr="007A5F3F" w:rsidRDefault="00D97A0B" w:rsidP="000374BD">
            <w:pPr>
              <w:pStyle w:val="TableBullet"/>
            </w:pPr>
            <w:r w:rsidRPr="007A5F3F">
              <w:t>agreement with a</w:t>
            </w:r>
            <w:r w:rsidRPr="007A5F3F">
              <w:rPr>
                <w:spacing w:val="-4"/>
              </w:rPr>
              <w:t xml:space="preserve"> </w:t>
            </w:r>
            <w:r w:rsidRPr="007A5F3F">
              <w:t>recycler</w:t>
            </w:r>
          </w:p>
          <w:p w14:paraId="5EA038E3" w14:textId="77777777" w:rsidR="00D97A0B" w:rsidRPr="007A5F3F" w:rsidRDefault="00D97A0B" w:rsidP="000374BD">
            <w:pPr>
              <w:pStyle w:val="TableBullet"/>
            </w:pPr>
            <w:r w:rsidRPr="007A5F3F">
              <w:t>evidence that the levy was paid on the material, if</w:t>
            </w:r>
            <w:r w:rsidRPr="007A5F3F">
              <w:rPr>
                <w:spacing w:val="-16"/>
              </w:rPr>
              <w:t xml:space="preserve"> </w:t>
            </w:r>
            <w:r w:rsidRPr="007A5F3F">
              <w:t>available.</w:t>
            </w:r>
          </w:p>
          <w:p w14:paraId="43B33F98" w14:textId="49D38E64" w:rsidR="00D97A0B" w:rsidRPr="007A5F3F" w:rsidRDefault="00D97A0B" w:rsidP="000374BD">
            <w:pPr>
              <w:pStyle w:val="TableTextbold"/>
            </w:pPr>
            <w:r w:rsidRPr="007A5F3F">
              <w:t>Note</w:t>
            </w:r>
            <w:r w:rsidR="009B0645" w:rsidRPr="007A5F3F">
              <w:t>s</w:t>
            </w:r>
            <w:r w:rsidRPr="007A5F3F">
              <w:t>:</w:t>
            </w:r>
          </w:p>
          <w:p w14:paraId="4E9B8FF9" w14:textId="004A8A1A" w:rsidR="00D97A0B" w:rsidRPr="007A5F3F" w:rsidRDefault="00ED4382" w:rsidP="000374BD">
            <w:pPr>
              <w:pStyle w:val="TableBullet"/>
            </w:pPr>
            <w:r w:rsidRPr="007A5F3F">
              <w:t>t</w:t>
            </w:r>
            <w:r w:rsidR="00D97A0B" w:rsidRPr="007A5F3F">
              <w:t xml:space="preserve">o attach additional files, click the </w:t>
            </w:r>
            <w:r w:rsidR="009E5935" w:rsidRPr="007A5F3F">
              <w:rPr>
                <w:b/>
              </w:rPr>
              <w:t>Browse…</w:t>
            </w:r>
            <w:r w:rsidR="00457AE8" w:rsidRPr="007A5F3F">
              <w:t xml:space="preserve"> button</w:t>
            </w:r>
          </w:p>
          <w:p w14:paraId="0D9F2DCD" w14:textId="38F0F05A" w:rsidR="00D97A0B" w:rsidRPr="007A5F3F" w:rsidRDefault="00ED4382" w:rsidP="000374BD">
            <w:pPr>
              <w:pStyle w:val="TableBullet"/>
            </w:pPr>
            <w:r w:rsidRPr="007A5F3F">
              <w:t>t</w:t>
            </w:r>
            <w:r w:rsidR="00D97A0B" w:rsidRPr="007A5F3F">
              <w:t>he maximum file size is</w:t>
            </w:r>
            <w:r w:rsidR="00D97A0B" w:rsidRPr="007A5F3F">
              <w:rPr>
                <w:spacing w:val="-7"/>
              </w:rPr>
              <w:t xml:space="preserve"> </w:t>
            </w:r>
            <w:r w:rsidR="00D97A0B" w:rsidRPr="007A5F3F">
              <w:t>4</w:t>
            </w:r>
            <w:r w:rsidRPr="007A5F3F">
              <w:t xml:space="preserve"> </w:t>
            </w:r>
            <w:r w:rsidR="00D97A0B" w:rsidRPr="007A5F3F">
              <w:t>MB.</w:t>
            </w:r>
          </w:p>
        </w:tc>
      </w:tr>
      <w:tr w:rsidR="00D97A0B" w:rsidRPr="007A5F3F" w14:paraId="35C46CE6" w14:textId="77777777" w:rsidTr="00293A0C">
        <w:tc>
          <w:tcPr>
            <w:tcW w:w="879" w:type="dxa"/>
          </w:tcPr>
          <w:p w14:paraId="731F94D3" w14:textId="2E5B1445" w:rsidR="00D97A0B" w:rsidRPr="007A5F3F" w:rsidRDefault="00D97A0B" w:rsidP="000374BD">
            <w:pPr>
              <w:pStyle w:val="TableText"/>
            </w:pPr>
            <w:r w:rsidRPr="007A5F3F">
              <w:t>5</w:t>
            </w:r>
          </w:p>
        </w:tc>
        <w:tc>
          <w:tcPr>
            <w:tcW w:w="7842" w:type="dxa"/>
          </w:tcPr>
          <w:p w14:paraId="77255821" w14:textId="77777777" w:rsidR="00D97A0B" w:rsidRPr="007A5F3F" w:rsidRDefault="00D97A0B" w:rsidP="000374BD">
            <w:pPr>
              <w:pStyle w:val="TableText"/>
            </w:pPr>
            <w:r w:rsidRPr="007A5F3F">
              <w:t xml:space="preserve">Click the </w:t>
            </w:r>
            <w:r w:rsidRPr="007A5F3F">
              <w:rPr>
                <w:b/>
              </w:rPr>
              <w:t xml:space="preserve">Submit </w:t>
            </w:r>
            <w:r w:rsidRPr="007A5F3F">
              <w:t>button.</w:t>
            </w:r>
          </w:p>
          <w:p w14:paraId="1D9D4749" w14:textId="6EB2EB9D" w:rsidR="00D97A0B" w:rsidRPr="007A5F3F" w:rsidRDefault="00D97A0B" w:rsidP="000374BD">
            <w:pPr>
              <w:pStyle w:val="TableText"/>
            </w:pPr>
            <w:r w:rsidRPr="007A5F3F">
              <w:rPr>
                <w:b/>
              </w:rPr>
              <w:t>Result</w:t>
            </w:r>
            <w:r w:rsidRPr="007A5F3F">
              <w:t xml:space="preserve">: You are returned to the Application summary screen and the Storage Time application appears in the list with the status </w:t>
            </w:r>
            <w:r w:rsidRPr="007A5F3F">
              <w:rPr>
                <w:b/>
              </w:rPr>
              <w:t>Submitted.</w:t>
            </w:r>
          </w:p>
        </w:tc>
      </w:tr>
    </w:tbl>
    <w:p w14:paraId="28F14CB1" w14:textId="2AEF654B" w:rsidR="00D97A0B" w:rsidRPr="007A5F3F" w:rsidRDefault="00D97A0B" w:rsidP="000374BD">
      <w:pPr>
        <w:pStyle w:val="Heading3"/>
        <w:spacing w:before="480"/>
      </w:pPr>
      <w:r w:rsidRPr="007A5F3F">
        <w:lastRenderedPageBreak/>
        <w:t>What happens next?</w:t>
      </w:r>
    </w:p>
    <w:p w14:paraId="47EEBFB6" w14:textId="77777777" w:rsidR="004A686E" w:rsidRPr="007A5F3F" w:rsidRDefault="004A686E" w:rsidP="004A686E">
      <w:pPr>
        <w:pStyle w:val="BodyText"/>
      </w:pPr>
      <w:r w:rsidRPr="007A5F3F">
        <w:t>We will consider your application and advise you of the outcome.</w:t>
      </w:r>
    </w:p>
    <w:p w14:paraId="7FE5B8CC" w14:textId="041C680D" w:rsidR="00D97A0B" w:rsidRPr="007A5F3F" w:rsidRDefault="00D97A0B" w:rsidP="000374BD">
      <w:pPr>
        <w:pStyle w:val="BodyText"/>
      </w:pPr>
      <w:r w:rsidRPr="007A5F3F">
        <w:t xml:space="preserve">If your application is granted, the column </w:t>
      </w:r>
      <w:r w:rsidRPr="007A5F3F">
        <w:rPr>
          <w:b/>
        </w:rPr>
        <w:t>Diverted tonnage older than six months</w:t>
      </w:r>
      <w:r w:rsidR="000374BD" w:rsidRPr="007A5F3F">
        <w:rPr>
          <w:b/>
        </w:rPr>
        <w:t xml:space="preserve"> </w:t>
      </w:r>
      <w:r w:rsidRPr="007A5F3F">
        <w:t>will display</w:t>
      </w:r>
      <w:r w:rsidR="00B3095E" w:rsidRPr="007A5F3F">
        <w:t> </w:t>
      </w:r>
      <w:r w:rsidRPr="007A5F3F">
        <w:t xml:space="preserve">on your </w:t>
      </w:r>
      <w:r w:rsidR="004C5788" w:rsidRPr="007A5F3F">
        <w:t xml:space="preserve">waste </w:t>
      </w:r>
      <w:r w:rsidRPr="007A5F3F">
        <w:t>return for the approved period.</w:t>
      </w:r>
    </w:p>
    <w:p w14:paraId="2185F628" w14:textId="7699EDD0" w:rsidR="0055297E" w:rsidRPr="007A5F3F" w:rsidRDefault="00C66C03" w:rsidP="000374BD">
      <w:pPr>
        <w:pStyle w:val="Heading2"/>
      </w:pPr>
      <w:bookmarkStart w:id="112" w:name="_Apply_for_a"/>
      <w:bookmarkStart w:id="113" w:name="_Toc88560785"/>
      <w:bookmarkStart w:id="114" w:name="_Toc174795445"/>
      <w:bookmarkEnd w:id="112"/>
      <w:r w:rsidRPr="007A5F3F">
        <w:t>Apply</w:t>
      </w:r>
      <w:r w:rsidR="0018127D" w:rsidRPr="007A5F3F">
        <w:t>ing</w:t>
      </w:r>
      <w:r w:rsidRPr="007A5F3F">
        <w:t xml:space="preserve"> for a waiver</w:t>
      </w:r>
      <w:bookmarkEnd w:id="113"/>
      <w:bookmarkEnd w:id="114"/>
    </w:p>
    <w:p w14:paraId="2B412763" w14:textId="77777777" w:rsidR="0055297E" w:rsidRPr="007A5F3F" w:rsidRDefault="00C66C03" w:rsidP="00ED5EF7">
      <w:pPr>
        <w:pStyle w:val="Heading3"/>
        <w:spacing w:before="240"/>
      </w:pPr>
      <w:r w:rsidRPr="007A5F3F">
        <w:t>When to use</w:t>
      </w:r>
    </w:p>
    <w:p w14:paraId="679A669B" w14:textId="65930384" w:rsidR="00346DE9" w:rsidRPr="007A5F3F" w:rsidRDefault="00C66C03" w:rsidP="000374BD">
      <w:pPr>
        <w:pStyle w:val="BodyText"/>
      </w:pPr>
      <w:r w:rsidRPr="007A5F3F">
        <w:t xml:space="preserve">Use these steps to apply for a waiver </w:t>
      </w:r>
      <w:r w:rsidR="0056424B" w:rsidRPr="007A5F3F">
        <w:t>for either:</w:t>
      </w:r>
    </w:p>
    <w:p w14:paraId="7D90C60C" w14:textId="637BE861" w:rsidR="0055297E" w:rsidRPr="007A5F3F" w:rsidRDefault="00C66C03" w:rsidP="00ED5EF7">
      <w:pPr>
        <w:pStyle w:val="BodyText"/>
        <w:numPr>
          <w:ilvl w:val="0"/>
          <w:numId w:val="44"/>
        </w:numPr>
        <w:spacing w:before="0"/>
        <w:ind w:left="397" w:hanging="397"/>
      </w:pPr>
      <w:r w:rsidRPr="007A5F3F">
        <w:t>exceptional circumstances</w:t>
      </w:r>
    </w:p>
    <w:p w14:paraId="78BD6C63" w14:textId="1E40A7F5" w:rsidR="00346DE9" w:rsidRPr="007A5F3F" w:rsidRDefault="003F1E89" w:rsidP="00ED5EF7">
      <w:pPr>
        <w:pStyle w:val="BodyText"/>
        <w:numPr>
          <w:ilvl w:val="0"/>
          <w:numId w:val="44"/>
        </w:numPr>
        <w:spacing w:before="0"/>
        <w:ind w:left="397" w:hanging="397"/>
      </w:pPr>
      <w:r w:rsidRPr="007A5F3F">
        <w:t>waste from the remediation of a contaminated site</w:t>
      </w:r>
      <w:r w:rsidR="007F0BE4" w:rsidRPr="007A5F3F">
        <w:t>.</w:t>
      </w:r>
    </w:p>
    <w:p w14:paraId="519BDAFA" w14:textId="238EC83A" w:rsidR="0055297E" w:rsidRPr="007A5F3F" w:rsidRDefault="00C66C03" w:rsidP="000374BD">
      <w:pPr>
        <w:pStyle w:val="BodyText"/>
      </w:pPr>
      <w:r w:rsidRPr="007A5F3F">
        <w:rPr>
          <w:b/>
        </w:rPr>
        <w:t>Note</w:t>
      </w:r>
      <w:r w:rsidRPr="007A5F3F">
        <w:t>: You will need to provide evidence to justify</w:t>
      </w:r>
      <w:r w:rsidR="00AD17B1" w:rsidRPr="007A5F3F">
        <w:t xml:space="preserve"> </w:t>
      </w:r>
      <w:r w:rsidRPr="007A5F3F">
        <w:t>the waiver of the levy.</w:t>
      </w:r>
      <w:r w:rsidR="005E318E" w:rsidRPr="007A5F3F">
        <w:t xml:space="preserve"> </w:t>
      </w:r>
      <w:r w:rsidR="0090012A" w:rsidRPr="007A5F3F">
        <w:t>We recommend you</w:t>
      </w:r>
      <w:r w:rsidR="005E318E" w:rsidRPr="007A5F3F">
        <w:t xml:space="preserve"> contact the </w:t>
      </w:r>
      <w:r w:rsidR="00121354" w:rsidRPr="007A5F3F">
        <w:t>Ministry</w:t>
      </w:r>
      <w:r w:rsidR="0090012A" w:rsidRPr="007A5F3F">
        <w:t xml:space="preserve"> at </w:t>
      </w:r>
      <w:hyperlink r:id="rId149" w:history="1">
        <w:r w:rsidR="0042619A" w:rsidRPr="007A5F3F">
          <w:rPr>
            <w:rStyle w:val="Hyperlink"/>
          </w:rPr>
          <w:t>levy.admin@mfe.govt.nz</w:t>
        </w:r>
      </w:hyperlink>
      <w:r w:rsidR="0042619A" w:rsidRPr="007A5F3F">
        <w:t xml:space="preserve"> </w:t>
      </w:r>
      <w:r w:rsidR="005E318E" w:rsidRPr="007A5F3F">
        <w:t>to discuss</w:t>
      </w:r>
      <w:r w:rsidR="00121354" w:rsidRPr="007A5F3F">
        <w:t xml:space="preserve"> your circumstances </w:t>
      </w:r>
      <w:r w:rsidR="00505058" w:rsidRPr="007A5F3F">
        <w:t>before</w:t>
      </w:r>
      <w:r w:rsidR="0090012A" w:rsidRPr="007A5F3F">
        <w:t xml:space="preserve"> submitting the</w:t>
      </w:r>
      <w:r w:rsidR="00121354" w:rsidRPr="007A5F3F">
        <w:t xml:space="preserve"> application. </w:t>
      </w:r>
    </w:p>
    <w:p w14:paraId="4EF2B2F2" w14:textId="77777777" w:rsidR="0055297E" w:rsidRPr="007A5F3F" w:rsidRDefault="00C66C03" w:rsidP="00ED5EF7">
      <w:pPr>
        <w:pStyle w:val="Heading3"/>
        <w:spacing w:before="240" w:after="120"/>
      </w:pPr>
      <w:r w:rsidRPr="007A5F3F">
        <w:t>Role</w:t>
      </w:r>
    </w:p>
    <w:p w14:paraId="0502F925" w14:textId="11C4B344" w:rsidR="00442DAE" w:rsidRPr="007A5F3F" w:rsidRDefault="00442DAE" w:rsidP="009A5348">
      <w:pPr>
        <w:pStyle w:val="Bullet"/>
      </w:pPr>
      <w:r w:rsidRPr="007A5F3F">
        <w:t xml:space="preserve">Site verifier – Can create applications. </w:t>
      </w:r>
    </w:p>
    <w:p w14:paraId="5D58E87F" w14:textId="381A4EDB" w:rsidR="0055297E" w:rsidRPr="007A5F3F" w:rsidRDefault="00C66C03" w:rsidP="00ED5EF7">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8"/>
        <w:gridCol w:w="7647"/>
      </w:tblGrid>
      <w:tr w:rsidR="000374BD" w:rsidRPr="007A5F3F" w14:paraId="4E1D3EB3" w14:textId="77777777" w:rsidTr="00ED5EF7">
        <w:trPr>
          <w:tblHeader/>
        </w:trPr>
        <w:tc>
          <w:tcPr>
            <w:tcW w:w="876" w:type="dxa"/>
            <w:shd w:val="clear" w:color="auto" w:fill="1C556C" w:themeFill="accent1"/>
          </w:tcPr>
          <w:p w14:paraId="37546CB8" w14:textId="77777777" w:rsidR="0055297E" w:rsidRPr="007A5F3F" w:rsidRDefault="00C66C03" w:rsidP="000374BD">
            <w:pPr>
              <w:pStyle w:val="TableTextbold"/>
              <w:rPr>
                <w:color w:val="FFFFFF" w:themeColor="background1"/>
              </w:rPr>
            </w:pPr>
            <w:r w:rsidRPr="007A5F3F">
              <w:rPr>
                <w:color w:val="FFFFFF" w:themeColor="background1"/>
              </w:rPr>
              <w:t>Step</w:t>
            </w:r>
          </w:p>
        </w:tc>
        <w:tc>
          <w:tcPr>
            <w:tcW w:w="7842" w:type="dxa"/>
            <w:shd w:val="clear" w:color="auto" w:fill="1C556C" w:themeFill="accent1"/>
          </w:tcPr>
          <w:p w14:paraId="3CDB8F82" w14:textId="7AC091E5" w:rsidR="0055297E" w:rsidRPr="007A5F3F" w:rsidRDefault="00C66C03" w:rsidP="000374BD">
            <w:pPr>
              <w:pStyle w:val="TableTextbold"/>
              <w:rPr>
                <w:color w:val="FFFFFF" w:themeColor="background1"/>
              </w:rPr>
            </w:pPr>
            <w:r w:rsidRPr="007A5F3F">
              <w:rPr>
                <w:color w:val="FFFFFF" w:themeColor="background1"/>
              </w:rPr>
              <w:t>Action</w:t>
            </w:r>
          </w:p>
        </w:tc>
      </w:tr>
      <w:tr w:rsidR="00865E32" w:rsidRPr="007A5F3F" w14:paraId="52CCC296" w14:textId="77777777" w:rsidTr="00ED5EF7">
        <w:tc>
          <w:tcPr>
            <w:tcW w:w="876" w:type="dxa"/>
          </w:tcPr>
          <w:p w14:paraId="52FB3603" w14:textId="5624152B" w:rsidR="00865E32" w:rsidRPr="007A5F3F" w:rsidRDefault="00865E32" w:rsidP="000374BD">
            <w:pPr>
              <w:pStyle w:val="TableText"/>
            </w:pPr>
            <w:r w:rsidRPr="007A5F3F">
              <w:t>1</w:t>
            </w:r>
          </w:p>
        </w:tc>
        <w:tc>
          <w:tcPr>
            <w:tcW w:w="7842" w:type="dxa"/>
          </w:tcPr>
          <w:p w14:paraId="3BDDEAED" w14:textId="6721A408" w:rsidR="00865E32" w:rsidRPr="007A5F3F" w:rsidRDefault="00865E32" w:rsidP="000374BD">
            <w:pPr>
              <w:pStyle w:val="TableText"/>
              <w:spacing w:after="0"/>
            </w:pPr>
            <w:r w:rsidRPr="007A5F3F">
              <w:t xml:space="preserve">Click the </w:t>
            </w:r>
            <w:r w:rsidRPr="007A5F3F">
              <w:rPr>
                <w:b/>
              </w:rPr>
              <w:t xml:space="preserve">Applications </w:t>
            </w:r>
            <w:r w:rsidRPr="007A5F3F">
              <w:t xml:space="preserve">link in the content menu. </w:t>
            </w:r>
          </w:p>
          <w:p w14:paraId="4B8A4D47" w14:textId="27151D07" w:rsidR="00865E32" w:rsidRPr="007A5F3F" w:rsidRDefault="00865E32" w:rsidP="000374BD">
            <w:pPr>
              <w:pStyle w:val="TableText"/>
            </w:pPr>
            <w:r w:rsidRPr="007A5F3F">
              <w:rPr>
                <w:b/>
                <w:bCs/>
              </w:rPr>
              <w:t>Result</w:t>
            </w:r>
            <w:r w:rsidRPr="007A5F3F">
              <w:t xml:space="preserve">: The </w:t>
            </w:r>
            <w:r w:rsidRPr="007A5F3F">
              <w:rPr>
                <w:b/>
                <w:bCs/>
              </w:rPr>
              <w:t xml:space="preserve">Applications </w:t>
            </w:r>
            <w:r w:rsidRPr="007A5F3F">
              <w:t>screen displays.</w:t>
            </w:r>
            <w:r w:rsidR="001057D2" w:rsidRPr="007A5F3F">
              <w:t xml:space="preserve"> </w:t>
            </w:r>
          </w:p>
          <w:p w14:paraId="0A53FAE4" w14:textId="53BED89B" w:rsidR="00865E32" w:rsidRPr="007A5F3F" w:rsidRDefault="000D6784" w:rsidP="000374BD">
            <w:pPr>
              <w:pStyle w:val="TableText"/>
            </w:pPr>
            <w:r w:rsidRPr="007A5F3F">
              <w:rPr>
                <w:noProof/>
                <w:lang w:eastAsia="ja-JP"/>
              </w:rPr>
              <w:drawing>
                <wp:inline distT="0" distB="0" distL="0" distR="0" wp14:anchorId="15FC4682" wp14:editId="02CADD70">
                  <wp:extent cx="4660419" cy="2362078"/>
                  <wp:effectExtent l="57150" t="57150" r="121285" b="1149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41">
                            <a:extLst>
                              <a:ext uri="{BEBA8EAE-BF5A-486C-A8C5-ECC9F3942E4B}">
                                <a14:imgProps xmlns:a14="http://schemas.microsoft.com/office/drawing/2010/main">
                                  <a14:imgLayer r:embed="rId131">
                                    <a14:imgEffect>
                                      <a14:sharpenSoften amount="25000"/>
                                    </a14:imgEffect>
                                  </a14:imgLayer>
                                </a14:imgProps>
                              </a:ext>
                            </a:extLst>
                          </a:blip>
                          <a:srcRect l="455" t="14340" r="3498" b="14755"/>
                          <a:stretch/>
                        </pic:blipFill>
                        <pic:spPr bwMode="auto">
                          <a:xfrm>
                            <a:off x="0" y="0"/>
                            <a:ext cx="4660419" cy="236207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215FA56C" w14:textId="77777777" w:rsidTr="00ED5EF7">
        <w:tc>
          <w:tcPr>
            <w:tcW w:w="876" w:type="dxa"/>
          </w:tcPr>
          <w:p w14:paraId="1451D275" w14:textId="77777777" w:rsidR="0055297E" w:rsidRPr="007A5F3F" w:rsidRDefault="00C66C03" w:rsidP="000374BD">
            <w:pPr>
              <w:pStyle w:val="TableText"/>
            </w:pPr>
            <w:r w:rsidRPr="007A5F3F">
              <w:t>2</w:t>
            </w:r>
          </w:p>
        </w:tc>
        <w:tc>
          <w:tcPr>
            <w:tcW w:w="7842" w:type="dxa"/>
          </w:tcPr>
          <w:p w14:paraId="22037D71" w14:textId="1C05AEE9" w:rsidR="0055297E" w:rsidRPr="007A5F3F" w:rsidRDefault="00C66C03" w:rsidP="000374BD">
            <w:pPr>
              <w:pStyle w:val="TableText"/>
            </w:pPr>
            <w:r w:rsidRPr="007A5F3F">
              <w:t xml:space="preserve">Select Waiver from the </w:t>
            </w:r>
            <w:r w:rsidRPr="007A5F3F">
              <w:rPr>
                <w:b/>
              </w:rPr>
              <w:t xml:space="preserve">Application </w:t>
            </w:r>
            <w:r w:rsidR="004A4C42" w:rsidRPr="007A5F3F">
              <w:rPr>
                <w:b/>
              </w:rPr>
              <w:t>Type</w:t>
            </w:r>
            <w:r w:rsidR="004A4C42" w:rsidRPr="007A5F3F">
              <w:t xml:space="preserve"> </w:t>
            </w:r>
            <w:r w:rsidRPr="007A5F3F">
              <w:t>drop-down list.</w:t>
            </w:r>
          </w:p>
          <w:p w14:paraId="37C6D6B7" w14:textId="58CDBCD5" w:rsidR="009E5935" w:rsidRPr="007A5F3F" w:rsidRDefault="009E5935" w:rsidP="000374BD">
            <w:pPr>
              <w:pStyle w:val="TableText"/>
            </w:pPr>
            <w:r w:rsidRPr="007A5F3F">
              <w:t xml:space="preserve">Click the </w:t>
            </w:r>
            <w:r w:rsidRPr="007A5F3F">
              <w:rPr>
                <w:b/>
              </w:rPr>
              <w:t>Create</w:t>
            </w:r>
            <w:r w:rsidRPr="007A5F3F">
              <w:t xml:space="preserve"> button.</w:t>
            </w:r>
          </w:p>
          <w:p w14:paraId="53679AFE" w14:textId="77777777" w:rsidR="009852AB" w:rsidRPr="007A5F3F" w:rsidRDefault="00C66C03" w:rsidP="000374BD">
            <w:pPr>
              <w:pStyle w:val="TableText"/>
            </w:pPr>
            <w:r w:rsidRPr="007A5F3F">
              <w:t xml:space="preserve">Result: The </w:t>
            </w:r>
            <w:r w:rsidRPr="007A5F3F">
              <w:rPr>
                <w:b/>
              </w:rPr>
              <w:t>Waiver Application</w:t>
            </w:r>
            <w:r w:rsidRPr="007A5F3F">
              <w:t xml:space="preserve"> screen displays</w:t>
            </w:r>
            <w:r w:rsidR="001815C4" w:rsidRPr="007A5F3F">
              <w:t>.</w:t>
            </w:r>
            <w:r w:rsidR="00CA3D9D" w:rsidRPr="007A5F3F">
              <w:t xml:space="preserve"> </w:t>
            </w:r>
          </w:p>
          <w:p w14:paraId="7AD03A75" w14:textId="409947E3" w:rsidR="0055297E" w:rsidRPr="007A5F3F" w:rsidRDefault="00CA3D9D" w:rsidP="000374BD">
            <w:pPr>
              <w:pStyle w:val="TableText"/>
            </w:pPr>
            <w:r w:rsidRPr="007A5F3F">
              <w:rPr>
                <w:noProof/>
                <w:lang w:eastAsia="ja-JP"/>
              </w:rPr>
              <w:lastRenderedPageBreak/>
              <w:drawing>
                <wp:inline distT="0" distB="0" distL="0" distR="0" wp14:anchorId="415F5961" wp14:editId="1D7CB9AC">
                  <wp:extent cx="4661535" cy="2488342"/>
                  <wp:effectExtent l="57150" t="57150" r="120015" b="1219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Chapt4-Apps-Submit-19.PNG"/>
                          <pic:cNvPicPr/>
                        </pic:nvPicPr>
                        <pic:blipFill rotWithShape="1">
                          <a:blip r:embed="rId150">
                            <a:alphaModFix/>
                            <a:extLst>
                              <a:ext uri="{BEBA8EAE-BF5A-486C-A8C5-ECC9F3942E4B}">
                                <a14:imgProps xmlns:a14="http://schemas.microsoft.com/office/drawing/2010/main">
                                  <a14:imgLayer r:embed="rId151">
                                    <a14:imgEffect>
                                      <a14:sharpenSoften amount="25000"/>
                                    </a14:imgEffect>
                                  </a14:imgLayer>
                                </a14:imgProps>
                              </a:ext>
                            </a:extLst>
                          </a:blip>
                          <a:srcRect l="241" t="14316" r="3575" b="10898"/>
                          <a:stretch/>
                        </pic:blipFill>
                        <pic:spPr bwMode="auto">
                          <a:xfrm>
                            <a:off x="0" y="0"/>
                            <a:ext cx="4661535" cy="248834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E2553" w:rsidRPr="007A5F3F" w14:paraId="7E965FEC" w14:textId="77777777" w:rsidTr="00ED5EF7">
        <w:tc>
          <w:tcPr>
            <w:tcW w:w="876" w:type="dxa"/>
          </w:tcPr>
          <w:p w14:paraId="6D2ACD96" w14:textId="5F78F02C" w:rsidR="003E2553" w:rsidRPr="007A5F3F" w:rsidRDefault="003E2553" w:rsidP="000374BD">
            <w:pPr>
              <w:pStyle w:val="TableText"/>
            </w:pPr>
            <w:r w:rsidRPr="007A5F3F">
              <w:lastRenderedPageBreak/>
              <w:t>3</w:t>
            </w:r>
          </w:p>
        </w:tc>
        <w:tc>
          <w:tcPr>
            <w:tcW w:w="7842" w:type="dxa"/>
          </w:tcPr>
          <w:p w14:paraId="062263B5" w14:textId="37A41DA1" w:rsidR="003E2553" w:rsidRPr="007A5F3F" w:rsidRDefault="003E2553" w:rsidP="00ED5EF7">
            <w:pPr>
              <w:pStyle w:val="TableText"/>
              <w:spacing w:after="120"/>
            </w:pPr>
            <w:r w:rsidRPr="007A5F3F">
              <w:t>Complete the following fields</w:t>
            </w:r>
            <w:r w:rsidR="00757296" w:rsidRPr="007A5F3F">
              <w:t>.</w:t>
            </w:r>
            <w:r w:rsidRPr="007A5F3F">
              <w:t xml:space="preserve"> </w:t>
            </w:r>
          </w:p>
          <w:tbl>
            <w:tblPr>
              <w:tblW w:w="7428"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678"/>
              <w:gridCol w:w="5750"/>
            </w:tblGrid>
            <w:tr w:rsidR="000374BD" w:rsidRPr="007A5F3F" w14:paraId="483D8FE9" w14:textId="77777777" w:rsidTr="00B82544">
              <w:tc>
                <w:tcPr>
                  <w:tcW w:w="1690" w:type="dxa"/>
                  <w:tcBorders>
                    <w:left w:val="nil"/>
                  </w:tcBorders>
                  <w:shd w:val="clear" w:color="auto" w:fill="E6E6E6"/>
                </w:tcPr>
                <w:p w14:paraId="1DD8CFC9" w14:textId="50D06CC7" w:rsidR="000374BD" w:rsidRPr="007A5F3F" w:rsidRDefault="000374BD" w:rsidP="00DE7DE1">
                  <w:pPr>
                    <w:pStyle w:val="TableText"/>
                    <w:spacing w:before="40" w:after="40"/>
                    <w:rPr>
                      <w:b/>
                      <w:bCs/>
                    </w:rPr>
                  </w:pPr>
                  <w:r w:rsidRPr="007A5F3F">
                    <w:rPr>
                      <w:b/>
                      <w:bCs/>
                    </w:rPr>
                    <w:t>Field</w:t>
                  </w:r>
                </w:p>
              </w:tc>
              <w:tc>
                <w:tcPr>
                  <w:tcW w:w="5794" w:type="dxa"/>
                  <w:tcBorders>
                    <w:right w:val="nil"/>
                  </w:tcBorders>
                  <w:shd w:val="clear" w:color="auto" w:fill="E6E6E6"/>
                </w:tcPr>
                <w:p w14:paraId="21A81515" w14:textId="77777777" w:rsidR="000374BD" w:rsidRPr="007A5F3F" w:rsidRDefault="000374BD" w:rsidP="00DE7DE1">
                  <w:pPr>
                    <w:pStyle w:val="TableText"/>
                    <w:spacing w:before="40" w:after="40"/>
                    <w:rPr>
                      <w:b/>
                      <w:bCs/>
                    </w:rPr>
                  </w:pPr>
                  <w:r w:rsidRPr="007A5F3F">
                    <w:rPr>
                      <w:b/>
                      <w:bCs/>
                    </w:rPr>
                    <w:t>Description</w:t>
                  </w:r>
                </w:p>
              </w:tc>
            </w:tr>
            <w:tr w:rsidR="000374BD" w:rsidRPr="007A5F3F" w14:paraId="6EC5E121" w14:textId="77777777" w:rsidTr="00B82544">
              <w:tc>
                <w:tcPr>
                  <w:tcW w:w="1690" w:type="dxa"/>
                  <w:tcBorders>
                    <w:left w:val="nil"/>
                  </w:tcBorders>
                </w:tcPr>
                <w:p w14:paraId="7CC6A9D8" w14:textId="77777777" w:rsidR="000374BD" w:rsidRPr="007A5F3F" w:rsidRDefault="000374BD" w:rsidP="00DE7DE1">
                  <w:pPr>
                    <w:pStyle w:val="TableText"/>
                    <w:spacing w:before="40" w:after="40"/>
                  </w:pPr>
                  <w:r w:rsidRPr="007A5F3F">
                    <w:t>Period from</w:t>
                  </w:r>
                </w:p>
              </w:tc>
              <w:tc>
                <w:tcPr>
                  <w:tcW w:w="5794" w:type="dxa"/>
                  <w:tcBorders>
                    <w:right w:val="nil"/>
                  </w:tcBorders>
                </w:tcPr>
                <w:p w14:paraId="6C6EB941" w14:textId="77777777" w:rsidR="000374BD" w:rsidRPr="007A5F3F" w:rsidRDefault="000374BD" w:rsidP="00DE7DE1">
                  <w:pPr>
                    <w:pStyle w:val="TableText"/>
                    <w:spacing w:before="40" w:after="40"/>
                  </w:pPr>
                  <w:r w:rsidRPr="007A5F3F">
                    <w:t>Select the starting month and year from the drop-down list.</w:t>
                  </w:r>
                </w:p>
              </w:tc>
            </w:tr>
            <w:tr w:rsidR="000374BD" w:rsidRPr="007A5F3F" w14:paraId="648DD156" w14:textId="77777777" w:rsidTr="00B82544">
              <w:tc>
                <w:tcPr>
                  <w:tcW w:w="1690" w:type="dxa"/>
                  <w:tcBorders>
                    <w:left w:val="nil"/>
                  </w:tcBorders>
                </w:tcPr>
                <w:p w14:paraId="385AAC32" w14:textId="77777777" w:rsidR="000374BD" w:rsidRPr="007A5F3F" w:rsidRDefault="000374BD" w:rsidP="00DE7DE1">
                  <w:pPr>
                    <w:pStyle w:val="TableText"/>
                    <w:spacing w:before="40" w:after="40"/>
                  </w:pPr>
                  <w:r w:rsidRPr="007A5F3F">
                    <w:t>Single month</w:t>
                  </w:r>
                </w:p>
              </w:tc>
              <w:tc>
                <w:tcPr>
                  <w:tcW w:w="5794" w:type="dxa"/>
                  <w:tcBorders>
                    <w:right w:val="nil"/>
                  </w:tcBorders>
                </w:tcPr>
                <w:p w14:paraId="098CC1B9" w14:textId="77777777" w:rsidR="000374BD" w:rsidRPr="007A5F3F" w:rsidRDefault="000374BD" w:rsidP="00DE7DE1">
                  <w:pPr>
                    <w:pStyle w:val="TableText"/>
                    <w:spacing w:before="40" w:after="40"/>
                  </w:pPr>
                  <w:r w:rsidRPr="007A5F3F">
                    <w:t>Click the check box if the waiver is required for one month.</w:t>
                  </w:r>
                </w:p>
                <w:p w14:paraId="77F09B96" w14:textId="77777777" w:rsidR="000374BD" w:rsidRPr="007A5F3F" w:rsidRDefault="000374BD" w:rsidP="00DE7DE1">
                  <w:pPr>
                    <w:pStyle w:val="TableText"/>
                    <w:spacing w:before="40" w:after="40"/>
                  </w:pPr>
                  <w:r w:rsidRPr="00D535BF">
                    <w:rPr>
                      <w:b/>
                      <w:bCs/>
                    </w:rPr>
                    <w:t>Note:</w:t>
                  </w:r>
                  <w:r w:rsidRPr="007A5F3F">
                    <w:t xml:space="preserve"> When selected, the Period to field will default to the Period from date.</w:t>
                  </w:r>
                </w:p>
              </w:tc>
            </w:tr>
            <w:tr w:rsidR="000374BD" w:rsidRPr="007A5F3F" w14:paraId="66E99AA6" w14:textId="77777777" w:rsidTr="00B82544">
              <w:tc>
                <w:tcPr>
                  <w:tcW w:w="1690" w:type="dxa"/>
                  <w:tcBorders>
                    <w:left w:val="nil"/>
                  </w:tcBorders>
                </w:tcPr>
                <w:p w14:paraId="2FA4B639" w14:textId="77777777" w:rsidR="000374BD" w:rsidRPr="007A5F3F" w:rsidRDefault="000374BD" w:rsidP="00DE7DE1">
                  <w:pPr>
                    <w:pStyle w:val="TableText"/>
                    <w:spacing w:before="40" w:after="40"/>
                  </w:pPr>
                  <w:r w:rsidRPr="007A5F3F">
                    <w:t>Period to</w:t>
                  </w:r>
                </w:p>
              </w:tc>
              <w:tc>
                <w:tcPr>
                  <w:tcW w:w="5794" w:type="dxa"/>
                  <w:tcBorders>
                    <w:right w:val="nil"/>
                  </w:tcBorders>
                </w:tcPr>
                <w:p w14:paraId="5CEF6459" w14:textId="77777777" w:rsidR="000374BD" w:rsidRPr="007A5F3F" w:rsidRDefault="000374BD" w:rsidP="00DE7DE1">
                  <w:pPr>
                    <w:pStyle w:val="TableText"/>
                    <w:spacing w:before="40" w:after="40"/>
                  </w:pPr>
                  <w:r w:rsidRPr="007A5F3F">
                    <w:t>If the waiver is required for more than one month, select the end date (month and year) from the drop-down list.</w:t>
                  </w:r>
                </w:p>
              </w:tc>
            </w:tr>
            <w:tr w:rsidR="000374BD" w:rsidRPr="007A5F3F" w14:paraId="25B12D4B" w14:textId="77777777" w:rsidTr="00B82544">
              <w:tc>
                <w:tcPr>
                  <w:tcW w:w="1690" w:type="dxa"/>
                  <w:tcBorders>
                    <w:left w:val="nil"/>
                  </w:tcBorders>
                </w:tcPr>
                <w:p w14:paraId="2ADEB6DC" w14:textId="77777777" w:rsidR="000374BD" w:rsidRPr="007A5F3F" w:rsidRDefault="000374BD" w:rsidP="00DE7DE1">
                  <w:pPr>
                    <w:pStyle w:val="TableText"/>
                    <w:spacing w:before="40" w:after="40"/>
                  </w:pPr>
                  <w:r w:rsidRPr="007A5F3F">
                    <w:t>Material</w:t>
                  </w:r>
                </w:p>
              </w:tc>
              <w:tc>
                <w:tcPr>
                  <w:tcW w:w="5794" w:type="dxa"/>
                  <w:tcBorders>
                    <w:right w:val="nil"/>
                  </w:tcBorders>
                </w:tcPr>
                <w:p w14:paraId="3D19E69F" w14:textId="77777777" w:rsidR="000374BD" w:rsidRPr="007A5F3F" w:rsidRDefault="000374BD" w:rsidP="00DE7DE1">
                  <w:pPr>
                    <w:pStyle w:val="TableText"/>
                    <w:spacing w:before="40" w:after="40"/>
                  </w:pPr>
                  <w:r w:rsidRPr="007A5F3F">
                    <w:t>Select the relevant type of material.</w:t>
                  </w:r>
                </w:p>
              </w:tc>
            </w:tr>
            <w:tr w:rsidR="000374BD" w:rsidRPr="007A5F3F" w14:paraId="6B31DEE1" w14:textId="77777777" w:rsidTr="00B82544">
              <w:tc>
                <w:tcPr>
                  <w:tcW w:w="1690" w:type="dxa"/>
                  <w:tcBorders>
                    <w:left w:val="nil"/>
                  </w:tcBorders>
                </w:tcPr>
                <w:p w14:paraId="19234D52" w14:textId="77777777" w:rsidR="000374BD" w:rsidRPr="007A5F3F" w:rsidRDefault="000374BD" w:rsidP="00DE7DE1">
                  <w:pPr>
                    <w:pStyle w:val="TableText"/>
                    <w:spacing w:before="40" w:after="40"/>
                  </w:pPr>
                  <w:r w:rsidRPr="007A5F3F">
                    <w:t>Tonnage</w:t>
                  </w:r>
                </w:p>
              </w:tc>
              <w:tc>
                <w:tcPr>
                  <w:tcW w:w="5794" w:type="dxa"/>
                  <w:tcBorders>
                    <w:right w:val="nil"/>
                  </w:tcBorders>
                </w:tcPr>
                <w:p w14:paraId="7A5A09AB" w14:textId="77777777" w:rsidR="000374BD" w:rsidRPr="007A5F3F" w:rsidRDefault="000374BD" w:rsidP="00DE7DE1">
                  <w:pPr>
                    <w:pStyle w:val="TableText"/>
                    <w:spacing w:before="40" w:after="40"/>
                  </w:pPr>
                  <w:r w:rsidRPr="007A5F3F">
                    <w:t>Type the tonnage of material you are applying to waive.</w:t>
                  </w:r>
                </w:p>
              </w:tc>
            </w:tr>
            <w:tr w:rsidR="000374BD" w:rsidRPr="007A5F3F" w14:paraId="235EE69F" w14:textId="77777777" w:rsidTr="00B82544">
              <w:tc>
                <w:tcPr>
                  <w:tcW w:w="1690" w:type="dxa"/>
                  <w:tcBorders>
                    <w:left w:val="nil"/>
                  </w:tcBorders>
                </w:tcPr>
                <w:p w14:paraId="73403E05" w14:textId="77777777" w:rsidR="000374BD" w:rsidRPr="007A5F3F" w:rsidRDefault="000374BD" w:rsidP="00DE7DE1">
                  <w:pPr>
                    <w:pStyle w:val="TableText"/>
                    <w:spacing w:before="40" w:after="40"/>
                  </w:pPr>
                  <w:r w:rsidRPr="007A5F3F">
                    <w:t xml:space="preserve">Brief reason for application </w:t>
                  </w:r>
                </w:p>
              </w:tc>
              <w:tc>
                <w:tcPr>
                  <w:tcW w:w="5794" w:type="dxa"/>
                  <w:tcBorders>
                    <w:right w:val="nil"/>
                  </w:tcBorders>
                </w:tcPr>
                <w:p w14:paraId="4258068C" w14:textId="2E118B0C" w:rsidR="007F59B5" w:rsidRPr="007A5F3F" w:rsidRDefault="000374BD" w:rsidP="00DE7DE1">
                  <w:pPr>
                    <w:pStyle w:val="TableText"/>
                    <w:spacing w:before="40" w:after="40"/>
                  </w:pPr>
                  <w:r w:rsidRPr="007A5F3F">
                    <w:t>Type a description of</w:t>
                  </w:r>
                  <w:r w:rsidR="00757296" w:rsidRPr="007A5F3F">
                    <w:t>:</w:t>
                  </w:r>
                </w:p>
                <w:p w14:paraId="7F4A3D10" w14:textId="721011DD" w:rsidR="0075210E" w:rsidRPr="007A5F3F" w:rsidRDefault="0092120A" w:rsidP="00ED5EF7">
                  <w:pPr>
                    <w:pStyle w:val="TableBullet"/>
                  </w:pPr>
                  <w:r w:rsidRPr="007A5F3F">
                    <w:t xml:space="preserve">the </w:t>
                  </w:r>
                  <w:r w:rsidR="007F59B5" w:rsidRPr="007A5F3F">
                    <w:t xml:space="preserve">exceptional </w:t>
                  </w:r>
                  <w:r w:rsidR="00E96D4B" w:rsidRPr="007A5F3F">
                    <w:t>circumstances</w:t>
                  </w:r>
                  <w:r w:rsidR="000374BD" w:rsidRPr="007A5F3F">
                    <w:t xml:space="preserve"> that </w:t>
                  </w:r>
                  <w:r w:rsidR="007F59B5" w:rsidRPr="007A5F3F">
                    <w:t xml:space="preserve">justify </w:t>
                  </w:r>
                  <w:r w:rsidR="00C31128" w:rsidRPr="007A5F3F">
                    <w:t>a levy waiver</w:t>
                  </w:r>
                  <w:r w:rsidRPr="007A5F3F">
                    <w:t>,</w:t>
                  </w:r>
                  <w:r w:rsidR="00C31128" w:rsidRPr="007A5F3F">
                    <w:t xml:space="preserve"> or</w:t>
                  </w:r>
                  <w:r w:rsidR="000374BD" w:rsidRPr="007A5F3F">
                    <w:t xml:space="preserve"> </w:t>
                  </w:r>
                </w:p>
                <w:p w14:paraId="601E7C0A" w14:textId="6D8A4890" w:rsidR="0075210E" w:rsidRPr="007A5F3F" w:rsidRDefault="00D84A90" w:rsidP="00ED5EF7">
                  <w:pPr>
                    <w:pStyle w:val="TableBullet"/>
                  </w:pPr>
                  <w:r w:rsidRPr="007A5F3F">
                    <w:t>why it is reasonable</w:t>
                  </w:r>
                  <w:r w:rsidR="00404230" w:rsidRPr="007A5F3F">
                    <w:t xml:space="preserve"> that </w:t>
                  </w:r>
                  <w:r w:rsidRPr="007A5F3F">
                    <w:t>the levy</w:t>
                  </w:r>
                  <w:r w:rsidR="00404230" w:rsidRPr="007A5F3F">
                    <w:t xml:space="preserve"> on </w:t>
                  </w:r>
                  <w:r w:rsidR="0075210E" w:rsidRPr="007A5F3F">
                    <w:t>waste from</w:t>
                  </w:r>
                  <w:r w:rsidRPr="007A5F3F">
                    <w:t xml:space="preserve"> </w:t>
                  </w:r>
                  <w:r w:rsidR="007F0BE4" w:rsidRPr="007A5F3F">
                    <w:t xml:space="preserve">the remediation of </w:t>
                  </w:r>
                  <w:r w:rsidR="00404230" w:rsidRPr="007A5F3F">
                    <w:t xml:space="preserve">a </w:t>
                  </w:r>
                  <w:r w:rsidR="007F0BE4" w:rsidRPr="007A5F3F">
                    <w:t xml:space="preserve">contaminated </w:t>
                  </w:r>
                  <w:r w:rsidR="00404230" w:rsidRPr="007A5F3F">
                    <w:t xml:space="preserve">site </w:t>
                  </w:r>
                  <w:r w:rsidR="005E318E" w:rsidRPr="007A5F3F">
                    <w:t>is waived.</w:t>
                  </w:r>
                </w:p>
                <w:p w14:paraId="02982F65" w14:textId="0CC71A9E" w:rsidR="000374BD" w:rsidRPr="007A5F3F" w:rsidRDefault="000374BD" w:rsidP="00DE7DE1">
                  <w:pPr>
                    <w:pStyle w:val="TableText"/>
                    <w:spacing w:before="40" w:after="40"/>
                  </w:pPr>
                  <w:r w:rsidRPr="00D535BF">
                    <w:rPr>
                      <w:b/>
                      <w:bCs/>
                    </w:rPr>
                    <w:t>Note:</w:t>
                  </w:r>
                  <w:r w:rsidRPr="007A5F3F">
                    <w:t xml:space="preserve"> If your reason is longer than 2</w:t>
                  </w:r>
                  <w:r w:rsidR="0092120A" w:rsidRPr="007A5F3F">
                    <w:t>,</w:t>
                  </w:r>
                  <w:r w:rsidRPr="007A5F3F">
                    <w:t>000 characters, please attach a file containing the explanation (see step 4).</w:t>
                  </w:r>
                </w:p>
              </w:tc>
            </w:tr>
            <w:tr w:rsidR="000374BD" w:rsidRPr="007A5F3F" w14:paraId="72F232D7" w14:textId="77777777" w:rsidTr="00B82544">
              <w:tc>
                <w:tcPr>
                  <w:tcW w:w="1690" w:type="dxa"/>
                  <w:tcBorders>
                    <w:left w:val="nil"/>
                    <w:bottom w:val="single" w:sz="4" w:space="0" w:color="000000"/>
                  </w:tcBorders>
                </w:tcPr>
                <w:p w14:paraId="0AC22CB2" w14:textId="3CDF22D5" w:rsidR="000374BD" w:rsidRPr="007A5F3F" w:rsidRDefault="000374BD" w:rsidP="00DE7DE1">
                  <w:pPr>
                    <w:pStyle w:val="TableText"/>
                    <w:spacing w:before="40" w:after="40"/>
                  </w:pPr>
                  <w:r w:rsidRPr="007A5F3F">
                    <w:t>If any part of the waiver applied for…</w:t>
                  </w:r>
                </w:p>
              </w:tc>
              <w:tc>
                <w:tcPr>
                  <w:tcW w:w="5794" w:type="dxa"/>
                  <w:tcBorders>
                    <w:bottom w:val="single" w:sz="4" w:space="0" w:color="000000"/>
                    <w:right w:val="nil"/>
                  </w:tcBorders>
                </w:tcPr>
                <w:p w14:paraId="5639655B" w14:textId="77777777" w:rsidR="000374BD" w:rsidRPr="007A5F3F" w:rsidRDefault="000374BD" w:rsidP="00DE7DE1">
                  <w:pPr>
                    <w:pStyle w:val="TableText"/>
                    <w:spacing w:before="40" w:after="40"/>
                  </w:pPr>
                  <w:r w:rsidRPr="007A5F3F">
                    <w:t>If you are applying for a waiver for material on an existing invoice(s), type the invoice number(s). </w:t>
                  </w:r>
                </w:p>
              </w:tc>
            </w:tr>
            <w:tr w:rsidR="00B3095E" w:rsidRPr="007A5F3F" w14:paraId="5A240448" w14:textId="77777777" w:rsidTr="00B82544">
              <w:tc>
                <w:tcPr>
                  <w:tcW w:w="1690" w:type="dxa"/>
                  <w:tcBorders>
                    <w:left w:val="nil"/>
                    <w:bottom w:val="nil"/>
                    <w:right w:val="nil"/>
                  </w:tcBorders>
                </w:tcPr>
                <w:p w14:paraId="6A5D61FD" w14:textId="77777777" w:rsidR="00B3095E" w:rsidRPr="007A5F3F" w:rsidRDefault="00B3095E" w:rsidP="00B3095E">
                  <w:pPr>
                    <w:pStyle w:val="TableText"/>
                    <w:spacing w:before="0" w:after="0" w:line="240" w:lineRule="auto"/>
                  </w:pPr>
                </w:p>
              </w:tc>
              <w:tc>
                <w:tcPr>
                  <w:tcW w:w="5794" w:type="dxa"/>
                  <w:tcBorders>
                    <w:left w:val="nil"/>
                    <w:bottom w:val="nil"/>
                    <w:right w:val="nil"/>
                  </w:tcBorders>
                </w:tcPr>
                <w:p w14:paraId="1B850BD7" w14:textId="77777777" w:rsidR="00B3095E" w:rsidRPr="007A5F3F" w:rsidRDefault="00B3095E" w:rsidP="00B3095E">
                  <w:pPr>
                    <w:pStyle w:val="TableText"/>
                    <w:spacing w:before="0" w:after="0" w:line="240" w:lineRule="auto"/>
                  </w:pPr>
                </w:p>
              </w:tc>
            </w:tr>
          </w:tbl>
          <w:p w14:paraId="1E1DF6EB" w14:textId="77777777" w:rsidR="003E2553" w:rsidRPr="007A5F3F" w:rsidRDefault="003E2553" w:rsidP="000374BD">
            <w:pPr>
              <w:pStyle w:val="TableText"/>
              <w:spacing w:before="0" w:after="0" w:line="240" w:lineRule="auto"/>
            </w:pPr>
          </w:p>
        </w:tc>
      </w:tr>
      <w:tr w:rsidR="003E7665" w:rsidRPr="007A5F3F" w14:paraId="716FDB31" w14:textId="77777777" w:rsidTr="00ED5EF7">
        <w:tc>
          <w:tcPr>
            <w:tcW w:w="876" w:type="dxa"/>
          </w:tcPr>
          <w:p w14:paraId="1119AE98" w14:textId="2972675E" w:rsidR="003E7665" w:rsidRPr="007A5F3F" w:rsidRDefault="003E7665" w:rsidP="003E7665">
            <w:pPr>
              <w:pStyle w:val="TableParagraph"/>
              <w:rPr>
                <w:b/>
                <w:bCs/>
                <w:sz w:val="20"/>
              </w:rPr>
            </w:pPr>
            <w:r w:rsidRPr="007A5F3F">
              <w:rPr>
                <w:sz w:val="20"/>
              </w:rPr>
              <w:t>4</w:t>
            </w:r>
          </w:p>
        </w:tc>
        <w:tc>
          <w:tcPr>
            <w:tcW w:w="7842" w:type="dxa"/>
          </w:tcPr>
          <w:p w14:paraId="24F4476F" w14:textId="77777777" w:rsidR="003E7665" w:rsidRPr="007A5F3F" w:rsidRDefault="003E7665" w:rsidP="000374BD">
            <w:pPr>
              <w:pStyle w:val="TableText"/>
            </w:pPr>
            <w:r w:rsidRPr="007A5F3F">
              <w:t xml:space="preserve">To attach supporting evidence to the application, click the </w:t>
            </w:r>
            <w:r w:rsidRPr="007A5F3F">
              <w:rPr>
                <w:b/>
              </w:rPr>
              <w:t xml:space="preserve">Browse… </w:t>
            </w:r>
            <w:r w:rsidRPr="007A5F3F">
              <w:t xml:space="preserve">button, select the relevant files, and click </w:t>
            </w:r>
            <w:r w:rsidRPr="007A5F3F">
              <w:rPr>
                <w:b/>
              </w:rPr>
              <w:t>Open</w:t>
            </w:r>
            <w:r w:rsidRPr="007A5F3F">
              <w:t>.</w:t>
            </w:r>
          </w:p>
          <w:p w14:paraId="4A652F56" w14:textId="26013158" w:rsidR="003E7665" w:rsidRPr="007A5F3F" w:rsidRDefault="003E7665" w:rsidP="000374BD">
            <w:pPr>
              <w:pStyle w:val="TableTextbold"/>
            </w:pPr>
            <w:r w:rsidRPr="007A5F3F">
              <w:t>Note</w:t>
            </w:r>
            <w:r w:rsidR="00927423" w:rsidRPr="007A5F3F">
              <w:t>s</w:t>
            </w:r>
            <w:r w:rsidRPr="007A5F3F">
              <w:t>:</w:t>
            </w:r>
          </w:p>
          <w:p w14:paraId="26D5D10F" w14:textId="6A4D6DEF" w:rsidR="003E7665" w:rsidRPr="007A5F3F" w:rsidRDefault="00ED4382" w:rsidP="000374BD">
            <w:pPr>
              <w:pStyle w:val="TableBullet"/>
            </w:pPr>
            <w:r w:rsidRPr="007A5F3F">
              <w:t>t</w:t>
            </w:r>
            <w:r w:rsidR="003E7665" w:rsidRPr="007A5F3F">
              <w:t xml:space="preserve">o attach additional files, click the </w:t>
            </w:r>
            <w:r w:rsidR="002E11CC" w:rsidRPr="007A5F3F">
              <w:rPr>
                <w:b/>
              </w:rPr>
              <w:t>Browse…</w:t>
            </w:r>
            <w:r w:rsidR="00457AE8" w:rsidRPr="007A5F3F">
              <w:t xml:space="preserve"> button</w:t>
            </w:r>
          </w:p>
          <w:p w14:paraId="214BBBC9" w14:textId="037E7F44" w:rsidR="003E7665" w:rsidRPr="007A5F3F" w:rsidRDefault="00ED4382" w:rsidP="000374BD">
            <w:pPr>
              <w:pStyle w:val="TableBullet"/>
            </w:pPr>
            <w:r w:rsidRPr="007A5F3F">
              <w:t>t</w:t>
            </w:r>
            <w:r w:rsidR="003E7665" w:rsidRPr="007A5F3F">
              <w:t>he maximum file size is</w:t>
            </w:r>
            <w:r w:rsidR="003E7665" w:rsidRPr="007A5F3F">
              <w:rPr>
                <w:spacing w:val="-7"/>
              </w:rPr>
              <w:t xml:space="preserve"> </w:t>
            </w:r>
            <w:r w:rsidR="003E7665" w:rsidRPr="007A5F3F">
              <w:t>4</w:t>
            </w:r>
            <w:r w:rsidRPr="007A5F3F">
              <w:t xml:space="preserve"> </w:t>
            </w:r>
            <w:r w:rsidR="003E7665" w:rsidRPr="007A5F3F">
              <w:t>MB.</w:t>
            </w:r>
          </w:p>
        </w:tc>
      </w:tr>
      <w:tr w:rsidR="003E7665" w:rsidRPr="007A5F3F" w14:paraId="29D3C60C" w14:textId="77777777" w:rsidTr="00ED5EF7">
        <w:tc>
          <w:tcPr>
            <w:tcW w:w="876" w:type="dxa"/>
          </w:tcPr>
          <w:p w14:paraId="37769093" w14:textId="7092CEF0" w:rsidR="003E7665" w:rsidRPr="007A5F3F" w:rsidRDefault="003E7665" w:rsidP="000374BD">
            <w:pPr>
              <w:pStyle w:val="TableText"/>
            </w:pPr>
            <w:r w:rsidRPr="007A5F3F">
              <w:t>5</w:t>
            </w:r>
          </w:p>
        </w:tc>
        <w:tc>
          <w:tcPr>
            <w:tcW w:w="7842" w:type="dxa"/>
          </w:tcPr>
          <w:p w14:paraId="4B19C6CC" w14:textId="77777777" w:rsidR="003E7665" w:rsidRPr="007A5F3F" w:rsidRDefault="003E7665" w:rsidP="000374BD">
            <w:pPr>
              <w:pStyle w:val="TableText"/>
            </w:pPr>
            <w:r w:rsidRPr="007A5F3F">
              <w:t xml:space="preserve">Click the </w:t>
            </w:r>
            <w:r w:rsidRPr="007A5F3F">
              <w:rPr>
                <w:b/>
              </w:rPr>
              <w:t xml:space="preserve">Submit </w:t>
            </w:r>
            <w:r w:rsidRPr="007A5F3F">
              <w:t>button.</w:t>
            </w:r>
          </w:p>
          <w:p w14:paraId="5A9539B5" w14:textId="36EC5275" w:rsidR="003E7665" w:rsidRPr="007A5F3F" w:rsidRDefault="003E7665" w:rsidP="000374BD">
            <w:pPr>
              <w:pStyle w:val="TableText"/>
            </w:pPr>
            <w:r w:rsidRPr="007A5F3F">
              <w:rPr>
                <w:b/>
              </w:rPr>
              <w:t>Result</w:t>
            </w:r>
            <w:r w:rsidRPr="007A5F3F">
              <w:t xml:space="preserve">: You are returned to the Application summary screen and the Waiver application appears in the list with the status </w:t>
            </w:r>
            <w:r w:rsidRPr="007A5F3F">
              <w:rPr>
                <w:b/>
              </w:rPr>
              <w:t>Submitted.</w:t>
            </w:r>
          </w:p>
        </w:tc>
      </w:tr>
    </w:tbl>
    <w:p w14:paraId="117A4BC2" w14:textId="77777777" w:rsidR="002F73F0" w:rsidRPr="007A5F3F" w:rsidRDefault="002F73F0" w:rsidP="000374BD">
      <w:pPr>
        <w:pStyle w:val="Heading3"/>
      </w:pPr>
      <w:r w:rsidRPr="007A5F3F">
        <w:lastRenderedPageBreak/>
        <w:t>What happens next?</w:t>
      </w:r>
    </w:p>
    <w:p w14:paraId="72E041AF" w14:textId="6D0EB120" w:rsidR="002F73F0" w:rsidRPr="007A5F3F" w:rsidRDefault="002F73F0" w:rsidP="00ED5EF7">
      <w:pPr>
        <w:pStyle w:val="BodyText"/>
        <w:keepLines/>
      </w:pPr>
      <w:r w:rsidRPr="007A5F3F">
        <w:t xml:space="preserve">The </w:t>
      </w:r>
      <w:r w:rsidR="0004572E" w:rsidRPr="007A5F3F">
        <w:t>Ministry will</w:t>
      </w:r>
      <w:r w:rsidRPr="007A5F3F">
        <w:t xml:space="preserve"> consider your application and advise you of the outcome</w:t>
      </w:r>
      <w:r w:rsidR="00A30D03" w:rsidRPr="007A5F3F">
        <w:t xml:space="preserve">. The Ministry treats levy waivers as a priority and </w:t>
      </w:r>
      <w:r w:rsidR="00FB1B30" w:rsidRPr="007A5F3F">
        <w:t xml:space="preserve">will respond to the applicant </w:t>
      </w:r>
      <w:r w:rsidR="001162B3" w:rsidRPr="007A5F3F">
        <w:t>within 10 working days.</w:t>
      </w:r>
      <w:r w:rsidR="0004572E" w:rsidRPr="007A5F3F">
        <w:t xml:space="preserve"> The final decision o</w:t>
      </w:r>
      <w:r w:rsidR="00927423" w:rsidRPr="007A5F3F">
        <w:t>n</w:t>
      </w:r>
      <w:r w:rsidR="0004572E" w:rsidRPr="007A5F3F">
        <w:t xml:space="preserve"> the waiver application could take up to 8 weeks, depending on </w:t>
      </w:r>
      <w:r w:rsidR="00AD401F" w:rsidRPr="007A5F3F">
        <w:t xml:space="preserve">the complexity of the application and if any </w:t>
      </w:r>
      <w:r w:rsidR="0004572E" w:rsidRPr="007A5F3F">
        <w:t xml:space="preserve">additional information </w:t>
      </w:r>
      <w:r w:rsidR="00927423" w:rsidRPr="007A5F3F">
        <w:t xml:space="preserve">is </w:t>
      </w:r>
      <w:r w:rsidR="0004572E" w:rsidRPr="007A5F3F">
        <w:t>required.</w:t>
      </w:r>
      <w:r w:rsidR="00712489" w:rsidRPr="007A5F3F">
        <w:t xml:space="preserve"> </w:t>
      </w:r>
    </w:p>
    <w:p w14:paraId="016EE922" w14:textId="09E1CC09" w:rsidR="002F73F0" w:rsidRPr="007A5F3F" w:rsidRDefault="002F73F0" w:rsidP="000374BD">
      <w:pPr>
        <w:pStyle w:val="BodyText"/>
      </w:pPr>
      <w:r w:rsidRPr="007A5F3F">
        <w:t>If a waiver is granted, a credit adjustment based on tonnage figures will be applied and included in your next invoice. A waiver number will also be provided for use when applying for</w:t>
      </w:r>
      <w:r w:rsidR="009248C3" w:rsidRPr="007A5F3F">
        <w:t> </w:t>
      </w:r>
      <w:r w:rsidRPr="007A5F3F">
        <w:t>a refund.</w:t>
      </w:r>
    </w:p>
    <w:p w14:paraId="77070624" w14:textId="4671E5CF" w:rsidR="0055297E" w:rsidRPr="007A5F3F" w:rsidRDefault="00C66C03" w:rsidP="000374BD">
      <w:pPr>
        <w:pStyle w:val="Heading2"/>
      </w:pPr>
      <w:bookmarkStart w:id="115" w:name="_Apply_for_a_1"/>
      <w:bookmarkStart w:id="116" w:name="_Toc88560786"/>
      <w:bookmarkStart w:id="117" w:name="_Toc174795446"/>
      <w:bookmarkEnd w:id="115"/>
      <w:r w:rsidRPr="007A5F3F">
        <w:t>Apply</w:t>
      </w:r>
      <w:r w:rsidR="0018127D" w:rsidRPr="007A5F3F">
        <w:t>ing</w:t>
      </w:r>
      <w:r w:rsidRPr="007A5F3F">
        <w:t xml:space="preserve"> for a refund</w:t>
      </w:r>
      <w:bookmarkEnd w:id="116"/>
      <w:bookmarkEnd w:id="117"/>
    </w:p>
    <w:p w14:paraId="63838A4A" w14:textId="77777777" w:rsidR="0055297E" w:rsidRPr="007A5F3F" w:rsidRDefault="00C66C03" w:rsidP="00ED5EF7">
      <w:pPr>
        <w:pStyle w:val="Heading3"/>
        <w:spacing w:before="240"/>
      </w:pPr>
      <w:r w:rsidRPr="007A5F3F">
        <w:t>When to use</w:t>
      </w:r>
    </w:p>
    <w:p w14:paraId="485D126C" w14:textId="77777777" w:rsidR="0055297E" w:rsidRPr="007A5F3F" w:rsidRDefault="00C66C03" w:rsidP="000374BD">
      <w:pPr>
        <w:pStyle w:val="BodyText"/>
      </w:pPr>
      <w:r w:rsidRPr="007A5F3F">
        <w:t>Use these steps to apply for a refund when your account is in credit following a waiver.</w:t>
      </w:r>
    </w:p>
    <w:p w14:paraId="39A82D91" w14:textId="67ADF95B" w:rsidR="0055297E" w:rsidRPr="007A5F3F" w:rsidRDefault="00C66C03" w:rsidP="000374BD">
      <w:pPr>
        <w:pStyle w:val="BodyText"/>
      </w:pPr>
      <w:r w:rsidRPr="007A5F3F">
        <w:rPr>
          <w:b/>
        </w:rPr>
        <w:t>Note</w:t>
      </w:r>
      <w:r w:rsidRPr="007A5F3F">
        <w:t>: Do not enter requests for reimbursements here. Any request for a reimbursement should be directed to 0800 WDLEVY (0800 935 389)</w:t>
      </w:r>
      <w:r w:rsidR="00D47359" w:rsidRPr="007A5F3F">
        <w:t xml:space="preserve"> or </w:t>
      </w:r>
      <w:hyperlink r:id="rId152" w:history="1">
        <w:r w:rsidR="001B798C" w:rsidRPr="007A5F3F">
          <w:rPr>
            <w:rStyle w:val="Hyperlink"/>
          </w:rPr>
          <w:t>info@wastelevy.govt.nz</w:t>
        </w:r>
      </w:hyperlink>
      <w:r w:rsidRPr="007A5F3F">
        <w:t>.</w:t>
      </w:r>
      <w:r w:rsidR="009B5A8A" w:rsidRPr="007A5F3F">
        <w:t xml:space="preserve"> </w:t>
      </w:r>
      <w:r w:rsidRPr="007A5F3F">
        <w:t xml:space="preserve">An example of when a reimbursement can apply is when a return is </w:t>
      </w:r>
      <w:proofErr w:type="gramStart"/>
      <w:r w:rsidR="00F843F8" w:rsidRPr="007A5F3F">
        <w:t>amended</w:t>
      </w:r>
      <w:proofErr w:type="gramEnd"/>
      <w:r w:rsidRPr="007A5F3F">
        <w:t xml:space="preserve"> and the levy amount is less than what was paid.</w:t>
      </w:r>
    </w:p>
    <w:p w14:paraId="17F5A942" w14:textId="707EB6FB" w:rsidR="0055297E" w:rsidRPr="007A5F3F" w:rsidRDefault="00C66C03" w:rsidP="000374BD">
      <w:pPr>
        <w:pStyle w:val="BodyText"/>
      </w:pPr>
      <w:r w:rsidRPr="007A5F3F">
        <w:t xml:space="preserve">Refer to </w:t>
      </w:r>
      <w:hyperlink r:id="rId153" w:history="1">
        <w:r w:rsidR="000551B8">
          <w:rPr>
            <w:rStyle w:val="Hyperlink"/>
            <w:i/>
          </w:rPr>
          <w:t>Waste disposal levy and reporting requirements guide for site operators</w:t>
        </w:r>
      </w:hyperlink>
      <w:r w:rsidR="000551B8">
        <w:rPr>
          <w:rStyle w:val="Hyperlink"/>
          <w:i/>
        </w:rPr>
        <w:t xml:space="preserve"> </w:t>
      </w:r>
      <w:r w:rsidRPr="007A5F3F">
        <w:t>for more information.</w:t>
      </w:r>
    </w:p>
    <w:p w14:paraId="15EA2BB2" w14:textId="77777777" w:rsidR="0055297E" w:rsidRPr="007A5F3F" w:rsidRDefault="00C66C03" w:rsidP="00ED5EF7">
      <w:pPr>
        <w:pStyle w:val="Heading3"/>
        <w:spacing w:before="240" w:after="120"/>
      </w:pPr>
      <w:r w:rsidRPr="007A5F3F">
        <w:t>Role</w:t>
      </w:r>
    </w:p>
    <w:p w14:paraId="77F73730" w14:textId="10A9E7E1" w:rsidR="00E04C33" w:rsidRPr="007A5F3F" w:rsidRDefault="00E04C33" w:rsidP="009A5348">
      <w:pPr>
        <w:pStyle w:val="Bullet"/>
      </w:pPr>
      <w:r w:rsidRPr="007A5F3F">
        <w:t xml:space="preserve">Site verifier – Can create applications. </w:t>
      </w:r>
    </w:p>
    <w:p w14:paraId="40F21F1B" w14:textId="548921D3" w:rsidR="0055297E" w:rsidRPr="007A5F3F" w:rsidRDefault="00C66C03" w:rsidP="00ED5EF7">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9"/>
        <w:gridCol w:w="7646"/>
      </w:tblGrid>
      <w:tr w:rsidR="005C28EC" w:rsidRPr="007A5F3F" w14:paraId="5BB694E9" w14:textId="77777777" w:rsidTr="00ED5EF7">
        <w:trPr>
          <w:tblHeader/>
        </w:trPr>
        <w:tc>
          <w:tcPr>
            <w:tcW w:w="877" w:type="dxa"/>
            <w:shd w:val="clear" w:color="auto" w:fill="1C556C" w:themeFill="accent1"/>
          </w:tcPr>
          <w:p w14:paraId="53527C35" w14:textId="77777777" w:rsidR="0055297E" w:rsidRPr="007A5F3F" w:rsidRDefault="00C66C03" w:rsidP="005C28EC">
            <w:pPr>
              <w:pStyle w:val="TableTextbold"/>
              <w:rPr>
                <w:color w:val="FFFFFF" w:themeColor="background1"/>
              </w:rPr>
            </w:pPr>
            <w:r w:rsidRPr="007A5F3F">
              <w:rPr>
                <w:color w:val="FFFFFF" w:themeColor="background1"/>
              </w:rPr>
              <w:t>Step</w:t>
            </w:r>
          </w:p>
        </w:tc>
        <w:tc>
          <w:tcPr>
            <w:tcW w:w="7842" w:type="dxa"/>
            <w:shd w:val="clear" w:color="auto" w:fill="1C556C" w:themeFill="accent1"/>
          </w:tcPr>
          <w:p w14:paraId="1E73CE1B" w14:textId="77777777" w:rsidR="0055297E" w:rsidRPr="007A5F3F" w:rsidRDefault="00C66C03" w:rsidP="005C28EC">
            <w:pPr>
              <w:pStyle w:val="TableTextbold"/>
              <w:rPr>
                <w:color w:val="FFFFFF" w:themeColor="background1"/>
              </w:rPr>
            </w:pPr>
            <w:r w:rsidRPr="007A5F3F">
              <w:rPr>
                <w:color w:val="FFFFFF" w:themeColor="background1"/>
              </w:rPr>
              <w:t>Action</w:t>
            </w:r>
          </w:p>
        </w:tc>
      </w:tr>
      <w:tr w:rsidR="002D03A2" w:rsidRPr="007A5F3F" w14:paraId="2C0C9D03" w14:textId="77777777" w:rsidTr="00ED5EF7">
        <w:tc>
          <w:tcPr>
            <w:tcW w:w="877" w:type="dxa"/>
          </w:tcPr>
          <w:p w14:paraId="067B83D8" w14:textId="346CED08" w:rsidR="002D03A2" w:rsidRPr="007A5F3F" w:rsidRDefault="002D03A2" w:rsidP="005C28EC">
            <w:pPr>
              <w:pStyle w:val="TableText"/>
            </w:pPr>
            <w:r w:rsidRPr="007A5F3F">
              <w:t>1</w:t>
            </w:r>
          </w:p>
        </w:tc>
        <w:tc>
          <w:tcPr>
            <w:tcW w:w="7842" w:type="dxa"/>
          </w:tcPr>
          <w:p w14:paraId="770F0E0B" w14:textId="50642910" w:rsidR="002D03A2" w:rsidRPr="007A5F3F" w:rsidRDefault="002D03A2" w:rsidP="005C28EC">
            <w:pPr>
              <w:pStyle w:val="TableText"/>
            </w:pPr>
            <w:r w:rsidRPr="007A5F3F">
              <w:t xml:space="preserve">Click the </w:t>
            </w:r>
            <w:r w:rsidRPr="007A5F3F">
              <w:rPr>
                <w:b/>
              </w:rPr>
              <w:t xml:space="preserve">Applications </w:t>
            </w:r>
            <w:r w:rsidRPr="007A5F3F">
              <w:t xml:space="preserve">link in the content menu. </w:t>
            </w:r>
          </w:p>
          <w:p w14:paraId="179AB17D" w14:textId="669C878A" w:rsidR="002D03A2" w:rsidRPr="007A5F3F" w:rsidRDefault="002D03A2" w:rsidP="005C28EC">
            <w:pPr>
              <w:pStyle w:val="TableText"/>
            </w:pPr>
            <w:r w:rsidRPr="007A5F3F">
              <w:rPr>
                <w:b/>
                <w:bCs/>
              </w:rPr>
              <w:t>Result</w:t>
            </w:r>
            <w:r w:rsidRPr="007A5F3F">
              <w:t xml:space="preserve">: The </w:t>
            </w:r>
            <w:r w:rsidRPr="007A5F3F">
              <w:rPr>
                <w:b/>
                <w:bCs/>
              </w:rPr>
              <w:t xml:space="preserve">Applications </w:t>
            </w:r>
            <w:r w:rsidRPr="007A5F3F">
              <w:t>screen displays.</w:t>
            </w:r>
            <w:r w:rsidR="001057D2" w:rsidRPr="007A5F3F">
              <w:t xml:space="preserve"> </w:t>
            </w:r>
          </w:p>
          <w:p w14:paraId="4B7D96BD" w14:textId="69200319" w:rsidR="002D03A2" w:rsidRPr="007A5F3F" w:rsidRDefault="000D6784" w:rsidP="005C28EC">
            <w:pPr>
              <w:pStyle w:val="TableText"/>
            </w:pPr>
            <w:r w:rsidRPr="007A5F3F">
              <w:rPr>
                <w:noProof/>
                <w:lang w:eastAsia="ja-JP"/>
              </w:rPr>
              <w:drawing>
                <wp:inline distT="0" distB="0" distL="0" distR="0" wp14:anchorId="7BE70CD7" wp14:editId="70E61073">
                  <wp:extent cx="4660419" cy="2362078"/>
                  <wp:effectExtent l="57150" t="57150" r="121285" b="1149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41">
                            <a:extLst>
                              <a:ext uri="{BEBA8EAE-BF5A-486C-A8C5-ECC9F3942E4B}">
                                <a14:imgProps xmlns:a14="http://schemas.microsoft.com/office/drawing/2010/main">
                                  <a14:imgLayer r:embed="rId131">
                                    <a14:imgEffect>
                                      <a14:sharpenSoften amount="25000"/>
                                    </a14:imgEffect>
                                  </a14:imgLayer>
                                </a14:imgProps>
                              </a:ext>
                            </a:extLst>
                          </a:blip>
                          <a:srcRect l="455" t="14340" r="3498" b="14755"/>
                          <a:stretch/>
                        </pic:blipFill>
                        <pic:spPr bwMode="auto">
                          <a:xfrm>
                            <a:off x="0" y="0"/>
                            <a:ext cx="4662000" cy="23628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3F134D09" w14:textId="77777777" w:rsidTr="00ED5EF7">
        <w:tc>
          <w:tcPr>
            <w:tcW w:w="877" w:type="dxa"/>
          </w:tcPr>
          <w:p w14:paraId="7AF05972" w14:textId="77777777" w:rsidR="0055297E" w:rsidRPr="007A5F3F" w:rsidRDefault="00C66C03" w:rsidP="00BF764D">
            <w:pPr>
              <w:pStyle w:val="TableText"/>
              <w:keepNext/>
            </w:pPr>
            <w:r w:rsidRPr="007A5F3F">
              <w:lastRenderedPageBreak/>
              <w:t>2</w:t>
            </w:r>
          </w:p>
        </w:tc>
        <w:tc>
          <w:tcPr>
            <w:tcW w:w="7842" w:type="dxa"/>
          </w:tcPr>
          <w:p w14:paraId="71A4770D" w14:textId="3BD2A3A3" w:rsidR="0055297E" w:rsidRPr="007A5F3F" w:rsidRDefault="00C66C03" w:rsidP="005C28EC">
            <w:pPr>
              <w:pStyle w:val="TableText"/>
            </w:pPr>
            <w:r w:rsidRPr="007A5F3F">
              <w:t xml:space="preserve">Select </w:t>
            </w:r>
            <w:r w:rsidRPr="007A5F3F">
              <w:rPr>
                <w:b/>
              </w:rPr>
              <w:t xml:space="preserve">Levy Refund </w:t>
            </w:r>
            <w:r w:rsidRPr="007A5F3F">
              <w:t xml:space="preserve">from the Application </w:t>
            </w:r>
            <w:r w:rsidR="004A4C42" w:rsidRPr="007A5F3F">
              <w:t xml:space="preserve">Type </w:t>
            </w:r>
            <w:r w:rsidRPr="007A5F3F">
              <w:t>drop-down list.</w:t>
            </w:r>
          </w:p>
          <w:p w14:paraId="0B7773B2" w14:textId="2844D656" w:rsidR="009B5A8A" w:rsidRPr="007A5F3F" w:rsidRDefault="009B5A8A" w:rsidP="005C28EC">
            <w:pPr>
              <w:pStyle w:val="TableText"/>
            </w:pPr>
            <w:r w:rsidRPr="007A5F3F">
              <w:t xml:space="preserve">Click the </w:t>
            </w:r>
            <w:r w:rsidRPr="007A5F3F">
              <w:rPr>
                <w:b/>
                <w:bCs/>
              </w:rPr>
              <w:t xml:space="preserve">Create </w:t>
            </w:r>
            <w:r w:rsidRPr="007A5F3F">
              <w:t>button</w:t>
            </w:r>
          </w:p>
          <w:p w14:paraId="309D45CA" w14:textId="77777777" w:rsidR="009248C3" w:rsidRPr="007A5F3F" w:rsidRDefault="00C66C03" w:rsidP="005C28EC">
            <w:pPr>
              <w:pStyle w:val="TableText"/>
            </w:pPr>
            <w:r w:rsidRPr="007A5F3F">
              <w:rPr>
                <w:b/>
              </w:rPr>
              <w:t>Result</w:t>
            </w:r>
            <w:r w:rsidRPr="007A5F3F">
              <w:t xml:space="preserve">: The </w:t>
            </w:r>
            <w:r w:rsidRPr="007A5F3F">
              <w:rPr>
                <w:b/>
              </w:rPr>
              <w:t xml:space="preserve">Levy refund application </w:t>
            </w:r>
            <w:r w:rsidRPr="007A5F3F">
              <w:t>screen displays.</w:t>
            </w:r>
            <w:r w:rsidR="008007AF" w:rsidRPr="007A5F3F">
              <w:t xml:space="preserve"> </w:t>
            </w:r>
          </w:p>
          <w:p w14:paraId="5BAE0C1B" w14:textId="365D33E9" w:rsidR="0055297E" w:rsidRPr="007A5F3F" w:rsidRDefault="00AE301E" w:rsidP="005C28EC">
            <w:pPr>
              <w:pStyle w:val="TableText"/>
            </w:pPr>
            <w:r w:rsidRPr="007A5F3F">
              <w:rPr>
                <w:noProof/>
                <w:lang w:eastAsia="ja-JP"/>
              </w:rPr>
              <w:drawing>
                <wp:inline distT="0" distB="0" distL="0" distR="0" wp14:anchorId="70F0123A" wp14:editId="4511F4AD">
                  <wp:extent cx="4662805" cy="2253615"/>
                  <wp:effectExtent l="57150" t="57150" r="118745" b="1085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apt4-Apps-LevyRefund-7.png"/>
                          <pic:cNvPicPr/>
                        </pic:nvPicPr>
                        <pic:blipFill rotWithShape="1">
                          <a:blip r:embed="rId154">
                            <a:alphaModFix/>
                            <a:extLst>
                              <a:ext uri="{BEBA8EAE-BF5A-486C-A8C5-ECC9F3942E4B}">
                                <a14:imgProps xmlns:a14="http://schemas.microsoft.com/office/drawing/2010/main">
                                  <a14:imgLayer r:embed="rId155">
                                    <a14:imgEffect>
                                      <a14:sharpenSoften amount="25000"/>
                                    </a14:imgEffect>
                                  </a14:imgLayer>
                                </a14:imgProps>
                              </a:ext>
                            </a:extLst>
                          </a:blip>
                          <a:srcRect l="329" t="8692" r="3868" b="50346"/>
                          <a:stretch/>
                        </pic:blipFill>
                        <pic:spPr bwMode="auto">
                          <a:xfrm>
                            <a:off x="0" y="0"/>
                            <a:ext cx="4662805" cy="2253615"/>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000920" w:rsidRPr="007A5F3F" w14:paraId="6C4417E2" w14:textId="77777777" w:rsidTr="00ED5EF7">
        <w:tc>
          <w:tcPr>
            <w:tcW w:w="877" w:type="dxa"/>
          </w:tcPr>
          <w:p w14:paraId="43114378" w14:textId="59B966F9" w:rsidR="00000920" w:rsidRPr="007A5F3F" w:rsidRDefault="00000920" w:rsidP="005C28EC">
            <w:pPr>
              <w:pStyle w:val="TableText"/>
            </w:pPr>
            <w:r w:rsidRPr="007A5F3F">
              <w:t>3</w:t>
            </w:r>
          </w:p>
        </w:tc>
        <w:tc>
          <w:tcPr>
            <w:tcW w:w="7842" w:type="dxa"/>
          </w:tcPr>
          <w:p w14:paraId="4516CF6B" w14:textId="483EAF3F" w:rsidR="00000920" w:rsidRPr="007A5F3F" w:rsidRDefault="00000920" w:rsidP="00FA18EF">
            <w:pPr>
              <w:pStyle w:val="TableText"/>
              <w:spacing w:after="120"/>
            </w:pPr>
            <w:r w:rsidRPr="007A5F3F">
              <w:t>Complete the following fields</w:t>
            </w:r>
            <w:r w:rsidR="00BF764D" w:rsidRPr="007A5F3F">
              <w:t>.</w:t>
            </w:r>
            <w:r w:rsidRPr="007A5F3F">
              <w:t xml:space="preserve"> </w:t>
            </w:r>
          </w:p>
          <w:tbl>
            <w:tblPr>
              <w:tblW w:w="7428"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949"/>
              <w:gridCol w:w="5479"/>
            </w:tblGrid>
            <w:tr w:rsidR="00FA18EF" w:rsidRPr="007A5F3F" w14:paraId="57371131" w14:textId="77777777" w:rsidTr="00B82544">
              <w:tc>
                <w:tcPr>
                  <w:tcW w:w="1975" w:type="dxa"/>
                  <w:tcBorders>
                    <w:left w:val="nil"/>
                  </w:tcBorders>
                  <w:shd w:val="clear" w:color="auto" w:fill="E6E6E6"/>
                </w:tcPr>
                <w:p w14:paraId="5C8B9F48" w14:textId="2934FD15" w:rsidR="00FA18EF" w:rsidRPr="007A5F3F" w:rsidRDefault="00FA18EF" w:rsidP="00B82544">
                  <w:pPr>
                    <w:pStyle w:val="TableText"/>
                    <w:spacing w:before="40" w:after="40"/>
                    <w:rPr>
                      <w:b/>
                      <w:bCs/>
                    </w:rPr>
                  </w:pPr>
                  <w:r w:rsidRPr="007A5F3F">
                    <w:rPr>
                      <w:b/>
                      <w:bCs/>
                    </w:rPr>
                    <w:t>Field</w:t>
                  </w:r>
                </w:p>
              </w:tc>
              <w:tc>
                <w:tcPr>
                  <w:tcW w:w="5558" w:type="dxa"/>
                  <w:tcBorders>
                    <w:right w:val="nil"/>
                  </w:tcBorders>
                  <w:shd w:val="clear" w:color="auto" w:fill="E6E6E6"/>
                </w:tcPr>
                <w:p w14:paraId="736A7C7F" w14:textId="77777777" w:rsidR="00FA18EF" w:rsidRPr="007A5F3F" w:rsidRDefault="00FA18EF" w:rsidP="00B82544">
                  <w:pPr>
                    <w:pStyle w:val="TableText"/>
                    <w:spacing w:before="40" w:after="40"/>
                    <w:rPr>
                      <w:b/>
                      <w:bCs/>
                    </w:rPr>
                  </w:pPr>
                  <w:r w:rsidRPr="007A5F3F">
                    <w:rPr>
                      <w:b/>
                      <w:bCs/>
                    </w:rPr>
                    <w:t>Description</w:t>
                  </w:r>
                </w:p>
              </w:tc>
            </w:tr>
            <w:tr w:rsidR="00FA18EF" w:rsidRPr="007A5F3F" w14:paraId="48C3E56E" w14:textId="77777777" w:rsidTr="00B82544">
              <w:tc>
                <w:tcPr>
                  <w:tcW w:w="1975" w:type="dxa"/>
                  <w:tcBorders>
                    <w:left w:val="nil"/>
                  </w:tcBorders>
                </w:tcPr>
                <w:p w14:paraId="769B64C8" w14:textId="77777777" w:rsidR="00FA18EF" w:rsidRPr="007A5F3F" w:rsidRDefault="00FA18EF" w:rsidP="00B82544">
                  <w:pPr>
                    <w:pStyle w:val="TableText"/>
                    <w:spacing w:before="40" w:after="40"/>
                  </w:pPr>
                  <w:r w:rsidRPr="007A5F3F">
                    <w:t>Waiver number</w:t>
                  </w:r>
                </w:p>
              </w:tc>
              <w:tc>
                <w:tcPr>
                  <w:tcW w:w="5558" w:type="dxa"/>
                  <w:tcBorders>
                    <w:right w:val="nil"/>
                  </w:tcBorders>
                </w:tcPr>
                <w:p w14:paraId="427640A5" w14:textId="77777777" w:rsidR="00FA18EF" w:rsidRPr="007A5F3F" w:rsidRDefault="00FA18EF" w:rsidP="00B82544">
                  <w:pPr>
                    <w:pStyle w:val="TableText"/>
                    <w:spacing w:before="40" w:after="40"/>
                  </w:pPr>
                  <w:r w:rsidRPr="007A5F3F">
                    <w:t>Type the waiver number to which the refund application relates.</w:t>
                  </w:r>
                </w:p>
                <w:p w14:paraId="4D9ADAAC" w14:textId="33FE34DE" w:rsidR="00FA18EF" w:rsidRPr="007A5F3F" w:rsidRDefault="00FA18EF" w:rsidP="00B82544">
                  <w:pPr>
                    <w:pStyle w:val="TableText"/>
                    <w:spacing w:before="40" w:after="40"/>
                  </w:pPr>
                  <w:r w:rsidRPr="00D535BF">
                    <w:rPr>
                      <w:b/>
                      <w:bCs/>
                    </w:rPr>
                    <w:t>Note:</w:t>
                  </w:r>
                  <w:r w:rsidRPr="007A5F3F">
                    <w:t xml:space="preserve"> This is the waiver number provided when the waiver was granted. This must be a number from an approved waiver application</w:t>
                  </w:r>
                  <w:r w:rsidR="00ED4382" w:rsidRPr="007A5F3F">
                    <w:t>.</w:t>
                  </w:r>
                </w:p>
              </w:tc>
            </w:tr>
            <w:tr w:rsidR="00FA18EF" w:rsidRPr="007A5F3F" w14:paraId="45BE12ED" w14:textId="77777777" w:rsidTr="00B82544">
              <w:tc>
                <w:tcPr>
                  <w:tcW w:w="1975" w:type="dxa"/>
                  <w:tcBorders>
                    <w:left w:val="nil"/>
                  </w:tcBorders>
                </w:tcPr>
                <w:p w14:paraId="1E458AD9" w14:textId="208E6D90" w:rsidR="00FA18EF" w:rsidRPr="007A5F3F" w:rsidRDefault="00FA18EF" w:rsidP="00B82544">
                  <w:pPr>
                    <w:pStyle w:val="TableText"/>
                    <w:spacing w:before="40" w:after="40"/>
                  </w:pPr>
                  <w:r w:rsidRPr="007A5F3F">
                    <w:t xml:space="preserve">Maximum </w:t>
                  </w:r>
                  <w:r w:rsidR="00ED4382" w:rsidRPr="007A5F3F">
                    <w:t>c</w:t>
                  </w:r>
                  <w:r w:rsidRPr="007A5F3F">
                    <w:t xml:space="preserve">laimable </w:t>
                  </w:r>
                  <w:r w:rsidR="00ED4382" w:rsidRPr="007A5F3F">
                    <w:t>a</w:t>
                  </w:r>
                  <w:r w:rsidRPr="007A5F3F">
                    <w:t>mount</w:t>
                  </w:r>
                </w:p>
              </w:tc>
              <w:tc>
                <w:tcPr>
                  <w:tcW w:w="5558" w:type="dxa"/>
                  <w:tcBorders>
                    <w:right w:val="nil"/>
                  </w:tcBorders>
                </w:tcPr>
                <w:p w14:paraId="6CEC7129" w14:textId="77777777" w:rsidR="00FA18EF" w:rsidRPr="007A5F3F" w:rsidRDefault="00FA18EF" w:rsidP="00B82544">
                  <w:pPr>
                    <w:pStyle w:val="TableText"/>
                    <w:spacing w:before="40" w:after="40"/>
                  </w:pPr>
                  <w:r w:rsidRPr="007A5F3F">
                    <w:t>This system-populated field shows the amount of waiver credit that has been applied or used based on the waiver number provided. This is the maximum amount you can claim back for this levy refund application.</w:t>
                  </w:r>
                </w:p>
              </w:tc>
            </w:tr>
            <w:tr w:rsidR="00FA18EF" w:rsidRPr="007A5F3F" w14:paraId="52E6D3A1" w14:textId="77777777" w:rsidTr="00B82544">
              <w:tc>
                <w:tcPr>
                  <w:tcW w:w="1975" w:type="dxa"/>
                  <w:tcBorders>
                    <w:left w:val="nil"/>
                  </w:tcBorders>
                </w:tcPr>
                <w:p w14:paraId="27E8F0A1" w14:textId="77777777" w:rsidR="00FA18EF" w:rsidRPr="007A5F3F" w:rsidRDefault="00FA18EF" w:rsidP="00B82544">
                  <w:pPr>
                    <w:pStyle w:val="TableText"/>
                    <w:spacing w:before="40" w:after="40"/>
                  </w:pPr>
                  <w:r w:rsidRPr="007A5F3F">
                    <w:t>Amount to be refunded</w:t>
                  </w:r>
                </w:p>
              </w:tc>
              <w:tc>
                <w:tcPr>
                  <w:tcW w:w="5558" w:type="dxa"/>
                  <w:tcBorders>
                    <w:right w:val="nil"/>
                  </w:tcBorders>
                </w:tcPr>
                <w:p w14:paraId="2E6424DC" w14:textId="77777777" w:rsidR="00FA18EF" w:rsidRPr="007A5F3F" w:rsidRDefault="00FA18EF" w:rsidP="00B82544">
                  <w:pPr>
                    <w:pStyle w:val="TableText"/>
                    <w:spacing w:before="40" w:after="40"/>
                  </w:pPr>
                  <w:r w:rsidRPr="007A5F3F">
                    <w:t>Type the amount of money to be refunded.</w:t>
                  </w:r>
                </w:p>
              </w:tc>
            </w:tr>
            <w:tr w:rsidR="00FA18EF" w:rsidRPr="007A5F3F" w14:paraId="531EA078" w14:textId="77777777" w:rsidTr="00B82544">
              <w:tc>
                <w:tcPr>
                  <w:tcW w:w="1975" w:type="dxa"/>
                  <w:tcBorders>
                    <w:left w:val="nil"/>
                  </w:tcBorders>
                </w:tcPr>
                <w:p w14:paraId="7C519ACE" w14:textId="39E37330" w:rsidR="00FA18EF" w:rsidRPr="007A5F3F" w:rsidRDefault="00FA18EF" w:rsidP="00B82544">
                  <w:pPr>
                    <w:pStyle w:val="TableText"/>
                    <w:spacing w:before="40" w:after="40"/>
                  </w:pPr>
                  <w:r w:rsidRPr="007A5F3F">
                    <w:t xml:space="preserve">Brief </w:t>
                  </w:r>
                  <w:r w:rsidR="00ED4382" w:rsidRPr="007A5F3F">
                    <w:t>r</w:t>
                  </w:r>
                  <w:r w:rsidRPr="007A5F3F">
                    <w:t>eason for application</w:t>
                  </w:r>
                </w:p>
              </w:tc>
              <w:tc>
                <w:tcPr>
                  <w:tcW w:w="5558" w:type="dxa"/>
                  <w:tcBorders>
                    <w:right w:val="nil"/>
                  </w:tcBorders>
                </w:tcPr>
                <w:p w14:paraId="61ACD070" w14:textId="77777777" w:rsidR="00FA18EF" w:rsidRPr="007A5F3F" w:rsidRDefault="00FA18EF" w:rsidP="00B82544">
                  <w:pPr>
                    <w:pStyle w:val="TableText"/>
                    <w:spacing w:before="40" w:after="40"/>
                  </w:pPr>
                  <w:r w:rsidRPr="007A5F3F">
                    <w:t>Type the reason you require a refund.</w:t>
                  </w:r>
                </w:p>
                <w:p w14:paraId="3DC53F6A" w14:textId="1FBB129A" w:rsidR="00FA18EF" w:rsidRPr="007A5F3F" w:rsidRDefault="00FA18EF" w:rsidP="00B82544">
                  <w:pPr>
                    <w:pStyle w:val="TableText"/>
                    <w:spacing w:before="40" w:after="40"/>
                  </w:pPr>
                  <w:r w:rsidRPr="00D535BF">
                    <w:rPr>
                      <w:b/>
                      <w:bCs/>
                    </w:rPr>
                    <w:t>Note:</w:t>
                  </w:r>
                  <w:r w:rsidRPr="007A5F3F">
                    <w:t xml:space="preserve"> If your reason is longer than 2</w:t>
                  </w:r>
                  <w:r w:rsidR="002B3585" w:rsidRPr="007A5F3F">
                    <w:t>,</w:t>
                  </w:r>
                  <w:r w:rsidRPr="007A5F3F">
                    <w:t>000 characters, please attach a file containing the explanation (see step 4).</w:t>
                  </w:r>
                </w:p>
              </w:tc>
            </w:tr>
            <w:tr w:rsidR="00FA18EF" w:rsidRPr="007A5F3F" w14:paraId="16179362" w14:textId="77777777" w:rsidTr="00B82544">
              <w:tc>
                <w:tcPr>
                  <w:tcW w:w="1975" w:type="dxa"/>
                  <w:tcBorders>
                    <w:left w:val="nil"/>
                    <w:bottom w:val="single" w:sz="4" w:space="0" w:color="000000"/>
                  </w:tcBorders>
                </w:tcPr>
                <w:p w14:paraId="58FF0910" w14:textId="77777777" w:rsidR="00FA18EF" w:rsidRPr="007A5F3F" w:rsidRDefault="00FA18EF" w:rsidP="00B82544">
                  <w:pPr>
                    <w:pStyle w:val="TableText"/>
                    <w:spacing w:before="40" w:after="40"/>
                  </w:pPr>
                  <w:r w:rsidRPr="007A5F3F">
                    <w:t>If known, please provide any invoice…</w:t>
                  </w:r>
                </w:p>
              </w:tc>
              <w:tc>
                <w:tcPr>
                  <w:tcW w:w="5558" w:type="dxa"/>
                  <w:tcBorders>
                    <w:bottom w:val="single" w:sz="4" w:space="0" w:color="000000"/>
                    <w:right w:val="nil"/>
                  </w:tcBorders>
                </w:tcPr>
                <w:p w14:paraId="4B0B931D" w14:textId="77777777" w:rsidR="00FA18EF" w:rsidRPr="007A5F3F" w:rsidRDefault="00FA18EF" w:rsidP="00B82544">
                  <w:pPr>
                    <w:pStyle w:val="TableText"/>
                    <w:spacing w:before="40" w:after="40"/>
                  </w:pPr>
                  <w:r w:rsidRPr="007A5F3F">
                    <w:t>Enter the invoice number(s) to which the refund relates.</w:t>
                  </w:r>
                </w:p>
              </w:tc>
            </w:tr>
            <w:tr w:rsidR="009248C3" w:rsidRPr="007A5F3F" w14:paraId="2E5609EA" w14:textId="77777777" w:rsidTr="00B82544">
              <w:tc>
                <w:tcPr>
                  <w:tcW w:w="1975" w:type="dxa"/>
                  <w:tcBorders>
                    <w:left w:val="nil"/>
                    <w:bottom w:val="nil"/>
                    <w:right w:val="nil"/>
                  </w:tcBorders>
                </w:tcPr>
                <w:p w14:paraId="38C4C59D" w14:textId="77777777" w:rsidR="009248C3" w:rsidRPr="007A5F3F" w:rsidRDefault="009248C3" w:rsidP="009248C3">
                  <w:pPr>
                    <w:pStyle w:val="TableText"/>
                    <w:spacing w:before="0" w:after="0"/>
                  </w:pPr>
                </w:p>
              </w:tc>
              <w:tc>
                <w:tcPr>
                  <w:tcW w:w="5558" w:type="dxa"/>
                  <w:tcBorders>
                    <w:left w:val="nil"/>
                    <w:bottom w:val="nil"/>
                    <w:right w:val="nil"/>
                  </w:tcBorders>
                </w:tcPr>
                <w:p w14:paraId="6FDDE2E3" w14:textId="77777777" w:rsidR="009248C3" w:rsidRPr="007A5F3F" w:rsidRDefault="009248C3" w:rsidP="009248C3">
                  <w:pPr>
                    <w:pStyle w:val="TableText"/>
                    <w:spacing w:before="0" w:after="0"/>
                  </w:pPr>
                </w:p>
              </w:tc>
            </w:tr>
          </w:tbl>
          <w:p w14:paraId="085627DE" w14:textId="77777777" w:rsidR="00000920" w:rsidRPr="007A5F3F" w:rsidRDefault="00000920" w:rsidP="00FA18EF">
            <w:pPr>
              <w:pStyle w:val="TableText"/>
              <w:spacing w:before="0" w:after="0"/>
            </w:pPr>
          </w:p>
        </w:tc>
      </w:tr>
      <w:tr w:rsidR="00000920" w:rsidRPr="007A5F3F" w14:paraId="631B8741" w14:textId="77777777" w:rsidTr="00ED5EF7">
        <w:tc>
          <w:tcPr>
            <w:tcW w:w="877" w:type="dxa"/>
          </w:tcPr>
          <w:p w14:paraId="261A01FE" w14:textId="61E8C3E8" w:rsidR="00000920" w:rsidRPr="007A5F3F" w:rsidRDefault="00000920" w:rsidP="00FA18EF">
            <w:pPr>
              <w:pStyle w:val="TableText"/>
            </w:pPr>
            <w:r w:rsidRPr="007A5F3F">
              <w:t>4</w:t>
            </w:r>
          </w:p>
        </w:tc>
        <w:tc>
          <w:tcPr>
            <w:tcW w:w="7842" w:type="dxa"/>
          </w:tcPr>
          <w:p w14:paraId="39B090EB" w14:textId="77777777" w:rsidR="00000920" w:rsidRPr="007A5F3F" w:rsidRDefault="00000920" w:rsidP="00FA18EF">
            <w:pPr>
              <w:pStyle w:val="TableText"/>
            </w:pPr>
            <w:r w:rsidRPr="007A5F3F">
              <w:t xml:space="preserve">To attach supporting evidence to the application, click the </w:t>
            </w:r>
            <w:r w:rsidRPr="007A5F3F">
              <w:rPr>
                <w:b/>
              </w:rPr>
              <w:t xml:space="preserve">Browse… </w:t>
            </w:r>
            <w:r w:rsidRPr="007A5F3F">
              <w:t xml:space="preserve">button, select the relevant files, and click </w:t>
            </w:r>
            <w:r w:rsidRPr="007A5F3F">
              <w:rPr>
                <w:b/>
              </w:rPr>
              <w:t>Open</w:t>
            </w:r>
            <w:r w:rsidRPr="007A5F3F">
              <w:t>.</w:t>
            </w:r>
          </w:p>
          <w:p w14:paraId="45B467F4" w14:textId="71AF13BF" w:rsidR="00000920" w:rsidRPr="007A5F3F" w:rsidRDefault="00000920" w:rsidP="00FA18EF">
            <w:pPr>
              <w:pStyle w:val="TableTextbold"/>
            </w:pPr>
            <w:r w:rsidRPr="007A5F3F">
              <w:t>Note</w:t>
            </w:r>
            <w:r w:rsidR="00D1403F" w:rsidRPr="007A5F3F">
              <w:t>s</w:t>
            </w:r>
            <w:r w:rsidRPr="007A5F3F">
              <w:t>:</w:t>
            </w:r>
          </w:p>
          <w:p w14:paraId="3504DAA7" w14:textId="4B3CC06A" w:rsidR="00000920" w:rsidRPr="007A5F3F" w:rsidRDefault="00ED4382" w:rsidP="00FA18EF">
            <w:pPr>
              <w:pStyle w:val="TableBullet"/>
            </w:pPr>
            <w:r w:rsidRPr="007A5F3F">
              <w:t>t</w:t>
            </w:r>
            <w:r w:rsidR="00000920" w:rsidRPr="007A5F3F">
              <w:t xml:space="preserve">o attach additional files, click the </w:t>
            </w:r>
            <w:r w:rsidR="009B5A8A" w:rsidRPr="007A5F3F">
              <w:rPr>
                <w:b/>
              </w:rPr>
              <w:t>Browse…</w:t>
            </w:r>
            <w:r w:rsidR="001057D2" w:rsidRPr="007A5F3F">
              <w:rPr>
                <w:b/>
                <w:spacing w:val="-8"/>
              </w:rPr>
              <w:t xml:space="preserve"> </w:t>
            </w:r>
            <w:r w:rsidR="009B5A8A" w:rsidRPr="007A5F3F">
              <w:t>button</w:t>
            </w:r>
          </w:p>
          <w:p w14:paraId="4ECB2A1D" w14:textId="4DE04795" w:rsidR="00000920" w:rsidRPr="007A5F3F" w:rsidRDefault="00ED4382" w:rsidP="00FA18EF">
            <w:pPr>
              <w:pStyle w:val="TableBullet"/>
            </w:pPr>
            <w:r w:rsidRPr="007A5F3F">
              <w:t>t</w:t>
            </w:r>
            <w:r w:rsidR="00000920" w:rsidRPr="007A5F3F">
              <w:t>he maximum file size is</w:t>
            </w:r>
            <w:r w:rsidR="00000920" w:rsidRPr="007A5F3F">
              <w:rPr>
                <w:spacing w:val="-7"/>
              </w:rPr>
              <w:t xml:space="preserve"> </w:t>
            </w:r>
            <w:r w:rsidR="00000920" w:rsidRPr="007A5F3F">
              <w:t>4</w:t>
            </w:r>
            <w:r w:rsidRPr="007A5F3F">
              <w:t xml:space="preserve"> </w:t>
            </w:r>
            <w:r w:rsidR="00000920" w:rsidRPr="007A5F3F">
              <w:t>MB.</w:t>
            </w:r>
          </w:p>
        </w:tc>
      </w:tr>
      <w:tr w:rsidR="00000920" w:rsidRPr="007A5F3F" w14:paraId="05270E4E" w14:textId="77777777" w:rsidTr="00ED5EF7">
        <w:tc>
          <w:tcPr>
            <w:tcW w:w="877" w:type="dxa"/>
          </w:tcPr>
          <w:p w14:paraId="62E07492" w14:textId="6EFB83E7" w:rsidR="00000920" w:rsidRPr="007A5F3F" w:rsidRDefault="00000920" w:rsidP="00FA18EF">
            <w:pPr>
              <w:pStyle w:val="TableText"/>
            </w:pPr>
            <w:r w:rsidRPr="007A5F3F">
              <w:t>5</w:t>
            </w:r>
          </w:p>
        </w:tc>
        <w:tc>
          <w:tcPr>
            <w:tcW w:w="7842" w:type="dxa"/>
          </w:tcPr>
          <w:p w14:paraId="42001CFE" w14:textId="77777777" w:rsidR="00000920" w:rsidRPr="007A5F3F" w:rsidRDefault="00000920" w:rsidP="00FA18EF">
            <w:pPr>
              <w:pStyle w:val="TableText"/>
            </w:pPr>
            <w:r w:rsidRPr="007A5F3F">
              <w:t xml:space="preserve">Click the </w:t>
            </w:r>
            <w:r w:rsidRPr="007A5F3F">
              <w:rPr>
                <w:b/>
              </w:rPr>
              <w:t xml:space="preserve">Submit </w:t>
            </w:r>
            <w:r w:rsidRPr="007A5F3F">
              <w:t>button.</w:t>
            </w:r>
          </w:p>
          <w:p w14:paraId="57E4F20F" w14:textId="196521A7" w:rsidR="00000920" w:rsidRPr="007A5F3F" w:rsidRDefault="00000920" w:rsidP="00FA18EF">
            <w:pPr>
              <w:pStyle w:val="TableText"/>
            </w:pPr>
            <w:r w:rsidRPr="007A5F3F">
              <w:rPr>
                <w:b/>
              </w:rPr>
              <w:t>Result</w:t>
            </w:r>
            <w:r w:rsidRPr="007A5F3F">
              <w:t xml:space="preserve">: You are returned to the Application summary screen and the Levy Refund application appears in the list with the status </w:t>
            </w:r>
            <w:r w:rsidRPr="007A5F3F">
              <w:rPr>
                <w:b/>
              </w:rPr>
              <w:t>Submitted</w:t>
            </w:r>
            <w:r w:rsidRPr="007A5F3F">
              <w:t>.</w:t>
            </w:r>
          </w:p>
        </w:tc>
      </w:tr>
    </w:tbl>
    <w:p w14:paraId="4A9E0BC4" w14:textId="34B447DD" w:rsidR="00000920" w:rsidRPr="007A5F3F" w:rsidRDefault="00000920" w:rsidP="00FA18EF">
      <w:pPr>
        <w:pStyle w:val="Heading3"/>
        <w:spacing w:before="440"/>
      </w:pPr>
      <w:r w:rsidRPr="007A5F3F">
        <w:t>What happens next?</w:t>
      </w:r>
    </w:p>
    <w:p w14:paraId="34E8E880" w14:textId="047897A9" w:rsidR="00000920" w:rsidRPr="007A5F3F" w:rsidRDefault="00B57D79" w:rsidP="00FA18EF">
      <w:pPr>
        <w:pStyle w:val="BodyText"/>
      </w:pPr>
      <w:r w:rsidRPr="007A5F3F">
        <w:t>We</w:t>
      </w:r>
      <w:r w:rsidR="00000920" w:rsidRPr="007A5F3F">
        <w:t xml:space="preserve"> will consider your application and advise you of the outcome.</w:t>
      </w:r>
    </w:p>
    <w:p w14:paraId="662C4180" w14:textId="6240349B" w:rsidR="00000920" w:rsidRPr="007A5F3F" w:rsidRDefault="00000920" w:rsidP="00FA18EF">
      <w:pPr>
        <w:pStyle w:val="BodyText"/>
      </w:pPr>
      <w:r w:rsidRPr="007A5F3F">
        <w:t>An accepted application for a refund will result in money being paid to the disposal facility.</w:t>
      </w:r>
    </w:p>
    <w:p w14:paraId="06476629" w14:textId="2941BEE0" w:rsidR="00982BA7" w:rsidRPr="007A5F3F" w:rsidRDefault="027D9D14" w:rsidP="00982BA7">
      <w:pPr>
        <w:pStyle w:val="Heading2"/>
      </w:pPr>
      <w:bookmarkStart w:id="118" w:name="_Apply_for_a_2"/>
      <w:bookmarkStart w:id="119" w:name="_Toc174795447"/>
      <w:bookmarkEnd w:id="118"/>
      <w:r w:rsidRPr="007A5F3F">
        <w:lastRenderedPageBreak/>
        <w:t>Apply</w:t>
      </w:r>
      <w:r w:rsidR="0018127D" w:rsidRPr="007A5F3F">
        <w:t>ing</w:t>
      </w:r>
      <w:r w:rsidRPr="007A5F3F">
        <w:t xml:space="preserve"> for a site class change</w:t>
      </w:r>
      <w:bookmarkEnd w:id="119"/>
    </w:p>
    <w:p w14:paraId="7C26ECA9" w14:textId="77777777" w:rsidR="00982BA7" w:rsidRPr="007A5F3F" w:rsidRDefault="00982BA7" w:rsidP="00ED5EF7">
      <w:pPr>
        <w:pStyle w:val="Heading3"/>
        <w:spacing w:before="240"/>
      </w:pPr>
      <w:r w:rsidRPr="007A5F3F">
        <w:t>When to use</w:t>
      </w:r>
    </w:p>
    <w:p w14:paraId="7C521151" w14:textId="3C3AD850" w:rsidR="00982BA7" w:rsidRPr="007A5F3F" w:rsidRDefault="00982BA7" w:rsidP="00982BA7">
      <w:pPr>
        <w:pStyle w:val="BodyText"/>
      </w:pPr>
      <w:r w:rsidRPr="007A5F3F">
        <w:t xml:space="preserve">Use these steps to apply for a </w:t>
      </w:r>
      <w:r w:rsidR="00F803FF" w:rsidRPr="007A5F3F">
        <w:t>change of the site class for a given facility.</w:t>
      </w:r>
    </w:p>
    <w:p w14:paraId="736F4F6D" w14:textId="3AC46E94" w:rsidR="00982BA7" w:rsidRPr="007A5F3F" w:rsidRDefault="00982BA7" w:rsidP="00982BA7">
      <w:pPr>
        <w:pStyle w:val="BodyText"/>
      </w:pPr>
      <w:r w:rsidRPr="007A5F3F">
        <w:rPr>
          <w:b/>
        </w:rPr>
        <w:t>Note</w:t>
      </w:r>
      <w:r w:rsidRPr="007A5F3F">
        <w:t xml:space="preserve">: You will need to provide evidence to justify the </w:t>
      </w:r>
      <w:r w:rsidR="00F803FF" w:rsidRPr="007A5F3F">
        <w:t>change to a new site class</w:t>
      </w:r>
      <w:r w:rsidRPr="007A5F3F">
        <w:t>.</w:t>
      </w:r>
    </w:p>
    <w:p w14:paraId="1047044F" w14:textId="0740A430" w:rsidR="00982BA7" w:rsidRPr="007A5F3F" w:rsidRDefault="00982BA7" w:rsidP="00982BA7">
      <w:pPr>
        <w:pStyle w:val="BodyText"/>
      </w:pPr>
      <w:r w:rsidRPr="007A5F3F">
        <w:t xml:space="preserve">Refer to </w:t>
      </w:r>
      <w:hyperlink r:id="rId156" w:history="1">
        <w:r w:rsidR="00B13A98">
          <w:rPr>
            <w:rStyle w:val="Hyperlink"/>
            <w:i/>
          </w:rPr>
          <w:t>Waste disposal levy and reporting requirements guide for site operators</w:t>
        </w:r>
      </w:hyperlink>
      <w:r w:rsidRPr="007A5F3F">
        <w:rPr>
          <w:i/>
        </w:rPr>
        <w:t xml:space="preserve"> </w:t>
      </w:r>
      <w:r w:rsidRPr="007A5F3F">
        <w:t>for more information</w:t>
      </w:r>
      <w:r w:rsidR="00DC0F3B" w:rsidRPr="007A5F3F">
        <w:t xml:space="preserve"> on determining your site class</w:t>
      </w:r>
      <w:r w:rsidRPr="007A5F3F">
        <w:t>.</w:t>
      </w:r>
    </w:p>
    <w:p w14:paraId="0F7CF9FB" w14:textId="77777777" w:rsidR="00982BA7" w:rsidRPr="007A5F3F" w:rsidRDefault="00982BA7" w:rsidP="00ED5EF7">
      <w:pPr>
        <w:pStyle w:val="Heading3"/>
        <w:spacing w:before="240" w:after="120"/>
      </w:pPr>
      <w:r w:rsidRPr="007A5F3F">
        <w:t>Role</w:t>
      </w:r>
    </w:p>
    <w:p w14:paraId="7085E333" w14:textId="7B228A97" w:rsidR="00442DAE" w:rsidRPr="007A5F3F" w:rsidRDefault="00442DAE" w:rsidP="009A5348">
      <w:pPr>
        <w:pStyle w:val="Bullet"/>
      </w:pPr>
      <w:r w:rsidRPr="007A5F3F">
        <w:t xml:space="preserve">Site verifier – Can create applications. </w:t>
      </w:r>
    </w:p>
    <w:p w14:paraId="2BCB2D55" w14:textId="1E6F3D0E" w:rsidR="00982BA7" w:rsidRPr="007A5F3F" w:rsidRDefault="00982BA7" w:rsidP="00ED5EF7">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8"/>
        <w:gridCol w:w="7647"/>
      </w:tblGrid>
      <w:tr w:rsidR="00982BA7" w:rsidRPr="007A5F3F" w14:paraId="57F3ADE7" w14:textId="77777777" w:rsidTr="00ED5EF7">
        <w:trPr>
          <w:tblHeader/>
        </w:trPr>
        <w:tc>
          <w:tcPr>
            <w:tcW w:w="876" w:type="dxa"/>
            <w:shd w:val="clear" w:color="auto" w:fill="1C556C" w:themeFill="accent1"/>
          </w:tcPr>
          <w:p w14:paraId="2C96CF20" w14:textId="77777777" w:rsidR="00982BA7" w:rsidRPr="007A5F3F" w:rsidRDefault="00982BA7">
            <w:pPr>
              <w:pStyle w:val="TableTextbold"/>
              <w:rPr>
                <w:color w:val="FFFFFF" w:themeColor="background1"/>
              </w:rPr>
            </w:pPr>
            <w:r w:rsidRPr="007A5F3F">
              <w:rPr>
                <w:color w:val="FFFFFF" w:themeColor="background1"/>
              </w:rPr>
              <w:t>Step</w:t>
            </w:r>
          </w:p>
        </w:tc>
        <w:tc>
          <w:tcPr>
            <w:tcW w:w="7842" w:type="dxa"/>
            <w:shd w:val="clear" w:color="auto" w:fill="1C556C" w:themeFill="accent1"/>
          </w:tcPr>
          <w:p w14:paraId="3094CFC6" w14:textId="77777777" w:rsidR="00982BA7" w:rsidRPr="007A5F3F" w:rsidRDefault="00982BA7">
            <w:pPr>
              <w:pStyle w:val="TableTextbold"/>
              <w:rPr>
                <w:color w:val="FFFFFF" w:themeColor="background1"/>
              </w:rPr>
            </w:pPr>
            <w:r w:rsidRPr="007A5F3F">
              <w:rPr>
                <w:color w:val="FFFFFF" w:themeColor="background1"/>
              </w:rPr>
              <w:t>Action</w:t>
            </w:r>
          </w:p>
        </w:tc>
      </w:tr>
      <w:tr w:rsidR="00982BA7" w:rsidRPr="007A5F3F" w14:paraId="5EA8C9F3" w14:textId="77777777" w:rsidTr="00ED5EF7">
        <w:tc>
          <w:tcPr>
            <w:tcW w:w="876" w:type="dxa"/>
          </w:tcPr>
          <w:p w14:paraId="3A6361FE" w14:textId="77777777" w:rsidR="00982BA7" w:rsidRPr="007A5F3F" w:rsidRDefault="00982BA7">
            <w:pPr>
              <w:pStyle w:val="TableText"/>
            </w:pPr>
            <w:r w:rsidRPr="007A5F3F">
              <w:t>1</w:t>
            </w:r>
          </w:p>
        </w:tc>
        <w:tc>
          <w:tcPr>
            <w:tcW w:w="7842" w:type="dxa"/>
          </w:tcPr>
          <w:p w14:paraId="11B31668" w14:textId="77777777" w:rsidR="00982BA7" w:rsidRPr="007A5F3F" w:rsidRDefault="00982BA7">
            <w:pPr>
              <w:pStyle w:val="TableText"/>
              <w:spacing w:after="0"/>
            </w:pPr>
            <w:r w:rsidRPr="007A5F3F">
              <w:t xml:space="preserve">Click the </w:t>
            </w:r>
            <w:r w:rsidRPr="007A5F3F">
              <w:rPr>
                <w:b/>
              </w:rPr>
              <w:t xml:space="preserve">Applications </w:t>
            </w:r>
            <w:r w:rsidRPr="007A5F3F">
              <w:t xml:space="preserve">link in the content menu. </w:t>
            </w:r>
          </w:p>
          <w:p w14:paraId="1E6F520D" w14:textId="77777777" w:rsidR="00982BA7" w:rsidRPr="007A5F3F" w:rsidRDefault="00982BA7">
            <w:pPr>
              <w:pStyle w:val="TableText"/>
            </w:pPr>
            <w:r w:rsidRPr="007A5F3F">
              <w:rPr>
                <w:b/>
                <w:bCs/>
              </w:rPr>
              <w:t>Result</w:t>
            </w:r>
            <w:r w:rsidRPr="007A5F3F">
              <w:t xml:space="preserve">: The </w:t>
            </w:r>
            <w:r w:rsidRPr="007A5F3F">
              <w:rPr>
                <w:b/>
                <w:bCs/>
              </w:rPr>
              <w:t xml:space="preserve">Applications </w:t>
            </w:r>
            <w:r w:rsidRPr="007A5F3F">
              <w:t xml:space="preserve">screen displays. </w:t>
            </w:r>
          </w:p>
          <w:p w14:paraId="2FAB6E07" w14:textId="06ADF6F8" w:rsidR="00982BA7" w:rsidRPr="007A5F3F" w:rsidRDefault="003F351E">
            <w:pPr>
              <w:pStyle w:val="TableText"/>
            </w:pPr>
            <w:r w:rsidRPr="007A5F3F">
              <w:rPr>
                <w:noProof/>
              </w:rPr>
              <w:drawing>
                <wp:inline distT="0" distB="0" distL="0" distR="0" wp14:anchorId="5AE82A7C" wp14:editId="62217877">
                  <wp:extent cx="4478274" cy="2208504"/>
                  <wp:effectExtent l="57150" t="57150" r="98425" b="10096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478274" cy="220850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tc>
      </w:tr>
      <w:tr w:rsidR="00982BA7" w:rsidRPr="007A5F3F" w14:paraId="6E5987D1" w14:textId="77777777" w:rsidTr="00ED5EF7">
        <w:tc>
          <w:tcPr>
            <w:tcW w:w="876" w:type="dxa"/>
          </w:tcPr>
          <w:p w14:paraId="0C584D17" w14:textId="77777777" w:rsidR="00982BA7" w:rsidRPr="007A5F3F" w:rsidRDefault="00982BA7" w:rsidP="00D029E2">
            <w:pPr>
              <w:pStyle w:val="TableText"/>
              <w:keepNext/>
            </w:pPr>
            <w:r w:rsidRPr="007A5F3F">
              <w:lastRenderedPageBreak/>
              <w:t>2</w:t>
            </w:r>
          </w:p>
        </w:tc>
        <w:tc>
          <w:tcPr>
            <w:tcW w:w="7842" w:type="dxa"/>
          </w:tcPr>
          <w:p w14:paraId="32922EB8" w14:textId="6D0E9768" w:rsidR="00982BA7" w:rsidRPr="007A5F3F" w:rsidRDefault="00982BA7">
            <w:pPr>
              <w:pStyle w:val="TableText"/>
            </w:pPr>
            <w:r w:rsidRPr="007A5F3F">
              <w:t xml:space="preserve">Select </w:t>
            </w:r>
            <w:r w:rsidR="004845DA" w:rsidRPr="007A5F3F">
              <w:t>Site Class Change</w:t>
            </w:r>
            <w:r w:rsidRPr="007A5F3F">
              <w:t xml:space="preserve"> from the </w:t>
            </w:r>
            <w:r w:rsidRPr="007A5F3F">
              <w:rPr>
                <w:b/>
              </w:rPr>
              <w:t>Application Type</w:t>
            </w:r>
            <w:r w:rsidRPr="007A5F3F">
              <w:t xml:space="preserve"> drop-down list.</w:t>
            </w:r>
          </w:p>
          <w:p w14:paraId="2D1707A3" w14:textId="77777777" w:rsidR="00982BA7" w:rsidRPr="007A5F3F" w:rsidRDefault="00982BA7">
            <w:pPr>
              <w:pStyle w:val="TableText"/>
            </w:pPr>
            <w:r w:rsidRPr="007A5F3F">
              <w:t xml:space="preserve">Click the </w:t>
            </w:r>
            <w:r w:rsidRPr="007A5F3F">
              <w:rPr>
                <w:b/>
              </w:rPr>
              <w:t>Create</w:t>
            </w:r>
            <w:r w:rsidRPr="007A5F3F">
              <w:t xml:space="preserve"> button.</w:t>
            </w:r>
          </w:p>
          <w:p w14:paraId="678CB3EE" w14:textId="384F6E5B" w:rsidR="00982BA7" w:rsidRPr="007A5F3F" w:rsidRDefault="00982BA7">
            <w:pPr>
              <w:pStyle w:val="TableText"/>
            </w:pPr>
            <w:r w:rsidRPr="007A5F3F">
              <w:t xml:space="preserve">Result: The </w:t>
            </w:r>
            <w:r w:rsidR="0072240E" w:rsidRPr="007A5F3F">
              <w:rPr>
                <w:b/>
              </w:rPr>
              <w:t>Site Class Change</w:t>
            </w:r>
            <w:r w:rsidRPr="007A5F3F">
              <w:rPr>
                <w:b/>
              </w:rPr>
              <w:t xml:space="preserve"> Application</w:t>
            </w:r>
            <w:r w:rsidRPr="007A5F3F">
              <w:t xml:space="preserve"> screen displays. </w:t>
            </w:r>
          </w:p>
          <w:p w14:paraId="1BDFA8C0" w14:textId="7CC029C9" w:rsidR="00982BA7" w:rsidRPr="007A5F3F" w:rsidRDefault="0072240E">
            <w:pPr>
              <w:pStyle w:val="TableText"/>
            </w:pPr>
            <w:r w:rsidRPr="007A5F3F">
              <w:rPr>
                <w:noProof/>
                <w:lang w:eastAsia="ja-JP"/>
              </w:rPr>
              <w:drawing>
                <wp:inline distT="0" distB="0" distL="0" distR="0" wp14:anchorId="730FF3BC" wp14:editId="2420DAF5">
                  <wp:extent cx="4660265" cy="3206292"/>
                  <wp:effectExtent l="57150" t="57150" r="102235" b="895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660265" cy="32062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tc>
      </w:tr>
      <w:tr w:rsidR="00982BA7" w:rsidRPr="007A5F3F" w14:paraId="036BD83D" w14:textId="77777777" w:rsidTr="00ED5EF7">
        <w:tc>
          <w:tcPr>
            <w:tcW w:w="876" w:type="dxa"/>
          </w:tcPr>
          <w:p w14:paraId="7BBC545C" w14:textId="77777777" w:rsidR="00982BA7" w:rsidRPr="007A5F3F" w:rsidRDefault="00982BA7">
            <w:pPr>
              <w:pStyle w:val="TableText"/>
            </w:pPr>
            <w:r w:rsidRPr="007A5F3F">
              <w:t>3</w:t>
            </w:r>
          </w:p>
        </w:tc>
        <w:tc>
          <w:tcPr>
            <w:tcW w:w="7842" w:type="dxa"/>
          </w:tcPr>
          <w:p w14:paraId="02FD3BF2" w14:textId="55E76ECC" w:rsidR="00982BA7" w:rsidRPr="007A5F3F" w:rsidRDefault="00982BA7" w:rsidP="00ED5EF7">
            <w:pPr>
              <w:pStyle w:val="TableText"/>
              <w:spacing w:after="120"/>
            </w:pPr>
            <w:r w:rsidRPr="007A5F3F">
              <w:t>Complete the following fields</w:t>
            </w:r>
            <w:r w:rsidR="00D029E2" w:rsidRPr="007A5F3F">
              <w:t>.</w:t>
            </w:r>
            <w:r w:rsidRPr="007A5F3F">
              <w:t xml:space="preserve"> </w:t>
            </w:r>
          </w:p>
          <w:tbl>
            <w:tblPr>
              <w:tblW w:w="7484"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266"/>
              <w:gridCol w:w="5218"/>
            </w:tblGrid>
            <w:tr w:rsidR="00982BA7" w:rsidRPr="007A5F3F" w14:paraId="289150C5" w14:textId="77777777" w:rsidTr="00A77FF7">
              <w:trPr>
                <w:trHeight w:val="350"/>
              </w:trPr>
              <w:tc>
                <w:tcPr>
                  <w:tcW w:w="2266" w:type="dxa"/>
                  <w:tcBorders>
                    <w:left w:val="nil"/>
                  </w:tcBorders>
                  <w:shd w:val="clear" w:color="auto" w:fill="E6E6E6"/>
                </w:tcPr>
                <w:p w14:paraId="47F16364" w14:textId="77777777" w:rsidR="00982BA7" w:rsidRPr="007A5F3F" w:rsidRDefault="00982BA7" w:rsidP="00B82544">
                  <w:pPr>
                    <w:pStyle w:val="TableText"/>
                    <w:spacing w:before="40" w:after="40"/>
                    <w:rPr>
                      <w:b/>
                      <w:bCs/>
                    </w:rPr>
                  </w:pPr>
                  <w:r w:rsidRPr="007A5F3F">
                    <w:rPr>
                      <w:b/>
                      <w:bCs/>
                    </w:rPr>
                    <w:t>Field</w:t>
                  </w:r>
                </w:p>
              </w:tc>
              <w:tc>
                <w:tcPr>
                  <w:tcW w:w="5218" w:type="dxa"/>
                  <w:tcBorders>
                    <w:right w:val="nil"/>
                  </w:tcBorders>
                  <w:shd w:val="clear" w:color="auto" w:fill="E6E6E6"/>
                </w:tcPr>
                <w:p w14:paraId="127EE12E" w14:textId="77777777" w:rsidR="00982BA7" w:rsidRPr="007A5F3F" w:rsidRDefault="00982BA7" w:rsidP="00B82544">
                  <w:pPr>
                    <w:pStyle w:val="TableText"/>
                    <w:spacing w:before="40" w:after="40"/>
                    <w:rPr>
                      <w:b/>
                      <w:bCs/>
                    </w:rPr>
                  </w:pPr>
                  <w:r w:rsidRPr="007A5F3F">
                    <w:rPr>
                      <w:b/>
                      <w:bCs/>
                    </w:rPr>
                    <w:t>Description</w:t>
                  </w:r>
                </w:p>
              </w:tc>
            </w:tr>
            <w:tr w:rsidR="00982BA7" w:rsidRPr="007A5F3F" w14:paraId="5F8AE993" w14:textId="77777777" w:rsidTr="00A77FF7">
              <w:tc>
                <w:tcPr>
                  <w:tcW w:w="2266" w:type="dxa"/>
                  <w:tcBorders>
                    <w:left w:val="nil"/>
                  </w:tcBorders>
                </w:tcPr>
                <w:p w14:paraId="69D44BBD" w14:textId="4E4B675C" w:rsidR="00982BA7" w:rsidRPr="007A5F3F" w:rsidRDefault="001E31D0" w:rsidP="00B82544">
                  <w:pPr>
                    <w:pStyle w:val="TableText"/>
                    <w:spacing w:before="40" w:after="40"/>
                  </w:pPr>
                  <w:r w:rsidRPr="007A5F3F">
                    <w:t xml:space="preserve">Proposed </w:t>
                  </w:r>
                  <w:r w:rsidR="00D24980" w:rsidRPr="007A5F3F">
                    <w:t>c</w:t>
                  </w:r>
                  <w:r w:rsidRPr="007A5F3F">
                    <w:t>lass</w:t>
                  </w:r>
                </w:p>
              </w:tc>
              <w:tc>
                <w:tcPr>
                  <w:tcW w:w="5218" w:type="dxa"/>
                  <w:tcBorders>
                    <w:right w:val="nil"/>
                  </w:tcBorders>
                </w:tcPr>
                <w:p w14:paraId="106A7804" w14:textId="026C8FC1" w:rsidR="00982BA7" w:rsidRPr="007A5F3F" w:rsidRDefault="00982BA7" w:rsidP="00B82544">
                  <w:pPr>
                    <w:pStyle w:val="TableText"/>
                    <w:spacing w:before="40" w:after="40"/>
                  </w:pPr>
                  <w:r w:rsidRPr="007A5F3F">
                    <w:t xml:space="preserve">Select the </w:t>
                  </w:r>
                  <w:r w:rsidR="001E31D0" w:rsidRPr="007A5F3F">
                    <w:t>site class you wish to be changed to</w:t>
                  </w:r>
                  <w:r w:rsidRPr="007A5F3F">
                    <w:t>.</w:t>
                  </w:r>
                </w:p>
              </w:tc>
            </w:tr>
            <w:tr w:rsidR="00982BA7" w:rsidRPr="007A5F3F" w14:paraId="028BFFC1" w14:textId="77777777" w:rsidTr="00A77FF7">
              <w:tc>
                <w:tcPr>
                  <w:tcW w:w="2266" w:type="dxa"/>
                  <w:tcBorders>
                    <w:left w:val="nil"/>
                  </w:tcBorders>
                </w:tcPr>
                <w:p w14:paraId="6F2F881D" w14:textId="3DC91CCC" w:rsidR="00982BA7" w:rsidRPr="007A5F3F" w:rsidRDefault="001E31D0" w:rsidP="00B82544">
                  <w:pPr>
                    <w:pStyle w:val="TableText"/>
                    <w:spacing w:before="40" w:after="40"/>
                  </w:pPr>
                  <w:r w:rsidRPr="007A5F3F">
                    <w:t>Effective date</w:t>
                  </w:r>
                </w:p>
              </w:tc>
              <w:tc>
                <w:tcPr>
                  <w:tcW w:w="5218" w:type="dxa"/>
                  <w:tcBorders>
                    <w:right w:val="nil"/>
                  </w:tcBorders>
                </w:tcPr>
                <w:p w14:paraId="5B6310E5" w14:textId="1DBB6E8E" w:rsidR="00982BA7" w:rsidRPr="007A5F3F" w:rsidRDefault="001E31D0" w:rsidP="00B82544">
                  <w:pPr>
                    <w:pStyle w:val="TableText"/>
                    <w:spacing w:before="40" w:after="40"/>
                  </w:pPr>
                  <w:r w:rsidRPr="007A5F3F">
                    <w:t>Select the date with which the site class change will go into effect at the facility.</w:t>
                  </w:r>
                </w:p>
              </w:tc>
            </w:tr>
            <w:tr w:rsidR="00982BA7" w:rsidRPr="007A5F3F" w14:paraId="56673688" w14:textId="77777777" w:rsidTr="00A77FF7">
              <w:tc>
                <w:tcPr>
                  <w:tcW w:w="2266" w:type="dxa"/>
                  <w:tcBorders>
                    <w:left w:val="nil"/>
                  </w:tcBorders>
                </w:tcPr>
                <w:p w14:paraId="4FDF4B6E" w14:textId="676298EC" w:rsidR="00982BA7" w:rsidRPr="007A5F3F" w:rsidRDefault="001E31D0" w:rsidP="00B82544">
                  <w:pPr>
                    <w:pStyle w:val="TableText"/>
                    <w:spacing w:before="40" w:after="40"/>
                  </w:pPr>
                  <w:r w:rsidRPr="007A5F3F">
                    <w:t xml:space="preserve">Reason for </w:t>
                  </w:r>
                  <w:r w:rsidR="00E8269B" w:rsidRPr="007A5F3F">
                    <w:t>c</w:t>
                  </w:r>
                  <w:r w:rsidRPr="007A5F3F">
                    <w:t xml:space="preserve">hange of </w:t>
                  </w:r>
                  <w:r w:rsidR="00E8269B" w:rsidRPr="007A5F3F">
                    <w:t>c</w:t>
                  </w:r>
                  <w:r w:rsidRPr="007A5F3F">
                    <w:t>lass</w:t>
                  </w:r>
                </w:p>
              </w:tc>
              <w:tc>
                <w:tcPr>
                  <w:tcW w:w="5218" w:type="dxa"/>
                  <w:tcBorders>
                    <w:right w:val="nil"/>
                  </w:tcBorders>
                </w:tcPr>
                <w:p w14:paraId="445D9D45" w14:textId="361FCE1B" w:rsidR="00982BA7" w:rsidRPr="007A5F3F" w:rsidRDefault="00E8269B" w:rsidP="00B82544">
                  <w:pPr>
                    <w:pStyle w:val="TableText"/>
                    <w:spacing w:before="40" w:after="40"/>
                  </w:pPr>
                  <w:r w:rsidRPr="007A5F3F">
                    <w:t>Please select the reason that your site class is changing</w:t>
                  </w:r>
                  <w:r w:rsidR="003B6DC2" w:rsidRPr="007A5F3F">
                    <w:t xml:space="preserve">. Note: Depending on your selection, you may be asked to provide additional information, such as </w:t>
                  </w:r>
                  <w:r w:rsidR="00EA1F0B" w:rsidRPr="007A5F3F">
                    <w:t>“New waste type accepted”</w:t>
                  </w:r>
                  <w:r w:rsidR="00D24980" w:rsidRPr="007A5F3F">
                    <w:t>.</w:t>
                  </w:r>
                </w:p>
              </w:tc>
            </w:tr>
            <w:tr w:rsidR="00982BA7" w:rsidRPr="007A5F3F" w14:paraId="313C8402" w14:textId="77777777" w:rsidTr="00A77FF7">
              <w:tc>
                <w:tcPr>
                  <w:tcW w:w="2266" w:type="dxa"/>
                  <w:tcBorders>
                    <w:left w:val="nil"/>
                  </w:tcBorders>
                </w:tcPr>
                <w:p w14:paraId="50A3F0C6" w14:textId="4C917544" w:rsidR="00982BA7" w:rsidRPr="007A5F3F" w:rsidRDefault="00EA1F0B" w:rsidP="00B82544">
                  <w:pPr>
                    <w:pStyle w:val="TableText"/>
                    <w:spacing w:before="40" w:after="40"/>
                  </w:pPr>
                  <w:r w:rsidRPr="007A5F3F">
                    <w:t>Any infrastructural changes to the current facility</w:t>
                  </w:r>
                </w:p>
              </w:tc>
              <w:tc>
                <w:tcPr>
                  <w:tcW w:w="5218" w:type="dxa"/>
                  <w:tcBorders>
                    <w:right w:val="nil"/>
                  </w:tcBorders>
                </w:tcPr>
                <w:p w14:paraId="3C58AEF3" w14:textId="6C00FBAA" w:rsidR="00982BA7" w:rsidRPr="007A5F3F" w:rsidRDefault="00982BA7" w:rsidP="00B82544">
                  <w:pPr>
                    <w:pStyle w:val="TableText"/>
                    <w:spacing w:before="40" w:after="40"/>
                  </w:pPr>
                  <w:r w:rsidRPr="007A5F3F">
                    <w:t xml:space="preserve">Select </w:t>
                  </w:r>
                  <w:r w:rsidR="00EA1F0B" w:rsidRPr="007A5F3F">
                    <w:t xml:space="preserve">if there are any infrastructural changes to the facility. </w:t>
                  </w:r>
                  <w:r w:rsidR="00512480" w:rsidRPr="007A5F3F">
                    <w:t xml:space="preserve">If </w:t>
                  </w:r>
                  <w:r w:rsidR="002F0B27" w:rsidRPr="007A5F3F">
                    <w:t>yes</w:t>
                  </w:r>
                  <w:r w:rsidR="00512480" w:rsidRPr="007A5F3F">
                    <w:t>, have appropriate resource consents be obtained?</w:t>
                  </w:r>
                </w:p>
              </w:tc>
            </w:tr>
            <w:tr w:rsidR="00982BA7" w:rsidRPr="007A5F3F" w14:paraId="4DD66907" w14:textId="77777777" w:rsidTr="00A77FF7">
              <w:tc>
                <w:tcPr>
                  <w:tcW w:w="2266" w:type="dxa"/>
                  <w:tcBorders>
                    <w:left w:val="nil"/>
                  </w:tcBorders>
                </w:tcPr>
                <w:p w14:paraId="79A1117F" w14:textId="034CA240" w:rsidR="00982BA7" w:rsidRPr="007A5F3F" w:rsidRDefault="00512480" w:rsidP="00B82544">
                  <w:pPr>
                    <w:pStyle w:val="TableText"/>
                    <w:spacing w:before="40" w:after="40"/>
                  </w:pPr>
                  <w:r w:rsidRPr="007A5F3F">
                    <w:t>Any changes to the gate fees</w:t>
                  </w:r>
                </w:p>
              </w:tc>
              <w:tc>
                <w:tcPr>
                  <w:tcW w:w="5218" w:type="dxa"/>
                  <w:tcBorders>
                    <w:right w:val="nil"/>
                  </w:tcBorders>
                </w:tcPr>
                <w:p w14:paraId="33292DFF" w14:textId="52BBC4F4" w:rsidR="00982BA7" w:rsidRPr="007A5F3F" w:rsidRDefault="00512480" w:rsidP="00B82544">
                  <w:pPr>
                    <w:pStyle w:val="TableText"/>
                    <w:spacing w:before="40" w:after="40"/>
                  </w:pPr>
                  <w:r w:rsidRPr="007A5F3F">
                    <w:t>Select if there are any changes to the gate fees, and</w:t>
                  </w:r>
                  <w:r w:rsidR="00AD46F1" w:rsidRPr="007A5F3F">
                    <w:t>,</w:t>
                  </w:r>
                  <w:r w:rsidRPr="007A5F3F">
                    <w:t xml:space="preserve"> if </w:t>
                  </w:r>
                  <w:r w:rsidR="000A6DE7" w:rsidRPr="007A5F3F">
                    <w:t>so,</w:t>
                  </w:r>
                  <w:r w:rsidRPr="007A5F3F">
                    <w:t xml:space="preserve"> </w:t>
                  </w:r>
                  <w:r w:rsidR="002F0B27" w:rsidRPr="007A5F3F">
                    <w:t>enter the revised fees per tonne.</w:t>
                  </w:r>
                </w:p>
              </w:tc>
            </w:tr>
            <w:tr w:rsidR="00982BA7" w:rsidRPr="007A5F3F" w14:paraId="7188B9C3" w14:textId="77777777" w:rsidTr="00A77FF7">
              <w:tc>
                <w:tcPr>
                  <w:tcW w:w="2266" w:type="dxa"/>
                  <w:tcBorders>
                    <w:left w:val="nil"/>
                  </w:tcBorders>
                </w:tcPr>
                <w:p w14:paraId="3587FFC5" w14:textId="490010E2" w:rsidR="00982BA7" w:rsidRPr="007A5F3F" w:rsidRDefault="000A6DE7" w:rsidP="00B82544">
                  <w:pPr>
                    <w:pStyle w:val="TableText"/>
                    <w:spacing w:before="40" w:after="40"/>
                  </w:pPr>
                  <w:r w:rsidRPr="007A5F3F">
                    <w:t xml:space="preserve">Additional </w:t>
                  </w:r>
                  <w:r w:rsidR="00D24980" w:rsidRPr="007A5F3F">
                    <w:t>c</w:t>
                  </w:r>
                  <w:r w:rsidRPr="007A5F3F">
                    <w:t>omments</w:t>
                  </w:r>
                </w:p>
              </w:tc>
              <w:tc>
                <w:tcPr>
                  <w:tcW w:w="5218" w:type="dxa"/>
                  <w:tcBorders>
                    <w:right w:val="nil"/>
                  </w:tcBorders>
                </w:tcPr>
                <w:p w14:paraId="3D6BF452" w14:textId="3C44DC28" w:rsidR="00982BA7" w:rsidRPr="007A5F3F" w:rsidRDefault="000A6DE7" w:rsidP="00B82544">
                  <w:pPr>
                    <w:pStyle w:val="TableText"/>
                    <w:spacing w:before="40" w:after="40"/>
                  </w:pPr>
                  <w:r w:rsidRPr="007A5F3F">
                    <w:t xml:space="preserve">Please </w:t>
                  </w:r>
                  <w:r w:rsidR="00054DB7" w:rsidRPr="007A5F3F">
                    <w:t xml:space="preserve">provide any additional comments that </w:t>
                  </w:r>
                  <w:r w:rsidR="006C0CDF" w:rsidRPr="007A5F3F">
                    <w:t>could</w:t>
                  </w:r>
                  <w:r w:rsidR="00054DB7" w:rsidRPr="007A5F3F">
                    <w:t xml:space="preserve"> help us assess your application for a site class change</w:t>
                  </w:r>
                </w:p>
              </w:tc>
            </w:tr>
            <w:tr w:rsidR="00982BA7" w:rsidRPr="007A5F3F" w14:paraId="7BA851C2" w14:textId="77777777" w:rsidTr="00A77FF7">
              <w:tc>
                <w:tcPr>
                  <w:tcW w:w="2266" w:type="dxa"/>
                  <w:tcBorders>
                    <w:left w:val="nil"/>
                    <w:bottom w:val="nil"/>
                    <w:right w:val="nil"/>
                  </w:tcBorders>
                </w:tcPr>
                <w:p w14:paraId="59FBD6C4" w14:textId="77777777" w:rsidR="00982BA7" w:rsidRPr="007A5F3F" w:rsidRDefault="00982BA7">
                  <w:pPr>
                    <w:pStyle w:val="TableText"/>
                    <w:spacing w:before="0" w:after="0" w:line="240" w:lineRule="auto"/>
                  </w:pPr>
                </w:p>
              </w:tc>
              <w:tc>
                <w:tcPr>
                  <w:tcW w:w="5218" w:type="dxa"/>
                  <w:tcBorders>
                    <w:left w:val="nil"/>
                    <w:bottom w:val="nil"/>
                    <w:right w:val="nil"/>
                  </w:tcBorders>
                </w:tcPr>
                <w:p w14:paraId="2D6AF791" w14:textId="77777777" w:rsidR="00982BA7" w:rsidRPr="007A5F3F" w:rsidRDefault="00982BA7">
                  <w:pPr>
                    <w:pStyle w:val="TableText"/>
                    <w:spacing w:before="0" w:after="0" w:line="240" w:lineRule="auto"/>
                  </w:pPr>
                </w:p>
              </w:tc>
            </w:tr>
          </w:tbl>
          <w:p w14:paraId="035588C0" w14:textId="77777777" w:rsidR="00982BA7" w:rsidRPr="007A5F3F" w:rsidRDefault="00982BA7">
            <w:pPr>
              <w:pStyle w:val="TableText"/>
              <w:spacing w:before="0" w:after="0" w:line="240" w:lineRule="auto"/>
            </w:pPr>
          </w:p>
        </w:tc>
      </w:tr>
      <w:tr w:rsidR="00EF6C51" w:rsidRPr="007A5F3F" w14:paraId="7140BAEE" w14:textId="77777777" w:rsidTr="00ED5EF7">
        <w:tc>
          <w:tcPr>
            <w:tcW w:w="876" w:type="dxa"/>
          </w:tcPr>
          <w:p w14:paraId="000FBC35" w14:textId="572A6DB9" w:rsidR="00EF6C51" w:rsidRPr="007A5F3F" w:rsidRDefault="00EF6C51" w:rsidP="00ED5EF7">
            <w:pPr>
              <w:pStyle w:val="TableText"/>
            </w:pPr>
            <w:r w:rsidRPr="007A5F3F">
              <w:t>4</w:t>
            </w:r>
          </w:p>
        </w:tc>
        <w:tc>
          <w:tcPr>
            <w:tcW w:w="7842" w:type="dxa"/>
          </w:tcPr>
          <w:p w14:paraId="6BD7C041" w14:textId="35F8AE3A" w:rsidR="004E51FA" w:rsidRPr="007A5F3F" w:rsidRDefault="004E51FA">
            <w:pPr>
              <w:pStyle w:val="TableText"/>
            </w:pPr>
            <w:r w:rsidRPr="007A5F3F">
              <w:t>Check the box certifying that the information you are providing is true and correct and that you are authorised to submit the application on behalf of the DFO.</w:t>
            </w:r>
          </w:p>
          <w:p w14:paraId="76B3F812" w14:textId="7311AFFA" w:rsidR="004E51FA" w:rsidRPr="007A5F3F" w:rsidRDefault="00813C09">
            <w:pPr>
              <w:pStyle w:val="TableText"/>
            </w:pPr>
            <w:r w:rsidRPr="007A5F3F">
              <w:rPr>
                <w:noProof/>
              </w:rPr>
              <w:drawing>
                <wp:inline distT="0" distB="0" distL="0" distR="0" wp14:anchorId="0898FC77" wp14:editId="6BAE66B0">
                  <wp:extent cx="4695825" cy="266700"/>
                  <wp:effectExtent l="57150" t="57150" r="104775" b="9525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695825" cy="2667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tc>
      </w:tr>
      <w:tr w:rsidR="00982BA7" w:rsidRPr="007A5F3F" w14:paraId="31C5F452" w14:textId="77777777" w:rsidTr="00ED5EF7">
        <w:tc>
          <w:tcPr>
            <w:tcW w:w="876" w:type="dxa"/>
          </w:tcPr>
          <w:p w14:paraId="5B534F43" w14:textId="411D045A" w:rsidR="00982BA7" w:rsidRPr="007A5F3F" w:rsidRDefault="00EF6C51" w:rsidP="00ED5EF7">
            <w:pPr>
              <w:pStyle w:val="TableText"/>
            </w:pPr>
            <w:r w:rsidRPr="007A5F3F">
              <w:t>5</w:t>
            </w:r>
          </w:p>
        </w:tc>
        <w:tc>
          <w:tcPr>
            <w:tcW w:w="7842" w:type="dxa"/>
          </w:tcPr>
          <w:p w14:paraId="26149289" w14:textId="77777777" w:rsidR="00982BA7" w:rsidRPr="007A5F3F" w:rsidRDefault="00982BA7">
            <w:pPr>
              <w:pStyle w:val="TableText"/>
            </w:pPr>
            <w:r w:rsidRPr="007A5F3F">
              <w:t xml:space="preserve">To attach supporting evidence to the application, click the </w:t>
            </w:r>
            <w:r w:rsidRPr="007A5F3F">
              <w:rPr>
                <w:b/>
              </w:rPr>
              <w:t xml:space="preserve">Browse… </w:t>
            </w:r>
            <w:r w:rsidRPr="007A5F3F">
              <w:t xml:space="preserve">button, select the relevant files, and click </w:t>
            </w:r>
            <w:r w:rsidRPr="007A5F3F">
              <w:rPr>
                <w:b/>
              </w:rPr>
              <w:t>Open</w:t>
            </w:r>
            <w:r w:rsidRPr="007A5F3F">
              <w:t>.</w:t>
            </w:r>
          </w:p>
          <w:p w14:paraId="7E465966" w14:textId="3EEE5A0B" w:rsidR="00982BA7" w:rsidRPr="007A5F3F" w:rsidRDefault="00982BA7">
            <w:pPr>
              <w:pStyle w:val="TableTextbold"/>
            </w:pPr>
            <w:r w:rsidRPr="007A5F3F">
              <w:t>Note</w:t>
            </w:r>
            <w:r w:rsidR="00AD46F1" w:rsidRPr="007A5F3F">
              <w:t>s</w:t>
            </w:r>
            <w:r w:rsidRPr="007A5F3F">
              <w:t>:</w:t>
            </w:r>
          </w:p>
          <w:p w14:paraId="6BE090C4" w14:textId="77777777" w:rsidR="00982BA7" w:rsidRPr="007A5F3F" w:rsidRDefault="00982BA7">
            <w:pPr>
              <w:pStyle w:val="TableBullet"/>
            </w:pPr>
            <w:r w:rsidRPr="007A5F3F">
              <w:t xml:space="preserve">to attach additional files, click the </w:t>
            </w:r>
            <w:r w:rsidRPr="007A5F3F">
              <w:rPr>
                <w:b/>
              </w:rPr>
              <w:t>Browse…</w:t>
            </w:r>
            <w:r w:rsidRPr="007A5F3F">
              <w:t xml:space="preserve"> button</w:t>
            </w:r>
          </w:p>
          <w:p w14:paraId="211EB301" w14:textId="77777777" w:rsidR="00982BA7" w:rsidRPr="007A5F3F" w:rsidRDefault="00982BA7">
            <w:pPr>
              <w:pStyle w:val="TableBullet"/>
            </w:pPr>
            <w:r w:rsidRPr="007A5F3F">
              <w:t>the maximum file size is</w:t>
            </w:r>
            <w:r w:rsidRPr="007A5F3F">
              <w:rPr>
                <w:spacing w:val="-7"/>
              </w:rPr>
              <w:t xml:space="preserve"> </w:t>
            </w:r>
            <w:r w:rsidRPr="007A5F3F">
              <w:t>4 MB.</w:t>
            </w:r>
          </w:p>
        </w:tc>
      </w:tr>
      <w:tr w:rsidR="00982BA7" w:rsidRPr="007A5F3F" w14:paraId="4A121B2A" w14:textId="77777777" w:rsidTr="00ED5EF7">
        <w:tc>
          <w:tcPr>
            <w:tcW w:w="876" w:type="dxa"/>
          </w:tcPr>
          <w:p w14:paraId="123AC828" w14:textId="7698F557" w:rsidR="00982BA7" w:rsidRPr="007A5F3F" w:rsidRDefault="00EF6C51" w:rsidP="00DB6927">
            <w:pPr>
              <w:pStyle w:val="TableText"/>
              <w:keepNext/>
            </w:pPr>
            <w:r w:rsidRPr="007A5F3F">
              <w:rPr>
                <w:sz w:val="20"/>
              </w:rPr>
              <w:lastRenderedPageBreak/>
              <w:t>6</w:t>
            </w:r>
            <w:r w:rsidRPr="007A5F3F">
              <w:t xml:space="preserve"> </w:t>
            </w:r>
          </w:p>
        </w:tc>
        <w:tc>
          <w:tcPr>
            <w:tcW w:w="7842" w:type="dxa"/>
          </w:tcPr>
          <w:p w14:paraId="741D5C41" w14:textId="77777777" w:rsidR="00982BA7" w:rsidRPr="007A5F3F" w:rsidRDefault="00982BA7" w:rsidP="00ED5EF7">
            <w:pPr>
              <w:pStyle w:val="TableText"/>
            </w:pPr>
            <w:r w:rsidRPr="007A5F3F">
              <w:t xml:space="preserve">Click the </w:t>
            </w:r>
            <w:r w:rsidRPr="007A5F3F">
              <w:rPr>
                <w:b/>
              </w:rPr>
              <w:t xml:space="preserve">Submit </w:t>
            </w:r>
            <w:r w:rsidRPr="007A5F3F">
              <w:t>button.</w:t>
            </w:r>
          </w:p>
          <w:p w14:paraId="25690C85" w14:textId="77777777" w:rsidR="00982BA7" w:rsidRPr="007A5F3F" w:rsidRDefault="00982BA7">
            <w:pPr>
              <w:pStyle w:val="TableText"/>
            </w:pPr>
            <w:r w:rsidRPr="007A5F3F">
              <w:rPr>
                <w:b/>
              </w:rPr>
              <w:t>Result</w:t>
            </w:r>
            <w:r w:rsidRPr="007A5F3F">
              <w:t xml:space="preserve">: You are returned to the Application summary screen and the Waiver application appears in the list with the status </w:t>
            </w:r>
            <w:r w:rsidRPr="007A5F3F">
              <w:rPr>
                <w:b/>
              </w:rPr>
              <w:t>Submitted.</w:t>
            </w:r>
          </w:p>
        </w:tc>
      </w:tr>
    </w:tbl>
    <w:p w14:paraId="33A8F3B9" w14:textId="77777777" w:rsidR="00982BA7" w:rsidRPr="007A5F3F" w:rsidRDefault="00982BA7" w:rsidP="00DB6927">
      <w:pPr>
        <w:pStyle w:val="Heading3"/>
        <w:spacing w:before="440"/>
      </w:pPr>
      <w:r w:rsidRPr="007A5F3F">
        <w:t>What happens next?</w:t>
      </w:r>
    </w:p>
    <w:p w14:paraId="0F141E6B" w14:textId="77777777" w:rsidR="004A686E" w:rsidRPr="007A5F3F" w:rsidRDefault="004A686E" w:rsidP="004A686E">
      <w:pPr>
        <w:pStyle w:val="BodyText"/>
      </w:pPr>
      <w:r w:rsidRPr="007A5F3F">
        <w:t>We will consider your application and advise you of the outcome.</w:t>
      </w:r>
    </w:p>
    <w:p w14:paraId="211AB3B7" w14:textId="229491C2" w:rsidR="00982BA7" w:rsidRPr="007A5F3F" w:rsidRDefault="00982BA7" w:rsidP="00FA18EF">
      <w:pPr>
        <w:pStyle w:val="BodyText"/>
      </w:pPr>
      <w:r w:rsidRPr="007A5F3F">
        <w:t xml:space="preserve">If a </w:t>
      </w:r>
      <w:r w:rsidR="00813C09" w:rsidRPr="007A5F3F">
        <w:t>site class change</w:t>
      </w:r>
      <w:r w:rsidRPr="007A5F3F">
        <w:t xml:space="preserve"> is granted, </w:t>
      </w:r>
      <w:r w:rsidR="00813C09" w:rsidRPr="007A5F3F">
        <w:t xml:space="preserve">you will be informed </w:t>
      </w:r>
      <w:r w:rsidR="003E3223" w:rsidRPr="007A5F3F">
        <w:t xml:space="preserve">via the application </w:t>
      </w:r>
      <w:r w:rsidR="00813C09" w:rsidRPr="007A5F3F">
        <w:t xml:space="preserve">as at which date the site class change will take </w:t>
      </w:r>
      <w:r w:rsidR="003E3223" w:rsidRPr="007A5F3F">
        <w:t xml:space="preserve">effect. New </w:t>
      </w:r>
      <w:r w:rsidR="00630BE8" w:rsidRPr="007A5F3F">
        <w:t>c</w:t>
      </w:r>
      <w:r w:rsidR="003E3223" w:rsidRPr="007A5F3F">
        <w:t>lass</w:t>
      </w:r>
      <w:r w:rsidR="009204BB" w:rsidRPr="007A5F3F">
        <w:t xml:space="preserve"> waste</w:t>
      </w:r>
      <w:r w:rsidR="003E3223" w:rsidRPr="007A5F3F">
        <w:t xml:space="preserve"> returns</w:t>
      </w:r>
      <w:r w:rsidR="009204BB" w:rsidRPr="007A5F3F">
        <w:t xml:space="preserve"> and activity category reports</w:t>
      </w:r>
      <w:r w:rsidR="003E3223" w:rsidRPr="007A5F3F">
        <w:t xml:space="preserve"> will then be available for </w:t>
      </w:r>
      <w:r w:rsidR="009204BB" w:rsidRPr="007A5F3F">
        <w:t xml:space="preserve">the </w:t>
      </w:r>
      <w:r w:rsidR="003E3223" w:rsidRPr="007A5F3F">
        <w:t>months from that date.</w:t>
      </w:r>
    </w:p>
    <w:p w14:paraId="5A2B971C" w14:textId="77777777" w:rsidR="0055297E" w:rsidRPr="007A5F3F" w:rsidRDefault="00C66C03" w:rsidP="00FA18EF">
      <w:pPr>
        <w:pStyle w:val="Heading2"/>
      </w:pPr>
      <w:bookmarkStart w:id="120" w:name="_Application_summary_screen"/>
      <w:bookmarkStart w:id="121" w:name="_Toc88560787"/>
      <w:bookmarkStart w:id="122" w:name="_Toc174795448"/>
      <w:bookmarkEnd w:id="120"/>
      <w:r w:rsidRPr="007A5F3F">
        <w:t>Application summary screen</w:t>
      </w:r>
      <w:bookmarkEnd w:id="121"/>
      <w:bookmarkEnd w:id="122"/>
    </w:p>
    <w:p w14:paraId="21A5A789" w14:textId="13436691" w:rsidR="00C35384" w:rsidRPr="007A5F3F" w:rsidRDefault="00C35384" w:rsidP="00FA18EF">
      <w:pPr>
        <w:pStyle w:val="BodyText"/>
      </w:pPr>
      <w:r w:rsidRPr="007A5F3F">
        <w:t xml:space="preserve">You can view the status of pending and previously requested applications by clicking the Applications link in the content menu. </w:t>
      </w:r>
    </w:p>
    <w:p w14:paraId="1DAE143F" w14:textId="2C797D31" w:rsidR="0055297E" w:rsidRPr="007A5F3F" w:rsidRDefault="00C35384" w:rsidP="00FA18EF">
      <w:pPr>
        <w:pStyle w:val="BodyText"/>
      </w:pPr>
      <w:r w:rsidRPr="007A5F3F">
        <w:t xml:space="preserve">The Results </w:t>
      </w:r>
      <w:r w:rsidR="007035D2" w:rsidRPr="007A5F3F">
        <w:t>field</w:t>
      </w:r>
      <w:r w:rsidRPr="007A5F3F">
        <w:t xml:space="preserve"> will provide a summary of pending and previously requested applications</w:t>
      </w:r>
      <w:r w:rsidR="007035D2" w:rsidRPr="007A5F3F">
        <w:t>.</w:t>
      </w:r>
      <w:r w:rsidRPr="007A5F3F">
        <w:t xml:space="preserve"> </w:t>
      </w:r>
    </w:p>
    <w:p w14:paraId="6B3CA357" w14:textId="04622B78" w:rsidR="00FA18EF" w:rsidRPr="007A5F3F" w:rsidRDefault="00FA18EF" w:rsidP="00601A4B">
      <w:pPr>
        <w:pStyle w:val="BodyText"/>
        <w:spacing w:after="0"/>
      </w:pPr>
      <w:r w:rsidRPr="007A5F3F">
        <w:rPr>
          <w:noProof/>
          <w:lang w:eastAsia="ja-JP"/>
        </w:rPr>
        <w:drawing>
          <wp:inline distT="0" distB="0" distL="0" distR="0" wp14:anchorId="34204D59" wp14:editId="67E62D3B">
            <wp:extent cx="5314950" cy="1818084"/>
            <wp:effectExtent l="57150" t="57150" r="95250" b="8699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79.jpeg"/>
                    <pic:cNvPicPr/>
                  </pic:nvPicPr>
                  <pic:blipFill rotWithShape="1">
                    <a:blip r:embed="rId160">
                      <a:extLst>
                        <a:ext uri="{BEBA8EAE-BF5A-486C-A8C5-ECC9F3942E4B}">
                          <a14:imgProps xmlns:a14="http://schemas.microsoft.com/office/drawing/2010/main">
                            <a14:imgLayer r:embed="rId161">
                              <a14:imgEffect>
                                <a14:sharpenSoften amount="25000"/>
                              </a14:imgEffect>
                            </a14:imgLayer>
                          </a14:imgProps>
                        </a:ext>
                      </a:extLst>
                    </a:blip>
                    <a:srcRect l="1882" t="3303" r="2256" b="13884"/>
                    <a:stretch/>
                  </pic:blipFill>
                  <pic:spPr bwMode="auto">
                    <a:xfrm>
                      <a:off x="0" y="0"/>
                      <a:ext cx="5321396" cy="18202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52A57CF" w14:textId="77777777" w:rsidR="00601A4B" w:rsidRPr="007A5F3F" w:rsidRDefault="00601A4B" w:rsidP="00601A4B">
      <w:pPr>
        <w:pStyle w:val="BodyText"/>
        <w:spacing w:before="0"/>
      </w:pP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114"/>
        <w:gridCol w:w="6391"/>
      </w:tblGrid>
      <w:tr w:rsidR="001E2AF5" w:rsidRPr="007A5F3F" w14:paraId="5B6951E3" w14:textId="77777777" w:rsidTr="00DB6927">
        <w:tc>
          <w:tcPr>
            <w:tcW w:w="2127" w:type="dxa"/>
            <w:shd w:val="clear" w:color="auto" w:fill="1C556C" w:themeFill="accent1"/>
          </w:tcPr>
          <w:p w14:paraId="3A4B7ADF" w14:textId="77777777" w:rsidR="0055297E" w:rsidRPr="007A5F3F" w:rsidRDefault="00C66C03" w:rsidP="00FA18EF">
            <w:pPr>
              <w:pStyle w:val="TableText"/>
              <w:rPr>
                <w:b/>
                <w:bCs/>
                <w:color w:val="FFFFFF" w:themeColor="background1"/>
              </w:rPr>
            </w:pPr>
            <w:r w:rsidRPr="007A5F3F">
              <w:rPr>
                <w:b/>
                <w:bCs/>
                <w:color w:val="FFFFFF" w:themeColor="background1"/>
              </w:rPr>
              <w:t>Status</w:t>
            </w:r>
          </w:p>
        </w:tc>
        <w:tc>
          <w:tcPr>
            <w:tcW w:w="6435" w:type="dxa"/>
            <w:shd w:val="clear" w:color="auto" w:fill="1C556C" w:themeFill="accent1"/>
          </w:tcPr>
          <w:p w14:paraId="7CB58983" w14:textId="77777777" w:rsidR="0055297E" w:rsidRPr="007A5F3F" w:rsidRDefault="00C66C03" w:rsidP="00FA18EF">
            <w:pPr>
              <w:pStyle w:val="TableText"/>
              <w:rPr>
                <w:b/>
                <w:bCs/>
                <w:color w:val="FFFFFF" w:themeColor="background1"/>
              </w:rPr>
            </w:pPr>
            <w:r w:rsidRPr="007A5F3F">
              <w:rPr>
                <w:b/>
                <w:bCs/>
                <w:color w:val="FFFFFF" w:themeColor="background1"/>
              </w:rPr>
              <w:t>Description/action</w:t>
            </w:r>
          </w:p>
        </w:tc>
      </w:tr>
      <w:tr w:rsidR="0055297E" w:rsidRPr="007A5F3F" w14:paraId="1CB06D25" w14:textId="77777777" w:rsidTr="00DB6927">
        <w:tc>
          <w:tcPr>
            <w:tcW w:w="2127" w:type="dxa"/>
          </w:tcPr>
          <w:p w14:paraId="72774F7F" w14:textId="77777777" w:rsidR="0055297E" w:rsidRPr="007A5F3F" w:rsidRDefault="00C66C03" w:rsidP="001E2AF5">
            <w:pPr>
              <w:pStyle w:val="TableText"/>
            </w:pPr>
            <w:r w:rsidRPr="007A5F3F">
              <w:t>Submitted</w:t>
            </w:r>
          </w:p>
        </w:tc>
        <w:tc>
          <w:tcPr>
            <w:tcW w:w="6435" w:type="dxa"/>
          </w:tcPr>
          <w:p w14:paraId="6631B9C3" w14:textId="23A6F026" w:rsidR="0055297E" w:rsidRPr="007A5F3F" w:rsidRDefault="00C66C03" w:rsidP="001E2AF5">
            <w:pPr>
              <w:pStyle w:val="TableText"/>
            </w:pPr>
            <w:r w:rsidRPr="007A5F3F">
              <w:t xml:space="preserve">The verifier has submitted the application and can </w:t>
            </w:r>
            <w:r w:rsidRPr="007A5F3F">
              <w:rPr>
                <w:b/>
              </w:rPr>
              <w:t>View</w:t>
            </w:r>
            <w:r w:rsidRPr="007A5F3F">
              <w:t xml:space="preserve"> it.</w:t>
            </w:r>
          </w:p>
        </w:tc>
      </w:tr>
      <w:tr w:rsidR="0055297E" w:rsidRPr="007A5F3F" w14:paraId="07FA7A41" w14:textId="77777777" w:rsidTr="00DB6927">
        <w:tc>
          <w:tcPr>
            <w:tcW w:w="2127" w:type="dxa"/>
          </w:tcPr>
          <w:p w14:paraId="3757EF38" w14:textId="77777777" w:rsidR="0055297E" w:rsidRPr="007A5F3F" w:rsidRDefault="00C66C03" w:rsidP="001E2AF5">
            <w:pPr>
              <w:pStyle w:val="TableText"/>
            </w:pPr>
            <w:r w:rsidRPr="007A5F3F">
              <w:t>Assessment in progress</w:t>
            </w:r>
          </w:p>
        </w:tc>
        <w:tc>
          <w:tcPr>
            <w:tcW w:w="6435" w:type="dxa"/>
          </w:tcPr>
          <w:p w14:paraId="43811BD3" w14:textId="3F4F81E6" w:rsidR="0055297E" w:rsidRPr="007A5F3F" w:rsidRDefault="00B57D79" w:rsidP="001E2AF5">
            <w:pPr>
              <w:pStyle w:val="TableText"/>
            </w:pPr>
            <w:r w:rsidRPr="007A5F3F">
              <w:t>We have</w:t>
            </w:r>
            <w:r w:rsidR="00C66C03" w:rsidRPr="007A5F3F">
              <w:t xml:space="preserve"> begun assessment of the application.</w:t>
            </w:r>
          </w:p>
          <w:p w14:paraId="4B153762" w14:textId="77777777" w:rsidR="0055297E" w:rsidRPr="007A5F3F" w:rsidRDefault="00C66C03" w:rsidP="001E2AF5">
            <w:pPr>
              <w:pStyle w:val="TableText"/>
            </w:pPr>
            <w:r w:rsidRPr="007A5F3F">
              <w:t xml:space="preserve">The verifier can only </w:t>
            </w:r>
            <w:r w:rsidRPr="007A5F3F">
              <w:rPr>
                <w:b/>
              </w:rPr>
              <w:t>View</w:t>
            </w:r>
            <w:r w:rsidRPr="007A5F3F">
              <w:t xml:space="preserve"> the application.</w:t>
            </w:r>
          </w:p>
        </w:tc>
      </w:tr>
      <w:tr w:rsidR="0055297E" w:rsidRPr="007A5F3F" w14:paraId="48517BC5" w14:textId="77777777" w:rsidTr="00DB6927">
        <w:tc>
          <w:tcPr>
            <w:tcW w:w="2127" w:type="dxa"/>
          </w:tcPr>
          <w:p w14:paraId="2F30C650" w14:textId="77777777" w:rsidR="0055297E" w:rsidRPr="007A5F3F" w:rsidRDefault="00C66C03" w:rsidP="001E2AF5">
            <w:pPr>
              <w:pStyle w:val="TableText"/>
            </w:pPr>
            <w:r w:rsidRPr="007A5F3F">
              <w:t>Resubmission required</w:t>
            </w:r>
          </w:p>
        </w:tc>
        <w:tc>
          <w:tcPr>
            <w:tcW w:w="6435" w:type="dxa"/>
          </w:tcPr>
          <w:p w14:paraId="7D34B576" w14:textId="3FBB11E3" w:rsidR="0055297E" w:rsidRPr="007A5F3F" w:rsidRDefault="00B57D79" w:rsidP="001E2AF5">
            <w:pPr>
              <w:pStyle w:val="TableText"/>
            </w:pPr>
            <w:r w:rsidRPr="007A5F3F">
              <w:t>We have</w:t>
            </w:r>
            <w:r w:rsidR="00C66C03" w:rsidRPr="007A5F3F">
              <w:t xml:space="preserve"> requested </w:t>
            </w:r>
            <w:r w:rsidR="00324202" w:rsidRPr="007A5F3F">
              <w:t xml:space="preserve">that </w:t>
            </w:r>
            <w:r w:rsidR="00C66C03" w:rsidRPr="007A5F3F">
              <w:t>the verifier resubmit their application.</w:t>
            </w:r>
          </w:p>
          <w:p w14:paraId="6A227E3B" w14:textId="77777777" w:rsidR="0055297E" w:rsidRPr="007A5F3F" w:rsidRDefault="00C66C03" w:rsidP="001E2AF5">
            <w:pPr>
              <w:pStyle w:val="TableText"/>
            </w:pPr>
            <w:r w:rsidRPr="007A5F3F">
              <w:t xml:space="preserve">The verifier can </w:t>
            </w:r>
            <w:r w:rsidRPr="007A5F3F">
              <w:rPr>
                <w:b/>
              </w:rPr>
              <w:t>Update</w:t>
            </w:r>
            <w:r w:rsidRPr="007A5F3F">
              <w:t xml:space="preserve"> the application.</w:t>
            </w:r>
          </w:p>
        </w:tc>
      </w:tr>
      <w:tr w:rsidR="0055297E" w:rsidRPr="007A5F3F" w14:paraId="1B4932EF" w14:textId="77777777" w:rsidTr="00DB6927">
        <w:tc>
          <w:tcPr>
            <w:tcW w:w="2127" w:type="dxa"/>
          </w:tcPr>
          <w:p w14:paraId="79060257" w14:textId="77777777" w:rsidR="0055297E" w:rsidRPr="007A5F3F" w:rsidRDefault="00C66C03" w:rsidP="001E2AF5">
            <w:pPr>
              <w:pStyle w:val="TableText"/>
            </w:pPr>
            <w:r w:rsidRPr="007A5F3F">
              <w:t>Approved</w:t>
            </w:r>
          </w:p>
        </w:tc>
        <w:tc>
          <w:tcPr>
            <w:tcW w:w="6435" w:type="dxa"/>
          </w:tcPr>
          <w:p w14:paraId="7694B246" w14:textId="06AB8286" w:rsidR="0055297E" w:rsidRPr="007A5F3F" w:rsidRDefault="00B57D79" w:rsidP="001E2AF5">
            <w:pPr>
              <w:pStyle w:val="TableText"/>
            </w:pPr>
            <w:r w:rsidRPr="007A5F3F">
              <w:t>We have</w:t>
            </w:r>
            <w:r w:rsidR="00C66C03" w:rsidRPr="007A5F3F">
              <w:t xml:space="preserve"> approved the application.</w:t>
            </w:r>
          </w:p>
          <w:p w14:paraId="41880C35" w14:textId="77777777" w:rsidR="0055297E" w:rsidRPr="007A5F3F" w:rsidRDefault="00C66C03" w:rsidP="001E2AF5">
            <w:pPr>
              <w:pStyle w:val="TableText"/>
            </w:pPr>
            <w:r w:rsidRPr="007A5F3F">
              <w:t xml:space="preserve">The verifier can only </w:t>
            </w:r>
            <w:r w:rsidRPr="007A5F3F">
              <w:rPr>
                <w:b/>
              </w:rPr>
              <w:t>View</w:t>
            </w:r>
            <w:r w:rsidRPr="007A5F3F">
              <w:t xml:space="preserve"> the application.</w:t>
            </w:r>
          </w:p>
        </w:tc>
      </w:tr>
      <w:tr w:rsidR="0055297E" w:rsidRPr="007A5F3F" w14:paraId="1C0CCDBF" w14:textId="77777777" w:rsidTr="00DB6927">
        <w:tc>
          <w:tcPr>
            <w:tcW w:w="2127" w:type="dxa"/>
          </w:tcPr>
          <w:p w14:paraId="6233C0F5" w14:textId="77777777" w:rsidR="0055297E" w:rsidRPr="007A5F3F" w:rsidRDefault="00C66C03" w:rsidP="001E2AF5">
            <w:pPr>
              <w:pStyle w:val="TableText"/>
            </w:pPr>
            <w:r w:rsidRPr="007A5F3F">
              <w:t>Declined</w:t>
            </w:r>
          </w:p>
        </w:tc>
        <w:tc>
          <w:tcPr>
            <w:tcW w:w="6435" w:type="dxa"/>
          </w:tcPr>
          <w:p w14:paraId="767E5170" w14:textId="2C17165A" w:rsidR="0055297E" w:rsidRPr="007A5F3F" w:rsidRDefault="00B57D79" w:rsidP="001E2AF5">
            <w:pPr>
              <w:pStyle w:val="TableText"/>
            </w:pPr>
            <w:r w:rsidRPr="007A5F3F">
              <w:t>We have</w:t>
            </w:r>
            <w:r w:rsidR="00C66C03" w:rsidRPr="007A5F3F">
              <w:t xml:space="preserve"> declined the application.</w:t>
            </w:r>
          </w:p>
          <w:p w14:paraId="67073F1B" w14:textId="77777777" w:rsidR="0055297E" w:rsidRPr="007A5F3F" w:rsidRDefault="00C66C03" w:rsidP="001E2AF5">
            <w:pPr>
              <w:pStyle w:val="TableText"/>
            </w:pPr>
            <w:r w:rsidRPr="007A5F3F">
              <w:t xml:space="preserve">The verifier can only </w:t>
            </w:r>
            <w:r w:rsidRPr="007A5F3F">
              <w:rPr>
                <w:b/>
              </w:rPr>
              <w:t>View</w:t>
            </w:r>
            <w:r w:rsidRPr="007A5F3F">
              <w:t xml:space="preserve"> the application.</w:t>
            </w:r>
          </w:p>
        </w:tc>
      </w:tr>
      <w:tr w:rsidR="0055297E" w:rsidRPr="007A5F3F" w14:paraId="65F81D50" w14:textId="77777777" w:rsidTr="00DB6927">
        <w:tc>
          <w:tcPr>
            <w:tcW w:w="2127" w:type="dxa"/>
          </w:tcPr>
          <w:p w14:paraId="323DD12F" w14:textId="77777777" w:rsidR="0055297E" w:rsidRPr="007A5F3F" w:rsidRDefault="00C66C03" w:rsidP="001E2AF5">
            <w:pPr>
              <w:pStyle w:val="TableText"/>
            </w:pPr>
            <w:r w:rsidRPr="007A5F3F">
              <w:t>Revoked</w:t>
            </w:r>
          </w:p>
        </w:tc>
        <w:tc>
          <w:tcPr>
            <w:tcW w:w="6435" w:type="dxa"/>
          </w:tcPr>
          <w:p w14:paraId="088EC5C7" w14:textId="7AE41DC3" w:rsidR="0055297E" w:rsidRPr="007A5F3F" w:rsidRDefault="00B57D79" w:rsidP="001E2AF5">
            <w:pPr>
              <w:pStyle w:val="TableText"/>
            </w:pPr>
            <w:r w:rsidRPr="007A5F3F">
              <w:t>We have</w:t>
            </w:r>
            <w:r w:rsidR="00C66C03" w:rsidRPr="007A5F3F">
              <w:t xml:space="preserve"> revoked an application after it had been approved.</w:t>
            </w:r>
          </w:p>
          <w:p w14:paraId="684624A1" w14:textId="77777777" w:rsidR="0055297E" w:rsidRPr="007A5F3F" w:rsidRDefault="00C66C03" w:rsidP="001E2AF5">
            <w:pPr>
              <w:pStyle w:val="TableText"/>
            </w:pPr>
            <w:r w:rsidRPr="007A5F3F">
              <w:t xml:space="preserve">The verifier can only </w:t>
            </w:r>
            <w:r w:rsidRPr="007A5F3F">
              <w:rPr>
                <w:b/>
              </w:rPr>
              <w:t>View</w:t>
            </w:r>
            <w:r w:rsidRPr="007A5F3F">
              <w:t xml:space="preserve"> the application.</w:t>
            </w:r>
          </w:p>
        </w:tc>
      </w:tr>
    </w:tbl>
    <w:p w14:paraId="6E8CF63B" w14:textId="77777777" w:rsidR="00217336" w:rsidRPr="007A5F3F" w:rsidRDefault="00217336" w:rsidP="001E2AF5">
      <w:pPr>
        <w:pStyle w:val="Heading2"/>
      </w:pPr>
      <w:bookmarkStart w:id="123" w:name="_Methodologies"/>
      <w:bookmarkStart w:id="124" w:name="_Toc88560788"/>
      <w:bookmarkStart w:id="125" w:name="_Toc174795449"/>
      <w:bookmarkEnd w:id="123"/>
      <w:r w:rsidRPr="007A5F3F">
        <w:lastRenderedPageBreak/>
        <w:t>Methodologies</w:t>
      </w:r>
      <w:bookmarkEnd w:id="124"/>
      <w:bookmarkEnd w:id="125"/>
    </w:p>
    <w:p w14:paraId="7211CBDE" w14:textId="28E08122" w:rsidR="0055297E" w:rsidRPr="007A5F3F" w:rsidRDefault="00C66C03" w:rsidP="001E2AF5">
      <w:pPr>
        <w:pStyle w:val="BodyText"/>
      </w:pPr>
      <w:r w:rsidRPr="007A5F3F">
        <w:t xml:space="preserve">You can view the type and status of methods used for calculating tonnage at your </w:t>
      </w:r>
      <w:r w:rsidR="00D07128" w:rsidRPr="007A5F3F">
        <w:t>disposal facility</w:t>
      </w:r>
      <w:r w:rsidRPr="007A5F3F">
        <w:t xml:space="preserve"> on the </w:t>
      </w:r>
      <w:r w:rsidR="00217336" w:rsidRPr="007A5F3F">
        <w:rPr>
          <w:b/>
        </w:rPr>
        <w:t>Details</w:t>
      </w:r>
      <w:r w:rsidRPr="007A5F3F">
        <w:rPr>
          <w:b/>
        </w:rPr>
        <w:t xml:space="preserve"> </w:t>
      </w:r>
      <w:r w:rsidRPr="007A5F3F">
        <w:t>screen. This screen will display:</w:t>
      </w:r>
    </w:p>
    <w:p w14:paraId="2FC6EEF2" w14:textId="6F213685" w:rsidR="0055297E" w:rsidRPr="007A5F3F" w:rsidRDefault="2E72353B" w:rsidP="001E2AF5">
      <w:pPr>
        <w:pStyle w:val="Bullet"/>
      </w:pPr>
      <w:r w:rsidRPr="007A5F3F">
        <w:t>approved Average Tonnage applications (with a link to that</w:t>
      </w:r>
      <w:r w:rsidRPr="007A5F3F">
        <w:rPr>
          <w:spacing w:val="-5"/>
        </w:rPr>
        <w:t xml:space="preserve"> </w:t>
      </w:r>
      <w:r w:rsidRPr="007A5F3F">
        <w:t>application)</w:t>
      </w:r>
      <w:r w:rsidR="71E9CB04" w:rsidRPr="007A5F3F">
        <w:t>, and</w:t>
      </w:r>
    </w:p>
    <w:p w14:paraId="39D71D8B" w14:textId="0563CA56" w:rsidR="0055297E" w:rsidRPr="007A5F3F" w:rsidRDefault="2E72353B" w:rsidP="001E2AF5">
      <w:pPr>
        <w:pStyle w:val="Bullet"/>
      </w:pPr>
      <w:r w:rsidRPr="007A5F3F">
        <w:t>other methodologies advised during registration or requested via the 0800 WDLEVY (0800</w:t>
      </w:r>
      <w:r w:rsidR="1BBCF6CB" w:rsidRPr="007A5F3F">
        <w:t> </w:t>
      </w:r>
      <w:r w:rsidRPr="007A5F3F">
        <w:t>935 389)</w:t>
      </w:r>
      <w:r w:rsidRPr="007A5F3F">
        <w:rPr>
          <w:spacing w:val="-1"/>
        </w:rPr>
        <w:t xml:space="preserve"> </w:t>
      </w:r>
      <w:r w:rsidRPr="007A5F3F">
        <w:t>number</w:t>
      </w:r>
      <w:r w:rsidR="00CB0E44" w:rsidRPr="007A5F3F">
        <w:t>.</w:t>
      </w:r>
    </w:p>
    <w:p w14:paraId="0C953670" w14:textId="5C83C543" w:rsidR="0055297E" w:rsidRPr="007A5F3F" w:rsidRDefault="008032FB" w:rsidP="001E2AF5">
      <w:r w:rsidRPr="007A5F3F">
        <w:rPr>
          <w:noProof/>
          <w:lang w:eastAsia="ja-JP"/>
        </w:rPr>
        <w:drawing>
          <wp:inline distT="0" distB="0" distL="0" distR="0" wp14:anchorId="14450A2E" wp14:editId="62561193">
            <wp:extent cx="5490845" cy="114681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490845" cy="1146810"/>
                    </a:xfrm>
                    <a:prstGeom prst="rect">
                      <a:avLst/>
                    </a:prstGeom>
                  </pic:spPr>
                </pic:pic>
              </a:graphicData>
            </a:graphic>
          </wp:inline>
        </w:drawing>
      </w:r>
    </w:p>
    <w:p w14:paraId="7079F2E6" w14:textId="77777777" w:rsidR="001E2AF5" w:rsidRPr="007A5F3F" w:rsidRDefault="001E2AF5" w:rsidP="001E2AF5"/>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843"/>
        <w:gridCol w:w="6662"/>
      </w:tblGrid>
      <w:tr w:rsidR="001E2AF5" w:rsidRPr="007A5F3F" w14:paraId="24A0BDD9" w14:textId="77777777" w:rsidTr="00DB6927">
        <w:tc>
          <w:tcPr>
            <w:tcW w:w="1843" w:type="dxa"/>
            <w:shd w:val="clear" w:color="auto" w:fill="1C556C" w:themeFill="accent1"/>
          </w:tcPr>
          <w:p w14:paraId="53563177" w14:textId="77777777" w:rsidR="0055297E" w:rsidRPr="007A5F3F" w:rsidRDefault="00C66C03" w:rsidP="001E2AF5">
            <w:pPr>
              <w:pStyle w:val="TableTextbold"/>
              <w:rPr>
                <w:color w:val="FFFFFF" w:themeColor="background1"/>
              </w:rPr>
            </w:pPr>
            <w:r w:rsidRPr="007A5F3F">
              <w:rPr>
                <w:color w:val="FFFFFF" w:themeColor="background1"/>
              </w:rPr>
              <w:t>Field</w:t>
            </w:r>
          </w:p>
        </w:tc>
        <w:tc>
          <w:tcPr>
            <w:tcW w:w="6661" w:type="dxa"/>
            <w:shd w:val="clear" w:color="auto" w:fill="1C556C" w:themeFill="accent1"/>
          </w:tcPr>
          <w:p w14:paraId="2CB486B6" w14:textId="77777777" w:rsidR="0055297E" w:rsidRPr="007A5F3F" w:rsidRDefault="00C66C03" w:rsidP="001E2AF5">
            <w:pPr>
              <w:pStyle w:val="TableTextbold"/>
              <w:rPr>
                <w:color w:val="FFFFFF" w:themeColor="background1"/>
              </w:rPr>
            </w:pPr>
            <w:r w:rsidRPr="007A5F3F">
              <w:rPr>
                <w:color w:val="FFFFFF" w:themeColor="background1"/>
              </w:rPr>
              <w:t>Description</w:t>
            </w:r>
          </w:p>
        </w:tc>
      </w:tr>
      <w:tr w:rsidR="0055297E" w:rsidRPr="007A5F3F" w14:paraId="26104DCB" w14:textId="77777777" w:rsidTr="00DB6927">
        <w:tc>
          <w:tcPr>
            <w:tcW w:w="1843" w:type="dxa"/>
          </w:tcPr>
          <w:p w14:paraId="459FFD7B" w14:textId="77777777" w:rsidR="0055297E" w:rsidRPr="007A5F3F" w:rsidRDefault="00C66C03" w:rsidP="001E2AF5">
            <w:pPr>
              <w:pStyle w:val="TableText"/>
            </w:pPr>
            <w:r w:rsidRPr="007A5F3F">
              <w:t>Methodology</w:t>
            </w:r>
          </w:p>
        </w:tc>
        <w:tc>
          <w:tcPr>
            <w:tcW w:w="6661" w:type="dxa"/>
          </w:tcPr>
          <w:p w14:paraId="25CC34BF" w14:textId="0280FC10" w:rsidR="0055297E" w:rsidRPr="007A5F3F" w:rsidRDefault="00C66C03" w:rsidP="001E2AF5">
            <w:pPr>
              <w:pStyle w:val="TableText"/>
            </w:pPr>
            <w:r w:rsidRPr="007A5F3F">
              <w:t xml:space="preserve">The method used to measure materials at the </w:t>
            </w:r>
            <w:r w:rsidR="00D07128" w:rsidRPr="007A5F3F">
              <w:t>disposal facility</w:t>
            </w:r>
            <w:r w:rsidRPr="007A5F3F">
              <w:t>.</w:t>
            </w:r>
          </w:p>
        </w:tc>
      </w:tr>
      <w:tr w:rsidR="0055297E" w:rsidRPr="007A5F3F" w14:paraId="44B9D3F7" w14:textId="77777777" w:rsidTr="00DB6927">
        <w:tc>
          <w:tcPr>
            <w:tcW w:w="1843" w:type="dxa"/>
          </w:tcPr>
          <w:p w14:paraId="5A852662" w14:textId="77777777" w:rsidR="0055297E" w:rsidRPr="007A5F3F" w:rsidRDefault="00C66C03" w:rsidP="001E2AF5">
            <w:pPr>
              <w:pStyle w:val="TableText"/>
            </w:pPr>
            <w:r w:rsidRPr="007A5F3F">
              <w:t>From Date</w:t>
            </w:r>
          </w:p>
        </w:tc>
        <w:tc>
          <w:tcPr>
            <w:tcW w:w="6661" w:type="dxa"/>
          </w:tcPr>
          <w:p w14:paraId="411E5BF0" w14:textId="2BBD7963" w:rsidR="0055297E" w:rsidRPr="007A5F3F" w:rsidRDefault="00C66C03" w:rsidP="001E2AF5">
            <w:pPr>
              <w:pStyle w:val="TableText"/>
            </w:pPr>
            <w:r w:rsidRPr="007A5F3F">
              <w:t xml:space="preserve">The date from which the </w:t>
            </w:r>
            <w:r w:rsidR="00D07128" w:rsidRPr="007A5F3F">
              <w:t>disposal facility</w:t>
            </w:r>
            <w:r w:rsidRPr="007A5F3F">
              <w:t xml:space="preserve"> will use the methodology.</w:t>
            </w:r>
          </w:p>
        </w:tc>
      </w:tr>
      <w:tr w:rsidR="0055297E" w:rsidRPr="007A5F3F" w14:paraId="4B9AA317" w14:textId="77777777" w:rsidTr="00DB6927">
        <w:tc>
          <w:tcPr>
            <w:tcW w:w="1843" w:type="dxa"/>
          </w:tcPr>
          <w:p w14:paraId="2805730A" w14:textId="77777777" w:rsidR="0055297E" w:rsidRPr="007A5F3F" w:rsidRDefault="00C66C03" w:rsidP="001E2AF5">
            <w:pPr>
              <w:pStyle w:val="TableText"/>
            </w:pPr>
            <w:r w:rsidRPr="007A5F3F">
              <w:t>To Date</w:t>
            </w:r>
          </w:p>
        </w:tc>
        <w:tc>
          <w:tcPr>
            <w:tcW w:w="6661" w:type="dxa"/>
          </w:tcPr>
          <w:p w14:paraId="741B04F8" w14:textId="77777777" w:rsidR="0055297E" w:rsidRPr="007A5F3F" w:rsidRDefault="00C66C03" w:rsidP="001E2AF5">
            <w:pPr>
              <w:pStyle w:val="TableText"/>
            </w:pPr>
            <w:r w:rsidRPr="007A5F3F">
              <w:t>The date at which the method expires.</w:t>
            </w:r>
          </w:p>
        </w:tc>
      </w:tr>
    </w:tbl>
    <w:p w14:paraId="680034BF" w14:textId="77777777" w:rsidR="001E2AF5" w:rsidRPr="007A5F3F" w:rsidRDefault="001E2AF5" w:rsidP="001E2AF5">
      <w:pPr>
        <w:pStyle w:val="BodyText"/>
      </w:pPr>
    </w:p>
    <w:p w14:paraId="408BB37C" w14:textId="77777777" w:rsidR="001E2AF5" w:rsidRPr="007A5F3F" w:rsidRDefault="001E2AF5" w:rsidP="001E2AF5">
      <w:pPr>
        <w:pStyle w:val="BodyText"/>
      </w:pPr>
      <w:r w:rsidRPr="007A5F3F">
        <w:br w:type="page"/>
      </w:r>
    </w:p>
    <w:p w14:paraId="43984E35" w14:textId="1375E023" w:rsidR="00A90150" w:rsidRPr="007A5F3F" w:rsidRDefault="00C66C03" w:rsidP="00E9772D">
      <w:pPr>
        <w:pStyle w:val="Heading1"/>
      </w:pPr>
      <w:bookmarkStart w:id="126" w:name="_Toc88560789"/>
      <w:bookmarkStart w:id="127" w:name="_Toc174795450"/>
      <w:r w:rsidRPr="007A5F3F">
        <w:lastRenderedPageBreak/>
        <w:t xml:space="preserve">Chapter 5: </w:t>
      </w:r>
      <w:r w:rsidR="00A3027A" w:rsidRPr="007A5F3F">
        <w:t xml:space="preserve">Viewing </w:t>
      </w:r>
      <w:r w:rsidR="008A19FA" w:rsidRPr="007A5F3F">
        <w:t>and</w:t>
      </w:r>
      <w:r w:rsidR="00A90150" w:rsidRPr="007A5F3F">
        <w:t xml:space="preserve"> </w:t>
      </w:r>
      <w:r w:rsidR="008A19FA" w:rsidRPr="007A5F3F">
        <w:t>u</w:t>
      </w:r>
      <w:r w:rsidR="00A90150" w:rsidRPr="007A5F3F">
        <w:t>pdating</w:t>
      </w:r>
      <w:r w:rsidR="00DB6927" w:rsidRPr="007A5F3F">
        <w:t> </w:t>
      </w:r>
      <w:r w:rsidR="008A19FA" w:rsidRPr="007A5F3F">
        <w:t>d</w:t>
      </w:r>
      <w:r w:rsidR="00A90150" w:rsidRPr="007A5F3F">
        <w:t>etails</w:t>
      </w:r>
      <w:bookmarkEnd w:id="126"/>
      <w:bookmarkEnd w:id="127"/>
    </w:p>
    <w:p w14:paraId="18A73663" w14:textId="38A88948" w:rsidR="0055297E" w:rsidRPr="007A5F3F" w:rsidRDefault="00C66C03" w:rsidP="00DB6927">
      <w:pPr>
        <w:spacing w:after="240"/>
      </w:pPr>
      <w:r w:rsidRPr="007A5F3F">
        <w:t xml:space="preserve">This chapter provides information on details available for operators, disposal </w:t>
      </w:r>
      <w:r w:rsidR="00422C16" w:rsidRPr="007A5F3F">
        <w:t>facilities</w:t>
      </w:r>
      <w:r w:rsidRPr="007A5F3F">
        <w:t>, contact people and users.</w:t>
      </w:r>
      <w:r w:rsidR="0018127D" w:rsidRPr="007A5F3F">
        <w:t xml:space="preserve"> </w:t>
      </w:r>
      <w:r w:rsidRPr="007A5F3F">
        <w:t>This chapter contains the following topics</w:t>
      </w:r>
      <w:r w:rsidR="00B1488C" w:rsidRPr="007A5F3F">
        <w:t>.</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05"/>
      </w:tblGrid>
      <w:tr w:rsidR="00274B6F" w:rsidRPr="007A5F3F" w14:paraId="15DEA868" w14:textId="77777777" w:rsidTr="00DB6927">
        <w:tc>
          <w:tcPr>
            <w:tcW w:w="7328" w:type="dxa"/>
            <w:shd w:val="clear" w:color="auto" w:fill="1C556C" w:themeFill="accent1"/>
          </w:tcPr>
          <w:p w14:paraId="22962BFC" w14:textId="77777777" w:rsidR="00274B6F" w:rsidRPr="007A5F3F" w:rsidRDefault="00274B6F" w:rsidP="00E9772D">
            <w:pPr>
              <w:pStyle w:val="TableTextbold"/>
              <w:rPr>
                <w:color w:val="FFFFFF" w:themeColor="background1"/>
              </w:rPr>
            </w:pPr>
            <w:r w:rsidRPr="007A5F3F">
              <w:rPr>
                <w:color w:val="FFFFFF" w:themeColor="background1"/>
              </w:rPr>
              <w:t>Topic</w:t>
            </w:r>
          </w:p>
        </w:tc>
      </w:tr>
      <w:tr w:rsidR="00274B6F" w:rsidRPr="007A5F3F" w14:paraId="2AA905C1" w14:textId="77777777" w:rsidTr="00DB6927">
        <w:tc>
          <w:tcPr>
            <w:tcW w:w="7328" w:type="dxa"/>
          </w:tcPr>
          <w:p w14:paraId="19EF4A5E" w14:textId="20D27AC4" w:rsidR="00274B6F" w:rsidRPr="007A5F3F" w:rsidRDefault="004D38D7" w:rsidP="00E9772D">
            <w:pPr>
              <w:pStyle w:val="TableText"/>
            </w:pPr>
            <w:hyperlink w:anchor="_Overview_4" w:history="1">
              <w:r w:rsidR="00274B6F" w:rsidRPr="007A5F3F">
                <w:rPr>
                  <w:rStyle w:val="Hyperlink"/>
                </w:rPr>
                <w:t>Overview</w:t>
              </w:r>
            </w:hyperlink>
          </w:p>
        </w:tc>
      </w:tr>
      <w:tr w:rsidR="00274B6F" w:rsidRPr="007A5F3F" w14:paraId="17B29BB7" w14:textId="77777777" w:rsidTr="00DB6927">
        <w:tc>
          <w:tcPr>
            <w:tcW w:w="7328" w:type="dxa"/>
          </w:tcPr>
          <w:p w14:paraId="314E8F3C" w14:textId="34A765C6" w:rsidR="00274B6F" w:rsidRPr="007A5F3F" w:rsidRDefault="004D38D7" w:rsidP="00E9772D">
            <w:pPr>
              <w:pStyle w:val="TableText"/>
            </w:pPr>
            <w:hyperlink w:anchor="_Update_client_details" w:history="1">
              <w:r w:rsidR="00274B6F" w:rsidRPr="007A5F3F">
                <w:rPr>
                  <w:rStyle w:val="Hyperlink"/>
                </w:rPr>
                <w:t>Updat</w:t>
              </w:r>
              <w:r w:rsidR="00A15E1E" w:rsidRPr="007A5F3F">
                <w:rPr>
                  <w:rStyle w:val="Hyperlink"/>
                </w:rPr>
                <w:t>ing</w:t>
              </w:r>
              <w:r w:rsidR="00274B6F" w:rsidRPr="007A5F3F">
                <w:rPr>
                  <w:rStyle w:val="Hyperlink"/>
                </w:rPr>
                <w:t xml:space="preserve"> client details</w:t>
              </w:r>
            </w:hyperlink>
          </w:p>
        </w:tc>
      </w:tr>
      <w:tr w:rsidR="00274B6F" w:rsidRPr="007A5F3F" w14:paraId="26ABF989" w14:textId="77777777" w:rsidTr="00DB6927">
        <w:tc>
          <w:tcPr>
            <w:tcW w:w="7328" w:type="dxa"/>
          </w:tcPr>
          <w:p w14:paraId="3A0C897B" w14:textId="14F835DF" w:rsidR="00274B6F" w:rsidRPr="007A5F3F" w:rsidRDefault="004D38D7" w:rsidP="00E9772D">
            <w:pPr>
              <w:pStyle w:val="TableText"/>
            </w:pPr>
            <w:hyperlink w:anchor="_Update_disposal_facility" w:history="1">
              <w:r w:rsidR="00274B6F" w:rsidRPr="007A5F3F">
                <w:rPr>
                  <w:rStyle w:val="Hyperlink"/>
                </w:rPr>
                <w:t>Updat</w:t>
              </w:r>
              <w:r w:rsidR="00A15E1E" w:rsidRPr="007A5F3F">
                <w:rPr>
                  <w:rStyle w:val="Hyperlink"/>
                </w:rPr>
                <w:t>ing</w:t>
              </w:r>
              <w:r w:rsidR="00274B6F" w:rsidRPr="007A5F3F">
                <w:rPr>
                  <w:rStyle w:val="Hyperlink"/>
                </w:rPr>
                <w:t xml:space="preserve"> disposal facility details</w:t>
              </w:r>
            </w:hyperlink>
          </w:p>
        </w:tc>
      </w:tr>
      <w:tr w:rsidR="00274B6F" w:rsidRPr="007A5F3F" w14:paraId="79491EB3" w14:textId="77777777" w:rsidTr="00DB6927">
        <w:tc>
          <w:tcPr>
            <w:tcW w:w="7328" w:type="dxa"/>
          </w:tcPr>
          <w:p w14:paraId="2E90B62A" w14:textId="113776CB" w:rsidR="00274B6F" w:rsidRPr="007A5F3F" w:rsidRDefault="004D38D7" w:rsidP="00E9772D">
            <w:pPr>
              <w:pStyle w:val="TableText"/>
            </w:pPr>
            <w:hyperlink w:anchor="_View_or_update" w:history="1">
              <w:r w:rsidR="00274B6F" w:rsidRPr="007A5F3F">
                <w:rPr>
                  <w:rStyle w:val="Hyperlink"/>
                </w:rPr>
                <w:t>View</w:t>
              </w:r>
              <w:r w:rsidR="00A15E1E" w:rsidRPr="007A5F3F">
                <w:rPr>
                  <w:rStyle w:val="Hyperlink"/>
                </w:rPr>
                <w:t>ing</w:t>
              </w:r>
              <w:r w:rsidR="00274B6F" w:rsidRPr="007A5F3F">
                <w:rPr>
                  <w:rStyle w:val="Hyperlink"/>
                </w:rPr>
                <w:t xml:space="preserve"> or updat</w:t>
              </w:r>
              <w:r w:rsidR="00A15E1E" w:rsidRPr="007A5F3F">
                <w:rPr>
                  <w:rStyle w:val="Hyperlink"/>
                </w:rPr>
                <w:t>ing</w:t>
              </w:r>
              <w:r w:rsidR="00274B6F" w:rsidRPr="007A5F3F">
                <w:rPr>
                  <w:rStyle w:val="Hyperlink"/>
                </w:rPr>
                <w:t xml:space="preserve"> details for personnel</w:t>
              </w:r>
            </w:hyperlink>
            <w:r w:rsidR="00274B6F" w:rsidRPr="007A5F3F">
              <w:t xml:space="preserve"> </w:t>
            </w:r>
          </w:p>
        </w:tc>
      </w:tr>
      <w:tr w:rsidR="00274B6F" w:rsidRPr="007A5F3F" w14:paraId="0A3CE1F1" w14:textId="77777777" w:rsidTr="00DB6927">
        <w:tc>
          <w:tcPr>
            <w:tcW w:w="7328" w:type="dxa"/>
          </w:tcPr>
          <w:p w14:paraId="73A192FD" w14:textId="629B7303" w:rsidR="00274B6F" w:rsidRPr="007A5F3F" w:rsidRDefault="004D38D7" w:rsidP="00E9772D">
            <w:pPr>
              <w:pStyle w:val="TableText"/>
            </w:pPr>
            <w:hyperlink w:anchor="_De-activate_Personnel" w:history="1">
              <w:r w:rsidR="00274B6F" w:rsidRPr="007A5F3F">
                <w:rPr>
                  <w:rStyle w:val="Hyperlink"/>
                </w:rPr>
                <w:t>Deactivat</w:t>
              </w:r>
              <w:r w:rsidR="00A15E1E" w:rsidRPr="007A5F3F">
                <w:rPr>
                  <w:rStyle w:val="Hyperlink"/>
                </w:rPr>
                <w:t>ing</w:t>
              </w:r>
              <w:r w:rsidR="00274B6F" w:rsidRPr="007A5F3F">
                <w:rPr>
                  <w:rStyle w:val="Hyperlink"/>
                </w:rPr>
                <w:t xml:space="preserve"> personnel</w:t>
              </w:r>
            </w:hyperlink>
            <w:r w:rsidR="00274B6F" w:rsidRPr="007A5F3F">
              <w:t xml:space="preserve"> </w:t>
            </w:r>
          </w:p>
        </w:tc>
      </w:tr>
      <w:tr w:rsidR="00274B6F" w:rsidRPr="007A5F3F" w14:paraId="1ABD349F" w14:textId="77777777" w:rsidTr="00DB6927">
        <w:tc>
          <w:tcPr>
            <w:tcW w:w="7328" w:type="dxa"/>
          </w:tcPr>
          <w:p w14:paraId="1E82682A" w14:textId="5B2B989E" w:rsidR="00274B6F" w:rsidRPr="007A5F3F" w:rsidRDefault="004D38D7" w:rsidP="00E9772D">
            <w:pPr>
              <w:pStyle w:val="TableText"/>
            </w:pPr>
            <w:hyperlink w:anchor="_Emails_and_Activities" w:history="1">
              <w:r w:rsidR="00274B6F" w:rsidRPr="007A5F3F">
                <w:rPr>
                  <w:rStyle w:val="Hyperlink"/>
                </w:rPr>
                <w:t>Emails and activities</w:t>
              </w:r>
            </w:hyperlink>
          </w:p>
        </w:tc>
      </w:tr>
    </w:tbl>
    <w:p w14:paraId="31BCFFEE" w14:textId="77777777" w:rsidR="0055297E" w:rsidRPr="007A5F3F" w:rsidRDefault="00C66C03" w:rsidP="00DB6927">
      <w:pPr>
        <w:pStyle w:val="Heading2"/>
        <w:spacing w:before="440"/>
      </w:pPr>
      <w:bookmarkStart w:id="128" w:name="_Overview_4"/>
      <w:bookmarkStart w:id="129" w:name="_Toc88560790"/>
      <w:bookmarkStart w:id="130" w:name="_Toc174795451"/>
      <w:bookmarkEnd w:id="128"/>
      <w:r w:rsidRPr="007A5F3F">
        <w:t>Overview</w:t>
      </w:r>
      <w:bookmarkEnd w:id="129"/>
      <w:bookmarkEnd w:id="130"/>
    </w:p>
    <w:p w14:paraId="031D677F" w14:textId="77777777" w:rsidR="0055297E" w:rsidRPr="007A5F3F" w:rsidRDefault="00C66C03" w:rsidP="00E9772D">
      <w:pPr>
        <w:pStyle w:val="Heading3"/>
        <w:spacing w:before="240"/>
      </w:pPr>
      <w:r w:rsidRPr="007A5F3F">
        <w:t>Introduction</w:t>
      </w:r>
    </w:p>
    <w:p w14:paraId="1A18311B" w14:textId="0F1313CD" w:rsidR="0055297E" w:rsidRPr="007A5F3F" w:rsidRDefault="00682C8A" w:rsidP="00E9772D">
      <w:pPr>
        <w:pStyle w:val="BodyText"/>
      </w:pPr>
      <w:r w:rsidRPr="007A5F3F">
        <w:t>OWLS 2.0</w:t>
      </w:r>
      <w:r w:rsidR="00C66C03" w:rsidRPr="007A5F3F">
        <w:t xml:space="preserve"> enables the authorised users for a disposal facility to view and update their contact details. Data entry users only have view access to this functionality.</w:t>
      </w:r>
    </w:p>
    <w:p w14:paraId="3765F95A" w14:textId="0098301B" w:rsidR="0055297E" w:rsidRPr="007A5F3F" w:rsidRDefault="00C66C03" w:rsidP="00557C68">
      <w:pPr>
        <w:pStyle w:val="BodyText"/>
        <w:spacing w:after="180"/>
      </w:pPr>
      <w:r w:rsidRPr="007A5F3F">
        <w:t>The table below provides details of each screen</w:t>
      </w:r>
      <w:r w:rsidR="007C4F7D" w:rsidRPr="007A5F3F">
        <w:t>.</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985"/>
        <w:gridCol w:w="6520"/>
      </w:tblGrid>
      <w:tr w:rsidR="00E9772D" w:rsidRPr="007A5F3F" w14:paraId="455AB97C" w14:textId="77777777" w:rsidTr="00DB6927">
        <w:trPr>
          <w:tblHeader/>
        </w:trPr>
        <w:tc>
          <w:tcPr>
            <w:tcW w:w="1985" w:type="dxa"/>
            <w:shd w:val="clear" w:color="auto" w:fill="1C556C" w:themeFill="accent1"/>
          </w:tcPr>
          <w:p w14:paraId="5E1BC3F7" w14:textId="77777777" w:rsidR="0055297E" w:rsidRPr="007A5F3F" w:rsidRDefault="00C66C03" w:rsidP="00E9772D">
            <w:pPr>
              <w:pStyle w:val="TableTextbold"/>
              <w:rPr>
                <w:color w:val="FFFFFF" w:themeColor="background1"/>
              </w:rPr>
            </w:pPr>
            <w:r w:rsidRPr="007A5F3F">
              <w:rPr>
                <w:color w:val="FFFFFF" w:themeColor="background1"/>
              </w:rPr>
              <w:t>Screen</w:t>
            </w:r>
          </w:p>
        </w:tc>
        <w:tc>
          <w:tcPr>
            <w:tcW w:w="6520" w:type="dxa"/>
            <w:shd w:val="clear" w:color="auto" w:fill="1C556C" w:themeFill="accent1"/>
          </w:tcPr>
          <w:p w14:paraId="6A39C580" w14:textId="77777777" w:rsidR="0055297E" w:rsidRPr="007A5F3F" w:rsidRDefault="00C66C03" w:rsidP="00E9772D">
            <w:pPr>
              <w:pStyle w:val="TableTextbold"/>
              <w:rPr>
                <w:color w:val="FFFFFF" w:themeColor="background1"/>
              </w:rPr>
            </w:pPr>
            <w:r w:rsidRPr="007A5F3F">
              <w:rPr>
                <w:color w:val="FFFFFF" w:themeColor="background1"/>
              </w:rPr>
              <w:t>Description</w:t>
            </w:r>
          </w:p>
        </w:tc>
      </w:tr>
      <w:tr w:rsidR="0055297E" w:rsidRPr="007A5F3F" w14:paraId="4E3BB401" w14:textId="77777777" w:rsidTr="00DB6927">
        <w:tc>
          <w:tcPr>
            <w:tcW w:w="1985" w:type="dxa"/>
          </w:tcPr>
          <w:p w14:paraId="448A98CC" w14:textId="33727DC6" w:rsidR="0055297E" w:rsidRPr="007A5F3F" w:rsidRDefault="00C66C03" w:rsidP="00E9772D">
            <w:pPr>
              <w:pStyle w:val="TableText"/>
            </w:pPr>
            <w:r w:rsidRPr="007A5F3F">
              <w:t>Details (</w:t>
            </w:r>
            <w:r w:rsidR="0008191A" w:rsidRPr="007A5F3F">
              <w:t>o</w:t>
            </w:r>
            <w:r w:rsidR="00372FAF" w:rsidRPr="007A5F3F">
              <w:t>perator</w:t>
            </w:r>
            <w:r w:rsidRPr="007A5F3F">
              <w:t>)</w:t>
            </w:r>
          </w:p>
        </w:tc>
        <w:tc>
          <w:tcPr>
            <w:tcW w:w="6520" w:type="dxa"/>
          </w:tcPr>
          <w:p w14:paraId="332FDD07" w14:textId="6385936C" w:rsidR="0036136E" w:rsidRPr="007A5F3F" w:rsidRDefault="00C66C03" w:rsidP="00E9772D">
            <w:pPr>
              <w:pStyle w:val="TableText"/>
            </w:pPr>
            <w:r w:rsidRPr="007A5F3F">
              <w:t xml:space="preserve">Contains the following details for the </w:t>
            </w:r>
            <w:r w:rsidR="00372FAF" w:rsidRPr="007A5F3F">
              <w:t>operator</w:t>
            </w:r>
            <w:r w:rsidRPr="007A5F3F">
              <w:t>:</w:t>
            </w:r>
          </w:p>
          <w:p w14:paraId="41A13C3C" w14:textId="697A3281" w:rsidR="008D1916" w:rsidRPr="007A5F3F" w:rsidRDefault="50A15441" w:rsidP="00E9772D">
            <w:pPr>
              <w:pStyle w:val="TableBullet"/>
            </w:pPr>
            <w:r w:rsidRPr="007A5F3F">
              <w:t>g</w:t>
            </w:r>
            <w:r w:rsidR="5DE19D5C" w:rsidRPr="007A5F3F">
              <w:t xml:space="preserve">eneral </w:t>
            </w:r>
            <w:r w:rsidRPr="007A5F3F">
              <w:t>i</w:t>
            </w:r>
            <w:r w:rsidR="5DE19D5C" w:rsidRPr="007A5F3F">
              <w:t>nformation</w:t>
            </w:r>
            <w:r w:rsidR="42B6D8BA" w:rsidRPr="007A5F3F">
              <w:t xml:space="preserve"> such as name, trading name </w:t>
            </w:r>
          </w:p>
          <w:p w14:paraId="04561F29" w14:textId="37B34105" w:rsidR="008D1916" w:rsidRPr="007A5F3F" w:rsidRDefault="50A15441" w:rsidP="00E9772D">
            <w:pPr>
              <w:pStyle w:val="TableBullet"/>
            </w:pPr>
            <w:r w:rsidRPr="007A5F3F">
              <w:t>p</w:t>
            </w:r>
            <w:r w:rsidR="5DE19D5C" w:rsidRPr="007A5F3F">
              <w:t>hysical</w:t>
            </w:r>
            <w:r w:rsidR="5DE19D5C" w:rsidRPr="007A5F3F">
              <w:rPr>
                <w:spacing w:val="-2"/>
              </w:rPr>
              <w:t xml:space="preserve"> </w:t>
            </w:r>
            <w:r w:rsidR="5DE19D5C" w:rsidRPr="007A5F3F">
              <w:t>address</w:t>
            </w:r>
          </w:p>
          <w:p w14:paraId="76559948" w14:textId="72D2305C" w:rsidR="0055297E" w:rsidRPr="007A5F3F" w:rsidRDefault="50A15441" w:rsidP="00E9772D">
            <w:pPr>
              <w:pStyle w:val="TableBullet"/>
            </w:pPr>
            <w:r w:rsidRPr="007A5F3F">
              <w:t>p</w:t>
            </w:r>
            <w:r w:rsidR="2E72353B" w:rsidRPr="007A5F3F">
              <w:t>ostal</w:t>
            </w:r>
            <w:r w:rsidR="2E72353B" w:rsidRPr="007A5F3F">
              <w:rPr>
                <w:spacing w:val="-2"/>
              </w:rPr>
              <w:t xml:space="preserve"> </w:t>
            </w:r>
            <w:r w:rsidR="2E72353B" w:rsidRPr="007A5F3F">
              <w:t>address</w:t>
            </w:r>
            <w:r w:rsidR="5DE19D5C" w:rsidRPr="007A5F3F">
              <w:t xml:space="preserve"> (if applicable) </w:t>
            </w:r>
          </w:p>
          <w:p w14:paraId="4CE66906" w14:textId="0F78C01E" w:rsidR="0055297E" w:rsidRPr="007A5F3F" w:rsidRDefault="50A15441" w:rsidP="00E9772D">
            <w:pPr>
              <w:pStyle w:val="TableBullet"/>
            </w:pPr>
            <w:r w:rsidRPr="007A5F3F">
              <w:t>c</w:t>
            </w:r>
            <w:r w:rsidR="4280C3D7" w:rsidRPr="007A5F3F">
              <w:t xml:space="preserve">ontact </w:t>
            </w:r>
            <w:r w:rsidRPr="007A5F3F">
              <w:t>e</w:t>
            </w:r>
            <w:r w:rsidR="2E72353B" w:rsidRPr="007A5F3F">
              <w:t>mail</w:t>
            </w:r>
          </w:p>
          <w:p w14:paraId="3E57ED69" w14:textId="266EFB98" w:rsidR="0055297E" w:rsidRPr="007A5F3F" w:rsidRDefault="50A15441" w:rsidP="00E9772D">
            <w:pPr>
              <w:pStyle w:val="TableBullet"/>
            </w:pPr>
            <w:r w:rsidRPr="007A5F3F">
              <w:t>c</w:t>
            </w:r>
            <w:r w:rsidR="4280C3D7" w:rsidRPr="007A5F3F">
              <w:t>ontact p</w:t>
            </w:r>
            <w:r w:rsidR="2E72353B" w:rsidRPr="007A5F3F">
              <w:t>hone</w:t>
            </w:r>
            <w:r w:rsidR="4280C3D7" w:rsidRPr="007A5F3F">
              <w:t xml:space="preserve"> number</w:t>
            </w:r>
            <w:r w:rsidRPr="007A5F3F">
              <w:t>.</w:t>
            </w:r>
          </w:p>
        </w:tc>
      </w:tr>
      <w:tr w:rsidR="0055297E" w:rsidRPr="007A5F3F" w14:paraId="3D2E2934" w14:textId="77777777" w:rsidTr="00DB6927">
        <w:tc>
          <w:tcPr>
            <w:tcW w:w="1985" w:type="dxa"/>
          </w:tcPr>
          <w:p w14:paraId="6375628D" w14:textId="1D569ACE" w:rsidR="0055297E" w:rsidRPr="007A5F3F" w:rsidRDefault="00C66C03" w:rsidP="00E9772D">
            <w:pPr>
              <w:pStyle w:val="TableText"/>
            </w:pPr>
            <w:r w:rsidRPr="007A5F3F">
              <w:t>Details (</w:t>
            </w:r>
            <w:r w:rsidR="0008191A" w:rsidRPr="007A5F3F">
              <w:t>d</w:t>
            </w:r>
            <w:r w:rsidRPr="007A5F3F">
              <w:t>isposal</w:t>
            </w:r>
            <w:r w:rsidR="00951F3C" w:rsidRPr="007A5F3F">
              <w:t> </w:t>
            </w:r>
            <w:r w:rsidR="0008191A" w:rsidRPr="007A5F3F">
              <w:t>f</w:t>
            </w:r>
            <w:r w:rsidR="00213AE7" w:rsidRPr="007A5F3F">
              <w:t>acility</w:t>
            </w:r>
            <w:r w:rsidRPr="007A5F3F">
              <w:t>)</w:t>
            </w:r>
          </w:p>
        </w:tc>
        <w:tc>
          <w:tcPr>
            <w:tcW w:w="6520" w:type="dxa"/>
          </w:tcPr>
          <w:p w14:paraId="69CFEB59" w14:textId="0D33D38C" w:rsidR="0036136E" w:rsidRPr="007A5F3F" w:rsidRDefault="00C66C03" w:rsidP="00E9772D">
            <w:pPr>
              <w:pStyle w:val="TableText"/>
            </w:pPr>
            <w:r w:rsidRPr="007A5F3F">
              <w:t xml:space="preserve">Contains the following details for the disposal </w:t>
            </w:r>
            <w:r w:rsidR="00213AE7" w:rsidRPr="007A5F3F">
              <w:t>facility</w:t>
            </w:r>
            <w:r w:rsidRPr="007A5F3F">
              <w:t>:</w:t>
            </w:r>
          </w:p>
          <w:p w14:paraId="5BB91907" w14:textId="5272FD5F" w:rsidR="00C5423C" w:rsidRPr="007A5F3F" w:rsidRDefault="50A15441" w:rsidP="00E9772D">
            <w:pPr>
              <w:pStyle w:val="TableBullet"/>
            </w:pPr>
            <w:r w:rsidRPr="007A5F3F">
              <w:t>g</w:t>
            </w:r>
            <w:r w:rsidR="4280C3D7" w:rsidRPr="007A5F3F">
              <w:t xml:space="preserve">eneral </w:t>
            </w:r>
            <w:r w:rsidRPr="007A5F3F">
              <w:t>i</w:t>
            </w:r>
            <w:r w:rsidR="4280C3D7" w:rsidRPr="007A5F3F">
              <w:t xml:space="preserve">nformation such as name, </w:t>
            </w:r>
            <w:r w:rsidR="254237DA" w:rsidRPr="007A5F3F">
              <w:t>disposal facility</w:t>
            </w:r>
            <w:r w:rsidR="4280C3D7" w:rsidRPr="007A5F3F">
              <w:t xml:space="preserve"> reference, status of </w:t>
            </w:r>
            <w:r w:rsidR="254237DA" w:rsidRPr="007A5F3F">
              <w:t>disposal facility</w:t>
            </w:r>
          </w:p>
          <w:p w14:paraId="0D622739" w14:textId="206F069F" w:rsidR="00C5423C" w:rsidRPr="007A5F3F" w:rsidRDefault="50A15441" w:rsidP="00E9772D">
            <w:pPr>
              <w:pStyle w:val="TableBullet"/>
            </w:pPr>
            <w:r w:rsidRPr="007A5F3F">
              <w:t>p</w:t>
            </w:r>
            <w:r w:rsidR="4280C3D7" w:rsidRPr="007A5F3F">
              <w:t>hysical address</w:t>
            </w:r>
          </w:p>
          <w:p w14:paraId="4EC268DD" w14:textId="4E549BEF" w:rsidR="00C5423C" w:rsidRPr="007A5F3F" w:rsidRDefault="50A15441" w:rsidP="00E9772D">
            <w:pPr>
              <w:pStyle w:val="TableBullet"/>
            </w:pPr>
            <w:r w:rsidRPr="007A5F3F">
              <w:t>c</w:t>
            </w:r>
            <w:r w:rsidR="4280C3D7" w:rsidRPr="007A5F3F">
              <w:t xml:space="preserve">ontact </w:t>
            </w:r>
            <w:r w:rsidRPr="007A5F3F">
              <w:t>e</w:t>
            </w:r>
            <w:r w:rsidR="4280C3D7" w:rsidRPr="007A5F3F">
              <w:t>mail</w:t>
            </w:r>
          </w:p>
          <w:p w14:paraId="2729DD3D" w14:textId="1EEEEC07" w:rsidR="0055297E" w:rsidRPr="007A5F3F" w:rsidRDefault="50A15441" w:rsidP="00E9772D">
            <w:pPr>
              <w:pStyle w:val="TableBullet"/>
            </w:pPr>
            <w:r w:rsidRPr="007A5F3F">
              <w:t>c</w:t>
            </w:r>
            <w:r w:rsidR="4280C3D7" w:rsidRPr="007A5F3F">
              <w:t>ontact phone number</w:t>
            </w:r>
          </w:p>
          <w:p w14:paraId="34639B54" w14:textId="4EE197F7" w:rsidR="00F26EC8" w:rsidRPr="007A5F3F" w:rsidRDefault="50A15441" w:rsidP="00E9772D">
            <w:pPr>
              <w:pStyle w:val="TableBullet"/>
            </w:pPr>
            <w:r w:rsidRPr="007A5F3F">
              <w:t>f</w:t>
            </w:r>
            <w:r w:rsidR="4280C3D7" w:rsidRPr="007A5F3F">
              <w:t xml:space="preserve">inance information such as </w:t>
            </w:r>
            <w:r w:rsidR="13B1BE9D" w:rsidRPr="007A5F3F">
              <w:t xml:space="preserve">statement email, purchase order numbers. </w:t>
            </w:r>
          </w:p>
          <w:p w14:paraId="6A163D94" w14:textId="3604C1CF" w:rsidR="0059595E" w:rsidRPr="007A5F3F" w:rsidRDefault="0059595E" w:rsidP="00E9772D">
            <w:pPr>
              <w:pStyle w:val="TableText"/>
            </w:pPr>
            <w:r w:rsidRPr="007A5F3F">
              <w:t xml:space="preserve">You can </w:t>
            </w:r>
            <w:r w:rsidRPr="007A5F3F">
              <w:rPr>
                <w:b/>
                <w:bCs/>
              </w:rPr>
              <w:t>view</w:t>
            </w:r>
            <w:r w:rsidRPr="007A5F3F">
              <w:t xml:space="preserve"> the following details for a disposal </w:t>
            </w:r>
            <w:r w:rsidR="00213AE7" w:rsidRPr="007A5F3F">
              <w:t>facility</w:t>
            </w:r>
            <w:r w:rsidRPr="007A5F3F">
              <w:t xml:space="preserve">: </w:t>
            </w:r>
          </w:p>
          <w:p w14:paraId="3D03E61A" w14:textId="3F8FCD40" w:rsidR="0059595E" w:rsidRPr="007A5F3F" w:rsidRDefault="50A15441" w:rsidP="00E9772D">
            <w:pPr>
              <w:pStyle w:val="TableBullet"/>
            </w:pPr>
            <w:r w:rsidRPr="007A5F3F">
              <w:t>o</w:t>
            </w:r>
            <w:r w:rsidR="5FAC80F7" w:rsidRPr="007A5F3F">
              <w:t>perational information such as estimated annual tonnage and reporting frequenc</w:t>
            </w:r>
            <w:r w:rsidR="07493EB8" w:rsidRPr="007A5F3F">
              <w:t>y</w:t>
            </w:r>
          </w:p>
          <w:p w14:paraId="0C11E928" w14:textId="4BC86B54" w:rsidR="002A4543" w:rsidRPr="007A5F3F" w:rsidRDefault="50A15441" w:rsidP="00E9772D">
            <w:pPr>
              <w:pStyle w:val="TableBullet"/>
            </w:pPr>
            <w:bookmarkStart w:id="131" w:name="_Hlk43894473"/>
            <w:r w:rsidRPr="007A5F3F">
              <w:t>s</w:t>
            </w:r>
            <w:r w:rsidR="7CBB6E58" w:rsidRPr="007A5F3F">
              <w:t>ite</w:t>
            </w:r>
            <w:r w:rsidR="3BCCEFB0" w:rsidRPr="007A5F3F">
              <w:t xml:space="preserve"> </w:t>
            </w:r>
            <w:r w:rsidRPr="007A5F3F">
              <w:t>c</w:t>
            </w:r>
            <w:r w:rsidR="3BCCEFB0" w:rsidRPr="007A5F3F">
              <w:t xml:space="preserve">lasses </w:t>
            </w:r>
          </w:p>
          <w:p w14:paraId="7D298708" w14:textId="62CA5E6A" w:rsidR="002A4543" w:rsidRPr="007A5F3F" w:rsidRDefault="50A15441" w:rsidP="00E9772D">
            <w:pPr>
              <w:pStyle w:val="TableBullet"/>
            </w:pPr>
            <w:r w:rsidRPr="007A5F3F">
              <w:t>m</w:t>
            </w:r>
            <w:r w:rsidR="037FE889" w:rsidRPr="007A5F3F">
              <w:t>ethodologies</w:t>
            </w:r>
            <w:r w:rsidR="703B328C" w:rsidRPr="007A5F3F">
              <w:t xml:space="preserve"> </w:t>
            </w:r>
            <w:bookmarkEnd w:id="131"/>
            <w:r w:rsidR="703B328C" w:rsidRPr="007A5F3F">
              <w:t xml:space="preserve">or how the </w:t>
            </w:r>
            <w:r w:rsidR="254237DA" w:rsidRPr="007A5F3F">
              <w:t>disposal facility</w:t>
            </w:r>
            <w:r w:rsidR="703B328C" w:rsidRPr="007A5F3F">
              <w:t xml:space="preserve"> measures materials</w:t>
            </w:r>
            <w:r w:rsidRPr="007A5F3F">
              <w:t>.</w:t>
            </w:r>
          </w:p>
        </w:tc>
      </w:tr>
      <w:tr w:rsidR="0055297E" w:rsidRPr="007A5F3F" w14:paraId="5B050270" w14:textId="77777777" w:rsidTr="00DB6927">
        <w:tc>
          <w:tcPr>
            <w:tcW w:w="1985" w:type="dxa"/>
          </w:tcPr>
          <w:p w14:paraId="625D1A07" w14:textId="43846865" w:rsidR="0055297E" w:rsidRPr="007A5F3F" w:rsidRDefault="00221C20" w:rsidP="00DB6927">
            <w:pPr>
              <w:pStyle w:val="TableText"/>
              <w:keepNext/>
            </w:pPr>
            <w:r w:rsidRPr="007A5F3F">
              <w:lastRenderedPageBreak/>
              <w:t>Personnel</w:t>
            </w:r>
          </w:p>
        </w:tc>
        <w:tc>
          <w:tcPr>
            <w:tcW w:w="6520" w:type="dxa"/>
          </w:tcPr>
          <w:p w14:paraId="7833B3FD" w14:textId="469D9BD9" w:rsidR="00444C9C" w:rsidRPr="007A5F3F" w:rsidRDefault="00F26EC8" w:rsidP="00DB6927">
            <w:pPr>
              <w:pStyle w:val="TableText"/>
              <w:spacing w:after="40"/>
            </w:pPr>
            <w:r w:rsidRPr="007A5F3F">
              <w:t xml:space="preserve">Contains the following </w:t>
            </w:r>
            <w:r w:rsidR="00444C9C" w:rsidRPr="007A5F3F">
              <w:t xml:space="preserve">details for users: </w:t>
            </w:r>
          </w:p>
          <w:p w14:paraId="260610B7" w14:textId="4812C872" w:rsidR="00444C9C" w:rsidRPr="007A5F3F" w:rsidRDefault="50A15441" w:rsidP="00DB6927">
            <w:pPr>
              <w:pStyle w:val="TableBullet"/>
              <w:spacing w:after="40"/>
            </w:pPr>
            <w:r w:rsidRPr="007A5F3F">
              <w:t>n</w:t>
            </w:r>
            <w:r w:rsidR="52B3EAD1" w:rsidRPr="007A5F3F">
              <w:t>ame</w:t>
            </w:r>
          </w:p>
          <w:p w14:paraId="51BBF799" w14:textId="13A0972F" w:rsidR="00444C9C" w:rsidRPr="007A5F3F" w:rsidRDefault="50A15441" w:rsidP="00DB6927">
            <w:pPr>
              <w:pStyle w:val="TableBullet"/>
              <w:spacing w:after="40"/>
            </w:pPr>
            <w:r w:rsidRPr="007A5F3F">
              <w:t>a</w:t>
            </w:r>
            <w:r w:rsidR="52B3EAD1" w:rsidRPr="007A5F3F">
              <w:t>uthorisation</w:t>
            </w:r>
          </w:p>
          <w:p w14:paraId="33168E7C" w14:textId="0FF06FA3" w:rsidR="00444C9C" w:rsidRPr="007A5F3F" w:rsidRDefault="50A15441" w:rsidP="00DB6927">
            <w:pPr>
              <w:pStyle w:val="TableBullet"/>
              <w:spacing w:after="40"/>
            </w:pPr>
            <w:r w:rsidRPr="007A5F3F">
              <w:t>c</w:t>
            </w:r>
            <w:r w:rsidR="52B3EAD1" w:rsidRPr="007A5F3F">
              <w:t xml:space="preserve">ontact area such as general, finance and/or returns </w:t>
            </w:r>
          </w:p>
          <w:p w14:paraId="03650617" w14:textId="02415A52" w:rsidR="00444C9C" w:rsidRPr="007A5F3F" w:rsidRDefault="50A15441" w:rsidP="00DB6927">
            <w:pPr>
              <w:pStyle w:val="TableBullet"/>
              <w:spacing w:after="40"/>
            </w:pPr>
            <w:r w:rsidRPr="007A5F3F">
              <w:t>c</w:t>
            </w:r>
            <w:r w:rsidR="52B3EAD1" w:rsidRPr="007A5F3F">
              <w:t>ontact email</w:t>
            </w:r>
          </w:p>
          <w:p w14:paraId="5EAB886F" w14:textId="2032A41A" w:rsidR="00444C9C" w:rsidRPr="007A5F3F" w:rsidRDefault="50A15441" w:rsidP="00DB6927">
            <w:pPr>
              <w:pStyle w:val="TableBullet"/>
              <w:spacing w:after="40"/>
            </w:pPr>
            <w:r w:rsidRPr="007A5F3F">
              <w:t>s</w:t>
            </w:r>
            <w:r w:rsidR="52B3EAD1" w:rsidRPr="007A5F3F">
              <w:t>tatus</w:t>
            </w:r>
            <w:r w:rsidRPr="007A5F3F">
              <w:t>.</w:t>
            </w:r>
            <w:r w:rsidR="52B3EAD1" w:rsidRPr="007A5F3F">
              <w:t xml:space="preserve"> </w:t>
            </w:r>
          </w:p>
          <w:p w14:paraId="5FD07428" w14:textId="15F766F5" w:rsidR="0055297E" w:rsidRPr="007A5F3F" w:rsidRDefault="003B101E" w:rsidP="00E9772D">
            <w:pPr>
              <w:pStyle w:val="TableText"/>
            </w:pPr>
            <w:r w:rsidRPr="007A5F3F">
              <w:t>A</w:t>
            </w:r>
            <w:r w:rsidR="00C66C03" w:rsidRPr="007A5F3F">
              <w:t xml:space="preserve"> verifier can view user details and deactivate </w:t>
            </w:r>
            <w:r w:rsidRPr="007A5F3F">
              <w:t>a</w:t>
            </w:r>
            <w:r w:rsidR="00C66C03" w:rsidRPr="007A5F3F">
              <w:t xml:space="preserve"> user if required.</w:t>
            </w:r>
          </w:p>
        </w:tc>
      </w:tr>
      <w:tr w:rsidR="006642F9" w:rsidRPr="007A5F3F" w14:paraId="25F25B0A" w14:textId="77777777" w:rsidTr="00DB6927">
        <w:tc>
          <w:tcPr>
            <w:tcW w:w="1985" w:type="dxa"/>
          </w:tcPr>
          <w:p w14:paraId="0CDAF402" w14:textId="761F6BC3" w:rsidR="006642F9" w:rsidRPr="007A5F3F" w:rsidRDefault="00CB5A0A" w:rsidP="00E9772D">
            <w:pPr>
              <w:pStyle w:val="TableText"/>
            </w:pPr>
            <w:r w:rsidRPr="007A5F3F">
              <w:t>Emails and activities</w:t>
            </w:r>
          </w:p>
        </w:tc>
        <w:tc>
          <w:tcPr>
            <w:tcW w:w="6520" w:type="dxa"/>
          </w:tcPr>
          <w:p w14:paraId="09C55B8E" w14:textId="77777777" w:rsidR="006642F9" w:rsidRPr="007A5F3F" w:rsidRDefault="00CB5A0A" w:rsidP="00DB6927">
            <w:pPr>
              <w:pStyle w:val="TableText"/>
              <w:spacing w:after="40"/>
            </w:pPr>
            <w:r w:rsidRPr="007A5F3F">
              <w:t xml:space="preserve">Contains the following: </w:t>
            </w:r>
          </w:p>
          <w:p w14:paraId="315CDADB" w14:textId="71C5D28E" w:rsidR="00460D53" w:rsidRPr="007A5F3F" w:rsidRDefault="50A15441" w:rsidP="00DB6927">
            <w:pPr>
              <w:pStyle w:val="TableBullet"/>
              <w:spacing w:after="40"/>
            </w:pPr>
            <w:r w:rsidRPr="007A5F3F">
              <w:t>a</w:t>
            </w:r>
            <w:r w:rsidR="0D19B2D2" w:rsidRPr="007A5F3F">
              <w:t>ctivities</w:t>
            </w:r>
            <w:r w:rsidR="0A262C83" w:rsidRPr="007A5F3F">
              <w:t xml:space="preserve"> performed by and for the disposal facility</w:t>
            </w:r>
          </w:p>
          <w:p w14:paraId="23505FED" w14:textId="4D2B9203" w:rsidR="00BD367A" w:rsidRPr="007A5F3F" w:rsidRDefault="50A15441" w:rsidP="00DB6927">
            <w:pPr>
              <w:pStyle w:val="TableBullet"/>
              <w:spacing w:after="40"/>
            </w:pPr>
            <w:r w:rsidRPr="007A5F3F">
              <w:t>e</w:t>
            </w:r>
            <w:r w:rsidR="719CDD3A" w:rsidRPr="007A5F3F">
              <w:t>mails</w:t>
            </w:r>
            <w:r w:rsidR="4C4D7872" w:rsidRPr="007A5F3F">
              <w:t xml:space="preserve"> </w:t>
            </w:r>
            <w:r w:rsidR="706D5292" w:rsidRPr="007A5F3F">
              <w:t>sent to the disposal facility</w:t>
            </w:r>
            <w:r w:rsidR="4C4D7872" w:rsidRPr="007A5F3F">
              <w:t xml:space="preserve"> and/or its personnel</w:t>
            </w:r>
          </w:p>
          <w:p w14:paraId="50E7537C" w14:textId="1B8D63D2" w:rsidR="00BD367A" w:rsidRPr="007A5F3F" w:rsidRDefault="50A15441" w:rsidP="00DB6927">
            <w:pPr>
              <w:pStyle w:val="TableBullet"/>
              <w:spacing w:after="40"/>
            </w:pPr>
            <w:r w:rsidRPr="007A5F3F">
              <w:t>d</w:t>
            </w:r>
            <w:r w:rsidR="7F0FA63F" w:rsidRPr="007A5F3F">
              <w:t xml:space="preserve">ate of </w:t>
            </w:r>
            <w:r w:rsidR="0D19B2D2" w:rsidRPr="007A5F3F">
              <w:t>activity and/or email</w:t>
            </w:r>
          </w:p>
          <w:p w14:paraId="33187DD4" w14:textId="2C849989" w:rsidR="00CB5A0A" w:rsidRPr="007A5F3F" w:rsidRDefault="50A15441" w:rsidP="00DB6927">
            <w:pPr>
              <w:pStyle w:val="TableBullet"/>
              <w:spacing w:after="40"/>
            </w:pPr>
            <w:r w:rsidRPr="007A5F3F">
              <w:t>a</w:t>
            </w:r>
            <w:r w:rsidR="2F733CCB" w:rsidRPr="007A5F3F">
              <w:t xml:space="preserve">rea such as applications, financial, </w:t>
            </w:r>
            <w:r w:rsidR="7F0FA63F" w:rsidRPr="007A5F3F">
              <w:t>personnel</w:t>
            </w:r>
            <w:r w:rsidR="706D5292" w:rsidRPr="007A5F3F">
              <w:t xml:space="preserve"> and/or returns </w:t>
            </w:r>
          </w:p>
          <w:p w14:paraId="4D9FFD11" w14:textId="1582BC79" w:rsidR="00CB5A0A" w:rsidRPr="007A5F3F" w:rsidRDefault="50A15441" w:rsidP="00DB6927">
            <w:pPr>
              <w:pStyle w:val="TableBullet"/>
              <w:spacing w:after="40"/>
            </w:pPr>
            <w:r w:rsidRPr="007A5F3F">
              <w:t>d</w:t>
            </w:r>
            <w:r w:rsidR="7F0FA63F" w:rsidRPr="007A5F3F">
              <w:t>escription of the activity (</w:t>
            </w:r>
            <w:r w:rsidR="79B58C5F" w:rsidRPr="007A5F3F">
              <w:t>eg,</w:t>
            </w:r>
            <w:r w:rsidR="7F0FA63F" w:rsidRPr="007A5F3F">
              <w:t xml:space="preserve"> statement email, c</w:t>
            </w:r>
            <w:r w:rsidR="719CDD3A" w:rsidRPr="007A5F3F">
              <w:t>hange of contact information)</w:t>
            </w:r>
          </w:p>
          <w:p w14:paraId="46CF9E22" w14:textId="022324FC" w:rsidR="00CB5A0A" w:rsidRPr="007A5F3F" w:rsidRDefault="50A15441" w:rsidP="0008191A">
            <w:pPr>
              <w:pStyle w:val="TableBullet"/>
            </w:pPr>
            <w:r w:rsidRPr="007A5F3F">
              <w:t>description of p</w:t>
            </w:r>
            <w:r w:rsidR="4300D6A6" w:rsidRPr="007A5F3F">
              <w:t xml:space="preserve">erson </w:t>
            </w:r>
            <w:r w:rsidR="2F394BBC" w:rsidRPr="007A5F3F">
              <w:t>who</w:t>
            </w:r>
            <w:r w:rsidR="4300D6A6" w:rsidRPr="007A5F3F">
              <w:t xml:space="preserve"> sent the email or </w:t>
            </w:r>
            <w:r w:rsidR="27D6FAA3" w:rsidRPr="007A5F3F">
              <w:t>performed</w:t>
            </w:r>
            <w:r w:rsidR="4300D6A6" w:rsidRPr="007A5F3F">
              <w:t xml:space="preserve"> the activity</w:t>
            </w:r>
            <w:r w:rsidR="531829AE" w:rsidRPr="007A5F3F">
              <w:t>.</w:t>
            </w:r>
            <w:r w:rsidR="18CB2035" w:rsidRPr="007A5F3F">
              <w:t xml:space="preserve"> </w:t>
            </w:r>
            <w:r w:rsidR="7AB425E1" w:rsidRPr="007A5F3F">
              <w:t>I</w:t>
            </w:r>
            <w:r w:rsidR="4300D6A6" w:rsidRPr="007A5F3F">
              <w:t>f “</w:t>
            </w:r>
            <w:r w:rsidR="6D6AFF18" w:rsidRPr="007A5F3F">
              <w:t>OWLS 2.0</w:t>
            </w:r>
            <w:r w:rsidR="4300D6A6" w:rsidRPr="007A5F3F">
              <w:t>”</w:t>
            </w:r>
            <w:r w:rsidR="7AB425E1" w:rsidRPr="007A5F3F">
              <w:t xml:space="preserve"> is listed</w:t>
            </w:r>
            <w:r w:rsidR="4300D6A6" w:rsidRPr="007A5F3F">
              <w:t>,</w:t>
            </w:r>
            <w:r w:rsidR="7AB425E1" w:rsidRPr="007A5F3F">
              <w:t xml:space="preserve"> this</w:t>
            </w:r>
            <w:r w:rsidR="4300D6A6" w:rsidRPr="007A5F3F">
              <w:t xml:space="preserve"> indicates a system</w:t>
            </w:r>
            <w:r w:rsidR="00972975">
              <w:t>-</w:t>
            </w:r>
            <w:r w:rsidR="4300D6A6" w:rsidRPr="007A5F3F">
              <w:t>generate</w:t>
            </w:r>
            <w:r w:rsidR="7AB425E1" w:rsidRPr="007A5F3F">
              <w:t>d email and/or activity.</w:t>
            </w:r>
            <w:r w:rsidR="052177D5" w:rsidRPr="007A5F3F">
              <w:t xml:space="preserve"> </w:t>
            </w:r>
          </w:p>
        </w:tc>
      </w:tr>
    </w:tbl>
    <w:p w14:paraId="10EEB313" w14:textId="144B8B09" w:rsidR="00B115BA" w:rsidRPr="007A5F3F" w:rsidRDefault="00B115BA" w:rsidP="00E9772D">
      <w:pPr>
        <w:pStyle w:val="BodyText"/>
        <w:spacing w:before="240"/>
      </w:pPr>
      <w:r w:rsidRPr="007A5F3F">
        <w:t>If you need to update or amend details</w:t>
      </w:r>
      <w:r w:rsidR="00602CB9" w:rsidRPr="007A5F3F">
        <w:t>,</w:t>
      </w:r>
      <w:r w:rsidR="00684E8F" w:rsidRPr="007A5F3F">
        <w:t xml:space="preserve"> such as operational information, </w:t>
      </w:r>
      <w:r w:rsidR="008F7D59" w:rsidRPr="007A5F3F">
        <w:t>site</w:t>
      </w:r>
      <w:r w:rsidR="00684E8F" w:rsidRPr="007A5F3F">
        <w:t xml:space="preserve"> classes or</w:t>
      </w:r>
      <w:r w:rsidR="00DB6927" w:rsidRPr="007A5F3F">
        <w:t> </w:t>
      </w:r>
      <w:r w:rsidR="00684E8F" w:rsidRPr="007A5F3F">
        <w:t xml:space="preserve">methodologies, </w:t>
      </w:r>
      <w:r w:rsidRPr="007A5F3F">
        <w:t xml:space="preserve">you </w:t>
      </w:r>
      <w:r w:rsidR="00684E8F" w:rsidRPr="007A5F3F">
        <w:t xml:space="preserve">must </w:t>
      </w:r>
      <w:r w:rsidR="00B06B22" w:rsidRPr="007A5F3F">
        <w:t xml:space="preserve">call our helpdesk </w:t>
      </w:r>
      <w:r w:rsidR="005D1B50" w:rsidRPr="007A5F3F">
        <w:t>at</w:t>
      </w:r>
      <w:r w:rsidR="00B06B22" w:rsidRPr="007A5F3F">
        <w:t xml:space="preserve"> 0800 WDLEVY (0800 935 389)</w:t>
      </w:r>
      <w:r w:rsidR="008366D3" w:rsidRPr="007A5F3F">
        <w:t xml:space="preserve"> </w:t>
      </w:r>
      <w:r w:rsidR="008366D3" w:rsidRPr="007A5F3F">
        <w:rPr>
          <w:iCs/>
        </w:rPr>
        <w:t>or</w:t>
      </w:r>
      <w:r w:rsidR="00DB6927" w:rsidRPr="007A5F3F">
        <w:rPr>
          <w:iCs/>
        </w:rPr>
        <w:t xml:space="preserve"> </w:t>
      </w:r>
      <w:r w:rsidR="008366D3" w:rsidRPr="007A5F3F">
        <w:rPr>
          <w:iCs/>
        </w:rPr>
        <w:t>email</w:t>
      </w:r>
      <w:r w:rsidR="00D21F19" w:rsidRPr="007A5F3F">
        <w:rPr>
          <w:iCs/>
        </w:rPr>
        <w:t> us at </w:t>
      </w:r>
      <w:hyperlink r:id="rId163" w:history="1">
        <w:r w:rsidR="00602CB9" w:rsidRPr="007A5F3F">
          <w:rPr>
            <w:rStyle w:val="Hyperlink"/>
            <w:iCs/>
          </w:rPr>
          <w:t>info@wastelevy.govt.nz</w:t>
        </w:r>
      </w:hyperlink>
      <w:r w:rsidR="00B06B22" w:rsidRPr="007A5F3F">
        <w:t>.</w:t>
      </w:r>
    </w:p>
    <w:p w14:paraId="0539579C" w14:textId="0DB0F1D8" w:rsidR="0055297E" w:rsidRPr="007A5F3F" w:rsidRDefault="00C66C03" w:rsidP="00E9772D">
      <w:pPr>
        <w:pStyle w:val="Heading2"/>
      </w:pPr>
      <w:bookmarkStart w:id="132" w:name="_Update_client_details"/>
      <w:bookmarkStart w:id="133" w:name="_Toc88560791"/>
      <w:bookmarkStart w:id="134" w:name="_Toc174795452"/>
      <w:bookmarkEnd w:id="132"/>
      <w:r w:rsidRPr="007A5F3F">
        <w:t>Updat</w:t>
      </w:r>
      <w:r w:rsidR="0018127D" w:rsidRPr="007A5F3F">
        <w:t>ing</w:t>
      </w:r>
      <w:r w:rsidRPr="007A5F3F">
        <w:t xml:space="preserve"> </w:t>
      </w:r>
      <w:r w:rsidR="009704C0" w:rsidRPr="007A5F3F">
        <w:t>client</w:t>
      </w:r>
      <w:r w:rsidRPr="007A5F3F">
        <w:t xml:space="preserve"> details</w:t>
      </w:r>
      <w:bookmarkEnd w:id="133"/>
      <w:bookmarkEnd w:id="134"/>
    </w:p>
    <w:p w14:paraId="03E2C1E2" w14:textId="77777777" w:rsidR="0055297E" w:rsidRPr="007A5F3F" w:rsidRDefault="00C66C03" w:rsidP="00DB6927">
      <w:pPr>
        <w:pStyle w:val="Heading3"/>
        <w:spacing w:before="240"/>
      </w:pPr>
      <w:r w:rsidRPr="007A5F3F">
        <w:t>When to use</w:t>
      </w:r>
    </w:p>
    <w:p w14:paraId="2D34B626" w14:textId="6BDA9F47" w:rsidR="0055297E" w:rsidRPr="007A5F3F" w:rsidRDefault="00C66C03" w:rsidP="00E9772D">
      <w:pPr>
        <w:pStyle w:val="BodyText"/>
      </w:pPr>
      <w:r w:rsidRPr="007A5F3F">
        <w:t xml:space="preserve">Use these steps to update </w:t>
      </w:r>
      <w:r w:rsidR="009704C0" w:rsidRPr="007A5F3F">
        <w:t xml:space="preserve">client details. </w:t>
      </w:r>
    </w:p>
    <w:p w14:paraId="5F48AA08" w14:textId="77777777" w:rsidR="0055297E" w:rsidRPr="007A5F3F" w:rsidRDefault="00C66C03" w:rsidP="00DB6927">
      <w:pPr>
        <w:pStyle w:val="Heading3"/>
        <w:spacing w:before="240" w:after="120"/>
      </w:pPr>
      <w:r w:rsidRPr="007A5F3F">
        <w:t>Role</w:t>
      </w:r>
    </w:p>
    <w:p w14:paraId="18B9CE0B" w14:textId="3CC81A83" w:rsidR="00E04C33" w:rsidRPr="007A5F3F" w:rsidRDefault="00E04C33" w:rsidP="009A5348">
      <w:pPr>
        <w:pStyle w:val="Bullet"/>
      </w:pPr>
      <w:r w:rsidRPr="007A5F3F">
        <w:t xml:space="preserve">Site verifier – Can update personnel </w:t>
      </w:r>
      <w:r w:rsidR="38BB459B" w:rsidRPr="007A5F3F">
        <w:t xml:space="preserve">and </w:t>
      </w:r>
      <w:r w:rsidRPr="007A5F3F">
        <w:t xml:space="preserve">update Client/Site details. </w:t>
      </w:r>
    </w:p>
    <w:p w14:paraId="3446A993" w14:textId="2DCF70D1" w:rsidR="0055297E" w:rsidRPr="007A5F3F" w:rsidRDefault="00C66C03" w:rsidP="00DB6927">
      <w:pPr>
        <w:pStyle w:val="Heading3"/>
        <w:spacing w:before="24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67"/>
        <w:gridCol w:w="7938"/>
      </w:tblGrid>
      <w:tr w:rsidR="00E9772D" w:rsidRPr="007A5F3F" w14:paraId="06174D49" w14:textId="77777777" w:rsidTr="00DB6411">
        <w:trPr>
          <w:tblHeader/>
        </w:trPr>
        <w:tc>
          <w:tcPr>
            <w:tcW w:w="567" w:type="dxa"/>
            <w:tcBorders>
              <w:bottom w:val="single" w:sz="4" w:space="0" w:color="1C556C" w:themeColor="accent1"/>
            </w:tcBorders>
            <w:shd w:val="clear" w:color="auto" w:fill="1C556C" w:themeFill="accent1"/>
          </w:tcPr>
          <w:p w14:paraId="6FC3DD13" w14:textId="77777777" w:rsidR="0055297E" w:rsidRPr="007A5F3F" w:rsidRDefault="00C66C03" w:rsidP="00E9772D">
            <w:pPr>
              <w:pStyle w:val="TableTextbold"/>
              <w:rPr>
                <w:color w:val="FFFFFF" w:themeColor="background1"/>
              </w:rPr>
            </w:pPr>
            <w:r w:rsidRPr="007A5F3F">
              <w:rPr>
                <w:color w:val="FFFFFF" w:themeColor="background1"/>
              </w:rPr>
              <w:t>Step</w:t>
            </w:r>
          </w:p>
        </w:tc>
        <w:tc>
          <w:tcPr>
            <w:tcW w:w="7938" w:type="dxa"/>
            <w:tcBorders>
              <w:bottom w:val="single" w:sz="4" w:space="0" w:color="1C556C" w:themeColor="accent1"/>
            </w:tcBorders>
            <w:shd w:val="clear" w:color="auto" w:fill="1C556C" w:themeFill="accent1"/>
          </w:tcPr>
          <w:p w14:paraId="48051584" w14:textId="77777777" w:rsidR="0055297E" w:rsidRPr="007A5F3F" w:rsidRDefault="00C66C03" w:rsidP="00E9772D">
            <w:pPr>
              <w:pStyle w:val="TableTextbold"/>
              <w:rPr>
                <w:color w:val="FFFFFF" w:themeColor="background1"/>
              </w:rPr>
            </w:pPr>
            <w:r w:rsidRPr="007A5F3F">
              <w:rPr>
                <w:color w:val="FFFFFF" w:themeColor="background1"/>
              </w:rPr>
              <w:t>Action</w:t>
            </w:r>
          </w:p>
        </w:tc>
      </w:tr>
      <w:tr w:rsidR="0055297E" w:rsidRPr="007A5F3F" w14:paraId="71307390" w14:textId="77777777" w:rsidTr="00DB6411">
        <w:tc>
          <w:tcPr>
            <w:tcW w:w="567" w:type="dxa"/>
            <w:tcBorders>
              <w:bottom w:val="single" w:sz="4" w:space="0" w:color="1C556C" w:themeColor="accent1"/>
            </w:tcBorders>
          </w:tcPr>
          <w:p w14:paraId="46FCA550" w14:textId="77777777" w:rsidR="0055297E" w:rsidRPr="007A5F3F" w:rsidRDefault="00C66C03" w:rsidP="00E9772D">
            <w:pPr>
              <w:pStyle w:val="TableText"/>
            </w:pPr>
            <w:r w:rsidRPr="007A5F3F">
              <w:t>1</w:t>
            </w:r>
          </w:p>
        </w:tc>
        <w:tc>
          <w:tcPr>
            <w:tcW w:w="7938" w:type="dxa"/>
            <w:tcBorders>
              <w:bottom w:val="single" w:sz="4" w:space="0" w:color="1C556C" w:themeColor="accent1"/>
            </w:tcBorders>
          </w:tcPr>
          <w:p w14:paraId="655EC5F4" w14:textId="47D7D3F7" w:rsidR="0055297E" w:rsidRPr="007A5F3F" w:rsidRDefault="00C66C03" w:rsidP="00E9772D">
            <w:pPr>
              <w:pStyle w:val="TableText"/>
            </w:pPr>
            <w:r w:rsidRPr="007A5F3F">
              <w:t xml:space="preserve">Click the </w:t>
            </w:r>
            <w:r w:rsidR="00871FB8" w:rsidRPr="007A5F3F">
              <w:rPr>
                <w:b/>
              </w:rPr>
              <w:t>Details</w:t>
            </w:r>
            <w:r w:rsidRPr="007A5F3F">
              <w:rPr>
                <w:b/>
              </w:rPr>
              <w:t xml:space="preserve"> </w:t>
            </w:r>
            <w:r w:rsidRPr="007A5F3F">
              <w:t xml:space="preserve">link in the content menu under the </w:t>
            </w:r>
            <w:r w:rsidR="009704C0" w:rsidRPr="007A5F3F">
              <w:t>client’s</w:t>
            </w:r>
            <w:r w:rsidRPr="007A5F3F">
              <w:t xml:space="preserve"> name.</w:t>
            </w:r>
          </w:p>
          <w:p w14:paraId="098E971C" w14:textId="77777777" w:rsidR="00F55971" w:rsidRPr="007A5F3F" w:rsidRDefault="00C66C03" w:rsidP="00E9772D">
            <w:pPr>
              <w:pStyle w:val="TableText"/>
            </w:pPr>
            <w:r w:rsidRPr="007A5F3F">
              <w:rPr>
                <w:b/>
              </w:rPr>
              <w:t>Result</w:t>
            </w:r>
            <w:r w:rsidRPr="007A5F3F">
              <w:t>: The</w:t>
            </w:r>
            <w:r w:rsidR="00871FB8" w:rsidRPr="007A5F3F">
              <w:rPr>
                <w:b/>
              </w:rPr>
              <w:t xml:space="preserve"> </w:t>
            </w:r>
            <w:r w:rsidRPr="007A5F3F">
              <w:rPr>
                <w:b/>
              </w:rPr>
              <w:t xml:space="preserve">Details </w:t>
            </w:r>
            <w:r w:rsidRPr="007A5F3F">
              <w:t xml:space="preserve">screen for the </w:t>
            </w:r>
            <w:r w:rsidR="009704C0" w:rsidRPr="007A5F3F">
              <w:t>client</w:t>
            </w:r>
            <w:r w:rsidRPr="007A5F3F">
              <w:t xml:space="preserve"> displays</w:t>
            </w:r>
            <w:r w:rsidR="00601442" w:rsidRPr="007A5F3F">
              <w:t xml:space="preserve">. </w:t>
            </w:r>
          </w:p>
          <w:p w14:paraId="1ED875EB" w14:textId="71CE11D2" w:rsidR="0055297E" w:rsidRPr="007A5F3F" w:rsidRDefault="00802334" w:rsidP="00E9772D">
            <w:pPr>
              <w:pStyle w:val="TableText"/>
            </w:pPr>
            <w:r w:rsidRPr="007A5F3F">
              <w:rPr>
                <w:noProof/>
                <w:lang w:eastAsia="ja-JP"/>
              </w:rPr>
              <w:drawing>
                <wp:inline distT="0" distB="0" distL="0" distR="0" wp14:anchorId="3A3793E3" wp14:editId="637F27D0">
                  <wp:extent cx="4661535" cy="1973873"/>
                  <wp:effectExtent l="57150" t="57150" r="100965" b="1028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apt5-Client-Details-4.PNG"/>
                          <pic:cNvPicPr/>
                        </pic:nvPicPr>
                        <pic:blipFill rotWithShape="1">
                          <a:blip r:embed="rId164">
                            <a:alphaModFix/>
                            <a:extLst>
                              <a:ext uri="{BEBA8EAE-BF5A-486C-A8C5-ECC9F3942E4B}">
                                <a14:imgProps xmlns:a14="http://schemas.microsoft.com/office/drawing/2010/main">
                                  <a14:imgLayer r:embed="rId165">
                                    <a14:imgEffect>
                                      <a14:sharpenSoften amount="25000"/>
                                    </a14:imgEffect>
                                  </a14:imgLayer>
                                </a14:imgProps>
                              </a:ext>
                            </a:extLst>
                          </a:blip>
                          <a:srcRect l="1" t="8301" r="40334" b="61950"/>
                          <a:stretch/>
                        </pic:blipFill>
                        <pic:spPr bwMode="auto">
                          <a:xfrm>
                            <a:off x="0" y="0"/>
                            <a:ext cx="4661535" cy="197387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1079A" w:rsidRPr="007A5F3F" w14:paraId="05558ECD" w14:textId="77777777" w:rsidTr="00DB6411">
        <w:tc>
          <w:tcPr>
            <w:tcW w:w="567" w:type="dxa"/>
            <w:vMerge w:val="restart"/>
            <w:tcBorders>
              <w:top w:val="single" w:sz="4" w:space="0" w:color="1C556C" w:themeColor="accent1"/>
              <w:bottom w:val="single" w:sz="4" w:space="0" w:color="1C556C" w:themeColor="accent1"/>
            </w:tcBorders>
          </w:tcPr>
          <w:p w14:paraId="58C50350" w14:textId="2C4A6090" w:rsidR="0071079A" w:rsidRPr="007A5F3F" w:rsidRDefault="0071079A" w:rsidP="00E9772D">
            <w:pPr>
              <w:pStyle w:val="TableText"/>
            </w:pPr>
            <w:r w:rsidRPr="007A5F3F">
              <w:lastRenderedPageBreak/>
              <w:t>2</w:t>
            </w:r>
          </w:p>
        </w:tc>
        <w:tc>
          <w:tcPr>
            <w:tcW w:w="7938" w:type="dxa"/>
            <w:tcBorders>
              <w:top w:val="single" w:sz="4" w:space="0" w:color="1C556C" w:themeColor="accent1"/>
              <w:bottom w:val="nil"/>
            </w:tcBorders>
          </w:tcPr>
          <w:p w14:paraId="286728DB" w14:textId="77777777" w:rsidR="0071079A" w:rsidRPr="007A5F3F" w:rsidRDefault="0071079A" w:rsidP="007540E8">
            <w:pPr>
              <w:pStyle w:val="TableText"/>
              <w:spacing w:after="120"/>
            </w:pPr>
            <w:r w:rsidRPr="007A5F3F">
              <w:t xml:space="preserve">Click the </w:t>
            </w:r>
            <w:r w:rsidRPr="007A5F3F">
              <w:rPr>
                <w:b/>
              </w:rPr>
              <w:t xml:space="preserve">Update </w:t>
            </w:r>
            <w:r w:rsidRPr="007A5F3F">
              <w:t>button underneath the contact information to update.</w:t>
            </w:r>
          </w:p>
          <w:tbl>
            <w:tblPr>
              <w:tblW w:w="742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340"/>
              <w:gridCol w:w="6088"/>
            </w:tblGrid>
            <w:tr w:rsidR="007540E8" w:rsidRPr="007A5F3F" w14:paraId="0D1C75DA" w14:textId="77777777" w:rsidTr="00DB6927">
              <w:tc>
                <w:tcPr>
                  <w:tcW w:w="902" w:type="pct"/>
                  <w:shd w:val="clear" w:color="auto" w:fill="E6E6E6"/>
                  <w:vAlign w:val="center"/>
                </w:tcPr>
                <w:p w14:paraId="43FDE423" w14:textId="77777777" w:rsidR="007540E8" w:rsidRPr="007A5F3F" w:rsidRDefault="007540E8" w:rsidP="00DB6927">
                  <w:pPr>
                    <w:pStyle w:val="TableText"/>
                    <w:spacing w:before="40" w:after="40"/>
                    <w:rPr>
                      <w:b/>
                      <w:bCs/>
                    </w:rPr>
                  </w:pPr>
                  <w:r w:rsidRPr="007A5F3F">
                    <w:rPr>
                      <w:b/>
                      <w:bCs/>
                    </w:rPr>
                    <w:t>Type</w:t>
                  </w:r>
                </w:p>
              </w:tc>
              <w:tc>
                <w:tcPr>
                  <w:tcW w:w="4098" w:type="pct"/>
                  <w:shd w:val="clear" w:color="auto" w:fill="E6E6E6"/>
                  <w:vAlign w:val="center"/>
                </w:tcPr>
                <w:p w14:paraId="7E25D9AB" w14:textId="77777777" w:rsidR="007540E8" w:rsidRPr="007A5F3F" w:rsidRDefault="007540E8" w:rsidP="00DB6927">
                  <w:pPr>
                    <w:pStyle w:val="TableText"/>
                    <w:spacing w:before="40" w:after="40"/>
                    <w:rPr>
                      <w:b/>
                      <w:bCs/>
                    </w:rPr>
                  </w:pPr>
                  <w:r w:rsidRPr="007A5F3F">
                    <w:rPr>
                      <w:b/>
                      <w:bCs/>
                    </w:rPr>
                    <w:t>Action</w:t>
                  </w:r>
                </w:p>
              </w:tc>
            </w:tr>
            <w:tr w:rsidR="007540E8" w:rsidRPr="007A5F3F" w14:paraId="18A30073" w14:textId="77777777" w:rsidTr="00DB6927">
              <w:tc>
                <w:tcPr>
                  <w:tcW w:w="902" w:type="pct"/>
                </w:tcPr>
                <w:p w14:paraId="17E1E212" w14:textId="77777777" w:rsidR="007540E8" w:rsidRPr="007A5F3F" w:rsidRDefault="007540E8" w:rsidP="00DB6927">
                  <w:pPr>
                    <w:pStyle w:val="TableText"/>
                    <w:spacing w:before="40" w:after="40"/>
                  </w:pPr>
                  <w:r w:rsidRPr="007A5F3F">
                    <w:t>Postal address</w:t>
                  </w:r>
                </w:p>
              </w:tc>
              <w:tc>
                <w:tcPr>
                  <w:tcW w:w="4098" w:type="pct"/>
                </w:tcPr>
                <w:p w14:paraId="4FAA9704" w14:textId="77777777" w:rsidR="007540E8" w:rsidRPr="007A5F3F" w:rsidRDefault="007540E8" w:rsidP="00DB6927">
                  <w:pPr>
                    <w:pStyle w:val="TableText"/>
                    <w:spacing w:before="40" w:after="40"/>
                  </w:pPr>
                  <w:r w:rsidRPr="007A5F3F">
                    <w:t>The postal address field becomes editable. Type the postal address.</w:t>
                  </w:r>
                </w:p>
                <w:p w14:paraId="5E70636C" w14:textId="77777777" w:rsidR="007540E8" w:rsidRPr="007A5F3F" w:rsidRDefault="007540E8" w:rsidP="00DB6927">
                  <w:pPr>
                    <w:pStyle w:val="TableText"/>
                    <w:spacing w:before="40" w:after="40"/>
                  </w:pPr>
                  <w:r w:rsidRPr="00D535BF">
                    <w:rPr>
                      <w:b/>
                      <w:bCs/>
                    </w:rPr>
                    <w:t>Note:</w:t>
                  </w:r>
                  <w:r w:rsidRPr="007A5F3F">
                    <w:t xml:space="preserve"> You can select the appropriate address from the autocomplete results. </w:t>
                  </w:r>
                </w:p>
              </w:tc>
            </w:tr>
            <w:tr w:rsidR="007540E8" w:rsidRPr="007A5F3F" w14:paraId="2A3A4921" w14:textId="77777777" w:rsidTr="00DB6927">
              <w:tc>
                <w:tcPr>
                  <w:tcW w:w="902" w:type="pct"/>
                </w:tcPr>
                <w:p w14:paraId="405509EE" w14:textId="77777777" w:rsidR="007540E8" w:rsidRPr="007A5F3F" w:rsidRDefault="007540E8" w:rsidP="00DB6927">
                  <w:pPr>
                    <w:pStyle w:val="TableText"/>
                    <w:spacing w:before="40" w:after="40"/>
                  </w:pPr>
                  <w:r w:rsidRPr="007A5F3F">
                    <w:t>Physical address</w:t>
                  </w:r>
                </w:p>
              </w:tc>
              <w:tc>
                <w:tcPr>
                  <w:tcW w:w="4098" w:type="pct"/>
                </w:tcPr>
                <w:p w14:paraId="196AB43F" w14:textId="79D0C19A" w:rsidR="007540E8" w:rsidRPr="007A5F3F" w:rsidRDefault="007540E8" w:rsidP="00DB6927">
                  <w:pPr>
                    <w:pStyle w:val="TableText"/>
                    <w:spacing w:before="40" w:after="40"/>
                  </w:pPr>
                  <w:r w:rsidRPr="007A5F3F">
                    <w:t>If the physical address is the same as the postal address, (and the postal</w:t>
                  </w:r>
                  <w:r w:rsidR="005C1997" w:rsidRPr="007A5F3F">
                    <w:t xml:space="preserve"> </w:t>
                  </w:r>
                  <w:r w:rsidR="0008191A" w:rsidRPr="007A5F3F">
                    <w:t xml:space="preserve">address has </w:t>
                  </w:r>
                  <w:r w:rsidRPr="007A5F3F">
                    <w:t>already been populated), click the Same as postal address check</w:t>
                  </w:r>
                  <w:r w:rsidRPr="007A5F3F">
                    <w:rPr>
                      <w:spacing w:val="-8"/>
                    </w:rPr>
                    <w:t xml:space="preserve"> </w:t>
                  </w:r>
                  <w:r w:rsidRPr="007A5F3F">
                    <w:t>box.</w:t>
                  </w:r>
                </w:p>
                <w:p w14:paraId="2D91A4FD" w14:textId="77777777" w:rsidR="007540E8" w:rsidRPr="007A5F3F" w:rsidRDefault="007540E8" w:rsidP="00DB6927">
                  <w:pPr>
                    <w:pStyle w:val="TableText"/>
                    <w:spacing w:before="40" w:after="40"/>
                  </w:pPr>
                  <w:r w:rsidRPr="007A5F3F">
                    <w:t xml:space="preserve">If the physical address is </w:t>
                  </w:r>
                  <w:r w:rsidRPr="007A5F3F">
                    <w:rPr>
                      <w:bCs/>
                      <w:u w:val="single"/>
                    </w:rPr>
                    <w:t>not</w:t>
                  </w:r>
                  <w:r w:rsidRPr="007A5F3F">
                    <w:t xml:space="preserve"> the same as the postal address, complete the fields as</w:t>
                  </w:r>
                  <w:r w:rsidRPr="007A5F3F">
                    <w:rPr>
                      <w:spacing w:val="-11"/>
                    </w:rPr>
                    <w:t xml:space="preserve"> </w:t>
                  </w:r>
                  <w:r w:rsidRPr="007A5F3F">
                    <w:t>necessary.</w:t>
                  </w:r>
                </w:p>
                <w:p w14:paraId="4773380E" w14:textId="77777777" w:rsidR="007540E8" w:rsidRPr="007A5F3F" w:rsidRDefault="007540E8" w:rsidP="00DB6927">
                  <w:pPr>
                    <w:pStyle w:val="TableText"/>
                    <w:spacing w:before="40" w:after="40"/>
                  </w:pPr>
                  <w:r w:rsidRPr="00D535BF">
                    <w:rPr>
                      <w:b/>
                      <w:bCs/>
                    </w:rPr>
                    <w:t>Note:</w:t>
                  </w:r>
                  <w:r w:rsidRPr="007A5F3F">
                    <w:t xml:space="preserve"> You can select the appropriate address from the autocomplete results.</w:t>
                  </w:r>
                </w:p>
              </w:tc>
            </w:tr>
            <w:tr w:rsidR="007540E8" w:rsidRPr="007A5F3F" w14:paraId="4209555D" w14:textId="77777777" w:rsidTr="00DB6927">
              <w:tc>
                <w:tcPr>
                  <w:tcW w:w="902" w:type="pct"/>
                </w:tcPr>
                <w:p w14:paraId="19143AE0" w14:textId="77777777" w:rsidR="007540E8" w:rsidRPr="007A5F3F" w:rsidRDefault="007540E8" w:rsidP="00DB6927">
                  <w:pPr>
                    <w:pStyle w:val="TableText"/>
                    <w:spacing w:before="40" w:after="40"/>
                  </w:pPr>
                  <w:r w:rsidRPr="007A5F3F">
                    <w:t>Email</w:t>
                  </w:r>
                </w:p>
              </w:tc>
              <w:tc>
                <w:tcPr>
                  <w:tcW w:w="4098" w:type="pct"/>
                </w:tcPr>
                <w:p w14:paraId="38236C95" w14:textId="77777777" w:rsidR="007540E8" w:rsidRPr="007A5F3F" w:rsidRDefault="007540E8" w:rsidP="00DB6927">
                  <w:pPr>
                    <w:pStyle w:val="TableText"/>
                    <w:spacing w:before="40" w:after="40"/>
                  </w:pPr>
                  <w:r w:rsidRPr="007A5F3F">
                    <w:t>The email details field becomes editable. Type the email address.</w:t>
                  </w:r>
                </w:p>
              </w:tc>
            </w:tr>
            <w:tr w:rsidR="007540E8" w:rsidRPr="007A5F3F" w14:paraId="6793E5D5" w14:textId="77777777" w:rsidTr="00DB6927">
              <w:tc>
                <w:tcPr>
                  <w:tcW w:w="902" w:type="pct"/>
                  <w:tcBorders>
                    <w:bottom w:val="single" w:sz="4" w:space="0" w:color="1C556C" w:themeColor="accent1"/>
                  </w:tcBorders>
                </w:tcPr>
                <w:p w14:paraId="7B1CA454" w14:textId="77777777" w:rsidR="007540E8" w:rsidRPr="007A5F3F" w:rsidRDefault="007540E8" w:rsidP="00DB6927">
                  <w:pPr>
                    <w:pStyle w:val="TableText"/>
                    <w:spacing w:before="40" w:after="40"/>
                  </w:pPr>
                  <w:r w:rsidRPr="007A5F3F">
                    <w:t>Phone</w:t>
                  </w:r>
                </w:p>
              </w:tc>
              <w:tc>
                <w:tcPr>
                  <w:tcW w:w="4098" w:type="pct"/>
                  <w:tcBorders>
                    <w:bottom w:val="single" w:sz="4" w:space="0" w:color="1C556C" w:themeColor="accent1"/>
                  </w:tcBorders>
                </w:tcPr>
                <w:p w14:paraId="14D918AA" w14:textId="77777777" w:rsidR="007540E8" w:rsidRPr="007A5F3F" w:rsidRDefault="007540E8" w:rsidP="00DB6927">
                  <w:pPr>
                    <w:pStyle w:val="TableText"/>
                    <w:spacing w:before="40" w:after="40"/>
                  </w:pPr>
                  <w:r w:rsidRPr="007A5F3F">
                    <w:t>The phone details field becomes editable. Type the phone number.</w:t>
                  </w:r>
                </w:p>
              </w:tc>
            </w:tr>
          </w:tbl>
          <w:p w14:paraId="191CEA4F" w14:textId="500CBFE2" w:rsidR="0071079A" w:rsidRPr="007A5F3F" w:rsidRDefault="0071079A" w:rsidP="007540E8">
            <w:pPr>
              <w:pStyle w:val="TableText"/>
              <w:spacing w:before="0" w:after="0"/>
            </w:pPr>
          </w:p>
        </w:tc>
      </w:tr>
      <w:tr w:rsidR="0071079A" w:rsidRPr="007A5F3F" w14:paraId="7C97DC29" w14:textId="77777777" w:rsidTr="00DB6411">
        <w:tc>
          <w:tcPr>
            <w:tcW w:w="567" w:type="dxa"/>
            <w:vMerge/>
          </w:tcPr>
          <w:p w14:paraId="36091DAC" w14:textId="77777777" w:rsidR="0071079A" w:rsidRPr="007A5F3F" w:rsidRDefault="0071079A" w:rsidP="00F11365">
            <w:pPr>
              <w:pStyle w:val="TableParagraph"/>
              <w:rPr>
                <w:sz w:val="20"/>
              </w:rPr>
            </w:pPr>
          </w:p>
        </w:tc>
        <w:tc>
          <w:tcPr>
            <w:tcW w:w="7938" w:type="dxa"/>
            <w:tcBorders>
              <w:top w:val="nil"/>
            </w:tcBorders>
          </w:tcPr>
          <w:p w14:paraId="16C41CF7" w14:textId="194E8B2D" w:rsidR="0071079A" w:rsidRPr="007A5F3F" w:rsidRDefault="0071079A" w:rsidP="00212D66">
            <w:pPr>
              <w:pStyle w:val="TableText"/>
              <w:spacing w:before="120" w:after="120"/>
            </w:pPr>
            <w:r w:rsidRPr="007A5F3F">
              <w:rPr>
                <w:b/>
                <w:bCs/>
              </w:rPr>
              <w:t>Note</w:t>
            </w:r>
            <w:r w:rsidRPr="007A5F3F">
              <w:t xml:space="preserve">: </w:t>
            </w:r>
            <w:r w:rsidR="002E1D23" w:rsidRPr="007A5F3F">
              <w:t>Y</w:t>
            </w:r>
            <w:r w:rsidRPr="007A5F3F">
              <w:t xml:space="preserve">ou can cancel any changes by clicking </w:t>
            </w:r>
            <w:r w:rsidRPr="007A5F3F">
              <w:rPr>
                <w:b/>
                <w:bCs/>
              </w:rPr>
              <w:t>Cancel Changes.</w:t>
            </w:r>
          </w:p>
        </w:tc>
      </w:tr>
      <w:tr w:rsidR="00F11365" w:rsidRPr="007A5F3F" w14:paraId="49965234" w14:textId="77777777" w:rsidTr="00DB6411">
        <w:tc>
          <w:tcPr>
            <w:tcW w:w="567" w:type="dxa"/>
          </w:tcPr>
          <w:p w14:paraId="65DD0C51" w14:textId="3300AE41" w:rsidR="00F11365" w:rsidRPr="007A5F3F" w:rsidRDefault="00F11365" w:rsidP="007540E8">
            <w:pPr>
              <w:pStyle w:val="TableText"/>
            </w:pPr>
            <w:r w:rsidRPr="007A5F3F">
              <w:t>3</w:t>
            </w:r>
          </w:p>
        </w:tc>
        <w:tc>
          <w:tcPr>
            <w:tcW w:w="7938" w:type="dxa"/>
          </w:tcPr>
          <w:p w14:paraId="61539A38" w14:textId="77777777" w:rsidR="00F11365" w:rsidRPr="007A5F3F" w:rsidRDefault="00F11365" w:rsidP="007540E8">
            <w:pPr>
              <w:pStyle w:val="TableText"/>
              <w:rPr>
                <w:b/>
                <w:bCs/>
              </w:rPr>
            </w:pPr>
            <w:r w:rsidRPr="007A5F3F">
              <w:t xml:space="preserve">When you have finished updating the relevant information, click </w:t>
            </w:r>
            <w:r w:rsidRPr="007A5F3F">
              <w:rPr>
                <w:b/>
                <w:bCs/>
              </w:rPr>
              <w:t>Save.</w:t>
            </w:r>
          </w:p>
          <w:p w14:paraId="6C2E5C42" w14:textId="300B469F" w:rsidR="00F11365" w:rsidRPr="007A5F3F" w:rsidRDefault="00F11365" w:rsidP="007540E8">
            <w:pPr>
              <w:pStyle w:val="TableText"/>
              <w:rPr>
                <w:b/>
                <w:bCs/>
              </w:rPr>
            </w:pPr>
            <w:r w:rsidRPr="007A5F3F">
              <w:rPr>
                <w:b/>
                <w:bCs/>
              </w:rPr>
              <w:t>Result</w:t>
            </w:r>
            <w:r w:rsidRPr="007A5F3F">
              <w:t xml:space="preserve">: The details update. </w:t>
            </w:r>
          </w:p>
        </w:tc>
      </w:tr>
    </w:tbl>
    <w:p w14:paraId="06ED0189" w14:textId="7503B0C2" w:rsidR="00B94746" w:rsidRPr="007A5F3F" w:rsidRDefault="00B94746" w:rsidP="007540E8">
      <w:pPr>
        <w:pStyle w:val="Heading3"/>
        <w:spacing w:before="440"/>
      </w:pPr>
      <w:r w:rsidRPr="007A5F3F">
        <w:t>What happens next?</w:t>
      </w:r>
    </w:p>
    <w:p w14:paraId="1B7B0FFB" w14:textId="7C484D9A" w:rsidR="00685B17" w:rsidRPr="007A5F3F" w:rsidRDefault="00B94746" w:rsidP="007540E8">
      <w:pPr>
        <w:pStyle w:val="BodyText"/>
      </w:pPr>
      <w:r w:rsidRPr="007A5F3F">
        <w:t>Update other contact details as required</w:t>
      </w:r>
      <w:r w:rsidR="001F47A5" w:rsidRPr="007A5F3F">
        <w:t>.</w:t>
      </w:r>
    </w:p>
    <w:p w14:paraId="25BEA6F7" w14:textId="4A76705D" w:rsidR="0055297E" w:rsidRPr="007A5F3F" w:rsidRDefault="00C66C03" w:rsidP="007540E8">
      <w:pPr>
        <w:pStyle w:val="Heading2"/>
      </w:pPr>
      <w:bookmarkStart w:id="135" w:name="_Update_disposal_facility"/>
      <w:bookmarkStart w:id="136" w:name="_Toc88560792"/>
      <w:bookmarkStart w:id="137" w:name="_Toc174795453"/>
      <w:bookmarkEnd w:id="135"/>
      <w:r w:rsidRPr="007A5F3F">
        <w:t>Updat</w:t>
      </w:r>
      <w:r w:rsidR="0018127D" w:rsidRPr="007A5F3F">
        <w:t>ing</w:t>
      </w:r>
      <w:r w:rsidRPr="007A5F3F">
        <w:t xml:space="preserve"> disposal </w:t>
      </w:r>
      <w:r w:rsidR="009B59A5" w:rsidRPr="007A5F3F">
        <w:t>facility</w:t>
      </w:r>
      <w:r w:rsidRPr="007A5F3F">
        <w:t xml:space="preserve"> details</w:t>
      </w:r>
      <w:bookmarkEnd w:id="136"/>
      <w:bookmarkEnd w:id="137"/>
    </w:p>
    <w:p w14:paraId="1E1818B1" w14:textId="39DABBF8" w:rsidR="0055297E" w:rsidRPr="007A5F3F" w:rsidRDefault="00C66C03" w:rsidP="00DB6927">
      <w:pPr>
        <w:pStyle w:val="Heading3"/>
        <w:spacing w:before="240"/>
      </w:pPr>
      <w:r w:rsidRPr="007A5F3F">
        <w:t>When to use</w:t>
      </w:r>
    </w:p>
    <w:p w14:paraId="1D77F24E" w14:textId="0C85E71B" w:rsidR="0055297E" w:rsidRPr="007A5F3F" w:rsidRDefault="00C66C03" w:rsidP="009A5348">
      <w:pPr>
        <w:pStyle w:val="BodyText"/>
      </w:pPr>
      <w:r w:rsidRPr="007A5F3F">
        <w:t>Use these steps to update the details for your</w:t>
      </w:r>
      <w:r w:rsidR="001A72ED" w:rsidRPr="007A5F3F">
        <w:t xml:space="preserve"> </w:t>
      </w:r>
      <w:r w:rsidR="00F843F8" w:rsidRPr="007A5F3F">
        <w:t>disposal</w:t>
      </w:r>
      <w:r w:rsidR="00324202" w:rsidRPr="007A5F3F">
        <w:t xml:space="preserve"> facility</w:t>
      </w:r>
      <w:r w:rsidR="00F843F8" w:rsidRPr="007A5F3F">
        <w:t>.</w:t>
      </w:r>
    </w:p>
    <w:p w14:paraId="50E7325B" w14:textId="2E934BA5" w:rsidR="0055297E" w:rsidRPr="007A5F3F" w:rsidRDefault="00C66C03" w:rsidP="00DB6927">
      <w:pPr>
        <w:pStyle w:val="Heading3"/>
        <w:spacing w:before="240" w:after="120"/>
      </w:pPr>
      <w:r w:rsidRPr="007A5F3F">
        <w:t>Role</w:t>
      </w:r>
    </w:p>
    <w:p w14:paraId="14ACDE42" w14:textId="0C3C0683" w:rsidR="00E04C33" w:rsidRPr="007A5F3F" w:rsidRDefault="00E04C33" w:rsidP="009A5348">
      <w:pPr>
        <w:pStyle w:val="Bullet"/>
      </w:pPr>
      <w:r w:rsidRPr="007A5F3F">
        <w:t xml:space="preserve">Site verifier – Can update personnel </w:t>
      </w:r>
      <w:r w:rsidR="3371A3F4" w:rsidRPr="007A5F3F">
        <w:t xml:space="preserve">and </w:t>
      </w:r>
      <w:r w:rsidRPr="007A5F3F">
        <w:t>update Client/Site details</w:t>
      </w:r>
      <w:r w:rsidR="005E1292" w:rsidRPr="007A5F3F">
        <w:t>.</w:t>
      </w:r>
      <w:r w:rsidRPr="007A5F3F">
        <w:t xml:space="preserve"> </w:t>
      </w:r>
    </w:p>
    <w:p w14:paraId="1202C295" w14:textId="355F14F9" w:rsidR="0055297E" w:rsidRPr="007A5F3F" w:rsidRDefault="00C66C03" w:rsidP="00DB6927">
      <w:pPr>
        <w:pStyle w:val="Heading3"/>
        <w:spacing w:before="240" w:after="12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67"/>
        <w:gridCol w:w="7938"/>
      </w:tblGrid>
      <w:tr w:rsidR="007540E8" w:rsidRPr="007A5F3F" w14:paraId="4C0D222C" w14:textId="77777777" w:rsidTr="00DB6411">
        <w:trPr>
          <w:tblHeader/>
        </w:trPr>
        <w:tc>
          <w:tcPr>
            <w:tcW w:w="567" w:type="dxa"/>
            <w:shd w:val="clear" w:color="auto" w:fill="1C556C" w:themeFill="accent1"/>
          </w:tcPr>
          <w:p w14:paraId="18512632" w14:textId="77777777" w:rsidR="0055297E" w:rsidRPr="007A5F3F" w:rsidRDefault="00C66C03" w:rsidP="007540E8">
            <w:pPr>
              <w:pStyle w:val="TableTextbold"/>
              <w:rPr>
                <w:color w:val="FFFFFF" w:themeColor="background1"/>
              </w:rPr>
            </w:pPr>
            <w:r w:rsidRPr="007A5F3F">
              <w:rPr>
                <w:color w:val="FFFFFF" w:themeColor="background1"/>
              </w:rPr>
              <w:t>Step</w:t>
            </w:r>
          </w:p>
        </w:tc>
        <w:tc>
          <w:tcPr>
            <w:tcW w:w="7938" w:type="dxa"/>
            <w:shd w:val="clear" w:color="auto" w:fill="1C556C" w:themeFill="accent1"/>
          </w:tcPr>
          <w:p w14:paraId="7C330328" w14:textId="68C0FDEB" w:rsidR="0055297E" w:rsidRPr="007A5F3F" w:rsidRDefault="00C66C03" w:rsidP="007540E8">
            <w:pPr>
              <w:pStyle w:val="TableTextbold"/>
              <w:rPr>
                <w:color w:val="FFFFFF" w:themeColor="background1"/>
              </w:rPr>
            </w:pPr>
            <w:r w:rsidRPr="007A5F3F">
              <w:rPr>
                <w:color w:val="FFFFFF" w:themeColor="background1"/>
              </w:rPr>
              <w:t>Action</w:t>
            </w:r>
          </w:p>
        </w:tc>
      </w:tr>
      <w:tr w:rsidR="0055297E" w:rsidRPr="007A5F3F" w14:paraId="6D49C439" w14:textId="77777777" w:rsidTr="00DB6411">
        <w:tc>
          <w:tcPr>
            <w:tcW w:w="567" w:type="dxa"/>
          </w:tcPr>
          <w:p w14:paraId="2EE4C994" w14:textId="7457FECB" w:rsidR="0055297E" w:rsidRPr="007A5F3F" w:rsidRDefault="00C66C03" w:rsidP="007540E8">
            <w:pPr>
              <w:pStyle w:val="TableText"/>
            </w:pPr>
            <w:r w:rsidRPr="007A5F3F">
              <w:t>1</w:t>
            </w:r>
          </w:p>
        </w:tc>
        <w:tc>
          <w:tcPr>
            <w:tcW w:w="7938" w:type="dxa"/>
          </w:tcPr>
          <w:p w14:paraId="1A15F335" w14:textId="5CD34E00" w:rsidR="0055297E" w:rsidRPr="007A5F3F" w:rsidRDefault="00C66C03" w:rsidP="007540E8">
            <w:pPr>
              <w:pStyle w:val="TableText"/>
            </w:pPr>
            <w:r w:rsidRPr="007A5F3F">
              <w:t xml:space="preserve">Click the </w:t>
            </w:r>
            <w:r w:rsidR="00133F54" w:rsidRPr="007A5F3F">
              <w:rPr>
                <w:b/>
              </w:rPr>
              <w:t>D</w:t>
            </w:r>
            <w:r w:rsidRPr="007A5F3F">
              <w:rPr>
                <w:b/>
              </w:rPr>
              <w:t xml:space="preserve">etails </w:t>
            </w:r>
            <w:r w:rsidRPr="007A5F3F">
              <w:t xml:space="preserve">link in the content menu under your </w:t>
            </w:r>
            <w:r w:rsidR="00D07128" w:rsidRPr="007A5F3F">
              <w:t>disposal facility</w:t>
            </w:r>
            <w:r w:rsidRPr="007A5F3F">
              <w:t xml:space="preserve"> name.</w:t>
            </w:r>
          </w:p>
          <w:p w14:paraId="5BB61BA7" w14:textId="77777777" w:rsidR="00DB6927" w:rsidRPr="007A5F3F" w:rsidRDefault="00C66C03" w:rsidP="007540E8">
            <w:pPr>
              <w:pStyle w:val="TableText"/>
            </w:pPr>
            <w:r w:rsidRPr="007A5F3F">
              <w:rPr>
                <w:b/>
              </w:rPr>
              <w:t>Result</w:t>
            </w:r>
            <w:r w:rsidRPr="007A5F3F">
              <w:t xml:space="preserve">: The </w:t>
            </w:r>
            <w:r w:rsidRPr="007A5F3F">
              <w:rPr>
                <w:b/>
              </w:rPr>
              <w:t xml:space="preserve">Details </w:t>
            </w:r>
            <w:r w:rsidRPr="007A5F3F">
              <w:t xml:space="preserve">screen for your </w:t>
            </w:r>
            <w:r w:rsidR="00D07128" w:rsidRPr="007A5F3F">
              <w:t>disposal facility</w:t>
            </w:r>
            <w:r w:rsidRPr="007A5F3F">
              <w:t xml:space="preserve"> displays.</w:t>
            </w:r>
            <w:r w:rsidR="00E95C84" w:rsidRPr="007A5F3F">
              <w:t xml:space="preserve"> </w:t>
            </w:r>
          </w:p>
          <w:p w14:paraId="5C275DE3" w14:textId="6D7C7C36" w:rsidR="0055297E" w:rsidRPr="007A5F3F" w:rsidRDefault="000E0A99" w:rsidP="007540E8">
            <w:pPr>
              <w:pStyle w:val="TableText"/>
            </w:pPr>
            <w:r w:rsidRPr="007A5F3F">
              <w:rPr>
                <w:noProof/>
                <w:lang w:eastAsia="ja-JP"/>
              </w:rPr>
              <w:drawing>
                <wp:inline distT="0" distB="0" distL="0" distR="0" wp14:anchorId="16F397E5" wp14:editId="7B3C1878">
                  <wp:extent cx="4662000" cy="1702800"/>
                  <wp:effectExtent l="57150" t="57150" r="120015" b="1073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apt5-Facility-Details-1.PNG"/>
                          <pic:cNvPicPr/>
                        </pic:nvPicPr>
                        <pic:blipFill rotWithShape="1">
                          <a:blip r:embed="rId166">
                            <a:alphaModFix/>
                            <a:extLst>
                              <a:ext uri="{BEBA8EAE-BF5A-486C-A8C5-ECC9F3942E4B}">
                                <a14:imgProps xmlns:a14="http://schemas.microsoft.com/office/drawing/2010/main">
                                  <a14:imgLayer r:embed="rId167">
                                    <a14:imgEffect>
                                      <a14:sharpenSoften amount="25000"/>
                                    </a14:imgEffect>
                                  </a14:imgLayer>
                                </a14:imgProps>
                              </a:ext>
                            </a:extLst>
                          </a:blip>
                          <a:srcRect l="289" t="13002" r="40513" b="46780"/>
                          <a:stretch/>
                        </pic:blipFill>
                        <pic:spPr bwMode="auto">
                          <a:xfrm>
                            <a:off x="0" y="0"/>
                            <a:ext cx="4662000" cy="1702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B5C25" w:rsidRPr="007A5F3F" w14:paraId="73776A58" w14:textId="77777777" w:rsidTr="00DB6411">
        <w:tc>
          <w:tcPr>
            <w:tcW w:w="567" w:type="dxa"/>
          </w:tcPr>
          <w:p w14:paraId="1BA3D745" w14:textId="2C48C8D3" w:rsidR="007B5C25" w:rsidRPr="007A5F3F" w:rsidRDefault="007B5C25" w:rsidP="007540E8">
            <w:pPr>
              <w:pStyle w:val="TableText"/>
            </w:pPr>
            <w:r w:rsidRPr="007A5F3F">
              <w:lastRenderedPageBreak/>
              <w:t>2</w:t>
            </w:r>
          </w:p>
        </w:tc>
        <w:tc>
          <w:tcPr>
            <w:tcW w:w="7938" w:type="dxa"/>
          </w:tcPr>
          <w:p w14:paraId="1428E8E3" w14:textId="7E518424" w:rsidR="007B5C25" w:rsidRPr="007A5F3F" w:rsidRDefault="007B5C25" w:rsidP="007540E8">
            <w:pPr>
              <w:pStyle w:val="TableText"/>
            </w:pPr>
            <w:r w:rsidRPr="007A5F3F">
              <w:t xml:space="preserve">Click the </w:t>
            </w:r>
            <w:r w:rsidRPr="007A5F3F">
              <w:rPr>
                <w:b/>
              </w:rPr>
              <w:t xml:space="preserve">Update </w:t>
            </w:r>
            <w:r w:rsidRPr="007A5F3F">
              <w:t>button underneath the contact information to update.</w:t>
            </w:r>
          </w:p>
          <w:p w14:paraId="007B0304" w14:textId="18476619" w:rsidR="007B5C25" w:rsidRPr="007A5F3F" w:rsidRDefault="007B5C25" w:rsidP="007540E8">
            <w:pPr>
              <w:pStyle w:val="TableText"/>
              <w:spacing w:after="120"/>
              <w:rPr>
                <w:b/>
                <w:bCs/>
              </w:rPr>
            </w:pPr>
            <w:r w:rsidRPr="007A5F3F">
              <w:t xml:space="preserve">When you have finished updating the relevant information, click </w:t>
            </w:r>
            <w:r w:rsidRPr="007A5F3F">
              <w:rPr>
                <w:b/>
                <w:bCs/>
              </w:rPr>
              <w:t>Save.</w:t>
            </w:r>
          </w:p>
          <w:tbl>
            <w:tblPr>
              <w:tblW w:w="7428" w:type="dxa"/>
              <w:tblInd w:w="5"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576"/>
              <w:gridCol w:w="5852"/>
            </w:tblGrid>
            <w:tr w:rsidR="007540E8" w:rsidRPr="007A5F3F" w14:paraId="2FF0F55A" w14:textId="77777777" w:rsidTr="00DB6927">
              <w:tc>
                <w:tcPr>
                  <w:tcW w:w="1587" w:type="dxa"/>
                  <w:shd w:val="clear" w:color="auto" w:fill="E6E6E6"/>
                </w:tcPr>
                <w:p w14:paraId="04CBF258" w14:textId="77777777" w:rsidR="007540E8" w:rsidRPr="007A5F3F" w:rsidRDefault="007540E8" w:rsidP="00DB6927">
                  <w:pPr>
                    <w:pStyle w:val="TableTextbold"/>
                    <w:spacing w:before="40" w:after="40"/>
                  </w:pPr>
                  <w:r w:rsidRPr="007A5F3F">
                    <w:t>Type</w:t>
                  </w:r>
                </w:p>
              </w:tc>
              <w:tc>
                <w:tcPr>
                  <w:tcW w:w="5897" w:type="dxa"/>
                  <w:shd w:val="clear" w:color="auto" w:fill="E6E6E6"/>
                </w:tcPr>
                <w:p w14:paraId="1F1CD3AA" w14:textId="77777777" w:rsidR="007540E8" w:rsidRPr="007A5F3F" w:rsidRDefault="007540E8" w:rsidP="00DB6927">
                  <w:pPr>
                    <w:pStyle w:val="TableTextbold"/>
                    <w:spacing w:before="40" w:after="40"/>
                  </w:pPr>
                  <w:r w:rsidRPr="007A5F3F">
                    <w:t>Action</w:t>
                  </w:r>
                </w:p>
              </w:tc>
            </w:tr>
            <w:tr w:rsidR="007540E8" w:rsidRPr="007A5F3F" w14:paraId="608990C7" w14:textId="77777777" w:rsidTr="00DB6927">
              <w:tc>
                <w:tcPr>
                  <w:tcW w:w="1587" w:type="dxa"/>
                </w:tcPr>
                <w:p w14:paraId="4A015A4E" w14:textId="77777777" w:rsidR="007540E8" w:rsidRPr="007A5F3F" w:rsidRDefault="007540E8" w:rsidP="00DB6927">
                  <w:pPr>
                    <w:pStyle w:val="TableText"/>
                    <w:spacing w:before="40" w:after="40"/>
                  </w:pPr>
                  <w:r w:rsidRPr="007A5F3F">
                    <w:t>Physical address</w:t>
                  </w:r>
                </w:p>
              </w:tc>
              <w:tc>
                <w:tcPr>
                  <w:tcW w:w="5897" w:type="dxa"/>
                </w:tcPr>
                <w:p w14:paraId="30F24FA8" w14:textId="77777777" w:rsidR="007540E8" w:rsidRPr="007A5F3F" w:rsidRDefault="007540E8" w:rsidP="00DB6927">
                  <w:pPr>
                    <w:pStyle w:val="TableText"/>
                    <w:spacing w:before="40" w:after="40"/>
                  </w:pPr>
                  <w:r w:rsidRPr="007A5F3F">
                    <w:t>The screen displays the physical address.</w:t>
                  </w:r>
                </w:p>
                <w:p w14:paraId="5AE6BA65" w14:textId="77777777" w:rsidR="007540E8" w:rsidRPr="007A5F3F" w:rsidRDefault="007540E8" w:rsidP="00DB6927">
                  <w:pPr>
                    <w:pStyle w:val="TableText"/>
                    <w:spacing w:before="40" w:after="40"/>
                  </w:pPr>
                  <w:r w:rsidRPr="007A5F3F">
                    <w:rPr>
                      <w:b/>
                    </w:rPr>
                    <w:t>Note</w:t>
                  </w:r>
                  <w:r w:rsidRPr="007A5F3F">
                    <w:t xml:space="preserve">: You can select the appropriate address from the autocomplete results. </w:t>
                  </w:r>
                </w:p>
              </w:tc>
            </w:tr>
            <w:tr w:rsidR="007540E8" w:rsidRPr="007A5F3F" w14:paraId="6D40AA56" w14:textId="77777777" w:rsidTr="00DB6927">
              <w:tc>
                <w:tcPr>
                  <w:tcW w:w="1587" w:type="dxa"/>
                </w:tcPr>
                <w:p w14:paraId="18840533" w14:textId="77777777" w:rsidR="007540E8" w:rsidRPr="007A5F3F" w:rsidRDefault="007540E8" w:rsidP="00DB6927">
                  <w:pPr>
                    <w:pStyle w:val="TableText"/>
                    <w:spacing w:before="40" w:after="40"/>
                  </w:pPr>
                  <w:r w:rsidRPr="007A5F3F">
                    <w:t>Email</w:t>
                  </w:r>
                </w:p>
              </w:tc>
              <w:tc>
                <w:tcPr>
                  <w:tcW w:w="5897" w:type="dxa"/>
                </w:tcPr>
                <w:p w14:paraId="1BC84661" w14:textId="77777777" w:rsidR="007540E8" w:rsidRPr="007A5F3F" w:rsidRDefault="007540E8" w:rsidP="00DB6927">
                  <w:pPr>
                    <w:pStyle w:val="TableText"/>
                    <w:spacing w:before="40" w:after="40"/>
                  </w:pPr>
                  <w:r w:rsidRPr="007A5F3F">
                    <w:t xml:space="preserve">The email details field becomes editable. Type the email address. </w:t>
                  </w:r>
                </w:p>
              </w:tc>
            </w:tr>
            <w:tr w:rsidR="007540E8" w:rsidRPr="007A5F3F" w14:paraId="3629D808" w14:textId="77777777" w:rsidTr="00DB6927">
              <w:tc>
                <w:tcPr>
                  <w:tcW w:w="1587" w:type="dxa"/>
                </w:tcPr>
                <w:p w14:paraId="64D3A0CC" w14:textId="77777777" w:rsidR="007540E8" w:rsidRPr="007A5F3F" w:rsidRDefault="007540E8" w:rsidP="00DB6927">
                  <w:pPr>
                    <w:pStyle w:val="TableText"/>
                    <w:spacing w:before="40" w:after="40"/>
                  </w:pPr>
                  <w:r w:rsidRPr="007A5F3F">
                    <w:t>Phone</w:t>
                  </w:r>
                </w:p>
              </w:tc>
              <w:tc>
                <w:tcPr>
                  <w:tcW w:w="5897" w:type="dxa"/>
                </w:tcPr>
                <w:p w14:paraId="25CCA02E" w14:textId="1A85C41D" w:rsidR="007540E8" w:rsidRPr="007A5F3F" w:rsidRDefault="007540E8" w:rsidP="00DB6927">
                  <w:pPr>
                    <w:pStyle w:val="TableText"/>
                    <w:spacing w:before="40" w:after="40"/>
                  </w:pPr>
                  <w:r w:rsidRPr="007A5F3F">
                    <w:t xml:space="preserve">The phone details field </w:t>
                  </w:r>
                  <w:r w:rsidR="005E1292" w:rsidRPr="007A5F3F">
                    <w:t>be</w:t>
                  </w:r>
                  <w:r w:rsidRPr="007A5F3F">
                    <w:t xml:space="preserve">comes editable. Type the phone number. </w:t>
                  </w:r>
                </w:p>
              </w:tc>
            </w:tr>
          </w:tbl>
          <w:p w14:paraId="77863A4C" w14:textId="66F54251" w:rsidR="007B5C25" w:rsidRPr="007A5F3F" w:rsidRDefault="007B5C25" w:rsidP="007540E8">
            <w:pPr>
              <w:pStyle w:val="TableText"/>
              <w:spacing w:before="120" w:after="120"/>
            </w:pPr>
            <w:r w:rsidRPr="007A5F3F">
              <w:rPr>
                <w:b/>
              </w:rPr>
              <w:t>Result</w:t>
            </w:r>
            <w:r w:rsidRPr="007A5F3F">
              <w:t>: The details update.</w:t>
            </w:r>
          </w:p>
        </w:tc>
      </w:tr>
      <w:tr w:rsidR="0010335E" w:rsidRPr="007A5F3F" w14:paraId="17647B4B" w14:textId="77777777" w:rsidTr="00DB6411">
        <w:tc>
          <w:tcPr>
            <w:tcW w:w="567" w:type="dxa"/>
          </w:tcPr>
          <w:p w14:paraId="71BFFAA3" w14:textId="325D0638" w:rsidR="0010335E" w:rsidRPr="007A5F3F" w:rsidRDefault="002446F8" w:rsidP="007540E8">
            <w:pPr>
              <w:pStyle w:val="TableText"/>
            </w:pPr>
            <w:r w:rsidRPr="007A5F3F">
              <w:t>3</w:t>
            </w:r>
          </w:p>
        </w:tc>
        <w:tc>
          <w:tcPr>
            <w:tcW w:w="7938" w:type="dxa"/>
          </w:tcPr>
          <w:p w14:paraId="238AF4AE" w14:textId="050B749E" w:rsidR="0010335E" w:rsidRPr="007A5F3F" w:rsidRDefault="0010335E" w:rsidP="007540E8">
            <w:pPr>
              <w:pStyle w:val="TableText"/>
            </w:pPr>
            <w:r w:rsidRPr="007A5F3F">
              <w:t xml:space="preserve">You can also update </w:t>
            </w:r>
            <w:r w:rsidR="009B11D2" w:rsidRPr="007A5F3F">
              <w:rPr>
                <w:b/>
                <w:bCs/>
              </w:rPr>
              <w:t xml:space="preserve">Finance Information </w:t>
            </w:r>
            <w:r w:rsidR="009B11D2" w:rsidRPr="007A5F3F">
              <w:t xml:space="preserve">for a disposal </w:t>
            </w:r>
            <w:r w:rsidR="00213AE7" w:rsidRPr="007A5F3F">
              <w:t>facility</w:t>
            </w:r>
            <w:r w:rsidRPr="007A5F3F">
              <w:t>.</w:t>
            </w:r>
          </w:p>
          <w:p w14:paraId="6CFF40C3" w14:textId="37F80F88" w:rsidR="00666EC6" w:rsidRPr="007A5F3F" w:rsidRDefault="00666EC6" w:rsidP="007540E8">
            <w:pPr>
              <w:pStyle w:val="TableText"/>
            </w:pPr>
            <w:r w:rsidRPr="007A5F3F">
              <w:rPr>
                <w:noProof/>
                <w:lang w:eastAsia="ja-JP"/>
              </w:rPr>
              <w:drawing>
                <wp:inline distT="0" distB="0" distL="0" distR="0" wp14:anchorId="2651AEAC" wp14:editId="16928B10">
                  <wp:extent cx="4661535" cy="1641021"/>
                  <wp:effectExtent l="57150" t="57150" r="120015" b="1117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pt5-Facility-Details-2.PNG"/>
                          <pic:cNvPicPr/>
                        </pic:nvPicPr>
                        <pic:blipFill rotWithShape="1">
                          <a:blip r:embed="rId168">
                            <a:alphaModFix/>
                            <a:extLst>
                              <a:ext uri="{BEBA8EAE-BF5A-486C-A8C5-ECC9F3942E4B}">
                                <a14:imgProps xmlns:a14="http://schemas.microsoft.com/office/drawing/2010/main">
                                  <a14:imgLayer r:embed="rId169">
                                    <a14:imgEffect>
                                      <a14:sharpenSoften amount="25000"/>
                                    </a14:imgEffect>
                                  </a14:imgLayer>
                                </a14:imgProps>
                              </a:ext>
                            </a:extLst>
                          </a:blip>
                          <a:srcRect l="212" t="12982" r="40464" b="48183"/>
                          <a:stretch/>
                        </pic:blipFill>
                        <pic:spPr bwMode="auto">
                          <a:xfrm>
                            <a:off x="0" y="0"/>
                            <a:ext cx="4661535" cy="164102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2446F8" w:rsidRPr="007A5F3F" w14:paraId="3668CDA6" w14:textId="77777777" w:rsidTr="00DB6411">
        <w:tc>
          <w:tcPr>
            <w:tcW w:w="567" w:type="dxa"/>
          </w:tcPr>
          <w:p w14:paraId="518F3093" w14:textId="6DA63756" w:rsidR="002446F8" w:rsidRPr="007A5F3F" w:rsidRDefault="002446F8" w:rsidP="007540E8">
            <w:pPr>
              <w:pStyle w:val="TableText"/>
            </w:pPr>
            <w:r w:rsidRPr="007A5F3F">
              <w:t>4</w:t>
            </w:r>
          </w:p>
        </w:tc>
        <w:tc>
          <w:tcPr>
            <w:tcW w:w="7938" w:type="dxa"/>
          </w:tcPr>
          <w:p w14:paraId="79EB8316" w14:textId="77137EAC" w:rsidR="002446F8" w:rsidRPr="007A5F3F" w:rsidRDefault="002446F8" w:rsidP="007540E8">
            <w:pPr>
              <w:pStyle w:val="TableText"/>
            </w:pPr>
            <w:r w:rsidRPr="007A5F3F">
              <w:t xml:space="preserve">Click </w:t>
            </w:r>
            <w:r w:rsidR="00881A0E" w:rsidRPr="007A5F3F">
              <w:t xml:space="preserve">the </w:t>
            </w:r>
            <w:r w:rsidRPr="007A5F3F">
              <w:rPr>
                <w:b/>
              </w:rPr>
              <w:t xml:space="preserve">Update </w:t>
            </w:r>
            <w:r w:rsidRPr="007A5F3F">
              <w:t xml:space="preserve">button underneath the </w:t>
            </w:r>
            <w:r w:rsidR="00881A0E" w:rsidRPr="007A5F3F">
              <w:t>finance</w:t>
            </w:r>
            <w:r w:rsidRPr="007A5F3F">
              <w:t xml:space="preserve"> information to update.</w:t>
            </w:r>
          </w:p>
          <w:p w14:paraId="5B10CCA4" w14:textId="1CE41405" w:rsidR="002446F8" w:rsidRPr="007A5F3F" w:rsidRDefault="002446F8" w:rsidP="007540E8">
            <w:pPr>
              <w:pStyle w:val="TableText"/>
              <w:spacing w:after="120"/>
              <w:rPr>
                <w:b/>
                <w:bCs/>
              </w:rPr>
            </w:pPr>
            <w:r w:rsidRPr="007A5F3F">
              <w:t xml:space="preserve">When you have finished updating the relevant information, click </w:t>
            </w:r>
            <w:r w:rsidRPr="007A5F3F">
              <w:rPr>
                <w:b/>
                <w:bCs/>
              </w:rPr>
              <w:t>Save.</w:t>
            </w:r>
          </w:p>
          <w:tbl>
            <w:tblPr>
              <w:tblW w:w="7428" w:type="dxa"/>
              <w:tblInd w:w="57"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403"/>
              <w:gridCol w:w="5025"/>
            </w:tblGrid>
            <w:tr w:rsidR="007540E8" w:rsidRPr="007A5F3F" w14:paraId="5E4A5495" w14:textId="77777777" w:rsidTr="00DB6927">
              <w:tc>
                <w:tcPr>
                  <w:tcW w:w="2403" w:type="dxa"/>
                  <w:shd w:val="clear" w:color="auto" w:fill="E6E6E6"/>
                </w:tcPr>
                <w:p w14:paraId="74E0D230" w14:textId="77777777" w:rsidR="007540E8" w:rsidRPr="007A5F3F" w:rsidRDefault="007540E8" w:rsidP="00DB6927">
                  <w:pPr>
                    <w:pStyle w:val="TableText"/>
                    <w:spacing w:before="40" w:after="40"/>
                    <w:rPr>
                      <w:b/>
                      <w:bCs/>
                    </w:rPr>
                  </w:pPr>
                  <w:r w:rsidRPr="007A5F3F">
                    <w:rPr>
                      <w:b/>
                      <w:bCs/>
                    </w:rPr>
                    <w:t>Type</w:t>
                  </w:r>
                </w:p>
              </w:tc>
              <w:tc>
                <w:tcPr>
                  <w:tcW w:w="5025" w:type="dxa"/>
                  <w:shd w:val="clear" w:color="auto" w:fill="E6E6E6"/>
                </w:tcPr>
                <w:p w14:paraId="6FEC7B7D" w14:textId="77777777" w:rsidR="007540E8" w:rsidRPr="007A5F3F" w:rsidRDefault="007540E8" w:rsidP="00DB6927">
                  <w:pPr>
                    <w:pStyle w:val="TableText"/>
                    <w:spacing w:before="40" w:after="40"/>
                    <w:rPr>
                      <w:b/>
                      <w:bCs/>
                    </w:rPr>
                  </w:pPr>
                  <w:r w:rsidRPr="007A5F3F">
                    <w:rPr>
                      <w:b/>
                      <w:bCs/>
                    </w:rPr>
                    <w:t>Action</w:t>
                  </w:r>
                </w:p>
              </w:tc>
            </w:tr>
            <w:tr w:rsidR="007540E8" w:rsidRPr="007A5F3F" w14:paraId="4CAF7D97" w14:textId="77777777" w:rsidTr="00DB6927">
              <w:tc>
                <w:tcPr>
                  <w:tcW w:w="2403" w:type="dxa"/>
                </w:tcPr>
                <w:p w14:paraId="46406F29" w14:textId="2C953410" w:rsidR="007540E8" w:rsidRPr="007A5F3F" w:rsidRDefault="007540E8" w:rsidP="00DB6927">
                  <w:pPr>
                    <w:pStyle w:val="TableText"/>
                    <w:spacing w:before="40" w:after="40"/>
                  </w:pPr>
                  <w:r w:rsidRPr="007A5F3F">
                    <w:t>Statement Email (optional)</w:t>
                  </w:r>
                </w:p>
              </w:tc>
              <w:tc>
                <w:tcPr>
                  <w:tcW w:w="5025" w:type="dxa"/>
                </w:tcPr>
                <w:p w14:paraId="30F546F2" w14:textId="77777777" w:rsidR="007540E8" w:rsidRPr="007A5F3F" w:rsidRDefault="007540E8" w:rsidP="00DB6927">
                  <w:pPr>
                    <w:pStyle w:val="TableText"/>
                    <w:spacing w:before="40" w:after="40"/>
                  </w:pPr>
                  <w:r w:rsidRPr="007A5F3F">
                    <w:t xml:space="preserve">The email address to which financial statements will be sent. This is </w:t>
                  </w:r>
                  <w:r w:rsidRPr="007A5F3F">
                    <w:rPr>
                      <w:bCs/>
                    </w:rPr>
                    <w:t>optional</w:t>
                  </w:r>
                  <w:r w:rsidRPr="007A5F3F">
                    <w:t xml:space="preserve">. </w:t>
                  </w:r>
                </w:p>
              </w:tc>
            </w:tr>
            <w:tr w:rsidR="007540E8" w:rsidRPr="007A5F3F" w14:paraId="68C10D86" w14:textId="77777777" w:rsidTr="00DB6927">
              <w:tc>
                <w:tcPr>
                  <w:tcW w:w="2403" w:type="dxa"/>
                </w:tcPr>
                <w:p w14:paraId="45D99713" w14:textId="4F8A3B2B" w:rsidR="007540E8" w:rsidRPr="007A5F3F" w:rsidRDefault="007540E8" w:rsidP="00DB6927">
                  <w:pPr>
                    <w:pStyle w:val="TableText"/>
                    <w:spacing w:before="40" w:after="40"/>
                  </w:pPr>
                  <w:r w:rsidRPr="007A5F3F">
                    <w:t xml:space="preserve">Purchase Order No. (optional) </w:t>
                  </w:r>
                </w:p>
              </w:tc>
              <w:tc>
                <w:tcPr>
                  <w:tcW w:w="5025" w:type="dxa"/>
                </w:tcPr>
                <w:p w14:paraId="4785880C" w14:textId="77777777" w:rsidR="007540E8" w:rsidRPr="007A5F3F" w:rsidRDefault="007540E8" w:rsidP="00DB6927">
                  <w:pPr>
                    <w:pStyle w:val="TableText"/>
                    <w:spacing w:before="40" w:after="40"/>
                  </w:pPr>
                  <w:r w:rsidRPr="007A5F3F">
                    <w:t xml:space="preserve">The purchase order number becomes editable. Type the purchase order number. This is </w:t>
                  </w:r>
                  <w:r w:rsidRPr="007A5F3F">
                    <w:rPr>
                      <w:bCs/>
                    </w:rPr>
                    <w:t>optional</w:t>
                  </w:r>
                  <w:r w:rsidRPr="007A5F3F">
                    <w:t xml:space="preserve">. </w:t>
                  </w:r>
                </w:p>
              </w:tc>
            </w:tr>
          </w:tbl>
          <w:p w14:paraId="7D476133" w14:textId="304B499D" w:rsidR="002446F8" w:rsidRPr="007A5F3F" w:rsidRDefault="002446F8" w:rsidP="007540E8">
            <w:pPr>
              <w:pStyle w:val="TableText"/>
              <w:spacing w:before="120" w:after="120"/>
            </w:pPr>
            <w:r w:rsidRPr="007A5F3F">
              <w:rPr>
                <w:b/>
              </w:rPr>
              <w:t>Result</w:t>
            </w:r>
            <w:r w:rsidRPr="007A5F3F">
              <w:t>: The details update.</w:t>
            </w:r>
          </w:p>
        </w:tc>
      </w:tr>
    </w:tbl>
    <w:p w14:paraId="1ED04A4E" w14:textId="42CE1479" w:rsidR="007B5C25" w:rsidRPr="007A5F3F" w:rsidRDefault="007B5C25" w:rsidP="007540E8">
      <w:pPr>
        <w:pStyle w:val="Heading3"/>
        <w:spacing w:before="440"/>
      </w:pPr>
      <w:r w:rsidRPr="007A5F3F">
        <w:t>What happens next?</w:t>
      </w:r>
    </w:p>
    <w:p w14:paraId="0D347DD4" w14:textId="77777777" w:rsidR="007B5C25" w:rsidRPr="007A5F3F" w:rsidRDefault="007B5C25" w:rsidP="00DB6411">
      <w:pPr>
        <w:pStyle w:val="BodyText"/>
        <w:spacing w:before="100" w:after="100"/>
      </w:pPr>
      <w:r w:rsidRPr="007A5F3F">
        <w:t>Update other contact details as required</w:t>
      </w:r>
      <w:r w:rsidR="00324202" w:rsidRPr="007A5F3F">
        <w:t>.</w:t>
      </w:r>
    </w:p>
    <w:p w14:paraId="4EFA3B9F" w14:textId="33B3EECD" w:rsidR="0055297E" w:rsidRPr="007A5F3F" w:rsidRDefault="00CD3ADB" w:rsidP="007540E8">
      <w:pPr>
        <w:pStyle w:val="Heading2"/>
      </w:pPr>
      <w:bookmarkStart w:id="138" w:name="_View_or_update"/>
      <w:bookmarkStart w:id="139" w:name="_Toc88560793"/>
      <w:bookmarkStart w:id="140" w:name="_Toc174795454"/>
      <w:bookmarkEnd w:id="138"/>
      <w:r w:rsidRPr="007A5F3F">
        <w:t>View</w:t>
      </w:r>
      <w:r w:rsidR="0018127D" w:rsidRPr="007A5F3F">
        <w:t>ing</w:t>
      </w:r>
      <w:r w:rsidRPr="007A5F3F">
        <w:t xml:space="preserve"> or u</w:t>
      </w:r>
      <w:r w:rsidR="008C6645" w:rsidRPr="007A5F3F">
        <w:t>pdat</w:t>
      </w:r>
      <w:r w:rsidR="0018127D" w:rsidRPr="007A5F3F">
        <w:t>ing</w:t>
      </w:r>
      <w:r w:rsidR="00C66C03" w:rsidRPr="007A5F3F">
        <w:t xml:space="preserve"> details for </w:t>
      </w:r>
      <w:r w:rsidR="00011EF5" w:rsidRPr="007A5F3F">
        <w:t>personnel</w:t>
      </w:r>
      <w:bookmarkEnd w:id="139"/>
      <w:bookmarkEnd w:id="140"/>
    </w:p>
    <w:p w14:paraId="70CE2C1C" w14:textId="08836C89" w:rsidR="0055297E" w:rsidRPr="007A5F3F" w:rsidRDefault="00C66C03" w:rsidP="00DB6411">
      <w:pPr>
        <w:pStyle w:val="Heading3"/>
        <w:spacing w:before="240"/>
      </w:pPr>
      <w:r w:rsidRPr="007A5F3F">
        <w:t>When to use</w:t>
      </w:r>
    </w:p>
    <w:p w14:paraId="0B9B7F11" w14:textId="56920A13" w:rsidR="006D777F" w:rsidRPr="007A5F3F" w:rsidRDefault="00C66C03" w:rsidP="007540E8">
      <w:pPr>
        <w:pStyle w:val="BodyText"/>
      </w:pPr>
      <w:r w:rsidRPr="007A5F3F">
        <w:t xml:space="preserve">Use these steps to </w:t>
      </w:r>
      <w:r w:rsidR="00CD3ADB" w:rsidRPr="007A5F3F">
        <w:t>view or u</w:t>
      </w:r>
      <w:r w:rsidRPr="007A5F3F">
        <w:t xml:space="preserve">pdate </w:t>
      </w:r>
      <w:r w:rsidR="00CD3ADB" w:rsidRPr="007A5F3F">
        <w:t xml:space="preserve">details for </w:t>
      </w:r>
      <w:r w:rsidR="006B3690" w:rsidRPr="007A5F3F">
        <w:t xml:space="preserve">personnel of your disposal </w:t>
      </w:r>
      <w:r w:rsidR="00213AE7" w:rsidRPr="007A5F3F">
        <w:t>facility</w:t>
      </w:r>
      <w:r w:rsidRPr="007A5F3F">
        <w:t>.</w:t>
      </w:r>
      <w:r w:rsidR="00E9434F" w:rsidRPr="007A5F3F">
        <w:t xml:space="preserve"> </w:t>
      </w:r>
    </w:p>
    <w:p w14:paraId="480F4452" w14:textId="32366DDF" w:rsidR="00C3468D" w:rsidRPr="007A5F3F" w:rsidRDefault="006D777F" w:rsidP="007540E8">
      <w:pPr>
        <w:pStyle w:val="BodyText"/>
      </w:pPr>
      <w:r w:rsidRPr="007A5F3F">
        <w:t xml:space="preserve">The level of authorisation will be indicated in the Authorisation column. </w:t>
      </w:r>
    </w:p>
    <w:p w14:paraId="307F16D9" w14:textId="6A295A1F" w:rsidR="0055297E" w:rsidRPr="007A5F3F" w:rsidRDefault="006D777F" w:rsidP="007540E8">
      <w:pPr>
        <w:pStyle w:val="BodyText"/>
      </w:pPr>
      <w:r w:rsidRPr="007A5F3F">
        <w:t xml:space="preserve">Personnel can </w:t>
      </w:r>
      <w:r w:rsidR="00DE6C7B" w:rsidRPr="007A5F3F">
        <w:t>be authorised as</w:t>
      </w:r>
      <w:r w:rsidRPr="007A5F3F">
        <w:t xml:space="preserve">: </w:t>
      </w:r>
    </w:p>
    <w:p w14:paraId="21932A00" w14:textId="753DF698" w:rsidR="0053382C" w:rsidRPr="007A5F3F" w:rsidRDefault="0053382C" w:rsidP="0053382C">
      <w:pPr>
        <w:pStyle w:val="Bullet"/>
      </w:pPr>
      <w:r w:rsidRPr="007A5F3F">
        <w:t>Site data entry – Can submit returns that will be placed in a status of ‘Pending Verification’. Can submit activity category reports</w:t>
      </w:r>
      <w:r w:rsidR="00BB7C69" w:rsidRPr="007A5F3F">
        <w:t xml:space="preserve">. Can view </w:t>
      </w:r>
      <w:r w:rsidR="0082432D" w:rsidRPr="007A5F3F">
        <w:t>Client/</w:t>
      </w:r>
      <w:r w:rsidR="009D1F01" w:rsidRPr="007A5F3F">
        <w:t>S</w:t>
      </w:r>
      <w:r w:rsidR="0082432D" w:rsidRPr="007A5F3F">
        <w:t>ite details, applications and statements.</w:t>
      </w:r>
    </w:p>
    <w:p w14:paraId="25BF127A" w14:textId="652A0D5E" w:rsidR="0053382C" w:rsidRPr="007A5F3F" w:rsidRDefault="0053382C" w:rsidP="0053382C">
      <w:pPr>
        <w:pStyle w:val="Bullet"/>
      </w:pPr>
      <w:r w:rsidRPr="007A5F3F">
        <w:lastRenderedPageBreak/>
        <w:t xml:space="preserve">Site verifier – Can update personnel, submit/verify returns, submit activity category reports, update Client/Site details and create/modify applications. </w:t>
      </w:r>
    </w:p>
    <w:p w14:paraId="4E2F5348" w14:textId="194FBB93" w:rsidR="00973AA3" w:rsidRPr="007A5F3F" w:rsidRDefault="00973AA3" w:rsidP="00DB6411">
      <w:pPr>
        <w:pStyle w:val="BodyText"/>
        <w:spacing w:before="100" w:after="100"/>
      </w:pPr>
      <w:r w:rsidRPr="007A5F3F">
        <w:t xml:space="preserve">The </w:t>
      </w:r>
      <w:r w:rsidRPr="007A5F3F">
        <w:rPr>
          <w:b/>
          <w:bCs/>
        </w:rPr>
        <w:t xml:space="preserve">Status </w:t>
      </w:r>
      <w:r w:rsidRPr="007A5F3F">
        <w:t>column will indicate whether personnel are active</w:t>
      </w:r>
      <w:r w:rsidR="00F93EA3" w:rsidRPr="007A5F3F">
        <w:t xml:space="preserve">, </w:t>
      </w:r>
      <w:r w:rsidRPr="007A5F3F">
        <w:t>cancelled</w:t>
      </w:r>
      <w:r w:rsidR="00F93EA3" w:rsidRPr="007A5F3F">
        <w:t xml:space="preserve"> or invited.</w:t>
      </w:r>
    </w:p>
    <w:p w14:paraId="429DB930" w14:textId="2D549B7B" w:rsidR="00C3468D" w:rsidRPr="007A5F3F" w:rsidRDefault="21C28BB8" w:rsidP="00DB6411">
      <w:pPr>
        <w:pStyle w:val="Bullet"/>
        <w:spacing w:after="100"/>
      </w:pPr>
      <w:r w:rsidRPr="007A5F3F">
        <w:t xml:space="preserve">Active </w:t>
      </w:r>
      <w:r w:rsidR="07B668C5" w:rsidRPr="007A5F3F">
        <w:t>personnel</w:t>
      </w:r>
      <w:r w:rsidRPr="007A5F3F">
        <w:t xml:space="preserve"> will be indicated in </w:t>
      </w:r>
      <w:r w:rsidRPr="007A5F3F">
        <w:rPr>
          <w:highlight w:val="green"/>
        </w:rPr>
        <w:t>green</w:t>
      </w:r>
      <w:r w:rsidR="4D2FBCF7" w:rsidRPr="007A5F3F">
        <w:t>.</w:t>
      </w:r>
    </w:p>
    <w:p w14:paraId="2968292E" w14:textId="734A560A" w:rsidR="00C3468D" w:rsidRPr="007A5F3F" w:rsidRDefault="498BD7FD" w:rsidP="00DB6411">
      <w:pPr>
        <w:pStyle w:val="Bullet"/>
        <w:spacing w:after="100"/>
      </w:pPr>
      <w:r w:rsidRPr="007A5F3F">
        <w:t>Cancelled</w:t>
      </w:r>
      <w:r w:rsidR="21C28BB8" w:rsidRPr="007A5F3F">
        <w:t xml:space="preserve"> </w:t>
      </w:r>
      <w:r w:rsidR="07B668C5" w:rsidRPr="007A5F3F">
        <w:t>personnel</w:t>
      </w:r>
      <w:r w:rsidR="21C28BB8" w:rsidRPr="007A5F3F">
        <w:t xml:space="preserve"> will be indicated in </w:t>
      </w:r>
      <w:r w:rsidR="21C28BB8" w:rsidRPr="007A5F3F">
        <w:rPr>
          <w:highlight w:val="red"/>
        </w:rPr>
        <w:t>red</w:t>
      </w:r>
      <w:r w:rsidR="21C28BB8" w:rsidRPr="007A5F3F">
        <w:t xml:space="preserve">. </w:t>
      </w:r>
    </w:p>
    <w:p w14:paraId="23B86351" w14:textId="3421B671" w:rsidR="00F93EA3" w:rsidRPr="007A5F3F" w:rsidRDefault="33AAAC9C" w:rsidP="00DB6411">
      <w:pPr>
        <w:pStyle w:val="Bullet"/>
        <w:spacing w:after="100"/>
      </w:pPr>
      <w:r w:rsidRPr="007A5F3F">
        <w:t xml:space="preserve">Invited personnel will be indicated in </w:t>
      </w:r>
      <w:r w:rsidRPr="007A5F3F">
        <w:rPr>
          <w:b/>
          <w:bCs/>
          <w:color w:val="FFFFFF" w:themeColor="background1"/>
          <w:highlight w:val="black"/>
        </w:rPr>
        <w:t>black</w:t>
      </w:r>
      <w:r w:rsidRPr="007A5F3F">
        <w:t>.</w:t>
      </w:r>
      <w:r w:rsidR="068A64CB" w:rsidRPr="007A5F3F">
        <w:t xml:space="preserve"> Personnel with </w:t>
      </w:r>
      <w:r w:rsidR="6819D767" w:rsidRPr="007A5F3F">
        <w:t>an “invited”</w:t>
      </w:r>
      <w:r w:rsidR="068A64CB" w:rsidRPr="007A5F3F">
        <w:t xml:space="preserve"> status </w:t>
      </w:r>
      <w:proofErr w:type="gramStart"/>
      <w:r w:rsidR="068A64CB" w:rsidRPr="007A5F3F">
        <w:t>need</w:t>
      </w:r>
      <w:proofErr w:type="gramEnd"/>
      <w:r w:rsidR="6819D767" w:rsidRPr="007A5F3F">
        <w:t> </w:t>
      </w:r>
      <w:r w:rsidR="068A64CB" w:rsidRPr="007A5F3F">
        <w:t>to</w:t>
      </w:r>
      <w:r w:rsidR="6819D767" w:rsidRPr="007A5F3F">
        <w:t> </w:t>
      </w:r>
      <w:r w:rsidR="068A64CB" w:rsidRPr="007A5F3F">
        <w:t>complete the </w:t>
      </w:r>
      <w:r w:rsidR="7FBFA750" w:rsidRPr="007A5F3F">
        <w:t>login</w:t>
      </w:r>
      <w:r w:rsidR="068A64CB" w:rsidRPr="007A5F3F">
        <w:t xml:space="preserve"> process. </w:t>
      </w:r>
    </w:p>
    <w:p w14:paraId="41D5F169" w14:textId="77777777" w:rsidR="0055297E" w:rsidRPr="007A5F3F" w:rsidRDefault="00C66C03" w:rsidP="00DB6411">
      <w:pPr>
        <w:pStyle w:val="Heading3"/>
        <w:spacing w:before="180" w:after="120"/>
      </w:pPr>
      <w:r w:rsidRPr="007A5F3F">
        <w:t>Role</w:t>
      </w:r>
    </w:p>
    <w:p w14:paraId="158EA956" w14:textId="1C37D40A" w:rsidR="0054228E" w:rsidRPr="007A5F3F" w:rsidRDefault="0054228E" w:rsidP="00DB6411">
      <w:pPr>
        <w:pStyle w:val="Bullet"/>
        <w:spacing w:after="0"/>
      </w:pPr>
      <w:r w:rsidRPr="007A5F3F">
        <w:t xml:space="preserve">Site verifier – Can create/update personnel </w:t>
      </w:r>
      <w:r w:rsidR="36E47A67" w:rsidRPr="007A5F3F">
        <w:t xml:space="preserve">and </w:t>
      </w:r>
      <w:r w:rsidRPr="007A5F3F">
        <w:t xml:space="preserve">update Client/Site details. </w:t>
      </w:r>
    </w:p>
    <w:p w14:paraId="0D894196" w14:textId="77777777" w:rsidR="0055297E" w:rsidRPr="007A5F3F" w:rsidRDefault="00C66C03" w:rsidP="00DB6411">
      <w:pPr>
        <w:pStyle w:val="Heading3"/>
        <w:spacing w:before="240" w:after="18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567"/>
        <w:gridCol w:w="7938"/>
      </w:tblGrid>
      <w:tr w:rsidR="00027293" w:rsidRPr="007A5F3F" w14:paraId="3D96C29C" w14:textId="77777777" w:rsidTr="00DB6411">
        <w:trPr>
          <w:tblHeader/>
        </w:trPr>
        <w:tc>
          <w:tcPr>
            <w:tcW w:w="567" w:type="dxa"/>
            <w:shd w:val="clear" w:color="auto" w:fill="1C556C" w:themeFill="accent1"/>
          </w:tcPr>
          <w:p w14:paraId="22A51212" w14:textId="02D91BA9" w:rsidR="0055297E" w:rsidRPr="007A5F3F" w:rsidRDefault="00C66C03" w:rsidP="00027293">
            <w:pPr>
              <w:pStyle w:val="TableTextbold"/>
              <w:rPr>
                <w:color w:val="FFFFFF" w:themeColor="background1"/>
              </w:rPr>
            </w:pPr>
            <w:r w:rsidRPr="007A5F3F">
              <w:rPr>
                <w:color w:val="FFFFFF" w:themeColor="background1"/>
              </w:rPr>
              <w:t>Step</w:t>
            </w:r>
          </w:p>
        </w:tc>
        <w:tc>
          <w:tcPr>
            <w:tcW w:w="7938" w:type="dxa"/>
            <w:shd w:val="clear" w:color="auto" w:fill="1C556C" w:themeFill="accent1"/>
          </w:tcPr>
          <w:p w14:paraId="31B310C2" w14:textId="4199683B" w:rsidR="0055297E" w:rsidRPr="007A5F3F" w:rsidRDefault="00C66C03" w:rsidP="00027293">
            <w:pPr>
              <w:pStyle w:val="TableTextbold"/>
              <w:rPr>
                <w:color w:val="FFFFFF" w:themeColor="background1"/>
              </w:rPr>
            </w:pPr>
            <w:r w:rsidRPr="007A5F3F">
              <w:rPr>
                <w:color w:val="FFFFFF" w:themeColor="background1"/>
              </w:rPr>
              <w:t>Action</w:t>
            </w:r>
          </w:p>
        </w:tc>
      </w:tr>
      <w:tr w:rsidR="0055297E" w:rsidRPr="007A5F3F" w14:paraId="6D714921" w14:textId="77777777" w:rsidTr="00DB6411">
        <w:tc>
          <w:tcPr>
            <w:tcW w:w="567" w:type="dxa"/>
          </w:tcPr>
          <w:p w14:paraId="5BB4B63C" w14:textId="5FECA30B" w:rsidR="0055297E" w:rsidRPr="007A5F3F" w:rsidRDefault="00C66C03" w:rsidP="00027293">
            <w:pPr>
              <w:pStyle w:val="TableText"/>
            </w:pPr>
            <w:r w:rsidRPr="007A5F3F">
              <w:t>1</w:t>
            </w:r>
          </w:p>
        </w:tc>
        <w:tc>
          <w:tcPr>
            <w:tcW w:w="7938" w:type="dxa"/>
          </w:tcPr>
          <w:p w14:paraId="3EBFF44A" w14:textId="660F624C" w:rsidR="0055297E" w:rsidRPr="007A5F3F" w:rsidRDefault="00C66C03" w:rsidP="00DB6411">
            <w:pPr>
              <w:pStyle w:val="TableText"/>
              <w:spacing w:after="0"/>
            </w:pPr>
            <w:r w:rsidRPr="007A5F3F">
              <w:t xml:space="preserve">Click the </w:t>
            </w:r>
            <w:r w:rsidR="00B32161" w:rsidRPr="007A5F3F">
              <w:rPr>
                <w:b/>
              </w:rPr>
              <w:t>Personnel</w:t>
            </w:r>
            <w:r w:rsidRPr="007A5F3F">
              <w:rPr>
                <w:b/>
              </w:rPr>
              <w:t xml:space="preserve"> </w:t>
            </w:r>
            <w:r w:rsidRPr="007A5F3F">
              <w:t>link in the content menu.</w:t>
            </w:r>
          </w:p>
          <w:p w14:paraId="12D2F009" w14:textId="47AAA7DC" w:rsidR="0055297E" w:rsidRPr="007A5F3F" w:rsidRDefault="00C66C03" w:rsidP="00027293">
            <w:pPr>
              <w:pStyle w:val="TableText"/>
              <w:spacing w:after="0"/>
            </w:pPr>
            <w:r w:rsidRPr="007A5F3F">
              <w:rPr>
                <w:b/>
              </w:rPr>
              <w:t>Result</w:t>
            </w:r>
            <w:r w:rsidRPr="007A5F3F">
              <w:t xml:space="preserve">: The </w:t>
            </w:r>
            <w:r w:rsidR="00B32161" w:rsidRPr="007A5F3F">
              <w:rPr>
                <w:b/>
              </w:rPr>
              <w:t>Personnel</w:t>
            </w:r>
            <w:r w:rsidRPr="007A5F3F">
              <w:rPr>
                <w:b/>
              </w:rPr>
              <w:t xml:space="preserve"> </w:t>
            </w:r>
            <w:r w:rsidRPr="007A5F3F">
              <w:t>screen displays.</w:t>
            </w:r>
            <w:r w:rsidR="00630A84" w:rsidRPr="007A5F3F">
              <w:t xml:space="preserve"> </w:t>
            </w:r>
          </w:p>
          <w:p w14:paraId="65CFBC22" w14:textId="1E42A1A4" w:rsidR="00027293" w:rsidRPr="007A5F3F" w:rsidRDefault="00027293" w:rsidP="00DB6411">
            <w:pPr>
              <w:pStyle w:val="TableText"/>
            </w:pPr>
            <w:r w:rsidRPr="007A5F3F">
              <w:rPr>
                <w:b/>
                <w:noProof/>
                <w:sz w:val="10"/>
                <w:lang w:eastAsia="ja-JP"/>
              </w:rPr>
              <w:drawing>
                <wp:inline distT="0" distB="0" distL="0" distR="0" wp14:anchorId="7D3FD7AF" wp14:editId="3F992A14">
                  <wp:extent cx="4374173" cy="1536922"/>
                  <wp:effectExtent l="57150" t="57150" r="102870" b="1016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hapt5-Details-User-Summary-10.PNG"/>
                          <pic:cNvPicPr/>
                        </pic:nvPicPr>
                        <pic:blipFill rotWithShape="1">
                          <a:blip r:embed="rId170">
                            <a:alphaModFix/>
                            <a:extLst>
                              <a:ext uri="{BEBA8EAE-BF5A-486C-A8C5-ECC9F3942E4B}">
                                <a14:imgProps xmlns:a14="http://schemas.microsoft.com/office/drawing/2010/main">
                                  <a14:imgLayer r:embed="rId171">
                                    <a14:imgEffect>
                                      <a14:sharpenSoften amount="25000"/>
                                    </a14:imgEffect>
                                  </a14:imgLayer>
                                </a14:imgProps>
                              </a:ext>
                            </a:extLst>
                          </a:blip>
                          <a:srcRect l="21704" t="17323" r="3153" b="34125"/>
                          <a:stretch/>
                        </pic:blipFill>
                        <pic:spPr bwMode="auto">
                          <a:xfrm>
                            <a:off x="0" y="0"/>
                            <a:ext cx="4409267" cy="1549253"/>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7A5F3F" w14:paraId="6BB48194" w14:textId="77777777" w:rsidTr="00DB6411">
        <w:tc>
          <w:tcPr>
            <w:tcW w:w="567" w:type="dxa"/>
          </w:tcPr>
          <w:p w14:paraId="2E0F5C98" w14:textId="55F68001" w:rsidR="0055297E" w:rsidRPr="007A5F3F" w:rsidRDefault="00C66C03" w:rsidP="00DB6411">
            <w:pPr>
              <w:pStyle w:val="TableText"/>
            </w:pPr>
            <w:r w:rsidRPr="007A5F3F">
              <w:t>2</w:t>
            </w:r>
          </w:p>
        </w:tc>
        <w:tc>
          <w:tcPr>
            <w:tcW w:w="7938" w:type="dxa"/>
          </w:tcPr>
          <w:p w14:paraId="642B907F" w14:textId="20DD1B41" w:rsidR="0055297E" w:rsidRPr="007A5F3F" w:rsidRDefault="00C66C03" w:rsidP="00DB6411">
            <w:pPr>
              <w:pStyle w:val="TableText"/>
              <w:spacing w:after="0"/>
            </w:pPr>
            <w:r w:rsidRPr="007A5F3F">
              <w:t>To</w:t>
            </w:r>
            <w:r w:rsidR="00CD3ADB" w:rsidRPr="007A5F3F">
              <w:t xml:space="preserve"> v</w:t>
            </w:r>
            <w:r w:rsidRPr="007A5F3F">
              <w:t xml:space="preserve">iew the details for </w:t>
            </w:r>
            <w:r w:rsidR="00A731AB" w:rsidRPr="007A5F3F">
              <w:t>personnel</w:t>
            </w:r>
            <w:r w:rsidR="005E2F45" w:rsidRPr="007A5F3F">
              <w:t xml:space="preserve"> and/or update their details</w:t>
            </w:r>
            <w:r w:rsidRPr="007A5F3F">
              <w:t xml:space="preserve">, click the </w:t>
            </w:r>
            <w:r w:rsidRPr="007A5F3F">
              <w:rPr>
                <w:b/>
              </w:rPr>
              <w:t>View</w:t>
            </w:r>
            <w:r w:rsidRPr="007A5F3F">
              <w:rPr>
                <w:b/>
                <w:spacing w:val="-28"/>
              </w:rPr>
              <w:t xml:space="preserve"> </w:t>
            </w:r>
            <w:r w:rsidRPr="007A5F3F">
              <w:t>link.</w:t>
            </w:r>
          </w:p>
          <w:p w14:paraId="08C1C855" w14:textId="4D4C900F" w:rsidR="00AC3FFD" w:rsidRPr="007A5F3F" w:rsidRDefault="00D70BD9" w:rsidP="00DB6411">
            <w:pPr>
              <w:pStyle w:val="TableText"/>
            </w:pPr>
            <w:r w:rsidRPr="007A5F3F">
              <w:rPr>
                <w:b/>
              </w:rPr>
              <w:t>Result</w:t>
            </w:r>
            <w:r w:rsidRPr="007A5F3F">
              <w:t xml:space="preserve">: The </w:t>
            </w:r>
            <w:r w:rsidRPr="007A5F3F">
              <w:rPr>
                <w:bCs/>
              </w:rPr>
              <w:t>user’s details</w:t>
            </w:r>
            <w:r w:rsidRPr="007A5F3F">
              <w:t xml:space="preserve"> display.</w:t>
            </w:r>
            <w:r w:rsidR="004A5F3B" w:rsidRPr="007A5F3F">
              <w:t xml:space="preserve"> </w:t>
            </w:r>
          </w:p>
          <w:p w14:paraId="597EACB5" w14:textId="1A675202" w:rsidR="00D70BD9" w:rsidRPr="007A5F3F" w:rsidRDefault="004A5F3B" w:rsidP="00DB6411">
            <w:pPr>
              <w:pStyle w:val="TableText"/>
            </w:pPr>
            <w:r w:rsidRPr="007A5F3F">
              <w:rPr>
                <w:noProof/>
                <w:lang w:eastAsia="ja-JP"/>
              </w:rPr>
              <w:drawing>
                <wp:inline distT="0" distB="0" distL="0" distR="0" wp14:anchorId="06EFB9AF" wp14:editId="193F4836">
                  <wp:extent cx="4373880" cy="3307774"/>
                  <wp:effectExtent l="57150" t="57150" r="102870" b="1022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hapt5-User-Details-5.PNG"/>
                          <pic:cNvPicPr/>
                        </pic:nvPicPr>
                        <pic:blipFill rotWithShape="1">
                          <a:blip r:embed="rId172">
                            <a:alphaModFix/>
                            <a:extLst>
                              <a:ext uri="{BEBA8EAE-BF5A-486C-A8C5-ECC9F3942E4B}">
                                <a14:imgProps xmlns:a14="http://schemas.microsoft.com/office/drawing/2010/main">
                                  <a14:imgLayer r:embed="rId173">
                                    <a14:imgEffect>
                                      <a14:sharpenSoften amount="25000"/>
                                    </a14:imgEffect>
                                  </a14:imgLayer>
                                </a14:imgProps>
                              </a:ext>
                            </a:extLst>
                          </a:blip>
                          <a:srcRect l="252" t="13754" r="36562" b="1073"/>
                          <a:stretch/>
                        </pic:blipFill>
                        <pic:spPr bwMode="auto">
                          <a:xfrm>
                            <a:off x="0" y="0"/>
                            <a:ext cx="4390603" cy="332042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CD3ADB" w:rsidRPr="007A5F3F" w14:paraId="349E0721" w14:textId="77777777" w:rsidTr="00DB6411">
        <w:tc>
          <w:tcPr>
            <w:tcW w:w="567" w:type="dxa"/>
          </w:tcPr>
          <w:p w14:paraId="12423732" w14:textId="4AC3824E" w:rsidR="00CD3ADB" w:rsidRPr="007A5F3F" w:rsidRDefault="00CD3ADB" w:rsidP="00027293">
            <w:pPr>
              <w:pStyle w:val="TableText"/>
            </w:pPr>
            <w:r w:rsidRPr="007A5F3F">
              <w:lastRenderedPageBreak/>
              <w:t>3</w:t>
            </w:r>
          </w:p>
        </w:tc>
        <w:tc>
          <w:tcPr>
            <w:tcW w:w="7938" w:type="dxa"/>
          </w:tcPr>
          <w:p w14:paraId="4A821043" w14:textId="22DBA383" w:rsidR="00027293" w:rsidRPr="007A5F3F" w:rsidRDefault="00027293" w:rsidP="00027293">
            <w:pPr>
              <w:pStyle w:val="TableText"/>
              <w:spacing w:after="120"/>
            </w:pPr>
            <w:r w:rsidRPr="007A5F3F">
              <w:t xml:space="preserve">You can edit the following </w:t>
            </w:r>
            <w:r w:rsidRPr="007A5F3F">
              <w:rPr>
                <w:b/>
                <w:bCs/>
              </w:rPr>
              <w:t xml:space="preserve">General </w:t>
            </w:r>
            <w:r w:rsidR="0008191A" w:rsidRPr="007A5F3F">
              <w:rPr>
                <w:b/>
                <w:bCs/>
              </w:rPr>
              <w:t>i</w:t>
            </w:r>
            <w:r w:rsidRPr="007A5F3F">
              <w:rPr>
                <w:b/>
                <w:bCs/>
              </w:rPr>
              <w:t>nformation</w:t>
            </w:r>
            <w:r w:rsidRPr="007A5F3F">
              <w:t xml:space="preserve"> by clicking </w:t>
            </w:r>
            <w:r w:rsidRPr="007A5F3F">
              <w:rPr>
                <w:b/>
                <w:bCs/>
              </w:rPr>
              <w:t>Update</w:t>
            </w:r>
            <w:r w:rsidR="00B50584" w:rsidRPr="007A5F3F">
              <w:t>.</w:t>
            </w:r>
          </w:p>
          <w:tbl>
            <w:tblPr>
              <w:tblW w:w="7484"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838"/>
              <w:gridCol w:w="5646"/>
            </w:tblGrid>
            <w:tr w:rsidR="00CD3ADB" w:rsidRPr="007A5F3F" w14:paraId="2DB72F58" w14:textId="77777777" w:rsidTr="00BB53D9">
              <w:tc>
                <w:tcPr>
                  <w:tcW w:w="1838" w:type="dxa"/>
                  <w:tcBorders>
                    <w:left w:val="nil"/>
                  </w:tcBorders>
                  <w:shd w:val="clear" w:color="auto" w:fill="E6E6E6"/>
                </w:tcPr>
                <w:p w14:paraId="766AF23B" w14:textId="77777777" w:rsidR="00CD3ADB" w:rsidRPr="007A5F3F" w:rsidRDefault="00CD3ADB" w:rsidP="00DB6411">
                  <w:pPr>
                    <w:pStyle w:val="TableTextbold"/>
                    <w:spacing w:before="40" w:after="40"/>
                  </w:pPr>
                  <w:r w:rsidRPr="007A5F3F">
                    <w:t>Field</w:t>
                  </w:r>
                </w:p>
              </w:tc>
              <w:tc>
                <w:tcPr>
                  <w:tcW w:w="5646" w:type="dxa"/>
                  <w:tcBorders>
                    <w:right w:val="nil"/>
                  </w:tcBorders>
                  <w:shd w:val="clear" w:color="auto" w:fill="E6E6E6"/>
                </w:tcPr>
                <w:p w14:paraId="7FDBC8E6" w14:textId="22F0051E" w:rsidR="00CD3ADB" w:rsidRPr="007A5F3F" w:rsidRDefault="00CD3ADB" w:rsidP="00DB6411">
                  <w:pPr>
                    <w:pStyle w:val="TableTextbold"/>
                    <w:spacing w:before="40" w:after="40"/>
                  </w:pPr>
                  <w:r w:rsidRPr="007A5F3F">
                    <w:t>Description</w:t>
                  </w:r>
                </w:p>
              </w:tc>
            </w:tr>
            <w:tr w:rsidR="00CD3ADB" w:rsidRPr="007A5F3F" w14:paraId="48826310" w14:textId="77777777" w:rsidTr="00BB53D9">
              <w:tc>
                <w:tcPr>
                  <w:tcW w:w="1838" w:type="dxa"/>
                  <w:tcBorders>
                    <w:left w:val="nil"/>
                    <w:bottom w:val="single" w:sz="4" w:space="0" w:color="000000"/>
                  </w:tcBorders>
                </w:tcPr>
                <w:p w14:paraId="6839D9C2" w14:textId="77777777" w:rsidR="00CD3ADB" w:rsidRPr="007A5F3F" w:rsidRDefault="00CD3ADB" w:rsidP="00DB6411">
                  <w:pPr>
                    <w:pStyle w:val="TableText"/>
                    <w:spacing w:before="40" w:after="40"/>
                  </w:pPr>
                  <w:r w:rsidRPr="007A5F3F">
                    <w:t>Contact type</w:t>
                  </w:r>
                </w:p>
              </w:tc>
              <w:tc>
                <w:tcPr>
                  <w:tcW w:w="5646" w:type="dxa"/>
                  <w:tcBorders>
                    <w:bottom w:val="single" w:sz="4" w:space="0" w:color="000000"/>
                    <w:right w:val="nil"/>
                  </w:tcBorders>
                </w:tcPr>
                <w:p w14:paraId="0E63C477" w14:textId="2AACBD4D" w:rsidR="00CD3ADB" w:rsidRPr="007A5F3F" w:rsidRDefault="00CD3ADB" w:rsidP="00DB6411">
                  <w:pPr>
                    <w:pStyle w:val="TableText"/>
                    <w:spacing w:before="40" w:after="40"/>
                  </w:pPr>
                  <w:r w:rsidRPr="007A5F3F">
                    <w:t>Select the contact type (mandatory):</w:t>
                  </w:r>
                </w:p>
                <w:p w14:paraId="2474CCAB" w14:textId="4244EDF8" w:rsidR="00CD3ADB" w:rsidRPr="007A5F3F" w:rsidRDefault="00CD3ADB" w:rsidP="00DB6411">
                  <w:pPr>
                    <w:pStyle w:val="TableText"/>
                    <w:spacing w:before="40" w:after="40"/>
                  </w:pPr>
                  <w:r w:rsidRPr="007A5F3F">
                    <w:t>General – general contact person</w:t>
                  </w:r>
                  <w:r w:rsidR="00957DBD" w:rsidRPr="007A5F3F">
                    <w:t>.</w:t>
                  </w:r>
                </w:p>
                <w:p w14:paraId="2FDC81E1" w14:textId="5F02D0DB" w:rsidR="00CD3ADB" w:rsidRPr="007A5F3F" w:rsidRDefault="00CD3ADB" w:rsidP="00DB6411">
                  <w:pPr>
                    <w:pStyle w:val="TableText"/>
                    <w:spacing w:before="40" w:after="40"/>
                  </w:pPr>
                  <w:r w:rsidRPr="007A5F3F">
                    <w:t xml:space="preserve">Returns – the contact person for </w:t>
                  </w:r>
                  <w:r w:rsidR="002E4F8C" w:rsidRPr="007A5F3F">
                    <w:t>all areas regarding waste returns.</w:t>
                  </w:r>
                </w:p>
                <w:p w14:paraId="396F72B3" w14:textId="1FA9842D" w:rsidR="00CD3ADB" w:rsidRPr="007A5F3F" w:rsidRDefault="00CD3ADB" w:rsidP="00DB6411">
                  <w:pPr>
                    <w:pStyle w:val="TableText"/>
                    <w:spacing w:before="40" w:after="40"/>
                  </w:pPr>
                  <w:r w:rsidRPr="007A5F3F">
                    <w:t>Financial – the contact person for financial details and the person to whom the invoice will be sent.</w:t>
                  </w:r>
                </w:p>
                <w:p w14:paraId="03900E54" w14:textId="6735E2D3" w:rsidR="00CD3ADB" w:rsidRPr="007A5F3F" w:rsidRDefault="00CD3ADB" w:rsidP="00DB6411">
                  <w:pPr>
                    <w:pStyle w:val="TableText"/>
                    <w:spacing w:before="40" w:after="40"/>
                  </w:pPr>
                  <w:r w:rsidRPr="00D535BF">
                    <w:rPr>
                      <w:b/>
                      <w:bCs/>
                    </w:rPr>
                    <w:t>Note:</w:t>
                  </w:r>
                  <w:r w:rsidRPr="007A5F3F">
                    <w:t xml:space="preserve"> You must have at least one </w:t>
                  </w:r>
                  <w:r w:rsidR="00B50584" w:rsidRPr="007A5F3F">
                    <w:t>“</w:t>
                  </w:r>
                  <w:r w:rsidRPr="007A5F3F">
                    <w:t>General</w:t>
                  </w:r>
                  <w:r w:rsidR="00B50584" w:rsidRPr="007A5F3F">
                    <w:t>”</w:t>
                  </w:r>
                  <w:r w:rsidRPr="007A5F3F">
                    <w:t xml:space="preserve"> contact person for your </w:t>
                  </w:r>
                  <w:r w:rsidR="00D07128" w:rsidRPr="007A5F3F">
                    <w:t>disposal facility</w:t>
                  </w:r>
                  <w:r w:rsidRPr="007A5F3F">
                    <w:t>.</w:t>
                  </w:r>
                </w:p>
              </w:tc>
            </w:tr>
            <w:tr w:rsidR="00027293" w:rsidRPr="007A5F3F" w14:paraId="7F80AAE8" w14:textId="77777777" w:rsidTr="00BB53D9">
              <w:tc>
                <w:tcPr>
                  <w:tcW w:w="1838" w:type="dxa"/>
                  <w:tcBorders>
                    <w:left w:val="nil"/>
                    <w:bottom w:val="nil"/>
                    <w:right w:val="nil"/>
                  </w:tcBorders>
                </w:tcPr>
                <w:p w14:paraId="5D5834C6" w14:textId="77777777" w:rsidR="00027293" w:rsidRPr="007A5F3F" w:rsidRDefault="00027293" w:rsidP="00027293">
                  <w:pPr>
                    <w:pStyle w:val="TableText"/>
                    <w:spacing w:before="0" w:after="0"/>
                  </w:pPr>
                </w:p>
              </w:tc>
              <w:tc>
                <w:tcPr>
                  <w:tcW w:w="5646" w:type="dxa"/>
                  <w:tcBorders>
                    <w:left w:val="nil"/>
                    <w:bottom w:val="nil"/>
                    <w:right w:val="nil"/>
                  </w:tcBorders>
                </w:tcPr>
                <w:p w14:paraId="1BED73D0" w14:textId="77777777" w:rsidR="00027293" w:rsidRPr="007A5F3F" w:rsidRDefault="00027293" w:rsidP="00027293">
                  <w:pPr>
                    <w:pStyle w:val="TableText"/>
                    <w:spacing w:before="0" w:after="0"/>
                  </w:pPr>
                </w:p>
              </w:tc>
            </w:tr>
          </w:tbl>
          <w:p w14:paraId="114C3BC7" w14:textId="64B68E68" w:rsidR="00CD3ADB" w:rsidRPr="007A5F3F" w:rsidRDefault="00CD3ADB" w:rsidP="00027293">
            <w:pPr>
              <w:pStyle w:val="TableText"/>
            </w:pPr>
          </w:p>
        </w:tc>
      </w:tr>
      <w:tr w:rsidR="00CD3ADB" w:rsidRPr="007A5F3F" w14:paraId="46815C32" w14:textId="77777777" w:rsidTr="00DB6411">
        <w:tc>
          <w:tcPr>
            <w:tcW w:w="567" w:type="dxa"/>
          </w:tcPr>
          <w:p w14:paraId="044B47CA" w14:textId="6BBAD0E3" w:rsidR="00CD3ADB" w:rsidRPr="007A5F3F" w:rsidRDefault="00CD3ADB" w:rsidP="00DB00DF">
            <w:pPr>
              <w:pStyle w:val="TableText"/>
            </w:pPr>
            <w:r w:rsidRPr="007A5F3F">
              <w:t>4</w:t>
            </w:r>
          </w:p>
        </w:tc>
        <w:tc>
          <w:tcPr>
            <w:tcW w:w="7938" w:type="dxa"/>
          </w:tcPr>
          <w:p w14:paraId="02341C73" w14:textId="77777777" w:rsidR="00CD3ADB" w:rsidRPr="007A5F3F" w:rsidRDefault="00CD3ADB" w:rsidP="00DB00DF">
            <w:pPr>
              <w:pStyle w:val="TableText"/>
            </w:pPr>
            <w:r w:rsidRPr="007A5F3F">
              <w:t xml:space="preserve">Click the </w:t>
            </w:r>
            <w:r w:rsidRPr="007A5F3F">
              <w:rPr>
                <w:b/>
              </w:rPr>
              <w:t xml:space="preserve">Save </w:t>
            </w:r>
            <w:r w:rsidRPr="007A5F3F">
              <w:t>button.</w:t>
            </w:r>
          </w:p>
          <w:p w14:paraId="570DC668" w14:textId="57B3AB27" w:rsidR="00CD3ADB" w:rsidRPr="007A5F3F" w:rsidRDefault="00CD3ADB" w:rsidP="00DB00DF">
            <w:pPr>
              <w:pStyle w:val="TableText"/>
              <w:rPr>
                <w:b/>
              </w:rPr>
            </w:pPr>
            <w:r w:rsidRPr="007A5F3F">
              <w:rPr>
                <w:b/>
              </w:rPr>
              <w:t>Result</w:t>
            </w:r>
            <w:r w:rsidRPr="007A5F3F">
              <w:t xml:space="preserve">: The </w:t>
            </w:r>
            <w:r w:rsidR="000B7FDB" w:rsidRPr="007A5F3F">
              <w:rPr>
                <w:b/>
                <w:bCs/>
              </w:rPr>
              <w:t xml:space="preserve">General </w:t>
            </w:r>
            <w:r w:rsidR="0008191A" w:rsidRPr="007A5F3F">
              <w:rPr>
                <w:b/>
                <w:bCs/>
              </w:rPr>
              <w:t>i</w:t>
            </w:r>
            <w:r w:rsidR="000B7FDB" w:rsidRPr="007A5F3F">
              <w:rPr>
                <w:b/>
                <w:bCs/>
              </w:rPr>
              <w:t>nformation</w:t>
            </w:r>
            <w:r w:rsidR="00BA643A" w:rsidRPr="007A5F3F">
              <w:t xml:space="preserve"> details</w:t>
            </w:r>
            <w:r w:rsidRPr="007A5F3F">
              <w:t xml:space="preserve"> are update</w:t>
            </w:r>
            <w:r w:rsidR="00482C78" w:rsidRPr="007A5F3F">
              <w:t>d</w:t>
            </w:r>
            <w:r w:rsidRPr="007A5F3F">
              <w:t>.</w:t>
            </w:r>
          </w:p>
        </w:tc>
      </w:tr>
      <w:tr w:rsidR="00BA643A" w:rsidRPr="007A5F3F" w14:paraId="766E42F0" w14:textId="77777777" w:rsidTr="00DB6411">
        <w:tc>
          <w:tcPr>
            <w:tcW w:w="567" w:type="dxa"/>
          </w:tcPr>
          <w:p w14:paraId="6263CFE9" w14:textId="7F0ADB35" w:rsidR="00BA643A" w:rsidRPr="007A5F3F" w:rsidRDefault="00BA643A" w:rsidP="00DB00DF">
            <w:pPr>
              <w:pStyle w:val="TableText"/>
            </w:pPr>
            <w:r w:rsidRPr="007A5F3F">
              <w:t>5</w:t>
            </w:r>
          </w:p>
        </w:tc>
        <w:tc>
          <w:tcPr>
            <w:tcW w:w="7938" w:type="dxa"/>
          </w:tcPr>
          <w:p w14:paraId="42E2474C" w14:textId="194BB3C3" w:rsidR="00BA643A" w:rsidRPr="007A5F3F" w:rsidRDefault="00EA3512" w:rsidP="00DB00DF">
            <w:pPr>
              <w:pStyle w:val="TableText"/>
            </w:pPr>
            <w:r w:rsidRPr="007A5F3F">
              <w:t>You</w:t>
            </w:r>
            <w:r w:rsidR="004D0752" w:rsidRPr="007A5F3F">
              <w:t xml:space="preserve"> can edit </w:t>
            </w:r>
            <w:r w:rsidR="004D0752" w:rsidRPr="007A5F3F">
              <w:rPr>
                <w:b/>
                <w:bCs/>
              </w:rPr>
              <w:t xml:space="preserve">Contact </w:t>
            </w:r>
            <w:r w:rsidR="0008191A" w:rsidRPr="007A5F3F">
              <w:rPr>
                <w:b/>
                <w:bCs/>
              </w:rPr>
              <w:t>i</w:t>
            </w:r>
            <w:r w:rsidR="004D0752" w:rsidRPr="007A5F3F">
              <w:rPr>
                <w:b/>
                <w:bCs/>
              </w:rPr>
              <w:t>nformation</w:t>
            </w:r>
            <w:r w:rsidR="004D0752" w:rsidRPr="007A5F3F">
              <w:t xml:space="preserve"> </w:t>
            </w:r>
            <w:r w:rsidRPr="007A5F3F">
              <w:t>for personnel by</w:t>
            </w:r>
            <w:r w:rsidR="004D0752" w:rsidRPr="007A5F3F">
              <w:t xml:space="preserve"> clicking </w:t>
            </w:r>
            <w:r w:rsidR="004D0752" w:rsidRPr="007A5F3F">
              <w:rPr>
                <w:b/>
                <w:bCs/>
              </w:rPr>
              <w:t>Update</w:t>
            </w:r>
            <w:r w:rsidR="008D1E04" w:rsidRPr="007A5F3F">
              <w:t>.</w:t>
            </w:r>
            <w:r w:rsidR="000B7FDB" w:rsidRPr="007A5F3F">
              <w:t xml:space="preserve"> </w:t>
            </w:r>
          </w:p>
          <w:p w14:paraId="2A2C0951" w14:textId="58FE6A06" w:rsidR="00DE2F37" w:rsidRPr="007A5F3F" w:rsidRDefault="0045163D" w:rsidP="00DB00DF">
            <w:pPr>
              <w:pStyle w:val="TableText"/>
            </w:pPr>
            <w:r w:rsidRPr="007A5F3F">
              <w:rPr>
                <w:noProof/>
                <w:lang w:eastAsia="ja-JP"/>
              </w:rPr>
              <w:drawing>
                <wp:inline distT="0" distB="0" distL="0" distR="0" wp14:anchorId="5706E2C8" wp14:editId="43D6A4B2">
                  <wp:extent cx="4661535" cy="1840230"/>
                  <wp:effectExtent l="57150" t="57150" r="120015" b="1219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hapt5-User-Details-6.PNG"/>
                          <pic:cNvPicPr/>
                        </pic:nvPicPr>
                        <pic:blipFill rotWithShape="1">
                          <a:blip r:embed="rId174">
                            <a:alphaModFix/>
                            <a:extLst>
                              <a:ext uri="{BEBA8EAE-BF5A-486C-A8C5-ECC9F3942E4B}">
                                <a14:imgProps xmlns:a14="http://schemas.microsoft.com/office/drawing/2010/main">
                                  <a14:imgLayer r:embed="rId175">
                                    <a14:imgEffect>
                                      <a14:sharpenSoften amount="25000"/>
                                    </a14:imgEffect>
                                  </a14:imgLayer>
                                </a14:imgProps>
                              </a:ext>
                            </a:extLst>
                          </a:blip>
                          <a:srcRect l="103" t="14493" r="36480" b="40859"/>
                          <a:stretch/>
                        </pic:blipFill>
                        <pic:spPr bwMode="auto">
                          <a:xfrm>
                            <a:off x="0" y="0"/>
                            <a:ext cx="4661535" cy="18402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161B4" w:rsidRPr="007A5F3F" w14:paraId="679E8DA8" w14:textId="77777777" w:rsidTr="00DB6411">
        <w:tc>
          <w:tcPr>
            <w:tcW w:w="567" w:type="dxa"/>
          </w:tcPr>
          <w:p w14:paraId="1364AA8F" w14:textId="1AE58D2F" w:rsidR="00D161B4" w:rsidRPr="007A5F3F" w:rsidRDefault="00D161B4" w:rsidP="00DB00DF">
            <w:pPr>
              <w:pStyle w:val="TableText"/>
            </w:pPr>
            <w:r w:rsidRPr="007A5F3F">
              <w:t>6</w:t>
            </w:r>
          </w:p>
        </w:tc>
        <w:tc>
          <w:tcPr>
            <w:tcW w:w="7938" w:type="dxa"/>
          </w:tcPr>
          <w:p w14:paraId="33EAE446" w14:textId="083C0407" w:rsidR="00DB00DF" w:rsidRPr="007A5F3F" w:rsidRDefault="00DB00DF" w:rsidP="00DB00DF">
            <w:pPr>
              <w:pStyle w:val="TableText"/>
              <w:spacing w:after="120"/>
            </w:pPr>
            <w:r w:rsidRPr="007A5F3F">
              <w:t xml:space="preserve">You can edit the following </w:t>
            </w:r>
            <w:r w:rsidRPr="007A5F3F">
              <w:rPr>
                <w:b/>
                <w:bCs/>
              </w:rPr>
              <w:t xml:space="preserve">Contact </w:t>
            </w:r>
            <w:r w:rsidR="0008191A" w:rsidRPr="007A5F3F">
              <w:rPr>
                <w:b/>
                <w:bCs/>
              </w:rPr>
              <w:t>i</w:t>
            </w:r>
            <w:r w:rsidRPr="007A5F3F">
              <w:rPr>
                <w:b/>
                <w:bCs/>
              </w:rPr>
              <w:t>nformation</w:t>
            </w:r>
            <w:r w:rsidR="008D1E04" w:rsidRPr="007A5F3F">
              <w:t>.</w:t>
            </w:r>
          </w:p>
          <w:tbl>
            <w:tblPr>
              <w:tblW w:w="7484"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838"/>
              <w:gridCol w:w="5646"/>
            </w:tblGrid>
            <w:tr w:rsidR="00D161B4" w:rsidRPr="007A5F3F" w14:paraId="41D85C87" w14:textId="77777777" w:rsidTr="00BB53D9">
              <w:tc>
                <w:tcPr>
                  <w:tcW w:w="1838" w:type="dxa"/>
                  <w:tcBorders>
                    <w:left w:val="nil"/>
                  </w:tcBorders>
                  <w:shd w:val="clear" w:color="auto" w:fill="E6E6E6"/>
                </w:tcPr>
                <w:p w14:paraId="1F05F65F" w14:textId="2D24EE8D" w:rsidR="00D161B4" w:rsidRPr="007A5F3F" w:rsidRDefault="00D161B4" w:rsidP="00DB6411">
                  <w:pPr>
                    <w:pStyle w:val="TableText"/>
                    <w:spacing w:before="40" w:after="40"/>
                    <w:rPr>
                      <w:b/>
                    </w:rPr>
                  </w:pPr>
                  <w:r w:rsidRPr="007A5F3F">
                    <w:rPr>
                      <w:b/>
                    </w:rPr>
                    <w:t>Field</w:t>
                  </w:r>
                </w:p>
              </w:tc>
              <w:tc>
                <w:tcPr>
                  <w:tcW w:w="5646" w:type="dxa"/>
                  <w:tcBorders>
                    <w:right w:val="nil"/>
                  </w:tcBorders>
                  <w:shd w:val="clear" w:color="auto" w:fill="E6E6E6"/>
                </w:tcPr>
                <w:p w14:paraId="42C95BED" w14:textId="76EC717A" w:rsidR="00D161B4" w:rsidRPr="007A5F3F" w:rsidRDefault="00D161B4" w:rsidP="00DB6411">
                  <w:pPr>
                    <w:pStyle w:val="TableText"/>
                    <w:spacing w:before="40" w:after="40"/>
                    <w:rPr>
                      <w:b/>
                    </w:rPr>
                  </w:pPr>
                  <w:r w:rsidRPr="007A5F3F">
                    <w:rPr>
                      <w:b/>
                    </w:rPr>
                    <w:t>Description</w:t>
                  </w:r>
                </w:p>
              </w:tc>
            </w:tr>
            <w:tr w:rsidR="00171F34" w:rsidRPr="007A5F3F" w14:paraId="352411E2" w14:textId="77777777" w:rsidTr="00BB53D9">
              <w:tc>
                <w:tcPr>
                  <w:tcW w:w="1838" w:type="dxa"/>
                  <w:tcBorders>
                    <w:left w:val="nil"/>
                  </w:tcBorders>
                </w:tcPr>
                <w:p w14:paraId="14F65949" w14:textId="30B7F86A" w:rsidR="00171F34" w:rsidRPr="007A5F3F" w:rsidRDefault="008C67D9" w:rsidP="00DB6411">
                  <w:pPr>
                    <w:pStyle w:val="TableText"/>
                    <w:spacing w:before="40" w:after="40"/>
                  </w:pPr>
                  <w:r w:rsidRPr="007A5F3F">
                    <w:t>Contact</w:t>
                  </w:r>
                  <w:r w:rsidR="00171F34" w:rsidRPr="007A5F3F">
                    <w:t xml:space="preserve"> number </w:t>
                  </w:r>
                </w:p>
              </w:tc>
              <w:tc>
                <w:tcPr>
                  <w:tcW w:w="5646" w:type="dxa"/>
                  <w:tcBorders>
                    <w:right w:val="nil"/>
                  </w:tcBorders>
                </w:tcPr>
                <w:p w14:paraId="49CC13E5" w14:textId="565DDA8E" w:rsidR="00171F34" w:rsidRPr="007A5F3F" w:rsidRDefault="00171F34" w:rsidP="00DB6411">
                  <w:pPr>
                    <w:pStyle w:val="TableText"/>
                    <w:spacing w:before="40" w:after="40"/>
                  </w:pPr>
                  <w:r w:rsidRPr="007A5F3F">
                    <w:t>Type the phone number (mandatory).</w:t>
                  </w:r>
                </w:p>
              </w:tc>
            </w:tr>
            <w:tr w:rsidR="00171F34" w:rsidRPr="007A5F3F" w14:paraId="43F7355A" w14:textId="77777777" w:rsidTr="00BB53D9">
              <w:tc>
                <w:tcPr>
                  <w:tcW w:w="1838" w:type="dxa"/>
                  <w:tcBorders>
                    <w:left w:val="nil"/>
                  </w:tcBorders>
                </w:tcPr>
                <w:p w14:paraId="43CECED6" w14:textId="21BE8379" w:rsidR="00171F34" w:rsidRPr="007A5F3F" w:rsidRDefault="00171F34" w:rsidP="00DB6411">
                  <w:pPr>
                    <w:pStyle w:val="TableText"/>
                    <w:spacing w:before="40" w:after="40"/>
                  </w:pPr>
                  <w:r w:rsidRPr="007A5F3F">
                    <w:t xml:space="preserve">Other </w:t>
                  </w:r>
                  <w:r w:rsidR="008C67D9" w:rsidRPr="007A5F3F">
                    <w:t>contact</w:t>
                  </w:r>
                  <w:r w:rsidRPr="007A5F3F">
                    <w:t xml:space="preserve"> number</w:t>
                  </w:r>
                </w:p>
              </w:tc>
              <w:tc>
                <w:tcPr>
                  <w:tcW w:w="5646" w:type="dxa"/>
                  <w:tcBorders>
                    <w:right w:val="nil"/>
                  </w:tcBorders>
                </w:tcPr>
                <w:p w14:paraId="6FE1C95F" w14:textId="1DE8E891" w:rsidR="00171F34" w:rsidRPr="007A5F3F" w:rsidRDefault="00171F34" w:rsidP="00DB6411">
                  <w:pPr>
                    <w:pStyle w:val="TableText"/>
                    <w:spacing w:before="40" w:after="40"/>
                  </w:pPr>
                  <w:r w:rsidRPr="007A5F3F">
                    <w:t xml:space="preserve">Type another phone number (optional). </w:t>
                  </w:r>
                </w:p>
              </w:tc>
            </w:tr>
            <w:tr w:rsidR="0078555E" w:rsidRPr="007A5F3F" w14:paraId="0B24F11B" w14:textId="77777777" w:rsidTr="00BB53D9">
              <w:tc>
                <w:tcPr>
                  <w:tcW w:w="1838" w:type="dxa"/>
                  <w:tcBorders>
                    <w:left w:val="nil"/>
                    <w:bottom w:val="single" w:sz="4" w:space="0" w:color="000000"/>
                  </w:tcBorders>
                </w:tcPr>
                <w:p w14:paraId="64D63246" w14:textId="4E51EBBA" w:rsidR="0078555E" w:rsidRPr="007A5F3F" w:rsidRDefault="0078555E" w:rsidP="00DB6411">
                  <w:pPr>
                    <w:pStyle w:val="TableText"/>
                    <w:spacing w:before="40" w:after="40"/>
                  </w:pPr>
                  <w:r w:rsidRPr="007A5F3F">
                    <w:t>Email</w:t>
                  </w:r>
                </w:p>
              </w:tc>
              <w:tc>
                <w:tcPr>
                  <w:tcW w:w="5646" w:type="dxa"/>
                  <w:tcBorders>
                    <w:bottom w:val="single" w:sz="4" w:space="0" w:color="000000"/>
                    <w:right w:val="nil"/>
                  </w:tcBorders>
                </w:tcPr>
                <w:p w14:paraId="08539FC5" w14:textId="4F93FCE2" w:rsidR="0078555E" w:rsidRPr="007A5F3F" w:rsidRDefault="0078555E" w:rsidP="00DB6411">
                  <w:pPr>
                    <w:pStyle w:val="TableText"/>
                    <w:spacing w:before="40" w:after="40"/>
                  </w:pPr>
                  <w:r w:rsidRPr="007A5F3F">
                    <w:t>Type their email address</w:t>
                  </w:r>
                  <w:r w:rsidR="007634B6" w:rsidRPr="007A5F3F">
                    <w:t xml:space="preserve"> (mandatory).</w:t>
                  </w:r>
                </w:p>
              </w:tc>
            </w:tr>
            <w:tr w:rsidR="00DB00DF" w:rsidRPr="007A5F3F" w14:paraId="5E4EC0DE" w14:textId="77777777" w:rsidTr="00BB53D9">
              <w:tc>
                <w:tcPr>
                  <w:tcW w:w="1838" w:type="dxa"/>
                  <w:tcBorders>
                    <w:left w:val="nil"/>
                    <w:bottom w:val="nil"/>
                    <w:right w:val="nil"/>
                  </w:tcBorders>
                </w:tcPr>
                <w:p w14:paraId="15C34646" w14:textId="77777777" w:rsidR="00DB00DF" w:rsidRPr="007A5F3F" w:rsidRDefault="00DB00DF" w:rsidP="00DB6411">
                  <w:pPr>
                    <w:pStyle w:val="TableText"/>
                    <w:spacing w:before="0" w:after="0" w:line="240" w:lineRule="auto"/>
                    <w:rPr>
                      <w:sz w:val="16"/>
                      <w:szCs w:val="20"/>
                    </w:rPr>
                  </w:pPr>
                </w:p>
              </w:tc>
              <w:tc>
                <w:tcPr>
                  <w:tcW w:w="5646" w:type="dxa"/>
                  <w:tcBorders>
                    <w:left w:val="nil"/>
                    <w:bottom w:val="nil"/>
                    <w:right w:val="nil"/>
                  </w:tcBorders>
                </w:tcPr>
                <w:p w14:paraId="7F6B9C0E" w14:textId="77777777" w:rsidR="00DB00DF" w:rsidRPr="007A5F3F" w:rsidRDefault="00DB00DF" w:rsidP="00DB6411">
                  <w:pPr>
                    <w:pStyle w:val="TableText"/>
                    <w:spacing w:before="0" w:after="0" w:line="240" w:lineRule="auto"/>
                    <w:rPr>
                      <w:sz w:val="16"/>
                      <w:szCs w:val="20"/>
                    </w:rPr>
                  </w:pPr>
                </w:p>
              </w:tc>
            </w:tr>
          </w:tbl>
          <w:p w14:paraId="17EFDA83" w14:textId="1DA331FF" w:rsidR="00D161B4" w:rsidRPr="007A5F3F" w:rsidRDefault="00D161B4" w:rsidP="00DB00DF">
            <w:pPr>
              <w:pStyle w:val="TableText"/>
            </w:pPr>
          </w:p>
        </w:tc>
      </w:tr>
      <w:tr w:rsidR="00210FD2" w:rsidRPr="007A5F3F" w14:paraId="32D41778" w14:textId="77777777" w:rsidTr="00DB6411">
        <w:tc>
          <w:tcPr>
            <w:tcW w:w="567" w:type="dxa"/>
          </w:tcPr>
          <w:p w14:paraId="69AAFEFB" w14:textId="02B9ECE6" w:rsidR="00210FD2" w:rsidRPr="007A5F3F" w:rsidRDefault="00210FD2" w:rsidP="00DB00DF">
            <w:pPr>
              <w:pStyle w:val="TableText"/>
            </w:pPr>
            <w:r w:rsidRPr="007A5F3F">
              <w:t>7</w:t>
            </w:r>
          </w:p>
        </w:tc>
        <w:tc>
          <w:tcPr>
            <w:tcW w:w="7938" w:type="dxa"/>
          </w:tcPr>
          <w:p w14:paraId="377AD677" w14:textId="0FC2FAFC" w:rsidR="00210FD2" w:rsidRPr="007A5F3F" w:rsidRDefault="00210FD2" w:rsidP="00DB00DF">
            <w:pPr>
              <w:pStyle w:val="TableText"/>
            </w:pPr>
            <w:r w:rsidRPr="007A5F3F">
              <w:t xml:space="preserve">Click the </w:t>
            </w:r>
            <w:r w:rsidRPr="007A5F3F">
              <w:rPr>
                <w:b/>
              </w:rPr>
              <w:t xml:space="preserve">Save </w:t>
            </w:r>
            <w:r w:rsidRPr="007A5F3F">
              <w:t>button.</w:t>
            </w:r>
          </w:p>
          <w:p w14:paraId="6004CA5C" w14:textId="15D5D245" w:rsidR="00210FD2" w:rsidRPr="007A5F3F" w:rsidRDefault="00210FD2" w:rsidP="00DB00DF">
            <w:pPr>
              <w:pStyle w:val="TableText"/>
              <w:rPr>
                <w:b/>
              </w:rPr>
            </w:pPr>
            <w:r w:rsidRPr="007A5F3F">
              <w:rPr>
                <w:b/>
              </w:rPr>
              <w:t>Result</w:t>
            </w:r>
            <w:r w:rsidRPr="007A5F3F">
              <w:t xml:space="preserve">: The </w:t>
            </w:r>
            <w:r w:rsidRPr="007A5F3F">
              <w:rPr>
                <w:b/>
                <w:bCs/>
              </w:rPr>
              <w:t xml:space="preserve">Contact </w:t>
            </w:r>
            <w:r w:rsidR="0008191A" w:rsidRPr="007A5F3F">
              <w:rPr>
                <w:b/>
                <w:bCs/>
              </w:rPr>
              <w:t>i</w:t>
            </w:r>
            <w:r w:rsidRPr="007A5F3F">
              <w:rPr>
                <w:b/>
                <w:bCs/>
              </w:rPr>
              <w:t>nformation</w:t>
            </w:r>
            <w:r w:rsidRPr="007A5F3F">
              <w:t xml:space="preserve"> details are updated.</w:t>
            </w:r>
          </w:p>
        </w:tc>
      </w:tr>
    </w:tbl>
    <w:p w14:paraId="07F70007" w14:textId="3E34A8BA" w:rsidR="00CD3ADB" w:rsidRPr="007A5F3F" w:rsidRDefault="00CD3ADB" w:rsidP="00DB00DF">
      <w:pPr>
        <w:pStyle w:val="Heading3"/>
        <w:spacing w:before="440"/>
      </w:pPr>
      <w:r w:rsidRPr="007A5F3F">
        <w:t>What happens next?</w:t>
      </w:r>
    </w:p>
    <w:p w14:paraId="0D9EE09F" w14:textId="77777777" w:rsidR="00CD3ADB" w:rsidRPr="007A5F3F" w:rsidRDefault="00CD3ADB" w:rsidP="00DB00DF">
      <w:pPr>
        <w:pStyle w:val="BodyText"/>
      </w:pPr>
      <w:r w:rsidRPr="007A5F3F">
        <w:t>Update other contact details as required.</w:t>
      </w:r>
    </w:p>
    <w:p w14:paraId="3F4C2B92" w14:textId="01733F43" w:rsidR="0055297E" w:rsidRPr="007A5F3F" w:rsidRDefault="00482C78" w:rsidP="00DB00DF">
      <w:pPr>
        <w:pStyle w:val="Heading2"/>
      </w:pPr>
      <w:bookmarkStart w:id="141" w:name="_TOC_250004"/>
      <w:bookmarkStart w:id="142" w:name="_De-activate_Personnel"/>
      <w:bookmarkStart w:id="143" w:name="_Toc88560794"/>
      <w:bookmarkStart w:id="144" w:name="_Toc174795455"/>
      <w:bookmarkEnd w:id="141"/>
      <w:bookmarkEnd w:id="142"/>
      <w:r w:rsidRPr="007A5F3F">
        <w:lastRenderedPageBreak/>
        <w:t>Deactivat</w:t>
      </w:r>
      <w:r w:rsidR="0018127D" w:rsidRPr="007A5F3F">
        <w:t>ing</w:t>
      </w:r>
      <w:r w:rsidR="00011EF5" w:rsidRPr="007A5F3F">
        <w:t xml:space="preserve"> </w:t>
      </w:r>
      <w:r w:rsidR="00ED4382" w:rsidRPr="007A5F3F">
        <w:t>p</w:t>
      </w:r>
      <w:r w:rsidR="00011EF5" w:rsidRPr="007A5F3F">
        <w:t>ersonnel</w:t>
      </w:r>
      <w:bookmarkEnd w:id="143"/>
      <w:bookmarkEnd w:id="144"/>
    </w:p>
    <w:p w14:paraId="68305681" w14:textId="5FB32DD9" w:rsidR="0055297E" w:rsidRPr="007A5F3F" w:rsidRDefault="00C66C03" w:rsidP="008900EB">
      <w:pPr>
        <w:pStyle w:val="Heading3"/>
        <w:spacing w:before="240"/>
      </w:pPr>
      <w:r w:rsidRPr="007A5F3F">
        <w:t>When to use</w:t>
      </w:r>
    </w:p>
    <w:p w14:paraId="2173843B" w14:textId="47AC55EE" w:rsidR="0055297E" w:rsidRPr="007A5F3F" w:rsidRDefault="00C66C03" w:rsidP="008900EB">
      <w:pPr>
        <w:pStyle w:val="BodyText"/>
        <w:keepNext/>
      </w:pPr>
      <w:r w:rsidRPr="007A5F3F">
        <w:t xml:space="preserve">Use these steps to </w:t>
      </w:r>
      <w:r w:rsidR="00482C78" w:rsidRPr="007A5F3F">
        <w:t>deactivate</w:t>
      </w:r>
      <w:r w:rsidR="00851EFE" w:rsidRPr="007A5F3F">
        <w:t xml:space="preserve"> </w:t>
      </w:r>
      <w:r w:rsidR="00CD3ADB" w:rsidRPr="007A5F3F">
        <w:t>personnel</w:t>
      </w:r>
      <w:r w:rsidRPr="007A5F3F">
        <w:t xml:space="preserve"> for your </w:t>
      </w:r>
      <w:r w:rsidR="00591B49" w:rsidRPr="007A5F3F">
        <w:t xml:space="preserve">disposal </w:t>
      </w:r>
      <w:r w:rsidR="00F843F8" w:rsidRPr="007A5F3F">
        <w:t>facility.</w:t>
      </w:r>
    </w:p>
    <w:p w14:paraId="315FABDF" w14:textId="17631CFB" w:rsidR="0055297E" w:rsidRPr="007A5F3F" w:rsidRDefault="00C66C03" w:rsidP="008900EB">
      <w:pPr>
        <w:pStyle w:val="BodyText"/>
        <w:keepNext/>
      </w:pPr>
      <w:r w:rsidRPr="007A5F3F">
        <w:rPr>
          <w:b/>
        </w:rPr>
        <w:t>Note</w:t>
      </w:r>
      <w:r w:rsidRPr="007A5F3F">
        <w:t xml:space="preserve">: If you require a new user to be set up, see the </w:t>
      </w:r>
      <w:hyperlink w:anchor="_Adding_a_new" w:history="1">
        <w:r w:rsidR="006A31F6" w:rsidRPr="000B3ABF">
          <w:rPr>
            <w:rStyle w:val="Hyperlink"/>
          </w:rPr>
          <w:t>Adding a new user to OWLS 2.0</w:t>
        </w:r>
      </w:hyperlink>
      <w:r w:rsidRPr="00D535BF">
        <w:t xml:space="preserve"> </w:t>
      </w:r>
      <w:r w:rsidRPr="007A5F3F">
        <w:t>steps.</w:t>
      </w:r>
    </w:p>
    <w:p w14:paraId="5214A384" w14:textId="77777777" w:rsidR="0055297E" w:rsidRPr="007A5F3F" w:rsidRDefault="00C66C03" w:rsidP="008900EB">
      <w:pPr>
        <w:pStyle w:val="Heading3"/>
        <w:spacing w:before="240" w:after="120"/>
      </w:pPr>
      <w:r w:rsidRPr="007A5F3F">
        <w:t>Role</w:t>
      </w:r>
    </w:p>
    <w:p w14:paraId="50825FD4" w14:textId="4C6CE95C" w:rsidR="009634FE" w:rsidRPr="007A5F3F" w:rsidRDefault="009634FE" w:rsidP="009A5348">
      <w:pPr>
        <w:pStyle w:val="Bullet"/>
      </w:pPr>
      <w:r w:rsidRPr="007A5F3F">
        <w:t xml:space="preserve">Site verifier – Can update personnel </w:t>
      </w:r>
      <w:r w:rsidR="628F0427" w:rsidRPr="007A5F3F">
        <w:t xml:space="preserve">and </w:t>
      </w:r>
      <w:r w:rsidRPr="007A5F3F">
        <w:t xml:space="preserve">update Client/Site details. </w:t>
      </w:r>
    </w:p>
    <w:p w14:paraId="762DBE19" w14:textId="0B6CEDEA" w:rsidR="0055297E" w:rsidRPr="007A5F3F" w:rsidRDefault="00C66C03" w:rsidP="008900EB">
      <w:pPr>
        <w:pStyle w:val="Heading3"/>
        <w:spacing w:before="200" w:after="24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1"/>
        <w:gridCol w:w="7644"/>
      </w:tblGrid>
      <w:tr w:rsidR="00DB00DF" w:rsidRPr="007A5F3F" w14:paraId="47898E24" w14:textId="77777777" w:rsidTr="000C2F48">
        <w:trPr>
          <w:tblHeader/>
        </w:trPr>
        <w:tc>
          <w:tcPr>
            <w:tcW w:w="879" w:type="dxa"/>
            <w:shd w:val="clear" w:color="auto" w:fill="1C556C" w:themeFill="accent1"/>
          </w:tcPr>
          <w:p w14:paraId="3CA07FE3" w14:textId="77777777" w:rsidR="0055297E" w:rsidRPr="007A5F3F" w:rsidRDefault="00C66C03" w:rsidP="00DB00DF">
            <w:pPr>
              <w:pStyle w:val="TableTextbold"/>
              <w:rPr>
                <w:color w:val="FFFFFF" w:themeColor="background1"/>
              </w:rPr>
            </w:pPr>
            <w:r w:rsidRPr="007A5F3F">
              <w:rPr>
                <w:color w:val="FFFFFF" w:themeColor="background1"/>
              </w:rPr>
              <w:t>Step</w:t>
            </w:r>
          </w:p>
        </w:tc>
        <w:tc>
          <w:tcPr>
            <w:tcW w:w="7842" w:type="dxa"/>
            <w:shd w:val="clear" w:color="auto" w:fill="1C556C" w:themeFill="accent1"/>
          </w:tcPr>
          <w:p w14:paraId="7456F889" w14:textId="00A422A0" w:rsidR="0055297E" w:rsidRPr="007A5F3F" w:rsidRDefault="00C66C03" w:rsidP="00DB00DF">
            <w:pPr>
              <w:pStyle w:val="TableTextbold"/>
              <w:rPr>
                <w:color w:val="FFFFFF" w:themeColor="background1"/>
              </w:rPr>
            </w:pPr>
            <w:r w:rsidRPr="007A5F3F">
              <w:rPr>
                <w:color w:val="FFFFFF" w:themeColor="background1"/>
              </w:rPr>
              <w:t>Action</w:t>
            </w:r>
          </w:p>
        </w:tc>
      </w:tr>
      <w:tr w:rsidR="0055297E" w:rsidRPr="007A5F3F" w14:paraId="1C279225" w14:textId="77777777" w:rsidTr="000C2F48">
        <w:tc>
          <w:tcPr>
            <w:tcW w:w="879" w:type="dxa"/>
          </w:tcPr>
          <w:p w14:paraId="031EC3FD" w14:textId="77777777" w:rsidR="0055297E" w:rsidRPr="007A5F3F" w:rsidRDefault="00C66C03" w:rsidP="00DB00DF">
            <w:pPr>
              <w:pStyle w:val="TableText"/>
            </w:pPr>
            <w:r w:rsidRPr="007A5F3F">
              <w:t>1</w:t>
            </w:r>
          </w:p>
        </w:tc>
        <w:tc>
          <w:tcPr>
            <w:tcW w:w="7842" w:type="dxa"/>
          </w:tcPr>
          <w:p w14:paraId="1201D0ED" w14:textId="734BD5CF" w:rsidR="00A17ACA" w:rsidRPr="007A5F3F" w:rsidRDefault="00A17ACA" w:rsidP="00DB00DF">
            <w:pPr>
              <w:pStyle w:val="TableText"/>
            </w:pPr>
            <w:r w:rsidRPr="007A5F3F">
              <w:t xml:space="preserve">Click the </w:t>
            </w:r>
            <w:r w:rsidRPr="007A5F3F">
              <w:rPr>
                <w:b/>
              </w:rPr>
              <w:t xml:space="preserve">Personnel </w:t>
            </w:r>
            <w:r w:rsidRPr="007A5F3F">
              <w:t>link in the content menu.</w:t>
            </w:r>
          </w:p>
          <w:p w14:paraId="75F6503C" w14:textId="18C7A017" w:rsidR="0055297E" w:rsidRPr="007A5F3F" w:rsidRDefault="00A17ACA" w:rsidP="00DB00DF">
            <w:pPr>
              <w:pStyle w:val="TableText"/>
            </w:pPr>
            <w:r w:rsidRPr="007A5F3F">
              <w:rPr>
                <w:b/>
              </w:rPr>
              <w:t>Result</w:t>
            </w:r>
            <w:r w:rsidRPr="007A5F3F">
              <w:t xml:space="preserve">: The </w:t>
            </w:r>
            <w:r w:rsidRPr="007A5F3F">
              <w:rPr>
                <w:b/>
              </w:rPr>
              <w:t xml:space="preserve">Personnel </w:t>
            </w:r>
            <w:r w:rsidRPr="007A5F3F">
              <w:t>screen displays.</w:t>
            </w:r>
          </w:p>
          <w:p w14:paraId="587F0675" w14:textId="058232E8" w:rsidR="00D70BD9" w:rsidRPr="007A5F3F" w:rsidRDefault="00E57ED7" w:rsidP="00DB00DF">
            <w:pPr>
              <w:pStyle w:val="TableText"/>
            </w:pPr>
            <w:r w:rsidRPr="007A5F3F">
              <w:rPr>
                <w:b/>
                <w:noProof/>
                <w:sz w:val="10"/>
                <w:lang w:eastAsia="ja-JP"/>
              </w:rPr>
              <w:drawing>
                <wp:inline distT="0" distB="0" distL="0" distR="0" wp14:anchorId="236064DB" wp14:editId="1C791CD4">
                  <wp:extent cx="4662000" cy="1638000"/>
                  <wp:effectExtent l="57150" t="57150" r="120015" b="1149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hapt5-User-Details-1.PNG"/>
                          <pic:cNvPicPr/>
                        </pic:nvPicPr>
                        <pic:blipFill rotWithShape="1">
                          <a:blip r:embed="rId176">
                            <a:extLst>
                              <a:ext uri="{BEBA8EAE-BF5A-486C-A8C5-ECC9F3942E4B}">
                                <a14:imgProps xmlns:a14="http://schemas.microsoft.com/office/drawing/2010/main">
                                  <a14:imgLayer r:embed="rId177">
                                    <a14:imgEffect>
                                      <a14:sharpenSoften amount="25000"/>
                                    </a14:imgEffect>
                                  </a14:imgLayer>
                                </a14:imgProps>
                              </a:ext>
                            </a:extLst>
                          </a:blip>
                          <a:srcRect l="21583" t="17268" r="3110" b="34097"/>
                          <a:stretch/>
                        </pic:blipFill>
                        <pic:spPr bwMode="auto">
                          <a:xfrm>
                            <a:off x="0" y="0"/>
                            <a:ext cx="4662000" cy="16380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70BD9" w:rsidRPr="007A5F3F" w14:paraId="4774194B" w14:textId="77777777" w:rsidTr="000C2F48">
        <w:tc>
          <w:tcPr>
            <w:tcW w:w="879" w:type="dxa"/>
          </w:tcPr>
          <w:p w14:paraId="5347CAEE" w14:textId="04985059" w:rsidR="00D70BD9" w:rsidRPr="007A5F3F" w:rsidRDefault="00D70BD9" w:rsidP="00DB00DF">
            <w:pPr>
              <w:pStyle w:val="TableText"/>
            </w:pPr>
            <w:r w:rsidRPr="007A5F3F">
              <w:t>2</w:t>
            </w:r>
          </w:p>
        </w:tc>
        <w:tc>
          <w:tcPr>
            <w:tcW w:w="7842" w:type="dxa"/>
          </w:tcPr>
          <w:p w14:paraId="50017015" w14:textId="6FBDA18E" w:rsidR="00D70BD9" w:rsidRPr="007A5F3F" w:rsidRDefault="00D70BD9" w:rsidP="00DB00DF">
            <w:pPr>
              <w:pStyle w:val="TableText"/>
            </w:pPr>
            <w:r w:rsidRPr="007A5F3F">
              <w:t xml:space="preserve">Click </w:t>
            </w:r>
            <w:r w:rsidRPr="007A5F3F">
              <w:rPr>
                <w:b/>
              </w:rPr>
              <w:t xml:space="preserve">View </w:t>
            </w:r>
            <w:r w:rsidRPr="007A5F3F">
              <w:t xml:space="preserve">beside the relevant user to view their details. </w:t>
            </w:r>
          </w:p>
          <w:p w14:paraId="36995E53" w14:textId="21E413B2" w:rsidR="00212D66" w:rsidRPr="007A5F3F" w:rsidRDefault="00D70BD9" w:rsidP="00DB00DF">
            <w:pPr>
              <w:pStyle w:val="TableText"/>
            </w:pPr>
            <w:r w:rsidRPr="007A5F3F">
              <w:rPr>
                <w:b/>
              </w:rPr>
              <w:t>Result</w:t>
            </w:r>
            <w:r w:rsidRPr="007A5F3F">
              <w:t xml:space="preserve">: The </w:t>
            </w:r>
            <w:r w:rsidRPr="007A5F3F">
              <w:rPr>
                <w:bCs/>
              </w:rPr>
              <w:t>user’s details</w:t>
            </w:r>
            <w:r w:rsidRPr="007A5F3F">
              <w:t xml:space="preserve"> display.</w:t>
            </w:r>
            <w:r w:rsidR="005D738E" w:rsidRPr="007A5F3F">
              <w:t xml:space="preserve"> </w:t>
            </w:r>
          </w:p>
          <w:p w14:paraId="0440DD3D" w14:textId="66145F50" w:rsidR="00D70BD9" w:rsidRPr="007A5F3F" w:rsidRDefault="005D738E" w:rsidP="00DB00DF">
            <w:pPr>
              <w:pStyle w:val="TableText"/>
            </w:pPr>
            <w:r w:rsidRPr="007A5F3F">
              <w:rPr>
                <w:noProof/>
                <w:lang w:eastAsia="ja-JP"/>
              </w:rPr>
              <w:drawing>
                <wp:inline distT="0" distB="0" distL="0" distR="0" wp14:anchorId="6D9789E5" wp14:editId="6D53B486">
                  <wp:extent cx="4655820" cy="3362960"/>
                  <wp:effectExtent l="57150" t="57150" r="106680" b="1231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hapt5-User-Details-7.PNG"/>
                          <pic:cNvPicPr/>
                        </pic:nvPicPr>
                        <pic:blipFill rotWithShape="1">
                          <a:blip r:embed="rId178">
                            <a:alphaModFix/>
                            <a:extLst>
                              <a:ext uri="{BEBA8EAE-BF5A-486C-A8C5-ECC9F3942E4B}">
                                <a14:imgProps xmlns:a14="http://schemas.microsoft.com/office/drawing/2010/main">
                                  <a14:imgLayer r:embed="rId179">
                                    <a14:imgEffect>
                                      <a14:sharpenSoften amount="25000"/>
                                    </a14:imgEffect>
                                  </a14:imgLayer>
                                </a14:imgProps>
                              </a:ext>
                            </a:extLst>
                          </a:blip>
                          <a:srcRect l="223" t="14400" r="36712" b="4456"/>
                          <a:stretch/>
                        </pic:blipFill>
                        <pic:spPr bwMode="auto">
                          <a:xfrm>
                            <a:off x="0" y="0"/>
                            <a:ext cx="4655820" cy="33629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70BD9" w:rsidRPr="007A5F3F" w14:paraId="7B9B75D5" w14:textId="77777777" w:rsidTr="000C2F48">
        <w:tc>
          <w:tcPr>
            <w:tcW w:w="879" w:type="dxa"/>
          </w:tcPr>
          <w:p w14:paraId="2F6D6A71" w14:textId="397DB7B6" w:rsidR="00D70BD9" w:rsidRPr="007A5F3F" w:rsidRDefault="00BC683A" w:rsidP="00DB00DF">
            <w:pPr>
              <w:pStyle w:val="TableText"/>
            </w:pPr>
            <w:r w:rsidRPr="007A5F3F">
              <w:lastRenderedPageBreak/>
              <w:t>3</w:t>
            </w:r>
          </w:p>
        </w:tc>
        <w:tc>
          <w:tcPr>
            <w:tcW w:w="7842" w:type="dxa"/>
          </w:tcPr>
          <w:p w14:paraId="2CBED60C" w14:textId="6BA2E569" w:rsidR="00482C78" w:rsidRPr="007A5F3F" w:rsidRDefault="00482C78" w:rsidP="00DB00DF">
            <w:pPr>
              <w:pStyle w:val="TableText"/>
            </w:pPr>
            <w:r w:rsidRPr="007A5F3F">
              <w:t xml:space="preserve">Click </w:t>
            </w:r>
            <w:r w:rsidRPr="007A5F3F">
              <w:rPr>
                <w:b/>
                <w:bCs/>
              </w:rPr>
              <w:t>Update</w:t>
            </w:r>
            <w:r w:rsidRPr="007A5F3F">
              <w:t>.</w:t>
            </w:r>
          </w:p>
          <w:p w14:paraId="532EB766" w14:textId="5097120E" w:rsidR="00ED2318" w:rsidRPr="007A5F3F" w:rsidRDefault="00482C78" w:rsidP="00DB00DF">
            <w:pPr>
              <w:pStyle w:val="TableText"/>
            </w:pPr>
            <w:r w:rsidRPr="007A5F3F">
              <w:t>Click</w:t>
            </w:r>
            <w:r w:rsidR="00F82D6E" w:rsidRPr="007A5F3F">
              <w:t xml:space="preserve"> the </w:t>
            </w:r>
            <w:r w:rsidR="00ED2318" w:rsidRPr="007A5F3F">
              <w:rPr>
                <w:b/>
                <w:bCs/>
                <w:noProof/>
                <w:lang w:eastAsia="ja-JP"/>
              </w:rPr>
              <w:drawing>
                <wp:inline distT="0" distB="0" distL="0" distR="0" wp14:anchorId="5BAD9414" wp14:editId="3F416BC5">
                  <wp:extent cx="180000" cy="18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0-06-23 11_02_27-Ministry for the Environment - Online Waste Reporting System.png"/>
                          <pic:cNvPicPr/>
                        </pic:nvPicPr>
                        <pic:blipFill>
                          <a:blip r:embed="rId180"/>
                          <a:stretch>
                            <a:fillRect/>
                          </a:stretch>
                        </pic:blipFill>
                        <pic:spPr>
                          <a:xfrm>
                            <a:off x="0" y="0"/>
                            <a:ext cx="180000" cy="180000"/>
                          </a:xfrm>
                          <a:prstGeom prst="rect">
                            <a:avLst/>
                          </a:prstGeom>
                        </pic:spPr>
                      </pic:pic>
                    </a:graphicData>
                  </a:graphic>
                </wp:inline>
              </w:drawing>
            </w:r>
            <w:r w:rsidR="00F82D6E" w:rsidRPr="007A5F3F">
              <w:rPr>
                <w:b/>
                <w:bCs/>
              </w:rPr>
              <w:t xml:space="preserve"> </w:t>
            </w:r>
            <w:r w:rsidR="00F82D6E" w:rsidRPr="007A5F3F">
              <w:t>icon to cancel personnel authorisation</w:t>
            </w:r>
            <w:r w:rsidR="00ED2318" w:rsidRPr="007A5F3F">
              <w:t>.</w:t>
            </w:r>
          </w:p>
          <w:p w14:paraId="6A8B1E16" w14:textId="4F8D260C" w:rsidR="00851EFE" w:rsidRPr="007A5F3F" w:rsidRDefault="00F82D6E" w:rsidP="00DB00DF">
            <w:pPr>
              <w:pStyle w:val="TableText"/>
            </w:pPr>
            <w:r w:rsidRPr="007A5F3F">
              <w:t>Us</w:t>
            </w:r>
            <w:r w:rsidR="00851EFE" w:rsidRPr="007A5F3F">
              <w:t xml:space="preserve">e the </w:t>
            </w:r>
            <w:r w:rsidR="004B0BC8" w:rsidRPr="007A5F3F">
              <w:t>drop-down</w:t>
            </w:r>
            <w:r w:rsidR="00851EFE" w:rsidRPr="007A5F3F">
              <w:t xml:space="preserve"> menu and untick the appropriate boxes</w:t>
            </w:r>
            <w:r w:rsidRPr="007A5F3F">
              <w:t xml:space="preserve"> to remove personnel as a contact type.</w:t>
            </w:r>
          </w:p>
          <w:p w14:paraId="13994FEA" w14:textId="125423AF" w:rsidR="00F82D6E" w:rsidRPr="007A5F3F" w:rsidRDefault="001217DC" w:rsidP="00DB00DF">
            <w:pPr>
              <w:pStyle w:val="TableText"/>
            </w:pPr>
            <w:r w:rsidRPr="007A5F3F">
              <w:rPr>
                <w:noProof/>
                <w:lang w:eastAsia="ja-JP"/>
              </w:rPr>
              <w:drawing>
                <wp:inline distT="0" distB="0" distL="0" distR="0" wp14:anchorId="74970385" wp14:editId="4BD03E68">
                  <wp:extent cx="4662000" cy="2102400"/>
                  <wp:effectExtent l="57150" t="57150" r="120015" b="1079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apt5-User-Details-8.PNG"/>
                          <pic:cNvPicPr/>
                        </pic:nvPicPr>
                        <pic:blipFill rotWithShape="1">
                          <a:blip r:embed="rId181">
                            <a:alphaModFix/>
                            <a:extLst>
                              <a:ext uri="{BEBA8EAE-BF5A-486C-A8C5-ECC9F3942E4B}">
                                <a14:imgProps xmlns:a14="http://schemas.microsoft.com/office/drawing/2010/main">
                                  <a14:imgLayer r:embed="rId182">
                                    <a14:imgEffect>
                                      <a14:sharpenSoften amount="25000"/>
                                    </a14:imgEffect>
                                  </a14:imgLayer>
                                </a14:imgProps>
                              </a:ext>
                            </a:extLst>
                          </a:blip>
                          <a:srcRect l="226" t="14105" r="36426" b="35023"/>
                          <a:stretch/>
                        </pic:blipFill>
                        <pic:spPr bwMode="auto">
                          <a:xfrm>
                            <a:off x="0" y="0"/>
                            <a:ext cx="4662000" cy="2102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A12CBE" w:rsidRPr="007A5F3F">
              <w:rPr>
                <w:b/>
                <w:bCs/>
              </w:rPr>
              <w:t>Result</w:t>
            </w:r>
            <w:r w:rsidR="00A12CBE" w:rsidRPr="007A5F3F">
              <w:t>: Personnel authorisation will be removed. Contact type, if applicable, will be removed.</w:t>
            </w:r>
          </w:p>
        </w:tc>
      </w:tr>
      <w:tr w:rsidR="00A12CBE" w:rsidRPr="007A5F3F" w14:paraId="64712D23" w14:textId="77777777" w:rsidTr="000C2F48">
        <w:tc>
          <w:tcPr>
            <w:tcW w:w="879" w:type="dxa"/>
          </w:tcPr>
          <w:p w14:paraId="1FF55B2A" w14:textId="64DD912C" w:rsidR="00A12CBE" w:rsidRPr="007A5F3F" w:rsidRDefault="00A12CBE" w:rsidP="00DB00DF">
            <w:pPr>
              <w:pStyle w:val="TableText"/>
            </w:pPr>
            <w:r w:rsidRPr="007A5F3F">
              <w:t>4</w:t>
            </w:r>
          </w:p>
        </w:tc>
        <w:tc>
          <w:tcPr>
            <w:tcW w:w="7842" w:type="dxa"/>
          </w:tcPr>
          <w:p w14:paraId="7CB42029" w14:textId="431177C7" w:rsidR="00A12CBE" w:rsidRPr="007A5F3F" w:rsidRDefault="00A12CBE" w:rsidP="00DB00DF">
            <w:pPr>
              <w:pStyle w:val="TableText"/>
            </w:pPr>
            <w:r w:rsidRPr="007A5F3F">
              <w:t xml:space="preserve">Click the </w:t>
            </w:r>
            <w:r w:rsidRPr="007A5F3F">
              <w:rPr>
                <w:b/>
              </w:rPr>
              <w:t xml:space="preserve">Save </w:t>
            </w:r>
            <w:r w:rsidRPr="007A5F3F">
              <w:t>button.</w:t>
            </w:r>
          </w:p>
          <w:p w14:paraId="22B7136E" w14:textId="6770AC61" w:rsidR="00A12CBE" w:rsidRPr="007A5F3F" w:rsidRDefault="00A12CBE" w:rsidP="00DB00DF">
            <w:pPr>
              <w:pStyle w:val="TableText"/>
              <w:rPr>
                <w:bCs/>
              </w:rPr>
            </w:pPr>
            <w:r w:rsidRPr="007A5F3F">
              <w:rPr>
                <w:b/>
              </w:rPr>
              <w:t>Result</w:t>
            </w:r>
            <w:r w:rsidRPr="007A5F3F">
              <w:t xml:space="preserve">: Personnel </w:t>
            </w:r>
            <w:r w:rsidR="008C67D9" w:rsidRPr="007A5F3F">
              <w:rPr>
                <w:b/>
                <w:bCs/>
              </w:rPr>
              <w:t xml:space="preserve">authorisation </w:t>
            </w:r>
            <w:r w:rsidRPr="007A5F3F">
              <w:t xml:space="preserve">will be </w:t>
            </w:r>
            <w:r w:rsidR="00FD273E" w:rsidRPr="007A5F3F">
              <w:t>removed,</w:t>
            </w:r>
            <w:r w:rsidRPr="007A5F3F">
              <w:t xml:space="preserve"> and their status will </w:t>
            </w:r>
            <w:r w:rsidR="00D11C77" w:rsidRPr="007A5F3F">
              <w:t>change to</w:t>
            </w:r>
            <w:r w:rsidRPr="007A5F3F">
              <w:t xml:space="preserve"> </w:t>
            </w:r>
            <w:r w:rsidRPr="007A5F3F">
              <w:rPr>
                <w:b/>
              </w:rPr>
              <w:t>Cancelled</w:t>
            </w:r>
            <w:r w:rsidRPr="007A5F3F">
              <w:rPr>
                <w:bCs/>
              </w:rPr>
              <w:t>.</w:t>
            </w:r>
          </w:p>
        </w:tc>
      </w:tr>
    </w:tbl>
    <w:p w14:paraId="54848DAC" w14:textId="608A50A5" w:rsidR="00D04668" w:rsidRPr="007A5F3F" w:rsidRDefault="00D04668" w:rsidP="00DB00DF">
      <w:pPr>
        <w:pStyle w:val="Heading3"/>
        <w:spacing w:before="440"/>
      </w:pPr>
      <w:r w:rsidRPr="007A5F3F">
        <w:t>What happens next?</w:t>
      </w:r>
    </w:p>
    <w:p w14:paraId="10422CCB" w14:textId="39695A10" w:rsidR="00D04668" w:rsidRPr="007A5F3F" w:rsidRDefault="00D04668" w:rsidP="00DB00DF">
      <w:pPr>
        <w:pStyle w:val="BodyText"/>
      </w:pPr>
      <w:r w:rsidRPr="007A5F3F">
        <w:t xml:space="preserve">The </w:t>
      </w:r>
      <w:r w:rsidR="00A83E13" w:rsidRPr="007A5F3F">
        <w:t>personnel’s</w:t>
      </w:r>
      <w:r w:rsidRPr="007A5F3F">
        <w:t xml:space="preserve"> authorisations will be deactivated.</w:t>
      </w:r>
    </w:p>
    <w:p w14:paraId="3473A1C7" w14:textId="45D45154" w:rsidR="00496C64" w:rsidRPr="007A5F3F" w:rsidRDefault="00496C64" w:rsidP="00DB00DF">
      <w:pPr>
        <w:pStyle w:val="Heading2"/>
      </w:pPr>
      <w:bookmarkStart w:id="145" w:name="_Emails_and_Activities"/>
      <w:bookmarkStart w:id="146" w:name="_Toc88560795"/>
      <w:bookmarkStart w:id="147" w:name="_Toc174795456"/>
      <w:bookmarkEnd w:id="145"/>
      <w:r w:rsidRPr="007A5F3F">
        <w:t xml:space="preserve">Emails and </w:t>
      </w:r>
      <w:r w:rsidR="00ED4382" w:rsidRPr="007A5F3F">
        <w:t>a</w:t>
      </w:r>
      <w:r w:rsidRPr="007A5F3F">
        <w:t>ctivities</w:t>
      </w:r>
      <w:bookmarkEnd w:id="146"/>
      <w:bookmarkEnd w:id="147"/>
    </w:p>
    <w:p w14:paraId="53122409" w14:textId="77777777" w:rsidR="00496C64" w:rsidRPr="007A5F3F" w:rsidRDefault="00496C64" w:rsidP="000C2F48">
      <w:pPr>
        <w:pStyle w:val="Heading3"/>
        <w:spacing w:before="240"/>
      </w:pPr>
      <w:r w:rsidRPr="007A5F3F">
        <w:t>When to use</w:t>
      </w:r>
    </w:p>
    <w:p w14:paraId="46791381" w14:textId="296B2894" w:rsidR="00716D1E" w:rsidRPr="007A5F3F" w:rsidRDefault="00496C64" w:rsidP="00DB00DF">
      <w:pPr>
        <w:pStyle w:val="BodyText"/>
      </w:pPr>
      <w:r w:rsidRPr="007A5F3F">
        <w:t xml:space="preserve">Use these steps </w:t>
      </w:r>
      <w:r w:rsidR="00716D1E" w:rsidRPr="007A5F3F">
        <w:t>to view:</w:t>
      </w:r>
    </w:p>
    <w:p w14:paraId="2DEE213E" w14:textId="4A323680" w:rsidR="00716D1E" w:rsidRPr="007A5F3F" w:rsidRDefault="50A15441" w:rsidP="00DB00DF">
      <w:pPr>
        <w:pStyle w:val="Bullet"/>
      </w:pPr>
      <w:r w:rsidRPr="007A5F3F">
        <w:t>r</w:t>
      </w:r>
      <w:r w:rsidR="403EB87B" w:rsidRPr="007A5F3F">
        <w:t>ecords of a</w:t>
      </w:r>
      <w:r w:rsidR="258AF101" w:rsidRPr="007A5F3F">
        <w:t>ctivities</w:t>
      </w:r>
      <w:r w:rsidR="0DCBE9D0" w:rsidRPr="007A5F3F">
        <w:t xml:space="preserve"> </w:t>
      </w:r>
      <w:r w:rsidR="0A262C83" w:rsidRPr="007A5F3F">
        <w:t xml:space="preserve">performed by and </w:t>
      </w:r>
      <w:r w:rsidR="0DCBE9D0" w:rsidRPr="007A5F3F">
        <w:t>for the disposal facility</w:t>
      </w:r>
      <w:r w:rsidR="258AF101" w:rsidRPr="007A5F3F">
        <w:t xml:space="preserve"> </w:t>
      </w:r>
    </w:p>
    <w:p w14:paraId="237E1826" w14:textId="03619FF9" w:rsidR="00716D1E" w:rsidRPr="007A5F3F" w:rsidRDefault="50A15441" w:rsidP="00DB00DF">
      <w:pPr>
        <w:pStyle w:val="Bullet"/>
      </w:pPr>
      <w:r w:rsidRPr="007A5F3F">
        <w:t>e</w:t>
      </w:r>
      <w:r w:rsidR="258AF101" w:rsidRPr="007A5F3F">
        <w:t>mails sent to the disposal facility and/or its personnel</w:t>
      </w:r>
      <w:r w:rsidR="403EB87B" w:rsidRPr="007A5F3F">
        <w:t>.</w:t>
      </w:r>
    </w:p>
    <w:p w14:paraId="6599A5BB" w14:textId="0B98FD15" w:rsidR="00496C64" w:rsidRPr="007A5F3F" w:rsidRDefault="00496C64" w:rsidP="000C2F48">
      <w:pPr>
        <w:pStyle w:val="Heading3"/>
        <w:spacing w:before="240" w:after="120"/>
      </w:pPr>
      <w:r w:rsidRPr="007A5F3F">
        <w:t>Role</w:t>
      </w:r>
      <w:r w:rsidR="00CC5B57" w:rsidRPr="007A5F3F">
        <w:t>s</w:t>
      </w:r>
    </w:p>
    <w:p w14:paraId="781B1F67" w14:textId="24CE450C" w:rsidR="00FF780B" w:rsidRPr="007A5F3F" w:rsidRDefault="00FF780B" w:rsidP="00AF35C8">
      <w:pPr>
        <w:pStyle w:val="Bullet"/>
      </w:pPr>
      <w:r w:rsidRPr="007A5F3F">
        <w:t xml:space="preserve">Site data entry – Can </w:t>
      </w:r>
      <w:r w:rsidR="55903A32" w:rsidRPr="007A5F3F">
        <w:t xml:space="preserve">view emails and activities for allocated sites. </w:t>
      </w:r>
    </w:p>
    <w:p w14:paraId="4390ACED" w14:textId="183BA6CB" w:rsidR="00FF780B" w:rsidRPr="007A5F3F" w:rsidRDefault="00FF780B" w:rsidP="009A5348">
      <w:pPr>
        <w:pStyle w:val="Bullet"/>
      </w:pPr>
      <w:r w:rsidRPr="007A5F3F">
        <w:t xml:space="preserve">Site verifier – Can </w:t>
      </w:r>
      <w:r w:rsidR="7780997D" w:rsidRPr="007A5F3F">
        <w:t>view emails and activities for allocated sites.</w:t>
      </w:r>
    </w:p>
    <w:p w14:paraId="2B110A1B" w14:textId="215DFB64" w:rsidR="00496C64" w:rsidRPr="007A5F3F" w:rsidRDefault="00496C64" w:rsidP="000C2F48">
      <w:pPr>
        <w:pStyle w:val="Heading3"/>
        <w:spacing w:before="240" w:after="240"/>
      </w:pPr>
      <w:r w:rsidRPr="007A5F3F">
        <w:lastRenderedPageBreak/>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09"/>
        <w:gridCol w:w="7796"/>
      </w:tblGrid>
      <w:tr w:rsidR="00DB00DF" w:rsidRPr="007A5F3F" w14:paraId="3B40D0A0" w14:textId="77777777" w:rsidTr="000C2F48">
        <w:trPr>
          <w:tblHeader/>
        </w:trPr>
        <w:tc>
          <w:tcPr>
            <w:tcW w:w="709" w:type="dxa"/>
            <w:shd w:val="clear" w:color="auto" w:fill="1C556C" w:themeFill="accent1"/>
          </w:tcPr>
          <w:p w14:paraId="47BD784A" w14:textId="13498C15" w:rsidR="00496C64" w:rsidRPr="007A5F3F" w:rsidRDefault="00496C64" w:rsidP="000C2F48">
            <w:pPr>
              <w:pStyle w:val="TableTextbold"/>
              <w:keepNext/>
              <w:rPr>
                <w:color w:val="FFFFFF" w:themeColor="background1"/>
              </w:rPr>
            </w:pPr>
            <w:r w:rsidRPr="007A5F3F">
              <w:rPr>
                <w:color w:val="FFFFFF" w:themeColor="background1"/>
              </w:rPr>
              <w:t>Step</w:t>
            </w:r>
          </w:p>
        </w:tc>
        <w:tc>
          <w:tcPr>
            <w:tcW w:w="7796" w:type="dxa"/>
            <w:shd w:val="clear" w:color="auto" w:fill="1C556C" w:themeFill="accent1"/>
          </w:tcPr>
          <w:p w14:paraId="4ABC777D" w14:textId="3B5AD14D" w:rsidR="00496C64" w:rsidRPr="007A5F3F" w:rsidRDefault="00496C64" w:rsidP="000C2F48">
            <w:pPr>
              <w:pStyle w:val="TableTextbold"/>
              <w:keepNext/>
              <w:rPr>
                <w:color w:val="FFFFFF" w:themeColor="background1"/>
              </w:rPr>
            </w:pPr>
            <w:r w:rsidRPr="007A5F3F">
              <w:rPr>
                <w:color w:val="FFFFFF" w:themeColor="background1"/>
              </w:rPr>
              <w:t>Action</w:t>
            </w:r>
          </w:p>
        </w:tc>
      </w:tr>
      <w:tr w:rsidR="00496C64" w:rsidRPr="007A5F3F" w14:paraId="06CDEEA9" w14:textId="77777777" w:rsidTr="000C2F48">
        <w:tc>
          <w:tcPr>
            <w:tcW w:w="709" w:type="dxa"/>
            <w:tcBorders>
              <w:bottom w:val="single" w:sz="4" w:space="0" w:color="1C556C" w:themeColor="accent1"/>
            </w:tcBorders>
          </w:tcPr>
          <w:p w14:paraId="40905847" w14:textId="5C6752D9" w:rsidR="00496C64" w:rsidRPr="007A5F3F" w:rsidRDefault="00496C64" w:rsidP="000C2F48">
            <w:pPr>
              <w:pStyle w:val="TableText"/>
              <w:keepNext/>
            </w:pPr>
            <w:r w:rsidRPr="007A5F3F">
              <w:t>1</w:t>
            </w:r>
          </w:p>
        </w:tc>
        <w:tc>
          <w:tcPr>
            <w:tcW w:w="7796" w:type="dxa"/>
            <w:tcBorders>
              <w:bottom w:val="single" w:sz="4" w:space="0" w:color="1C556C" w:themeColor="accent1"/>
            </w:tcBorders>
          </w:tcPr>
          <w:p w14:paraId="7C976093" w14:textId="6FF4FD26" w:rsidR="00496C64" w:rsidRPr="007A5F3F" w:rsidRDefault="00496C64" w:rsidP="00DB00DF">
            <w:pPr>
              <w:pStyle w:val="TableText"/>
            </w:pPr>
            <w:r w:rsidRPr="007A5F3F">
              <w:t xml:space="preserve">Click the </w:t>
            </w:r>
            <w:r w:rsidR="00D91C60" w:rsidRPr="007A5F3F">
              <w:rPr>
                <w:b/>
              </w:rPr>
              <w:t>Emails and Activities</w:t>
            </w:r>
            <w:r w:rsidRPr="007A5F3F">
              <w:rPr>
                <w:b/>
              </w:rPr>
              <w:t xml:space="preserve"> </w:t>
            </w:r>
            <w:r w:rsidRPr="007A5F3F">
              <w:t>link in the content menu.</w:t>
            </w:r>
          </w:p>
          <w:p w14:paraId="5660DDDD" w14:textId="2F37CC8F" w:rsidR="00496C64" w:rsidRPr="007A5F3F" w:rsidRDefault="00496C64" w:rsidP="00DB00DF">
            <w:pPr>
              <w:pStyle w:val="TableText"/>
            </w:pPr>
            <w:r w:rsidRPr="007A5F3F">
              <w:rPr>
                <w:b/>
              </w:rPr>
              <w:t>Result</w:t>
            </w:r>
            <w:r w:rsidRPr="007A5F3F">
              <w:t xml:space="preserve">: The </w:t>
            </w:r>
            <w:r w:rsidR="00D91C60" w:rsidRPr="007A5F3F">
              <w:rPr>
                <w:b/>
              </w:rPr>
              <w:t xml:space="preserve">Emails and Activities </w:t>
            </w:r>
            <w:r w:rsidRPr="007A5F3F">
              <w:t>screen displays.</w:t>
            </w:r>
          </w:p>
          <w:p w14:paraId="5D2C47DE" w14:textId="334E5881" w:rsidR="00496C64" w:rsidRPr="007A5F3F" w:rsidRDefault="00EB6F0E" w:rsidP="00DB00DF">
            <w:pPr>
              <w:pStyle w:val="TableText"/>
            </w:pPr>
            <w:r w:rsidRPr="007A5F3F">
              <w:rPr>
                <w:noProof/>
                <w:lang w:eastAsia="ja-JP"/>
              </w:rPr>
              <w:drawing>
                <wp:inline distT="0" distB="0" distL="0" distR="0" wp14:anchorId="3E3567DD" wp14:editId="0EF6ED75">
                  <wp:extent cx="4661535" cy="2159635"/>
                  <wp:effectExtent l="57150" t="57150" r="120015" b="1073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hapt5-Details-Emails-7.PNG"/>
                          <pic:cNvPicPr/>
                        </pic:nvPicPr>
                        <pic:blipFill rotWithShape="1">
                          <a:blip r:embed="rId183">
                            <a:alphaModFix/>
                            <a:extLst>
                              <a:ext uri="{BEBA8EAE-BF5A-486C-A8C5-ECC9F3942E4B}">
                                <a14:imgProps xmlns:a14="http://schemas.microsoft.com/office/drawing/2010/main">
                                  <a14:imgLayer r:embed="rId184">
                                    <a14:imgEffect>
                                      <a14:sharpenSoften amount="25000"/>
                                    </a14:imgEffect>
                                  </a14:imgLayer>
                                </a14:imgProps>
                              </a:ext>
                            </a:extLst>
                          </a:blip>
                          <a:srcRect l="642" t="15038" r="612" b="16185"/>
                          <a:stretch/>
                        </pic:blipFill>
                        <pic:spPr bwMode="auto">
                          <a:xfrm>
                            <a:off x="0" y="0"/>
                            <a:ext cx="4661535" cy="21596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53FDA" w:rsidRPr="007A5F3F" w14:paraId="61230E3D" w14:textId="77777777" w:rsidTr="000C2F48">
        <w:tc>
          <w:tcPr>
            <w:tcW w:w="709" w:type="dxa"/>
            <w:tcBorders>
              <w:bottom w:val="nil"/>
            </w:tcBorders>
          </w:tcPr>
          <w:p w14:paraId="79DC8C9F" w14:textId="576832D3" w:rsidR="00D53FDA" w:rsidRPr="007A5F3F" w:rsidRDefault="00D53FDA" w:rsidP="00D53FDA">
            <w:pPr>
              <w:pStyle w:val="TableText"/>
            </w:pPr>
            <w:r w:rsidRPr="007A5F3F">
              <w:t>2</w:t>
            </w:r>
          </w:p>
        </w:tc>
        <w:tc>
          <w:tcPr>
            <w:tcW w:w="7796" w:type="dxa"/>
            <w:tcBorders>
              <w:bottom w:val="nil"/>
            </w:tcBorders>
          </w:tcPr>
          <w:p w14:paraId="5A558D51" w14:textId="77777777" w:rsidR="00D53FDA" w:rsidRPr="007A5F3F" w:rsidRDefault="00D53FDA" w:rsidP="00D53FDA">
            <w:pPr>
              <w:pStyle w:val="TableText"/>
            </w:pPr>
            <w:r w:rsidRPr="007A5F3F">
              <w:t>Filters can be applied to narrow your search for a specific email and/or activity.</w:t>
            </w:r>
          </w:p>
          <w:p w14:paraId="1D0B9A16" w14:textId="2E5BBE31" w:rsidR="00D53FDA" w:rsidRPr="007A5F3F" w:rsidRDefault="00D53FDA" w:rsidP="00D53FDA">
            <w:pPr>
              <w:pStyle w:val="TableText"/>
            </w:pPr>
            <w:r w:rsidRPr="007A5F3F">
              <w:rPr>
                <w:noProof/>
                <w:lang w:eastAsia="ja-JP"/>
              </w:rPr>
              <w:drawing>
                <wp:inline distT="0" distB="0" distL="0" distR="0" wp14:anchorId="109C18EC" wp14:editId="4F74D546">
                  <wp:extent cx="4661197" cy="1696347"/>
                  <wp:effectExtent l="57150" t="57150" r="120650" b="11366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hapt5-Details-Emails-7.PNG"/>
                          <pic:cNvPicPr/>
                        </pic:nvPicPr>
                        <pic:blipFill rotWithShape="1">
                          <a:blip r:embed="rId185">
                            <a:alphaModFix/>
                            <a:extLst>
                              <a:ext uri="{BEBA8EAE-BF5A-486C-A8C5-ECC9F3942E4B}">
                                <a14:imgProps xmlns:a14="http://schemas.microsoft.com/office/drawing/2010/main">
                                  <a14:imgLayer r:embed="rId184">
                                    <a14:imgEffect>
                                      <a14:sharpenSoften amount="25000"/>
                                    </a14:imgEffect>
                                  </a14:imgLayer>
                                </a14:imgProps>
                              </a:ext>
                            </a:extLst>
                          </a:blip>
                          <a:srcRect l="26813" t="30087" r="3957" b="32044"/>
                          <a:stretch/>
                        </pic:blipFill>
                        <pic:spPr bwMode="auto">
                          <a:xfrm>
                            <a:off x="0" y="0"/>
                            <a:ext cx="4661197" cy="169634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53FDA" w:rsidRPr="007A5F3F" w14:paraId="76DB4535" w14:textId="77777777" w:rsidTr="000C2F48">
        <w:tc>
          <w:tcPr>
            <w:tcW w:w="709" w:type="dxa"/>
            <w:tcBorders>
              <w:top w:val="nil"/>
            </w:tcBorders>
          </w:tcPr>
          <w:p w14:paraId="25498929" w14:textId="1945C75D" w:rsidR="00D53FDA" w:rsidRPr="007A5F3F" w:rsidRDefault="00D53FDA" w:rsidP="00D53FDA">
            <w:pPr>
              <w:pStyle w:val="TableText"/>
              <w:spacing w:before="120"/>
            </w:pPr>
          </w:p>
        </w:tc>
        <w:tc>
          <w:tcPr>
            <w:tcW w:w="7796" w:type="dxa"/>
            <w:tcBorders>
              <w:top w:val="nil"/>
            </w:tcBorders>
          </w:tcPr>
          <w:p w14:paraId="60AAB42C" w14:textId="19B0E00C" w:rsidR="00D53FDA" w:rsidRPr="007A5F3F" w:rsidRDefault="00D53FDA" w:rsidP="00D53FDA">
            <w:pPr>
              <w:pStyle w:val="TableText"/>
              <w:spacing w:after="120"/>
            </w:pPr>
            <w:r w:rsidRPr="007A5F3F">
              <w:t>The following filters can be applied</w:t>
            </w:r>
            <w:r w:rsidR="00C84E2A" w:rsidRPr="007A5F3F">
              <w:t>.</w:t>
            </w:r>
            <w:r w:rsidRPr="007A5F3F">
              <w:t xml:space="preserve"> </w:t>
            </w:r>
          </w:p>
          <w:tbl>
            <w:tblPr>
              <w:tblW w:w="7428"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048"/>
              <w:gridCol w:w="6380"/>
            </w:tblGrid>
            <w:tr w:rsidR="00D53FDA" w:rsidRPr="007A5F3F" w14:paraId="048334C2" w14:textId="77777777" w:rsidTr="00BB53D9">
              <w:tc>
                <w:tcPr>
                  <w:tcW w:w="1048" w:type="dxa"/>
                  <w:shd w:val="clear" w:color="auto" w:fill="E6E6E6"/>
                </w:tcPr>
                <w:p w14:paraId="61D5B902" w14:textId="77777777" w:rsidR="00D53FDA" w:rsidRPr="007A5F3F" w:rsidRDefault="00D53FDA" w:rsidP="000C2F48">
                  <w:pPr>
                    <w:pStyle w:val="TableText"/>
                    <w:spacing w:before="40" w:after="40"/>
                    <w:rPr>
                      <w:b/>
                    </w:rPr>
                  </w:pPr>
                  <w:r w:rsidRPr="007A5F3F">
                    <w:rPr>
                      <w:b/>
                    </w:rPr>
                    <w:t>Field</w:t>
                  </w:r>
                </w:p>
              </w:tc>
              <w:tc>
                <w:tcPr>
                  <w:tcW w:w="6380" w:type="dxa"/>
                  <w:shd w:val="clear" w:color="auto" w:fill="E6E6E6"/>
                </w:tcPr>
                <w:p w14:paraId="5F275F63" w14:textId="0D1542B4" w:rsidR="00D53FDA" w:rsidRPr="007A5F3F" w:rsidRDefault="00D53FDA" w:rsidP="000C2F48">
                  <w:pPr>
                    <w:pStyle w:val="TableText"/>
                    <w:spacing w:before="40" w:after="40"/>
                    <w:rPr>
                      <w:b/>
                    </w:rPr>
                  </w:pPr>
                  <w:r w:rsidRPr="007A5F3F">
                    <w:rPr>
                      <w:b/>
                    </w:rPr>
                    <w:t>Description</w:t>
                  </w:r>
                </w:p>
              </w:tc>
            </w:tr>
            <w:tr w:rsidR="00D53FDA" w:rsidRPr="007A5F3F" w14:paraId="49F84EE5" w14:textId="77777777" w:rsidTr="00BB53D9">
              <w:tc>
                <w:tcPr>
                  <w:tcW w:w="1048" w:type="dxa"/>
                </w:tcPr>
                <w:p w14:paraId="388B9725" w14:textId="47DC6707" w:rsidR="00D53FDA" w:rsidRPr="007A5F3F" w:rsidRDefault="00D53FDA" w:rsidP="000C2F48">
                  <w:pPr>
                    <w:pStyle w:val="TableText"/>
                    <w:spacing w:before="40" w:after="40"/>
                  </w:pPr>
                  <w:r w:rsidRPr="007A5F3F">
                    <w:t xml:space="preserve">Activity </w:t>
                  </w:r>
                </w:p>
              </w:tc>
              <w:tc>
                <w:tcPr>
                  <w:tcW w:w="6380" w:type="dxa"/>
                </w:tcPr>
                <w:p w14:paraId="5E3247C6" w14:textId="2E1FB2DA" w:rsidR="00D53FDA" w:rsidRPr="007A5F3F" w:rsidRDefault="00D53FDA" w:rsidP="000C2F48">
                  <w:pPr>
                    <w:pStyle w:val="TableText"/>
                    <w:spacing w:before="40" w:after="40"/>
                  </w:pPr>
                  <w:r w:rsidRPr="007A5F3F">
                    <w:t>Filter for a specific activity and/or email, such as “waste levy reminder”.</w:t>
                  </w:r>
                </w:p>
              </w:tc>
            </w:tr>
            <w:tr w:rsidR="00D53FDA" w:rsidRPr="007A5F3F" w14:paraId="430BE261" w14:textId="77777777" w:rsidTr="00BB53D9">
              <w:tc>
                <w:tcPr>
                  <w:tcW w:w="1048" w:type="dxa"/>
                </w:tcPr>
                <w:p w14:paraId="55F78A78" w14:textId="4F7A46E0" w:rsidR="00D53FDA" w:rsidRPr="007A5F3F" w:rsidRDefault="00D53FDA" w:rsidP="000C2F48">
                  <w:pPr>
                    <w:pStyle w:val="TableText"/>
                    <w:spacing w:before="40" w:after="40"/>
                  </w:pPr>
                  <w:r w:rsidRPr="007A5F3F">
                    <w:t>Area</w:t>
                  </w:r>
                </w:p>
              </w:tc>
              <w:tc>
                <w:tcPr>
                  <w:tcW w:w="6380" w:type="dxa"/>
                </w:tcPr>
                <w:p w14:paraId="14881149" w14:textId="5342D445" w:rsidR="00D53FDA" w:rsidRPr="007A5F3F" w:rsidRDefault="00D53FDA" w:rsidP="000C2F48">
                  <w:pPr>
                    <w:pStyle w:val="TableText"/>
                    <w:spacing w:before="40" w:after="40"/>
                  </w:pPr>
                  <w:r w:rsidRPr="007A5F3F">
                    <w:t>Filter by specific area (</w:t>
                  </w:r>
                  <w:r w:rsidR="00B57D79" w:rsidRPr="007A5F3F">
                    <w:t>eg,</w:t>
                  </w:r>
                  <w:r w:rsidRPr="007A5F3F">
                    <w:t xml:space="preserve"> Returns, Financial, General) by using the drop-down menu.</w:t>
                  </w:r>
                  <w:r w:rsidR="001057D2" w:rsidRPr="007A5F3F">
                    <w:t xml:space="preserve"> </w:t>
                  </w:r>
                </w:p>
              </w:tc>
            </w:tr>
            <w:tr w:rsidR="00D53FDA" w:rsidRPr="007A5F3F" w14:paraId="140537A0" w14:textId="77777777" w:rsidTr="00BB53D9">
              <w:tc>
                <w:tcPr>
                  <w:tcW w:w="1048" w:type="dxa"/>
                </w:tcPr>
                <w:p w14:paraId="39F87A4E" w14:textId="473303D9" w:rsidR="00D53FDA" w:rsidRPr="007A5F3F" w:rsidRDefault="00D53FDA" w:rsidP="000C2F48">
                  <w:pPr>
                    <w:pStyle w:val="TableText"/>
                    <w:spacing w:before="40" w:after="40"/>
                  </w:pPr>
                  <w:r w:rsidRPr="007A5F3F">
                    <w:t>From Date</w:t>
                  </w:r>
                </w:p>
              </w:tc>
              <w:tc>
                <w:tcPr>
                  <w:tcW w:w="6380" w:type="dxa"/>
                </w:tcPr>
                <w:p w14:paraId="2BB31A69" w14:textId="37757CC7" w:rsidR="00D53FDA" w:rsidRPr="007A5F3F" w:rsidRDefault="00D53FDA" w:rsidP="000C2F48">
                  <w:pPr>
                    <w:pStyle w:val="TableText"/>
                    <w:spacing w:before="40" w:after="40"/>
                  </w:pPr>
                  <w:r w:rsidRPr="007A5F3F">
                    <w:t xml:space="preserve">Display emails and activities </w:t>
                  </w:r>
                  <w:r w:rsidRPr="007A5F3F">
                    <w:rPr>
                      <w:b/>
                      <w:bCs/>
                    </w:rPr>
                    <w:t>from</w:t>
                  </w:r>
                  <w:r w:rsidRPr="007A5F3F">
                    <w:t xml:space="preserve"> this date.</w:t>
                  </w:r>
                </w:p>
                <w:p w14:paraId="1108F435" w14:textId="77777777" w:rsidR="00D53FDA" w:rsidRPr="007A5F3F" w:rsidRDefault="00D53FDA" w:rsidP="000C2F48">
                  <w:pPr>
                    <w:pStyle w:val="TableText"/>
                    <w:spacing w:before="40" w:after="40"/>
                  </w:pPr>
                  <w:r w:rsidRPr="007A5F3F">
                    <w:t>By default, these fields are empty.</w:t>
                  </w:r>
                </w:p>
                <w:p w14:paraId="0C78DEBA" w14:textId="1F8D425D" w:rsidR="00D53FDA" w:rsidRPr="007A5F3F" w:rsidRDefault="00D53FDA" w:rsidP="000C2F48">
                  <w:pPr>
                    <w:pStyle w:val="TableText"/>
                    <w:spacing w:before="40" w:after="40"/>
                  </w:pPr>
                  <w:r w:rsidRPr="007A5F3F">
                    <w:rPr>
                      <w:szCs w:val="20"/>
                    </w:rPr>
                    <w:t xml:space="preserve">To apply a date range filter, enter the </w:t>
                  </w:r>
                  <w:r w:rsidRPr="007A5F3F">
                    <w:rPr>
                      <w:b/>
                      <w:bCs/>
                      <w:szCs w:val="20"/>
                    </w:rPr>
                    <w:t>Day (DD)</w:t>
                  </w:r>
                  <w:r w:rsidRPr="007A5F3F">
                    <w:rPr>
                      <w:szCs w:val="20"/>
                    </w:rPr>
                    <w:t xml:space="preserve">, </w:t>
                  </w:r>
                  <w:r w:rsidRPr="007A5F3F">
                    <w:rPr>
                      <w:b/>
                      <w:bCs/>
                      <w:szCs w:val="20"/>
                    </w:rPr>
                    <w:t xml:space="preserve">Month (MM) </w:t>
                  </w:r>
                  <w:r w:rsidRPr="007A5F3F">
                    <w:rPr>
                      <w:szCs w:val="20"/>
                    </w:rPr>
                    <w:t xml:space="preserve">and </w:t>
                  </w:r>
                  <w:r w:rsidRPr="007A5F3F">
                    <w:rPr>
                      <w:b/>
                      <w:bCs/>
                      <w:szCs w:val="20"/>
                    </w:rPr>
                    <w:t>Year (YYYY)</w:t>
                  </w:r>
                  <w:r w:rsidRPr="007A5F3F">
                    <w:rPr>
                      <w:szCs w:val="20"/>
                    </w:rPr>
                    <w:t>.</w:t>
                  </w:r>
                </w:p>
              </w:tc>
            </w:tr>
            <w:tr w:rsidR="00D53FDA" w:rsidRPr="007A5F3F" w14:paraId="39DBB3A5" w14:textId="77777777" w:rsidTr="00BB53D9">
              <w:tc>
                <w:tcPr>
                  <w:tcW w:w="1048" w:type="dxa"/>
                </w:tcPr>
                <w:p w14:paraId="0B841CC6" w14:textId="35C517D4" w:rsidR="00D53FDA" w:rsidRPr="007A5F3F" w:rsidRDefault="00D53FDA" w:rsidP="000C2F48">
                  <w:pPr>
                    <w:pStyle w:val="TableText"/>
                    <w:spacing w:before="40" w:after="40"/>
                  </w:pPr>
                  <w:r w:rsidRPr="007A5F3F">
                    <w:t>To Date</w:t>
                  </w:r>
                </w:p>
              </w:tc>
              <w:tc>
                <w:tcPr>
                  <w:tcW w:w="6380" w:type="dxa"/>
                </w:tcPr>
                <w:p w14:paraId="416057E4" w14:textId="727E33EC" w:rsidR="00D53FDA" w:rsidRPr="007A5F3F" w:rsidRDefault="00D53FDA" w:rsidP="000C2F48">
                  <w:pPr>
                    <w:pStyle w:val="TableText"/>
                    <w:spacing w:before="40" w:after="40"/>
                    <w:rPr>
                      <w:szCs w:val="20"/>
                    </w:rPr>
                  </w:pPr>
                  <w:r w:rsidRPr="007A5F3F">
                    <w:rPr>
                      <w:szCs w:val="20"/>
                    </w:rPr>
                    <w:t xml:space="preserve">Display emails and activities </w:t>
                  </w:r>
                  <w:r w:rsidRPr="007A5F3F">
                    <w:rPr>
                      <w:b/>
                      <w:bCs/>
                      <w:szCs w:val="20"/>
                    </w:rPr>
                    <w:t>to</w:t>
                  </w:r>
                  <w:r w:rsidRPr="007A5F3F">
                    <w:rPr>
                      <w:szCs w:val="20"/>
                    </w:rPr>
                    <w:t xml:space="preserve"> this date. </w:t>
                  </w:r>
                </w:p>
                <w:p w14:paraId="2818958E" w14:textId="77777777" w:rsidR="00D53FDA" w:rsidRPr="007A5F3F" w:rsidRDefault="00D53FDA" w:rsidP="000C2F48">
                  <w:pPr>
                    <w:pStyle w:val="TableText"/>
                    <w:spacing w:before="40" w:after="40"/>
                    <w:rPr>
                      <w:szCs w:val="20"/>
                    </w:rPr>
                  </w:pPr>
                  <w:r w:rsidRPr="007A5F3F">
                    <w:rPr>
                      <w:szCs w:val="20"/>
                    </w:rPr>
                    <w:t xml:space="preserve">By default, these fields are empty. </w:t>
                  </w:r>
                </w:p>
                <w:p w14:paraId="665083C3" w14:textId="522E2640" w:rsidR="00D53FDA" w:rsidRPr="007A5F3F" w:rsidRDefault="00D53FDA" w:rsidP="000C2F48">
                  <w:pPr>
                    <w:pStyle w:val="TableText"/>
                    <w:spacing w:before="40" w:after="40"/>
                  </w:pPr>
                  <w:r w:rsidRPr="007A5F3F">
                    <w:t xml:space="preserve">To apply a date range filter, enter the </w:t>
                  </w:r>
                  <w:r w:rsidRPr="007A5F3F">
                    <w:rPr>
                      <w:b/>
                      <w:bCs/>
                    </w:rPr>
                    <w:t>Day (DD)</w:t>
                  </w:r>
                  <w:r w:rsidRPr="007A5F3F">
                    <w:t xml:space="preserve">, </w:t>
                  </w:r>
                  <w:r w:rsidRPr="007A5F3F">
                    <w:rPr>
                      <w:b/>
                      <w:bCs/>
                    </w:rPr>
                    <w:t xml:space="preserve">Month (MM) </w:t>
                  </w:r>
                  <w:r w:rsidRPr="007A5F3F">
                    <w:t xml:space="preserve">and </w:t>
                  </w:r>
                  <w:r w:rsidRPr="007A5F3F">
                    <w:rPr>
                      <w:b/>
                      <w:bCs/>
                    </w:rPr>
                    <w:t>Year (YYYY)</w:t>
                  </w:r>
                  <w:r w:rsidRPr="007A5F3F">
                    <w:t xml:space="preserve"> in the field.</w:t>
                  </w:r>
                </w:p>
              </w:tc>
            </w:tr>
            <w:tr w:rsidR="00D53FDA" w:rsidRPr="007A5F3F" w14:paraId="5DB895A5" w14:textId="77777777" w:rsidTr="00BB53D9">
              <w:tc>
                <w:tcPr>
                  <w:tcW w:w="1048" w:type="dxa"/>
                </w:tcPr>
                <w:p w14:paraId="4D1726F7" w14:textId="3F9D9832" w:rsidR="00D53FDA" w:rsidRPr="007A5F3F" w:rsidRDefault="00D53FDA" w:rsidP="000C2F48">
                  <w:pPr>
                    <w:pStyle w:val="TableText"/>
                    <w:spacing w:before="40" w:after="40"/>
                  </w:pPr>
                  <w:r w:rsidRPr="007A5F3F">
                    <w:t>Reset</w:t>
                  </w:r>
                </w:p>
              </w:tc>
              <w:tc>
                <w:tcPr>
                  <w:tcW w:w="6380" w:type="dxa"/>
                </w:tcPr>
                <w:p w14:paraId="0C3EBBD5" w14:textId="4DE0E8AE" w:rsidR="00D53FDA" w:rsidRPr="007A5F3F" w:rsidRDefault="00D53FDA" w:rsidP="000C2F48">
                  <w:pPr>
                    <w:pStyle w:val="TableText"/>
                    <w:spacing w:before="40" w:after="40"/>
                  </w:pPr>
                  <w:r w:rsidRPr="007A5F3F">
                    <w:t xml:space="preserve">To clear all filters and reset to default values, click </w:t>
                  </w:r>
                  <w:r w:rsidRPr="007A5F3F">
                    <w:rPr>
                      <w:b/>
                      <w:bCs/>
                    </w:rPr>
                    <w:t>Reset</w:t>
                  </w:r>
                  <w:r w:rsidRPr="007A5F3F">
                    <w:t xml:space="preserve">. </w:t>
                  </w:r>
                </w:p>
              </w:tc>
            </w:tr>
          </w:tbl>
          <w:p w14:paraId="08351109" w14:textId="0DB8CD40" w:rsidR="00D53FDA" w:rsidRPr="007A5F3F" w:rsidRDefault="00D53FDA" w:rsidP="00D53FDA">
            <w:pPr>
              <w:pStyle w:val="TableText"/>
              <w:spacing w:before="120" w:after="120"/>
            </w:pPr>
            <w:r w:rsidRPr="007A5F3F">
              <w:rPr>
                <w:b/>
                <w:bCs/>
              </w:rPr>
              <w:t>Result</w:t>
            </w:r>
            <w:r w:rsidRPr="007A5F3F">
              <w:t xml:space="preserve">: Emails and activities matching the filters entered will display in the </w:t>
            </w:r>
            <w:r w:rsidRPr="007A5F3F">
              <w:rPr>
                <w:b/>
                <w:bCs/>
              </w:rPr>
              <w:t>Results</w:t>
            </w:r>
            <w:r w:rsidRPr="007A5F3F">
              <w:t xml:space="preserve"> field.</w:t>
            </w:r>
          </w:p>
        </w:tc>
      </w:tr>
      <w:tr w:rsidR="00D53FDA" w:rsidRPr="007A5F3F" w14:paraId="5539A1D2" w14:textId="77777777" w:rsidTr="000C2F48">
        <w:tc>
          <w:tcPr>
            <w:tcW w:w="709" w:type="dxa"/>
          </w:tcPr>
          <w:p w14:paraId="4A48E11B" w14:textId="0D2F2737" w:rsidR="00D53FDA" w:rsidRPr="007A5F3F" w:rsidRDefault="00D53FDA" w:rsidP="000C2F48">
            <w:pPr>
              <w:pStyle w:val="TableText"/>
              <w:keepNext/>
            </w:pPr>
            <w:r w:rsidRPr="007A5F3F">
              <w:lastRenderedPageBreak/>
              <w:t>3</w:t>
            </w:r>
          </w:p>
        </w:tc>
        <w:tc>
          <w:tcPr>
            <w:tcW w:w="7796" w:type="dxa"/>
          </w:tcPr>
          <w:p w14:paraId="78014165" w14:textId="77777777" w:rsidR="00D53FDA" w:rsidRPr="007A5F3F" w:rsidRDefault="00D53FDA" w:rsidP="00D53FDA">
            <w:pPr>
              <w:pStyle w:val="TableText"/>
            </w:pPr>
            <w:r w:rsidRPr="007A5F3F">
              <w:t xml:space="preserve">The </w:t>
            </w:r>
            <w:r w:rsidRPr="007A5F3F">
              <w:rPr>
                <w:b/>
                <w:bCs/>
              </w:rPr>
              <w:t xml:space="preserve">Results </w:t>
            </w:r>
            <w:r w:rsidRPr="007A5F3F">
              <w:t xml:space="preserve">field displays all emails and activities associated with a disposal facility. </w:t>
            </w:r>
          </w:p>
          <w:p w14:paraId="2B205E5E" w14:textId="63069DEB" w:rsidR="00D53FDA" w:rsidRPr="007A5F3F" w:rsidRDefault="00D53FDA" w:rsidP="000C2F48">
            <w:pPr>
              <w:pStyle w:val="TableText"/>
              <w:spacing w:after="0"/>
            </w:pPr>
            <w:r w:rsidRPr="007A5F3F">
              <w:rPr>
                <w:noProof/>
                <w:lang w:eastAsia="ja-JP"/>
              </w:rPr>
              <w:drawing>
                <wp:inline distT="0" distB="0" distL="0" distR="0" wp14:anchorId="02EE42C0" wp14:editId="288F9524">
                  <wp:extent cx="4575235" cy="1960726"/>
                  <wp:effectExtent l="57150" t="57150" r="92075" b="9715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Chapt5-Details-Emails-9.PNG"/>
                          <pic:cNvPicPr/>
                        </pic:nvPicPr>
                        <pic:blipFill rotWithShape="1">
                          <a:blip r:embed="rId186">
                            <a:alphaModFix/>
                            <a:extLst>
                              <a:ext uri="{BEBA8EAE-BF5A-486C-A8C5-ECC9F3942E4B}">
                                <a14:imgProps xmlns:a14="http://schemas.microsoft.com/office/drawing/2010/main">
                                  <a14:imgLayer r:embed="rId187">
                                    <a14:imgEffect>
                                      <a14:sharpenSoften amount="25000"/>
                                    </a14:imgEffect>
                                  </a14:imgLayer>
                                </a14:imgProps>
                              </a:ext>
                            </a:extLst>
                          </a:blip>
                          <a:srcRect l="25090" t="30394" r="2895" b="20339"/>
                          <a:stretch/>
                        </pic:blipFill>
                        <pic:spPr bwMode="auto">
                          <a:xfrm>
                            <a:off x="0" y="0"/>
                            <a:ext cx="4576358" cy="1961207"/>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FE53E41" w14:textId="77777777" w:rsidR="00D53FDA" w:rsidRPr="007A5F3F" w:rsidRDefault="00D53FDA" w:rsidP="00D53FDA">
            <w:pPr>
              <w:pStyle w:val="TableText"/>
              <w:spacing w:before="0" w:after="0"/>
            </w:pPr>
          </w:p>
          <w:tbl>
            <w:tblPr>
              <w:tblW w:w="7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906"/>
              <w:gridCol w:w="6503"/>
            </w:tblGrid>
            <w:tr w:rsidR="00D53FDA" w:rsidRPr="007A5F3F" w14:paraId="387DDF55" w14:textId="77777777" w:rsidTr="00C84E2A">
              <w:tc>
                <w:tcPr>
                  <w:tcW w:w="906" w:type="dxa"/>
                  <w:tcBorders>
                    <w:left w:val="nil"/>
                  </w:tcBorders>
                  <w:shd w:val="clear" w:color="auto" w:fill="E6E6E6"/>
                </w:tcPr>
                <w:p w14:paraId="13D1177D" w14:textId="77777777" w:rsidR="00D53FDA" w:rsidRPr="007A5F3F" w:rsidRDefault="00D53FDA" w:rsidP="000C2F48">
                  <w:pPr>
                    <w:pStyle w:val="TableText"/>
                    <w:spacing w:before="40" w:after="40"/>
                    <w:rPr>
                      <w:b/>
                    </w:rPr>
                  </w:pPr>
                  <w:r w:rsidRPr="007A5F3F">
                    <w:rPr>
                      <w:b/>
                    </w:rPr>
                    <w:t>Field</w:t>
                  </w:r>
                </w:p>
              </w:tc>
              <w:tc>
                <w:tcPr>
                  <w:tcW w:w="6503" w:type="dxa"/>
                  <w:tcBorders>
                    <w:right w:val="nil"/>
                  </w:tcBorders>
                  <w:shd w:val="clear" w:color="auto" w:fill="E6E6E6"/>
                </w:tcPr>
                <w:p w14:paraId="577ED9FF" w14:textId="77777777" w:rsidR="00D53FDA" w:rsidRPr="007A5F3F" w:rsidRDefault="00D53FDA" w:rsidP="000C2F48">
                  <w:pPr>
                    <w:pStyle w:val="TableText"/>
                    <w:spacing w:before="40" w:after="40"/>
                    <w:rPr>
                      <w:b/>
                    </w:rPr>
                  </w:pPr>
                  <w:r w:rsidRPr="007A5F3F">
                    <w:rPr>
                      <w:b/>
                    </w:rPr>
                    <w:t>Description</w:t>
                  </w:r>
                </w:p>
              </w:tc>
            </w:tr>
            <w:tr w:rsidR="00D53FDA" w:rsidRPr="007A5F3F" w14:paraId="1906565C" w14:textId="77777777" w:rsidTr="00C84E2A">
              <w:tc>
                <w:tcPr>
                  <w:tcW w:w="906" w:type="dxa"/>
                  <w:tcBorders>
                    <w:left w:val="nil"/>
                  </w:tcBorders>
                </w:tcPr>
                <w:p w14:paraId="4FED9599" w14:textId="59918BCD" w:rsidR="00D53FDA" w:rsidRPr="007A5F3F" w:rsidRDefault="00D53FDA" w:rsidP="000C2F48">
                  <w:pPr>
                    <w:pStyle w:val="TableText"/>
                    <w:spacing w:before="40" w:after="40"/>
                  </w:pPr>
                  <w:r w:rsidRPr="007A5F3F">
                    <w:rPr>
                      <w:bCs/>
                    </w:rPr>
                    <w:t>Date</w:t>
                  </w:r>
                </w:p>
              </w:tc>
              <w:tc>
                <w:tcPr>
                  <w:tcW w:w="6503" w:type="dxa"/>
                  <w:tcBorders>
                    <w:right w:val="nil"/>
                  </w:tcBorders>
                </w:tcPr>
                <w:p w14:paraId="6890E0A0" w14:textId="42EFBBDC" w:rsidR="00D53FDA" w:rsidRPr="007A5F3F" w:rsidRDefault="00D53FDA" w:rsidP="000C2F48">
                  <w:pPr>
                    <w:pStyle w:val="TableText"/>
                    <w:spacing w:before="40" w:after="40"/>
                  </w:pPr>
                  <w:r w:rsidRPr="007A5F3F">
                    <w:rPr>
                      <w:bCs/>
                    </w:rPr>
                    <w:t xml:space="preserve">Displays the date of action for the email and/or activity in format </w:t>
                  </w:r>
                  <w:r w:rsidRPr="007A5F3F">
                    <w:rPr>
                      <w:b/>
                      <w:bCs/>
                    </w:rPr>
                    <w:t>Day (DD)</w:t>
                  </w:r>
                  <w:r w:rsidRPr="007A5F3F">
                    <w:t xml:space="preserve">, </w:t>
                  </w:r>
                  <w:r w:rsidRPr="007A5F3F">
                    <w:rPr>
                      <w:b/>
                      <w:bCs/>
                    </w:rPr>
                    <w:t xml:space="preserve">Month (MM) </w:t>
                  </w:r>
                  <w:r w:rsidRPr="007A5F3F">
                    <w:t xml:space="preserve">and </w:t>
                  </w:r>
                  <w:r w:rsidRPr="007A5F3F">
                    <w:rPr>
                      <w:b/>
                      <w:bCs/>
                    </w:rPr>
                    <w:t>Year (YYYY)</w:t>
                  </w:r>
                  <w:r w:rsidR="0008191A" w:rsidRPr="007A5F3F">
                    <w:rPr>
                      <w:b/>
                      <w:bCs/>
                    </w:rPr>
                    <w:t>.</w:t>
                  </w:r>
                  <w:r w:rsidRPr="007A5F3F">
                    <w:rPr>
                      <w:b/>
                      <w:bCs/>
                    </w:rPr>
                    <w:t xml:space="preserve"> </w:t>
                  </w:r>
                </w:p>
              </w:tc>
            </w:tr>
            <w:tr w:rsidR="00D53FDA" w:rsidRPr="007A5F3F" w14:paraId="7E4E047E" w14:textId="77777777" w:rsidTr="00C84E2A">
              <w:tc>
                <w:tcPr>
                  <w:tcW w:w="906" w:type="dxa"/>
                  <w:tcBorders>
                    <w:left w:val="nil"/>
                  </w:tcBorders>
                  <w:vAlign w:val="center"/>
                </w:tcPr>
                <w:p w14:paraId="232BC10B" w14:textId="3AD81F65" w:rsidR="00D53FDA" w:rsidRPr="007A5F3F" w:rsidRDefault="00D53FDA" w:rsidP="000C2F48">
                  <w:pPr>
                    <w:pStyle w:val="TableText"/>
                    <w:spacing w:before="40" w:after="40"/>
                  </w:pPr>
                  <w:r w:rsidRPr="007A5F3F">
                    <w:rPr>
                      <w:bCs/>
                    </w:rPr>
                    <w:t>Area</w:t>
                  </w:r>
                </w:p>
              </w:tc>
              <w:tc>
                <w:tcPr>
                  <w:tcW w:w="6503" w:type="dxa"/>
                  <w:tcBorders>
                    <w:right w:val="nil"/>
                  </w:tcBorders>
                  <w:vAlign w:val="center"/>
                </w:tcPr>
                <w:p w14:paraId="6099909F" w14:textId="70097BB1" w:rsidR="00D53FDA" w:rsidRPr="007A5F3F" w:rsidRDefault="00D53FDA" w:rsidP="000C2F48">
                  <w:pPr>
                    <w:pStyle w:val="TableText"/>
                    <w:spacing w:before="40" w:after="40"/>
                  </w:pPr>
                  <w:r w:rsidRPr="007A5F3F">
                    <w:rPr>
                      <w:bCs/>
                    </w:rPr>
                    <w:t>Displays the specific area the email and/or activity relates to, such as “general”, “returns”, financial”.</w:t>
                  </w:r>
                </w:p>
              </w:tc>
            </w:tr>
            <w:tr w:rsidR="00D53FDA" w:rsidRPr="007A5F3F" w14:paraId="15D7401E" w14:textId="77777777" w:rsidTr="00C84E2A">
              <w:tc>
                <w:tcPr>
                  <w:tcW w:w="906" w:type="dxa"/>
                  <w:tcBorders>
                    <w:left w:val="nil"/>
                  </w:tcBorders>
                </w:tcPr>
                <w:p w14:paraId="120F42B9" w14:textId="09CC2B4F" w:rsidR="00D53FDA" w:rsidRPr="007A5F3F" w:rsidRDefault="00D53FDA" w:rsidP="000C2F48">
                  <w:pPr>
                    <w:pStyle w:val="TableText"/>
                    <w:spacing w:before="40" w:after="40"/>
                  </w:pPr>
                  <w:r w:rsidRPr="007A5F3F">
                    <w:rPr>
                      <w:szCs w:val="20"/>
                    </w:rPr>
                    <w:t>Activity</w:t>
                  </w:r>
                </w:p>
              </w:tc>
              <w:tc>
                <w:tcPr>
                  <w:tcW w:w="6503" w:type="dxa"/>
                  <w:tcBorders>
                    <w:right w:val="nil"/>
                  </w:tcBorders>
                </w:tcPr>
                <w:p w14:paraId="4DA3894D" w14:textId="2824A98A" w:rsidR="00D53FDA" w:rsidRPr="007A5F3F" w:rsidRDefault="00D53FDA" w:rsidP="000C2F48">
                  <w:pPr>
                    <w:pStyle w:val="TableText"/>
                    <w:spacing w:before="40" w:after="40"/>
                  </w:pPr>
                  <w:r w:rsidRPr="007A5F3F">
                    <w:rPr>
                      <w:rFonts w:eastAsia="Arial"/>
                    </w:rPr>
                    <w:t>Includes a brief description of the email and/or activity, such as “waste levy reminder”, “finance information updated” or “change of contact information”.</w:t>
                  </w:r>
                </w:p>
              </w:tc>
            </w:tr>
            <w:tr w:rsidR="00D53FDA" w:rsidRPr="007A5F3F" w14:paraId="1920C579" w14:textId="77777777" w:rsidTr="00C84E2A">
              <w:tc>
                <w:tcPr>
                  <w:tcW w:w="906" w:type="dxa"/>
                  <w:tcBorders>
                    <w:left w:val="nil"/>
                    <w:bottom w:val="single" w:sz="4" w:space="0" w:color="000000"/>
                  </w:tcBorders>
                </w:tcPr>
                <w:p w14:paraId="7DC37D03" w14:textId="21EB0027" w:rsidR="00D53FDA" w:rsidRPr="007A5F3F" w:rsidRDefault="00D53FDA" w:rsidP="000C2F48">
                  <w:pPr>
                    <w:pStyle w:val="TableText"/>
                    <w:spacing w:before="40" w:after="40"/>
                  </w:pPr>
                  <w:r w:rsidRPr="007A5F3F">
                    <w:rPr>
                      <w:szCs w:val="20"/>
                    </w:rPr>
                    <w:t>Person</w:t>
                  </w:r>
                </w:p>
              </w:tc>
              <w:tc>
                <w:tcPr>
                  <w:tcW w:w="6503" w:type="dxa"/>
                  <w:tcBorders>
                    <w:bottom w:val="single" w:sz="4" w:space="0" w:color="000000"/>
                    <w:right w:val="nil"/>
                  </w:tcBorders>
                </w:tcPr>
                <w:p w14:paraId="759E363E" w14:textId="332446E8" w:rsidR="00D53FDA" w:rsidRPr="007A5F3F" w:rsidRDefault="00D53FDA" w:rsidP="000C2F48">
                  <w:pPr>
                    <w:pStyle w:val="TableText"/>
                    <w:spacing w:before="40" w:after="40"/>
                  </w:pPr>
                  <w:r w:rsidRPr="007A5F3F">
                    <w:t>Person indicates who sent the email and/or who performed the activity described</w:t>
                  </w:r>
                  <w:r w:rsidR="0008191A" w:rsidRPr="007A5F3F">
                    <w:t>.</w:t>
                  </w:r>
                  <w:r w:rsidRPr="007A5F3F">
                    <w:t xml:space="preserve"> </w:t>
                  </w:r>
                </w:p>
                <w:p w14:paraId="15CDF445" w14:textId="45D6397A" w:rsidR="00D53FDA" w:rsidRPr="007A5F3F" w:rsidRDefault="00D53FDA" w:rsidP="000C2F48">
                  <w:pPr>
                    <w:pStyle w:val="TableText"/>
                    <w:spacing w:before="40" w:after="40"/>
                  </w:pPr>
                  <w:r w:rsidRPr="007A5F3F">
                    <w:rPr>
                      <w:b/>
                      <w:bCs/>
                    </w:rPr>
                    <w:t>Note</w:t>
                  </w:r>
                  <w:r w:rsidRPr="007A5F3F">
                    <w:t>: If “OWLS 2.0” is listed, this indicates a system</w:t>
                  </w:r>
                  <w:r w:rsidR="0008191A" w:rsidRPr="007A5F3F">
                    <w:t>-</w:t>
                  </w:r>
                  <w:r w:rsidRPr="007A5F3F">
                    <w:t>generated email and/or activity.</w:t>
                  </w:r>
                  <w:r w:rsidR="001057D2" w:rsidRPr="007A5F3F">
                    <w:t xml:space="preserve"> </w:t>
                  </w:r>
                </w:p>
              </w:tc>
            </w:tr>
            <w:tr w:rsidR="00D53FDA" w:rsidRPr="007A5F3F" w14:paraId="2C96EA5E" w14:textId="77777777" w:rsidTr="00C84E2A">
              <w:tc>
                <w:tcPr>
                  <w:tcW w:w="906" w:type="dxa"/>
                  <w:tcBorders>
                    <w:left w:val="nil"/>
                    <w:bottom w:val="nil"/>
                    <w:right w:val="nil"/>
                  </w:tcBorders>
                </w:tcPr>
                <w:p w14:paraId="448559E7" w14:textId="77777777" w:rsidR="00D53FDA" w:rsidRPr="007A5F3F" w:rsidRDefault="00D53FDA" w:rsidP="00D53FDA">
                  <w:pPr>
                    <w:pStyle w:val="TableText"/>
                    <w:spacing w:before="0" w:after="0"/>
                    <w:rPr>
                      <w:szCs w:val="20"/>
                    </w:rPr>
                  </w:pPr>
                </w:p>
              </w:tc>
              <w:tc>
                <w:tcPr>
                  <w:tcW w:w="6503" w:type="dxa"/>
                  <w:tcBorders>
                    <w:left w:val="nil"/>
                    <w:bottom w:val="nil"/>
                    <w:right w:val="nil"/>
                  </w:tcBorders>
                </w:tcPr>
                <w:p w14:paraId="4AD6C6D6" w14:textId="77777777" w:rsidR="00D53FDA" w:rsidRPr="007A5F3F" w:rsidRDefault="00D53FDA" w:rsidP="00D53FDA">
                  <w:pPr>
                    <w:pStyle w:val="TableText"/>
                    <w:spacing w:before="0" w:after="0"/>
                  </w:pPr>
                </w:p>
              </w:tc>
            </w:tr>
          </w:tbl>
          <w:p w14:paraId="72F5A7F7" w14:textId="6A08C574" w:rsidR="00D53FDA" w:rsidRPr="007A5F3F" w:rsidRDefault="00D53FDA" w:rsidP="00D53FDA">
            <w:pPr>
              <w:pStyle w:val="TableText"/>
              <w:rPr>
                <w:bCs/>
              </w:rPr>
            </w:pPr>
          </w:p>
        </w:tc>
      </w:tr>
      <w:tr w:rsidR="00D53FDA" w:rsidRPr="007A5F3F" w14:paraId="4DCFAEE8" w14:textId="77777777" w:rsidTr="000C2F48">
        <w:tc>
          <w:tcPr>
            <w:tcW w:w="709" w:type="dxa"/>
          </w:tcPr>
          <w:p w14:paraId="5A45CC7F" w14:textId="14CCAEA8" w:rsidR="00D53FDA" w:rsidRPr="007A5F3F" w:rsidRDefault="00D53FDA" w:rsidP="00D53FDA">
            <w:pPr>
              <w:pStyle w:val="TableText"/>
            </w:pPr>
            <w:r w:rsidRPr="007A5F3F">
              <w:t>4</w:t>
            </w:r>
          </w:p>
        </w:tc>
        <w:tc>
          <w:tcPr>
            <w:tcW w:w="7796" w:type="dxa"/>
          </w:tcPr>
          <w:p w14:paraId="037B614B" w14:textId="17FC7F13" w:rsidR="00D53FDA" w:rsidRPr="007A5F3F" w:rsidRDefault="00D53FDA" w:rsidP="00D53FDA">
            <w:pPr>
              <w:pStyle w:val="TableText"/>
            </w:pPr>
            <w:r w:rsidRPr="007A5F3F">
              <w:t xml:space="preserve">Click the link that briefly describes the email and/or activity to view it in greater detail. </w:t>
            </w:r>
          </w:p>
          <w:p w14:paraId="4B3594B2" w14:textId="26837544" w:rsidR="00D53FDA" w:rsidRPr="007A5F3F" w:rsidRDefault="00D53FDA" w:rsidP="00D53FDA">
            <w:pPr>
              <w:pStyle w:val="TableText"/>
            </w:pPr>
            <w:r w:rsidRPr="007A5F3F">
              <w:rPr>
                <w:b/>
                <w:bCs/>
              </w:rPr>
              <w:t>Result</w:t>
            </w:r>
            <w:r w:rsidRPr="007A5F3F">
              <w:t xml:space="preserve">: The </w:t>
            </w:r>
            <w:r w:rsidRPr="007A5F3F">
              <w:rPr>
                <w:b/>
                <w:bCs/>
              </w:rPr>
              <w:t xml:space="preserve">Email and Activity Details </w:t>
            </w:r>
            <w:r w:rsidRPr="007A5F3F">
              <w:t xml:space="preserve">screen will display all information regarding the email and/or activity. </w:t>
            </w:r>
          </w:p>
          <w:p w14:paraId="42C2FF79" w14:textId="36057B99" w:rsidR="00D53FDA" w:rsidRPr="007A5F3F" w:rsidRDefault="00D53FDA" w:rsidP="00D53FDA">
            <w:pPr>
              <w:pStyle w:val="TableText"/>
            </w:pPr>
            <w:r w:rsidRPr="007A5F3F">
              <w:rPr>
                <w:noProof/>
                <w:lang w:eastAsia="ja-JP"/>
              </w:rPr>
              <w:drawing>
                <wp:inline distT="0" distB="0" distL="0" distR="0" wp14:anchorId="715F49EF" wp14:editId="0F73199B">
                  <wp:extent cx="4661535" cy="2337091"/>
                  <wp:effectExtent l="57150" t="57150" r="120015" b="12065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Chapt5-Details-Emails-10.PNG"/>
                          <pic:cNvPicPr/>
                        </pic:nvPicPr>
                        <pic:blipFill rotWithShape="1">
                          <a:blip r:embed="rId188">
                            <a:alphaModFix/>
                            <a:extLst>
                              <a:ext uri="{BEBA8EAE-BF5A-486C-A8C5-ECC9F3942E4B}">
                                <a14:imgProps xmlns:a14="http://schemas.microsoft.com/office/drawing/2010/main">
                                  <a14:imgLayer r:embed="rId189">
                                    <a14:imgEffect>
                                      <a14:sharpenSoften amount="25000"/>
                                    </a14:imgEffect>
                                  </a14:imgLayer>
                                </a14:imgProps>
                              </a:ext>
                            </a:extLst>
                          </a:blip>
                          <a:srcRect l="568" t="14807" r="368" b="10533"/>
                          <a:stretch/>
                        </pic:blipFill>
                        <pic:spPr bwMode="auto">
                          <a:xfrm>
                            <a:off x="0" y="0"/>
                            <a:ext cx="4661535" cy="2337091"/>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14:paraId="359F1EF6" w14:textId="741EC20A" w:rsidR="00496C64" w:rsidRPr="007A5F3F" w:rsidRDefault="00496C64" w:rsidP="00DB00DF">
      <w:pPr>
        <w:pStyle w:val="BodyText"/>
        <w:rPr>
          <w:sz w:val="24"/>
        </w:rPr>
      </w:pPr>
      <w:r w:rsidRPr="007A5F3F">
        <w:br w:type="page"/>
      </w:r>
    </w:p>
    <w:p w14:paraId="01058265" w14:textId="6C14263E" w:rsidR="0055297E" w:rsidRPr="007A5F3F" w:rsidRDefault="00C66C03" w:rsidP="00DB00DF">
      <w:pPr>
        <w:pStyle w:val="Heading1"/>
      </w:pPr>
      <w:bookmarkStart w:id="148" w:name="_Toc88560796"/>
      <w:bookmarkStart w:id="149" w:name="_Toc174795457"/>
      <w:r w:rsidRPr="007A5F3F">
        <w:lastRenderedPageBreak/>
        <w:t>Chapter 6: Reports</w:t>
      </w:r>
      <w:bookmarkEnd w:id="148"/>
      <w:bookmarkEnd w:id="149"/>
    </w:p>
    <w:p w14:paraId="3099F8B8" w14:textId="318FE3BC" w:rsidR="0055297E" w:rsidRPr="007A5F3F" w:rsidRDefault="00C66C03" w:rsidP="0018127D">
      <w:pPr>
        <w:pStyle w:val="BodyText"/>
      </w:pPr>
      <w:r w:rsidRPr="007A5F3F">
        <w:t>This chapter provides information on the reports available for a disposal facility.</w:t>
      </w:r>
      <w:r w:rsidR="0018127D" w:rsidRPr="007A5F3F">
        <w:t xml:space="preserve"> It </w:t>
      </w:r>
      <w:r w:rsidRPr="007A5F3F">
        <w:t>contains the following topics</w:t>
      </w:r>
      <w:r w:rsidR="001F3279" w:rsidRPr="007A5F3F">
        <w:t>.</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05"/>
      </w:tblGrid>
      <w:tr w:rsidR="00274B6F" w:rsidRPr="007A5F3F" w14:paraId="209158B2" w14:textId="77777777" w:rsidTr="000C2F48">
        <w:tc>
          <w:tcPr>
            <w:tcW w:w="7328" w:type="dxa"/>
            <w:shd w:val="clear" w:color="auto" w:fill="1C556C" w:themeFill="accent1"/>
          </w:tcPr>
          <w:p w14:paraId="514AF3C0" w14:textId="77777777" w:rsidR="00274B6F" w:rsidRPr="007A5F3F" w:rsidRDefault="00274B6F" w:rsidP="00DB00DF">
            <w:pPr>
              <w:pStyle w:val="TableTextbold"/>
              <w:rPr>
                <w:color w:val="FFFFFF" w:themeColor="background1"/>
              </w:rPr>
            </w:pPr>
            <w:r w:rsidRPr="007A5F3F">
              <w:rPr>
                <w:color w:val="FFFFFF" w:themeColor="background1"/>
              </w:rPr>
              <w:t>Topic</w:t>
            </w:r>
          </w:p>
        </w:tc>
      </w:tr>
      <w:tr w:rsidR="00274B6F" w:rsidRPr="007A5F3F" w14:paraId="633F6EA0" w14:textId="77777777" w:rsidTr="000C2F48">
        <w:tc>
          <w:tcPr>
            <w:tcW w:w="7328" w:type="dxa"/>
          </w:tcPr>
          <w:p w14:paraId="03047AC3" w14:textId="797CBB29" w:rsidR="00274B6F" w:rsidRPr="007A5F3F" w:rsidRDefault="004D38D7" w:rsidP="00DB00DF">
            <w:pPr>
              <w:pStyle w:val="TableText"/>
            </w:pPr>
            <w:hyperlink w:anchor="_Overview_5" w:history="1">
              <w:r w:rsidR="00274B6F" w:rsidRPr="007A5F3F">
                <w:rPr>
                  <w:rStyle w:val="Hyperlink"/>
                </w:rPr>
                <w:t>Overview</w:t>
              </w:r>
            </w:hyperlink>
          </w:p>
        </w:tc>
      </w:tr>
      <w:tr w:rsidR="00D947DC" w:rsidRPr="007A5F3F" w14:paraId="7D164EB9" w14:textId="77777777" w:rsidTr="000C2F48">
        <w:tc>
          <w:tcPr>
            <w:tcW w:w="7328" w:type="dxa"/>
          </w:tcPr>
          <w:p w14:paraId="201C69DF" w14:textId="78205FB0" w:rsidR="00D947DC" w:rsidRPr="007A5F3F" w:rsidRDefault="004D38D7" w:rsidP="00DB00DF">
            <w:pPr>
              <w:pStyle w:val="TableText"/>
            </w:pPr>
            <w:hyperlink w:anchor="_Accessing_reports" w:history="1">
              <w:r w:rsidR="00D947DC" w:rsidRPr="007A5F3F">
                <w:rPr>
                  <w:rStyle w:val="Hyperlink"/>
                </w:rPr>
                <w:t xml:space="preserve">Accessing </w:t>
              </w:r>
              <w:r w:rsidR="004A4493" w:rsidRPr="007A5F3F">
                <w:rPr>
                  <w:rStyle w:val="Hyperlink"/>
                </w:rPr>
                <w:t>r</w:t>
              </w:r>
              <w:r w:rsidR="00D947DC" w:rsidRPr="007A5F3F">
                <w:rPr>
                  <w:rStyle w:val="Hyperlink"/>
                </w:rPr>
                <w:t>eports</w:t>
              </w:r>
            </w:hyperlink>
          </w:p>
        </w:tc>
      </w:tr>
      <w:tr w:rsidR="00274B6F" w:rsidRPr="007A5F3F" w14:paraId="4C91B98B" w14:textId="77777777" w:rsidTr="000C2F48">
        <w:tc>
          <w:tcPr>
            <w:tcW w:w="7328" w:type="dxa"/>
          </w:tcPr>
          <w:p w14:paraId="1383E8FD" w14:textId="0D03CC37" w:rsidR="00274B6F" w:rsidRPr="007A5F3F" w:rsidRDefault="004D38D7" w:rsidP="00DB00DF">
            <w:pPr>
              <w:pStyle w:val="TableText"/>
            </w:pPr>
            <w:hyperlink w:anchor="_Generate_or_export" w:history="1">
              <w:r w:rsidR="00274B6F" w:rsidRPr="007A5F3F">
                <w:rPr>
                  <w:rStyle w:val="Hyperlink"/>
                </w:rPr>
                <w:t>Generat</w:t>
              </w:r>
              <w:r w:rsidR="004A4493" w:rsidRPr="007A5F3F">
                <w:rPr>
                  <w:rStyle w:val="Hyperlink"/>
                </w:rPr>
                <w:t>ing</w:t>
              </w:r>
              <w:r w:rsidR="00274B6F" w:rsidRPr="007A5F3F">
                <w:rPr>
                  <w:rStyle w:val="Hyperlink"/>
                </w:rPr>
                <w:t xml:space="preserve"> or export</w:t>
              </w:r>
              <w:r w:rsidR="004A4493" w:rsidRPr="007A5F3F">
                <w:rPr>
                  <w:rStyle w:val="Hyperlink"/>
                </w:rPr>
                <w:t>ing</w:t>
              </w:r>
              <w:r w:rsidR="00274B6F" w:rsidRPr="007A5F3F">
                <w:rPr>
                  <w:rStyle w:val="Hyperlink"/>
                </w:rPr>
                <w:t xml:space="preserve"> a report</w:t>
              </w:r>
            </w:hyperlink>
          </w:p>
        </w:tc>
      </w:tr>
    </w:tbl>
    <w:p w14:paraId="2FAADD1E" w14:textId="37950536" w:rsidR="0055297E" w:rsidRPr="007A5F3F" w:rsidRDefault="00C66C03" w:rsidP="000C2F48">
      <w:pPr>
        <w:pStyle w:val="Heading2"/>
        <w:spacing w:before="440"/>
      </w:pPr>
      <w:bookmarkStart w:id="150" w:name="_Overview_5"/>
      <w:bookmarkStart w:id="151" w:name="_Toc88560797"/>
      <w:bookmarkStart w:id="152" w:name="_Toc174795458"/>
      <w:bookmarkEnd w:id="150"/>
      <w:r w:rsidRPr="007A5F3F">
        <w:t>Overview</w:t>
      </w:r>
      <w:bookmarkEnd w:id="151"/>
      <w:bookmarkEnd w:id="152"/>
    </w:p>
    <w:p w14:paraId="74AC314F" w14:textId="77777777" w:rsidR="0055297E" w:rsidRPr="007A5F3F" w:rsidRDefault="00C66C03" w:rsidP="00DB00DF">
      <w:pPr>
        <w:pStyle w:val="Heading3"/>
        <w:spacing w:before="240"/>
      </w:pPr>
      <w:r w:rsidRPr="007A5F3F">
        <w:t>Introduction</w:t>
      </w:r>
    </w:p>
    <w:p w14:paraId="0CEC9DD6" w14:textId="12A1A02C" w:rsidR="0055297E" w:rsidRPr="007A5F3F" w:rsidRDefault="00682C8A" w:rsidP="00DB00DF">
      <w:pPr>
        <w:pStyle w:val="BodyText"/>
        <w:spacing w:after="240"/>
      </w:pPr>
      <w:r w:rsidRPr="007A5F3F">
        <w:t>OWLS 2.0</w:t>
      </w:r>
      <w:r w:rsidR="00C66C03" w:rsidRPr="007A5F3F">
        <w:t xml:space="preserve"> users </w:t>
      </w:r>
      <w:r w:rsidR="00F843F8" w:rsidRPr="007A5F3F">
        <w:t>can</w:t>
      </w:r>
      <w:r w:rsidR="00C66C03" w:rsidRPr="007A5F3F">
        <w:t xml:space="preserve"> generate reports that provide information about their disposal </w:t>
      </w:r>
      <w:r w:rsidR="00213AE7" w:rsidRPr="007A5F3F">
        <w:t>facility</w:t>
      </w:r>
      <w:r w:rsidR="00C66C03" w:rsidRPr="007A5F3F">
        <w:t>. The</w:t>
      </w:r>
      <w:r w:rsidR="00FC5D37" w:rsidRPr="007A5F3F">
        <w:t> </w:t>
      </w:r>
      <w:r w:rsidR="00C66C03" w:rsidRPr="007A5F3F">
        <w:t>table below summarises these reports.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127"/>
        <w:gridCol w:w="6378"/>
      </w:tblGrid>
      <w:tr w:rsidR="00DB00DF" w:rsidRPr="007A5F3F" w14:paraId="69924A8B" w14:textId="77777777" w:rsidTr="000C2F48">
        <w:tc>
          <w:tcPr>
            <w:tcW w:w="2127" w:type="dxa"/>
            <w:shd w:val="clear" w:color="auto" w:fill="1C556C" w:themeFill="accent1"/>
          </w:tcPr>
          <w:p w14:paraId="18BA06D8" w14:textId="77777777" w:rsidR="0055297E" w:rsidRPr="007A5F3F" w:rsidRDefault="00C66C03" w:rsidP="00DB00DF">
            <w:pPr>
              <w:pStyle w:val="TableTextbold"/>
              <w:rPr>
                <w:color w:val="FFFFFF" w:themeColor="background1"/>
              </w:rPr>
            </w:pPr>
            <w:r w:rsidRPr="007A5F3F">
              <w:rPr>
                <w:color w:val="FFFFFF" w:themeColor="background1"/>
              </w:rPr>
              <w:t>Report</w:t>
            </w:r>
          </w:p>
        </w:tc>
        <w:tc>
          <w:tcPr>
            <w:tcW w:w="6378" w:type="dxa"/>
            <w:shd w:val="clear" w:color="auto" w:fill="1C556C" w:themeFill="accent1"/>
          </w:tcPr>
          <w:p w14:paraId="33A55A9F" w14:textId="77777777" w:rsidR="0055297E" w:rsidRPr="007A5F3F" w:rsidRDefault="00C66C03" w:rsidP="00DB00DF">
            <w:pPr>
              <w:pStyle w:val="TableTextbold"/>
              <w:rPr>
                <w:color w:val="FFFFFF" w:themeColor="background1"/>
              </w:rPr>
            </w:pPr>
            <w:r w:rsidRPr="007A5F3F">
              <w:rPr>
                <w:color w:val="FFFFFF" w:themeColor="background1"/>
              </w:rPr>
              <w:t>Information included</w:t>
            </w:r>
          </w:p>
        </w:tc>
      </w:tr>
      <w:tr w:rsidR="00677F93" w:rsidRPr="007A5F3F" w14:paraId="25E360A2" w14:textId="77777777" w:rsidTr="000C2F48">
        <w:tc>
          <w:tcPr>
            <w:tcW w:w="2127" w:type="dxa"/>
          </w:tcPr>
          <w:p w14:paraId="2C42ACF6" w14:textId="45FD6D0B" w:rsidR="00677F93" w:rsidRPr="007A5F3F" w:rsidRDefault="00677F93" w:rsidP="00DB00DF">
            <w:pPr>
              <w:pStyle w:val="TableText"/>
            </w:pPr>
            <w:r w:rsidRPr="007A5F3F">
              <w:t>Active Users</w:t>
            </w:r>
          </w:p>
        </w:tc>
        <w:tc>
          <w:tcPr>
            <w:tcW w:w="6378" w:type="dxa"/>
          </w:tcPr>
          <w:p w14:paraId="14F21384" w14:textId="70E360D3" w:rsidR="00677F93" w:rsidRPr="007A5F3F" w:rsidRDefault="00677F93" w:rsidP="00DB00DF">
            <w:pPr>
              <w:pStyle w:val="TableText"/>
            </w:pPr>
            <w:r w:rsidRPr="007A5F3F">
              <w:t xml:space="preserve">Displays all the current active users for a disposal </w:t>
            </w:r>
            <w:r w:rsidR="00213AE7" w:rsidRPr="007A5F3F">
              <w:t>facility</w:t>
            </w:r>
            <w:r w:rsidR="004C575E" w:rsidRPr="007A5F3F">
              <w:t>.</w:t>
            </w:r>
          </w:p>
        </w:tc>
      </w:tr>
      <w:tr w:rsidR="00677F93" w:rsidRPr="007A5F3F" w14:paraId="320692E2" w14:textId="77777777" w:rsidTr="000C2F48">
        <w:tc>
          <w:tcPr>
            <w:tcW w:w="2127" w:type="dxa"/>
          </w:tcPr>
          <w:p w14:paraId="1EFEEABD" w14:textId="795F3D26" w:rsidR="00677F93" w:rsidRPr="007A5F3F" w:rsidRDefault="00677F93" w:rsidP="00DB00DF">
            <w:pPr>
              <w:pStyle w:val="TableText"/>
            </w:pPr>
            <w:r w:rsidRPr="007A5F3F">
              <w:t>Applications Summary</w:t>
            </w:r>
          </w:p>
        </w:tc>
        <w:tc>
          <w:tcPr>
            <w:tcW w:w="6378" w:type="dxa"/>
          </w:tcPr>
          <w:p w14:paraId="34801DDE" w14:textId="0C022A8B" w:rsidR="00677F93" w:rsidRPr="007A5F3F" w:rsidRDefault="00677F93" w:rsidP="00DB00DF">
            <w:pPr>
              <w:pStyle w:val="TableText"/>
            </w:pPr>
            <w:r w:rsidRPr="007A5F3F">
              <w:t xml:space="preserve">Summarises all applications submitted by the disposal </w:t>
            </w:r>
            <w:r w:rsidR="00213AE7" w:rsidRPr="007A5F3F">
              <w:t>facility</w:t>
            </w:r>
            <w:r w:rsidR="004C575E" w:rsidRPr="007A5F3F">
              <w:t>.</w:t>
            </w:r>
          </w:p>
        </w:tc>
      </w:tr>
      <w:tr w:rsidR="00677F93" w:rsidRPr="007A5F3F" w14:paraId="60350147" w14:textId="77777777" w:rsidTr="000C2F48">
        <w:tc>
          <w:tcPr>
            <w:tcW w:w="2127" w:type="dxa"/>
          </w:tcPr>
          <w:p w14:paraId="413DBBA6" w14:textId="5539374D" w:rsidR="00677F93" w:rsidRPr="007A5F3F" w:rsidRDefault="00677F93" w:rsidP="00DB00DF">
            <w:pPr>
              <w:pStyle w:val="TableText"/>
            </w:pPr>
            <w:r w:rsidRPr="007A5F3F">
              <w:t>Invoices and Payments</w:t>
            </w:r>
          </w:p>
        </w:tc>
        <w:tc>
          <w:tcPr>
            <w:tcW w:w="6378" w:type="dxa"/>
          </w:tcPr>
          <w:p w14:paraId="78549715" w14:textId="359D14ED" w:rsidR="00677F93" w:rsidRPr="007A5F3F" w:rsidRDefault="005B5DAC" w:rsidP="00DB00DF">
            <w:pPr>
              <w:pStyle w:val="TableText"/>
            </w:pPr>
            <w:r w:rsidRPr="007A5F3F">
              <w:t xml:space="preserve">Provides </w:t>
            </w:r>
            <w:r w:rsidR="007D13F2" w:rsidRPr="007A5F3F">
              <w:t xml:space="preserve">a </w:t>
            </w:r>
            <w:r w:rsidRPr="007A5F3F">
              <w:t>s</w:t>
            </w:r>
            <w:r w:rsidR="00677F93" w:rsidRPr="007A5F3F">
              <w:t>ummary of all invoices and payments</w:t>
            </w:r>
            <w:r w:rsidR="004C575E" w:rsidRPr="007A5F3F">
              <w:t>.</w:t>
            </w:r>
          </w:p>
        </w:tc>
      </w:tr>
      <w:tr w:rsidR="00677F93" w:rsidRPr="007A5F3F" w14:paraId="4D7BF2DE" w14:textId="77777777" w:rsidTr="000C2F48">
        <w:tc>
          <w:tcPr>
            <w:tcW w:w="2127" w:type="dxa"/>
          </w:tcPr>
          <w:p w14:paraId="6C7EFC59" w14:textId="00FA497E" w:rsidR="00677F93" w:rsidRPr="007A5F3F" w:rsidRDefault="00677F93" w:rsidP="00DB00DF">
            <w:pPr>
              <w:pStyle w:val="TableText"/>
            </w:pPr>
            <w:r w:rsidRPr="007A5F3F">
              <w:t>Levy Returns Summary</w:t>
            </w:r>
          </w:p>
        </w:tc>
        <w:tc>
          <w:tcPr>
            <w:tcW w:w="6378" w:type="dxa"/>
          </w:tcPr>
          <w:p w14:paraId="5EA3D053" w14:textId="17F29A5D" w:rsidR="00677F93" w:rsidRPr="007A5F3F" w:rsidRDefault="00677F93" w:rsidP="00DB00DF">
            <w:pPr>
              <w:pStyle w:val="TableText"/>
            </w:pPr>
            <w:r w:rsidRPr="007A5F3F">
              <w:t>Displays the most up</w:t>
            </w:r>
            <w:r w:rsidR="0008191A" w:rsidRPr="007A5F3F">
              <w:t>-</w:t>
            </w:r>
            <w:r w:rsidRPr="007A5F3F">
              <w:t>to</w:t>
            </w:r>
            <w:r w:rsidR="0008191A" w:rsidRPr="007A5F3F">
              <w:t>-</w:t>
            </w:r>
            <w:r w:rsidRPr="007A5F3F">
              <w:t xml:space="preserve">date information relating to a reporting period for the </w:t>
            </w:r>
            <w:r w:rsidR="00D07128" w:rsidRPr="007A5F3F">
              <w:t>disposal facility</w:t>
            </w:r>
            <w:r w:rsidRPr="007A5F3F">
              <w:t>, excluding information from estimates and reports on tonnages submitted for each period</w:t>
            </w:r>
            <w:r w:rsidR="0008191A" w:rsidRPr="007A5F3F">
              <w:t>.</w:t>
            </w:r>
          </w:p>
        </w:tc>
      </w:tr>
    </w:tbl>
    <w:p w14:paraId="39D68F01" w14:textId="39DD33AE" w:rsidR="0055297E" w:rsidRPr="007A5F3F" w:rsidRDefault="00C66C03" w:rsidP="000C2F48">
      <w:pPr>
        <w:pStyle w:val="Heading2"/>
        <w:spacing w:before="440"/>
      </w:pPr>
      <w:bookmarkStart w:id="153" w:name="_Accessing_reports"/>
      <w:bookmarkStart w:id="154" w:name="_Toc174795459"/>
      <w:bookmarkEnd w:id="153"/>
      <w:r w:rsidRPr="007A5F3F">
        <w:t>Accessing reports</w:t>
      </w:r>
      <w:bookmarkEnd w:id="154"/>
    </w:p>
    <w:p w14:paraId="7D26D9A5" w14:textId="214B810B" w:rsidR="00D06E01" w:rsidRPr="007A5F3F" w:rsidRDefault="00D06E01" w:rsidP="00DB00DF">
      <w:pPr>
        <w:pStyle w:val="BodyText"/>
      </w:pPr>
      <w:r w:rsidRPr="007A5F3F">
        <w:t xml:space="preserve">Reports can be accessed from your </w:t>
      </w:r>
      <w:r w:rsidR="00D07128" w:rsidRPr="007A5F3F">
        <w:t>disposal facility</w:t>
      </w:r>
      <w:r w:rsidRPr="007A5F3F">
        <w:t xml:space="preserve"> dashboard by:</w:t>
      </w:r>
    </w:p>
    <w:p w14:paraId="56789CC8" w14:textId="0813FE3E" w:rsidR="00D06E01" w:rsidRPr="007A5F3F" w:rsidRDefault="1B49C8B2" w:rsidP="000C2F48">
      <w:pPr>
        <w:pStyle w:val="Bullet"/>
        <w:rPr>
          <w:b/>
          <w:bCs/>
        </w:rPr>
      </w:pPr>
      <w:r w:rsidRPr="007A5F3F">
        <w:t xml:space="preserve">clicking </w:t>
      </w:r>
      <w:r w:rsidRPr="007A5F3F">
        <w:rPr>
          <w:b/>
          <w:bCs/>
        </w:rPr>
        <w:t xml:space="preserve">View </w:t>
      </w:r>
      <w:r w:rsidR="2F6B7701" w:rsidRPr="007A5F3F">
        <w:rPr>
          <w:b/>
          <w:bCs/>
        </w:rPr>
        <w:t>r</w:t>
      </w:r>
      <w:r w:rsidRPr="007A5F3F">
        <w:rPr>
          <w:b/>
          <w:bCs/>
        </w:rPr>
        <w:t>eports</w:t>
      </w:r>
      <w:r w:rsidRPr="007A5F3F">
        <w:t xml:space="preserve"> in the </w:t>
      </w:r>
      <w:r w:rsidRPr="007A5F3F">
        <w:rPr>
          <w:b/>
          <w:bCs/>
        </w:rPr>
        <w:t xml:space="preserve">Quick Links </w:t>
      </w:r>
      <w:r w:rsidR="4DBC7D2F" w:rsidRPr="007A5F3F">
        <w:rPr>
          <w:b/>
          <w:bCs/>
        </w:rPr>
        <w:t>field</w:t>
      </w:r>
    </w:p>
    <w:p w14:paraId="157DD419" w14:textId="7666CE77" w:rsidR="119EBAFD" w:rsidRPr="007A5F3F" w:rsidRDefault="119EBAFD" w:rsidP="000C2F48">
      <w:pPr>
        <w:pStyle w:val="BodyText"/>
      </w:pPr>
      <w:r w:rsidRPr="007A5F3F">
        <w:rPr>
          <w:noProof/>
        </w:rPr>
        <w:drawing>
          <wp:inline distT="0" distB="0" distL="0" distR="0" wp14:anchorId="1D2BAD6B" wp14:editId="18E03B77">
            <wp:extent cx="5050612" cy="1362075"/>
            <wp:effectExtent l="0" t="0" r="0" b="0"/>
            <wp:docPr id="1258384171" name="Picture 125838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384171"/>
                    <pic:cNvPicPr/>
                  </pic:nvPicPr>
                  <pic:blipFill>
                    <a:blip r:embed="rId190">
                      <a:extLst>
                        <a:ext uri="{28A0092B-C50C-407E-A947-70E740481C1C}">
                          <a14:useLocalDpi xmlns:a14="http://schemas.microsoft.com/office/drawing/2010/main" val="0"/>
                        </a:ext>
                      </a:extLst>
                    </a:blip>
                    <a:stretch>
                      <a:fillRect/>
                    </a:stretch>
                  </pic:blipFill>
                  <pic:spPr>
                    <a:xfrm>
                      <a:off x="0" y="0"/>
                      <a:ext cx="5050612" cy="1362075"/>
                    </a:xfrm>
                    <a:prstGeom prst="rect">
                      <a:avLst/>
                    </a:prstGeom>
                  </pic:spPr>
                </pic:pic>
              </a:graphicData>
            </a:graphic>
          </wp:inline>
        </w:drawing>
      </w:r>
    </w:p>
    <w:p w14:paraId="7F00C77F" w14:textId="6BF7864E" w:rsidR="00471E43" w:rsidRPr="007A5F3F" w:rsidRDefault="37E69647" w:rsidP="000C2F48">
      <w:pPr>
        <w:pStyle w:val="Bullet"/>
        <w:keepNext/>
        <w:spacing w:after="0"/>
      </w:pPr>
      <w:r w:rsidRPr="007A5F3F">
        <w:lastRenderedPageBreak/>
        <w:t xml:space="preserve">clicking </w:t>
      </w:r>
      <w:r w:rsidRPr="007A5F3F">
        <w:rPr>
          <w:b/>
          <w:bCs/>
        </w:rPr>
        <w:t>Reports</w:t>
      </w:r>
      <w:r w:rsidRPr="007A5F3F">
        <w:t xml:space="preserve"> in the content menu.</w:t>
      </w:r>
    </w:p>
    <w:p w14:paraId="71DC0DC5" w14:textId="2603A9A3" w:rsidR="106D2A60" w:rsidRPr="007A5F3F" w:rsidRDefault="106D2A60" w:rsidP="000C2F48">
      <w:pPr>
        <w:pStyle w:val="BodyText"/>
      </w:pPr>
      <w:r w:rsidRPr="007A5F3F">
        <w:rPr>
          <w:noProof/>
        </w:rPr>
        <w:drawing>
          <wp:inline distT="0" distB="0" distL="0" distR="0" wp14:anchorId="711E8FE8" wp14:editId="6F8220C2">
            <wp:extent cx="5416061" cy="2140142"/>
            <wp:effectExtent l="0" t="0" r="0" b="0"/>
            <wp:docPr id="2012306984" name="Picture 201230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5418999" cy="2141303"/>
                    </a:xfrm>
                    <a:prstGeom prst="rect">
                      <a:avLst/>
                    </a:prstGeom>
                  </pic:spPr>
                </pic:pic>
              </a:graphicData>
            </a:graphic>
          </wp:inline>
        </w:drawing>
      </w:r>
    </w:p>
    <w:p w14:paraId="7F1E9AE7" w14:textId="7545EF8D" w:rsidR="0055297E" w:rsidRPr="007A5F3F" w:rsidRDefault="00C66C03" w:rsidP="000C2F48">
      <w:pPr>
        <w:pStyle w:val="Heading2"/>
        <w:spacing w:before="240"/>
      </w:pPr>
      <w:bookmarkStart w:id="155" w:name="_Generate_or_export"/>
      <w:bookmarkStart w:id="156" w:name="_Toc88560798"/>
      <w:bookmarkStart w:id="157" w:name="_Toc174795460"/>
      <w:bookmarkEnd w:id="155"/>
      <w:r w:rsidRPr="007A5F3F">
        <w:t>Generat</w:t>
      </w:r>
      <w:r w:rsidR="0018127D" w:rsidRPr="007A5F3F">
        <w:t>ing</w:t>
      </w:r>
      <w:r w:rsidRPr="007A5F3F">
        <w:t xml:space="preserve"> or export</w:t>
      </w:r>
      <w:r w:rsidR="0018127D" w:rsidRPr="007A5F3F">
        <w:t>ing</w:t>
      </w:r>
      <w:r w:rsidRPr="007A5F3F">
        <w:t xml:space="preserve"> a report</w:t>
      </w:r>
      <w:bookmarkEnd w:id="156"/>
      <w:bookmarkEnd w:id="157"/>
    </w:p>
    <w:p w14:paraId="54297EF6" w14:textId="514C16E1" w:rsidR="0055297E" w:rsidRPr="007A5F3F" w:rsidRDefault="00C66C03" w:rsidP="000C2F48">
      <w:pPr>
        <w:pStyle w:val="Heading3"/>
        <w:spacing w:before="240"/>
      </w:pPr>
      <w:r w:rsidRPr="007A5F3F">
        <w:t>When to use</w:t>
      </w:r>
    </w:p>
    <w:p w14:paraId="56F884B3" w14:textId="65BE1566" w:rsidR="0055297E" w:rsidRPr="007A5F3F" w:rsidRDefault="00C66C03" w:rsidP="00DB00DF">
      <w:pPr>
        <w:pStyle w:val="BodyText"/>
      </w:pPr>
      <w:r w:rsidRPr="007A5F3F">
        <w:t xml:space="preserve">Use these steps to generate a report </w:t>
      </w:r>
      <w:r w:rsidR="00DE74A2" w:rsidRPr="007A5F3F">
        <w:t>online or</w:t>
      </w:r>
      <w:r w:rsidRPr="007A5F3F">
        <w:t xml:space="preserve"> export the report as a P</w:t>
      </w:r>
      <w:r w:rsidR="00444271" w:rsidRPr="007A5F3F">
        <w:t>DF</w:t>
      </w:r>
      <w:r w:rsidRPr="007A5F3F">
        <w:t xml:space="preserve"> or Excel document.</w:t>
      </w:r>
    </w:p>
    <w:p w14:paraId="1A6B598E" w14:textId="1C5ECE53" w:rsidR="0055297E" w:rsidRPr="007A5F3F" w:rsidRDefault="00C66C03" w:rsidP="000C2F48">
      <w:pPr>
        <w:pStyle w:val="Heading3"/>
        <w:spacing w:before="240"/>
      </w:pPr>
      <w:r w:rsidRPr="007A5F3F">
        <w:t>Role</w:t>
      </w:r>
      <w:r w:rsidR="00CC5B57" w:rsidRPr="007A5F3F">
        <w:t>s</w:t>
      </w:r>
    </w:p>
    <w:p w14:paraId="3A52F2FE" w14:textId="046F5727" w:rsidR="00D63DFD" w:rsidRPr="007A5F3F" w:rsidRDefault="007F625A" w:rsidP="00DB00DF">
      <w:pPr>
        <w:pStyle w:val="Bullet"/>
        <w:spacing w:before="120"/>
      </w:pPr>
      <w:r w:rsidRPr="007A5F3F">
        <w:t xml:space="preserve">Site </w:t>
      </w:r>
      <w:r w:rsidR="1EA6EBF3" w:rsidRPr="007A5F3F">
        <w:t>Data entry</w:t>
      </w:r>
      <w:r w:rsidRPr="007A5F3F">
        <w:t xml:space="preserve"> – can access/download reports</w:t>
      </w:r>
      <w:r w:rsidR="00E33546" w:rsidRPr="007A5F3F">
        <w:t>.</w:t>
      </w:r>
    </w:p>
    <w:p w14:paraId="6B86FADD" w14:textId="47A08B55" w:rsidR="0055297E" w:rsidRPr="007A5F3F" w:rsidRDefault="007F625A" w:rsidP="00B57D79">
      <w:pPr>
        <w:pStyle w:val="Bullet"/>
        <w:spacing w:before="11"/>
        <w:rPr>
          <w:sz w:val="20"/>
        </w:rPr>
      </w:pPr>
      <w:r w:rsidRPr="007A5F3F">
        <w:t xml:space="preserve">Site </w:t>
      </w:r>
      <w:r w:rsidR="1EA6EBF3" w:rsidRPr="007A5F3F">
        <w:t>Verifier</w:t>
      </w:r>
      <w:r w:rsidRPr="007A5F3F">
        <w:t xml:space="preserve"> – Can access/download reports</w:t>
      </w:r>
      <w:r w:rsidR="00E33546" w:rsidRPr="007A5F3F">
        <w:t>.</w:t>
      </w:r>
    </w:p>
    <w:p w14:paraId="3452EDB7" w14:textId="77777777" w:rsidR="0055297E" w:rsidRPr="007A5F3F" w:rsidRDefault="00C66C03" w:rsidP="007B2FE9">
      <w:pPr>
        <w:pStyle w:val="Heading3"/>
        <w:spacing w:before="240" w:after="180"/>
      </w:pPr>
      <w:r w:rsidRPr="007A5F3F">
        <w:t>Steps</w:t>
      </w:r>
    </w:p>
    <w:tbl>
      <w:tblPr>
        <w:tblW w:w="8505"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88"/>
        <w:gridCol w:w="7717"/>
      </w:tblGrid>
      <w:tr w:rsidR="00FA0D41" w:rsidRPr="007A5F3F" w14:paraId="4E4C2F3E" w14:textId="77777777" w:rsidTr="007B2FE9">
        <w:trPr>
          <w:tblHeader/>
        </w:trPr>
        <w:tc>
          <w:tcPr>
            <w:tcW w:w="792" w:type="dxa"/>
            <w:shd w:val="clear" w:color="auto" w:fill="1C556C" w:themeFill="accent1"/>
          </w:tcPr>
          <w:p w14:paraId="149B19CF" w14:textId="513F386A" w:rsidR="0055297E" w:rsidRPr="007A5F3F" w:rsidRDefault="00C66C03" w:rsidP="00FA0D41">
            <w:pPr>
              <w:pStyle w:val="TableTextbold"/>
              <w:rPr>
                <w:color w:val="FFFFFF" w:themeColor="background1"/>
              </w:rPr>
            </w:pPr>
            <w:r w:rsidRPr="007A5F3F">
              <w:rPr>
                <w:color w:val="FFFFFF" w:themeColor="background1"/>
              </w:rPr>
              <w:t>Step</w:t>
            </w:r>
          </w:p>
        </w:tc>
        <w:tc>
          <w:tcPr>
            <w:tcW w:w="7770" w:type="dxa"/>
            <w:shd w:val="clear" w:color="auto" w:fill="1C556C" w:themeFill="accent1"/>
          </w:tcPr>
          <w:p w14:paraId="1D39D279" w14:textId="1C70D6B8" w:rsidR="0055297E" w:rsidRPr="007A5F3F" w:rsidRDefault="00C66C03" w:rsidP="00FA0D41">
            <w:pPr>
              <w:pStyle w:val="TableTextbold"/>
              <w:rPr>
                <w:color w:val="FFFFFF" w:themeColor="background1"/>
              </w:rPr>
            </w:pPr>
            <w:r w:rsidRPr="007A5F3F">
              <w:rPr>
                <w:color w:val="FFFFFF" w:themeColor="background1"/>
              </w:rPr>
              <w:t>Action</w:t>
            </w:r>
          </w:p>
        </w:tc>
      </w:tr>
      <w:tr w:rsidR="00022AC8" w:rsidRPr="007A5F3F" w14:paraId="59989893" w14:textId="77777777" w:rsidTr="007B2FE9">
        <w:tc>
          <w:tcPr>
            <w:tcW w:w="792" w:type="dxa"/>
          </w:tcPr>
          <w:p w14:paraId="5BBD3BB5" w14:textId="3575D349" w:rsidR="00022AC8" w:rsidRPr="007A5F3F" w:rsidRDefault="00022AC8" w:rsidP="00DB00DF">
            <w:pPr>
              <w:pStyle w:val="TableText"/>
            </w:pPr>
            <w:r w:rsidRPr="007A5F3F">
              <w:t>1</w:t>
            </w:r>
          </w:p>
        </w:tc>
        <w:tc>
          <w:tcPr>
            <w:tcW w:w="7770" w:type="dxa"/>
          </w:tcPr>
          <w:p w14:paraId="392EB555" w14:textId="2E648B80" w:rsidR="00022AC8" w:rsidRPr="007A5F3F" w:rsidRDefault="00022AC8" w:rsidP="00DB00DF">
            <w:pPr>
              <w:pStyle w:val="TableText"/>
            </w:pPr>
            <w:r w:rsidRPr="007A5F3F">
              <w:t>Either:</w:t>
            </w:r>
          </w:p>
          <w:p w14:paraId="4FEF4955" w14:textId="6D0C0549" w:rsidR="00022AC8" w:rsidRPr="007A5F3F" w:rsidRDefault="42895818" w:rsidP="00DB00DF">
            <w:pPr>
              <w:pStyle w:val="TableBullet"/>
            </w:pPr>
            <w:r w:rsidRPr="007A5F3F">
              <w:t xml:space="preserve">click </w:t>
            </w:r>
            <w:r w:rsidR="2F6B7701" w:rsidRPr="007A5F3F">
              <w:rPr>
                <w:b/>
                <w:bCs/>
              </w:rPr>
              <w:t>View r</w:t>
            </w:r>
            <w:r w:rsidRPr="007A5F3F">
              <w:rPr>
                <w:b/>
                <w:bCs/>
              </w:rPr>
              <w:t xml:space="preserve">eports </w:t>
            </w:r>
            <w:r w:rsidRPr="007A5F3F">
              <w:t xml:space="preserve">in the </w:t>
            </w:r>
            <w:r w:rsidRPr="007A5F3F">
              <w:rPr>
                <w:b/>
                <w:bCs/>
              </w:rPr>
              <w:t xml:space="preserve">Quick Links </w:t>
            </w:r>
            <w:r w:rsidR="4DBC7D2F" w:rsidRPr="007A5F3F">
              <w:t>field</w:t>
            </w:r>
            <w:r w:rsidRPr="007A5F3F">
              <w:t xml:space="preserve"> of your </w:t>
            </w:r>
            <w:r w:rsidR="254237DA" w:rsidRPr="007A5F3F">
              <w:t>disposal facility</w:t>
            </w:r>
            <w:r w:rsidRPr="007A5F3F">
              <w:t xml:space="preserve"> dashboard</w:t>
            </w:r>
          </w:p>
          <w:p w14:paraId="29DD1859" w14:textId="358B928C" w:rsidR="00022AC8" w:rsidRPr="007A5F3F" w:rsidRDefault="42895818" w:rsidP="00DB00DF">
            <w:pPr>
              <w:pStyle w:val="TableBullet"/>
            </w:pPr>
            <w:r w:rsidRPr="007A5F3F">
              <w:t>click the Reports link in the content menu</w:t>
            </w:r>
            <w:r w:rsidR="50A15441" w:rsidRPr="007A5F3F">
              <w:t>.</w:t>
            </w:r>
            <w:r w:rsidRPr="007A5F3F">
              <w:t xml:space="preserve"> </w:t>
            </w:r>
          </w:p>
          <w:p w14:paraId="6286DAD6" w14:textId="77777777" w:rsidR="00DB00DF" w:rsidRPr="007A5F3F" w:rsidRDefault="00022AC8" w:rsidP="007B2FE9">
            <w:pPr>
              <w:pStyle w:val="TableText"/>
            </w:pPr>
            <w:r w:rsidRPr="007A5F3F">
              <w:rPr>
                <w:b/>
                <w:bCs/>
              </w:rPr>
              <w:t>Result</w:t>
            </w:r>
            <w:r w:rsidRPr="007A5F3F">
              <w:t xml:space="preserve">: The </w:t>
            </w:r>
            <w:r w:rsidRPr="007A5F3F">
              <w:rPr>
                <w:b/>
                <w:bCs/>
              </w:rPr>
              <w:t xml:space="preserve">Reports </w:t>
            </w:r>
            <w:r w:rsidRPr="007A5F3F">
              <w:t>page displays.</w:t>
            </w:r>
          </w:p>
          <w:p w14:paraId="204D894A" w14:textId="48832997" w:rsidR="00022AC8" w:rsidRPr="007A5F3F" w:rsidRDefault="1856C00F" w:rsidP="007B2FE9">
            <w:pPr>
              <w:pStyle w:val="TableText"/>
            </w:pPr>
            <w:r w:rsidRPr="007A5F3F">
              <w:rPr>
                <w:noProof/>
              </w:rPr>
              <w:drawing>
                <wp:inline distT="0" distB="0" distL="0" distR="0" wp14:anchorId="00357359" wp14:editId="28D427FB">
                  <wp:extent cx="4659923" cy="1843588"/>
                  <wp:effectExtent l="0" t="0" r="7620" b="4445"/>
                  <wp:docPr id="1281645182" name="Picture 128164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4663156" cy="1844867"/>
                          </a:xfrm>
                          <a:prstGeom prst="rect">
                            <a:avLst/>
                          </a:prstGeom>
                        </pic:spPr>
                      </pic:pic>
                    </a:graphicData>
                  </a:graphic>
                </wp:inline>
              </w:drawing>
            </w:r>
          </w:p>
        </w:tc>
      </w:tr>
      <w:tr w:rsidR="00773255" w:rsidRPr="007A5F3F" w14:paraId="6E8A62AB" w14:textId="77777777" w:rsidTr="007B2FE9">
        <w:tc>
          <w:tcPr>
            <w:tcW w:w="792" w:type="dxa"/>
          </w:tcPr>
          <w:p w14:paraId="4E221E30" w14:textId="025E5397" w:rsidR="00773255" w:rsidRPr="007A5F3F" w:rsidRDefault="00773255" w:rsidP="00DB00DF">
            <w:pPr>
              <w:pStyle w:val="TableText"/>
            </w:pPr>
            <w:r w:rsidRPr="007A5F3F">
              <w:t>2</w:t>
            </w:r>
          </w:p>
        </w:tc>
        <w:tc>
          <w:tcPr>
            <w:tcW w:w="7770" w:type="dxa"/>
          </w:tcPr>
          <w:p w14:paraId="48A245B3" w14:textId="77777777" w:rsidR="00773255" w:rsidRPr="007A5F3F" w:rsidRDefault="00773255" w:rsidP="00DB00DF">
            <w:pPr>
              <w:pStyle w:val="TableText"/>
            </w:pPr>
            <w:r w:rsidRPr="007A5F3F">
              <w:t xml:space="preserve">Select which of the following reports you would like to view: </w:t>
            </w:r>
          </w:p>
          <w:p w14:paraId="1458C8CF" w14:textId="77777777" w:rsidR="00773255" w:rsidRPr="007A5F3F" w:rsidRDefault="21ADD39C" w:rsidP="00DB00DF">
            <w:pPr>
              <w:pStyle w:val="TableBullet"/>
            </w:pPr>
            <w:r w:rsidRPr="007A5F3F">
              <w:t>Active Users</w:t>
            </w:r>
          </w:p>
          <w:p w14:paraId="2D1C6C71" w14:textId="77777777" w:rsidR="00773255" w:rsidRPr="007A5F3F" w:rsidRDefault="21ADD39C" w:rsidP="00DB00DF">
            <w:pPr>
              <w:pStyle w:val="TableBullet"/>
            </w:pPr>
            <w:r w:rsidRPr="007A5F3F">
              <w:t>Applications Summary</w:t>
            </w:r>
          </w:p>
          <w:p w14:paraId="3678EA37" w14:textId="77777777" w:rsidR="00773255" w:rsidRPr="007A5F3F" w:rsidRDefault="21ADD39C" w:rsidP="00DB00DF">
            <w:pPr>
              <w:pStyle w:val="TableBullet"/>
            </w:pPr>
            <w:r w:rsidRPr="007A5F3F">
              <w:t>Invoices and Payments</w:t>
            </w:r>
          </w:p>
          <w:p w14:paraId="57BE1E8A" w14:textId="371A79B1" w:rsidR="00773255" w:rsidRPr="007A5F3F" w:rsidRDefault="21ADD39C" w:rsidP="00DB00DF">
            <w:pPr>
              <w:pStyle w:val="TableBullet"/>
            </w:pPr>
            <w:r w:rsidRPr="007A5F3F">
              <w:t>Levy Returns Summary</w:t>
            </w:r>
            <w:r w:rsidR="50A15441" w:rsidRPr="007A5F3F">
              <w:t>.</w:t>
            </w:r>
          </w:p>
          <w:p w14:paraId="56F45426" w14:textId="1EC2A740" w:rsidR="00DB00DF" w:rsidRPr="007A5F3F" w:rsidRDefault="00773255" w:rsidP="00DB00DF">
            <w:pPr>
              <w:pStyle w:val="TableText"/>
            </w:pPr>
            <w:r w:rsidRPr="007A5F3F">
              <w:rPr>
                <w:b/>
                <w:bCs/>
              </w:rPr>
              <w:lastRenderedPageBreak/>
              <w:t>Result</w:t>
            </w:r>
            <w:r w:rsidRPr="007A5F3F">
              <w:t xml:space="preserve">: The report will highlight, and the </w:t>
            </w:r>
            <w:r w:rsidRPr="007A5F3F">
              <w:rPr>
                <w:b/>
                <w:bCs/>
              </w:rPr>
              <w:t xml:space="preserve">Run </w:t>
            </w:r>
            <w:r w:rsidRPr="007A5F3F">
              <w:t>button will display.</w:t>
            </w:r>
            <w:r w:rsidR="00E07BA0" w:rsidRPr="007A5F3F">
              <w:t xml:space="preserve"> </w:t>
            </w:r>
          </w:p>
          <w:p w14:paraId="1056D732" w14:textId="79413DFF" w:rsidR="00773255" w:rsidRPr="007A5F3F" w:rsidRDefault="00E07BA0" w:rsidP="00DB00DF">
            <w:pPr>
              <w:pStyle w:val="TableText"/>
            </w:pPr>
            <w:r w:rsidRPr="007A5F3F">
              <w:rPr>
                <w:noProof/>
                <w:lang w:eastAsia="ja-JP"/>
              </w:rPr>
              <w:drawing>
                <wp:inline distT="0" distB="0" distL="0" distR="0" wp14:anchorId="6652CA4C" wp14:editId="6F96754D">
                  <wp:extent cx="4523477" cy="2713883"/>
                  <wp:effectExtent l="57150" t="57150" r="86995" b="8699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reports active users A - Copy (2).PNG"/>
                          <pic:cNvPicPr/>
                        </pic:nvPicPr>
                        <pic:blipFill rotWithShape="1">
                          <a:blip r:embed="rId192">
                            <a:extLst>
                              <a:ext uri="{BEBA8EAE-BF5A-486C-A8C5-ECC9F3942E4B}">
                                <a14:imgProps xmlns:a14="http://schemas.microsoft.com/office/drawing/2010/main">
                                  <a14:imgLayer r:embed="rId193">
                                    <a14:imgEffect>
                                      <a14:sharpenSoften amount="25000"/>
                                    </a14:imgEffect>
                                  </a14:imgLayer>
                                </a14:imgProps>
                              </a:ext>
                            </a:extLst>
                          </a:blip>
                          <a:srcRect l="627" t="7488" r="5367" b="32036"/>
                          <a:stretch/>
                        </pic:blipFill>
                        <pic:spPr bwMode="auto">
                          <a:xfrm>
                            <a:off x="0" y="0"/>
                            <a:ext cx="4531579" cy="271874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23E11" w:rsidRPr="007A5F3F" w14:paraId="7AF973E0" w14:textId="77777777" w:rsidTr="007B2FE9">
        <w:tc>
          <w:tcPr>
            <w:tcW w:w="792" w:type="dxa"/>
          </w:tcPr>
          <w:p w14:paraId="2DAA1F9F" w14:textId="2A0C9BB3" w:rsidR="00B23E11" w:rsidRPr="007A5F3F" w:rsidRDefault="00B23E11" w:rsidP="00DB00DF">
            <w:pPr>
              <w:pStyle w:val="TableText"/>
            </w:pPr>
            <w:r w:rsidRPr="007A5F3F">
              <w:lastRenderedPageBreak/>
              <w:t>3</w:t>
            </w:r>
          </w:p>
        </w:tc>
        <w:tc>
          <w:tcPr>
            <w:tcW w:w="7770" w:type="dxa"/>
          </w:tcPr>
          <w:p w14:paraId="37193923" w14:textId="09C59869" w:rsidR="00B23E11" w:rsidRPr="007A5F3F" w:rsidRDefault="00B23E11" w:rsidP="00DB00DF">
            <w:pPr>
              <w:pStyle w:val="TableText"/>
            </w:pPr>
            <w:r w:rsidRPr="007A5F3F">
              <w:t xml:space="preserve">Filters can be applied to some reports to narrow your search to specific periods. If you do not want to apply a filter, go to step 4. </w:t>
            </w:r>
          </w:p>
          <w:p w14:paraId="5DB1CEC0" w14:textId="77777777" w:rsidR="00B23E11" w:rsidRPr="007A5F3F" w:rsidRDefault="00B23E11" w:rsidP="00553B15">
            <w:pPr>
              <w:pStyle w:val="TableText"/>
              <w:spacing w:after="0"/>
            </w:pPr>
            <w:r w:rsidRPr="007A5F3F">
              <w:rPr>
                <w:noProof/>
                <w:lang w:eastAsia="ja-JP"/>
              </w:rPr>
              <w:drawing>
                <wp:inline distT="0" distB="0" distL="0" distR="0" wp14:anchorId="406581E8" wp14:editId="2313BD0A">
                  <wp:extent cx="4523105" cy="1500353"/>
                  <wp:effectExtent l="57150" t="57150" r="86995" b="10033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Chapt6-Reports-Filters-1.PNG"/>
                          <pic:cNvPicPr/>
                        </pic:nvPicPr>
                        <pic:blipFill rotWithShape="1">
                          <a:blip r:embed="rId194">
                            <a:alphaModFix/>
                            <a:extLst>
                              <a:ext uri="{BEBA8EAE-BF5A-486C-A8C5-ECC9F3942E4B}">
                                <a14:imgProps xmlns:a14="http://schemas.microsoft.com/office/drawing/2010/main">
                                  <a14:imgLayer r:embed="rId195">
                                    <a14:imgEffect>
                                      <a14:sharpenSoften amount="25000"/>
                                    </a14:imgEffect>
                                  </a14:imgLayer>
                                </a14:imgProps>
                              </a:ext>
                            </a:extLst>
                          </a:blip>
                          <a:srcRect l="27015" t="13865" r="4116" b="51801"/>
                          <a:stretch/>
                        </pic:blipFill>
                        <pic:spPr bwMode="auto">
                          <a:xfrm>
                            <a:off x="0" y="0"/>
                            <a:ext cx="4538349" cy="150541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9559031" w14:textId="750E0A67" w:rsidR="00B23E11" w:rsidRPr="007A5F3F" w:rsidRDefault="00B23E11" w:rsidP="00553B15">
            <w:pPr>
              <w:pStyle w:val="TableText"/>
              <w:spacing w:after="120"/>
            </w:pPr>
            <w:r w:rsidRPr="007A5F3F">
              <w:t>The following filters can be applied</w:t>
            </w:r>
            <w:r w:rsidR="00122C56" w:rsidRPr="007A5F3F">
              <w:t>.</w:t>
            </w:r>
            <w:r w:rsidRPr="007A5F3F">
              <w:t xml:space="preserve"> </w:t>
            </w:r>
          </w:p>
          <w:tbl>
            <w:tblPr>
              <w:tblW w:w="7484" w:type="dxa"/>
              <w:tblInd w:w="57" w:type="dxa"/>
              <w:tblBorders>
                <w:top w:val="single" w:sz="4" w:space="0" w:color="000000"/>
                <w:bottom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476"/>
              <w:gridCol w:w="6008"/>
            </w:tblGrid>
            <w:tr w:rsidR="00B23E11" w:rsidRPr="007A5F3F" w14:paraId="5AFEB788" w14:textId="77777777" w:rsidTr="007B2FE9">
              <w:tc>
                <w:tcPr>
                  <w:tcW w:w="1476" w:type="dxa"/>
                  <w:shd w:val="clear" w:color="auto" w:fill="E6E6E6"/>
                </w:tcPr>
                <w:p w14:paraId="3289659E" w14:textId="77777777" w:rsidR="00B23E11" w:rsidRPr="007A5F3F" w:rsidRDefault="00B23E11" w:rsidP="007B2FE9">
                  <w:pPr>
                    <w:pStyle w:val="TableText"/>
                    <w:spacing w:before="40" w:after="40"/>
                    <w:rPr>
                      <w:b/>
                      <w:bCs/>
                    </w:rPr>
                  </w:pPr>
                  <w:r w:rsidRPr="007A5F3F">
                    <w:rPr>
                      <w:b/>
                      <w:bCs/>
                    </w:rPr>
                    <w:t>Field</w:t>
                  </w:r>
                </w:p>
              </w:tc>
              <w:tc>
                <w:tcPr>
                  <w:tcW w:w="6008" w:type="dxa"/>
                  <w:shd w:val="clear" w:color="auto" w:fill="E6E6E6"/>
                </w:tcPr>
                <w:p w14:paraId="5C0C329E" w14:textId="77777777" w:rsidR="00B23E11" w:rsidRPr="007A5F3F" w:rsidRDefault="00B23E11" w:rsidP="007B2FE9">
                  <w:pPr>
                    <w:pStyle w:val="TableText"/>
                    <w:spacing w:before="40" w:after="40"/>
                    <w:rPr>
                      <w:b/>
                      <w:bCs/>
                    </w:rPr>
                  </w:pPr>
                  <w:r w:rsidRPr="007A5F3F">
                    <w:rPr>
                      <w:b/>
                      <w:bCs/>
                    </w:rPr>
                    <w:t>Description</w:t>
                  </w:r>
                </w:p>
              </w:tc>
            </w:tr>
            <w:tr w:rsidR="00B23E11" w:rsidRPr="007A5F3F" w14:paraId="03C6AE46" w14:textId="77777777" w:rsidTr="007B2FE9">
              <w:tc>
                <w:tcPr>
                  <w:tcW w:w="1476" w:type="dxa"/>
                </w:tcPr>
                <w:p w14:paraId="78D3B7F7" w14:textId="77777777" w:rsidR="00B23E11" w:rsidRPr="007A5F3F" w:rsidRDefault="00B23E11" w:rsidP="007B2FE9">
                  <w:pPr>
                    <w:pStyle w:val="TableText"/>
                    <w:spacing w:before="40" w:after="40"/>
                  </w:pPr>
                  <w:r w:rsidRPr="007A5F3F">
                    <w:t>From Date</w:t>
                  </w:r>
                </w:p>
              </w:tc>
              <w:tc>
                <w:tcPr>
                  <w:tcW w:w="6008" w:type="dxa"/>
                </w:tcPr>
                <w:p w14:paraId="6D457D95" w14:textId="77777777" w:rsidR="00B23E11" w:rsidRPr="007A5F3F" w:rsidRDefault="00B23E11" w:rsidP="007B2FE9">
                  <w:pPr>
                    <w:pStyle w:val="TableText"/>
                    <w:spacing w:before="40" w:after="40"/>
                  </w:pPr>
                  <w:r w:rsidRPr="007A5F3F">
                    <w:t>Filter from this date.</w:t>
                  </w:r>
                </w:p>
                <w:p w14:paraId="1DEFAAE7" w14:textId="77777777" w:rsidR="00B23E11" w:rsidRPr="007A5F3F" w:rsidRDefault="00B23E11" w:rsidP="007B2FE9">
                  <w:pPr>
                    <w:pStyle w:val="TableText"/>
                    <w:spacing w:before="40" w:after="40"/>
                  </w:pPr>
                  <w:r w:rsidRPr="007A5F3F">
                    <w:t>By default, these fields are empty.</w:t>
                  </w:r>
                </w:p>
                <w:p w14:paraId="0E7C1771" w14:textId="77777777" w:rsidR="00B23E11" w:rsidRPr="007A5F3F" w:rsidRDefault="00B23E11" w:rsidP="007B2FE9">
                  <w:pPr>
                    <w:pStyle w:val="TableText"/>
                    <w:spacing w:before="40" w:after="40"/>
                    <w:rPr>
                      <w:szCs w:val="20"/>
                    </w:rPr>
                  </w:pPr>
                  <w:r w:rsidRPr="007A5F3F">
                    <w:rPr>
                      <w:szCs w:val="20"/>
                    </w:rPr>
                    <w:t xml:space="preserve">To apply a date range filter, enter the </w:t>
                  </w:r>
                  <w:r w:rsidRPr="00D535BF">
                    <w:rPr>
                      <w:b/>
                      <w:bCs/>
                      <w:szCs w:val="20"/>
                    </w:rPr>
                    <w:t>Day (DD)</w:t>
                  </w:r>
                  <w:r w:rsidRPr="007A5F3F">
                    <w:rPr>
                      <w:szCs w:val="20"/>
                    </w:rPr>
                    <w:t xml:space="preserve">, </w:t>
                  </w:r>
                  <w:r w:rsidRPr="00D535BF">
                    <w:rPr>
                      <w:b/>
                      <w:bCs/>
                      <w:szCs w:val="20"/>
                    </w:rPr>
                    <w:t>Month (MM)</w:t>
                  </w:r>
                  <w:r w:rsidRPr="007A5F3F">
                    <w:rPr>
                      <w:szCs w:val="20"/>
                    </w:rPr>
                    <w:t xml:space="preserve"> and </w:t>
                  </w:r>
                  <w:r w:rsidRPr="00D535BF">
                    <w:rPr>
                      <w:b/>
                      <w:bCs/>
                      <w:szCs w:val="20"/>
                    </w:rPr>
                    <w:t>Year (YYYY)</w:t>
                  </w:r>
                  <w:r w:rsidRPr="007A5F3F">
                    <w:rPr>
                      <w:szCs w:val="20"/>
                    </w:rPr>
                    <w:t>.</w:t>
                  </w:r>
                </w:p>
                <w:p w14:paraId="499C1461" w14:textId="77777777" w:rsidR="00B23E11" w:rsidRPr="007A5F3F" w:rsidRDefault="00B23E11" w:rsidP="007B2FE9">
                  <w:pPr>
                    <w:pStyle w:val="TableText"/>
                    <w:spacing w:before="40" w:after="40"/>
                  </w:pPr>
                  <w:r w:rsidRPr="00D535BF">
                    <w:rPr>
                      <w:b/>
                      <w:bCs/>
                      <w:szCs w:val="20"/>
                    </w:rPr>
                    <w:t>Note:</w:t>
                  </w:r>
                  <w:r w:rsidRPr="007A5F3F">
                    <w:rPr>
                      <w:szCs w:val="20"/>
                    </w:rPr>
                    <w:t xml:space="preserve"> </w:t>
                  </w:r>
                  <w:r w:rsidRPr="007A5F3F">
                    <w:rPr>
                      <w:szCs w:val="20"/>
                      <w:u w:val="single"/>
                    </w:rPr>
                    <w:t>Some</w:t>
                  </w:r>
                  <w:r w:rsidRPr="007A5F3F">
                    <w:rPr>
                      <w:szCs w:val="20"/>
                    </w:rPr>
                    <w:t xml:space="preserve"> reports can only be filtered by </w:t>
                  </w:r>
                  <w:r w:rsidRPr="00D535BF">
                    <w:rPr>
                      <w:b/>
                      <w:bCs/>
                      <w:szCs w:val="20"/>
                    </w:rPr>
                    <w:t>Month (MM)</w:t>
                  </w:r>
                  <w:r w:rsidRPr="007A5F3F">
                    <w:rPr>
                      <w:szCs w:val="20"/>
                    </w:rPr>
                    <w:t xml:space="preserve"> and </w:t>
                  </w:r>
                  <w:r w:rsidRPr="00D535BF">
                    <w:rPr>
                      <w:b/>
                      <w:bCs/>
                      <w:szCs w:val="20"/>
                    </w:rPr>
                    <w:t>Year (YYYY)</w:t>
                  </w:r>
                  <w:r w:rsidRPr="007A5F3F">
                    <w:rPr>
                      <w:szCs w:val="20"/>
                    </w:rPr>
                    <w:t>.</w:t>
                  </w:r>
                </w:p>
              </w:tc>
            </w:tr>
            <w:tr w:rsidR="00B23E11" w:rsidRPr="007A5F3F" w14:paraId="5A71F84E" w14:textId="77777777" w:rsidTr="007B2FE9">
              <w:tc>
                <w:tcPr>
                  <w:tcW w:w="1476" w:type="dxa"/>
                </w:tcPr>
                <w:p w14:paraId="78186F85" w14:textId="77777777" w:rsidR="00B23E11" w:rsidRPr="007A5F3F" w:rsidRDefault="00B23E11" w:rsidP="007B2FE9">
                  <w:pPr>
                    <w:pStyle w:val="TableText"/>
                    <w:spacing w:before="40" w:after="40"/>
                  </w:pPr>
                  <w:r w:rsidRPr="007A5F3F">
                    <w:t>To Date</w:t>
                  </w:r>
                </w:p>
              </w:tc>
              <w:tc>
                <w:tcPr>
                  <w:tcW w:w="6008" w:type="dxa"/>
                </w:tcPr>
                <w:p w14:paraId="5C7B3514" w14:textId="77777777" w:rsidR="00B23E11" w:rsidRPr="007A5F3F" w:rsidRDefault="00B23E11" w:rsidP="007B2FE9">
                  <w:pPr>
                    <w:pStyle w:val="TableText"/>
                    <w:spacing w:before="40" w:after="40"/>
                    <w:rPr>
                      <w:szCs w:val="20"/>
                    </w:rPr>
                  </w:pPr>
                  <w:r w:rsidRPr="007A5F3F">
                    <w:rPr>
                      <w:szCs w:val="20"/>
                    </w:rPr>
                    <w:t xml:space="preserve">Filter to this date. </w:t>
                  </w:r>
                </w:p>
                <w:p w14:paraId="7DB03287" w14:textId="77777777" w:rsidR="00B23E11" w:rsidRPr="007A5F3F" w:rsidRDefault="00B23E11" w:rsidP="007B2FE9">
                  <w:pPr>
                    <w:pStyle w:val="TableText"/>
                    <w:spacing w:before="40" w:after="40"/>
                    <w:rPr>
                      <w:szCs w:val="20"/>
                    </w:rPr>
                  </w:pPr>
                  <w:r w:rsidRPr="007A5F3F">
                    <w:rPr>
                      <w:szCs w:val="20"/>
                    </w:rPr>
                    <w:t xml:space="preserve">By default, these fields are empty. </w:t>
                  </w:r>
                </w:p>
                <w:p w14:paraId="6B8F6551" w14:textId="77777777" w:rsidR="00B23E11" w:rsidRPr="007A5F3F" w:rsidRDefault="00B23E11" w:rsidP="007B2FE9">
                  <w:pPr>
                    <w:pStyle w:val="TableText"/>
                    <w:spacing w:before="40" w:after="40"/>
                    <w:rPr>
                      <w:szCs w:val="20"/>
                    </w:rPr>
                  </w:pPr>
                  <w:r w:rsidRPr="007A5F3F">
                    <w:rPr>
                      <w:szCs w:val="20"/>
                    </w:rPr>
                    <w:t xml:space="preserve">To apply a date range filter, enter the </w:t>
                  </w:r>
                  <w:r w:rsidRPr="00D535BF">
                    <w:rPr>
                      <w:b/>
                      <w:bCs/>
                      <w:szCs w:val="20"/>
                    </w:rPr>
                    <w:t>Day (DD)</w:t>
                  </w:r>
                  <w:r w:rsidRPr="007A5F3F">
                    <w:rPr>
                      <w:szCs w:val="20"/>
                    </w:rPr>
                    <w:t xml:space="preserve">, </w:t>
                  </w:r>
                  <w:r w:rsidRPr="00D535BF">
                    <w:rPr>
                      <w:b/>
                      <w:bCs/>
                      <w:szCs w:val="20"/>
                    </w:rPr>
                    <w:t>Month (MM)</w:t>
                  </w:r>
                  <w:r w:rsidRPr="007A5F3F">
                    <w:rPr>
                      <w:szCs w:val="20"/>
                    </w:rPr>
                    <w:t xml:space="preserve"> and </w:t>
                  </w:r>
                  <w:r w:rsidRPr="00D535BF">
                    <w:rPr>
                      <w:b/>
                      <w:bCs/>
                      <w:szCs w:val="20"/>
                    </w:rPr>
                    <w:t>Year (YYYY)</w:t>
                  </w:r>
                  <w:r w:rsidRPr="007A5F3F">
                    <w:rPr>
                      <w:szCs w:val="20"/>
                    </w:rPr>
                    <w:t>.</w:t>
                  </w:r>
                </w:p>
                <w:p w14:paraId="772ED36D" w14:textId="77777777" w:rsidR="00B23E11" w:rsidRPr="007A5F3F" w:rsidRDefault="00B23E11" w:rsidP="007B2FE9">
                  <w:pPr>
                    <w:pStyle w:val="TableText"/>
                    <w:spacing w:before="40" w:after="40"/>
                  </w:pPr>
                  <w:r w:rsidRPr="00D535BF">
                    <w:rPr>
                      <w:b/>
                      <w:bCs/>
                      <w:szCs w:val="20"/>
                    </w:rPr>
                    <w:t>Note:</w:t>
                  </w:r>
                  <w:r w:rsidRPr="007A5F3F">
                    <w:rPr>
                      <w:szCs w:val="20"/>
                    </w:rPr>
                    <w:t xml:space="preserve"> </w:t>
                  </w:r>
                  <w:r w:rsidRPr="007A5F3F">
                    <w:rPr>
                      <w:szCs w:val="20"/>
                      <w:u w:val="single"/>
                    </w:rPr>
                    <w:t>Some</w:t>
                  </w:r>
                  <w:r w:rsidRPr="007A5F3F">
                    <w:rPr>
                      <w:szCs w:val="20"/>
                    </w:rPr>
                    <w:t xml:space="preserve"> reports can only be filtered by </w:t>
                  </w:r>
                  <w:r w:rsidRPr="00D535BF">
                    <w:rPr>
                      <w:b/>
                      <w:bCs/>
                      <w:szCs w:val="20"/>
                    </w:rPr>
                    <w:t>Month (MM)</w:t>
                  </w:r>
                  <w:r w:rsidRPr="007A5F3F">
                    <w:rPr>
                      <w:szCs w:val="20"/>
                    </w:rPr>
                    <w:t xml:space="preserve"> and </w:t>
                  </w:r>
                  <w:r w:rsidRPr="00D535BF">
                    <w:rPr>
                      <w:b/>
                      <w:bCs/>
                      <w:szCs w:val="20"/>
                    </w:rPr>
                    <w:t>Year (YYYY)</w:t>
                  </w:r>
                  <w:r w:rsidRPr="007A5F3F">
                    <w:rPr>
                      <w:szCs w:val="20"/>
                    </w:rPr>
                    <w:t>.</w:t>
                  </w:r>
                </w:p>
              </w:tc>
            </w:tr>
            <w:tr w:rsidR="00B23E11" w:rsidRPr="007A5F3F" w14:paraId="4941F154" w14:textId="77777777" w:rsidTr="007B2FE9">
              <w:tc>
                <w:tcPr>
                  <w:tcW w:w="1476" w:type="dxa"/>
                </w:tcPr>
                <w:p w14:paraId="614F9DFA" w14:textId="77777777" w:rsidR="00B23E11" w:rsidRPr="007A5F3F" w:rsidRDefault="00B23E11" w:rsidP="007B2FE9">
                  <w:pPr>
                    <w:pStyle w:val="TableText"/>
                    <w:spacing w:before="40" w:after="40"/>
                  </w:pPr>
                  <w:r w:rsidRPr="007A5F3F">
                    <w:t>Reset</w:t>
                  </w:r>
                </w:p>
              </w:tc>
              <w:tc>
                <w:tcPr>
                  <w:tcW w:w="6008" w:type="dxa"/>
                </w:tcPr>
                <w:p w14:paraId="466C7143" w14:textId="77777777" w:rsidR="00B23E11" w:rsidRPr="007A5F3F" w:rsidRDefault="00B23E11" w:rsidP="007B2FE9">
                  <w:pPr>
                    <w:pStyle w:val="TableText"/>
                    <w:spacing w:before="40" w:after="40"/>
                  </w:pPr>
                  <w:r w:rsidRPr="007A5F3F">
                    <w:t xml:space="preserve">To clear all filters and reset to default values, click Reset. </w:t>
                  </w:r>
                </w:p>
              </w:tc>
            </w:tr>
          </w:tbl>
          <w:p w14:paraId="728BDF11" w14:textId="7A6355E4" w:rsidR="00B23E11" w:rsidRPr="007A5F3F" w:rsidRDefault="00B23E11" w:rsidP="00122C56">
            <w:pPr>
              <w:pStyle w:val="TableText"/>
              <w:spacing w:before="120"/>
            </w:pPr>
            <w:r w:rsidRPr="007A5F3F">
              <w:t xml:space="preserve">Result: The filters will be applied to the report. </w:t>
            </w:r>
          </w:p>
        </w:tc>
      </w:tr>
      <w:tr w:rsidR="00B23E11" w:rsidRPr="007A5F3F" w14:paraId="4A64106B" w14:textId="77777777" w:rsidTr="007B2FE9">
        <w:tc>
          <w:tcPr>
            <w:tcW w:w="792" w:type="dxa"/>
          </w:tcPr>
          <w:p w14:paraId="7EFE6B9E" w14:textId="7499B8FB" w:rsidR="00B23E11" w:rsidRPr="007A5F3F" w:rsidRDefault="00F27584" w:rsidP="00DB00DF">
            <w:pPr>
              <w:pStyle w:val="TableText"/>
            </w:pPr>
            <w:r w:rsidRPr="007A5F3F">
              <w:t>4</w:t>
            </w:r>
          </w:p>
        </w:tc>
        <w:tc>
          <w:tcPr>
            <w:tcW w:w="7770" w:type="dxa"/>
          </w:tcPr>
          <w:p w14:paraId="468C697D" w14:textId="36B1F90B" w:rsidR="00B23E11" w:rsidRPr="007A5F3F" w:rsidRDefault="00B23E11" w:rsidP="00DB00DF">
            <w:pPr>
              <w:pStyle w:val="TableText"/>
            </w:pPr>
            <w:r w:rsidRPr="007A5F3F">
              <w:t xml:space="preserve">Click </w:t>
            </w:r>
            <w:r w:rsidRPr="007A5F3F">
              <w:rPr>
                <w:b/>
                <w:bCs/>
              </w:rPr>
              <w:t>Run</w:t>
            </w:r>
            <w:r w:rsidRPr="007A5F3F">
              <w:t xml:space="preserve"> and a drop-down menu will display</w:t>
            </w:r>
            <w:r w:rsidR="00DD3962" w:rsidRPr="007A5F3F">
              <w:t xml:space="preserve"> the following.</w:t>
            </w:r>
          </w:p>
          <w:p w14:paraId="13B7B24F" w14:textId="3DE160ED" w:rsidR="00B23E11" w:rsidRPr="007A5F3F" w:rsidRDefault="4C647E65" w:rsidP="00DB00DF">
            <w:pPr>
              <w:pStyle w:val="TableBullet"/>
            </w:pPr>
            <w:r w:rsidRPr="007A5F3F">
              <w:t xml:space="preserve">To view the report on screen, click </w:t>
            </w:r>
            <w:r w:rsidRPr="007A5F3F">
              <w:rPr>
                <w:b/>
                <w:bCs/>
              </w:rPr>
              <w:t>On Screen</w:t>
            </w:r>
            <w:r w:rsidRPr="007A5F3F">
              <w:t xml:space="preserve">. Go to step 5. </w:t>
            </w:r>
          </w:p>
          <w:p w14:paraId="094048A2" w14:textId="00CAD634" w:rsidR="00B23E11" w:rsidRPr="007A5F3F" w:rsidRDefault="4C647E65" w:rsidP="00DB00DF">
            <w:pPr>
              <w:pStyle w:val="TableBullet"/>
            </w:pPr>
            <w:r w:rsidRPr="007A5F3F">
              <w:t xml:space="preserve">Click </w:t>
            </w:r>
            <w:r w:rsidRPr="007A5F3F">
              <w:rPr>
                <w:b/>
                <w:bCs/>
              </w:rPr>
              <w:t>Excel</w:t>
            </w:r>
            <w:r w:rsidRPr="007A5F3F">
              <w:t xml:space="preserve"> </w:t>
            </w:r>
            <w:r w:rsidRPr="007A5F3F">
              <w:rPr>
                <w:b/>
                <w:bCs/>
              </w:rPr>
              <w:t xml:space="preserve">Download </w:t>
            </w:r>
            <w:r w:rsidRPr="007A5F3F">
              <w:t>to download the report as an Excel document. Go to step 6.</w:t>
            </w:r>
          </w:p>
          <w:p w14:paraId="022F30B8" w14:textId="29E6B826" w:rsidR="00B23E11" w:rsidRPr="007A5F3F" w:rsidRDefault="4C647E65" w:rsidP="00DB00DF">
            <w:pPr>
              <w:pStyle w:val="TableBullet"/>
            </w:pPr>
            <w:r w:rsidRPr="007A5F3F">
              <w:t xml:space="preserve">Click </w:t>
            </w:r>
            <w:r w:rsidRPr="007A5F3F">
              <w:rPr>
                <w:b/>
                <w:bCs/>
              </w:rPr>
              <w:t>PDF</w:t>
            </w:r>
            <w:r w:rsidRPr="007A5F3F">
              <w:t xml:space="preserve"> </w:t>
            </w:r>
            <w:r w:rsidRPr="007A5F3F">
              <w:rPr>
                <w:b/>
                <w:bCs/>
              </w:rPr>
              <w:t xml:space="preserve">Download </w:t>
            </w:r>
            <w:r w:rsidRPr="007A5F3F">
              <w:t>to download the report as a PDF document. Go to step 6.</w:t>
            </w:r>
          </w:p>
          <w:p w14:paraId="01739692" w14:textId="0225608C" w:rsidR="00B23E11" w:rsidRPr="007A5F3F" w:rsidRDefault="00B23E11" w:rsidP="00DB00DF">
            <w:pPr>
              <w:pStyle w:val="TableText"/>
            </w:pPr>
            <w:r w:rsidRPr="007A5F3F">
              <w:rPr>
                <w:noProof/>
                <w:lang w:eastAsia="ja-JP"/>
              </w:rPr>
              <w:lastRenderedPageBreak/>
              <w:drawing>
                <wp:inline distT="0" distB="0" distL="0" distR="0" wp14:anchorId="4EA9EFD6" wp14:editId="2FEEE8D9">
                  <wp:extent cx="4659133" cy="1520629"/>
                  <wp:effectExtent l="57150" t="57150" r="122555" b="11811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reports active users A - Copy (2) - Copy.PNG"/>
                          <pic:cNvPicPr/>
                        </pic:nvPicPr>
                        <pic:blipFill rotWithShape="1">
                          <a:blip r:embed="rId196">
                            <a:extLst>
                              <a:ext uri="{BEBA8EAE-BF5A-486C-A8C5-ECC9F3942E4B}">
                                <a14:imgProps xmlns:a14="http://schemas.microsoft.com/office/drawing/2010/main">
                                  <a14:imgLayer r:embed="rId197">
                                    <a14:imgEffect>
                                      <a14:sharpenSoften amount="25000"/>
                                    </a14:imgEffect>
                                  </a14:imgLayer>
                                </a14:imgProps>
                              </a:ext>
                            </a:extLst>
                          </a:blip>
                          <a:srcRect l="25124" t="51225" r="5087" b="24312"/>
                          <a:stretch/>
                        </pic:blipFill>
                        <pic:spPr bwMode="auto">
                          <a:xfrm>
                            <a:off x="0" y="0"/>
                            <a:ext cx="4662000" cy="15215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23E11" w:rsidRPr="007A5F3F" w14:paraId="51851758" w14:textId="77777777" w:rsidTr="007B2FE9">
        <w:tc>
          <w:tcPr>
            <w:tcW w:w="792" w:type="dxa"/>
          </w:tcPr>
          <w:p w14:paraId="0256340A" w14:textId="79DD7284" w:rsidR="00B23E11" w:rsidRPr="007A5F3F" w:rsidRDefault="00B23E11" w:rsidP="00DB00DF">
            <w:pPr>
              <w:pStyle w:val="TableText"/>
            </w:pPr>
            <w:r w:rsidRPr="007A5F3F">
              <w:lastRenderedPageBreak/>
              <w:t>5</w:t>
            </w:r>
          </w:p>
        </w:tc>
        <w:tc>
          <w:tcPr>
            <w:tcW w:w="7770" w:type="dxa"/>
          </w:tcPr>
          <w:p w14:paraId="3F7F3334" w14:textId="212CA8B9" w:rsidR="00B23E11" w:rsidRPr="007A5F3F" w:rsidRDefault="00B23E11" w:rsidP="00DB00DF">
            <w:pPr>
              <w:pStyle w:val="TableText"/>
            </w:pPr>
            <w:r w:rsidRPr="007A5F3F">
              <w:t xml:space="preserve">If you selected </w:t>
            </w:r>
            <w:r w:rsidRPr="007A5F3F">
              <w:rPr>
                <w:b/>
                <w:bCs/>
              </w:rPr>
              <w:t>On Screen</w:t>
            </w:r>
            <w:r w:rsidR="00151422" w:rsidRPr="007A5F3F">
              <w:t>:</w:t>
            </w:r>
          </w:p>
          <w:p w14:paraId="0DDC3879" w14:textId="77777777" w:rsidR="00B23E11" w:rsidRPr="007A5F3F" w:rsidRDefault="00B23E11" w:rsidP="00DB00DF">
            <w:pPr>
              <w:pStyle w:val="TableText"/>
            </w:pPr>
            <w:r w:rsidRPr="007A5F3F">
              <w:rPr>
                <w:b/>
                <w:bCs/>
              </w:rPr>
              <w:t>Result</w:t>
            </w:r>
            <w:r w:rsidRPr="007A5F3F">
              <w:t xml:space="preserve">: The report will generate on screen. </w:t>
            </w:r>
          </w:p>
          <w:p w14:paraId="3AE28CC0" w14:textId="77777777" w:rsidR="00DB00DF" w:rsidRPr="007A5F3F" w:rsidRDefault="00B23E11" w:rsidP="00DB00DF">
            <w:pPr>
              <w:pStyle w:val="TableText"/>
            </w:pPr>
            <w:r w:rsidRPr="007A5F3F">
              <w:rPr>
                <w:b/>
                <w:bCs/>
              </w:rPr>
              <w:t>Note</w:t>
            </w:r>
            <w:r w:rsidRPr="007A5F3F">
              <w:t xml:space="preserve">: You can use the scroll bars to move around the report. </w:t>
            </w:r>
          </w:p>
          <w:p w14:paraId="40171B74" w14:textId="049DF592" w:rsidR="00B23E11" w:rsidRPr="007A5F3F" w:rsidRDefault="00B23E11" w:rsidP="00DB00DF">
            <w:pPr>
              <w:pStyle w:val="TableText"/>
            </w:pPr>
            <w:r w:rsidRPr="007A5F3F">
              <w:rPr>
                <w:noProof/>
                <w:lang w:eastAsia="ja-JP"/>
              </w:rPr>
              <w:drawing>
                <wp:inline distT="0" distB="0" distL="0" distR="0" wp14:anchorId="00659263" wp14:editId="0832BAF0">
                  <wp:extent cx="4661124" cy="2094141"/>
                  <wp:effectExtent l="57150" t="57150" r="120650" b="11620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reports active users AC.PNG"/>
                          <pic:cNvPicPr/>
                        </pic:nvPicPr>
                        <pic:blipFill rotWithShape="1">
                          <a:blip r:embed="rId198">
                            <a:alphaModFix/>
                            <a:extLst>
                              <a:ext uri="{BEBA8EAE-BF5A-486C-A8C5-ECC9F3942E4B}">
                                <a14:imgProps xmlns:a14="http://schemas.microsoft.com/office/drawing/2010/main">
                                  <a14:imgLayer r:embed="rId199">
                                    <a14:imgEffect>
                                      <a14:sharpenSoften amount="25000"/>
                                    </a14:imgEffect>
                                  </a14:imgLayer>
                                </a14:imgProps>
                              </a:ext>
                            </a:extLst>
                          </a:blip>
                          <a:srcRect l="25176" t="47339" r="3638" b="28677"/>
                          <a:stretch/>
                        </pic:blipFill>
                        <pic:spPr bwMode="auto">
                          <a:xfrm>
                            <a:off x="0" y="0"/>
                            <a:ext cx="4661124" cy="20941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23E11" w:rsidRPr="007A5F3F" w14:paraId="4CD57FCE" w14:textId="77777777" w:rsidTr="007B2FE9">
        <w:tc>
          <w:tcPr>
            <w:tcW w:w="792" w:type="dxa"/>
          </w:tcPr>
          <w:p w14:paraId="17674DAD" w14:textId="3594D695" w:rsidR="00B23E11" w:rsidRPr="007A5F3F" w:rsidRDefault="00B23E11" w:rsidP="00DB00DF">
            <w:pPr>
              <w:pStyle w:val="TableText"/>
            </w:pPr>
            <w:r w:rsidRPr="007A5F3F">
              <w:t>6</w:t>
            </w:r>
          </w:p>
        </w:tc>
        <w:tc>
          <w:tcPr>
            <w:tcW w:w="7770" w:type="dxa"/>
          </w:tcPr>
          <w:p w14:paraId="29F8D651" w14:textId="495180D2" w:rsidR="00B23E11" w:rsidRPr="007A5F3F" w:rsidRDefault="00B23E11" w:rsidP="00DB00DF">
            <w:pPr>
              <w:pStyle w:val="TableText"/>
            </w:pPr>
            <w:r w:rsidRPr="007A5F3F">
              <w:t xml:space="preserve">If you selected either </w:t>
            </w:r>
            <w:r w:rsidRPr="007A5F3F">
              <w:rPr>
                <w:b/>
                <w:bCs/>
              </w:rPr>
              <w:t xml:space="preserve">Excel Download </w:t>
            </w:r>
            <w:r w:rsidRPr="007A5F3F">
              <w:t xml:space="preserve">or </w:t>
            </w:r>
            <w:r w:rsidRPr="007A5F3F">
              <w:rPr>
                <w:b/>
                <w:bCs/>
              </w:rPr>
              <w:t>PDF Download</w:t>
            </w:r>
            <w:r w:rsidR="00151422" w:rsidRPr="007A5F3F">
              <w:t>:</w:t>
            </w:r>
          </w:p>
          <w:p w14:paraId="55F73BE4" w14:textId="77777777" w:rsidR="00B23E11" w:rsidRPr="007A5F3F" w:rsidRDefault="00B23E11" w:rsidP="00DB00DF">
            <w:pPr>
              <w:pStyle w:val="TableText"/>
            </w:pPr>
            <w:r w:rsidRPr="007A5F3F">
              <w:rPr>
                <w:b/>
                <w:bCs/>
              </w:rPr>
              <w:t>Result</w:t>
            </w:r>
            <w:r w:rsidRPr="007A5F3F">
              <w:t xml:space="preserve">: Depending on your settings and internet browser, the file may download automatically and appear in the </w:t>
            </w:r>
            <w:r w:rsidRPr="007A5F3F">
              <w:rPr>
                <w:b/>
                <w:bCs/>
              </w:rPr>
              <w:t>Downloads</w:t>
            </w:r>
            <w:r w:rsidRPr="007A5F3F">
              <w:t xml:space="preserve"> list. </w:t>
            </w:r>
          </w:p>
          <w:p w14:paraId="156C004F" w14:textId="77777777" w:rsidR="00DB00DF" w:rsidRPr="007A5F3F" w:rsidRDefault="00B23E11" w:rsidP="00DB00DF">
            <w:pPr>
              <w:pStyle w:val="TableText"/>
            </w:pPr>
            <w:r w:rsidRPr="007A5F3F">
              <w:rPr>
                <w:b/>
                <w:bCs/>
              </w:rPr>
              <w:t>Note</w:t>
            </w:r>
            <w:r w:rsidRPr="007A5F3F">
              <w:t xml:space="preserve">: If a file pop-up displays, go to step 7. </w:t>
            </w:r>
          </w:p>
          <w:p w14:paraId="711BA6A8" w14:textId="203E69C2" w:rsidR="00B23E11" w:rsidRPr="007A5F3F" w:rsidRDefault="00B23E11" w:rsidP="00DB00DF">
            <w:pPr>
              <w:pStyle w:val="TableText"/>
            </w:pPr>
            <w:r w:rsidRPr="007A5F3F">
              <w:rPr>
                <w:noProof/>
                <w:lang w:eastAsia="ja-JP"/>
              </w:rPr>
              <w:drawing>
                <wp:inline distT="0" distB="0" distL="0" distR="0" wp14:anchorId="520EC2F3" wp14:editId="5BA0F52C">
                  <wp:extent cx="4653280" cy="329711"/>
                  <wp:effectExtent l="57150" t="57150" r="109220" b="1085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le downlaods.PNG"/>
                          <pic:cNvPicPr/>
                        </pic:nvPicPr>
                        <pic:blipFill rotWithShape="1">
                          <a:blip r:embed="rId200">
                            <a:extLst>
                              <a:ext uri="{BEBA8EAE-BF5A-486C-A8C5-ECC9F3942E4B}">
                                <a14:imgProps xmlns:a14="http://schemas.microsoft.com/office/drawing/2010/main">
                                  <a14:imgLayer r:embed="rId201">
                                    <a14:imgEffect>
                                      <a14:sharpenSoften amount="25000"/>
                                    </a14:imgEffect>
                                  </a14:imgLayer>
                                </a14:imgProps>
                              </a:ext>
                            </a:extLst>
                          </a:blip>
                          <a:srcRect l="6524" t="94585" r="53462" b="1140"/>
                          <a:stretch/>
                        </pic:blipFill>
                        <pic:spPr bwMode="auto">
                          <a:xfrm>
                            <a:off x="0" y="0"/>
                            <a:ext cx="4662000" cy="33032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23E11" w:rsidRPr="007A5F3F" w14:paraId="1BB13A49" w14:textId="77777777" w:rsidTr="007B2FE9">
        <w:tc>
          <w:tcPr>
            <w:tcW w:w="792" w:type="dxa"/>
          </w:tcPr>
          <w:p w14:paraId="16C72A2E" w14:textId="7915C115" w:rsidR="00B23E11" w:rsidRPr="007A5F3F" w:rsidRDefault="00B23E11" w:rsidP="00DB00DF">
            <w:pPr>
              <w:pStyle w:val="TableText"/>
            </w:pPr>
            <w:r w:rsidRPr="007A5F3F">
              <w:t>7</w:t>
            </w:r>
          </w:p>
        </w:tc>
        <w:tc>
          <w:tcPr>
            <w:tcW w:w="7770" w:type="dxa"/>
          </w:tcPr>
          <w:p w14:paraId="529D362B" w14:textId="77777777" w:rsidR="00B23E11" w:rsidRPr="007A5F3F" w:rsidRDefault="00B23E11" w:rsidP="00DB00DF">
            <w:pPr>
              <w:pStyle w:val="TableText"/>
            </w:pPr>
            <w:r w:rsidRPr="007A5F3F">
              <w:t xml:space="preserve">If a file download pop-up displays, click: </w:t>
            </w:r>
          </w:p>
          <w:p w14:paraId="7433ED0E" w14:textId="64EA0A8F" w:rsidR="00B23E11" w:rsidRPr="007A5F3F" w:rsidRDefault="00B23E11" w:rsidP="00DB00DF">
            <w:pPr>
              <w:pStyle w:val="TableText"/>
            </w:pPr>
            <w:r w:rsidRPr="007A5F3F">
              <w:rPr>
                <w:b/>
              </w:rPr>
              <w:t xml:space="preserve">Open </w:t>
            </w:r>
            <w:r w:rsidRPr="007A5F3F">
              <w:t>to open the report</w:t>
            </w:r>
            <w:r w:rsidR="00444271" w:rsidRPr="007A5F3F">
              <w:t>.</w:t>
            </w:r>
            <w:r w:rsidRPr="007A5F3F">
              <w:t xml:space="preserve"> </w:t>
            </w:r>
          </w:p>
          <w:p w14:paraId="071A1F56" w14:textId="77777777" w:rsidR="00B23E11" w:rsidRPr="007A5F3F" w:rsidRDefault="00B23E11" w:rsidP="00DB00DF">
            <w:pPr>
              <w:pStyle w:val="TableText"/>
            </w:pPr>
            <w:r w:rsidRPr="007A5F3F">
              <w:rPr>
                <w:b/>
              </w:rPr>
              <w:t xml:space="preserve">Save </w:t>
            </w:r>
            <w:r w:rsidRPr="007A5F3F">
              <w:t>to save a copy of the report to your computer.</w:t>
            </w:r>
          </w:p>
          <w:p w14:paraId="1030D36D" w14:textId="77777777" w:rsidR="00B23E11" w:rsidRPr="007A5F3F" w:rsidRDefault="00B23E11" w:rsidP="00DB00DF">
            <w:pPr>
              <w:pStyle w:val="TableText"/>
              <w:rPr>
                <w:bCs/>
              </w:rPr>
            </w:pPr>
            <w:r w:rsidRPr="007A5F3F">
              <w:rPr>
                <w:b/>
              </w:rPr>
              <w:t>Result</w:t>
            </w:r>
            <w:r w:rsidRPr="007A5F3F">
              <w:rPr>
                <w:bCs/>
              </w:rPr>
              <w:t xml:space="preserve">: If you clicked </w:t>
            </w:r>
            <w:r w:rsidRPr="007A5F3F">
              <w:rPr>
                <w:b/>
              </w:rPr>
              <w:t xml:space="preserve">Open </w:t>
            </w:r>
            <w:r w:rsidRPr="007A5F3F">
              <w:rPr>
                <w:bCs/>
              </w:rPr>
              <w:t xml:space="preserve">the file will open. If you clicked </w:t>
            </w:r>
            <w:r w:rsidRPr="007A5F3F">
              <w:rPr>
                <w:b/>
              </w:rPr>
              <w:t>Save</w:t>
            </w:r>
            <w:r w:rsidRPr="007A5F3F">
              <w:rPr>
                <w:bCs/>
              </w:rPr>
              <w:t xml:space="preserve">, you will be prompted to select a folder to save the report in. </w:t>
            </w:r>
          </w:p>
          <w:p w14:paraId="71A9D730" w14:textId="37F05705" w:rsidR="00B23E11" w:rsidRPr="007A5F3F" w:rsidRDefault="00B23E11" w:rsidP="00DB00DF">
            <w:pPr>
              <w:pStyle w:val="TableText"/>
            </w:pPr>
            <w:r w:rsidRPr="007A5F3F">
              <w:rPr>
                <w:noProof/>
                <w:lang w:eastAsia="ja-JP"/>
              </w:rPr>
              <w:drawing>
                <wp:inline distT="0" distB="0" distL="0" distR="0" wp14:anchorId="1A4734A8" wp14:editId="5707EC17">
                  <wp:extent cx="4662000" cy="399600"/>
                  <wp:effectExtent l="57150" t="57150" r="120015" b="1149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ownloads pop up.PNG"/>
                          <pic:cNvPicPr/>
                        </pic:nvPicPr>
                        <pic:blipFill rotWithShape="1">
                          <a:blip r:embed="rId202">
                            <a:extLst>
                              <a:ext uri="{BEBA8EAE-BF5A-486C-A8C5-ECC9F3942E4B}">
                                <a14:imgProps xmlns:a14="http://schemas.microsoft.com/office/drawing/2010/main">
                                  <a14:imgLayer r:embed="rId203">
                                    <a14:imgEffect>
                                      <a14:sharpenSoften amount="25000"/>
                                    </a14:imgEffect>
                                  </a14:imgLayer>
                                </a14:imgProps>
                              </a:ext>
                            </a:extLst>
                          </a:blip>
                          <a:srcRect l="23690" t="85778" r="15172" b="4434"/>
                          <a:stretch/>
                        </pic:blipFill>
                        <pic:spPr bwMode="auto">
                          <a:xfrm>
                            <a:off x="0" y="0"/>
                            <a:ext cx="4662000" cy="3996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14:paraId="673F75F2" w14:textId="77777777" w:rsidR="00D670DA" w:rsidRPr="007A5F3F" w:rsidRDefault="00D670DA" w:rsidP="00DB00DF">
      <w:pPr>
        <w:pStyle w:val="Heading3"/>
      </w:pPr>
      <w:r w:rsidRPr="007A5F3F">
        <w:t>What happens next?</w:t>
      </w:r>
    </w:p>
    <w:p w14:paraId="089CA20E" w14:textId="77777777" w:rsidR="00D670DA" w:rsidRPr="007A5F3F" w:rsidRDefault="00D670DA" w:rsidP="00DB00DF">
      <w:pPr>
        <w:pStyle w:val="BodyText"/>
      </w:pPr>
      <w:r w:rsidRPr="007A5F3F">
        <w:t>Generate other reports as required.</w:t>
      </w:r>
    </w:p>
    <w:p w14:paraId="58350DF8" w14:textId="77777777" w:rsidR="00D6619C" w:rsidRPr="007A5F3F" w:rsidRDefault="00D6619C" w:rsidP="00D6619C">
      <w:pPr>
        <w:pStyle w:val="BodyText"/>
      </w:pPr>
      <w:r w:rsidRPr="007A5F3F">
        <w:br w:type="page"/>
      </w:r>
    </w:p>
    <w:p w14:paraId="467CBECA" w14:textId="6672ABC8" w:rsidR="0055297E" w:rsidRPr="007A5F3F" w:rsidRDefault="00C66C03" w:rsidP="00D6619C">
      <w:pPr>
        <w:pStyle w:val="Heading1"/>
      </w:pPr>
      <w:bookmarkStart w:id="158" w:name="_Glossary"/>
      <w:bookmarkStart w:id="159" w:name="_Toc88560799"/>
      <w:bookmarkStart w:id="160" w:name="_Toc174795461"/>
      <w:bookmarkEnd w:id="158"/>
      <w:r w:rsidRPr="007A5F3F">
        <w:lastRenderedPageBreak/>
        <w:t>Glossary</w:t>
      </w:r>
      <w:bookmarkEnd w:id="159"/>
      <w:bookmarkEnd w:id="160"/>
    </w:p>
    <w:p w14:paraId="3AB026CC" w14:textId="77777777" w:rsidR="0055297E" w:rsidRPr="007A5F3F" w:rsidRDefault="00C66C03" w:rsidP="001E132D">
      <w:pPr>
        <w:pStyle w:val="BodyText"/>
      </w:pPr>
      <w:r w:rsidRPr="007A5F3F">
        <w:t>This glossary explains terms used in this guide.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552"/>
        <w:gridCol w:w="5946"/>
      </w:tblGrid>
      <w:tr w:rsidR="009760C3" w:rsidRPr="007A5F3F" w14:paraId="60BD6E8D" w14:textId="77777777" w:rsidTr="00712489">
        <w:tc>
          <w:tcPr>
            <w:tcW w:w="2552" w:type="dxa"/>
          </w:tcPr>
          <w:p w14:paraId="7B847FDD" w14:textId="64ABFCED" w:rsidR="009760C3" w:rsidRPr="007A5F3F" w:rsidRDefault="00AB05D6" w:rsidP="00770249">
            <w:pPr>
              <w:pStyle w:val="Glossary"/>
              <w:rPr>
                <w:b/>
                <w:bCs/>
              </w:rPr>
            </w:pPr>
            <w:r>
              <w:rPr>
                <w:b/>
                <w:bCs/>
              </w:rPr>
              <w:t>Activity category report</w:t>
            </w:r>
          </w:p>
        </w:tc>
        <w:tc>
          <w:tcPr>
            <w:tcW w:w="5946" w:type="dxa"/>
          </w:tcPr>
          <w:p w14:paraId="252A3EF1" w14:textId="73C15A79" w:rsidR="009760C3" w:rsidRPr="007A5F3F" w:rsidRDefault="00075358" w:rsidP="00DB3A03">
            <w:pPr>
              <w:pStyle w:val="Glossary"/>
            </w:pPr>
            <w:r w:rsidRPr="007A5F3F">
              <w:t>Th</w:t>
            </w:r>
            <w:r w:rsidR="0003678A" w:rsidRPr="007A5F3F">
              <w:t xml:space="preserve">e </w:t>
            </w:r>
            <w:r w:rsidR="006B7145" w:rsidRPr="007A5F3F">
              <w:t xml:space="preserve">tonnage </w:t>
            </w:r>
            <w:r w:rsidR="0003678A" w:rsidRPr="007A5F3F">
              <w:t xml:space="preserve">data entered by the disposal facility, which </w:t>
            </w:r>
            <w:r w:rsidR="00E539D3" w:rsidRPr="007A5F3F">
              <w:t>reports the source</w:t>
            </w:r>
            <w:r w:rsidR="0034633B" w:rsidRPr="007A5F3F">
              <w:t xml:space="preserve"> (‘</w:t>
            </w:r>
            <w:r w:rsidR="00E539D3" w:rsidRPr="007A5F3F">
              <w:t>activity category</w:t>
            </w:r>
            <w:r w:rsidR="0034633B" w:rsidRPr="007A5F3F">
              <w:t>’)</w:t>
            </w:r>
            <w:r w:rsidR="00E539D3" w:rsidRPr="007A5F3F">
              <w:t xml:space="preserve"> of waste that enters the</w:t>
            </w:r>
            <w:r w:rsidR="006B7145" w:rsidRPr="007A5F3F">
              <w:t xml:space="preserve"> </w:t>
            </w:r>
            <w:r w:rsidR="0034633B" w:rsidRPr="007A5F3F">
              <w:t>facility</w:t>
            </w:r>
            <w:r w:rsidR="006B7145" w:rsidRPr="007A5F3F">
              <w:t>.</w:t>
            </w:r>
          </w:p>
        </w:tc>
      </w:tr>
      <w:tr w:rsidR="00D6619C" w:rsidRPr="007A5F3F" w14:paraId="4745FFDA" w14:textId="77777777" w:rsidTr="00712489">
        <w:tc>
          <w:tcPr>
            <w:tcW w:w="2552" w:type="dxa"/>
          </w:tcPr>
          <w:p w14:paraId="2E39CC92" w14:textId="77777777" w:rsidR="00D6619C" w:rsidRPr="007A5F3F" w:rsidRDefault="00D6619C" w:rsidP="00770249">
            <w:pPr>
              <w:pStyle w:val="Glossary"/>
              <w:rPr>
                <w:b/>
                <w:bCs/>
              </w:rPr>
            </w:pPr>
            <w:r w:rsidRPr="007A5F3F">
              <w:rPr>
                <w:b/>
                <w:bCs/>
              </w:rPr>
              <w:t>Annual</w:t>
            </w:r>
            <w:r w:rsidRPr="007A5F3F">
              <w:rPr>
                <w:b/>
                <w:bCs/>
                <w:spacing w:val="-4"/>
              </w:rPr>
              <w:t xml:space="preserve"> </w:t>
            </w:r>
            <w:r w:rsidRPr="007A5F3F">
              <w:rPr>
                <w:b/>
                <w:bCs/>
              </w:rPr>
              <w:t>return</w:t>
            </w:r>
          </w:p>
        </w:tc>
        <w:tc>
          <w:tcPr>
            <w:tcW w:w="5946" w:type="dxa"/>
          </w:tcPr>
          <w:p w14:paraId="7A69C8B7" w14:textId="5036F4F6" w:rsidR="00D6619C" w:rsidRPr="007A5F3F" w:rsidRDefault="00D6619C" w:rsidP="00DB3A03">
            <w:pPr>
              <w:pStyle w:val="Glossary"/>
            </w:pPr>
            <w:r w:rsidRPr="007A5F3F">
              <w:t>The process where an approved disposal facility submits</w:t>
            </w:r>
            <w:r w:rsidRPr="007A5F3F">
              <w:rPr>
                <w:spacing w:val="-16"/>
              </w:rPr>
              <w:t xml:space="preserve"> </w:t>
            </w:r>
            <w:r w:rsidRPr="007A5F3F">
              <w:t>waste</w:t>
            </w:r>
            <w:r w:rsidR="001E132D" w:rsidRPr="007A5F3F">
              <w:t xml:space="preserve"> figures to </w:t>
            </w:r>
            <w:r w:rsidR="00DB3A03" w:rsidRPr="007A5F3F">
              <w:t xml:space="preserve">the Ministry for the Environment </w:t>
            </w:r>
            <w:r w:rsidR="001E132D" w:rsidRPr="007A5F3F">
              <w:t>on an annual, rather than monthly basis. This provision only applies to waste disposal facilities that receive an annual tonnage of no more than 1</w:t>
            </w:r>
            <w:r w:rsidR="00235D0C">
              <w:t>,</w:t>
            </w:r>
            <w:r w:rsidR="001E132D" w:rsidRPr="007A5F3F">
              <w:t xml:space="preserve">000 tonnes and have been approved by </w:t>
            </w:r>
            <w:r w:rsidR="00DB3A03" w:rsidRPr="007A5F3F">
              <w:t>the Ministry for the Environment</w:t>
            </w:r>
            <w:r w:rsidR="001E132D" w:rsidRPr="007A5F3F">
              <w:t xml:space="preserve"> to submit annual returns.</w:t>
            </w:r>
          </w:p>
        </w:tc>
      </w:tr>
      <w:tr w:rsidR="00D6619C" w:rsidRPr="007A5F3F" w14:paraId="6541D54D" w14:textId="77777777" w:rsidTr="00712489">
        <w:tc>
          <w:tcPr>
            <w:tcW w:w="2552" w:type="dxa"/>
          </w:tcPr>
          <w:p w14:paraId="28E00A31" w14:textId="77777777" w:rsidR="00D6619C" w:rsidRPr="007A5F3F" w:rsidRDefault="00D6619C" w:rsidP="00770249">
            <w:pPr>
              <w:pStyle w:val="Glossary"/>
              <w:rPr>
                <w:b/>
                <w:bCs/>
              </w:rPr>
            </w:pPr>
            <w:r w:rsidRPr="007A5F3F">
              <w:rPr>
                <w:b/>
                <w:bCs/>
              </w:rPr>
              <w:t>Amendment</w:t>
            </w:r>
          </w:p>
        </w:tc>
        <w:tc>
          <w:tcPr>
            <w:tcW w:w="5946" w:type="dxa"/>
          </w:tcPr>
          <w:p w14:paraId="35F3CE65" w14:textId="0C2F5A6C" w:rsidR="00D6619C" w:rsidRPr="007A5F3F" w:rsidRDefault="00D6619C" w:rsidP="00770249">
            <w:pPr>
              <w:pStyle w:val="Glossary"/>
            </w:pPr>
            <w:r w:rsidRPr="007A5F3F">
              <w:t xml:space="preserve">A change to the </w:t>
            </w:r>
            <w:r w:rsidR="00F62C75" w:rsidRPr="007A5F3F">
              <w:t>tonnage of waste or the activity category</w:t>
            </w:r>
            <w:r w:rsidR="00053E1B" w:rsidRPr="007A5F3F">
              <w:t xml:space="preserve"> </w:t>
            </w:r>
            <w:r w:rsidRPr="007A5F3F">
              <w:t>of material received, diverted or disposed of at a facility for a particular return</w:t>
            </w:r>
            <w:r w:rsidR="00053E1B" w:rsidRPr="007A5F3F">
              <w:t xml:space="preserve"> or report</w:t>
            </w:r>
            <w:r w:rsidRPr="007A5F3F">
              <w:t xml:space="preserve">. The amendment </w:t>
            </w:r>
            <w:r w:rsidR="00053E1B" w:rsidRPr="007A5F3F">
              <w:t xml:space="preserve">may </w:t>
            </w:r>
            <w:r w:rsidRPr="007A5F3F">
              <w:t>create a credit/debit adjustment as well as an amendment to previously submitted tonnage</w:t>
            </w:r>
            <w:r w:rsidRPr="007A5F3F">
              <w:rPr>
                <w:spacing w:val="-5"/>
              </w:rPr>
              <w:t xml:space="preserve"> </w:t>
            </w:r>
            <w:r w:rsidRPr="007A5F3F">
              <w:t>figure</w:t>
            </w:r>
            <w:r w:rsidR="006532B3" w:rsidRPr="007A5F3F">
              <w:t>s</w:t>
            </w:r>
            <w:r w:rsidR="000335CA" w:rsidRPr="007A5F3F">
              <w:t>.</w:t>
            </w:r>
          </w:p>
        </w:tc>
      </w:tr>
      <w:tr w:rsidR="00D6619C" w:rsidRPr="007A5F3F" w14:paraId="1D102FC3" w14:textId="77777777" w:rsidTr="00712489">
        <w:tc>
          <w:tcPr>
            <w:tcW w:w="2552" w:type="dxa"/>
          </w:tcPr>
          <w:p w14:paraId="29A0D84B" w14:textId="77777777" w:rsidR="00D6619C" w:rsidRPr="007A5F3F" w:rsidRDefault="00D6619C" w:rsidP="00770249">
            <w:pPr>
              <w:pStyle w:val="Glossary"/>
              <w:rPr>
                <w:b/>
                <w:bCs/>
              </w:rPr>
            </w:pPr>
            <w:r w:rsidRPr="007A5F3F">
              <w:rPr>
                <w:b/>
                <w:bCs/>
              </w:rPr>
              <w:t>Average</w:t>
            </w:r>
            <w:r w:rsidRPr="007A5F3F">
              <w:rPr>
                <w:b/>
                <w:bCs/>
                <w:spacing w:val="-2"/>
              </w:rPr>
              <w:t xml:space="preserve"> </w:t>
            </w:r>
            <w:r w:rsidRPr="007A5F3F">
              <w:rPr>
                <w:b/>
                <w:bCs/>
              </w:rPr>
              <w:t>tonnage</w:t>
            </w:r>
            <w:r w:rsidRPr="007A5F3F">
              <w:rPr>
                <w:b/>
                <w:bCs/>
                <w:spacing w:val="-2"/>
              </w:rPr>
              <w:t xml:space="preserve"> </w:t>
            </w:r>
            <w:r w:rsidRPr="007A5F3F">
              <w:rPr>
                <w:b/>
                <w:bCs/>
              </w:rPr>
              <w:t>method</w:t>
            </w:r>
          </w:p>
        </w:tc>
        <w:tc>
          <w:tcPr>
            <w:tcW w:w="5946" w:type="dxa"/>
          </w:tcPr>
          <w:p w14:paraId="1A968F9D" w14:textId="08ADAD28" w:rsidR="00D6619C" w:rsidRPr="007A5F3F" w:rsidRDefault="00D6619C" w:rsidP="00770249">
            <w:pPr>
              <w:pStyle w:val="Glossary"/>
            </w:pPr>
            <w:r w:rsidRPr="007A5F3F">
              <w:t>A method for calculating gross tonnage by recording</w:t>
            </w:r>
            <w:r w:rsidRPr="007A5F3F">
              <w:rPr>
                <w:spacing w:val="-11"/>
              </w:rPr>
              <w:t xml:space="preserve"> </w:t>
            </w:r>
            <w:r w:rsidRPr="007A5F3F">
              <w:t>the</w:t>
            </w:r>
            <w:r w:rsidR="001E132D" w:rsidRPr="007A5F3F">
              <w:t xml:space="preserve"> number of light vehicles delivering waste to the facility and applying an average weight per vehicle, rather than weighing every vehicle.</w:t>
            </w:r>
          </w:p>
        </w:tc>
      </w:tr>
      <w:tr w:rsidR="00D6619C" w:rsidRPr="007A5F3F" w14:paraId="1CDF6EAD" w14:textId="77777777" w:rsidTr="00712489">
        <w:tc>
          <w:tcPr>
            <w:tcW w:w="2552" w:type="dxa"/>
          </w:tcPr>
          <w:p w14:paraId="5D9268B7" w14:textId="77777777" w:rsidR="00D6619C" w:rsidRPr="007A5F3F" w:rsidRDefault="00D6619C" w:rsidP="00770249">
            <w:pPr>
              <w:pStyle w:val="Glossary"/>
              <w:rPr>
                <w:b/>
                <w:bCs/>
              </w:rPr>
            </w:pPr>
            <w:r w:rsidRPr="007A5F3F">
              <w:rPr>
                <w:b/>
                <w:bCs/>
              </w:rPr>
              <w:t>Client</w:t>
            </w:r>
          </w:p>
        </w:tc>
        <w:tc>
          <w:tcPr>
            <w:tcW w:w="5946" w:type="dxa"/>
          </w:tcPr>
          <w:p w14:paraId="54C82279" w14:textId="2FEC315D" w:rsidR="00D6619C" w:rsidRPr="007A5F3F" w:rsidRDefault="00D6619C" w:rsidP="00770249">
            <w:pPr>
              <w:pStyle w:val="Glossary"/>
              <w:rPr>
                <w:bCs/>
              </w:rPr>
            </w:pPr>
            <w:r w:rsidRPr="007A5F3F">
              <w:rPr>
                <w:bCs/>
              </w:rPr>
              <w:t>The company or organisation operating one or more disposal facilit</w:t>
            </w:r>
            <w:r w:rsidR="000C2115" w:rsidRPr="007A5F3F">
              <w:rPr>
                <w:bCs/>
              </w:rPr>
              <w:t>ies</w:t>
            </w:r>
            <w:r w:rsidR="009E1495">
              <w:rPr>
                <w:bCs/>
              </w:rPr>
              <w:t>.</w:t>
            </w:r>
          </w:p>
        </w:tc>
      </w:tr>
      <w:tr w:rsidR="00D6619C" w:rsidRPr="007A5F3F" w14:paraId="6FAD4BE6" w14:textId="77777777" w:rsidTr="00712489">
        <w:tc>
          <w:tcPr>
            <w:tcW w:w="2552" w:type="dxa"/>
          </w:tcPr>
          <w:p w14:paraId="42A599D8" w14:textId="77777777" w:rsidR="00D6619C" w:rsidRPr="007A5F3F" w:rsidRDefault="00D6619C" w:rsidP="00770249">
            <w:pPr>
              <w:pStyle w:val="Glossary"/>
              <w:rPr>
                <w:b/>
                <w:bCs/>
              </w:rPr>
            </w:pPr>
            <w:r w:rsidRPr="007A5F3F">
              <w:rPr>
                <w:b/>
                <w:bCs/>
              </w:rPr>
              <w:t>Data</w:t>
            </w:r>
            <w:r w:rsidRPr="007A5F3F">
              <w:rPr>
                <w:b/>
                <w:bCs/>
                <w:spacing w:val="-2"/>
              </w:rPr>
              <w:t xml:space="preserve"> </w:t>
            </w:r>
            <w:r w:rsidRPr="007A5F3F">
              <w:rPr>
                <w:b/>
                <w:bCs/>
              </w:rPr>
              <w:t>entry</w:t>
            </w:r>
            <w:r w:rsidRPr="007A5F3F">
              <w:rPr>
                <w:b/>
                <w:bCs/>
                <w:spacing w:val="-5"/>
              </w:rPr>
              <w:t xml:space="preserve"> </w:t>
            </w:r>
            <w:r w:rsidRPr="007A5F3F">
              <w:rPr>
                <w:b/>
                <w:bCs/>
              </w:rPr>
              <w:t>user</w:t>
            </w:r>
          </w:p>
        </w:tc>
        <w:tc>
          <w:tcPr>
            <w:tcW w:w="5946" w:type="dxa"/>
          </w:tcPr>
          <w:p w14:paraId="660BD9BE" w14:textId="2CC3E863" w:rsidR="00D6619C" w:rsidRPr="007A5F3F" w:rsidRDefault="00D6619C" w:rsidP="00770249">
            <w:pPr>
              <w:pStyle w:val="Glossary"/>
            </w:pPr>
            <w:r w:rsidRPr="007A5F3F">
              <w:t>The person registered to enter returns data for a</w:t>
            </w:r>
            <w:r w:rsidRPr="007A5F3F">
              <w:rPr>
                <w:spacing w:val="-10"/>
              </w:rPr>
              <w:t xml:space="preserve"> </w:t>
            </w:r>
            <w:r w:rsidRPr="007A5F3F">
              <w:t>disposal</w:t>
            </w:r>
            <w:r w:rsidR="001E132D" w:rsidRPr="007A5F3F">
              <w:t xml:space="preserve"> facility.</w:t>
            </w:r>
          </w:p>
        </w:tc>
      </w:tr>
      <w:tr w:rsidR="00D6619C" w:rsidRPr="007A5F3F" w14:paraId="5E8E5E7D" w14:textId="77777777" w:rsidTr="00712489">
        <w:tc>
          <w:tcPr>
            <w:tcW w:w="2552" w:type="dxa"/>
          </w:tcPr>
          <w:p w14:paraId="7C56D77F" w14:textId="77777777" w:rsidR="00D6619C" w:rsidRPr="007A5F3F" w:rsidRDefault="00D6619C" w:rsidP="00770249">
            <w:pPr>
              <w:pStyle w:val="Glossary"/>
              <w:rPr>
                <w:b/>
                <w:bCs/>
              </w:rPr>
            </w:pPr>
            <w:r w:rsidRPr="007A5F3F">
              <w:rPr>
                <w:b/>
                <w:bCs/>
              </w:rPr>
              <w:t>Diverted</w:t>
            </w:r>
            <w:r w:rsidRPr="007A5F3F">
              <w:rPr>
                <w:b/>
                <w:bCs/>
                <w:spacing w:val="-2"/>
              </w:rPr>
              <w:t xml:space="preserve"> </w:t>
            </w:r>
            <w:r w:rsidRPr="007A5F3F">
              <w:rPr>
                <w:b/>
                <w:bCs/>
              </w:rPr>
              <w:t>tonnage</w:t>
            </w:r>
          </w:p>
        </w:tc>
        <w:tc>
          <w:tcPr>
            <w:tcW w:w="5946" w:type="dxa"/>
          </w:tcPr>
          <w:p w14:paraId="2A962ECE" w14:textId="0DB6941E" w:rsidR="00D6619C" w:rsidRPr="007A5F3F" w:rsidRDefault="00D6619C" w:rsidP="00770249">
            <w:pPr>
              <w:pStyle w:val="Glossary"/>
            </w:pPr>
            <w:r w:rsidRPr="007A5F3F">
              <w:t>Diverted tonnage is the tonnage of waste or diverted</w:t>
            </w:r>
            <w:r w:rsidRPr="007A5F3F">
              <w:rPr>
                <w:spacing w:val="-14"/>
              </w:rPr>
              <w:t xml:space="preserve"> </w:t>
            </w:r>
            <w:r w:rsidRPr="007A5F3F">
              <w:t>material</w:t>
            </w:r>
            <w:r w:rsidR="001E132D" w:rsidRPr="007A5F3F">
              <w:t xml:space="preserve"> that is reused or recycled at the disposal facility, or is removed from the facility, not later than six months after entering the facility (unless an extension has been approved by the Secretary for the Environment). Diverted tonnage must only include waste or diverted material that was previously measured as ‘gross tonnage’ in OWLS 2.0.</w:t>
            </w:r>
          </w:p>
        </w:tc>
      </w:tr>
      <w:tr w:rsidR="00D6619C" w:rsidRPr="007A5F3F" w14:paraId="24075151" w14:textId="77777777" w:rsidTr="00712489">
        <w:tc>
          <w:tcPr>
            <w:tcW w:w="2552" w:type="dxa"/>
          </w:tcPr>
          <w:p w14:paraId="6D8E8D3B" w14:textId="77777777" w:rsidR="00D6619C" w:rsidRPr="007A5F3F" w:rsidRDefault="00D6619C" w:rsidP="00770249">
            <w:pPr>
              <w:pStyle w:val="Glossary"/>
              <w:rPr>
                <w:b/>
                <w:bCs/>
              </w:rPr>
            </w:pPr>
            <w:r w:rsidRPr="007A5F3F">
              <w:rPr>
                <w:b/>
                <w:bCs/>
              </w:rPr>
              <w:t>Estimate</w:t>
            </w:r>
          </w:p>
        </w:tc>
        <w:tc>
          <w:tcPr>
            <w:tcW w:w="5946" w:type="dxa"/>
          </w:tcPr>
          <w:p w14:paraId="10CD0361" w14:textId="71934113" w:rsidR="00D6619C" w:rsidRPr="007A5F3F" w:rsidRDefault="00D6619C" w:rsidP="00770249">
            <w:pPr>
              <w:pStyle w:val="Glossary"/>
            </w:pPr>
            <w:r w:rsidRPr="007A5F3F">
              <w:t xml:space="preserve">The process where </w:t>
            </w:r>
            <w:r w:rsidR="00DB3A03" w:rsidRPr="007A5F3F">
              <w:t>the Ministry for the Environment</w:t>
            </w:r>
            <w:r w:rsidRPr="007A5F3F">
              <w:t xml:space="preserve"> calculates the amount of levy payable when a disposal facility operator has failed to submit a valid</w:t>
            </w:r>
            <w:r w:rsidRPr="007A5F3F">
              <w:rPr>
                <w:spacing w:val="-5"/>
              </w:rPr>
              <w:t xml:space="preserve"> </w:t>
            </w:r>
            <w:r w:rsidRPr="007A5F3F">
              <w:t>return.</w:t>
            </w:r>
          </w:p>
        </w:tc>
      </w:tr>
      <w:tr w:rsidR="00D6619C" w:rsidRPr="007A5F3F" w14:paraId="6E03CFAF" w14:textId="77777777" w:rsidTr="00712489">
        <w:tc>
          <w:tcPr>
            <w:tcW w:w="2552" w:type="dxa"/>
          </w:tcPr>
          <w:p w14:paraId="47C7694A" w14:textId="77777777" w:rsidR="00D6619C" w:rsidRPr="007A5F3F" w:rsidRDefault="00D6619C" w:rsidP="00770249">
            <w:pPr>
              <w:pStyle w:val="Glossary"/>
              <w:rPr>
                <w:b/>
                <w:bCs/>
              </w:rPr>
            </w:pPr>
            <w:r w:rsidRPr="007A5F3F">
              <w:rPr>
                <w:b/>
                <w:bCs/>
              </w:rPr>
              <w:t>Methodology</w:t>
            </w:r>
          </w:p>
        </w:tc>
        <w:tc>
          <w:tcPr>
            <w:tcW w:w="5946" w:type="dxa"/>
          </w:tcPr>
          <w:p w14:paraId="481F260E" w14:textId="77777777" w:rsidR="00D6619C" w:rsidRPr="007A5F3F" w:rsidRDefault="00D6619C" w:rsidP="00770249">
            <w:pPr>
              <w:pStyle w:val="Glossary"/>
            </w:pPr>
            <w:r w:rsidRPr="007A5F3F">
              <w:t>The method(s) used to calculate waste and diverted material tonnage at a disposal</w:t>
            </w:r>
            <w:r w:rsidRPr="007A5F3F">
              <w:rPr>
                <w:spacing w:val="-5"/>
              </w:rPr>
              <w:t xml:space="preserve"> </w:t>
            </w:r>
            <w:r w:rsidRPr="007A5F3F">
              <w:t>facility.</w:t>
            </w:r>
          </w:p>
        </w:tc>
      </w:tr>
      <w:tr w:rsidR="00D6619C" w:rsidRPr="007A5F3F" w14:paraId="140CC00C" w14:textId="77777777" w:rsidTr="00712489">
        <w:tc>
          <w:tcPr>
            <w:tcW w:w="2552" w:type="dxa"/>
          </w:tcPr>
          <w:p w14:paraId="23435C4B" w14:textId="77777777" w:rsidR="00D6619C" w:rsidRPr="007A5F3F" w:rsidRDefault="00D6619C" w:rsidP="00770249">
            <w:pPr>
              <w:pStyle w:val="Glossary"/>
              <w:rPr>
                <w:b/>
                <w:bCs/>
              </w:rPr>
            </w:pPr>
            <w:r w:rsidRPr="007A5F3F">
              <w:rPr>
                <w:b/>
                <w:bCs/>
              </w:rPr>
              <w:t>Monthly</w:t>
            </w:r>
            <w:r w:rsidRPr="007A5F3F">
              <w:rPr>
                <w:b/>
                <w:bCs/>
                <w:spacing w:val="-4"/>
              </w:rPr>
              <w:t xml:space="preserve"> </w:t>
            </w:r>
            <w:r w:rsidRPr="007A5F3F">
              <w:rPr>
                <w:b/>
                <w:bCs/>
              </w:rPr>
              <w:t>return</w:t>
            </w:r>
          </w:p>
        </w:tc>
        <w:tc>
          <w:tcPr>
            <w:tcW w:w="5946" w:type="dxa"/>
          </w:tcPr>
          <w:p w14:paraId="6A387C7D" w14:textId="39347C53" w:rsidR="00D6619C" w:rsidRPr="007A5F3F" w:rsidRDefault="00D6619C" w:rsidP="00DB3A03">
            <w:pPr>
              <w:pStyle w:val="Glossary"/>
            </w:pPr>
            <w:r w:rsidRPr="007A5F3F">
              <w:t>The process where a disposal facility submits waste figures</w:t>
            </w:r>
            <w:r w:rsidRPr="007A5F3F">
              <w:rPr>
                <w:spacing w:val="-14"/>
              </w:rPr>
              <w:t xml:space="preserve"> </w:t>
            </w:r>
            <w:r w:rsidRPr="007A5F3F">
              <w:t>to</w:t>
            </w:r>
            <w:r w:rsidR="001E132D" w:rsidRPr="007A5F3F">
              <w:t xml:space="preserve"> </w:t>
            </w:r>
            <w:r w:rsidR="00DB3A03" w:rsidRPr="007A5F3F">
              <w:t>the Ministry for the Environment</w:t>
            </w:r>
            <w:r w:rsidR="001E132D" w:rsidRPr="007A5F3F">
              <w:t xml:space="preserve"> </w:t>
            </w:r>
            <w:proofErr w:type="gramStart"/>
            <w:r w:rsidR="001E132D" w:rsidRPr="007A5F3F">
              <w:t>on a monthly basis</w:t>
            </w:r>
            <w:proofErr w:type="gramEnd"/>
            <w:r w:rsidR="001E132D" w:rsidRPr="007A5F3F">
              <w:t>.</w:t>
            </w:r>
          </w:p>
        </w:tc>
      </w:tr>
      <w:tr w:rsidR="00D6619C" w:rsidRPr="007A5F3F" w14:paraId="465B1357" w14:textId="77777777" w:rsidTr="00712489">
        <w:tc>
          <w:tcPr>
            <w:tcW w:w="2552" w:type="dxa"/>
          </w:tcPr>
          <w:p w14:paraId="7FBE789A" w14:textId="77777777" w:rsidR="00D6619C" w:rsidRPr="007A5F3F" w:rsidRDefault="00D6619C" w:rsidP="00770249">
            <w:pPr>
              <w:pStyle w:val="Glossary"/>
              <w:rPr>
                <w:b/>
                <w:bCs/>
              </w:rPr>
            </w:pPr>
            <w:r w:rsidRPr="007A5F3F">
              <w:rPr>
                <w:b/>
                <w:bCs/>
              </w:rPr>
              <w:t>Operator</w:t>
            </w:r>
          </w:p>
        </w:tc>
        <w:tc>
          <w:tcPr>
            <w:tcW w:w="5946" w:type="dxa"/>
          </w:tcPr>
          <w:p w14:paraId="4925B344" w14:textId="6E930686" w:rsidR="00D6619C" w:rsidRPr="007A5F3F" w:rsidRDefault="00D6619C" w:rsidP="00770249">
            <w:pPr>
              <w:pStyle w:val="Glossary"/>
            </w:pPr>
            <w:r w:rsidRPr="007A5F3F">
              <w:t>Operator means the person in control of a disposal facility or other</w:t>
            </w:r>
            <w:r w:rsidRPr="007A5F3F">
              <w:rPr>
                <w:spacing w:val="-2"/>
              </w:rPr>
              <w:t xml:space="preserve"> </w:t>
            </w:r>
            <w:r w:rsidRPr="007A5F3F">
              <w:t>facilit</w:t>
            </w:r>
            <w:r w:rsidR="000C2115" w:rsidRPr="007A5F3F">
              <w:t>ies</w:t>
            </w:r>
            <w:r w:rsidR="009E1495">
              <w:t>.</w:t>
            </w:r>
          </w:p>
        </w:tc>
      </w:tr>
      <w:tr w:rsidR="006148B2" w:rsidRPr="007A5F3F" w14:paraId="07FE1E6E" w14:textId="77777777" w:rsidTr="00712489">
        <w:tc>
          <w:tcPr>
            <w:tcW w:w="2552" w:type="dxa"/>
          </w:tcPr>
          <w:p w14:paraId="4D8902FC" w14:textId="5EDBC55D" w:rsidR="006148B2" w:rsidRPr="007A5F3F" w:rsidRDefault="006148B2" w:rsidP="006148B2">
            <w:pPr>
              <w:pStyle w:val="Glossary"/>
              <w:rPr>
                <w:b/>
                <w:bCs/>
              </w:rPr>
            </w:pPr>
            <w:r w:rsidRPr="007A5F3F">
              <w:rPr>
                <w:b/>
                <w:bCs/>
              </w:rPr>
              <w:t>Quarterly</w:t>
            </w:r>
            <w:r w:rsidRPr="007A5F3F">
              <w:rPr>
                <w:b/>
                <w:bCs/>
                <w:spacing w:val="-4"/>
              </w:rPr>
              <w:t xml:space="preserve"> </w:t>
            </w:r>
            <w:r w:rsidRPr="007A5F3F">
              <w:rPr>
                <w:b/>
                <w:bCs/>
              </w:rPr>
              <w:t>return</w:t>
            </w:r>
          </w:p>
        </w:tc>
        <w:tc>
          <w:tcPr>
            <w:tcW w:w="5946" w:type="dxa"/>
          </w:tcPr>
          <w:p w14:paraId="1C446C5E" w14:textId="302F65DD" w:rsidR="006148B2" w:rsidRPr="007A5F3F" w:rsidRDefault="006148B2" w:rsidP="006148B2">
            <w:pPr>
              <w:pStyle w:val="Glossary"/>
            </w:pPr>
            <w:r w:rsidRPr="007A5F3F">
              <w:t>The process where a disposal facility submits waste figures</w:t>
            </w:r>
            <w:r w:rsidRPr="007A5F3F">
              <w:rPr>
                <w:spacing w:val="-14"/>
              </w:rPr>
              <w:t xml:space="preserve"> </w:t>
            </w:r>
            <w:r w:rsidRPr="007A5F3F">
              <w:t>to the Ministry for the Environment on a quarterly basis.</w:t>
            </w:r>
          </w:p>
        </w:tc>
      </w:tr>
      <w:tr w:rsidR="00325757" w:rsidRPr="007A5F3F" w14:paraId="126E50D7" w14:textId="77777777" w:rsidTr="00712489">
        <w:tc>
          <w:tcPr>
            <w:tcW w:w="2552" w:type="dxa"/>
          </w:tcPr>
          <w:p w14:paraId="51251AA6" w14:textId="77B7A77B" w:rsidR="00325757" w:rsidRPr="007A5F3F" w:rsidRDefault="00325757" w:rsidP="006148B2">
            <w:pPr>
              <w:pStyle w:val="Glossary"/>
              <w:rPr>
                <w:b/>
                <w:bCs/>
              </w:rPr>
            </w:pPr>
            <w:r w:rsidRPr="007A5F3F">
              <w:rPr>
                <w:b/>
                <w:bCs/>
              </w:rPr>
              <w:t>Report</w:t>
            </w:r>
          </w:p>
        </w:tc>
        <w:tc>
          <w:tcPr>
            <w:tcW w:w="5946" w:type="dxa"/>
          </w:tcPr>
          <w:p w14:paraId="177C30F1" w14:textId="5976FAD9" w:rsidR="00325757" w:rsidRPr="007A5F3F" w:rsidRDefault="00440324" w:rsidP="006148B2">
            <w:pPr>
              <w:pStyle w:val="Glossary"/>
            </w:pPr>
            <w:r w:rsidRPr="007A5F3F">
              <w:t>The activity category data</w:t>
            </w:r>
            <w:r w:rsidR="00F17E9C" w:rsidRPr="007A5F3F">
              <w:t xml:space="preserve"> entered by the disposal facility</w:t>
            </w:r>
            <w:r w:rsidR="00EE4611" w:rsidRPr="007A5F3F">
              <w:t xml:space="preserve">, required </w:t>
            </w:r>
            <w:r w:rsidR="00EE3771" w:rsidRPr="007A5F3F">
              <w:t xml:space="preserve">at the time the disposal facilities waste return is due. </w:t>
            </w:r>
          </w:p>
        </w:tc>
      </w:tr>
      <w:tr w:rsidR="006148B2" w:rsidRPr="007A5F3F" w14:paraId="2461B02F" w14:textId="77777777" w:rsidTr="00712489">
        <w:tc>
          <w:tcPr>
            <w:tcW w:w="2552" w:type="dxa"/>
          </w:tcPr>
          <w:p w14:paraId="2F01D011" w14:textId="77777777" w:rsidR="006148B2" w:rsidRPr="007A5F3F" w:rsidRDefault="006148B2" w:rsidP="006148B2">
            <w:pPr>
              <w:pStyle w:val="Glossary"/>
              <w:rPr>
                <w:b/>
                <w:bCs/>
              </w:rPr>
            </w:pPr>
            <w:r w:rsidRPr="007A5F3F">
              <w:rPr>
                <w:b/>
                <w:bCs/>
              </w:rPr>
              <w:t>Return</w:t>
            </w:r>
          </w:p>
        </w:tc>
        <w:tc>
          <w:tcPr>
            <w:tcW w:w="5946" w:type="dxa"/>
          </w:tcPr>
          <w:p w14:paraId="7397DF62" w14:textId="37510EB4" w:rsidR="006148B2" w:rsidRPr="007A5F3F" w:rsidRDefault="006148B2" w:rsidP="006148B2">
            <w:pPr>
              <w:pStyle w:val="Glossary"/>
            </w:pPr>
            <w:r w:rsidRPr="007A5F3F">
              <w:t xml:space="preserve">The </w:t>
            </w:r>
            <w:r w:rsidR="00F62C75" w:rsidRPr="007A5F3F">
              <w:t>waste</w:t>
            </w:r>
            <w:r w:rsidRPr="007A5F3F">
              <w:t xml:space="preserve"> tonnage data entered by the disposal facility for the Ministry for the Environment to calculate the levy</w:t>
            </w:r>
            <w:r w:rsidRPr="007A5F3F">
              <w:rPr>
                <w:spacing w:val="-8"/>
              </w:rPr>
              <w:t xml:space="preserve"> </w:t>
            </w:r>
            <w:r w:rsidRPr="007A5F3F">
              <w:t>due.</w:t>
            </w:r>
          </w:p>
        </w:tc>
      </w:tr>
      <w:tr w:rsidR="006148B2" w:rsidRPr="007A5F3F" w14:paraId="7421B286" w14:textId="77777777" w:rsidTr="00712489">
        <w:tc>
          <w:tcPr>
            <w:tcW w:w="2552" w:type="dxa"/>
          </w:tcPr>
          <w:p w14:paraId="52B0BF09" w14:textId="77777777" w:rsidR="006148B2" w:rsidRPr="007A5F3F" w:rsidRDefault="006148B2" w:rsidP="006148B2">
            <w:pPr>
              <w:pStyle w:val="Glossary"/>
              <w:rPr>
                <w:b/>
                <w:bCs/>
              </w:rPr>
            </w:pPr>
            <w:r w:rsidRPr="007A5F3F">
              <w:rPr>
                <w:b/>
                <w:bCs/>
              </w:rPr>
              <w:t>Refund</w:t>
            </w:r>
          </w:p>
        </w:tc>
        <w:tc>
          <w:tcPr>
            <w:tcW w:w="5946" w:type="dxa"/>
          </w:tcPr>
          <w:p w14:paraId="619D8C71" w14:textId="77777777" w:rsidR="006148B2" w:rsidRPr="007A5F3F" w:rsidRDefault="006148B2" w:rsidP="006148B2">
            <w:pPr>
              <w:pStyle w:val="Glossary"/>
            </w:pPr>
            <w:r w:rsidRPr="007A5F3F">
              <w:t>The process where a disposal facility can apply for a refund of the levy money paid after a waiver was</w:t>
            </w:r>
            <w:r w:rsidRPr="007A5F3F">
              <w:rPr>
                <w:spacing w:val="-14"/>
              </w:rPr>
              <w:t xml:space="preserve"> </w:t>
            </w:r>
            <w:r w:rsidRPr="007A5F3F">
              <w:t>granted.</w:t>
            </w:r>
          </w:p>
        </w:tc>
      </w:tr>
      <w:tr w:rsidR="006148B2" w:rsidRPr="007A5F3F" w14:paraId="53D498F5" w14:textId="77777777" w:rsidTr="00712489">
        <w:tc>
          <w:tcPr>
            <w:tcW w:w="2552" w:type="dxa"/>
          </w:tcPr>
          <w:p w14:paraId="4BCAB8F6" w14:textId="77777777" w:rsidR="006148B2" w:rsidRPr="007A5F3F" w:rsidRDefault="006148B2" w:rsidP="006148B2">
            <w:pPr>
              <w:pStyle w:val="Glossary"/>
              <w:rPr>
                <w:b/>
                <w:bCs/>
              </w:rPr>
            </w:pPr>
            <w:r w:rsidRPr="007A5F3F">
              <w:rPr>
                <w:b/>
                <w:bCs/>
              </w:rPr>
              <w:lastRenderedPageBreak/>
              <w:t>Reimbursement</w:t>
            </w:r>
          </w:p>
        </w:tc>
        <w:tc>
          <w:tcPr>
            <w:tcW w:w="5946" w:type="dxa"/>
          </w:tcPr>
          <w:p w14:paraId="3B269FFE" w14:textId="68EBA05E" w:rsidR="006148B2" w:rsidRPr="007A5F3F" w:rsidRDefault="006148B2" w:rsidP="006148B2">
            <w:pPr>
              <w:pStyle w:val="Glossary"/>
            </w:pPr>
            <w:r w:rsidRPr="007A5F3F">
              <w:t>The process where a disposal facility can request</w:t>
            </w:r>
            <w:r w:rsidRPr="007A5F3F">
              <w:rPr>
                <w:spacing w:val="-12"/>
              </w:rPr>
              <w:t xml:space="preserve"> </w:t>
            </w:r>
            <w:r w:rsidRPr="007A5F3F">
              <w:t>a reimbursement for an amount of money credited against the account.</w:t>
            </w:r>
          </w:p>
        </w:tc>
      </w:tr>
      <w:tr w:rsidR="006148B2" w:rsidRPr="007A5F3F" w14:paraId="5F829687" w14:textId="77777777" w:rsidTr="00712489">
        <w:tc>
          <w:tcPr>
            <w:tcW w:w="2552" w:type="dxa"/>
          </w:tcPr>
          <w:p w14:paraId="15BA001E" w14:textId="77777777" w:rsidR="006148B2" w:rsidRPr="007A5F3F" w:rsidRDefault="006148B2" w:rsidP="006148B2">
            <w:pPr>
              <w:pStyle w:val="Glossary"/>
              <w:rPr>
                <w:b/>
                <w:bCs/>
              </w:rPr>
            </w:pPr>
            <w:r w:rsidRPr="007A5F3F">
              <w:rPr>
                <w:b/>
                <w:bCs/>
              </w:rPr>
              <w:t>Verifier</w:t>
            </w:r>
          </w:p>
        </w:tc>
        <w:tc>
          <w:tcPr>
            <w:tcW w:w="5946" w:type="dxa"/>
          </w:tcPr>
          <w:p w14:paraId="1BA33706" w14:textId="434E0632" w:rsidR="006148B2" w:rsidRPr="007A5F3F" w:rsidRDefault="006148B2" w:rsidP="006148B2">
            <w:pPr>
              <w:pStyle w:val="Glossary"/>
            </w:pPr>
            <w:r w:rsidRPr="007A5F3F">
              <w:t>The person registered to enter, modify and submit returns and</w:t>
            </w:r>
            <w:r w:rsidR="00712489" w:rsidRPr="007A5F3F">
              <w:t xml:space="preserve"> </w:t>
            </w:r>
            <w:r w:rsidRPr="007A5F3F">
              <w:t>applications on behalf of a disposal facility. The verifier is responsible for</w:t>
            </w:r>
            <w:r w:rsidR="00712489" w:rsidRPr="007A5F3F">
              <w:t> </w:t>
            </w:r>
            <w:r w:rsidRPr="007A5F3F">
              <w:t>declaring information entered is correct and accurate.</w:t>
            </w:r>
          </w:p>
        </w:tc>
      </w:tr>
      <w:tr w:rsidR="006148B2" w:rsidRPr="007A5F3F" w14:paraId="70C937F3" w14:textId="77777777" w:rsidTr="00712489">
        <w:tc>
          <w:tcPr>
            <w:tcW w:w="2552" w:type="dxa"/>
          </w:tcPr>
          <w:p w14:paraId="2FD59F79" w14:textId="77777777" w:rsidR="006148B2" w:rsidRPr="007A5F3F" w:rsidRDefault="006148B2" w:rsidP="006148B2">
            <w:pPr>
              <w:pStyle w:val="Glossary"/>
              <w:rPr>
                <w:b/>
                <w:bCs/>
              </w:rPr>
            </w:pPr>
            <w:r w:rsidRPr="007A5F3F">
              <w:rPr>
                <w:b/>
                <w:bCs/>
              </w:rPr>
              <w:t>Waiver</w:t>
            </w:r>
          </w:p>
        </w:tc>
        <w:tc>
          <w:tcPr>
            <w:tcW w:w="5946" w:type="dxa"/>
          </w:tcPr>
          <w:p w14:paraId="3153A40C" w14:textId="77777777" w:rsidR="006148B2" w:rsidRPr="007A5F3F" w:rsidRDefault="006148B2" w:rsidP="006148B2">
            <w:pPr>
              <w:pStyle w:val="Glossary"/>
            </w:pPr>
            <w:r w:rsidRPr="007A5F3F">
              <w:t>A disposal facility can apply to have all or part of the levy waived. The amount of the waiver may be calculated from tonnage figures supplied by the disposal facility and may include other charges such as</w:t>
            </w:r>
            <w:r w:rsidRPr="007A5F3F">
              <w:rPr>
                <w:spacing w:val="-7"/>
              </w:rPr>
              <w:t xml:space="preserve"> </w:t>
            </w:r>
            <w:r w:rsidRPr="007A5F3F">
              <w:t>interest.</w:t>
            </w:r>
          </w:p>
        </w:tc>
      </w:tr>
    </w:tbl>
    <w:p w14:paraId="3942AF31" w14:textId="77777777" w:rsidR="0051692C" w:rsidRPr="007A5F3F" w:rsidRDefault="0051692C" w:rsidP="001E132D">
      <w:pPr>
        <w:pStyle w:val="BodyText"/>
      </w:pPr>
    </w:p>
    <w:p w14:paraId="27C2727D" w14:textId="77777777" w:rsidR="00372037" w:rsidRPr="007A5F3F" w:rsidRDefault="00372037" w:rsidP="001E132D">
      <w:pPr>
        <w:pStyle w:val="BodyText"/>
      </w:pPr>
    </w:p>
    <w:sectPr w:rsidR="00372037" w:rsidRPr="007A5F3F" w:rsidSect="00C0261C">
      <w:footerReference w:type="even" r:id="rId204"/>
      <w:footerReference w:type="default" r:id="rId205"/>
      <w:pgSz w:w="11910"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3826C8" w14:textId="77777777" w:rsidR="0091270A" w:rsidRDefault="0091270A">
      <w:r>
        <w:separator/>
      </w:r>
    </w:p>
  </w:endnote>
  <w:endnote w:type="continuationSeparator" w:id="0">
    <w:p w14:paraId="0E32E80E" w14:textId="77777777" w:rsidR="0091270A" w:rsidRDefault="0091270A">
      <w:r>
        <w:continuationSeparator/>
      </w:r>
    </w:p>
  </w:endnote>
  <w:endnote w:type="continuationNotice" w:id="1">
    <w:p w14:paraId="74EB2268" w14:textId="77777777" w:rsidR="0091270A" w:rsidRDefault="009127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A23ECA" w14:textId="7AEEF7A1" w:rsidR="00637740" w:rsidRDefault="00637740">
    <w:pPr>
      <w:pStyle w:val="BodyText"/>
      <w:spacing w:line="14" w:lineRule="auto"/>
      <w:rPr>
        <w:sz w:val="20"/>
      </w:rPr>
    </w:pPr>
    <w:r>
      <w:rPr>
        <w:noProof/>
        <w:lang w:eastAsia="ja-JP"/>
      </w:rPr>
      <mc:AlternateContent>
        <mc:Choice Requires="wps">
          <w:drawing>
            <wp:anchor distT="0" distB="0" distL="114300" distR="114300" simplePos="0" relativeHeight="251658241" behindDoc="1" locked="0" layoutInCell="1" allowOverlap="1" wp14:anchorId="68B38907" wp14:editId="2CC7893D">
              <wp:simplePos x="0" y="0"/>
              <wp:positionH relativeFrom="page">
                <wp:posOffset>6481267</wp:posOffset>
              </wp:positionH>
              <wp:positionV relativeFrom="page">
                <wp:posOffset>10175443</wp:posOffset>
              </wp:positionV>
              <wp:extent cx="292608" cy="167640"/>
              <wp:effectExtent l="0" t="0" r="12700" b="3810"/>
              <wp:wrapNone/>
              <wp:docPr id="624"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2608"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D77BD" w14:textId="548734CF" w:rsidR="00637740" w:rsidRDefault="00637740">
                          <w:pPr>
                            <w:spacing w:before="14"/>
                            <w:ind w:left="60"/>
                            <w:rPr>
                              <w:b/>
                              <w:sz w:val="20"/>
                            </w:rPr>
                          </w:pPr>
                          <w:r>
                            <w:fldChar w:fldCharType="begin"/>
                          </w:r>
                          <w:r>
                            <w:rPr>
                              <w:b/>
                              <w:sz w:val="20"/>
                            </w:rPr>
                            <w:instrText xml:space="preserve"> PAGE </w:instrText>
                          </w:r>
                          <w:r>
                            <w:fldChar w:fldCharType="separate"/>
                          </w:r>
                          <w:r>
                            <w:rPr>
                              <w:b/>
                              <w:noProof/>
                              <w:sz w:val="20"/>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B38907" id="_x0000_t202" coordsize="21600,21600" o:spt="202" path="m,l,21600r21600,l21600,xe">
              <v:stroke joinstyle="miter"/>
              <v:path gradientshapeok="t" o:connecttype="rect"/>
            </v:shapetype>
            <v:shape id="Text Box 624" o:spid="_x0000_s1027" type="#_x0000_t202" style="position:absolute;margin-left:510.35pt;margin-top:801.2pt;width:23.05pt;height:13.2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" filled="f" stroked="f">
              <v:path arrowok="t"/>
              <v:textbox inset="0,0,0,0">
                <w:txbxContent>
                  <w:p w14:paraId="4F7D77BD" w14:textId="548734CF" w:rsidR="00637740" w:rsidRDefault="00637740">
                    <w:pPr>
                      <w:spacing w:before="14"/>
                      <w:ind w:left="60"/>
                      <w:rPr>
                        <w:b/>
                        <w:sz w:val="20"/>
                      </w:rPr>
                    </w:pPr>
                    <w:r>
                      <w:fldChar w:fldCharType="begin"/>
                    </w:r>
                    <w:r>
                      <w:rPr>
                        <w:b/>
                        <w:sz w:val="20"/>
                      </w:rPr>
                      <w:instrText xml:space="preserve"> PAGE </w:instrText>
                    </w:r>
                    <w:r>
                      <w:fldChar w:fldCharType="separate"/>
                    </w:r>
                    <w:r>
                      <w:rPr>
                        <w:b/>
                        <w:noProof/>
                        <w:sz w:val="20"/>
                      </w:rPr>
                      <w:t>3</w:t>
                    </w:r>
                    <w:r>
                      <w:fldChar w:fldCharType="end"/>
                    </w:r>
                  </w:p>
                </w:txbxContent>
              </v:textbox>
              <w10:wrap anchorx="page" anchory="page"/>
            </v:shape>
          </w:pict>
        </mc:Fallback>
      </mc:AlternateContent>
    </w:r>
    <w:r>
      <w:rPr>
        <w:noProof/>
        <w:lang w:eastAsia="ja-JP"/>
      </w:rPr>
      <mc:AlternateContent>
        <mc:Choice Requires="wps">
          <w:drawing>
            <wp:anchor distT="0" distB="0" distL="114300" distR="114300" simplePos="0" relativeHeight="251658240" behindDoc="1" locked="0" layoutInCell="1" allowOverlap="1" wp14:anchorId="1C4ACA93" wp14:editId="523C208B">
              <wp:simplePos x="0" y="0"/>
              <wp:positionH relativeFrom="page">
                <wp:posOffset>1241425</wp:posOffset>
              </wp:positionH>
              <wp:positionV relativeFrom="page">
                <wp:posOffset>10133330</wp:posOffset>
              </wp:positionV>
              <wp:extent cx="5438140" cy="0"/>
              <wp:effectExtent l="0" t="0" r="0" b="0"/>
              <wp:wrapNone/>
              <wp:docPr id="625" name="Straight Connector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4381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EA03C2" id="Straight Connector 625"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7.75pt,797.9pt" to="525.95pt,7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" strokeweight=".48pt">
              <o:lock v:ext="edit" shapetype="f"/>
              <w10:wrap anchorx="page" anchory="page"/>
            </v:line>
          </w:pict>
        </mc:Fallback>
      </mc:AlternateContent>
    </w:r>
    <w:r>
      <w:rPr>
        <w:noProof/>
        <w:lang w:eastAsia="ja-JP"/>
      </w:rPr>
      <mc:AlternateContent>
        <mc:Choice Requires="wps">
          <w:drawing>
            <wp:anchor distT="0" distB="0" distL="114300" distR="114300" simplePos="0" relativeHeight="251658242" behindDoc="1" locked="0" layoutInCell="1" allowOverlap="1" wp14:anchorId="43879C49" wp14:editId="3C9ED04D">
              <wp:simplePos x="0" y="0"/>
              <wp:positionH relativeFrom="page">
                <wp:posOffset>2675255</wp:posOffset>
              </wp:positionH>
              <wp:positionV relativeFrom="page">
                <wp:posOffset>10200640</wp:posOffset>
              </wp:positionV>
              <wp:extent cx="3456940" cy="139065"/>
              <wp:effectExtent l="0" t="0" r="0" b="0"/>
              <wp:wrapNone/>
              <wp:docPr id="622"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694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EFB76" w14:textId="3AC38986" w:rsidR="00637740" w:rsidRDefault="00637740">
                          <w:pPr>
                            <w:spacing w:before="14"/>
                            <w:ind w:left="20"/>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79C49" id="Text Box 622" o:spid="_x0000_s1028" type="#_x0000_t202" style="position:absolute;margin-left:210.65pt;margin-top:803.2pt;width:272.2pt;height:10.9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" filled="f" stroked="f">
              <v:path arrowok="t"/>
              <v:textbox inset="0,0,0,0">
                <w:txbxContent>
                  <w:p w14:paraId="234EFB76" w14:textId="3AC38986" w:rsidR="00637740" w:rsidRDefault="00637740">
                    <w:pPr>
                      <w:spacing w:before="14"/>
                      <w:ind w:left="20"/>
                      <w:rPr>
                        <w:sz w:val="16"/>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5F8ECA" w14:textId="77777777" w:rsidR="00442DAE" w:rsidRDefault="00442DAE" w:rsidP="00E0509A">
    <w:pPr>
      <w:pStyle w:val="Footereven"/>
    </w:pPr>
    <w:r>
      <w:fldChar w:fldCharType="begin"/>
    </w:r>
    <w:r>
      <w:instrText xml:space="preserve"> PAGE   \* MERGEFORMAT </w:instrText>
    </w:r>
    <w:r>
      <w:fldChar w:fldCharType="separate"/>
    </w:r>
    <w:r>
      <w:rPr>
        <w:noProof/>
      </w:rPr>
      <w:t>26</w:t>
    </w:r>
    <w:r>
      <w:rPr>
        <w:noProof/>
      </w:rPr>
      <w:fldChar w:fldCharType="end"/>
    </w:r>
    <w:r>
      <w:rPr>
        <w:noProof/>
      </w:rPr>
      <w:tab/>
    </w:r>
    <w:r w:rsidRPr="00720B76">
      <w:t>Online Waste Levy System (OWLS 2.0)</w:t>
    </w:r>
    <w:r>
      <w:t>:</w:t>
    </w:r>
    <w:r w:rsidRPr="00720B76">
      <w:t xml:space="preserve"> User guide for waste disposal facility operators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8DE0C" w14:textId="77777777" w:rsidR="00442DAE" w:rsidRPr="00E0509A" w:rsidRDefault="00442DAE" w:rsidP="00720B76">
    <w:pPr>
      <w:pStyle w:val="Footerodd"/>
    </w:pPr>
    <w:r>
      <w:tab/>
    </w:r>
    <w:r w:rsidRPr="00720B76">
      <w:t>Online Waste Levy System (OWLS 2.0)</w:t>
    </w:r>
    <w:r>
      <w:t>:</w:t>
    </w:r>
    <w:r w:rsidRPr="00720B76">
      <w:t xml:space="preserve"> User guide for waste disposal facility operators</w:t>
    </w:r>
    <w:r>
      <w:tab/>
    </w:r>
    <w:r>
      <w:fldChar w:fldCharType="begin"/>
    </w:r>
    <w:r>
      <w:instrText xml:space="preserve"> PAGE   \* MERGEFORMAT </w:instrText>
    </w:r>
    <w:r>
      <w:fldChar w:fldCharType="separate"/>
    </w:r>
    <w:r>
      <w:rPr>
        <w:noProof/>
      </w:rPr>
      <w:t>29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4F7494" w14:textId="77777777" w:rsidR="0091270A" w:rsidRDefault="0091270A">
      <w:r>
        <w:separator/>
      </w:r>
    </w:p>
  </w:footnote>
  <w:footnote w:type="continuationSeparator" w:id="0">
    <w:p w14:paraId="0302A3A1" w14:textId="77777777" w:rsidR="0091270A" w:rsidRDefault="0091270A">
      <w:r>
        <w:continuationSeparator/>
      </w:r>
    </w:p>
  </w:footnote>
  <w:footnote w:type="continuationNotice" w:id="1">
    <w:p w14:paraId="5B86F4D1" w14:textId="77777777" w:rsidR="0091270A" w:rsidRDefault="0091270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9F2281C"/>
    <w:multiLevelType w:val="hybridMultilevel"/>
    <w:tmpl w:val="C6FEA2D0"/>
    <w:lvl w:ilvl="0" w:tplc="14090001">
      <w:start w:val="1"/>
      <w:numFmt w:val="bullet"/>
      <w:lvlText w:val=""/>
      <w:lvlJc w:val="left"/>
      <w:pPr>
        <w:ind w:left="806" w:hanging="360"/>
      </w:pPr>
      <w:rPr>
        <w:rFonts w:ascii="Symbol" w:hAnsi="Symbol" w:hint="default"/>
      </w:rPr>
    </w:lvl>
    <w:lvl w:ilvl="1" w:tplc="14090003" w:tentative="1">
      <w:start w:val="1"/>
      <w:numFmt w:val="bullet"/>
      <w:lvlText w:val="o"/>
      <w:lvlJc w:val="left"/>
      <w:pPr>
        <w:ind w:left="1526" w:hanging="360"/>
      </w:pPr>
      <w:rPr>
        <w:rFonts w:ascii="Courier New" w:hAnsi="Courier New" w:cs="Courier New" w:hint="default"/>
      </w:rPr>
    </w:lvl>
    <w:lvl w:ilvl="2" w:tplc="14090005" w:tentative="1">
      <w:start w:val="1"/>
      <w:numFmt w:val="bullet"/>
      <w:lvlText w:val=""/>
      <w:lvlJc w:val="left"/>
      <w:pPr>
        <w:ind w:left="2246" w:hanging="360"/>
      </w:pPr>
      <w:rPr>
        <w:rFonts w:ascii="Wingdings" w:hAnsi="Wingdings" w:hint="default"/>
      </w:rPr>
    </w:lvl>
    <w:lvl w:ilvl="3" w:tplc="14090001" w:tentative="1">
      <w:start w:val="1"/>
      <w:numFmt w:val="bullet"/>
      <w:lvlText w:val=""/>
      <w:lvlJc w:val="left"/>
      <w:pPr>
        <w:ind w:left="2966" w:hanging="360"/>
      </w:pPr>
      <w:rPr>
        <w:rFonts w:ascii="Symbol" w:hAnsi="Symbol" w:hint="default"/>
      </w:rPr>
    </w:lvl>
    <w:lvl w:ilvl="4" w:tplc="14090003" w:tentative="1">
      <w:start w:val="1"/>
      <w:numFmt w:val="bullet"/>
      <w:lvlText w:val="o"/>
      <w:lvlJc w:val="left"/>
      <w:pPr>
        <w:ind w:left="3686" w:hanging="360"/>
      </w:pPr>
      <w:rPr>
        <w:rFonts w:ascii="Courier New" w:hAnsi="Courier New" w:cs="Courier New" w:hint="default"/>
      </w:rPr>
    </w:lvl>
    <w:lvl w:ilvl="5" w:tplc="14090005" w:tentative="1">
      <w:start w:val="1"/>
      <w:numFmt w:val="bullet"/>
      <w:lvlText w:val=""/>
      <w:lvlJc w:val="left"/>
      <w:pPr>
        <w:ind w:left="4406" w:hanging="360"/>
      </w:pPr>
      <w:rPr>
        <w:rFonts w:ascii="Wingdings" w:hAnsi="Wingdings" w:hint="default"/>
      </w:rPr>
    </w:lvl>
    <w:lvl w:ilvl="6" w:tplc="14090001" w:tentative="1">
      <w:start w:val="1"/>
      <w:numFmt w:val="bullet"/>
      <w:lvlText w:val=""/>
      <w:lvlJc w:val="left"/>
      <w:pPr>
        <w:ind w:left="5126" w:hanging="360"/>
      </w:pPr>
      <w:rPr>
        <w:rFonts w:ascii="Symbol" w:hAnsi="Symbol" w:hint="default"/>
      </w:rPr>
    </w:lvl>
    <w:lvl w:ilvl="7" w:tplc="14090003" w:tentative="1">
      <w:start w:val="1"/>
      <w:numFmt w:val="bullet"/>
      <w:lvlText w:val="o"/>
      <w:lvlJc w:val="left"/>
      <w:pPr>
        <w:ind w:left="5846" w:hanging="360"/>
      </w:pPr>
      <w:rPr>
        <w:rFonts w:ascii="Courier New" w:hAnsi="Courier New" w:cs="Courier New" w:hint="default"/>
      </w:rPr>
    </w:lvl>
    <w:lvl w:ilvl="8" w:tplc="14090005" w:tentative="1">
      <w:start w:val="1"/>
      <w:numFmt w:val="bullet"/>
      <w:lvlText w:val=""/>
      <w:lvlJc w:val="left"/>
      <w:pPr>
        <w:ind w:left="6566" w:hanging="360"/>
      </w:pPr>
      <w:rPr>
        <w:rFonts w:ascii="Wingdings" w:hAnsi="Wingdings" w:hint="default"/>
      </w:rPr>
    </w:lvl>
  </w:abstractNum>
  <w:abstractNum w:abstractNumId="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3"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12F31664"/>
    <w:multiLevelType w:val="hybridMultilevel"/>
    <w:tmpl w:val="D06C3544"/>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7"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8"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9"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0"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5" w15:restartNumberingAfterBreak="0">
    <w:nsid w:val="2E6F201E"/>
    <w:multiLevelType w:val="multilevel"/>
    <w:tmpl w:val="C7440BB4"/>
    <w:numStyleLink w:val="Style2"/>
  </w:abstractNum>
  <w:abstractNum w:abstractNumId="16"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7"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5AD63CE"/>
    <w:multiLevelType w:val="hybridMultilevel"/>
    <w:tmpl w:val="2434686E"/>
    <w:lvl w:ilvl="0" w:tplc="14090003">
      <w:start w:val="1"/>
      <w:numFmt w:val="bullet"/>
      <w:lvlText w:val="o"/>
      <w:lvlJc w:val="left"/>
      <w:pPr>
        <w:ind w:left="360" w:hanging="360"/>
      </w:pPr>
      <w:rPr>
        <w:rFonts w:ascii="Courier New" w:hAnsi="Courier New" w:cs="Courier New"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9" w15:restartNumberingAfterBreak="0">
    <w:nsid w:val="37F629A1"/>
    <w:multiLevelType w:val="hybridMultilevel"/>
    <w:tmpl w:val="CEFC19FC"/>
    <w:lvl w:ilvl="0" w:tplc="57C69D08">
      <w:start w:val="1"/>
      <w:numFmt w:val="bullet"/>
      <w:lvlText w:val=""/>
      <w:lvlJc w:val="left"/>
      <w:pPr>
        <w:ind w:left="720" w:hanging="360"/>
      </w:pPr>
      <w:rPr>
        <w:rFonts w:ascii="Symbol" w:hAnsi="Symbol" w:hint="default"/>
        <w:color w:val="auto"/>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F8C0C1E"/>
    <w:multiLevelType w:val="multilevel"/>
    <w:tmpl w:val="5436221E"/>
    <w:lvl w:ilvl="0">
      <w:start w:val="1"/>
      <w:numFmt w:val="bullet"/>
      <w:lvlText w:val="•"/>
      <w:lvlJc w:val="left"/>
      <w:pPr>
        <w:ind w:left="822" w:hanging="397"/>
      </w:pPr>
      <w:rPr>
        <w:rFonts w:ascii="Calibri" w:hAnsi="Calibri" w:cs="Times New Roman" w:hint="default"/>
        <w:sz w:val="20"/>
      </w:rPr>
    </w:lvl>
    <w:lvl w:ilvl="1">
      <w:start w:val="1"/>
      <w:numFmt w:val="bullet"/>
      <w:lvlText w:val="–"/>
      <w:lvlJc w:val="left"/>
      <w:pPr>
        <w:ind w:left="794" w:hanging="397"/>
      </w:pPr>
      <w:rPr>
        <w:rFonts w:ascii="Calibri" w:hAnsi="Calibri" w:cs="Times New Roman" w:hint="default"/>
      </w:rPr>
    </w:lvl>
    <w:lvl w:ilvl="2">
      <w:start w:val="1"/>
      <w:numFmt w:val="lowerLetter"/>
      <w:lvlText w:val="%3."/>
      <w:lvlJc w:val="left"/>
      <w:pPr>
        <w:ind w:left="1191" w:hanging="397"/>
      </w:pPr>
    </w:lvl>
    <w:lvl w:ilvl="3">
      <w:start w:val="1"/>
      <w:numFmt w:val="lowerRoman"/>
      <w:lvlText w:val="%4."/>
      <w:lvlJc w:val="left"/>
      <w:pPr>
        <w:ind w:left="1588" w:hanging="397"/>
      </w:pPr>
    </w:lvl>
    <w:lvl w:ilvl="4">
      <w:start w:val="1"/>
      <w:numFmt w:val="bullet"/>
      <w:lvlText w:val="•"/>
      <w:lvlJc w:val="left"/>
      <w:pPr>
        <w:ind w:left="1985" w:hanging="397"/>
      </w:pPr>
      <w:rPr>
        <w:rFonts w:ascii="Calibri" w:hAnsi="Calibri" w:cs="Times New Roman" w:hint="default"/>
        <w:sz w:val="20"/>
      </w:rPr>
    </w:lvl>
    <w:lvl w:ilvl="5">
      <w:start w:val="1"/>
      <w:numFmt w:val="bullet"/>
      <w:lvlText w:val="–"/>
      <w:lvlJc w:val="left"/>
      <w:pPr>
        <w:ind w:left="2382" w:hanging="397"/>
      </w:pPr>
      <w:rPr>
        <w:rFonts w:ascii="Calibri" w:hAnsi="Calibri" w:cs="Times New Roman" w:hint="default"/>
      </w:rPr>
    </w:lvl>
    <w:lvl w:ilvl="6">
      <w:start w:val="1"/>
      <w:numFmt w:val="bullet"/>
      <w:lvlText w:val=""/>
      <w:lvlJc w:val="left"/>
      <w:pPr>
        <w:ind w:left="2779" w:hanging="397"/>
      </w:pPr>
      <w:rPr>
        <w:rFonts w:ascii="Wingdings" w:hAnsi="Wingdings" w:hint="default"/>
      </w:rPr>
    </w:lvl>
    <w:lvl w:ilvl="7">
      <w:start w:val="1"/>
      <w:numFmt w:val="bullet"/>
      <w:lvlText w:val=""/>
      <w:lvlJc w:val="left"/>
      <w:pPr>
        <w:ind w:left="3176" w:hanging="397"/>
      </w:pPr>
      <w:rPr>
        <w:rFonts w:ascii="Symbol" w:hAnsi="Symbol" w:hint="default"/>
      </w:rPr>
    </w:lvl>
    <w:lvl w:ilvl="8">
      <w:start w:val="1"/>
      <w:numFmt w:val="bullet"/>
      <w:lvlText w:val=""/>
      <w:lvlJc w:val="left"/>
      <w:pPr>
        <w:ind w:left="3573" w:hanging="397"/>
      </w:pPr>
      <w:rPr>
        <w:rFonts w:ascii="Symbol" w:hAnsi="Symbol" w:hint="default"/>
      </w:rPr>
    </w:lvl>
  </w:abstractNum>
  <w:abstractNum w:abstractNumId="24"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2B979E1"/>
    <w:multiLevelType w:val="hybridMultilevel"/>
    <w:tmpl w:val="9DC8948A"/>
    <w:lvl w:ilvl="0" w:tplc="069270E4">
      <w:start w:val="1"/>
      <w:numFmt w:val="bullet"/>
      <w:lvlText w:val=""/>
      <w:lvlJc w:val="left"/>
      <w:pPr>
        <w:ind w:left="360" w:hanging="360"/>
      </w:pPr>
      <w:rPr>
        <w:rFonts w:ascii="Symbol" w:hAnsi="Symbol" w:hint="default"/>
        <w:color w:val="auto"/>
      </w:rPr>
    </w:lvl>
    <w:lvl w:ilvl="1" w:tplc="A432C414">
      <w:start w:val="1"/>
      <w:numFmt w:val="bullet"/>
      <w:lvlText w:val="o"/>
      <w:lvlJc w:val="left"/>
      <w:pPr>
        <w:ind w:left="1080" w:hanging="360"/>
      </w:pPr>
      <w:rPr>
        <w:rFonts w:ascii="Courier New" w:hAnsi="Courier New" w:hint="default"/>
      </w:rPr>
    </w:lvl>
    <w:lvl w:ilvl="2" w:tplc="C0BEE474">
      <w:numFmt w:val="bullet"/>
      <w:lvlText w:val="•"/>
      <w:lvlJc w:val="left"/>
      <w:pPr>
        <w:ind w:left="2235" w:hanging="795"/>
      </w:pPr>
      <w:rPr>
        <w:rFonts w:ascii="Segoe UI" w:eastAsia="Times New Roman" w:hAnsi="Segoe UI" w:cs="Segoe UI" w:hint="default"/>
      </w:rPr>
    </w:lvl>
    <w:lvl w:ilvl="3" w:tplc="E5300E34" w:tentative="1">
      <w:start w:val="1"/>
      <w:numFmt w:val="bullet"/>
      <w:lvlText w:val=""/>
      <w:lvlJc w:val="left"/>
      <w:pPr>
        <w:ind w:left="2520" w:hanging="360"/>
      </w:pPr>
      <w:rPr>
        <w:rFonts w:ascii="Symbol" w:hAnsi="Symbol" w:hint="default"/>
      </w:rPr>
    </w:lvl>
    <w:lvl w:ilvl="4" w:tplc="1DA2229C" w:tentative="1">
      <w:start w:val="1"/>
      <w:numFmt w:val="bullet"/>
      <w:lvlText w:val="o"/>
      <w:lvlJc w:val="left"/>
      <w:pPr>
        <w:ind w:left="3240" w:hanging="360"/>
      </w:pPr>
      <w:rPr>
        <w:rFonts w:ascii="Courier New" w:hAnsi="Courier New" w:hint="default"/>
      </w:rPr>
    </w:lvl>
    <w:lvl w:ilvl="5" w:tplc="33AE0C4C" w:tentative="1">
      <w:start w:val="1"/>
      <w:numFmt w:val="bullet"/>
      <w:lvlText w:val=""/>
      <w:lvlJc w:val="left"/>
      <w:pPr>
        <w:ind w:left="3960" w:hanging="360"/>
      </w:pPr>
      <w:rPr>
        <w:rFonts w:ascii="Wingdings" w:hAnsi="Wingdings" w:hint="default"/>
      </w:rPr>
    </w:lvl>
    <w:lvl w:ilvl="6" w:tplc="22F0C300" w:tentative="1">
      <w:start w:val="1"/>
      <w:numFmt w:val="bullet"/>
      <w:lvlText w:val=""/>
      <w:lvlJc w:val="left"/>
      <w:pPr>
        <w:ind w:left="4680" w:hanging="360"/>
      </w:pPr>
      <w:rPr>
        <w:rFonts w:ascii="Symbol" w:hAnsi="Symbol" w:hint="default"/>
      </w:rPr>
    </w:lvl>
    <w:lvl w:ilvl="7" w:tplc="587C23CC" w:tentative="1">
      <w:start w:val="1"/>
      <w:numFmt w:val="bullet"/>
      <w:lvlText w:val="o"/>
      <w:lvlJc w:val="left"/>
      <w:pPr>
        <w:ind w:left="5400" w:hanging="360"/>
      </w:pPr>
      <w:rPr>
        <w:rFonts w:ascii="Courier New" w:hAnsi="Courier New" w:hint="default"/>
      </w:rPr>
    </w:lvl>
    <w:lvl w:ilvl="8" w:tplc="AA285546" w:tentative="1">
      <w:start w:val="1"/>
      <w:numFmt w:val="bullet"/>
      <w:lvlText w:val=""/>
      <w:lvlJc w:val="left"/>
      <w:pPr>
        <w:ind w:left="6120" w:hanging="360"/>
      </w:pPr>
      <w:rPr>
        <w:rFonts w:ascii="Wingdings" w:hAnsi="Wingdings" w:hint="default"/>
      </w:rPr>
    </w:lvl>
  </w:abstractNum>
  <w:abstractNum w:abstractNumId="26"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9"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1"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35" w15:restartNumberingAfterBreak="0">
    <w:nsid w:val="67C52EFA"/>
    <w:multiLevelType w:val="hybridMultilevel"/>
    <w:tmpl w:val="DFE4AEBE"/>
    <w:lvl w:ilvl="0" w:tplc="14090003">
      <w:start w:val="1"/>
      <w:numFmt w:val="bullet"/>
      <w:lvlText w:val="o"/>
      <w:lvlJc w:val="left"/>
      <w:pPr>
        <w:ind w:left="720" w:hanging="360"/>
      </w:pPr>
      <w:rPr>
        <w:rFonts w:ascii="Courier New" w:hAnsi="Courier New" w:cs="Courier New"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6A034445"/>
    <w:multiLevelType w:val="hybridMultilevel"/>
    <w:tmpl w:val="9D7AD458"/>
    <w:lvl w:ilvl="0" w:tplc="14090001">
      <w:start w:val="1"/>
      <w:numFmt w:val="bullet"/>
      <w:lvlText w:val=""/>
      <w:lvlJc w:val="left"/>
      <w:pPr>
        <w:ind w:left="760" w:hanging="360"/>
      </w:pPr>
      <w:rPr>
        <w:rFonts w:ascii="Symbol" w:hAnsi="Symbol" w:hint="default"/>
      </w:rPr>
    </w:lvl>
    <w:lvl w:ilvl="1" w:tplc="14090003" w:tentative="1">
      <w:start w:val="1"/>
      <w:numFmt w:val="bullet"/>
      <w:lvlText w:val="o"/>
      <w:lvlJc w:val="left"/>
      <w:pPr>
        <w:ind w:left="1480" w:hanging="360"/>
      </w:pPr>
      <w:rPr>
        <w:rFonts w:ascii="Courier New" w:hAnsi="Courier New" w:cs="Courier New" w:hint="default"/>
      </w:rPr>
    </w:lvl>
    <w:lvl w:ilvl="2" w:tplc="14090005" w:tentative="1">
      <w:start w:val="1"/>
      <w:numFmt w:val="bullet"/>
      <w:lvlText w:val=""/>
      <w:lvlJc w:val="left"/>
      <w:pPr>
        <w:ind w:left="2200" w:hanging="360"/>
      </w:pPr>
      <w:rPr>
        <w:rFonts w:ascii="Wingdings" w:hAnsi="Wingdings" w:hint="default"/>
      </w:rPr>
    </w:lvl>
    <w:lvl w:ilvl="3" w:tplc="14090001" w:tentative="1">
      <w:start w:val="1"/>
      <w:numFmt w:val="bullet"/>
      <w:lvlText w:val=""/>
      <w:lvlJc w:val="left"/>
      <w:pPr>
        <w:ind w:left="2920" w:hanging="360"/>
      </w:pPr>
      <w:rPr>
        <w:rFonts w:ascii="Symbol" w:hAnsi="Symbol" w:hint="default"/>
      </w:rPr>
    </w:lvl>
    <w:lvl w:ilvl="4" w:tplc="14090003" w:tentative="1">
      <w:start w:val="1"/>
      <w:numFmt w:val="bullet"/>
      <w:lvlText w:val="o"/>
      <w:lvlJc w:val="left"/>
      <w:pPr>
        <w:ind w:left="3640" w:hanging="360"/>
      </w:pPr>
      <w:rPr>
        <w:rFonts w:ascii="Courier New" w:hAnsi="Courier New" w:cs="Courier New" w:hint="default"/>
      </w:rPr>
    </w:lvl>
    <w:lvl w:ilvl="5" w:tplc="14090005" w:tentative="1">
      <w:start w:val="1"/>
      <w:numFmt w:val="bullet"/>
      <w:lvlText w:val=""/>
      <w:lvlJc w:val="left"/>
      <w:pPr>
        <w:ind w:left="4360" w:hanging="360"/>
      </w:pPr>
      <w:rPr>
        <w:rFonts w:ascii="Wingdings" w:hAnsi="Wingdings" w:hint="default"/>
      </w:rPr>
    </w:lvl>
    <w:lvl w:ilvl="6" w:tplc="14090001" w:tentative="1">
      <w:start w:val="1"/>
      <w:numFmt w:val="bullet"/>
      <w:lvlText w:val=""/>
      <w:lvlJc w:val="left"/>
      <w:pPr>
        <w:ind w:left="5080" w:hanging="360"/>
      </w:pPr>
      <w:rPr>
        <w:rFonts w:ascii="Symbol" w:hAnsi="Symbol" w:hint="default"/>
      </w:rPr>
    </w:lvl>
    <w:lvl w:ilvl="7" w:tplc="14090003" w:tentative="1">
      <w:start w:val="1"/>
      <w:numFmt w:val="bullet"/>
      <w:lvlText w:val="o"/>
      <w:lvlJc w:val="left"/>
      <w:pPr>
        <w:ind w:left="5800" w:hanging="360"/>
      </w:pPr>
      <w:rPr>
        <w:rFonts w:ascii="Courier New" w:hAnsi="Courier New" w:cs="Courier New" w:hint="default"/>
      </w:rPr>
    </w:lvl>
    <w:lvl w:ilvl="8" w:tplc="14090005" w:tentative="1">
      <w:start w:val="1"/>
      <w:numFmt w:val="bullet"/>
      <w:lvlText w:val=""/>
      <w:lvlJc w:val="left"/>
      <w:pPr>
        <w:ind w:left="6520" w:hanging="360"/>
      </w:pPr>
      <w:rPr>
        <w:rFonts w:ascii="Wingdings" w:hAnsi="Wingdings" w:hint="default"/>
      </w:rPr>
    </w:lvl>
  </w:abstractNum>
  <w:abstractNum w:abstractNumId="38" w15:restartNumberingAfterBreak="0">
    <w:nsid w:val="6C042717"/>
    <w:multiLevelType w:val="multilevel"/>
    <w:tmpl w:val="DCDEB9D0"/>
    <w:numStyleLink w:val="Style1"/>
  </w:abstractNum>
  <w:abstractNum w:abstractNumId="39"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1"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16cid:durableId="216166497">
    <w:abstractNumId w:val="30"/>
  </w:num>
  <w:num w:numId="2" w16cid:durableId="1920677272">
    <w:abstractNumId w:val="8"/>
  </w:num>
  <w:num w:numId="3" w16cid:durableId="771246853">
    <w:abstractNumId w:val="22"/>
  </w:num>
  <w:num w:numId="4" w16cid:durableId="973101819">
    <w:abstractNumId w:val="24"/>
  </w:num>
  <w:num w:numId="5" w16cid:durableId="1000742709">
    <w:abstractNumId w:val="9"/>
  </w:num>
  <w:num w:numId="6" w16cid:durableId="1472476044">
    <w:abstractNumId w:val="28"/>
  </w:num>
  <w:num w:numId="7" w16cid:durableId="657464371">
    <w:abstractNumId w:val="27"/>
  </w:num>
  <w:num w:numId="8" w16cid:durableId="346948467">
    <w:abstractNumId w:val="42"/>
  </w:num>
  <w:num w:numId="9" w16cid:durableId="1127894872">
    <w:abstractNumId w:val="23"/>
    <w:lvlOverride w:ilvl="0"/>
    <w:lvlOverride w:ilvl="1"/>
    <w:lvlOverride w:ilvl="2">
      <w:startOverride w:val="1"/>
    </w:lvlOverride>
    <w:lvlOverride w:ilvl="3">
      <w:startOverride w:val="1"/>
    </w:lvlOverride>
    <w:lvlOverride w:ilvl="4"/>
    <w:lvlOverride w:ilvl="5"/>
    <w:lvlOverride w:ilvl="6"/>
    <w:lvlOverride w:ilvl="7"/>
    <w:lvlOverride w:ilvl="8"/>
  </w:num>
  <w:num w:numId="10" w16cid:durableId="1949118142">
    <w:abstractNumId w:val="2"/>
  </w:num>
  <w:num w:numId="11" w16cid:durableId="975722379">
    <w:abstractNumId w:val="25"/>
  </w:num>
  <w:num w:numId="12" w16cid:durableId="848715540">
    <w:abstractNumId w:val="16"/>
  </w:num>
  <w:num w:numId="13" w16cid:durableId="797454537">
    <w:abstractNumId w:val="13"/>
  </w:num>
  <w:num w:numId="14" w16cid:durableId="1465346826">
    <w:abstractNumId w:val="39"/>
  </w:num>
  <w:num w:numId="15" w16cid:durableId="180439593">
    <w:abstractNumId w:val="3"/>
  </w:num>
  <w:num w:numId="16" w16cid:durableId="1951621493">
    <w:abstractNumId w:val="11"/>
  </w:num>
  <w:num w:numId="17" w16cid:durableId="1044714646">
    <w:abstractNumId w:val="40"/>
  </w:num>
  <w:num w:numId="18" w16cid:durableId="19952593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10179557">
    <w:abstractNumId w:val="18"/>
  </w:num>
  <w:num w:numId="20" w16cid:durableId="1857232716">
    <w:abstractNumId w:val="19"/>
  </w:num>
  <w:num w:numId="21" w16cid:durableId="1443575830">
    <w:abstractNumId w:val="35"/>
  </w:num>
  <w:num w:numId="22" w16cid:durableId="1538541818">
    <w:abstractNumId w:val="43"/>
  </w:num>
  <w:num w:numId="23" w16cid:durableId="745567648">
    <w:abstractNumId w:val="14"/>
  </w:num>
  <w:num w:numId="24" w16cid:durableId="17093806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12157551">
    <w:abstractNumId w:val="34"/>
  </w:num>
  <w:num w:numId="26" w16cid:durableId="284310654">
    <w:abstractNumId w:val="38"/>
  </w:num>
  <w:num w:numId="27" w16cid:durableId="1819420646">
    <w:abstractNumId w:val="26"/>
  </w:num>
  <w:num w:numId="28" w16cid:durableId="1770615197">
    <w:abstractNumId w:val="12"/>
  </w:num>
  <w:num w:numId="29" w16cid:durableId="1658604841">
    <w:abstractNumId w:val="36"/>
  </w:num>
  <w:num w:numId="30" w16cid:durableId="905535034">
    <w:abstractNumId w:val="31"/>
  </w:num>
  <w:num w:numId="31" w16cid:durableId="676690097">
    <w:abstractNumId w:val="15"/>
  </w:num>
  <w:num w:numId="32" w16cid:durableId="2031447556">
    <w:abstractNumId w:val="32"/>
  </w:num>
  <w:num w:numId="33" w16cid:durableId="752623358">
    <w:abstractNumId w:val="6"/>
  </w:num>
  <w:num w:numId="34" w16cid:durableId="867841801">
    <w:abstractNumId w:val="29"/>
  </w:num>
  <w:num w:numId="35" w16cid:durableId="720790089">
    <w:abstractNumId w:val="17"/>
  </w:num>
  <w:num w:numId="36" w16cid:durableId="222520331">
    <w:abstractNumId w:val="41"/>
  </w:num>
  <w:num w:numId="37" w16cid:durableId="717584311">
    <w:abstractNumId w:val="33"/>
  </w:num>
  <w:num w:numId="38" w16cid:durableId="779765061">
    <w:abstractNumId w:val="0"/>
  </w:num>
  <w:num w:numId="39" w16cid:durableId="342437984">
    <w:abstractNumId w:val="21"/>
  </w:num>
  <w:num w:numId="40" w16cid:durableId="86079989">
    <w:abstractNumId w:val="10"/>
  </w:num>
  <w:num w:numId="41" w16cid:durableId="190724435">
    <w:abstractNumId w:val="4"/>
  </w:num>
  <w:num w:numId="42" w16cid:durableId="2007590403">
    <w:abstractNumId w:val="7"/>
  </w:num>
  <w:num w:numId="43" w16cid:durableId="11616712">
    <w:abstractNumId w:val="20"/>
  </w:num>
  <w:num w:numId="44" w16cid:durableId="849755469">
    <w:abstractNumId w:val="5"/>
  </w:num>
  <w:num w:numId="45" w16cid:durableId="1846631022">
    <w:abstractNumId w:val="37"/>
  </w:num>
  <w:num w:numId="46" w16cid:durableId="1466042941">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5"/>
  <w:proofState w:spelling="clean" w:grammar="clean"/>
  <w:attachedTemplate r:id="rId1"/>
  <w:linkStyles/>
  <w:defaultTabStop w:val="720"/>
  <w:evenAndOddHeaders/>
  <w:drawingGridHorizontalSpacing w:val="110"/>
  <w:displayHorizontalDrawingGridEvery w:val="2"/>
  <w:characterSpacingControl w:val="doNotCompress"/>
  <w:hdrShapeDefaults>
    <o:shapedefaults v:ext="edit" spidmax="2053"/>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297E"/>
    <w:rsid w:val="00000920"/>
    <w:rsid w:val="0000242D"/>
    <w:rsid w:val="00003CC1"/>
    <w:rsid w:val="000059AB"/>
    <w:rsid w:val="00005AC1"/>
    <w:rsid w:val="000062B7"/>
    <w:rsid w:val="000063D5"/>
    <w:rsid w:val="000064B1"/>
    <w:rsid w:val="0000680A"/>
    <w:rsid w:val="00006A73"/>
    <w:rsid w:val="0000775C"/>
    <w:rsid w:val="00007EE5"/>
    <w:rsid w:val="00010FE1"/>
    <w:rsid w:val="000115A6"/>
    <w:rsid w:val="00011EF5"/>
    <w:rsid w:val="0001274D"/>
    <w:rsid w:val="000145EE"/>
    <w:rsid w:val="00014D21"/>
    <w:rsid w:val="00014F67"/>
    <w:rsid w:val="0001526A"/>
    <w:rsid w:val="00015380"/>
    <w:rsid w:val="00015EDA"/>
    <w:rsid w:val="000166F7"/>
    <w:rsid w:val="00016799"/>
    <w:rsid w:val="000169B5"/>
    <w:rsid w:val="000172BB"/>
    <w:rsid w:val="00017815"/>
    <w:rsid w:val="00020260"/>
    <w:rsid w:val="00020C20"/>
    <w:rsid w:val="00020DD8"/>
    <w:rsid w:val="00021465"/>
    <w:rsid w:val="0002234E"/>
    <w:rsid w:val="00022764"/>
    <w:rsid w:val="00022AC8"/>
    <w:rsid w:val="00023392"/>
    <w:rsid w:val="00024CB8"/>
    <w:rsid w:val="000266C4"/>
    <w:rsid w:val="000268C0"/>
    <w:rsid w:val="00026C03"/>
    <w:rsid w:val="00027293"/>
    <w:rsid w:val="00027322"/>
    <w:rsid w:val="00027648"/>
    <w:rsid w:val="00027CB8"/>
    <w:rsid w:val="000303FF"/>
    <w:rsid w:val="0003049E"/>
    <w:rsid w:val="000309A0"/>
    <w:rsid w:val="000309C5"/>
    <w:rsid w:val="000311E4"/>
    <w:rsid w:val="000312C5"/>
    <w:rsid w:val="0003149E"/>
    <w:rsid w:val="000314A4"/>
    <w:rsid w:val="0003180E"/>
    <w:rsid w:val="00032D76"/>
    <w:rsid w:val="000333E2"/>
    <w:rsid w:val="000335CA"/>
    <w:rsid w:val="00033A09"/>
    <w:rsid w:val="00034872"/>
    <w:rsid w:val="00034E2D"/>
    <w:rsid w:val="00035095"/>
    <w:rsid w:val="000353CF"/>
    <w:rsid w:val="00035B2D"/>
    <w:rsid w:val="000363DC"/>
    <w:rsid w:val="0003678A"/>
    <w:rsid w:val="00037446"/>
    <w:rsid w:val="000374BD"/>
    <w:rsid w:val="00037D5C"/>
    <w:rsid w:val="000409DA"/>
    <w:rsid w:val="000411EF"/>
    <w:rsid w:val="00041774"/>
    <w:rsid w:val="00042DCD"/>
    <w:rsid w:val="0004352E"/>
    <w:rsid w:val="00043DF4"/>
    <w:rsid w:val="00044118"/>
    <w:rsid w:val="000455B0"/>
    <w:rsid w:val="0004572E"/>
    <w:rsid w:val="000458A6"/>
    <w:rsid w:val="00045A66"/>
    <w:rsid w:val="00045AF8"/>
    <w:rsid w:val="0004703F"/>
    <w:rsid w:val="0004718D"/>
    <w:rsid w:val="000477D4"/>
    <w:rsid w:val="00047B02"/>
    <w:rsid w:val="00047D98"/>
    <w:rsid w:val="00047EB8"/>
    <w:rsid w:val="00050A2A"/>
    <w:rsid w:val="00051115"/>
    <w:rsid w:val="000514A3"/>
    <w:rsid w:val="0005175A"/>
    <w:rsid w:val="00052037"/>
    <w:rsid w:val="0005230E"/>
    <w:rsid w:val="0005238E"/>
    <w:rsid w:val="00052CDA"/>
    <w:rsid w:val="00053998"/>
    <w:rsid w:val="00053C4B"/>
    <w:rsid w:val="00053E1B"/>
    <w:rsid w:val="0005418E"/>
    <w:rsid w:val="000544A3"/>
    <w:rsid w:val="00054504"/>
    <w:rsid w:val="00054681"/>
    <w:rsid w:val="0005482C"/>
    <w:rsid w:val="00054888"/>
    <w:rsid w:val="00054A44"/>
    <w:rsid w:val="00054CAE"/>
    <w:rsid w:val="00054DA9"/>
    <w:rsid w:val="00054DB7"/>
    <w:rsid w:val="00054EEB"/>
    <w:rsid w:val="000551B8"/>
    <w:rsid w:val="000551FF"/>
    <w:rsid w:val="00056245"/>
    <w:rsid w:val="00056F30"/>
    <w:rsid w:val="00056FD3"/>
    <w:rsid w:val="00057089"/>
    <w:rsid w:val="00057C4B"/>
    <w:rsid w:val="00060B12"/>
    <w:rsid w:val="00060BC3"/>
    <w:rsid w:val="0006183A"/>
    <w:rsid w:val="00061E21"/>
    <w:rsid w:val="00061F83"/>
    <w:rsid w:val="00062D63"/>
    <w:rsid w:val="00063266"/>
    <w:rsid w:val="00063DFE"/>
    <w:rsid w:val="0006426A"/>
    <w:rsid w:val="000642E6"/>
    <w:rsid w:val="00064CC5"/>
    <w:rsid w:val="00065381"/>
    <w:rsid w:val="000653E6"/>
    <w:rsid w:val="00065A73"/>
    <w:rsid w:val="00065B63"/>
    <w:rsid w:val="00065CD2"/>
    <w:rsid w:val="00065FE2"/>
    <w:rsid w:val="000662D6"/>
    <w:rsid w:val="00066358"/>
    <w:rsid w:val="000664F8"/>
    <w:rsid w:val="00066552"/>
    <w:rsid w:val="00066C6E"/>
    <w:rsid w:val="00066CF7"/>
    <w:rsid w:val="00066F35"/>
    <w:rsid w:val="000672C2"/>
    <w:rsid w:val="00067B15"/>
    <w:rsid w:val="00067E20"/>
    <w:rsid w:val="00070627"/>
    <w:rsid w:val="00071A0D"/>
    <w:rsid w:val="0007354E"/>
    <w:rsid w:val="00073D96"/>
    <w:rsid w:val="000746CD"/>
    <w:rsid w:val="000748FA"/>
    <w:rsid w:val="00074B1D"/>
    <w:rsid w:val="00075358"/>
    <w:rsid w:val="000753A4"/>
    <w:rsid w:val="00076158"/>
    <w:rsid w:val="0007679D"/>
    <w:rsid w:val="00077335"/>
    <w:rsid w:val="00080B1F"/>
    <w:rsid w:val="00081146"/>
    <w:rsid w:val="0008191A"/>
    <w:rsid w:val="000819B9"/>
    <w:rsid w:val="0008233B"/>
    <w:rsid w:val="00082385"/>
    <w:rsid w:val="00082734"/>
    <w:rsid w:val="00082EB1"/>
    <w:rsid w:val="0008316B"/>
    <w:rsid w:val="0008336C"/>
    <w:rsid w:val="000839BC"/>
    <w:rsid w:val="00083D0A"/>
    <w:rsid w:val="00083D6D"/>
    <w:rsid w:val="00085885"/>
    <w:rsid w:val="00085F7F"/>
    <w:rsid w:val="00086804"/>
    <w:rsid w:val="0008702D"/>
    <w:rsid w:val="00091535"/>
    <w:rsid w:val="00091837"/>
    <w:rsid w:val="00091DAC"/>
    <w:rsid w:val="00091F43"/>
    <w:rsid w:val="00092025"/>
    <w:rsid w:val="0009385F"/>
    <w:rsid w:val="00093863"/>
    <w:rsid w:val="00095040"/>
    <w:rsid w:val="00095229"/>
    <w:rsid w:val="00096204"/>
    <w:rsid w:val="00096BB6"/>
    <w:rsid w:val="00096DE8"/>
    <w:rsid w:val="000976A8"/>
    <w:rsid w:val="00097B81"/>
    <w:rsid w:val="000A00FC"/>
    <w:rsid w:val="000A06DD"/>
    <w:rsid w:val="000A09A2"/>
    <w:rsid w:val="000A0AB1"/>
    <w:rsid w:val="000A1996"/>
    <w:rsid w:val="000A1E5C"/>
    <w:rsid w:val="000A25BB"/>
    <w:rsid w:val="000A2803"/>
    <w:rsid w:val="000A2AC7"/>
    <w:rsid w:val="000A2C8E"/>
    <w:rsid w:val="000A3694"/>
    <w:rsid w:val="000A3CDB"/>
    <w:rsid w:val="000A3DAE"/>
    <w:rsid w:val="000A405D"/>
    <w:rsid w:val="000A49DE"/>
    <w:rsid w:val="000A4C7F"/>
    <w:rsid w:val="000A5008"/>
    <w:rsid w:val="000A64D9"/>
    <w:rsid w:val="000A6DE7"/>
    <w:rsid w:val="000A71BF"/>
    <w:rsid w:val="000B04F4"/>
    <w:rsid w:val="000B065D"/>
    <w:rsid w:val="000B1056"/>
    <w:rsid w:val="000B2258"/>
    <w:rsid w:val="000B2751"/>
    <w:rsid w:val="000B2884"/>
    <w:rsid w:val="000B2B3E"/>
    <w:rsid w:val="000B309E"/>
    <w:rsid w:val="000B330F"/>
    <w:rsid w:val="000B360E"/>
    <w:rsid w:val="000B3926"/>
    <w:rsid w:val="000B3ABF"/>
    <w:rsid w:val="000B55DA"/>
    <w:rsid w:val="000B5825"/>
    <w:rsid w:val="000B62E2"/>
    <w:rsid w:val="000B7533"/>
    <w:rsid w:val="000B7743"/>
    <w:rsid w:val="000B7FDB"/>
    <w:rsid w:val="000C047F"/>
    <w:rsid w:val="000C2115"/>
    <w:rsid w:val="000C2EB8"/>
    <w:rsid w:val="000C2F48"/>
    <w:rsid w:val="000C3F7A"/>
    <w:rsid w:val="000C45E0"/>
    <w:rsid w:val="000C4EC0"/>
    <w:rsid w:val="000C522E"/>
    <w:rsid w:val="000C5BD5"/>
    <w:rsid w:val="000C67AA"/>
    <w:rsid w:val="000C6ECA"/>
    <w:rsid w:val="000C7966"/>
    <w:rsid w:val="000D03F9"/>
    <w:rsid w:val="000D075C"/>
    <w:rsid w:val="000D0B8B"/>
    <w:rsid w:val="000D0F3D"/>
    <w:rsid w:val="000D1A7C"/>
    <w:rsid w:val="000D292E"/>
    <w:rsid w:val="000D2D7C"/>
    <w:rsid w:val="000D39EE"/>
    <w:rsid w:val="000D3FD0"/>
    <w:rsid w:val="000D573F"/>
    <w:rsid w:val="000D5D20"/>
    <w:rsid w:val="000D6354"/>
    <w:rsid w:val="000D661B"/>
    <w:rsid w:val="000D6784"/>
    <w:rsid w:val="000D6F76"/>
    <w:rsid w:val="000D79A2"/>
    <w:rsid w:val="000D7A21"/>
    <w:rsid w:val="000E01CB"/>
    <w:rsid w:val="000E0497"/>
    <w:rsid w:val="000E0A1D"/>
    <w:rsid w:val="000E0A99"/>
    <w:rsid w:val="000E136F"/>
    <w:rsid w:val="000E1592"/>
    <w:rsid w:val="000E1712"/>
    <w:rsid w:val="000E18EB"/>
    <w:rsid w:val="000E1EFE"/>
    <w:rsid w:val="000E2207"/>
    <w:rsid w:val="000E375F"/>
    <w:rsid w:val="000E4AA5"/>
    <w:rsid w:val="000E4C15"/>
    <w:rsid w:val="000E4C2B"/>
    <w:rsid w:val="000E4FE5"/>
    <w:rsid w:val="000E5637"/>
    <w:rsid w:val="000E5D5D"/>
    <w:rsid w:val="000E6075"/>
    <w:rsid w:val="000E6602"/>
    <w:rsid w:val="000E6A42"/>
    <w:rsid w:val="000E70A8"/>
    <w:rsid w:val="000E7A27"/>
    <w:rsid w:val="000E7B73"/>
    <w:rsid w:val="000E7BF0"/>
    <w:rsid w:val="000F066D"/>
    <w:rsid w:val="000F06E6"/>
    <w:rsid w:val="000F0739"/>
    <w:rsid w:val="000F097B"/>
    <w:rsid w:val="000F0CAF"/>
    <w:rsid w:val="000F0CE9"/>
    <w:rsid w:val="000F2015"/>
    <w:rsid w:val="000F27B8"/>
    <w:rsid w:val="000F2CC9"/>
    <w:rsid w:val="000F39D9"/>
    <w:rsid w:val="000F641C"/>
    <w:rsid w:val="000F674F"/>
    <w:rsid w:val="000F68A4"/>
    <w:rsid w:val="000F7EF0"/>
    <w:rsid w:val="00100ABF"/>
    <w:rsid w:val="00101778"/>
    <w:rsid w:val="001017F7"/>
    <w:rsid w:val="001032D7"/>
    <w:rsid w:val="0010335E"/>
    <w:rsid w:val="001034EF"/>
    <w:rsid w:val="00103C71"/>
    <w:rsid w:val="00104C21"/>
    <w:rsid w:val="00104F0B"/>
    <w:rsid w:val="001051D9"/>
    <w:rsid w:val="00105244"/>
    <w:rsid w:val="001056D4"/>
    <w:rsid w:val="001057D2"/>
    <w:rsid w:val="0010581B"/>
    <w:rsid w:val="00105D89"/>
    <w:rsid w:val="00106416"/>
    <w:rsid w:val="00106885"/>
    <w:rsid w:val="001071C7"/>
    <w:rsid w:val="001074B7"/>
    <w:rsid w:val="001075CB"/>
    <w:rsid w:val="00107C07"/>
    <w:rsid w:val="00110728"/>
    <w:rsid w:val="001107CD"/>
    <w:rsid w:val="00110928"/>
    <w:rsid w:val="0011217C"/>
    <w:rsid w:val="001133AC"/>
    <w:rsid w:val="00113971"/>
    <w:rsid w:val="0011466C"/>
    <w:rsid w:val="00114A71"/>
    <w:rsid w:val="00114BDC"/>
    <w:rsid w:val="00115122"/>
    <w:rsid w:val="00115993"/>
    <w:rsid w:val="001162B3"/>
    <w:rsid w:val="001169E8"/>
    <w:rsid w:val="00117EA8"/>
    <w:rsid w:val="00121354"/>
    <w:rsid w:val="001217DC"/>
    <w:rsid w:val="00121FB1"/>
    <w:rsid w:val="001220B1"/>
    <w:rsid w:val="00122343"/>
    <w:rsid w:val="00122C56"/>
    <w:rsid w:val="00122D13"/>
    <w:rsid w:val="00123E12"/>
    <w:rsid w:val="00123F1A"/>
    <w:rsid w:val="00123FE5"/>
    <w:rsid w:val="00124175"/>
    <w:rsid w:val="0012570F"/>
    <w:rsid w:val="00125C00"/>
    <w:rsid w:val="00126940"/>
    <w:rsid w:val="00126EE2"/>
    <w:rsid w:val="00127B0E"/>
    <w:rsid w:val="00127BAA"/>
    <w:rsid w:val="0013004B"/>
    <w:rsid w:val="001301E1"/>
    <w:rsid w:val="00130AB0"/>
    <w:rsid w:val="00130ED3"/>
    <w:rsid w:val="00131B4C"/>
    <w:rsid w:val="00131B88"/>
    <w:rsid w:val="00133238"/>
    <w:rsid w:val="001338FA"/>
    <w:rsid w:val="00133AC6"/>
    <w:rsid w:val="00133F54"/>
    <w:rsid w:val="001343B5"/>
    <w:rsid w:val="00135369"/>
    <w:rsid w:val="00136215"/>
    <w:rsid w:val="00136C92"/>
    <w:rsid w:val="00140CC1"/>
    <w:rsid w:val="00141078"/>
    <w:rsid w:val="00141206"/>
    <w:rsid w:val="00141ED3"/>
    <w:rsid w:val="00142166"/>
    <w:rsid w:val="00142629"/>
    <w:rsid w:val="00143943"/>
    <w:rsid w:val="001439E0"/>
    <w:rsid w:val="001447DA"/>
    <w:rsid w:val="00144F99"/>
    <w:rsid w:val="00145A16"/>
    <w:rsid w:val="00146B00"/>
    <w:rsid w:val="00147984"/>
    <w:rsid w:val="00147A0E"/>
    <w:rsid w:val="00150316"/>
    <w:rsid w:val="00150719"/>
    <w:rsid w:val="00150AD6"/>
    <w:rsid w:val="00151335"/>
    <w:rsid w:val="00151422"/>
    <w:rsid w:val="0015147A"/>
    <w:rsid w:val="001515BA"/>
    <w:rsid w:val="00151F68"/>
    <w:rsid w:val="0015243C"/>
    <w:rsid w:val="0015270E"/>
    <w:rsid w:val="00153BBE"/>
    <w:rsid w:val="00154308"/>
    <w:rsid w:val="00155156"/>
    <w:rsid w:val="00155582"/>
    <w:rsid w:val="00155B36"/>
    <w:rsid w:val="00156A72"/>
    <w:rsid w:val="00156C8A"/>
    <w:rsid w:val="00157D26"/>
    <w:rsid w:val="0016010B"/>
    <w:rsid w:val="0016034D"/>
    <w:rsid w:val="00160773"/>
    <w:rsid w:val="00160DF6"/>
    <w:rsid w:val="00162135"/>
    <w:rsid w:val="00162727"/>
    <w:rsid w:val="00162EEF"/>
    <w:rsid w:val="00163B27"/>
    <w:rsid w:val="00163B6E"/>
    <w:rsid w:val="00164364"/>
    <w:rsid w:val="00164405"/>
    <w:rsid w:val="0016491C"/>
    <w:rsid w:val="001664CC"/>
    <w:rsid w:val="00166632"/>
    <w:rsid w:val="00166A14"/>
    <w:rsid w:val="00166FAE"/>
    <w:rsid w:val="00167D94"/>
    <w:rsid w:val="0017067C"/>
    <w:rsid w:val="00170B6C"/>
    <w:rsid w:val="0017175B"/>
    <w:rsid w:val="00171F26"/>
    <w:rsid w:val="00171F34"/>
    <w:rsid w:val="00173353"/>
    <w:rsid w:val="001742A4"/>
    <w:rsid w:val="0017433A"/>
    <w:rsid w:val="00174A3E"/>
    <w:rsid w:val="00174AC4"/>
    <w:rsid w:val="00174B9F"/>
    <w:rsid w:val="00174C4C"/>
    <w:rsid w:val="00174D5E"/>
    <w:rsid w:val="001756E0"/>
    <w:rsid w:val="00176B37"/>
    <w:rsid w:val="00177A65"/>
    <w:rsid w:val="0018127D"/>
    <w:rsid w:val="0018143B"/>
    <w:rsid w:val="001815C4"/>
    <w:rsid w:val="00181FA3"/>
    <w:rsid w:val="0018247B"/>
    <w:rsid w:val="001825F6"/>
    <w:rsid w:val="001828DC"/>
    <w:rsid w:val="00184217"/>
    <w:rsid w:val="00184CA4"/>
    <w:rsid w:val="00184F9F"/>
    <w:rsid w:val="001854DD"/>
    <w:rsid w:val="001903DC"/>
    <w:rsid w:val="00190FB9"/>
    <w:rsid w:val="001918D7"/>
    <w:rsid w:val="00191998"/>
    <w:rsid w:val="001925F6"/>
    <w:rsid w:val="00192613"/>
    <w:rsid w:val="00193430"/>
    <w:rsid w:val="0019366B"/>
    <w:rsid w:val="00194621"/>
    <w:rsid w:val="001955B4"/>
    <w:rsid w:val="00195D1D"/>
    <w:rsid w:val="00195FF6"/>
    <w:rsid w:val="001977A3"/>
    <w:rsid w:val="00197B87"/>
    <w:rsid w:val="00197F19"/>
    <w:rsid w:val="001A049C"/>
    <w:rsid w:val="001A04CA"/>
    <w:rsid w:val="001A19FF"/>
    <w:rsid w:val="001A2617"/>
    <w:rsid w:val="001A2798"/>
    <w:rsid w:val="001A44F8"/>
    <w:rsid w:val="001A45B9"/>
    <w:rsid w:val="001A527F"/>
    <w:rsid w:val="001A5AF8"/>
    <w:rsid w:val="001A6CA5"/>
    <w:rsid w:val="001A72ED"/>
    <w:rsid w:val="001A7A5C"/>
    <w:rsid w:val="001A7EAB"/>
    <w:rsid w:val="001B114F"/>
    <w:rsid w:val="001B1A29"/>
    <w:rsid w:val="001B1CCB"/>
    <w:rsid w:val="001B1E69"/>
    <w:rsid w:val="001B2216"/>
    <w:rsid w:val="001B2374"/>
    <w:rsid w:val="001B2606"/>
    <w:rsid w:val="001B297F"/>
    <w:rsid w:val="001B2E35"/>
    <w:rsid w:val="001B31D6"/>
    <w:rsid w:val="001B43CC"/>
    <w:rsid w:val="001B458B"/>
    <w:rsid w:val="001B50B7"/>
    <w:rsid w:val="001B56B9"/>
    <w:rsid w:val="001B5781"/>
    <w:rsid w:val="001B5793"/>
    <w:rsid w:val="001B585D"/>
    <w:rsid w:val="001B5CB2"/>
    <w:rsid w:val="001B6524"/>
    <w:rsid w:val="001B6767"/>
    <w:rsid w:val="001B6937"/>
    <w:rsid w:val="001B6B14"/>
    <w:rsid w:val="001B6C68"/>
    <w:rsid w:val="001B783B"/>
    <w:rsid w:val="001B798C"/>
    <w:rsid w:val="001B7CC3"/>
    <w:rsid w:val="001C05D6"/>
    <w:rsid w:val="001C09F6"/>
    <w:rsid w:val="001C104F"/>
    <w:rsid w:val="001C12CF"/>
    <w:rsid w:val="001C1A1E"/>
    <w:rsid w:val="001C1ABF"/>
    <w:rsid w:val="001C23E4"/>
    <w:rsid w:val="001C278E"/>
    <w:rsid w:val="001C38E8"/>
    <w:rsid w:val="001C3C4F"/>
    <w:rsid w:val="001C4BBE"/>
    <w:rsid w:val="001C4DB0"/>
    <w:rsid w:val="001C5CA3"/>
    <w:rsid w:val="001C6266"/>
    <w:rsid w:val="001C680E"/>
    <w:rsid w:val="001C6AE2"/>
    <w:rsid w:val="001C6FEF"/>
    <w:rsid w:val="001C763A"/>
    <w:rsid w:val="001C7BCB"/>
    <w:rsid w:val="001D03D1"/>
    <w:rsid w:val="001D0689"/>
    <w:rsid w:val="001D13FB"/>
    <w:rsid w:val="001D1FB6"/>
    <w:rsid w:val="001D2E8D"/>
    <w:rsid w:val="001D30BE"/>
    <w:rsid w:val="001D3540"/>
    <w:rsid w:val="001D3A1A"/>
    <w:rsid w:val="001D4582"/>
    <w:rsid w:val="001D4762"/>
    <w:rsid w:val="001D497C"/>
    <w:rsid w:val="001D4D0C"/>
    <w:rsid w:val="001D5378"/>
    <w:rsid w:val="001D5963"/>
    <w:rsid w:val="001D5E1F"/>
    <w:rsid w:val="001D7A57"/>
    <w:rsid w:val="001E0DDC"/>
    <w:rsid w:val="001E132D"/>
    <w:rsid w:val="001E2067"/>
    <w:rsid w:val="001E2315"/>
    <w:rsid w:val="001E2318"/>
    <w:rsid w:val="001E29F7"/>
    <w:rsid w:val="001E2AF5"/>
    <w:rsid w:val="001E31D0"/>
    <w:rsid w:val="001E3220"/>
    <w:rsid w:val="001E39DF"/>
    <w:rsid w:val="001E4792"/>
    <w:rsid w:val="001E4796"/>
    <w:rsid w:val="001E57F7"/>
    <w:rsid w:val="001E5F5C"/>
    <w:rsid w:val="001E6500"/>
    <w:rsid w:val="001E6505"/>
    <w:rsid w:val="001E653B"/>
    <w:rsid w:val="001E6A9A"/>
    <w:rsid w:val="001E7E8E"/>
    <w:rsid w:val="001F040A"/>
    <w:rsid w:val="001F0D83"/>
    <w:rsid w:val="001F0DE5"/>
    <w:rsid w:val="001F1060"/>
    <w:rsid w:val="001F1067"/>
    <w:rsid w:val="001F1686"/>
    <w:rsid w:val="001F17E7"/>
    <w:rsid w:val="001F21CB"/>
    <w:rsid w:val="001F241D"/>
    <w:rsid w:val="001F2A93"/>
    <w:rsid w:val="001F3279"/>
    <w:rsid w:val="001F3883"/>
    <w:rsid w:val="001F4740"/>
    <w:rsid w:val="001F47A5"/>
    <w:rsid w:val="001F538B"/>
    <w:rsid w:val="001F5695"/>
    <w:rsid w:val="001F5820"/>
    <w:rsid w:val="001F5A36"/>
    <w:rsid w:val="001F60FE"/>
    <w:rsid w:val="001F6D0A"/>
    <w:rsid w:val="001F72FA"/>
    <w:rsid w:val="00200061"/>
    <w:rsid w:val="002001EB"/>
    <w:rsid w:val="002013C5"/>
    <w:rsid w:val="00201925"/>
    <w:rsid w:val="00201E7C"/>
    <w:rsid w:val="0020220F"/>
    <w:rsid w:val="00202D1C"/>
    <w:rsid w:val="00202E10"/>
    <w:rsid w:val="00202E58"/>
    <w:rsid w:val="0020345E"/>
    <w:rsid w:val="00203CCD"/>
    <w:rsid w:val="00204755"/>
    <w:rsid w:val="00204B05"/>
    <w:rsid w:val="00204CC0"/>
    <w:rsid w:val="00205929"/>
    <w:rsid w:val="00205A78"/>
    <w:rsid w:val="00205EFF"/>
    <w:rsid w:val="00206215"/>
    <w:rsid w:val="002068CC"/>
    <w:rsid w:val="00206DF5"/>
    <w:rsid w:val="00206E77"/>
    <w:rsid w:val="00207160"/>
    <w:rsid w:val="00207571"/>
    <w:rsid w:val="0020765F"/>
    <w:rsid w:val="002102A9"/>
    <w:rsid w:val="00210629"/>
    <w:rsid w:val="00210F12"/>
    <w:rsid w:val="00210FD2"/>
    <w:rsid w:val="002116BD"/>
    <w:rsid w:val="002117A3"/>
    <w:rsid w:val="00211B5B"/>
    <w:rsid w:val="00211E36"/>
    <w:rsid w:val="00212D66"/>
    <w:rsid w:val="002135CA"/>
    <w:rsid w:val="00213AE7"/>
    <w:rsid w:val="00213F54"/>
    <w:rsid w:val="002149A4"/>
    <w:rsid w:val="00216538"/>
    <w:rsid w:val="00216A62"/>
    <w:rsid w:val="00216F3B"/>
    <w:rsid w:val="00217336"/>
    <w:rsid w:val="00220198"/>
    <w:rsid w:val="00220589"/>
    <w:rsid w:val="00220B1A"/>
    <w:rsid w:val="0022112D"/>
    <w:rsid w:val="0022149E"/>
    <w:rsid w:val="00221C20"/>
    <w:rsid w:val="00222298"/>
    <w:rsid w:val="00222A1E"/>
    <w:rsid w:val="00223956"/>
    <w:rsid w:val="0022401F"/>
    <w:rsid w:val="00224583"/>
    <w:rsid w:val="002247A5"/>
    <w:rsid w:val="00224896"/>
    <w:rsid w:val="002250B7"/>
    <w:rsid w:val="002255CE"/>
    <w:rsid w:val="0022577A"/>
    <w:rsid w:val="002262B2"/>
    <w:rsid w:val="00226BE3"/>
    <w:rsid w:val="00227989"/>
    <w:rsid w:val="002303DB"/>
    <w:rsid w:val="00230E84"/>
    <w:rsid w:val="00230F6B"/>
    <w:rsid w:val="00231072"/>
    <w:rsid w:val="00231755"/>
    <w:rsid w:val="00231797"/>
    <w:rsid w:val="00231814"/>
    <w:rsid w:val="00232834"/>
    <w:rsid w:val="00232E23"/>
    <w:rsid w:val="00233A88"/>
    <w:rsid w:val="00233B79"/>
    <w:rsid w:val="00233E66"/>
    <w:rsid w:val="00233EF4"/>
    <w:rsid w:val="0023405E"/>
    <w:rsid w:val="00235466"/>
    <w:rsid w:val="00235D0C"/>
    <w:rsid w:val="00235E63"/>
    <w:rsid w:val="002361D5"/>
    <w:rsid w:val="0023659C"/>
    <w:rsid w:val="002368C5"/>
    <w:rsid w:val="00236F74"/>
    <w:rsid w:val="00237E3E"/>
    <w:rsid w:val="00240102"/>
    <w:rsid w:val="00240245"/>
    <w:rsid w:val="00240792"/>
    <w:rsid w:val="00240B5E"/>
    <w:rsid w:val="00241795"/>
    <w:rsid w:val="002434B2"/>
    <w:rsid w:val="00243710"/>
    <w:rsid w:val="002446F8"/>
    <w:rsid w:val="00245052"/>
    <w:rsid w:val="0024525B"/>
    <w:rsid w:val="0024679E"/>
    <w:rsid w:val="002477F1"/>
    <w:rsid w:val="002477FB"/>
    <w:rsid w:val="00247DD0"/>
    <w:rsid w:val="002505F7"/>
    <w:rsid w:val="002517E2"/>
    <w:rsid w:val="00251B85"/>
    <w:rsid w:val="00251FB1"/>
    <w:rsid w:val="00252B53"/>
    <w:rsid w:val="002542C8"/>
    <w:rsid w:val="00255296"/>
    <w:rsid w:val="00255983"/>
    <w:rsid w:val="00255A55"/>
    <w:rsid w:val="00255B05"/>
    <w:rsid w:val="002576C3"/>
    <w:rsid w:val="00260A08"/>
    <w:rsid w:val="00261FCC"/>
    <w:rsid w:val="00262ACE"/>
    <w:rsid w:val="00262B6A"/>
    <w:rsid w:val="00262ED2"/>
    <w:rsid w:val="002634A9"/>
    <w:rsid w:val="002635BB"/>
    <w:rsid w:val="0026463D"/>
    <w:rsid w:val="00264E01"/>
    <w:rsid w:val="00265686"/>
    <w:rsid w:val="002656FC"/>
    <w:rsid w:val="002704F9"/>
    <w:rsid w:val="00270768"/>
    <w:rsid w:val="002709AF"/>
    <w:rsid w:val="00271B74"/>
    <w:rsid w:val="00271EF2"/>
    <w:rsid w:val="0027255A"/>
    <w:rsid w:val="00272E64"/>
    <w:rsid w:val="00273BC1"/>
    <w:rsid w:val="00273DBA"/>
    <w:rsid w:val="00274A8B"/>
    <w:rsid w:val="00274B6F"/>
    <w:rsid w:val="00275DBE"/>
    <w:rsid w:val="00275E50"/>
    <w:rsid w:val="00276337"/>
    <w:rsid w:val="00276AD3"/>
    <w:rsid w:val="00277FD2"/>
    <w:rsid w:val="0028018E"/>
    <w:rsid w:val="00281868"/>
    <w:rsid w:val="0028187B"/>
    <w:rsid w:val="00282270"/>
    <w:rsid w:val="002828EC"/>
    <w:rsid w:val="00283CDA"/>
    <w:rsid w:val="00284267"/>
    <w:rsid w:val="00284A08"/>
    <w:rsid w:val="002854ED"/>
    <w:rsid w:val="00285C6E"/>
    <w:rsid w:val="00285D71"/>
    <w:rsid w:val="002861BC"/>
    <w:rsid w:val="002861CA"/>
    <w:rsid w:val="00286F3D"/>
    <w:rsid w:val="00287485"/>
    <w:rsid w:val="0029171A"/>
    <w:rsid w:val="002923DA"/>
    <w:rsid w:val="00292480"/>
    <w:rsid w:val="00292B7B"/>
    <w:rsid w:val="002933A1"/>
    <w:rsid w:val="002934C7"/>
    <w:rsid w:val="002939CC"/>
    <w:rsid w:val="00293A0C"/>
    <w:rsid w:val="0029440D"/>
    <w:rsid w:val="002947A7"/>
    <w:rsid w:val="002955EF"/>
    <w:rsid w:val="002963EB"/>
    <w:rsid w:val="00296450"/>
    <w:rsid w:val="00296C4F"/>
    <w:rsid w:val="00296E75"/>
    <w:rsid w:val="00297276"/>
    <w:rsid w:val="002A09FF"/>
    <w:rsid w:val="002A0E1B"/>
    <w:rsid w:val="002A2A76"/>
    <w:rsid w:val="002A3801"/>
    <w:rsid w:val="002A3BFF"/>
    <w:rsid w:val="002A4385"/>
    <w:rsid w:val="002A4453"/>
    <w:rsid w:val="002A4539"/>
    <w:rsid w:val="002A4543"/>
    <w:rsid w:val="002A5A3F"/>
    <w:rsid w:val="002A5AD5"/>
    <w:rsid w:val="002A6E2E"/>
    <w:rsid w:val="002A774E"/>
    <w:rsid w:val="002A78CD"/>
    <w:rsid w:val="002A7D92"/>
    <w:rsid w:val="002B01D8"/>
    <w:rsid w:val="002B024D"/>
    <w:rsid w:val="002B047C"/>
    <w:rsid w:val="002B0747"/>
    <w:rsid w:val="002B10DF"/>
    <w:rsid w:val="002B1413"/>
    <w:rsid w:val="002B1520"/>
    <w:rsid w:val="002B1ADF"/>
    <w:rsid w:val="002B1D22"/>
    <w:rsid w:val="002B2104"/>
    <w:rsid w:val="002B3585"/>
    <w:rsid w:val="002B36CA"/>
    <w:rsid w:val="002B3D42"/>
    <w:rsid w:val="002B46A6"/>
    <w:rsid w:val="002B51C9"/>
    <w:rsid w:val="002B5E1B"/>
    <w:rsid w:val="002B60C8"/>
    <w:rsid w:val="002B6881"/>
    <w:rsid w:val="002B6C4E"/>
    <w:rsid w:val="002C00E4"/>
    <w:rsid w:val="002C0875"/>
    <w:rsid w:val="002C09C2"/>
    <w:rsid w:val="002C170F"/>
    <w:rsid w:val="002C1759"/>
    <w:rsid w:val="002C1A85"/>
    <w:rsid w:val="002C1C3B"/>
    <w:rsid w:val="002C296C"/>
    <w:rsid w:val="002C29E6"/>
    <w:rsid w:val="002C3A42"/>
    <w:rsid w:val="002C432F"/>
    <w:rsid w:val="002C4535"/>
    <w:rsid w:val="002C456B"/>
    <w:rsid w:val="002C486B"/>
    <w:rsid w:val="002C4AEA"/>
    <w:rsid w:val="002C4B4B"/>
    <w:rsid w:val="002C4FFB"/>
    <w:rsid w:val="002C6F50"/>
    <w:rsid w:val="002C7838"/>
    <w:rsid w:val="002D03A2"/>
    <w:rsid w:val="002D19DA"/>
    <w:rsid w:val="002D1DBD"/>
    <w:rsid w:val="002D1F60"/>
    <w:rsid w:val="002D22A2"/>
    <w:rsid w:val="002D278E"/>
    <w:rsid w:val="002D2BC7"/>
    <w:rsid w:val="002D40B3"/>
    <w:rsid w:val="002D4D2C"/>
    <w:rsid w:val="002D593C"/>
    <w:rsid w:val="002D5E82"/>
    <w:rsid w:val="002D664A"/>
    <w:rsid w:val="002D6756"/>
    <w:rsid w:val="002D691A"/>
    <w:rsid w:val="002D6CA0"/>
    <w:rsid w:val="002D710F"/>
    <w:rsid w:val="002D71DB"/>
    <w:rsid w:val="002DEAD6"/>
    <w:rsid w:val="002E0CB7"/>
    <w:rsid w:val="002E11CC"/>
    <w:rsid w:val="002E1CA2"/>
    <w:rsid w:val="002E1D23"/>
    <w:rsid w:val="002E23C5"/>
    <w:rsid w:val="002E23E1"/>
    <w:rsid w:val="002E27AB"/>
    <w:rsid w:val="002E2F20"/>
    <w:rsid w:val="002E2F69"/>
    <w:rsid w:val="002E31D5"/>
    <w:rsid w:val="002E32B5"/>
    <w:rsid w:val="002E39BB"/>
    <w:rsid w:val="002E4A82"/>
    <w:rsid w:val="002E4F8C"/>
    <w:rsid w:val="002E5936"/>
    <w:rsid w:val="002E5AF9"/>
    <w:rsid w:val="002E5DE4"/>
    <w:rsid w:val="002E6922"/>
    <w:rsid w:val="002E6E70"/>
    <w:rsid w:val="002E7366"/>
    <w:rsid w:val="002E7D6A"/>
    <w:rsid w:val="002F01FA"/>
    <w:rsid w:val="002F0945"/>
    <w:rsid w:val="002F0B27"/>
    <w:rsid w:val="002F149C"/>
    <w:rsid w:val="002F1E77"/>
    <w:rsid w:val="002F37DC"/>
    <w:rsid w:val="002F4165"/>
    <w:rsid w:val="002F4D9D"/>
    <w:rsid w:val="002F4F2E"/>
    <w:rsid w:val="002F53B8"/>
    <w:rsid w:val="002F5C7B"/>
    <w:rsid w:val="002F6C6A"/>
    <w:rsid w:val="002F73F0"/>
    <w:rsid w:val="002F7A99"/>
    <w:rsid w:val="0030019C"/>
    <w:rsid w:val="003010E3"/>
    <w:rsid w:val="00303DFE"/>
    <w:rsid w:val="003042EF"/>
    <w:rsid w:val="00304713"/>
    <w:rsid w:val="003048D6"/>
    <w:rsid w:val="003052D9"/>
    <w:rsid w:val="00305E00"/>
    <w:rsid w:val="0030634F"/>
    <w:rsid w:val="0030680D"/>
    <w:rsid w:val="003069D7"/>
    <w:rsid w:val="00306AD3"/>
    <w:rsid w:val="00307AB7"/>
    <w:rsid w:val="00310093"/>
    <w:rsid w:val="00310315"/>
    <w:rsid w:val="003104F7"/>
    <w:rsid w:val="00310992"/>
    <w:rsid w:val="00311376"/>
    <w:rsid w:val="00311BEC"/>
    <w:rsid w:val="00312017"/>
    <w:rsid w:val="0031252C"/>
    <w:rsid w:val="003127CD"/>
    <w:rsid w:val="00313130"/>
    <w:rsid w:val="00313E12"/>
    <w:rsid w:val="00314C60"/>
    <w:rsid w:val="00314FEF"/>
    <w:rsid w:val="003157FD"/>
    <w:rsid w:val="00315DB3"/>
    <w:rsid w:val="00315F4E"/>
    <w:rsid w:val="003164F7"/>
    <w:rsid w:val="00316862"/>
    <w:rsid w:val="00316BE1"/>
    <w:rsid w:val="003175CF"/>
    <w:rsid w:val="00317A43"/>
    <w:rsid w:val="00317DCC"/>
    <w:rsid w:val="003206E3"/>
    <w:rsid w:val="00321863"/>
    <w:rsid w:val="00321895"/>
    <w:rsid w:val="003220AB"/>
    <w:rsid w:val="00323641"/>
    <w:rsid w:val="003238C7"/>
    <w:rsid w:val="003239A7"/>
    <w:rsid w:val="00324202"/>
    <w:rsid w:val="003244CA"/>
    <w:rsid w:val="00324DE4"/>
    <w:rsid w:val="00324ED6"/>
    <w:rsid w:val="00325056"/>
    <w:rsid w:val="00325757"/>
    <w:rsid w:val="0032578C"/>
    <w:rsid w:val="00325A6E"/>
    <w:rsid w:val="00325C8F"/>
    <w:rsid w:val="00326456"/>
    <w:rsid w:val="003275AF"/>
    <w:rsid w:val="003276B8"/>
    <w:rsid w:val="00327E77"/>
    <w:rsid w:val="0033124C"/>
    <w:rsid w:val="0033345C"/>
    <w:rsid w:val="00333669"/>
    <w:rsid w:val="003337C0"/>
    <w:rsid w:val="003343E7"/>
    <w:rsid w:val="00334ADA"/>
    <w:rsid w:val="00335C00"/>
    <w:rsid w:val="00336088"/>
    <w:rsid w:val="003361C2"/>
    <w:rsid w:val="003366D8"/>
    <w:rsid w:val="00340224"/>
    <w:rsid w:val="003402D4"/>
    <w:rsid w:val="003403C7"/>
    <w:rsid w:val="00340B77"/>
    <w:rsid w:val="00340CF0"/>
    <w:rsid w:val="00340E3A"/>
    <w:rsid w:val="00340ECC"/>
    <w:rsid w:val="00341346"/>
    <w:rsid w:val="00341590"/>
    <w:rsid w:val="00341A32"/>
    <w:rsid w:val="003429C3"/>
    <w:rsid w:val="00344253"/>
    <w:rsid w:val="00344497"/>
    <w:rsid w:val="003457F0"/>
    <w:rsid w:val="0034633B"/>
    <w:rsid w:val="00346876"/>
    <w:rsid w:val="00346DE9"/>
    <w:rsid w:val="003472DD"/>
    <w:rsid w:val="003473EA"/>
    <w:rsid w:val="00347988"/>
    <w:rsid w:val="00347B32"/>
    <w:rsid w:val="0035052F"/>
    <w:rsid w:val="00353502"/>
    <w:rsid w:val="00353812"/>
    <w:rsid w:val="0035462B"/>
    <w:rsid w:val="00354969"/>
    <w:rsid w:val="0035583F"/>
    <w:rsid w:val="00356BA7"/>
    <w:rsid w:val="00356C4B"/>
    <w:rsid w:val="00357462"/>
    <w:rsid w:val="0036007F"/>
    <w:rsid w:val="0036046A"/>
    <w:rsid w:val="0036136E"/>
    <w:rsid w:val="003621DF"/>
    <w:rsid w:val="00363DC4"/>
    <w:rsid w:val="00363FA9"/>
    <w:rsid w:val="00363FAE"/>
    <w:rsid w:val="003645C6"/>
    <w:rsid w:val="00364657"/>
    <w:rsid w:val="00365AC3"/>
    <w:rsid w:val="00365CF5"/>
    <w:rsid w:val="00365F46"/>
    <w:rsid w:val="00366B63"/>
    <w:rsid w:val="00370444"/>
    <w:rsid w:val="00372037"/>
    <w:rsid w:val="003723CE"/>
    <w:rsid w:val="003726C9"/>
    <w:rsid w:val="00372FAF"/>
    <w:rsid w:val="0037322A"/>
    <w:rsid w:val="00373828"/>
    <w:rsid w:val="00374E11"/>
    <w:rsid w:val="00375124"/>
    <w:rsid w:val="00375753"/>
    <w:rsid w:val="00375DB7"/>
    <w:rsid w:val="003760C0"/>
    <w:rsid w:val="00376428"/>
    <w:rsid w:val="00376A2B"/>
    <w:rsid w:val="00377222"/>
    <w:rsid w:val="00377E28"/>
    <w:rsid w:val="0038002D"/>
    <w:rsid w:val="003802AD"/>
    <w:rsid w:val="00380511"/>
    <w:rsid w:val="003812AC"/>
    <w:rsid w:val="00381338"/>
    <w:rsid w:val="00381CEF"/>
    <w:rsid w:val="00382092"/>
    <w:rsid w:val="003829AE"/>
    <w:rsid w:val="00382AEB"/>
    <w:rsid w:val="00382B5E"/>
    <w:rsid w:val="00383B09"/>
    <w:rsid w:val="00383F24"/>
    <w:rsid w:val="0038407D"/>
    <w:rsid w:val="00384326"/>
    <w:rsid w:val="0038469D"/>
    <w:rsid w:val="0038486D"/>
    <w:rsid w:val="00384920"/>
    <w:rsid w:val="003863D4"/>
    <w:rsid w:val="00386500"/>
    <w:rsid w:val="00386BE6"/>
    <w:rsid w:val="003908A7"/>
    <w:rsid w:val="00390944"/>
    <w:rsid w:val="00391781"/>
    <w:rsid w:val="00391A70"/>
    <w:rsid w:val="00392754"/>
    <w:rsid w:val="00393E45"/>
    <w:rsid w:val="003949FC"/>
    <w:rsid w:val="00394F51"/>
    <w:rsid w:val="00395248"/>
    <w:rsid w:val="00395C32"/>
    <w:rsid w:val="00395E9A"/>
    <w:rsid w:val="0039601D"/>
    <w:rsid w:val="00396D11"/>
    <w:rsid w:val="00397041"/>
    <w:rsid w:val="003972ED"/>
    <w:rsid w:val="003A14A1"/>
    <w:rsid w:val="003A1A43"/>
    <w:rsid w:val="003A1C0D"/>
    <w:rsid w:val="003A2030"/>
    <w:rsid w:val="003A2192"/>
    <w:rsid w:val="003A2B32"/>
    <w:rsid w:val="003A31D6"/>
    <w:rsid w:val="003A3F5E"/>
    <w:rsid w:val="003A4E42"/>
    <w:rsid w:val="003A4E4C"/>
    <w:rsid w:val="003A5130"/>
    <w:rsid w:val="003A5239"/>
    <w:rsid w:val="003A59E7"/>
    <w:rsid w:val="003A645C"/>
    <w:rsid w:val="003A6AB0"/>
    <w:rsid w:val="003A6BCA"/>
    <w:rsid w:val="003A76E0"/>
    <w:rsid w:val="003B03CB"/>
    <w:rsid w:val="003B092C"/>
    <w:rsid w:val="003B101E"/>
    <w:rsid w:val="003B1B97"/>
    <w:rsid w:val="003B1CE4"/>
    <w:rsid w:val="003B289D"/>
    <w:rsid w:val="003B30FC"/>
    <w:rsid w:val="003B3226"/>
    <w:rsid w:val="003B348C"/>
    <w:rsid w:val="003B3FC7"/>
    <w:rsid w:val="003B446A"/>
    <w:rsid w:val="003B4B76"/>
    <w:rsid w:val="003B4FD6"/>
    <w:rsid w:val="003B5600"/>
    <w:rsid w:val="003B58F6"/>
    <w:rsid w:val="003B6412"/>
    <w:rsid w:val="003B6887"/>
    <w:rsid w:val="003B6BD2"/>
    <w:rsid w:val="003B6DC2"/>
    <w:rsid w:val="003B7432"/>
    <w:rsid w:val="003B7C6F"/>
    <w:rsid w:val="003C0163"/>
    <w:rsid w:val="003C0981"/>
    <w:rsid w:val="003C184B"/>
    <w:rsid w:val="003C1AD1"/>
    <w:rsid w:val="003C1D0E"/>
    <w:rsid w:val="003C23CC"/>
    <w:rsid w:val="003C2F7D"/>
    <w:rsid w:val="003C3180"/>
    <w:rsid w:val="003C3F6C"/>
    <w:rsid w:val="003C466C"/>
    <w:rsid w:val="003C486B"/>
    <w:rsid w:val="003C52A3"/>
    <w:rsid w:val="003C5764"/>
    <w:rsid w:val="003C63FC"/>
    <w:rsid w:val="003C7349"/>
    <w:rsid w:val="003C7D6D"/>
    <w:rsid w:val="003D06F8"/>
    <w:rsid w:val="003D0BCA"/>
    <w:rsid w:val="003D168A"/>
    <w:rsid w:val="003D2FBA"/>
    <w:rsid w:val="003D3B86"/>
    <w:rsid w:val="003D424B"/>
    <w:rsid w:val="003D4E92"/>
    <w:rsid w:val="003D60CE"/>
    <w:rsid w:val="003D7B47"/>
    <w:rsid w:val="003E05BD"/>
    <w:rsid w:val="003E0CF3"/>
    <w:rsid w:val="003E2248"/>
    <w:rsid w:val="003E2553"/>
    <w:rsid w:val="003E255B"/>
    <w:rsid w:val="003E2D59"/>
    <w:rsid w:val="003E3223"/>
    <w:rsid w:val="003E3E49"/>
    <w:rsid w:val="003E44E1"/>
    <w:rsid w:val="003E4CB4"/>
    <w:rsid w:val="003E53DA"/>
    <w:rsid w:val="003E6309"/>
    <w:rsid w:val="003E65B6"/>
    <w:rsid w:val="003E6CA7"/>
    <w:rsid w:val="003E6EF5"/>
    <w:rsid w:val="003E6F75"/>
    <w:rsid w:val="003E7056"/>
    <w:rsid w:val="003E72A3"/>
    <w:rsid w:val="003E7665"/>
    <w:rsid w:val="003E7918"/>
    <w:rsid w:val="003E7FBC"/>
    <w:rsid w:val="003F1063"/>
    <w:rsid w:val="003F138A"/>
    <w:rsid w:val="003F18E3"/>
    <w:rsid w:val="003F1E89"/>
    <w:rsid w:val="003F2B5E"/>
    <w:rsid w:val="003F2EED"/>
    <w:rsid w:val="003F303B"/>
    <w:rsid w:val="003F351E"/>
    <w:rsid w:val="003F3B06"/>
    <w:rsid w:val="003F4A95"/>
    <w:rsid w:val="003F52C4"/>
    <w:rsid w:val="003F5769"/>
    <w:rsid w:val="003F5CD0"/>
    <w:rsid w:val="003F6DA5"/>
    <w:rsid w:val="00400E42"/>
    <w:rsid w:val="00401532"/>
    <w:rsid w:val="00401605"/>
    <w:rsid w:val="004017D3"/>
    <w:rsid w:val="004021EF"/>
    <w:rsid w:val="0040225B"/>
    <w:rsid w:val="004026EE"/>
    <w:rsid w:val="00402B70"/>
    <w:rsid w:val="00402CDB"/>
    <w:rsid w:val="004030E0"/>
    <w:rsid w:val="00403295"/>
    <w:rsid w:val="00404230"/>
    <w:rsid w:val="00405DF1"/>
    <w:rsid w:val="00406C04"/>
    <w:rsid w:val="00406E07"/>
    <w:rsid w:val="004110EB"/>
    <w:rsid w:val="00411CB9"/>
    <w:rsid w:val="004132A1"/>
    <w:rsid w:val="00413BC4"/>
    <w:rsid w:val="004153DD"/>
    <w:rsid w:val="00416267"/>
    <w:rsid w:val="004162AF"/>
    <w:rsid w:val="004164D2"/>
    <w:rsid w:val="00416860"/>
    <w:rsid w:val="004168BC"/>
    <w:rsid w:val="0041743D"/>
    <w:rsid w:val="004175B2"/>
    <w:rsid w:val="00417A0F"/>
    <w:rsid w:val="00417C29"/>
    <w:rsid w:val="00417C59"/>
    <w:rsid w:val="00417DA4"/>
    <w:rsid w:val="00417EB7"/>
    <w:rsid w:val="0042006D"/>
    <w:rsid w:val="00420F49"/>
    <w:rsid w:val="004215B6"/>
    <w:rsid w:val="00421E0E"/>
    <w:rsid w:val="00421F96"/>
    <w:rsid w:val="00422C16"/>
    <w:rsid w:val="0042312F"/>
    <w:rsid w:val="004231C5"/>
    <w:rsid w:val="00424698"/>
    <w:rsid w:val="00425684"/>
    <w:rsid w:val="004260B7"/>
    <w:rsid w:val="0042619A"/>
    <w:rsid w:val="004263D7"/>
    <w:rsid w:val="0042688C"/>
    <w:rsid w:val="004274E5"/>
    <w:rsid w:val="00433160"/>
    <w:rsid w:val="004333FD"/>
    <w:rsid w:val="004334CC"/>
    <w:rsid w:val="0043367F"/>
    <w:rsid w:val="0043390C"/>
    <w:rsid w:val="00433A2D"/>
    <w:rsid w:val="00435145"/>
    <w:rsid w:val="00435BA5"/>
    <w:rsid w:val="00435FAD"/>
    <w:rsid w:val="0043636D"/>
    <w:rsid w:val="00436D7B"/>
    <w:rsid w:val="004371D0"/>
    <w:rsid w:val="00437213"/>
    <w:rsid w:val="004372E7"/>
    <w:rsid w:val="004374F2"/>
    <w:rsid w:val="00437B3F"/>
    <w:rsid w:val="00440324"/>
    <w:rsid w:val="0044044B"/>
    <w:rsid w:val="004405B1"/>
    <w:rsid w:val="004406AF"/>
    <w:rsid w:val="00440C62"/>
    <w:rsid w:val="00440D17"/>
    <w:rsid w:val="00440F52"/>
    <w:rsid w:val="00441B45"/>
    <w:rsid w:val="00442217"/>
    <w:rsid w:val="00442287"/>
    <w:rsid w:val="00442914"/>
    <w:rsid w:val="00442A84"/>
    <w:rsid w:val="00442DAE"/>
    <w:rsid w:val="0044304D"/>
    <w:rsid w:val="00443B2D"/>
    <w:rsid w:val="00444271"/>
    <w:rsid w:val="004442AA"/>
    <w:rsid w:val="00444C9C"/>
    <w:rsid w:val="004450BD"/>
    <w:rsid w:val="004453C4"/>
    <w:rsid w:val="00445C82"/>
    <w:rsid w:val="00446003"/>
    <w:rsid w:val="00447337"/>
    <w:rsid w:val="00447A7D"/>
    <w:rsid w:val="00447C60"/>
    <w:rsid w:val="00447DE9"/>
    <w:rsid w:val="00447E25"/>
    <w:rsid w:val="00447FE6"/>
    <w:rsid w:val="00450C17"/>
    <w:rsid w:val="00450E73"/>
    <w:rsid w:val="00450FAF"/>
    <w:rsid w:val="0045163D"/>
    <w:rsid w:val="004518AB"/>
    <w:rsid w:val="00452536"/>
    <w:rsid w:val="00452A04"/>
    <w:rsid w:val="00452BB8"/>
    <w:rsid w:val="00453270"/>
    <w:rsid w:val="00454036"/>
    <w:rsid w:val="00454528"/>
    <w:rsid w:val="00454573"/>
    <w:rsid w:val="00454AE3"/>
    <w:rsid w:val="004560B3"/>
    <w:rsid w:val="00456CDC"/>
    <w:rsid w:val="004573BD"/>
    <w:rsid w:val="00457641"/>
    <w:rsid w:val="0045777B"/>
    <w:rsid w:val="00457AE8"/>
    <w:rsid w:val="00460430"/>
    <w:rsid w:val="004604D1"/>
    <w:rsid w:val="00460CA4"/>
    <w:rsid w:val="00460D53"/>
    <w:rsid w:val="0046105D"/>
    <w:rsid w:val="00461FCD"/>
    <w:rsid w:val="00462F69"/>
    <w:rsid w:val="00463B3C"/>
    <w:rsid w:val="00463CD1"/>
    <w:rsid w:val="004648EB"/>
    <w:rsid w:val="00466471"/>
    <w:rsid w:val="004673C0"/>
    <w:rsid w:val="0046752C"/>
    <w:rsid w:val="00467B0B"/>
    <w:rsid w:val="00470197"/>
    <w:rsid w:val="004701E2"/>
    <w:rsid w:val="004705F8"/>
    <w:rsid w:val="00470D2D"/>
    <w:rsid w:val="00470FB0"/>
    <w:rsid w:val="0047178D"/>
    <w:rsid w:val="00471DAA"/>
    <w:rsid w:val="00471E43"/>
    <w:rsid w:val="004725D9"/>
    <w:rsid w:val="00472956"/>
    <w:rsid w:val="00472D9B"/>
    <w:rsid w:val="00473AF9"/>
    <w:rsid w:val="00474533"/>
    <w:rsid w:val="004748D0"/>
    <w:rsid w:val="0047497C"/>
    <w:rsid w:val="004749A8"/>
    <w:rsid w:val="00475401"/>
    <w:rsid w:val="004756C5"/>
    <w:rsid w:val="00475ABB"/>
    <w:rsid w:val="00476B70"/>
    <w:rsid w:val="00476E0F"/>
    <w:rsid w:val="00476F57"/>
    <w:rsid w:val="004770DD"/>
    <w:rsid w:val="0047754C"/>
    <w:rsid w:val="004779B4"/>
    <w:rsid w:val="00477E11"/>
    <w:rsid w:val="00480151"/>
    <w:rsid w:val="004809EE"/>
    <w:rsid w:val="00480B03"/>
    <w:rsid w:val="00480B88"/>
    <w:rsid w:val="004819A8"/>
    <w:rsid w:val="00481EC0"/>
    <w:rsid w:val="00482C78"/>
    <w:rsid w:val="0048310D"/>
    <w:rsid w:val="004843B3"/>
    <w:rsid w:val="004845DA"/>
    <w:rsid w:val="00484B1E"/>
    <w:rsid w:val="00484F79"/>
    <w:rsid w:val="00485144"/>
    <w:rsid w:val="00485D73"/>
    <w:rsid w:val="00485E66"/>
    <w:rsid w:val="00486500"/>
    <w:rsid w:val="00487BC1"/>
    <w:rsid w:val="00490EF7"/>
    <w:rsid w:val="00491D68"/>
    <w:rsid w:val="00491F7C"/>
    <w:rsid w:val="004921EB"/>
    <w:rsid w:val="0049245A"/>
    <w:rsid w:val="00492AC7"/>
    <w:rsid w:val="00492AE0"/>
    <w:rsid w:val="00492B80"/>
    <w:rsid w:val="00493001"/>
    <w:rsid w:val="0049332C"/>
    <w:rsid w:val="0049376C"/>
    <w:rsid w:val="00494E09"/>
    <w:rsid w:val="00495214"/>
    <w:rsid w:val="00495D00"/>
    <w:rsid w:val="00495E84"/>
    <w:rsid w:val="00496C64"/>
    <w:rsid w:val="004A0E90"/>
    <w:rsid w:val="004A0F7D"/>
    <w:rsid w:val="004A10E4"/>
    <w:rsid w:val="004A114E"/>
    <w:rsid w:val="004A1E8E"/>
    <w:rsid w:val="004A2312"/>
    <w:rsid w:val="004A26A4"/>
    <w:rsid w:val="004A3155"/>
    <w:rsid w:val="004A3404"/>
    <w:rsid w:val="004A3C5E"/>
    <w:rsid w:val="004A3D9F"/>
    <w:rsid w:val="004A4493"/>
    <w:rsid w:val="004A4ADB"/>
    <w:rsid w:val="004A4C42"/>
    <w:rsid w:val="004A4EA8"/>
    <w:rsid w:val="004A51BA"/>
    <w:rsid w:val="004A5F3B"/>
    <w:rsid w:val="004A686E"/>
    <w:rsid w:val="004A6FB4"/>
    <w:rsid w:val="004A728A"/>
    <w:rsid w:val="004A79C0"/>
    <w:rsid w:val="004B030D"/>
    <w:rsid w:val="004B045F"/>
    <w:rsid w:val="004B093A"/>
    <w:rsid w:val="004B0983"/>
    <w:rsid w:val="004B0BC8"/>
    <w:rsid w:val="004B0BD1"/>
    <w:rsid w:val="004B0D4D"/>
    <w:rsid w:val="004B1237"/>
    <w:rsid w:val="004B14E5"/>
    <w:rsid w:val="004B277F"/>
    <w:rsid w:val="004B3DD1"/>
    <w:rsid w:val="004B3F4F"/>
    <w:rsid w:val="004B4D3D"/>
    <w:rsid w:val="004B4E40"/>
    <w:rsid w:val="004B5029"/>
    <w:rsid w:val="004B659C"/>
    <w:rsid w:val="004B794B"/>
    <w:rsid w:val="004B7A67"/>
    <w:rsid w:val="004C077F"/>
    <w:rsid w:val="004C187E"/>
    <w:rsid w:val="004C1A0C"/>
    <w:rsid w:val="004C230F"/>
    <w:rsid w:val="004C2EE8"/>
    <w:rsid w:val="004C2FE7"/>
    <w:rsid w:val="004C36A1"/>
    <w:rsid w:val="004C374D"/>
    <w:rsid w:val="004C4339"/>
    <w:rsid w:val="004C54EE"/>
    <w:rsid w:val="004C553B"/>
    <w:rsid w:val="004C575E"/>
    <w:rsid w:val="004C5788"/>
    <w:rsid w:val="004C5BB9"/>
    <w:rsid w:val="004C6330"/>
    <w:rsid w:val="004C6441"/>
    <w:rsid w:val="004D057F"/>
    <w:rsid w:val="004D0752"/>
    <w:rsid w:val="004D18B5"/>
    <w:rsid w:val="004D1B74"/>
    <w:rsid w:val="004D1F68"/>
    <w:rsid w:val="004D2B95"/>
    <w:rsid w:val="004D2C54"/>
    <w:rsid w:val="004D2C82"/>
    <w:rsid w:val="004D2D7F"/>
    <w:rsid w:val="004D3354"/>
    <w:rsid w:val="004D3462"/>
    <w:rsid w:val="004D38D7"/>
    <w:rsid w:val="004D4A2E"/>
    <w:rsid w:val="004D4C8C"/>
    <w:rsid w:val="004D6D06"/>
    <w:rsid w:val="004D6F2F"/>
    <w:rsid w:val="004D7ED9"/>
    <w:rsid w:val="004D7FA9"/>
    <w:rsid w:val="004E0486"/>
    <w:rsid w:val="004E0814"/>
    <w:rsid w:val="004E0994"/>
    <w:rsid w:val="004E18A2"/>
    <w:rsid w:val="004E1BBB"/>
    <w:rsid w:val="004E25C7"/>
    <w:rsid w:val="004E3897"/>
    <w:rsid w:val="004E4C12"/>
    <w:rsid w:val="004E4DD7"/>
    <w:rsid w:val="004E50F8"/>
    <w:rsid w:val="004E51FA"/>
    <w:rsid w:val="004E5BE1"/>
    <w:rsid w:val="004E5FA7"/>
    <w:rsid w:val="004E6C0C"/>
    <w:rsid w:val="004E7390"/>
    <w:rsid w:val="004E74BA"/>
    <w:rsid w:val="004E7F13"/>
    <w:rsid w:val="004F0758"/>
    <w:rsid w:val="004F09C1"/>
    <w:rsid w:val="004F1F88"/>
    <w:rsid w:val="004F2FAC"/>
    <w:rsid w:val="004F36DB"/>
    <w:rsid w:val="004F373B"/>
    <w:rsid w:val="004F39C3"/>
    <w:rsid w:val="004F4B2A"/>
    <w:rsid w:val="004F517D"/>
    <w:rsid w:val="004F54B0"/>
    <w:rsid w:val="004F57A7"/>
    <w:rsid w:val="004F6037"/>
    <w:rsid w:val="004F6229"/>
    <w:rsid w:val="004F62E3"/>
    <w:rsid w:val="004F6EA9"/>
    <w:rsid w:val="004F7BD6"/>
    <w:rsid w:val="00500A03"/>
    <w:rsid w:val="005017C6"/>
    <w:rsid w:val="005019B1"/>
    <w:rsid w:val="00502054"/>
    <w:rsid w:val="005028D6"/>
    <w:rsid w:val="00503206"/>
    <w:rsid w:val="00503ABB"/>
    <w:rsid w:val="00503ED2"/>
    <w:rsid w:val="00504A62"/>
    <w:rsid w:val="00505058"/>
    <w:rsid w:val="005050EF"/>
    <w:rsid w:val="005053FF"/>
    <w:rsid w:val="0050563E"/>
    <w:rsid w:val="00505CAD"/>
    <w:rsid w:val="0050615C"/>
    <w:rsid w:val="00506354"/>
    <w:rsid w:val="00506903"/>
    <w:rsid w:val="00507048"/>
    <w:rsid w:val="00507331"/>
    <w:rsid w:val="0050738D"/>
    <w:rsid w:val="00507C78"/>
    <w:rsid w:val="00507FA8"/>
    <w:rsid w:val="00510C4F"/>
    <w:rsid w:val="005122F8"/>
    <w:rsid w:val="00512480"/>
    <w:rsid w:val="00512AFA"/>
    <w:rsid w:val="00512BFC"/>
    <w:rsid w:val="00513C3B"/>
    <w:rsid w:val="005149A4"/>
    <w:rsid w:val="00515267"/>
    <w:rsid w:val="005157E7"/>
    <w:rsid w:val="00515E8E"/>
    <w:rsid w:val="00516384"/>
    <w:rsid w:val="0051692C"/>
    <w:rsid w:val="00516B85"/>
    <w:rsid w:val="005179EE"/>
    <w:rsid w:val="00520846"/>
    <w:rsid w:val="0052163A"/>
    <w:rsid w:val="00521A5C"/>
    <w:rsid w:val="00521A8F"/>
    <w:rsid w:val="00521D54"/>
    <w:rsid w:val="00521D76"/>
    <w:rsid w:val="00522966"/>
    <w:rsid w:val="00523237"/>
    <w:rsid w:val="00523767"/>
    <w:rsid w:val="00525F4F"/>
    <w:rsid w:val="0052663C"/>
    <w:rsid w:val="005278C8"/>
    <w:rsid w:val="00527C91"/>
    <w:rsid w:val="0053019F"/>
    <w:rsid w:val="00530996"/>
    <w:rsid w:val="00530B3C"/>
    <w:rsid w:val="00531667"/>
    <w:rsid w:val="005316E3"/>
    <w:rsid w:val="00531B85"/>
    <w:rsid w:val="0053243C"/>
    <w:rsid w:val="0053258E"/>
    <w:rsid w:val="005326B8"/>
    <w:rsid w:val="0053304F"/>
    <w:rsid w:val="005330E5"/>
    <w:rsid w:val="0053382C"/>
    <w:rsid w:val="00533E1C"/>
    <w:rsid w:val="00534702"/>
    <w:rsid w:val="0053553B"/>
    <w:rsid w:val="00535832"/>
    <w:rsid w:val="005363A5"/>
    <w:rsid w:val="00536C28"/>
    <w:rsid w:val="00537353"/>
    <w:rsid w:val="005373FD"/>
    <w:rsid w:val="005376D5"/>
    <w:rsid w:val="005406BE"/>
    <w:rsid w:val="005409B8"/>
    <w:rsid w:val="00541A06"/>
    <w:rsid w:val="00541AD5"/>
    <w:rsid w:val="0054228E"/>
    <w:rsid w:val="00542CB6"/>
    <w:rsid w:val="00543892"/>
    <w:rsid w:val="005440C5"/>
    <w:rsid w:val="00544F1F"/>
    <w:rsid w:val="0054591E"/>
    <w:rsid w:val="00545C8A"/>
    <w:rsid w:val="00546F17"/>
    <w:rsid w:val="0054768B"/>
    <w:rsid w:val="00547A21"/>
    <w:rsid w:val="005509CD"/>
    <w:rsid w:val="00550A49"/>
    <w:rsid w:val="00550C8F"/>
    <w:rsid w:val="00551676"/>
    <w:rsid w:val="0055297E"/>
    <w:rsid w:val="00553A7C"/>
    <w:rsid w:val="00553B15"/>
    <w:rsid w:val="0055457C"/>
    <w:rsid w:val="00556200"/>
    <w:rsid w:val="005568E5"/>
    <w:rsid w:val="005575A7"/>
    <w:rsid w:val="00557603"/>
    <w:rsid w:val="00557C68"/>
    <w:rsid w:val="00560179"/>
    <w:rsid w:val="00561AEB"/>
    <w:rsid w:val="00562050"/>
    <w:rsid w:val="00562111"/>
    <w:rsid w:val="0056289E"/>
    <w:rsid w:val="00563483"/>
    <w:rsid w:val="005638E2"/>
    <w:rsid w:val="0056424B"/>
    <w:rsid w:val="005643DF"/>
    <w:rsid w:val="00565AB6"/>
    <w:rsid w:val="00565BEC"/>
    <w:rsid w:val="00565C61"/>
    <w:rsid w:val="00566B83"/>
    <w:rsid w:val="00567000"/>
    <w:rsid w:val="00567493"/>
    <w:rsid w:val="00567F55"/>
    <w:rsid w:val="00571BC8"/>
    <w:rsid w:val="00572081"/>
    <w:rsid w:val="00572F55"/>
    <w:rsid w:val="00573182"/>
    <w:rsid w:val="00574568"/>
    <w:rsid w:val="00574779"/>
    <w:rsid w:val="00575B4F"/>
    <w:rsid w:val="005765BE"/>
    <w:rsid w:val="00576695"/>
    <w:rsid w:val="00576CF1"/>
    <w:rsid w:val="005775CF"/>
    <w:rsid w:val="0057764D"/>
    <w:rsid w:val="00580A76"/>
    <w:rsid w:val="00580CA6"/>
    <w:rsid w:val="0058111E"/>
    <w:rsid w:val="005815F9"/>
    <w:rsid w:val="00582178"/>
    <w:rsid w:val="005833CA"/>
    <w:rsid w:val="00583CF1"/>
    <w:rsid w:val="00585A3A"/>
    <w:rsid w:val="00585BF6"/>
    <w:rsid w:val="00585D58"/>
    <w:rsid w:val="005877D2"/>
    <w:rsid w:val="005877E8"/>
    <w:rsid w:val="0058780F"/>
    <w:rsid w:val="00587D7B"/>
    <w:rsid w:val="00590061"/>
    <w:rsid w:val="00590912"/>
    <w:rsid w:val="00590BC0"/>
    <w:rsid w:val="00590D07"/>
    <w:rsid w:val="00590D78"/>
    <w:rsid w:val="00591501"/>
    <w:rsid w:val="0059193E"/>
    <w:rsid w:val="00591B3B"/>
    <w:rsid w:val="00591B49"/>
    <w:rsid w:val="00591BCA"/>
    <w:rsid w:val="0059297E"/>
    <w:rsid w:val="00593350"/>
    <w:rsid w:val="0059421C"/>
    <w:rsid w:val="00594632"/>
    <w:rsid w:val="005949D5"/>
    <w:rsid w:val="00594C5D"/>
    <w:rsid w:val="00594F0F"/>
    <w:rsid w:val="0059507F"/>
    <w:rsid w:val="0059545C"/>
    <w:rsid w:val="0059588D"/>
    <w:rsid w:val="005958D7"/>
    <w:rsid w:val="0059595E"/>
    <w:rsid w:val="00595D6D"/>
    <w:rsid w:val="005967F2"/>
    <w:rsid w:val="00596CA9"/>
    <w:rsid w:val="005979F3"/>
    <w:rsid w:val="00597CFC"/>
    <w:rsid w:val="005A06BE"/>
    <w:rsid w:val="005A08AF"/>
    <w:rsid w:val="005A09F7"/>
    <w:rsid w:val="005A1084"/>
    <w:rsid w:val="005A1463"/>
    <w:rsid w:val="005A1717"/>
    <w:rsid w:val="005A1996"/>
    <w:rsid w:val="005A2647"/>
    <w:rsid w:val="005A272F"/>
    <w:rsid w:val="005A27AA"/>
    <w:rsid w:val="005A2FF2"/>
    <w:rsid w:val="005A364B"/>
    <w:rsid w:val="005A3B2E"/>
    <w:rsid w:val="005A3B4F"/>
    <w:rsid w:val="005A4FBE"/>
    <w:rsid w:val="005A5182"/>
    <w:rsid w:val="005A55CA"/>
    <w:rsid w:val="005A56A1"/>
    <w:rsid w:val="005A6C74"/>
    <w:rsid w:val="005A7E35"/>
    <w:rsid w:val="005A7F46"/>
    <w:rsid w:val="005B1158"/>
    <w:rsid w:val="005B15AF"/>
    <w:rsid w:val="005B1EA6"/>
    <w:rsid w:val="005B2C68"/>
    <w:rsid w:val="005B2F57"/>
    <w:rsid w:val="005B36BE"/>
    <w:rsid w:val="005B4B51"/>
    <w:rsid w:val="005B4C0D"/>
    <w:rsid w:val="005B573E"/>
    <w:rsid w:val="005B5DAC"/>
    <w:rsid w:val="005B67BB"/>
    <w:rsid w:val="005B7329"/>
    <w:rsid w:val="005B735A"/>
    <w:rsid w:val="005C0BC4"/>
    <w:rsid w:val="005C1997"/>
    <w:rsid w:val="005C1EFC"/>
    <w:rsid w:val="005C2015"/>
    <w:rsid w:val="005C28EC"/>
    <w:rsid w:val="005C34CF"/>
    <w:rsid w:val="005C3967"/>
    <w:rsid w:val="005C3BD9"/>
    <w:rsid w:val="005C40C1"/>
    <w:rsid w:val="005C4330"/>
    <w:rsid w:val="005C4EF7"/>
    <w:rsid w:val="005C5018"/>
    <w:rsid w:val="005C61E5"/>
    <w:rsid w:val="005C7045"/>
    <w:rsid w:val="005C75D4"/>
    <w:rsid w:val="005C7CD2"/>
    <w:rsid w:val="005D0F53"/>
    <w:rsid w:val="005D1673"/>
    <w:rsid w:val="005D16F6"/>
    <w:rsid w:val="005D1B50"/>
    <w:rsid w:val="005D2193"/>
    <w:rsid w:val="005D2928"/>
    <w:rsid w:val="005D2C01"/>
    <w:rsid w:val="005D37A2"/>
    <w:rsid w:val="005D408B"/>
    <w:rsid w:val="005D4F31"/>
    <w:rsid w:val="005D5262"/>
    <w:rsid w:val="005D606B"/>
    <w:rsid w:val="005D660B"/>
    <w:rsid w:val="005D6655"/>
    <w:rsid w:val="005D6E44"/>
    <w:rsid w:val="005D738E"/>
    <w:rsid w:val="005D7430"/>
    <w:rsid w:val="005D75FE"/>
    <w:rsid w:val="005E048A"/>
    <w:rsid w:val="005E0B9C"/>
    <w:rsid w:val="005E0BFD"/>
    <w:rsid w:val="005E1292"/>
    <w:rsid w:val="005E1979"/>
    <w:rsid w:val="005E26B9"/>
    <w:rsid w:val="005E275E"/>
    <w:rsid w:val="005E2885"/>
    <w:rsid w:val="005E2937"/>
    <w:rsid w:val="005E2F45"/>
    <w:rsid w:val="005E318E"/>
    <w:rsid w:val="005E3464"/>
    <w:rsid w:val="005E3470"/>
    <w:rsid w:val="005E3AB6"/>
    <w:rsid w:val="005E3D98"/>
    <w:rsid w:val="005E5139"/>
    <w:rsid w:val="005E53FE"/>
    <w:rsid w:val="005E565D"/>
    <w:rsid w:val="005E665D"/>
    <w:rsid w:val="005E66C0"/>
    <w:rsid w:val="005E7393"/>
    <w:rsid w:val="005E7EB4"/>
    <w:rsid w:val="005F0A6E"/>
    <w:rsid w:val="005F0C39"/>
    <w:rsid w:val="005F13E5"/>
    <w:rsid w:val="005F18E6"/>
    <w:rsid w:val="005F19AA"/>
    <w:rsid w:val="005F2665"/>
    <w:rsid w:val="005F3ADB"/>
    <w:rsid w:val="005F3F9B"/>
    <w:rsid w:val="005F46FF"/>
    <w:rsid w:val="005F4973"/>
    <w:rsid w:val="005F4EFC"/>
    <w:rsid w:val="005F529F"/>
    <w:rsid w:val="005F5666"/>
    <w:rsid w:val="005F6C5B"/>
    <w:rsid w:val="0060008C"/>
    <w:rsid w:val="00600C9B"/>
    <w:rsid w:val="0060126F"/>
    <w:rsid w:val="00601442"/>
    <w:rsid w:val="00601A4B"/>
    <w:rsid w:val="00602135"/>
    <w:rsid w:val="00602CB9"/>
    <w:rsid w:val="00602F32"/>
    <w:rsid w:val="00603246"/>
    <w:rsid w:val="00603D4E"/>
    <w:rsid w:val="00604D46"/>
    <w:rsid w:val="006051FB"/>
    <w:rsid w:val="00605737"/>
    <w:rsid w:val="00606389"/>
    <w:rsid w:val="006071B2"/>
    <w:rsid w:val="00610263"/>
    <w:rsid w:val="006117A6"/>
    <w:rsid w:val="00612D60"/>
    <w:rsid w:val="00613DAA"/>
    <w:rsid w:val="0061489C"/>
    <w:rsid w:val="006148B2"/>
    <w:rsid w:val="0061528B"/>
    <w:rsid w:val="00615B73"/>
    <w:rsid w:val="00616DED"/>
    <w:rsid w:val="0061796A"/>
    <w:rsid w:val="00621224"/>
    <w:rsid w:val="00621622"/>
    <w:rsid w:val="00621B40"/>
    <w:rsid w:val="00621CDC"/>
    <w:rsid w:val="00623FD1"/>
    <w:rsid w:val="0062408A"/>
    <w:rsid w:val="0062451C"/>
    <w:rsid w:val="00624B10"/>
    <w:rsid w:val="00624B98"/>
    <w:rsid w:val="00624C7B"/>
    <w:rsid w:val="00625D0F"/>
    <w:rsid w:val="00626263"/>
    <w:rsid w:val="006262AB"/>
    <w:rsid w:val="00626C12"/>
    <w:rsid w:val="006272C2"/>
    <w:rsid w:val="00630393"/>
    <w:rsid w:val="006305B9"/>
    <w:rsid w:val="006308A0"/>
    <w:rsid w:val="00630A84"/>
    <w:rsid w:val="00630BE8"/>
    <w:rsid w:val="00630D2B"/>
    <w:rsid w:val="00631F4F"/>
    <w:rsid w:val="00632679"/>
    <w:rsid w:val="00632B97"/>
    <w:rsid w:val="00633EF6"/>
    <w:rsid w:val="0063496A"/>
    <w:rsid w:val="00634A1F"/>
    <w:rsid w:val="00634E93"/>
    <w:rsid w:val="00636A82"/>
    <w:rsid w:val="00636EA2"/>
    <w:rsid w:val="00637740"/>
    <w:rsid w:val="00637879"/>
    <w:rsid w:val="0063790B"/>
    <w:rsid w:val="006403BC"/>
    <w:rsid w:val="0064063C"/>
    <w:rsid w:val="006409B4"/>
    <w:rsid w:val="00640ABF"/>
    <w:rsid w:val="00640DE3"/>
    <w:rsid w:val="00641498"/>
    <w:rsid w:val="00641BDD"/>
    <w:rsid w:val="00642E61"/>
    <w:rsid w:val="006430BD"/>
    <w:rsid w:val="0064452E"/>
    <w:rsid w:val="00644C72"/>
    <w:rsid w:val="00645747"/>
    <w:rsid w:val="0065008D"/>
    <w:rsid w:val="00650DCD"/>
    <w:rsid w:val="00651805"/>
    <w:rsid w:val="00652674"/>
    <w:rsid w:val="006532B3"/>
    <w:rsid w:val="006556CF"/>
    <w:rsid w:val="00660340"/>
    <w:rsid w:val="0066071F"/>
    <w:rsid w:val="00660A6B"/>
    <w:rsid w:val="0066162B"/>
    <w:rsid w:val="00662560"/>
    <w:rsid w:val="00663775"/>
    <w:rsid w:val="006638D2"/>
    <w:rsid w:val="00663AF3"/>
    <w:rsid w:val="00663BE5"/>
    <w:rsid w:val="006642F9"/>
    <w:rsid w:val="006646EF"/>
    <w:rsid w:val="00664EEF"/>
    <w:rsid w:val="00664FD6"/>
    <w:rsid w:val="00665552"/>
    <w:rsid w:val="0066556A"/>
    <w:rsid w:val="0066557D"/>
    <w:rsid w:val="0066560C"/>
    <w:rsid w:val="00665FD0"/>
    <w:rsid w:val="00666EC6"/>
    <w:rsid w:val="00666FC7"/>
    <w:rsid w:val="00667A9B"/>
    <w:rsid w:val="00670DFF"/>
    <w:rsid w:val="00671003"/>
    <w:rsid w:val="00671076"/>
    <w:rsid w:val="00671163"/>
    <w:rsid w:val="00671F40"/>
    <w:rsid w:val="006723D3"/>
    <w:rsid w:val="006729C2"/>
    <w:rsid w:val="006735AD"/>
    <w:rsid w:val="00675209"/>
    <w:rsid w:val="0067559C"/>
    <w:rsid w:val="006761A4"/>
    <w:rsid w:val="00676626"/>
    <w:rsid w:val="00676821"/>
    <w:rsid w:val="00676C97"/>
    <w:rsid w:val="0067717B"/>
    <w:rsid w:val="0067751C"/>
    <w:rsid w:val="00677552"/>
    <w:rsid w:val="006777BC"/>
    <w:rsid w:val="00677F93"/>
    <w:rsid w:val="00680A26"/>
    <w:rsid w:val="00680B25"/>
    <w:rsid w:val="00680F39"/>
    <w:rsid w:val="006813A5"/>
    <w:rsid w:val="0068153C"/>
    <w:rsid w:val="006827CF"/>
    <w:rsid w:val="00682C8A"/>
    <w:rsid w:val="006838F8"/>
    <w:rsid w:val="00683E58"/>
    <w:rsid w:val="00683F64"/>
    <w:rsid w:val="00683FA5"/>
    <w:rsid w:val="00684176"/>
    <w:rsid w:val="00684761"/>
    <w:rsid w:val="00684C42"/>
    <w:rsid w:val="00684E8F"/>
    <w:rsid w:val="00685276"/>
    <w:rsid w:val="00685B17"/>
    <w:rsid w:val="00686005"/>
    <w:rsid w:val="00686297"/>
    <w:rsid w:val="00686796"/>
    <w:rsid w:val="00686BEA"/>
    <w:rsid w:val="00690F31"/>
    <w:rsid w:val="0069155A"/>
    <w:rsid w:val="0069199B"/>
    <w:rsid w:val="00692DDE"/>
    <w:rsid w:val="0069312B"/>
    <w:rsid w:val="0069387A"/>
    <w:rsid w:val="00693BCD"/>
    <w:rsid w:val="00694761"/>
    <w:rsid w:val="0069485A"/>
    <w:rsid w:val="00695553"/>
    <w:rsid w:val="00695A25"/>
    <w:rsid w:val="00695B0E"/>
    <w:rsid w:val="006979E5"/>
    <w:rsid w:val="00697C22"/>
    <w:rsid w:val="00697C6E"/>
    <w:rsid w:val="00697F90"/>
    <w:rsid w:val="006A0E98"/>
    <w:rsid w:val="006A2CDB"/>
    <w:rsid w:val="006A2EE6"/>
    <w:rsid w:val="006A31F6"/>
    <w:rsid w:val="006A3783"/>
    <w:rsid w:val="006A3C18"/>
    <w:rsid w:val="006A42FA"/>
    <w:rsid w:val="006A44E2"/>
    <w:rsid w:val="006A522A"/>
    <w:rsid w:val="006A5365"/>
    <w:rsid w:val="006A5ED3"/>
    <w:rsid w:val="006B16B3"/>
    <w:rsid w:val="006B20BB"/>
    <w:rsid w:val="006B2585"/>
    <w:rsid w:val="006B2877"/>
    <w:rsid w:val="006B2B81"/>
    <w:rsid w:val="006B30E6"/>
    <w:rsid w:val="006B3690"/>
    <w:rsid w:val="006B3FD1"/>
    <w:rsid w:val="006B3FD5"/>
    <w:rsid w:val="006B4023"/>
    <w:rsid w:val="006B4440"/>
    <w:rsid w:val="006B46AA"/>
    <w:rsid w:val="006B4C16"/>
    <w:rsid w:val="006B4E71"/>
    <w:rsid w:val="006B5C58"/>
    <w:rsid w:val="006B5EDD"/>
    <w:rsid w:val="006B6E7E"/>
    <w:rsid w:val="006B7145"/>
    <w:rsid w:val="006C0CDF"/>
    <w:rsid w:val="006C0DD9"/>
    <w:rsid w:val="006C0FFB"/>
    <w:rsid w:val="006C1C10"/>
    <w:rsid w:val="006C3876"/>
    <w:rsid w:val="006C3898"/>
    <w:rsid w:val="006C4B32"/>
    <w:rsid w:val="006C6E76"/>
    <w:rsid w:val="006D0200"/>
    <w:rsid w:val="006D0BC2"/>
    <w:rsid w:val="006D1BA9"/>
    <w:rsid w:val="006D20B7"/>
    <w:rsid w:val="006D2B48"/>
    <w:rsid w:val="006D5AA2"/>
    <w:rsid w:val="006D6763"/>
    <w:rsid w:val="006D67BA"/>
    <w:rsid w:val="006D6EEC"/>
    <w:rsid w:val="006D7563"/>
    <w:rsid w:val="006D777F"/>
    <w:rsid w:val="006D77A7"/>
    <w:rsid w:val="006D794E"/>
    <w:rsid w:val="006D7E7C"/>
    <w:rsid w:val="006E02D8"/>
    <w:rsid w:val="006E1D42"/>
    <w:rsid w:val="006E20C4"/>
    <w:rsid w:val="006E2EF8"/>
    <w:rsid w:val="006E36C5"/>
    <w:rsid w:val="006E36EB"/>
    <w:rsid w:val="006E390C"/>
    <w:rsid w:val="006E62D1"/>
    <w:rsid w:val="006E6337"/>
    <w:rsid w:val="006E6AC3"/>
    <w:rsid w:val="006E6D33"/>
    <w:rsid w:val="006F0072"/>
    <w:rsid w:val="006F019D"/>
    <w:rsid w:val="006F0309"/>
    <w:rsid w:val="006F0782"/>
    <w:rsid w:val="006F08E8"/>
    <w:rsid w:val="006F0A3C"/>
    <w:rsid w:val="006F101E"/>
    <w:rsid w:val="006F1433"/>
    <w:rsid w:val="006F212B"/>
    <w:rsid w:val="006F2319"/>
    <w:rsid w:val="006F39FB"/>
    <w:rsid w:val="006F3AEF"/>
    <w:rsid w:val="006F40C1"/>
    <w:rsid w:val="006F4F6C"/>
    <w:rsid w:val="006F5045"/>
    <w:rsid w:val="006F7019"/>
    <w:rsid w:val="006F7762"/>
    <w:rsid w:val="006F79B7"/>
    <w:rsid w:val="0070091C"/>
    <w:rsid w:val="00701784"/>
    <w:rsid w:val="00703040"/>
    <w:rsid w:val="007031E7"/>
    <w:rsid w:val="007035B4"/>
    <w:rsid w:val="007035D2"/>
    <w:rsid w:val="00704DC3"/>
    <w:rsid w:val="00705047"/>
    <w:rsid w:val="00705CC5"/>
    <w:rsid w:val="007066DD"/>
    <w:rsid w:val="007068A2"/>
    <w:rsid w:val="00710257"/>
    <w:rsid w:val="0071079A"/>
    <w:rsid w:val="00711964"/>
    <w:rsid w:val="00712489"/>
    <w:rsid w:val="00713073"/>
    <w:rsid w:val="007131C5"/>
    <w:rsid w:val="00713F7D"/>
    <w:rsid w:val="00714501"/>
    <w:rsid w:val="007145DC"/>
    <w:rsid w:val="0071468A"/>
    <w:rsid w:val="007150C2"/>
    <w:rsid w:val="00715503"/>
    <w:rsid w:val="007155FC"/>
    <w:rsid w:val="00715624"/>
    <w:rsid w:val="00715AC6"/>
    <w:rsid w:val="00716D1E"/>
    <w:rsid w:val="00720B76"/>
    <w:rsid w:val="00721000"/>
    <w:rsid w:val="007216F6"/>
    <w:rsid w:val="007217C5"/>
    <w:rsid w:val="007218D2"/>
    <w:rsid w:val="00721EDF"/>
    <w:rsid w:val="0072240E"/>
    <w:rsid w:val="00724201"/>
    <w:rsid w:val="00724ACF"/>
    <w:rsid w:val="00725024"/>
    <w:rsid w:val="00725896"/>
    <w:rsid w:val="00726B56"/>
    <w:rsid w:val="00726E33"/>
    <w:rsid w:val="00726F4F"/>
    <w:rsid w:val="0072747A"/>
    <w:rsid w:val="00727809"/>
    <w:rsid w:val="00727D7B"/>
    <w:rsid w:val="00730992"/>
    <w:rsid w:val="00730ABD"/>
    <w:rsid w:val="00731380"/>
    <w:rsid w:val="00731C4A"/>
    <w:rsid w:val="00735064"/>
    <w:rsid w:val="00735116"/>
    <w:rsid w:val="007360CC"/>
    <w:rsid w:val="007360E9"/>
    <w:rsid w:val="00737373"/>
    <w:rsid w:val="00737CCF"/>
    <w:rsid w:val="00740466"/>
    <w:rsid w:val="00741DC9"/>
    <w:rsid w:val="00741E4B"/>
    <w:rsid w:val="007426E8"/>
    <w:rsid w:val="007439B4"/>
    <w:rsid w:val="007441C2"/>
    <w:rsid w:val="007445D6"/>
    <w:rsid w:val="00744FB3"/>
    <w:rsid w:val="007455F7"/>
    <w:rsid w:val="00745A1B"/>
    <w:rsid w:val="00745BC4"/>
    <w:rsid w:val="00746909"/>
    <w:rsid w:val="00747F60"/>
    <w:rsid w:val="0075023F"/>
    <w:rsid w:val="007507A5"/>
    <w:rsid w:val="00750CEE"/>
    <w:rsid w:val="007516AE"/>
    <w:rsid w:val="007516D4"/>
    <w:rsid w:val="007516F3"/>
    <w:rsid w:val="00751BD4"/>
    <w:rsid w:val="00751EBB"/>
    <w:rsid w:val="0075210E"/>
    <w:rsid w:val="00753C8F"/>
    <w:rsid w:val="007540E8"/>
    <w:rsid w:val="00754F5D"/>
    <w:rsid w:val="00754FA7"/>
    <w:rsid w:val="007558EC"/>
    <w:rsid w:val="00755BA0"/>
    <w:rsid w:val="00755E1B"/>
    <w:rsid w:val="00755FFA"/>
    <w:rsid w:val="007566BB"/>
    <w:rsid w:val="00756A5B"/>
    <w:rsid w:val="00757296"/>
    <w:rsid w:val="0075735C"/>
    <w:rsid w:val="007576A5"/>
    <w:rsid w:val="007578C7"/>
    <w:rsid w:val="00757E01"/>
    <w:rsid w:val="00760035"/>
    <w:rsid w:val="00760670"/>
    <w:rsid w:val="0076131D"/>
    <w:rsid w:val="00762545"/>
    <w:rsid w:val="00762CBF"/>
    <w:rsid w:val="007634B6"/>
    <w:rsid w:val="00764781"/>
    <w:rsid w:val="007655A6"/>
    <w:rsid w:val="00765613"/>
    <w:rsid w:val="007657FB"/>
    <w:rsid w:val="00765AFC"/>
    <w:rsid w:val="0076632D"/>
    <w:rsid w:val="0076694E"/>
    <w:rsid w:val="007677E9"/>
    <w:rsid w:val="00767BAA"/>
    <w:rsid w:val="00769DAA"/>
    <w:rsid w:val="00770249"/>
    <w:rsid w:val="00770273"/>
    <w:rsid w:val="00770884"/>
    <w:rsid w:val="007708FF"/>
    <w:rsid w:val="00771413"/>
    <w:rsid w:val="0077213C"/>
    <w:rsid w:val="00773255"/>
    <w:rsid w:val="007743C2"/>
    <w:rsid w:val="00774BE4"/>
    <w:rsid w:val="00774DE6"/>
    <w:rsid w:val="00776DD3"/>
    <w:rsid w:val="007775D2"/>
    <w:rsid w:val="00777B13"/>
    <w:rsid w:val="0078013A"/>
    <w:rsid w:val="00781066"/>
    <w:rsid w:val="00781349"/>
    <w:rsid w:val="007823A0"/>
    <w:rsid w:val="0078253B"/>
    <w:rsid w:val="0078290C"/>
    <w:rsid w:val="00783B33"/>
    <w:rsid w:val="00783C79"/>
    <w:rsid w:val="0078405C"/>
    <w:rsid w:val="00784B8D"/>
    <w:rsid w:val="0078528F"/>
    <w:rsid w:val="0078541D"/>
    <w:rsid w:val="007854E4"/>
    <w:rsid w:val="0078555E"/>
    <w:rsid w:val="00785BC0"/>
    <w:rsid w:val="00785E84"/>
    <w:rsid w:val="00786F1C"/>
    <w:rsid w:val="00786FD1"/>
    <w:rsid w:val="0078734D"/>
    <w:rsid w:val="00787E18"/>
    <w:rsid w:val="00790385"/>
    <w:rsid w:val="00792248"/>
    <w:rsid w:val="007926DA"/>
    <w:rsid w:val="00792FDE"/>
    <w:rsid w:val="007934C3"/>
    <w:rsid w:val="00794136"/>
    <w:rsid w:val="00794755"/>
    <w:rsid w:val="00795160"/>
    <w:rsid w:val="007951C3"/>
    <w:rsid w:val="007954DA"/>
    <w:rsid w:val="00795A12"/>
    <w:rsid w:val="00795DE7"/>
    <w:rsid w:val="00795F84"/>
    <w:rsid w:val="0079632B"/>
    <w:rsid w:val="007973DD"/>
    <w:rsid w:val="007A03A3"/>
    <w:rsid w:val="007A06C1"/>
    <w:rsid w:val="007A08E6"/>
    <w:rsid w:val="007A139D"/>
    <w:rsid w:val="007A1A15"/>
    <w:rsid w:val="007A1EAA"/>
    <w:rsid w:val="007A2902"/>
    <w:rsid w:val="007A2B40"/>
    <w:rsid w:val="007A2BC4"/>
    <w:rsid w:val="007A3B99"/>
    <w:rsid w:val="007A4104"/>
    <w:rsid w:val="007A44EB"/>
    <w:rsid w:val="007A4D57"/>
    <w:rsid w:val="007A53D6"/>
    <w:rsid w:val="007A580B"/>
    <w:rsid w:val="007A5F3F"/>
    <w:rsid w:val="007A5F69"/>
    <w:rsid w:val="007A696F"/>
    <w:rsid w:val="007B03AB"/>
    <w:rsid w:val="007B0723"/>
    <w:rsid w:val="007B088F"/>
    <w:rsid w:val="007B1085"/>
    <w:rsid w:val="007B1129"/>
    <w:rsid w:val="007B11CE"/>
    <w:rsid w:val="007B1A8E"/>
    <w:rsid w:val="007B2438"/>
    <w:rsid w:val="007B2B80"/>
    <w:rsid w:val="007B2C3F"/>
    <w:rsid w:val="007B2FE9"/>
    <w:rsid w:val="007B41AD"/>
    <w:rsid w:val="007B439B"/>
    <w:rsid w:val="007B46CE"/>
    <w:rsid w:val="007B4F89"/>
    <w:rsid w:val="007B57AB"/>
    <w:rsid w:val="007B5C25"/>
    <w:rsid w:val="007B613F"/>
    <w:rsid w:val="007B6189"/>
    <w:rsid w:val="007B7DE8"/>
    <w:rsid w:val="007C0448"/>
    <w:rsid w:val="007C0EDC"/>
    <w:rsid w:val="007C12FE"/>
    <w:rsid w:val="007C1C5A"/>
    <w:rsid w:val="007C29B3"/>
    <w:rsid w:val="007C2C8A"/>
    <w:rsid w:val="007C2CF5"/>
    <w:rsid w:val="007C2F84"/>
    <w:rsid w:val="007C3043"/>
    <w:rsid w:val="007C31AB"/>
    <w:rsid w:val="007C3736"/>
    <w:rsid w:val="007C4931"/>
    <w:rsid w:val="007C4CA6"/>
    <w:rsid w:val="007C4F7D"/>
    <w:rsid w:val="007C6097"/>
    <w:rsid w:val="007C75DB"/>
    <w:rsid w:val="007D038F"/>
    <w:rsid w:val="007D13F2"/>
    <w:rsid w:val="007D1874"/>
    <w:rsid w:val="007D1F91"/>
    <w:rsid w:val="007D32EB"/>
    <w:rsid w:val="007D351E"/>
    <w:rsid w:val="007D35F6"/>
    <w:rsid w:val="007D4006"/>
    <w:rsid w:val="007D432C"/>
    <w:rsid w:val="007D47CC"/>
    <w:rsid w:val="007D4E25"/>
    <w:rsid w:val="007D4FC4"/>
    <w:rsid w:val="007D55E1"/>
    <w:rsid w:val="007D6982"/>
    <w:rsid w:val="007D6FEE"/>
    <w:rsid w:val="007D7297"/>
    <w:rsid w:val="007D72D0"/>
    <w:rsid w:val="007D74A9"/>
    <w:rsid w:val="007D7F08"/>
    <w:rsid w:val="007D7FA1"/>
    <w:rsid w:val="007E108E"/>
    <w:rsid w:val="007E19D4"/>
    <w:rsid w:val="007E1EFA"/>
    <w:rsid w:val="007E2B66"/>
    <w:rsid w:val="007E3004"/>
    <w:rsid w:val="007E363E"/>
    <w:rsid w:val="007E3A62"/>
    <w:rsid w:val="007E3AAA"/>
    <w:rsid w:val="007E411C"/>
    <w:rsid w:val="007E4240"/>
    <w:rsid w:val="007E4514"/>
    <w:rsid w:val="007E45AB"/>
    <w:rsid w:val="007E569A"/>
    <w:rsid w:val="007E58E9"/>
    <w:rsid w:val="007E67A7"/>
    <w:rsid w:val="007F0BE4"/>
    <w:rsid w:val="007F202F"/>
    <w:rsid w:val="007F2188"/>
    <w:rsid w:val="007F247C"/>
    <w:rsid w:val="007F275E"/>
    <w:rsid w:val="007F381D"/>
    <w:rsid w:val="007F3EC2"/>
    <w:rsid w:val="007F519C"/>
    <w:rsid w:val="007F5819"/>
    <w:rsid w:val="007F58E7"/>
    <w:rsid w:val="007F59B5"/>
    <w:rsid w:val="007F59EE"/>
    <w:rsid w:val="007F5C6E"/>
    <w:rsid w:val="007F5D4C"/>
    <w:rsid w:val="007F625A"/>
    <w:rsid w:val="007F691D"/>
    <w:rsid w:val="0080063E"/>
    <w:rsid w:val="008007AF"/>
    <w:rsid w:val="00802334"/>
    <w:rsid w:val="00802522"/>
    <w:rsid w:val="00802E78"/>
    <w:rsid w:val="008032FB"/>
    <w:rsid w:val="0080654C"/>
    <w:rsid w:val="0081090E"/>
    <w:rsid w:val="00810BF7"/>
    <w:rsid w:val="0081209B"/>
    <w:rsid w:val="008138EB"/>
    <w:rsid w:val="00813C09"/>
    <w:rsid w:val="00814089"/>
    <w:rsid w:val="00814CEB"/>
    <w:rsid w:val="00814F92"/>
    <w:rsid w:val="0081549B"/>
    <w:rsid w:val="00815CEC"/>
    <w:rsid w:val="00815F71"/>
    <w:rsid w:val="00815FE3"/>
    <w:rsid w:val="00816C63"/>
    <w:rsid w:val="008173AA"/>
    <w:rsid w:val="0081792C"/>
    <w:rsid w:val="008207AD"/>
    <w:rsid w:val="0082153F"/>
    <w:rsid w:val="008220DA"/>
    <w:rsid w:val="0082264D"/>
    <w:rsid w:val="00822BF0"/>
    <w:rsid w:val="00822FAD"/>
    <w:rsid w:val="00823BD0"/>
    <w:rsid w:val="0082432D"/>
    <w:rsid w:val="008245DB"/>
    <w:rsid w:val="008253C6"/>
    <w:rsid w:val="00825A9D"/>
    <w:rsid w:val="00826FA0"/>
    <w:rsid w:val="008273B9"/>
    <w:rsid w:val="00830105"/>
    <w:rsid w:val="008306F7"/>
    <w:rsid w:val="00830C30"/>
    <w:rsid w:val="00830E54"/>
    <w:rsid w:val="00831A2C"/>
    <w:rsid w:val="008325B5"/>
    <w:rsid w:val="00832B7E"/>
    <w:rsid w:val="0083395F"/>
    <w:rsid w:val="00833BF8"/>
    <w:rsid w:val="00834849"/>
    <w:rsid w:val="00834C93"/>
    <w:rsid w:val="0083510D"/>
    <w:rsid w:val="00835430"/>
    <w:rsid w:val="00835460"/>
    <w:rsid w:val="008366D3"/>
    <w:rsid w:val="0084008C"/>
    <w:rsid w:val="00841A7B"/>
    <w:rsid w:val="00841E0B"/>
    <w:rsid w:val="00842072"/>
    <w:rsid w:val="00842945"/>
    <w:rsid w:val="00844BAD"/>
    <w:rsid w:val="0084603A"/>
    <w:rsid w:val="008461F5"/>
    <w:rsid w:val="00846893"/>
    <w:rsid w:val="00846A5C"/>
    <w:rsid w:val="00847065"/>
    <w:rsid w:val="00847F66"/>
    <w:rsid w:val="008502B7"/>
    <w:rsid w:val="00851911"/>
    <w:rsid w:val="00851EFE"/>
    <w:rsid w:val="0085290D"/>
    <w:rsid w:val="008536C1"/>
    <w:rsid w:val="00855530"/>
    <w:rsid w:val="00855769"/>
    <w:rsid w:val="008560F2"/>
    <w:rsid w:val="008561F0"/>
    <w:rsid w:val="00857110"/>
    <w:rsid w:val="008572A8"/>
    <w:rsid w:val="00857DB9"/>
    <w:rsid w:val="008602F3"/>
    <w:rsid w:val="008606F9"/>
    <w:rsid w:val="00860A8B"/>
    <w:rsid w:val="00860CCE"/>
    <w:rsid w:val="0086144F"/>
    <w:rsid w:val="00861847"/>
    <w:rsid w:val="00861AE5"/>
    <w:rsid w:val="00861DB2"/>
    <w:rsid w:val="008626F1"/>
    <w:rsid w:val="00862F21"/>
    <w:rsid w:val="008639D4"/>
    <w:rsid w:val="00863A1D"/>
    <w:rsid w:val="00863A71"/>
    <w:rsid w:val="00863AAB"/>
    <w:rsid w:val="00863CA5"/>
    <w:rsid w:val="008642C9"/>
    <w:rsid w:val="00865E32"/>
    <w:rsid w:val="0086618A"/>
    <w:rsid w:val="008669BE"/>
    <w:rsid w:val="00867887"/>
    <w:rsid w:val="00867B44"/>
    <w:rsid w:val="00867D2B"/>
    <w:rsid w:val="0087071B"/>
    <w:rsid w:val="008709F6"/>
    <w:rsid w:val="00870A68"/>
    <w:rsid w:val="00870FF0"/>
    <w:rsid w:val="008716A8"/>
    <w:rsid w:val="00871DBA"/>
    <w:rsid w:val="00871FB8"/>
    <w:rsid w:val="008727BA"/>
    <w:rsid w:val="00872842"/>
    <w:rsid w:val="00872B33"/>
    <w:rsid w:val="00873C0F"/>
    <w:rsid w:val="00874292"/>
    <w:rsid w:val="00874484"/>
    <w:rsid w:val="008751A0"/>
    <w:rsid w:val="008752A2"/>
    <w:rsid w:val="00875403"/>
    <w:rsid w:val="008754D8"/>
    <w:rsid w:val="00876D9E"/>
    <w:rsid w:val="00877AE3"/>
    <w:rsid w:val="008804BD"/>
    <w:rsid w:val="00880CCF"/>
    <w:rsid w:val="008816CD"/>
    <w:rsid w:val="00881926"/>
    <w:rsid w:val="00881A0E"/>
    <w:rsid w:val="00882938"/>
    <w:rsid w:val="00882CD0"/>
    <w:rsid w:val="008835EA"/>
    <w:rsid w:val="00883946"/>
    <w:rsid w:val="00883A47"/>
    <w:rsid w:val="00883E58"/>
    <w:rsid w:val="00884198"/>
    <w:rsid w:val="00884E5B"/>
    <w:rsid w:val="00884FF4"/>
    <w:rsid w:val="00885291"/>
    <w:rsid w:val="008857C9"/>
    <w:rsid w:val="0088711B"/>
    <w:rsid w:val="00887122"/>
    <w:rsid w:val="008875F0"/>
    <w:rsid w:val="008876E2"/>
    <w:rsid w:val="008878D3"/>
    <w:rsid w:val="00887941"/>
    <w:rsid w:val="008879C7"/>
    <w:rsid w:val="008900EB"/>
    <w:rsid w:val="00890823"/>
    <w:rsid w:val="0089288A"/>
    <w:rsid w:val="00892D0C"/>
    <w:rsid w:val="00893EB9"/>
    <w:rsid w:val="0089451F"/>
    <w:rsid w:val="008954E6"/>
    <w:rsid w:val="00895C7F"/>
    <w:rsid w:val="008960A4"/>
    <w:rsid w:val="00896552"/>
    <w:rsid w:val="0089694A"/>
    <w:rsid w:val="008972C5"/>
    <w:rsid w:val="00897627"/>
    <w:rsid w:val="00897C52"/>
    <w:rsid w:val="008A01C5"/>
    <w:rsid w:val="008A0336"/>
    <w:rsid w:val="008A19FA"/>
    <w:rsid w:val="008A1DDF"/>
    <w:rsid w:val="008A37F7"/>
    <w:rsid w:val="008A5C7C"/>
    <w:rsid w:val="008B0583"/>
    <w:rsid w:val="008B0D3A"/>
    <w:rsid w:val="008B149F"/>
    <w:rsid w:val="008B14D2"/>
    <w:rsid w:val="008B1BB1"/>
    <w:rsid w:val="008B24BD"/>
    <w:rsid w:val="008B45B7"/>
    <w:rsid w:val="008B5470"/>
    <w:rsid w:val="008B5A90"/>
    <w:rsid w:val="008B651A"/>
    <w:rsid w:val="008B6F79"/>
    <w:rsid w:val="008B76DF"/>
    <w:rsid w:val="008B7865"/>
    <w:rsid w:val="008B7AC2"/>
    <w:rsid w:val="008C0049"/>
    <w:rsid w:val="008C1131"/>
    <w:rsid w:val="008C1B3C"/>
    <w:rsid w:val="008C2ADC"/>
    <w:rsid w:val="008C37F0"/>
    <w:rsid w:val="008C3F74"/>
    <w:rsid w:val="008C4A27"/>
    <w:rsid w:val="008C55C5"/>
    <w:rsid w:val="008C6440"/>
    <w:rsid w:val="008C6645"/>
    <w:rsid w:val="008C67B7"/>
    <w:rsid w:val="008C67D9"/>
    <w:rsid w:val="008C6F42"/>
    <w:rsid w:val="008C758E"/>
    <w:rsid w:val="008C795E"/>
    <w:rsid w:val="008C7AE0"/>
    <w:rsid w:val="008C7FAA"/>
    <w:rsid w:val="008D08B0"/>
    <w:rsid w:val="008D0977"/>
    <w:rsid w:val="008D0A83"/>
    <w:rsid w:val="008D1916"/>
    <w:rsid w:val="008D1E04"/>
    <w:rsid w:val="008D3015"/>
    <w:rsid w:val="008D312E"/>
    <w:rsid w:val="008D362D"/>
    <w:rsid w:val="008D4073"/>
    <w:rsid w:val="008D4840"/>
    <w:rsid w:val="008D4C9A"/>
    <w:rsid w:val="008D5B47"/>
    <w:rsid w:val="008D6163"/>
    <w:rsid w:val="008D6622"/>
    <w:rsid w:val="008D6B46"/>
    <w:rsid w:val="008D6DA3"/>
    <w:rsid w:val="008D6E26"/>
    <w:rsid w:val="008D7B3D"/>
    <w:rsid w:val="008E073E"/>
    <w:rsid w:val="008E0AE6"/>
    <w:rsid w:val="008E2D12"/>
    <w:rsid w:val="008E3F1A"/>
    <w:rsid w:val="008E406C"/>
    <w:rsid w:val="008E4F58"/>
    <w:rsid w:val="008E56EE"/>
    <w:rsid w:val="008E56FF"/>
    <w:rsid w:val="008E5725"/>
    <w:rsid w:val="008E652A"/>
    <w:rsid w:val="008E77A6"/>
    <w:rsid w:val="008F0803"/>
    <w:rsid w:val="008F13F7"/>
    <w:rsid w:val="008F1710"/>
    <w:rsid w:val="008F1A03"/>
    <w:rsid w:val="008F2176"/>
    <w:rsid w:val="008F21FE"/>
    <w:rsid w:val="008F26B0"/>
    <w:rsid w:val="008F27A3"/>
    <w:rsid w:val="008F2E99"/>
    <w:rsid w:val="008F30CF"/>
    <w:rsid w:val="008F3243"/>
    <w:rsid w:val="008F3815"/>
    <w:rsid w:val="008F5900"/>
    <w:rsid w:val="008F59BA"/>
    <w:rsid w:val="008F5B3A"/>
    <w:rsid w:val="008F5E4A"/>
    <w:rsid w:val="008F6231"/>
    <w:rsid w:val="008F6A68"/>
    <w:rsid w:val="008F723F"/>
    <w:rsid w:val="008F7518"/>
    <w:rsid w:val="008F7766"/>
    <w:rsid w:val="008F78A2"/>
    <w:rsid w:val="008F7C6C"/>
    <w:rsid w:val="008F7D59"/>
    <w:rsid w:val="0090012A"/>
    <w:rsid w:val="00900623"/>
    <w:rsid w:val="00900766"/>
    <w:rsid w:val="00900F7E"/>
    <w:rsid w:val="00901278"/>
    <w:rsid w:val="009019B3"/>
    <w:rsid w:val="009032EF"/>
    <w:rsid w:val="0090375B"/>
    <w:rsid w:val="00903A90"/>
    <w:rsid w:val="00903D06"/>
    <w:rsid w:val="00904C4D"/>
    <w:rsid w:val="00904CED"/>
    <w:rsid w:val="0090589F"/>
    <w:rsid w:val="00907A21"/>
    <w:rsid w:val="00907AD3"/>
    <w:rsid w:val="009115D8"/>
    <w:rsid w:val="00911F28"/>
    <w:rsid w:val="0091242A"/>
    <w:rsid w:val="009125DC"/>
    <w:rsid w:val="0091270A"/>
    <w:rsid w:val="00912827"/>
    <w:rsid w:val="00913108"/>
    <w:rsid w:val="009131C3"/>
    <w:rsid w:val="00913F43"/>
    <w:rsid w:val="009153AB"/>
    <w:rsid w:val="00915567"/>
    <w:rsid w:val="00915E0D"/>
    <w:rsid w:val="009170A8"/>
    <w:rsid w:val="00917EAD"/>
    <w:rsid w:val="009201BD"/>
    <w:rsid w:val="009204BB"/>
    <w:rsid w:val="0092120A"/>
    <w:rsid w:val="009213AA"/>
    <w:rsid w:val="009229B8"/>
    <w:rsid w:val="00922A32"/>
    <w:rsid w:val="00922B25"/>
    <w:rsid w:val="0092469F"/>
    <w:rsid w:val="009248C3"/>
    <w:rsid w:val="0092494F"/>
    <w:rsid w:val="0092497F"/>
    <w:rsid w:val="00924B54"/>
    <w:rsid w:val="00924DE7"/>
    <w:rsid w:val="00925DEB"/>
    <w:rsid w:val="0092731C"/>
    <w:rsid w:val="00927423"/>
    <w:rsid w:val="0092771B"/>
    <w:rsid w:val="0092794D"/>
    <w:rsid w:val="009300BF"/>
    <w:rsid w:val="0093046E"/>
    <w:rsid w:val="009304C4"/>
    <w:rsid w:val="00930663"/>
    <w:rsid w:val="00930B92"/>
    <w:rsid w:val="00932296"/>
    <w:rsid w:val="009323C1"/>
    <w:rsid w:val="009325BC"/>
    <w:rsid w:val="00932AB8"/>
    <w:rsid w:val="00933FFA"/>
    <w:rsid w:val="009340C7"/>
    <w:rsid w:val="00934D87"/>
    <w:rsid w:val="009356BD"/>
    <w:rsid w:val="00935905"/>
    <w:rsid w:val="00935B1D"/>
    <w:rsid w:val="00937274"/>
    <w:rsid w:val="00937A99"/>
    <w:rsid w:val="00937C78"/>
    <w:rsid w:val="00937D3A"/>
    <w:rsid w:val="00940044"/>
    <w:rsid w:val="00940CDA"/>
    <w:rsid w:val="00940D82"/>
    <w:rsid w:val="00940E88"/>
    <w:rsid w:val="009415ED"/>
    <w:rsid w:val="0094204D"/>
    <w:rsid w:val="00942319"/>
    <w:rsid w:val="009444A0"/>
    <w:rsid w:val="00944657"/>
    <w:rsid w:val="0094469C"/>
    <w:rsid w:val="0094491B"/>
    <w:rsid w:val="00944A1B"/>
    <w:rsid w:val="009451CC"/>
    <w:rsid w:val="0094525D"/>
    <w:rsid w:val="00946C73"/>
    <w:rsid w:val="0094760A"/>
    <w:rsid w:val="009476CA"/>
    <w:rsid w:val="00950DE7"/>
    <w:rsid w:val="009515AE"/>
    <w:rsid w:val="00951903"/>
    <w:rsid w:val="00951F3C"/>
    <w:rsid w:val="009551F9"/>
    <w:rsid w:val="00955782"/>
    <w:rsid w:val="00955A6A"/>
    <w:rsid w:val="00955B23"/>
    <w:rsid w:val="00955F40"/>
    <w:rsid w:val="00956157"/>
    <w:rsid w:val="00956159"/>
    <w:rsid w:val="00956CF8"/>
    <w:rsid w:val="00957B74"/>
    <w:rsid w:val="00957DBD"/>
    <w:rsid w:val="00957E17"/>
    <w:rsid w:val="00960748"/>
    <w:rsid w:val="00960A35"/>
    <w:rsid w:val="00961085"/>
    <w:rsid w:val="00961B81"/>
    <w:rsid w:val="00961C64"/>
    <w:rsid w:val="0096217D"/>
    <w:rsid w:val="009625DC"/>
    <w:rsid w:val="009631F9"/>
    <w:rsid w:val="009634FE"/>
    <w:rsid w:val="00963613"/>
    <w:rsid w:val="00963E48"/>
    <w:rsid w:val="00965143"/>
    <w:rsid w:val="009652B3"/>
    <w:rsid w:val="00965487"/>
    <w:rsid w:val="00965837"/>
    <w:rsid w:val="009663FD"/>
    <w:rsid w:val="00966586"/>
    <w:rsid w:val="0096775A"/>
    <w:rsid w:val="009704C0"/>
    <w:rsid w:val="0097062A"/>
    <w:rsid w:val="009718B9"/>
    <w:rsid w:val="00971BEE"/>
    <w:rsid w:val="00972054"/>
    <w:rsid w:val="009727DA"/>
    <w:rsid w:val="009728F9"/>
    <w:rsid w:val="00972975"/>
    <w:rsid w:val="00972A16"/>
    <w:rsid w:val="00973AA3"/>
    <w:rsid w:val="0097481B"/>
    <w:rsid w:val="009752F5"/>
    <w:rsid w:val="00975B07"/>
    <w:rsid w:val="009760C3"/>
    <w:rsid w:val="00977C22"/>
    <w:rsid w:val="009804EE"/>
    <w:rsid w:val="00980916"/>
    <w:rsid w:val="009813F5"/>
    <w:rsid w:val="00981874"/>
    <w:rsid w:val="009823CF"/>
    <w:rsid w:val="00982BA7"/>
    <w:rsid w:val="009832D8"/>
    <w:rsid w:val="009842DC"/>
    <w:rsid w:val="00984AC5"/>
    <w:rsid w:val="00984B6B"/>
    <w:rsid w:val="009852AB"/>
    <w:rsid w:val="009855A8"/>
    <w:rsid w:val="0098567C"/>
    <w:rsid w:val="00985CA5"/>
    <w:rsid w:val="00985EB0"/>
    <w:rsid w:val="00986865"/>
    <w:rsid w:val="009875CD"/>
    <w:rsid w:val="009879BF"/>
    <w:rsid w:val="00990AD2"/>
    <w:rsid w:val="00990D6B"/>
    <w:rsid w:val="00991D47"/>
    <w:rsid w:val="0099323B"/>
    <w:rsid w:val="00993A64"/>
    <w:rsid w:val="00994E2C"/>
    <w:rsid w:val="009951B8"/>
    <w:rsid w:val="00995354"/>
    <w:rsid w:val="00995C9F"/>
    <w:rsid w:val="0099639B"/>
    <w:rsid w:val="00996ED6"/>
    <w:rsid w:val="00997BCC"/>
    <w:rsid w:val="00997DE4"/>
    <w:rsid w:val="00997EE4"/>
    <w:rsid w:val="009A00AF"/>
    <w:rsid w:val="009A08DC"/>
    <w:rsid w:val="009A0FBC"/>
    <w:rsid w:val="009A13E1"/>
    <w:rsid w:val="009A157B"/>
    <w:rsid w:val="009A1816"/>
    <w:rsid w:val="009A1B12"/>
    <w:rsid w:val="009A2356"/>
    <w:rsid w:val="009A23BD"/>
    <w:rsid w:val="009A2CF2"/>
    <w:rsid w:val="009A33EF"/>
    <w:rsid w:val="009A3C2A"/>
    <w:rsid w:val="009A3D5B"/>
    <w:rsid w:val="009A4173"/>
    <w:rsid w:val="009A4AFC"/>
    <w:rsid w:val="009A4FA1"/>
    <w:rsid w:val="009A505F"/>
    <w:rsid w:val="009A5077"/>
    <w:rsid w:val="009A5348"/>
    <w:rsid w:val="009A5527"/>
    <w:rsid w:val="009A601F"/>
    <w:rsid w:val="009A683D"/>
    <w:rsid w:val="009A6AF8"/>
    <w:rsid w:val="009A6DAB"/>
    <w:rsid w:val="009A7B14"/>
    <w:rsid w:val="009B045B"/>
    <w:rsid w:val="009B0645"/>
    <w:rsid w:val="009B095B"/>
    <w:rsid w:val="009B0AA2"/>
    <w:rsid w:val="009B11D2"/>
    <w:rsid w:val="009B25F4"/>
    <w:rsid w:val="009B283B"/>
    <w:rsid w:val="009B31E2"/>
    <w:rsid w:val="009B37F0"/>
    <w:rsid w:val="009B41A8"/>
    <w:rsid w:val="009B4563"/>
    <w:rsid w:val="009B46EE"/>
    <w:rsid w:val="009B4B41"/>
    <w:rsid w:val="009B53A0"/>
    <w:rsid w:val="009B59A5"/>
    <w:rsid w:val="009B5A8A"/>
    <w:rsid w:val="009B60F0"/>
    <w:rsid w:val="009B62B4"/>
    <w:rsid w:val="009B6FDD"/>
    <w:rsid w:val="009C0BBA"/>
    <w:rsid w:val="009C13B1"/>
    <w:rsid w:val="009C27CB"/>
    <w:rsid w:val="009C2BED"/>
    <w:rsid w:val="009C3790"/>
    <w:rsid w:val="009C3EF9"/>
    <w:rsid w:val="009C43F4"/>
    <w:rsid w:val="009C4BB5"/>
    <w:rsid w:val="009C52CF"/>
    <w:rsid w:val="009C5404"/>
    <w:rsid w:val="009C6053"/>
    <w:rsid w:val="009C7653"/>
    <w:rsid w:val="009D0299"/>
    <w:rsid w:val="009D02A8"/>
    <w:rsid w:val="009D0A73"/>
    <w:rsid w:val="009D142B"/>
    <w:rsid w:val="009D14B7"/>
    <w:rsid w:val="009D1769"/>
    <w:rsid w:val="009D17E0"/>
    <w:rsid w:val="009D1F01"/>
    <w:rsid w:val="009D26AC"/>
    <w:rsid w:val="009D27AD"/>
    <w:rsid w:val="009D2EE0"/>
    <w:rsid w:val="009D3B18"/>
    <w:rsid w:val="009D423D"/>
    <w:rsid w:val="009D476C"/>
    <w:rsid w:val="009D52DE"/>
    <w:rsid w:val="009D547E"/>
    <w:rsid w:val="009D616B"/>
    <w:rsid w:val="009D70AC"/>
    <w:rsid w:val="009D7C2A"/>
    <w:rsid w:val="009E0B9D"/>
    <w:rsid w:val="009E1472"/>
    <w:rsid w:val="009E1495"/>
    <w:rsid w:val="009E1E88"/>
    <w:rsid w:val="009E22EC"/>
    <w:rsid w:val="009E243D"/>
    <w:rsid w:val="009E2C20"/>
    <w:rsid w:val="009E2C8D"/>
    <w:rsid w:val="009E3F0F"/>
    <w:rsid w:val="009E54C4"/>
    <w:rsid w:val="009E5935"/>
    <w:rsid w:val="009E5BB7"/>
    <w:rsid w:val="009E64A4"/>
    <w:rsid w:val="009E663D"/>
    <w:rsid w:val="009E6A87"/>
    <w:rsid w:val="009E70F7"/>
    <w:rsid w:val="009EBB84"/>
    <w:rsid w:val="009F10E1"/>
    <w:rsid w:val="009F16FC"/>
    <w:rsid w:val="009F197C"/>
    <w:rsid w:val="009F1DCC"/>
    <w:rsid w:val="009F1F33"/>
    <w:rsid w:val="009F45EF"/>
    <w:rsid w:val="009F4C60"/>
    <w:rsid w:val="009F545E"/>
    <w:rsid w:val="009F5B3B"/>
    <w:rsid w:val="009F5DC3"/>
    <w:rsid w:val="00A01818"/>
    <w:rsid w:val="00A01826"/>
    <w:rsid w:val="00A01B40"/>
    <w:rsid w:val="00A02C82"/>
    <w:rsid w:val="00A02D9D"/>
    <w:rsid w:val="00A02F85"/>
    <w:rsid w:val="00A03C9D"/>
    <w:rsid w:val="00A04D5B"/>
    <w:rsid w:val="00A04F2F"/>
    <w:rsid w:val="00A05C1B"/>
    <w:rsid w:val="00A05F21"/>
    <w:rsid w:val="00A1086F"/>
    <w:rsid w:val="00A11DA4"/>
    <w:rsid w:val="00A12386"/>
    <w:rsid w:val="00A12CBE"/>
    <w:rsid w:val="00A12F1C"/>
    <w:rsid w:val="00A139D4"/>
    <w:rsid w:val="00A13BF5"/>
    <w:rsid w:val="00A1437D"/>
    <w:rsid w:val="00A14F96"/>
    <w:rsid w:val="00A14FA5"/>
    <w:rsid w:val="00A152E8"/>
    <w:rsid w:val="00A15658"/>
    <w:rsid w:val="00A15E1E"/>
    <w:rsid w:val="00A15E96"/>
    <w:rsid w:val="00A169BB"/>
    <w:rsid w:val="00A17ACA"/>
    <w:rsid w:val="00A17F86"/>
    <w:rsid w:val="00A20771"/>
    <w:rsid w:val="00A208A5"/>
    <w:rsid w:val="00A21188"/>
    <w:rsid w:val="00A2154E"/>
    <w:rsid w:val="00A21B3C"/>
    <w:rsid w:val="00A22B21"/>
    <w:rsid w:val="00A22DF6"/>
    <w:rsid w:val="00A22E84"/>
    <w:rsid w:val="00A23313"/>
    <w:rsid w:val="00A23484"/>
    <w:rsid w:val="00A2426F"/>
    <w:rsid w:val="00A243C6"/>
    <w:rsid w:val="00A2516C"/>
    <w:rsid w:val="00A25719"/>
    <w:rsid w:val="00A25DBF"/>
    <w:rsid w:val="00A26ACB"/>
    <w:rsid w:val="00A26ECD"/>
    <w:rsid w:val="00A278B8"/>
    <w:rsid w:val="00A27E50"/>
    <w:rsid w:val="00A3027A"/>
    <w:rsid w:val="00A30D03"/>
    <w:rsid w:val="00A30FA2"/>
    <w:rsid w:val="00A312CC"/>
    <w:rsid w:val="00A3141D"/>
    <w:rsid w:val="00A31B8A"/>
    <w:rsid w:val="00A32656"/>
    <w:rsid w:val="00A332CF"/>
    <w:rsid w:val="00A33D42"/>
    <w:rsid w:val="00A344E6"/>
    <w:rsid w:val="00A35742"/>
    <w:rsid w:val="00A358C1"/>
    <w:rsid w:val="00A358D0"/>
    <w:rsid w:val="00A35C02"/>
    <w:rsid w:val="00A36EF9"/>
    <w:rsid w:val="00A37374"/>
    <w:rsid w:val="00A3781C"/>
    <w:rsid w:val="00A37D09"/>
    <w:rsid w:val="00A4069A"/>
    <w:rsid w:val="00A40852"/>
    <w:rsid w:val="00A40938"/>
    <w:rsid w:val="00A40C21"/>
    <w:rsid w:val="00A40D5C"/>
    <w:rsid w:val="00A41019"/>
    <w:rsid w:val="00A41F62"/>
    <w:rsid w:val="00A42204"/>
    <w:rsid w:val="00A42D89"/>
    <w:rsid w:val="00A43016"/>
    <w:rsid w:val="00A4422C"/>
    <w:rsid w:val="00A447F7"/>
    <w:rsid w:val="00A44E9E"/>
    <w:rsid w:val="00A44F3D"/>
    <w:rsid w:val="00A47AD0"/>
    <w:rsid w:val="00A47E1D"/>
    <w:rsid w:val="00A50188"/>
    <w:rsid w:val="00A50589"/>
    <w:rsid w:val="00A51265"/>
    <w:rsid w:val="00A51459"/>
    <w:rsid w:val="00A51672"/>
    <w:rsid w:val="00A51E58"/>
    <w:rsid w:val="00A52653"/>
    <w:rsid w:val="00A52887"/>
    <w:rsid w:val="00A53492"/>
    <w:rsid w:val="00A5382F"/>
    <w:rsid w:val="00A53AE2"/>
    <w:rsid w:val="00A53BAC"/>
    <w:rsid w:val="00A540E1"/>
    <w:rsid w:val="00A54FF3"/>
    <w:rsid w:val="00A56037"/>
    <w:rsid w:val="00A57AEA"/>
    <w:rsid w:val="00A60DE3"/>
    <w:rsid w:val="00A61302"/>
    <w:rsid w:val="00A61C53"/>
    <w:rsid w:val="00A62C60"/>
    <w:rsid w:val="00A63D88"/>
    <w:rsid w:val="00A642F3"/>
    <w:rsid w:val="00A64E1C"/>
    <w:rsid w:val="00A64F03"/>
    <w:rsid w:val="00A651E2"/>
    <w:rsid w:val="00A657F0"/>
    <w:rsid w:val="00A65F9B"/>
    <w:rsid w:val="00A66C8E"/>
    <w:rsid w:val="00A670F1"/>
    <w:rsid w:val="00A67B0F"/>
    <w:rsid w:val="00A70C8D"/>
    <w:rsid w:val="00A7134B"/>
    <w:rsid w:val="00A7180E"/>
    <w:rsid w:val="00A731AB"/>
    <w:rsid w:val="00A73A9D"/>
    <w:rsid w:val="00A74846"/>
    <w:rsid w:val="00A74B7E"/>
    <w:rsid w:val="00A74BBF"/>
    <w:rsid w:val="00A75032"/>
    <w:rsid w:val="00A755EC"/>
    <w:rsid w:val="00A75669"/>
    <w:rsid w:val="00A7642E"/>
    <w:rsid w:val="00A77296"/>
    <w:rsid w:val="00A7742F"/>
    <w:rsid w:val="00A77E98"/>
    <w:rsid w:val="00A77FF7"/>
    <w:rsid w:val="00A80907"/>
    <w:rsid w:val="00A80BBB"/>
    <w:rsid w:val="00A8160A"/>
    <w:rsid w:val="00A8298D"/>
    <w:rsid w:val="00A83491"/>
    <w:rsid w:val="00A83E13"/>
    <w:rsid w:val="00A84A5D"/>
    <w:rsid w:val="00A84BDD"/>
    <w:rsid w:val="00A8534F"/>
    <w:rsid w:val="00A85A92"/>
    <w:rsid w:val="00A85CBA"/>
    <w:rsid w:val="00A85CC5"/>
    <w:rsid w:val="00A8609B"/>
    <w:rsid w:val="00A86465"/>
    <w:rsid w:val="00A867D4"/>
    <w:rsid w:val="00A8686F"/>
    <w:rsid w:val="00A87022"/>
    <w:rsid w:val="00A874F1"/>
    <w:rsid w:val="00A90150"/>
    <w:rsid w:val="00A9076F"/>
    <w:rsid w:val="00A9089F"/>
    <w:rsid w:val="00A90C23"/>
    <w:rsid w:val="00A90F53"/>
    <w:rsid w:val="00A910E1"/>
    <w:rsid w:val="00A912F6"/>
    <w:rsid w:val="00A91AD7"/>
    <w:rsid w:val="00A91DDA"/>
    <w:rsid w:val="00A928C0"/>
    <w:rsid w:val="00A93A45"/>
    <w:rsid w:val="00A95569"/>
    <w:rsid w:val="00A963A0"/>
    <w:rsid w:val="00A964A3"/>
    <w:rsid w:val="00A96661"/>
    <w:rsid w:val="00A96802"/>
    <w:rsid w:val="00A9747E"/>
    <w:rsid w:val="00A976ED"/>
    <w:rsid w:val="00A97730"/>
    <w:rsid w:val="00AA0654"/>
    <w:rsid w:val="00AA11BA"/>
    <w:rsid w:val="00AA1861"/>
    <w:rsid w:val="00AA1C03"/>
    <w:rsid w:val="00AA1DD5"/>
    <w:rsid w:val="00AA4E78"/>
    <w:rsid w:val="00AA5083"/>
    <w:rsid w:val="00AA5237"/>
    <w:rsid w:val="00AA5DF3"/>
    <w:rsid w:val="00AA6A77"/>
    <w:rsid w:val="00AA6BF8"/>
    <w:rsid w:val="00AB028B"/>
    <w:rsid w:val="00AB05D6"/>
    <w:rsid w:val="00AB1407"/>
    <w:rsid w:val="00AB144A"/>
    <w:rsid w:val="00AB174A"/>
    <w:rsid w:val="00AB1B89"/>
    <w:rsid w:val="00AB285A"/>
    <w:rsid w:val="00AB3C7B"/>
    <w:rsid w:val="00AB5ADE"/>
    <w:rsid w:val="00AC07FD"/>
    <w:rsid w:val="00AC08FF"/>
    <w:rsid w:val="00AC0BE4"/>
    <w:rsid w:val="00AC19BA"/>
    <w:rsid w:val="00AC19D0"/>
    <w:rsid w:val="00AC1CE7"/>
    <w:rsid w:val="00AC2588"/>
    <w:rsid w:val="00AC2872"/>
    <w:rsid w:val="00AC3FFD"/>
    <w:rsid w:val="00AC5168"/>
    <w:rsid w:val="00AC52E5"/>
    <w:rsid w:val="00AC54B3"/>
    <w:rsid w:val="00AC5FA2"/>
    <w:rsid w:val="00AC6434"/>
    <w:rsid w:val="00AC6689"/>
    <w:rsid w:val="00AC67A1"/>
    <w:rsid w:val="00AC69EC"/>
    <w:rsid w:val="00AC6CEC"/>
    <w:rsid w:val="00AC7660"/>
    <w:rsid w:val="00AC7BD1"/>
    <w:rsid w:val="00AC7E06"/>
    <w:rsid w:val="00AD0314"/>
    <w:rsid w:val="00AD1121"/>
    <w:rsid w:val="00AD16D1"/>
    <w:rsid w:val="00AD16F8"/>
    <w:rsid w:val="00AD17B1"/>
    <w:rsid w:val="00AD1922"/>
    <w:rsid w:val="00AD2427"/>
    <w:rsid w:val="00AD3E2D"/>
    <w:rsid w:val="00AD401F"/>
    <w:rsid w:val="00AD46F1"/>
    <w:rsid w:val="00AD48FB"/>
    <w:rsid w:val="00AD49DD"/>
    <w:rsid w:val="00AD4B1D"/>
    <w:rsid w:val="00AD5486"/>
    <w:rsid w:val="00AD5614"/>
    <w:rsid w:val="00AD5661"/>
    <w:rsid w:val="00AD64A2"/>
    <w:rsid w:val="00AD6AA4"/>
    <w:rsid w:val="00AD6F97"/>
    <w:rsid w:val="00AD74DE"/>
    <w:rsid w:val="00AE0DF6"/>
    <w:rsid w:val="00AE11CE"/>
    <w:rsid w:val="00AE187C"/>
    <w:rsid w:val="00AE1932"/>
    <w:rsid w:val="00AE1D3B"/>
    <w:rsid w:val="00AE301E"/>
    <w:rsid w:val="00AE31E3"/>
    <w:rsid w:val="00AE3381"/>
    <w:rsid w:val="00AE3561"/>
    <w:rsid w:val="00AE3D1F"/>
    <w:rsid w:val="00AE427F"/>
    <w:rsid w:val="00AE5CB2"/>
    <w:rsid w:val="00AE5D27"/>
    <w:rsid w:val="00AE5DD3"/>
    <w:rsid w:val="00AE7021"/>
    <w:rsid w:val="00AE73FD"/>
    <w:rsid w:val="00AF01C0"/>
    <w:rsid w:val="00AF16D1"/>
    <w:rsid w:val="00AF2B4B"/>
    <w:rsid w:val="00AF3277"/>
    <w:rsid w:val="00AF35C8"/>
    <w:rsid w:val="00AF36BB"/>
    <w:rsid w:val="00AF4295"/>
    <w:rsid w:val="00AF46A8"/>
    <w:rsid w:val="00AF4848"/>
    <w:rsid w:val="00AF4B2E"/>
    <w:rsid w:val="00AF4F8B"/>
    <w:rsid w:val="00AF5799"/>
    <w:rsid w:val="00AF5E09"/>
    <w:rsid w:val="00AF5E5C"/>
    <w:rsid w:val="00AF6349"/>
    <w:rsid w:val="00AF65A0"/>
    <w:rsid w:val="00AF7A66"/>
    <w:rsid w:val="00AF7A6D"/>
    <w:rsid w:val="00B00E20"/>
    <w:rsid w:val="00B013DF"/>
    <w:rsid w:val="00B020EC"/>
    <w:rsid w:val="00B025CD"/>
    <w:rsid w:val="00B0270C"/>
    <w:rsid w:val="00B027CC"/>
    <w:rsid w:val="00B038EC"/>
    <w:rsid w:val="00B03C34"/>
    <w:rsid w:val="00B04835"/>
    <w:rsid w:val="00B04997"/>
    <w:rsid w:val="00B04B4C"/>
    <w:rsid w:val="00B04D6A"/>
    <w:rsid w:val="00B05054"/>
    <w:rsid w:val="00B05EE7"/>
    <w:rsid w:val="00B066B4"/>
    <w:rsid w:val="00B06854"/>
    <w:rsid w:val="00B06B22"/>
    <w:rsid w:val="00B06F9C"/>
    <w:rsid w:val="00B0730A"/>
    <w:rsid w:val="00B07881"/>
    <w:rsid w:val="00B07BB5"/>
    <w:rsid w:val="00B10399"/>
    <w:rsid w:val="00B10A1B"/>
    <w:rsid w:val="00B11008"/>
    <w:rsid w:val="00B110FF"/>
    <w:rsid w:val="00B114E1"/>
    <w:rsid w:val="00B115BA"/>
    <w:rsid w:val="00B117DB"/>
    <w:rsid w:val="00B12D03"/>
    <w:rsid w:val="00B12F19"/>
    <w:rsid w:val="00B12FBB"/>
    <w:rsid w:val="00B13056"/>
    <w:rsid w:val="00B13071"/>
    <w:rsid w:val="00B130DB"/>
    <w:rsid w:val="00B132DC"/>
    <w:rsid w:val="00B13789"/>
    <w:rsid w:val="00B139DD"/>
    <w:rsid w:val="00B13A98"/>
    <w:rsid w:val="00B1488C"/>
    <w:rsid w:val="00B14AD3"/>
    <w:rsid w:val="00B14D50"/>
    <w:rsid w:val="00B14E62"/>
    <w:rsid w:val="00B15082"/>
    <w:rsid w:val="00B157BD"/>
    <w:rsid w:val="00B15B73"/>
    <w:rsid w:val="00B1777E"/>
    <w:rsid w:val="00B17971"/>
    <w:rsid w:val="00B17E02"/>
    <w:rsid w:val="00B20EF9"/>
    <w:rsid w:val="00B21250"/>
    <w:rsid w:val="00B214BC"/>
    <w:rsid w:val="00B21861"/>
    <w:rsid w:val="00B22A30"/>
    <w:rsid w:val="00B22B12"/>
    <w:rsid w:val="00B22D48"/>
    <w:rsid w:val="00B2332F"/>
    <w:rsid w:val="00B23449"/>
    <w:rsid w:val="00B23724"/>
    <w:rsid w:val="00B237F5"/>
    <w:rsid w:val="00B23E11"/>
    <w:rsid w:val="00B23F56"/>
    <w:rsid w:val="00B242CE"/>
    <w:rsid w:val="00B245F1"/>
    <w:rsid w:val="00B25303"/>
    <w:rsid w:val="00B25562"/>
    <w:rsid w:val="00B25564"/>
    <w:rsid w:val="00B255DE"/>
    <w:rsid w:val="00B259D5"/>
    <w:rsid w:val="00B25BBE"/>
    <w:rsid w:val="00B26407"/>
    <w:rsid w:val="00B26BEB"/>
    <w:rsid w:val="00B2765C"/>
    <w:rsid w:val="00B2797D"/>
    <w:rsid w:val="00B279CA"/>
    <w:rsid w:val="00B27B7C"/>
    <w:rsid w:val="00B3095E"/>
    <w:rsid w:val="00B30AD9"/>
    <w:rsid w:val="00B3103B"/>
    <w:rsid w:val="00B31487"/>
    <w:rsid w:val="00B32161"/>
    <w:rsid w:val="00B324FD"/>
    <w:rsid w:val="00B32AB8"/>
    <w:rsid w:val="00B3331C"/>
    <w:rsid w:val="00B33574"/>
    <w:rsid w:val="00B33FA0"/>
    <w:rsid w:val="00B34DCD"/>
    <w:rsid w:val="00B35D83"/>
    <w:rsid w:val="00B35F7D"/>
    <w:rsid w:val="00B3660A"/>
    <w:rsid w:val="00B36F7C"/>
    <w:rsid w:val="00B379FC"/>
    <w:rsid w:val="00B37ED6"/>
    <w:rsid w:val="00B41246"/>
    <w:rsid w:val="00B422B0"/>
    <w:rsid w:val="00B4256C"/>
    <w:rsid w:val="00B42CEA"/>
    <w:rsid w:val="00B43188"/>
    <w:rsid w:val="00B43565"/>
    <w:rsid w:val="00B43ADC"/>
    <w:rsid w:val="00B443EB"/>
    <w:rsid w:val="00B45549"/>
    <w:rsid w:val="00B457E7"/>
    <w:rsid w:val="00B4587C"/>
    <w:rsid w:val="00B45AA3"/>
    <w:rsid w:val="00B45DA0"/>
    <w:rsid w:val="00B460E2"/>
    <w:rsid w:val="00B473E2"/>
    <w:rsid w:val="00B47534"/>
    <w:rsid w:val="00B500B8"/>
    <w:rsid w:val="00B50584"/>
    <w:rsid w:val="00B514F6"/>
    <w:rsid w:val="00B51845"/>
    <w:rsid w:val="00B51A59"/>
    <w:rsid w:val="00B520AD"/>
    <w:rsid w:val="00B53013"/>
    <w:rsid w:val="00B531CC"/>
    <w:rsid w:val="00B53AAA"/>
    <w:rsid w:val="00B55A9C"/>
    <w:rsid w:val="00B55DE6"/>
    <w:rsid w:val="00B5601B"/>
    <w:rsid w:val="00B56083"/>
    <w:rsid w:val="00B560D2"/>
    <w:rsid w:val="00B56377"/>
    <w:rsid w:val="00B57D79"/>
    <w:rsid w:val="00B60B3E"/>
    <w:rsid w:val="00B619DA"/>
    <w:rsid w:val="00B61CF7"/>
    <w:rsid w:val="00B62EB6"/>
    <w:rsid w:val="00B63CC9"/>
    <w:rsid w:val="00B64CB9"/>
    <w:rsid w:val="00B65613"/>
    <w:rsid w:val="00B65FE3"/>
    <w:rsid w:val="00B660EF"/>
    <w:rsid w:val="00B66132"/>
    <w:rsid w:val="00B667F6"/>
    <w:rsid w:val="00B67366"/>
    <w:rsid w:val="00B67549"/>
    <w:rsid w:val="00B67653"/>
    <w:rsid w:val="00B679B9"/>
    <w:rsid w:val="00B67E4B"/>
    <w:rsid w:val="00B67ED7"/>
    <w:rsid w:val="00B70097"/>
    <w:rsid w:val="00B705EC"/>
    <w:rsid w:val="00B70A10"/>
    <w:rsid w:val="00B71388"/>
    <w:rsid w:val="00B719B6"/>
    <w:rsid w:val="00B71BC2"/>
    <w:rsid w:val="00B71BFB"/>
    <w:rsid w:val="00B71E75"/>
    <w:rsid w:val="00B72966"/>
    <w:rsid w:val="00B7299C"/>
    <w:rsid w:val="00B72B54"/>
    <w:rsid w:val="00B7357E"/>
    <w:rsid w:val="00B73756"/>
    <w:rsid w:val="00B73A09"/>
    <w:rsid w:val="00B74A10"/>
    <w:rsid w:val="00B76770"/>
    <w:rsid w:val="00B76A9E"/>
    <w:rsid w:val="00B76E3F"/>
    <w:rsid w:val="00B77635"/>
    <w:rsid w:val="00B77950"/>
    <w:rsid w:val="00B77A4F"/>
    <w:rsid w:val="00B810ED"/>
    <w:rsid w:val="00B81179"/>
    <w:rsid w:val="00B812E9"/>
    <w:rsid w:val="00B8193E"/>
    <w:rsid w:val="00B81E9D"/>
    <w:rsid w:val="00B82544"/>
    <w:rsid w:val="00B83886"/>
    <w:rsid w:val="00B840DF"/>
    <w:rsid w:val="00B844F5"/>
    <w:rsid w:val="00B85753"/>
    <w:rsid w:val="00B85B61"/>
    <w:rsid w:val="00B86628"/>
    <w:rsid w:val="00B86912"/>
    <w:rsid w:val="00B86E06"/>
    <w:rsid w:val="00B8730B"/>
    <w:rsid w:val="00B87695"/>
    <w:rsid w:val="00B91476"/>
    <w:rsid w:val="00B91749"/>
    <w:rsid w:val="00B91B45"/>
    <w:rsid w:val="00B932BF"/>
    <w:rsid w:val="00B93ADC"/>
    <w:rsid w:val="00B93EB6"/>
    <w:rsid w:val="00B94573"/>
    <w:rsid w:val="00B945F3"/>
    <w:rsid w:val="00B9463C"/>
    <w:rsid w:val="00B94746"/>
    <w:rsid w:val="00B94890"/>
    <w:rsid w:val="00B95363"/>
    <w:rsid w:val="00B961BD"/>
    <w:rsid w:val="00B962CF"/>
    <w:rsid w:val="00B97F19"/>
    <w:rsid w:val="00BA0041"/>
    <w:rsid w:val="00BA02AF"/>
    <w:rsid w:val="00BA0817"/>
    <w:rsid w:val="00BA0949"/>
    <w:rsid w:val="00BA13B9"/>
    <w:rsid w:val="00BA2F8D"/>
    <w:rsid w:val="00BA36BC"/>
    <w:rsid w:val="00BA3FB5"/>
    <w:rsid w:val="00BA4F36"/>
    <w:rsid w:val="00BA5D45"/>
    <w:rsid w:val="00BA643A"/>
    <w:rsid w:val="00BB01FD"/>
    <w:rsid w:val="00BB090A"/>
    <w:rsid w:val="00BB0BFF"/>
    <w:rsid w:val="00BB0C47"/>
    <w:rsid w:val="00BB1438"/>
    <w:rsid w:val="00BB160C"/>
    <w:rsid w:val="00BB2396"/>
    <w:rsid w:val="00BB260D"/>
    <w:rsid w:val="00BB2CA7"/>
    <w:rsid w:val="00BB2CB0"/>
    <w:rsid w:val="00BB43AE"/>
    <w:rsid w:val="00BB45ED"/>
    <w:rsid w:val="00BB4838"/>
    <w:rsid w:val="00BB4C6B"/>
    <w:rsid w:val="00BB53D9"/>
    <w:rsid w:val="00BB6320"/>
    <w:rsid w:val="00BB688D"/>
    <w:rsid w:val="00BB73B5"/>
    <w:rsid w:val="00BB7C66"/>
    <w:rsid w:val="00BB7C69"/>
    <w:rsid w:val="00BC1964"/>
    <w:rsid w:val="00BC1C26"/>
    <w:rsid w:val="00BC1C4C"/>
    <w:rsid w:val="00BC1FB1"/>
    <w:rsid w:val="00BC347F"/>
    <w:rsid w:val="00BC36A0"/>
    <w:rsid w:val="00BC3D74"/>
    <w:rsid w:val="00BC4E08"/>
    <w:rsid w:val="00BC563F"/>
    <w:rsid w:val="00BC5AAC"/>
    <w:rsid w:val="00BC683A"/>
    <w:rsid w:val="00BC7A98"/>
    <w:rsid w:val="00BD00E2"/>
    <w:rsid w:val="00BD0875"/>
    <w:rsid w:val="00BD0FF3"/>
    <w:rsid w:val="00BD12B2"/>
    <w:rsid w:val="00BD27DC"/>
    <w:rsid w:val="00BD31F3"/>
    <w:rsid w:val="00BD3501"/>
    <w:rsid w:val="00BD367A"/>
    <w:rsid w:val="00BD3FA9"/>
    <w:rsid w:val="00BD4162"/>
    <w:rsid w:val="00BD4725"/>
    <w:rsid w:val="00BD54CD"/>
    <w:rsid w:val="00BD5537"/>
    <w:rsid w:val="00BD5CAB"/>
    <w:rsid w:val="00BD5E09"/>
    <w:rsid w:val="00BD5E69"/>
    <w:rsid w:val="00BD646A"/>
    <w:rsid w:val="00BD67F5"/>
    <w:rsid w:val="00BD6830"/>
    <w:rsid w:val="00BD6DBE"/>
    <w:rsid w:val="00BD6F3C"/>
    <w:rsid w:val="00BD7C71"/>
    <w:rsid w:val="00BD7D1D"/>
    <w:rsid w:val="00BD7FB0"/>
    <w:rsid w:val="00BE067D"/>
    <w:rsid w:val="00BE0F1C"/>
    <w:rsid w:val="00BE1F53"/>
    <w:rsid w:val="00BE2212"/>
    <w:rsid w:val="00BE306F"/>
    <w:rsid w:val="00BE310E"/>
    <w:rsid w:val="00BE4E43"/>
    <w:rsid w:val="00BE584D"/>
    <w:rsid w:val="00BE6042"/>
    <w:rsid w:val="00BE65FF"/>
    <w:rsid w:val="00BE6963"/>
    <w:rsid w:val="00BE6E00"/>
    <w:rsid w:val="00BE706E"/>
    <w:rsid w:val="00BE7E32"/>
    <w:rsid w:val="00BF0D4C"/>
    <w:rsid w:val="00BF0E2A"/>
    <w:rsid w:val="00BF1310"/>
    <w:rsid w:val="00BF19CE"/>
    <w:rsid w:val="00BF235A"/>
    <w:rsid w:val="00BF2790"/>
    <w:rsid w:val="00BF2A64"/>
    <w:rsid w:val="00BF2CD6"/>
    <w:rsid w:val="00BF4C31"/>
    <w:rsid w:val="00BF4C4D"/>
    <w:rsid w:val="00BF5B53"/>
    <w:rsid w:val="00BF5C0B"/>
    <w:rsid w:val="00BF5DE1"/>
    <w:rsid w:val="00BF6720"/>
    <w:rsid w:val="00BF6DA9"/>
    <w:rsid w:val="00BF73F7"/>
    <w:rsid w:val="00BF764D"/>
    <w:rsid w:val="00C003E9"/>
    <w:rsid w:val="00C018AE"/>
    <w:rsid w:val="00C0261C"/>
    <w:rsid w:val="00C037A2"/>
    <w:rsid w:val="00C04E10"/>
    <w:rsid w:val="00C05F65"/>
    <w:rsid w:val="00C062F4"/>
    <w:rsid w:val="00C06FB2"/>
    <w:rsid w:val="00C076F5"/>
    <w:rsid w:val="00C106F9"/>
    <w:rsid w:val="00C10F3C"/>
    <w:rsid w:val="00C114C5"/>
    <w:rsid w:val="00C11504"/>
    <w:rsid w:val="00C1260D"/>
    <w:rsid w:val="00C12686"/>
    <w:rsid w:val="00C12DB7"/>
    <w:rsid w:val="00C13950"/>
    <w:rsid w:val="00C13F43"/>
    <w:rsid w:val="00C14100"/>
    <w:rsid w:val="00C15323"/>
    <w:rsid w:val="00C15EA6"/>
    <w:rsid w:val="00C16E85"/>
    <w:rsid w:val="00C174C1"/>
    <w:rsid w:val="00C178AF"/>
    <w:rsid w:val="00C20495"/>
    <w:rsid w:val="00C20F7F"/>
    <w:rsid w:val="00C21413"/>
    <w:rsid w:val="00C21F85"/>
    <w:rsid w:val="00C2208B"/>
    <w:rsid w:val="00C22947"/>
    <w:rsid w:val="00C22A02"/>
    <w:rsid w:val="00C2421A"/>
    <w:rsid w:val="00C245BA"/>
    <w:rsid w:val="00C25E96"/>
    <w:rsid w:val="00C2625F"/>
    <w:rsid w:val="00C26B7C"/>
    <w:rsid w:val="00C27CA1"/>
    <w:rsid w:val="00C27E2F"/>
    <w:rsid w:val="00C27EA0"/>
    <w:rsid w:val="00C30A68"/>
    <w:rsid w:val="00C30F49"/>
    <w:rsid w:val="00C31009"/>
    <w:rsid w:val="00C31128"/>
    <w:rsid w:val="00C31ED1"/>
    <w:rsid w:val="00C320DD"/>
    <w:rsid w:val="00C3259D"/>
    <w:rsid w:val="00C330D1"/>
    <w:rsid w:val="00C33757"/>
    <w:rsid w:val="00C3468D"/>
    <w:rsid w:val="00C34A3B"/>
    <w:rsid w:val="00C35384"/>
    <w:rsid w:val="00C356BB"/>
    <w:rsid w:val="00C35DA5"/>
    <w:rsid w:val="00C35FFF"/>
    <w:rsid w:val="00C370ED"/>
    <w:rsid w:val="00C37569"/>
    <w:rsid w:val="00C37C07"/>
    <w:rsid w:val="00C4026D"/>
    <w:rsid w:val="00C41CED"/>
    <w:rsid w:val="00C42B3C"/>
    <w:rsid w:val="00C439EC"/>
    <w:rsid w:val="00C44199"/>
    <w:rsid w:val="00C45C63"/>
    <w:rsid w:val="00C45FA8"/>
    <w:rsid w:val="00C463FD"/>
    <w:rsid w:val="00C46832"/>
    <w:rsid w:val="00C46E55"/>
    <w:rsid w:val="00C4732A"/>
    <w:rsid w:val="00C50383"/>
    <w:rsid w:val="00C507F7"/>
    <w:rsid w:val="00C51A7A"/>
    <w:rsid w:val="00C51F78"/>
    <w:rsid w:val="00C52187"/>
    <w:rsid w:val="00C526A3"/>
    <w:rsid w:val="00C5423C"/>
    <w:rsid w:val="00C54D06"/>
    <w:rsid w:val="00C5537B"/>
    <w:rsid w:val="00C5597C"/>
    <w:rsid w:val="00C55F04"/>
    <w:rsid w:val="00C5685A"/>
    <w:rsid w:val="00C56C95"/>
    <w:rsid w:val="00C56D56"/>
    <w:rsid w:val="00C56FCF"/>
    <w:rsid w:val="00C5707D"/>
    <w:rsid w:val="00C5768B"/>
    <w:rsid w:val="00C5796F"/>
    <w:rsid w:val="00C60DFA"/>
    <w:rsid w:val="00C61901"/>
    <w:rsid w:val="00C61C7C"/>
    <w:rsid w:val="00C62286"/>
    <w:rsid w:val="00C6260F"/>
    <w:rsid w:val="00C6275D"/>
    <w:rsid w:val="00C62C82"/>
    <w:rsid w:val="00C63AC6"/>
    <w:rsid w:val="00C64535"/>
    <w:rsid w:val="00C652D9"/>
    <w:rsid w:val="00C65665"/>
    <w:rsid w:val="00C659D4"/>
    <w:rsid w:val="00C664B3"/>
    <w:rsid w:val="00C66541"/>
    <w:rsid w:val="00C66C03"/>
    <w:rsid w:val="00C67362"/>
    <w:rsid w:val="00C674E8"/>
    <w:rsid w:val="00C67824"/>
    <w:rsid w:val="00C70813"/>
    <w:rsid w:val="00C717F4"/>
    <w:rsid w:val="00C7209E"/>
    <w:rsid w:val="00C723F3"/>
    <w:rsid w:val="00C7300E"/>
    <w:rsid w:val="00C73106"/>
    <w:rsid w:val="00C74D6D"/>
    <w:rsid w:val="00C75372"/>
    <w:rsid w:val="00C7582C"/>
    <w:rsid w:val="00C7606E"/>
    <w:rsid w:val="00C76B4B"/>
    <w:rsid w:val="00C76BCB"/>
    <w:rsid w:val="00C76DBD"/>
    <w:rsid w:val="00C775E9"/>
    <w:rsid w:val="00C77D99"/>
    <w:rsid w:val="00C806B1"/>
    <w:rsid w:val="00C80D62"/>
    <w:rsid w:val="00C81380"/>
    <w:rsid w:val="00C81A71"/>
    <w:rsid w:val="00C81E64"/>
    <w:rsid w:val="00C82CD8"/>
    <w:rsid w:val="00C8311E"/>
    <w:rsid w:val="00C837AC"/>
    <w:rsid w:val="00C838D4"/>
    <w:rsid w:val="00C83EA1"/>
    <w:rsid w:val="00C84B34"/>
    <w:rsid w:val="00C84E2A"/>
    <w:rsid w:val="00C84E74"/>
    <w:rsid w:val="00C85558"/>
    <w:rsid w:val="00C86028"/>
    <w:rsid w:val="00C86869"/>
    <w:rsid w:val="00C868B0"/>
    <w:rsid w:val="00C86BCB"/>
    <w:rsid w:val="00C86E0B"/>
    <w:rsid w:val="00C870EC"/>
    <w:rsid w:val="00C87985"/>
    <w:rsid w:val="00C902B6"/>
    <w:rsid w:val="00C90F2D"/>
    <w:rsid w:val="00C913CD"/>
    <w:rsid w:val="00C9186B"/>
    <w:rsid w:val="00C9249E"/>
    <w:rsid w:val="00C92699"/>
    <w:rsid w:val="00C92E8B"/>
    <w:rsid w:val="00C95790"/>
    <w:rsid w:val="00C96D7C"/>
    <w:rsid w:val="00C97E3A"/>
    <w:rsid w:val="00CA08AB"/>
    <w:rsid w:val="00CA0E6A"/>
    <w:rsid w:val="00CA108F"/>
    <w:rsid w:val="00CA1D8A"/>
    <w:rsid w:val="00CA35F8"/>
    <w:rsid w:val="00CA397E"/>
    <w:rsid w:val="00CA3D9D"/>
    <w:rsid w:val="00CA4571"/>
    <w:rsid w:val="00CA46F7"/>
    <w:rsid w:val="00CA47AC"/>
    <w:rsid w:val="00CA4A43"/>
    <w:rsid w:val="00CA4EAF"/>
    <w:rsid w:val="00CA576F"/>
    <w:rsid w:val="00CA613C"/>
    <w:rsid w:val="00CA6E0B"/>
    <w:rsid w:val="00CA7220"/>
    <w:rsid w:val="00CB07E4"/>
    <w:rsid w:val="00CB0DD5"/>
    <w:rsid w:val="00CB0E44"/>
    <w:rsid w:val="00CB10E4"/>
    <w:rsid w:val="00CB1177"/>
    <w:rsid w:val="00CB1299"/>
    <w:rsid w:val="00CB24BA"/>
    <w:rsid w:val="00CB2D6B"/>
    <w:rsid w:val="00CB346E"/>
    <w:rsid w:val="00CB34B2"/>
    <w:rsid w:val="00CB4290"/>
    <w:rsid w:val="00CB4FD2"/>
    <w:rsid w:val="00CB5A0A"/>
    <w:rsid w:val="00CB5C9D"/>
    <w:rsid w:val="00CB615F"/>
    <w:rsid w:val="00CB659C"/>
    <w:rsid w:val="00CB6F6F"/>
    <w:rsid w:val="00CB77C4"/>
    <w:rsid w:val="00CB7B63"/>
    <w:rsid w:val="00CB7DA7"/>
    <w:rsid w:val="00CC0A83"/>
    <w:rsid w:val="00CC0DEF"/>
    <w:rsid w:val="00CC154A"/>
    <w:rsid w:val="00CC184A"/>
    <w:rsid w:val="00CC242A"/>
    <w:rsid w:val="00CC2CBE"/>
    <w:rsid w:val="00CC37EE"/>
    <w:rsid w:val="00CC3B3A"/>
    <w:rsid w:val="00CC3F55"/>
    <w:rsid w:val="00CC458B"/>
    <w:rsid w:val="00CC47F9"/>
    <w:rsid w:val="00CC4A43"/>
    <w:rsid w:val="00CC5B57"/>
    <w:rsid w:val="00CC6868"/>
    <w:rsid w:val="00CC778B"/>
    <w:rsid w:val="00CC7DD6"/>
    <w:rsid w:val="00CC7F58"/>
    <w:rsid w:val="00CD1371"/>
    <w:rsid w:val="00CD146B"/>
    <w:rsid w:val="00CD1C6B"/>
    <w:rsid w:val="00CD1CC0"/>
    <w:rsid w:val="00CD2617"/>
    <w:rsid w:val="00CD2787"/>
    <w:rsid w:val="00CD37A0"/>
    <w:rsid w:val="00CD3ADB"/>
    <w:rsid w:val="00CD3AFC"/>
    <w:rsid w:val="00CD50D1"/>
    <w:rsid w:val="00CD5A4A"/>
    <w:rsid w:val="00CD6140"/>
    <w:rsid w:val="00CD6206"/>
    <w:rsid w:val="00CD6650"/>
    <w:rsid w:val="00CD6688"/>
    <w:rsid w:val="00CD6B15"/>
    <w:rsid w:val="00CD6BC7"/>
    <w:rsid w:val="00CD6D60"/>
    <w:rsid w:val="00CD71B4"/>
    <w:rsid w:val="00CE0F6A"/>
    <w:rsid w:val="00CE14C3"/>
    <w:rsid w:val="00CE1F0D"/>
    <w:rsid w:val="00CE2074"/>
    <w:rsid w:val="00CE2F2C"/>
    <w:rsid w:val="00CE3F49"/>
    <w:rsid w:val="00CE48C0"/>
    <w:rsid w:val="00CE4F6D"/>
    <w:rsid w:val="00CE5FD0"/>
    <w:rsid w:val="00CE619E"/>
    <w:rsid w:val="00CE621D"/>
    <w:rsid w:val="00CE626A"/>
    <w:rsid w:val="00CF0740"/>
    <w:rsid w:val="00CF0F15"/>
    <w:rsid w:val="00CF0F7A"/>
    <w:rsid w:val="00CF1544"/>
    <w:rsid w:val="00CF17FA"/>
    <w:rsid w:val="00CF1D4C"/>
    <w:rsid w:val="00CF21AE"/>
    <w:rsid w:val="00CF2A4A"/>
    <w:rsid w:val="00CF2E43"/>
    <w:rsid w:val="00CF43DE"/>
    <w:rsid w:val="00CF4BA4"/>
    <w:rsid w:val="00CF5129"/>
    <w:rsid w:val="00CF562A"/>
    <w:rsid w:val="00CF5CEF"/>
    <w:rsid w:val="00CF6A04"/>
    <w:rsid w:val="00CF7420"/>
    <w:rsid w:val="00CF7421"/>
    <w:rsid w:val="00CF7683"/>
    <w:rsid w:val="00CF770A"/>
    <w:rsid w:val="00CF7E95"/>
    <w:rsid w:val="00D0163A"/>
    <w:rsid w:val="00D0185A"/>
    <w:rsid w:val="00D0185C"/>
    <w:rsid w:val="00D019C5"/>
    <w:rsid w:val="00D01B27"/>
    <w:rsid w:val="00D01F8D"/>
    <w:rsid w:val="00D0241B"/>
    <w:rsid w:val="00D029E2"/>
    <w:rsid w:val="00D02AD4"/>
    <w:rsid w:val="00D03E24"/>
    <w:rsid w:val="00D03E86"/>
    <w:rsid w:val="00D03F22"/>
    <w:rsid w:val="00D04257"/>
    <w:rsid w:val="00D04668"/>
    <w:rsid w:val="00D04ED8"/>
    <w:rsid w:val="00D05292"/>
    <w:rsid w:val="00D057CD"/>
    <w:rsid w:val="00D0604E"/>
    <w:rsid w:val="00D06185"/>
    <w:rsid w:val="00D06370"/>
    <w:rsid w:val="00D06456"/>
    <w:rsid w:val="00D068A1"/>
    <w:rsid w:val="00D06E01"/>
    <w:rsid w:val="00D07128"/>
    <w:rsid w:val="00D07C26"/>
    <w:rsid w:val="00D07D5B"/>
    <w:rsid w:val="00D101A6"/>
    <w:rsid w:val="00D10572"/>
    <w:rsid w:val="00D11455"/>
    <w:rsid w:val="00D11C09"/>
    <w:rsid w:val="00D11C77"/>
    <w:rsid w:val="00D11E73"/>
    <w:rsid w:val="00D12F9E"/>
    <w:rsid w:val="00D1403F"/>
    <w:rsid w:val="00D153FF"/>
    <w:rsid w:val="00D15641"/>
    <w:rsid w:val="00D16190"/>
    <w:rsid w:val="00D161B4"/>
    <w:rsid w:val="00D1702C"/>
    <w:rsid w:val="00D17389"/>
    <w:rsid w:val="00D174BD"/>
    <w:rsid w:val="00D20CB5"/>
    <w:rsid w:val="00D21166"/>
    <w:rsid w:val="00D216CB"/>
    <w:rsid w:val="00D21F19"/>
    <w:rsid w:val="00D2299F"/>
    <w:rsid w:val="00D23BB5"/>
    <w:rsid w:val="00D24980"/>
    <w:rsid w:val="00D255D3"/>
    <w:rsid w:val="00D25FF8"/>
    <w:rsid w:val="00D26A42"/>
    <w:rsid w:val="00D26D96"/>
    <w:rsid w:val="00D27413"/>
    <w:rsid w:val="00D30A5C"/>
    <w:rsid w:val="00D31378"/>
    <w:rsid w:val="00D321A9"/>
    <w:rsid w:val="00D3224D"/>
    <w:rsid w:val="00D323D9"/>
    <w:rsid w:val="00D33757"/>
    <w:rsid w:val="00D3410B"/>
    <w:rsid w:val="00D342E0"/>
    <w:rsid w:val="00D34CB0"/>
    <w:rsid w:val="00D35643"/>
    <w:rsid w:val="00D3588F"/>
    <w:rsid w:val="00D37171"/>
    <w:rsid w:val="00D3781B"/>
    <w:rsid w:val="00D37CE8"/>
    <w:rsid w:val="00D40A23"/>
    <w:rsid w:val="00D41A80"/>
    <w:rsid w:val="00D41B1C"/>
    <w:rsid w:val="00D42453"/>
    <w:rsid w:val="00D42647"/>
    <w:rsid w:val="00D42BFC"/>
    <w:rsid w:val="00D42C79"/>
    <w:rsid w:val="00D42CFA"/>
    <w:rsid w:val="00D43000"/>
    <w:rsid w:val="00D459E7"/>
    <w:rsid w:val="00D46458"/>
    <w:rsid w:val="00D4687B"/>
    <w:rsid w:val="00D46DAD"/>
    <w:rsid w:val="00D4703F"/>
    <w:rsid w:val="00D47359"/>
    <w:rsid w:val="00D47D43"/>
    <w:rsid w:val="00D50B25"/>
    <w:rsid w:val="00D50C75"/>
    <w:rsid w:val="00D535BF"/>
    <w:rsid w:val="00D53883"/>
    <w:rsid w:val="00D5396D"/>
    <w:rsid w:val="00D53FDA"/>
    <w:rsid w:val="00D5490C"/>
    <w:rsid w:val="00D54ACF"/>
    <w:rsid w:val="00D5529A"/>
    <w:rsid w:val="00D55352"/>
    <w:rsid w:val="00D56316"/>
    <w:rsid w:val="00D5645F"/>
    <w:rsid w:val="00D57182"/>
    <w:rsid w:val="00D57EDB"/>
    <w:rsid w:val="00D60367"/>
    <w:rsid w:val="00D611E4"/>
    <w:rsid w:val="00D61686"/>
    <w:rsid w:val="00D61761"/>
    <w:rsid w:val="00D61D7C"/>
    <w:rsid w:val="00D6216D"/>
    <w:rsid w:val="00D62227"/>
    <w:rsid w:val="00D63862"/>
    <w:rsid w:val="00D6397A"/>
    <w:rsid w:val="00D63DFD"/>
    <w:rsid w:val="00D640F0"/>
    <w:rsid w:val="00D64660"/>
    <w:rsid w:val="00D64F42"/>
    <w:rsid w:val="00D659B6"/>
    <w:rsid w:val="00D6619C"/>
    <w:rsid w:val="00D670DA"/>
    <w:rsid w:val="00D70149"/>
    <w:rsid w:val="00D70340"/>
    <w:rsid w:val="00D7099B"/>
    <w:rsid w:val="00D70BD9"/>
    <w:rsid w:val="00D73EB8"/>
    <w:rsid w:val="00D7644D"/>
    <w:rsid w:val="00D769AC"/>
    <w:rsid w:val="00D76B94"/>
    <w:rsid w:val="00D808E1"/>
    <w:rsid w:val="00D81096"/>
    <w:rsid w:val="00D812DB"/>
    <w:rsid w:val="00D815B9"/>
    <w:rsid w:val="00D81A88"/>
    <w:rsid w:val="00D81AE6"/>
    <w:rsid w:val="00D82AE6"/>
    <w:rsid w:val="00D841AF"/>
    <w:rsid w:val="00D846AC"/>
    <w:rsid w:val="00D84A90"/>
    <w:rsid w:val="00D85740"/>
    <w:rsid w:val="00D8616A"/>
    <w:rsid w:val="00D868BE"/>
    <w:rsid w:val="00D86FB4"/>
    <w:rsid w:val="00D87A6D"/>
    <w:rsid w:val="00D91354"/>
    <w:rsid w:val="00D914E7"/>
    <w:rsid w:val="00D917E4"/>
    <w:rsid w:val="00D918A5"/>
    <w:rsid w:val="00D91C60"/>
    <w:rsid w:val="00D91FE7"/>
    <w:rsid w:val="00D92C02"/>
    <w:rsid w:val="00D92F6C"/>
    <w:rsid w:val="00D932DA"/>
    <w:rsid w:val="00D933FC"/>
    <w:rsid w:val="00D9396B"/>
    <w:rsid w:val="00D947DC"/>
    <w:rsid w:val="00D947DE"/>
    <w:rsid w:val="00D94CC5"/>
    <w:rsid w:val="00D95B20"/>
    <w:rsid w:val="00D967C0"/>
    <w:rsid w:val="00D968DB"/>
    <w:rsid w:val="00D96ACE"/>
    <w:rsid w:val="00D973B0"/>
    <w:rsid w:val="00D976FD"/>
    <w:rsid w:val="00D97890"/>
    <w:rsid w:val="00D97A0B"/>
    <w:rsid w:val="00DA049E"/>
    <w:rsid w:val="00DA0B3A"/>
    <w:rsid w:val="00DA10AF"/>
    <w:rsid w:val="00DA11BC"/>
    <w:rsid w:val="00DA1648"/>
    <w:rsid w:val="00DA1F03"/>
    <w:rsid w:val="00DA2706"/>
    <w:rsid w:val="00DA30D9"/>
    <w:rsid w:val="00DA3CA7"/>
    <w:rsid w:val="00DA405B"/>
    <w:rsid w:val="00DA4367"/>
    <w:rsid w:val="00DA4F00"/>
    <w:rsid w:val="00DA556B"/>
    <w:rsid w:val="00DA5993"/>
    <w:rsid w:val="00DA612E"/>
    <w:rsid w:val="00DA66D1"/>
    <w:rsid w:val="00DA6B3D"/>
    <w:rsid w:val="00DA6BCD"/>
    <w:rsid w:val="00DA6F2A"/>
    <w:rsid w:val="00DA795C"/>
    <w:rsid w:val="00DA7D32"/>
    <w:rsid w:val="00DB00DF"/>
    <w:rsid w:val="00DB0832"/>
    <w:rsid w:val="00DB087E"/>
    <w:rsid w:val="00DB0936"/>
    <w:rsid w:val="00DB1B9B"/>
    <w:rsid w:val="00DB29C6"/>
    <w:rsid w:val="00DB2EA4"/>
    <w:rsid w:val="00DB342D"/>
    <w:rsid w:val="00DB3455"/>
    <w:rsid w:val="00DB3A03"/>
    <w:rsid w:val="00DB4268"/>
    <w:rsid w:val="00DB49AB"/>
    <w:rsid w:val="00DB58F8"/>
    <w:rsid w:val="00DB5DB2"/>
    <w:rsid w:val="00DB60FA"/>
    <w:rsid w:val="00DB6411"/>
    <w:rsid w:val="00DB6927"/>
    <w:rsid w:val="00DB6DE1"/>
    <w:rsid w:val="00DB7061"/>
    <w:rsid w:val="00DB715F"/>
    <w:rsid w:val="00DC0D25"/>
    <w:rsid w:val="00DC0F3B"/>
    <w:rsid w:val="00DC235E"/>
    <w:rsid w:val="00DC2740"/>
    <w:rsid w:val="00DC4AC2"/>
    <w:rsid w:val="00DC519C"/>
    <w:rsid w:val="00DC52D8"/>
    <w:rsid w:val="00DC5415"/>
    <w:rsid w:val="00DC59C3"/>
    <w:rsid w:val="00DC5ADB"/>
    <w:rsid w:val="00DC6E0D"/>
    <w:rsid w:val="00DC7065"/>
    <w:rsid w:val="00DC77D7"/>
    <w:rsid w:val="00DC7DF0"/>
    <w:rsid w:val="00DD0283"/>
    <w:rsid w:val="00DD09A8"/>
    <w:rsid w:val="00DD0F8F"/>
    <w:rsid w:val="00DD120D"/>
    <w:rsid w:val="00DD1236"/>
    <w:rsid w:val="00DD15A9"/>
    <w:rsid w:val="00DD1E3A"/>
    <w:rsid w:val="00DD3365"/>
    <w:rsid w:val="00DD3962"/>
    <w:rsid w:val="00DD3ACE"/>
    <w:rsid w:val="00DD52DA"/>
    <w:rsid w:val="00DD5B13"/>
    <w:rsid w:val="00DD679E"/>
    <w:rsid w:val="00DD6AFF"/>
    <w:rsid w:val="00DD6BF2"/>
    <w:rsid w:val="00DD6BF9"/>
    <w:rsid w:val="00DD6CFD"/>
    <w:rsid w:val="00DD741C"/>
    <w:rsid w:val="00DD7527"/>
    <w:rsid w:val="00DD7B3A"/>
    <w:rsid w:val="00DE063C"/>
    <w:rsid w:val="00DE1568"/>
    <w:rsid w:val="00DE1782"/>
    <w:rsid w:val="00DE1DD5"/>
    <w:rsid w:val="00DE2F37"/>
    <w:rsid w:val="00DE2FB3"/>
    <w:rsid w:val="00DE3196"/>
    <w:rsid w:val="00DE336A"/>
    <w:rsid w:val="00DE38A5"/>
    <w:rsid w:val="00DE3E5B"/>
    <w:rsid w:val="00DE3EAE"/>
    <w:rsid w:val="00DE568C"/>
    <w:rsid w:val="00DE5A22"/>
    <w:rsid w:val="00DE5D57"/>
    <w:rsid w:val="00DE6552"/>
    <w:rsid w:val="00DE6998"/>
    <w:rsid w:val="00DE6C7B"/>
    <w:rsid w:val="00DE6E36"/>
    <w:rsid w:val="00DE6F4D"/>
    <w:rsid w:val="00DE74A2"/>
    <w:rsid w:val="00DE77F9"/>
    <w:rsid w:val="00DE7DE1"/>
    <w:rsid w:val="00DF0803"/>
    <w:rsid w:val="00DF0A3D"/>
    <w:rsid w:val="00DF0B5F"/>
    <w:rsid w:val="00DF1659"/>
    <w:rsid w:val="00DF16E5"/>
    <w:rsid w:val="00DF2D9B"/>
    <w:rsid w:val="00DF2E4F"/>
    <w:rsid w:val="00DF433B"/>
    <w:rsid w:val="00DF4684"/>
    <w:rsid w:val="00DF4F0A"/>
    <w:rsid w:val="00DF628A"/>
    <w:rsid w:val="00DF66AA"/>
    <w:rsid w:val="00DF6F05"/>
    <w:rsid w:val="00DF7F91"/>
    <w:rsid w:val="00E00A98"/>
    <w:rsid w:val="00E01405"/>
    <w:rsid w:val="00E022B6"/>
    <w:rsid w:val="00E02EB3"/>
    <w:rsid w:val="00E04496"/>
    <w:rsid w:val="00E04C33"/>
    <w:rsid w:val="00E04E73"/>
    <w:rsid w:val="00E0509A"/>
    <w:rsid w:val="00E05C31"/>
    <w:rsid w:val="00E064A7"/>
    <w:rsid w:val="00E07BA0"/>
    <w:rsid w:val="00E10215"/>
    <w:rsid w:val="00E10365"/>
    <w:rsid w:val="00E10537"/>
    <w:rsid w:val="00E10628"/>
    <w:rsid w:val="00E10683"/>
    <w:rsid w:val="00E10DBA"/>
    <w:rsid w:val="00E12034"/>
    <w:rsid w:val="00E12806"/>
    <w:rsid w:val="00E12872"/>
    <w:rsid w:val="00E13E0A"/>
    <w:rsid w:val="00E15322"/>
    <w:rsid w:val="00E16167"/>
    <w:rsid w:val="00E165C5"/>
    <w:rsid w:val="00E16C7D"/>
    <w:rsid w:val="00E17E0D"/>
    <w:rsid w:val="00E205A5"/>
    <w:rsid w:val="00E20AC3"/>
    <w:rsid w:val="00E23896"/>
    <w:rsid w:val="00E23A95"/>
    <w:rsid w:val="00E23B85"/>
    <w:rsid w:val="00E23B8F"/>
    <w:rsid w:val="00E23EA6"/>
    <w:rsid w:val="00E2451F"/>
    <w:rsid w:val="00E2454B"/>
    <w:rsid w:val="00E24B11"/>
    <w:rsid w:val="00E24E1E"/>
    <w:rsid w:val="00E25787"/>
    <w:rsid w:val="00E2632D"/>
    <w:rsid w:val="00E27502"/>
    <w:rsid w:val="00E2761E"/>
    <w:rsid w:val="00E27C21"/>
    <w:rsid w:val="00E317FD"/>
    <w:rsid w:val="00E31E32"/>
    <w:rsid w:val="00E32EB5"/>
    <w:rsid w:val="00E331DE"/>
    <w:rsid w:val="00E33546"/>
    <w:rsid w:val="00E33FDA"/>
    <w:rsid w:val="00E35289"/>
    <w:rsid w:val="00E3543B"/>
    <w:rsid w:val="00E358E0"/>
    <w:rsid w:val="00E35A9B"/>
    <w:rsid w:val="00E3674B"/>
    <w:rsid w:val="00E3688E"/>
    <w:rsid w:val="00E36F74"/>
    <w:rsid w:val="00E36FB3"/>
    <w:rsid w:val="00E378BE"/>
    <w:rsid w:val="00E37DA1"/>
    <w:rsid w:val="00E4071B"/>
    <w:rsid w:val="00E40F6D"/>
    <w:rsid w:val="00E411B6"/>
    <w:rsid w:val="00E41427"/>
    <w:rsid w:val="00E42122"/>
    <w:rsid w:val="00E42494"/>
    <w:rsid w:val="00E42B8F"/>
    <w:rsid w:val="00E42E95"/>
    <w:rsid w:val="00E437CC"/>
    <w:rsid w:val="00E44052"/>
    <w:rsid w:val="00E4519B"/>
    <w:rsid w:val="00E45B5F"/>
    <w:rsid w:val="00E461F7"/>
    <w:rsid w:val="00E46FAE"/>
    <w:rsid w:val="00E47434"/>
    <w:rsid w:val="00E478BC"/>
    <w:rsid w:val="00E47DEF"/>
    <w:rsid w:val="00E5082E"/>
    <w:rsid w:val="00E50B35"/>
    <w:rsid w:val="00E515C9"/>
    <w:rsid w:val="00E51DCF"/>
    <w:rsid w:val="00E5328D"/>
    <w:rsid w:val="00E53921"/>
    <w:rsid w:val="00E53992"/>
    <w:rsid w:val="00E539D3"/>
    <w:rsid w:val="00E53F47"/>
    <w:rsid w:val="00E554D3"/>
    <w:rsid w:val="00E559ED"/>
    <w:rsid w:val="00E55AEA"/>
    <w:rsid w:val="00E55E58"/>
    <w:rsid w:val="00E56BEC"/>
    <w:rsid w:val="00E56C0D"/>
    <w:rsid w:val="00E56D7A"/>
    <w:rsid w:val="00E57810"/>
    <w:rsid w:val="00E5781A"/>
    <w:rsid w:val="00E57ED7"/>
    <w:rsid w:val="00E60423"/>
    <w:rsid w:val="00E60744"/>
    <w:rsid w:val="00E60ABD"/>
    <w:rsid w:val="00E61179"/>
    <w:rsid w:val="00E6169B"/>
    <w:rsid w:val="00E61795"/>
    <w:rsid w:val="00E618E9"/>
    <w:rsid w:val="00E6214E"/>
    <w:rsid w:val="00E62AFD"/>
    <w:rsid w:val="00E62EBF"/>
    <w:rsid w:val="00E62F43"/>
    <w:rsid w:val="00E63D53"/>
    <w:rsid w:val="00E64308"/>
    <w:rsid w:val="00E64A90"/>
    <w:rsid w:val="00E65EE4"/>
    <w:rsid w:val="00E662AF"/>
    <w:rsid w:val="00E66401"/>
    <w:rsid w:val="00E665BA"/>
    <w:rsid w:val="00E66BCD"/>
    <w:rsid w:val="00E66D92"/>
    <w:rsid w:val="00E66E79"/>
    <w:rsid w:val="00E679B6"/>
    <w:rsid w:val="00E679F2"/>
    <w:rsid w:val="00E67AFE"/>
    <w:rsid w:val="00E67DF3"/>
    <w:rsid w:val="00E703B8"/>
    <w:rsid w:val="00E7256A"/>
    <w:rsid w:val="00E731B3"/>
    <w:rsid w:val="00E74855"/>
    <w:rsid w:val="00E74DB2"/>
    <w:rsid w:val="00E7587F"/>
    <w:rsid w:val="00E76382"/>
    <w:rsid w:val="00E76F24"/>
    <w:rsid w:val="00E77AC2"/>
    <w:rsid w:val="00E80A80"/>
    <w:rsid w:val="00E80DFA"/>
    <w:rsid w:val="00E80E3B"/>
    <w:rsid w:val="00E81058"/>
    <w:rsid w:val="00E8269B"/>
    <w:rsid w:val="00E8299A"/>
    <w:rsid w:val="00E829BC"/>
    <w:rsid w:val="00E82CA3"/>
    <w:rsid w:val="00E82FCE"/>
    <w:rsid w:val="00E8395C"/>
    <w:rsid w:val="00E83D9F"/>
    <w:rsid w:val="00E84AC4"/>
    <w:rsid w:val="00E84D8C"/>
    <w:rsid w:val="00E85189"/>
    <w:rsid w:val="00E8716E"/>
    <w:rsid w:val="00E87896"/>
    <w:rsid w:val="00E87A5A"/>
    <w:rsid w:val="00E90002"/>
    <w:rsid w:val="00E916E3"/>
    <w:rsid w:val="00E92B03"/>
    <w:rsid w:val="00E92DE5"/>
    <w:rsid w:val="00E93BDD"/>
    <w:rsid w:val="00E9434F"/>
    <w:rsid w:val="00E945DE"/>
    <w:rsid w:val="00E9524B"/>
    <w:rsid w:val="00E95C84"/>
    <w:rsid w:val="00E96866"/>
    <w:rsid w:val="00E96D4B"/>
    <w:rsid w:val="00E97207"/>
    <w:rsid w:val="00E9772D"/>
    <w:rsid w:val="00E97FCD"/>
    <w:rsid w:val="00EA07DC"/>
    <w:rsid w:val="00EA0AD8"/>
    <w:rsid w:val="00EA1091"/>
    <w:rsid w:val="00EA1F0B"/>
    <w:rsid w:val="00EA2155"/>
    <w:rsid w:val="00EA3512"/>
    <w:rsid w:val="00EA3829"/>
    <w:rsid w:val="00EA420E"/>
    <w:rsid w:val="00EA4390"/>
    <w:rsid w:val="00EA45DB"/>
    <w:rsid w:val="00EA47B2"/>
    <w:rsid w:val="00EA480E"/>
    <w:rsid w:val="00EA4D18"/>
    <w:rsid w:val="00EA5970"/>
    <w:rsid w:val="00EA5BDC"/>
    <w:rsid w:val="00EA5F7B"/>
    <w:rsid w:val="00EA6B5B"/>
    <w:rsid w:val="00EA72DF"/>
    <w:rsid w:val="00EA79DF"/>
    <w:rsid w:val="00EA7A88"/>
    <w:rsid w:val="00EB1CEC"/>
    <w:rsid w:val="00EB22AC"/>
    <w:rsid w:val="00EB2696"/>
    <w:rsid w:val="00EB2815"/>
    <w:rsid w:val="00EB2975"/>
    <w:rsid w:val="00EB2D89"/>
    <w:rsid w:val="00EB2F1B"/>
    <w:rsid w:val="00EB41FC"/>
    <w:rsid w:val="00EB496E"/>
    <w:rsid w:val="00EB49D8"/>
    <w:rsid w:val="00EB5C25"/>
    <w:rsid w:val="00EB64A9"/>
    <w:rsid w:val="00EB6B60"/>
    <w:rsid w:val="00EB6CA1"/>
    <w:rsid w:val="00EB6F0E"/>
    <w:rsid w:val="00EC0EE8"/>
    <w:rsid w:val="00EC1119"/>
    <w:rsid w:val="00EC1885"/>
    <w:rsid w:val="00EC1D30"/>
    <w:rsid w:val="00EC2271"/>
    <w:rsid w:val="00EC252D"/>
    <w:rsid w:val="00EC3DC4"/>
    <w:rsid w:val="00EC3FFE"/>
    <w:rsid w:val="00EC4D59"/>
    <w:rsid w:val="00EC5272"/>
    <w:rsid w:val="00EC5B2F"/>
    <w:rsid w:val="00EC6817"/>
    <w:rsid w:val="00EC70B3"/>
    <w:rsid w:val="00EC76C8"/>
    <w:rsid w:val="00EC78CB"/>
    <w:rsid w:val="00EC7FA7"/>
    <w:rsid w:val="00ED00E9"/>
    <w:rsid w:val="00ED0672"/>
    <w:rsid w:val="00ED06BB"/>
    <w:rsid w:val="00ED0717"/>
    <w:rsid w:val="00ED0FFB"/>
    <w:rsid w:val="00ED17E9"/>
    <w:rsid w:val="00ED2040"/>
    <w:rsid w:val="00ED2318"/>
    <w:rsid w:val="00ED378C"/>
    <w:rsid w:val="00ED4382"/>
    <w:rsid w:val="00ED4826"/>
    <w:rsid w:val="00ED55D7"/>
    <w:rsid w:val="00ED5C1B"/>
    <w:rsid w:val="00ED5EF7"/>
    <w:rsid w:val="00ED69C3"/>
    <w:rsid w:val="00ED7F1A"/>
    <w:rsid w:val="00EE044A"/>
    <w:rsid w:val="00EE081C"/>
    <w:rsid w:val="00EE0EA4"/>
    <w:rsid w:val="00EE1292"/>
    <w:rsid w:val="00EE224C"/>
    <w:rsid w:val="00EE2CD6"/>
    <w:rsid w:val="00EE3771"/>
    <w:rsid w:val="00EE377C"/>
    <w:rsid w:val="00EE3E25"/>
    <w:rsid w:val="00EE3E77"/>
    <w:rsid w:val="00EE4611"/>
    <w:rsid w:val="00EE4694"/>
    <w:rsid w:val="00EE49D1"/>
    <w:rsid w:val="00EE4FD8"/>
    <w:rsid w:val="00EE51E3"/>
    <w:rsid w:val="00EE5AFA"/>
    <w:rsid w:val="00EE5D01"/>
    <w:rsid w:val="00EE659F"/>
    <w:rsid w:val="00EE6AC1"/>
    <w:rsid w:val="00EE6DA1"/>
    <w:rsid w:val="00EE74DD"/>
    <w:rsid w:val="00EF0359"/>
    <w:rsid w:val="00EF19F0"/>
    <w:rsid w:val="00EF2386"/>
    <w:rsid w:val="00EF252E"/>
    <w:rsid w:val="00EF26C7"/>
    <w:rsid w:val="00EF30DE"/>
    <w:rsid w:val="00EF3319"/>
    <w:rsid w:val="00EF38E5"/>
    <w:rsid w:val="00EF3C97"/>
    <w:rsid w:val="00EF41BD"/>
    <w:rsid w:val="00EF4551"/>
    <w:rsid w:val="00EF5DE4"/>
    <w:rsid w:val="00EF672A"/>
    <w:rsid w:val="00EF6C51"/>
    <w:rsid w:val="00F00085"/>
    <w:rsid w:val="00F00957"/>
    <w:rsid w:val="00F00A00"/>
    <w:rsid w:val="00F016B7"/>
    <w:rsid w:val="00F01A7C"/>
    <w:rsid w:val="00F01DDE"/>
    <w:rsid w:val="00F0230B"/>
    <w:rsid w:val="00F02EF5"/>
    <w:rsid w:val="00F03137"/>
    <w:rsid w:val="00F03580"/>
    <w:rsid w:val="00F03B5D"/>
    <w:rsid w:val="00F04918"/>
    <w:rsid w:val="00F04CDF"/>
    <w:rsid w:val="00F0552B"/>
    <w:rsid w:val="00F05ADD"/>
    <w:rsid w:val="00F05C7C"/>
    <w:rsid w:val="00F05FCA"/>
    <w:rsid w:val="00F0622A"/>
    <w:rsid w:val="00F068E5"/>
    <w:rsid w:val="00F06FA3"/>
    <w:rsid w:val="00F074A9"/>
    <w:rsid w:val="00F076BD"/>
    <w:rsid w:val="00F07813"/>
    <w:rsid w:val="00F07C3A"/>
    <w:rsid w:val="00F07CF1"/>
    <w:rsid w:val="00F07E7B"/>
    <w:rsid w:val="00F103C4"/>
    <w:rsid w:val="00F10E04"/>
    <w:rsid w:val="00F11365"/>
    <w:rsid w:val="00F113E3"/>
    <w:rsid w:val="00F11BE4"/>
    <w:rsid w:val="00F11FDA"/>
    <w:rsid w:val="00F132AC"/>
    <w:rsid w:val="00F1384E"/>
    <w:rsid w:val="00F13A69"/>
    <w:rsid w:val="00F1400F"/>
    <w:rsid w:val="00F1449E"/>
    <w:rsid w:val="00F146D2"/>
    <w:rsid w:val="00F14FA2"/>
    <w:rsid w:val="00F15D0E"/>
    <w:rsid w:val="00F16F54"/>
    <w:rsid w:val="00F17E9C"/>
    <w:rsid w:val="00F17EBC"/>
    <w:rsid w:val="00F21454"/>
    <w:rsid w:val="00F21814"/>
    <w:rsid w:val="00F21D7B"/>
    <w:rsid w:val="00F21F34"/>
    <w:rsid w:val="00F222E7"/>
    <w:rsid w:val="00F22C3C"/>
    <w:rsid w:val="00F23073"/>
    <w:rsid w:val="00F234A9"/>
    <w:rsid w:val="00F2350E"/>
    <w:rsid w:val="00F23DF4"/>
    <w:rsid w:val="00F23E40"/>
    <w:rsid w:val="00F24F9B"/>
    <w:rsid w:val="00F261F9"/>
    <w:rsid w:val="00F26A4F"/>
    <w:rsid w:val="00F26EC8"/>
    <w:rsid w:val="00F27584"/>
    <w:rsid w:val="00F3094F"/>
    <w:rsid w:val="00F3101C"/>
    <w:rsid w:val="00F31132"/>
    <w:rsid w:val="00F317A0"/>
    <w:rsid w:val="00F31C18"/>
    <w:rsid w:val="00F33C54"/>
    <w:rsid w:val="00F33DEF"/>
    <w:rsid w:val="00F35454"/>
    <w:rsid w:val="00F369C3"/>
    <w:rsid w:val="00F36C54"/>
    <w:rsid w:val="00F3703E"/>
    <w:rsid w:val="00F4061D"/>
    <w:rsid w:val="00F407DE"/>
    <w:rsid w:val="00F40994"/>
    <w:rsid w:val="00F41004"/>
    <w:rsid w:val="00F41397"/>
    <w:rsid w:val="00F41928"/>
    <w:rsid w:val="00F41DFD"/>
    <w:rsid w:val="00F42D69"/>
    <w:rsid w:val="00F42F66"/>
    <w:rsid w:val="00F43012"/>
    <w:rsid w:val="00F432F6"/>
    <w:rsid w:val="00F435FF"/>
    <w:rsid w:val="00F439A7"/>
    <w:rsid w:val="00F44909"/>
    <w:rsid w:val="00F44B35"/>
    <w:rsid w:val="00F44DBF"/>
    <w:rsid w:val="00F45AEA"/>
    <w:rsid w:val="00F45CB7"/>
    <w:rsid w:val="00F45DC5"/>
    <w:rsid w:val="00F45F82"/>
    <w:rsid w:val="00F46153"/>
    <w:rsid w:val="00F46A7E"/>
    <w:rsid w:val="00F46D57"/>
    <w:rsid w:val="00F474B1"/>
    <w:rsid w:val="00F475FA"/>
    <w:rsid w:val="00F476F4"/>
    <w:rsid w:val="00F47A0C"/>
    <w:rsid w:val="00F500CB"/>
    <w:rsid w:val="00F50EEA"/>
    <w:rsid w:val="00F510A4"/>
    <w:rsid w:val="00F510E0"/>
    <w:rsid w:val="00F517B9"/>
    <w:rsid w:val="00F51BE0"/>
    <w:rsid w:val="00F51D24"/>
    <w:rsid w:val="00F51ECD"/>
    <w:rsid w:val="00F5256A"/>
    <w:rsid w:val="00F5296E"/>
    <w:rsid w:val="00F546DB"/>
    <w:rsid w:val="00F558EF"/>
    <w:rsid w:val="00F55971"/>
    <w:rsid w:val="00F55E18"/>
    <w:rsid w:val="00F569F5"/>
    <w:rsid w:val="00F60912"/>
    <w:rsid w:val="00F60F10"/>
    <w:rsid w:val="00F60F6F"/>
    <w:rsid w:val="00F61D88"/>
    <w:rsid w:val="00F62C75"/>
    <w:rsid w:val="00F62E6A"/>
    <w:rsid w:val="00F636C1"/>
    <w:rsid w:val="00F6479C"/>
    <w:rsid w:val="00F666D5"/>
    <w:rsid w:val="00F671BB"/>
    <w:rsid w:val="00F70494"/>
    <w:rsid w:val="00F70935"/>
    <w:rsid w:val="00F70D04"/>
    <w:rsid w:val="00F7105B"/>
    <w:rsid w:val="00F710C1"/>
    <w:rsid w:val="00F71407"/>
    <w:rsid w:val="00F714E6"/>
    <w:rsid w:val="00F71712"/>
    <w:rsid w:val="00F71BB4"/>
    <w:rsid w:val="00F71CDC"/>
    <w:rsid w:val="00F73887"/>
    <w:rsid w:val="00F7404D"/>
    <w:rsid w:val="00F74177"/>
    <w:rsid w:val="00F7446A"/>
    <w:rsid w:val="00F7469F"/>
    <w:rsid w:val="00F74E12"/>
    <w:rsid w:val="00F75336"/>
    <w:rsid w:val="00F753D4"/>
    <w:rsid w:val="00F7581B"/>
    <w:rsid w:val="00F763C8"/>
    <w:rsid w:val="00F803FF"/>
    <w:rsid w:val="00F807DF"/>
    <w:rsid w:val="00F81977"/>
    <w:rsid w:val="00F81997"/>
    <w:rsid w:val="00F82021"/>
    <w:rsid w:val="00F82104"/>
    <w:rsid w:val="00F82D6E"/>
    <w:rsid w:val="00F840B6"/>
    <w:rsid w:val="00F8418E"/>
    <w:rsid w:val="00F843F8"/>
    <w:rsid w:val="00F84FBB"/>
    <w:rsid w:val="00F87A2F"/>
    <w:rsid w:val="00F901EF"/>
    <w:rsid w:val="00F90762"/>
    <w:rsid w:val="00F90E2D"/>
    <w:rsid w:val="00F915E7"/>
    <w:rsid w:val="00F917F8"/>
    <w:rsid w:val="00F91A5F"/>
    <w:rsid w:val="00F92500"/>
    <w:rsid w:val="00F92E47"/>
    <w:rsid w:val="00F92E4A"/>
    <w:rsid w:val="00F92F90"/>
    <w:rsid w:val="00F93EA3"/>
    <w:rsid w:val="00F94BE3"/>
    <w:rsid w:val="00F94D27"/>
    <w:rsid w:val="00F94F2B"/>
    <w:rsid w:val="00F95B9F"/>
    <w:rsid w:val="00F96030"/>
    <w:rsid w:val="00F96A2A"/>
    <w:rsid w:val="00F97F4B"/>
    <w:rsid w:val="00FA0071"/>
    <w:rsid w:val="00FA00F1"/>
    <w:rsid w:val="00FA0D41"/>
    <w:rsid w:val="00FA18EF"/>
    <w:rsid w:val="00FA24F0"/>
    <w:rsid w:val="00FA27DE"/>
    <w:rsid w:val="00FA359E"/>
    <w:rsid w:val="00FA3714"/>
    <w:rsid w:val="00FA3CA2"/>
    <w:rsid w:val="00FA57DD"/>
    <w:rsid w:val="00FA7BD3"/>
    <w:rsid w:val="00FB0117"/>
    <w:rsid w:val="00FB0AB5"/>
    <w:rsid w:val="00FB0FCB"/>
    <w:rsid w:val="00FB13E2"/>
    <w:rsid w:val="00FB1B30"/>
    <w:rsid w:val="00FB23D9"/>
    <w:rsid w:val="00FB276F"/>
    <w:rsid w:val="00FB2D57"/>
    <w:rsid w:val="00FB359F"/>
    <w:rsid w:val="00FB3789"/>
    <w:rsid w:val="00FB42DC"/>
    <w:rsid w:val="00FB48AF"/>
    <w:rsid w:val="00FB4F1A"/>
    <w:rsid w:val="00FB67A6"/>
    <w:rsid w:val="00FB6EF7"/>
    <w:rsid w:val="00FB6FAB"/>
    <w:rsid w:val="00FB71D3"/>
    <w:rsid w:val="00FC0772"/>
    <w:rsid w:val="00FC0C01"/>
    <w:rsid w:val="00FC0EDE"/>
    <w:rsid w:val="00FC1AFB"/>
    <w:rsid w:val="00FC1CDB"/>
    <w:rsid w:val="00FC20B3"/>
    <w:rsid w:val="00FC20E0"/>
    <w:rsid w:val="00FC2247"/>
    <w:rsid w:val="00FC3016"/>
    <w:rsid w:val="00FC305E"/>
    <w:rsid w:val="00FC311B"/>
    <w:rsid w:val="00FC37F8"/>
    <w:rsid w:val="00FC4611"/>
    <w:rsid w:val="00FC465A"/>
    <w:rsid w:val="00FC4892"/>
    <w:rsid w:val="00FC4BED"/>
    <w:rsid w:val="00FC5BB3"/>
    <w:rsid w:val="00FC5D37"/>
    <w:rsid w:val="00FC7CBA"/>
    <w:rsid w:val="00FD0357"/>
    <w:rsid w:val="00FD088E"/>
    <w:rsid w:val="00FD0D6C"/>
    <w:rsid w:val="00FD17BC"/>
    <w:rsid w:val="00FD1CCC"/>
    <w:rsid w:val="00FD2155"/>
    <w:rsid w:val="00FD273E"/>
    <w:rsid w:val="00FD2876"/>
    <w:rsid w:val="00FD4173"/>
    <w:rsid w:val="00FD5490"/>
    <w:rsid w:val="00FD6367"/>
    <w:rsid w:val="00FD6ECF"/>
    <w:rsid w:val="00FD70AE"/>
    <w:rsid w:val="00FD7680"/>
    <w:rsid w:val="00FD7D0A"/>
    <w:rsid w:val="00FE01F2"/>
    <w:rsid w:val="00FE03AF"/>
    <w:rsid w:val="00FE0B9F"/>
    <w:rsid w:val="00FE1E5F"/>
    <w:rsid w:val="00FE2042"/>
    <w:rsid w:val="00FE2623"/>
    <w:rsid w:val="00FE2BEA"/>
    <w:rsid w:val="00FE32B8"/>
    <w:rsid w:val="00FE376F"/>
    <w:rsid w:val="00FE3E4C"/>
    <w:rsid w:val="00FE3EF7"/>
    <w:rsid w:val="00FE469A"/>
    <w:rsid w:val="00FE62D6"/>
    <w:rsid w:val="00FE63A0"/>
    <w:rsid w:val="00FE6404"/>
    <w:rsid w:val="00FE693E"/>
    <w:rsid w:val="00FE71A5"/>
    <w:rsid w:val="00FE7700"/>
    <w:rsid w:val="00FE777A"/>
    <w:rsid w:val="00FE7CC8"/>
    <w:rsid w:val="00FF0F3B"/>
    <w:rsid w:val="00FF16D1"/>
    <w:rsid w:val="00FF170B"/>
    <w:rsid w:val="00FF282B"/>
    <w:rsid w:val="00FF2DAF"/>
    <w:rsid w:val="00FF3D67"/>
    <w:rsid w:val="00FF41E5"/>
    <w:rsid w:val="00FF428A"/>
    <w:rsid w:val="00FF480C"/>
    <w:rsid w:val="00FF4967"/>
    <w:rsid w:val="00FF4EAC"/>
    <w:rsid w:val="00FF57FF"/>
    <w:rsid w:val="00FF5E70"/>
    <w:rsid w:val="00FF61BE"/>
    <w:rsid w:val="00FF6923"/>
    <w:rsid w:val="00FF6BAB"/>
    <w:rsid w:val="00FF7041"/>
    <w:rsid w:val="00FF7060"/>
    <w:rsid w:val="00FF70FD"/>
    <w:rsid w:val="00FF75C9"/>
    <w:rsid w:val="00FF760D"/>
    <w:rsid w:val="00FF780B"/>
    <w:rsid w:val="00FF7D16"/>
    <w:rsid w:val="01F6252F"/>
    <w:rsid w:val="024AD647"/>
    <w:rsid w:val="027D9D14"/>
    <w:rsid w:val="037FE889"/>
    <w:rsid w:val="03D6CE33"/>
    <w:rsid w:val="0408AEC6"/>
    <w:rsid w:val="0430A532"/>
    <w:rsid w:val="04C22522"/>
    <w:rsid w:val="052177D5"/>
    <w:rsid w:val="057F0C51"/>
    <w:rsid w:val="058D42EF"/>
    <w:rsid w:val="05D5FA9D"/>
    <w:rsid w:val="05DDA39D"/>
    <w:rsid w:val="05DE44C4"/>
    <w:rsid w:val="068A64CB"/>
    <w:rsid w:val="07493EB8"/>
    <w:rsid w:val="07B592FD"/>
    <w:rsid w:val="07B668C5"/>
    <w:rsid w:val="08C27E4D"/>
    <w:rsid w:val="096427F7"/>
    <w:rsid w:val="0A262C83"/>
    <w:rsid w:val="0A80BAB9"/>
    <w:rsid w:val="0AB18F13"/>
    <w:rsid w:val="0AD6406E"/>
    <w:rsid w:val="0B056F1F"/>
    <w:rsid w:val="0BCEE841"/>
    <w:rsid w:val="0C3062C0"/>
    <w:rsid w:val="0D19B2D2"/>
    <w:rsid w:val="0DA1DA2C"/>
    <w:rsid w:val="0DCBE9D0"/>
    <w:rsid w:val="0E07D7F8"/>
    <w:rsid w:val="0F973B58"/>
    <w:rsid w:val="0FBD3313"/>
    <w:rsid w:val="106D2A60"/>
    <w:rsid w:val="10D35AD4"/>
    <w:rsid w:val="10F08105"/>
    <w:rsid w:val="119EBAFD"/>
    <w:rsid w:val="11E90629"/>
    <w:rsid w:val="1260D49F"/>
    <w:rsid w:val="1302CCD6"/>
    <w:rsid w:val="13374BC7"/>
    <w:rsid w:val="13B1BE9D"/>
    <w:rsid w:val="1412B7BD"/>
    <w:rsid w:val="1451F7C8"/>
    <w:rsid w:val="15AE881E"/>
    <w:rsid w:val="15E0C4E4"/>
    <w:rsid w:val="16342647"/>
    <w:rsid w:val="168B204C"/>
    <w:rsid w:val="16F913C0"/>
    <w:rsid w:val="1856C00F"/>
    <w:rsid w:val="186D01CC"/>
    <w:rsid w:val="18CB2035"/>
    <w:rsid w:val="190F67BC"/>
    <w:rsid w:val="19216A50"/>
    <w:rsid w:val="19CC8F19"/>
    <w:rsid w:val="1A2F7295"/>
    <w:rsid w:val="1A5B918D"/>
    <w:rsid w:val="1B49C8B2"/>
    <w:rsid w:val="1BBCF6CB"/>
    <w:rsid w:val="1BE8E365"/>
    <w:rsid w:val="1CA71851"/>
    <w:rsid w:val="1CF70A8F"/>
    <w:rsid w:val="1DA5C3A3"/>
    <w:rsid w:val="1E2055D8"/>
    <w:rsid w:val="1E2A4EC8"/>
    <w:rsid w:val="1EA6EBF3"/>
    <w:rsid w:val="1EC1ACB3"/>
    <w:rsid w:val="1F186937"/>
    <w:rsid w:val="1F910F90"/>
    <w:rsid w:val="21ADD39C"/>
    <w:rsid w:val="21C28BB8"/>
    <w:rsid w:val="225B08AA"/>
    <w:rsid w:val="22A78D37"/>
    <w:rsid w:val="230D7067"/>
    <w:rsid w:val="2443E6A9"/>
    <w:rsid w:val="254237DA"/>
    <w:rsid w:val="254A03DA"/>
    <w:rsid w:val="258AF101"/>
    <w:rsid w:val="261A542E"/>
    <w:rsid w:val="2658F4EE"/>
    <w:rsid w:val="26A988DC"/>
    <w:rsid w:val="27D6FAA3"/>
    <w:rsid w:val="27D79674"/>
    <w:rsid w:val="27EE8DEF"/>
    <w:rsid w:val="27F8DF4B"/>
    <w:rsid w:val="287F38F2"/>
    <w:rsid w:val="29085FC4"/>
    <w:rsid w:val="29786513"/>
    <w:rsid w:val="2991C0CC"/>
    <w:rsid w:val="2996831F"/>
    <w:rsid w:val="29B40EF8"/>
    <w:rsid w:val="2A5F7DFF"/>
    <w:rsid w:val="2A698675"/>
    <w:rsid w:val="2AA9D586"/>
    <w:rsid w:val="2AB4265E"/>
    <w:rsid w:val="2CF8A09F"/>
    <w:rsid w:val="2E72353B"/>
    <w:rsid w:val="2EAA4842"/>
    <w:rsid w:val="2EBFD7B6"/>
    <w:rsid w:val="2ED74677"/>
    <w:rsid w:val="2EEA7CE4"/>
    <w:rsid w:val="2F394BBC"/>
    <w:rsid w:val="2F6B7701"/>
    <w:rsid w:val="2F733CCB"/>
    <w:rsid w:val="2F87F653"/>
    <w:rsid w:val="2F9AA202"/>
    <w:rsid w:val="306FBC58"/>
    <w:rsid w:val="32D7799E"/>
    <w:rsid w:val="32DAA528"/>
    <w:rsid w:val="32DAED74"/>
    <w:rsid w:val="3371A3F4"/>
    <w:rsid w:val="33AAAC9C"/>
    <w:rsid w:val="33D3DC62"/>
    <w:rsid w:val="348F422E"/>
    <w:rsid w:val="34A204A0"/>
    <w:rsid w:val="34EE7763"/>
    <w:rsid w:val="353EF503"/>
    <w:rsid w:val="3661FB09"/>
    <w:rsid w:val="36B4B5B9"/>
    <w:rsid w:val="36C49312"/>
    <w:rsid w:val="36E47A67"/>
    <w:rsid w:val="37442B1B"/>
    <w:rsid w:val="37B35B62"/>
    <w:rsid w:val="37E69647"/>
    <w:rsid w:val="3813CC99"/>
    <w:rsid w:val="388A30F3"/>
    <w:rsid w:val="38BB459B"/>
    <w:rsid w:val="38FDF3F6"/>
    <w:rsid w:val="3916770A"/>
    <w:rsid w:val="39B9BC89"/>
    <w:rsid w:val="3AEE3781"/>
    <w:rsid w:val="3BBD1FC7"/>
    <w:rsid w:val="3BCCEFB0"/>
    <w:rsid w:val="3C01E881"/>
    <w:rsid w:val="3CA8D292"/>
    <w:rsid w:val="3D0C9D19"/>
    <w:rsid w:val="3D11E3A7"/>
    <w:rsid w:val="3D1D0524"/>
    <w:rsid w:val="3D84C356"/>
    <w:rsid w:val="3DAFFBB9"/>
    <w:rsid w:val="3DD2FA0C"/>
    <w:rsid w:val="3DED6AA1"/>
    <w:rsid w:val="3E14D852"/>
    <w:rsid w:val="3E49F3F8"/>
    <w:rsid w:val="3E6BF3D9"/>
    <w:rsid w:val="3F2E0FE8"/>
    <w:rsid w:val="3FF5EC8B"/>
    <w:rsid w:val="3FF9C2EF"/>
    <w:rsid w:val="403EB87B"/>
    <w:rsid w:val="40835BE1"/>
    <w:rsid w:val="40BA003A"/>
    <w:rsid w:val="40BE9B14"/>
    <w:rsid w:val="4180278B"/>
    <w:rsid w:val="41B16FAC"/>
    <w:rsid w:val="42090CDB"/>
    <w:rsid w:val="4211D111"/>
    <w:rsid w:val="4259DA52"/>
    <w:rsid w:val="4280C3D7"/>
    <w:rsid w:val="42895818"/>
    <w:rsid w:val="42B6D8BA"/>
    <w:rsid w:val="42F31436"/>
    <w:rsid w:val="4300D6A6"/>
    <w:rsid w:val="437C14E1"/>
    <w:rsid w:val="438125C8"/>
    <w:rsid w:val="45C1C15C"/>
    <w:rsid w:val="460940A1"/>
    <w:rsid w:val="462997C6"/>
    <w:rsid w:val="498BD7FD"/>
    <w:rsid w:val="4A1E2831"/>
    <w:rsid w:val="4AABBCBE"/>
    <w:rsid w:val="4B281AA1"/>
    <w:rsid w:val="4B8B0C1C"/>
    <w:rsid w:val="4C060436"/>
    <w:rsid w:val="4C4D7872"/>
    <w:rsid w:val="4C5318E5"/>
    <w:rsid w:val="4C647E65"/>
    <w:rsid w:val="4C7FA8D5"/>
    <w:rsid w:val="4CFC46B5"/>
    <w:rsid w:val="4D10D127"/>
    <w:rsid w:val="4D2FBCF7"/>
    <w:rsid w:val="4D60135E"/>
    <w:rsid w:val="4DBC7D2F"/>
    <w:rsid w:val="4EAFAAD3"/>
    <w:rsid w:val="4ED54F53"/>
    <w:rsid w:val="4EF9A5B2"/>
    <w:rsid w:val="4F3DFBEC"/>
    <w:rsid w:val="500A3849"/>
    <w:rsid w:val="504CADA7"/>
    <w:rsid w:val="5060FB92"/>
    <w:rsid w:val="50A15441"/>
    <w:rsid w:val="513C65B8"/>
    <w:rsid w:val="514CDEF3"/>
    <w:rsid w:val="51765007"/>
    <w:rsid w:val="51B9B829"/>
    <w:rsid w:val="523D1100"/>
    <w:rsid w:val="5241259F"/>
    <w:rsid w:val="52629425"/>
    <w:rsid w:val="526D0215"/>
    <w:rsid w:val="52A6B58E"/>
    <w:rsid w:val="52B3EAD1"/>
    <w:rsid w:val="52EC2A88"/>
    <w:rsid w:val="531829AE"/>
    <w:rsid w:val="5436BCEF"/>
    <w:rsid w:val="5444800B"/>
    <w:rsid w:val="558E4513"/>
    <w:rsid w:val="55903A32"/>
    <w:rsid w:val="56362701"/>
    <w:rsid w:val="5693E4EE"/>
    <w:rsid w:val="5741D8CA"/>
    <w:rsid w:val="58663B9C"/>
    <w:rsid w:val="58CF0470"/>
    <w:rsid w:val="59093C97"/>
    <w:rsid w:val="5A73DBA3"/>
    <w:rsid w:val="5A823D89"/>
    <w:rsid w:val="5A872815"/>
    <w:rsid w:val="5AC07FAE"/>
    <w:rsid w:val="5B47A904"/>
    <w:rsid w:val="5C282C89"/>
    <w:rsid w:val="5C4D52F0"/>
    <w:rsid w:val="5C54E9D3"/>
    <w:rsid w:val="5CD86703"/>
    <w:rsid w:val="5D7A03F1"/>
    <w:rsid w:val="5DA197FA"/>
    <w:rsid w:val="5DC0AFAA"/>
    <w:rsid w:val="5DD39A07"/>
    <w:rsid w:val="5DE19D5C"/>
    <w:rsid w:val="5DF0BA34"/>
    <w:rsid w:val="5DF8E315"/>
    <w:rsid w:val="5F568DB9"/>
    <w:rsid w:val="5F58F595"/>
    <w:rsid w:val="5FAC80F7"/>
    <w:rsid w:val="5FE9D500"/>
    <w:rsid w:val="607860FD"/>
    <w:rsid w:val="60D6399F"/>
    <w:rsid w:val="60E85239"/>
    <w:rsid w:val="6209BE66"/>
    <w:rsid w:val="621846ED"/>
    <w:rsid w:val="62278B1E"/>
    <w:rsid w:val="628F0427"/>
    <w:rsid w:val="6320E545"/>
    <w:rsid w:val="63DB505C"/>
    <w:rsid w:val="63E52C33"/>
    <w:rsid w:val="647E62CD"/>
    <w:rsid w:val="64F7269C"/>
    <w:rsid w:val="65CD368B"/>
    <w:rsid w:val="66E40BA5"/>
    <w:rsid w:val="678A86D4"/>
    <w:rsid w:val="6819D767"/>
    <w:rsid w:val="6841C9BB"/>
    <w:rsid w:val="68B3A7D4"/>
    <w:rsid w:val="68C5009A"/>
    <w:rsid w:val="69695F3E"/>
    <w:rsid w:val="696E8D56"/>
    <w:rsid w:val="6ABE1018"/>
    <w:rsid w:val="6B7A27DE"/>
    <w:rsid w:val="6B9F5764"/>
    <w:rsid w:val="6C3C74AE"/>
    <w:rsid w:val="6D6AFF18"/>
    <w:rsid w:val="6E22356E"/>
    <w:rsid w:val="6E7BDCB7"/>
    <w:rsid w:val="6F67F743"/>
    <w:rsid w:val="6FE808FC"/>
    <w:rsid w:val="703B328C"/>
    <w:rsid w:val="70559318"/>
    <w:rsid w:val="706D5292"/>
    <w:rsid w:val="709E590A"/>
    <w:rsid w:val="713E722E"/>
    <w:rsid w:val="71617661"/>
    <w:rsid w:val="719CDD3A"/>
    <w:rsid w:val="71A1963A"/>
    <w:rsid w:val="71E9CB04"/>
    <w:rsid w:val="728F8C1E"/>
    <w:rsid w:val="72FBB1CE"/>
    <w:rsid w:val="7359DDC7"/>
    <w:rsid w:val="73DD21DC"/>
    <w:rsid w:val="7526212F"/>
    <w:rsid w:val="770307AC"/>
    <w:rsid w:val="77710150"/>
    <w:rsid w:val="7780997D"/>
    <w:rsid w:val="77BDF463"/>
    <w:rsid w:val="781D29A3"/>
    <w:rsid w:val="781DD5B0"/>
    <w:rsid w:val="78742FCF"/>
    <w:rsid w:val="79B58C5F"/>
    <w:rsid w:val="79D33522"/>
    <w:rsid w:val="7AB425E1"/>
    <w:rsid w:val="7AF649A9"/>
    <w:rsid w:val="7B6B31EB"/>
    <w:rsid w:val="7B9F4765"/>
    <w:rsid w:val="7C802AB0"/>
    <w:rsid w:val="7CBB6E58"/>
    <w:rsid w:val="7DF11CF8"/>
    <w:rsid w:val="7EDB235D"/>
    <w:rsid w:val="7F0FA63F"/>
    <w:rsid w:val="7F984727"/>
    <w:rsid w:val="7FBFA750"/>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2"/>
    </o:shapelayout>
  </w:shapeDefaults>
  <w:decimalSymbol w:val="."/>
  <w:listSeparator w:val=","/>
  <w14:docId w14:val="4B271418"/>
  <w14:defaultImageDpi w14:val="32767"/>
  <w15:docId w15:val="{09BF9BA5-DA0A-4A07-8E38-84107F47C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qFormat="1"/>
    <w:lsdException w:name="heading 8" w:semiHidden="1" w:uiPriority="0" w:qFormat="1"/>
    <w:lsdException w:name="heading 9" w:semiHidden="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0" w:unhideWhenUsed="1" w:qFormat="1"/>
    <w:lsdException w:name="toc 4" w:semiHidden="1" w:uiPriority="0"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5CAD"/>
    <w:pPr>
      <w:widowControl/>
      <w:autoSpaceDE/>
      <w:autoSpaceDN/>
      <w:spacing w:before="120" w:after="120" w:line="280" w:lineRule="atLeast"/>
      <w:jc w:val="both"/>
    </w:pPr>
    <w:rPr>
      <w:rFonts w:ascii="Calibri" w:eastAsiaTheme="minorEastAsia" w:hAnsi="Calibri"/>
      <w:lang w:val="en-NZ" w:eastAsia="en-NZ"/>
    </w:rPr>
  </w:style>
  <w:style w:type="paragraph" w:styleId="Heading1">
    <w:name w:val="heading 1"/>
    <w:basedOn w:val="Normal"/>
    <w:next w:val="BodyText"/>
    <w:link w:val="Heading1Char"/>
    <w:qFormat/>
    <w:rsid w:val="00505CAD"/>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505CAD"/>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505CAD"/>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505CAD"/>
    <w:pPr>
      <w:outlineLvl w:val="3"/>
    </w:pPr>
    <w:rPr>
      <w:sz w:val="24"/>
    </w:rPr>
  </w:style>
  <w:style w:type="paragraph" w:styleId="Heading5">
    <w:name w:val="heading 5"/>
    <w:basedOn w:val="Normal"/>
    <w:next w:val="BodyText"/>
    <w:link w:val="Heading5Char"/>
    <w:qFormat/>
    <w:rsid w:val="00505CAD"/>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505CAD"/>
    <w:pPr>
      <w:numPr>
        <w:ilvl w:val="5"/>
        <w:numId w:val="12"/>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505CAD"/>
    <w:pPr>
      <w:numPr>
        <w:ilvl w:val="6"/>
        <w:numId w:val="12"/>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505CAD"/>
    <w:pPr>
      <w:numPr>
        <w:ilvl w:val="7"/>
        <w:numId w:val="12"/>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505CAD"/>
    <w:pPr>
      <w:numPr>
        <w:ilvl w:val="8"/>
        <w:numId w:val="12"/>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rsid w:val="00505CA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05CAD"/>
  </w:style>
  <w:style w:type="paragraph" w:styleId="TOC1">
    <w:name w:val="toc 1"/>
    <w:basedOn w:val="Normal"/>
    <w:next w:val="Normal"/>
    <w:uiPriority w:val="39"/>
    <w:rsid w:val="00505CAD"/>
    <w:pPr>
      <w:tabs>
        <w:tab w:val="right" w:pos="8505"/>
      </w:tabs>
      <w:spacing w:before="280" w:after="0" w:line="240" w:lineRule="auto"/>
      <w:ind w:left="567" w:right="567" w:hanging="567"/>
      <w:jc w:val="left"/>
    </w:pPr>
  </w:style>
  <w:style w:type="paragraph" w:styleId="TOC2">
    <w:name w:val="toc 2"/>
    <w:basedOn w:val="Normal"/>
    <w:next w:val="Normal"/>
    <w:uiPriority w:val="39"/>
    <w:rsid w:val="00505CAD"/>
    <w:pPr>
      <w:tabs>
        <w:tab w:val="right" w:pos="8505"/>
      </w:tabs>
      <w:spacing w:before="60" w:after="60" w:line="240" w:lineRule="auto"/>
      <w:ind w:left="1134" w:right="567" w:hanging="567"/>
      <w:jc w:val="left"/>
    </w:pPr>
  </w:style>
  <w:style w:type="paragraph" w:styleId="TOC3">
    <w:name w:val="toc 3"/>
    <w:basedOn w:val="Normal"/>
    <w:next w:val="Normal"/>
    <w:autoRedefine/>
    <w:semiHidden/>
    <w:rsid w:val="00505CAD"/>
    <w:pPr>
      <w:ind w:left="440"/>
    </w:pPr>
  </w:style>
  <w:style w:type="paragraph" w:styleId="TOC4">
    <w:name w:val="toc 4"/>
    <w:basedOn w:val="Normal"/>
    <w:next w:val="Normal"/>
    <w:semiHidden/>
    <w:rsid w:val="00505CAD"/>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BodyText">
    <w:name w:val="Body Text"/>
    <w:basedOn w:val="Normal"/>
    <w:link w:val="BodyTextChar"/>
    <w:qFormat/>
    <w:rsid w:val="00505CAD"/>
    <w:pPr>
      <w:jc w:val="left"/>
    </w:pPr>
  </w:style>
  <w:style w:type="paragraph" w:styleId="ListParagraph">
    <w:name w:val="List Paragraph"/>
    <w:basedOn w:val="Normal"/>
    <w:uiPriority w:val="34"/>
    <w:semiHidden/>
    <w:qFormat/>
    <w:rsid w:val="00505CAD"/>
    <w:pPr>
      <w:spacing w:before="0" w:after="0" w:line="240" w:lineRule="auto"/>
      <w:ind w:left="720"/>
      <w:contextualSpacing/>
    </w:pPr>
    <w:rPr>
      <w:rFonts w:ascii="Times New Roman" w:hAnsi="Times New Roman"/>
      <w:szCs w:val="20"/>
      <w:lang w:eastAsia="en-GB"/>
    </w:rPr>
  </w:style>
  <w:style w:type="paragraph" w:customStyle="1" w:styleId="TableParagraph">
    <w:name w:val="Table Paragraph"/>
    <w:basedOn w:val="Normal"/>
    <w:uiPriority w:val="1"/>
    <w:semiHidden/>
    <w:qFormat/>
    <w:pPr>
      <w:spacing w:before="77"/>
      <w:ind w:left="107"/>
    </w:pPr>
  </w:style>
  <w:style w:type="character" w:styleId="CommentReference">
    <w:name w:val="annotation reference"/>
    <w:basedOn w:val="DefaultParagraphFont"/>
    <w:uiPriority w:val="99"/>
    <w:semiHidden/>
    <w:rsid w:val="00505CAD"/>
    <w:rPr>
      <w:sz w:val="16"/>
      <w:szCs w:val="16"/>
    </w:rPr>
  </w:style>
  <w:style w:type="paragraph" w:styleId="CommentText">
    <w:name w:val="annotation text"/>
    <w:basedOn w:val="Normal"/>
    <w:link w:val="CommentTextChar"/>
    <w:uiPriority w:val="99"/>
    <w:semiHidden/>
    <w:rsid w:val="00505CAD"/>
    <w:pPr>
      <w:spacing w:line="240" w:lineRule="auto"/>
    </w:pPr>
    <w:rPr>
      <w:sz w:val="20"/>
      <w:szCs w:val="20"/>
    </w:rPr>
  </w:style>
  <w:style w:type="character" w:customStyle="1" w:styleId="CommentTextChar">
    <w:name w:val="Comment Text Char"/>
    <w:basedOn w:val="DefaultParagraphFont"/>
    <w:link w:val="CommentText"/>
    <w:uiPriority w:val="99"/>
    <w:semiHidden/>
    <w:rsid w:val="00505CAD"/>
    <w:rPr>
      <w:rFonts w:ascii="Calibri" w:eastAsiaTheme="minorEastAsia" w:hAnsi="Calibri"/>
      <w:sz w:val="20"/>
      <w:szCs w:val="20"/>
      <w:lang w:val="en-NZ" w:eastAsia="en-NZ"/>
    </w:rPr>
  </w:style>
  <w:style w:type="paragraph" w:styleId="CommentSubject">
    <w:name w:val="annotation subject"/>
    <w:basedOn w:val="Normal"/>
    <w:link w:val="CommentSubjectChar"/>
    <w:uiPriority w:val="99"/>
    <w:semiHidden/>
    <w:rsid w:val="00505CAD"/>
    <w:rPr>
      <w:b/>
      <w:bCs/>
      <w:sz w:val="20"/>
    </w:rPr>
  </w:style>
  <w:style w:type="character" w:customStyle="1" w:styleId="CommentSubjectChar">
    <w:name w:val="Comment Subject Char"/>
    <w:basedOn w:val="DefaultParagraphFont"/>
    <w:link w:val="CommentSubject"/>
    <w:uiPriority w:val="99"/>
    <w:semiHidden/>
    <w:rsid w:val="00505CAD"/>
    <w:rPr>
      <w:rFonts w:ascii="Calibri" w:eastAsiaTheme="minorEastAsia" w:hAnsi="Calibri"/>
      <w:b/>
      <w:bCs/>
      <w:sz w:val="20"/>
      <w:lang w:val="en-NZ" w:eastAsia="en-NZ"/>
    </w:rPr>
  </w:style>
  <w:style w:type="paragraph" w:styleId="BalloonText">
    <w:name w:val="Balloon Text"/>
    <w:basedOn w:val="Normal"/>
    <w:link w:val="BalloonTextChar"/>
    <w:semiHidden/>
    <w:unhideWhenUsed/>
    <w:rsid w:val="00505CAD"/>
    <w:rPr>
      <w:rFonts w:ascii="Tahoma" w:hAnsi="Tahoma"/>
      <w:sz w:val="16"/>
      <w:szCs w:val="16"/>
    </w:rPr>
  </w:style>
  <w:style w:type="character" w:customStyle="1" w:styleId="BalloonTextChar">
    <w:name w:val="Balloon Text Char"/>
    <w:basedOn w:val="DefaultParagraphFont"/>
    <w:link w:val="BalloonText"/>
    <w:semiHidden/>
    <w:rsid w:val="00505CAD"/>
    <w:rPr>
      <w:rFonts w:ascii="Tahoma" w:eastAsiaTheme="minorEastAsia" w:hAnsi="Tahoma"/>
      <w:sz w:val="16"/>
      <w:szCs w:val="16"/>
      <w:lang w:val="en-NZ" w:eastAsia="en-NZ"/>
    </w:rPr>
  </w:style>
  <w:style w:type="paragraph" w:styleId="Header">
    <w:name w:val="header"/>
    <w:basedOn w:val="Normal"/>
    <w:link w:val="HeaderChar"/>
    <w:semiHidden/>
    <w:rsid w:val="00505CAD"/>
    <w:pPr>
      <w:jc w:val="center"/>
    </w:pPr>
    <w:rPr>
      <w:rFonts w:ascii="Arial" w:hAnsi="Arial"/>
      <w:sz w:val="16"/>
    </w:rPr>
  </w:style>
  <w:style w:type="character" w:customStyle="1" w:styleId="HeaderChar">
    <w:name w:val="Header Char"/>
    <w:basedOn w:val="DefaultParagraphFont"/>
    <w:link w:val="Header"/>
    <w:semiHidden/>
    <w:rsid w:val="00505CAD"/>
    <w:rPr>
      <w:rFonts w:ascii="Arial" w:eastAsiaTheme="minorEastAsia" w:hAnsi="Arial"/>
      <w:sz w:val="16"/>
      <w:lang w:val="en-NZ" w:eastAsia="en-NZ"/>
    </w:rPr>
  </w:style>
  <w:style w:type="paragraph" w:styleId="Footer">
    <w:name w:val="footer"/>
    <w:basedOn w:val="Normal"/>
    <w:link w:val="FooterChar"/>
    <w:semiHidden/>
    <w:rsid w:val="00505CAD"/>
    <w:pPr>
      <w:tabs>
        <w:tab w:val="center" w:pos="4153"/>
        <w:tab w:val="right" w:pos="8306"/>
      </w:tabs>
    </w:pPr>
  </w:style>
  <w:style w:type="character" w:customStyle="1" w:styleId="FooterChar">
    <w:name w:val="Footer Char"/>
    <w:basedOn w:val="DefaultParagraphFont"/>
    <w:link w:val="Footer"/>
    <w:semiHidden/>
    <w:rsid w:val="00505CAD"/>
    <w:rPr>
      <w:rFonts w:ascii="Calibri" w:eastAsiaTheme="minorEastAsia" w:hAnsi="Calibri"/>
      <w:lang w:val="en-NZ" w:eastAsia="en-NZ"/>
    </w:rPr>
  </w:style>
  <w:style w:type="paragraph" w:styleId="Revision">
    <w:name w:val="Revision"/>
    <w:hidden/>
    <w:uiPriority w:val="99"/>
    <w:semiHidden/>
    <w:rsid w:val="00505CAD"/>
    <w:pPr>
      <w:widowControl/>
      <w:autoSpaceDE/>
      <w:autoSpaceDN/>
    </w:pPr>
    <w:rPr>
      <w:rFonts w:ascii="Times New Roman" w:eastAsia="Times New Roman" w:hAnsi="Times New Roman" w:cs="Times New Roman"/>
      <w:szCs w:val="20"/>
      <w:lang w:val="en-NZ"/>
    </w:rPr>
  </w:style>
  <w:style w:type="character" w:styleId="Hyperlink">
    <w:name w:val="Hyperlink"/>
    <w:uiPriority w:val="99"/>
    <w:qFormat/>
    <w:rsid w:val="00505CAD"/>
    <w:rPr>
      <w:color w:val="32809C"/>
      <w:u w:val="none"/>
    </w:rPr>
  </w:style>
  <w:style w:type="character" w:customStyle="1" w:styleId="UnresolvedMention1">
    <w:name w:val="Unresolved Mention1"/>
    <w:basedOn w:val="DefaultParagraphFont"/>
    <w:uiPriority w:val="99"/>
    <w:semiHidden/>
    <w:unhideWhenUsed/>
    <w:rsid w:val="00591B3B"/>
    <w:rPr>
      <w:color w:val="605E5C"/>
      <w:shd w:val="clear" w:color="auto" w:fill="E1DFDD"/>
    </w:rPr>
  </w:style>
  <w:style w:type="character" w:styleId="FollowedHyperlink">
    <w:name w:val="FollowedHyperlink"/>
    <w:basedOn w:val="DefaultParagraphFont"/>
    <w:uiPriority w:val="99"/>
    <w:semiHidden/>
    <w:rsid w:val="00505CAD"/>
    <w:rPr>
      <w:color w:val="800080" w:themeColor="followedHyperlink"/>
      <w:u w:val="none"/>
    </w:rPr>
  </w:style>
  <w:style w:type="paragraph" w:customStyle="1" w:styleId="Blueboxtext">
    <w:name w:val="Blue box text"/>
    <w:basedOn w:val="Normal"/>
    <w:uiPriority w:val="1"/>
    <w:semiHidden/>
    <w:qFormat/>
    <w:rsid w:val="00BE4E43"/>
    <w:pPr>
      <w:spacing w:line="260" w:lineRule="atLeast"/>
      <w:ind w:left="284" w:right="284"/>
    </w:pPr>
    <w:rPr>
      <w:color w:val="1C556C"/>
      <w:sz w:val="20"/>
    </w:rPr>
  </w:style>
  <w:style w:type="paragraph" w:customStyle="1" w:styleId="Blueboxheading">
    <w:name w:val="Blue box heading"/>
    <w:basedOn w:val="Blueboxtext"/>
    <w:next w:val="Blueboxtext"/>
    <w:uiPriority w:val="1"/>
    <w:semiHidden/>
    <w:qFormat/>
    <w:rsid w:val="00BE4E43"/>
    <w:pPr>
      <w:keepNext/>
      <w:spacing w:before="240" w:after="0"/>
    </w:pPr>
    <w:rPr>
      <w:rFonts w:cs="Times New Roman"/>
      <w:b/>
      <w:szCs w:val="20"/>
    </w:rPr>
  </w:style>
  <w:style w:type="paragraph" w:customStyle="1" w:styleId="Blue-boxbullet">
    <w:name w:val="Blue-box bullet"/>
    <w:basedOn w:val="Blueboxtext"/>
    <w:uiPriority w:val="1"/>
    <w:semiHidden/>
    <w:qFormat/>
    <w:rsid w:val="00BE4E43"/>
    <w:pPr>
      <w:tabs>
        <w:tab w:val="left" w:pos="680"/>
      </w:tabs>
      <w:spacing w:before="0"/>
      <w:ind w:left="644" w:hanging="360"/>
    </w:pPr>
    <w:rPr>
      <w:rFonts w:cs="Times New Roman"/>
      <w:szCs w:val="20"/>
    </w:rPr>
  </w:style>
  <w:style w:type="paragraph" w:customStyle="1" w:styleId="TableText">
    <w:name w:val="TableText"/>
    <w:basedOn w:val="Normal"/>
    <w:link w:val="TableTextChar"/>
    <w:qFormat/>
    <w:rsid w:val="00505CAD"/>
    <w:pPr>
      <w:spacing w:before="60" w:after="60" w:line="240" w:lineRule="atLeast"/>
      <w:jc w:val="left"/>
    </w:pPr>
    <w:rPr>
      <w:sz w:val="18"/>
    </w:rPr>
  </w:style>
  <w:style w:type="character" w:customStyle="1" w:styleId="TableTextChar">
    <w:name w:val="TableText Char"/>
    <w:basedOn w:val="DefaultParagraphFont"/>
    <w:link w:val="TableText"/>
    <w:locked/>
    <w:rsid w:val="00AD1922"/>
    <w:rPr>
      <w:rFonts w:ascii="Calibri" w:eastAsiaTheme="minorEastAsia" w:hAnsi="Calibri"/>
      <w:sz w:val="18"/>
      <w:lang w:val="en-NZ" w:eastAsia="en-NZ"/>
    </w:rPr>
  </w:style>
  <w:style w:type="paragraph" w:customStyle="1" w:styleId="NormalTable">
    <w:name w:val="NormalTable"/>
    <w:basedOn w:val="Normal"/>
    <w:uiPriority w:val="99"/>
    <w:semiHidden/>
    <w:rsid w:val="00056245"/>
    <w:pPr>
      <w:spacing w:before="60" w:after="60"/>
      <w:jc w:val="center"/>
    </w:pPr>
    <w:rPr>
      <w:rFonts w:eastAsia="Calibri" w:cs="Times New Roman"/>
      <w:sz w:val="20"/>
      <w:szCs w:val="20"/>
    </w:rPr>
  </w:style>
  <w:style w:type="character" w:customStyle="1" w:styleId="UnresolvedMention2">
    <w:name w:val="Unresolved Mention2"/>
    <w:basedOn w:val="DefaultParagraphFont"/>
    <w:uiPriority w:val="99"/>
    <w:semiHidden/>
    <w:unhideWhenUsed/>
    <w:rsid w:val="00044118"/>
    <w:rPr>
      <w:color w:val="605E5C"/>
      <w:shd w:val="clear" w:color="auto" w:fill="E1DFDD"/>
    </w:rPr>
  </w:style>
  <w:style w:type="character" w:customStyle="1" w:styleId="UnresolvedMention3">
    <w:name w:val="Unresolved Mention3"/>
    <w:basedOn w:val="DefaultParagraphFont"/>
    <w:uiPriority w:val="99"/>
    <w:semiHidden/>
    <w:unhideWhenUsed/>
    <w:rsid w:val="00B679B9"/>
    <w:rPr>
      <w:color w:val="605E5C"/>
      <w:shd w:val="clear" w:color="auto" w:fill="E1DFDD"/>
    </w:rPr>
  </w:style>
  <w:style w:type="paragraph" w:customStyle="1" w:styleId="Blue-boxsub-bullet">
    <w:name w:val="Blue-box sub-bullet"/>
    <w:basedOn w:val="Blueboxtext"/>
    <w:uiPriority w:val="1"/>
    <w:semiHidden/>
    <w:qFormat/>
    <w:rsid w:val="00BE4E43"/>
    <w:pPr>
      <w:spacing w:before="0"/>
      <w:ind w:left="1077" w:hanging="397"/>
    </w:pPr>
    <w:rPr>
      <w:rFonts w:cs="Times New Roman"/>
      <w:szCs w:val="20"/>
    </w:rPr>
  </w:style>
  <w:style w:type="character" w:customStyle="1" w:styleId="BodyTextChar">
    <w:name w:val="Body Text Char"/>
    <w:basedOn w:val="DefaultParagraphFont"/>
    <w:link w:val="BodyText"/>
    <w:rsid w:val="00505CAD"/>
    <w:rPr>
      <w:rFonts w:ascii="Calibri" w:eastAsiaTheme="minorEastAsia" w:hAnsi="Calibri"/>
      <w:lang w:val="en-NZ" w:eastAsia="en-NZ"/>
    </w:rPr>
  </w:style>
  <w:style w:type="paragraph" w:customStyle="1" w:styleId="Box">
    <w:name w:val="Box"/>
    <w:basedOn w:val="Normal"/>
    <w:uiPriority w:val="1"/>
    <w:semiHidden/>
    <w:qFormat/>
    <w:rsid w:val="00BE4E43"/>
    <w:pPr>
      <w:pBdr>
        <w:top w:val="single" w:sz="4" w:space="15" w:color="D2DDE2"/>
        <w:left w:val="single" w:sz="4" w:space="15" w:color="D2DDE2"/>
        <w:bottom w:val="single" w:sz="4" w:space="15" w:color="D2DDE2"/>
        <w:right w:val="single" w:sz="4" w:space="15" w:color="D2DDE2"/>
      </w:pBdr>
      <w:shd w:val="clear" w:color="auto" w:fill="D2DDE2"/>
      <w:ind w:left="284" w:right="284"/>
    </w:pPr>
    <w:rPr>
      <w:color w:val="1C556C"/>
      <w:sz w:val="20"/>
    </w:rPr>
  </w:style>
  <w:style w:type="paragraph" w:customStyle="1" w:styleId="Boxa">
    <w:name w:val="Box a"/>
    <w:aliases w:val="b list"/>
    <w:basedOn w:val="Sub-listi"/>
    <w:semiHidden/>
    <w:qFormat/>
    <w:rsid w:val="00505CAD"/>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paragraph" w:customStyle="1" w:styleId="Boxbullet">
    <w:name w:val="Box bullet"/>
    <w:basedOn w:val="Boxtext"/>
    <w:uiPriority w:val="1"/>
    <w:qFormat/>
    <w:rsid w:val="00505CAD"/>
    <w:pPr>
      <w:numPr>
        <w:numId w:val="1"/>
      </w:numPr>
      <w:tabs>
        <w:tab w:val="left" w:pos="680"/>
      </w:tabs>
      <w:spacing w:before="0"/>
      <w:ind w:left="681" w:hanging="397"/>
    </w:pPr>
    <w:rPr>
      <w:rFonts w:cs="Times New Roman"/>
      <w:szCs w:val="20"/>
    </w:rPr>
  </w:style>
  <w:style w:type="paragraph" w:customStyle="1" w:styleId="BoxBullet0">
    <w:name w:val="Box Bullet"/>
    <w:basedOn w:val="Normal"/>
    <w:semiHidden/>
    <w:rsid w:val="00505CAD"/>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 heading"/>
    <w:basedOn w:val="Boxtext"/>
    <w:next w:val="Boxtext"/>
    <w:uiPriority w:val="1"/>
    <w:qFormat/>
    <w:rsid w:val="00505CAD"/>
    <w:pPr>
      <w:keepNext/>
      <w:spacing w:before="240" w:after="0"/>
    </w:pPr>
    <w:rPr>
      <w:rFonts w:cs="Times New Roman"/>
      <w:b/>
      <w:sz w:val="22"/>
      <w:szCs w:val="20"/>
    </w:rPr>
  </w:style>
  <w:style w:type="paragraph" w:customStyle="1" w:styleId="BoxHeading0">
    <w:name w:val="BoxHeading"/>
    <w:basedOn w:val="Normal"/>
    <w:next w:val="Normal"/>
    <w:semiHidden/>
    <w:rsid w:val="00505CAD"/>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paragraph" w:customStyle="1" w:styleId="Bullet">
    <w:name w:val="Bullet"/>
    <w:basedOn w:val="Normal"/>
    <w:link w:val="BulletChar"/>
    <w:qFormat/>
    <w:rsid w:val="00505CAD"/>
    <w:pPr>
      <w:numPr>
        <w:numId w:val="3"/>
      </w:numPr>
      <w:tabs>
        <w:tab w:val="left" w:pos="397"/>
      </w:tabs>
      <w:spacing w:before="0"/>
      <w:jc w:val="left"/>
    </w:pPr>
    <w:rPr>
      <w:rFonts w:eastAsia="Times New Roman" w:cs="Times New Roman"/>
      <w:szCs w:val="20"/>
    </w:rPr>
  </w:style>
  <w:style w:type="character" w:customStyle="1" w:styleId="BulletChar">
    <w:name w:val="Bullet Char"/>
    <w:basedOn w:val="DefaultParagraphFont"/>
    <w:link w:val="Bullet"/>
    <w:locked/>
    <w:rsid w:val="00505CAD"/>
    <w:rPr>
      <w:rFonts w:ascii="Calibri" w:eastAsia="Times New Roman" w:hAnsi="Calibri" w:cs="Times New Roman"/>
      <w:szCs w:val="20"/>
      <w:lang w:val="en-NZ" w:eastAsia="en-NZ"/>
    </w:rPr>
  </w:style>
  <w:style w:type="paragraph" w:customStyle="1" w:styleId="Casestudyheading">
    <w:name w:val="Case study heading"/>
    <w:basedOn w:val="BodyText"/>
    <w:uiPriority w:val="1"/>
    <w:semiHidden/>
    <w:qFormat/>
    <w:rsid w:val="00505CAD"/>
    <w:pPr>
      <w:keepNext/>
      <w:spacing w:line="240" w:lineRule="auto"/>
      <w:ind w:left="284"/>
    </w:pPr>
    <w:rPr>
      <w:b/>
      <w:caps/>
      <w:color w:val="FFFFFF" w:themeColor="background1"/>
    </w:rPr>
  </w:style>
  <w:style w:type="paragraph" w:customStyle="1" w:styleId="Figureheading">
    <w:name w:val="Figure heading"/>
    <w:basedOn w:val="Normal"/>
    <w:next w:val="BodyText"/>
    <w:qFormat/>
    <w:rsid w:val="00505CAD"/>
    <w:pPr>
      <w:keepNext/>
      <w:ind w:left="1134" w:hanging="1134"/>
      <w:jc w:val="left"/>
    </w:pPr>
    <w:rPr>
      <w:b/>
      <w:sz w:val="20"/>
    </w:rPr>
  </w:style>
  <w:style w:type="paragraph" w:customStyle="1" w:styleId="Footereven">
    <w:name w:val="Footer even"/>
    <w:basedOn w:val="Normal"/>
    <w:uiPriority w:val="2"/>
    <w:rsid w:val="00505CAD"/>
    <w:pPr>
      <w:tabs>
        <w:tab w:val="left" w:pos="567"/>
      </w:tabs>
    </w:pPr>
    <w:rPr>
      <w:sz w:val="16"/>
    </w:rPr>
  </w:style>
  <w:style w:type="paragraph" w:customStyle="1" w:styleId="Footerodd">
    <w:name w:val="Footer odd"/>
    <w:basedOn w:val="Normal"/>
    <w:uiPriority w:val="2"/>
    <w:rsid w:val="00505CAD"/>
    <w:pPr>
      <w:tabs>
        <w:tab w:val="right" w:pos="7938"/>
        <w:tab w:val="right" w:pos="8505"/>
      </w:tabs>
      <w:jc w:val="left"/>
    </w:pPr>
    <w:rPr>
      <w:sz w:val="16"/>
    </w:rPr>
  </w:style>
  <w:style w:type="character" w:styleId="FootnoteReference">
    <w:name w:val="footnote reference"/>
    <w:semiHidden/>
    <w:rsid w:val="00505CAD"/>
    <w:rPr>
      <w:rFonts w:ascii="Calibri" w:hAnsi="Calibri"/>
      <w:color w:val="183C47"/>
      <w:sz w:val="22"/>
      <w:vertAlign w:val="superscript"/>
    </w:rPr>
  </w:style>
  <w:style w:type="paragraph" w:styleId="FootnoteText">
    <w:name w:val="footnote text"/>
    <w:basedOn w:val="Normal"/>
    <w:link w:val="FootnoteTextChar"/>
    <w:uiPriority w:val="99"/>
    <w:rsid w:val="00505CAD"/>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505CAD"/>
    <w:rPr>
      <w:rFonts w:ascii="Calibri" w:eastAsiaTheme="minorEastAsia" w:hAnsi="Calibri"/>
      <w:sz w:val="19"/>
      <w:lang w:val="en-NZ" w:eastAsia="en-NZ"/>
    </w:rPr>
  </w:style>
  <w:style w:type="paragraph" w:customStyle="1" w:styleId="Glossary">
    <w:name w:val="Glossary"/>
    <w:basedOn w:val="Normal"/>
    <w:uiPriority w:val="1"/>
    <w:qFormat/>
    <w:rsid w:val="00505CAD"/>
    <w:pPr>
      <w:tabs>
        <w:tab w:val="left" w:pos="2835"/>
      </w:tabs>
      <w:spacing w:after="0"/>
      <w:jc w:val="left"/>
    </w:pPr>
  </w:style>
  <w:style w:type="character" w:customStyle="1" w:styleId="Heading1Char">
    <w:name w:val="Heading 1 Char"/>
    <w:basedOn w:val="DefaultParagraphFont"/>
    <w:link w:val="Heading1"/>
    <w:rsid w:val="00505CAD"/>
    <w:rPr>
      <w:rFonts w:ascii="Georgia" w:eastAsiaTheme="majorEastAsia" w:hAnsi="Georgia" w:cstheme="majorBidi"/>
      <w:b/>
      <w:bCs/>
      <w:color w:val="1B556B"/>
      <w:sz w:val="48"/>
      <w:szCs w:val="28"/>
      <w:lang w:val="en-NZ" w:eastAsia="en-NZ"/>
    </w:rPr>
  </w:style>
  <w:style w:type="paragraph" w:customStyle="1" w:styleId="Heading">
    <w:name w:val="Heading"/>
    <w:basedOn w:val="Heading1"/>
    <w:next w:val="Normal"/>
    <w:uiPriority w:val="3"/>
    <w:rsid w:val="00505CAD"/>
  </w:style>
  <w:style w:type="character" w:customStyle="1" w:styleId="Heading2Char">
    <w:name w:val="Heading 2 Char"/>
    <w:basedOn w:val="DefaultParagraphFont"/>
    <w:link w:val="Heading2"/>
    <w:rsid w:val="00505CAD"/>
    <w:rPr>
      <w:rFonts w:ascii="Georgia" w:eastAsiaTheme="majorEastAsia" w:hAnsi="Georgia" w:cstheme="majorBidi"/>
      <w:b/>
      <w:bCs/>
      <w:color w:val="1B556B"/>
      <w:sz w:val="36"/>
      <w:szCs w:val="26"/>
      <w:lang w:val="en-NZ" w:eastAsia="en-NZ"/>
    </w:rPr>
  </w:style>
  <w:style w:type="character" w:customStyle="1" w:styleId="Heading3Char">
    <w:name w:val="Heading 3 Char"/>
    <w:basedOn w:val="DefaultParagraphFont"/>
    <w:link w:val="Heading3"/>
    <w:rsid w:val="00505CAD"/>
    <w:rPr>
      <w:rFonts w:ascii="Georgia" w:eastAsiaTheme="majorEastAsia" w:hAnsi="Georgia" w:cstheme="majorBidi"/>
      <w:b/>
      <w:bCs/>
      <w:sz w:val="28"/>
      <w:lang w:val="en-NZ" w:eastAsia="en-NZ"/>
    </w:rPr>
  </w:style>
  <w:style w:type="character" w:customStyle="1" w:styleId="Heading4Char">
    <w:name w:val="Heading 4 Char"/>
    <w:basedOn w:val="DefaultParagraphFont"/>
    <w:link w:val="Heading4"/>
    <w:rsid w:val="00505CAD"/>
    <w:rPr>
      <w:rFonts w:ascii="Georgia" w:eastAsiaTheme="majorEastAsia" w:hAnsi="Georgia" w:cstheme="majorBidi"/>
      <w:b/>
      <w:bCs/>
      <w:sz w:val="24"/>
      <w:lang w:val="en-NZ" w:eastAsia="en-NZ"/>
    </w:rPr>
  </w:style>
  <w:style w:type="character" w:customStyle="1" w:styleId="Heading5Char">
    <w:name w:val="Heading 5 Char"/>
    <w:basedOn w:val="DefaultParagraphFont"/>
    <w:link w:val="Heading5"/>
    <w:rsid w:val="00505CAD"/>
    <w:rPr>
      <w:rFonts w:ascii="Calibri" w:eastAsiaTheme="majorEastAsia" w:hAnsi="Calibri" w:cstheme="majorBidi"/>
      <w:i/>
      <w:sz w:val="24"/>
      <w:lang w:val="en-NZ" w:eastAsia="en-NZ"/>
    </w:rPr>
  </w:style>
  <w:style w:type="paragraph" w:customStyle="1" w:styleId="Imprint">
    <w:name w:val="Imprint"/>
    <w:basedOn w:val="Normal"/>
    <w:uiPriority w:val="3"/>
    <w:rsid w:val="00505CAD"/>
    <w:pPr>
      <w:jc w:val="left"/>
    </w:pPr>
  </w:style>
  <w:style w:type="paragraph" w:customStyle="1" w:styleId="Note">
    <w:name w:val="Note"/>
    <w:basedOn w:val="BodyText"/>
    <w:next w:val="Normal"/>
    <w:uiPriority w:val="1"/>
    <w:qFormat/>
    <w:rsid w:val="00505CAD"/>
    <w:rPr>
      <w:sz w:val="18"/>
    </w:rPr>
  </w:style>
  <w:style w:type="paragraph" w:customStyle="1" w:styleId="Numberedparagraph">
    <w:name w:val="Numbered paragraph"/>
    <w:basedOn w:val="Normal"/>
    <w:uiPriority w:val="1"/>
    <w:qFormat/>
    <w:rsid w:val="00505CAD"/>
    <w:pPr>
      <w:numPr>
        <w:numId w:val="18"/>
      </w:numPr>
      <w:spacing w:before="0"/>
      <w:jc w:val="left"/>
    </w:pPr>
  </w:style>
  <w:style w:type="paragraph" w:styleId="Quote">
    <w:name w:val="Quote"/>
    <w:basedOn w:val="Normal"/>
    <w:next w:val="BodyText"/>
    <w:link w:val="QuoteChar"/>
    <w:uiPriority w:val="1"/>
    <w:qFormat/>
    <w:rsid w:val="00505CAD"/>
    <w:pPr>
      <w:spacing w:before="60" w:after="60"/>
      <w:ind w:left="567" w:right="567"/>
      <w:jc w:val="left"/>
    </w:pPr>
    <w:rPr>
      <w:sz w:val="20"/>
    </w:rPr>
  </w:style>
  <w:style w:type="character" w:customStyle="1" w:styleId="QuoteChar">
    <w:name w:val="Quote Char"/>
    <w:basedOn w:val="DefaultParagraphFont"/>
    <w:link w:val="Quote"/>
    <w:uiPriority w:val="1"/>
    <w:rsid w:val="00505CAD"/>
    <w:rPr>
      <w:rFonts w:ascii="Calibri" w:eastAsiaTheme="minorEastAsia" w:hAnsi="Calibri"/>
      <w:sz w:val="20"/>
      <w:lang w:val="en-NZ" w:eastAsia="en-NZ"/>
    </w:rPr>
  </w:style>
  <w:style w:type="paragraph" w:customStyle="1" w:styleId="References">
    <w:name w:val="References"/>
    <w:basedOn w:val="Normal"/>
    <w:uiPriority w:val="1"/>
    <w:qFormat/>
    <w:rsid w:val="00505CAD"/>
    <w:pPr>
      <w:spacing w:before="0" w:line="260" w:lineRule="atLeast"/>
      <w:jc w:val="left"/>
    </w:pPr>
    <w:rPr>
      <w:sz w:val="20"/>
    </w:rPr>
  </w:style>
  <w:style w:type="paragraph" w:customStyle="1" w:styleId="Source">
    <w:name w:val="Source"/>
    <w:basedOn w:val="Normal"/>
    <w:next w:val="Normal"/>
    <w:uiPriority w:val="1"/>
    <w:qFormat/>
    <w:rsid w:val="00505CAD"/>
    <w:pPr>
      <w:tabs>
        <w:tab w:val="left" w:pos="680"/>
      </w:tabs>
      <w:jc w:val="left"/>
    </w:pPr>
    <w:rPr>
      <w:sz w:val="18"/>
    </w:rPr>
  </w:style>
  <w:style w:type="paragraph" w:customStyle="1" w:styleId="Sub-list">
    <w:name w:val="Sub-list"/>
    <w:basedOn w:val="Normal"/>
    <w:qFormat/>
    <w:rsid w:val="00505CAD"/>
    <w:pPr>
      <w:numPr>
        <w:numId w:val="4"/>
      </w:numPr>
      <w:tabs>
        <w:tab w:val="clear" w:pos="397"/>
        <w:tab w:val="left" w:pos="794"/>
      </w:tabs>
      <w:spacing w:before="0"/>
      <w:ind w:left="794" w:hanging="397"/>
      <w:jc w:val="left"/>
    </w:pPr>
  </w:style>
  <w:style w:type="paragraph" w:customStyle="1" w:styleId="Sub-lista">
    <w:name w:val="Sub-list a"/>
    <w:aliases w:val="b"/>
    <w:basedOn w:val="Normal"/>
    <w:uiPriority w:val="2"/>
    <w:rsid w:val="00505CAD"/>
    <w:pPr>
      <w:numPr>
        <w:numId w:val="5"/>
      </w:numPr>
      <w:spacing w:before="0"/>
      <w:ind w:left="794" w:hanging="397"/>
      <w:jc w:val="left"/>
    </w:pPr>
  </w:style>
  <w:style w:type="paragraph" w:customStyle="1" w:styleId="Sub-listi">
    <w:name w:val="Sub-list i"/>
    <w:aliases w:val="ii"/>
    <w:basedOn w:val="BodyText"/>
    <w:semiHidden/>
    <w:rsid w:val="00505CAD"/>
    <w:pPr>
      <w:numPr>
        <w:numId w:val="6"/>
      </w:numPr>
      <w:spacing w:before="60" w:after="60"/>
    </w:pPr>
  </w:style>
  <w:style w:type="paragraph" w:styleId="Title">
    <w:name w:val="Title"/>
    <w:basedOn w:val="Normal"/>
    <w:link w:val="TitleChar"/>
    <w:uiPriority w:val="2"/>
    <w:rsid w:val="00505CAD"/>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505CAD"/>
    <w:rPr>
      <w:rFonts w:ascii="Georgia" w:eastAsiaTheme="minorEastAsia" w:hAnsi="Georgia"/>
      <w:b/>
      <w:color w:val="1B556B"/>
      <w:sz w:val="56"/>
      <w:lang w:val="en-NZ" w:eastAsia="en-NZ"/>
    </w:rPr>
  </w:style>
  <w:style w:type="paragraph" w:styleId="Subtitle">
    <w:name w:val="Subtitle"/>
    <w:basedOn w:val="Title"/>
    <w:link w:val="SubtitleChar"/>
    <w:uiPriority w:val="2"/>
    <w:rsid w:val="00505CAD"/>
    <w:pPr>
      <w:spacing w:before="600" w:line="240" w:lineRule="auto"/>
    </w:pPr>
    <w:rPr>
      <w:sz w:val="36"/>
      <w:szCs w:val="36"/>
    </w:rPr>
  </w:style>
  <w:style w:type="character" w:customStyle="1" w:styleId="SubtitleChar">
    <w:name w:val="Subtitle Char"/>
    <w:basedOn w:val="DefaultParagraphFont"/>
    <w:link w:val="Subtitle"/>
    <w:uiPriority w:val="2"/>
    <w:rsid w:val="00505CAD"/>
    <w:rPr>
      <w:rFonts w:ascii="Georgia" w:eastAsiaTheme="minorEastAsia" w:hAnsi="Georgia"/>
      <w:b/>
      <w:color w:val="1B556B"/>
      <w:sz w:val="36"/>
      <w:szCs w:val="36"/>
      <w:lang w:val="en-NZ" w:eastAsia="en-NZ"/>
    </w:rPr>
  </w:style>
  <w:style w:type="paragraph" w:customStyle="1" w:styleId="Tableheading">
    <w:name w:val="Table heading"/>
    <w:basedOn w:val="Normal"/>
    <w:next w:val="Normal"/>
    <w:qFormat/>
    <w:rsid w:val="00505CAD"/>
    <w:pPr>
      <w:keepNext/>
      <w:ind w:left="1134" w:hanging="1134"/>
      <w:jc w:val="left"/>
    </w:pPr>
    <w:rPr>
      <w:b/>
      <w:sz w:val="20"/>
    </w:rPr>
  </w:style>
  <w:style w:type="paragraph" w:customStyle="1" w:styleId="TableBullet">
    <w:name w:val="TableBullet"/>
    <w:basedOn w:val="Normal"/>
    <w:qFormat/>
    <w:rsid w:val="00505CAD"/>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05CAD"/>
    <w:pPr>
      <w:numPr>
        <w:numId w:val="8"/>
      </w:numPr>
      <w:ind w:left="568" w:hanging="284"/>
    </w:pPr>
  </w:style>
  <w:style w:type="paragraph" w:customStyle="1" w:styleId="TableTextbold">
    <w:name w:val="TableText bold"/>
    <w:basedOn w:val="TableText"/>
    <w:rsid w:val="00505CAD"/>
    <w:rPr>
      <w:b/>
    </w:rPr>
  </w:style>
  <w:style w:type="table" w:styleId="TableGrid">
    <w:name w:val="Table Grid"/>
    <w:basedOn w:val="TableNormal"/>
    <w:uiPriority w:val="59"/>
    <w:rsid w:val="00505CAD"/>
    <w:pPr>
      <w:widowControl/>
      <w:autoSpaceDE/>
      <w:autoSpaceDN/>
      <w:jc w:val="both"/>
    </w:pPr>
    <w:rPr>
      <w:rFonts w:ascii="Times New Roman" w:eastAsia="Times New Roman" w:hAnsi="Times New Roman" w:cs="Times New Roman"/>
      <w:sz w:val="20"/>
      <w:szCs w:val="20"/>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671163"/>
    <w:rPr>
      <w:color w:val="605E5C"/>
      <w:shd w:val="clear" w:color="auto" w:fill="E1DFDD"/>
    </w:rPr>
  </w:style>
  <w:style w:type="character" w:customStyle="1" w:styleId="UnresolvedMention5">
    <w:name w:val="Unresolved Mention5"/>
    <w:basedOn w:val="DefaultParagraphFont"/>
    <w:uiPriority w:val="99"/>
    <w:semiHidden/>
    <w:unhideWhenUsed/>
    <w:rsid w:val="00E35A9B"/>
    <w:rPr>
      <w:color w:val="605E5C"/>
      <w:shd w:val="clear" w:color="auto" w:fill="E1DFDD"/>
    </w:rPr>
  </w:style>
  <w:style w:type="character" w:styleId="UnresolvedMention">
    <w:name w:val="Unresolved Mention"/>
    <w:basedOn w:val="DefaultParagraphFont"/>
    <w:uiPriority w:val="99"/>
    <w:semiHidden/>
    <w:unhideWhenUsed/>
    <w:rsid w:val="00505CAD"/>
    <w:rPr>
      <w:color w:val="605E5C"/>
      <w:shd w:val="clear" w:color="auto" w:fill="E1DFDD"/>
    </w:rPr>
  </w:style>
  <w:style w:type="paragraph" w:styleId="List">
    <w:name w:val="List"/>
    <w:basedOn w:val="Normal"/>
    <w:uiPriority w:val="99"/>
    <w:semiHidden/>
    <w:unhideWhenUsed/>
    <w:rsid w:val="00AE1932"/>
    <w:pPr>
      <w:ind w:left="283" w:hanging="283"/>
      <w:contextualSpacing/>
    </w:pPr>
    <w:rPr>
      <w:rFonts w:asciiTheme="minorHAnsi" w:eastAsia="Times New Roman" w:hAnsiTheme="minorHAnsi" w:cstheme="minorHAnsi"/>
    </w:rPr>
  </w:style>
  <w:style w:type="paragraph" w:customStyle="1" w:styleId="Title-Mori">
    <w:name w:val="Title - Māori"/>
    <w:basedOn w:val="Normal"/>
    <w:semiHidden/>
    <w:qFormat/>
    <w:rsid w:val="00F7581B"/>
    <w:pPr>
      <w:spacing w:line="680" w:lineRule="exact"/>
    </w:pPr>
    <w:rPr>
      <w:rFonts w:ascii="Georgia" w:hAnsi="Georgia"/>
      <w:b/>
      <w:bCs/>
      <w:color w:val="FFFFFF" w:themeColor="background1"/>
      <w:sz w:val="56"/>
      <w:szCs w:val="56"/>
    </w:rPr>
  </w:style>
  <w:style w:type="character" w:customStyle="1" w:styleId="Heading6Char">
    <w:name w:val="Heading 6 Char"/>
    <w:basedOn w:val="DefaultParagraphFont"/>
    <w:link w:val="Heading6"/>
    <w:semiHidden/>
    <w:rsid w:val="00505CAD"/>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505CAD"/>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505CAD"/>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505CAD"/>
    <w:rPr>
      <w:rFonts w:ascii="Arial" w:eastAsia="Times New Roman" w:hAnsi="Arial" w:cs="Times New Roman"/>
      <w:b/>
      <w:color w:val="FFFFFF"/>
      <w:kern w:val="28"/>
      <w:sz w:val="2"/>
      <w:szCs w:val="20"/>
      <w:lang w:val="en-AU"/>
    </w:rPr>
  </w:style>
  <w:style w:type="paragraph" w:customStyle="1" w:styleId="Captions">
    <w:name w:val="Captions"/>
    <w:basedOn w:val="Note"/>
    <w:next w:val="Normal"/>
    <w:semiHidden/>
    <w:rsid w:val="00505CAD"/>
    <w:pPr>
      <w:tabs>
        <w:tab w:val="left" w:pos="851"/>
      </w:tabs>
    </w:pPr>
  </w:style>
  <w:style w:type="paragraph" w:styleId="EndnoteText">
    <w:name w:val="endnote text"/>
    <w:basedOn w:val="Normal"/>
    <w:link w:val="EndnoteTextChar"/>
    <w:uiPriority w:val="99"/>
    <w:semiHidden/>
    <w:rsid w:val="00505CAD"/>
    <w:pPr>
      <w:spacing w:after="60"/>
    </w:pPr>
    <w:rPr>
      <w:sz w:val="20"/>
    </w:rPr>
  </w:style>
  <w:style w:type="character" w:customStyle="1" w:styleId="EndnoteTextChar">
    <w:name w:val="Endnote Text Char"/>
    <w:basedOn w:val="DefaultParagraphFont"/>
    <w:link w:val="EndnoteText"/>
    <w:uiPriority w:val="99"/>
    <w:semiHidden/>
    <w:rsid w:val="00505CAD"/>
    <w:rPr>
      <w:rFonts w:ascii="Calibri" w:eastAsiaTheme="minorEastAsia" w:hAnsi="Calibri"/>
      <w:sz w:val="20"/>
      <w:lang w:val="en-NZ" w:eastAsia="en-NZ"/>
    </w:rPr>
  </w:style>
  <w:style w:type="paragraph" w:styleId="TableofFigures">
    <w:name w:val="table of figures"/>
    <w:basedOn w:val="Normal"/>
    <w:next w:val="Normal"/>
    <w:uiPriority w:val="99"/>
    <w:rsid w:val="00505CAD"/>
    <w:pPr>
      <w:spacing w:before="0"/>
      <w:ind w:left="1134" w:right="567" w:hanging="1134"/>
      <w:jc w:val="left"/>
    </w:pPr>
  </w:style>
  <w:style w:type="paragraph" w:styleId="z-BottomofForm">
    <w:name w:val="HTML Bottom of Form"/>
    <w:basedOn w:val="Normal"/>
    <w:next w:val="Normal"/>
    <w:link w:val="z-BottomofFormChar"/>
    <w:hidden/>
    <w:uiPriority w:val="99"/>
    <w:semiHidden/>
    <w:unhideWhenUsed/>
    <w:rsid w:val="00505CAD"/>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505CAD"/>
    <w:rPr>
      <w:rFonts w:ascii="Arial" w:eastAsia="Calibri" w:hAnsi="Arial"/>
      <w:vanish/>
      <w:sz w:val="16"/>
      <w:szCs w:val="16"/>
      <w:lang w:eastAsia="en-NZ"/>
    </w:rPr>
  </w:style>
  <w:style w:type="paragraph" w:styleId="z-TopofForm">
    <w:name w:val="HTML Top of Form"/>
    <w:basedOn w:val="Normal"/>
    <w:next w:val="Normal"/>
    <w:link w:val="z-TopofFormChar"/>
    <w:hidden/>
    <w:uiPriority w:val="99"/>
    <w:semiHidden/>
    <w:unhideWhenUsed/>
    <w:rsid w:val="00505CAD"/>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505CAD"/>
    <w:rPr>
      <w:rFonts w:ascii="Arial" w:eastAsia="Calibri" w:hAnsi="Arial"/>
      <w:vanish/>
      <w:sz w:val="16"/>
      <w:szCs w:val="16"/>
      <w:lang w:eastAsia="en-NZ"/>
    </w:rPr>
  </w:style>
  <w:style w:type="table" w:styleId="MediumShading1-Accent2">
    <w:name w:val="Medium Shading 1 Accent 2"/>
    <w:basedOn w:val="TableNormal"/>
    <w:uiPriority w:val="63"/>
    <w:rsid w:val="00505CAD"/>
    <w:pPr>
      <w:widowControl/>
      <w:autoSpaceDE/>
      <w:autoSpaceDN/>
    </w:pPr>
    <w:rPr>
      <w:lang w:val="en-NZ"/>
    </w:r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505CAD"/>
    <w:pPr>
      <w:widowControl/>
      <w:autoSpaceDE/>
      <w:autoSpaceDN/>
    </w:pPr>
    <w:rPr>
      <w:lang w:val="en-NZ"/>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505CAD"/>
    <w:pPr>
      <w:widowControl/>
      <w:autoSpaceDE/>
      <w:autoSpaceDN/>
    </w:pPr>
    <w:rPr>
      <w:lang w:val="en-NZ"/>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505CAD"/>
    <w:pPr>
      <w:widowControl/>
      <w:autoSpaceDE/>
      <w:autoSpaceDN/>
    </w:pPr>
    <w:rPr>
      <w:lang w:val="en-NZ"/>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505CAD"/>
    <w:pPr>
      <w:widowControl/>
      <w:autoSpaceDE/>
      <w:autoSpaceDN/>
    </w:pPr>
    <w:rPr>
      <w:color w:val="153F50" w:themeColor="accent1" w:themeShade="BF"/>
      <w:lang w:val="en-NZ"/>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505CAD"/>
    <w:pPr>
      <w:widowControl/>
      <w:autoSpaceDE/>
      <w:autoSpaceDN/>
    </w:pPr>
    <w:rPr>
      <w:lang w:val="en-NZ"/>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Strong">
    <w:name w:val="Strong"/>
    <w:basedOn w:val="DefaultParagraphFont"/>
    <w:uiPriority w:val="22"/>
    <w:semiHidden/>
    <w:qFormat/>
    <w:rsid w:val="00505CAD"/>
    <w:rPr>
      <w:b/>
      <w:bCs/>
    </w:rPr>
  </w:style>
  <w:style w:type="character" w:styleId="EndnoteReference">
    <w:name w:val="endnote reference"/>
    <w:basedOn w:val="DefaultParagraphFont"/>
    <w:uiPriority w:val="99"/>
    <w:semiHidden/>
    <w:unhideWhenUsed/>
    <w:rsid w:val="00505CAD"/>
    <w:rPr>
      <w:vertAlign w:val="superscript"/>
    </w:rPr>
  </w:style>
  <w:style w:type="paragraph" w:styleId="Caption">
    <w:name w:val="caption"/>
    <w:basedOn w:val="Normal"/>
    <w:next w:val="Normal"/>
    <w:uiPriority w:val="35"/>
    <w:semiHidden/>
    <w:qFormat/>
    <w:rsid w:val="00505CAD"/>
    <w:pPr>
      <w:spacing w:before="0" w:after="200" w:line="240" w:lineRule="auto"/>
    </w:pPr>
    <w:rPr>
      <w:rFonts w:ascii="Times New Roman" w:eastAsia="Times New Roman" w:hAnsi="Times New Roman" w:cs="Times New Roman"/>
      <w:b/>
      <w:bCs/>
      <w:color w:val="1C556C" w:themeColor="accent1"/>
      <w:sz w:val="18"/>
      <w:szCs w:val="18"/>
      <w:lang w:eastAsia="en-US"/>
    </w:rPr>
  </w:style>
  <w:style w:type="table" w:styleId="LightShading-Accent1">
    <w:name w:val="Light Shading Accent 1"/>
    <w:basedOn w:val="TableNormal"/>
    <w:uiPriority w:val="60"/>
    <w:rsid w:val="00505CAD"/>
    <w:pPr>
      <w:widowControl/>
      <w:autoSpaceDE/>
      <w:autoSpaceDN/>
    </w:pPr>
    <w:rPr>
      <w:rFonts w:eastAsiaTheme="minorEastAsia"/>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505CAD"/>
    <w:pPr>
      <w:widowControl/>
      <w:autoSpaceDE/>
      <w:autoSpaceDN/>
    </w:pPr>
    <w:rPr>
      <w:rFonts w:eastAsiaTheme="minorEastAsia"/>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505CAD"/>
    <w:pPr>
      <w:numPr>
        <w:numId w:val="13"/>
      </w:numPr>
    </w:pPr>
  </w:style>
  <w:style w:type="numbering" w:customStyle="1" w:styleId="Style2">
    <w:name w:val="Style2"/>
    <w:uiPriority w:val="99"/>
    <w:rsid w:val="00505CAD"/>
    <w:pPr>
      <w:numPr>
        <w:numId w:val="14"/>
      </w:numPr>
    </w:pPr>
  </w:style>
  <w:style w:type="paragraph" w:customStyle="1" w:styleId="Greenbullet-casestudytables">
    <w:name w:val="Green bullet - case study tables"/>
    <w:basedOn w:val="Greentext-casestudytables"/>
    <w:uiPriority w:val="1"/>
    <w:semiHidden/>
    <w:rsid w:val="00505CAD"/>
    <w:pPr>
      <w:numPr>
        <w:numId w:val="15"/>
      </w:numPr>
      <w:spacing w:before="0"/>
      <w:ind w:left="681" w:hanging="397"/>
    </w:pPr>
  </w:style>
  <w:style w:type="paragraph" w:customStyle="1" w:styleId="Greentext-casestudytables">
    <w:name w:val="Green text - case study tables"/>
    <w:basedOn w:val="BodyText"/>
    <w:uiPriority w:val="1"/>
    <w:semiHidden/>
    <w:rsid w:val="00505CAD"/>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505CAD"/>
    <w:pPr>
      <w:keepNext/>
      <w:spacing w:before="240" w:after="0"/>
    </w:pPr>
    <w:rPr>
      <w:rFonts w:eastAsia="Times New Roman"/>
      <w:b/>
      <w:color w:val="1B556B"/>
      <w:sz w:val="22"/>
    </w:rPr>
  </w:style>
  <w:style w:type="numbering" w:customStyle="1" w:styleId="Style3">
    <w:name w:val="Style3"/>
    <w:uiPriority w:val="99"/>
    <w:rsid w:val="00505CAD"/>
    <w:pPr>
      <w:numPr>
        <w:numId w:val="16"/>
      </w:numPr>
    </w:pPr>
  </w:style>
  <w:style w:type="paragraph" w:customStyle="1" w:styleId="Boxtext">
    <w:name w:val="Box text"/>
    <w:basedOn w:val="Normal"/>
    <w:uiPriority w:val="1"/>
    <w:qFormat/>
    <w:rsid w:val="00505CAD"/>
    <w:pPr>
      <w:spacing w:line="260" w:lineRule="atLeast"/>
      <w:ind w:left="284" w:right="284"/>
      <w:jc w:val="left"/>
    </w:pPr>
    <w:rPr>
      <w:color w:val="1B556B"/>
      <w:sz w:val="20"/>
    </w:rPr>
  </w:style>
  <w:style w:type="paragraph" w:customStyle="1" w:styleId="Boxsub-bullet">
    <w:name w:val="Box sub-bullet"/>
    <w:basedOn w:val="Boxtext"/>
    <w:uiPriority w:val="1"/>
    <w:qFormat/>
    <w:rsid w:val="00505CAD"/>
    <w:pPr>
      <w:numPr>
        <w:numId w:val="2"/>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505CAD"/>
    <w:pPr>
      <w:numPr>
        <w:numId w:val="17"/>
      </w:numPr>
      <w:spacing w:before="0"/>
      <w:ind w:left="1077" w:hanging="39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595795">
      <w:bodyDiv w:val="1"/>
      <w:marLeft w:val="0"/>
      <w:marRight w:val="0"/>
      <w:marTop w:val="0"/>
      <w:marBottom w:val="0"/>
      <w:divBdr>
        <w:top w:val="none" w:sz="0" w:space="0" w:color="auto"/>
        <w:left w:val="none" w:sz="0" w:space="0" w:color="auto"/>
        <w:bottom w:val="none" w:sz="0" w:space="0" w:color="auto"/>
        <w:right w:val="none" w:sz="0" w:space="0" w:color="auto"/>
      </w:divBdr>
      <w:divsChild>
        <w:div w:id="864638115">
          <w:marLeft w:val="0"/>
          <w:marRight w:val="0"/>
          <w:marTop w:val="0"/>
          <w:marBottom w:val="0"/>
          <w:divBdr>
            <w:top w:val="none" w:sz="0" w:space="0" w:color="auto"/>
            <w:left w:val="none" w:sz="0" w:space="0" w:color="auto"/>
            <w:bottom w:val="none" w:sz="0" w:space="0" w:color="auto"/>
            <w:right w:val="none" w:sz="0" w:space="0" w:color="auto"/>
          </w:divBdr>
        </w:div>
        <w:div w:id="1562138625">
          <w:marLeft w:val="0"/>
          <w:marRight w:val="0"/>
          <w:marTop w:val="0"/>
          <w:marBottom w:val="0"/>
          <w:divBdr>
            <w:top w:val="none" w:sz="0" w:space="0" w:color="auto"/>
            <w:left w:val="none" w:sz="0" w:space="0" w:color="auto"/>
            <w:bottom w:val="none" w:sz="0" w:space="0" w:color="auto"/>
            <w:right w:val="none" w:sz="0" w:space="0" w:color="auto"/>
          </w:divBdr>
        </w:div>
      </w:divsChild>
    </w:div>
    <w:div w:id="431433581">
      <w:bodyDiv w:val="1"/>
      <w:marLeft w:val="0"/>
      <w:marRight w:val="0"/>
      <w:marTop w:val="0"/>
      <w:marBottom w:val="0"/>
      <w:divBdr>
        <w:top w:val="none" w:sz="0" w:space="0" w:color="auto"/>
        <w:left w:val="none" w:sz="0" w:space="0" w:color="auto"/>
        <w:bottom w:val="none" w:sz="0" w:space="0" w:color="auto"/>
        <w:right w:val="none" w:sz="0" w:space="0" w:color="auto"/>
      </w:divBdr>
      <w:divsChild>
        <w:div w:id="80179990">
          <w:marLeft w:val="-225"/>
          <w:marRight w:val="-225"/>
          <w:marTop w:val="0"/>
          <w:marBottom w:val="0"/>
          <w:divBdr>
            <w:top w:val="none" w:sz="0" w:space="0" w:color="auto"/>
            <w:left w:val="none" w:sz="0" w:space="0" w:color="auto"/>
            <w:bottom w:val="single" w:sz="6" w:space="0" w:color="D3D3D3"/>
            <w:right w:val="none" w:sz="0" w:space="0" w:color="auto"/>
          </w:divBdr>
          <w:divsChild>
            <w:div w:id="360788048">
              <w:marLeft w:val="0"/>
              <w:marRight w:val="0"/>
              <w:marTop w:val="0"/>
              <w:marBottom w:val="0"/>
              <w:divBdr>
                <w:top w:val="none" w:sz="0" w:space="0" w:color="auto"/>
                <w:left w:val="none" w:sz="0" w:space="0" w:color="auto"/>
                <w:bottom w:val="none" w:sz="0" w:space="0" w:color="auto"/>
                <w:right w:val="none" w:sz="0" w:space="0" w:color="auto"/>
              </w:divBdr>
              <w:divsChild>
                <w:div w:id="892545935">
                  <w:marLeft w:val="-225"/>
                  <w:marRight w:val="-225"/>
                  <w:marTop w:val="0"/>
                  <w:marBottom w:val="0"/>
                  <w:divBdr>
                    <w:top w:val="none" w:sz="0" w:space="0" w:color="auto"/>
                    <w:left w:val="none" w:sz="0" w:space="0" w:color="auto"/>
                    <w:bottom w:val="none" w:sz="0" w:space="0" w:color="auto"/>
                    <w:right w:val="none" w:sz="0" w:space="0" w:color="auto"/>
                  </w:divBdr>
                  <w:divsChild>
                    <w:div w:id="533810189">
                      <w:marLeft w:val="-225"/>
                      <w:marRight w:val="-225"/>
                      <w:marTop w:val="0"/>
                      <w:marBottom w:val="0"/>
                      <w:divBdr>
                        <w:top w:val="none" w:sz="0" w:space="0" w:color="auto"/>
                        <w:left w:val="none" w:sz="0" w:space="0" w:color="auto"/>
                        <w:bottom w:val="none" w:sz="0" w:space="0" w:color="auto"/>
                        <w:right w:val="none" w:sz="0" w:space="0" w:color="auto"/>
                      </w:divBdr>
                      <w:divsChild>
                        <w:div w:id="1160579544">
                          <w:marLeft w:val="0"/>
                          <w:marRight w:val="0"/>
                          <w:marTop w:val="0"/>
                          <w:marBottom w:val="0"/>
                          <w:divBdr>
                            <w:top w:val="none" w:sz="0" w:space="0" w:color="auto"/>
                            <w:left w:val="none" w:sz="0" w:space="0" w:color="auto"/>
                            <w:bottom w:val="none" w:sz="0" w:space="0" w:color="auto"/>
                            <w:right w:val="none" w:sz="0" w:space="0" w:color="auto"/>
                          </w:divBdr>
                          <w:divsChild>
                            <w:div w:id="291642081">
                              <w:marLeft w:val="-225"/>
                              <w:marRight w:val="-225"/>
                              <w:marTop w:val="0"/>
                              <w:marBottom w:val="0"/>
                              <w:divBdr>
                                <w:top w:val="none" w:sz="0" w:space="0" w:color="auto"/>
                                <w:left w:val="none" w:sz="0" w:space="0" w:color="auto"/>
                                <w:bottom w:val="none" w:sz="0" w:space="0" w:color="auto"/>
                                <w:right w:val="none" w:sz="0" w:space="0" w:color="auto"/>
                              </w:divBdr>
                              <w:divsChild>
                                <w:div w:id="554197183">
                                  <w:marLeft w:val="0"/>
                                  <w:marRight w:val="0"/>
                                  <w:marTop w:val="0"/>
                                  <w:marBottom w:val="0"/>
                                  <w:divBdr>
                                    <w:top w:val="none" w:sz="0" w:space="0" w:color="auto"/>
                                    <w:left w:val="none" w:sz="0" w:space="0" w:color="auto"/>
                                    <w:bottom w:val="none" w:sz="0" w:space="0" w:color="auto"/>
                                    <w:right w:val="none" w:sz="0" w:space="0" w:color="auto"/>
                                  </w:divBdr>
                                  <w:divsChild>
                                    <w:div w:id="113856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300170">
          <w:marLeft w:val="-225"/>
          <w:marRight w:val="-225"/>
          <w:marTop w:val="0"/>
          <w:marBottom w:val="0"/>
          <w:divBdr>
            <w:top w:val="none" w:sz="0" w:space="0" w:color="auto"/>
            <w:left w:val="none" w:sz="0" w:space="0" w:color="auto"/>
            <w:bottom w:val="single" w:sz="6" w:space="0" w:color="D3D3D3"/>
            <w:right w:val="none" w:sz="0" w:space="0" w:color="auto"/>
          </w:divBdr>
          <w:divsChild>
            <w:div w:id="1407921846">
              <w:marLeft w:val="0"/>
              <w:marRight w:val="0"/>
              <w:marTop w:val="0"/>
              <w:marBottom w:val="0"/>
              <w:divBdr>
                <w:top w:val="none" w:sz="0" w:space="0" w:color="auto"/>
                <w:left w:val="none" w:sz="0" w:space="0" w:color="auto"/>
                <w:bottom w:val="none" w:sz="0" w:space="0" w:color="auto"/>
                <w:right w:val="none" w:sz="0" w:space="0" w:color="auto"/>
              </w:divBdr>
              <w:divsChild>
                <w:div w:id="881793895">
                  <w:marLeft w:val="-225"/>
                  <w:marRight w:val="-225"/>
                  <w:marTop w:val="0"/>
                  <w:marBottom w:val="0"/>
                  <w:divBdr>
                    <w:top w:val="none" w:sz="0" w:space="0" w:color="auto"/>
                    <w:left w:val="none" w:sz="0" w:space="0" w:color="auto"/>
                    <w:bottom w:val="none" w:sz="0" w:space="0" w:color="auto"/>
                    <w:right w:val="none" w:sz="0" w:space="0" w:color="auto"/>
                  </w:divBdr>
                  <w:divsChild>
                    <w:div w:id="1937975931">
                      <w:marLeft w:val="-225"/>
                      <w:marRight w:val="-225"/>
                      <w:marTop w:val="0"/>
                      <w:marBottom w:val="0"/>
                      <w:divBdr>
                        <w:top w:val="none" w:sz="0" w:space="0" w:color="auto"/>
                        <w:left w:val="none" w:sz="0" w:space="0" w:color="auto"/>
                        <w:bottom w:val="none" w:sz="0" w:space="0" w:color="auto"/>
                        <w:right w:val="none" w:sz="0" w:space="0" w:color="auto"/>
                      </w:divBdr>
                      <w:divsChild>
                        <w:div w:id="25913274">
                          <w:marLeft w:val="0"/>
                          <w:marRight w:val="0"/>
                          <w:marTop w:val="0"/>
                          <w:marBottom w:val="0"/>
                          <w:divBdr>
                            <w:top w:val="none" w:sz="0" w:space="0" w:color="auto"/>
                            <w:left w:val="none" w:sz="0" w:space="0" w:color="auto"/>
                            <w:bottom w:val="none" w:sz="0" w:space="0" w:color="auto"/>
                            <w:right w:val="none" w:sz="0" w:space="0" w:color="auto"/>
                          </w:divBdr>
                          <w:divsChild>
                            <w:div w:id="826744304">
                              <w:marLeft w:val="-225"/>
                              <w:marRight w:val="-225"/>
                              <w:marTop w:val="0"/>
                              <w:marBottom w:val="0"/>
                              <w:divBdr>
                                <w:top w:val="none" w:sz="0" w:space="0" w:color="auto"/>
                                <w:left w:val="none" w:sz="0" w:space="0" w:color="auto"/>
                                <w:bottom w:val="none" w:sz="0" w:space="0" w:color="auto"/>
                                <w:right w:val="none" w:sz="0" w:space="0" w:color="auto"/>
                              </w:divBdr>
                              <w:divsChild>
                                <w:div w:id="1501388164">
                                  <w:marLeft w:val="0"/>
                                  <w:marRight w:val="0"/>
                                  <w:marTop w:val="0"/>
                                  <w:marBottom w:val="0"/>
                                  <w:divBdr>
                                    <w:top w:val="none" w:sz="0" w:space="0" w:color="auto"/>
                                    <w:left w:val="none" w:sz="0" w:space="0" w:color="auto"/>
                                    <w:bottom w:val="none" w:sz="0" w:space="0" w:color="auto"/>
                                    <w:right w:val="none" w:sz="0" w:space="0" w:color="auto"/>
                                  </w:divBdr>
                                  <w:divsChild>
                                    <w:div w:id="177616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8252809">
          <w:marLeft w:val="-225"/>
          <w:marRight w:val="-225"/>
          <w:marTop w:val="0"/>
          <w:marBottom w:val="0"/>
          <w:divBdr>
            <w:top w:val="none" w:sz="0" w:space="0" w:color="auto"/>
            <w:left w:val="none" w:sz="0" w:space="0" w:color="auto"/>
            <w:bottom w:val="single" w:sz="6" w:space="0" w:color="D3D3D3"/>
            <w:right w:val="none" w:sz="0" w:space="0" w:color="auto"/>
          </w:divBdr>
          <w:divsChild>
            <w:div w:id="1670863268">
              <w:marLeft w:val="0"/>
              <w:marRight w:val="0"/>
              <w:marTop w:val="0"/>
              <w:marBottom w:val="0"/>
              <w:divBdr>
                <w:top w:val="none" w:sz="0" w:space="0" w:color="auto"/>
                <w:left w:val="none" w:sz="0" w:space="0" w:color="auto"/>
                <w:bottom w:val="none" w:sz="0" w:space="0" w:color="auto"/>
                <w:right w:val="none" w:sz="0" w:space="0" w:color="auto"/>
              </w:divBdr>
              <w:divsChild>
                <w:div w:id="877621886">
                  <w:marLeft w:val="-225"/>
                  <w:marRight w:val="-225"/>
                  <w:marTop w:val="0"/>
                  <w:marBottom w:val="0"/>
                  <w:divBdr>
                    <w:top w:val="none" w:sz="0" w:space="0" w:color="auto"/>
                    <w:left w:val="none" w:sz="0" w:space="0" w:color="auto"/>
                    <w:bottom w:val="none" w:sz="0" w:space="0" w:color="auto"/>
                    <w:right w:val="none" w:sz="0" w:space="0" w:color="auto"/>
                  </w:divBdr>
                  <w:divsChild>
                    <w:div w:id="371350235">
                      <w:marLeft w:val="-225"/>
                      <w:marRight w:val="-225"/>
                      <w:marTop w:val="0"/>
                      <w:marBottom w:val="0"/>
                      <w:divBdr>
                        <w:top w:val="none" w:sz="0" w:space="0" w:color="auto"/>
                        <w:left w:val="none" w:sz="0" w:space="0" w:color="auto"/>
                        <w:bottom w:val="none" w:sz="0" w:space="0" w:color="auto"/>
                        <w:right w:val="none" w:sz="0" w:space="0" w:color="auto"/>
                      </w:divBdr>
                      <w:divsChild>
                        <w:div w:id="1129011917">
                          <w:marLeft w:val="0"/>
                          <w:marRight w:val="0"/>
                          <w:marTop w:val="0"/>
                          <w:marBottom w:val="0"/>
                          <w:divBdr>
                            <w:top w:val="none" w:sz="0" w:space="0" w:color="auto"/>
                            <w:left w:val="none" w:sz="0" w:space="0" w:color="auto"/>
                            <w:bottom w:val="none" w:sz="0" w:space="0" w:color="auto"/>
                            <w:right w:val="none" w:sz="0" w:space="0" w:color="auto"/>
                          </w:divBdr>
                          <w:divsChild>
                            <w:div w:id="1183327443">
                              <w:marLeft w:val="-225"/>
                              <w:marRight w:val="-225"/>
                              <w:marTop w:val="0"/>
                              <w:marBottom w:val="0"/>
                              <w:divBdr>
                                <w:top w:val="none" w:sz="0" w:space="0" w:color="auto"/>
                                <w:left w:val="none" w:sz="0" w:space="0" w:color="auto"/>
                                <w:bottom w:val="none" w:sz="0" w:space="0" w:color="auto"/>
                                <w:right w:val="none" w:sz="0" w:space="0" w:color="auto"/>
                              </w:divBdr>
                              <w:divsChild>
                                <w:div w:id="523981244">
                                  <w:marLeft w:val="0"/>
                                  <w:marRight w:val="0"/>
                                  <w:marTop w:val="0"/>
                                  <w:marBottom w:val="0"/>
                                  <w:divBdr>
                                    <w:top w:val="none" w:sz="0" w:space="0" w:color="auto"/>
                                    <w:left w:val="none" w:sz="0" w:space="0" w:color="auto"/>
                                    <w:bottom w:val="none" w:sz="0" w:space="0" w:color="auto"/>
                                    <w:right w:val="none" w:sz="0" w:space="0" w:color="auto"/>
                                  </w:divBdr>
                                  <w:divsChild>
                                    <w:div w:id="169614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9442584">
          <w:marLeft w:val="-225"/>
          <w:marRight w:val="-225"/>
          <w:marTop w:val="0"/>
          <w:marBottom w:val="0"/>
          <w:divBdr>
            <w:top w:val="none" w:sz="0" w:space="0" w:color="auto"/>
            <w:left w:val="none" w:sz="0" w:space="0" w:color="auto"/>
            <w:bottom w:val="single" w:sz="6" w:space="0" w:color="D3D3D3"/>
            <w:right w:val="none" w:sz="0" w:space="0" w:color="auto"/>
          </w:divBdr>
          <w:divsChild>
            <w:div w:id="2007972689">
              <w:marLeft w:val="0"/>
              <w:marRight w:val="0"/>
              <w:marTop w:val="0"/>
              <w:marBottom w:val="0"/>
              <w:divBdr>
                <w:top w:val="none" w:sz="0" w:space="0" w:color="auto"/>
                <w:left w:val="none" w:sz="0" w:space="0" w:color="auto"/>
                <w:bottom w:val="none" w:sz="0" w:space="0" w:color="auto"/>
                <w:right w:val="none" w:sz="0" w:space="0" w:color="auto"/>
              </w:divBdr>
              <w:divsChild>
                <w:div w:id="754672683">
                  <w:marLeft w:val="-225"/>
                  <w:marRight w:val="-225"/>
                  <w:marTop w:val="0"/>
                  <w:marBottom w:val="0"/>
                  <w:divBdr>
                    <w:top w:val="none" w:sz="0" w:space="0" w:color="auto"/>
                    <w:left w:val="none" w:sz="0" w:space="0" w:color="auto"/>
                    <w:bottom w:val="none" w:sz="0" w:space="0" w:color="auto"/>
                    <w:right w:val="none" w:sz="0" w:space="0" w:color="auto"/>
                  </w:divBdr>
                  <w:divsChild>
                    <w:div w:id="339940808">
                      <w:marLeft w:val="-225"/>
                      <w:marRight w:val="-225"/>
                      <w:marTop w:val="0"/>
                      <w:marBottom w:val="0"/>
                      <w:divBdr>
                        <w:top w:val="none" w:sz="0" w:space="0" w:color="auto"/>
                        <w:left w:val="none" w:sz="0" w:space="0" w:color="auto"/>
                        <w:bottom w:val="none" w:sz="0" w:space="0" w:color="auto"/>
                        <w:right w:val="none" w:sz="0" w:space="0" w:color="auto"/>
                      </w:divBdr>
                      <w:divsChild>
                        <w:div w:id="2065593933">
                          <w:marLeft w:val="0"/>
                          <w:marRight w:val="0"/>
                          <w:marTop w:val="0"/>
                          <w:marBottom w:val="0"/>
                          <w:divBdr>
                            <w:top w:val="none" w:sz="0" w:space="0" w:color="auto"/>
                            <w:left w:val="none" w:sz="0" w:space="0" w:color="auto"/>
                            <w:bottom w:val="none" w:sz="0" w:space="0" w:color="auto"/>
                            <w:right w:val="none" w:sz="0" w:space="0" w:color="auto"/>
                          </w:divBdr>
                          <w:divsChild>
                            <w:div w:id="1089814512">
                              <w:marLeft w:val="-225"/>
                              <w:marRight w:val="-225"/>
                              <w:marTop w:val="0"/>
                              <w:marBottom w:val="0"/>
                              <w:divBdr>
                                <w:top w:val="none" w:sz="0" w:space="0" w:color="auto"/>
                                <w:left w:val="none" w:sz="0" w:space="0" w:color="auto"/>
                                <w:bottom w:val="none" w:sz="0" w:space="0" w:color="auto"/>
                                <w:right w:val="none" w:sz="0" w:space="0" w:color="auto"/>
                              </w:divBdr>
                              <w:divsChild>
                                <w:div w:id="1909457928">
                                  <w:marLeft w:val="0"/>
                                  <w:marRight w:val="0"/>
                                  <w:marTop w:val="0"/>
                                  <w:marBottom w:val="0"/>
                                  <w:divBdr>
                                    <w:top w:val="none" w:sz="0" w:space="0" w:color="auto"/>
                                    <w:left w:val="none" w:sz="0" w:space="0" w:color="auto"/>
                                    <w:bottom w:val="none" w:sz="0" w:space="0" w:color="auto"/>
                                    <w:right w:val="none" w:sz="0" w:space="0" w:color="auto"/>
                                  </w:divBdr>
                                  <w:divsChild>
                                    <w:div w:id="121623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8606934">
          <w:marLeft w:val="-225"/>
          <w:marRight w:val="-225"/>
          <w:marTop w:val="0"/>
          <w:marBottom w:val="0"/>
          <w:divBdr>
            <w:top w:val="none" w:sz="0" w:space="0" w:color="auto"/>
            <w:left w:val="none" w:sz="0" w:space="0" w:color="auto"/>
            <w:bottom w:val="single" w:sz="6" w:space="0" w:color="D3D3D3"/>
            <w:right w:val="none" w:sz="0" w:space="0" w:color="auto"/>
          </w:divBdr>
          <w:divsChild>
            <w:div w:id="2097624815">
              <w:marLeft w:val="0"/>
              <w:marRight w:val="0"/>
              <w:marTop w:val="0"/>
              <w:marBottom w:val="0"/>
              <w:divBdr>
                <w:top w:val="none" w:sz="0" w:space="0" w:color="auto"/>
                <w:left w:val="none" w:sz="0" w:space="0" w:color="auto"/>
                <w:bottom w:val="none" w:sz="0" w:space="0" w:color="auto"/>
                <w:right w:val="none" w:sz="0" w:space="0" w:color="auto"/>
              </w:divBdr>
              <w:divsChild>
                <w:div w:id="458570793">
                  <w:marLeft w:val="-225"/>
                  <w:marRight w:val="-225"/>
                  <w:marTop w:val="0"/>
                  <w:marBottom w:val="0"/>
                  <w:divBdr>
                    <w:top w:val="none" w:sz="0" w:space="0" w:color="auto"/>
                    <w:left w:val="none" w:sz="0" w:space="0" w:color="auto"/>
                    <w:bottom w:val="none" w:sz="0" w:space="0" w:color="auto"/>
                    <w:right w:val="none" w:sz="0" w:space="0" w:color="auto"/>
                  </w:divBdr>
                  <w:divsChild>
                    <w:div w:id="1475220956">
                      <w:marLeft w:val="-225"/>
                      <w:marRight w:val="-225"/>
                      <w:marTop w:val="0"/>
                      <w:marBottom w:val="0"/>
                      <w:divBdr>
                        <w:top w:val="none" w:sz="0" w:space="0" w:color="auto"/>
                        <w:left w:val="none" w:sz="0" w:space="0" w:color="auto"/>
                        <w:bottom w:val="none" w:sz="0" w:space="0" w:color="auto"/>
                        <w:right w:val="none" w:sz="0" w:space="0" w:color="auto"/>
                      </w:divBdr>
                      <w:divsChild>
                        <w:div w:id="1324578583">
                          <w:marLeft w:val="0"/>
                          <w:marRight w:val="0"/>
                          <w:marTop w:val="0"/>
                          <w:marBottom w:val="0"/>
                          <w:divBdr>
                            <w:top w:val="none" w:sz="0" w:space="0" w:color="auto"/>
                            <w:left w:val="none" w:sz="0" w:space="0" w:color="auto"/>
                            <w:bottom w:val="none" w:sz="0" w:space="0" w:color="auto"/>
                            <w:right w:val="none" w:sz="0" w:space="0" w:color="auto"/>
                          </w:divBdr>
                          <w:divsChild>
                            <w:div w:id="1998726692">
                              <w:marLeft w:val="-225"/>
                              <w:marRight w:val="-225"/>
                              <w:marTop w:val="0"/>
                              <w:marBottom w:val="0"/>
                              <w:divBdr>
                                <w:top w:val="none" w:sz="0" w:space="0" w:color="auto"/>
                                <w:left w:val="none" w:sz="0" w:space="0" w:color="auto"/>
                                <w:bottom w:val="none" w:sz="0" w:space="0" w:color="auto"/>
                                <w:right w:val="none" w:sz="0" w:space="0" w:color="auto"/>
                              </w:divBdr>
                              <w:divsChild>
                                <w:div w:id="1465538265">
                                  <w:marLeft w:val="0"/>
                                  <w:marRight w:val="0"/>
                                  <w:marTop w:val="0"/>
                                  <w:marBottom w:val="0"/>
                                  <w:divBdr>
                                    <w:top w:val="none" w:sz="0" w:space="0" w:color="auto"/>
                                    <w:left w:val="none" w:sz="0" w:space="0" w:color="auto"/>
                                    <w:bottom w:val="none" w:sz="0" w:space="0" w:color="auto"/>
                                    <w:right w:val="none" w:sz="0" w:space="0" w:color="auto"/>
                                  </w:divBdr>
                                  <w:divsChild>
                                    <w:div w:id="200319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1705850">
          <w:marLeft w:val="-225"/>
          <w:marRight w:val="-225"/>
          <w:marTop w:val="0"/>
          <w:marBottom w:val="0"/>
          <w:divBdr>
            <w:top w:val="none" w:sz="0" w:space="0" w:color="auto"/>
            <w:left w:val="none" w:sz="0" w:space="0" w:color="auto"/>
            <w:bottom w:val="single" w:sz="6" w:space="0" w:color="D3D3D3"/>
            <w:right w:val="none" w:sz="0" w:space="0" w:color="auto"/>
          </w:divBdr>
          <w:divsChild>
            <w:div w:id="1682850133">
              <w:marLeft w:val="0"/>
              <w:marRight w:val="0"/>
              <w:marTop w:val="0"/>
              <w:marBottom w:val="0"/>
              <w:divBdr>
                <w:top w:val="none" w:sz="0" w:space="0" w:color="auto"/>
                <w:left w:val="none" w:sz="0" w:space="0" w:color="auto"/>
                <w:bottom w:val="none" w:sz="0" w:space="0" w:color="auto"/>
                <w:right w:val="none" w:sz="0" w:space="0" w:color="auto"/>
              </w:divBdr>
              <w:divsChild>
                <w:div w:id="1798260290">
                  <w:marLeft w:val="-225"/>
                  <w:marRight w:val="-225"/>
                  <w:marTop w:val="0"/>
                  <w:marBottom w:val="0"/>
                  <w:divBdr>
                    <w:top w:val="none" w:sz="0" w:space="0" w:color="auto"/>
                    <w:left w:val="none" w:sz="0" w:space="0" w:color="auto"/>
                    <w:bottom w:val="none" w:sz="0" w:space="0" w:color="auto"/>
                    <w:right w:val="none" w:sz="0" w:space="0" w:color="auto"/>
                  </w:divBdr>
                  <w:divsChild>
                    <w:div w:id="44916682">
                      <w:marLeft w:val="-225"/>
                      <w:marRight w:val="-225"/>
                      <w:marTop w:val="0"/>
                      <w:marBottom w:val="0"/>
                      <w:divBdr>
                        <w:top w:val="none" w:sz="0" w:space="0" w:color="auto"/>
                        <w:left w:val="none" w:sz="0" w:space="0" w:color="auto"/>
                        <w:bottom w:val="none" w:sz="0" w:space="0" w:color="auto"/>
                        <w:right w:val="none" w:sz="0" w:space="0" w:color="auto"/>
                      </w:divBdr>
                      <w:divsChild>
                        <w:div w:id="1757089993">
                          <w:marLeft w:val="0"/>
                          <w:marRight w:val="0"/>
                          <w:marTop w:val="0"/>
                          <w:marBottom w:val="0"/>
                          <w:divBdr>
                            <w:top w:val="none" w:sz="0" w:space="0" w:color="auto"/>
                            <w:left w:val="none" w:sz="0" w:space="0" w:color="auto"/>
                            <w:bottom w:val="none" w:sz="0" w:space="0" w:color="auto"/>
                            <w:right w:val="none" w:sz="0" w:space="0" w:color="auto"/>
                          </w:divBdr>
                          <w:divsChild>
                            <w:div w:id="8796720">
                              <w:marLeft w:val="-225"/>
                              <w:marRight w:val="-225"/>
                              <w:marTop w:val="0"/>
                              <w:marBottom w:val="0"/>
                              <w:divBdr>
                                <w:top w:val="none" w:sz="0" w:space="0" w:color="auto"/>
                                <w:left w:val="none" w:sz="0" w:space="0" w:color="auto"/>
                                <w:bottom w:val="none" w:sz="0" w:space="0" w:color="auto"/>
                                <w:right w:val="none" w:sz="0" w:space="0" w:color="auto"/>
                              </w:divBdr>
                              <w:divsChild>
                                <w:div w:id="387843302">
                                  <w:marLeft w:val="0"/>
                                  <w:marRight w:val="0"/>
                                  <w:marTop w:val="0"/>
                                  <w:marBottom w:val="0"/>
                                  <w:divBdr>
                                    <w:top w:val="none" w:sz="0" w:space="0" w:color="auto"/>
                                    <w:left w:val="none" w:sz="0" w:space="0" w:color="auto"/>
                                    <w:bottom w:val="none" w:sz="0" w:space="0" w:color="auto"/>
                                    <w:right w:val="none" w:sz="0" w:space="0" w:color="auto"/>
                                  </w:divBdr>
                                  <w:divsChild>
                                    <w:div w:id="55215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7020812">
          <w:marLeft w:val="-225"/>
          <w:marRight w:val="-225"/>
          <w:marTop w:val="0"/>
          <w:marBottom w:val="0"/>
          <w:divBdr>
            <w:top w:val="none" w:sz="0" w:space="0" w:color="auto"/>
            <w:left w:val="none" w:sz="0" w:space="0" w:color="auto"/>
            <w:bottom w:val="single" w:sz="6" w:space="0" w:color="D3D3D3"/>
            <w:right w:val="none" w:sz="0" w:space="0" w:color="auto"/>
          </w:divBdr>
          <w:divsChild>
            <w:div w:id="1194615304">
              <w:marLeft w:val="0"/>
              <w:marRight w:val="0"/>
              <w:marTop w:val="0"/>
              <w:marBottom w:val="0"/>
              <w:divBdr>
                <w:top w:val="none" w:sz="0" w:space="0" w:color="auto"/>
                <w:left w:val="none" w:sz="0" w:space="0" w:color="auto"/>
                <w:bottom w:val="none" w:sz="0" w:space="0" w:color="auto"/>
                <w:right w:val="none" w:sz="0" w:space="0" w:color="auto"/>
              </w:divBdr>
              <w:divsChild>
                <w:div w:id="1614750064">
                  <w:marLeft w:val="-225"/>
                  <w:marRight w:val="-225"/>
                  <w:marTop w:val="0"/>
                  <w:marBottom w:val="0"/>
                  <w:divBdr>
                    <w:top w:val="none" w:sz="0" w:space="0" w:color="auto"/>
                    <w:left w:val="none" w:sz="0" w:space="0" w:color="auto"/>
                    <w:bottom w:val="none" w:sz="0" w:space="0" w:color="auto"/>
                    <w:right w:val="none" w:sz="0" w:space="0" w:color="auto"/>
                  </w:divBdr>
                  <w:divsChild>
                    <w:div w:id="1268925961">
                      <w:marLeft w:val="-225"/>
                      <w:marRight w:val="-225"/>
                      <w:marTop w:val="0"/>
                      <w:marBottom w:val="0"/>
                      <w:divBdr>
                        <w:top w:val="none" w:sz="0" w:space="0" w:color="auto"/>
                        <w:left w:val="none" w:sz="0" w:space="0" w:color="auto"/>
                        <w:bottom w:val="none" w:sz="0" w:space="0" w:color="auto"/>
                        <w:right w:val="none" w:sz="0" w:space="0" w:color="auto"/>
                      </w:divBdr>
                      <w:divsChild>
                        <w:div w:id="1664580919">
                          <w:marLeft w:val="0"/>
                          <w:marRight w:val="0"/>
                          <w:marTop w:val="0"/>
                          <w:marBottom w:val="0"/>
                          <w:divBdr>
                            <w:top w:val="none" w:sz="0" w:space="0" w:color="auto"/>
                            <w:left w:val="none" w:sz="0" w:space="0" w:color="auto"/>
                            <w:bottom w:val="none" w:sz="0" w:space="0" w:color="auto"/>
                            <w:right w:val="none" w:sz="0" w:space="0" w:color="auto"/>
                          </w:divBdr>
                          <w:divsChild>
                            <w:div w:id="1557275176">
                              <w:marLeft w:val="-225"/>
                              <w:marRight w:val="-225"/>
                              <w:marTop w:val="0"/>
                              <w:marBottom w:val="0"/>
                              <w:divBdr>
                                <w:top w:val="none" w:sz="0" w:space="0" w:color="auto"/>
                                <w:left w:val="none" w:sz="0" w:space="0" w:color="auto"/>
                                <w:bottom w:val="none" w:sz="0" w:space="0" w:color="auto"/>
                                <w:right w:val="none" w:sz="0" w:space="0" w:color="auto"/>
                              </w:divBdr>
                              <w:divsChild>
                                <w:div w:id="1237473202">
                                  <w:marLeft w:val="0"/>
                                  <w:marRight w:val="0"/>
                                  <w:marTop w:val="0"/>
                                  <w:marBottom w:val="0"/>
                                  <w:divBdr>
                                    <w:top w:val="none" w:sz="0" w:space="0" w:color="auto"/>
                                    <w:left w:val="none" w:sz="0" w:space="0" w:color="auto"/>
                                    <w:bottom w:val="none" w:sz="0" w:space="0" w:color="auto"/>
                                    <w:right w:val="none" w:sz="0" w:space="0" w:color="auto"/>
                                  </w:divBdr>
                                  <w:divsChild>
                                    <w:div w:id="57215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68304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environment.govt.nz/publications/waste-data-how-to-record-and-report-the-activity-category/" TargetMode="External"/><Relationship Id="rId21" Type="http://schemas.openxmlformats.org/officeDocument/2006/relationships/hyperlink" Target="http://www.wastelevy.govt.nz/" TargetMode="External"/><Relationship Id="rId42" Type="http://schemas.openxmlformats.org/officeDocument/2006/relationships/oleObject" Target="embeddings/oleObject2.bin"/><Relationship Id="rId63" Type="http://schemas.openxmlformats.org/officeDocument/2006/relationships/image" Target="media/image29.PNG"/><Relationship Id="rId84" Type="http://schemas.openxmlformats.org/officeDocument/2006/relationships/hyperlink" Target="https://environment.govt.nz/publications/waste-levy-determining-your-disposal-facility-class/" TargetMode="External"/><Relationship Id="rId138" Type="http://schemas.openxmlformats.org/officeDocument/2006/relationships/image" Target="media/image82.png"/><Relationship Id="rId159" Type="http://schemas.openxmlformats.org/officeDocument/2006/relationships/image" Target="media/image92.png"/><Relationship Id="rId170" Type="http://schemas.openxmlformats.org/officeDocument/2006/relationships/image" Target="media/image98.png"/><Relationship Id="rId191" Type="http://schemas.openxmlformats.org/officeDocument/2006/relationships/image" Target="media/image110.png"/><Relationship Id="rId205" Type="http://schemas.openxmlformats.org/officeDocument/2006/relationships/footer" Target="footer3.xml"/><Relationship Id="rId107" Type="http://schemas.openxmlformats.org/officeDocument/2006/relationships/image" Target="media/image66.png"/><Relationship Id="rId11" Type="http://schemas.openxmlformats.org/officeDocument/2006/relationships/endnotes" Target="endnotes.xml"/><Relationship Id="rId32" Type="http://schemas.openxmlformats.org/officeDocument/2006/relationships/hyperlink" Target="https://www.realme.govt.nz/help/" TargetMode="External"/><Relationship Id="rId53" Type="http://schemas.openxmlformats.org/officeDocument/2006/relationships/image" Target="media/image21.png"/><Relationship Id="rId74" Type="http://schemas.openxmlformats.org/officeDocument/2006/relationships/image" Target="media/image40.png"/><Relationship Id="rId128" Type="http://schemas.openxmlformats.org/officeDocument/2006/relationships/hyperlink" Target="mailto:info@wastelevy.govt.nz" TargetMode="External"/><Relationship Id="rId149" Type="http://schemas.openxmlformats.org/officeDocument/2006/relationships/hyperlink" Target="mailto:levy.admin@mfe.govt.nz" TargetMode="External"/><Relationship Id="rId5" Type="http://schemas.openxmlformats.org/officeDocument/2006/relationships/customXml" Target="../customXml/item5.xml"/><Relationship Id="rId95" Type="http://schemas.openxmlformats.org/officeDocument/2006/relationships/image" Target="media/image56.png"/><Relationship Id="rId160" Type="http://schemas.openxmlformats.org/officeDocument/2006/relationships/image" Target="media/image93.png"/><Relationship Id="rId181" Type="http://schemas.openxmlformats.org/officeDocument/2006/relationships/image" Target="media/image104.png"/><Relationship Id="rId22" Type="http://schemas.openxmlformats.org/officeDocument/2006/relationships/hyperlink" Target="https://wastelevy.govt.nz/register" TargetMode="External"/><Relationship Id="rId43" Type="http://schemas.openxmlformats.org/officeDocument/2006/relationships/image" Target="media/image12.png"/><Relationship Id="rId64" Type="http://schemas.openxmlformats.org/officeDocument/2006/relationships/image" Target="media/image30.PNG"/><Relationship Id="rId118" Type="http://schemas.openxmlformats.org/officeDocument/2006/relationships/image" Target="media/image71.png"/><Relationship Id="rId139" Type="http://schemas.microsoft.com/office/2007/relationships/hdphoto" Target="media/hdphoto8.wdp"/><Relationship Id="rId85" Type="http://schemas.openxmlformats.org/officeDocument/2006/relationships/image" Target="media/image47.png"/><Relationship Id="rId150" Type="http://schemas.openxmlformats.org/officeDocument/2006/relationships/image" Target="media/image88.png"/><Relationship Id="rId171" Type="http://schemas.microsoft.com/office/2007/relationships/hdphoto" Target="media/hdphoto18.wdp"/><Relationship Id="rId192" Type="http://schemas.openxmlformats.org/officeDocument/2006/relationships/image" Target="media/image111.png"/><Relationship Id="rId206" Type="http://schemas.openxmlformats.org/officeDocument/2006/relationships/fontTable" Target="fontTable.xml"/><Relationship Id="rId12" Type="http://schemas.openxmlformats.org/officeDocument/2006/relationships/image" Target="media/image1.jpg"/><Relationship Id="rId33" Type="http://schemas.openxmlformats.org/officeDocument/2006/relationships/hyperlink" Target="https://www.realme.govt.nz/where-to-use-realme/" TargetMode="External"/><Relationship Id="rId108" Type="http://schemas.openxmlformats.org/officeDocument/2006/relationships/hyperlink" Target="mailto:info@wastelevy.govt.nz" TargetMode="External"/><Relationship Id="rId129" Type="http://schemas.openxmlformats.org/officeDocument/2006/relationships/hyperlink" Target="https://environment.govt.nz/publications/waste-disposal-levy-guide-for-disposal-facilities/" TargetMode="External"/><Relationship Id="rId54" Type="http://schemas.openxmlformats.org/officeDocument/2006/relationships/image" Target="media/image22.png"/><Relationship Id="rId75" Type="http://schemas.openxmlformats.org/officeDocument/2006/relationships/image" Target="media/image41.png"/><Relationship Id="rId96" Type="http://schemas.openxmlformats.org/officeDocument/2006/relationships/image" Target="media/image57.png"/><Relationship Id="rId140" Type="http://schemas.openxmlformats.org/officeDocument/2006/relationships/image" Target="media/image83.png"/><Relationship Id="rId161" Type="http://schemas.microsoft.com/office/2007/relationships/hdphoto" Target="media/hdphoto14.wdp"/><Relationship Id="rId182" Type="http://schemas.microsoft.com/office/2007/relationships/hdphoto" Target="media/hdphoto23.wdp"/><Relationship Id="rId6" Type="http://schemas.openxmlformats.org/officeDocument/2006/relationships/numbering" Target="numbering.xml"/><Relationship Id="rId23" Type="http://schemas.openxmlformats.org/officeDocument/2006/relationships/image" Target="media/image3.png"/><Relationship Id="rId119" Type="http://schemas.openxmlformats.org/officeDocument/2006/relationships/image" Target="media/image72.png"/><Relationship Id="rId44" Type="http://schemas.openxmlformats.org/officeDocument/2006/relationships/image" Target="media/image13.png"/><Relationship Id="rId65" Type="http://schemas.openxmlformats.org/officeDocument/2006/relationships/image" Target="media/image31.png"/><Relationship Id="rId86" Type="http://schemas.openxmlformats.org/officeDocument/2006/relationships/hyperlink" Target="https://environment.govt.nz/publications/waste-disposal-levy-guide-for-disposal-facilities/" TargetMode="External"/><Relationship Id="rId130" Type="http://schemas.openxmlformats.org/officeDocument/2006/relationships/image" Target="media/image78.png"/><Relationship Id="rId151" Type="http://schemas.microsoft.com/office/2007/relationships/hdphoto" Target="media/hdphoto12.wdp"/><Relationship Id="rId172" Type="http://schemas.openxmlformats.org/officeDocument/2006/relationships/image" Target="media/image99.png"/><Relationship Id="rId193" Type="http://schemas.microsoft.com/office/2007/relationships/hdphoto" Target="media/hdphoto27.wdp"/><Relationship Id="rId207" Type="http://schemas.openxmlformats.org/officeDocument/2006/relationships/theme" Target="theme/theme1.xml"/><Relationship Id="rId13" Type="http://schemas.openxmlformats.org/officeDocument/2006/relationships/hyperlink" Target="https://environment.govt.nz/assets/publications/Files/Waste-disposal-levy-and-reporting-requirements-guide-for-site-operators_June-22.pdf" TargetMode="External"/><Relationship Id="rId109" Type="http://schemas.openxmlformats.org/officeDocument/2006/relationships/image" Target="media/image67.png"/><Relationship Id="rId34" Type="http://schemas.openxmlformats.org/officeDocument/2006/relationships/hyperlink" Target="mailto:info@wastelevy.govt.nz" TargetMode="External"/><Relationship Id="rId55" Type="http://schemas.openxmlformats.org/officeDocument/2006/relationships/hyperlink" Target="http://www.wastelevy.govt.nz/" TargetMode="External"/><Relationship Id="rId76" Type="http://schemas.openxmlformats.org/officeDocument/2006/relationships/image" Target="media/image42.png"/><Relationship Id="rId97" Type="http://schemas.openxmlformats.org/officeDocument/2006/relationships/image" Target="media/image58.png"/><Relationship Id="rId120" Type="http://schemas.openxmlformats.org/officeDocument/2006/relationships/image" Target="media/image73.png"/><Relationship Id="rId141" Type="http://schemas.openxmlformats.org/officeDocument/2006/relationships/image" Target="media/image84.png"/><Relationship Id="rId7" Type="http://schemas.openxmlformats.org/officeDocument/2006/relationships/styles" Target="styles.xml"/><Relationship Id="rId162" Type="http://schemas.openxmlformats.org/officeDocument/2006/relationships/image" Target="media/image94.png"/><Relationship Id="rId183" Type="http://schemas.openxmlformats.org/officeDocument/2006/relationships/image" Target="media/image105.png"/><Relationship Id="rId24" Type="http://schemas.openxmlformats.org/officeDocument/2006/relationships/image" Target="media/image4.png"/><Relationship Id="rId40" Type="http://schemas.openxmlformats.org/officeDocument/2006/relationships/image" Target="media/image11.png"/><Relationship Id="rId45" Type="http://schemas.openxmlformats.org/officeDocument/2006/relationships/image" Target="media/image14.png"/><Relationship Id="rId66" Type="http://schemas.openxmlformats.org/officeDocument/2006/relationships/image" Target="media/image32.PNG"/><Relationship Id="rId87" Type="http://schemas.openxmlformats.org/officeDocument/2006/relationships/image" Target="media/image48.png"/><Relationship Id="rId110" Type="http://schemas.microsoft.com/office/2007/relationships/hdphoto" Target="media/hdphoto3.wdp"/><Relationship Id="rId115" Type="http://schemas.openxmlformats.org/officeDocument/2006/relationships/hyperlink" Target="mailto:info@wastelevy.govt.nz" TargetMode="External"/><Relationship Id="rId131" Type="http://schemas.microsoft.com/office/2007/relationships/hdphoto" Target="media/hdphoto5.wdp"/><Relationship Id="rId136" Type="http://schemas.openxmlformats.org/officeDocument/2006/relationships/hyperlink" Target="https://environment.govt.nz/publications/waste-disposal-levy-guide-for-disposal-facilities/" TargetMode="External"/><Relationship Id="rId157" Type="http://schemas.openxmlformats.org/officeDocument/2006/relationships/image" Target="media/image90.png"/><Relationship Id="rId178" Type="http://schemas.openxmlformats.org/officeDocument/2006/relationships/image" Target="media/image102.png"/><Relationship Id="rId61" Type="http://schemas.openxmlformats.org/officeDocument/2006/relationships/image" Target="media/image27.PNG"/><Relationship Id="rId82" Type="http://schemas.openxmlformats.org/officeDocument/2006/relationships/oleObject" Target="embeddings/oleObject3.bin"/><Relationship Id="rId152" Type="http://schemas.openxmlformats.org/officeDocument/2006/relationships/hyperlink" Target="mailto:info@wastelevy.govt.nz" TargetMode="External"/><Relationship Id="rId173" Type="http://schemas.microsoft.com/office/2007/relationships/hdphoto" Target="media/hdphoto19.wdp"/><Relationship Id="rId194" Type="http://schemas.openxmlformats.org/officeDocument/2006/relationships/image" Target="media/image112.png"/><Relationship Id="rId199" Type="http://schemas.microsoft.com/office/2007/relationships/hdphoto" Target="media/hdphoto30.wdp"/><Relationship Id="rId203" Type="http://schemas.microsoft.com/office/2007/relationships/hdphoto" Target="media/hdphoto32.wdp"/><Relationship Id="rId19" Type="http://schemas.openxmlformats.org/officeDocument/2006/relationships/hyperlink" Target="mailto:info@wastelevy.govt.nz" TargetMode="External"/><Relationship Id="rId14" Type="http://schemas.openxmlformats.org/officeDocument/2006/relationships/hyperlink" Target="https://ministryforenvironment.sharepoint.com/sites/ECM-ER-Comms/Shared%20Documents/06%20-%20Publications%20management/Waste/Waste%20disposal%20levy/OWLS%20user%20guide%20-%20Dec%2023%20updates/environment.govt.nz" TargetMode="External"/><Relationship Id="rId30" Type="http://schemas.openxmlformats.org/officeDocument/2006/relationships/hyperlink" Target="mailto:info@wastelevy.govt.nz" TargetMode="External"/><Relationship Id="rId35" Type="http://schemas.openxmlformats.org/officeDocument/2006/relationships/image" Target="media/image7.png"/><Relationship Id="rId56" Type="http://schemas.openxmlformats.org/officeDocument/2006/relationships/image" Target="media/image23.png"/><Relationship Id="rId77" Type="http://schemas.openxmlformats.org/officeDocument/2006/relationships/image" Target="media/image43.png"/><Relationship Id="rId100" Type="http://schemas.openxmlformats.org/officeDocument/2006/relationships/image" Target="media/image61.png"/><Relationship Id="rId105" Type="http://schemas.microsoft.com/office/2007/relationships/hdphoto" Target="media/hdphoto2.wdp"/><Relationship Id="rId126" Type="http://schemas.openxmlformats.org/officeDocument/2006/relationships/hyperlink" Target="mailto:info@wastelevy.govt.nz" TargetMode="External"/><Relationship Id="rId147" Type="http://schemas.openxmlformats.org/officeDocument/2006/relationships/image" Target="media/image87.png"/><Relationship Id="rId168" Type="http://schemas.openxmlformats.org/officeDocument/2006/relationships/image" Target="media/image97.png"/><Relationship Id="rId8" Type="http://schemas.openxmlformats.org/officeDocument/2006/relationships/settings" Target="settings.xml"/><Relationship Id="rId51" Type="http://schemas.openxmlformats.org/officeDocument/2006/relationships/image" Target="media/image19.PNG"/><Relationship Id="rId72" Type="http://schemas.openxmlformats.org/officeDocument/2006/relationships/image" Target="media/image38.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hyperlink" Target="https://environment.govt.nz/publications/waste-data-how-to-record-and-report-the-activity-category/" TargetMode="External"/><Relationship Id="rId142" Type="http://schemas.openxmlformats.org/officeDocument/2006/relationships/image" Target="media/image85.png"/><Relationship Id="rId163" Type="http://schemas.openxmlformats.org/officeDocument/2006/relationships/hyperlink" Target="mailto:info@wastelevy.govt.nz" TargetMode="External"/><Relationship Id="rId184" Type="http://schemas.microsoft.com/office/2007/relationships/hdphoto" Target="media/hdphoto24.wdp"/><Relationship Id="rId189" Type="http://schemas.microsoft.com/office/2007/relationships/hdphoto" Target="media/hdphoto26.wdp"/><Relationship Id="rId3" Type="http://schemas.openxmlformats.org/officeDocument/2006/relationships/customXml" Target="../customXml/item3.xml"/><Relationship Id="rId25" Type="http://schemas.openxmlformats.org/officeDocument/2006/relationships/hyperlink" Target="https://environment.govt.nz/publications/waste-levy-determining-your-disposal-facility-class/" TargetMode="External"/><Relationship Id="rId46" Type="http://schemas.openxmlformats.org/officeDocument/2006/relationships/image" Target="media/image15.png"/><Relationship Id="rId67" Type="http://schemas.openxmlformats.org/officeDocument/2006/relationships/image" Target="media/image33.PNG"/><Relationship Id="rId116" Type="http://schemas.openxmlformats.org/officeDocument/2006/relationships/hyperlink" Target="https://environment.govt.nz/publications/activity-category-reporting/" TargetMode="External"/><Relationship Id="rId137" Type="http://schemas.openxmlformats.org/officeDocument/2006/relationships/image" Target="media/image81.png"/><Relationship Id="rId158" Type="http://schemas.openxmlformats.org/officeDocument/2006/relationships/image" Target="media/image91.png"/><Relationship Id="rId20" Type="http://schemas.openxmlformats.org/officeDocument/2006/relationships/hyperlink" Target="https://environment.govt.nz/what-government-is-doing/areas-of-work/waste/waste-disposal-levy/" TargetMode="External"/><Relationship Id="rId41" Type="http://schemas.openxmlformats.org/officeDocument/2006/relationships/hyperlink" Target="mailto:info@wastelevy.govt.nz" TargetMode="External"/><Relationship Id="rId62" Type="http://schemas.openxmlformats.org/officeDocument/2006/relationships/image" Target="media/image28.png"/><Relationship Id="rId83" Type="http://schemas.openxmlformats.org/officeDocument/2006/relationships/image" Target="media/image46.png"/><Relationship Id="rId88" Type="http://schemas.openxmlformats.org/officeDocument/2006/relationships/image" Target="media/image49.png"/><Relationship Id="rId111" Type="http://schemas.openxmlformats.org/officeDocument/2006/relationships/image" Target="media/image68.png"/><Relationship Id="rId132" Type="http://schemas.openxmlformats.org/officeDocument/2006/relationships/image" Target="media/image79.png"/><Relationship Id="rId153" Type="http://schemas.openxmlformats.org/officeDocument/2006/relationships/hyperlink" Target="https://environment.govt.nz/publications/waste-disposal-levy-guide-for-disposal-facilities/" TargetMode="External"/><Relationship Id="rId174" Type="http://schemas.openxmlformats.org/officeDocument/2006/relationships/image" Target="media/image100.png"/><Relationship Id="rId179" Type="http://schemas.microsoft.com/office/2007/relationships/hdphoto" Target="media/hdphoto22.wdp"/><Relationship Id="rId195" Type="http://schemas.microsoft.com/office/2007/relationships/hdphoto" Target="media/hdphoto28.wdp"/><Relationship Id="rId190" Type="http://schemas.openxmlformats.org/officeDocument/2006/relationships/image" Target="media/image109.png"/><Relationship Id="rId204" Type="http://schemas.openxmlformats.org/officeDocument/2006/relationships/footer" Target="footer2.xml"/><Relationship Id="rId15" Type="http://schemas.openxmlformats.org/officeDocument/2006/relationships/footer" Target="footer1.xml"/><Relationship Id="rId36" Type="http://schemas.openxmlformats.org/officeDocument/2006/relationships/oleObject" Target="embeddings/oleObject1.bin"/><Relationship Id="rId57" Type="http://schemas.microsoft.com/office/2007/relationships/hdphoto" Target="media/hdphoto1.wdp"/><Relationship Id="rId106" Type="http://schemas.openxmlformats.org/officeDocument/2006/relationships/image" Target="media/image65.png"/><Relationship Id="rId127" Type="http://schemas.openxmlformats.org/officeDocument/2006/relationships/hyperlink" Target="mailto:info@wastelevy.govt.nz" TargetMode="External"/><Relationship Id="rId10" Type="http://schemas.openxmlformats.org/officeDocument/2006/relationships/footnotes" Target="footnotes.xml"/><Relationship Id="rId31" Type="http://schemas.openxmlformats.org/officeDocument/2006/relationships/hyperlink" Target="https://www.realme.govt.nz/privacy-and-security/" TargetMode="External"/><Relationship Id="rId52" Type="http://schemas.openxmlformats.org/officeDocument/2006/relationships/image" Target="media/image20.png"/><Relationship Id="rId73" Type="http://schemas.openxmlformats.org/officeDocument/2006/relationships/image" Target="media/image39.png"/><Relationship Id="rId78" Type="http://schemas.openxmlformats.org/officeDocument/2006/relationships/hyperlink" Target="https://environment.govt.nz/publications/waste-levy-determining-your-disposal-facility-class/" TargetMode="External"/><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74.png"/><Relationship Id="rId143" Type="http://schemas.microsoft.com/office/2007/relationships/hdphoto" Target="media/hdphoto9.wdp"/><Relationship Id="rId148" Type="http://schemas.microsoft.com/office/2007/relationships/hdphoto" Target="media/hdphoto11.wdp"/><Relationship Id="rId164" Type="http://schemas.openxmlformats.org/officeDocument/2006/relationships/image" Target="media/image95.png"/><Relationship Id="rId169" Type="http://schemas.microsoft.com/office/2007/relationships/hdphoto" Target="media/hdphoto17.wdp"/><Relationship Id="rId185" Type="http://schemas.openxmlformats.org/officeDocument/2006/relationships/image" Target="media/image106.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3.png"/><Relationship Id="rId26" Type="http://schemas.openxmlformats.org/officeDocument/2006/relationships/hyperlink" Target="https://environment.govt.nz/publications/waste-levy-measuring-waste-tonnages-2/" TargetMode="External"/><Relationship Id="rId47" Type="http://schemas.openxmlformats.org/officeDocument/2006/relationships/image" Target="media/image16.png"/><Relationship Id="rId68" Type="http://schemas.openxmlformats.org/officeDocument/2006/relationships/image" Target="media/image34.png"/><Relationship Id="rId89" Type="http://schemas.openxmlformats.org/officeDocument/2006/relationships/image" Target="media/image50.png"/><Relationship Id="rId112" Type="http://schemas.microsoft.com/office/2007/relationships/hdphoto" Target="media/hdphoto4.wdp"/><Relationship Id="rId133" Type="http://schemas.microsoft.com/office/2007/relationships/hdphoto" Target="media/hdphoto6.wdp"/><Relationship Id="rId154" Type="http://schemas.openxmlformats.org/officeDocument/2006/relationships/image" Target="media/image89.png"/><Relationship Id="rId175" Type="http://schemas.microsoft.com/office/2007/relationships/hdphoto" Target="media/hdphoto20.wdp"/><Relationship Id="rId196" Type="http://schemas.openxmlformats.org/officeDocument/2006/relationships/image" Target="media/image113.png"/><Relationship Id="rId200" Type="http://schemas.openxmlformats.org/officeDocument/2006/relationships/image" Target="media/image115.png"/><Relationship Id="rId16" Type="http://schemas.openxmlformats.org/officeDocument/2006/relationships/hyperlink" Target="https://environment.govt.nz/publications/waste-disposal-levy-guide-for-disposal-facilities/" TargetMode="External"/><Relationship Id="rId37" Type="http://schemas.openxmlformats.org/officeDocument/2006/relationships/image" Target="media/image8.png"/><Relationship Id="rId58" Type="http://schemas.openxmlformats.org/officeDocument/2006/relationships/image" Target="media/image24.png"/><Relationship Id="rId79" Type="http://schemas.openxmlformats.org/officeDocument/2006/relationships/image" Target="media/image44.png"/><Relationship Id="rId102" Type="http://schemas.openxmlformats.org/officeDocument/2006/relationships/hyperlink" Target="https://environment.govt.nz/publications/waste-disposal-levy-guide-for-disposal-facilities/" TargetMode="External"/><Relationship Id="rId123" Type="http://schemas.openxmlformats.org/officeDocument/2006/relationships/image" Target="media/image75.png"/><Relationship Id="rId144" Type="http://schemas.openxmlformats.org/officeDocument/2006/relationships/image" Target="media/image86.png"/><Relationship Id="rId90" Type="http://schemas.openxmlformats.org/officeDocument/2006/relationships/image" Target="media/image51.png"/><Relationship Id="rId165" Type="http://schemas.microsoft.com/office/2007/relationships/hdphoto" Target="media/hdphoto15.wdp"/><Relationship Id="rId186" Type="http://schemas.openxmlformats.org/officeDocument/2006/relationships/image" Target="media/image107.png"/><Relationship Id="rId27" Type="http://schemas.openxmlformats.org/officeDocument/2006/relationships/image" Target="media/image5.png"/><Relationship Id="rId48" Type="http://schemas.openxmlformats.org/officeDocument/2006/relationships/image" Target="media/image17.png"/><Relationship Id="rId69" Type="http://schemas.openxmlformats.org/officeDocument/2006/relationships/image" Target="media/image35.png"/><Relationship Id="rId113" Type="http://schemas.openxmlformats.org/officeDocument/2006/relationships/image" Target="media/image69.png"/><Relationship Id="rId134" Type="http://schemas.openxmlformats.org/officeDocument/2006/relationships/image" Target="media/image80.png"/><Relationship Id="rId80" Type="http://schemas.openxmlformats.org/officeDocument/2006/relationships/hyperlink" Target="https://environment.govt.nz/publications/waste-levy-measuring-waste-tonnages-2/" TargetMode="External"/><Relationship Id="rId155" Type="http://schemas.microsoft.com/office/2007/relationships/hdphoto" Target="media/hdphoto13.wdp"/><Relationship Id="rId176" Type="http://schemas.openxmlformats.org/officeDocument/2006/relationships/image" Target="media/image101.png"/><Relationship Id="rId197" Type="http://schemas.microsoft.com/office/2007/relationships/hdphoto" Target="media/hdphoto29.wdp"/><Relationship Id="rId201" Type="http://schemas.microsoft.com/office/2007/relationships/hdphoto" Target="media/hdphoto31.wdp"/><Relationship Id="rId17" Type="http://schemas.openxmlformats.org/officeDocument/2006/relationships/image" Target="media/image2.PNG"/><Relationship Id="rId38" Type="http://schemas.openxmlformats.org/officeDocument/2006/relationships/image" Target="media/image9.png"/><Relationship Id="rId59" Type="http://schemas.openxmlformats.org/officeDocument/2006/relationships/image" Target="media/image25.png"/><Relationship Id="rId103" Type="http://schemas.openxmlformats.org/officeDocument/2006/relationships/image" Target="media/image63.png"/><Relationship Id="rId124" Type="http://schemas.openxmlformats.org/officeDocument/2006/relationships/image" Target="media/image76.png"/><Relationship Id="rId70" Type="http://schemas.openxmlformats.org/officeDocument/2006/relationships/image" Target="media/image36.png"/><Relationship Id="rId91" Type="http://schemas.openxmlformats.org/officeDocument/2006/relationships/image" Target="media/image52.png"/><Relationship Id="rId145" Type="http://schemas.microsoft.com/office/2007/relationships/hdphoto" Target="media/hdphoto10.wdp"/><Relationship Id="rId166" Type="http://schemas.openxmlformats.org/officeDocument/2006/relationships/image" Target="media/image96.png"/><Relationship Id="rId187" Type="http://schemas.microsoft.com/office/2007/relationships/hdphoto" Target="media/hdphoto25.wdp"/><Relationship Id="rId1" Type="http://schemas.openxmlformats.org/officeDocument/2006/relationships/customXml" Target="../customXml/item1.xml"/><Relationship Id="rId28" Type="http://schemas.openxmlformats.org/officeDocument/2006/relationships/image" Target="media/image6.png"/><Relationship Id="rId49" Type="http://schemas.openxmlformats.org/officeDocument/2006/relationships/image" Target="media/image18.PNG"/><Relationship Id="rId114" Type="http://schemas.openxmlformats.org/officeDocument/2006/relationships/image" Target="media/image70.png"/><Relationship Id="rId60" Type="http://schemas.openxmlformats.org/officeDocument/2006/relationships/image" Target="media/image26.png"/><Relationship Id="rId81" Type="http://schemas.openxmlformats.org/officeDocument/2006/relationships/image" Target="media/image45.png"/><Relationship Id="rId135" Type="http://schemas.microsoft.com/office/2007/relationships/hdphoto" Target="media/hdphoto7.wdp"/><Relationship Id="rId156" Type="http://schemas.openxmlformats.org/officeDocument/2006/relationships/hyperlink" Target="https://environment.govt.nz/publications/waste-disposal-levy-guide-for-disposal-facilities/" TargetMode="External"/><Relationship Id="rId177" Type="http://schemas.microsoft.com/office/2007/relationships/hdphoto" Target="media/hdphoto21.wdp"/><Relationship Id="rId198" Type="http://schemas.openxmlformats.org/officeDocument/2006/relationships/image" Target="media/image114.png"/><Relationship Id="rId202" Type="http://schemas.openxmlformats.org/officeDocument/2006/relationships/image" Target="media/image116.png"/><Relationship Id="rId18" Type="http://schemas.openxmlformats.org/officeDocument/2006/relationships/hyperlink" Target="mailto:info@wastelevy.govt.nz" TargetMode="External"/><Relationship Id="rId39" Type="http://schemas.openxmlformats.org/officeDocument/2006/relationships/image" Target="media/image10.png"/><Relationship Id="rId50" Type="http://schemas.openxmlformats.org/officeDocument/2006/relationships/hyperlink" Target="https://www.realme.govt.nz/terms-use/" TargetMode="External"/><Relationship Id="rId104" Type="http://schemas.openxmlformats.org/officeDocument/2006/relationships/image" Target="media/image64.png"/><Relationship Id="rId125" Type="http://schemas.openxmlformats.org/officeDocument/2006/relationships/image" Target="media/image77.png"/><Relationship Id="rId146" Type="http://schemas.openxmlformats.org/officeDocument/2006/relationships/hyperlink" Target="https://environment.govt.nz/publications/waste-disposal-levy-guide-for-disposal-facilities/" TargetMode="External"/><Relationship Id="rId167" Type="http://schemas.microsoft.com/office/2007/relationships/hdphoto" Target="media/hdphoto16.wdp"/><Relationship Id="rId188" Type="http://schemas.openxmlformats.org/officeDocument/2006/relationships/image" Target="media/image108.png"/><Relationship Id="rId71" Type="http://schemas.openxmlformats.org/officeDocument/2006/relationships/image" Target="media/image37.png"/><Relationship Id="rId9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hyperlink" Target="mailto:info@wastelevy.govt.nz"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fE\Templates\MfE%20Publication%20Template.dotx" TargetMode="External"/></Relationships>
</file>

<file path=word/theme/theme1.xml><?xml version="1.0" encoding="utf-8"?>
<a:theme xmlns:a="http://schemas.openxmlformats.org/drawingml/2006/main" name="Office Them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a9fc1f031f880e754432f1b8c8ae5595">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9120c695b11737ea56ee1a9c34dff7b4"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_dlc_DocId xmlns="58a6f171-52cb-4404-b47d-af1c8daf8fd1">ECM-1122293896-120107</_dlc_DocId>
    <_dlc_DocIdUrl xmlns="58a6f171-52cb-4404-b47d-af1c8daf8fd1">
      <Url>https://ministryforenvironment.sharepoint.com/sites/ECM-ER-Comms/_layouts/15/DocIdRedir.aspx?ID=ECM-1122293896-120107</Url>
      <Description>ECM-1122293896-120107</Description>
    </_dlc_DocIdUrl>
    <_dlc_DocIdPersistId xmlns="58a6f171-52cb-4404-b47d-af1c8daf8fd1">false</_dlc_DocIdPersistId>
    <TaxCatchAll xmlns="58a6f171-52cb-4404-b47d-af1c8daf8fd1" xsi:nil="true"/>
    <lcf76f155ced4ddcb4097134ff3c332f xmlns="4a94300e-a927-4b92-9d3a-682523035cb6">
      <Terms xmlns="http://schemas.microsoft.com/office/infopath/2007/PartnerControls"/>
    </lcf76f155ced4ddcb4097134ff3c332f>
    <Legacy_x0020_DocID xmlns="4a94300e-a927-4b92-9d3a-682523035cb6" xsi:nil="true"/>
    <Year xmlns="4a94300e-a927-4b92-9d3a-682523035cb6"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MediaLengthInSeconds xmlns="4a94300e-a927-4b92-9d3a-682523035cb6" xsi:nil="true"/>
  </documentManagement>
</p:properties>
</file>

<file path=customXml/itemProps1.xml><?xml version="1.0" encoding="utf-8"?>
<ds:datastoreItem xmlns:ds="http://schemas.openxmlformats.org/officeDocument/2006/customXml" ds:itemID="{F64E9C5A-D4EE-4499-87F7-B7FF77FC1B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2A42A70-B230-4A83-AFED-93FE8D805BBF}">
  <ds:schemaRefs>
    <ds:schemaRef ds:uri="http://schemas.microsoft.com/sharepoint/events"/>
  </ds:schemaRefs>
</ds:datastoreItem>
</file>

<file path=customXml/itemProps3.xml><?xml version="1.0" encoding="utf-8"?>
<ds:datastoreItem xmlns:ds="http://schemas.openxmlformats.org/officeDocument/2006/customXml" ds:itemID="{973D67A1-E866-4798-B15E-7B03C2454618}">
  <ds:schemaRefs>
    <ds:schemaRef ds:uri="http://schemas.openxmlformats.org/officeDocument/2006/bibliography"/>
  </ds:schemaRefs>
</ds:datastoreItem>
</file>

<file path=customXml/itemProps4.xml><?xml version="1.0" encoding="utf-8"?>
<ds:datastoreItem xmlns:ds="http://schemas.openxmlformats.org/officeDocument/2006/customXml" ds:itemID="{2CF9FF6E-4395-470A-8450-3BF2DC57468C}">
  <ds:schemaRefs>
    <ds:schemaRef ds:uri="http://schemas.microsoft.com/sharepoint/v3/contenttype/forms"/>
  </ds:schemaRefs>
</ds:datastoreItem>
</file>

<file path=customXml/itemProps5.xml><?xml version="1.0" encoding="utf-8"?>
<ds:datastoreItem xmlns:ds="http://schemas.openxmlformats.org/officeDocument/2006/customXml" ds:itemID="{C8122C18-1947-4457-BDB8-86E48A6D3930}">
  <ds:schemaRefs>
    <ds:schemaRef ds:uri="http://purl.org/dc/elements/1.1/"/>
    <ds:schemaRef ds:uri="http://schemas.microsoft.com/office/infopath/2007/PartnerControls"/>
    <ds:schemaRef ds:uri="http://www.w3.org/XML/1998/namespace"/>
    <ds:schemaRef ds:uri="http://schemas.microsoft.com/office/2006/documentManagement/types"/>
    <ds:schemaRef ds:uri="http://schemas.microsoft.com/sharepoint/v3"/>
    <ds:schemaRef ds:uri="http://schemas.microsoft.com/sharepoint/v4"/>
    <ds:schemaRef ds:uri="58a6f171-52cb-4404-b47d-af1c8daf8fd1"/>
    <ds:schemaRef ds:uri="http://schemas.openxmlformats.org/package/2006/metadata/core-properties"/>
    <ds:schemaRef ds:uri="http://purl.org/dc/terms/"/>
    <ds:schemaRef ds:uri="http://purl.org/dc/dcmitype/"/>
    <ds:schemaRef ds:uri="0a5b0190-e301-4766-933d-448c7c363fce"/>
    <ds:schemaRef ds:uri="4a94300e-a927-4b92-9d3a-682523035cb6"/>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MfE Publication Template.dotx</Template>
  <TotalTime>9</TotalTime>
  <Pages>86</Pages>
  <Words>14611</Words>
  <Characters>84930</Characters>
  <Application>Microsoft Office Word</Application>
  <DocSecurity>0</DocSecurity>
  <Lines>707</Lines>
  <Paragraphs>198</Paragraphs>
  <ScaleCrop>false</ScaleCrop>
  <Company/>
  <LinksUpToDate>false</LinksUpToDate>
  <CharactersWithSpaces>99343</CharactersWithSpaces>
  <SharedDoc>false</SharedDoc>
  <HLinks>
    <vt:vector size="708" baseType="variant">
      <vt:variant>
        <vt:i4>4522108</vt:i4>
      </vt:variant>
      <vt:variant>
        <vt:i4>498</vt:i4>
      </vt:variant>
      <vt:variant>
        <vt:i4>0</vt:i4>
      </vt:variant>
      <vt:variant>
        <vt:i4>5</vt:i4>
      </vt:variant>
      <vt:variant>
        <vt:lpwstr/>
      </vt:variant>
      <vt:variant>
        <vt:lpwstr>_Generate_or_export</vt:lpwstr>
      </vt:variant>
      <vt:variant>
        <vt:i4>8192094</vt:i4>
      </vt:variant>
      <vt:variant>
        <vt:i4>495</vt:i4>
      </vt:variant>
      <vt:variant>
        <vt:i4>0</vt:i4>
      </vt:variant>
      <vt:variant>
        <vt:i4>5</vt:i4>
      </vt:variant>
      <vt:variant>
        <vt:lpwstr/>
      </vt:variant>
      <vt:variant>
        <vt:lpwstr>_Add_a_new</vt:lpwstr>
      </vt:variant>
      <vt:variant>
        <vt:i4>8323167</vt:i4>
      </vt:variant>
      <vt:variant>
        <vt:i4>492</vt:i4>
      </vt:variant>
      <vt:variant>
        <vt:i4>0</vt:i4>
      </vt:variant>
      <vt:variant>
        <vt:i4>5</vt:i4>
      </vt:variant>
      <vt:variant>
        <vt:lpwstr/>
      </vt:variant>
      <vt:variant>
        <vt:lpwstr>_Emails_and_Activities</vt:lpwstr>
      </vt:variant>
      <vt:variant>
        <vt:i4>2621551</vt:i4>
      </vt:variant>
      <vt:variant>
        <vt:i4>489</vt:i4>
      </vt:variant>
      <vt:variant>
        <vt:i4>0</vt:i4>
      </vt:variant>
      <vt:variant>
        <vt:i4>5</vt:i4>
      </vt:variant>
      <vt:variant>
        <vt:lpwstr/>
      </vt:variant>
      <vt:variant>
        <vt:lpwstr>_De-activate_Personnel</vt:lpwstr>
      </vt:variant>
      <vt:variant>
        <vt:i4>5963872</vt:i4>
      </vt:variant>
      <vt:variant>
        <vt:i4>486</vt:i4>
      </vt:variant>
      <vt:variant>
        <vt:i4>0</vt:i4>
      </vt:variant>
      <vt:variant>
        <vt:i4>5</vt:i4>
      </vt:variant>
      <vt:variant>
        <vt:lpwstr/>
      </vt:variant>
      <vt:variant>
        <vt:lpwstr>_View_or_update</vt:lpwstr>
      </vt:variant>
      <vt:variant>
        <vt:i4>2162700</vt:i4>
      </vt:variant>
      <vt:variant>
        <vt:i4>483</vt:i4>
      </vt:variant>
      <vt:variant>
        <vt:i4>0</vt:i4>
      </vt:variant>
      <vt:variant>
        <vt:i4>5</vt:i4>
      </vt:variant>
      <vt:variant>
        <vt:lpwstr/>
      </vt:variant>
      <vt:variant>
        <vt:lpwstr>_Update_disposal_facility</vt:lpwstr>
      </vt:variant>
      <vt:variant>
        <vt:i4>5046392</vt:i4>
      </vt:variant>
      <vt:variant>
        <vt:i4>480</vt:i4>
      </vt:variant>
      <vt:variant>
        <vt:i4>0</vt:i4>
      </vt:variant>
      <vt:variant>
        <vt:i4>5</vt:i4>
      </vt:variant>
      <vt:variant>
        <vt:lpwstr/>
      </vt:variant>
      <vt:variant>
        <vt:lpwstr>_Update_client_details</vt:lpwstr>
      </vt:variant>
      <vt:variant>
        <vt:i4>4587589</vt:i4>
      </vt:variant>
      <vt:variant>
        <vt:i4>477</vt:i4>
      </vt:variant>
      <vt:variant>
        <vt:i4>0</vt:i4>
      </vt:variant>
      <vt:variant>
        <vt:i4>5</vt:i4>
      </vt:variant>
      <vt:variant>
        <vt:lpwstr/>
      </vt:variant>
      <vt:variant>
        <vt:lpwstr>_Overview_4</vt:lpwstr>
      </vt:variant>
      <vt:variant>
        <vt:i4>6619168</vt:i4>
      </vt:variant>
      <vt:variant>
        <vt:i4>474</vt:i4>
      </vt:variant>
      <vt:variant>
        <vt:i4>0</vt:i4>
      </vt:variant>
      <vt:variant>
        <vt:i4>5</vt:i4>
      </vt:variant>
      <vt:variant>
        <vt:lpwstr>https://environment.govt.nz/publications/waste-disposal-levy-guide-for-disposal-facilities/</vt:lpwstr>
      </vt:variant>
      <vt:variant>
        <vt:lpwstr/>
      </vt:variant>
      <vt:variant>
        <vt:i4>6619168</vt:i4>
      </vt:variant>
      <vt:variant>
        <vt:i4>471</vt:i4>
      </vt:variant>
      <vt:variant>
        <vt:i4>0</vt:i4>
      </vt:variant>
      <vt:variant>
        <vt:i4>5</vt:i4>
      </vt:variant>
      <vt:variant>
        <vt:lpwstr>https://environment.govt.nz/publications/waste-disposal-levy-guide-for-disposal-facilities/</vt:lpwstr>
      </vt:variant>
      <vt:variant>
        <vt:lpwstr/>
      </vt:variant>
      <vt:variant>
        <vt:i4>6619168</vt:i4>
      </vt:variant>
      <vt:variant>
        <vt:i4>465</vt:i4>
      </vt:variant>
      <vt:variant>
        <vt:i4>0</vt:i4>
      </vt:variant>
      <vt:variant>
        <vt:i4>5</vt:i4>
      </vt:variant>
      <vt:variant>
        <vt:lpwstr>https://environment.govt.nz/publications/waste-disposal-levy-guide-for-disposal-facilities/</vt:lpwstr>
      </vt:variant>
      <vt:variant>
        <vt:lpwstr/>
      </vt:variant>
      <vt:variant>
        <vt:i4>6619168</vt:i4>
      </vt:variant>
      <vt:variant>
        <vt:i4>462</vt:i4>
      </vt:variant>
      <vt:variant>
        <vt:i4>0</vt:i4>
      </vt:variant>
      <vt:variant>
        <vt:i4>5</vt:i4>
      </vt:variant>
      <vt:variant>
        <vt:lpwstr>https://environment.govt.nz/publications/waste-disposal-levy-guide-for-disposal-facilities/</vt:lpwstr>
      </vt:variant>
      <vt:variant>
        <vt:lpwstr/>
      </vt:variant>
      <vt:variant>
        <vt:i4>6619168</vt:i4>
      </vt:variant>
      <vt:variant>
        <vt:i4>459</vt:i4>
      </vt:variant>
      <vt:variant>
        <vt:i4>0</vt:i4>
      </vt:variant>
      <vt:variant>
        <vt:i4>5</vt:i4>
      </vt:variant>
      <vt:variant>
        <vt:lpwstr>https://environment.govt.nz/publications/waste-disposal-levy-guide-for-disposal-facilities/</vt:lpwstr>
      </vt:variant>
      <vt:variant>
        <vt:lpwstr/>
      </vt:variant>
      <vt:variant>
        <vt:i4>7077976</vt:i4>
      </vt:variant>
      <vt:variant>
        <vt:i4>456</vt:i4>
      </vt:variant>
      <vt:variant>
        <vt:i4>0</vt:i4>
      </vt:variant>
      <vt:variant>
        <vt:i4>5</vt:i4>
      </vt:variant>
      <vt:variant>
        <vt:lpwstr/>
      </vt:variant>
      <vt:variant>
        <vt:lpwstr>_Methodologies</vt:lpwstr>
      </vt:variant>
      <vt:variant>
        <vt:i4>8126551</vt:i4>
      </vt:variant>
      <vt:variant>
        <vt:i4>453</vt:i4>
      </vt:variant>
      <vt:variant>
        <vt:i4>0</vt:i4>
      </vt:variant>
      <vt:variant>
        <vt:i4>5</vt:i4>
      </vt:variant>
      <vt:variant>
        <vt:lpwstr/>
      </vt:variant>
      <vt:variant>
        <vt:lpwstr>_Application_summary_screen</vt:lpwstr>
      </vt:variant>
      <vt:variant>
        <vt:i4>3080307</vt:i4>
      </vt:variant>
      <vt:variant>
        <vt:i4>450</vt:i4>
      </vt:variant>
      <vt:variant>
        <vt:i4>0</vt:i4>
      </vt:variant>
      <vt:variant>
        <vt:i4>5</vt:i4>
      </vt:variant>
      <vt:variant>
        <vt:lpwstr/>
      </vt:variant>
      <vt:variant>
        <vt:lpwstr>_Apply_for_a_2</vt:lpwstr>
      </vt:variant>
      <vt:variant>
        <vt:i4>2883699</vt:i4>
      </vt:variant>
      <vt:variant>
        <vt:i4>447</vt:i4>
      </vt:variant>
      <vt:variant>
        <vt:i4>0</vt:i4>
      </vt:variant>
      <vt:variant>
        <vt:i4>5</vt:i4>
      </vt:variant>
      <vt:variant>
        <vt:lpwstr/>
      </vt:variant>
      <vt:variant>
        <vt:lpwstr>_Apply_for_a_1</vt:lpwstr>
      </vt:variant>
      <vt:variant>
        <vt:i4>1900588</vt:i4>
      </vt:variant>
      <vt:variant>
        <vt:i4>444</vt:i4>
      </vt:variant>
      <vt:variant>
        <vt:i4>0</vt:i4>
      </vt:variant>
      <vt:variant>
        <vt:i4>5</vt:i4>
      </vt:variant>
      <vt:variant>
        <vt:lpwstr/>
      </vt:variant>
      <vt:variant>
        <vt:lpwstr>_Apply_for_a</vt:lpwstr>
      </vt:variant>
      <vt:variant>
        <vt:i4>4325442</vt:i4>
      </vt:variant>
      <vt:variant>
        <vt:i4>441</vt:i4>
      </vt:variant>
      <vt:variant>
        <vt:i4>0</vt:i4>
      </vt:variant>
      <vt:variant>
        <vt:i4>5</vt:i4>
      </vt:variant>
      <vt:variant>
        <vt:lpwstr/>
      </vt:variant>
      <vt:variant>
        <vt:lpwstr>_Apply_for_an_2</vt:lpwstr>
      </vt:variant>
      <vt:variant>
        <vt:i4>4325442</vt:i4>
      </vt:variant>
      <vt:variant>
        <vt:i4>438</vt:i4>
      </vt:variant>
      <vt:variant>
        <vt:i4>0</vt:i4>
      </vt:variant>
      <vt:variant>
        <vt:i4>5</vt:i4>
      </vt:variant>
      <vt:variant>
        <vt:lpwstr/>
      </vt:variant>
      <vt:variant>
        <vt:lpwstr>_Apply_for_an_1</vt:lpwstr>
      </vt:variant>
      <vt:variant>
        <vt:i4>1900588</vt:i4>
      </vt:variant>
      <vt:variant>
        <vt:i4>435</vt:i4>
      </vt:variant>
      <vt:variant>
        <vt:i4>0</vt:i4>
      </vt:variant>
      <vt:variant>
        <vt:i4>5</vt:i4>
      </vt:variant>
      <vt:variant>
        <vt:lpwstr/>
      </vt:variant>
      <vt:variant>
        <vt:lpwstr>_Apply_for_an</vt:lpwstr>
      </vt:variant>
      <vt:variant>
        <vt:i4>3145734</vt:i4>
      </vt:variant>
      <vt:variant>
        <vt:i4>432</vt:i4>
      </vt:variant>
      <vt:variant>
        <vt:i4>0</vt:i4>
      </vt:variant>
      <vt:variant>
        <vt:i4>5</vt:i4>
      </vt:variant>
      <vt:variant>
        <vt:lpwstr/>
      </vt:variant>
      <vt:variant>
        <vt:lpwstr>_Apply_to_use</vt:lpwstr>
      </vt:variant>
      <vt:variant>
        <vt:i4>3080203</vt:i4>
      </vt:variant>
      <vt:variant>
        <vt:i4>429</vt:i4>
      </vt:variant>
      <vt:variant>
        <vt:i4>0</vt:i4>
      </vt:variant>
      <vt:variant>
        <vt:i4>5</vt:i4>
      </vt:variant>
      <vt:variant>
        <vt:lpwstr/>
      </vt:variant>
      <vt:variant>
        <vt:lpwstr>_Apply_to_submit</vt:lpwstr>
      </vt:variant>
      <vt:variant>
        <vt:i4>4587589</vt:i4>
      </vt:variant>
      <vt:variant>
        <vt:i4>426</vt:i4>
      </vt:variant>
      <vt:variant>
        <vt:i4>0</vt:i4>
      </vt:variant>
      <vt:variant>
        <vt:i4>5</vt:i4>
      </vt:variant>
      <vt:variant>
        <vt:lpwstr/>
      </vt:variant>
      <vt:variant>
        <vt:lpwstr>_Overview_3</vt:lpwstr>
      </vt:variant>
      <vt:variant>
        <vt:i4>7340122</vt:i4>
      </vt:variant>
      <vt:variant>
        <vt:i4>423</vt:i4>
      </vt:variant>
      <vt:variant>
        <vt:i4>0</vt:i4>
      </vt:variant>
      <vt:variant>
        <vt:i4>5</vt:i4>
      </vt:variant>
      <vt:variant>
        <vt:lpwstr/>
      </vt:variant>
      <vt:variant>
        <vt:lpwstr>_Submit_a_final</vt:lpwstr>
      </vt:variant>
      <vt:variant>
        <vt:i4>4653084</vt:i4>
      </vt:variant>
      <vt:variant>
        <vt:i4>420</vt:i4>
      </vt:variant>
      <vt:variant>
        <vt:i4>0</vt:i4>
      </vt:variant>
      <vt:variant>
        <vt:i4>5</vt:i4>
      </vt:variant>
      <vt:variant>
        <vt:lpwstr/>
      </vt:variant>
      <vt:variant>
        <vt:lpwstr>_Return_Summary_screen_1</vt:lpwstr>
      </vt:variant>
      <vt:variant>
        <vt:i4>4587589</vt:i4>
      </vt:variant>
      <vt:variant>
        <vt:i4>417</vt:i4>
      </vt:variant>
      <vt:variant>
        <vt:i4>0</vt:i4>
      </vt:variant>
      <vt:variant>
        <vt:i4>5</vt:i4>
      </vt:variant>
      <vt:variant>
        <vt:lpwstr/>
      </vt:variant>
      <vt:variant>
        <vt:lpwstr>_Overview_2</vt:lpwstr>
      </vt:variant>
      <vt:variant>
        <vt:i4>7798874</vt:i4>
      </vt:variant>
      <vt:variant>
        <vt:i4>414</vt:i4>
      </vt:variant>
      <vt:variant>
        <vt:i4>0</vt:i4>
      </vt:variant>
      <vt:variant>
        <vt:i4>5</vt:i4>
      </vt:variant>
      <vt:variant>
        <vt:lpwstr/>
      </vt:variant>
      <vt:variant>
        <vt:lpwstr>_View_and_download</vt:lpwstr>
      </vt:variant>
      <vt:variant>
        <vt:i4>6619168</vt:i4>
      </vt:variant>
      <vt:variant>
        <vt:i4>411</vt:i4>
      </vt:variant>
      <vt:variant>
        <vt:i4>0</vt:i4>
      </vt:variant>
      <vt:variant>
        <vt:i4>5</vt:i4>
      </vt:variant>
      <vt:variant>
        <vt:lpwstr>https://environment.govt.nz/publications/waste-disposal-levy-guide-for-disposal-facilities/</vt:lpwstr>
      </vt:variant>
      <vt:variant>
        <vt:lpwstr/>
      </vt:variant>
      <vt:variant>
        <vt:i4>6619168</vt:i4>
      </vt:variant>
      <vt:variant>
        <vt:i4>408</vt:i4>
      </vt:variant>
      <vt:variant>
        <vt:i4>0</vt:i4>
      </vt:variant>
      <vt:variant>
        <vt:i4>5</vt:i4>
      </vt:variant>
      <vt:variant>
        <vt:lpwstr>https://environment.govt.nz/publications/waste-disposal-levy-guide-for-disposal-facilities/</vt:lpwstr>
      </vt:variant>
      <vt:variant>
        <vt:lpwstr/>
      </vt:variant>
      <vt:variant>
        <vt:i4>6619168</vt:i4>
      </vt:variant>
      <vt:variant>
        <vt:i4>405</vt:i4>
      </vt:variant>
      <vt:variant>
        <vt:i4>0</vt:i4>
      </vt:variant>
      <vt:variant>
        <vt:i4>5</vt:i4>
      </vt:variant>
      <vt:variant>
        <vt:lpwstr>https://environment.govt.nz/publications/waste-disposal-levy-guide-for-disposal-facilities/</vt:lpwstr>
      </vt:variant>
      <vt:variant>
        <vt:lpwstr/>
      </vt:variant>
      <vt:variant>
        <vt:i4>7077977</vt:i4>
      </vt:variant>
      <vt:variant>
        <vt:i4>402</vt:i4>
      </vt:variant>
      <vt:variant>
        <vt:i4>0</vt:i4>
      </vt:variant>
      <vt:variant>
        <vt:i4>5</vt:i4>
      </vt:variant>
      <vt:variant>
        <vt:lpwstr>https://legislation.govt.nz/regulation/public/2021/0069/latest/LMS474694.html?search=ts_act%40bill%40regulation%40deemedreg_waste+minimisation_resel_25_a&amp;p=1</vt:lpwstr>
      </vt:variant>
      <vt:variant>
        <vt:lpwstr/>
      </vt:variant>
      <vt:variant>
        <vt:i4>6619222</vt:i4>
      </vt:variant>
      <vt:variant>
        <vt:i4>399</vt:i4>
      </vt:variant>
      <vt:variant>
        <vt:i4>0</vt:i4>
      </vt:variant>
      <vt:variant>
        <vt:i4>5</vt:i4>
      </vt:variant>
      <vt:variant>
        <vt:lpwstr>https://legislation.govt.nz/regulation/public/2009/0144/latest/LMS491248.html?search=qs_act%40bill%40regulation%40deemedreg_waste+minimisation_resel_25_h&amp;p=1</vt:lpwstr>
      </vt:variant>
      <vt:variant>
        <vt:lpwstr/>
      </vt:variant>
      <vt:variant>
        <vt:i4>7798874</vt:i4>
      </vt:variant>
      <vt:variant>
        <vt:i4>396</vt:i4>
      </vt:variant>
      <vt:variant>
        <vt:i4>0</vt:i4>
      </vt:variant>
      <vt:variant>
        <vt:i4>5</vt:i4>
      </vt:variant>
      <vt:variant>
        <vt:lpwstr/>
      </vt:variant>
      <vt:variant>
        <vt:lpwstr>_View_and_download</vt:lpwstr>
      </vt:variant>
      <vt:variant>
        <vt:i4>7667788</vt:i4>
      </vt:variant>
      <vt:variant>
        <vt:i4>393</vt:i4>
      </vt:variant>
      <vt:variant>
        <vt:i4>0</vt:i4>
      </vt:variant>
      <vt:variant>
        <vt:i4>5</vt:i4>
      </vt:variant>
      <vt:variant>
        <vt:lpwstr/>
      </vt:variant>
      <vt:variant>
        <vt:lpwstr>_Amend_a_return</vt:lpwstr>
      </vt:variant>
      <vt:variant>
        <vt:i4>1835071</vt:i4>
      </vt:variant>
      <vt:variant>
        <vt:i4>390</vt:i4>
      </vt:variant>
      <vt:variant>
        <vt:i4>0</vt:i4>
      </vt:variant>
      <vt:variant>
        <vt:i4>5</vt:i4>
      </vt:variant>
      <vt:variant>
        <vt:lpwstr/>
      </vt:variant>
      <vt:variant>
        <vt:lpwstr>_Verify_a_return</vt:lpwstr>
      </vt:variant>
      <vt:variant>
        <vt:i4>393254</vt:i4>
      </vt:variant>
      <vt:variant>
        <vt:i4>387</vt:i4>
      </vt:variant>
      <vt:variant>
        <vt:i4>0</vt:i4>
      </vt:variant>
      <vt:variant>
        <vt:i4>5</vt:i4>
      </vt:variant>
      <vt:variant>
        <vt:lpwstr/>
      </vt:variant>
      <vt:variant>
        <vt:lpwstr>_Submit_a_return</vt:lpwstr>
      </vt:variant>
      <vt:variant>
        <vt:i4>7733315</vt:i4>
      </vt:variant>
      <vt:variant>
        <vt:i4>384</vt:i4>
      </vt:variant>
      <vt:variant>
        <vt:i4>0</vt:i4>
      </vt:variant>
      <vt:variant>
        <vt:i4>5</vt:i4>
      </vt:variant>
      <vt:variant>
        <vt:lpwstr/>
      </vt:variant>
      <vt:variant>
        <vt:lpwstr>_Return_Summary_screen</vt:lpwstr>
      </vt:variant>
      <vt:variant>
        <vt:i4>1638450</vt:i4>
      </vt:variant>
      <vt:variant>
        <vt:i4>381</vt:i4>
      </vt:variant>
      <vt:variant>
        <vt:i4>0</vt:i4>
      </vt:variant>
      <vt:variant>
        <vt:i4>5</vt:i4>
      </vt:variant>
      <vt:variant>
        <vt:lpwstr/>
      </vt:variant>
      <vt:variant>
        <vt:lpwstr>_Overview</vt:lpwstr>
      </vt:variant>
      <vt:variant>
        <vt:i4>4849664</vt:i4>
      </vt:variant>
      <vt:variant>
        <vt:i4>375</vt:i4>
      </vt:variant>
      <vt:variant>
        <vt:i4>0</vt:i4>
      </vt:variant>
      <vt:variant>
        <vt:i4>5</vt:i4>
      </vt:variant>
      <vt:variant>
        <vt:lpwstr>https://environment.govt.nz/publications/waste-levy-determining-your-disposal-facility-class/</vt:lpwstr>
      </vt:variant>
      <vt:variant>
        <vt:lpwstr/>
      </vt:variant>
      <vt:variant>
        <vt:i4>1245188</vt:i4>
      </vt:variant>
      <vt:variant>
        <vt:i4>372</vt:i4>
      </vt:variant>
      <vt:variant>
        <vt:i4>0</vt:i4>
      </vt:variant>
      <vt:variant>
        <vt:i4>5</vt:i4>
      </vt:variant>
      <vt:variant>
        <vt:lpwstr>http://www.wastelevy.govt.nz/</vt:lpwstr>
      </vt:variant>
      <vt:variant>
        <vt:lpwstr/>
      </vt:variant>
      <vt:variant>
        <vt:i4>4194409</vt:i4>
      </vt:variant>
      <vt:variant>
        <vt:i4>369</vt:i4>
      </vt:variant>
      <vt:variant>
        <vt:i4>0</vt:i4>
      </vt:variant>
      <vt:variant>
        <vt:i4>5</vt:i4>
      </vt:variant>
      <vt:variant>
        <vt:lpwstr/>
      </vt:variant>
      <vt:variant>
        <vt:lpwstr>_Logging_in_as</vt:lpwstr>
      </vt:variant>
      <vt:variant>
        <vt:i4>262172</vt:i4>
      </vt:variant>
      <vt:variant>
        <vt:i4>366</vt:i4>
      </vt:variant>
      <vt:variant>
        <vt:i4>0</vt:i4>
      </vt:variant>
      <vt:variant>
        <vt:i4>5</vt:i4>
      </vt:variant>
      <vt:variant>
        <vt:lpwstr>https://www.realme.govt.nz/terms-use/</vt:lpwstr>
      </vt:variant>
      <vt:variant>
        <vt:lpwstr/>
      </vt:variant>
      <vt:variant>
        <vt:i4>8192124</vt:i4>
      </vt:variant>
      <vt:variant>
        <vt:i4>360</vt:i4>
      </vt:variant>
      <vt:variant>
        <vt:i4>0</vt:i4>
      </vt:variant>
      <vt:variant>
        <vt:i4>5</vt:i4>
      </vt:variant>
      <vt:variant>
        <vt:lpwstr>https://www.realme.govt.nz/where-to-use-realme/</vt:lpwstr>
      </vt:variant>
      <vt:variant>
        <vt:lpwstr/>
      </vt:variant>
      <vt:variant>
        <vt:i4>2031639</vt:i4>
      </vt:variant>
      <vt:variant>
        <vt:i4>357</vt:i4>
      </vt:variant>
      <vt:variant>
        <vt:i4>0</vt:i4>
      </vt:variant>
      <vt:variant>
        <vt:i4>5</vt:i4>
      </vt:variant>
      <vt:variant>
        <vt:lpwstr>https://www.realme.govt.nz/help/</vt:lpwstr>
      </vt:variant>
      <vt:variant>
        <vt:lpwstr>second-factor-authentication</vt:lpwstr>
      </vt:variant>
      <vt:variant>
        <vt:i4>6029379</vt:i4>
      </vt:variant>
      <vt:variant>
        <vt:i4>354</vt:i4>
      </vt:variant>
      <vt:variant>
        <vt:i4>0</vt:i4>
      </vt:variant>
      <vt:variant>
        <vt:i4>5</vt:i4>
      </vt:variant>
      <vt:variant>
        <vt:lpwstr>https://www.realme.govt.nz/privacy-and-security/</vt:lpwstr>
      </vt:variant>
      <vt:variant>
        <vt:lpwstr/>
      </vt:variant>
      <vt:variant>
        <vt:i4>6029436</vt:i4>
      </vt:variant>
      <vt:variant>
        <vt:i4>351</vt:i4>
      </vt:variant>
      <vt:variant>
        <vt:i4>0</vt:i4>
      </vt:variant>
      <vt:variant>
        <vt:i4>5</vt:i4>
      </vt:variant>
      <vt:variant>
        <vt:lpwstr/>
      </vt:variant>
      <vt:variant>
        <vt:lpwstr>_Logging_in_to</vt:lpwstr>
      </vt:variant>
      <vt:variant>
        <vt:i4>7405622</vt:i4>
      </vt:variant>
      <vt:variant>
        <vt:i4>345</vt:i4>
      </vt:variant>
      <vt:variant>
        <vt:i4>0</vt:i4>
      </vt:variant>
      <vt:variant>
        <vt:i4>5</vt:i4>
      </vt:variant>
      <vt:variant>
        <vt:lpwstr/>
      </vt:variant>
      <vt:variant>
        <vt:lpwstr>_Logging_in_as_1</vt:lpwstr>
      </vt:variant>
      <vt:variant>
        <vt:i4>4194309</vt:i4>
      </vt:variant>
      <vt:variant>
        <vt:i4>342</vt:i4>
      </vt:variant>
      <vt:variant>
        <vt:i4>0</vt:i4>
      </vt:variant>
      <vt:variant>
        <vt:i4>5</vt:i4>
      </vt:variant>
      <vt:variant>
        <vt:lpwstr>https://environment.govt.nz/publications/waste-levy-measuring-waste-tonnages/</vt:lpwstr>
      </vt:variant>
      <vt:variant>
        <vt:lpwstr/>
      </vt:variant>
      <vt:variant>
        <vt:i4>4849664</vt:i4>
      </vt:variant>
      <vt:variant>
        <vt:i4>339</vt:i4>
      </vt:variant>
      <vt:variant>
        <vt:i4>0</vt:i4>
      </vt:variant>
      <vt:variant>
        <vt:i4>5</vt:i4>
      </vt:variant>
      <vt:variant>
        <vt:lpwstr>https://environment.govt.nz/publications/waste-levy-determining-your-disposal-facility-class/</vt:lpwstr>
      </vt:variant>
      <vt:variant>
        <vt:lpwstr/>
      </vt:variant>
      <vt:variant>
        <vt:i4>3080203</vt:i4>
      </vt:variant>
      <vt:variant>
        <vt:i4>336</vt:i4>
      </vt:variant>
      <vt:variant>
        <vt:i4>0</vt:i4>
      </vt:variant>
      <vt:variant>
        <vt:i4>5</vt:i4>
      </vt:variant>
      <vt:variant>
        <vt:lpwstr/>
      </vt:variant>
      <vt:variant>
        <vt:lpwstr>_Apply_to_submit</vt:lpwstr>
      </vt:variant>
      <vt:variant>
        <vt:i4>5046380</vt:i4>
      </vt:variant>
      <vt:variant>
        <vt:i4>333</vt:i4>
      </vt:variant>
      <vt:variant>
        <vt:i4>0</vt:i4>
      </vt:variant>
      <vt:variant>
        <vt:i4>5</vt:i4>
      </vt:variant>
      <vt:variant>
        <vt:lpwstr/>
      </vt:variant>
      <vt:variant>
        <vt:lpwstr>_User_access_types</vt:lpwstr>
      </vt:variant>
      <vt:variant>
        <vt:i4>6291579</vt:i4>
      </vt:variant>
      <vt:variant>
        <vt:i4>330</vt:i4>
      </vt:variant>
      <vt:variant>
        <vt:i4>0</vt:i4>
      </vt:variant>
      <vt:variant>
        <vt:i4>5</vt:i4>
      </vt:variant>
      <vt:variant>
        <vt:lpwstr>https://wastelevy.govt.nz/register</vt:lpwstr>
      </vt:variant>
      <vt:variant>
        <vt:lpwstr/>
      </vt:variant>
      <vt:variant>
        <vt:i4>15335449</vt:i4>
      </vt:variant>
      <vt:variant>
        <vt:i4>327</vt:i4>
      </vt:variant>
      <vt:variant>
        <vt:i4>0</vt:i4>
      </vt:variant>
      <vt:variant>
        <vt:i4>5</vt:i4>
      </vt:variant>
      <vt:variant>
        <vt:lpwstr/>
      </vt:variant>
      <vt:variant>
        <vt:lpwstr>_What_is_RealMe®</vt:lpwstr>
      </vt:variant>
      <vt:variant>
        <vt:i4>7929933</vt:i4>
      </vt:variant>
      <vt:variant>
        <vt:i4>324</vt:i4>
      </vt:variant>
      <vt:variant>
        <vt:i4>0</vt:i4>
      </vt:variant>
      <vt:variant>
        <vt:i4>5</vt:i4>
      </vt:variant>
      <vt:variant>
        <vt:lpwstr/>
      </vt:variant>
      <vt:variant>
        <vt:lpwstr>_Creating_a_new</vt:lpwstr>
      </vt:variant>
      <vt:variant>
        <vt:i4>7929933</vt:i4>
      </vt:variant>
      <vt:variant>
        <vt:i4>321</vt:i4>
      </vt:variant>
      <vt:variant>
        <vt:i4>0</vt:i4>
      </vt:variant>
      <vt:variant>
        <vt:i4>5</vt:i4>
      </vt:variant>
      <vt:variant>
        <vt:lpwstr/>
      </vt:variant>
      <vt:variant>
        <vt:lpwstr>_Creating_a_new</vt:lpwstr>
      </vt:variant>
      <vt:variant>
        <vt:i4>4849782</vt:i4>
      </vt:variant>
      <vt:variant>
        <vt:i4>318</vt:i4>
      </vt:variant>
      <vt:variant>
        <vt:i4>0</vt:i4>
      </vt:variant>
      <vt:variant>
        <vt:i4>5</vt:i4>
      </vt:variant>
      <vt:variant>
        <vt:lpwstr/>
      </vt:variant>
      <vt:variant>
        <vt:lpwstr>_Moving_around_OWLS</vt:lpwstr>
      </vt:variant>
      <vt:variant>
        <vt:i4>6029436</vt:i4>
      </vt:variant>
      <vt:variant>
        <vt:i4>315</vt:i4>
      </vt:variant>
      <vt:variant>
        <vt:i4>0</vt:i4>
      </vt:variant>
      <vt:variant>
        <vt:i4>5</vt:i4>
      </vt:variant>
      <vt:variant>
        <vt:lpwstr/>
      </vt:variant>
      <vt:variant>
        <vt:lpwstr>_Logging_in_to</vt:lpwstr>
      </vt:variant>
      <vt:variant>
        <vt:i4>7405622</vt:i4>
      </vt:variant>
      <vt:variant>
        <vt:i4>312</vt:i4>
      </vt:variant>
      <vt:variant>
        <vt:i4>0</vt:i4>
      </vt:variant>
      <vt:variant>
        <vt:i4>5</vt:i4>
      </vt:variant>
      <vt:variant>
        <vt:lpwstr/>
      </vt:variant>
      <vt:variant>
        <vt:lpwstr>_Logging_in_as_1</vt:lpwstr>
      </vt:variant>
      <vt:variant>
        <vt:i4>4980737</vt:i4>
      </vt:variant>
      <vt:variant>
        <vt:i4>309</vt:i4>
      </vt:variant>
      <vt:variant>
        <vt:i4>0</vt:i4>
      </vt:variant>
      <vt:variant>
        <vt:i4>5</vt:i4>
      </vt:variant>
      <vt:variant>
        <vt:lpwstr/>
      </vt:variant>
      <vt:variant>
        <vt:lpwstr>_Add_a_new_1</vt:lpwstr>
      </vt:variant>
      <vt:variant>
        <vt:i4>3473438</vt:i4>
      </vt:variant>
      <vt:variant>
        <vt:i4>306</vt:i4>
      </vt:variant>
      <vt:variant>
        <vt:i4>0</vt:i4>
      </vt:variant>
      <vt:variant>
        <vt:i4>5</vt:i4>
      </vt:variant>
      <vt:variant>
        <vt:lpwstr/>
      </vt:variant>
      <vt:variant>
        <vt:lpwstr>_Applying_to_register</vt:lpwstr>
      </vt:variant>
      <vt:variant>
        <vt:i4>4587589</vt:i4>
      </vt:variant>
      <vt:variant>
        <vt:i4>303</vt:i4>
      </vt:variant>
      <vt:variant>
        <vt:i4>0</vt:i4>
      </vt:variant>
      <vt:variant>
        <vt:i4>5</vt:i4>
      </vt:variant>
      <vt:variant>
        <vt:lpwstr/>
      </vt:variant>
      <vt:variant>
        <vt:lpwstr>_Overview_1</vt:lpwstr>
      </vt:variant>
      <vt:variant>
        <vt:i4>1245188</vt:i4>
      </vt:variant>
      <vt:variant>
        <vt:i4>300</vt:i4>
      </vt:variant>
      <vt:variant>
        <vt:i4>0</vt:i4>
      </vt:variant>
      <vt:variant>
        <vt:i4>5</vt:i4>
      </vt:variant>
      <vt:variant>
        <vt:lpwstr>http://www.wastelevy.govt.nz/</vt:lpwstr>
      </vt:variant>
      <vt:variant>
        <vt:lpwstr/>
      </vt:variant>
      <vt:variant>
        <vt:i4>6226003</vt:i4>
      </vt:variant>
      <vt:variant>
        <vt:i4>297</vt:i4>
      </vt:variant>
      <vt:variant>
        <vt:i4>0</vt:i4>
      </vt:variant>
      <vt:variant>
        <vt:i4>5</vt:i4>
      </vt:variant>
      <vt:variant>
        <vt:lpwstr>https://environment.govt.nz/what-government-is-doing/areas-of-work/waste/waste-disposal-levy/</vt:lpwstr>
      </vt:variant>
      <vt:variant>
        <vt:lpwstr/>
      </vt:variant>
      <vt:variant>
        <vt:i4>7929865</vt:i4>
      </vt:variant>
      <vt:variant>
        <vt:i4>294</vt:i4>
      </vt:variant>
      <vt:variant>
        <vt:i4>0</vt:i4>
      </vt:variant>
      <vt:variant>
        <vt:i4>5</vt:i4>
      </vt:variant>
      <vt:variant>
        <vt:lpwstr>mailto:info@wastelevy.govt.nz</vt:lpwstr>
      </vt:variant>
      <vt:variant>
        <vt:lpwstr/>
      </vt:variant>
      <vt:variant>
        <vt:i4>6619168</vt:i4>
      </vt:variant>
      <vt:variant>
        <vt:i4>291</vt:i4>
      </vt:variant>
      <vt:variant>
        <vt:i4>0</vt:i4>
      </vt:variant>
      <vt:variant>
        <vt:i4>5</vt:i4>
      </vt:variant>
      <vt:variant>
        <vt:lpwstr>https://environment.govt.nz/publications/waste-disposal-levy-guide-for-disposal-facilities/</vt:lpwstr>
      </vt:variant>
      <vt:variant>
        <vt:lpwstr/>
      </vt:variant>
      <vt:variant>
        <vt:i4>589857</vt:i4>
      </vt:variant>
      <vt:variant>
        <vt:i4>288</vt:i4>
      </vt:variant>
      <vt:variant>
        <vt:i4>0</vt:i4>
      </vt:variant>
      <vt:variant>
        <vt:i4>5</vt:i4>
      </vt:variant>
      <vt:variant>
        <vt:lpwstr/>
      </vt:variant>
      <vt:variant>
        <vt:lpwstr>_Glossary</vt:lpwstr>
      </vt:variant>
      <vt:variant>
        <vt:i4>1507379</vt:i4>
      </vt:variant>
      <vt:variant>
        <vt:i4>281</vt:i4>
      </vt:variant>
      <vt:variant>
        <vt:i4>0</vt:i4>
      </vt:variant>
      <vt:variant>
        <vt:i4>5</vt:i4>
      </vt:variant>
      <vt:variant>
        <vt:lpwstr/>
      </vt:variant>
      <vt:variant>
        <vt:lpwstr>_Toc172647468</vt:lpwstr>
      </vt:variant>
      <vt:variant>
        <vt:i4>1507379</vt:i4>
      </vt:variant>
      <vt:variant>
        <vt:i4>275</vt:i4>
      </vt:variant>
      <vt:variant>
        <vt:i4>0</vt:i4>
      </vt:variant>
      <vt:variant>
        <vt:i4>5</vt:i4>
      </vt:variant>
      <vt:variant>
        <vt:lpwstr/>
      </vt:variant>
      <vt:variant>
        <vt:lpwstr>_Toc172647467</vt:lpwstr>
      </vt:variant>
      <vt:variant>
        <vt:i4>1507379</vt:i4>
      </vt:variant>
      <vt:variant>
        <vt:i4>269</vt:i4>
      </vt:variant>
      <vt:variant>
        <vt:i4>0</vt:i4>
      </vt:variant>
      <vt:variant>
        <vt:i4>5</vt:i4>
      </vt:variant>
      <vt:variant>
        <vt:lpwstr/>
      </vt:variant>
      <vt:variant>
        <vt:lpwstr>_Toc172647466</vt:lpwstr>
      </vt:variant>
      <vt:variant>
        <vt:i4>1507379</vt:i4>
      </vt:variant>
      <vt:variant>
        <vt:i4>263</vt:i4>
      </vt:variant>
      <vt:variant>
        <vt:i4>0</vt:i4>
      </vt:variant>
      <vt:variant>
        <vt:i4>5</vt:i4>
      </vt:variant>
      <vt:variant>
        <vt:lpwstr/>
      </vt:variant>
      <vt:variant>
        <vt:lpwstr>_Toc172647465</vt:lpwstr>
      </vt:variant>
      <vt:variant>
        <vt:i4>1507379</vt:i4>
      </vt:variant>
      <vt:variant>
        <vt:i4>257</vt:i4>
      </vt:variant>
      <vt:variant>
        <vt:i4>0</vt:i4>
      </vt:variant>
      <vt:variant>
        <vt:i4>5</vt:i4>
      </vt:variant>
      <vt:variant>
        <vt:lpwstr/>
      </vt:variant>
      <vt:variant>
        <vt:lpwstr>_Toc172647464</vt:lpwstr>
      </vt:variant>
      <vt:variant>
        <vt:i4>1507379</vt:i4>
      </vt:variant>
      <vt:variant>
        <vt:i4>251</vt:i4>
      </vt:variant>
      <vt:variant>
        <vt:i4>0</vt:i4>
      </vt:variant>
      <vt:variant>
        <vt:i4>5</vt:i4>
      </vt:variant>
      <vt:variant>
        <vt:lpwstr/>
      </vt:variant>
      <vt:variant>
        <vt:lpwstr>_Toc172647463</vt:lpwstr>
      </vt:variant>
      <vt:variant>
        <vt:i4>1507379</vt:i4>
      </vt:variant>
      <vt:variant>
        <vt:i4>245</vt:i4>
      </vt:variant>
      <vt:variant>
        <vt:i4>0</vt:i4>
      </vt:variant>
      <vt:variant>
        <vt:i4>5</vt:i4>
      </vt:variant>
      <vt:variant>
        <vt:lpwstr/>
      </vt:variant>
      <vt:variant>
        <vt:lpwstr>_Toc172647462</vt:lpwstr>
      </vt:variant>
      <vt:variant>
        <vt:i4>1507379</vt:i4>
      </vt:variant>
      <vt:variant>
        <vt:i4>239</vt:i4>
      </vt:variant>
      <vt:variant>
        <vt:i4>0</vt:i4>
      </vt:variant>
      <vt:variant>
        <vt:i4>5</vt:i4>
      </vt:variant>
      <vt:variant>
        <vt:lpwstr/>
      </vt:variant>
      <vt:variant>
        <vt:lpwstr>_Toc172647461</vt:lpwstr>
      </vt:variant>
      <vt:variant>
        <vt:i4>1507379</vt:i4>
      </vt:variant>
      <vt:variant>
        <vt:i4>233</vt:i4>
      </vt:variant>
      <vt:variant>
        <vt:i4>0</vt:i4>
      </vt:variant>
      <vt:variant>
        <vt:i4>5</vt:i4>
      </vt:variant>
      <vt:variant>
        <vt:lpwstr/>
      </vt:variant>
      <vt:variant>
        <vt:lpwstr>_Toc172647460</vt:lpwstr>
      </vt:variant>
      <vt:variant>
        <vt:i4>1310771</vt:i4>
      </vt:variant>
      <vt:variant>
        <vt:i4>227</vt:i4>
      </vt:variant>
      <vt:variant>
        <vt:i4>0</vt:i4>
      </vt:variant>
      <vt:variant>
        <vt:i4>5</vt:i4>
      </vt:variant>
      <vt:variant>
        <vt:lpwstr/>
      </vt:variant>
      <vt:variant>
        <vt:lpwstr>_Toc172647459</vt:lpwstr>
      </vt:variant>
      <vt:variant>
        <vt:i4>1310771</vt:i4>
      </vt:variant>
      <vt:variant>
        <vt:i4>221</vt:i4>
      </vt:variant>
      <vt:variant>
        <vt:i4>0</vt:i4>
      </vt:variant>
      <vt:variant>
        <vt:i4>5</vt:i4>
      </vt:variant>
      <vt:variant>
        <vt:lpwstr/>
      </vt:variant>
      <vt:variant>
        <vt:lpwstr>_Toc172647458</vt:lpwstr>
      </vt:variant>
      <vt:variant>
        <vt:i4>1310771</vt:i4>
      </vt:variant>
      <vt:variant>
        <vt:i4>215</vt:i4>
      </vt:variant>
      <vt:variant>
        <vt:i4>0</vt:i4>
      </vt:variant>
      <vt:variant>
        <vt:i4>5</vt:i4>
      </vt:variant>
      <vt:variant>
        <vt:lpwstr/>
      </vt:variant>
      <vt:variant>
        <vt:lpwstr>_Toc172647457</vt:lpwstr>
      </vt:variant>
      <vt:variant>
        <vt:i4>1310771</vt:i4>
      </vt:variant>
      <vt:variant>
        <vt:i4>209</vt:i4>
      </vt:variant>
      <vt:variant>
        <vt:i4>0</vt:i4>
      </vt:variant>
      <vt:variant>
        <vt:i4>5</vt:i4>
      </vt:variant>
      <vt:variant>
        <vt:lpwstr/>
      </vt:variant>
      <vt:variant>
        <vt:lpwstr>_Toc172647456</vt:lpwstr>
      </vt:variant>
      <vt:variant>
        <vt:i4>1310771</vt:i4>
      </vt:variant>
      <vt:variant>
        <vt:i4>203</vt:i4>
      </vt:variant>
      <vt:variant>
        <vt:i4>0</vt:i4>
      </vt:variant>
      <vt:variant>
        <vt:i4>5</vt:i4>
      </vt:variant>
      <vt:variant>
        <vt:lpwstr/>
      </vt:variant>
      <vt:variant>
        <vt:lpwstr>_Toc172647455</vt:lpwstr>
      </vt:variant>
      <vt:variant>
        <vt:i4>1310771</vt:i4>
      </vt:variant>
      <vt:variant>
        <vt:i4>197</vt:i4>
      </vt:variant>
      <vt:variant>
        <vt:i4>0</vt:i4>
      </vt:variant>
      <vt:variant>
        <vt:i4>5</vt:i4>
      </vt:variant>
      <vt:variant>
        <vt:lpwstr/>
      </vt:variant>
      <vt:variant>
        <vt:lpwstr>_Toc172647454</vt:lpwstr>
      </vt:variant>
      <vt:variant>
        <vt:i4>1310771</vt:i4>
      </vt:variant>
      <vt:variant>
        <vt:i4>191</vt:i4>
      </vt:variant>
      <vt:variant>
        <vt:i4>0</vt:i4>
      </vt:variant>
      <vt:variant>
        <vt:i4>5</vt:i4>
      </vt:variant>
      <vt:variant>
        <vt:lpwstr/>
      </vt:variant>
      <vt:variant>
        <vt:lpwstr>_Toc172647453</vt:lpwstr>
      </vt:variant>
      <vt:variant>
        <vt:i4>1310771</vt:i4>
      </vt:variant>
      <vt:variant>
        <vt:i4>185</vt:i4>
      </vt:variant>
      <vt:variant>
        <vt:i4>0</vt:i4>
      </vt:variant>
      <vt:variant>
        <vt:i4>5</vt:i4>
      </vt:variant>
      <vt:variant>
        <vt:lpwstr/>
      </vt:variant>
      <vt:variant>
        <vt:lpwstr>_Toc172647452</vt:lpwstr>
      </vt:variant>
      <vt:variant>
        <vt:i4>1310771</vt:i4>
      </vt:variant>
      <vt:variant>
        <vt:i4>179</vt:i4>
      </vt:variant>
      <vt:variant>
        <vt:i4>0</vt:i4>
      </vt:variant>
      <vt:variant>
        <vt:i4>5</vt:i4>
      </vt:variant>
      <vt:variant>
        <vt:lpwstr/>
      </vt:variant>
      <vt:variant>
        <vt:lpwstr>_Toc172647451</vt:lpwstr>
      </vt:variant>
      <vt:variant>
        <vt:i4>1310771</vt:i4>
      </vt:variant>
      <vt:variant>
        <vt:i4>173</vt:i4>
      </vt:variant>
      <vt:variant>
        <vt:i4>0</vt:i4>
      </vt:variant>
      <vt:variant>
        <vt:i4>5</vt:i4>
      </vt:variant>
      <vt:variant>
        <vt:lpwstr/>
      </vt:variant>
      <vt:variant>
        <vt:lpwstr>_Toc172647450</vt:lpwstr>
      </vt:variant>
      <vt:variant>
        <vt:i4>1376307</vt:i4>
      </vt:variant>
      <vt:variant>
        <vt:i4>167</vt:i4>
      </vt:variant>
      <vt:variant>
        <vt:i4>0</vt:i4>
      </vt:variant>
      <vt:variant>
        <vt:i4>5</vt:i4>
      </vt:variant>
      <vt:variant>
        <vt:lpwstr/>
      </vt:variant>
      <vt:variant>
        <vt:lpwstr>_Toc172647449</vt:lpwstr>
      </vt:variant>
      <vt:variant>
        <vt:i4>1376307</vt:i4>
      </vt:variant>
      <vt:variant>
        <vt:i4>161</vt:i4>
      </vt:variant>
      <vt:variant>
        <vt:i4>0</vt:i4>
      </vt:variant>
      <vt:variant>
        <vt:i4>5</vt:i4>
      </vt:variant>
      <vt:variant>
        <vt:lpwstr/>
      </vt:variant>
      <vt:variant>
        <vt:lpwstr>_Toc172647448</vt:lpwstr>
      </vt:variant>
      <vt:variant>
        <vt:i4>1376307</vt:i4>
      </vt:variant>
      <vt:variant>
        <vt:i4>155</vt:i4>
      </vt:variant>
      <vt:variant>
        <vt:i4>0</vt:i4>
      </vt:variant>
      <vt:variant>
        <vt:i4>5</vt:i4>
      </vt:variant>
      <vt:variant>
        <vt:lpwstr/>
      </vt:variant>
      <vt:variant>
        <vt:lpwstr>_Toc172647447</vt:lpwstr>
      </vt:variant>
      <vt:variant>
        <vt:i4>1376307</vt:i4>
      </vt:variant>
      <vt:variant>
        <vt:i4>149</vt:i4>
      </vt:variant>
      <vt:variant>
        <vt:i4>0</vt:i4>
      </vt:variant>
      <vt:variant>
        <vt:i4>5</vt:i4>
      </vt:variant>
      <vt:variant>
        <vt:lpwstr/>
      </vt:variant>
      <vt:variant>
        <vt:lpwstr>_Toc172647446</vt:lpwstr>
      </vt:variant>
      <vt:variant>
        <vt:i4>1376307</vt:i4>
      </vt:variant>
      <vt:variant>
        <vt:i4>143</vt:i4>
      </vt:variant>
      <vt:variant>
        <vt:i4>0</vt:i4>
      </vt:variant>
      <vt:variant>
        <vt:i4>5</vt:i4>
      </vt:variant>
      <vt:variant>
        <vt:lpwstr/>
      </vt:variant>
      <vt:variant>
        <vt:lpwstr>_Toc172647445</vt:lpwstr>
      </vt:variant>
      <vt:variant>
        <vt:i4>1376307</vt:i4>
      </vt:variant>
      <vt:variant>
        <vt:i4>137</vt:i4>
      </vt:variant>
      <vt:variant>
        <vt:i4>0</vt:i4>
      </vt:variant>
      <vt:variant>
        <vt:i4>5</vt:i4>
      </vt:variant>
      <vt:variant>
        <vt:lpwstr/>
      </vt:variant>
      <vt:variant>
        <vt:lpwstr>_Toc172647444</vt:lpwstr>
      </vt:variant>
      <vt:variant>
        <vt:i4>1376307</vt:i4>
      </vt:variant>
      <vt:variant>
        <vt:i4>131</vt:i4>
      </vt:variant>
      <vt:variant>
        <vt:i4>0</vt:i4>
      </vt:variant>
      <vt:variant>
        <vt:i4>5</vt:i4>
      </vt:variant>
      <vt:variant>
        <vt:lpwstr/>
      </vt:variant>
      <vt:variant>
        <vt:lpwstr>_Toc172647443</vt:lpwstr>
      </vt:variant>
      <vt:variant>
        <vt:i4>1376307</vt:i4>
      </vt:variant>
      <vt:variant>
        <vt:i4>125</vt:i4>
      </vt:variant>
      <vt:variant>
        <vt:i4>0</vt:i4>
      </vt:variant>
      <vt:variant>
        <vt:i4>5</vt:i4>
      </vt:variant>
      <vt:variant>
        <vt:lpwstr/>
      </vt:variant>
      <vt:variant>
        <vt:lpwstr>_Toc172647442</vt:lpwstr>
      </vt:variant>
      <vt:variant>
        <vt:i4>1376307</vt:i4>
      </vt:variant>
      <vt:variant>
        <vt:i4>119</vt:i4>
      </vt:variant>
      <vt:variant>
        <vt:i4>0</vt:i4>
      </vt:variant>
      <vt:variant>
        <vt:i4>5</vt:i4>
      </vt:variant>
      <vt:variant>
        <vt:lpwstr/>
      </vt:variant>
      <vt:variant>
        <vt:lpwstr>_Toc172647441</vt:lpwstr>
      </vt:variant>
      <vt:variant>
        <vt:i4>1376307</vt:i4>
      </vt:variant>
      <vt:variant>
        <vt:i4>113</vt:i4>
      </vt:variant>
      <vt:variant>
        <vt:i4>0</vt:i4>
      </vt:variant>
      <vt:variant>
        <vt:i4>5</vt:i4>
      </vt:variant>
      <vt:variant>
        <vt:lpwstr/>
      </vt:variant>
      <vt:variant>
        <vt:lpwstr>_Toc172647440</vt:lpwstr>
      </vt:variant>
      <vt:variant>
        <vt:i4>1179699</vt:i4>
      </vt:variant>
      <vt:variant>
        <vt:i4>107</vt:i4>
      </vt:variant>
      <vt:variant>
        <vt:i4>0</vt:i4>
      </vt:variant>
      <vt:variant>
        <vt:i4>5</vt:i4>
      </vt:variant>
      <vt:variant>
        <vt:lpwstr/>
      </vt:variant>
      <vt:variant>
        <vt:lpwstr>_Toc172647439</vt:lpwstr>
      </vt:variant>
      <vt:variant>
        <vt:i4>1179699</vt:i4>
      </vt:variant>
      <vt:variant>
        <vt:i4>101</vt:i4>
      </vt:variant>
      <vt:variant>
        <vt:i4>0</vt:i4>
      </vt:variant>
      <vt:variant>
        <vt:i4>5</vt:i4>
      </vt:variant>
      <vt:variant>
        <vt:lpwstr/>
      </vt:variant>
      <vt:variant>
        <vt:lpwstr>_Toc172647438</vt:lpwstr>
      </vt:variant>
      <vt:variant>
        <vt:i4>1179699</vt:i4>
      </vt:variant>
      <vt:variant>
        <vt:i4>95</vt:i4>
      </vt:variant>
      <vt:variant>
        <vt:i4>0</vt:i4>
      </vt:variant>
      <vt:variant>
        <vt:i4>5</vt:i4>
      </vt:variant>
      <vt:variant>
        <vt:lpwstr/>
      </vt:variant>
      <vt:variant>
        <vt:lpwstr>_Toc172647437</vt:lpwstr>
      </vt:variant>
      <vt:variant>
        <vt:i4>1179699</vt:i4>
      </vt:variant>
      <vt:variant>
        <vt:i4>89</vt:i4>
      </vt:variant>
      <vt:variant>
        <vt:i4>0</vt:i4>
      </vt:variant>
      <vt:variant>
        <vt:i4>5</vt:i4>
      </vt:variant>
      <vt:variant>
        <vt:lpwstr/>
      </vt:variant>
      <vt:variant>
        <vt:lpwstr>_Toc172647436</vt:lpwstr>
      </vt:variant>
      <vt:variant>
        <vt:i4>1179699</vt:i4>
      </vt:variant>
      <vt:variant>
        <vt:i4>83</vt:i4>
      </vt:variant>
      <vt:variant>
        <vt:i4>0</vt:i4>
      </vt:variant>
      <vt:variant>
        <vt:i4>5</vt:i4>
      </vt:variant>
      <vt:variant>
        <vt:lpwstr/>
      </vt:variant>
      <vt:variant>
        <vt:lpwstr>_Toc172647435</vt:lpwstr>
      </vt:variant>
      <vt:variant>
        <vt:i4>1179699</vt:i4>
      </vt:variant>
      <vt:variant>
        <vt:i4>77</vt:i4>
      </vt:variant>
      <vt:variant>
        <vt:i4>0</vt:i4>
      </vt:variant>
      <vt:variant>
        <vt:i4>5</vt:i4>
      </vt:variant>
      <vt:variant>
        <vt:lpwstr/>
      </vt:variant>
      <vt:variant>
        <vt:lpwstr>_Toc172647434</vt:lpwstr>
      </vt:variant>
      <vt:variant>
        <vt:i4>1179699</vt:i4>
      </vt:variant>
      <vt:variant>
        <vt:i4>71</vt:i4>
      </vt:variant>
      <vt:variant>
        <vt:i4>0</vt:i4>
      </vt:variant>
      <vt:variant>
        <vt:i4>5</vt:i4>
      </vt:variant>
      <vt:variant>
        <vt:lpwstr/>
      </vt:variant>
      <vt:variant>
        <vt:lpwstr>_Toc172647433</vt:lpwstr>
      </vt:variant>
      <vt:variant>
        <vt:i4>1179699</vt:i4>
      </vt:variant>
      <vt:variant>
        <vt:i4>65</vt:i4>
      </vt:variant>
      <vt:variant>
        <vt:i4>0</vt:i4>
      </vt:variant>
      <vt:variant>
        <vt:i4>5</vt:i4>
      </vt:variant>
      <vt:variant>
        <vt:lpwstr/>
      </vt:variant>
      <vt:variant>
        <vt:lpwstr>_Toc172647432</vt:lpwstr>
      </vt:variant>
      <vt:variant>
        <vt:i4>1179699</vt:i4>
      </vt:variant>
      <vt:variant>
        <vt:i4>59</vt:i4>
      </vt:variant>
      <vt:variant>
        <vt:i4>0</vt:i4>
      </vt:variant>
      <vt:variant>
        <vt:i4>5</vt:i4>
      </vt:variant>
      <vt:variant>
        <vt:lpwstr/>
      </vt:variant>
      <vt:variant>
        <vt:lpwstr>_Toc172647431</vt:lpwstr>
      </vt:variant>
      <vt:variant>
        <vt:i4>1179699</vt:i4>
      </vt:variant>
      <vt:variant>
        <vt:i4>53</vt:i4>
      </vt:variant>
      <vt:variant>
        <vt:i4>0</vt:i4>
      </vt:variant>
      <vt:variant>
        <vt:i4>5</vt:i4>
      </vt:variant>
      <vt:variant>
        <vt:lpwstr/>
      </vt:variant>
      <vt:variant>
        <vt:lpwstr>_Toc172647430</vt:lpwstr>
      </vt:variant>
      <vt:variant>
        <vt:i4>1245235</vt:i4>
      </vt:variant>
      <vt:variant>
        <vt:i4>47</vt:i4>
      </vt:variant>
      <vt:variant>
        <vt:i4>0</vt:i4>
      </vt:variant>
      <vt:variant>
        <vt:i4>5</vt:i4>
      </vt:variant>
      <vt:variant>
        <vt:lpwstr/>
      </vt:variant>
      <vt:variant>
        <vt:lpwstr>_Toc172647429</vt:lpwstr>
      </vt:variant>
      <vt:variant>
        <vt:i4>1245235</vt:i4>
      </vt:variant>
      <vt:variant>
        <vt:i4>41</vt:i4>
      </vt:variant>
      <vt:variant>
        <vt:i4>0</vt:i4>
      </vt:variant>
      <vt:variant>
        <vt:i4>5</vt:i4>
      </vt:variant>
      <vt:variant>
        <vt:lpwstr/>
      </vt:variant>
      <vt:variant>
        <vt:lpwstr>_Toc172647428</vt:lpwstr>
      </vt:variant>
      <vt:variant>
        <vt:i4>1245235</vt:i4>
      </vt:variant>
      <vt:variant>
        <vt:i4>35</vt:i4>
      </vt:variant>
      <vt:variant>
        <vt:i4>0</vt:i4>
      </vt:variant>
      <vt:variant>
        <vt:i4>5</vt:i4>
      </vt:variant>
      <vt:variant>
        <vt:lpwstr/>
      </vt:variant>
      <vt:variant>
        <vt:lpwstr>_Toc172647427</vt:lpwstr>
      </vt:variant>
      <vt:variant>
        <vt:i4>1245235</vt:i4>
      </vt:variant>
      <vt:variant>
        <vt:i4>29</vt:i4>
      </vt:variant>
      <vt:variant>
        <vt:i4>0</vt:i4>
      </vt:variant>
      <vt:variant>
        <vt:i4>5</vt:i4>
      </vt:variant>
      <vt:variant>
        <vt:lpwstr/>
      </vt:variant>
      <vt:variant>
        <vt:lpwstr>_Toc172647426</vt:lpwstr>
      </vt:variant>
      <vt:variant>
        <vt:i4>1245235</vt:i4>
      </vt:variant>
      <vt:variant>
        <vt:i4>23</vt:i4>
      </vt:variant>
      <vt:variant>
        <vt:i4>0</vt:i4>
      </vt:variant>
      <vt:variant>
        <vt:i4>5</vt:i4>
      </vt:variant>
      <vt:variant>
        <vt:lpwstr/>
      </vt:variant>
      <vt:variant>
        <vt:lpwstr>_Toc172647425</vt:lpwstr>
      </vt:variant>
      <vt:variant>
        <vt:i4>1245235</vt:i4>
      </vt:variant>
      <vt:variant>
        <vt:i4>17</vt:i4>
      </vt:variant>
      <vt:variant>
        <vt:i4>0</vt:i4>
      </vt:variant>
      <vt:variant>
        <vt:i4>5</vt:i4>
      </vt:variant>
      <vt:variant>
        <vt:lpwstr/>
      </vt:variant>
      <vt:variant>
        <vt:lpwstr>_Toc172647424</vt:lpwstr>
      </vt:variant>
      <vt:variant>
        <vt:i4>1245235</vt:i4>
      </vt:variant>
      <vt:variant>
        <vt:i4>11</vt:i4>
      </vt:variant>
      <vt:variant>
        <vt:i4>0</vt:i4>
      </vt:variant>
      <vt:variant>
        <vt:i4>5</vt:i4>
      </vt:variant>
      <vt:variant>
        <vt:lpwstr/>
      </vt:variant>
      <vt:variant>
        <vt:lpwstr>_Toc172647423</vt:lpwstr>
      </vt:variant>
      <vt:variant>
        <vt:i4>1245235</vt:i4>
      </vt:variant>
      <vt:variant>
        <vt:i4>5</vt:i4>
      </vt:variant>
      <vt:variant>
        <vt:i4>0</vt:i4>
      </vt:variant>
      <vt:variant>
        <vt:i4>5</vt:i4>
      </vt:variant>
      <vt:variant>
        <vt:lpwstr/>
      </vt:variant>
      <vt:variant>
        <vt:lpwstr>_Toc172647422</vt:lpwstr>
      </vt:variant>
      <vt:variant>
        <vt:i4>589896</vt:i4>
      </vt:variant>
      <vt:variant>
        <vt:i4>0</vt:i4>
      </vt:variant>
      <vt:variant>
        <vt:i4>0</vt:i4>
      </vt:variant>
      <vt:variant>
        <vt:i4>5</vt:i4>
      </vt:variant>
      <vt:variant>
        <vt:lpwstr>https://ministryforenvironment.sharepoint.com/sites/ECM-ER-Comms/Shared Documents/06 - Publications management/Waste/Waste disposal levy/OWLS user guide - Dec 23 updates/environment.govt.nz</vt:lpwstr>
      </vt:variant>
      <vt:variant>
        <vt:lpwstr/>
      </vt:variant>
      <vt:variant>
        <vt:i4>7077973</vt:i4>
      </vt:variant>
      <vt:variant>
        <vt:i4>6</vt:i4>
      </vt:variant>
      <vt:variant>
        <vt:i4>0</vt:i4>
      </vt:variant>
      <vt:variant>
        <vt:i4>5</vt:i4>
      </vt:variant>
      <vt:variant>
        <vt:lpwstr>mailto:Jess.Wilson@mfe.govt.nz</vt:lpwstr>
      </vt:variant>
      <vt:variant>
        <vt:lpwstr/>
      </vt:variant>
      <vt:variant>
        <vt:i4>2883656</vt:i4>
      </vt:variant>
      <vt:variant>
        <vt:i4>3</vt:i4>
      </vt:variant>
      <vt:variant>
        <vt:i4>0</vt:i4>
      </vt:variant>
      <vt:variant>
        <vt:i4>5</vt:i4>
      </vt:variant>
      <vt:variant>
        <vt:lpwstr>https://login.realme.govt.nz/32179062-92f6-4eb0-89bc-df400a9e0367/B2C_1A_DIA_RealMe_Home/api/CombinedSigninAndSignup/unified?local=signup&amp;csrf_token=cEgyaTBtRjJ5bFBaTWpjQkRDWnhaUEVoMDN5YytOWExyRy82bktvZlZiQkU2NkhTY2dNY01YZFV4eDNleDNPcW9VWFgwTndwRDN1TlZQUUxZODZBUkE9PTsyMDI0LTA3LTI2VDAxOjI2OjEzLjE3NDIxODRaOysrTFdrZGhGU3R0NHl2QTdSajJucVE9PTt7Ik9yY2hlc3RyYXRpb25TdGVwIjoxfQ==&amp;tx=StateProperties=eyJUSUQiOiI0ZThjYzE2ZC0xYzI0LTRhZmMtYjBmMC00MDIyOThhODhlNjAifQ&amp;p=B2C_1A_DIA_RealMe_Home</vt:lpwstr>
      </vt:variant>
      <vt:variant>
        <vt:lpwstr/>
      </vt:variant>
      <vt:variant>
        <vt:i4>4128845</vt:i4>
      </vt:variant>
      <vt:variant>
        <vt:i4>0</vt:i4>
      </vt:variant>
      <vt:variant>
        <vt:i4>0</vt:i4>
      </vt:variant>
      <vt:variant>
        <vt:i4>5</vt:i4>
      </vt:variant>
      <vt:variant>
        <vt:lpwstr>https://login.realme.govt.nz/32179062-92f6-4eb0-89bc-df400a9e0367/oauth2/v2.0/authorize?p=B2C_1A_DIA_RealMe_Home&amp;client_id=5e90bca8-7dd9-4399-8863-340a4c002ce7&amp;redirect_uri=https://api.realme.govt.nz/sls/continue&amp;scope=openid&amp;state=home&amp;response_type=code&amp;prompt=log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OWLS2.0 User Guide</dc:title>
  <dc:subject/>
  <dc:creator>osed</dc:creator>
  <cp:keywords/>
  <cp:lastModifiedBy>Lisette Du Plessis</cp:lastModifiedBy>
  <cp:revision>12</cp:revision>
  <cp:lastPrinted>2024-08-27T21:47:00Z</cp:lastPrinted>
  <dcterms:created xsi:type="dcterms:W3CDTF">2024-08-27T02:59:00Z</dcterms:created>
  <dcterms:modified xsi:type="dcterms:W3CDTF">2024-08-27T21:47:00Z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2011-07-25T00:00:00Z</vt:filetime>
  </property>
  <property fmtid="{D5CDD505-2E9C-101B-9397-08002B2CF9AE}" pid="3" name="Creator">
    <vt:lpwstr>PScript5.dll Version 5.2.2</vt:lpwstr>
  </property>
  <property fmtid="{D5CDD505-2E9C-101B-9397-08002B2CF9AE}" pid="4" name="LastSaved">
    <vt:filetime>2020-03-31T00:00:00Z</vt:filetime>
  </property>
  <property fmtid="{D5CDD505-2E9C-101B-9397-08002B2CF9AE}" pid="5" name="MSIP_Label_52dda6cc-d61d-4fd2-bf18-9b3017d931cc_Enabled">
    <vt:lpwstr>true</vt:lpwstr>
  </property>
  <property fmtid="{D5CDD505-2E9C-101B-9397-08002B2CF9AE}" pid="6" name="MSIP_Label_52dda6cc-d61d-4fd2-bf18-9b3017d931cc_SetDate">
    <vt:lpwstr>2021-04-19T01:58:12Z</vt:lpwstr>
  </property>
  <property fmtid="{D5CDD505-2E9C-101B-9397-08002B2CF9AE}" pid="7" name="MSIP_Label_52dda6cc-d61d-4fd2-bf18-9b3017d931cc_Method">
    <vt:lpwstr>Privileged</vt:lpwstr>
  </property>
  <property fmtid="{D5CDD505-2E9C-101B-9397-08002B2CF9AE}" pid="8" name="MSIP_Label_52dda6cc-d61d-4fd2-bf18-9b3017d931cc_Name">
    <vt:lpwstr>[UNCLASSIFIED]</vt:lpwstr>
  </property>
  <property fmtid="{D5CDD505-2E9C-101B-9397-08002B2CF9AE}" pid="9" name="MSIP_Label_52dda6cc-d61d-4fd2-bf18-9b3017d931cc_SiteId">
    <vt:lpwstr>761dd003-d4ff-4049-8a72-8549b20fcbb1</vt:lpwstr>
  </property>
  <property fmtid="{D5CDD505-2E9C-101B-9397-08002B2CF9AE}" pid="10" name="MSIP_Label_52dda6cc-d61d-4fd2-bf18-9b3017d931cc_ActionId">
    <vt:lpwstr>d13b5f08-4af5-48b6-a70c-f69408c8936c</vt:lpwstr>
  </property>
  <property fmtid="{D5CDD505-2E9C-101B-9397-08002B2CF9AE}" pid="11" name="MSIP_Label_52dda6cc-d61d-4fd2-bf18-9b3017d931cc_ContentBits">
    <vt:lpwstr>0</vt:lpwstr>
  </property>
  <property fmtid="{D5CDD505-2E9C-101B-9397-08002B2CF9AE}" pid="12" name="MediaServiceImageTags">
    <vt:lpwstr/>
  </property>
  <property fmtid="{D5CDD505-2E9C-101B-9397-08002B2CF9AE}" pid="13" name="ContentTypeId">
    <vt:lpwstr>0x010100EA5FB0BEBF7DE54D9F252D8A06C053F7</vt:lpwstr>
  </property>
  <property fmtid="{D5CDD505-2E9C-101B-9397-08002B2CF9AE}" pid="14" name="MSIP_Label_ea60d57e-af5b-4752-ac57-3e4f28ca11dc_Enabled">
    <vt:lpwstr>true</vt:lpwstr>
  </property>
  <property fmtid="{D5CDD505-2E9C-101B-9397-08002B2CF9AE}" pid="15" name="MSIP_Label_ea60d57e-af5b-4752-ac57-3e4f28ca11dc_SetDate">
    <vt:lpwstr>2024-07-10T02:44:00Z</vt:lpwstr>
  </property>
  <property fmtid="{D5CDD505-2E9C-101B-9397-08002B2CF9AE}" pid="16" name="MSIP_Label_ea60d57e-af5b-4752-ac57-3e4f28ca11dc_Method">
    <vt:lpwstr>Standard</vt:lpwstr>
  </property>
  <property fmtid="{D5CDD505-2E9C-101B-9397-08002B2CF9AE}" pid="17" name="MSIP_Label_ea60d57e-af5b-4752-ac57-3e4f28ca11dc_Name">
    <vt:lpwstr>ea60d57e-af5b-4752-ac57-3e4f28ca11dc</vt:lpwstr>
  </property>
  <property fmtid="{D5CDD505-2E9C-101B-9397-08002B2CF9AE}" pid="18" name="MSIP_Label_ea60d57e-af5b-4752-ac57-3e4f28ca11dc_SiteId">
    <vt:lpwstr>36da45f1-dd2c-4d1f-af13-5abe46b99921</vt:lpwstr>
  </property>
  <property fmtid="{D5CDD505-2E9C-101B-9397-08002B2CF9AE}" pid="19" name="MSIP_Label_ea60d57e-af5b-4752-ac57-3e4f28ca11dc_ActionId">
    <vt:lpwstr>3aee3d49-5a81-4f30-bcff-0b47e7e18bac</vt:lpwstr>
  </property>
  <property fmtid="{D5CDD505-2E9C-101B-9397-08002B2CF9AE}" pid="20" name="MSIP_Label_ea60d57e-af5b-4752-ac57-3e4f28ca11dc_ContentBits">
    <vt:lpwstr>0</vt:lpwstr>
  </property>
  <property fmtid="{D5CDD505-2E9C-101B-9397-08002B2CF9AE}" pid="21" name="GrammarlyDocumentId">
    <vt:lpwstr>eb0ec5aa832c5a280beac7e998ec73f71cfc15a1d662a43d43c30e36c3ab486f</vt:lpwstr>
  </property>
  <property fmtid="{D5CDD505-2E9C-101B-9397-08002B2CF9AE}" pid="22" name="xd_ProgID">
    <vt:lpwstr/>
  </property>
  <property fmtid="{D5CDD505-2E9C-101B-9397-08002B2CF9AE}" pid="23" name="ComplianceAssetId">
    <vt:lpwstr/>
  </property>
  <property fmtid="{D5CDD505-2E9C-101B-9397-08002B2CF9AE}" pid="24" name="TemplateUrl">
    <vt:lpwstr/>
  </property>
  <property fmtid="{D5CDD505-2E9C-101B-9397-08002B2CF9AE}" pid="25" name="_ExtendedDescription">
    <vt:lpwstr/>
  </property>
  <property fmtid="{D5CDD505-2E9C-101B-9397-08002B2CF9AE}" pid="26" name="TriggerFlowInfo">
    <vt:lpwstr/>
  </property>
  <property fmtid="{D5CDD505-2E9C-101B-9397-08002B2CF9AE}" pid="27" name="xd_Signature">
    <vt:lpwstr/>
  </property>
  <property fmtid="{D5CDD505-2E9C-101B-9397-08002B2CF9AE}" pid="28" name="_dlc_DocIdItemGuid">
    <vt:lpwstr>1c9ee309-a30d-4a93-b411-d637297f6ea3</vt:lpwstr>
  </property>
</Properties>
</file>