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5BBDC" w14:textId="221E488C" w:rsidR="0034396B" w:rsidRPr="0034396B" w:rsidRDefault="02BA4247" w:rsidP="0034396B">
      <w:pPr>
        <w:pStyle w:val="Heading1"/>
        <w:rPr>
          <w:noProof/>
          <w:color w:val="FFFFFF" w:themeColor="background1"/>
        </w:rPr>
      </w:pPr>
      <w:r>
        <w:rPr>
          <w:noProof/>
        </w:rPr>
        <w:drawing>
          <wp:anchor distT="0" distB="0" distL="114300" distR="114300" simplePos="0" relativeHeight="251658241" behindDoc="0" locked="0" layoutInCell="1" allowOverlap="1" wp14:anchorId="4AA7E840" wp14:editId="21813BB0">
            <wp:simplePos x="0" y="0"/>
            <wp:positionH relativeFrom="page">
              <wp:align>left</wp:align>
            </wp:positionH>
            <wp:positionV relativeFrom="paragraph">
              <wp:posOffset>-712470</wp:posOffset>
            </wp:positionV>
            <wp:extent cx="7549757" cy="10677525"/>
            <wp:effectExtent l="0" t="0" r="0" b="0"/>
            <wp:wrapNone/>
            <wp:docPr id="1351656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9757"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E1DDD" w14:textId="6E26969B" w:rsidR="00B30A89" w:rsidRPr="00BC6252" w:rsidRDefault="009A4FC5" w:rsidP="00BC6252">
      <w:pPr>
        <w:pStyle w:val="Heading1"/>
        <w:rPr>
          <w:color w:val="FFFFFF" w:themeColor="background1"/>
        </w:rPr>
      </w:pPr>
      <w:r>
        <w:rPr>
          <w:noProof/>
        </w:rPr>
        <w:br/>
      </w:r>
      <w:r w:rsidR="00BC6252" w:rsidRPr="00BC6252">
        <w:rPr>
          <w:noProof/>
          <w:color w:val="FFFFFF" w:themeColor="background1"/>
        </w:rPr>
        <w:t>Te Rārangi Haurehu Kati Mahana a Aotearoa: He Whakarāpopoto</w:t>
      </w:r>
      <w:r w:rsidR="00BC6252" w:rsidRPr="00BC6252">
        <w:rPr>
          <w:noProof/>
          <w:color w:val="FFFFFF" w:themeColor="background1"/>
        </w:rPr>
        <w:br/>
      </w:r>
      <w:r w:rsidR="00BC6252" w:rsidRPr="00BC6252">
        <w:rPr>
          <w:noProof/>
          <w:color w:val="FFFFFF" w:themeColor="background1"/>
        </w:rPr>
        <w:br/>
      </w:r>
      <w:r w:rsidR="00BC6252" w:rsidRPr="00BC6252">
        <w:rPr>
          <w:b w:val="0"/>
          <w:bCs w:val="0"/>
          <w:noProof/>
          <w:color w:val="FFFFFF" w:themeColor="background1"/>
        </w:rPr>
        <w:t>New Zealand’s Greenhouse Gas Inventory: Snapshot</w:t>
      </w:r>
      <w:r w:rsidR="00BC6252" w:rsidRPr="00BC6252">
        <w:rPr>
          <w:noProof/>
          <w:color w:val="FFFFFF" w:themeColor="background1"/>
        </w:rPr>
        <w:t xml:space="preserve"> </w:t>
      </w:r>
      <w:r w:rsidR="00DA7C2B" w:rsidRPr="00BC6252">
        <w:rPr>
          <w:color w:val="FFFFFF" w:themeColor="background1"/>
        </w:rPr>
        <w:tab/>
      </w:r>
    </w:p>
    <w:p w14:paraId="6C346A1E" w14:textId="0565F02C" w:rsidR="0091146E" w:rsidRDefault="0091146E">
      <w:pPr>
        <w:spacing w:before="0" w:after="0" w:line="240" w:lineRule="auto"/>
        <w:jc w:val="left"/>
      </w:pPr>
      <w:r>
        <w:br w:type="page"/>
      </w:r>
    </w:p>
    <w:p w14:paraId="029AFB2B" w14:textId="77777777" w:rsidR="001C4BAE" w:rsidRDefault="001C4BAE">
      <w:pPr>
        <w:spacing w:before="0" w:after="0" w:line="240" w:lineRule="auto"/>
        <w:jc w:val="left"/>
        <w:sectPr w:rsidR="001C4BAE" w:rsidSect="00353490">
          <w:headerReference w:type="default" r:id="rId12"/>
          <w:footerReference w:type="default" r:id="rId13"/>
          <w:pgSz w:w="11907" w:h="16840" w:code="9"/>
          <w:pgMar w:top="1134" w:right="1418" w:bottom="1134" w:left="1418" w:header="567" w:footer="567" w:gutter="0"/>
          <w:pgNumType w:start="1"/>
          <w:cols w:space="720"/>
          <w:docGrid w:linePitch="299"/>
        </w:sectPr>
      </w:pPr>
    </w:p>
    <w:p w14:paraId="59AD95D5" w14:textId="3F32A27A" w:rsidR="00226440" w:rsidRDefault="00AB0B34" w:rsidP="00A52AE5">
      <w:pPr>
        <w:jc w:val="left"/>
      </w:pPr>
      <w:r>
        <w:rPr>
          <w:noProof/>
        </w:rPr>
        <w:lastRenderedPageBreak/>
        <w:drawing>
          <wp:anchor distT="0" distB="0" distL="114300" distR="114300" simplePos="0" relativeHeight="251658242" behindDoc="0" locked="0" layoutInCell="1" allowOverlap="1" wp14:anchorId="2C0C044A" wp14:editId="452E93C6">
            <wp:simplePos x="0" y="0"/>
            <wp:positionH relativeFrom="page">
              <wp:align>right</wp:align>
            </wp:positionH>
            <wp:positionV relativeFrom="paragraph">
              <wp:posOffset>-720505</wp:posOffset>
            </wp:positionV>
            <wp:extent cx="7554802" cy="10686447"/>
            <wp:effectExtent l="0" t="0" r="8255" b="635"/>
            <wp:wrapNone/>
            <wp:docPr id="914724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4802" cy="10686447"/>
                    </a:xfrm>
                    <a:prstGeom prst="rect">
                      <a:avLst/>
                    </a:prstGeom>
                    <a:noFill/>
                    <a:ln>
                      <a:noFill/>
                    </a:ln>
                  </pic:spPr>
                </pic:pic>
              </a:graphicData>
            </a:graphic>
            <wp14:sizeRelH relativeFrom="page">
              <wp14:pctWidth>0</wp14:pctWidth>
            </wp14:sizeRelH>
            <wp14:sizeRelV relativeFrom="page">
              <wp14:pctHeight>0</wp14:pctHeight>
            </wp14:sizeRelV>
          </wp:anchor>
        </w:drawing>
      </w:r>
      <w:r w:rsidR="00226440">
        <w:br w:type="page"/>
      </w:r>
    </w:p>
    <w:p w14:paraId="74F77357" w14:textId="35641076" w:rsidR="004713CB" w:rsidRPr="006B2F27" w:rsidRDefault="004713CB" w:rsidP="004713CB">
      <w:pPr>
        <w:pStyle w:val="Heading2"/>
        <w:spacing w:before="0"/>
      </w:pPr>
      <w:bookmarkStart w:id="1" w:name="_About_the_inventory"/>
      <w:bookmarkEnd w:id="1"/>
      <w:r w:rsidRPr="006B2F27">
        <w:lastRenderedPageBreak/>
        <w:t xml:space="preserve">About </w:t>
      </w:r>
      <w:r w:rsidR="00792CFB" w:rsidRPr="00932145">
        <w:t xml:space="preserve">New Zealand’s Greenhouse Gas </w:t>
      </w:r>
      <w:r w:rsidR="00CB7DD8">
        <w:t>I</w:t>
      </w:r>
      <w:r w:rsidRPr="006B2F27">
        <w:t>nventory</w:t>
      </w:r>
    </w:p>
    <w:p w14:paraId="54B7196E" w14:textId="0F1CEF8A" w:rsidR="00C7783E" w:rsidRPr="00183F2A" w:rsidRDefault="00F07BF7" w:rsidP="00183F2A">
      <w:pPr>
        <w:pStyle w:val="AbouttheinventoryHeading3"/>
      </w:pPr>
      <w:r>
        <w:t>The Inventory</w:t>
      </w:r>
      <w:r w:rsidR="00C7783E" w:rsidRPr="00183F2A">
        <w:t xml:space="preserve"> is the authoritative </w:t>
      </w:r>
      <w:r w:rsidR="1CB10DF6">
        <w:t>source of evidence</w:t>
      </w:r>
      <w:r w:rsidR="00C7783E" w:rsidRPr="00183F2A">
        <w:t xml:space="preserve"> on New Zealand’s greenhouse gas emissions and removals</w:t>
      </w:r>
    </w:p>
    <w:p w14:paraId="5EBDB022" w14:textId="37E82B5E" w:rsidR="00A7131A" w:rsidRDefault="00F07BF7" w:rsidP="00A7131A">
      <w:pPr>
        <w:pStyle w:val="Abouttheinventorybodytext"/>
      </w:pPr>
      <w:r>
        <w:t>New Zealand’s Greenhouse Gas Inventory (the</w:t>
      </w:r>
      <w:r w:rsidR="007041D3">
        <w:t xml:space="preserve"> Inventory</w:t>
      </w:r>
      <w:r>
        <w:t>)</w:t>
      </w:r>
      <w:r w:rsidR="007041D3">
        <w:t xml:space="preserve"> is the official annual report of all emissions and removals of greenhouse gases </w:t>
      </w:r>
      <w:r w:rsidR="74EC1679">
        <w:t xml:space="preserve">from </w:t>
      </w:r>
      <w:r w:rsidR="00E96BEB">
        <w:t xml:space="preserve">human </w:t>
      </w:r>
      <w:r w:rsidR="74EC1679">
        <w:t>activities</w:t>
      </w:r>
      <w:r w:rsidR="009A50B9">
        <w:t xml:space="preserve"> </w:t>
      </w:r>
      <w:r w:rsidR="007041D3">
        <w:t>in New Zealand.</w:t>
      </w:r>
      <w:r w:rsidR="00A7131A">
        <w:t xml:space="preserve"> </w:t>
      </w:r>
      <w:r w:rsidR="00E45E0D">
        <w:t>It</w:t>
      </w:r>
      <w:r w:rsidR="00A7131A">
        <w:t xml:space="preserve"> is produced </w:t>
      </w:r>
      <w:r w:rsidR="00A7131A" w:rsidRPr="00932145">
        <w:t>as part of</w:t>
      </w:r>
      <w:r w:rsidR="00D34EED">
        <w:t xml:space="preserve"> </w:t>
      </w:r>
      <w:r w:rsidR="00A7131A">
        <w:t xml:space="preserve">New Zealand’s obligations under the Paris Agreement and United Nations Framework Convention on Climate </w:t>
      </w:r>
      <w:proofErr w:type="gramStart"/>
      <w:r w:rsidR="00025F60">
        <w:t>Change</w:t>
      </w:r>
      <w:r w:rsidR="00D238D2">
        <w:t>,</w:t>
      </w:r>
      <w:r w:rsidR="00025F60">
        <w:t xml:space="preserve"> and</w:t>
      </w:r>
      <w:proofErr w:type="gramEnd"/>
      <w:r w:rsidR="001F631F">
        <w:t xml:space="preserve"> </w:t>
      </w:r>
      <w:r w:rsidR="00DD7030">
        <w:t xml:space="preserve">is </w:t>
      </w:r>
      <w:r w:rsidR="001F631F">
        <w:t>legislated under the Climate Change Response Act (2002)</w:t>
      </w:r>
      <w:r w:rsidR="00A7131A">
        <w:t xml:space="preserve">. </w:t>
      </w:r>
    </w:p>
    <w:p w14:paraId="04A01C71" w14:textId="77777777" w:rsidR="007D78BD" w:rsidRDefault="00900200" w:rsidP="007D78BD">
      <w:pPr>
        <w:pStyle w:val="Abouttheinventorybodytext"/>
      </w:pPr>
      <w:r>
        <w:t>The Inventory is a Tier 1 statistic under New Zealand</w:t>
      </w:r>
      <w:r w:rsidR="002D3310">
        <w:t>’</w:t>
      </w:r>
      <w:r>
        <w:t xml:space="preserve">s Official Statistics System. This means it is one of the most important publicly available statistics for </w:t>
      </w:r>
      <w:r w:rsidR="00001B74">
        <w:t>making informed decisions</w:t>
      </w:r>
      <w:r w:rsidR="00EC1D83">
        <w:t>,</w:t>
      </w:r>
      <w:r w:rsidR="00001B74">
        <w:t xml:space="preserve"> and </w:t>
      </w:r>
      <w:r w:rsidR="00EC1D83">
        <w:t>for</w:t>
      </w:r>
      <w:r w:rsidR="00001B74">
        <w:t xml:space="preserve"> monitoring the state and progress of New Zealand. </w:t>
      </w:r>
    </w:p>
    <w:p w14:paraId="7CBB412D" w14:textId="64CEEA27" w:rsidR="003A7D2D" w:rsidRPr="003A7D2D" w:rsidRDefault="004A0EF8" w:rsidP="003A7D2D">
      <w:pPr>
        <w:pStyle w:val="Abouttheinventorybodytext"/>
      </w:pPr>
      <w:r>
        <w:t>Accurate emissions data are essential for</w:t>
      </w:r>
      <w:r w:rsidR="003A7D2D" w:rsidRPr="003A7D2D">
        <w:t xml:space="preserve"> understanding current emissions and historical trends, informing climate policy, and </w:t>
      </w:r>
      <w:r w:rsidR="006C613A">
        <w:t>for</w:t>
      </w:r>
      <w:r w:rsidR="003A7D2D" w:rsidRPr="003A7D2D">
        <w:t xml:space="preserve"> develop</w:t>
      </w:r>
      <w:r w:rsidR="006C613A">
        <w:t>ing</w:t>
      </w:r>
      <w:r w:rsidR="00BC7932">
        <w:t xml:space="preserve"> and </w:t>
      </w:r>
      <w:r w:rsidR="003A7D2D" w:rsidRPr="003A7D2D">
        <w:t>monitoring emissions reduction plans and targets.</w:t>
      </w:r>
      <w:r w:rsidR="000A093A">
        <w:t xml:space="preserve"> </w:t>
      </w:r>
      <w:r w:rsidR="003A7D2D" w:rsidRPr="003A7D2D">
        <w:t xml:space="preserve">The Inventory </w:t>
      </w:r>
      <w:r w:rsidR="0053380F">
        <w:t xml:space="preserve">is also the official </w:t>
      </w:r>
      <w:r w:rsidR="003A7D2D" w:rsidRPr="003A7D2D">
        <w:t xml:space="preserve">data </w:t>
      </w:r>
      <w:r w:rsidR="0053380F">
        <w:t xml:space="preserve">source </w:t>
      </w:r>
      <w:r w:rsidR="003A7D2D" w:rsidRPr="003A7D2D">
        <w:t>used to assess whether New Zealand has met its international and domestic emissions budgets and targets, with assessments undertaken once each target period has concluded.</w:t>
      </w:r>
    </w:p>
    <w:p w14:paraId="36C04D64" w14:textId="53A700C9" w:rsidR="003A7D2D" w:rsidRPr="003A7D2D" w:rsidRDefault="002F537E" w:rsidP="003A7D2D">
      <w:pPr>
        <w:pStyle w:val="Abouttheinventorybodytext"/>
      </w:pPr>
      <w:r>
        <w:t xml:space="preserve">The </w:t>
      </w:r>
      <w:r w:rsidR="003A7D2D" w:rsidRPr="003A7D2D">
        <w:t xml:space="preserve">Inventory provides a shared evidence base for </w:t>
      </w:r>
      <w:r w:rsidR="00490242">
        <w:t>g</w:t>
      </w:r>
      <w:r w:rsidR="003A7D2D" w:rsidRPr="003A7D2D">
        <w:t xml:space="preserve">overnment, businesses, communities, researchers and households. </w:t>
      </w:r>
      <w:r w:rsidR="00BC7932">
        <w:t>It shows where</w:t>
      </w:r>
      <w:r w:rsidR="003A7D2D" w:rsidRPr="003A7D2D">
        <w:t xml:space="preserve"> progress has been made and </w:t>
      </w:r>
      <w:r>
        <w:t>more</w:t>
      </w:r>
      <w:r w:rsidR="003A7D2D" w:rsidRPr="003A7D2D">
        <w:t xml:space="preserve"> opportunities exist, </w:t>
      </w:r>
      <w:r>
        <w:t>supporting more focused choices that can have the most impact, from major investments to everyday actions.</w:t>
      </w:r>
    </w:p>
    <w:p w14:paraId="7AED288B" w14:textId="2293355E" w:rsidR="00E474C6" w:rsidRPr="00A7131A" w:rsidRDefault="00C7783E" w:rsidP="00183F2A">
      <w:pPr>
        <w:pStyle w:val="AbouttheinventoryHeading3"/>
      </w:pPr>
      <w:r>
        <w:t xml:space="preserve">The </w:t>
      </w:r>
      <w:r w:rsidR="00A845CE">
        <w:t>I</w:t>
      </w:r>
      <w:r>
        <w:t>nventory is pre</w:t>
      </w:r>
      <w:r w:rsidR="00A7131A">
        <w:t>pared based on internationally agreed reporting guidelines</w:t>
      </w:r>
    </w:p>
    <w:p w14:paraId="067382E7" w14:textId="250687B0" w:rsidR="40B60E7E" w:rsidRDefault="00E474C6" w:rsidP="3F07DB02">
      <w:pPr>
        <w:pStyle w:val="Abouttheinventorybodytext"/>
      </w:pPr>
      <w:r>
        <w:t xml:space="preserve">The </w:t>
      </w:r>
      <w:r w:rsidR="00A845CE">
        <w:t>I</w:t>
      </w:r>
      <w:r>
        <w:t>nventory</w:t>
      </w:r>
      <w:r w:rsidRPr="006B2F27">
        <w:t xml:space="preserve"> </w:t>
      </w:r>
      <w:r>
        <w:t xml:space="preserve">is prepared </w:t>
      </w:r>
      <w:r w:rsidR="00A23C86">
        <w:t>according to</w:t>
      </w:r>
      <w:r w:rsidRPr="006B2F27">
        <w:t xml:space="preserve"> Paris Agreement reporting guidelines and the international methodology set out by the Intergovernmental Panel on Climate Change</w:t>
      </w:r>
      <w:r w:rsidR="000B54D4">
        <w:t xml:space="preserve"> </w:t>
      </w:r>
      <w:r w:rsidR="000B54D4" w:rsidRPr="00A54E84" w:rsidDel="009735C7">
        <w:t>(IPCC)</w:t>
      </w:r>
      <w:r w:rsidRPr="006B2F27">
        <w:t>.</w:t>
      </w:r>
      <w:r w:rsidR="00131AAD">
        <w:t xml:space="preserve"> </w:t>
      </w:r>
      <w:r w:rsidR="37A51F01">
        <w:t xml:space="preserve">The guidelines govern what the </w:t>
      </w:r>
      <w:r w:rsidR="05E5C193">
        <w:t>I</w:t>
      </w:r>
      <w:r w:rsidR="37A51F01">
        <w:t xml:space="preserve">nventory covers and when it is submitted. The </w:t>
      </w:r>
      <w:r w:rsidR="2801CF27">
        <w:t>latest</w:t>
      </w:r>
      <w:r w:rsidR="37A51F01">
        <w:t xml:space="preserve"> </w:t>
      </w:r>
      <w:r w:rsidR="2E1839EB">
        <w:t xml:space="preserve">year </w:t>
      </w:r>
      <w:r w:rsidR="00E63650">
        <w:t>of inventory data is</w:t>
      </w:r>
      <w:r w:rsidR="37A51F01">
        <w:t xml:space="preserve"> </w:t>
      </w:r>
      <w:r w:rsidR="00754F2A">
        <w:t>1</w:t>
      </w:r>
      <w:r w:rsidR="00C238EE">
        <w:t>6</w:t>
      </w:r>
      <w:r w:rsidR="37A51F01">
        <w:t xml:space="preserve"> months behind the current calendar year</w:t>
      </w:r>
      <w:r w:rsidR="003E748E">
        <w:t>,</w:t>
      </w:r>
      <w:r w:rsidR="37A51F01">
        <w:t xml:space="preserve"> to give countries time to collect and process</w:t>
      </w:r>
      <w:r w:rsidR="00E63650">
        <w:t xml:space="preserve"> the</w:t>
      </w:r>
      <w:r w:rsidR="37A51F01">
        <w:t xml:space="preserve"> data and prepare the submission. The latest </w:t>
      </w:r>
      <w:r w:rsidR="05E5C193">
        <w:t>I</w:t>
      </w:r>
      <w:r w:rsidR="37A51F01">
        <w:t>nventory, published in April 202</w:t>
      </w:r>
      <w:r w:rsidR="00B61E3C">
        <w:t>6</w:t>
      </w:r>
      <w:r w:rsidR="008F3062">
        <w:t>,</w:t>
      </w:r>
      <w:r w:rsidR="37A51F01">
        <w:t xml:space="preserve"> contains data from 1990 (the base year for reporting) to 202</w:t>
      </w:r>
      <w:r w:rsidR="00B61E3C">
        <w:t>4</w:t>
      </w:r>
      <w:r w:rsidR="00E3048E">
        <w:t xml:space="preserve"> (inclusive)</w:t>
      </w:r>
      <w:r w:rsidR="37A51F01">
        <w:t>.</w:t>
      </w:r>
    </w:p>
    <w:p w14:paraId="5EB6582D" w14:textId="5652762F" w:rsidR="008362A0" w:rsidRDefault="00634A90" w:rsidP="3F07DB02">
      <w:pPr>
        <w:pStyle w:val="Abouttheinventorybodytext"/>
      </w:pPr>
      <w:r>
        <w:t>Inventory r</w:t>
      </w:r>
      <w:r w:rsidR="008362A0">
        <w:t xml:space="preserve">eporting uses carbon dioxide equivalence </w:t>
      </w:r>
      <w:r>
        <w:t>(</w:t>
      </w:r>
      <w:r w:rsidRPr="00F245ED" w:rsidDel="009735C7">
        <w:rPr>
          <w:rStyle w:val="BodyTextChar"/>
        </w:rPr>
        <w:t>CO</w:t>
      </w:r>
      <w:r w:rsidRPr="00A54E84" w:rsidDel="009735C7">
        <w:rPr>
          <w:rStyle w:val="BodyTextChar"/>
          <w:vertAlign w:val="subscript"/>
        </w:rPr>
        <w:t>2</w:t>
      </w:r>
      <w:r w:rsidRPr="00F245ED" w:rsidDel="009735C7">
        <w:rPr>
          <w:rStyle w:val="BodyTextChar"/>
        </w:rPr>
        <w:t>e</w:t>
      </w:r>
      <w:r>
        <w:rPr>
          <w:rStyle w:val="BodyTextChar"/>
        </w:rPr>
        <w:t xml:space="preserve">) </w:t>
      </w:r>
      <w:r w:rsidR="008362A0">
        <w:t>for comparing greenhouse gases</w:t>
      </w:r>
      <w:r w:rsidR="00930067">
        <w:rPr>
          <w:rStyle w:val="BodyTextChar"/>
        </w:rPr>
        <w:t>, allowing us to compare the warming effect of different gases on a like-for-li</w:t>
      </w:r>
      <w:r w:rsidR="00F8457F">
        <w:rPr>
          <w:rStyle w:val="BodyTextChar"/>
        </w:rPr>
        <w:t>k</w:t>
      </w:r>
      <w:r w:rsidR="00930067">
        <w:rPr>
          <w:rStyle w:val="BodyTextChar"/>
        </w:rPr>
        <w:t>e basis.</w:t>
      </w:r>
      <w:r w:rsidRPr="00A54E84" w:rsidDel="009735C7">
        <w:t xml:space="preserve"> </w:t>
      </w:r>
      <w:r w:rsidR="00D45820">
        <w:t>T</w:t>
      </w:r>
      <w:r w:rsidRPr="00A54E84" w:rsidDel="009735C7">
        <w:t xml:space="preserve">he </w:t>
      </w:r>
      <w:r w:rsidR="00A845CE">
        <w:t>I</w:t>
      </w:r>
      <w:r w:rsidRPr="00A54E84" w:rsidDel="009735C7">
        <w:t xml:space="preserve">nventory applies 100-year global warming potential (GWP100) values from the IPCC Fifth Assessment Report (AR5). This is the required </w:t>
      </w:r>
      <w:r w:rsidR="00D45820">
        <w:t xml:space="preserve">common </w:t>
      </w:r>
      <w:r w:rsidR="00B61E3C">
        <w:t>metric</w:t>
      </w:r>
      <w:r w:rsidR="00D45820">
        <w:t xml:space="preserve"> </w:t>
      </w:r>
      <w:r w:rsidRPr="00A54E84" w:rsidDel="009735C7">
        <w:t>under the Paris Agreement</w:t>
      </w:r>
      <w:r w:rsidR="6B33A7C1">
        <w:t>.</w:t>
      </w:r>
    </w:p>
    <w:p w14:paraId="21A04607" w14:textId="77777777" w:rsidR="004713CB" w:rsidRPr="006B2F27" w:rsidRDefault="004713CB" w:rsidP="00183F2A">
      <w:pPr>
        <w:pStyle w:val="AbouttheinventoryHeading3"/>
      </w:pPr>
      <w:r w:rsidRPr="006B2F27">
        <w:t>Inventory estimates are continuously improved</w:t>
      </w:r>
    </w:p>
    <w:p w14:paraId="1CAB4B51" w14:textId="714922F2" w:rsidR="004713CB" w:rsidRPr="006B2F27" w:rsidRDefault="318882FA" w:rsidP="004713CB">
      <w:pPr>
        <w:pStyle w:val="Abouttheinventorybodytext"/>
      </w:pPr>
      <w:r>
        <w:t xml:space="preserve">Data for each year in the </w:t>
      </w:r>
      <w:r w:rsidR="00FD3F72">
        <w:t>I</w:t>
      </w:r>
      <w:r w:rsidR="004713CB" w:rsidRPr="006B2F27">
        <w:t xml:space="preserve">nventory, from </w:t>
      </w:r>
      <w:r w:rsidR="004713CB" w:rsidRPr="006B2F27" w:rsidDel="00AB3CA8">
        <w:t xml:space="preserve">1990 </w:t>
      </w:r>
      <w:r w:rsidR="004713CB" w:rsidRPr="006B2F27">
        <w:t xml:space="preserve">to the latest year, is recalculated </w:t>
      </w:r>
      <w:r w:rsidR="001873F0">
        <w:t>every year</w:t>
      </w:r>
      <w:r w:rsidR="00E3048E" w:rsidDel="000F21C0">
        <w:t xml:space="preserve"> </w:t>
      </w:r>
      <w:r w:rsidR="000F21C0">
        <w:t xml:space="preserve">so </w:t>
      </w:r>
      <w:r w:rsidR="00767762">
        <w:t xml:space="preserve">it </w:t>
      </w:r>
      <w:r w:rsidR="000F21C0">
        <w:t>always reflects the best available evidence</w:t>
      </w:r>
      <w:r w:rsidR="009276C1">
        <w:t>.</w:t>
      </w:r>
      <w:r w:rsidR="004713CB" w:rsidRPr="006B2F27">
        <w:t xml:space="preserve"> </w:t>
      </w:r>
      <w:r w:rsidR="00452B0C">
        <w:t xml:space="preserve">As new information becomes available, or as methodologies improve, </w:t>
      </w:r>
      <w:r w:rsidR="000E6DDA">
        <w:t xml:space="preserve">this recalculation means the whole time series stays consistent. </w:t>
      </w:r>
      <w:r w:rsidR="00D25751">
        <w:t>Only the latest Inventory contains the most</w:t>
      </w:r>
      <w:r w:rsidR="000E6DDA">
        <w:t xml:space="preserve"> up-to-date set of numbers</w:t>
      </w:r>
      <w:r w:rsidR="00F75BEB">
        <w:t>.</w:t>
      </w:r>
      <w:r w:rsidR="000E6DDA">
        <w:t xml:space="preserve"> If you want to compare emissions over time you should always use data from the most recent Inventory. </w:t>
      </w:r>
    </w:p>
    <w:p w14:paraId="3665853A" w14:textId="3E24A987" w:rsidR="00735E4C" w:rsidRDefault="000D315B" w:rsidP="004713CB">
      <w:pPr>
        <w:pStyle w:val="Abouttheinventorybodytext"/>
        <w:sectPr w:rsidR="00735E4C" w:rsidSect="00205C54">
          <w:headerReference w:type="default" r:id="rId15"/>
          <w:pgSz w:w="11907" w:h="16840" w:code="9"/>
          <w:pgMar w:top="1134" w:right="1418" w:bottom="1134" w:left="1418" w:header="567" w:footer="567" w:gutter="0"/>
          <w:cols w:space="720"/>
          <w:docGrid w:linePitch="299"/>
        </w:sectPr>
      </w:pPr>
      <w:r>
        <w:t xml:space="preserve">Further information on the improvements </w:t>
      </w:r>
      <w:r w:rsidR="00836BCB">
        <w:t>that have been introduced this year</w:t>
      </w:r>
      <w:r w:rsidR="00B543A2">
        <w:t>,</w:t>
      </w:r>
      <w:r w:rsidR="00836BCB">
        <w:t xml:space="preserve"> </w:t>
      </w:r>
      <w:r>
        <w:t xml:space="preserve">and </w:t>
      </w:r>
      <w:r w:rsidR="00836BCB">
        <w:t>their emissions impacts</w:t>
      </w:r>
      <w:r w:rsidR="001E75FF">
        <w:t>,</w:t>
      </w:r>
      <w:r w:rsidR="00836BCB">
        <w:t xml:space="preserve"> are described</w:t>
      </w:r>
      <w:r w:rsidR="004A4447">
        <w:t xml:space="preserve"> in Chapter 10 of</w:t>
      </w:r>
      <w:r w:rsidR="003A7DDF">
        <w:t xml:space="preserve"> the</w:t>
      </w:r>
      <w:r w:rsidR="004A4447">
        <w:t xml:space="preserve"> </w:t>
      </w:r>
      <w:hyperlink r:id="rId16">
        <w:r w:rsidR="003A7DDF" w:rsidRPr="5779D202">
          <w:rPr>
            <w:rStyle w:val="Hyperlink"/>
          </w:rPr>
          <w:t>Inventory</w:t>
        </w:r>
      </w:hyperlink>
      <w:r w:rsidR="003A7DDF">
        <w:t xml:space="preserve">. </w:t>
      </w:r>
      <w:r w:rsidR="004A4447">
        <w:t xml:space="preserve">. </w:t>
      </w:r>
      <w:bookmarkStart w:id="2" w:name="_Emissions_from_Tokelau"/>
      <w:bookmarkEnd w:id="2"/>
    </w:p>
    <w:p w14:paraId="5208E763" w14:textId="5ECB1893" w:rsidR="008425AE" w:rsidRPr="00932145" w:rsidRDefault="008425AE" w:rsidP="00E92ED1">
      <w:pPr>
        <w:pStyle w:val="Heading2"/>
        <w:spacing w:before="0"/>
      </w:pPr>
      <w:r w:rsidRPr="00932145">
        <w:lastRenderedPageBreak/>
        <w:t>New Zealand’s gross and net emissions</w:t>
      </w:r>
    </w:p>
    <w:p w14:paraId="5FB388C2" w14:textId="5C0E672D" w:rsidR="00FF7030" w:rsidRPr="00932145" w:rsidRDefault="001D01CD" w:rsidP="00BD22A7">
      <w:pPr>
        <w:pStyle w:val="BodyText"/>
      </w:pPr>
      <w:r>
        <w:t>T</w:t>
      </w:r>
      <w:r w:rsidR="629D7C35">
        <w:t>he</w:t>
      </w:r>
      <w:r w:rsidR="00FF7030" w:rsidRPr="00932145">
        <w:t xml:space="preserve"> Inventory</w:t>
      </w:r>
      <w:r>
        <w:t xml:space="preserve"> groups</w:t>
      </w:r>
      <w:r w:rsidR="00FF7030" w:rsidRPr="00932145">
        <w:t xml:space="preserve"> emissions and removals into five </w:t>
      </w:r>
      <w:r w:rsidR="00FF7030">
        <w:t>sectors</w:t>
      </w:r>
      <w:r w:rsidR="00FF7030" w:rsidRPr="00932145">
        <w:t>:</w:t>
      </w:r>
    </w:p>
    <w:p w14:paraId="059252D2" w14:textId="6D77A9C3" w:rsidR="00FF7030" w:rsidRPr="00932145" w:rsidRDefault="00FF7030" w:rsidP="00141DFB">
      <w:pPr>
        <w:pStyle w:val="Bullet"/>
      </w:pPr>
      <w:r w:rsidRPr="00932145">
        <w:rPr>
          <w:b/>
        </w:rPr>
        <w:t>Agriculture</w:t>
      </w:r>
      <w:r w:rsidR="00A94685">
        <w:rPr>
          <w:bCs/>
        </w:rPr>
        <w:t xml:space="preserve">, </w:t>
      </w:r>
      <w:proofErr w:type="spellStart"/>
      <w:r w:rsidR="00A94685">
        <w:rPr>
          <w:bCs/>
        </w:rPr>
        <w:t>eg</w:t>
      </w:r>
      <w:proofErr w:type="spellEnd"/>
      <w:r w:rsidR="00A94685">
        <w:rPr>
          <w:bCs/>
        </w:rPr>
        <w:t xml:space="preserve"> from livestock, fertiliser and manure</w:t>
      </w:r>
      <w:r w:rsidRPr="00932145">
        <w:t xml:space="preserve"> </w:t>
      </w:r>
    </w:p>
    <w:p w14:paraId="597FFBAF" w14:textId="52AD4727" w:rsidR="00FF7030" w:rsidRPr="00932145" w:rsidRDefault="00FF7030" w:rsidP="00141DFB">
      <w:pPr>
        <w:pStyle w:val="Bullet"/>
      </w:pPr>
      <w:r w:rsidRPr="00932145">
        <w:rPr>
          <w:b/>
        </w:rPr>
        <w:t>Energy</w:t>
      </w:r>
      <w:r w:rsidR="00A94685">
        <w:t xml:space="preserve">, </w:t>
      </w:r>
      <w:proofErr w:type="spellStart"/>
      <w:r w:rsidRPr="00932145">
        <w:t>eg</w:t>
      </w:r>
      <w:proofErr w:type="spellEnd"/>
      <w:r w:rsidR="00A94685">
        <w:t xml:space="preserve"> from </w:t>
      </w:r>
      <w:r w:rsidRPr="00932145">
        <w:t>road transport</w:t>
      </w:r>
      <w:r w:rsidR="00A94685">
        <w:t xml:space="preserve">, </w:t>
      </w:r>
      <w:r w:rsidRPr="00932145">
        <w:t>electricity production</w:t>
      </w:r>
      <w:r w:rsidR="00A94685">
        <w:t xml:space="preserve"> and fuel use</w:t>
      </w:r>
    </w:p>
    <w:p w14:paraId="52C6E872" w14:textId="4D9F13C6" w:rsidR="00FF7030" w:rsidRPr="00932145" w:rsidRDefault="00FF7030" w:rsidP="00722359">
      <w:pPr>
        <w:pStyle w:val="Bullet"/>
      </w:pPr>
      <w:r w:rsidRPr="00932145">
        <w:rPr>
          <w:b/>
        </w:rPr>
        <w:t>Industrial Processes and Product Use</w:t>
      </w:r>
      <w:r w:rsidRPr="00932145">
        <w:t xml:space="preserve"> (IPPU)</w:t>
      </w:r>
      <w:r w:rsidR="00A94685">
        <w:t xml:space="preserve">, </w:t>
      </w:r>
      <w:proofErr w:type="spellStart"/>
      <w:r w:rsidR="00A94685">
        <w:t>eg</w:t>
      </w:r>
      <w:proofErr w:type="spellEnd"/>
      <w:r w:rsidR="00A94685">
        <w:t xml:space="preserve"> </w:t>
      </w:r>
      <w:r w:rsidR="00CF2792">
        <w:t>from production of metals and chemicals, and use of refrigerants</w:t>
      </w:r>
    </w:p>
    <w:p w14:paraId="33D045DD" w14:textId="7EDE12FC" w:rsidR="00FF7030" w:rsidRPr="00932145" w:rsidRDefault="00FF7030" w:rsidP="00141DFB">
      <w:pPr>
        <w:pStyle w:val="Bullet"/>
      </w:pPr>
      <w:r w:rsidRPr="00932145">
        <w:rPr>
          <w:b/>
        </w:rPr>
        <w:t>Waste</w:t>
      </w:r>
      <w:r w:rsidR="00E6480C">
        <w:t xml:space="preserve">, </w:t>
      </w:r>
      <w:proofErr w:type="spellStart"/>
      <w:r w:rsidRPr="00932145">
        <w:t>eg</w:t>
      </w:r>
      <w:proofErr w:type="spellEnd"/>
      <w:r w:rsidRPr="00932145">
        <w:t xml:space="preserve"> landfills and wastewater </w:t>
      </w:r>
      <w:r w:rsidR="000B387D">
        <w:t>treatment</w:t>
      </w:r>
    </w:p>
    <w:p w14:paraId="5AD7A5BF" w14:textId="00D1FB36" w:rsidR="00F3671E" w:rsidRPr="00932145" w:rsidRDefault="00FF7030" w:rsidP="00455DBA">
      <w:pPr>
        <w:pStyle w:val="Bullet"/>
      </w:pPr>
      <w:r w:rsidRPr="00F3671E">
        <w:rPr>
          <w:b/>
        </w:rPr>
        <w:t>Land Use, Land-Use Change and Forestry</w:t>
      </w:r>
      <w:r w:rsidRPr="00932145">
        <w:t xml:space="preserve"> (LULUCF)</w:t>
      </w:r>
      <w:r w:rsidR="00F53A0E">
        <w:t xml:space="preserve">, </w:t>
      </w:r>
      <w:proofErr w:type="spellStart"/>
      <w:r w:rsidR="00F53A0E">
        <w:t>eg</w:t>
      </w:r>
      <w:proofErr w:type="spellEnd"/>
      <w:r w:rsidR="00F53A0E">
        <w:t xml:space="preserve"> </w:t>
      </w:r>
      <w:r w:rsidRPr="00932145">
        <w:t>land use</w:t>
      </w:r>
      <w:r w:rsidR="00DE20D5">
        <w:t>s</w:t>
      </w:r>
      <w:r w:rsidRPr="00932145">
        <w:t xml:space="preserve"> such as forest</w:t>
      </w:r>
      <w:r w:rsidR="00D11D1C" w:rsidRPr="00932145">
        <w:t xml:space="preserve"> land</w:t>
      </w:r>
      <w:r w:rsidRPr="00932145">
        <w:t>, crop</w:t>
      </w:r>
      <w:r w:rsidR="00D11D1C" w:rsidRPr="00932145">
        <w:t>land</w:t>
      </w:r>
      <w:r w:rsidRPr="00932145">
        <w:t xml:space="preserve"> and </w:t>
      </w:r>
      <w:r w:rsidR="00D11D1C" w:rsidRPr="00932145">
        <w:t>grassland</w:t>
      </w:r>
    </w:p>
    <w:p w14:paraId="0B44A383" w14:textId="2DCA8515" w:rsidR="006D569C" w:rsidRPr="00617794" w:rsidRDefault="006D569C" w:rsidP="00CF5AE5">
      <w:pPr>
        <w:pStyle w:val="Bullet"/>
        <w:numPr>
          <w:ilvl w:val="0"/>
          <w:numId w:val="0"/>
        </w:numPr>
        <w:rPr>
          <w:sz w:val="22"/>
          <w:szCs w:val="22"/>
        </w:rPr>
      </w:pPr>
      <w:r w:rsidRPr="00617794">
        <w:rPr>
          <w:sz w:val="22"/>
          <w:szCs w:val="22"/>
        </w:rPr>
        <w:t>Gross emissions are total emissions from the Agriculture, Energy, IPPU and Waste sectors, as well as emissions from Tokelau</w:t>
      </w:r>
      <w:r w:rsidR="003414CC" w:rsidRPr="00617794">
        <w:rPr>
          <w:rStyle w:val="FootnoteReference"/>
          <w:szCs w:val="22"/>
        </w:rPr>
        <w:footnoteReference w:id="2"/>
      </w:r>
      <w:r w:rsidR="524910CC" w:rsidRPr="00617794">
        <w:rPr>
          <w:sz w:val="22"/>
          <w:szCs w:val="22"/>
        </w:rPr>
        <w:t>.</w:t>
      </w:r>
      <w:r w:rsidR="00B2251E" w:rsidRPr="00617794">
        <w:rPr>
          <w:sz w:val="22"/>
          <w:szCs w:val="22"/>
        </w:rPr>
        <w:t xml:space="preserve"> </w:t>
      </w:r>
      <w:r w:rsidRPr="00617794">
        <w:rPr>
          <w:sz w:val="22"/>
          <w:szCs w:val="22"/>
        </w:rPr>
        <w:t xml:space="preserve">Net emissions are </w:t>
      </w:r>
      <w:r w:rsidR="006A3BCA" w:rsidRPr="00617794">
        <w:rPr>
          <w:sz w:val="22"/>
          <w:szCs w:val="22"/>
        </w:rPr>
        <w:t>gross emissions</w:t>
      </w:r>
      <w:r w:rsidR="00763697" w:rsidRPr="00617794">
        <w:rPr>
          <w:sz w:val="22"/>
          <w:szCs w:val="22"/>
        </w:rPr>
        <w:t>,</w:t>
      </w:r>
      <w:r w:rsidR="755D24D9" w:rsidRPr="00617794">
        <w:rPr>
          <w:sz w:val="22"/>
          <w:szCs w:val="22"/>
        </w:rPr>
        <w:t xml:space="preserve"> </w:t>
      </w:r>
      <w:r w:rsidR="006A3BCA" w:rsidRPr="00617794">
        <w:rPr>
          <w:sz w:val="22"/>
          <w:szCs w:val="22"/>
        </w:rPr>
        <w:t xml:space="preserve">plus emissions and removals from forests and other land uses (the LULUCF sector). </w:t>
      </w:r>
    </w:p>
    <w:p w14:paraId="50EF08B1" w14:textId="03F30025" w:rsidR="00F62761" w:rsidRPr="00183F2A" w:rsidRDefault="00BE6463" w:rsidP="00183F2A">
      <w:pPr>
        <w:pStyle w:val="Heading3"/>
      </w:pPr>
      <w:r w:rsidRPr="00183F2A">
        <w:t xml:space="preserve">Gross emissions </w:t>
      </w:r>
      <w:r w:rsidR="0021290E" w:rsidRPr="00183F2A">
        <w:t xml:space="preserve">in 2024 </w:t>
      </w:r>
      <w:r w:rsidR="008F1CD0">
        <w:t>decreased</w:t>
      </w:r>
      <w:r w:rsidRPr="00183F2A">
        <w:t xml:space="preserve"> </w:t>
      </w:r>
    </w:p>
    <w:p w14:paraId="2C0D5D29" w14:textId="4D373817" w:rsidR="00EA7E59" w:rsidRDefault="008A6197">
      <w:pPr>
        <w:pStyle w:val="BodyText"/>
      </w:pPr>
      <w:r w:rsidRPr="00D46083">
        <w:t>In 202</w:t>
      </w:r>
      <w:r w:rsidR="00A76995">
        <w:t>4</w:t>
      </w:r>
      <w:r w:rsidRPr="00D46083">
        <w:t xml:space="preserve">, New Zealand’s gross </w:t>
      </w:r>
      <w:r>
        <w:t>emissions</w:t>
      </w:r>
      <w:r w:rsidRPr="00D46083">
        <w:t xml:space="preserve"> were </w:t>
      </w:r>
      <w:r w:rsidRPr="00482FD3">
        <w:t>7</w:t>
      </w:r>
      <w:r w:rsidR="00E17065" w:rsidRPr="00482FD3">
        <w:t>5.</w:t>
      </w:r>
      <w:r w:rsidR="008F1CD0" w:rsidRPr="00B90704">
        <w:t>8</w:t>
      </w:r>
      <w:r w:rsidRPr="00D46083">
        <w:t xml:space="preserve"> million tonnes of </w:t>
      </w:r>
      <w:r w:rsidRPr="00643780">
        <w:t>carbon dioxide equivalent</w:t>
      </w:r>
      <w:r w:rsidRPr="00D46083">
        <w:t xml:space="preserve"> (Mt CO</w:t>
      </w:r>
      <w:r w:rsidRPr="00D46083">
        <w:rPr>
          <w:vertAlign w:val="subscript"/>
        </w:rPr>
        <w:t>2</w:t>
      </w:r>
      <w:r w:rsidRPr="00D46083">
        <w:t>e</w:t>
      </w:r>
      <w:r>
        <w:t>)</w:t>
      </w:r>
      <w:r w:rsidR="00A76995">
        <w:t xml:space="preserve">. </w:t>
      </w:r>
      <w:r w:rsidR="00E7435E" w:rsidRPr="00482FD3">
        <w:t xml:space="preserve">This is </w:t>
      </w:r>
      <w:r w:rsidR="008F1CD0" w:rsidRPr="00B90704">
        <w:t xml:space="preserve">a 0.1 percent </w:t>
      </w:r>
      <w:r w:rsidR="00B24029" w:rsidRPr="00B90704">
        <w:t>lower than</w:t>
      </w:r>
      <w:r w:rsidR="00F53A0E" w:rsidRPr="00482FD3">
        <w:t xml:space="preserve"> </w:t>
      </w:r>
      <w:r w:rsidR="00E7435E" w:rsidRPr="00482FD3">
        <w:t>2023</w:t>
      </w:r>
      <w:r w:rsidR="00B24029" w:rsidRPr="00B90704">
        <w:t xml:space="preserve">, a decrease of </w:t>
      </w:r>
      <w:r w:rsidR="00AC748B" w:rsidRPr="00482FD3">
        <w:t>0.</w:t>
      </w:r>
      <w:r w:rsidR="00AC748B" w:rsidRPr="0039297B">
        <w:t>0</w:t>
      </w:r>
      <w:r w:rsidR="00B24029" w:rsidRPr="0039297B">
        <w:t>87</w:t>
      </w:r>
      <w:r w:rsidRPr="00482FD3">
        <w:t xml:space="preserve"> </w:t>
      </w:r>
      <w:r w:rsidR="00AC748B" w:rsidRPr="00482FD3">
        <w:t>Mt CO</w:t>
      </w:r>
      <w:r w:rsidR="00AC748B" w:rsidRPr="00482FD3">
        <w:rPr>
          <w:vertAlign w:val="subscript"/>
        </w:rPr>
        <w:t>2</w:t>
      </w:r>
      <w:r w:rsidR="00AC748B" w:rsidRPr="00482FD3">
        <w:t>e</w:t>
      </w:r>
      <w:r w:rsidR="006D3D61" w:rsidRPr="00482FD3">
        <w:t>.</w:t>
      </w:r>
      <w:r w:rsidR="006D3D61">
        <w:t xml:space="preserve"> </w:t>
      </w:r>
    </w:p>
    <w:p w14:paraId="1EB38040" w14:textId="78E1D985" w:rsidR="00E35026" w:rsidRDefault="00E35026">
      <w:pPr>
        <w:pStyle w:val="BodyText"/>
      </w:pPr>
      <w:r>
        <w:t>The Agriculture and Energy sectors</w:t>
      </w:r>
      <w:r w:rsidRPr="00932145">
        <w:t xml:space="preserve"> </w:t>
      </w:r>
      <w:r>
        <w:t>remained the greatest contributors to gross emissions, at</w:t>
      </w:r>
      <w:r w:rsidR="0053135D">
        <w:t> </w:t>
      </w:r>
      <w:r w:rsidRPr="00482FD3">
        <w:t>53 and 38</w:t>
      </w:r>
      <w:r>
        <w:t xml:space="preserve"> percent, respectively</w:t>
      </w:r>
      <w:r w:rsidR="006A3BCA">
        <w:t xml:space="preserve"> (figure 1)</w:t>
      </w:r>
      <w:r>
        <w:t>. Over half of gross emissions were from m</w:t>
      </w:r>
      <w:r w:rsidRPr="00932145">
        <w:t xml:space="preserve">ethane </w:t>
      </w:r>
      <w:r w:rsidRPr="00BA4DD3">
        <w:t>(</w:t>
      </w:r>
      <w:r w:rsidRPr="00482FD3">
        <w:t>48</w:t>
      </w:r>
      <w:r w:rsidR="0053135D" w:rsidRPr="00BA4DD3">
        <w:t> </w:t>
      </w:r>
      <w:r w:rsidRPr="00BA4DD3">
        <w:t xml:space="preserve">percent) and nitrous oxide </w:t>
      </w:r>
      <w:r w:rsidRPr="00482FD3">
        <w:t>(9</w:t>
      </w:r>
      <w:r w:rsidRPr="00BA4DD3">
        <w:t xml:space="preserve"> percent), largely from agricultural sources</w:t>
      </w:r>
      <w:r w:rsidR="006A3BCA" w:rsidRPr="00BA4DD3">
        <w:t xml:space="preserve"> (</w:t>
      </w:r>
      <w:r w:rsidR="00DD7D57" w:rsidRPr="00143F20">
        <w:t>figure 2</w:t>
      </w:r>
      <w:r w:rsidR="006A3BCA" w:rsidRPr="00BA4DD3">
        <w:t>)</w:t>
      </w:r>
      <w:r w:rsidRPr="00BA4DD3">
        <w:t>. The remaining emissions were mostly carbon dioxide (</w:t>
      </w:r>
      <w:r w:rsidRPr="00482FD3">
        <w:t>41</w:t>
      </w:r>
      <w:r w:rsidRPr="00BA4DD3">
        <w:t xml:space="preserve"> percent),</w:t>
      </w:r>
      <w:r w:rsidRPr="00932145">
        <w:t xml:space="preserve"> largely from the Energy and IPPU sectors.</w:t>
      </w:r>
      <w:r>
        <w:t xml:space="preserve"> </w:t>
      </w:r>
      <w:r w:rsidR="0057521F">
        <w:br/>
      </w:r>
    </w:p>
    <w:p w14:paraId="12844FE1" w14:textId="44FC976C" w:rsidR="001B27E5" w:rsidRDefault="001B27E5" w:rsidP="00B5191E">
      <w:pPr>
        <w:pStyle w:val="Figureheading"/>
        <w:spacing w:after="0"/>
        <w:ind w:left="0" w:firstLine="0"/>
        <w:rPr>
          <w:noProof/>
        </w:rPr>
      </w:pPr>
      <w:bookmarkStart w:id="3" w:name="Figure1"/>
      <w:r w:rsidRPr="00482FD3">
        <w:rPr>
          <w:rStyle w:val="Figurenumbercolour"/>
        </w:rPr>
        <w:t>Figure 1</w:t>
      </w:r>
      <w:r w:rsidRPr="00143F20">
        <w:rPr>
          <w:rStyle w:val="Figurenumbercolour"/>
        </w:rPr>
        <w:t>:</w:t>
      </w:r>
      <w:bookmarkEnd w:id="3"/>
      <w:r w:rsidRPr="00482FD3">
        <w:tab/>
        <w:t>Breakdown of New Zealand’s emissions (in Mt CO</w:t>
      </w:r>
      <w:r w:rsidRPr="00482FD3">
        <w:rPr>
          <w:rStyle w:val="A11"/>
          <w:rFonts w:eastAsiaTheme="majorEastAsia"/>
        </w:rPr>
        <w:t>2</w:t>
      </w:r>
      <w:r w:rsidRPr="00482FD3">
        <w:t>e) by sector in 202</w:t>
      </w:r>
      <w:r w:rsidR="00082B60" w:rsidRPr="00482FD3">
        <w:t>4</w:t>
      </w:r>
      <w:r w:rsidRPr="0008551C">
        <w:rPr>
          <w:noProof/>
        </w:rPr>
        <w:t xml:space="preserve"> </w:t>
      </w:r>
    </w:p>
    <w:p w14:paraId="2D9F3B1C" w14:textId="0936305F" w:rsidR="001B27E5" w:rsidRPr="00802680" w:rsidRDefault="00802680">
      <w:pPr>
        <w:pStyle w:val="BodyText"/>
        <w:rPr>
          <w:b/>
        </w:rPr>
      </w:pPr>
      <w:r w:rsidRPr="00802680">
        <w:rPr>
          <w:noProof/>
        </w:rPr>
        <w:t xml:space="preserve"> </w:t>
      </w:r>
      <w:r>
        <w:rPr>
          <w:noProof/>
        </w:rPr>
        <w:drawing>
          <wp:inline distT="0" distB="0" distL="0" distR="0" wp14:anchorId="3519BEE2" wp14:editId="40E67BF1">
            <wp:extent cx="5760085" cy="2091055"/>
            <wp:effectExtent l="0" t="0" r="0" b="4445"/>
            <wp:docPr id="1365459009" name="Picture 9">
              <a:extLst xmlns:a="http://schemas.openxmlformats.org/drawingml/2006/main">
                <a:ext uri="{FF2B5EF4-FFF2-40B4-BE49-F238E27FC236}">
                  <a16:creationId xmlns:a16="http://schemas.microsoft.com/office/drawing/2014/main" id="{076B3390-9009-C368-F099-88B51AC959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76B3390-9009-C368-F099-88B51AC9599D}"/>
                        </a:ext>
                      </a:extLst>
                    </pic:cNvPr>
                    <pic:cNvPicPr>
                      <a:picLocks noChangeAspect="1"/>
                    </pic:cNvPicPr>
                  </pic:nvPicPr>
                  <pic:blipFill>
                    <a:blip r:embed="rId17"/>
                    <a:stretch>
                      <a:fillRect/>
                    </a:stretch>
                  </pic:blipFill>
                  <pic:spPr>
                    <a:xfrm>
                      <a:off x="0" y="0"/>
                      <a:ext cx="5760085" cy="2091055"/>
                    </a:xfrm>
                    <a:prstGeom prst="rect">
                      <a:avLst/>
                    </a:prstGeom>
                  </pic:spPr>
                </pic:pic>
              </a:graphicData>
            </a:graphic>
          </wp:inline>
        </w:drawing>
      </w:r>
    </w:p>
    <w:p w14:paraId="7F08AE39" w14:textId="3C61F47A" w:rsidR="002863A0" w:rsidRDefault="002863A0" w:rsidP="002863A0">
      <w:pPr>
        <w:pStyle w:val="Figureheading"/>
      </w:pPr>
      <w:r w:rsidRPr="009567E3">
        <w:rPr>
          <w:rStyle w:val="Figurenumbercolour"/>
        </w:rPr>
        <w:lastRenderedPageBreak/>
        <w:t>Figure 2:</w:t>
      </w:r>
      <w:r w:rsidRPr="009567E3">
        <w:tab/>
        <w:t>Gross greenhouse gas emissions percentages in 202</w:t>
      </w:r>
      <w:r w:rsidR="00A60CE0" w:rsidRPr="009567E3">
        <w:t>4</w:t>
      </w:r>
      <w:r w:rsidRPr="009567E3">
        <w:t xml:space="preserve"> by sector, category and gas type</w:t>
      </w:r>
      <w:r>
        <w:t xml:space="preserve"> </w:t>
      </w:r>
    </w:p>
    <w:p w14:paraId="496DB773" w14:textId="54F999A3" w:rsidR="00406191" w:rsidRPr="00406191" w:rsidRDefault="009567E3" w:rsidP="003A0AD0">
      <w:pPr>
        <w:pStyle w:val="Figureheading"/>
        <w:ind w:left="0" w:firstLine="0"/>
        <w:jc w:val="center"/>
      </w:pPr>
      <w:r w:rsidRPr="009567E3">
        <w:rPr>
          <w:noProof/>
        </w:rPr>
        <w:drawing>
          <wp:inline distT="0" distB="0" distL="0" distR="0" wp14:anchorId="1A283CE7" wp14:editId="73A28AD0">
            <wp:extent cx="5760085" cy="5623560"/>
            <wp:effectExtent l="0" t="0" r="0" b="0"/>
            <wp:docPr id="527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235" name=""/>
                    <pic:cNvPicPr/>
                  </pic:nvPicPr>
                  <pic:blipFill>
                    <a:blip r:embed="rId18"/>
                    <a:stretch>
                      <a:fillRect/>
                    </a:stretch>
                  </pic:blipFill>
                  <pic:spPr>
                    <a:xfrm>
                      <a:off x="0" y="0"/>
                      <a:ext cx="5760085" cy="5623560"/>
                    </a:xfrm>
                    <a:prstGeom prst="rect">
                      <a:avLst/>
                    </a:prstGeom>
                  </pic:spPr>
                </pic:pic>
              </a:graphicData>
            </a:graphic>
          </wp:inline>
        </w:drawing>
      </w:r>
    </w:p>
    <w:p w14:paraId="0090F7A2" w14:textId="77777777" w:rsidR="00833CFB" w:rsidRDefault="00833CFB">
      <w:pPr>
        <w:spacing w:before="0" w:after="0" w:line="240" w:lineRule="auto"/>
        <w:jc w:val="left"/>
        <w:rPr>
          <w:rFonts w:ascii="Merriweather" w:eastAsiaTheme="majorEastAsia" w:hAnsi="Merriweather" w:cstheme="majorBidi"/>
          <w:b/>
          <w:bCs/>
          <w:color w:val="32809C" w:themeColor="accent2"/>
          <w:sz w:val="28"/>
        </w:rPr>
      </w:pPr>
      <w:r>
        <w:br w:type="page"/>
      </w:r>
    </w:p>
    <w:p w14:paraId="1A4C9CE8" w14:textId="487DAF11" w:rsidR="002863A0" w:rsidRDefault="000D607C" w:rsidP="00183F2A">
      <w:pPr>
        <w:pStyle w:val="Heading3"/>
      </w:pPr>
      <w:r w:rsidRPr="00482FD3">
        <w:lastRenderedPageBreak/>
        <w:t xml:space="preserve">Despite </w:t>
      </w:r>
      <w:r w:rsidR="002B5F45" w:rsidRPr="00B90704">
        <w:t>a small decrease</w:t>
      </w:r>
      <w:r w:rsidRPr="00482FD3">
        <w:t xml:space="preserve"> in </w:t>
      </w:r>
      <w:r w:rsidR="002863A0" w:rsidRPr="00482FD3">
        <w:t>gross emissions</w:t>
      </w:r>
      <w:r w:rsidR="002863A0" w:rsidRPr="002B5F45">
        <w:t>,</w:t>
      </w:r>
      <w:r w:rsidR="002863A0">
        <w:t xml:space="preserve"> there were </w:t>
      </w:r>
      <w:r w:rsidR="00666A4C">
        <w:t xml:space="preserve">still </w:t>
      </w:r>
      <w:r>
        <w:t xml:space="preserve">some </w:t>
      </w:r>
      <w:r w:rsidR="002863A0">
        <w:t xml:space="preserve">large changes within sectors </w:t>
      </w:r>
    </w:p>
    <w:p w14:paraId="69F347E9" w14:textId="36667F20" w:rsidR="00F66A30" w:rsidRDefault="00852F26" w:rsidP="00267542">
      <w:pPr>
        <w:pStyle w:val="BodyText"/>
      </w:pPr>
      <w:r w:rsidRPr="00812440">
        <w:t>Wh</w:t>
      </w:r>
      <w:r w:rsidR="007207D1">
        <w:t>i</w:t>
      </w:r>
      <w:r w:rsidRPr="00812440">
        <w:t>le g</w:t>
      </w:r>
      <w:r w:rsidR="00FF5A2D" w:rsidRPr="00482FD3">
        <w:t xml:space="preserve">ross emissions levels </w:t>
      </w:r>
      <w:r w:rsidRPr="00B90704">
        <w:t>decreased slightly</w:t>
      </w:r>
      <w:r w:rsidR="00FF5A2D" w:rsidRPr="00482FD3">
        <w:t xml:space="preserve"> between 2023 and 2024</w:t>
      </w:r>
      <w:r w:rsidR="00FF5A2D" w:rsidRPr="00272398">
        <w:t>,</w:t>
      </w:r>
      <w:r w:rsidR="00FF5A2D">
        <w:t xml:space="preserve"> </w:t>
      </w:r>
      <w:r w:rsidR="0031010A">
        <w:t xml:space="preserve">within the sectors </w:t>
      </w:r>
      <w:r w:rsidR="000B05C8">
        <w:t>there w</w:t>
      </w:r>
      <w:r w:rsidR="00E31C3B">
        <w:t xml:space="preserve">ere </w:t>
      </w:r>
      <w:r>
        <w:t xml:space="preserve">significant </w:t>
      </w:r>
      <w:r w:rsidR="00E31C3B">
        <w:t xml:space="preserve">changes in underlying activities, resulting in large increases in some categories and large decreases in </w:t>
      </w:r>
      <w:r w:rsidR="00E31C3B" w:rsidRPr="00CE0685">
        <w:t>others</w:t>
      </w:r>
      <w:r w:rsidR="004C19CF" w:rsidRPr="00CE0685">
        <w:t xml:space="preserve"> (</w:t>
      </w:r>
      <w:r w:rsidR="004C19CF" w:rsidRPr="00143F20">
        <w:t>figure 3</w:t>
      </w:r>
      <w:r w:rsidR="004C19CF" w:rsidRPr="00CE0685">
        <w:t>)</w:t>
      </w:r>
      <w:r w:rsidR="0031010A" w:rsidRPr="00CE0685">
        <w:t>.</w:t>
      </w:r>
      <w:r w:rsidR="0031010A">
        <w:t xml:space="preserve"> </w:t>
      </w:r>
    </w:p>
    <w:p w14:paraId="7F184573" w14:textId="48F64F12" w:rsidR="003C3C3A" w:rsidRDefault="21CC9A68" w:rsidP="00267542">
      <w:pPr>
        <w:pStyle w:val="BodyText"/>
      </w:pPr>
      <w:r>
        <w:t>Changes in emissions</w:t>
      </w:r>
      <w:r w:rsidR="003C3C3A">
        <w:t xml:space="preserve"> across categories are often linked. </w:t>
      </w:r>
      <w:r w:rsidR="0095343B">
        <w:t>For example, i</w:t>
      </w:r>
      <w:r w:rsidR="003C3C3A">
        <w:t xml:space="preserve">n 2024 low rainfall reduced hydroelectricity generation, and more fossil-fuel generation was required to meet demand. This was the biggest category increase in 2024. </w:t>
      </w:r>
      <w:r w:rsidR="00947D36">
        <w:t>B</w:t>
      </w:r>
      <w:r w:rsidR="003C3C3A">
        <w:t xml:space="preserve">ecause more fuel was being used for electricity generation, </w:t>
      </w:r>
      <w:r w:rsidR="00DC57C0">
        <w:t xml:space="preserve">some manufacturing slowed or ceased to free up fuel supplies and </w:t>
      </w:r>
      <w:r w:rsidR="00216943">
        <w:t xml:space="preserve">reduce </w:t>
      </w:r>
      <w:r w:rsidR="00DC57C0">
        <w:t>electricity</w:t>
      </w:r>
      <w:r w:rsidR="00216943">
        <w:t xml:space="preserve"> consumption</w:t>
      </w:r>
      <w:r w:rsidR="00DC57C0">
        <w:t xml:space="preserve">. </w:t>
      </w:r>
      <w:proofErr w:type="gramStart"/>
      <w:r w:rsidR="00DC57C0">
        <w:t>In particular, methanol</w:t>
      </w:r>
      <w:proofErr w:type="gramEnd"/>
      <w:r w:rsidR="00DC57C0">
        <w:t xml:space="preserve"> production decreased, resulting in lower emissions from fuel use for manufacturing. Most New Zealand methanol is exported for use in products ranging from plastics to construction materials. </w:t>
      </w:r>
    </w:p>
    <w:p w14:paraId="42A38637" w14:textId="69490655" w:rsidR="00416732" w:rsidRDefault="00A45809" w:rsidP="00416732">
      <w:pPr>
        <w:pStyle w:val="Figureheading"/>
      </w:pPr>
      <w:r w:rsidRPr="00482FD3">
        <w:rPr>
          <w:rStyle w:val="Figurenumbercolour"/>
        </w:rPr>
        <w:t xml:space="preserve">Figure </w:t>
      </w:r>
      <w:r w:rsidR="00871D0E" w:rsidRPr="00482FD3">
        <w:rPr>
          <w:rStyle w:val="Figurenumbercolour"/>
        </w:rPr>
        <w:t>3</w:t>
      </w:r>
      <w:r w:rsidRPr="00482FD3">
        <w:rPr>
          <w:rStyle w:val="Figurenumbercolour"/>
        </w:rPr>
        <w:t>:</w:t>
      </w:r>
      <w:r w:rsidRPr="00482FD3">
        <w:tab/>
      </w:r>
      <w:r w:rsidR="004C19CF" w:rsidRPr="00482FD3">
        <w:t>Categories with the biggest</w:t>
      </w:r>
      <w:r w:rsidR="00416732" w:rsidRPr="00482FD3">
        <w:t xml:space="preserve"> increases and decreas</w:t>
      </w:r>
      <w:r w:rsidR="004C19CF" w:rsidRPr="00482FD3">
        <w:t>es</w:t>
      </w:r>
      <w:r w:rsidR="00416732" w:rsidRPr="00482FD3">
        <w:t xml:space="preserve"> to gross emissions between 2023 and 2024</w:t>
      </w:r>
    </w:p>
    <w:p w14:paraId="06AA3F99" w14:textId="208B75A5" w:rsidR="00422896" w:rsidRPr="00422896" w:rsidRDefault="00404611" w:rsidP="00422896">
      <w:pPr>
        <w:pStyle w:val="BodyText"/>
      </w:pPr>
      <w:r w:rsidRPr="00404611">
        <w:rPr>
          <w:noProof/>
        </w:rPr>
        <w:t xml:space="preserve"> </w:t>
      </w:r>
      <w:r>
        <w:rPr>
          <w:noProof/>
        </w:rPr>
        <w:drawing>
          <wp:inline distT="0" distB="0" distL="0" distR="0" wp14:anchorId="4E966724" wp14:editId="1DF2BA41">
            <wp:extent cx="5760085" cy="3726815"/>
            <wp:effectExtent l="0" t="0" r="0" b="6985"/>
            <wp:docPr id="10" name="Picture 9">
              <a:extLst xmlns:a="http://schemas.openxmlformats.org/drawingml/2006/main">
                <a:ext uri="{FF2B5EF4-FFF2-40B4-BE49-F238E27FC236}">
                  <a16:creationId xmlns:a16="http://schemas.microsoft.com/office/drawing/2014/main" id="{33B2B08D-744F-430D-B4EF-85B7F5D5D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3B2B08D-744F-430D-B4EF-85B7F5D5DF99}"/>
                        </a:ext>
                      </a:extLst>
                    </pic:cNvPr>
                    <pic:cNvPicPr>
                      <a:picLocks noChangeAspect="1"/>
                    </pic:cNvPicPr>
                  </pic:nvPicPr>
                  <pic:blipFill>
                    <a:blip r:embed="rId19"/>
                    <a:stretch>
                      <a:fillRect/>
                    </a:stretch>
                  </pic:blipFill>
                  <pic:spPr>
                    <a:xfrm>
                      <a:off x="0" y="0"/>
                      <a:ext cx="5760085" cy="3726815"/>
                    </a:xfrm>
                    <a:prstGeom prst="rect">
                      <a:avLst/>
                    </a:prstGeom>
                  </pic:spPr>
                </pic:pic>
              </a:graphicData>
            </a:graphic>
          </wp:inline>
        </w:drawing>
      </w:r>
    </w:p>
    <w:p w14:paraId="221CA630" w14:textId="6BABFC1E" w:rsidR="00EC46B5" w:rsidRPr="00EC46B5" w:rsidRDefault="00EC46B5" w:rsidP="00EC46B5">
      <w:pPr>
        <w:pStyle w:val="BodyText"/>
      </w:pPr>
    </w:p>
    <w:p w14:paraId="18E79971" w14:textId="329325DA" w:rsidR="003A0AD0" w:rsidRDefault="003A0AD0" w:rsidP="00125250">
      <w:pPr>
        <w:pStyle w:val="BodyText"/>
      </w:pPr>
    </w:p>
    <w:p w14:paraId="36E7FCA5" w14:textId="77777777" w:rsidR="00833CFB" w:rsidRDefault="00833CFB">
      <w:pPr>
        <w:spacing w:before="0" w:after="0" w:line="240" w:lineRule="auto"/>
        <w:jc w:val="left"/>
        <w:rPr>
          <w:rFonts w:ascii="Merriweather" w:eastAsiaTheme="majorEastAsia" w:hAnsi="Merriweather" w:cstheme="majorBidi"/>
          <w:b/>
          <w:bCs/>
          <w:color w:val="32809C" w:themeColor="accent2"/>
          <w:sz w:val="28"/>
        </w:rPr>
      </w:pPr>
      <w:r>
        <w:br w:type="page"/>
      </w:r>
    </w:p>
    <w:p w14:paraId="655F8666" w14:textId="5478BC98" w:rsidR="00B14639" w:rsidRDefault="00B14639" w:rsidP="00B14639">
      <w:pPr>
        <w:pStyle w:val="Heading3"/>
      </w:pPr>
      <w:r>
        <w:lastRenderedPageBreak/>
        <w:t>Net emissions are influenced by forest planting cycles</w:t>
      </w:r>
    </w:p>
    <w:p w14:paraId="1CB3D2D8" w14:textId="3BB56547" w:rsidR="00B14639" w:rsidRDefault="00B14639" w:rsidP="00B14639">
      <w:pPr>
        <w:pStyle w:val="BodyText"/>
      </w:pPr>
      <w:r>
        <w:t xml:space="preserve">Net emissions in 2024 were </w:t>
      </w:r>
      <w:r w:rsidRPr="00482FD3">
        <w:t>5</w:t>
      </w:r>
      <w:r w:rsidR="008B6F9E" w:rsidRPr="00482FD3">
        <w:t>4</w:t>
      </w:r>
      <w:r w:rsidRPr="00482FD3">
        <w:t>.</w:t>
      </w:r>
      <w:r w:rsidR="0001472A" w:rsidRPr="00B90704">
        <w:t>8</w:t>
      </w:r>
      <w:r w:rsidRPr="00482FD3">
        <w:t xml:space="preserve"> Mt CO</w:t>
      </w:r>
      <w:r w:rsidRPr="00482FD3">
        <w:rPr>
          <w:vertAlign w:val="subscript"/>
        </w:rPr>
        <w:t>2</w:t>
      </w:r>
      <w:r w:rsidRPr="00482FD3">
        <w:t>e, 2 percent</w:t>
      </w:r>
      <w:r w:rsidR="007A089B" w:rsidRPr="00482FD3">
        <w:t xml:space="preserve"> (1.</w:t>
      </w:r>
      <w:r w:rsidR="00C1221C" w:rsidRPr="00B90704">
        <w:t>1</w:t>
      </w:r>
      <w:r w:rsidR="007A089B" w:rsidRPr="00482FD3">
        <w:t xml:space="preserve"> Mt CO</w:t>
      </w:r>
      <w:r w:rsidR="007A089B" w:rsidRPr="00482FD3">
        <w:rPr>
          <w:vertAlign w:val="subscript"/>
        </w:rPr>
        <w:t>2</w:t>
      </w:r>
      <w:r w:rsidR="007A089B" w:rsidRPr="00482FD3">
        <w:t>e)</w:t>
      </w:r>
      <w:r w:rsidRPr="00482FD3">
        <w:t xml:space="preserve"> lower than in 2023</w:t>
      </w:r>
      <w:r w:rsidRPr="00C1221C">
        <w:t>.</w:t>
      </w:r>
      <w:r>
        <w:t xml:space="preserve"> Net emissions trends are strongly influenced by forest planting cycles. Forests absorb carbon dioxide from the atmosphere as they grow, but also release it after being harvested, deforested, or following disturbances like storm damage. This means that</w:t>
      </w:r>
      <w:r w:rsidR="00E009F5">
        <w:t>,</w:t>
      </w:r>
      <w:r>
        <w:t xml:space="preserve"> in New Zealand, net emissions </w:t>
      </w:r>
      <w:r w:rsidR="008B6F9E">
        <w:t>often have</w:t>
      </w:r>
      <w:r>
        <w:t xml:space="preserve"> greater annual fluctuations than gross emissions (figure 4).  </w:t>
      </w:r>
    </w:p>
    <w:p w14:paraId="39AC6F80" w14:textId="6781678B" w:rsidR="00B14639" w:rsidRDefault="00B14639" w:rsidP="00B14639">
      <w:pPr>
        <w:pStyle w:val="BodyText"/>
      </w:pPr>
      <w:r>
        <w:t xml:space="preserve">New Zealand’s LULUCF sector is a net carbon sink, meaning it absorbs more carbon dioxide than it emits. </w:t>
      </w:r>
      <w:r w:rsidRPr="00BC3680">
        <w:t>In 2024</w:t>
      </w:r>
      <w:r w:rsidR="008A7917">
        <w:t>,</w:t>
      </w:r>
      <w:r w:rsidRPr="00BC3680">
        <w:t xml:space="preserve"> the LULUCF</w:t>
      </w:r>
      <w:r w:rsidR="00D337A5">
        <w:t xml:space="preserve"> sector</w:t>
      </w:r>
      <w:r w:rsidRPr="00BC3680">
        <w:t xml:space="preserve"> absorbed </w:t>
      </w:r>
      <w:r w:rsidRPr="00482FD3">
        <w:t xml:space="preserve">28 percent </w:t>
      </w:r>
      <w:r w:rsidR="00A36B49" w:rsidRPr="00482FD3">
        <w:t>(21.0 Mt CO</w:t>
      </w:r>
      <w:r w:rsidR="00A36B49" w:rsidRPr="00482FD3">
        <w:rPr>
          <w:vertAlign w:val="subscript"/>
        </w:rPr>
        <w:t>2</w:t>
      </w:r>
      <w:r w:rsidR="00A36B49" w:rsidRPr="00482FD3">
        <w:t>e</w:t>
      </w:r>
      <w:r w:rsidR="00A36B49" w:rsidRPr="00B63384">
        <w:t>)</w:t>
      </w:r>
      <w:r w:rsidR="00A36B49">
        <w:t xml:space="preserve"> </w:t>
      </w:r>
      <w:r w:rsidRPr="00BC3680">
        <w:t xml:space="preserve">of gross emissions. </w:t>
      </w:r>
    </w:p>
    <w:p w14:paraId="273E62D5" w14:textId="5136D295" w:rsidR="00B14639" w:rsidRPr="000A14D0" w:rsidRDefault="004F1AE4" w:rsidP="00B14639">
      <w:pPr>
        <w:pStyle w:val="BodyText"/>
      </w:pPr>
      <w:r>
        <w:rPr>
          <w:bCs/>
        </w:rPr>
        <w:t>I</w:t>
      </w:r>
      <w:r w:rsidR="00B14639" w:rsidRPr="00917955">
        <w:rPr>
          <w:bCs/>
        </w:rPr>
        <w:t>n</w:t>
      </w:r>
      <w:r>
        <w:rPr>
          <w:bCs/>
        </w:rPr>
        <w:t xml:space="preserve"> 2024, removals from the LULUCF sector increased and </w:t>
      </w:r>
      <w:r w:rsidR="009866F7">
        <w:rPr>
          <w:bCs/>
        </w:rPr>
        <w:t xml:space="preserve">emissions decreased, </w:t>
      </w:r>
      <w:r w:rsidR="00756824">
        <w:rPr>
          <w:bCs/>
        </w:rPr>
        <w:t>leadi</w:t>
      </w:r>
      <w:r w:rsidR="009866F7">
        <w:rPr>
          <w:bCs/>
        </w:rPr>
        <w:t xml:space="preserve">ng to an overall increase in removals for the sector. </w:t>
      </w:r>
      <w:r w:rsidR="00B14639" w:rsidRPr="000A14D0">
        <w:rPr>
          <w:bCs/>
        </w:rPr>
        <w:t xml:space="preserve">This is because there </w:t>
      </w:r>
      <w:r w:rsidR="002C7B4E" w:rsidRPr="000A14D0">
        <w:rPr>
          <w:bCs/>
        </w:rPr>
        <w:t>were</w:t>
      </w:r>
      <w:r w:rsidR="00B14639" w:rsidRPr="000A14D0">
        <w:rPr>
          <w:bCs/>
        </w:rPr>
        <w:t xml:space="preserve"> less </w:t>
      </w:r>
      <w:r w:rsidR="007F0B6F" w:rsidRPr="000A14D0">
        <w:rPr>
          <w:bCs/>
        </w:rPr>
        <w:t>emissions from</w:t>
      </w:r>
      <w:r w:rsidR="00B14639" w:rsidRPr="000A14D0">
        <w:rPr>
          <w:bCs/>
        </w:rPr>
        <w:t xml:space="preserve"> deforestation</w:t>
      </w:r>
      <w:r w:rsidR="00743A18" w:rsidRPr="000A14D0">
        <w:rPr>
          <w:bCs/>
        </w:rPr>
        <w:t xml:space="preserve"> </w:t>
      </w:r>
      <w:r w:rsidR="00B14639" w:rsidRPr="000A14D0">
        <w:rPr>
          <w:bCs/>
        </w:rPr>
        <w:t>in 2024 compared to 2023. There were also increased removals</w:t>
      </w:r>
      <w:r w:rsidR="00B14639" w:rsidRPr="000A14D0" w:rsidDel="007764AE">
        <w:rPr>
          <w:bCs/>
        </w:rPr>
        <w:t xml:space="preserve"> </w:t>
      </w:r>
      <w:r w:rsidR="007764AE" w:rsidRPr="000A14D0">
        <w:rPr>
          <w:bCs/>
        </w:rPr>
        <w:t xml:space="preserve">in </w:t>
      </w:r>
      <w:r w:rsidR="00B14639" w:rsidRPr="000A14D0">
        <w:rPr>
          <w:bCs/>
        </w:rPr>
        <w:t>forests planted since 2019</w:t>
      </w:r>
      <w:r w:rsidR="0BE4A6F5" w:rsidRPr="000A14D0">
        <w:t>.</w:t>
      </w:r>
      <w:r w:rsidR="00B14639" w:rsidRPr="000A14D0">
        <w:t xml:space="preserve"> </w:t>
      </w:r>
      <w:r w:rsidR="3AC13FF9" w:rsidRPr="000A14D0">
        <w:t>A</w:t>
      </w:r>
      <w:r w:rsidR="00B14639" w:rsidRPr="000A14D0">
        <w:rPr>
          <w:bCs/>
        </w:rPr>
        <w:t>s</w:t>
      </w:r>
      <w:r w:rsidR="007D010A" w:rsidRPr="000A14D0">
        <w:rPr>
          <w:bCs/>
        </w:rPr>
        <w:t xml:space="preserve"> </w:t>
      </w:r>
      <w:r w:rsidR="00562DFE" w:rsidRPr="000A14D0">
        <w:rPr>
          <w:bCs/>
        </w:rPr>
        <w:t xml:space="preserve">young </w:t>
      </w:r>
      <w:r w:rsidR="007D010A" w:rsidRPr="000A14D0">
        <w:rPr>
          <w:bCs/>
        </w:rPr>
        <w:t>forests</w:t>
      </w:r>
      <w:r w:rsidR="00562DFE" w:rsidRPr="000A14D0">
        <w:rPr>
          <w:bCs/>
        </w:rPr>
        <w:t xml:space="preserve"> </w:t>
      </w:r>
      <w:r w:rsidR="00E420D3">
        <w:rPr>
          <w:bCs/>
        </w:rPr>
        <w:t>age</w:t>
      </w:r>
      <w:r w:rsidR="00EB2FB6">
        <w:rPr>
          <w:bCs/>
        </w:rPr>
        <w:t xml:space="preserve"> and</w:t>
      </w:r>
      <w:r w:rsidR="000231EC">
        <w:rPr>
          <w:bCs/>
        </w:rPr>
        <w:t xml:space="preserve"> their </w:t>
      </w:r>
      <w:r w:rsidR="00E12C1A">
        <w:rPr>
          <w:bCs/>
        </w:rPr>
        <w:t xml:space="preserve">growth rates </w:t>
      </w:r>
      <w:r w:rsidR="00877C14" w:rsidRPr="000A14D0">
        <w:rPr>
          <w:bCs/>
        </w:rPr>
        <w:t>increas</w:t>
      </w:r>
      <w:r w:rsidR="00562DFE" w:rsidRPr="000A14D0">
        <w:rPr>
          <w:bCs/>
        </w:rPr>
        <w:t>e</w:t>
      </w:r>
      <w:r w:rsidR="00E661EA" w:rsidRPr="000A14D0">
        <w:rPr>
          <w:bCs/>
        </w:rPr>
        <w:t xml:space="preserve">, </w:t>
      </w:r>
      <w:r w:rsidR="008C3748">
        <w:t>their</w:t>
      </w:r>
      <w:r w:rsidR="665E7343" w:rsidRPr="000A14D0">
        <w:t xml:space="preserve"> sequestration</w:t>
      </w:r>
      <w:r w:rsidR="00E420D3">
        <w:t xml:space="preserve"> </w:t>
      </w:r>
      <w:r w:rsidR="00E420D3" w:rsidRPr="00E420D3">
        <w:t xml:space="preserve">rates </w:t>
      </w:r>
      <w:r w:rsidR="0086711A">
        <w:t xml:space="preserve">also </w:t>
      </w:r>
      <w:r w:rsidR="00E420D3" w:rsidRPr="00E420D3">
        <w:t>increase.</w:t>
      </w:r>
    </w:p>
    <w:p w14:paraId="3DF99E0C" w14:textId="37F4E44C" w:rsidR="00A168EC" w:rsidRDefault="00A168EC" w:rsidP="00A168EC">
      <w:pPr>
        <w:pStyle w:val="Figureheading"/>
        <w:spacing w:before="240"/>
        <w:ind w:left="0" w:firstLine="0"/>
      </w:pPr>
      <w:bookmarkStart w:id="4" w:name="Figure3"/>
      <w:r w:rsidRPr="00482FD3">
        <w:rPr>
          <w:rStyle w:val="Figurenumbercolour"/>
        </w:rPr>
        <w:t xml:space="preserve">Figure </w:t>
      </w:r>
      <w:r w:rsidR="00C44BBF" w:rsidRPr="00482FD3">
        <w:rPr>
          <w:rStyle w:val="Figurenumbercolour"/>
        </w:rPr>
        <w:t>4</w:t>
      </w:r>
      <w:r w:rsidRPr="00482FD3">
        <w:rPr>
          <w:rStyle w:val="Figurenumbercolour"/>
        </w:rPr>
        <w:t>:</w:t>
      </w:r>
      <w:r w:rsidRPr="00482FD3">
        <w:tab/>
        <w:t>New Zealand’s gross and net emissions (in Mt CO</w:t>
      </w:r>
      <w:r w:rsidRPr="00482FD3">
        <w:rPr>
          <w:vertAlign w:val="subscript"/>
        </w:rPr>
        <w:t>2</w:t>
      </w:r>
      <w:r w:rsidRPr="00482FD3">
        <w:t>e) from 1990 to 202</w:t>
      </w:r>
      <w:r w:rsidR="00B02C06" w:rsidRPr="00482FD3">
        <w:t>4</w:t>
      </w:r>
      <w:bookmarkEnd w:id="4"/>
    </w:p>
    <w:p w14:paraId="2C31071B" w14:textId="38964C9C" w:rsidR="00A168EC" w:rsidRDefault="004F2A7E" w:rsidP="00A168EC">
      <w:pPr>
        <w:pStyle w:val="BodyText"/>
      </w:pPr>
      <w:r>
        <w:rPr>
          <w:noProof/>
        </w:rPr>
        <w:drawing>
          <wp:inline distT="0" distB="0" distL="0" distR="0" wp14:anchorId="7905D695" wp14:editId="7B4EBD47">
            <wp:extent cx="5760085" cy="3443605"/>
            <wp:effectExtent l="0" t="0" r="0" b="4445"/>
            <wp:docPr id="200091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1438" name="Picture 2000914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3443605"/>
                    </a:xfrm>
                    <a:prstGeom prst="rect">
                      <a:avLst/>
                    </a:prstGeom>
                  </pic:spPr>
                </pic:pic>
              </a:graphicData>
            </a:graphic>
          </wp:inline>
        </w:drawing>
      </w:r>
    </w:p>
    <w:p w14:paraId="7010961F" w14:textId="77777777" w:rsidR="00833CFB" w:rsidRDefault="00833CFB">
      <w:pPr>
        <w:spacing w:before="0" w:after="0" w:line="240" w:lineRule="auto"/>
        <w:jc w:val="left"/>
        <w:rPr>
          <w:rFonts w:ascii="Merriweather" w:eastAsiaTheme="majorEastAsia" w:hAnsi="Merriweather" w:cstheme="majorBidi"/>
          <w:b/>
          <w:bCs/>
          <w:color w:val="32809C" w:themeColor="accent2"/>
          <w:sz w:val="28"/>
        </w:rPr>
      </w:pPr>
      <w:r>
        <w:br w:type="page"/>
      </w:r>
    </w:p>
    <w:p w14:paraId="1EAADBAF" w14:textId="7CD41AAF" w:rsidR="00115EBE" w:rsidRPr="001E3FA4" w:rsidRDefault="003C06FD" w:rsidP="00183F2A">
      <w:pPr>
        <w:pStyle w:val="Heading3"/>
      </w:pPr>
      <w:r>
        <w:lastRenderedPageBreak/>
        <w:t>Gross and net e</w:t>
      </w:r>
      <w:r w:rsidR="00B9682C">
        <w:t xml:space="preserve">missions </w:t>
      </w:r>
      <w:r w:rsidR="00115EBE" w:rsidRPr="00D46083">
        <w:t xml:space="preserve">peaked in 2006 </w:t>
      </w:r>
    </w:p>
    <w:p w14:paraId="1FCEBE71" w14:textId="78590DBE" w:rsidR="00AE5F48" w:rsidRDefault="00E31C3B" w:rsidP="00115EBE">
      <w:pPr>
        <w:pStyle w:val="BodyText"/>
      </w:pPr>
      <w:r>
        <w:t>New Zealand’s gross and net emissions increased steadily from 1990, reaching a peak in 200</w:t>
      </w:r>
      <w:r w:rsidR="002349A5">
        <w:t xml:space="preserve">6 at </w:t>
      </w:r>
      <w:r w:rsidR="002349A5" w:rsidRPr="00B90704">
        <w:t>8</w:t>
      </w:r>
      <w:r w:rsidR="00121EDA" w:rsidRPr="00B90704">
        <w:t>5.</w:t>
      </w:r>
      <w:r w:rsidR="002349A5" w:rsidRPr="00482FD3">
        <w:t>6 Mt CO</w:t>
      </w:r>
      <w:r w:rsidR="002349A5" w:rsidRPr="00482FD3">
        <w:rPr>
          <w:vertAlign w:val="subscript"/>
        </w:rPr>
        <w:t>2</w:t>
      </w:r>
      <w:r w:rsidR="002349A5" w:rsidRPr="00482FD3">
        <w:t>e and 64.6 Mt CO</w:t>
      </w:r>
      <w:r w:rsidR="002349A5" w:rsidRPr="00482FD3">
        <w:rPr>
          <w:vertAlign w:val="subscript"/>
        </w:rPr>
        <w:t>2</w:t>
      </w:r>
      <w:r w:rsidR="002349A5" w:rsidRPr="00A1035A">
        <w:t>e</w:t>
      </w:r>
      <w:r w:rsidR="002349A5">
        <w:t xml:space="preserve"> respectively (figure 5). Gross emissions stayed relatively stable for more than a decade, before </w:t>
      </w:r>
      <w:r w:rsidR="00CA5857">
        <w:t xml:space="preserve">beginning a period of general decline from 2019. A small increase between 2020 and 2021 reflects rebounds following the COVID-19 </w:t>
      </w:r>
      <w:r w:rsidR="00D947D5">
        <w:t xml:space="preserve">pandemic. </w:t>
      </w:r>
    </w:p>
    <w:p w14:paraId="1831CF4E" w14:textId="274E6F45" w:rsidR="00902287" w:rsidRDefault="005330C2" w:rsidP="00115EBE">
      <w:pPr>
        <w:pStyle w:val="BodyText"/>
      </w:pPr>
      <w:r>
        <w:t xml:space="preserve">These </w:t>
      </w:r>
      <w:r w:rsidR="00D443E9">
        <w:t xml:space="preserve">long-term </w:t>
      </w:r>
      <w:r>
        <w:t>trends reflect wider changes in New Zealand’s economy</w:t>
      </w:r>
      <w:r w:rsidR="00AE5F48">
        <w:t>, population and land use, as well as how we do things</w:t>
      </w:r>
      <w:r w:rsidR="00AA51B1">
        <w:t xml:space="preserve"> – such as</w:t>
      </w:r>
      <w:r w:rsidR="00AE5F48">
        <w:t xml:space="preserve"> increasing renewable electricity generation, improving waste management, </w:t>
      </w:r>
      <w:r w:rsidR="00AA51B1">
        <w:t xml:space="preserve">and </w:t>
      </w:r>
      <w:r w:rsidR="00AE5F48">
        <w:t>farming and manufacturing differently</w:t>
      </w:r>
      <w:r w:rsidR="00AA51B1">
        <w:t>.</w:t>
      </w:r>
      <w:r w:rsidR="008C5F6F">
        <w:t xml:space="preserve"> </w:t>
      </w:r>
      <w:r>
        <w:t xml:space="preserve"> </w:t>
      </w:r>
      <w:r w:rsidR="00D70E04">
        <w:t xml:space="preserve"> </w:t>
      </w:r>
      <w:r w:rsidR="007B5AD4">
        <w:t xml:space="preserve"> </w:t>
      </w:r>
    </w:p>
    <w:p w14:paraId="736C704F" w14:textId="27098404" w:rsidR="008C5F6F" w:rsidRDefault="008C5F6F" w:rsidP="007F67F9">
      <w:pPr>
        <w:pStyle w:val="Bullet"/>
      </w:pPr>
      <w:r>
        <w:t>Population and economic growth since 1990 ha</w:t>
      </w:r>
      <w:r w:rsidR="00BA0287">
        <w:t xml:space="preserve">ve driven increases in vehicle traffic, </w:t>
      </w:r>
      <w:r w:rsidR="007F67F9">
        <w:t xml:space="preserve">and manufacturing and construction, resulting in increased </w:t>
      </w:r>
      <w:r>
        <w:t>emissions</w:t>
      </w:r>
      <w:r w:rsidR="006E4E85">
        <w:t xml:space="preserve">. </w:t>
      </w:r>
    </w:p>
    <w:p w14:paraId="5D313F4C" w14:textId="1D51F66F" w:rsidR="008C5F6F" w:rsidRDefault="008C5F6F" w:rsidP="00E85034">
      <w:pPr>
        <w:pStyle w:val="Bullet"/>
      </w:pPr>
      <w:r>
        <w:t xml:space="preserve">While electricity demand has risen with the growing population, emissions from electricity generation </w:t>
      </w:r>
      <w:r w:rsidR="723DDFD8">
        <w:t>have declined since</w:t>
      </w:r>
      <w:r>
        <w:t xml:space="preserve"> 2005 due to increased renewable electricity generation. </w:t>
      </w:r>
      <w:r w:rsidR="00813A52">
        <w:t>E</w:t>
      </w:r>
      <w:r w:rsidR="00172C83">
        <w:t xml:space="preserve">missions </w:t>
      </w:r>
      <w:r w:rsidR="00B16B58">
        <w:t>still fluc</w:t>
      </w:r>
      <w:r w:rsidR="004D2AA5">
        <w:t>tuat</w:t>
      </w:r>
      <w:r w:rsidR="00172C83">
        <w:t>e</w:t>
      </w:r>
      <w:r w:rsidR="004D2AA5">
        <w:t xml:space="preserve"> </w:t>
      </w:r>
      <w:r w:rsidR="00172C83">
        <w:t xml:space="preserve">annually </w:t>
      </w:r>
      <w:r w:rsidR="004D2AA5">
        <w:t xml:space="preserve">as the amount of renewable electricity generated is tied to rainfall. </w:t>
      </w:r>
    </w:p>
    <w:p w14:paraId="61237CF3" w14:textId="4AAA12D0" w:rsidR="008C5F6F" w:rsidRDefault="004D2AA5" w:rsidP="004046F4">
      <w:pPr>
        <w:pStyle w:val="Bullet"/>
      </w:pPr>
      <w:r>
        <w:t>Population growth</w:t>
      </w:r>
      <w:r w:rsidR="00AC28F2">
        <w:t xml:space="preserve"> </w:t>
      </w:r>
      <w:r w:rsidR="009E5B39">
        <w:t xml:space="preserve">has also </w:t>
      </w:r>
      <w:r w:rsidR="00F624A2">
        <w:t>resul</w:t>
      </w:r>
      <w:r w:rsidR="00AC28F2">
        <w:t>t</w:t>
      </w:r>
      <w:r w:rsidR="009E5B39">
        <w:t>ed</w:t>
      </w:r>
      <w:r w:rsidR="00F624A2">
        <w:t xml:space="preserve"> in increased waste </w:t>
      </w:r>
      <w:r w:rsidR="00AC28F2">
        <w:t>volumes</w:t>
      </w:r>
      <w:r w:rsidR="009E5B39">
        <w:t xml:space="preserve">. Despite this, </w:t>
      </w:r>
      <w:r w:rsidR="005708F0">
        <w:t>emissions from waste</w:t>
      </w:r>
      <w:r w:rsidR="00F624A2">
        <w:t xml:space="preserve"> have </w:t>
      </w:r>
      <w:r w:rsidR="00EE2FE4">
        <w:t xml:space="preserve">been in </w:t>
      </w:r>
      <w:r w:rsidR="00F624A2">
        <w:t>stead</w:t>
      </w:r>
      <w:r w:rsidR="00EE2FE4">
        <w:t>y</w:t>
      </w:r>
      <w:r w:rsidR="00F624A2">
        <w:t xml:space="preserve"> decline since </w:t>
      </w:r>
      <w:r w:rsidR="00AC28F2">
        <w:t>200</w:t>
      </w:r>
      <w:r w:rsidR="133C2F2B">
        <w:t>2</w:t>
      </w:r>
      <w:r w:rsidR="00902287">
        <w:t xml:space="preserve"> due to improved waste management at landfills. </w:t>
      </w:r>
    </w:p>
    <w:p w14:paraId="376F07F7" w14:textId="25BFA451" w:rsidR="00944DE1" w:rsidRDefault="00D70E04" w:rsidP="004046F4">
      <w:pPr>
        <w:pStyle w:val="Bullet"/>
      </w:pPr>
      <w:r>
        <w:t>New Zealand’s agricultur</w:t>
      </w:r>
      <w:r w:rsidR="008C5F6F">
        <w:t xml:space="preserve">e sector </w:t>
      </w:r>
      <w:r>
        <w:t xml:space="preserve">has </w:t>
      </w:r>
      <w:r w:rsidR="00E27CA2">
        <w:t xml:space="preserve">been through a significant change since 1990, </w:t>
      </w:r>
      <w:r w:rsidR="000A2028">
        <w:t>shift</w:t>
      </w:r>
      <w:r w:rsidR="00E27CA2">
        <w:t>ing</w:t>
      </w:r>
      <w:r w:rsidR="000A2028">
        <w:t xml:space="preserve"> from predominantly sheep </w:t>
      </w:r>
      <w:r w:rsidR="5545D076">
        <w:t xml:space="preserve">farming </w:t>
      </w:r>
      <w:r w:rsidR="000A2028">
        <w:t xml:space="preserve">to </w:t>
      </w:r>
      <w:r w:rsidR="008B5EB9">
        <w:t>dairy</w:t>
      </w:r>
      <w:r w:rsidR="00E27CA2">
        <w:t xml:space="preserve"> farming</w:t>
      </w:r>
      <w:r w:rsidR="008B5EB9">
        <w:t>. With this has come increased emissions from dairy cattle and fertiliser application</w:t>
      </w:r>
      <w:r w:rsidR="00A87E74">
        <w:t>,</w:t>
      </w:r>
      <w:r w:rsidR="00E27CA2">
        <w:t xml:space="preserve"> and</w:t>
      </w:r>
      <w:r w:rsidR="008B5EB9">
        <w:t xml:space="preserve"> a steady decline in emissions from sheep. </w:t>
      </w:r>
    </w:p>
    <w:p w14:paraId="138F47C6" w14:textId="354A5492" w:rsidR="00A850A1" w:rsidRDefault="00406191" w:rsidP="005708F0">
      <w:pPr>
        <w:pStyle w:val="BodyText"/>
      </w:pPr>
      <w:r>
        <w:t xml:space="preserve">Further </w:t>
      </w:r>
      <w:r w:rsidR="00A850A1">
        <w:t>trends by sector, including drivers, are outlined in table 1.</w:t>
      </w:r>
    </w:p>
    <w:p w14:paraId="7C0915AF" w14:textId="3D342AB4" w:rsidR="00A850A1" w:rsidRDefault="00A850A1" w:rsidP="00B14639">
      <w:pPr>
        <w:pStyle w:val="Figureheading"/>
        <w:ind w:left="0" w:firstLine="0"/>
        <w:rPr>
          <w:noProof/>
        </w:rPr>
      </w:pPr>
      <w:bookmarkStart w:id="5" w:name="Figure4"/>
      <w:r w:rsidRPr="00482FD3">
        <w:rPr>
          <w:rStyle w:val="Figurenumbercolour"/>
        </w:rPr>
        <w:t xml:space="preserve">Figure </w:t>
      </w:r>
      <w:r w:rsidR="004557C2" w:rsidRPr="00482FD3">
        <w:rPr>
          <w:rStyle w:val="Figurenumbercolour"/>
        </w:rPr>
        <w:t>5</w:t>
      </w:r>
      <w:r w:rsidRPr="00482FD3">
        <w:rPr>
          <w:rStyle w:val="Figurenumbercolour"/>
        </w:rPr>
        <w:t>:</w:t>
      </w:r>
      <w:r w:rsidRPr="00482FD3">
        <w:tab/>
        <w:t xml:space="preserve">New Zealand’s </w:t>
      </w:r>
      <w:bookmarkEnd w:id="5"/>
      <w:r w:rsidRPr="00482FD3">
        <w:t>greenhouse gas emissions (in Mt CO</w:t>
      </w:r>
      <w:r w:rsidRPr="00482FD3">
        <w:rPr>
          <w:vertAlign w:val="subscript"/>
        </w:rPr>
        <w:t>2</w:t>
      </w:r>
      <w:r w:rsidRPr="00482FD3">
        <w:t xml:space="preserve">e): Trends by sector from 1990 to </w:t>
      </w:r>
      <w:r w:rsidR="003C1A38" w:rsidRPr="00482FD3">
        <w:t>2024</w:t>
      </w:r>
      <w:r w:rsidRPr="00386C20">
        <w:rPr>
          <w:noProof/>
        </w:rPr>
        <w:t xml:space="preserve"> </w:t>
      </w:r>
      <w:r w:rsidRPr="00042090">
        <w:rPr>
          <w:noProof/>
        </w:rPr>
        <w:t xml:space="preserve"> </w:t>
      </w:r>
    </w:p>
    <w:p w14:paraId="654BCE1D" w14:textId="0DB4C388" w:rsidR="00A850A1" w:rsidRDefault="00850336" w:rsidP="00AB6BAE">
      <w:pPr>
        <w:pStyle w:val="Figureheading"/>
        <w:ind w:left="0" w:firstLine="0"/>
      </w:pPr>
      <w:r>
        <w:rPr>
          <w:noProof/>
        </w:rPr>
        <w:drawing>
          <wp:inline distT="0" distB="0" distL="0" distR="0" wp14:anchorId="0811AE68" wp14:editId="7C1CD7F2">
            <wp:extent cx="5760085" cy="3565525"/>
            <wp:effectExtent l="0" t="0" r="0" b="0"/>
            <wp:docPr id="111750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09004" name=""/>
                    <pic:cNvPicPr/>
                  </pic:nvPicPr>
                  <pic:blipFill>
                    <a:blip r:embed="rId21"/>
                    <a:stretch>
                      <a:fillRect/>
                    </a:stretch>
                  </pic:blipFill>
                  <pic:spPr>
                    <a:xfrm>
                      <a:off x="0" y="0"/>
                      <a:ext cx="5760085" cy="3565525"/>
                    </a:xfrm>
                    <a:prstGeom prst="rect">
                      <a:avLst/>
                    </a:prstGeom>
                  </pic:spPr>
                </pic:pic>
              </a:graphicData>
            </a:graphic>
          </wp:inline>
        </w:drawing>
      </w:r>
    </w:p>
    <w:p w14:paraId="2C52AE49" w14:textId="77777777" w:rsidR="00885EE4" w:rsidRPr="00885EE4" w:rsidRDefault="00885EE4" w:rsidP="00885EE4">
      <w:pPr>
        <w:pStyle w:val="BodyText"/>
        <w:sectPr w:rsidR="00885EE4" w:rsidRPr="00885EE4" w:rsidSect="008D4AA9">
          <w:headerReference w:type="default" r:id="rId22"/>
          <w:footerReference w:type="default" r:id="rId23"/>
          <w:pgSz w:w="11907" w:h="16840" w:code="9"/>
          <w:pgMar w:top="1418" w:right="1418" w:bottom="1134" w:left="1418" w:header="567" w:footer="567" w:gutter="0"/>
          <w:cols w:space="720"/>
          <w:docGrid w:linePitch="299"/>
        </w:sectPr>
      </w:pPr>
      <w:bookmarkStart w:id="6" w:name="Figure6"/>
    </w:p>
    <w:tbl>
      <w:tblPr>
        <w:tblStyle w:val="TableGrid"/>
        <w:tblW w:w="993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58"/>
        <w:gridCol w:w="225"/>
        <w:gridCol w:w="11"/>
        <w:gridCol w:w="4817"/>
      </w:tblGrid>
      <w:tr w:rsidR="00CB11B2" w14:paraId="3C4780D3" w14:textId="77777777" w:rsidTr="17D6A7AA">
        <w:trPr>
          <w:trHeight w:val="426"/>
        </w:trPr>
        <w:tc>
          <w:tcPr>
            <w:tcW w:w="4879" w:type="dxa"/>
            <w:gridSpan w:val="2"/>
            <w:shd w:val="clear" w:color="auto" w:fill="FFFFFF" w:themeFill="background1"/>
          </w:tcPr>
          <w:p w14:paraId="5094DEAA" w14:textId="6B051B61" w:rsidR="00FC1579" w:rsidRPr="002A0215" w:rsidRDefault="00FC1579" w:rsidP="003A3BF4">
            <w:pPr>
              <w:pStyle w:val="Figureheading"/>
            </w:pPr>
            <w:r w:rsidRPr="003A3BF4">
              <w:rPr>
                <w:rStyle w:val="Figurenumbercolour"/>
              </w:rPr>
              <w:lastRenderedPageBreak/>
              <w:t>Table 1</w:t>
            </w:r>
            <w:r w:rsidR="00262178">
              <w:rPr>
                <w:rStyle w:val="Figurenumbercolour"/>
                <w:b w:val="0"/>
                <w:bCs/>
              </w:rPr>
              <w:t>:</w:t>
            </w:r>
            <w:r w:rsidRPr="002A0215">
              <w:t xml:space="preserve"> </w:t>
            </w:r>
            <w:r w:rsidRPr="004D5B58">
              <w:t>Drivers of emissions trends by sector</w:t>
            </w:r>
            <w:r w:rsidRPr="002A0215">
              <w:t xml:space="preserve"> </w:t>
            </w:r>
          </w:p>
        </w:tc>
        <w:tc>
          <w:tcPr>
            <w:tcW w:w="236" w:type="dxa"/>
            <w:gridSpan w:val="2"/>
            <w:shd w:val="clear" w:color="auto" w:fill="FFFFFF" w:themeFill="background1"/>
          </w:tcPr>
          <w:p w14:paraId="7A2F0FB3" w14:textId="77777777" w:rsidR="00FC1579" w:rsidRPr="00B03665" w:rsidRDefault="00FC1579">
            <w:pPr>
              <w:pStyle w:val="TableText"/>
              <w:rPr>
                <w:rFonts w:ascii="Lato" w:hAnsi="Lato"/>
                <w:b/>
                <w:bCs/>
                <w:color w:val="FFFFFF" w:themeColor="background1"/>
                <w:sz w:val="20"/>
                <w:szCs w:val="24"/>
              </w:rPr>
            </w:pPr>
          </w:p>
        </w:tc>
        <w:tc>
          <w:tcPr>
            <w:tcW w:w="4817" w:type="dxa"/>
            <w:shd w:val="clear" w:color="auto" w:fill="FFFFFF" w:themeFill="background1"/>
          </w:tcPr>
          <w:p w14:paraId="7A7A2E19" w14:textId="77777777" w:rsidR="00FC1579" w:rsidRPr="00B03665" w:rsidRDefault="00FC1579">
            <w:pPr>
              <w:pStyle w:val="TableText"/>
              <w:rPr>
                <w:rFonts w:ascii="Lato" w:hAnsi="Lato"/>
                <w:b/>
                <w:bCs/>
                <w:color w:val="FFFFFF" w:themeColor="background1"/>
                <w:sz w:val="20"/>
                <w:szCs w:val="24"/>
              </w:rPr>
            </w:pPr>
          </w:p>
        </w:tc>
      </w:tr>
      <w:tr w:rsidR="00CB11B2" w14:paraId="3C894D53" w14:textId="77777777" w:rsidTr="17D6A7AA">
        <w:tc>
          <w:tcPr>
            <w:tcW w:w="4879" w:type="dxa"/>
            <w:gridSpan w:val="2"/>
            <w:shd w:val="clear" w:color="auto" w:fill="6FC7B7" w:themeFill="accent5"/>
          </w:tcPr>
          <w:p w14:paraId="1E25EF5A" w14:textId="77777777" w:rsidR="00FC1579" w:rsidRPr="00B03665" w:rsidRDefault="00FC1579">
            <w:pPr>
              <w:pStyle w:val="TableText"/>
              <w:rPr>
                <w:rFonts w:ascii="Lato" w:hAnsi="Lato"/>
                <w:b/>
                <w:bCs/>
                <w:color w:val="FFFFFF" w:themeColor="background1"/>
                <w:sz w:val="20"/>
                <w:szCs w:val="24"/>
              </w:rPr>
            </w:pPr>
            <w:r w:rsidRPr="00B03665">
              <w:rPr>
                <w:rFonts w:ascii="Lato" w:hAnsi="Lato"/>
                <w:b/>
                <w:bCs/>
                <w:color w:val="FFFFFF" w:themeColor="background1"/>
                <w:sz w:val="20"/>
                <w:szCs w:val="24"/>
              </w:rPr>
              <w:t>Agriculture</w:t>
            </w:r>
          </w:p>
        </w:tc>
        <w:tc>
          <w:tcPr>
            <w:tcW w:w="236" w:type="dxa"/>
            <w:gridSpan w:val="2"/>
          </w:tcPr>
          <w:p w14:paraId="305C1B39" w14:textId="77777777" w:rsidR="00FC1579" w:rsidRPr="00B03665" w:rsidRDefault="00FC1579">
            <w:pPr>
              <w:pStyle w:val="TableText"/>
              <w:rPr>
                <w:rFonts w:ascii="Lato" w:hAnsi="Lato"/>
                <w:b/>
                <w:bCs/>
                <w:color w:val="FFFFFF" w:themeColor="background1"/>
                <w:sz w:val="20"/>
                <w:szCs w:val="24"/>
              </w:rPr>
            </w:pPr>
          </w:p>
        </w:tc>
        <w:tc>
          <w:tcPr>
            <w:tcW w:w="4817" w:type="dxa"/>
            <w:shd w:val="clear" w:color="auto" w:fill="1C556C" w:themeFill="accent1"/>
          </w:tcPr>
          <w:p w14:paraId="588D3724" w14:textId="77777777" w:rsidR="00FC1579" w:rsidRPr="00B03665" w:rsidRDefault="00FC1579">
            <w:pPr>
              <w:pStyle w:val="TableText"/>
              <w:rPr>
                <w:rFonts w:ascii="Lato" w:hAnsi="Lato"/>
                <w:b/>
                <w:bCs/>
                <w:color w:val="FFFFFF" w:themeColor="background1"/>
                <w:sz w:val="20"/>
                <w:szCs w:val="24"/>
              </w:rPr>
            </w:pPr>
            <w:r w:rsidRPr="00B03665">
              <w:rPr>
                <w:rFonts w:ascii="Lato" w:hAnsi="Lato"/>
                <w:b/>
                <w:bCs/>
                <w:color w:val="FFFFFF" w:themeColor="background1"/>
                <w:sz w:val="20"/>
                <w:szCs w:val="24"/>
              </w:rPr>
              <w:t>Energy</w:t>
            </w:r>
          </w:p>
        </w:tc>
      </w:tr>
      <w:tr w:rsidR="00CB11B2" w14:paraId="3417EDE3" w14:textId="77777777" w:rsidTr="00553BA7">
        <w:trPr>
          <w:trHeight w:val="2676"/>
        </w:trPr>
        <w:tc>
          <w:tcPr>
            <w:tcW w:w="4879" w:type="dxa"/>
            <w:gridSpan w:val="2"/>
            <w:shd w:val="clear" w:color="auto" w:fill="E2F3F0" w:themeFill="accent5" w:themeFillTint="33"/>
          </w:tcPr>
          <w:p w14:paraId="124F3317" w14:textId="6A26E929" w:rsidR="008356D1" w:rsidRPr="002A0215" w:rsidRDefault="008356D1" w:rsidP="008356D1">
            <w:pPr>
              <w:pStyle w:val="TableText"/>
              <w:spacing w:before="120" w:after="0"/>
              <w:rPr>
                <w:rFonts w:ascii="Lato" w:hAnsi="Lato"/>
                <w:b/>
                <w:bCs/>
                <w:i/>
                <w:iCs/>
                <w:sz w:val="20"/>
                <w:szCs w:val="20"/>
              </w:rPr>
            </w:pPr>
            <w:r w:rsidRPr="002A0215">
              <w:rPr>
                <w:rFonts w:ascii="Lato" w:hAnsi="Lato"/>
                <w:b/>
                <w:bCs/>
                <w:i/>
                <w:sz w:val="20"/>
                <w:szCs w:val="24"/>
              </w:rPr>
              <w:t>20</w:t>
            </w:r>
            <w:r w:rsidR="00F20CE1">
              <w:rPr>
                <w:rFonts w:ascii="Lato" w:hAnsi="Lato"/>
                <w:b/>
                <w:bCs/>
                <w:i/>
                <w:sz w:val="20"/>
                <w:szCs w:val="24"/>
              </w:rPr>
              <w:t>23</w:t>
            </w:r>
            <w:r>
              <w:rPr>
                <w:rFonts w:ascii="Lato" w:hAnsi="Lato"/>
                <w:b/>
                <w:bCs/>
                <w:i/>
                <w:sz w:val="20"/>
                <w:szCs w:val="24"/>
              </w:rPr>
              <w:t>–</w:t>
            </w:r>
            <w:r w:rsidRPr="002A0215">
              <w:rPr>
                <w:rFonts w:ascii="Lato" w:hAnsi="Lato"/>
                <w:b/>
                <w:bCs/>
                <w:i/>
                <w:sz w:val="20"/>
                <w:szCs w:val="24"/>
              </w:rPr>
              <w:t>202</w:t>
            </w:r>
            <w:r w:rsidR="00F20CE1">
              <w:rPr>
                <w:rFonts w:ascii="Lato" w:hAnsi="Lato"/>
                <w:b/>
                <w:bCs/>
                <w:i/>
                <w:sz w:val="20"/>
                <w:szCs w:val="24"/>
              </w:rPr>
              <w:t>4</w:t>
            </w:r>
          </w:p>
          <w:p w14:paraId="0367C137" w14:textId="52F5C658" w:rsidR="008356D1" w:rsidRPr="00D008AB" w:rsidRDefault="008356D1" w:rsidP="008356D1">
            <w:pPr>
              <w:pStyle w:val="TableText"/>
              <w:rPr>
                <w:rFonts w:ascii="Lato" w:hAnsi="Lato"/>
              </w:rPr>
            </w:pPr>
            <w:r w:rsidRPr="002A0215">
              <w:rPr>
                <w:rFonts w:ascii="Lato" w:hAnsi="Lato"/>
                <w:b/>
              </w:rPr>
              <w:t xml:space="preserve">Emissions </w:t>
            </w:r>
            <w:r w:rsidRPr="00D008AB">
              <w:rPr>
                <w:rFonts w:ascii="Lato" w:hAnsi="Lato"/>
                <w:b/>
                <w:bCs/>
              </w:rPr>
              <w:t>change</w:t>
            </w:r>
            <w:r w:rsidRPr="002A0215">
              <w:rPr>
                <w:rFonts w:ascii="Lato" w:hAnsi="Lato"/>
                <w:b/>
              </w:rPr>
              <w:t>:</w:t>
            </w:r>
            <w:r w:rsidRPr="00D008AB">
              <w:rPr>
                <w:rFonts w:ascii="Lato" w:hAnsi="Lato"/>
              </w:rPr>
              <w:t xml:space="preserve"> </w:t>
            </w:r>
            <w:r w:rsidR="00F20CE1">
              <w:rPr>
                <w:rFonts w:ascii="Lato" w:hAnsi="Lato"/>
              </w:rPr>
              <w:t>0.3</w:t>
            </w:r>
            <w:r w:rsidRPr="00D008AB">
              <w:rPr>
                <w:rFonts w:ascii="Lato" w:hAnsi="Lato"/>
              </w:rPr>
              <w:t xml:space="preserve">% decrease </w:t>
            </w:r>
          </w:p>
          <w:p w14:paraId="495E2B50" w14:textId="53917BEC" w:rsidR="008356D1" w:rsidRDefault="008356D1" w:rsidP="008356D1">
            <w:pPr>
              <w:pStyle w:val="TableText"/>
              <w:spacing w:after="0"/>
              <w:rPr>
                <w:rFonts w:ascii="Lato" w:hAnsi="Lato"/>
              </w:rPr>
            </w:pPr>
            <w:r w:rsidRPr="002A0215">
              <w:rPr>
                <w:rFonts w:ascii="Lato" w:hAnsi="Lato"/>
                <w:b/>
              </w:rPr>
              <w:t>Drivers:</w:t>
            </w:r>
            <w:r w:rsidR="00BA2B2B">
              <w:rPr>
                <w:rFonts w:ascii="Lato" w:hAnsi="Lato"/>
              </w:rPr>
              <w:t xml:space="preserve"> Continued reductions in</w:t>
            </w:r>
            <w:r w:rsidRPr="00D008AB">
              <w:rPr>
                <w:rFonts w:ascii="Lato" w:hAnsi="Lato"/>
              </w:rPr>
              <w:t xml:space="preserve"> </w:t>
            </w:r>
            <w:r w:rsidR="001F544A">
              <w:rPr>
                <w:rFonts w:ascii="Lato" w:hAnsi="Lato"/>
              </w:rPr>
              <w:t>sheep numbers</w:t>
            </w:r>
            <w:r w:rsidR="00BA2B2B">
              <w:rPr>
                <w:rFonts w:ascii="Lato" w:hAnsi="Lato"/>
              </w:rPr>
              <w:t xml:space="preserve"> </w:t>
            </w:r>
            <w:r w:rsidR="00652F14">
              <w:rPr>
                <w:rFonts w:ascii="Lato" w:hAnsi="Lato"/>
              </w:rPr>
              <w:t xml:space="preserve">and </w:t>
            </w:r>
            <w:r w:rsidR="001F544A">
              <w:rPr>
                <w:rFonts w:ascii="Lato" w:hAnsi="Lato"/>
              </w:rPr>
              <w:t xml:space="preserve">lower </w:t>
            </w:r>
            <w:r w:rsidR="00290FED">
              <w:rPr>
                <w:rFonts w:ascii="Lato" w:hAnsi="Lato"/>
              </w:rPr>
              <w:t xml:space="preserve">urea and </w:t>
            </w:r>
            <w:r w:rsidR="00652F14">
              <w:rPr>
                <w:rFonts w:ascii="Lato" w:hAnsi="Lato"/>
              </w:rPr>
              <w:t>limestone application</w:t>
            </w:r>
            <w:r w:rsidR="001F544A">
              <w:rPr>
                <w:rFonts w:ascii="Lato" w:hAnsi="Lato"/>
              </w:rPr>
              <w:t xml:space="preserve">, </w:t>
            </w:r>
            <w:r w:rsidR="00606021">
              <w:rPr>
                <w:rFonts w:ascii="Lato" w:hAnsi="Lato"/>
              </w:rPr>
              <w:t xml:space="preserve">partially offset </w:t>
            </w:r>
            <w:r w:rsidR="00F8633F">
              <w:rPr>
                <w:rFonts w:ascii="Lato" w:hAnsi="Lato"/>
              </w:rPr>
              <w:t>by higher dairy cattle emissions due to</w:t>
            </w:r>
            <w:r w:rsidR="00AB4DA5">
              <w:rPr>
                <w:rFonts w:ascii="Lato" w:hAnsi="Lato"/>
              </w:rPr>
              <w:t xml:space="preserve"> </w:t>
            </w:r>
            <w:r w:rsidR="0092038F">
              <w:rPr>
                <w:rFonts w:ascii="Lato" w:hAnsi="Lato"/>
              </w:rPr>
              <w:t>increased animal productivity (</w:t>
            </w:r>
            <w:r w:rsidR="7DA3ECF0" w:rsidRPr="72D7D594">
              <w:rPr>
                <w:rFonts w:ascii="Lato" w:hAnsi="Lato"/>
              </w:rPr>
              <w:t xml:space="preserve">more milk </w:t>
            </w:r>
            <w:r w:rsidR="0092038F">
              <w:rPr>
                <w:rFonts w:ascii="Lato" w:hAnsi="Lato"/>
              </w:rPr>
              <w:t xml:space="preserve">being </w:t>
            </w:r>
            <w:r w:rsidR="7DA3ECF0" w:rsidRPr="72D7D594">
              <w:rPr>
                <w:rFonts w:ascii="Lato" w:hAnsi="Lato"/>
              </w:rPr>
              <w:t>produced per cow</w:t>
            </w:r>
            <w:r w:rsidR="0092038F">
              <w:rPr>
                <w:rFonts w:ascii="Lato" w:hAnsi="Lato"/>
              </w:rPr>
              <w:t>)</w:t>
            </w:r>
            <w:r w:rsidR="7DA3ECF0" w:rsidRPr="72D7D594">
              <w:rPr>
                <w:rFonts w:ascii="Lato" w:hAnsi="Lato"/>
              </w:rPr>
              <w:t xml:space="preserve">. </w:t>
            </w:r>
          </w:p>
          <w:p w14:paraId="7A683C8B" w14:textId="78361CEE" w:rsidR="00FC1579" w:rsidRPr="0088359B" w:rsidRDefault="00773D03" w:rsidP="00930801">
            <w:pPr>
              <w:pStyle w:val="TableTextyearsubhead"/>
            </w:pPr>
            <w:r>
              <w:t>Long</w:t>
            </w:r>
            <w:r w:rsidR="00C36CCF">
              <w:t>-</w:t>
            </w:r>
            <w:r>
              <w:t>term t</w:t>
            </w:r>
            <w:r w:rsidR="0088359B" w:rsidRPr="0088359B">
              <w:t xml:space="preserve">rends </w:t>
            </w:r>
          </w:p>
          <w:p w14:paraId="26C130F5" w14:textId="33A8220E" w:rsidR="006407BF" w:rsidRDefault="006407BF" w:rsidP="58C183B8">
            <w:pPr>
              <w:pStyle w:val="TableText"/>
              <w:rPr>
                <w:rFonts w:ascii="Lato" w:hAnsi="Lato"/>
                <w:b/>
                <w:bCs/>
              </w:rPr>
            </w:pPr>
            <w:r>
              <w:rPr>
                <w:rFonts w:ascii="Lato" w:hAnsi="Lato"/>
                <w:b/>
                <w:bCs/>
              </w:rPr>
              <w:t>1990</w:t>
            </w:r>
            <w:r w:rsidR="00CF549B" w:rsidRPr="00CF549B">
              <w:rPr>
                <w:rFonts w:ascii="Lato" w:hAnsi="Lato"/>
                <w:b/>
                <w:bCs/>
              </w:rPr>
              <w:t>–</w:t>
            </w:r>
            <w:r>
              <w:rPr>
                <w:rFonts w:ascii="Lato" w:hAnsi="Lato"/>
                <w:b/>
                <w:bCs/>
              </w:rPr>
              <w:t>2024 emissions change</w:t>
            </w:r>
            <w:r w:rsidRPr="00667B69">
              <w:rPr>
                <w:rFonts w:ascii="Lato" w:hAnsi="Lato"/>
              </w:rPr>
              <w:t xml:space="preserve">: </w:t>
            </w:r>
            <w:r w:rsidR="00667B69" w:rsidRPr="00667B69">
              <w:rPr>
                <w:rFonts w:ascii="Lato" w:hAnsi="Lato"/>
              </w:rPr>
              <w:t>9% increase</w:t>
            </w:r>
          </w:p>
          <w:p w14:paraId="553A2ED3" w14:textId="736AAD60" w:rsidR="006407BF" w:rsidRPr="00667B69" w:rsidRDefault="006407BF" w:rsidP="58C183B8">
            <w:pPr>
              <w:pStyle w:val="TableText"/>
              <w:rPr>
                <w:rFonts w:ascii="Lato" w:hAnsi="Lato"/>
              </w:rPr>
            </w:pPr>
            <w:r>
              <w:rPr>
                <w:rFonts w:ascii="Lato" w:hAnsi="Lato"/>
                <w:b/>
                <w:bCs/>
              </w:rPr>
              <w:t>2005</w:t>
            </w:r>
            <w:r w:rsidR="00E0586F" w:rsidRPr="00CF549B">
              <w:rPr>
                <w:rFonts w:ascii="Lato" w:hAnsi="Lato"/>
                <w:b/>
                <w:bCs/>
              </w:rPr>
              <w:t>–</w:t>
            </w:r>
            <w:r>
              <w:rPr>
                <w:rFonts w:ascii="Lato" w:hAnsi="Lato"/>
                <w:b/>
                <w:bCs/>
              </w:rPr>
              <w:t xml:space="preserve">2024 emissions change: </w:t>
            </w:r>
            <w:r w:rsidR="00667B69" w:rsidRPr="00667B69">
              <w:rPr>
                <w:rFonts w:ascii="Lato" w:hAnsi="Lato"/>
              </w:rPr>
              <w:t>6% decrease</w:t>
            </w:r>
          </w:p>
          <w:p w14:paraId="755E0832" w14:textId="3FA324FB" w:rsidR="00FC1579" w:rsidRPr="008356D1" w:rsidRDefault="0044377C" w:rsidP="009F7AD4">
            <w:pPr>
              <w:pStyle w:val="TableText"/>
              <w:rPr>
                <w:rFonts w:ascii="Lato" w:hAnsi="Lato"/>
              </w:rPr>
            </w:pPr>
            <w:r>
              <w:rPr>
                <w:rFonts w:ascii="Lato" w:hAnsi="Lato"/>
                <w:b/>
                <w:bCs/>
              </w:rPr>
              <w:t>Drivers</w:t>
            </w:r>
            <w:r w:rsidR="64813487" w:rsidRPr="002A0215">
              <w:rPr>
                <w:rFonts w:ascii="Lato" w:hAnsi="Lato"/>
                <w:b/>
                <w:bCs/>
              </w:rPr>
              <w:t>:</w:t>
            </w:r>
            <w:r w:rsidR="64813487" w:rsidRPr="00D008AB">
              <w:rPr>
                <w:rFonts w:ascii="Lato" w:hAnsi="Lato"/>
              </w:rPr>
              <w:t xml:space="preserve"> </w:t>
            </w:r>
            <w:r w:rsidR="005E57F5">
              <w:rPr>
                <w:rFonts w:ascii="Lato" w:hAnsi="Lato"/>
              </w:rPr>
              <w:t>Emissions rose</w:t>
            </w:r>
            <w:r w:rsidR="005E57F5" w:rsidDel="0070558C">
              <w:rPr>
                <w:rFonts w:ascii="Lato" w:hAnsi="Lato"/>
              </w:rPr>
              <w:t xml:space="preserve"> </w:t>
            </w:r>
            <w:r w:rsidR="005E57F5">
              <w:rPr>
                <w:rFonts w:ascii="Lato" w:hAnsi="Lato"/>
              </w:rPr>
              <w:t xml:space="preserve">to a peak in 2005, </w:t>
            </w:r>
            <w:r w:rsidR="00FF1619">
              <w:rPr>
                <w:rFonts w:ascii="Lato" w:hAnsi="Lato"/>
              </w:rPr>
              <w:t>then decreased</w:t>
            </w:r>
            <w:r w:rsidR="009A4A51">
              <w:rPr>
                <w:rFonts w:ascii="Lato" w:hAnsi="Lato"/>
              </w:rPr>
              <w:t xml:space="preserve"> after the</w:t>
            </w:r>
            <w:r w:rsidR="008A3E83">
              <w:rPr>
                <w:rFonts w:ascii="Lato" w:hAnsi="Lato"/>
              </w:rPr>
              <w:t xml:space="preserve"> 2008 financial crisis and a nationwide drought, </w:t>
            </w:r>
            <w:r w:rsidR="00FF1619">
              <w:rPr>
                <w:rFonts w:ascii="Lato" w:hAnsi="Lato"/>
              </w:rPr>
              <w:t>before rising</w:t>
            </w:r>
            <w:r w:rsidR="009A4A51">
              <w:rPr>
                <w:rFonts w:ascii="Lato" w:hAnsi="Lato"/>
              </w:rPr>
              <w:t xml:space="preserve"> to just below 2005 level</w:t>
            </w:r>
            <w:r w:rsidR="00F41D86">
              <w:rPr>
                <w:rFonts w:ascii="Lato" w:hAnsi="Lato"/>
              </w:rPr>
              <w:t>s</w:t>
            </w:r>
            <w:r w:rsidR="009A4A51">
              <w:rPr>
                <w:rFonts w:ascii="Lato" w:hAnsi="Lato"/>
              </w:rPr>
              <w:t xml:space="preserve"> by 2014</w:t>
            </w:r>
            <w:r w:rsidR="00A76F89">
              <w:rPr>
                <w:rFonts w:ascii="Lato" w:hAnsi="Lato"/>
              </w:rPr>
              <w:t xml:space="preserve">. </w:t>
            </w:r>
            <w:r w:rsidR="009A4A51">
              <w:rPr>
                <w:rFonts w:ascii="Lato" w:hAnsi="Lato"/>
              </w:rPr>
              <w:t>They were re</w:t>
            </w:r>
            <w:r w:rsidR="00985739">
              <w:rPr>
                <w:rFonts w:ascii="Lato" w:hAnsi="Lato"/>
              </w:rPr>
              <w:t xml:space="preserve">latively </w:t>
            </w:r>
            <w:r w:rsidR="009E4685">
              <w:rPr>
                <w:rFonts w:ascii="Lato" w:hAnsi="Lato"/>
              </w:rPr>
              <w:t>stable</w:t>
            </w:r>
            <w:r w:rsidR="00086D25">
              <w:rPr>
                <w:rFonts w:ascii="Lato" w:hAnsi="Lato"/>
              </w:rPr>
              <w:t xml:space="preserve"> between 2015 and </w:t>
            </w:r>
            <w:r w:rsidR="00A513CA">
              <w:rPr>
                <w:rFonts w:ascii="Lato" w:hAnsi="Lato"/>
              </w:rPr>
              <w:t>2021 but</w:t>
            </w:r>
            <w:r w:rsidR="00086D25">
              <w:rPr>
                <w:rFonts w:ascii="Lato" w:hAnsi="Lato"/>
              </w:rPr>
              <w:t xml:space="preserve"> </w:t>
            </w:r>
            <w:r w:rsidR="00A513CA">
              <w:rPr>
                <w:rFonts w:ascii="Lato" w:hAnsi="Lato"/>
              </w:rPr>
              <w:t xml:space="preserve">have </w:t>
            </w:r>
            <w:r w:rsidR="002E201A">
              <w:rPr>
                <w:rFonts w:ascii="Lato" w:hAnsi="Lato"/>
              </w:rPr>
              <w:t xml:space="preserve">been decreasing since. </w:t>
            </w:r>
            <w:r w:rsidR="006D62E2">
              <w:rPr>
                <w:rFonts w:ascii="Lato" w:hAnsi="Lato"/>
              </w:rPr>
              <w:t>I</w:t>
            </w:r>
            <w:r w:rsidR="00985739">
              <w:rPr>
                <w:rFonts w:ascii="Lato" w:hAnsi="Lato"/>
              </w:rPr>
              <w:t xml:space="preserve">ncreases have been driven by dairy herd growth and </w:t>
            </w:r>
            <w:r w:rsidR="00C2509B">
              <w:rPr>
                <w:rFonts w:ascii="Lato" w:hAnsi="Lato"/>
              </w:rPr>
              <w:t xml:space="preserve">increased fertiliser use, </w:t>
            </w:r>
            <w:r w:rsidR="2048807A" w:rsidRPr="17D6A7AA">
              <w:rPr>
                <w:rFonts w:ascii="Lato" w:hAnsi="Lato"/>
              </w:rPr>
              <w:t xml:space="preserve">while decreases have been driven by </w:t>
            </w:r>
            <w:r w:rsidR="00C2509B">
              <w:rPr>
                <w:rFonts w:ascii="Lato" w:hAnsi="Lato"/>
              </w:rPr>
              <w:t xml:space="preserve">declines in sheep and beef cattle </w:t>
            </w:r>
            <w:r w:rsidR="006D62E2">
              <w:rPr>
                <w:rFonts w:ascii="Lato" w:hAnsi="Lato"/>
              </w:rPr>
              <w:t>populations</w:t>
            </w:r>
            <w:r w:rsidR="00C2509B">
              <w:rPr>
                <w:rFonts w:ascii="Lato" w:hAnsi="Lato"/>
              </w:rPr>
              <w:t xml:space="preserve">. </w:t>
            </w:r>
            <w:r w:rsidR="00125B43">
              <w:rPr>
                <w:rFonts w:ascii="Lato" w:hAnsi="Lato"/>
              </w:rPr>
              <w:t>Decreases since 2022</w:t>
            </w:r>
            <w:r w:rsidR="006D62E2" w:rsidRPr="006D62E2">
              <w:rPr>
                <w:rFonts w:ascii="Lato" w:hAnsi="Lato"/>
              </w:rPr>
              <w:t xml:space="preserve"> reflect lower livestock numbers and market factors such as fertiliser prices.</w:t>
            </w:r>
            <w:r w:rsidR="00765F4C">
              <w:rPr>
                <w:rFonts w:ascii="Lato" w:hAnsi="Lato"/>
              </w:rPr>
              <w:t xml:space="preserve"> </w:t>
            </w:r>
          </w:p>
        </w:tc>
        <w:tc>
          <w:tcPr>
            <w:tcW w:w="236" w:type="dxa"/>
            <w:gridSpan w:val="2"/>
          </w:tcPr>
          <w:p w14:paraId="336D65C5" w14:textId="77777777" w:rsidR="00FC1579" w:rsidRPr="00E23EAB" w:rsidRDefault="00FC1579">
            <w:pPr>
              <w:pStyle w:val="TableText"/>
              <w:rPr>
                <w:sz w:val="19"/>
                <w:szCs w:val="19"/>
              </w:rPr>
            </w:pPr>
          </w:p>
        </w:tc>
        <w:tc>
          <w:tcPr>
            <w:tcW w:w="4817" w:type="dxa"/>
            <w:shd w:val="clear" w:color="auto" w:fill="D2DDE1" w:themeFill="background2"/>
          </w:tcPr>
          <w:p w14:paraId="6C2243EF" w14:textId="77777777" w:rsidR="00D217D0" w:rsidRPr="002A0215" w:rsidRDefault="00D217D0" w:rsidP="00D217D0">
            <w:pPr>
              <w:pStyle w:val="TableText"/>
              <w:spacing w:before="120" w:after="0"/>
              <w:rPr>
                <w:rFonts w:ascii="Lato" w:hAnsi="Lato"/>
                <w:b/>
                <w:bCs/>
                <w:i/>
                <w:iCs/>
                <w:sz w:val="20"/>
                <w:szCs w:val="20"/>
              </w:rPr>
            </w:pPr>
            <w:r w:rsidRPr="002A0215">
              <w:rPr>
                <w:rFonts w:ascii="Lato" w:hAnsi="Lato"/>
                <w:b/>
                <w:bCs/>
                <w:i/>
                <w:sz w:val="20"/>
                <w:szCs w:val="24"/>
              </w:rPr>
              <w:t>20</w:t>
            </w:r>
            <w:r>
              <w:rPr>
                <w:rFonts w:ascii="Lato" w:hAnsi="Lato"/>
                <w:b/>
                <w:bCs/>
                <w:i/>
                <w:sz w:val="20"/>
                <w:szCs w:val="24"/>
              </w:rPr>
              <w:t>23–</w:t>
            </w:r>
            <w:r w:rsidRPr="002A0215">
              <w:rPr>
                <w:rFonts w:ascii="Lato" w:hAnsi="Lato"/>
                <w:b/>
                <w:bCs/>
                <w:i/>
                <w:sz w:val="20"/>
                <w:szCs w:val="24"/>
              </w:rPr>
              <w:t>202</w:t>
            </w:r>
            <w:r>
              <w:rPr>
                <w:rFonts w:ascii="Lato" w:hAnsi="Lato"/>
                <w:b/>
                <w:bCs/>
                <w:i/>
                <w:sz w:val="20"/>
                <w:szCs w:val="24"/>
              </w:rPr>
              <w:t>4</w:t>
            </w:r>
          </w:p>
          <w:p w14:paraId="79951DD5" w14:textId="7555267F" w:rsidR="00D217D0" w:rsidRPr="00D008AB" w:rsidRDefault="00D217D0" w:rsidP="00D217D0">
            <w:pPr>
              <w:pStyle w:val="TableText"/>
              <w:rPr>
                <w:rFonts w:ascii="Lato" w:hAnsi="Lato"/>
              </w:rPr>
            </w:pPr>
            <w:r w:rsidRPr="002A0215">
              <w:rPr>
                <w:rFonts w:ascii="Lato" w:hAnsi="Lato"/>
                <w:b/>
              </w:rPr>
              <w:t xml:space="preserve">Emissions </w:t>
            </w:r>
            <w:r w:rsidRPr="00D008AB">
              <w:rPr>
                <w:rFonts w:ascii="Lato" w:hAnsi="Lato"/>
                <w:b/>
                <w:bCs/>
              </w:rPr>
              <w:t>change</w:t>
            </w:r>
            <w:r w:rsidRPr="002A0215">
              <w:rPr>
                <w:rFonts w:ascii="Lato" w:hAnsi="Lato"/>
                <w:b/>
              </w:rPr>
              <w:t>:</w:t>
            </w:r>
            <w:r w:rsidRPr="00D008AB">
              <w:rPr>
                <w:rFonts w:ascii="Lato" w:hAnsi="Lato"/>
              </w:rPr>
              <w:t xml:space="preserve"> </w:t>
            </w:r>
            <w:r w:rsidR="008F64C6">
              <w:rPr>
                <w:rFonts w:ascii="Lato" w:hAnsi="Lato"/>
              </w:rPr>
              <w:t>0.8% increase</w:t>
            </w:r>
            <w:r w:rsidRPr="00D008AB">
              <w:rPr>
                <w:rFonts w:ascii="Lato" w:hAnsi="Lato"/>
              </w:rPr>
              <w:t xml:space="preserve"> </w:t>
            </w:r>
          </w:p>
          <w:p w14:paraId="4E91D6CF" w14:textId="3C90FCFA" w:rsidR="008F64C6" w:rsidRPr="00553BA7" w:rsidRDefault="00D217D0" w:rsidP="00125B43">
            <w:pPr>
              <w:pStyle w:val="TableText"/>
              <w:spacing w:after="0"/>
              <w:rPr>
                <w:rFonts w:ascii="Lato" w:hAnsi="Lato"/>
                <w:bCs/>
              </w:rPr>
            </w:pPr>
            <w:r w:rsidRPr="002A0215">
              <w:rPr>
                <w:rFonts w:ascii="Lato" w:hAnsi="Lato"/>
                <w:b/>
              </w:rPr>
              <w:t xml:space="preserve">Drivers: </w:t>
            </w:r>
            <w:r w:rsidR="00DF1893" w:rsidRPr="00C53157">
              <w:rPr>
                <w:rFonts w:ascii="Lato" w:hAnsi="Lato"/>
              </w:rPr>
              <w:t xml:space="preserve">In 2024, low rainfall reduced hydroelectricity </w:t>
            </w:r>
            <w:r w:rsidR="00125B43" w:rsidRPr="00125B43">
              <w:rPr>
                <w:rFonts w:ascii="Lato" w:hAnsi="Lato"/>
                <w:bCs/>
              </w:rPr>
              <w:t>ge</w:t>
            </w:r>
            <w:r w:rsidR="00125B43">
              <w:rPr>
                <w:rFonts w:ascii="Lato" w:hAnsi="Lato"/>
                <w:bCs/>
              </w:rPr>
              <w:t xml:space="preserve">neration, and more fossil-fuel generation was required to meet electricity demand. </w:t>
            </w:r>
            <w:r w:rsidR="00B929CD">
              <w:rPr>
                <w:rFonts w:ascii="Lato" w:hAnsi="Lato"/>
                <w:bCs/>
              </w:rPr>
              <w:t xml:space="preserve">Because more fuel was required for electricity generation, some manufacturing slowed or ceased to free up </w:t>
            </w:r>
            <w:r w:rsidR="00B929CD" w:rsidRPr="00553BA7">
              <w:rPr>
                <w:rFonts w:ascii="Lato" w:hAnsi="Lato"/>
                <w:bCs/>
              </w:rPr>
              <w:t>fuel supplies</w:t>
            </w:r>
            <w:r w:rsidR="00583142" w:rsidRPr="00553BA7">
              <w:rPr>
                <w:rFonts w:ascii="Lato" w:hAnsi="Lato"/>
                <w:bCs/>
              </w:rPr>
              <w:t xml:space="preserve">. </w:t>
            </w:r>
            <w:proofErr w:type="gramStart"/>
            <w:r w:rsidR="00583142" w:rsidRPr="00553BA7">
              <w:rPr>
                <w:rFonts w:ascii="Lato" w:hAnsi="Lato"/>
              </w:rPr>
              <w:t>In particular, methanol</w:t>
            </w:r>
            <w:proofErr w:type="gramEnd"/>
            <w:r w:rsidR="00583142" w:rsidRPr="00553BA7">
              <w:rPr>
                <w:rFonts w:ascii="Lato" w:hAnsi="Lato"/>
              </w:rPr>
              <w:t xml:space="preserve"> production decreased, resulting in lower emissions from fuel use for manufacturing.</w:t>
            </w:r>
          </w:p>
          <w:p w14:paraId="5551C42F" w14:textId="3A2DC841" w:rsidR="00D217D0" w:rsidRPr="00553BA7" w:rsidRDefault="00D217D0" w:rsidP="00D217D0">
            <w:pPr>
              <w:pStyle w:val="TableTextyearsubhead"/>
            </w:pPr>
            <w:r w:rsidRPr="00553BA7">
              <w:t>Long</w:t>
            </w:r>
            <w:r w:rsidR="00C36CCF" w:rsidRPr="00553BA7">
              <w:t>-</w:t>
            </w:r>
            <w:r w:rsidRPr="00553BA7">
              <w:t xml:space="preserve">term trends </w:t>
            </w:r>
          </w:p>
          <w:p w14:paraId="3CE029EC" w14:textId="26D5C3EF" w:rsidR="00D217D0" w:rsidRDefault="00D217D0" w:rsidP="00D217D0">
            <w:pPr>
              <w:pStyle w:val="TableText"/>
              <w:rPr>
                <w:rFonts w:ascii="Lato" w:hAnsi="Lato"/>
                <w:b/>
                <w:bCs/>
              </w:rPr>
            </w:pPr>
            <w:r>
              <w:rPr>
                <w:rFonts w:ascii="Lato" w:hAnsi="Lato"/>
                <w:b/>
                <w:bCs/>
              </w:rPr>
              <w:t>1990</w:t>
            </w:r>
            <w:r w:rsidR="00E0586F" w:rsidRPr="00CF549B">
              <w:rPr>
                <w:rFonts w:ascii="Lato" w:hAnsi="Lato"/>
                <w:b/>
                <w:bCs/>
              </w:rPr>
              <w:t>–</w:t>
            </w:r>
            <w:r>
              <w:rPr>
                <w:rFonts w:ascii="Lato" w:hAnsi="Lato"/>
                <w:b/>
                <w:bCs/>
              </w:rPr>
              <w:t>2024 emissions change</w:t>
            </w:r>
            <w:r w:rsidRPr="00667B69">
              <w:rPr>
                <w:rFonts w:ascii="Lato" w:hAnsi="Lato"/>
              </w:rPr>
              <w:t xml:space="preserve">: </w:t>
            </w:r>
            <w:r w:rsidR="006E0883">
              <w:rPr>
                <w:rFonts w:ascii="Lato" w:hAnsi="Lato"/>
              </w:rPr>
              <w:t>20</w:t>
            </w:r>
            <w:r w:rsidR="00D07513">
              <w:rPr>
                <w:rFonts w:ascii="Lato" w:hAnsi="Lato"/>
              </w:rPr>
              <w:t>% increase</w:t>
            </w:r>
          </w:p>
          <w:p w14:paraId="3BA2B5B9" w14:textId="2B2ED167" w:rsidR="00D217D0" w:rsidRPr="00D07513" w:rsidRDefault="00D217D0" w:rsidP="00D217D0">
            <w:pPr>
              <w:pStyle w:val="TableText"/>
              <w:rPr>
                <w:rFonts w:ascii="Lato" w:hAnsi="Lato"/>
              </w:rPr>
            </w:pPr>
            <w:r>
              <w:rPr>
                <w:rFonts w:ascii="Lato" w:hAnsi="Lato"/>
                <w:b/>
                <w:bCs/>
              </w:rPr>
              <w:t>2005</w:t>
            </w:r>
            <w:r w:rsidR="00E0586F" w:rsidRPr="00CF549B">
              <w:rPr>
                <w:rFonts w:ascii="Lato" w:hAnsi="Lato"/>
                <w:b/>
                <w:bCs/>
              </w:rPr>
              <w:t>–</w:t>
            </w:r>
            <w:r>
              <w:rPr>
                <w:rFonts w:ascii="Lato" w:hAnsi="Lato"/>
                <w:b/>
                <w:bCs/>
              </w:rPr>
              <w:t xml:space="preserve">2024 emissions change: </w:t>
            </w:r>
            <w:r w:rsidR="006E0883" w:rsidRPr="00C53157">
              <w:rPr>
                <w:rFonts w:ascii="Lato" w:hAnsi="Lato"/>
                <w:szCs w:val="18"/>
              </w:rPr>
              <w:t>17</w:t>
            </w:r>
            <w:r w:rsidR="00D07513">
              <w:rPr>
                <w:rFonts w:ascii="Lato" w:hAnsi="Lato"/>
              </w:rPr>
              <w:t>% decrease</w:t>
            </w:r>
          </w:p>
          <w:p w14:paraId="1B44A919" w14:textId="325459AE" w:rsidR="00FC1579" w:rsidRPr="00834CAB" w:rsidRDefault="00D217D0">
            <w:pPr>
              <w:pStyle w:val="TableText"/>
              <w:rPr>
                <w:rFonts w:ascii="Lato" w:hAnsi="Lato"/>
              </w:rPr>
            </w:pPr>
            <w:r>
              <w:rPr>
                <w:rFonts w:ascii="Lato" w:hAnsi="Lato"/>
                <w:b/>
                <w:bCs/>
              </w:rPr>
              <w:t xml:space="preserve">Drivers: </w:t>
            </w:r>
            <w:r w:rsidR="004401AC">
              <w:rPr>
                <w:rFonts w:ascii="Lato" w:hAnsi="Lato"/>
              </w:rPr>
              <w:t xml:space="preserve">Emissions </w:t>
            </w:r>
            <w:r w:rsidR="00934E89">
              <w:rPr>
                <w:rFonts w:ascii="Lato" w:hAnsi="Lato"/>
              </w:rPr>
              <w:t xml:space="preserve">increased </w:t>
            </w:r>
            <w:r w:rsidR="004401AC">
              <w:rPr>
                <w:rFonts w:ascii="Lato" w:hAnsi="Lato"/>
              </w:rPr>
              <w:t>steadily until 2006</w:t>
            </w:r>
            <w:r w:rsidR="00C90B10">
              <w:rPr>
                <w:rFonts w:ascii="Lato" w:hAnsi="Lato"/>
              </w:rPr>
              <w:t>, driven by increased population and economic growth</w:t>
            </w:r>
            <w:r w:rsidR="00E70AA1">
              <w:rPr>
                <w:rFonts w:ascii="Lato" w:hAnsi="Lato"/>
              </w:rPr>
              <w:t>, which increased demand for transport and industrial energy</w:t>
            </w:r>
            <w:r w:rsidR="00C90B10">
              <w:rPr>
                <w:rFonts w:ascii="Lato" w:hAnsi="Lato"/>
              </w:rPr>
              <w:t>. Between 2007 and 20</w:t>
            </w:r>
            <w:r w:rsidR="00E70AA1">
              <w:rPr>
                <w:rFonts w:ascii="Lato" w:hAnsi="Lato"/>
              </w:rPr>
              <w:t xml:space="preserve">19 emissions were steady, with declines in 2020 due to COVID-19, and in 2022 and 2023 due to increased hydropower generation. </w:t>
            </w:r>
          </w:p>
        </w:tc>
      </w:tr>
      <w:tr w:rsidR="00CB11B2" w14:paraId="18208768" w14:textId="77777777" w:rsidTr="00553BA7">
        <w:trPr>
          <w:trHeight w:val="157"/>
        </w:trPr>
        <w:tc>
          <w:tcPr>
            <w:tcW w:w="4879" w:type="dxa"/>
            <w:gridSpan w:val="2"/>
            <w:shd w:val="clear" w:color="auto" w:fill="FFFFFF" w:themeFill="background1"/>
          </w:tcPr>
          <w:p w14:paraId="150DF416" w14:textId="77777777" w:rsidR="00FC1579" w:rsidRPr="00553BA7" w:rsidRDefault="00FC1579">
            <w:pPr>
              <w:pStyle w:val="TableText"/>
              <w:spacing w:before="0" w:after="0"/>
              <w:rPr>
                <w:sz w:val="2"/>
                <w:szCs w:val="4"/>
              </w:rPr>
            </w:pPr>
          </w:p>
        </w:tc>
        <w:tc>
          <w:tcPr>
            <w:tcW w:w="236" w:type="dxa"/>
            <w:gridSpan w:val="2"/>
            <w:shd w:val="clear" w:color="auto" w:fill="FFFFFF" w:themeFill="background1"/>
          </w:tcPr>
          <w:p w14:paraId="5359A291" w14:textId="77777777" w:rsidR="00FC1579" w:rsidRPr="00F2157F" w:rsidRDefault="00FC1579">
            <w:pPr>
              <w:pStyle w:val="TableText"/>
              <w:spacing w:before="0" w:after="0"/>
              <w:rPr>
                <w:sz w:val="10"/>
                <w:szCs w:val="14"/>
              </w:rPr>
            </w:pPr>
          </w:p>
        </w:tc>
        <w:tc>
          <w:tcPr>
            <w:tcW w:w="4817" w:type="dxa"/>
            <w:shd w:val="clear" w:color="auto" w:fill="FFFFFF" w:themeFill="background1"/>
          </w:tcPr>
          <w:p w14:paraId="30BE85D2" w14:textId="77777777" w:rsidR="00FC1579" w:rsidRPr="00B03665" w:rsidRDefault="00FC1579">
            <w:pPr>
              <w:pStyle w:val="TableText"/>
              <w:spacing w:before="0" w:after="0"/>
              <w:rPr>
                <w:sz w:val="14"/>
                <w:szCs w:val="18"/>
              </w:rPr>
            </w:pPr>
          </w:p>
        </w:tc>
      </w:tr>
      <w:tr w:rsidR="00CB11B2" w14:paraId="6CC47D1C" w14:textId="77777777" w:rsidTr="17D6A7AA">
        <w:tc>
          <w:tcPr>
            <w:tcW w:w="4879" w:type="dxa"/>
            <w:gridSpan w:val="2"/>
            <w:shd w:val="clear" w:color="auto" w:fill="5959B1"/>
          </w:tcPr>
          <w:p w14:paraId="32F76A83" w14:textId="7F0DD88F" w:rsidR="00FC1579" w:rsidRPr="00B03665" w:rsidRDefault="00232744">
            <w:pPr>
              <w:pStyle w:val="TableText"/>
              <w:rPr>
                <w:rFonts w:ascii="Lato" w:hAnsi="Lato"/>
                <w:b/>
                <w:bCs/>
                <w:color w:val="FFFFFF" w:themeColor="background1"/>
                <w:sz w:val="20"/>
                <w:szCs w:val="24"/>
              </w:rPr>
            </w:pPr>
            <w:r>
              <w:rPr>
                <w:rFonts w:ascii="Lato" w:hAnsi="Lato"/>
                <w:b/>
                <w:bCs/>
                <w:color w:val="FFFFFF" w:themeColor="background1"/>
                <w:sz w:val="20"/>
                <w:szCs w:val="24"/>
              </w:rPr>
              <w:t>Industrial Processes and Product Use (IPPU)</w:t>
            </w:r>
          </w:p>
        </w:tc>
        <w:tc>
          <w:tcPr>
            <w:tcW w:w="236" w:type="dxa"/>
            <w:gridSpan w:val="2"/>
          </w:tcPr>
          <w:p w14:paraId="58BDF33D" w14:textId="77777777" w:rsidR="00FC1579" w:rsidRPr="00B03665" w:rsidRDefault="00FC1579">
            <w:pPr>
              <w:pStyle w:val="TableText"/>
              <w:rPr>
                <w:rFonts w:ascii="Lato" w:hAnsi="Lato"/>
                <w:b/>
                <w:bCs/>
                <w:color w:val="FFFFFF" w:themeColor="background1"/>
                <w:sz w:val="20"/>
                <w:szCs w:val="24"/>
              </w:rPr>
            </w:pPr>
          </w:p>
        </w:tc>
        <w:tc>
          <w:tcPr>
            <w:tcW w:w="4817" w:type="dxa"/>
            <w:shd w:val="clear" w:color="auto" w:fill="DA6C28" w:themeFill="accent6"/>
          </w:tcPr>
          <w:p w14:paraId="0A29483A" w14:textId="443E22D3" w:rsidR="00FC1579" w:rsidRPr="00B03665" w:rsidRDefault="00232744">
            <w:pPr>
              <w:pStyle w:val="TableText"/>
              <w:rPr>
                <w:rFonts w:ascii="Lato" w:hAnsi="Lato"/>
                <w:b/>
                <w:bCs/>
                <w:color w:val="FFFFFF" w:themeColor="background1"/>
                <w:sz w:val="20"/>
                <w:szCs w:val="24"/>
              </w:rPr>
            </w:pPr>
            <w:r>
              <w:rPr>
                <w:rFonts w:ascii="Lato" w:hAnsi="Lato"/>
                <w:b/>
                <w:bCs/>
                <w:color w:val="FFFFFF" w:themeColor="background1"/>
                <w:sz w:val="20"/>
                <w:szCs w:val="24"/>
              </w:rPr>
              <w:t>Waste</w:t>
            </w:r>
          </w:p>
        </w:tc>
      </w:tr>
      <w:tr w:rsidR="00CB11B2" w14:paraId="067834FF" w14:textId="77777777" w:rsidTr="17D6A7AA">
        <w:tc>
          <w:tcPr>
            <w:tcW w:w="4879" w:type="dxa"/>
            <w:gridSpan w:val="2"/>
            <w:shd w:val="clear" w:color="auto" w:fill="D2D3EA"/>
          </w:tcPr>
          <w:p w14:paraId="44643DA5" w14:textId="77777777" w:rsidR="00D217D0" w:rsidRPr="002A0215" w:rsidRDefault="00D217D0" w:rsidP="00D217D0">
            <w:pPr>
              <w:pStyle w:val="TableText"/>
              <w:spacing w:before="120" w:after="0"/>
              <w:rPr>
                <w:rFonts w:ascii="Lato" w:hAnsi="Lato"/>
                <w:b/>
                <w:bCs/>
                <w:i/>
                <w:iCs/>
                <w:sz w:val="20"/>
                <w:szCs w:val="20"/>
              </w:rPr>
            </w:pPr>
            <w:r w:rsidRPr="002A0215">
              <w:rPr>
                <w:rFonts w:ascii="Lato" w:hAnsi="Lato"/>
                <w:b/>
                <w:bCs/>
                <w:i/>
                <w:sz w:val="20"/>
                <w:szCs w:val="24"/>
              </w:rPr>
              <w:t>20</w:t>
            </w:r>
            <w:r>
              <w:rPr>
                <w:rFonts w:ascii="Lato" w:hAnsi="Lato"/>
                <w:b/>
                <w:bCs/>
                <w:i/>
                <w:sz w:val="20"/>
                <w:szCs w:val="24"/>
              </w:rPr>
              <w:t>23–</w:t>
            </w:r>
            <w:r w:rsidRPr="002A0215">
              <w:rPr>
                <w:rFonts w:ascii="Lato" w:hAnsi="Lato"/>
                <w:b/>
                <w:bCs/>
                <w:i/>
                <w:sz w:val="20"/>
                <w:szCs w:val="24"/>
              </w:rPr>
              <w:t>202</w:t>
            </w:r>
            <w:r>
              <w:rPr>
                <w:rFonts w:ascii="Lato" w:hAnsi="Lato"/>
                <w:b/>
                <w:bCs/>
                <w:i/>
                <w:sz w:val="20"/>
                <w:szCs w:val="24"/>
              </w:rPr>
              <w:t>4</w:t>
            </w:r>
          </w:p>
          <w:p w14:paraId="549DBA3B" w14:textId="32E01562" w:rsidR="00D217D0" w:rsidRPr="00D008AB" w:rsidRDefault="00D217D0" w:rsidP="00D217D0">
            <w:pPr>
              <w:pStyle w:val="TableText"/>
              <w:rPr>
                <w:rFonts w:ascii="Lato" w:hAnsi="Lato"/>
              </w:rPr>
            </w:pPr>
            <w:r w:rsidRPr="002A0215">
              <w:rPr>
                <w:rFonts w:ascii="Lato" w:hAnsi="Lato"/>
                <w:b/>
              </w:rPr>
              <w:t xml:space="preserve">Emissions </w:t>
            </w:r>
            <w:r w:rsidRPr="00D008AB">
              <w:rPr>
                <w:rFonts w:ascii="Lato" w:hAnsi="Lato"/>
                <w:b/>
                <w:bCs/>
              </w:rPr>
              <w:t>change</w:t>
            </w:r>
            <w:r w:rsidRPr="002A0215">
              <w:rPr>
                <w:rFonts w:ascii="Lato" w:hAnsi="Lato"/>
                <w:b/>
              </w:rPr>
              <w:t>:</w:t>
            </w:r>
            <w:r w:rsidRPr="00D008AB">
              <w:rPr>
                <w:rFonts w:ascii="Lato" w:hAnsi="Lato"/>
              </w:rPr>
              <w:t xml:space="preserve"> </w:t>
            </w:r>
            <w:r w:rsidR="00F33B07" w:rsidRPr="00B90704">
              <w:rPr>
                <w:rFonts w:ascii="Lato" w:hAnsi="Lato"/>
              </w:rPr>
              <w:t>4</w:t>
            </w:r>
            <w:r w:rsidR="00391EC1" w:rsidRPr="00B90704">
              <w:rPr>
                <w:rFonts w:ascii="Lato" w:hAnsi="Lato"/>
              </w:rPr>
              <w:t>% decrease</w:t>
            </w:r>
            <w:r w:rsidRPr="00D008AB">
              <w:rPr>
                <w:rFonts w:ascii="Lato" w:hAnsi="Lato"/>
              </w:rPr>
              <w:t xml:space="preserve"> </w:t>
            </w:r>
          </w:p>
          <w:p w14:paraId="41FE5ABA" w14:textId="40C4C618" w:rsidR="00D217D0" w:rsidRPr="00BE4146" w:rsidRDefault="00D217D0" w:rsidP="00D217D0">
            <w:pPr>
              <w:pStyle w:val="TableText"/>
              <w:spacing w:after="0"/>
              <w:rPr>
                <w:rFonts w:ascii="Lato" w:hAnsi="Lato"/>
                <w:bCs/>
              </w:rPr>
            </w:pPr>
            <w:r w:rsidRPr="002A0215">
              <w:rPr>
                <w:rFonts w:ascii="Lato" w:hAnsi="Lato"/>
                <w:b/>
              </w:rPr>
              <w:t xml:space="preserve">Drivers: </w:t>
            </w:r>
            <w:r w:rsidR="00BE4146" w:rsidRPr="00B90704">
              <w:rPr>
                <w:rFonts w:ascii="Lato" w:hAnsi="Lato"/>
              </w:rPr>
              <w:t>Ongoing d</w:t>
            </w:r>
            <w:r w:rsidR="00B2592D" w:rsidRPr="00B90704">
              <w:rPr>
                <w:rFonts w:ascii="Lato" w:hAnsi="Lato"/>
              </w:rPr>
              <w:t>ecrease</w:t>
            </w:r>
            <w:r w:rsidR="00BE4146" w:rsidRPr="00B90704">
              <w:rPr>
                <w:rFonts w:ascii="Lato" w:hAnsi="Lato"/>
              </w:rPr>
              <w:t>s in</w:t>
            </w:r>
            <w:r w:rsidR="00B2592D" w:rsidRPr="00B90704">
              <w:rPr>
                <w:rFonts w:ascii="Lato" w:hAnsi="Lato"/>
              </w:rPr>
              <w:t xml:space="preserve"> </w:t>
            </w:r>
            <w:r w:rsidR="00FA0206" w:rsidRPr="00B90704">
              <w:rPr>
                <w:rFonts w:ascii="Lato" w:hAnsi="Lato"/>
              </w:rPr>
              <w:t xml:space="preserve">emissions from refrigerants, as New Zealand </w:t>
            </w:r>
            <w:r w:rsidR="00A25FCB" w:rsidRPr="00B90704">
              <w:rPr>
                <w:rFonts w:ascii="Lato" w:hAnsi="Lato"/>
              </w:rPr>
              <w:t xml:space="preserve">transitions to lower </w:t>
            </w:r>
            <w:r w:rsidR="0092038F" w:rsidRPr="00B90704">
              <w:rPr>
                <w:rFonts w:ascii="Lato" w:hAnsi="Lato"/>
              </w:rPr>
              <w:t>emi</w:t>
            </w:r>
            <w:r w:rsidR="003D79B5" w:rsidRPr="00B90704">
              <w:rPr>
                <w:rFonts w:ascii="Lato" w:hAnsi="Lato"/>
              </w:rPr>
              <w:t>tting</w:t>
            </w:r>
            <w:r w:rsidR="0092038F" w:rsidRPr="00B90704">
              <w:rPr>
                <w:rFonts w:ascii="Lato" w:hAnsi="Lato"/>
              </w:rPr>
              <w:t xml:space="preserve"> </w:t>
            </w:r>
            <w:r w:rsidR="00A25FCB" w:rsidRPr="00B90704">
              <w:rPr>
                <w:rFonts w:ascii="Lato" w:hAnsi="Lato"/>
              </w:rPr>
              <w:t>alternatives</w:t>
            </w:r>
            <w:r w:rsidR="00BE4146" w:rsidRPr="00B90704">
              <w:rPr>
                <w:rFonts w:ascii="Lato" w:hAnsi="Lato"/>
              </w:rPr>
              <w:t>, and decreased methanol and aluminium production in response to dry year conditions.</w:t>
            </w:r>
            <w:r w:rsidR="002127EA" w:rsidRPr="00BE4146">
              <w:rPr>
                <w:rFonts w:ascii="Lato" w:hAnsi="Lato"/>
                <w:bCs/>
              </w:rPr>
              <w:t xml:space="preserve"> </w:t>
            </w:r>
          </w:p>
          <w:p w14:paraId="55EB5D9F" w14:textId="3AB34A8C" w:rsidR="00D217D0" w:rsidRPr="0088359B" w:rsidRDefault="00D217D0" w:rsidP="00D217D0">
            <w:pPr>
              <w:pStyle w:val="TableTextyearsubhead"/>
            </w:pPr>
            <w:r w:rsidRPr="00BE4146">
              <w:t>Long</w:t>
            </w:r>
            <w:r w:rsidR="00C36CCF">
              <w:t>-</w:t>
            </w:r>
            <w:r w:rsidRPr="00BE4146">
              <w:t>term trends</w:t>
            </w:r>
            <w:r w:rsidRPr="0088359B">
              <w:t xml:space="preserve"> </w:t>
            </w:r>
          </w:p>
          <w:p w14:paraId="4173849D" w14:textId="28ECCA75" w:rsidR="00D217D0" w:rsidRPr="00BE4146" w:rsidRDefault="00D217D0" w:rsidP="00D217D0">
            <w:pPr>
              <w:pStyle w:val="TableText"/>
              <w:rPr>
                <w:rFonts w:ascii="Lato" w:hAnsi="Lato"/>
                <w:b/>
                <w:bCs/>
              </w:rPr>
            </w:pPr>
            <w:r>
              <w:rPr>
                <w:rFonts w:ascii="Lato" w:hAnsi="Lato"/>
                <w:b/>
                <w:bCs/>
              </w:rPr>
              <w:t>1990</w:t>
            </w:r>
            <w:r w:rsidR="00E0586F" w:rsidRPr="00CF549B">
              <w:rPr>
                <w:rFonts w:ascii="Lato" w:hAnsi="Lato"/>
                <w:b/>
                <w:bCs/>
              </w:rPr>
              <w:t>–</w:t>
            </w:r>
            <w:r>
              <w:rPr>
                <w:rFonts w:ascii="Lato" w:hAnsi="Lato"/>
                <w:b/>
                <w:bCs/>
              </w:rPr>
              <w:t xml:space="preserve">2024 </w:t>
            </w:r>
            <w:r w:rsidRPr="00BE4146">
              <w:rPr>
                <w:rFonts w:ascii="Lato" w:hAnsi="Lato"/>
                <w:b/>
                <w:bCs/>
              </w:rPr>
              <w:t>emissions change</w:t>
            </w:r>
            <w:r w:rsidRPr="00BE4146">
              <w:rPr>
                <w:rFonts w:ascii="Lato" w:hAnsi="Lato"/>
              </w:rPr>
              <w:t xml:space="preserve">: </w:t>
            </w:r>
            <w:r w:rsidR="00573FEA" w:rsidRPr="00B90704">
              <w:rPr>
                <w:rFonts w:ascii="Lato" w:hAnsi="Lato"/>
              </w:rPr>
              <w:t>1</w:t>
            </w:r>
            <w:r w:rsidR="00CB7D3D" w:rsidRPr="00B90704">
              <w:rPr>
                <w:rFonts w:ascii="Lato" w:hAnsi="Lato"/>
              </w:rPr>
              <w:t>2</w:t>
            </w:r>
            <w:r w:rsidR="00630380" w:rsidRPr="00B90704">
              <w:rPr>
                <w:rFonts w:ascii="Lato" w:hAnsi="Lato"/>
              </w:rPr>
              <w:t>% increase</w:t>
            </w:r>
          </w:p>
          <w:p w14:paraId="07B34B70" w14:textId="6C6136A2" w:rsidR="00D217D0" w:rsidRPr="00630380" w:rsidRDefault="00D217D0" w:rsidP="00D217D0">
            <w:pPr>
              <w:pStyle w:val="TableText"/>
              <w:rPr>
                <w:rFonts w:ascii="Lato" w:hAnsi="Lato"/>
              </w:rPr>
            </w:pPr>
            <w:r w:rsidRPr="00BE4146">
              <w:rPr>
                <w:rFonts w:ascii="Lato" w:hAnsi="Lato"/>
                <w:b/>
                <w:bCs/>
              </w:rPr>
              <w:t>2005</w:t>
            </w:r>
            <w:r w:rsidR="00E0586F" w:rsidRPr="00CF549B">
              <w:rPr>
                <w:rFonts w:ascii="Lato" w:hAnsi="Lato"/>
                <w:b/>
                <w:bCs/>
              </w:rPr>
              <w:t>–</w:t>
            </w:r>
            <w:r w:rsidRPr="00BE4146">
              <w:rPr>
                <w:rFonts w:ascii="Lato" w:hAnsi="Lato"/>
                <w:b/>
                <w:bCs/>
              </w:rPr>
              <w:t>2024 emissions change:</w:t>
            </w:r>
            <w:r w:rsidRPr="00BE4146">
              <w:rPr>
                <w:rFonts w:ascii="Lato" w:hAnsi="Lato"/>
                <w:szCs w:val="18"/>
              </w:rPr>
              <w:t xml:space="preserve"> </w:t>
            </w:r>
            <w:r w:rsidR="00CB7D3D" w:rsidRPr="00BE4146">
              <w:rPr>
                <w:rFonts w:ascii="Lato" w:hAnsi="Lato"/>
                <w:szCs w:val="18"/>
              </w:rPr>
              <w:t>4</w:t>
            </w:r>
            <w:r w:rsidR="00630380" w:rsidRPr="00B90704">
              <w:rPr>
                <w:rFonts w:ascii="Lato" w:hAnsi="Lato"/>
              </w:rPr>
              <w:t>% decrease</w:t>
            </w:r>
          </w:p>
          <w:p w14:paraId="236A12FC" w14:textId="02DEEA60" w:rsidR="00FC1579" w:rsidRPr="00B43593" w:rsidRDefault="00D217D0" w:rsidP="002127EA">
            <w:pPr>
              <w:pStyle w:val="TableText"/>
              <w:rPr>
                <w:rFonts w:ascii="Lato" w:hAnsi="Lato"/>
              </w:rPr>
            </w:pPr>
            <w:r>
              <w:rPr>
                <w:rFonts w:ascii="Lato" w:hAnsi="Lato"/>
                <w:b/>
                <w:bCs/>
              </w:rPr>
              <w:t>Drivers</w:t>
            </w:r>
            <w:r w:rsidRPr="00C53157">
              <w:rPr>
                <w:rFonts w:ascii="Lato" w:hAnsi="Lato"/>
              </w:rPr>
              <w:t xml:space="preserve">: </w:t>
            </w:r>
            <w:r w:rsidR="00AA43EC">
              <w:rPr>
                <w:rFonts w:ascii="Lato" w:hAnsi="Lato"/>
              </w:rPr>
              <w:t>Emissions</w:t>
            </w:r>
            <w:r w:rsidR="00AA43EC" w:rsidDel="00AA29DE">
              <w:rPr>
                <w:rFonts w:ascii="Lato" w:hAnsi="Lato"/>
              </w:rPr>
              <w:t xml:space="preserve"> </w:t>
            </w:r>
            <w:r w:rsidR="00AA29DE" w:rsidRPr="00AA29DE">
              <w:rPr>
                <w:rFonts w:ascii="Lato" w:hAnsi="Lato"/>
              </w:rPr>
              <w:t>increased steadily to 2015</w:t>
            </w:r>
            <w:r w:rsidR="004E3D7C">
              <w:rPr>
                <w:rFonts w:ascii="Lato" w:hAnsi="Lato"/>
              </w:rPr>
              <w:t>, largely due to</w:t>
            </w:r>
            <w:r w:rsidR="00AA29DE" w:rsidRPr="00AA29DE">
              <w:rPr>
                <w:rFonts w:ascii="Lato" w:hAnsi="Lato"/>
              </w:rPr>
              <w:t xml:space="preserve"> ozone</w:t>
            </w:r>
            <w:r w:rsidR="00AA29DE" w:rsidRPr="00AA29DE">
              <w:rPr>
                <w:rFonts w:ascii="Lato" w:hAnsi="Lato"/>
              </w:rPr>
              <w:noBreakHyphen/>
              <w:t xml:space="preserve">depleting substances </w:t>
            </w:r>
            <w:r w:rsidR="00D07621">
              <w:rPr>
                <w:rFonts w:ascii="Lato" w:hAnsi="Lato"/>
              </w:rPr>
              <w:t>being</w:t>
            </w:r>
            <w:r w:rsidR="00AA29DE" w:rsidRPr="00AA29DE">
              <w:rPr>
                <w:rFonts w:ascii="Lato" w:hAnsi="Lato"/>
              </w:rPr>
              <w:t xml:space="preserve"> replaced with higher</w:t>
            </w:r>
            <w:r w:rsidR="00AA29DE" w:rsidRPr="00AA29DE">
              <w:rPr>
                <w:rFonts w:ascii="Lato" w:hAnsi="Lato"/>
              </w:rPr>
              <w:noBreakHyphen/>
              <w:t>emitting hydrofluorocarbons (HFC</w:t>
            </w:r>
            <w:r w:rsidR="000D1531">
              <w:rPr>
                <w:rFonts w:ascii="Lato" w:hAnsi="Lato"/>
              </w:rPr>
              <w:t>s</w:t>
            </w:r>
            <w:r w:rsidR="00AA29DE" w:rsidRPr="00AA29DE">
              <w:rPr>
                <w:rFonts w:ascii="Lato" w:hAnsi="Lato"/>
              </w:rPr>
              <w:t>) for refrigeration and air</w:t>
            </w:r>
            <w:r w:rsidR="00AA29DE" w:rsidRPr="00AA29DE">
              <w:rPr>
                <w:rFonts w:ascii="Lato" w:hAnsi="Lato"/>
              </w:rPr>
              <w:noBreakHyphen/>
              <w:t xml:space="preserve">conditioning, alongside growth in </w:t>
            </w:r>
            <w:r w:rsidR="005D14F0">
              <w:rPr>
                <w:rFonts w:ascii="Lato" w:hAnsi="Lato"/>
              </w:rPr>
              <w:t xml:space="preserve">the use of </w:t>
            </w:r>
            <w:r w:rsidR="00AA29DE" w:rsidRPr="00AA29DE">
              <w:rPr>
                <w:rFonts w:ascii="Lato" w:hAnsi="Lato"/>
              </w:rPr>
              <w:t>household and commercial air</w:t>
            </w:r>
            <w:r w:rsidR="00AA29DE" w:rsidRPr="00AA29DE">
              <w:rPr>
                <w:rFonts w:ascii="Lato" w:hAnsi="Lato"/>
              </w:rPr>
              <w:noBreakHyphen/>
              <w:t xml:space="preserve">conditioning. </w:t>
            </w:r>
            <w:r w:rsidR="00AA29DE" w:rsidRPr="00B90704">
              <w:rPr>
                <w:rFonts w:ascii="Lato" w:hAnsi="Lato"/>
              </w:rPr>
              <w:t xml:space="preserve">Since 2022, emissions have declined as </w:t>
            </w:r>
            <w:r w:rsidR="00057774" w:rsidRPr="00B90704">
              <w:rPr>
                <w:rFonts w:ascii="Lato" w:hAnsi="Lato"/>
              </w:rPr>
              <w:t xml:space="preserve">the sector phases down the use of </w:t>
            </w:r>
            <w:r w:rsidR="005D14F0">
              <w:rPr>
                <w:rFonts w:ascii="Lato" w:hAnsi="Lato"/>
              </w:rPr>
              <w:t xml:space="preserve">high-emissions </w:t>
            </w:r>
            <w:r w:rsidR="00057774" w:rsidRPr="00B90704">
              <w:rPr>
                <w:rFonts w:ascii="Lato" w:hAnsi="Lato"/>
              </w:rPr>
              <w:t>HFCs</w:t>
            </w:r>
            <w:r w:rsidR="00AA29DE" w:rsidRPr="00B90704">
              <w:rPr>
                <w:rFonts w:ascii="Lato" w:hAnsi="Lato"/>
              </w:rPr>
              <w:t>.</w:t>
            </w:r>
          </w:p>
        </w:tc>
        <w:tc>
          <w:tcPr>
            <w:tcW w:w="236" w:type="dxa"/>
            <w:gridSpan w:val="2"/>
          </w:tcPr>
          <w:p w14:paraId="37670BE3" w14:textId="77777777" w:rsidR="00FC1579" w:rsidRPr="00E23EAB" w:rsidRDefault="00FC1579">
            <w:pPr>
              <w:pStyle w:val="TableText"/>
              <w:ind w:left="170" w:right="170"/>
              <w:rPr>
                <w:i/>
                <w:iCs/>
                <w:sz w:val="19"/>
                <w:szCs w:val="19"/>
              </w:rPr>
            </w:pPr>
          </w:p>
        </w:tc>
        <w:tc>
          <w:tcPr>
            <w:tcW w:w="4817" w:type="dxa"/>
            <w:shd w:val="clear" w:color="auto" w:fill="F7E1D3" w:themeFill="accent6" w:themeFillTint="33"/>
          </w:tcPr>
          <w:p w14:paraId="316588E7" w14:textId="77777777" w:rsidR="00D217D0" w:rsidRPr="002A0215" w:rsidRDefault="00D217D0" w:rsidP="00D217D0">
            <w:pPr>
              <w:pStyle w:val="TableText"/>
              <w:spacing w:before="120" w:after="0"/>
              <w:rPr>
                <w:rFonts w:ascii="Lato" w:hAnsi="Lato"/>
                <w:b/>
                <w:bCs/>
                <w:i/>
                <w:iCs/>
                <w:sz w:val="20"/>
                <w:szCs w:val="20"/>
              </w:rPr>
            </w:pPr>
            <w:r w:rsidRPr="002A0215">
              <w:rPr>
                <w:rFonts w:ascii="Lato" w:hAnsi="Lato"/>
                <w:b/>
                <w:bCs/>
                <w:i/>
                <w:sz w:val="20"/>
                <w:szCs w:val="24"/>
              </w:rPr>
              <w:t>20</w:t>
            </w:r>
            <w:r>
              <w:rPr>
                <w:rFonts w:ascii="Lato" w:hAnsi="Lato"/>
                <w:b/>
                <w:bCs/>
                <w:i/>
                <w:sz w:val="20"/>
                <w:szCs w:val="24"/>
              </w:rPr>
              <w:t>23–</w:t>
            </w:r>
            <w:r w:rsidRPr="002A0215">
              <w:rPr>
                <w:rFonts w:ascii="Lato" w:hAnsi="Lato"/>
                <w:b/>
                <w:bCs/>
                <w:i/>
                <w:sz w:val="20"/>
                <w:szCs w:val="24"/>
              </w:rPr>
              <w:t>202</w:t>
            </w:r>
            <w:r>
              <w:rPr>
                <w:rFonts w:ascii="Lato" w:hAnsi="Lato"/>
                <w:b/>
                <w:bCs/>
                <w:i/>
                <w:sz w:val="20"/>
                <w:szCs w:val="24"/>
              </w:rPr>
              <w:t>4</w:t>
            </w:r>
          </w:p>
          <w:p w14:paraId="1F41C41C" w14:textId="0A6857CA" w:rsidR="00D217D0" w:rsidRPr="00D008AB" w:rsidRDefault="00D217D0" w:rsidP="00D217D0">
            <w:pPr>
              <w:pStyle w:val="TableText"/>
              <w:rPr>
                <w:rFonts w:ascii="Lato" w:hAnsi="Lato"/>
              </w:rPr>
            </w:pPr>
            <w:r w:rsidRPr="002A0215">
              <w:rPr>
                <w:rFonts w:ascii="Lato" w:hAnsi="Lato"/>
                <w:b/>
              </w:rPr>
              <w:t xml:space="preserve">Emissions </w:t>
            </w:r>
            <w:r w:rsidRPr="00D008AB">
              <w:rPr>
                <w:rFonts w:ascii="Lato" w:hAnsi="Lato"/>
                <w:b/>
                <w:bCs/>
              </w:rPr>
              <w:t>change</w:t>
            </w:r>
            <w:r w:rsidRPr="002A0215">
              <w:rPr>
                <w:rFonts w:ascii="Lato" w:hAnsi="Lato"/>
                <w:b/>
              </w:rPr>
              <w:t>:</w:t>
            </w:r>
            <w:r w:rsidRPr="00D008AB" w:rsidDel="00E0586F">
              <w:rPr>
                <w:rFonts w:ascii="Lato" w:hAnsi="Lato"/>
              </w:rPr>
              <w:t xml:space="preserve"> </w:t>
            </w:r>
            <w:r w:rsidR="00AC7ABB">
              <w:rPr>
                <w:rFonts w:ascii="Lato" w:hAnsi="Lato"/>
              </w:rPr>
              <w:t>0.5% decrease</w:t>
            </w:r>
          </w:p>
          <w:p w14:paraId="390D36DF" w14:textId="5C786758" w:rsidR="00D217D0" w:rsidRPr="00F97E3C" w:rsidRDefault="00D217D0" w:rsidP="00D217D0">
            <w:pPr>
              <w:pStyle w:val="TableText"/>
              <w:spacing w:after="0"/>
              <w:rPr>
                <w:rFonts w:ascii="Lato" w:hAnsi="Lato"/>
                <w:bCs/>
              </w:rPr>
            </w:pPr>
            <w:r w:rsidRPr="002A0215">
              <w:rPr>
                <w:rFonts w:ascii="Lato" w:hAnsi="Lato"/>
                <w:b/>
              </w:rPr>
              <w:t xml:space="preserve">Drivers: </w:t>
            </w:r>
            <w:r w:rsidR="00F97E3C">
              <w:rPr>
                <w:rFonts w:ascii="Lato" w:hAnsi="Lato"/>
                <w:bCs/>
              </w:rPr>
              <w:t xml:space="preserve">Improved landfill gas capture </w:t>
            </w:r>
            <w:r w:rsidR="00F97E3C" w:rsidRPr="37BAB741">
              <w:rPr>
                <w:rFonts w:ascii="Lato" w:hAnsi="Lato"/>
              </w:rPr>
              <w:t>and ongoing reductions in the proportion of garden, food and paper waste disposed to landfill</w:t>
            </w:r>
            <w:r w:rsidR="00F97E3C">
              <w:rPr>
                <w:rFonts w:ascii="Lato" w:hAnsi="Lato"/>
              </w:rPr>
              <w:t>.</w:t>
            </w:r>
          </w:p>
          <w:p w14:paraId="4AFED48A" w14:textId="43D89D4C" w:rsidR="00D217D0" w:rsidRPr="0088359B" w:rsidRDefault="00D217D0" w:rsidP="00D217D0">
            <w:pPr>
              <w:pStyle w:val="TableTextyearsubhead"/>
            </w:pPr>
            <w:r>
              <w:t>Long</w:t>
            </w:r>
            <w:r w:rsidR="00C36CCF">
              <w:t>-</w:t>
            </w:r>
            <w:r>
              <w:t>term t</w:t>
            </w:r>
            <w:r w:rsidRPr="0088359B">
              <w:t xml:space="preserve">rends </w:t>
            </w:r>
          </w:p>
          <w:p w14:paraId="2D2C8F92" w14:textId="7F23DFF4" w:rsidR="00D217D0" w:rsidRDefault="00D217D0" w:rsidP="00D217D0">
            <w:pPr>
              <w:pStyle w:val="TableText"/>
              <w:rPr>
                <w:rFonts w:ascii="Lato" w:hAnsi="Lato"/>
                <w:b/>
                <w:bCs/>
              </w:rPr>
            </w:pPr>
            <w:r>
              <w:rPr>
                <w:rFonts w:ascii="Lato" w:hAnsi="Lato"/>
                <w:b/>
                <w:bCs/>
              </w:rPr>
              <w:t>1990</w:t>
            </w:r>
            <w:r w:rsidR="00E0586F" w:rsidRPr="00CF549B">
              <w:rPr>
                <w:rFonts w:ascii="Lato" w:hAnsi="Lato"/>
                <w:b/>
                <w:bCs/>
              </w:rPr>
              <w:t>–</w:t>
            </w:r>
            <w:r>
              <w:rPr>
                <w:rFonts w:ascii="Lato" w:hAnsi="Lato"/>
                <w:b/>
                <w:bCs/>
              </w:rPr>
              <w:t>2024 emissions change</w:t>
            </w:r>
            <w:r w:rsidRPr="00667B69">
              <w:rPr>
                <w:rFonts w:ascii="Lato" w:hAnsi="Lato"/>
              </w:rPr>
              <w:t xml:space="preserve">: </w:t>
            </w:r>
            <w:r w:rsidR="006E0883">
              <w:rPr>
                <w:rFonts w:ascii="Lato" w:hAnsi="Lato"/>
              </w:rPr>
              <w:t>10</w:t>
            </w:r>
            <w:r w:rsidR="00F97E3C">
              <w:rPr>
                <w:rFonts w:ascii="Lato" w:hAnsi="Lato"/>
              </w:rPr>
              <w:t>% decrease</w:t>
            </w:r>
          </w:p>
          <w:p w14:paraId="218C9AEC" w14:textId="7F496A4A" w:rsidR="00D217D0" w:rsidRPr="00F97E3C" w:rsidRDefault="00D217D0" w:rsidP="00D217D0">
            <w:pPr>
              <w:pStyle w:val="TableText"/>
              <w:rPr>
                <w:rFonts w:ascii="Lato" w:hAnsi="Lato"/>
              </w:rPr>
            </w:pPr>
            <w:r>
              <w:rPr>
                <w:rFonts w:ascii="Lato" w:hAnsi="Lato"/>
                <w:b/>
                <w:bCs/>
              </w:rPr>
              <w:t>2005</w:t>
            </w:r>
            <w:r w:rsidR="00E0586F" w:rsidRPr="00CF549B">
              <w:rPr>
                <w:rFonts w:ascii="Lato" w:hAnsi="Lato"/>
                <w:b/>
                <w:bCs/>
              </w:rPr>
              <w:t>–</w:t>
            </w:r>
            <w:r>
              <w:rPr>
                <w:rFonts w:ascii="Lato" w:hAnsi="Lato"/>
                <w:b/>
                <w:bCs/>
              </w:rPr>
              <w:t xml:space="preserve">2024 emissions change: </w:t>
            </w:r>
            <w:r w:rsidR="00F97E3C">
              <w:rPr>
                <w:rFonts w:ascii="Lato" w:hAnsi="Lato"/>
              </w:rPr>
              <w:t>2</w:t>
            </w:r>
            <w:r w:rsidR="006E0883">
              <w:rPr>
                <w:rFonts w:ascii="Lato" w:hAnsi="Lato"/>
              </w:rPr>
              <w:t>1</w:t>
            </w:r>
            <w:r w:rsidR="00F97E3C">
              <w:rPr>
                <w:rFonts w:ascii="Lato" w:hAnsi="Lato"/>
              </w:rPr>
              <w:t>% decrease</w:t>
            </w:r>
          </w:p>
          <w:p w14:paraId="41AF8B1A" w14:textId="5E8D7C64" w:rsidR="00FC1579" w:rsidRPr="00B43593" w:rsidRDefault="00D217D0" w:rsidP="00F97E3C">
            <w:pPr>
              <w:pStyle w:val="TableText"/>
              <w:rPr>
                <w:rFonts w:ascii="Lato" w:hAnsi="Lato"/>
              </w:rPr>
            </w:pPr>
            <w:r>
              <w:rPr>
                <w:rFonts w:ascii="Lato" w:hAnsi="Lato"/>
                <w:b/>
                <w:bCs/>
              </w:rPr>
              <w:t>Drivers:</w:t>
            </w:r>
            <w:r w:rsidR="00F97E3C">
              <w:rPr>
                <w:rFonts w:ascii="Lato" w:hAnsi="Lato"/>
                <w:b/>
                <w:bCs/>
              </w:rPr>
              <w:t xml:space="preserve"> </w:t>
            </w:r>
            <w:r w:rsidR="00AA43EC">
              <w:rPr>
                <w:rFonts w:ascii="Lato" w:hAnsi="Lato"/>
              </w:rPr>
              <w:t>Emissions i</w:t>
            </w:r>
            <w:r w:rsidR="00F97E3C">
              <w:rPr>
                <w:rFonts w:ascii="Lato" w:hAnsi="Lato"/>
              </w:rPr>
              <w:t xml:space="preserve">ncreased </w:t>
            </w:r>
            <w:r w:rsidR="00232744" w:rsidRPr="00D008AB">
              <w:rPr>
                <w:rFonts w:ascii="Lato" w:hAnsi="Lato"/>
              </w:rPr>
              <w:t>between 1990 and 2002, before stabilising, then declining steadily since 2005</w:t>
            </w:r>
            <w:r w:rsidR="00E37A2E">
              <w:rPr>
                <w:rFonts w:ascii="Lato" w:hAnsi="Lato"/>
              </w:rPr>
              <w:t>. This is due</w:t>
            </w:r>
            <w:r w:rsidR="009F3924">
              <w:rPr>
                <w:rFonts w:ascii="Lato" w:hAnsi="Lato"/>
              </w:rPr>
              <w:t xml:space="preserve"> to</w:t>
            </w:r>
            <w:r w:rsidR="00232744">
              <w:rPr>
                <w:rFonts w:ascii="Lato" w:hAnsi="Lato"/>
              </w:rPr>
              <w:t xml:space="preserve"> </w:t>
            </w:r>
            <w:r w:rsidR="00E37A2E">
              <w:rPr>
                <w:rFonts w:ascii="Lato" w:hAnsi="Lato"/>
              </w:rPr>
              <w:t>improved</w:t>
            </w:r>
            <w:r w:rsidR="00232744">
              <w:rPr>
                <w:rFonts w:ascii="Lato" w:hAnsi="Lato"/>
              </w:rPr>
              <w:t xml:space="preserve"> management of solid</w:t>
            </w:r>
            <w:r w:rsidR="7853E740" w:rsidRPr="350C8FE0">
              <w:rPr>
                <w:rFonts w:ascii="Lato" w:hAnsi="Lato"/>
              </w:rPr>
              <w:t xml:space="preserve"> </w:t>
            </w:r>
            <w:r w:rsidR="00232744">
              <w:rPr>
                <w:rFonts w:ascii="Lato" w:hAnsi="Lato"/>
              </w:rPr>
              <w:t>waste disposal at landfills</w:t>
            </w:r>
            <w:r w:rsidR="00F97E3C">
              <w:rPr>
                <w:rFonts w:ascii="Lato" w:hAnsi="Lato"/>
              </w:rPr>
              <w:t xml:space="preserve">. </w:t>
            </w:r>
            <w:r w:rsidR="009F3924">
              <w:rPr>
                <w:rFonts w:ascii="Lato" w:hAnsi="Lato" w:cs="Calibri"/>
              </w:rPr>
              <w:t>Drivers for these improvements</w:t>
            </w:r>
            <w:r w:rsidR="00232744" w:rsidRPr="5BF17885">
              <w:rPr>
                <w:rFonts w:ascii="Lato" w:hAnsi="Lato" w:cs="Calibri"/>
              </w:rPr>
              <w:t xml:space="preserve"> include the 2004 National Environmental Standards for Air Quality and the N</w:t>
            </w:r>
            <w:r w:rsidR="00FE42B6">
              <w:rPr>
                <w:rFonts w:ascii="Lato" w:hAnsi="Lato" w:cs="Calibri"/>
              </w:rPr>
              <w:t xml:space="preserve">ew </w:t>
            </w:r>
            <w:r w:rsidR="00232744" w:rsidRPr="5BF17885">
              <w:rPr>
                <w:rFonts w:ascii="Lato" w:hAnsi="Lato" w:cs="Calibri"/>
              </w:rPr>
              <w:t>Z</w:t>
            </w:r>
            <w:r w:rsidR="00FE42B6">
              <w:rPr>
                <w:rFonts w:ascii="Lato" w:hAnsi="Lato" w:cs="Calibri"/>
              </w:rPr>
              <w:t>ealand</w:t>
            </w:r>
            <w:r w:rsidR="00232744" w:rsidRPr="5BF17885">
              <w:rPr>
                <w:rFonts w:ascii="Lato" w:hAnsi="Lato" w:cs="Calibri"/>
              </w:rPr>
              <w:t xml:space="preserve"> E</w:t>
            </w:r>
            <w:r w:rsidR="00FE42B6">
              <w:rPr>
                <w:rFonts w:ascii="Lato" w:hAnsi="Lato" w:cs="Calibri"/>
              </w:rPr>
              <w:t xml:space="preserve">missions </w:t>
            </w:r>
            <w:r w:rsidR="00232744" w:rsidRPr="5BF17885">
              <w:rPr>
                <w:rFonts w:ascii="Lato" w:hAnsi="Lato" w:cs="Calibri"/>
              </w:rPr>
              <w:t>T</w:t>
            </w:r>
            <w:r w:rsidR="00FE42B6">
              <w:rPr>
                <w:rFonts w:ascii="Lato" w:hAnsi="Lato" w:cs="Calibri"/>
              </w:rPr>
              <w:t xml:space="preserve">rading </w:t>
            </w:r>
            <w:r w:rsidR="00232744" w:rsidRPr="5BF17885">
              <w:rPr>
                <w:rFonts w:ascii="Lato" w:hAnsi="Lato" w:cs="Calibri"/>
              </w:rPr>
              <w:t>S</w:t>
            </w:r>
            <w:r w:rsidR="00FE42B6">
              <w:rPr>
                <w:rFonts w:ascii="Lato" w:hAnsi="Lato" w:cs="Calibri"/>
              </w:rPr>
              <w:t>cheme</w:t>
            </w:r>
            <w:r w:rsidR="00232744">
              <w:rPr>
                <w:rFonts w:ascii="Lato" w:hAnsi="Lato" w:cs="Calibri"/>
              </w:rPr>
              <w:t>,</w:t>
            </w:r>
            <w:r w:rsidR="00232744" w:rsidRPr="5BF17885">
              <w:rPr>
                <w:rFonts w:ascii="Lato" w:hAnsi="Lato" w:cs="Calibri"/>
              </w:rPr>
              <w:t xml:space="preserve"> which has included large municipal landfills since 2013.</w:t>
            </w:r>
          </w:p>
        </w:tc>
      </w:tr>
      <w:tr w:rsidR="00CB11B2" w14:paraId="5946358A" w14:textId="77777777" w:rsidTr="00553BA7">
        <w:trPr>
          <w:trHeight w:val="113"/>
        </w:trPr>
        <w:tc>
          <w:tcPr>
            <w:tcW w:w="4879" w:type="dxa"/>
            <w:gridSpan w:val="2"/>
            <w:shd w:val="clear" w:color="auto" w:fill="FFFFFF" w:themeFill="background1"/>
          </w:tcPr>
          <w:p w14:paraId="4C95D83A" w14:textId="77777777" w:rsidR="00FC1579" w:rsidRPr="00F2157F" w:rsidRDefault="00FC1579">
            <w:pPr>
              <w:pStyle w:val="TableText"/>
              <w:spacing w:before="0" w:after="0"/>
              <w:rPr>
                <w:sz w:val="4"/>
                <w:szCs w:val="8"/>
              </w:rPr>
            </w:pPr>
          </w:p>
        </w:tc>
        <w:tc>
          <w:tcPr>
            <w:tcW w:w="236" w:type="dxa"/>
            <w:gridSpan w:val="2"/>
            <w:shd w:val="clear" w:color="auto" w:fill="FFFFFF" w:themeFill="background1"/>
          </w:tcPr>
          <w:p w14:paraId="2B950EC0" w14:textId="77777777" w:rsidR="00FC1579" w:rsidRPr="00F2157F" w:rsidRDefault="00FC1579">
            <w:pPr>
              <w:pStyle w:val="TableText"/>
              <w:spacing w:before="0" w:after="0" w:line="200" w:lineRule="atLeast"/>
              <w:rPr>
                <w:sz w:val="4"/>
                <w:szCs w:val="8"/>
              </w:rPr>
            </w:pPr>
          </w:p>
        </w:tc>
        <w:tc>
          <w:tcPr>
            <w:tcW w:w="4817" w:type="dxa"/>
            <w:shd w:val="clear" w:color="auto" w:fill="FFFFFF" w:themeFill="background1"/>
          </w:tcPr>
          <w:p w14:paraId="1063A1E3" w14:textId="77777777" w:rsidR="00FC1579" w:rsidRPr="00F2157F" w:rsidRDefault="00FC1579">
            <w:pPr>
              <w:pStyle w:val="TableText"/>
              <w:spacing w:before="0" w:after="0"/>
              <w:rPr>
                <w:sz w:val="4"/>
                <w:szCs w:val="8"/>
              </w:rPr>
            </w:pPr>
          </w:p>
        </w:tc>
      </w:tr>
      <w:tr w:rsidR="00061F34" w14:paraId="6A0C5A38" w14:textId="77777777" w:rsidTr="17D6A7AA">
        <w:trPr>
          <w:trHeight w:val="140"/>
        </w:trPr>
        <w:tc>
          <w:tcPr>
            <w:tcW w:w="9932" w:type="dxa"/>
            <w:gridSpan w:val="5"/>
            <w:shd w:val="clear" w:color="auto" w:fill="2C9986" w:themeFill="accent4"/>
          </w:tcPr>
          <w:p w14:paraId="7580D22F" w14:textId="6BF8497A" w:rsidR="00FC1579" w:rsidRPr="00687F9E" w:rsidRDefault="00FC1579">
            <w:pPr>
              <w:pStyle w:val="TableText"/>
              <w:rPr>
                <w:rFonts w:ascii="Lato" w:hAnsi="Lato"/>
                <w:b/>
                <w:bCs/>
                <w:color w:val="FFFFFF" w:themeColor="background1"/>
                <w:sz w:val="20"/>
                <w:szCs w:val="20"/>
              </w:rPr>
            </w:pPr>
            <w:r w:rsidRPr="00687F9E">
              <w:rPr>
                <w:rFonts w:ascii="Lato" w:hAnsi="Lato"/>
                <w:b/>
                <w:bCs/>
                <w:color w:val="FFFFFF" w:themeColor="background1"/>
                <w:sz w:val="20"/>
                <w:szCs w:val="20"/>
              </w:rPr>
              <w:t>Land Use, Land-Use Change and Forestry</w:t>
            </w:r>
            <w:r w:rsidR="00461A0B">
              <w:rPr>
                <w:rFonts w:ascii="Lato" w:hAnsi="Lato"/>
                <w:b/>
                <w:bCs/>
                <w:color w:val="FFFFFF" w:themeColor="background1"/>
                <w:sz w:val="20"/>
                <w:szCs w:val="20"/>
              </w:rPr>
              <w:t xml:space="preserve"> (LULUCF)</w:t>
            </w:r>
          </w:p>
        </w:tc>
      </w:tr>
      <w:tr w:rsidR="00CB11B2" w14:paraId="71F99905" w14:textId="77777777" w:rsidTr="17D6A7AA">
        <w:trPr>
          <w:trHeight w:val="140"/>
        </w:trPr>
        <w:tc>
          <w:tcPr>
            <w:tcW w:w="4821" w:type="dxa"/>
            <w:shd w:val="clear" w:color="auto" w:fill="D5EBE8" w:themeFill="accent3"/>
          </w:tcPr>
          <w:p w14:paraId="786D4958" w14:textId="77777777" w:rsidR="00136C9B" w:rsidRPr="002A0215" w:rsidRDefault="00136C9B" w:rsidP="00D217D0">
            <w:pPr>
              <w:pStyle w:val="TableText"/>
              <w:spacing w:before="120" w:after="0"/>
              <w:rPr>
                <w:rFonts w:ascii="Lato" w:hAnsi="Lato"/>
                <w:b/>
                <w:bCs/>
                <w:i/>
                <w:iCs/>
                <w:sz w:val="20"/>
                <w:szCs w:val="20"/>
              </w:rPr>
            </w:pPr>
            <w:r w:rsidRPr="002A0215">
              <w:rPr>
                <w:rFonts w:ascii="Lato" w:hAnsi="Lato"/>
                <w:b/>
                <w:bCs/>
                <w:i/>
                <w:sz w:val="20"/>
                <w:szCs w:val="24"/>
              </w:rPr>
              <w:t>20</w:t>
            </w:r>
            <w:r>
              <w:rPr>
                <w:rFonts w:ascii="Lato" w:hAnsi="Lato"/>
                <w:b/>
                <w:bCs/>
                <w:i/>
                <w:sz w:val="20"/>
                <w:szCs w:val="24"/>
              </w:rPr>
              <w:t>23–</w:t>
            </w:r>
            <w:r w:rsidRPr="002A0215">
              <w:rPr>
                <w:rFonts w:ascii="Lato" w:hAnsi="Lato"/>
                <w:b/>
                <w:bCs/>
                <w:i/>
                <w:sz w:val="20"/>
                <w:szCs w:val="24"/>
              </w:rPr>
              <w:t>202</w:t>
            </w:r>
            <w:r>
              <w:rPr>
                <w:rFonts w:ascii="Lato" w:hAnsi="Lato"/>
                <w:b/>
                <w:bCs/>
                <w:i/>
                <w:sz w:val="20"/>
                <w:szCs w:val="24"/>
              </w:rPr>
              <w:t>4</w:t>
            </w:r>
          </w:p>
          <w:p w14:paraId="13A3B3C0" w14:textId="10876A19" w:rsidR="00136C9B" w:rsidRPr="0016652F" w:rsidRDefault="001F4582" w:rsidP="00D217D0">
            <w:pPr>
              <w:pStyle w:val="TableText"/>
              <w:rPr>
                <w:rFonts w:ascii="Lato" w:hAnsi="Lato"/>
                <w:bCs/>
              </w:rPr>
            </w:pPr>
            <w:r>
              <w:rPr>
                <w:rFonts w:ascii="Lato" w:hAnsi="Lato"/>
                <w:b/>
                <w:bCs/>
              </w:rPr>
              <w:t>Removals c</w:t>
            </w:r>
            <w:r w:rsidR="00136C9B" w:rsidRPr="00D008AB">
              <w:rPr>
                <w:rFonts w:ascii="Lato" w:hAnsi="Lato"/>
                <w:b/>
                <w:bCs/>
              </w:rPr>
              <w:t>hange</w:t>
            </w:r>
            <w:r w:rsidR="00136C9B" w:rsidRPr="002A0215">
              <w:rPr>
                <w:rFonts w:ascii="Lato" w:hAnsi="Lato"/>
                <w:b/>
              </w:rPr>
              <w:t>:</w:t>
            </w:r>
            <w:r w:rsidR="002466DB">
              <w:rPr>
                <w:rFonts w:ascii="Lato" w:hAnsi="Lato"/>
                <w:b/>
              </w:rPr>
              <w:t xml:space="preserve"> </w:t>
            </w:r>
            <w:r w:rsidR="0016652F" w:rsidRPr="0016652F">
              <w:rPr>
                <w:rFonts w:ascii="Lato" w:hAnsi="Lato"/>
                <w:bCs/>
              </w:rPr>
              <w:t>5% net removal</w:t>
            </w:r>
            <w:r w:rsidR="0016652F">
              <w:rPr>
                <w:rFonts w:ascii="Lato" w:hAnsi="Lato"/>
                <w:bCs/>
              </w:rPr>
              <w:t>s</w:t>
            </w:r>
            <w:r w:rsidR="0016652F" w:rsidRPr="0016652F">
              <w:rPr>
                <w:rFonts w:ascii="Lato" w:hAnsi="Lato"/>
                <w:bCs/>
              </w:rPr>
              <w:t xml:space="preserve"> increase</w:t>
            </w:r>
            <w:r w:rsidR="00136C9B" w:rsidRPr="0016652F">
              <w:rPr>
                <w:rFonts w:ascii="Lato" w:hAnsi="Lato"/>
                <w:bCs/>
              </w:rPr>
              <w:t xml:space="preserve">  </w:t>
            </w:r>
          </w:p>
          <w:p w14:paraId="15F1A232" w14:textId="762AD299" w:rsidR="00136C9B" w:rsidRPr="0016652F" w:rsidRDefault="00136C9B" w:rsidP="00D217D0">
            <w:pPr>
              <w:pStyle w:val="TableText"/>
              <w:spacing w:after="0"/>
              <w:rPr>
                <w:rFonts w:ascii="Lato" w:hAnsi="Lato"/>
                <w:bCs/>
              </w:rPr>
            </w:pPr>
            <w:r w:rsidRPr="002A0215">
              <w:rPr>
                <w:rFonts w:ascii="Lato" w:hAnsi="Lato"/>
                <w:b/>
              </w:rPr>
              <w:t xml:space="preserve">Drivers: </w:t>
            </w:r>
            <w:r w:rsidR="0016652F" w:rsidRPr="000743ED">
              <w:rPr>
                <w:rFonts w:ascii="Lato" w:hAnsi="Lato"/>
                <w:bCs/>
              </w:rPr>
              <w:t>L</w:t>
            </w:r>
            <w:r w:rsidR="0016652F">
              <w:rPr>
                <w:rFonts w:ascii="Lato" w:hAnsi="Lato"/>
                <w:bCs/>
              </w:rPr>
              <w:t xml:space="preserve">ess deforestation </w:t>
            </w:r>
            <w:r w:rsidR="009241FF">
              <w:rPr>
                <w:rFonts w:ascii="Lato" w:hAnsi="Lato"/>
                <w:bCs/>
              </w:rPr>
              <w:t>and</w:t>
            </w:r>
            <w:r w:rsidR="00B56E95">
              <w:rPr>
                <w:rFonts w:ascii="Lato" w:hAnsi="Lato"/>
                <w:bCs/>
              </w:rPr>
              <w:t xml:space="preserve"> </w:t>
            </w:r>
            <w:r w:rsidR="0088333C">
              <w:rPr>
                <w:rFonts w:ascii="Lato" w:hAnsi="Lato"/>
                <w:bCs/>
              </w:rPr>
              <w:t>conversion</w:t>
            </w:r>
            <w:r w:rsidR="00DB1BEE">
              <w:rPr>
                <w:rFonts w:ascii="Lato" w:hAnsi="Lato"/>
                <w:bCs/>
              </w:rPr>
              <w:t xml:space="preserve"> </w:t>
            </w:r>
            <w:r w:rsidR="0088333C">
              <w:rPr>
                <w:rFonts w:ascii="Lato" w:hAnsi="Lato"/>
                <w:bCs/>
              </w:rPr>
              <w:t>to grassland</w:t>
            </w:r>
            <w:r w:rsidR="0016652F">
              <w:rPr>
                <w:rFonts w:ascii="Lato" w:hAnsi="Lato"/>
                <w:bCs/>
              </w:rPr>
              <w:t xml:space="preserve"> in 2024 compared to 202</w:t>
            </w:r>
            <w:r w:rsidR="00833CFB">
              <w:rPr>
                <w:rFonts w:ascii="Lato" w:hAnsi="Lato"/>
                <w:bCs/>
              </w:rPr>
              <w:t>3</w:t>
            </w:r>
            <w:r w:rsidR="0016652F">
              <w:rPr>
                <w:rFonts w:ascii="Lato" w:hAnsi="Lato"/>
                <w:bCs/>
              </w:rPr>
              <w:t xml:space="preserve">, </w:t>
            </w:r>
            <w:r w:rsidR="006866EE">
              <w:rPr>
                <w:rFonts w:ascii="Lato" w:hAnsi="Lato"/>
                <w:bCs/>
              </w:rPr>
              <w:t xml:space="preserve">decreasing emissions </w:t>
            </w:r>
            <w:r w:rsidR="00E66A0D">
              <w:rPr>
                <w:rFonts w:ascii="Lato" w:hAnsi="Lato"/>
                <w:bCs/>
              </w:rPr>
              <w:t>reported f</w:t>
            </w:r>
            <w:r w:rsidR="007A2035">
              <w:rPr>
                <w:rFonts w:ascii="Lato" w:hAnsi="Lato"/>
                <w:bCs/>
              </w:rPr>
              <w:t>rom</w:t>
            </w:r>
            <w:r w:rsidR="008A3F3F">
              <w:rPr>
                <w:rFonts w:ascii="Lato" w:hAnsi="Lato"/>
                <w:bCs/>
              </w:rPr>
              <w:t xml:space="preserve"> </w:t>
            </w:r>
            <w:r w:rsidR="006866EE">
              <w:rPr>
                <w:rFonts w:ascii="Lato" w:hAnsi="Lato"/>
                <w:bCs/>
              </w:rPr>
              <w:t xml:space="preserve">grassland. There were also </w:t>
            </w:r>
            <w:r w:rsidR="0016652F">
              <w:rPr>
                <w:rFonts w:ascii="Lato" w:hAnsi="Lato"/>
                <w:bCs/>
              </w:rPr>
              <w:t xml:space="preserve">increased </w:t>
            </w:r>
            <w:r w:rsidR="00D048ED">
              <w:rPr>
                <w:rFonts w:ascii="Lato" w:hAnsi="Lato"/>
                <w:bCs/>
              </w:rPr>
              <w:t>removals in forest</w:t>
            </w:r>
            <w:r w:rsidR="0010072C">
              <w:rPr>
                <w:rFonts w:ascii="Lato" w:hAnsi="Lato"/>
                <w:bCs/>
              </w:rPr>
              <w:t xml:space="preserve"> land from </w:t>
            </w:r>
            <w:r w:rsidR="00503318">
              <w:rPr>
                <w:rFonts w:ascii="Lato" w:hAnsi="Lato"/>
                <w:bCs/>
              </w:rPr>
              <w:t>forest</w:t>
            </w:r>
            <w:r w:rsidR="00D048ED">
              <w:rPr>
                <w:rFonts w:ascii="Lato" w:hAnsi="Lato"/>
                <w:bCs/>
              </w:rPr>
              <w:t>s planted since 2019</w:t>
            </w:r>
            <w:r w:rsidR="006866EE">
              <w:rPr>
                <w:rFonts w:ascii="Lato" w:hAnsi="Lato"/>
                <w:bCs/>
              </w:rPr>
              <w:t xml:space="preserve">, as </w:t>
            </w:r>
            <w:r w:rsidR="00DF6EA2">
              <w:rPr>
                <w:rFonts w:ascii="Lato" w:hAnsi="Lato"/>
                <w:bCs/>
              </w:rPr>
              <w:t xml:space="preserve">the </w:t>
            </w:r>
            <w:r w:rsidR="00827BF2">
              <w:rPr>
                <w:rFonts w:ascii="Lato" w:hAnsi="Lato"/>
                <w:bCs/>
              </w:rPr>
              <w:t xml:space="preserve">increasing growth rate of these </w:t>
            </w:r>
            <w:r w:rsidR="00002556">
              <w:rPr>
                <w:rFonts w:ascii="Lato" w:hAnsi="Lato"/>
                <w:bCs/>
              </w:rPr>
              <w:t xml:space="preserve">young </w:t>
            </w:r>
            <w:r w:rsidR="00827BF2">
              <w:rPr>
                <w:rFonts w:ascii="Lato" w:hAnsi="Lato"/>
                <w:bCs/>
              </w:rPr>
              <w:t>forests increases</w:t>
            </w:r>
            <w:r w:rsidR="00353157">
              <w:rPr>
                <w:rFonts w:ascii="Lato" w:hAnsi="Lato"/>
                <w:bCs/>
              </w:rPr>
              <w:t xml:space="preserve"> the amount of carbon they sequester.</w:t>
            </w:r>
            <w:r w:rsidR="006866EE">
              <w:rPr>
                <w:rFonts w:ascii="Lato" w:hAnsi="Lato"/>
                <w:bCs/>
              </w:rPr>
              <w:t xml:space="preserve"> </w:t>
            </w:r>
            <w:r w:rsidR="002251E9">
              <w:rPr>
                <w:rFonts w:ascii="Lato" w:hAnsi="Lato"/>
                <w:bCs/>
              </w:rPr>
              <w:t xml:space="preserve"> </w:t>
            </w:r>
          </w:p>
        </w:tc>
        <w:tc>
          <w:tcPr>
            <w:tcW w:w="283" w:type="dxa"/>
            <w:gridSpan w:val="2"/>
            <w:shd w:val="clear" w:color="auto" w:fill="D5EBE8" w:themeFill="accent3"/>
          </w:tcPr>
          <w:p w14:paraId="63A3EBDC" w14:textId="448C9FFA" w:rsidR="00136C9B" w:rsidRDefault="00136C9B" w:rsidP="00D217D0">
            <w:pPr>
              <w:pStyle w:val="TableText"/>
              <w:rPr>
                <w:rFonts w:ascii="Lato" w:hAnsi="Lato"/>
                <w:b/>
                <w:bCs/>
              </w:rPr>
            </w:pPr>
            <w:r>
              <w:rPr>
                <w:rFonts w:ascii="Lato" w:hAnsi="Lato"/>
                <w:b/>
                <w:bCs/>
              </w:rPr>
              <w:t xml:space="preserve"> </w:t>
            </w:r>
          </w:p>
        </w:tc>
        <w:tc>
          <w:tcPr>
            <w:tcW w:w="4828" w:type="dxa"/>
            <w:gridSpan w:val="2"/>
            <w:shd w:val="clear" w:color="auto" w:fill="D5EBE8" w:themeFill="accent3"/>
          </w:tcPr>
          <w:p w14:paraId="7D202BCB" w14:textId="141951E8" w:rsidR="00136C9B" w:rsidRPr="0088359B" w:rsidRDefault="00136C9B" w:rsidP="00136C9B">
            <w:pPr>
              <w:pStyle w:val="TableTextyearsubhead"/>
            </w:pPr>
            <w:r>
              <w:t>Long</w:t>
            </w:r>
            <w:r w:rsidR="00E0586F">
              <w:t>-</w:t>
            </w:r>
            <w:r>
              <w:t>term t</w:t>
            </w:r>
            <w:r w:rsidRPr="0088359B">
              <w:t xml:space="preserve">rends </w:t>
            </w:r>
          </w:p>
          <w:p w14:paraId="563D05A1" w14:textId="1B70C096" w:rsidR="00136C9B" w:rsidRDefault="00136C9B" w:rsidP="00136C9B">
            <w:pPr>
              <w:pStyle w:val="TableText"/>
              <w:rPr>
                <w:rFonts w:ascii="Lato" w:hAnsi="Lato"/>
                <w:b/>
                <w:bCs/>
              </w:rPr>
            </w:pPr>
            <w:r>
              <w:rPr>
                <w:rFonts w:ascii="Lato" w:hAnsi="Lato"/>
                <w:b/>
                <w:bCs/>
              </w:rPr>
              <w:t>1990</w:t>
            </w:r>
            <w:r w:rsidR="00E0586F" w:rsidRPr="00CF549B">
              <w:rPr>
                <w:rFonts w:ascii="Lato" w:hAnsi="Lato"/>
                <w:b/>
                <w:bCs/>
              </w:rPr>
              <w:t>–</w:t>
            </w:r>
            <w:r>
              <w:rPr>
                <w:rFonts w:ascii="Lato" w:hAnsi="Lato"/>
                <w:b/>
                <w:bCs/>
              </w:rPr>
              <w:t>2024</w:t>
            </w:r>
            <w:r w:rsidR="004B16D5">
              <w:rPr>
                <w:rFonts w:ascii="Lato" w:hAnsi="Lato"/>
                <w:b/>
                <w:bCs/>
              </w:rPr>
              <w:t xml:space="preserve"> </w:t>
            </w:r>
            <w:r w:rsidR="001F4582">
              <w:rPr>
                <w:rFonts w:ascii="Lato" w:hAnsi="Lato"/>
                <w:b/>
                <w:bCs/>
              </w:rPr>
              <w:t xml:space="preserve">removals </w:t>
            </w:r>
            <w:r>
              <w:rPr>
                <w:rFonts w:ascii="Lato" w:hAnsi="Lato"/>
                <w:b/>
                <w:bCs/>
              </w:rPr>
              <w:t>change</w:t>
            </w:r>
            <w:r w:rsidRPr="00667B69">
              <w:rPr>
                <w:rFonts w:ascii="Lato" w:hAnsi="Lato"/>
              </w:rPr>
              <w:t xml:space="preserve">: </w:t>
            </w:r>
            <w:r w:rsidR="001D6801">
              <w:rPr>
                <w:rFonts w:ascii="Lato" w:hAnsi="Lato"/>
              </w:rPr>
              <w:t>10</w:t>
            </w:r>
            <w:r w:rsidR="001F4582">
              <w:rPr>
                <w:rFonts w:ascii="Lato" w:hAnsi="Lato"/>
              </w:rPr>
              <w:t>% net removals decrease</w:t>
            </w:r>
          </w:p>
          <w:p w14:paraId="39CCB3F2" w14:textId="2C544D62" w:rsidR="00136C9B" w:rsidRPr="001F4582" w:rsidRDefault="00136C9B" w:rsidP="00136C9B">
            <w:pPr>
              <w:pStyle w:val="TableText"/>
              <w:rPr>
                <w:rFonts w:ascii="Lato" w:hAnsi="Lato"/>
              </w:rPr>
            </w:pPr>
            <w:r>
              <w:rPr>
                <w:rFonts w:ascii="Lato" w:hAnsi="Lato"/>
                <w:b/>
                <w:bCs/>
              </w:rPr>
              <w:t>2005</w:t>
            </w:r>
            <w:r w:rsidR="00E0586F" w:rsidRPr="00CF549B">
              <w:rPr>
                <w:rFonts w:ascii="Lato" w:hAnsi="Lato"/>
                <w:b/>
                <w:bCs/>
              </w:rPr>
              <w:t>–</w:t>
            </w:r>
            <w:r>
              <w:rPr>
                <w:rFonts w:ascii="Lato" w:hAnsi="Lato"/>
                <w:b/>
                <w:bCs/>
              </w:rPr>
              <w:t xml:space="preserve">2024 </w:t>
            </w:r>
            <w:r w:rsidR="004B16D5">
              <w:rPr>
                <w:rFonts w:ascii="Lato" w:hAnsi="Lato"/>
                <w:b/>
                <w:bCs/>
              </w:rPr>
              <w:t>removals</w:t>
            </w:r>
            <w:r>
              <w:rPr>
                <w:rFonts w:ascii="Lato" w:hAnsi="Lato"/>
                <w:b/>
                <w:bCs/>
              </w:rPr>
              <w:t xml:space="preserve"> change:</w:t>
            </w:r>
            <w:r w:rsidR="001F4582">
              <w:rPr>
                <w:rFonts w:ascii="Lato" w:hAnsi="Lato"/>
                <w:b/>
                <w:bCs/>
              </w:rPr>
              <w:t xml:space="preserve"> </w:t>
            </w:r>
            <w:r w:rsidR="001D6801">
              <w:rPr>
                <w:rFonts w:ascii="Lato" w:hAnsi="Lato"/>
              </w:rPr>
              <w:t>9</w:t>
            </w:r>
            <w:r w:rsidR="001F4582">
              <w:rPr>
                <w:rFonts w:ascii="Lato" w:hAnsi="Lato"/>
              </w:rPr>
              <w:t>% net removals decrease</w:t>
            </w:r>
          </w:p>
          <w:p w14:paraId="47A72314" w14:textId="0A1E1F12" w:rsidR="00136C9B" w:rsidRPr="00582305" w:rsidRDefault="00136C9B" w:rsidP="00C834C4">
            <w:pPr>
              <w:pStyle w:val="TableText"/>
              <w:rPr>
                <w:rFonts w:ascii="Lato" w:hAnsi="Lato"/>
              </w:rPr>
            </w:pPr>
            <w:r>
              <w:rPr>
                <w:rFonts w:ascii="Lato" w:hAnsi="Lato"/>
                <w:b/>
                <w:bCs/>
              </w:rPr>
              <w:t xml:space="preserve">Drivers: </w:t>
            </w:r>
            <w:r w:rsidR="009F3924">
              <w:rPr>
                <w:rFonts w:ascii="Lato" w:hAnsi="Lato"/>
              </w:rPr>
              <w:t>Long-term</w:t>
            </w:r>
            <w:r w:rsidRPr="002A0215">
              <w:rPr>
                <w:rFonts w:ascii="Lato" w:hAnsi="Lato"/>
              </w:rPr>
              <w:t xml:space="preserve"> trends are driven by </w:t>
            </w:r>
            <w:r w:rsidRPr="49B47B1E">
              <w:rPr>
                <w:rFonts w:ascii="Lato" w:hAnsi="Lato"/>
              </w:rPr>
              <w:t xml:space="preserve">harvest </w:t>
            </w:r>
            <w:r w:rsidRPr="002A0215">
              <w:rPr>
                <w:rFonts w:ascii="Lato" w:hAnsi="Lato"/>
              </w:rPr>
              <w:t xml:space="preserve">and </w:t>
            </w:r>
            <w:r w:rsidRPr="49B47B1E">
              <w:rPr>
                <w:rFonts w:ascii="Lato" w:hAnsi="Lato"/>
              </w:rPr>
              <w:t>replanting</w:t>
            </w:r>
            <w:r w:rsidRPr="002A0215">
              <w:rPr>
                <w:rFonts w:ascii="Lato" w:hAnsi="Lato"/>
              </w:rPr>
              <w:t xml:space="preserve"> cycles. Since 2008, net removals have generally been decreasing due to the large proportion of maturing planted forests</w:t>
            </w:r>
            <w:r>
              <w:rPr>
                <w:rFonts w:ascii="Lato" w:hAnsi="Lato"/>
              </w:rPr>
              <w:t xml:space="preserve"> </w:t>
            </w:r>
            <w:r w:rsidRPr="002A0215">
              <w:rPr>
                <w:rFonts w:ascii="Lato" w:hAnsi="Lato"/>
              </w:rPr>
              <w:t>undergoing harvest. In the future, as harvest rate</w:t>
            </w:r>
            <w:r w:rsidR="00B62645">
              <w:rPr>
                <w:rFonts w:ascii="Lato" w:hAnsi="Lato"/>
              </w:rPr>
              <w:t>s</w:t>
            </w:r>
            <w:r w:rsidRPr="002A0215">
              <w:rPr>
                <w:rFonts w:ascii="Lato" w:hAnsi="Lato"/>
              </w:rPr>
              <w:t xml:space="preserve"> </w:t>
            </w:r>
            <w:r w:rsidR="00BD6BCE">
              <w:rPr>
                <w:rFonts w:ascii="Lato" w:hAnsi="Lato"/>
              </w:rPr>
              <w:t xml:space="preserve">begin to </w:t>
            </w:r>
            <w:r w:rsidRPr="002A0215">
              <w:rPr>
                <w:rFonts w:ascii="Lato" w:hAnsi="Lato"/>
              </w:rPr>
              <w:t>decline and younger stands mature, net removals are likely to increase.</w:t>
            </w:r>
          </w:p>
        </w:tc>
      </w:tr>
    </w:tbl>
    <w:bookmarkEnd w:id="6"/>
    <w:p w14:paraId="018F950C" w14:textId="0F7101FF" w:rsidR="000C4875" w:rsidRDefault="00D344A0" w:rsidP="00B74A58">
      <w:pPr>
        <w:pStyle w:val="Heading2"/>
        <w:spacing w:before="320" w:after="60"/>
      </w:pPr>
      <w:r>
        <w:lastRenderedPageBreak/>
        <w:t xml:space="preserve">Related content </w:t>
      </w:r>
    </w:p>
    <w:p w14:paraId="5EC3B059" w14:textId="11ADCFCE" w:rsidR="00304DAA" w:rsidRPr="00304DAA" w:rsidRDefault="002E6302" w:rsidP="00F7644F">
      <w:pPr>
        <w:pStyle w:val="BodyText"/>
      </w:pPr>
      <w:r>
        <w:t xml:space="preserve">To help you explore the Inventory and supporting material in more detail, you might be interested in: </w:t>
      </w:r>
    </w:p>
    <w:p w14:paraId="665D06CB" w14:textId="714D64D2" w:rsidR="002E6302" w:rsidRDefault="002E6302" w:rsidP="5779D202">
      <w:pPr>
        <w:pStyle w:val="Bullet"/>
      </w:pPr>
      <w:hyperlink r:id="rId24">
        <w:r w:rsidRPr="5779D202">
          <w:rPr>
            <w:rStyle w:val="Hyperlink"/>
          </w:rPr>
          <w:t>New Zealand’s Greenhouse Gas Inventory 1990–2024</w:t>
        </w:r>
      </w:hyperlink>
      <w:r>
        <w:t xml:space="preserve">. </w:t>
      </w:r>
      <w:r w:rsidR="00F7644F">
        <w:t>The</w:t>
      </w:r>
      <w:r>
        <w:t xml:space="preserve"> official Inventory publication page, </w:t>
      </w:r>
      <w:r w:rsidR="00F7644F">
        <w:t>including the full</w:t>
      </w:r>
      <w:r>
        <w:t xml:space="preserve"> Inventory report and data tables. </w:t>
      </w:r>
    </w:p>
    <w:p w14:paraId="131ECF34" w14:textId="3CC9F7CA" w:rsidR="002E6302" w:rsidRPr="00FF7C9F" w:rsidRDefault="002E6302" w:rsidP="002E6302">
      <w:pPr>
        <w:pStyle w:val="Bullet"/>
        <w:numPr>
          <w:ilvl w:val="0"/>
          <w:numId w:val="57"/>
        </w:numPr>
      </w:pPr>
      <w:hyperlink r:id="rId25" w:history="1">
        <w:r w:rsidRPr="00FF7C9F">
          <w:rPr>
            <w:rStyle w:val="Hyperlink"/>
          </w:rPr>
          <w:t>New Zealand’s Interactive Emissions Tracker</w:t>
        </w:r>
      </w:hyperlink>
      <w:r>
        <w:t xml:space="preserve">. </w:t>
      </w:r>
      <w:r w:rsidR="00F7644F">
        <w:t xml:space="preserve">This web-based tool lets you explore and interact with New Zealand’s Inventory emissions data. </w:t>
      </w:r>
      <w:r>
        <w:t xml:space="preserve"> </w:t>
      </w:r>
      <w:r w:rsidRPr="00FF7C9F">
        <w:t xml:space="preserve"> </w:t>
      </w:r>
    </w:p>
    <w:p w14:paraId="41B5DA15" w14:textId="7BDF46DA" w:rsidR="00535D52" w:rsidRPr="00FF7C9F" w:rsidRDefault="00163DB4" w:rsidP="00304DAA">
      <w:pPr>
        <w:pStyle w:val="Bullet"/>
        <w:numPr>
          <w:ilvl w:val="0"/>
          <w:numId w:val="57"/>
        </w:numPr>
      </w:pPr>
      <w:hyperlink r:id="rId26" w:history="1">
        <w:r w:rsidRPr="00FF7C9F">
          <w:rPr>
            <w:rStyle w:val="Hyperlink"/>
          </w:rPr>
          <w:t>About New Zealand’s Greenhouse Gas Inventory</w:t>
        </w:r>
      </w:hyperlink>
      <w:r w:rsidR="00FF7C9F">
        <w:t xml:space="preserve">. </w:t>
      </w:r>
      <w:r w:rsidR="00F7644F">
        <w:t>Background on</w:t>
      </w:r>
      <w:r w:rsidR="00FF7C9F">
        <w:t xml:space="preserve"> what the inventory is, what it covers and why we produce it annually. </w:t>
      </w:r>
    </w:p>
    <w:p w14:paraId="67B8C903" w14:textId="1E6DBE05" w:rsidR="00FE47C2" w:rsidRPr="00FF7C9F" w:rsidRDefault="007B357D" w:rsidP="00304DAA">
      <w:pPr>
        <w:pStyle w:val="Bullet"/>
        <w:numPr>
          <w:ilvl w:val="0"/>
          <w:numId w:val="57"/>
        </w:numPr>
      </w:pPr>
      <w:hyperlink r:id="rId27" w:history="1">
        <w:r w:rsidRPr="007B357D">
          <w:rPr>
            <w:rStyle w:val="Hyperlink"/>
          </w:rPr>
          <w:t>Previous Greenhouse Gas Inventories</w:t>
        </w:r>
      </w:hyperlink>
      <w:r>
        <w:t xml:space="preserve">. </w:t>
      </w:r>
      <w:r w:rsidR="00F7644F">
        <w:t>Access to previous G</w:t>
      </w:r>
      <w:r>
        <w:t xml:space="preserve">reenhouse Gas Inventories (since 2003) and their supplementary products. </w:t>
      </w:r>
      <w:r w:rsidR="0031786D">
        <w:t xml:space="preserve"> </w:t>
      </w:r>
      <w:r w:rsidR="00FF7C9F">
        <w:t xml:space="preserve"> </w:t>
      </w:r>
    </w:p>
    <w:p w14:paraId="61A67BEE" w14:textId="00226BB5" w:rsidR="00F7644F" w:rsidRDefault="009F128E" w:rsidP="00B74A58">
      <w:pPr>
        <w:pStyle w:val="Heading2"/>
        <w:spacing w:before="320" w:after="60"/>
      </w:pPr>
      <w:r>
        <w:t xml:space="preserve">We’d like your feedback </w:t>
      </w:r>
    </w:p>
    <w:p w14:paraId="3A5E97C1" w14:textId="1BA57C84" w:rsidR="005360D9" w:rsidRDefault="005360D9" w:rsidP="009F128E">
      <w:pPr>
        <w:pStyle w:val="BodyText"/>
      </w:pPr>
      <w:r>
        <w:t xml:space="preserve">We are working to improve the suite of products that sit alongside the Greenhouse Gas Inventory, like the Snapshot and Interactive Emissions Tracker. We want to ensure these resources are clear, accessible and meet the needs of </w:t>
      </w:r>
      <w:r w:rsidR="000A1C33">
        <w:t>our</w:t>
      </w:r>
      <w:r>
        <w:t xml:space="preserve"> users. Your feedback will help shape future updates and guide where we focus improvements. </w:t>
      </w:r>
    </w:p>
    <w:p w14:paraId="0A6F27B7" w14:textId="40B63E5F" w:rsidR="00346AA3" w:rsidRPr="00346AA3" w:rsidRDefault="005360D9" w:rsidP="005360D9">
      <w:pPr>
        <w:pStyle w:val="BodyText"/>
      </w:pPr>
      <w:r>
        <w:t xml:space="preserve">Please share your thoughts </w:t>
      </w:r>
      <w:r w:rsidR="00530283">
        <w:t xml:space="preserve">on our products </w:t>
      </w:r>
      <w:r w:rsidR="007841BD">
        <w:t xml:space="preserve">in </w:t>
      </w:r>
      <w:r>
        <w:t xml:space="preserve">this </w:t>
      </w:r>
      <w:r w:rsidRPr="009220D7">
        <w:t>short</w:t>
      </w:r>
      <w:r w:rsidRPr="006473A1">
        <w:rPr>
          <w:rStyle w:val="Hyperlink"/>
        </w:rPr>
        <w:t xml:space="preserve"> </w:t>
      </w:r>
      <w:hyperlink r:id="rId28" w:history="1">
        <w:r w:rsidRPr="00E91908">
          <w:rPr>
            <w:rStyle w:val="Hyperlink"/>
          </w:rPr>
          <w:t>survey</w:t>
        </w:r>
      </w:hyperlink>
      <w:r w:rsidR="006473A1" w:rsidRPr="006473A1">
        <w:t>.</w:t>
      </w:r>
      <w:r w:rsidR="006473A1">
        <w:t xml:space="preserve"> </w:t>
      </w:r>
      <w:r>
        <w:t xml:space="preserve"> </w:t>
      </w:r>
    </w:p>
    <w:p w14:paraId="3DCF84EC" w14:textId="7B839247" w:rsidR="006B2F27" w:rsidRPr="00EB6179" w:rsidRDefault="006B2F27" w:rsidP="00B74A58">
      <w:pPr>
        <w:pStyle w:val="Heading2"/>
        <w:spacing w:before="320" w:after="60"/>
      </w:pPr>
      <w:r w:rsidRPr="00EB6179">
        <w:t>Acknowledgements</w:t>
      </w:r>
    </w:p>
    <w:p w14:paraId="2A5522FA" w14:textId="3B33DF2A" w:rsidR="005A724A" w:rsidRDefault="00F3461C" w:rsidP="009B5A8E">
      <w:pPr>
        <w:pStyle w:val="BodyText"/>
      </w:pPr>
      <w:r w:rsidRPr="00EB6179">
        <w:t>The Ministry for the Environment thanks the following agencies for their contribution to the production of New Zealand’s Greenhouse Gas Inventory 1990–202</w:t>
      </w:r>
      <w:r w:rsidR="00AA5C72">
        <w:t>4</w:t>
      </w:r>
      <w:r w:rsidRPr="00EB6179">
        <w:t xml:space="preserve">: </w:t>
      </w:r>
    </w:p>
    <w:p w14:paraId="690E0943" w14:textId="5B31FFDD" w:rsidR="005A724A" w:rsidRPr="005B02E7" w:rsidRDefault="00F3461C" w:rsidP="005B02E7">
      <w:pPr>
        <w:pStyle w:val="Bullet"/>
        <w:spacing w:before="0" w:line="240" w:lineRule="atLeast"/>
        <w:rPr>
          <w:szCs w:val="21"/>
        </w:rPr>
      </w:pPr>
      <w:r w:rsidRPr="005B02E7">
        <w:rPr>
          <w:szCs w:val="21"/>
        </w:rPr>
        <w:t>the Ministry of Business, Innovation and Employment</w:t>
      </w:r>
      <w:r w:rsidR="008362A0" w:rsidRPr="005B02E7">
        <w:rPr>
          <w:szCs w:val="21"/>
        </w:rPr>
        <w:t xml:space="preserve"> </w:t>
      </w:r>
    </w:p>
    <w:p w14:paraId="6C954574" w14:textId="14AE0E8E" w:rsidR="005A724A" w:rsidRPr="005B02E7" w:rsidRDefault="00F3461C" w:rsidP="005B02E7">
      <w:pPr>
        <w:pStyle w:val="Bullet"/>
        <w:spacing w:before="0" w:line="240" w:lineRule="atLeast"/>
        <w:rPr>
          <w:szCs w:val="21"/>
        </w:rPr>
      </w:pPr>
      <w:r w:rsidRPr="005B02E7">
        <w:rPr>
          <w:szCs w:val="21"/>
        </w:rPr>
        <w:t>the Ministry for Primary Industries</w:t>
      </w:r>
    </w:p>
    <w:p w14:paraId="63309E33" w14:textId="74711BD9" w:rsidR="005A724A" w:rsidRPr="005B02E7" w:rsidRDefault="00F3461C" w:rsidP="005B02E7">
      <w:pPr>
        <w:pStyle w:val="Bullet"/>
        <w:spacing w:before="0" w:line="240" w:lineRule="atLeast"/>
        <w:rPr>
          <w:szCs w:val="21"/>
        </w:rPr>
      </w:pPr>
      <w:r w:rsidRPr="005B02E7">
        <w:rPr>
          <w:szCs w:val="21"/>
        </w:rPr>
        <w:t>Stats NZ</w:t>
      </w:r>
      <w:r w:rsidR="00881B1D" w:rsidRPr="005B02E7">
        <w:rPr>
          <w:szCs w:val="21"/>
        </w:rPr>
        <w:t xml:space="preserve"> </w:t>
      </w:r>
    </w:p>
    <w:p w14:paraId="711786B3" w14:textId="35965466" w:rsidR="00F3461C" w:rsidRPr="005B02E7" w:rsidRDefault="00F3461C" w:rsidP="005B02E7">
      <w:pPr>
        <w:pStyle w:val="Bullet"/>
        <w:spacing w:before="0" w:line="240" w:lineRule="atLeast"/>
        <w:rPr>
          <w:szCs w:val="21"/>
        </w:rPr>
      </w:pPr>
      <w:r w:rsidRPr="005B02E7">
        <w:rPr>
          <w:szCs w:val="21"/>
        </w:rPr>
        <w:t>the Government of Tokelau’s Ministry of Climate, Oceans and Resilience.</w:t>
      </w:r>
    </w:p>
    <w:p w14:paraId="5E7A6FE6" w14:textId="77777777" w:rsidR="00F81367" w:rsidRDefault="00F81367" w:rsidP="00B74A58">
      <w:pPr>
        <w:pStyle w:val="TableText"/>
        <w:rPr>
          <w:b/>
          <w:bCs/>
        </w:rPr>
      </w:pPr>
    </w:p>
    <w:p w14:paraId="61BECB7A" w14:textId="4FE8ABD0" w:rsidR="00A35B3A" w:rsidRPr="00B74A58" w:rsidRDefault="00F133B7" w:rsidP="00B74A58">
      <w:pPr>
        <w:pStyle w:val="TableText"/>
        <w:rPr>
          <w:b/>
        </w:rPr>
      </w:pPr>
      <w:r>
        <w:rPr>
          <w:b/>
          <w:bCs/>
        </w:rPr>
        <w:br/>
      </w:r>
      <w:r w:rsidR="009312ED" w:rsidRPr="00B74A58">
        <w:rPr>
          <w:b/>
          <w:noProof/>
        </w:rPr>
        <mc:AlternateContent>
          <mc:Choice Requires="wps">
            <w:drawing>
              <wp:anchor distT="0" distB="0" distL="114300" distR="114300" simplePos="0" relativeHeight="251658240" behindDoc="0" locked="1" layoutInCell="1" allowOverlap="1" wp14:anchorId="740B83FA" wp14:editId="5ECF4597">
                <wp:simplePos x="0" y="0"/>
                <wp:positionH relativeFrom="margin">
                  <wp:align>left</wp:align>
                </wp:positionH>
                <wp:positionV relativeFrom="margin">
                  <wp:align>bottom</wp:align>
                </wp:positionV>
                <wp:extent cx="5835650" cy="2974975"/>
                <wp:effectExtent l="0" t="0" r="0" b="0"/>
                <wp:wrapNone/>
                <wp:docPr id="800476498" name="Text Box 800476498"/>
                <wp:cNvGraphicFramePr/>
                <a:graphic xmlns:a="http://schemas.openxmlformats.org/drawingml/2006/main">
                  <a:graphicData uri="http://schemas.microsoft.com/office/word/2010/wordprocessingShape">
                    <wps:wsp>
                      <wps:cNvSpPr txBox="1"/>
                      <wps:spPr>
                        <a:xfrm>
                          <a:off x="0" y="0"/>
                          <a:ext cx="5835650" cy="2974975"/>
                        </a:xfrm>
                        <a:prstGeom prst="rect">
                          <a:avLst/>
                        </a:prstGeom>
                        <a:noFill/>
                        <a:ln>
                          <a:noFill/>
                        </a:ln>
                      </wps:spPr>
                      <wps:style>
                        <a:lnRef idx="3">
                          <a:schemeClr val="lt1"/>
                        </a:lnRef>
                        <a:fillRef idx="1">
                          <a:schemeClr val="accent3"/>
                        </a:fillRef>
                        <a:effectRef idx="1">
                          <a:schemeClr val="accent3"/>
                        </a:effectRef>
                        <a:fontRef idx="minor">
                          <a:schemeClr val="lt1"/>
                        </a:fontRef>
                      </wps:style>
                      <wps:txbx>
                        <w:txbxContent>
                          <w:tbl>
                            <w:tblPr>
                              <w:tblStyle w:val="TableGrid3"/>
                              <w:tblW w:w="12211" w:type="dxa"/>
                              <w:tblBorders>
                                <w:top w:val="none" w:sz="0" w:space="0" w:color="auto"/>
                                <w:left w:val="none" w:sz="0" w:space="0" w:color="auto"/>
                                <w:right w:val="none" w:sz="0" w:space="0" w:color="auto"/>
                                <w:insideV w:val="none" w:sz="0" w:space="0" w:color="auto"/>
                              </w:tblBorders>
                              <w:shd w:val="clear" w:color="auto" w:fill="FFFFFF" w:themeFill="background1"/>
                              <w:tblCellMar>
                                <w:top w:w="108" w:type="dxa"/>
                              </w:tblCellMar>
                              <w:tblLook w:val="04A0" w:firstRow="1" w:lastRow="0" w:firstColumn="1" w:lastColumn="0" w:noHBand="0" w:noVBand="1"/>
                            </w:tblPr>
                            <w:tblGrid>
                              <w:gridCol w:w="2552"/>
                              <w:gridCol w:w="9659"/>
                            </w:tblGrid>
                            <w:tr w:rsidR="00BA4B6B" w14:paraId="3BF6FBDA" w14:textId="77777777" w:rsidTr="009B4721">
                              <w:trPr>
                                <w:cnfStyle w:val="100000000000" w:firstRow="1" w:lastRow="0" w:firstColumn="0" w:lastColumn="0" w:oddVBand="0" w:evenVBand="0" w:oddHBand="0" w:evenHBand="0" w:firstRowFirstColumn="0" w:firstRowLastColumn="0" w:lastRowFirstColumn="0" w:lastRowLastColumn="0"/>
                              </w:trPr>
                              <w:tc>
                                <w:tcPr>
                                  <w:tcW w:w="12211" w:type="dxa"/>
                                  <w:gridSpan w:val="2"/>
                                  <w:tcBorders>
                                    <w:top w:val="single" w:sz="6" w:space="0" w:color="000000"/>
                                    <w:bottom w:val="nil"/>
                                  </w:tcBorders>
                                  <w:shd w:val="clear" w:color="auto" w:fill="FFFFFF" w:themeFill="background1"/>
                                  <w:tcMar>
                                    <w:bottom w:w="108" w:type="dxa"/>
                                  </w:tcMar>
                                </w:tcPr>
                                <w:p w14:paraId="0DF3B750" w14:textId="60A1AF34" w:rsidR="00BA4B6B" w:rsidRPr="00172298" w:rsidRDefault="00BA4B6B" w:rsidP="00B74A58">
                                  <w:pPr>
                                    <w:pStyle w:val="Bullet"/>
                                    <w:numPr>
                                      <w:ilvl w:val="0"/>
                                      <w:numId w:val="0"/>
                                    </w:numPr>
                                    <w:spacing w:before="120" w:after="20" w:line="240" w:lineRule="auto"/>
                                    <w:ind w:left="181" w:hanging="181"/>
                                    <w:rPr>
                                      <w:rFonts w:asciiTheme="minorHAnsi" w:hAnsiTheme="minorHAnsi" w:cstheme="minorHAnsi"/>
                                      <w:sz w:val="17"/>
                                      <w:szCs w:val="17"/>
                                    </w:rPr>
                                  </w:pPr>
                                  <w:r w:rsidRPr="00172298">
                                    <w:rPr>
                                      <w:rFonts w:asciiTheme="minorHAnsi" w:hAnsiTheme="minorHAnsi" w:cstheme="minorHAnsi"/>
                                      <w:b/>
                                      <w:sz w:val="17"/>
                                      <w:szCs w:val="17"/>
                                    </w:rPr>
                                    <w:t>Disclaimer</w:t>
                                  </w:r>
                                </w:p>
                                <w:p w14:paraId="59CC2910" w14:textId="77777777" w:rsidR="00BA4B6B" w:rsidRPr="00172298" w:rsidRDefault="00BA4B6B" w:rsidP="00BA4B6B">
                                  <w:pPr>
                                    <w:pStyle w:val="Imprint"/>
                                    <w:spacing w:before="0" w:after="0" w:line="240" w:lineRule="auto"/>
                                    <w:ind w:right="3035"/>
                                    <w:rPr>
                                      <w:rFonts w:asciiTheme="minorHAnsi" w:hAnsiTheme="minorHAnsi" w:cstheme="minorHAnsi"/>
                                      <w:sz w:val="17"/>
                                      <w:szCs w:val="17"/>
                                    </w:rPr>
                                  </w:pPr>
                                  <w:r w:rsidRPr="00172298">
                                    <w:rPr>
                                      <w:rFonts w:asciiTheme="minorHAnsi" w:hAnsiTheme="minorHAnsi" w:cstheme="minorHAnsi"/>
                                      <w:sz w:val="17"/>
                                      <w:szCs w:val="17"/>
                                    </w:rP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08504313" w14:textId="77777777" w:rsidR="00BA4B6B" w:rsidRPr="00172298" w:rsidRDefault="00BA4B6B" w:rsidP="00BA4B6B">
                                  <w:pPr>
                                    <w:pStyle w:val="Bullet"/>
                                    <w:spacing w:after="0" w:line="240" w:lineRule="auto"/>
                                    <w:ind w:left="184" w:right="3035" w:hanging="184"/>
                                    <w:rPr>
                                      <w:rFonts w:asciiTheme="minorHAnsi" w:hAnsiTheme="minorHAnsi" w:cstheme="minorHAnsi"/>
                                      <w:sz w:val="17"/>
                                      <w:szCs w:val="17"/>
                                    </w:rPr>
                                  </w:pPr>
                                  <w:r w:rsidRPr="00172298">
                                    <w:rPr>
                                      <w:rFonts w:asciiTheme="minorHAnsi" w:hAnsiTheme="minorHAnsi" w:cstheme="minorHAnsi"/>
                                      <w:sz w:val="17"/>
                                      <w:szCs w:val="17"/>
                                    </w:rPr>
                                    <w:t xml:space="preserve">the information does not alter the laws of New Zealand, other official guidelines, or requirements </w:t>
                                  </w:r>
                                </w:p>
                                <w:p w14:paraId="0A29F7D6" w14:textId="77777777" w:rsidR="00BA4B6B" w:rsidRPr="00172298" w:rsidRDefault="00BA4B6B" w:rsidP="00BA4B6B">
                                  <w:pPr>
                                    <w:pStyle w:val="Bullet"/>
                                    <w:spacing w:after="0" w:line="240" w:lineRule="auto"/>
                                    <w:ind w:left="184" w:right="3035" w:hanging="184"/>
                                    <w:rPr>
                                      <w:rFonts w:asciiTheme="minorHAnsi" w:hAnsiTheme="minorHAnsi" w:cstheme="minorHAnsi"/>
                                      <w:sz w:val="17"/>
                                      <w:szCs w:val="17"/>
                                    </w:rPr>
                                  </w:pPr>
                                  <w:r w:rsidRPr="00172298">
                                    <w:rPr>
                                      <w:rFonts w:asciiTheme="minorHAnsi" w:hAnsiTheme="minorHAnsi" w:cstheme="minorHAnsi"/>
                                      <w:sz w:val="17"/>
                                      <w:szCs w:val="17"/>
                                    </w:rPr>
                                    <w:t xml:space="preserve">it does not constitute legal advice, and users should take specific advice from qualified professionals before taking any action based on information in this publication </w:t>
                                  </w:r>
                                </w:p>
                                <w:p w14:paraId="07158E9C" w14:textId="77777777" w:rsidR="00BA4B6B" w:rsidRPr="00172298" w:rsidRDefault="00BA4B6B" w:rsidP="00BA4B6B">
                                  <w:pPr>
                                    <w:pStyle w:val="Bullet"/>
                                    <w:spacing w:after="0" w:line="240" w:lineRule="auto"/>
                                    <w:ind w:left="184" w:right="3035" w:hanging="184"/>
                                    <w:rPr>
                                      <w:rFonts w:asciiTheme="minorHAnsi" w:hAnsiTheme="minorHAnsi" w:cstheme="minorHAnsi"/>
                                      <w:sz w:val="17"/>
                                      <w:szCs w:val="17"/>
                                    </w:rPr>
                                  </w:pPr>
                                  <w:r w:rsidRPr="00172298">
                                    <w:rPr>
                                      <w:rFonts w:asciiTheme="minorHAnsi" w:hAnsiTheme="minorHAnsi" w:cstheme="minorHAnsi"/>
                                      <w:sz w:val="17"/>
                                      <w:szCs w:val="17"/>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610C9D2F" w14:textId="77777777" w:rsidR="00BA4B6B" w:rsidRPr="00CD27E6" w:rsidRDefault="00BA4B6B" w:rsidP="00BA4B6B">
                                  <w:pPr>
                                    <w:pStyle w:val="Bullet"/>
                                    <w:spacing w:after="0" w:line="240" w:lineRule="auto"/>
                                    <w:ind w:left="184" w:right="3035" w:hanging="184"/>
                                    <w:rPr>
                                      <w:rFonts w:asciiTheme="minorHAnsi" w:hAnsiTheme="minorHAnsi" w:cstheme="minorHAnsi"/>
                                      <w:sz w:val="18"/>
                                      <w:szCs w:val="18"/>
                                    </w:rPr>
                                  </w:pPr>
                                  <w:r w:rsidRPr="00172298">
                                    <w:rPr>
                                      <w:rFonts w:asciiTheme="minorHAnsi" w:hAnsiTheme="minorHAnsi" w:cstheme="minorHAnsi"/>
                                      <w:sz w:val="17"/>
                                      <w:szCs w:val="17"/>
                                    </w:rPr>
                                    <w:t>all references to websites, organisations or people not within the Ministry are for convenience only and should not be taken as endorsement of those websites or information contained in those websites nor of organisations or people referred to.</w:t>
                                  </w:r>
                                </w:p>
                              </w:tc>
                            </w:tr>
                            <w:tr w:rsidR="00BA4B6B" w14:paraId="612EF6E2" w14:textId="77777777" w:rsidTr="009B4721">
                              <w:tc>
                                <w:tcPr>
                                  <w:tcW w:w="2552" w:type="dxa"/>
                                  <w:tcBorders>
                                    <w:top w:val="nil"/>
                                    <w:bottom w:val="single" w:sz="8" w:space="0" w:color="000000"/>
                                  </w:tcBorders>
                                  <w:shd w:val="clear" w:color="auto" w:fill="FFFFFF" w:themeFill="background1"/>
                                </w:tcPr>
                                <w:p w14:paraId="0D28A3A1" w14:textId="4636215A" w:rsidR="00BA4B6B" w:rsidRPr="00CD27E6" w:rsidRDefault="00BA4B6B" w:rsidP="00BA4B6B">
                                  <w:pPr>
                                    <w:pStyle w:val="TableText"/>
                                    <w:rPr>
                                      <w:rFonts w:asciiTheme="minorHAnsi" w:hAnsiTheme="minorHAnsi" w:cstheme="minorHAnsi"/>
                                      <w:szCs w:val="18"/>
                                    </w:rPr>
                                  </w:pPr>
                                  <w:r w:rsidRPr="00CD27E6">
                                    <w:rPr>
                                      <w:rFonts w:asciiTheme="minorHAnsi" w:hAnsiTheme="minorHAnsi" w:cstheme="minorHAnsi"/>
                                      <w:szCs w:val="18"/>
                                    </w:rPr>
                                    <w:t xml:space="preserve">Published in April 2025 by the </w:t>
                                  </w:r>
                                  <w:r w:rsidRPr="00CD27E6">
                                    <w:rPr>
                                      <w:rFonts w:asciiTheme="minorHAnsi" w:hAnsiTheme="minorHAnsi" w:cstheme="minorHAnsi"/>
                                      <w:szCs w:val="18"/>
                                    </w:rPr>
                                    <w:br/>
                                    <w:t xml:space="preserve">Ministry for the Environment – </w:t>
                                  </w:r>
                                  <w:proofErr w:type="spellStart"/>
                                  <w:r w:rsidRPr="00CD27E6">
                                    <w:rPr>
                                      <w:rFonts w:asciiTheme="minorHAnsi" w:hAnsiTheme="minorHAnsi" w:cstheme="minorHAnsi"/>
                                      <w:szCs w:val="18"/>
                                    </w:rPr>
                                    <w:t>Manatū</w:t>
                                  </w:r>
                                  <w:proofErr w:type="spellEnd"/>
                                  <w:r w:rsidRPr="00CD27E6">
                                    <w:rPr>
                                      <w:rFonts w:asciiTheme="minorHAnsi" w:hAnsiTheme="minorHAnsi" w:cstheme="minorHAnsi"/>
                                      <w:szCs w:val="18"/>
                                    </w:rPr>
                                    <w:t xml:space="preserve"> </w:t>
                                  </w:r>
                                  <w:proofErr w:type="spellStart"/>
                                  <w:r w:rsidRPr="00CD27E6">
                                    <w:rPr>
                                      <w:rFonts w:asciiTheme="minorHAnsi" w:hAnsiTheme="minorHAnsi" w:cstheme="minorHAnsi"/>
                                      <w:szCs w:val="18"/>
                                    </w:rPr>
                                    <w:t>mō</w:t>
                                  </w:r>
                                  <w:proofErr w:type="spellEnd"/>
                                  <w:r w:rsidRPr="00CD27E6">
                                    <w:rPr>
                                      <w:rFonts w:asciiTheme="minorHAnsi" w:hAnsiTheme="minorHAnsi" w:cstheme="minorHAnsi"/>
                                      <w:szCs w:val="18"/>
                                    </w:rPr>
                                    <w:t xml:space="preserve"> </w:t>
                                  </w:r>
                                  <w:proofErr w:type="spellStart"/>
                                  <w:r w:rsidRPr="00CD27E6">
                                    <w:rPr>
                                      <w:rFonts w:asciiTheme="minorHAnsi" w:hAnsiTheme="minorHAnsi" w:cstheme="minorHAnsi"/>
                                      <w:szCs w:val="18"/>
                                    </w:rPr>
                                    <w:t>te</w:t>
                                  </w:r>
                                  <w:proofErr w:type="spellEnd"/>
                                  <w:r w:rsidRPr="00CD27E6">
                                    <w:rPr>
                                      <w:rFonts w:asciiTheme="minorHAnsi" w:hAnsiTheme="minorHAnsi" w:cstheme="minorHAnsi"/>
                                      <w:szCs w:val="18"/>
                                    </w:rPr>
                                    <w:t xml:space="preserve"> Taiao</w:t>
                                  </w:r>
                                  <w:r w:rsidRPr="00CD27E6">
                                    <w:rPr>
                                      <w:rFonts w:asciiTheme="minorHAnsi" w:hAnsiTheme="minorHAnsi" w:cstheme="minorHAnsi"/>
                                      <w:szCs w:val="18"/>
                                    </w:rPr>
                                    <w:br/>
                                    <w:t xml:space="preserve">Publication number: INFO </w:t>
                                  </w:r>
                                  <w:r w:rsidR="00EE5BD7">
                                    <w:rPr>
                                      <w:rFonts w:asciiTheme="minorHAnsi" w:hAnsiTheme="minorHAnsi" w:cstheme="minorHAnsi"/>
                                      <w:szCs w:val="18"/>
                                    </w:rPr>
                                    <w:t>1381</w:t>
                                  </w:r>
                                </w:p>
                              </w:tc>
                              <w:tc>
                                <w:tcPr>
                                  <w:tcW w:w="9659" w:type="dxa"/>
                                  <w:tcBorders>
                                    <w:top w:val="nil"/>
                                    <w:bottom w:val="single" w:sz="8" w:space="0" w:color="000000"/>
                                  </w:tcBorders>
                                  <w:shd w:val="clear" w:color="auto" w:fill="FFFFFF" w:themeFill="background1"/>
                                  <w:tcMar>
                                    <w:left w:w="0" w:type="dxa"/>
                                    <w:right w:w="0" w:type="dxa"/>
                                  </w:tcMar>
                                  <w:vAlign w:val="bottom"/>
                                </w:tcPr>
                                <w:p w14:paraId="6B1A0B43" w14:textId="2CA35B24" w:rsidR="00BA4B6B" w:rsidRPr="00CD27E6" w:rsidRDefault="005B02E7" w:rsidP="00BA4B6B">
                                  <w:pPr>
                                    <w:pStyle w:val="Footer"/>
                                    <w:tabs>
                                      <w:tab w:val="clear" w:pos="4153"/>
                                      <w:tab w:val="left" w:pos="2131"/>
                                    </w:tabs>
                                    <w:ind w:left="664" w:hanging="142"/>
                                    <w:rPr>
                                      <w:rFonts w:asciiTheme="minorHAnsi" w:hAnsiTheme="minorHAnsi" w:cstheme="minorHAnsi"/>
                                      <w:sz w:val="18"/>
                                      <w:szCs w:val="18"/>
                                    </w:rPr>
                                  </w:pPr>
                                  <w:r>
                                    <w:rPr>
                                      <w:rFonts w:asciiTheme="minorHAnsi" w:hAnsiTheme="minorHAnsi" w:cstheme="minorHAnsi"/>
                                      <w:sz w:val="18"/>
                                      <w:szCs w:val="18"/>
                                    </w:rPr>
                                    <w:t xml:space="preserve">                                                              </w:t>
                                  </w:r>
                                  <w:r w:rsidR="00BA4B6B" w:rsidRPr="00CD27E6">
                                    <w:rPr>
                                      <w:rFonts w:asciiTheme="minorHAnsi" w:hAnsiTheme="minorHAnsi" w:cstheme="minorHAnsi"/>
                                      <w:noProof/>
                                      <w:sz w:val="18"/>
                                      <w:szCs w:val="18"/>
                                    </w:rPr>
                                    <w:drawing>
                                      <wp:inline distT="0" distB="0" distL="0" distR="0" wp14:anchorId="61C22B85" wp14:editId="710C6AF9">
                                        <wp:extent cx="2194459" cy="538456"/>
                                        <wp:effectExtent l="0" t="0" r="0" b="0"/>
                                        <wp:docPr id="16611689" name="Picture 166116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29">
                                                  <a:extLst>
                                                    <a:ext uri="{28A0092B-C50C-407E-A947-70E740481C1C}">
                                                      <a14:useLocalDpi xmlns:a14="http://schemas.microsoft.com/office/drawing/2010/main" val="0"/>
                                                    </a:ext>
                                                  </a:extLst>
                                                </a:blip>
                                                <a:srcRect l="2530" r="2593"/>
                                                <a:stretch/>
                                              </pic:blipFill>
                                              <pic:spPr bwMode="auto">
                                                <a:xfrm>
                                                  <a:off x="0" y="0"/>
                                                  <a:ext cx="2194459" cy="538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C44F3E" w14:textId="77777777" w:rsidR="009312ED" w:rsidRPr="00C82C4B" w:rsidRDefault="009312ED" w:rsidP="009312ED">
                            <w:pPr>
                              <w:pStyle w:val="BodyText"/>
                              <w:spacing w:before="0" w:after="0" w:line="240" w:lineRule="auto"/>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B83FA" id="_x0000_t202" coordsize="21600,21600" o:spt="202" path="m,l,21600r21600,l21600,xe">
                <v:stroke joinstyle="miter"/>
                <v:path gradientshapeok="t" o:connecttype="rect"/>
              </v:shapetype>
              <v:shape id="Text Box 800476498" o:spid="_x0000_s1026" type="#_x0000_t202" style="position:absolute;margin-left:0;margin-top:0;width:459.5pt;height:234.25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" filled="f" stroked="f" strokeweight="1.5pt">
                <v:textbox inset="0,0,0,0">
                  <w:txbxContent>
                    <w:tbl>
                      <w:tblPr>
                        <w:tblStyle w:val="TableGrid3"/>
                        <w:tblW w:w="12211" w:type="dxa"/>
                        <w:tblBorders>
                          <w:top w:val="none" w:sz="0" w:space="0" w:color="auto"/>
                          <w:left w:val="none" w:sz="0" w:space="0" w:color="auto"/>
                          <w:right w:val="none" w:sz="0" w:space="0" w:color="auto"/>
                          <w:insideV w:val="none" w:sz="0" w:space="0" w:color="auto"/>
                        </w:tblBorders>
                        <w:shd w:val="clear" w:color="auto" w:fill="FFFFFF" w:themeFill="background1"/>
                        <w:tblCellMar>
                          <w:top w:w="108" w:type="dxa"/>
                        </w:tblCellMar>
                        <w:tblLook w:val="04A0" w:firstRow="1" w:lastRow="0" w:firstColumn="1" w:lastColumn="0" w:noHBand="0" w:noVBand="1"/>
                      </w:tblPr>
                      <w:tblGrid>
                        <w:gridCol w:w="2552"/>
                        <w:gridCol w:w="9659"/>
                      </w:tblGrid>
                      <w:tr w:rsidR="00BA4B6B" w14:paraId="3BF6FBDA" w14:textId="77777777" w:rsidTr="009B4721">
                        <w:trPr>
                          <w:cnfStyle w:val="100000000000" w:firstRow="1" w:lastRow="0" w:firstColumn="0" w:lastColumn="0" w:oddVBand="0" w:evenVBand="0" w:oddHBand="0" w:evenHBand="0" w:firstRowFirstColumn="0" w:firstRowLastColumn="0" w:lastRowFirstColumn="0" w:lastRowLastColumn="0"/>
                        </w:trPr>
                        <w:tc>
                          <w:tcPr>
                            <w:tcW w:w="12211" w:type="dxa"/>
                            <w:gridSpan w:val="2"/>
                            <w:tcBorders>
                              <w:top w:val="single" w:sz="6" w:space="0" w:color="000000"/>
                              <w:bottom w:val="nil"/>
                            </w:tcBorders>
                            <w:shd w:val="clear" w:color="auto" w:fill="FFFFFF" w:themeFill="background1"/>
                            <w:tcMar>
                              <w:bottom w:w="108" w:type="dxa"/>
                            </w:tcMar>
                          </w:tcPr>
                          <w:p w14:paraId="0DF3B750" w14:textId="60A1AF34" w:rsidR="00BA4B6B" w:rsidRPr="00172298" w:rsidRDefault="00BA4B6B" w:rsidP="00B74A58">
                            <w:pPr>
                              <w:pStyle w:val="Bullet"/>
                              <w:numPr>
                                <w:ilvl w:val="0"/>
                                <w:numId w:val="0"/>
                              </w:numPr>
                              <w:spacing w:before="120" w:after="20" w:line="240" w:lineRule="auto"/>
                              <w:ind w:left="181" w:hanging="181"/>
                              <w:rPr>
                                <w:rFonts w:asciiTheme="minorHAnsi" w:hAnsiTheme="minorHAnsi" w:cstheme="minorHAnsi"/>
                                <w:sz w:val="17"/>
                                <w:szCs w:val="17"/>
                              </w:rPr>
                            </w:pPr>
                            <w:r w:rsidRPr="00172298">
                              <w:rPr>
                                <w:rFonts w:asciiTheme="minorHAnsi" w:hAnsiTheme="minorHAnsi" w:cstheme="minorHAnsi"/>
                                <w:b/>
                                <w:sz w:val="17"/>
                                <w:szCs w:val="17"/>
                              </w:rPr>
                              <w:t>Disclaimer</w:t>
                            </w:r>
                          </w:p>
                          <w:p w14:paraId="59CC2910" w14:textId="77777777" w:rsidR="00BA4B6B" w:rsidRPr="00172298" w:rsidRDefault="00BA4B6B" w:rsidP="00BA4B6B">
                            <w:pPr>
                              <w:pStyle w:val="Imprint"/>
                              <w:spacing w:before="0" w:after="0" w:line="240" w:lineRule="auto"/>
                              <w:ind w:right="3035"/>
                              <w:rPr>
                                <w:rFonts w:asciiTheme="minorHAnsi" w:hAnsiTheme="minorHAnsi" w:cstheme="minorHAnsi"/>
                                <w:sz w:val="17"/>
                                <w:szCs w:val="17"/>
                              </w:rPr>
                            </w:pPr>
                            <w:r w:rsidRPr="00172298">
                              <w:rPr>
                                <w:rFonts w:asciiTheme="minorHAnsi" w:hAnsiTheme="minorHAnsi" w:cstheme="minorHAnsi"/>
                                <w:sz w:val="17"/>
                                <w:szCs w:val="17"/>
                              </w:rP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08504313" w14:textId="77777777" w:rsidR="00BA4B6B" w:rsidRPr="00172298" w:rsidRDefault="00BA4B6B" w:rsidP="00BA4B6B">
                            <w:pPr>
                              <w:pStyle w:val="Bullet"/>
                              <w:spacing w:after="0" w:line="240" w:lineRule="auto"/>
                              <w:ind w:left="184" w:right="3035" w:hanging="184"/>
                              <w:rPr>
                                <w:rFonts w:asciiTheme="minorHAnsi" w:hAnsiTheme="minorHAnsi" w:cstheme="minorHAnsi"/>
                                <w:sz w:val="17"/>
                                <w:szCs w:val="17"/>
                              </w:rPr>
                            </w:pPr>
                            <w:r w:rsidRPr="00172298">
                              <w:rPr>
                                <w:rFonts w:asciiTheme="minorHAnsi" w:hAnsiTheme="minorHAnsi" w:cstheme="minorHAnsi"/>
                                <w:sz w:val="17"/>
                                <w:szCs w:val="17"/>
                              </w:rPr>
                              <w:t xml:space="preserve">the information does not alter the laws of New Zealand, other official guidelines, or requirements </w:t>
                            </w:r>
                          </w:p>
                          <w:p w14:paraId="0A29F7D6" w14:textId="77777777" w:rsidR="00BA4B6B" w:rsidRPr="00172298" w:rsidRDefault="00BA4B6B" w:rsidP="00BA4B6B">
                            <w:pPr>
                              <w:pStyle w:val="Bullet"/>
                              <w:spacing w:after="0" w:line="240" w:lineRule="auto"/>
                              <w:ind w:left="184" w:right="3035" w:hanging="184"/>
                              <w:rPr>
                                <w:rFonts w:asciiTheme="minorHAnsi" w:hAnsiTheme="minorHAnsi" w:cstheme="minorHAnsi"/>
                                <w:sz w:val="17"/>
                                <w:szCs w:val="17"/>
                              </w:rPr>
                            </w:pPr>
                            <w:r w:rsidRPr="00172298">
                              <w:rPr>
                                <w:rFonts w:asciiTheme="minorHAnsi" w:hAnsiTheme="minorHAnsi" w:cstheme="minorHAnsi"/>
                                <w:sz w:val="17"/>
                                <w:szCs w:val="17"/>
                              </w:rPr>
                              <w:t xml:space="preserve">it does not constitute legal advice, and users should take specific advice from qualified professionals before taking any action based on information in this publication </w:t>
                            </w:r>
                          </w:p>
                          <w:p w14:paraId="07158E9C" w14:textId="77777777" w:rsidR="00BA4B6B" w:rsidRPr="00172298" w:rsidRDefault="00BA4B6B" w:rsidP="00BA4B6B">
                            <w:pPr>
                              <w:pStyle w:val="Bullet"/>
                              <w:spacing w:after="0" w:line="240" w:lineRule="auto"/>
                              <w:ind w:left="184" w:right="3035" w:hanging="184"/>
                              <w:rPr>
                                <w:rFonts w:asciiTheme="minorHAnsi" w:hAnsiTheme="minorHAnsi" w:cstheme="minorHAnsi"/>
                                <w:sz w:val="17"/>
                                <w:szCs w:val="17"/>
                              </w:rPr>
                            </w:pPr>
                            <w:r w:rsidRPr="00172298">
                              <w:rPr>
                                <w:rFonts w:asciiTheme="minorHAnsi" w:hAnsiTheme="minorHAnsi" w:cstheme="minorHAnsi"/>
                                <w:sz w:val="17"/>
                                <w:szCs w:val="17"/>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610C9D2F" w14:textId="77777777" w:rsidR="00BA4B6B" w:rsidRPr="00CD27E6" w:rsidRDefault="00BA4B6B" w:rsidP="00BA4B6B">
                            <w:pPr>
                              <w:pStyle w:val="Bullet"/>
                              <w:spacing w:after="0" w:line="240" w:lineRule="auto"/>
                              <w:ind w:left="184" w:right="3035" w:hanging="184"/>
                              <w:rPr>
                                <w:rFonts w:asciiTheme="minorHAnsi" w:hAnsiTheme="minorHAnsi" w:cstheme="minorHAnsi"/>
                                <w:sz w:val="18"/>
                                <w:szCs w:val="18"/>
                              </w:rPr>
                            </w:pPr>
                            <w:r w:rsidRPr="00172298">
                              <w:rPr>
                                <w:rFonts w:asciiTheme="minorHAnsi" w:hAnsiTheme="minorHAnsi" w:cstheme="minorHAnsi"/>
                                <w:sz w:val="17"/>
                                <w:szCs w:val="17"/>
                              </w:rPr>
                              <w:t>all references to websites, organisations or people not within the Ministry are for convenience only and should not be taken as endorsement of those websites or information contained in those websites nor of organisations or people referred to.</w:t>
                            </w:r>
                          </w:p>
                        </w:tc>
                      </w:tr>
                      <w:tr w:rsidR="00BA4B6B" w14:paraId="612EF6E2" w14:textId="77777777" w:rsidTr="009B4721">
                        <w:tc>
                          <w:tcPr>
                            <w:tcW w:w="2552" w:type="dxa"/>
                            <w:tcBorders>
                              <w:top w:val="nil"/>
                              <w:bottom w:val="single" w:sz="8" w:space="0" w:color="000000"/>
                            </w:tcBorders>
                            <w:shd w:val="clear" w:color="auto" w:fill="FFFFFF" w:themeFill="background1"/>
                          </w:tcPr>
                          <w:p w14:paraId="0D28A3A1" w14:textId="4636215A" w:rsidR="00BA4B6B" w:rsidRPr="00CD27E6" w:rsidRDefault="00BA4B6B" w:rsidP="00BA4B6B">
                            <w:pPr>
                              <w:pStyle w:val="TableText"/>
                              <w:rPr>
                                <w:rFonts w:asciiTheme="minorHAnsi" w:hAnsiTheme="minorHAnsi" w:cstheme="minorHAnsi"/>
                                <w:szCs w:val="18"/>
                              </w:rPr>
                            </w:pPr>
                            <w:r w:rsidRPr="00CD27E6">
                              <w:rPr>
                                <w:rFonts w:asciiTheme="minorHAnsi" w:hAnsiTheme="minorHAnsi" w:cstheme="minorHAnsi"/>
                                <w:szCs w:val="18"/>
                              </w:rPr>
                              <w:t xml:space="preserve">Published in April 2025 by the </w:t>
                            </w:r>
                            <w:r w:rsidRPr="00CD27E6">
                              <w:rPr>
                                <w:rFonts w:asciiTheme="minorHAnsi" w:hAnsiTheme="minorHAnsi" w:cstheme="minorHAnsi"/>
                                <w:szCs w:val="18"/>
                              </w:rPr>
                              <w:br/>
                              <w:t xml:space="preserve">Ministry for the Environment – </w:t>
                            </w:r>
                            <w:proofErr w:type="spellStart"/>
                            <w:r w:rsidRPr="00CD27E6">
                              <w:rPr>
                                <w:rFonts w:asciiTheme="minorHAnsi" w:hAnsiTheme="minorHAnsi" w:cstheme="minorHAnsi"/>
                                <w:szCs w:val="18"/>
                              </w:rPr>
                              <w:t>Manatū</w:t>
                            </w:r>
                            <w:proofErr w:type="spellEnd"/>
                            <w:r w:rsidRPr="00CD27E6">
                              <w:rPr>
                                <w:rFonts w:asciiTheme="minorHAnsi" w:hAnsiTheme="minorHAnsi" w:cstheme="minorHAnsi"/>
                                <w:szCs w:val="18"/>
                              </w:rPr>
                              <w:t xml:space="preserve"> </w:t>
                            </w:r>
                            <w:proofErr w:type="spellStart"/>
                            <w:r w:rsidRPr="00CD27E6">
                              <w:rPr>
                                <w:rFonts w:asciiTheme="minorHAnsi" w:hAnsiTheme="minorHAnsi" w:cstheme="minorHAnsi"/>
                                <w:szCs w:val="18"/>
                              </w:rPr>
                              <w:t>mō</w:t>
                            </w:r>
                            <w:proofErr w:type="spellEnd"/>
                            <w:r w:rsidRPr="00CD27E6">
                              <w:rPr>
                                <w:rFonts w:asciiTheme="minorHAnsi" w:hAnsiTheme="minorHAnsi" w:cstheme="minorHAnsi"/>
                                <w:szCs w:val="18"/>
                              </w:rPr>
                              <w:t xml:space="preserve"> </w:t>
                            </w:r>
                            <w:proofErr w:type="spellStart"/>
                            <w:r w:rsidRPr="00CD27E6">
                              <w:rPr>
                                <w:rFonts w:asciiTheme="minorHAnsi" w:hAnsiTheme="minorHAnsi" w:cstheme="minorHAnsi"/>
                                <w:szCs w:val="18"/>
                              </w:rPr>
                              <w:t>te</w:t>
                            </w:r>
                            <w:proofErr w:type="spellEnd"/>
                            <w:r w:rsidRPr="00CD27E6">
                              <w:rPr>
                                <w:rFonts w:asciiTheme="minorHAnsi" w:hAnsiTheme="minorHAnsi" w:cstheme="minorHAnsi"/>
                                <w:szCs w:val="18"/>
                              </w:rPr>
                              <w:t xml:space="preserve"> Taiao</w:t>
                            </w:r>
                            <w:r w:rsidRPr="00CD27E6">
                              <w:rPr>
                                <w:rFonts w:asciiTheme="minorHAnsi" w:hAnsiTheme="minorHAnsi" w:cstheme="minorHAnsi"/>
                                <w:szCs w:val="18"/>
                              </w:rPr>
                              <w:br/>
                              <w:t xml:space="preserve">Publication number: INFO </w:t>
                            </w:r>
                            <w:r w:rsidR="00EE5BD7">
                              <w:rPr>
                                <w:rFonts w:asciiTheme="minorHAnsi" w:hAnsiTheme="minorHAnsi" w:cstheme="minorHAnsi"/>
                                <w:szCs w:val="18"/>
                              </w:rPr>
                              <w:t>1381</w:t>
                            </w:r>
                          </w:p>
                        </w:tc>
                        <w:tc>
                          <w:tcPr>
                            <w:tcW w:w="9659" w:type="dxa"/>
                            <w:tcBorders>
                              <w:top w:val="nil"/>
                              <w:bottom w:val="single" w:sz="8" w:space="0" w:color="000000"/>
                            </w:tcBorders>
                            <w:shd w:val="clear" w:color="auto" w:fill="FFFFFF" w:themeFill="background1"/>
                            <w:tcMar>
                              <w:left w:w="0" w:type="dxa"/>
                              <w:right w:w="0" w:type="dxa"/>
                            </w:tcMar>
                            <w:vAlign w:val="bottom"/>
                          </w:tcPr>
                          <w:p w14:paraId="6B1A0B43" w14:textId="2CA35B24" w:rsidR="00BA4B6B" w:rsidRPr="00CD27E6" w:rsidRDefault="005B02E7" w:rsidP="00BA4B6B">
                            <w:pPr>
                              <w:pStyle w:val="Footer"/>
                              <w:tabs>
                                <w:tab w:val="clear" w:pos="4153"/>
                                <w:tab w:val="left" w:pos="2131"/>
                              </w:tabs>
                              <w:ind w:left="664" w:hanging="142"/>
                              <w:rPr>
                                <w:rFonts w:asciiTheme="minorHAnsi" w:hAnsiTheme="minorHAnsi" w:cstheme="minorHAnsi"/>
                                <w:sz w:val="18"/>
                                <w:szCs w:val="18"/>
                              </w:rPr>
                            </w:pPr>
                            <w:r>
                              <w:rPr>
                                <w:rFonts w:asciiTheme="minorHAnsi" w:hAnsiTheme="minorHAnsi" w:cstheme="minorHAnsi"/>
                                <w:sz w:val="18"/>
                                <w:szCs w:val="18"/>
                              </w:rPr>
                              <w:t xml:space="preserve">                                                              </w:t>
                            </w:r>
                            <w:r w:rsidR="00BA4B6B" w:rsidRPr="00CD27E6">
                              <w:rPr>
                                <w:rFonts w:asciiTheme="minorHAnsi" w:hAnsiTheme="minorHAnsi" w:cstheme="minorHAnsi"/>
                                <w:noProof/>
                                <w:sz w:val="18"/>
                                <w:szCs w:val="18"/>
                              </w:rPr>
                              <w:drawing>
                                <wp:inline distT="0" distB="0" distL="0" distR="0" wp14:anchorId="61C22B85" wp14:editId="710C6AF9">
                                  <wp:extent cx="2194459" cy="538456"/>
                                  <wp:effectExtent l="0" t="0" r="0" b="0"/>
                                  <wp:docPr id="16611689" name="Picture 166116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29">
                                            <a:extLst>
                                              <a:ext uri="{28A0092B-C50C-407E-A947-70E740481C1C}">
                                                <a14:useLocalDpi xmlns:a14="http://schemas.microsoft.com/office/drawing/2010/main" val="0"/>
                                              </a:ext>
                                            </a:extLst>
                                          </a:blip>
                                          <a:srcRect l="2530" r="2593"/>
                                          <a:stretch/>
                                        </pic:blipFill>
                                        <pic:spPr bwMode="auto">
                                          <a:xfrm>
                                            <a:off x="0" y="0"/>
                                            <a:ext cx="2194459" cy="538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C44F3E" w14:textId="77777777" w:rsidR="009312ED" w:rsidRPr="00C82C4B" w:rsidRDefault="009312ED" w:rsidP="009312ED">
                      <w:pPr>
                        <w:pStyle w:val="BodyText"/>
                        <w:spacing w:before="0" w:after="0" w:line="240" w:lineRule="auto"/>
                        <w:rPr>
                          <w:sz w:val="16"/>
                          <w:szCs w:val="16"/>
                        </w:rPr>
                      </w:pPr>
                    </w:p>
                  </w:txbxContent>
                </v:textbox>
                <w10:wrap anchorx="margin" anchory="margin"/>
                <w10:anchorlock/>
              </v:shape>
            </w:pict>
          </mc:Fallback>
        </mc:AlternateContent>
      </w:r>
    </w:p>
    <w:sectPr w:rsidR="00A35B3A" w:rsidRPr="00B74A58" w:rsidSect="009117B8">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CF58F" w14:textId="77777777" w:rsidR="008134EC" w:rsidRDefault="008134EC" w:rsidP="0080531E">
      <w:pPr>
        <w:spacing w:before="0" w:after="0" w:line="240" w:lineRule="auto"/>
      </w:pPr>
      <w:r>
        <w:separator/>
      </w:r>
    </w:p>
    <w:p w14:paraId="700537B4" w14:textId="77777777" w:rsidR="008134EC" w:rsidRDefault="008134EC"/>
  </w:endnote>
  <w:endnote w:type="continuationSeparator" w:id="0">
    <w:p w14:paraId="3AB7868E" w14:textId="77777777" w:rsidR="008134EC" w:rsidRDefault="008134EC" w:rsidP="0080531E">
      <w:pPr>
        <w:spacing w:before="0" w:after="0" w:line="240" w:lineRule="auto"/>
      </w:pPr>
      <w:r>
        <w:continuationSeparator/>
      </w:r>
    </w:p>
    <w:p w14:paraId="2DB1C90F" w14:textId="77777777" w:rsidR="008134EC" w:rsidRDefault="008134EC"/>
  </w:endnote>
  <w:endnote w:type="continuationNotice" w:id="1">
    <w:p w14:paraId="4285B9C0" w14:textId="77777777" w:rsidR="008134EC" w:rsidRDefault="008134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Merriweather">
    <w:charset w:val="00"/>
    <w:family w:val="auto"/>
    <w:pitch w:val="variable"/>
    <w:sig w:usb0="20000207" w:usb1="00000002"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B79C" w14:textId="3468C5F5" w:rsidR="00E71C4F" w:rsidRDefault="00000000" w:rsidP="00DC6743">
    <w:pPr>
      <w:pStyle w:val="Footerodd"/>
      <w:jc w:val="right"/>
    </w:pPr>
    <w:sdt>
      <w:sdtPr>
        <w:rPr>
          <w:szCs w:val="16"/>
        </w:rPr>
        <w:id w:val="-548684466"/>
        <w:docPartObj>
          <w:docPartGallery w:val="Page Numbers (Bottom of Page)"/>
          <w:docPartUnique/>
        </w:docPartObj>
      </w:sdtPr>
      <w:sdtContent>
        <w:r w:rsidR="00DF4EA0" w:rsidRPr="00480505">
          <w:rPr>
            <w:szCs w:val="16"/>
          </w:rPr>
          <w:t xml:space="preserve">New Zealand’s Greenhouse Gas </w:t>
        </w:r>
        <w:r w:rsidR="00DF4EA0" w:rsidRPr="002951B4">
          <w:rPr>
            <w:szCs w:val="16"/>
          </w:rPr>
          <w:t>Inventory</w:t>
        </w:r>
        <w:r w:rsidR="002951B4" w:rsidRPr="002951B4">
          <w:rPr>
            <w:szCs w:val="16"/>
          </w:rPr>
          <w:t xml:space="preserve"> </w:t>
        </w:r>
        <w:r w:rsidR="002951B4" w:rsidRPr="002951B4">
          <w:t>(1990–202</w:t>
        </w:r>
        <w:r w:rsidR="00F6536C">
          <w:t>4</w:t>
        </w:r>
        <w:r w:rsidR="002951B4" w:rsidRPr="00701E98">
          <w:t>)</w:t>
        </w:r>
        <w:r w:rsidR="00DF4EA0" w:rsidRPr="00480505">
          <w:rPr>
            <w:szCs w:val="16"/>
          </w:rPr>
          <w:t>: Snapshot</w:t>
        </w:r>
        <w:r w:rsidR="001A2CCC">
          <w:rPr>
            <w:szCs w:val="16"/>
          </w:rPr>
          <w:t xml:space="preserve">     </w:t>
        </w:r>
        <w:r w:rsidR="001A2CCC" w:rsidRPr="00480505">
          <w:rPr>
            <w:szCs w:val="16"/>
          </w:rPr>
          <w:fldChar w:fldCharType="begin"/>
        </w:r>
        <w:r w:rsidR="001A2CCC" w:rsidRPr="00480505">
          <w:rPr>
            <w:szCs w:val="16"/>
          </w:rPr>
          <w:instrText xml:space="preserve"> PAGE   \* MERGEFORMAT </w:instrText>
        </w:r>
        <w:r w:rsidR="001A2CCC" w:rsidRPr="00480505">
          <w:rPr>
            <w:szCs w:val="16"/>
          </w:rPr>
          <w:fldChar w:fldCharType="separate"/>
        </w:r>
        <w:r w:rsidR="001A2CCC">
          <w:rPr>
            <w:szCs w:val="16"/>
          </w:rPr>
          <w:t>2</w:t>
        </w:r>
        <w:r w:rsidR="001A2CCC" w:rsidRPr="00480505">
          <w:rPr>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275292997"/>
      <w:docPartObj>
        <w:docPartGallery w:val="Page Numbers (Bottom of Page)"/>
        <w:docPartUnique/>
      </w:docPartObj>
    </w:sdtPr>
    <w:sdtEndPr>
      <w:rPr>
        <w:noProof/>
      </w:rPr>
    </w:sdtEndPr>
    <w:sdtContent>
      <w:p w14:paraId="5CE86DD6" w14:textId="2C422C90" w:rsidR="00251CD3" w:rsidRPr="00DF4EA0" w:rsidRDefault="00DF4EA0" w:rsidP="00DF4EA0">
        <w:pPr>
          <w:pStyle w:val="Footer"/>
          <w:spacing w:after="0"/>
          <w:rPr>
            <w:noProof/>
            <w:sz w:val="16"/>
            <w:szCs w:val="16"/>
          </w:rPr>
        </w:pPr>
        <w:r w:rsidRPr="00480505">
          <w:rPr>
            <w:sz w:val="16"/>
            <w:szCs w:val="16"/>
          </w:rPr>
          <w:fldChar w:fldCharType="begin"/>
        </w:r>
        <w:r w:rsidRPr="00480505">
          <w:rPr>
            <w:sz w:val="16"/>
            <w:szCs w:val="16"/>
          </w:rPr>
          <w:instrText xml:space="preserve"> PAGE   \* MERGEFORMAT </w:instrText>
        </w:r>
        <w:r w:rsidRPr="00480505">
          <w:rPr>
            <w:sz w:val="16"/>
            <w:szCs w:val="16"/>
          </w:rPr>
          <w:fldChar w:fldCharType="separate"/>
        </w:r>
        <w:r>
          <w:rPr>
            <w:sz w:val="16"/>
            <w:szCs w:val="16"/>
          </w:rPr>
          <w:t>2</w:t>
        </w:r>
        <w:r w:rsidRPr="00480505">
          <w:rPr>
            <w:noProof/>
            <w:sz w:val="16"/>
            <w:szCs w:val="16"/>
          </w:rPr>
          <w:fldChar w:fldCharType="end"/>
        </w:r>
        <w:r w:rsidRPr="00480505">
          <w:rPr>
            <w:noProof/>
            <w:sz w:val="16"/>
            <w:szCs w:val="16"/>
          </w:rPr>
          <w:t xml:space="preserve">     </w:t>
        </w:r>
        <w:r w:rsidR="002951B4" w:rsidRPr="002951B4">
          <w:rPr>
            <w:noProof/>
            <w:sz w:val="16"/>
            <w:szCs w:val="16"/>
          </w:rPr>
          <w:t>New Zealand’s Greenhouse Gas Inventory (1990–202</w:t>
        </w:r>
        <w:r w:rsidR="00F6536C">
          <w:rPr>
            <w:noProof/>
            <w:sz w:val="16"/>
            <w:szCs w:val="16"/>
          </w:rPr>
          <w:t>4</w:t>
        </w:r>
        <w:r w:rsidR="002951B4" w:rsidRPr="002951B4">
          <w:rPr>
            <w:noProof/>
            <w:sz w:val="16"/>
            <w:szCs w:val="16"/>
          </w:rPr>
          <w:t xml:space="preserve">): Snapshot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6CCB3" w14:textId="77777777" w:rsidR="008134EC" w:rsidRDefault="008134EC" w:rsidP="00CB5C5F">
      <w:pPr>
        <w:spacing w:before="0" w:after="80" w:line="240" w:lineRule="auto"/>
      </w:pPr>
      <w:bookmarkStart w:id="0" w:name="_Hlk86912439"/>
      <w:bookmarkEnd w:id="0"/>
      <w:r>
        <w:separator/>
      </w:r>
    </w:p>
  </w:footnote>
  <w:footnote w:type="continuationSeparator" w:id="0">
    <w:p w14:paraId="2E30BF90" w14:textId="77777777" w:rsidR="008134EC" w:rsidRDefault="008134EC" w:rsidP="0080531E">
      <w:pPr>
        <w:spacing w:before="0" w:after="0" w:line="240" w:lineRule="auto"/>
      </w:pPr>
      <w:r>
        <w:continuationSeparator/>
      </w:r>
    </w:p>
    <w:p w14:paraId="1F31C4CB" w14:textId="77777777" w:rsidR="008134EC" w:rsidRDefault="008134EC"/>
  </w:footnote>
  <w:footnote w:type="continuationNotice" w:id="1">
    <w:p w14:paraId="591D77FF" w14:textId="77777777" w:rsidR="008134EC" w:rsidRDefault="008134EC">
      <w:pPr>
        <w:spacing w:before="0" w:after="0" w:line="240" w:lineRule="auto"/>
      </w:pPr>
    </w:p>
  </w:footnote>
  <w:footnote w:id="2">
    <w:p w14:paraId="3C5D8520" w14:textId="67B6F95F" w:rsidR="003414CC" w:rsidRDefault="003414CC">
      <w:pPr>
        <w:pStyle w:val="FootnoteText"/>
      </w:pPr>
      <w:r>
        <w:rPr>
          <w:rStyle w:val="FootnoteReference"/>
        </w:rPr>
        <w:footnoteRef/>
      </w:r>
      <w:r w:rsidR="146CA439">
        <w:t xml:space="preserve"> </w:t>
      </w:r>
      <w:r>
        <w:tab/>
      </w:r>
      <w:r w:rsidR="146CA439">
        <w:t xml:space="preserve">New Zealand </w:t>
      </w:r>
      <w:r w:rsidR="146CA439" w:rsidRPr="006A0C88">
        <w:t xml:space="preserve">extended its ratification of the </w:t>
      </w:r>
      <w:r w:rsidR="146CA439">
        <w:t>U</w:t>
      </w:r>
      <w:r w:rsidR="005C2F6B">
        <w:t>nited Nations Framework Convention on Climate Change</w:t>
      </w:r>
      <w:r w:rsidR="146CA439">
        <w:t xml:space="preserve"> </w:t>
      </w:r>
      <w:r w:rsidR="146CA439" w:rsidRPr="006A0C88">
        <w:t xml:space="preserve">and Paris Agreement on 13 November 2017 to include Tokelau, an overseas dependent territory of </w:t>
      </w:r>
      <w:r w:rsidR="146CA439">
        <w:t>New Zealand</w:t>
      </w:r>
      <w:r w:rsidR="146CA439" w:rsidRPr="006A0C88">
        <w:t xml:space="preserve">. Emissions from Tokelau have been included since </w:t>
      </w:r>
      <w:r w:rsidR="146CA439">
        <w:t>the</w:t>
      </w:r>
      <w:r w:rsidR="146CA439" w:rsidRPr="006A0C88">
        <w:t xml:space="preserve"> 2019 submission</w:t>
      </w:r>
      <w:r w:rsidR="146CA439">
        <w:t xml:space="preserve"> of the I</w:t>
      </w:r>
      <w:r w:rsidR="146CA439" w:rsidRPr="006A0C88">
        <w:t>nventory</w:t>
      </w:r>
      <w:r w:rsidR="146CA43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F8F47" w14:textId="55DA3FE6" w:rsidR="006D11DA" w:rsidRDefault="00205C54">
    <w:pPr>
      <w:pStyle w:val="Header"/>
    </w:pPr>
    <w:r>
      <w:rPr>
        <w:noProof/>
      </w:rPr>
      <mc:AlternateContent>
        <mc:Choice Requires="wps">
          <w:drawing>
            <wp:anchor distT="0" distB="0" distL="114300" distR="114300" simplePos="0" relativeHeight="251658240" behindDoc="0" locked="0" layoutInCell="1" allowOverlap="1" wp14:anchorId="30D23B37" wp14:editId="3DB13CAC">
              <wp:simplePos x="0" y="0"/>
              <wp:positionH relativeFrom="page">
                <wp:posOffset>-1270</wp:posOffset>
              </wp:positionH>
              <wp:positionV relativeFrom="topMargin">
                <wp:posOffset>25302</wp:posOffset>
              </wp:positionV>
              <wp:extent cx="7567295" cy="504915"/>
              <wp:effectExtent l="0" t="0" r="0" b="0"/>
              <wp:wrapNone/>
              <wp:docPr id="973742306" name="Text Box 1"/>
              <wp:cNvGraphicFramePr/>
              <a:graphic xmlns:a="http://schemas.openxmlformats.org/drawingml/2006/main">
                <a:graphicData uri="http://schemas.microsoft.com/office/word/2010/wordprocessingShape">
                  <wps:wsp>
                    <wps:cNvSpPr txBox="1"/>
                    <wps:spPr>
                      <a:xfrm>
                        <a:off x="0" y="0"/>
                        <a:ext cx="7567295" cy="504915"/>
                      </a:xfrm>
                      <a:prstGeom prst="rect">
                        <a:avLst/>
                      </a:prstGeom>
                      <a:noFill/>
                      <a:ln w="6350">
                        <a:noFill/>
                      </a:ln>
                    </wps:spPr>
                    <wps:txbx>
                      <w:txbxContent>
                        <w:p w14:paraId="0C011575" w14:textId="2F8B9CB6" w:rsidR="00205C54" w:rsidRPr="000362E8" w:rsidRDefault="00205C54" w:rsidP="00205C54">
                          <w:pPr>
                            <w:pStyle w:val="BasicParagraph"/>
                            <w:spacing w:before="240"/>
                            <w:jc w:val="center"/>
                            <w:rPr>
                              <w:rFonts w:ascii="Georgia" w:hAnsi="Georgia" w:cs="Georgia"/>
                              <w:b/>
                              <w:bCs/>
                              <w:color w:val="FF0000"/>
                              <w:sz w:val="28"/>
                              <w:szCs w:val="28"/>
                            </w:rPr>
                          </w:pPr>
                          <w:r w:rsidRPr="000362E8">
                            <w:rPr>
                              <w:rFonts w:ascii="Georgia" w:hAnsi="Georgia" w:cs="Georgia"/>
                              <w:b/>
                              <w:bCs/>
                              <w:color w:val="FF0000"/>
                              <w:sz w:val="28"/>
                              <w:szCs w:val="28"/>
                            </w:rPr>
                            <w:t xml:space="preserve">Embargoed until </w:t>
                          </w:r>
                          <w:r w:rsidR="001D2758">
                            <w:rPr>
                              <w:rFonts w:ascii="Georgia" w:hAnsi="Georgia" w:cs="Georgia"/>
                              <w:b/>
                              <w:color w:val="FF0000"/>
                              <w:sz w:val="28"/>
                              <w:szCs w:val="28"/>
                            </w:rPr>
                            <w:t>7.30</w:t>
                          </w:r>
                          <w:r w:rsidRPr="000362E8">
                            <w:rPr>
                              <w:rFonts w:ascii="Georgia" w:hAnsi="Georgia" w:cs="Georgia"/>
                              <w:b/>
                              <w:bCs/>
                              <w:color w:val="FF0000"/>
                              <w:sz w:val="28"/>
                              <w:szCs w:val="28"/>
                            </w:rPr>
                            <w:t xml:space="preserve"> am, 1</w:t>
                          </w:r>
                          <w:r>
                            <w:rPr>
                              <w:rFonts w:ascii="Georgia" w:hAnsi="Georgia" w:cs="Georgia"/>
                              <w:b/>
                              <w:bCs/>
                              <w:color w:val="FF0000"/>
                              <w:sz w:val="28"/>
                              <w:szCs w:val="28"/>
                            </w:rPr>
                            <w:t>5</w:t>
                          </w:r>
                          <w:r w:rsidRPr="000362E8">
                            <w:rPr>
                              <w:rFonts w:ascii="Georgia" w:hAnsi="Georgia" w:cs="Georgia"/>
                              <w:b/>
                              <w:bCs/>
                              <w:color w:val="FF0000"/>
                              <w:sz w:val="28"/>
                              <w:szCs w:val="28"/>
                            </w:rPr>
                            <w:t xml:space="preserve"> April 202</w:t>
                          </w:r>
                          <w:r>
                            <w:rPr>
                              <w:rFonts w:ascii="Georgia" w:hAnsi="Georgia" w:cs="Georgia"/>
                              <w:b/>
                              <w:bCs/>
                              <w:color w:val="FF0000"/>
                              <w:sz w:val="28"/>
                              <w:szCs w:val="28"/>
                            </w:rPr>
                            <w:t>5</w:t>
                          </w:r>
                        </w:p>
                        <w:p w14:paraId="20A0DA0F" w14:textId="77777777" w:rsidR="00205C54" w:rsidRPr="000362E8" w:rsidRDefault="00205C54" w:rsidP="00205C54">
                          <w:pPr>
                            <w:spacing w:after="0" w:line="240" w:lineRule="auto"/>
                            <w:rPr>
                              <w:rFonts w:ascii="Lato" w:hAnsi="Lato"/>
                              <w:noProo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A5D0D30">
            <v:shapetype id="_x0000_t202" coordsize="21600,21600" o:spt="202" path="m,l,21600r21600,l21600,xe" w14:anchorId="30D23B37">
              <v:stroke joinstyle="miter"/>
              <v:path gradientshapeok="t" o:connecttype="rect"/>
            </v:shapetype>
            <v:shape id="Text Box 1" style="position:absolute;left:0;text-align:left;margin-left:-.1pt;margin-top:2pt;width:595.85pt;height:3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cGAIAACwEAAAOAAAAZHJzL2Uyb0RvYy54bWysU02P2jAQvVfqf7B8LwmUs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">
              <v:textbox>
                <w:txbxContent>
                  <w:p w:rsidRPr="000362E8" w:rsidR="00205C54" w:rsidP="00205C54" w:rsidRDefault="00205C54" w14:paraId="0896955F" w14:textId="2F8B9CB6">
                    <w:pPr>
                      <w:pStyle w:val="BasicParagraph"/>
                      <w:spacing w:before="240"/>
                      <w:jc w:val="center"/>
                      <w:rPr>
                        <w:rFonts w:ascii="Georgia" w:hAnsi="Georgia" w:cs="Georgia"/>
                        <w:b/>
                        <w:bCs/>
                        <w:color w:val="FF0000"/>
                        <w:sz w:val="28"/>
                        <w:szCs w:val="28"/>
                      </w:rPr>
                    </w:pPr>
                    <w:r w:rsidRPr="000362E8">
                      <w:rPr>
                        <w:rFonts w:ascii="Georgia" w:hAnsi="Georgia" w:cs="Georgia"/>
                        <w:b/>
                        <w:bCs/>
                        <w:color w:val="FF0000"/>
                        <w:sz w:val="28"/>
                        <w:szCs w:val="28"/>
                      </w:rPr>
                      <w:t xml:space="preserve">Embargoed until </w:t>
                    </w:r>
                    <w:r w:rsidR="001D2758">
                      <w:rPr>
                        <w:rFonts w:ascii="Georgia" w:hAnsi="Georgia" w:cs="Georgia"/>
                        <w:b/>
                        <w:color w:val="FF0000"/>
                        <w:sz w:val="28"/>
                        <w:szCs w:val="28"/>
                      </w:rPr>
                      <w:t>7.30</w:t>
                    </w:r>
                    <w:r w:rsidRPr="000362E8">
                      <w:rPr>
                        <w:rFonts w:ascii="Georgia" w:hAnsi="Georgia" w:cs="Georgia"/>
                        <w:b/>
                        <w:bCs/>
                        <w:color w:val="FF0000"/>
                        <w:sz w:val="28"/>
                        <w:szCs w:val="28"/>
                      </w:rPr>
                      <w:t xml:space="preserve"> am, 1</w:t>
                    </w:r>
                    <w:r>
                      <w:rPr>
                        <w:rFonts w:ascii="Georgia" w:hAnsi="Georgia" w:cs="Georgia"/>
                        <w:b/>
                        <w:bCs/>
                        <w:color w:val="FF0000"/>
                        <w:sz w:val="28"/>
                        <w:szCs w:val="28"/>
                      </w:rPr>
                      <w:t>5</w:t>
                    </w:r>
                    <w:r w:rsidRPr="000362E8">
                      <w:rPr>
                        <w:rFonts w:ascii="Georgia" w:hAnsi="Georgia" w:cs="Georgia"/>
                        <w:b/>
                        <w:bCs/>
                        <w:color w:val="FF0000"/>
                        <w:sz w:val="28"/>
                        <w:szCs w:val="28"/>
                      </w:rPr>
                      <w:t xml:space="preserve"> April 202</w:t>
                    </w:r>
                    <w:r>
                      <w:rPr>
                        <w:rFonts w:ascii="Georgia" w:hAnsi="Georgia" w:cs="Georgia"/>
                        <w:b/>
                        <w:bCs/>
                        <w:color w:val="FF0000"/>
                        <w:sz w:val="28"/>
                        <w:szCs w:val="28"/>
                      </w:rPr>
                      <w:t>5</w:t>
                    </w:r>
                  </w:p>
                  <w:p w:rsidRPr="000362E8" w:rsidR="00205C54" w:rsidP="00205C54" w:rsidRDefault="00205C54" w14:paraId="0A37501D" w14:textId="77777777">
                    <w:pPr>
                      <w:spacing w:after="0" w:line="240" w:lineRule="auto"/>
                      <w:rPr>
                        <w:rFonts w:ascii="Lato" w:hAnsi="Lato"/>
                        <w:noProof/>
                        <w:sz w:val="32"/>
                        <w:szCs w:val="32"/>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2444A" w14:textId="77777777" w:rsidR="004369FE" w:rsidRDefault="00BA4B97">
    <w:pPr>
      <w:pStyle w:val="Header"/>
    </w:pPr>
    <w:r>
      <w:rPr>
        <w:noProof/>
      </w:rPr>
      <mc:AlternateContent>
        <mc:Choice Requires="wps">
          <w:drawing>
            <wp:anchor distT="0" distB="0" distL="114300" distR="114300" simplePos="0" relativeHeight="251658241" behindDoc="0" locked="0" layoutInCell="1" allowOverlap="1" wp14:anchorId="5532B282" wp14:editId="7A33210A">
              <wp:simplePos x="0" y="0"/>
              <wp:positionH relativeFrom="page">
                <wp:align>right</wp:align>
              </wp:positionH>
              <wp:positionV relativeFrom="paragraph">
                <wp:posOffset>-343000</wp:posOffset>
              </wp:positionV>
              <wp:extent cx="7613790" cy="10648950"/>
              <wp:effectExtent l="0" t="0" r="6350" b="0"/>
              <wp:wrapNone/>
              <wp:docPr id="1956184261" name="Rectangle 1"/>
              <wp:cNvGraphicFramePr/>
              <a:graphic xmlns:a="http://schemas.openxmlformats.org/drawingml/2006/main">
                <a:graphicData uri="http://schemas.microsoft.com/office/word/2010/wordprocessingShape">
                  <wps:wsp>
                    <wps:cNvSpPr/>
                    <wps:spPr>
                      <a:xfrm>
                        <a:off x="0" y="0"/>
                        <a:ext cx="7613790" cy="10648950"/>
                      </a:xfrm>
                      <a:prstGeom prst="rect">
                        <a:avLst/>
                      </a:prstGeom>
                      <a:solidFill>
                        <a:schemeClr val="accent3">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763F0D" w14:textId="77777777" w:rsidR="002951B4" w:rsidRDefault="002951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5022FDC">
            <v:rect id="Rectangle 1" style="position:absolute;left:0;text-align:left;margin-left:548.3pt;margin-top:-27pt;width:599.5pt;height:838.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8" fillcolor="#d5ebe8 [3206]" stroked="f" strokeweight="1pt" w14:anchorId="5532B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">
              <v:fill opacity="32896f"/>
              <v:textbox>
                <w:txbxContent>
                  <w:p w:rsidR="002951B4" w:rsidRDefault="002951B4" w14:paraId="5DAB6C7B" w14:textId="77777777"/>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901E7" w14:textId="4BFF8242" w:rsidR="00251CD3" w:rsidRDefault="00251CD3" w:rsidP="0086652C">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65EA7"/>
    <w:multiLevelType w:val="hybridMultilevel"/>
    <w:tmpl w:val="910E66A6"/>
    <w:lvl w:ilvl="0" w:tplc="14090003">
      <w:start w:val="1"/>
      <w:numFmt w:val="bullet"/>
      <w:lvlText w:val="o"/>
      <w:lvlJc w:val="left"/>
      <w:pPr>
        <w:ind w:left="890" w:hanging="360"/>
      </w:pPr>
      <w:rPr>
        <w:rFonts w:ascii="Courier New" w:hAnsi="Courier New" w:cs="Courier New"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441F5F"/>
    <w:multiLevelType w:val="hybridMultilevel"/>
    <w:tmpl w:val="FA02A7F4"/>
    <w:lvl w:ilvl="0" w:tplc="9318AC78">
      <w:start w:val="1"/>
      <w:numFmt w:val="bullet"/>
      <w:lvlText w:val="-"/>
      <w:lvlJc w:val="left"/>
      <w:pPr>
        <w:ind w:left="757" w:hanging="360"/>
      </w:pPr>
      <w:rPr>
        <w:rFonts w:ascii="Courier New" w:hAnsi="Courier New" w:hint="default"/>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CA98A96A"/>
    <w:lvl w:ilvl="0">
      <w:start w:val="1"/>
      <w:numFmt w:val="bullet"/>
      <w:pStyle w:val="Greenbullet-casestudytables"/>
      <w:lvlText w:val=""/>
      <w:lvlJc w:val="left"/>
      <w:pPr>
        <w:ind w:left="680" w:hanging="396"/>
      </w:pPr>
      <w:rPr>
        <w:rFonts w:ascii="Symbol" w:hAnsi="Symbol" w:hint="default"/>
        <w:color w:val="auto"/>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CE323F5"/>
    <w:multiLevelType w:val="hybridMultilevel"/>
    <w:tmpl w:val="A688621E"/>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03B62D1"/>
    <w:multiLevelType w:val="hybridMultilevel"/>
    <w:tmpl w:val="8FE0EA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1977CED"/>
    <w:multiLevelType w:val="hybridMultilevel"/>
    <w:tmpl w:val="AAECD132"/>
    <w:lvl w:ilvl="0" w:tplc="14090003">
      <w:start w:val="1"/>
      <w:numFmt w:val="bullet"/>
      <w:lvlText w:val="o"/>
      <w:lvlJc w:val="left"/>
      <w:pPr>
        <w:ind w:left="1117" w:hanging="360"/>
      </w:pPr>
      <w:rPr>
        <w:rFonts w:ascii="Courier New" w:hAnsi="Courier New" w:cs="Courier New"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9"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10"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3" w15:restartNumberingAfterBreak="0">
    <w:nsid w:val="22B41E10"/>
    <w:multiLevelType w:val="hybridMultilevel"/>
    <w:tmpl w:val="929AC5E2"/>
    <w:lvl w:ilvl="0" w:tplc="5CA0F88A">
      <w:start w:val="1"/>
      <w:numFmt w:val="bullet"/>
      <w:lvlText w:val="‒"/>
      <w:lvlJc w:val="left"/>
      <w:pPr>
        <w:ind w:left="1004" w:hanging="360"/>
      </w:pPr>
      <w:rPr>
        <w:rFonts w:ascii="Calibri" w:hAnsi="Calibri" w:cs="Times New Roman" w:hint="default"/>
        <w:b w:val="0"/>
        <w:i w:val="0"/>
        <w:sz w:val="20"/>
      </w:rPr>
    </w:lvl>
    <w:lvl w:ilvl="1" w:tplc="FFFFFFFF">
      <w:start w:val="1"/>
      <w:numFmt w:val="bullet"/>
      <w:lvlText w:val="o"/>
      <w:lvlJc w:val="left"/>
      <w:pPr>
        <w:ind w:left="1724" w:hanging="360"/>
      </w:pPr>
      <w:rPr>
        <w:rFonts w:ascii="Courier New" w:hAnsi="Courier New" w:hint="default"/>
      </w:rPr>
    </w:lvl>
    <w:lvl w:ilvl="2" w:tplc="FFFFFFFF">
      <w:start w:val="1"/>
      <w:numFmt w:val="bullet"/>
      <w:lvlText w:val=""/>
      <w:lvlJc w:val="left"/>
      <w:pPr>
        <w:ind w:left="2444" w:hanging="360"/>
      </w:pPr>
      <w:rPr>
        <w:rFonts w:ascii="Wingdings" w:hAnsi="Wingdings" w:hint="default"/>
      </w:rPr>
    </w:lvl>
    <w:lvl w:ilvl="3" w:tplc="FFFFFFFF">
      <w:start w:val="1"/>
      <w:numFmt w:val="bullet"/>
      <w:lvlText w:val=""/>
      <w:lvlJc w:val="left"/>
      <w:pPr>
        <w:ind w:left="3164" w:hanging="360"/>
      </w:pPr>
      <w:rPr>
        <w:rFonts w:ascii="Symbol" w:hAnsi="Symbol" w:hint="default"/>
      </w:rPr>
    </w:lvl>
    <w:lvl w:ilvl="4" w:tplc="FFFFFFFF">
      <w:start w:val="1"/>
      <w:numFmt w:val="bullet"/>
      <w:lvlText w:val="o"/>
      <w:lvlJc w:val="left"/>
      <w:pPr>
        <w:ind w:left="3884" w:hanging="360"/>
      </w:pPr>
      <w:rPr>
        <w:rFonts w:ascii="Courier New" w:hAnsi="Courier New" w:hint="default"/>
      </w:rPr>
    </w:lvl>
    <w:lvl w:ilvl="5" w:tplc="FFFFFFFF">
      <w:start w:val="1"/>
      <w:numFmt w:val="bullet"/>
      <w:lvlText w:val=""/>
      <w:lvlJc w:val="left"/>
      <w:pPr>
        <w:ind w:left="4604" w:hanging="360"/>
      </w:pPr>
      <w:rPr>
        <w:rFonts w:ascii="Wingdings" w:hAnsi="Wingdings" w:hint="default"/>
      </w:rPr>
    </w:lvl>
    <w:lvl w:ilvl="6" w:tplc="FFFFFFFF">
      <w:start w:val="1"/>
      <w:numFmt w:val="bullet"/>
      <w:lvlText w:val=""/>
      <w:lvlJc w:val="left"/>
      <w:pPr>
        <w:ind w:left="5324" w:hanging="360"/>
      </w:pPr>
      <w:rPr>
        <w:rFonts w:ascii="Symbol" w:hAnsi="Symbol" w:hint="default"/>
      </w:rPr>
    </w:lvl>
    <w:lvl w:ilvl="7" w:tplc="FFFFFFFF">
      <w:start w:val="1"/>
      <w:numFmt w:val="bullet"/>
      <w:lvlText w:val="o"/>
      <w:lvlJc w:val="left"/>
      <w:pPr>
        <w:ind w:left="6044" w:hanging="360"/>
      </w:pPr>
      <w:rPr>
        <w:rFonts w:ascii="Courier New" w:hAnsi="Courier New" w:hint="default"/>
      </w:rPr>
    </w:lvl>
    <w:lvl w:ilvl="8" w:tplc="FFFFFFFF">
      <w:start w:val="1"/>
      <w:numFmt w:val="bullet"/>
      <w:lvlText w:val=""/>
      <w:lvlJc w:val="left"/>
      <w:pPr>
        <w:ind w:left="6764" w:hanging="360"/>
      </w:pPr>
      <w:rPr>
        <w:rFonts w:ascii="Wingdings" w:hAnsi="Wingdings" w:hint="default"/>
      </w:rPr>
    </w:lvl>
  </w:abstractNum>
  <w:abstractNum w:abstractNumId="14" w15:restartNumberingAfterBreak="0">
    <w:nsid w:val="23D44173"/>
    <w:multiLevelType w:val="multilevel"/>
    <w:tmpl w:val="0EF2E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A357FB1"/>
    <w:multiLevelType w:val="hybridMultilevel"/>
    <w:tmpl w:val="378446E0"/>
    <w:lvl w:ilvl="0" w:tplc="7A3A6070">
      <w:numFmt w:val="bullet"/>
      <w:lvlText w:val="-"/>
      <w:lvlJc w:val="left"/>
      <w:pPr>
        <w:ind w:left="720" w:hanging="360"/>
      </w:pPr>
      <w:rPr>
        <w:rFonts w:ascii="Lato" w:eastAsia="Times New Roman" w:hAnsi="Lato"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BB030BE"/>
    <w:multiLevelType w:val="hybridMultilevel"/>
    <w:tmpl w:val="4C908EC6"/>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026C91"/>
    <w:multiLevelType w:val="hybridMultilevel"/>
    <w:tmpl w:val="86D05A18"/>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3" w15:restartNumberingAfterBreak="0">
    <w:nsid w:val="2E6F201E"/>
    <w:multiLevelType w:val="multilevel"/>
    <w:tmpl w:val="C7440BB4"/>
    <w:numStyleLink w:val="Style2"/>
  </w:abstractNum>
  <w:abstractNum w:abstractNumId="2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42B43B"/>
    <w:multiLevelType w:val="hybridMultilevel"/>
    <w:tmpl w:val="C152DCB8"/>
    <w:lvl w:ilvl="0" w:tplc="32F69568">
      <w:start w:val="1"/>
      <w:numFmt w:val="bullet"/>
      <w:lvlText w:val=""/>
      <w:lvlJc w:val="left"/>
      <w:pPr>
        <w:ind w:left="720" w:hanging="360"/>
      </w:pPr>
      <w:rPr>
        <w:rFonts w:ascii="Symbol" w:hAnsi="Symbol" w:hint="default"/>
      </w:rPr>
    </w:lvl>
    <w:lvl w:ilvl="1" w:tplc="22FA5ABE">
      <w:start w:val="1"/>
      <w:numFmt w:val="bullet"/>
      <w:lvlText w:val="o"/>
      <w:lvlJc w:val="left"/>
      <w:pPr>
        <w:ind w:left="1440" w:hanging="360"/>
      </w:pPr>
      <w:rPr>
        <w:rFonts w:ascii="Courier New" w:hAnsi="Courier New" w:hint="default"/>
      </w:rPr>
    </w:lvl>
    <w:lvl w:ilvl="2" w:tplc="B27E0172">
      <w:start w:val="1"/>
      <w:numFmt w:val="bullet"/>
      <w:lvlText w:val=""/>
      <w:lvlJc w:val="left"/>
      <w:pPr>
        <w:ind w:left="2160" w:hanging="360"/>
      </w:pPr>
      <w:rPr>
        <w:rFonts w:ascii="Wingdings" w:hAnsi="Wingdings" w:hint="default"/>
      </w:rPr>
    </w:lvl>
    <w:lvl w:ilvl="3" w:tplc="E7265B74">
      <w:start w:val="1"/>
      <w:numFmt w:val="bullet"/>
      <w:lvlText w:val=""/>
      <w:lvlJc w:val="left"/>
      <w:pPr>
        <w:ind w:left="2880" w:hanging="360"/>
      </w:pPr>
      <w:rPr>
        <w:rFonts w:ascii="Symbol" w:hAnsi="Symbol" w:hint="default"/>
      </w:rPr>
    </w:lvl>
    <w:lvl w:ilvl="4" w:tplc="E95855DE">
      <w:start w:val="1"/>
      <w:numFmt w:val="bullet"/>
      <w:lvlText w:val="o"/>
      <w:lvlJc w:val="left"/>
      <w:pPr>
        <w:ind w:left="3600" w:hanging="360"/>
      </w:pPr>
      <w:rPr>
        <w:rFonts w:ascii="Courier New" w:hAnsi="Courier New" w:hint="default"/>
      </w:rPr>
    </w:lvl>
    <w:lvl w:ilvl="5" w:tplc="BE3CA0FC">
      <w:start w:val="1"/>
      <w:numFmt w:val="bullet"/>
      <w:lvlText w:val=""/>
      <w:lvlJc w:val="left"/>
      <w:pPr>
        <w:ind w:left="4320" w:hanging="360"/>
      </w:pPr>
      <w:rPr>
        <w:rFonts w:ascii="Wingdings" w:hAnsi="Wingdings" w:hint="default"/>
      </w:rPr>
    </w:lvl>
    <w:lvl w:ilvl="6" w:tplc="5E74F28A">
      <w:start w:val="1"/>
      <w:numFmt w:val="bullet"/>
      <w:lvlText w:val=""/>
      <w:lvlJc w:val="left"/>
      <w:pPr>
        <w:ind w:left="5040" w:hanging="360"/>
      </w:pPr>
      <w:rPr>
        <w:rFonts w:ascii="Symbol" w:hAnsi="Symbol" w:hint="default"/>
      </w:rPr>
    </w:lvl>
    <w:lvl w:ilvl="7" w:tplc="5BD2E2FC">
      <w:start w:val="1"/>
      <w:numFmt w:val="bullet"/>
      <w:lvlText w:val="o"/>
      <w:lvlJc w:val="left"/>
      <w:pPr>
        <w:ind w:left="5760" w:hanging="360"/>
      </w:pPr>
      <w:rPr>
        <w:rFonts w:ascii="Courier New" w:hAnsi="Courier New" w:hint="default"/>
      </w:rPr>
    </w:lvl>
    <w:lvl w:ilvl="8" w:tplc="8AE27E66">
      <w:start w:val="1"/>
      <w:numFmt w:val="bullet"/>
      <w:lvlText w:val=""/>
      <w:lvlJc w:val="left"/>
      <w:pPr>
        <w:ind w:left="6480" w:hanging="360"/>
      </w:pPr>
      <w:rPr>
        <w:rFonts w:ascii="Wingdings" w:hAnsi="Wingdings" w:hint="default"/>
      </w:rPr>
    </w:lvl>
  </w:abstractNum>
  <w:abstractNum w:abstractNumId="3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4"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6"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8C0036E"/>
    <w:multiLevelType w:val="hybridMultilevel"/>
    <w:tmpl w:val="79760C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C4A4EF6"/>
    <w:multiLevelType w:val="hybridMultilevel"/>
    <w:tmpl w:val="129C6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D3051F5"/>
    <w:multiLevelType w:val="hybridMultilevel"/>
    <w:tmpl w:val="6DC6BEFC"/>
    <w:lvl w:ilvl="0" w:tplc="522E3E10">
      <w:start w:val="16"/>
      <w:numFmt w:val="bullet"/>
      <w:lvlText w:val=""/>
      <w:lvlJc w:val="left"/>
      <w:pPr>
        <w:ind w:left="720" w:hanging="360"/>
      </w:pPr>
      <w:rPr>
        <w:rFonts w:ascii="Symbol" w:eastAsia="Times New Roman" w:hAnsi="Symbol" w:cs="Times New Roman"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F672AB2"/>
    <w:multiLevelType w:val="hybridMultilevel"/>
    <w:tmpl w:val="DA7669FE"/>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2" w15:restartNumberingAfterBreak="0">
    <w:nsid w:val="63951344"/>
    <w:multiLevelType w:val="hybridMultilevel"/>
    <w:tmpl w:val="ABE4CA14"/>
    <w:lvl w:ilvl="0" w:tplc="E07811F2">
      <w:start w:val="1"/>
      <w:numFmt w:val="bullet"/>
      <w:lvlText w:val=""/>
      <w:lvlJc w:val="left"/>
      <w:pPr>
        <w:ind w:left="1020" w:hanging="360"/>
      </w:pPr>
      <w:rPr>
        <w:rFonts w:ascii="Symbol" w:hAnsi="Symbol"/>
      </w:rPr>
    </w:lvl>
    <w:lvl w:ilvl="1" w:tplc="E76CA4B4">
      <w:start w:val="1"/>
      <w:numFmt w:val="bullet"/>
      <w:lvlText w:val=""/>
      <w:lvlJc w:val="left"/>
      <w:pPr>
        <w:ind w:left="1020" w:hanging="360"/>
      </w:pPr>
      <w:rPr>
        <w:rFonts w:ascii="Symbol" w:hAnsi="Symbol"/>
      </w:rPr>
    </w:lvl>
    <w:lvl w:ilvl="2" w:tplc="3EF807BE">
      <w:start w:val="1"/>
      <w:numFmt w:val="bullet"/>
      <w:lvlText w:val=""/>
      <w:lvlJc w:val="left"/>
      <w:pPr>
        <w:ind w:left="1020" w:hanging="360"/>
      </w:pPr>
      <w:rPr>
        <w:rFonts w:ascii="Symbol" w:hAnsi="Symbol"/>
      </w:rPr>
    </w:lvl>
    <w:lvl w:ilvl="3" w:tplc="8702BAA8">
      <w:start w:val="1"/>
      <w:numFmt w:val="bullet"/>
      <w:lvlText w:val=""/>
      <w:lvlJc w:val="left"/>
      <w:pPr>
        <w:ind w:left="1020" w:hanging="360"/>
      </w:pPr>
      <w:rPr>
        <w:rFonts w:ascii="Symbol" w:hAnsi="Symbol"/>
      </w:rPr>
    </w:lvl>
    <w:lvl w:ilvl="4" w:tplc="5B82E0D4">
      <w:start w:val="1"/>
      <w:numFmt w:val="bullet"/>
      <w:lvlText w:val=""/>
      <w:lvlJc w:val="left"/>
      <w:pPr>
        <w:ind w:left="1020" w:hanging="360"/>
      </w:pPr>
      <w:rPr>
        <w:rFonts w:ascii="Symbol" w:hAnsi="Symbol"/>
      </w:rPr>
    </w:lvl>
    <w:lvl w:ilvl="5" w:tplc="C9823226">
      <w:start w:val="1"/>
      <w:numFmt w:val="bullet"/>
      <w:lvlText w:val=""/>
      <w:lvlJc w:val="left"/>
      <w:pPr>
        <w:ind w:left="1020" w:hanging="360"/>
      </w:pPr>
      <w:rPr>
        <w:rFonts w:ascii="Symbol" w:hAnsi="Symbol"/>
      </w:rPr>
    </w:lvl>
    <w:lvl w:ilvl="6" w:tplc="26260AE2">
      <w:start w:val="1"/>
      <w:numFmt w:val="bullet"/>
      <w:lvlText w:val=""/>
      <w:lvlJc w:val="left"/>
      <w:pPr>
        <w:ind w:left="1020" w:hanging="360"/>
      </w:pPr>
      <w:rPr>
        <w:rFonts w:ascii="Symbol" w:hAnsi="Symbol"/>
      </w:rPr>
    </w:lvl>
    <w:lvl w:ilvl="7" w:tplc="DE46AAE0">
      <w:start w:val="1"/>
      <w:numFmt w:val="bullet"/>
      <w:lvlText w:val=""/>
      <w:lvlJc w:val="left"/>
      <w:pPr>
        <w:ind w:left="1020" w:hanging="360"/>
      </w:pPr>
      <w:rPr>
        <w:rFonts w:ascii="Symbol" w:hAnsi="Symbol"/>
      </w:rPr>
    </w:lvl>
    <w:lvl w:ilvl="8" w:tplc="C5280F14">
      <w:start w:val="1"/>
      <w:numFmt w:val="bullet"/>
      <w:lvlText w:val=""/>
      <w:lvlJc w:val="left"/>
      <w:pPr>
        <w:ind w:left="1020" w:hanging="360"/>
      </w:pPr>
      <w:rPr>
        <w:rFonts w:ascii="Symbol" w:hAnsi="Symbol"/>
      </w:rPr>
    </w:lvl>
  </w:abstractNum>
  <w:abstractNum w:abstractNumId="43"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64062B8"/>
    <w:multiLevelType w:val="hybridMultilevel"/>
    <w:tmpl w:val="08169CE0"/>
    <w:lvl w:ilvl="0" w:tplc="14090003">
      <w:start w:val="1"/>
      <w:numFmt w:val="bullet"/>
      <w:lvlText w:val="o"/>
      <w:lvlJc w:val="left"/>
      <w:pPr>
        <w:ind w:left="1154" w:hanging="360"/>
      </w:pPr>
      <w:rPr>
        <w:rFonts w:ascii="Courier New" w:hAnsi="Courier New" w:cs="Courier New" w:hint="default"/>
      </w:rPr>
    </w:lvl>
    <w:lvl w:ilvl="1" w:tplc="14090003" w:tentative="1">
      <w:start w:val="1"/>
      <w:numFmt w:val="bullet"/>
      <w:lvlText w:val="o"/>
      <w:lvlJc w:val="left"/>
      <w:pPr>
        <w:ind w:left="1874" w:hanging="360"/>
      </w:pPr>
      <w:rPr>
        <w:rFonts w:ascii="Courier New" w:hAnsi="Courier New" w:cs="Courier New" w:hint="default"/>
      </w:rPr>
    </w:lvl>
    <w:lvl w:ilvl="2" w:tplc="14090005" w:tentative="1">
      <w:start w:val="1"/>
      <w:numFmt w:val="bullet"/>
      <w:lvlText w:val=""/>
      <w:lvlJc w:val="left"/>
      <w:pPr>
        <w:ind w:left="2594" w:hanging="360"/>
      </w:pPr>
      <w:rPr>
        <w:rFonts w:ascii="Wingdings" w:hAnsi="Wingdings" w:hint="default"/>
      </w:rPr>
    </w:lvl>
    <w:lvl w:ilvl="3" w:tplc="14090001" w:tentative="1">
      <w:start w:val="1"/>
      <w:numFmt w:val="bullet"/>
      <w:lvlText w:val=""/>
      <w:lvlJc w:val="left"/>
      <w:pPr>
        <w:ind w:left="3314" w:hanging="360"/>
      </w:pPr>
      <w:rPr>
        <w:rFonts w:ascii="Symbol" w:hAnsi="Symbol" w:hint="default"/>
      </w:rPr>
    </w:lvl>
    <w:lvl w:ilvl="4" w:tplc="14090003" w:tentative="1">
      <w:start w:val="1"/>
      <w:numFmt w:val="bullet"/>
      <w:lvlText w:val="o"/>
      <w:lvlJc w:val="left"/>
      <w:pPr>
        <w:ind w:left="4034" w:hanging="360"/>
      </w:pPr>
      <w:rPr>
        <w:rFonts w:ascii="Courier New" w:hAnsi="Courier New" w:cs="Courier New" w:hint="default"/>
      </w:rPr>
    </w:lvl>
    <w:lvl w:ilvl="5" w:tplc="14090005" w:tentative="1">
      <w:start w:val="1"/>
      <w:numFmt w:val="bullet"/>
      <w:lvlText w:val=""/>
      <w:lvlJc w:val="left"/>
      <w:pPr>
        <w:ind w:left="4754" w:hanging="360"/>
      </w:pPr>
      <w:rPr>
        <w:rFonts w:ascii="Wingdings" w:hAnsi="Wingdings" w:hint="default"/>
      </w:rPr>
    </w:lvl>
    <w:lvl w:ilvl="6" w:tplc="14090001" w:tentative="1">
      <w:start w:val="1"/>
      <w:numFmt w:val="bullet"/>
      <w:lvlText w:val=""/>
      <w:lvlJc w:val="left"/>
      <w:pPr>
        <w:ind w:left="5474" w:hanging="360"/>
      </w:pPr>
      <w:rPr>
        <w:rFonts w:ascii="Symbol" w:hAnsi="Symbol" w:hint="default"/>
      </w:rPr>
    </w:lvl>
    <w:lvl w:ilvl="7" w:tplc="14090003" w:tentative="1">
      <w:start w:val="1"/>
      <w:numFmt w:val="bullet"/>
      <w:lvlText w:val="o"/>
      <w:lvlJc w:val="left"/>
      <w:pPr>
        <w:ind w:left="6194" w:hanging="360"/>
      </w:pPr>
      <w:rPr>
        <w:rFonts w:ascii="Courier New" w:hAnsi="Courier New" w:cs="Courier New" w:hint="default"/>
      </w:rPr>
    </w:lvl>
    <w:lvl w:ilvl="8" w:tplc="14090005" w:tentative="1">
      <w:start w:val="1"/>
      <w:numFmt w:val="bullet"/>
      <w:lvlText w:val=""/>
      <w:lvlJc w:val="left"/>
      <w:pPr>
        <w:ind w:left="6914" w:hanging="360"/>
      </w:pPr>
      <w:rPr>
        <w:rFonts w:ascii="Wingdings" w:hAnsi="Wingdings" w:hint="default"/>
      </w:rPr>
    </w:lvl>
  </w:abstractNum>
  <w:abstractNum w:abstractNumId="45"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46"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C042717"/>
    <w:multiLevelType w:val="multilevel"/>
    <w:tmpl w:val="DCDEB9D0"/>
    <w:numStyleLink w:val="Style1"/>
  </w:abstractNum>
  <w:abstractNum w:abstractNumId="48" w15:restartNumberingAfterBreak="0">
    <w:nsid w:val="6EC24EBD"/>
    <w:multiLevelType w:val="hybridMultilevel"/>
    <w:tmpl w:val="D0B41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FCB13B0"/>
    <w:multiLevelType w:val="hybridMultilevel"/>
    <w:tmpl w:val="E092C268"/>
    <w:lvl w:ilvl="0" w:tplc="80D291FE">
      <w:start w:val="1"/>
      <w:numFmt w:val="bullet"/>
      <w:pStyle w:val="Greensub-bullet-casestudytables"/>
      <w:lvlText w:val="‒"/>
      <w:lvlJc w:val="left"/>
      <w:pPr>
        <w:ind w:left="1004" w:hanging="360"/>
      </w:pPr>
      <w:rPr>
        <w:rFonts w:ascii="Calibri" w:hAnsi="Calibri" w:cs="Times New Roman" w:hint="default"/>
        <w:color w:val="auto"/>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1"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357196525">
    <w:abstractNumId w:val="24"/>
  </w:num>
  <w:num w:numId="2" w16cid:durableId="659116008">
    <w:abstractNumId w:val="35"/>
  </w:num>
  <w:num w:numId="3" w16cid:durableId="428039246">
    <w:abstractNumId w:val="53"/>
  </w:num>
  <w:num w:numId="4" w16cid:durableId="1688940720">
    <w:abstractNumId w:val="30"/>
  </w:num>
  <w:num w:numId="5" w16cid:durableId="1790082978">
    <w:abstractNumId w:val="22"/>
  </w:num>
  <w:num w:numId="6" w16cid:durableId="571161853">
    <w:abstractNumId w:val="12"/>
  </w:num>
  <w:num w:numId="7" w16cid:durableId="851066908">
    <w:abstractNumId w:val="33"/>
  </w:num>
  <w:num w:numId="8" w16cid:durableId="61224443">
    <w:abstractNumId w:val="32"/>
  </w:num>
  <w:num w:numId="9" w16cid:durableId="972250063">
    <w:abstractNumId w:val="52"/>
  </w:num>
  <w:num w:numId="10" w16cid:durableId="18174505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7924372">
    <w:abstractNumId w:val="3"/>
  </w:num>
  <w:num w:numId="12" w16cid:durableId="279385941">
    <w:abstractNumId w:val="45"/>
  </w:num>
  <w:num w:numId="13" w16cid:durableId="948007045">
    <w:abstractNumId w:val="20"/>
  </w:num>
  <w:num w:numId="14" w16cid:durableId="823200718">
    <w:abstractNumId w:val="47"/>
  </w:num>
  <w:num w:numId="15" w16cid:durableId="703866721">
    <w:abstractNumId w:val="31"/>
  </w:num>
  <w:num w:numId="16" w16cid:durableId="192305151">
    <w:abstractNumId w:val="17"/>
  </w:num>
  <w:num w:numId="17" w16cid:durableId="24016450">
    <w:abstractNumId w:val="46"/>
  </w:num>
  <w:num w:numId="18" w16cid:durableId="717705514">
    <w:abstractNumId w:val="36"/>
  </w:num>
  <w:num w:numId="19" w16cid:durableId="691230062">
    <w:abstractNumId w:val="49"/>
  </w:num>
  <w:num w:numId="20" w16cid:durableId="1343435891">
    <w:abstractNumId w:val="23"/>
  </w:num>
  <w:num w:numId="21" w16cid:durableId="4983556">
    <w:abstractNumId w:val="38"/>
  </w:num>
  <w:num w:numId="22" w16cid:durableId="1442725474">
    <w:abstractNumId w:val="9"/>
  </w:num>
  <w:num w:numId="23" w16cid:durableId="380246717">
    <w:abstractNumId w:val="34"/>
  </w:num>
  <w:num w:numId="24" w16cid:durableId="1964146203">
    <w:abstractNumId w:val="25"/>
  </w:num>
  <w:num w:numId="25" w16cid:durableId="1810130802">
    <w:abstractNumId w:val="51"/>
  </w:num>
  <w:num w:numId="26" w16cid:durableId="404837251">
    <w:abstractNumId w:val="43"/>
  </w:num>
  <w:num w:numId="27" w16cid:durableId="1851795376">
    <w:abstractNumId w:val="1"/>
  </w:num>
  <w:num w:numId="28" w16cid:durableId="1318416344">
    <w:abstractNumId w:val="27"/>
  </w:num>
  <w:num w:numId="29" w16cid:durableId="1533492555">
    <w:abstractNumId w:val="15"/>
  </w:num>
  <w:num w:numId="30" w16cid:durableId="1154376177">
    <w:abstractNumId w:val="7"/>
  </w:num>
  <w:num w:numId="31" w16cid:durableId="944464173">
    <w:abstractNumId w:val="4"/>
  </w:num>
  <w:num w:numId="32" w16cid:durableId="1884168811">
    <w:abstractNumId w:val="10"/>
  </w:num>
  <w:num w:numId="33" w16cid:durableId="1627159036">
    <w:abstractNumId w:val="16"/>
  </w:num>
  <w:num w:numId="34" w16cid:durableId="1671175605">
    <w:abstractNumId w:val="28"/>
  </w:num>
  <w:num w:numId="35" w16cid:durableId="152792863">
    <w:abstractNumId w:val="26"/>
  </w:num>
  <w:num w:numId="36" w16cid:durableId="448669641">
    <w:abstractNumId w:val="11"/>
  </w:num>
  <w:num w:numId="37" w16cid:durableId="41442950">
    <w:abstractNumId w:val="50"/>
  </w:num>
  <w:num w:numId="38" w16cid:durableId="592393198">
    <w:abstractNumId w:val="35"/>
  </w:num>
  <w:num w:numId="39" w16cid:durableId="588536818">
    <w:abstractNumId w:val="11"/>
  </w:num>
  <w:num w:numId="40" w16cid:durableId="1353803791">
    <w:abstractNumId w:val="14"/>
  </w:num>
  <w:num w:numId="41" w16cid:durableId="796991297">
    <w:abstractNumId w:val="18"/>
  </w:num>
  <w:num w:numId="42" w16cid:durableId="113604218">
    <w:abstractNumId w:val="44"/>
  </w:num>
  <w:num w:numId="43" w16cid:durableId="243153006">
    <w:abstractNumId w:val="0"/>
  </w:num>
  <w:num w:numId="44" w16cid:durableId="1294477925">
    <w:abstractNumId w:val="19"/>
  </w:num>
  <w:num w:numId="45" w16cid:durableId="1277449286">
    <w:abstractNumId w:val="37"/>
  </w:num>
  <w:num w:numId="46" w16cid:durableId="869950676">
    <w:abstractNumId w:val="41"/>
  </w:num>
  <w:num w:numId="47" w16cid:durableId="1135413427">
    <w:abstractNumId w:val="48"/>
  </w:num>
  <w:num w:numId="48" w16cid:durableId="1989434869">
    <w:abstractNumId w:val="39"/>
  </w:num>
  <w:num w:numId="49" w16cid:durableId="1432971884">
    <w:abstractNumId w:val="8"/>
  </w:num>
  <w:num w:numId="50" w16cid:durableId="1106197315">
    <w:abstractNumId w:val="21"/>
  </w:num>
  <w:num w:numId="51" w16cid:durableId="1123039044">
    <w:abstractNumId w:val="2"/>
  </w:num>
  <w:num w:numId="52" w16cid:durableId="441651272">
    <w:abstractNumId w:val="5"/>
  </w:num>
  <w:num w:numId="53" w16cid:durableId="195972130">
    <w:abstractNumId w:val="29"/>
  </w:num>
  <w:num w:numId="54" w16cid:durableId="1626303435">
    <w:abstractNumId w:val="42"/>
  </w:num>
  <w:num w:numId="55" w16cid:durableId="1166018951">
    <w:abstractNumId w:val="40"/>
  </w:num>
  <w:num w:numId="56" w16cid:durableId="204953961">
    <w:abstractNumId w:val="13"/>
  </w:num>
  <w:num w:numId="57" w16cid:durableId="1157847156">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displayBackgroundShape/>
  <w:proofState w:spelling="clean" w:grammar="clean"/>
  <w:defaultTabStop w:val="397"/>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B81"/>
    <w:rsid w:val="000001E2"/>
    <w:rsid w:val="0000037B"/>
    <w:rsid w:val="00000380"/>
    <w:rsid w:val="00000792"/>
    <w:rsid w:val="00000CAF"/>
    <w:rsid w:val="00000F04"/>
    <w:rsid w:val="00001454"/>
    <w:rsid w:val="00001565"/>
    <w:rsid w:val="00001818"/>
    <w:rsid w:val="00001903"/>
    <w:rsid w:val="00001B74"/>
    <w:rsid w:val="00001DD4"/>
    <w:rsid w:val="00001E00"/>
    <w:rsid w:val="00001F18"/>
    <w:rsid w:val="00002159"/>
    <w:rsid w:val="00002556"/>
    <w:rsid w:val="000026D4"/>
    <w:rsid w:val="000027EF"/>
    <w:rsid w:val="000028F5"/>
    <w:rsid w:val="00002A38"/>
    <w:rsid w:val="00003C1F"/>
    <w:rsid w:val="00003C4F"/>
    <w:rsid w:val="00003F8D"/>
    <w:rsid w:val="00004455"/>
    <w:rsid w:val="00004642"/>
    <w:rsid w:val="00004904"/>
    <w:rsid w:val="00004AB4"/>
    <w:rsid w:val="00004E0A"/>
    <w:rsid w:val="00004FD3"/>
    <w:rsid w:val="000050A1"/>
    <w:rsid w:val="00005724"/>
    <w:rsid w:val="0000590F"/>
    <w:rsid w:val="00005A01"/>
    <w:rsid w:val="00005A66"/>
    <w:rsid w:val="00005CD0"/>
    <w:rsid w:val="00005D09"/>
    <w:rsid w:val="00005D88"/>
    <w:rsid w:val="00005F30"/>
    <w:rsid w:val="00006238"/>
    <w:rsid w:val="0000685A"/>
    <w:rsid w:val="000068D5"/>
    <w:rsid w:val="0000698F"/>
    <w:rsid w:val="00006BF8"/>
    <w:rsid w:val="00006DF5"/>
    <w:rsid w:val="00006E3F"/>
    <w:rsid w:val="00006F95"/>
    <w:rsid w:val="00007023"/>
    <w:rsid w:val="0000705F"/>
    <w:rsid w:val="0000709F"/>
    <w:rsid w:val="000071D6"/>
    <w:rsid w:val="000073C6"/>
    <w:rsid w:val="000073DA"/>
    <w:rsid w:val="00007A96"/>
    <w:rsid w:val="00007C59"/>
    <w:rsid w:val="00007D33"/>
    <w:rsid w:val="00007F2D"/>
    <w:rsid w:val="00007FAC"/>
    <w:rsid w:val="000100F2"/>
    <w:rsid w:val="000101B5"/>
    <w:rsid w:val="0001023B"/>
    <w:rsid w:val="000104A9"/>
    <w:rsid w:val="000105A7"/>
    <w:rsid w:val="00010643"/>
    <w:rsid w:val="000106EB"/>
    <w:rsid w:val="00010A60"/>
    <w:rsid w:val="00010A9C"/>
    <w:rsid w:val="00010ABA"/>
    <w:rsid w:val="00010B89"/>
    <w:rsid w:val="00010E15"/>
    <w:rsid w:val="00010F57"/>
    <w:rsid w:val="0001100C"/>
    <w:rsid w:val="00011188"/>
    <w:rsid w:val="00011787"/>
    <w:rsid w:val="000118D7"/>
    <w:rsid w:val="00011989"/>
    <w:rsid w:val="000119E5"/>
    <w:rsid w:val="00011CA0"/>
    <w:rsid w:val="00011DFC"/>
    <w:rsid w:val="00011E10"/>
    <w:rsid w:val="00011E37"/>
    <w:rsid w:val="00011FBC"/>
    <w:rsid w:val="00012006"/>
    <w:rsid w:val="000121E4"/>
    <w:rsid w:val="0001242F"/>
    <w:rsid w:val="00012555"/>
    <w:rsid w:val="000129C3"/>
    <w:rsid w:val="000129E9"/>
    <w:rsid w:val="00012C40"/>
    <w:rsid w:val="00012C6E"/>
    <w:rsid w:val="00012EDF"/>
    <w:rsid w:val="00012FC8"/>
    <w:rsid w:val="00013173"/>
    <w:rsid w:val="0001330F"/>
    <w:rsid w:val="00013706"/>
    <w:rsid w:val="00013A70"/>
    <w:rsid w:val="00013C62"/>
    <w:rsid w:val="00013CD9"/>
    <w:rsid w:val="00013EE1"/>
    <w:rsid w:val="00013F29"/>
    <w:rsid w:val="00013FF3"/>
    <w:rsid w:val="00014236"/>
    <w:rsid w:val="00014363"/>
    <w:rsid w:val="000145F3"/>
    <w:rsid w:val="0001465A"/>
    <w:rsid w:val="0001472A"/>
    <w:rsid w:val="000147A7"/>
    <w:rsid w:val="00014853"/>
    <w:rsid w:val="000148D1"/>
    <w:rsid w:val="000148F6"/>
    <w:rsid w:val="00014B5A"/>
    <w:rsid w:val="00014BA5"/>
    <w:rsid w:val="00014BE6"/>
    <w:rsid w:val="00014CDC"/>
    <w:rsid w:val="00014D63"/>
    <w:rsid w:val="00014DBC"/>
    <w:rsid w:val="00014F1F"/>
    <w:rsid w:val="0001500A"/>
    <w:rsid w:val="00015217"/>
    <w:rsid w:val="00015318"/>
    <w:rsid w:val="000153C6"/>
    <w:rsid w:val="0001552D"/>
    <w:rsid w:val="000157B1"/>
    <w:rsid w:val="000159D2"/>
    <w:rsid w:val="00015E19"/>
    <w:rsid w:val="00015E7E"/>
    <w:rsid w:val="000161F3"/>
    <w:rsid w:val="00016264"/>
    <w:rsid w:val="000164BB"/>
    <w:rsid w:val="0001697C"/>
    <w:rsid w:val="00016993"/>
    <w:rsid w:val="00016B9F"/>
    <w:rsid w:val="00016CAB"/>
    <w:rsid w:val="00016E3C"/>
    <w:rsid w:val="00016E5B"/>
    <w:rsid w:val="00017031"/>
    <w:rsid w:val="000172C1"/>
    <w:rsid w:val="0001749B"/>
    <w:rsid w:val="00017647"/>
    <w:rsid w:val="00017CEF"/>
    <w:rsid w:val="00017D75"/>
    <w:rsid w:val="00017E71"/>
    <w:rsid w:val="00017FE5"/>
    <w:rsid w:val="000200F1"/>
    <w:rsid w:val="00020535"/>
    <w:rsid w:val="000205E1"/>
    <w:rsid w:val="0002068C"/>
    <w:rsid w:val="00020736"/>
    <w:rsid w:val="00020D53"/>
    <w:rsid w:val="00020E76"/>
    <w:rsid w:val="00020EE7"/>
    <w:rsid w:val="0002103B"/>
    <w:rsid w:val="000210FB"/>
    <w:rsid w:val="00021603"/>
    <w:rsid w:val="00021716"/>
    <w:rsid w:val="000217C8"/>
    <w:rsid w:val="0002188C"/>
    <w:rsid w:val="000218A7"/>
    <w:rsid w:val="00021910"/>
    <w:rsid w:val="0002195C"/>
    <w:rsid w:val="00021B81"/>
    <w:rsid w:val="00021C07"/>
    <w:rsid w:val="00021F27"/>
    <w:rsid w:val="00021F8D"/>
    <w:rsid w:val="00022160"/>
    <w:rsid w:val="000223C2"/>
    <w:rsid w:val="0002270C"/>
    <w:rsid w:val="00022E5C"/>
    <w:rsid w:val="00022E8D"/>
    <w:rsid w:val="00022FC5"/>
    <w:rsid w:val="00023064"/>
    <w:rsid w:val="00023104"/>
    <w:rsid w:val="000231EC"/>
    <w:rsid w:val="000232F8"/>
    <w:rsid w:val="00023414"/>
    <w:rsid w:val="0002348A"/>
    <w:rsid w:val="000237FB"/>
    <w:rsid w:val="00023A2B"/>
    <w:rsid w:val="00023ABC"/>
    <w:rsid w:val="00024098"/>
    <w:rsid w:val="00024335"/>
    <w:rsid w:val="0002453F"/>
    <w:rsid w:val="000245EA"/>
    <w:rsid w:val="000245FD"/>
    <w:rsid w:val="00024685"/>
    <w:rsid w:val="00024708"/>
    <w:rsid w:val="00024715"/>
    <w:rsid w:val="0002476F"/>
    <w:rsid w:val="00024D0F"/>
    <w:rsid w:val="00024E07"/>
    <w:rsid w:val="00024EE7"/>
    <w:rsid w:val="00024F9E"/>
    <w:rsid w:val="00025103"/>
    <w:rsid w:val="0002562D"/>
    <w:rsid w:val="00025D01"/>
    <w:rsid w:val="00025F04"/>
    <w:rsid w:val="00025F60"/>
    <w:rsid w:val="00025F96"/>
    <w:rsid w:val="00025FAB"/>
    <w:rsid w:val="000260A4"/>
    <w:rsid w:val="000260D3"/>
    <w:rsid w:val="000263D5"/>
    <w:rsid w:val="00026428"/>
    <w:rsid w:val="000264E1"/>
    <w:rsid w:val="0002691F"/>
    <w:rsid w:val="00026E89"/>
    <w:rsid w:val="000275A0"/>
    <w:rsid w:val="000275A3"/>
    <w:rsid w:val="000277D0"/>
    <w:rsid w:val="000278F6"/>
    <w:rsid w:val="00027C44"/>
    <w:rsid w:val="00027ECE"/>
    <w:rsid w:val="00027F6A"/>
    <w:rsid w:val="0003023D"/>
    <w:rsid w:val="00030558"/>
    <w:rsid w:val="00030699"/>
    <w:rsid w:val="000306F3"/>
    <w:rsid w:val="00030722"/>
    <w:rsid w:val="00030725"/>
    <w:rsid w:val="00030792"/>
    <w:rsid w:val="00030A96"/>
    <w:rsid w:val="00030C6E"/>
    <w:rsid w:val="00030DB8"/>
    <w:rsid w:val="0003106B"/>
    <w:rsid w:val="000317A6"/>
    <w:rsid w:val="00031A83"/>
    <w:rsid w:val="00031FD3"/>
    <w:rsid w:val="0003213A"/>
    <w:rsid w:val="000326C4"/>
    <w:rsid w:val="000327D2"/>
    <w:rsid w:val="0003284E"/>
    <w:rsid w:val="00032940"/>
    <w:rsid w:val="00032A53"/>
    <w:rsid w:val="00032A81"/>
    <w:rsid w:val="00032AD9"/>
    <w:rsid w:val="000332BD"/>
    <w:rsid w:val="0003330C"/>
    <w:rsid w:val="00033C3F"/>
    <w:rsid w:val="00033D17"/>
    <w:rsid w:val="00033DB3"/>
    <w:rsid w:val="00033E0D"/>
    <w:rsid w:val="00033FDC"/>
    <w:rsid w:val="00033FFC"/>
    <w:rsid w:val="000340D8"/>
    <w:rsid w:val="00034130"/>
    <w:rsid w:val="00034266"/>
    <w:rsid w:val="0003427D"/>
    <w:rsid w:val="000343E0"/>
    <w:rsid w:val="00034DFA"/>
    <w:rsid w:val="00034E1E"/>
    <w:rsid w:val="000356B7"/>
    <w:rsid w:val="000357ED"/>
    <w:rsid w:val="00035B1E"/>
    <w:rsid w:val="00035E15"/>
    <w:rsid w:val="000362E8"/>
    <w:rsid w:val="000363CE"/>
    <w:rsid w:val="0003640E"/>
    <w:rsid w:val="00036801"/>
    <w:rsid w:val="0003688A"/>
    <w:rsid w:val="000368A6"/>
    <w:rsid w:val="000368FC"/>
    <w:rsid w:val="00036C3E"/>
    <w:rsid w:val="00036DA1"/>
    <w:rsid w:val="00036DA3"/>
    <w:rsid w:val="00037076"/>
    <w:rsid w:val="000371C4"/>
    <w:rsid w:val="000372AD"/>
    <w:rsid w:val="000376FC"/>
    <w:rsid w:val="00037927"/>
    <w:rsid w:val="00037970"/>
    <w:rsid w:val="000379BF"/>
    <w:rsid w:val="00037BD8"/>
    <w:rsid w:val="00037BEC"/>
    <w:rsid w:val="00037C96"/>
    <w:rsid w:val="00037D3F"/>
    <w:rsid w:val="00040063"/>
    <w:rsid w:val="000400D9"/>
    <w:rsid w:val="00040152"/>
    <w:rsid w:val="0004035C"/>
    <w:rsid w:val="00040482"/>
    <w:rsid w:val="00040860"/>
    <w:rsid w:val="000408A2"/>
    <w:rsid w:val="00040A54"/>
    <w:rsid w:val="00040CAF"/>
    <w:rsid w:val="00040CED"/>
    <w:rsid w:val="00040D90"/>
    <w:rsid w:val="00040EA1"/>
    <w:rsid w:val="00040EA4"/>
    <w:rsid w:val="00040FCE"/>
    <w:rsid w:val="000410C5"/>
    <w:rsid w:val="000410D0"/>
    <w:rsid w:val="000413C2"/>
    <w:rsid w:val="000417E3"/>
    <w:rsid w:val="00041ACE"/>
    <w:rsid w:val="00041B47"/>
    <w:rsid w:val="00041BBC"/>
    <w:rsid w:val="00041FFB"/>
    <w:rsid w:val="0004205F"/>
    <w:rsid w:val="00042090"/>
    <w:rsid w:val="000420F4"/>
    <w:rsid w:val="0004220C"/>
    <w:rsid w:val="000423C6"/>
    <w:rsid w:val="0004299E"/>
    <w:rsid w:val="00042B91"/>
    <w:rsid w:val="00042DE0"/>
    <w:rsid w:val="00042DFA"/>
    <w:rsid w:val="00042E0D"/>
    <w:rsid w:val="00042ED2"/>
    <w:rsid w:val="00042EDB"/>
    <w:rsid w:val="0004306F"/>
    <w:rsid w:val="000431D6"/>
    <w:rsid w:val="00043367"/>
    <w:rsid w:val="00043527"/>
    <w:rsid w:val="000439A6"/>
    <w:rsid w:val="00043A42"/>
    <w:rsid w:val="00043BF8"/>
    <w:rsid w:val="00043C24"/>
    <w:rsid w:val="00043D04"/>
    <w:rsid w:val="00043ECB"/>
    <w:rsid w:val="00043F84"/>
    <w:rsid w:val="000440B5"/>
    <w:rsid w:val="000440C9"/>
    <w:rsid w:val="0004432E"/>
    <w:rsid w:val="0004462C"/>
    <w:rsid w:val="000446C1"/>
    <w:rsid w:val="00044A50"/>
    <w:rsid w:val="00044B9B"/>
    <w:rsid w:val="00044BAD"/>
    <w:rsid w:val="00044C65"/>
    <w:rsid w:val="00044C94"/>
    <w:rsid w:val="00044E08"/>
    <w:rsid w:val="0004506A"/>
    <w:rsid w:val="0004516B"/>
    <w:rsid w:val="0004588B"/>
    <w:rsid w:val="000458C7"/>
    <w:rsid w:val="00045918"/>
    <w:rsid w:val="00045991"/>
    <w:rsid w:val="00045D31"/>
    <w:rsid w:val="00045E5C"/>
    <w:rsid w:val="00045E7A"/>
    <w:rsid w:val="00046288"/>
    <w:rsid w:val="0004693B"/>
    <w:rsid w:val="00046A6E"/>
    <w:rsid w:val="00046E9A"/>
    <w:rsid w:val="00046F5F"/>
    <w:rsid w:val="000471F6"/>
    <w:rsid w:val="000472D2"/>
    <w:rsid w:val="0004733E"/>
    <w:rsid w:val="000474C8"/>
    <w:rsid w:val="0004755C"/>
    <w:rsid w:val="000477BB"/>
    <w:rsid w:val="000478B3"/>
    <w:rsid w:val="00047941"/>
    <w:rsid w:val="0004799C"/>
    <w:rsid w:val="00047C30"/>
    <w:rsid w:val="00047C81"/>
    <w:rsid w:val="00047CFA"/>
    <w:rsid w:val="00047EFE"/>
    <w:rsid w:val="00047FE3"/>
    <w:rsid w:val="0005026B"/>
    <w:rsid w:val="000505C9"/>
    <w:rsid w:val="000509B2"/>
    <w:rsid w:val="00050A22"/>
    <w:rsid w:val="00050C4A"/>
    <w:rsid w:val="00050C59"/>
    <w:rsid w:val="00050E27"/>
    <w:rsid w:val="00050EF3"/>
    <w:rsid w:val="00050F76"/>
    <w:rsid w:val="0005144F"/>
    <w:rsid w:val="0005167F"/>
    <w:rsid w:val="0005179E"/>
    <w:rsid w:val="000518D5"/>
    <w:rsid w:val="00051ACB"/>
    <w:rsid w:val="00051AF1"/>
    <w:rsid w:val="00051D42"/>
    <w:rsid w:val="00051DBF"/>
    <w:rsid w:val="0005211D"/>
    <w:rsid w:val="00052960"/>
    <w:rsid w:val="00052D4C"/>
    <w:rsid w:val="000538A1"/>
    <w:rsid w:val="0005393E"/>
    <w:rsid w:val="0005398D"/>
    <w:rsid w:val="00054059"/>
    <w:rsid w:val="000540B7"/>
    <w:rsid w:val="00054190"/>
    <w:rsid w:val="00054229"/>
    <w:rsid w:val="00054514"/>
    <w:rsid w:val="0005457F"/>
    <w:rsid w:val="00054B9B"/>
    <w:rsid w:val="00054DE9"/>
    <w:rsid w:val="00054E71"/>
    <w:rsid w:val="00055201"/>
    <w:rsid w:val="00055375"/>
    <w:rsid w:val="00055840"/>
    <w:rsid w:val="00055A36"/>
    <w:rsid w:val="00055A81"/>
    <w:rsid w:val="00055F01"/>
    <w:rsid w:val="0005601D"/>
    <w:rsid w:val="00056319"/>
    <w:rsid w:val="000563B6"/>
    <w:rsid w:val="0005645A"/>
    <w:rsid w:val="000564E7"/>
    <w:rsid w:val="0005673E"/>
    <w:rsid w:val="0005676B"/>
    <w:rsid w:val="00056770"/>
    <w:rsid w:val="000567A3"/>
    <w:rsid w:val="00056C0C"/>
    <w:rsid w:val="00056CB0"/>
    <w:rsid w:val="00056F88"/>
    <w:rsid w:val="00056F8D"/>
    <w:rsid w:val="00057386"/>
    <w:rsid w:val="00057774"/>
    <w:rsid w:val="00057869"/>
    <w:rsid w:val="00057EEF"/>
    <w:rsid w:val="00060033"/>
    <w:rsid w:val="0006017E"/>
    <w:rsid w:val="00060523"/>
    <w:rsid w:val="0006056B"/>
    <w:rsid w:val="0006071B"/>
    <w:rsid w:val="00060838"/>
    <w:rsid w:val="00060980"/>
    <w:rsid w:val="00060F78"/>
    <w:rsid w:val="00061037"/>
    <w:rsid w:val="0006130F"/>
    <w:rsid w:val="0006133F"/>
    <w:rsid w:val="00061365"/>
    <w:rsid w:val="0006148C"/>
    <w:rsid w:val="000615D4"/>
    <w:rsid w:val="000618BF"/>
    <w:rsid w:val="000619CB"/>
    <w:rsid w:val="00061F34"/>
    <w:rsid w:val="00061F48"/>
    <w:rsid w:val="0006220C"/>
    <w:rsid w:val="00062387"/>
    <w:rsid w:val="00062C29"/>
    <w:rsid w:val="00063030"/>
    <w:rsid w:val="0006317A"/>
    <w:rsid w:val="00063293"/>
    <w:rsid w:val="000632C2"/>
    <w:rsid w:val="000633A0"/>
    <w:rsid w:val="00063B25"/>
    <w:rsid w:val="00063E43"/>
    <w:rsid w:val="00063FA2"/>
    <w:rsid w:val="000640F0"/>
    <w:rsid w:val="00064153"/>
    <w:rsid w:val="000641CB"/>
    <w:rsid w:val="0006434D"/>
    <w:rsid w:val="000643A1"/>
    <w:rsid w:val="0006455E"/>
    <w:rsid w:val="00064679"/>
    <w:rsid w:val="00064A13"/>
    <w:rsid w:val="00064AF4"/>
    <w:rsid w:val="00064B7D"/>
    <w:rsid w:val="00064DB1"/>
    <w:rsid w:val="000657A5"/>
    <w:rsid w:val="00065BA3"/>
    <w:rsid w:val="00065BBE"/>
    <w:rsid w:val="00065D3B"/>
    <w:rsid w:val="00065D9D"/>
    <w:rsid w:val="00065DD1"/>
    <w:rsid w:val="00066190"/>
    <w:rsid w:val="00066208"/>
    <w:rsid w:val="00066268"/>
    <w:rsid w:val="000667E9"/>
    <w:rsid w:val="00066892"/>
    <w:rsid w:val="00066896"/>
    <w:rsid w:val="00066CE2"/>
    <w:rsid w:val="00066F29"/>
    <w:rsid w:val="000670C5"/>
    <w:rsid w:val="00067128"/>
    <w:rsid w:val="000671A1"/>
    <w:rsid w:val="00067208"/>
    <w:rsid w:val="000672D7"/>
    <w:rsid w:val="00067366"/>
    <w:rsid w:val="000675CD"/>
    <w:rsid w:val="00067763"/>
    <w:rsid w:val="000677B4"/>
    <w:rsid w:val="00067872"/>
    <w:rsid w:val="000678AC"/>
    <w:rsid w:val="00067A19"/>
    <w:rsid w:val="00067A45"/>
    <w:rsid w:val="0007014A"/>
    <w:rsid w:val="0007019F"/>
    <w:rsid w:val="000703B2"/>
    <w:rsid w:val="0007087C"/>
    <w:rsid w:val="00070981"/>
    <w:rsid w:val="00070998"/>
    <w:rsid w:val="00070A4F"/>
    <w:rsid w:val="00070C41"/>
    <w:rsid w:val="00070FBF"/>
    <w:rsid w:val="000710D2"/>
    <w:rsid w:val="00071114"/>
    <w:rsid w:val="000711EE"/>
    <w:rsid w:val="00071319"/>
    <w:rsid w:val="0007174B"/>
    <w:rsid w:val="00071750"/>
    <w:rsid w:val="0007180E"/>
    <w:rsid w:val="00071A7C"/>
    <w:rsid w:val="00071AE4"/>
    <w:rsid w:val="00071CB5"/>
    <w:rsid w:val="00071CCB"/>
    <w:rsid w:val="00071D03"/>
    <w:rsid w:val="00072217"/>
    <w:rsid w:val="0007232B"/>
    <w:rsid w:val="0007237B"/>
    <w:rsid w:val="00072558"/>
    <w:rsid w:val="00072610"/>
    <w:rsid w:val="00072694"/>
    <w:rsid w:val="000729F0"/>
    <w:rsid w:val="00072AE2"/>
    <w:rsid w:val="000735A2"/>
    <w:rsid w:val="00073744"/>
    <w:rsid w:val="00073800"/>
    <w:rsid w:val="00073984"/>
    <w:rsid w:val="00073C3B"/>
    <w:rsid w:val="00073D1A"/>
    <w:rsid w:val="00073F4F"/>
    <w:rsid w:val="000743DC"/>
    <w:rsid w:val="000743ED"/>
    <w:rsid w:val="000748FF"/>
    <w:rsid w:val="00074B94"/>
    <w:rsid w:val="00074E4A"/>
    <w:rsid w:val="0007517E"/>
    <w:rsid w:val="0007530D"/>
    <w:rsid w:val="000753E5"/>
    <w:rsid w:val="00075546"/>
    <w:rsid w:val="00075814"/>
    <w:rsid w:val="00075839"/>
    <w:rsid w:val="00075991"/>
    <w:rsid w:val="000759FA"/>
    <w:rsid w:val="00075C12"/>
    <w:rsid w:val="00075EDD"/>
    <w:rsid w:val="00075F99"/>
    <w:rsid w:val="00075FB9"/>
    <w:rsid w:val="00075FE1"/>
    <w:rsid w:val="00076256"/>
    <w:rsid w:val="0007628F"/>
    <w:rsid w:val="000763B9"/>
    <w:rsid w:val="00076667"/>
    <w:rsid w:val="00076A20"/>
    <w:rsid w:val="00076A57"/>
    <w:rsid w:val="00076A6E"/>
    <w:rsid w:val="00077473"/>
    <w:rsid w:val="00077481"/>
    <w:rsid w:val="000776F9"/>
    <w:rsid w:val="00077792"/>
    <w:rsid w:val="000778B4"/>
    <w:rsid w:val="00077B93"/>
    <w:rsid w:val="00077D17"/>
    <w:rsid w:val="00077E03"/>
    <w:rsid w:val="00077EE0"/>
    <w:rsid w:val="00080072"/>
    <w:rsid w:val="000802F9"/>
    <w:rsid w:val="0008048C"/>
    <w:rsid w:val="000804B2"/>
    <w:rsid w:val="000808F7"/>
    <w:rsid w:val="000809F9"/>
    <w:rsid w:val="00080A16"/>
    <w:rsid w:val="00080E5E"/>
    <w:rsid w:val="00080E8E"/>
    <w:rsid w:val="000810DE"/>
    <w:rsid w:val="0008145A"/>
    <w:rsid w:val="0008162D"/>
    <w:rsid w:val="0008171F"/>
    <w:rsid w:val="000818F3"/>
    <w:rsid w:val="00081C5D"/>
    <w:rsid w:val="000827D0"/>
    <w:rsid w:val="000827EE"/>
    <w:rsid w:val="00082B60"/>
    <w:rsid w:val="00082C45"/>
    <w:rsid w:val="00082DBD"/>
    <w:rsid w:val="00083066"/>
    <w:rsid w:val="000831C8"/>
    <w:rsid w:val="00083403"/>
    <w:rsid w:val="00083525"/>
    <w:rsid w:val="0008366D"/>
    <w:rsid w:val="000836C9"/>
    <w:rsid w:val="00083763"/>
    <w:rsid w:val="0008394C"/>
    <w:rsid w:val="0008397D"/>
    <w:rsid w:val="00083BB4"/>
    <w:rsid w:val="00083D46"/>
    <w:rsid w:val="00083EDF"/>
    <w:rsid w:val="00083F5E"/>
    <w:rsid w:val="000842C2"/>
    <w:rsid w:val="000845C2"/>
    <w:rsid w:val="000846D6"/>
    <w:rsid w:val="00084DAB"/>
    <w:rsid w:val="00084FDB"/>
    <w:rsid w:val="0008505C"/>
    <w:rsid w:val="000854FB"/>
    <w:rsid w:val="0008551C"/>
    <w:rsid w:val="00085543"/>
    <w:rsid w:val="00085C46"/>
    <w:rsid w:val="0008644B"/>
    <w:rsid w:val="000864EB"/>
    <w:rsid w:val="000866B4"/>
    <w:rsid w:val="000866FC"/>
    <w:rsid w:val="0008686A"/>
    <w:rsid w:val="00086C67"/>
    <w:rsid w:val="00086D25"/>
    <w:rsid w:val="00086D58"/>
    <w:rsid w:val="00086EC3"/>
    <w:rsid w:val="00086FB0"/>
    <w:rsid w:val="00087175"/>
    <w:rsid w:val="000873A1"/>
    <w:rsid w:val="000873FA"/>
    <w:rsid w:val="0008745A"/>
    <w:rsid w:val="000878F7"/>
    <w:rsid w:val="00087D35"/>
    <w:rsid w:val="00087E93"/>
    <w:rsid w:val="00087EC7"/>
    <w:rsid w:val="000900C1"/>
    <w:rsid w:val="00090485"/>
    <w:rsid w:val="000905F3"/>
    <w:rsid w:val="0009062A"/>
    <w:rsid w:val="0009077A"/>
    <w:rsid w:val="000907CB"/>
    <w:rsid w:val="000908F4"/>
    <w:rsid w:val="00090D36"/>
    <w:rsid w:val="00090F31"/>
    <w:rsid w:val="00090F6A"/>
    <w:rsid w:val="00090F87"/>
    <w:rsid w:val="00090F8B"/>
    <w:rsid w:val="0009101C"/>
    <w:rsid w:val="000912ED"/>
    <w:rsid w:val="00091526"/>
    <w:rsid w:val="00091796"/>
    <w:rsid w:val="000918BB"/>
    <w:rsid w:val="00091AC6"/>
    <w:rsid w:val="00091B4E"/>
    <w:rsid w:val="00091BA2"/>
    <w:rsid w:val="00091C5E"/>
    <w:rsid w:val="00091CB0"/>
    <w:rsid w:val="00091F80"/>
    <w:rsid w:val="00091FA2"/>
    <w:rsid w:val="0009204F"/>
    <w:rsid w:val="00092403"/>
    <w:rsid w:val="00092D7C"/>
    <w:rsid w:val="00092E95"/>
    <w:rsid w:val="00093031"/>
    <w:rsid w:val="00093079"/>
    <w:rsid w:val="0009332A"/>
    <w:rsid w:val="0009389F"/>
    <w:rsid w:val="00093A8F"/>
    <w:rsid w:val="00093B18"/>
    <w:rsid w:val="00093D2A"/>
    <w:rsid w:val="00093F86"/>
    <w:rsid w:val="00094344"/>
    <w:rsid w:val="00094433"/>
    <w:rsid w:val="0009451B"/>
    <w:rsid w:val="000945B5"/>
    <w:rsid w:val="000946CC"/>
    <w:rsid w:val="000947F2"/>
    <w:rsid w:val="00094892"/>
    <w:rsid w:val="00094C56"/>
    <w:rsid w:val="00094C7D"/>
    <w:rsid w:val="0009507D"/>
    <w:rsid w:val="0009531F"/>
    <w:rsid w:val="000953C6"/>
    <w:rsid w:val="000953F4"/>
    <w:rsid w:val="0009560E"/>
    <w:rsid w:val="0009590C"/>
    <w:rsid w:val="000959E7"/>
    <w:rsid w:val="00095E7D"/>
    <w:rsid w:val="00096233"/>
    <w:rsid w:val="000964DE"/>
    <w:rsid w:val="000964F7"/>
    <w:rsid w:val="0009659B"/>
    <w:rsid w:val="0009672C"/>
    <w:rsid w:val="00096756"/>
    <w:rsid w:val="0009708A"/>
    <w:rsid w:val="000972AB"/>
    <w:rsid w:val="000976FE"/>
    <w:rsid w:val="0009776A"/>
    <w:rsid w:val="00097771"/>
    <w:rsid w:val="0009792D"/>
    <w:rsid w:val="00097B40"/>
    <w:rsid w:val="00097BD3"/>
    <w:rsid w:val="00097D0E"/>
    <w:rsid w:val="000A02F9"/>
    <w:rsid w:val="000A0669"/>
    <w:rsid w:val="000A093A"/>
    <w:rsid w:val="000A09A7"/>
    <w:rsid w:val="000A0FAF"/>
    <w:rsid w:val="000A0FFC"/>
    <w:rsid w:val="000A130F"/>
    <w:rsid w:val="000A1429"/>
    <w:rsid w:val="000A14D0"/>
    <w:rsid w:val="000A16EE"/>
    <w:rsid w:val="000A17EA"/>
    <w:rsid w:val="000A1C33"/>
    <w:rsid w:val="000A1C7A"/>
    <w:rsid w:val="000A1DD9"/>
    <w:rsid w:val="000A1E08"/>
    <w:rsid w:val="000A2028"/>
    <w:rsid w:val="000A2345"/>
    <w:rsid w:val="000A2394"/>
    <w:rsid w:val="000A2521"/>
    <w:rsid w:val="000A2901"/>
    <w:rsid w:val="000A2C80"/>
    <w:rsid w:val="000A2D63"/>
    <w:rsid w:val="000A2FCA"/>
    <w:rsid w:val="000A30A4"/>
    <w:rsid w:val="000A3143"/>
    <w:rsid w:val="000A31C1"/>
    <w:rsid w:val="000A32C5"/>
    <w:rsid w:val="000A3411"/>
    <w:rsid w:val="000A34CA"/>
    <w:rsid w:val="000A3689"/>
    <w:rsid w:val="000A3783"/>
    <w:rsid w:val="000A3E15"/>
    <w:rsid w:val="000A401A"/>
    <w:rsid w:val="000A4042"/>
    <w:rsid w:val="000A40A3"/>
    <w:rsid w:val="000A41A3"/>
    <w:rsid w:val="000A426C"/>
    <w:rsid w:val="000A426F"/>
    <w:rsid w:val="000A44D9"/>
    <w:rsid w:val="000A4559"/>
    <w:rsid w:val="000A45FD"/>
    <w:rsid w:val="000A474A"/>
    <w:rsid w:val="000A477B"/>
    <w:rsid w:val="000A485B"/>
    <w:rsid w:val="000A49DF"/>
    <w:rsid w:val="000A4B92"/>
    <w:rsid w:val="000A4DF1"/>
    <w:rsid w:val="000A4F1A"/>
    <w:rsid w:val="000A547C"/>
    <w:rsid w:val="000A558D"/>
    <w:rsid w:val="000A5611"/>
    <w:rsid w:val="000A563C"/>
    <w:rsid w:val="000A57E1"/>
    <w:rsid w:val="000A58F5"/>
    <w:rsid w:val="000A59C5"/>
    <w:rsid w:val="000A5DEA"/>
    <w:rsid w:val="000A5E45"/>
    <w:rsid w:val="000A5EBD"/>
    <w:rsid w:val="000A6302"/>
    <w:rsid w:val="000A6775"/>
    <w:rsid w:val="000A6A6D"/>
    <w:rsid w:val="000A6FB5"/>
    <w:rsid w:val="000A70DA"/>
    <w:rsid w:val="000A71F8"/>
    <w:rsid w:val="000A7251"/>
    <w:rsid w:val="000A72C0"/>
    <w:rsid w:val="000A73A8"/>
    <w:rsid w:val="000A7658"/>
    <w:rsid w:val="000A7768"/>
    <w:rsid w:val="000A7B68"/>
    <w:rsid w:val="000A7F0F"/>
    <w:rsid w:val="000A7F4C"/>
    <w:rsid w:val="000B02BC"/>
    <w:rsid w:val="000B03FA"/>
    <w:rsid w:val="000B0498"/>
    <w:rsid w:val="000B05C8"/>
    <w:rsid w:val="000B09E6"/>
    <w:rsid w:val="000B0D86"/>
    <w:rsid w:val="000B0F36"/>
    <w:rsid w:val="000B14E9"/>
    <w:rsid w:val="000B1646"/>
    <w:rsid w:val="000B1923"/>
    <w:rsid w:val="000B1942"/>
    <w:rsid w:val="000B19B8"/>
    <w:rsid w:val="000B1BE7"/>
    <w:rsid w:val="000B1BED"/>
    <w:rsid w:val="000B1DC4"/>
    <w:rsid w:val="000B2205"/>
    <w:rsid w:val="000B2240"/>
    <w:rsid w:val="000B2477"/>
    <w:rsid w:val="000B25D2"/>
    <w:rsid w:val="000B2600"/>
    <w:rsid w:val="000B2615"/>
    <w:rsid w:val="000B28EC"/>
    <w:rsid w:val="000B2B13"/>
    <w:rsid w:val="000B2FC5"/>
    <w:rsid w:val="000B3114"/>
    <w:rsid w:val="000B3350"/>
    <w:rsid w:val="000B357A"/>
    <w:rsid w:val="000B36F9"/>
    <w:rsid w:val="000B3761"/>
    <w:rsid w:val="000B3854"/>
    <w:rsid w:val="000B387D"/>
    <w:rsid w:val="000B3910"/>
    <w:rsid w:val="000B3BF2"/>
    <w:rsid w:val="000B4074"/>
    <w:rsid w:val="000B41DF"/>
    <w:rsid w:val="000B42E5"/>
    <w:rsid w:val="000B42FB"/>
    <w:rsid w:val="000B4387"/>
    <w:rsid w:val="000B4599"/>
    <w:rsid w:val="000B4632"/>
    <w:rsid w:val="000B46C2"/>
    <w:rsid w:val="000B4732"/>
    <w:rsid w:val="000B47B1"/>
    <w:rsid w:val="000B4BCD"/>
    <w:rsid w:val="000B4D07"/>
    <w:rsid w:val="000B4D30"/>
    <w:rsid w:val="000B5089"/>
    <w:rsid w:val="000B528C"/>
    <w:rsid w:val="000B531E"/>
    <w:rsid w:val="000B54D4"/>
    <w:rsid w:val="000B5719"/>
    <w:rsid w:val="000B571C"/>
    <w:rsid w:val="000B5836"/>
    <w:rsid w:val="000B5849"/>
    <w:rsid w:val="000B59EB"/>
    <w:rsid w:val="000B5CA4"/>
    <w:rsid w:val="000B5F48"/>
    <w:rsid w:val="000B6115"/>
    <w:rsid w:val="000B6469"/>
    <w:rsid w:val="000B6638"/>
    <w:rsid w:val="000B66DC"/>
    <w:rsid w:val="000B699A"/>
    <w:rsid w:val="000B6A43"/>
    <w:rsid w:val="000B6D1F"/>
    <w:rsid w:val="000B7438"/>
    <w:rsid w:val="000B7CBD"/>
    <w:rsid w:val="000B7E21"/>
    <w:rsid w:val="000B7E46"/>
    <w:rsid w:val="000B7F07"/>
    <w:rsid w:val="000C0408"/>
    <w:rsid w:val="000C062F"/>
    <w:rsid w:val="000C0668"/>
    <w:rsid w:val="000C0972"/>
    <w:rsid w:val="000C0998"/>
    <w:rsid w:val="000C0F27"/>
    <w:rsid w:val="000C1106"/>
    <w:rsid w:val="000C13DC"/>
    <w:rsid w:val="000C14C3"/>
    <w:rsid w:val="000C17E7"/>
    <w:rsid w:val="000C1C29"/>
    <w:rsid w:val="000C20B1"/>
    <w:rsid w:val="000C21A8"/>
    <w:rsid w:val="000C252F"/>
    <w:rsid w:val="000C253D"/>
    <w:rsid w:val="000C2601"/>
    <w:rsid w:val="000C2DB4"/>
    <w:rsid w:val="000C3034"/>
    <w:rsid w:val="000C3270"/>
    <w:rsid w:val="000C3746"/>
    <w:rsid w:val="000C4075"/>
    <w:rsid w:val="000C4875"/>
    <w:rsid w:val="000C4B1C"/>
    <w:rsid w:val="000C4E88"/>
    <w:rsid w:val="000C503D"/>
    <w:rsid w:val="000C52F9"/>
    <w:rsid w:val="000C574D"/>
    <w:rsid w:val="000C577E"/>
    <w:rsid w:val="000C5A4B"/>
    <w:rsid w:val="000C5B87"/>
    <w:rsid w:val="000C646B"/>
    <w:rsid w:val="000C655D"/>
    <w:rsid w:val="000C66FB"/>
    <w:rsid w:val="000C69C6"/>
    <w:rsid w:val="000C69C9"/>
    <w:rsid w:val="000C6A49"/>
    <w:rsid w:val="000C6B35"/>
    <w:rsid w:val="000C6E91"/>
    <w:rsid w:val="000C7131"/>
    <w:rsid w:val="000C75E0"/>
    <w:rsid w:val="000C7898"/>
    <w:rsid w:val="000C7D12"/>
    <w:rsid w:val="000C7D3F"/>
    <w:rsid w:val="000C7ED4"/>
    <w:rsid w:val="000C7F90"/>
    <w:rsid w:val="000D03D6"/>
    <w:rsid w:val="000D04BA"/>
    <w:rsid w:val="000D052C"/>
    <w:rsid w:val="000D0595"/>
    <w:rsid w:val="000D06B4"/>
    <w:rsid w:val="000D0814"/>
    <w:rsid w:val="000D0AFF"/>
    <w:rsid w:val="000D0B11"/>
    <w:rsid w:val="000D0B6E"/>
    <w:rsid w:val="000D0C0F"/>
    <w:rsid w:val="000D0D1B"/>
    <w:rsid w:val="000D0D4B"/>
    <w:rsid w:val="000D0D65"/>
    <w:rsid w:val="000D0D66"/>
    <w:rsid w:val="000D0F1B"/>
    <w:rsid w:val="000D10F1"/>
    <w:rsid w:val="000D1135"/>
    <w:rsid w:val="000D120A"/>
    <w:rsid w:val="000D12E0"/>
    <w:rsid w:val="000D1509"/>
    <w:rsid w:val="000D1531"/>
    <w:rsid w:val="000D1691"/>
    <w:rsid w:val="000D1773"/>
    <w:rsid w:val="000D1944"/>
    <w:rsid w:val="000D1B26"/>
    <w:rsid w:val="000D1BE5"/>
    <w:rsid w:val="000D1C84"/>
    <w:rsid w:val="000D1DD9"/>
    <w:rsid w:val="000D20E3"/>
    <w:rsid w:val="000D2172"/>
    <w:rsid w:val="000D230D"/>
    <w:rsid w:val="000D272F"/>
    <w:rsid w:val="000D293C"/>
    <w:rsid w:val="000D2BC1"/>
    <w:rsid w:val="000D2BD5"/>
    <w:rsid w:val="000D2CD8"/>
    <w:rsid w:val="000D2E0C"/>
    <w:rsid w:val="000D309C"/>
    <w:rsid w:val="000D315B"/>
    <w:rsid w:val="000D3181"/>
    <w:rsid w:val="000D319E"/>
    <w:rsid w:val="000D3293"/>
    <w:rsid w:val="000D337B"/>
    <w:rsid w:val="000D3395"/>
    <w:rsid w:val="000D3426"/>
    <w:rsid w:val="000D3668"/>
    <w:rsid w:val="000D3679"/>
    <w:rsid w:val="000D3841"/>
    <w:rsid w:val="000D385A"/>
    <w:rsid w:val="000D38C2"/>
    <w:rsid w:val="000D3A11"/>
    <w:rsid w:val="000D3C94"/>
    <w:rsid w:val="000D3CA7"/>
    <w:rsid w:val="000D3E25"/>
    <w:rsid w:val="000D4078"/>
    <w:rsid w:val="000D44B2"/>
    <w:rsid w:val="000D46BD"/>
    <w:rsid w:val="000D47BB"/>
    <w:rsid w:val="000D48FF"/>
    <w:rsid w:val="000D4D9A"/>
    <w:rsid w:val="000D504B"/>
    <w:rsid w:val="000D5089"/>
    <w:rsid w:val="000D53BE"/>
    <w:rsid w:val="000D561D"/>
    <w:rsid w:val="000D56A2"/>
    <w:rsid w:val="000D57EE"/>
    <w:rsid w:val="000D59F9"/>
    <w:rsid w:val="000D5B16"/>
    <w:rsid w:val="000D5F15"/>
    <w:rsid w:val="000D5FA1"/>
    <w:rsid w:val="000D5FCB"/>
    <w:rsid w:val="000D5FD6"/>
    <w:rsid w:val="000D607C"/>
    <w:rsid w:val="000D60E6"/>
    <w:rsid w:val="000D613F"/>
    <w:rsid w:val="000D6201"/>
    <w:rsid w:val="000D6321"/>
    <w:rsid w:val="000D6488"/>
    <w:rsid w:val="000D64C4"/>
    <w:rsid w:val="000D659A"/>
    <w:rsid w:val="000D6C7C"/>
    <w:rsid w:val="000D6F86"/>
    <w:rsid w:val="000D7088"/>
    <w:rsid w:val="000D736F"/>
    <w:rsid w:val="000D7372"/>
    <w:rsid w:val="000D73EF"/>
    <w:rsid w:val="000D76A6"/>
    <w:rsid w:val="000D770B"/>
    <w:rsid w:val="000D7779"/>
    <w:rsid w:val="000D7870"/>
    <w:rsid w:val="000D788E"/>
    <w:rsid w:val="000D7EBF"/>
    <w:rsid w:val="000D7FA0"/>
    <w:rsid w:val="000D7FA2"/>
    <w:rsid w:val="000E03D3"/>
    <w:rsid w:val="000E0738"/>
    <w:rsid w:val="000E084C"/>
    <w:rsid w:val="000E0A7B"/>
    <w:rsid w:val="000E0B4A"/>
    <w:rsid w:val="000E1199"/>
    <w:rsid w:val="000E12B0"/>
    <w:rsid w:val="000E1327"/>
    <w:rsid w:val="000E1407"/>
    <w:rsid w:val="000E1565"/>
    <w:rsid w:val="000E172F"/>
    <w:rsid w:val="000E1B64"/>
    <w:rsid w:val="000E1BC8"/>
    <w:rsid w:val="000E1D32"/>
    <w:rsid w:val="000E2287"/>
    <w:rsid w:val="000E23DC"/>
    <w:rsid w:val="000E25A1"/>
    <w:rsid w:val="000E260E"/>
    <w:rsid w:val="000E2612"/>
    <w:rsid w:val="000E26D8"/>
    <w:rsid w:val="000E290B"/>
    <w:rsid w:val="000E29D5"/>
    <w:rsid w:val="000E2B94"/>
    <w:rsid w:val="000E2D42"/>
    <w:rsid w:val="000E2E5C"/>
    <w:rsid w:val="000E2F22"/>
    <w:rsid w:val="000E3156"/>
    <w:rsid w:val="000E32C9"/>
    <w:rsid w:val="000E34B0"/>
    <w:rsid w:val="000E35B6"/>
    <w:rsid w:val="000E38F4"/>
    <w:rsid w:val="000E3BB8"/>
    <w:rsid w:val="000E3D9B"/>
    <w:rsid w:val="000E3DD2"/>
    <w:rsid w:val="000E3DFD"/>
    <w:rsid w:val="000E4261"/>
    <w:rsid w:val="000E4477"/>
    <w:rsid w:val="000E4676"/>
    <w:rsid w:val="000E4697"/>
    <w:rsid w:val="000E491E"/>
    <w:rsid w:val="000E4F7F"/>
    <w:rsid w:val="000E53CD"/>
    <w:rsid w:val="000E57CC"/>
    <w:rsid w:val="000E58C5"/>
    <w:rsid w:val="000E5BB3"/>
    <w:rsid w:val="000E5C1B"/>
    <w:rsid w:val="000E5E16"/>
    <w:rsid w:val="000E5E6C"/>
    <w:rsid w:val="000E5E81"/>
    <w:rsid w:val="000E5EFC"/>
    <w:rsid w:val="000E6203"/>
    <w:rsid w:val="000E6397"/>
    <w:rsid w:val="000E64CB"/>
    <w:rsid w:val="000E6700"/>
    <w:rsid w:val="000E6781"/>
    <w:rsid w:val="000E688B"/>
    <w:rsid w:val="000E6D5F"/>
    <w:rsid w:val="000E6D8D"/>
    <w:rsid w:val="000E6DDA"/>
    <w:rsid w:val="000E705C"/>
    <w:rsid w:val="000E722C"/>
    <w:rsid w:val="000E730A"/>
    <w:rsid w:val="000E7438"/>
    <w:rsid w:val="000E7452"/>
    <w:rsid w:val="000E755B"/>
    <w:rsid w:val="000E7634"/>
    <w:rsid w:val="000E765C"/>
    <w:rsid w:val="000E786F"/>
    <w:rsid w:val="000E78B4"/>
    <w:rsid w:val="000E7A92"/>
    <w:rsid w:val="000E7B37"/>
    <w:rsid w:val="000E7C45"/>
    <w:rsid w:val="000E7DA7"/>
    <w:rsid w:val="000E7FA0"/>
    <w:rsid w:val="000F00BA"/>
    <w:rsid w:val="000F0209"/>
    <w:rsid w:val="000F02F8"/>
    <w:rsid w:val="000F036F"/>
    <w:rsid w:val="000F0409"/>
    <w:rsid w:val="000F0447"/>
    <w:rsid w:val="000F049F"/>
    <w:rsid w:val="000F0642"/>
    <w:rsid w:val="000F065E"/>
    <w:rsid w:val="000F07FA"/>
    <w:rsid w:val="000F0802"/>
    <w:rsid w:val="000F0922"/>
    <w:rsid w:val="000F0B5E"/>
    <w:rsid w:val="000F0C49"/>
    <w:rsid w:val="000F0E86"/>
    <w:rsid w:val="000F0F5C"/>
    <w:rsid w:val="000F12B2"/>
    <w:rsid w:val="000F17DE"/>
    <w:rsid w:val="000F18D7"/>
    <w:rsid w:val="000F19BF"/>
    <w:rsid w:val="000F1D43"/>
    <w:rsid w:val="000F1FFF"/>
    <w:rsid w:val="000F20AA"/>
    <w:rsid w:val="000F2120"/>
    <w:rsid w:val="000F21C0"/>
    <w:rsid w:val="000F2651"/>
    <w:rsid w:val="000F279B"/>
    <w:rsid w:val="000F28DB"/>
    <w:rsid w:val="000F2CFA"/>
    <w:rsid w:val="000F2DA6"/>
    <w:rsid w:val="000F2DE6"/>
    <w:rsid w:val="000F32B4"/>
    <w:rsid w:val="000F332C"/>
    <w:rsid w:val="000F33F2"/>
    <w:rsid w:val="000F33FC"/>
    <w:rsid w:val="000F3442"/>
    <w:rsid w:val="000F347D"/>
    <w:rsid w:val="000F348D"/>
    <w:rsid w:val="000F3562"/>
    <w:rsid w:val="000F369A"/>
    <w:rsid w:val="000F378E"/>
    <w:rsid w:val="000F392D"/>
    <w:rsid w:val="000F3A6E"/>
    <w:rsid w:val="000F423C"/>
    <w:rsid w:val="000F4366"/>
    <w:rsid w:val="000F43FB"/>
    <w:rsid w:val="000F4463"/>
    <w:rsid w:val="000F45C4"/>
    <w:rsid w:val="000F46BA"/>
    <w:rsid w:val="000F49DE"/>
    <w:rsid w:val="000F4B81"/>
    <w:rsid w:val="000F5285"/>
    <w:rsid w:val="000F52E0"/>
    <w:rsid w:val="000F53A9"/>
    <w:rsid w:val="000F555A"/>
    <w:rsid w:val="000F58D4"/>
    <w:rsid w:val="000F592A"/>
    <w:rsid w:val="000F5B32"/>
    <w:rsid w:val="000F5C8C"/>
    <w:rsid w:val="000F5E39"/>
    <w:rsid w:val="000F62B8"/>
    <w:rsid w:val="000F6383"/>
    <w:rsid w:val="000F6464"/>
    <w:rsid w:val="000F6611"/>
    <w:rsid w:val="000F6628"/>
    <w:rsid w:val="000F6C25"/>
    <w:rsid w:val="000F6C34"/>
    <w:rsid w:val="000F6D32"/>
    <w:rsid w:val="000F6EAA"/>
    <w:rsid w:val="000F6FB4"/>
    <w:rsid w:val="000F6FC1"/>
    <w:rsid w:val="000F763E"/>
    <w:rsid w:val="000F764F"/>
    <w:rsid w:val="000F76EB"/>
    <w:rsid w:val="000F78AE"/>
    <w:rsid w:val="000F7CC2"/>
    <w:rsid w:val="000F7DCD"/>
    <w:rsid w:val="000F7E25"/>
    <w:rsid w:val="000F7EC7"/>
    <w:rsid w:val="000F7FD8"/>
    <w:rsid w:val="00100237"/>
    <w:rsid w:val="0010024A"/>
    <w:rsid w:val="0010038E"/>
    <w:rsid w:val="0010072C"/>
    <w:rsid w:val="001007EE"/>
    <w:rsid w:val="00100965"/>
    <w:rsid w:val="00100C07"/>
    <w:rsid w:val="00100E88"/>
    <w:rsid w:val="00100F76"/>
    <w:rsid w:val="00101453"/>
    <w:rsid w:val="0010148E"/>
    <w:rsid w:val="001015CB"/>
    <w:rsid w:val="001015F2"/>
    <w:rsid w:val="0010194C"/>
    <w:rsid w:val="00101C60"/>
    <w:rsid w:val="00101FCD"/>
    <w:rsid w:val="0010206B"/>
    <w:rsid w:val="0010253C"/>
    <w:rsid w:val="00102594"/>
    <w:rsid w:val="00102ADC"/>
    <w:rsid w:val="00102BD1"/>
    <w:rsid w:val="00103345"/>
    <w:rsid w:val="0010334F"/>
    <w:rsid w:val="0010356A"/>
    <w:rsid w:val="00103649"/>
    <w:rsid w:val="00103825"/>
    <w:rsid w:val="001039F7"/>
    <w:rsid w:val="00103BD3"/>
    <w:rsid w:val="00103F50"/>
    <w:rsid w:val="0010486A"/>
    <w:rsid w:val="00104DF4"/>
    <w:rsid w:val="00104F4F"/>
    <w:rsid w:val="001054D7"/>
    <w:rsid w:val="0010561C"/>
    <w:rsid w:val="001056CB"/>
    <w:rsid w:val="00105C0F"/>
    <w:rsid w:val="00105E39"/>
    <w:rsid w:val="001060B8"/>
    <w:rsid w:val="00106561"/>
    <w:rsid w:val="00106767"/>
    <w:rsid w:val="00106A4F"/>
    <w:rsid w:val="00106D63"/>
    <w:rsid w:val="00106E6F"/>
    <w:rsid w:val="0010730F"/>
    <w:rsid w:val="00107575"/>
    <w:rsid w:val="001075F3"/>
    <w:rsid w:val="00107624"/>
    <w:rsid w:val="00107643"/>
    <w:rsid w:val="00107936"/>
    <w:rsid w:val="00107A01"/>
    <w:rsid w:val="00107AFC"/>
    <w:rsid w:val="00107B78"/>
    <w:rsid w:val="00107C23"/>
    <w:rsid w:val="00107CC4"/>
    <w:rsid w:val="00107CE0"/>
    <w:rsid w:val="00107FE5"/>
    <w:rsid w:val="0011026D"/>
    <w:rsid w:val="0011026E"/>
    <w:rsid w:val="00110307"/>
    <w:rsid w:val="00110445"/>
    <w:rsid w:val="001105FF"/>
    <w:rsid w:val="00110A49"/>
    <w:rsid w:val="00110C7F"/>
    <w:rsid w:val="00110EE2"/>
    <w:rsid w:val="001110A8"/>
    <w:rsid w:val="0011145C"/>
    <w:rsid w:val="001114EB"/>
    <w:rsid w:val="001114FC"/>
    <w:rsid w:val="001115F5"/>
    <w:rsid w:val="0011177A"/>
    <w:rsid w:val="0011183E"/>
    <w:rsid w:val="001118AA"/>
    <w:rsid w:val="001118DB"/>
    <w:rsid w:val="00111953"/>
    <w:rsid w:val="00111989"/>
    <w:rsid w:val="00111A88"/>
    <w:rsid w:val="00111FEA"/>
    <w:rsid w:val="001121EB"/>
    <w:rsid w:val="0011221A"/>
    <w:rsid w:val="001126DE"/>
    <w:rsid w:val="0011295D"/>
    <w:rsid w:val="00112E66"/>
    <w:rsid w:val="00113283"/>
    <w:rsid w:val="0011334C"/>
    <w:rsid w:val="0011358E"/>
    <w:rsid w:val="001137AE"/>
    <w:rsid w:val="00113B20"/>
    <w:rsid w:val="00113BA3"/>
    <w:rsid w:val="00113C8B"/>
    <w:rsid w:val="00113EE1"/>
    <w:rsid w:val="0011408D"/>
    <w:rsid w:val="001143A6"/>
    <w:rsid w:val="001143D1"/>
    <w:rsid w:val="00114571"/>
    <w:rsid w:val="001147B3"/>
    <w:rsid w:val="00114886"/>
    <w:rsid w:val="001148F7"/>
    <w:rsid w:val="001149B2"/>
    <w:rsid w:val="00114C2D"/>
    <w:rsid w:val="00115125"/>
    <w:rsid w:val="001152F2"/>
    <w:rsid w:val="00115630"/>
    <w:rsid w:val="001156BF"/>
    <w:rsid w:val="001157D7"/>
    <w:rsid w:val="0011582D"/>
    <w:rsid w:val="00115EBE"/>
    <w:rsid w:val="00115F22"/>
    <w:rsid w:val="00115F6C"/>
    <w:rsid w:val="001160A3"/>
    <w:rsid w:val="0011628A"/>
    <w:rsid w:val="001162A7"/>
    <w:rsid w:val="00116382"/>
    <w:rsid w:val="00116383"/>
    <w:rsid w:val="00116484"/>
    <w:rsid w:val="00116494"/>
    <w:rsid w:val="00116527"/>
    <w:rsid w:val="0011677D"/>
    <w:rsid w:val="00116886"/>
    <w:rsid w:val="001169AE"/>
    <w:rsid w:val="00116ACF"/>
    <w:rsid w:val="00116C66"/>
    <w:rsid w:val="00116D5C"/>
    <w:rsid w:val="001172B2"/>
    <w:rsid w:val="001175C5"/>
    <w:rsid w:val="00117688"/>
    <w:rsid w:val="0011794D"/>
    <w:rsid w:val="00117C1F"/>
    <w:rsid w:val="00117DB1"/>
    <w:rsid w:val="00117F9B"/>
    <w:rsid w:val="0012080F"/>
    <w:rsid w:val="00120845"/>
    <w:rsid w:val="0012088A"/>
    <w:rsid w:val="00121211"/>
    <w:rsid w:val="0012154E"/>
    <w:rsid w:val="00121628"/>
    <w:rsid w:val="00121637"/>
    <w:rsid w:val="0012167A"/>
    <w:rsid w:val="0012167D"/>
    <w:rsid w:val="001218F8"/>
    <w:rsid w:val="00121B52"/>
    <w:rsid w:val="00121EDA"/>
    <w:rsid w:val="0012217D"/>
    <w:rsid w:val="00122189"/>
    <w:rsid w:val="00122280"/>
    <w:rsid w:val="001222CE"/>
    <w:rsid w:val="0012264F"/>
    <w:rsid w:val="00122865"/>
    <w:rsid w:val="00122D42"/>
    <w:rsid w:val="00122EB0"/>
    <w:rsid w:val="00123345"/>
    <w:rsid w:val="00123547"/>
    <w:rsid w:val="00123638"/>
    <w:rsid w:val="00123671"/>
    <w:rsid w:val="001237BA"/>
    <w:rsid w:val="001237D9"/>
    <w:rsid w:val="001239EB"/>
    <w:rsid w:val="00123A50"/>
    <w:rsid w:val="00123AA4"/>
    <w:rsid w:val="00123AE2"/>
    <w:rsid w:val="00123B6F"/>
    <w:rsid w:val="00123C46"/>
    <w:rsid w:val="00123E6A"/>
    <w:rsid w:val="00123FCA"/>
    <w:rsid w:val="001246F5"/>
    <w:rsid w:val="0012470B"/>
    <w:rsid w:val="00124A5D"/>
    <w:rsid w:val="00124C20"/>
    <w:rsid w:val="00124D01"/>
    <w:rsid w:val="00124EFC"/>
    <w:rsid w:val="00124F01"/>
    <w:rsid w:val="00125064"/>
    <w:rsid w:val="00125250"/>
    <w:rsid w:val="00125253"/>
    <w:rsid w:val="001253DA"/>
    <w:rsid w:val="001254D6"/>
    <w:rsid w:val="001255B5"/>
    <w:rsid w:val="001255BB"/>
    <w:rsid w:val="00125752"/>
    <w:rsid w:val="001257F0"/>
    <w:rsid w:val="00125836"/>
    <w:rsid w:val="00125B43"/>
    <w:rsid w:val="00125C75"/>
    <w:rsid w:val="00125C7E"/>
    <w:rsid w:val="00125E5F"/>
    <w:rsid w:val="00126223"/>
    <w:rsid w:val="001263CB"/>
    <w:rsid w:val="001266B2"/>
    <w:rsid w:val="001267F2"/>
    <w:rsid w:val="001269B0"/>
    <w:rsid w:val="00126DBA"/>
    <w:rsid w:val="00126E24"/>
    <w:rsid w:val="00126E6B"/>
    <w:rsid w:val="001272F0"/>
    <w:rsid w:val="0012731C"/>
    <w:rsid w:val="001274C8"/>
    <w:rsid w:val="00127584"/>
    <w:rsid w:val="00127735"/>
    <w:rsid w:val="001278C1"/>
    <w:rsid w:val="00127945"/>
    <w:rsid w:val="00127D94"/>
    <w:rsid w:val="00127E90"/>
    <w:rsid w:val="00127F11"/>
    <w:rsid w:val="00127F45"/>
    <w:rsid w:val="001302C1"/>
    <w:rsid w:val="00130329"/>
    <w:rsid w:val="001304BF"/>
    <w:rsid w:val="001305CC"/>
    <w:rsid w:val="001306D3"/>
    <w:rsid w:val="001307FE"/>
    <w:rsid w:val="001308F4"/>
    <w:rsid w:val="00130D7A"/>
    <w:rsid w:val="00130E91"/>
    <w:rsid w:val="00131001"/>
    <w:rsid w:val="001310BF"/>
    <w:rsid w:val="001315CD"/>
    <w:rsid w:val="001316F8"/>
    <w:rsid w:val="00131AAD"/>
    <w:rsid w:val="00131EC2"/>
    <w:rsid w:val="00132320"/>
    <w:rsid w:val="00132C12"/>
    <w:rsid w:val="00132C74"/>
    <w:rsid w:val="00132E13"/>
    <w:rsid w:val="0013317F"/>
    <w:rsid w:val="00133204"/>
    <w:rsid w:val="001332CE"/>
    <w:rsid w:val="00133314"/>
    <w:rsid w:val="00133AC5"/>
    <w:rsid w:val="00133CF6"/>
    <w:rsid w:val="00133D37"/>
    <w:rsid w:val="00133E73"/>
    <w:rsid w:val="00133FDB"/>
    <w:rsid w:val="00134049"/>
    <w:rsid w:val="00134204"/>
    <w:rsid w:val="0013428C"/>
    <w:rsid w:val="001349FA"/>
    <w:rsid w:val="00134C1A"/>
    <w:rsid w:val="00134C79"/>
    <w:rsid w:val="00134CD7"/>
    <w:rsid w:val="00134F4A"/>
    <w:rsid w:val="0013517A"/>
    <w:rsid w:val="001351D4"/>
    <w:rsid w:val="001353F3"/>
    <w:rsid w:val="001355D4"/>
    <w:rsid w:val="00135737"/>
    <w:rsid w:val="00135879"/>
    <w:rsid w:val="00135950"/>
    <w:rsid w:val="00135B22"/>
    <w:rsid w:val="00135E4E"/>
    <w:rsid w:val="00135FBA"/>
    <w:rsid w:val="00136246"/>
    <w:rsid w:val="001362A1"/>
    <w:rsid w:val="0013639C"/>
    <w:rsid w:val="001364D4"/>
    <w:rsid w:val="00136C97"/>
    <w:rsid w:val="00136C9B"/>
    <w:rsid w:val="00136CA1"/>
    <w:rsid w:val="00136D38"/>
    <w:rsid w:val="00136DE8"/>
    <w:rsid w:val="00137103"/>
    <w:rsid w:val="00137105"/>
    <w:rsid w:val="001371C8"/>
    <w:rsid w:val="001372ED"/>
    <w:rsid w:val="0013734F"/>
    <w:rsid w:val="00137552"/>
    <w:rsid w:val="00137B83"/>
    <w:rsid w:val="00137EA5"/>
    <w:rsid w:val="00137ED9"/>
    <w:rsid w:val="00140141"/>
    <w:rsid w:val="001403AE"/>
    <w:rsid w:val="00140717"/>
    <w:rsid w:val="001409C4"/>
    <w:rsid w:val="00140D34"/>
    <w:rsid w:val="00140DD0"/>
    <w:rsid w:val="00141338"/>
    <w:rsid w:val="00141816"/>
    <w:rsid w:val="001418CC"/>
    <w:rsid w:val="001419A0"/>
    <w:rsid w:val="001419F6"/>
    <w:rsid w:val="00141AFD"/>
    <w:rsid w:val="00141DFB"/>
    <w:rsid w:val="00142111"/>
    <w:rsid w:val="0014232E"/>
    <w:rsid w:val="001426C5"/>
    <w:rsid w:val="001427D9"/>
    <w:rsid w:val="0014291D"/>
    <w:rsid w:val="00142B31"/>
    <w:rsid w:val="00142B50"/>
    <w:rsid w:val="00142BC8"/>
    <w:rsid w:val="00143499"/>
    <w:rsid w:val="00143741"/>
    <w:rsid w:val="00143873"/>
    <w:rsid w:val="001439E9"/>
    <w:rsid w:val="00143A89"/>
    <w:rsid w:val="00143C55"/>
    <w:rsid w:val="00143C5B"/>
    <w:rsid w:val="00143C86"/>
    <w:rsid w:val="00143E06"/>
    <w:rsid w:val="00143F19"/>
    <w:rsid w:val="00143F20"/>
    <w:rsid w:val="001445F4"/>
    <w:rsid w:val="00144853"/>
    <w:rsid w:val="00144C6F"/>
    <w:rsid w:val="00144CCE"/>
    <w:rsid w:val="00144DBF"/>
    <w:rsid w:val="00144E44"/>
    <w:rsid w:val="00144EB2"/>
    <w:rsid w:val="00144F3B"/>
    <w:rsid w:val="0014502E"/>
    <w:rsid w:val="00145089"/>
    <w:rsid w:val="00145177"/>
    <w:rsid w:val="001451E7"/>
    <w:rsid w:val="00145365"/>
    <w:rsid w:val="00145572"/>
    <w:rsid w:val="001455DF"/>
    <w:rsid w:val="00145907"/>
    <w:rsid w:val="00146093"/>
    <w:rsid w:val="001461D5"/>
    <w:rsid w:val="001462DB"/>
    <w:rsid w:val="001462E3"/>
    <w:rsid w:val="001463D7"/>
    <w:rsid w:val="0014668D"/>
    <w:rsid w:val="00146859"/>
    <w:rsid w:val="00146885"/>
    <w:rsid w:val="00146A3E"/>
    <w:rsid w:val="00146C22"/>
    <w:rsid w:val="00146D82"/>
    <w:rsid w:val="00146EC9"/>
    <w:rsid w:val="00147000"/>
    <w:rsid w:val="0014720C"/>
    <w:rsid w:val="001472C2"/>
    <w:rsid w:val="00147458"/>
    <w:rsid w:val="001476A8"/>
    <w:rsid w:val="00147A61"/>
    <w:rsid w:val="00147BAC"/>
    <w:rsid w:val="00147DCD"/>
    <w:rsid w:val="00147E21"/>
    <w:rsid w:val="0015026A"/>
    <w:rsid w:val="001502C6"/>
    <w:rsid w:val="001502D9"/>
    <w:rsid w:val="0015033A"/>
    <w:rsid w:val="001504DE"/>
    <w:rsid w:val="0015051B"/>
    <w:rsid w:val="00150631"/>
    <w:rsid w:val="0015097B"/>
    <w:rsid w:val="00150BA8"/>
    <w:rsid w:val="00150C00"/>
    <w:rsid w:val="00150D19"/>
    <w:rsid w:val="00150EE1"/>
    <w:rsid w:val="00151053"/>
    <w:rsid w:val="00151317"/>
    <w:rsid w:val="00151398"/>
    <w:rsid w:val="001515BF"/>
    <w:rsid w:val="00151616"/>
    <w:rsid w:val="001516A9"/>
    <w:rsid w:val="0015181B"/>
    <w:rsid w:val="001518DB"/>
    <w:rsid w:val="001519E6"/>
    <w:rsid w:val="00151A2B"/>
    <w:rsid w:val="00151A9F"/>
    <w:rsid w:val="00151C63"/>
    <w:rsid w:val="001520A8"/>
    <w:rsid w:val="001520D2"/>
    <w:rsid w:val="0015216A"/>
    <w:rsid w:val="0015230D"/>
    <w:rsid w:val="001524A7"/>
    <w:rsid w:val="0015262C"/>
    <w:rsid w:val="00152672"/>
    <w:rsid w:val="00152851"/>
    <w:rsid w:val="001528D0"/>
    <w:rsid w:val="00152901"/>
    <w:rsid w:val="00152A66"/>
    <w:rsid w:val="00152B87"/>
    <w:rsid w:val="0015326C"/>
    <w:rsid w:val="0015340A"/>
    <w:rsid w:val="00153452"/>
    <w:rsid w:val="00153472"/>
    <w:rsid w:val="001534EE"/>
    <w:rsid w:val="001539AC"/>
    <w:rsid w:val="00153A96"/>
    <w:rsid w:val="00153BE1"/>
    <w:rsid w:val="00153D1C"/>
    <w:rsid w:val="00154079"/>
    <w:rsid w:val="00154234"/>
    <w:rsid w:val="0015437F"/>
    <w:rsid w:val="001543E2"/>
    <w:rsid w:val="00154511"/>
    <w:rsid w:val="00154C54"/>
    <w:rsid w:val="00155182"/>
    <w:rsid w:val="001555F2"/>
    <w:rsid w:val="0015589C"/>
    <w:rsid w:val="00155B43"/>
    <w:rsid w:val="00155DAD"/>
    <w:rsid w:val="00156056"/>
    <w:rsid w:val="0015632D"/>
    <w:rsid w:val="001565A2"/>
    <w:rsid w:val="001567C3"/>
    <w:rsid w:val="001568E7"/>
    <w:rsid w:val="00156A12"/>
    <w:rsid w:val="00157085"/>
    <w:rsid w:val="00157415"/>
    <w:rsid w:val="00157B3F"/>
    <w:rsid w:val="00157F1F"/>
    <w:rsid w:val="00157F8A"/>
    <w:rsid w:val="0016017C"/>
    <w:rsid w:val="00160895"/>
    <w:rsid w:val="00160949"/>
    <w:rsid w:val="00160C3D"/>
    <w:rsid w:val="00160F27"/>
    <w:rsid w:val="0016198B"/>
    <w:rsid w:val="00161B24"/>
    <w:rsid w:val="00161C41"/>
    <w:rsid w:val="00161CA9"/>
    <w:rsid w:val="00161D93"/>
    <w:rsid w:val="00161DD5"/>
    <w:rsid w:val="00161E58"/>
    <w:rsid w:val="00162356"/>
    <w:rsid w:val="00162370"/>
    <w:rsid w:val="001624BA"/>
    <w:rsid w:val="001625B6"/>
    <w:rsid w:val="00162C3C"/>
    <w:rsid w:val="00162FCC"/>
    <w:rsid w:val="001630D3"/>
    <w:rsid w:val="001633A4"/>
    <w:rsid w:val="00163488"/>
    <w:rsid w:val="001634D6"/>
    <w:rsid w:val="00163536"/>
    <w:rsid w:val="00163DB4"/>
    <w:rsid w:val="0016452D"/>
    <w:rsid w:val="001647E3"/>
    <w:rsid w:val="001648DD"/>
    <w:rsid w:val="001649CE"/>
    <w:rsid w:val="00164C28"/>
    <w:rsid w:val="00164D82"/>
    <w:rsid w:val="00164F8E"/>
    <w:rsid w:val="00164FA6"/>
    <w:rsid w:val="00165399"/>
    <w:rsid w:val="00165453"/>
    <w:rsid w:val="0016553E"/>
    <w:rsid w:val="00165705"/>
    <w:rsid w:val="00165935"/>
    <w:rsid w:val="00165ABD"/>
    <w:rsid w:val="00165AC9"/>
    <w:rsid w:val="00165C38"/>
    <w:rsid w:val="00165E33"/>
    <w:rsid w:val="00166389"/>
    <w:rsid w:val="0016652F"/>
    <w:rsid w:val="00166768"/>
    <w:rsid w:val="001667EC"/>
    <w:rsid w:val="001669F7"/>
    <w:rsid w:val="00166E03"/>
    <w:rsid w:val="0016715C"/>
    <w:rsid w:val="00167238"/>
    <w:rsid w:val="00167659"/>
    <w:rsid w:val="00167667"/>
    <w:rsid w:val="0016785D"/>
    <w:rsid w:val="00167982"/>
    <w:rsid w:val="00167BB2"/>
    <w:rsid w:val="00167DC0"/>
    <w:rsid w:val="00167E4C"/>
    <w:rsid w:val="00170088"/>
    <w:rsid w:val="00170305"/>
    <w:rsid w:val="0017047A"/>
    <w:rsid w:val="00170487"/>
    <w:rsid w:val="0017089A"/>
    <w:rsid w:val="00170A95"/>
    <w:rsid w:val="00170ECE"/>
    <w:rsid w:val="00170FAE"/>
    <w:rsid w:val="001713A7"/>
    <w:rsid w:val="0017140A"/>
    <w:rsid w:val="00171449"/>
    <w:rsid w:val="00171537"/>
    <w:rsid w:val="0017176C"/>
    <w:rsid w:val="001717BD"/>
    <w:rsid w:val="00171831"/>
    <w:rsid w:val="0017199C"/>
    <w:rsid w:val="00171B38"/>
    <w:rsid w:val="00171BA6"/>
    <w:rsid w:val="00171C7E"/>
    <w:rsid w:val="00171DC2"/>
    <w:rsid w:val="00171F35"/>
    <w:rsid w:val="00172192"/>
    <w:rsid w:val="00172298"/>
    <w:rsid w:val="001722A6"/>
    <w:rsid w:val="00172333"/>
    <w:rsid w:val="00172417"/>
    <w:rsid w:val="00172552"/>
    <w:rsid w:val="00172873"/>
    <w:rsid w:val="001728CB"/>
    <w:rsid w:val="001729F1"/>
    <w:rsid w:val="00172C18"/>
    <w:rsid w:val="00172C83"/>
    <w:rsid w:val="00172CF7"/>
    <w:rsid w:val="00172F37"/>
    <w:rsid w:val="00172F7D"/>
    <w:rsid w:val="00173103"/>
    <w:rsid w:val="0017319E"/>
    <w:rsid w:val="001737B4"/>
    <w:rsid w:val="00173808"/>
    <w:rsid w:val="00173980"/>
    <w:rsid w:val="00173A1F"/>
    <w:rsid w:val="00173A47"/>
    <w:rsid w:val="00173A86"/>
    <w:rsid w:val="00173BC3"/>
    <w:rsid w:val="00174128"/>
    <w:rsid w:val="001742EE"/>
    <w:rsid w:val="0017448D"/>
    <w:rsid w:val="00174754"/>
    <w:rsid w:val="00174BCB"/>
    <w:rsid w:val="00174C6D"/>
    <w:rsid w:val="00174E27"/>
    <w:rsid w:val="00174EEE"/>
    <w:rsid w:val="00174FA5"/>
    <w:rsid w:val="001750DF"/>
    <w:rsid w:val="00175C34"/>
    <w:rsid w:val="00175F8A"/>
    <w:rsid w:val="00175F9A"/>
    <w:rsid w:val="00176189"/>
    <w:rsid w:val="00176224"/>
    <w:rsid w:val="00176408"/>
    <w:rsid w:val="00176694"/>
    <w:rsid w:val="00176774"/>
    <w:rsid w:val="00176A15"/>
    <w:rsid w:val="00176BC7"/>
    <w:rsid w:val="00176C50"/>
    <w:rsid w:val="00176D03"/>
    <w:rsid w:val="00176D38"/>
    <w:rsid w:val="00176D59"/>
    <w:rsid w:val="00176E24"/>
    <w:rsid w:val="00176E98"/>
    <w:rsid w:val="00176F39"/>
    <w:rsid w:val="00176F9F"/>
    <w:rsid w:val="00177275"/>
    <w:rsid w:val="001772EA"/>
    <w:rsid w:val="0017739F"/>
    <w:rsid w:val="00177432"/>
    <w:rsid w:val="00177996"/>
    <w:rsid w:val="00177D7C"/>
    <w:rsid w:val="00177F42"/>
    <w:rsid w:val="0018043B"/>
    <w:rsid w:val="00180708"/>
    <w:rsid w:val="001808C8"/>
    <w:rsid w:val="001809F0"/>
    <w:rsid w:val="00180B3F"/>
    <w:rsid w:val="00180C83"/>
    <w:rsid w:val="00180CE5"/>
    <w:rsid w:val="00181150"/>
    <w:rsid w:val="00181502"/>
    <w:rsid w:val="00181601"/>
    <w:rsid w:val="0018160E"/>
    <w:rsid w:val="00181633"/>
    <w:rsid w:val="0018175B"/>
    <w:rsid w:val="00181852"/>
    <w:rsid w:val="00181AB4"/>
    <w:rsid w:val="00181D2A"/>
    <w:rsid w:val="00181F09"/>
    <w:rsid w:val="001820A3"/>
    <w:rsid w:val="001823C2"/>
    <w:rsid w:val="00182959"/>
    <w:rsid w:val="00182AB9"/>
    <w:rsid w:val="00182BCA"/>
    <w:rsid w:val="00182DA9"/>
    <w:rsid w:val="00182E7B"/>
    <w:rsid w:val="00183149"/>
    <w:rsid w:val="0018332A"/>
    <w:rsid w:val="00183503"/>
    <w:rsid w:val="00183664"/>
    <w:rsid w:val="00183D80"/>
    <w:rsid w:val="00183F2A"/>
    <w:rsid w:val="001842C8"/>
    <w:rsid w:val="00184A10"/>
    <w:rsid w:val="00184B51"/>
    <w:rsid w:val="00184C16"/>
    <w:rsid w:val="00184FA5"/>
    <w:rsid w:val="00185044"/>
    <w:rsid w:val="001850DB"/>
    <w:rsid w:val="00185152"/>
    <w:rsid w:val="00185165"/>
    <w:rsid w:val="001853A4"/>
    <w:rsid w:val="00185750"/>
    <w:rsid w:val="0018599C"/>
    <w:rsid w:val="00185A96"/>
    <w:rsid w:val="00185CA5"/>
    <w:rsid w:val="00185CCD"/>
    <w:rsid w:val="00185E90"/>
    <w:rsid w:val="00185EFE"/>
    <w:rsid w:val="00185F68"/>
    <w:rsid w:val="001869EE"/>
    <w:rsid w:val="00186A89"/>
    <w:rsid w:val="00186C25"/>
    <w:rsid w:val="00186D00"/>
    <w:rsid w:val="00186FBB"/>
    <w:rsid w:val="001873AF"/>
    <w:rsid w:val="001873F0"/>
    <w:rsid w:val="0018743A"/>
    <w:rsid w:val="0018758A"/>
    <w:rsid w:val="001877A4"/>
    <w:rsid w:val="001901EB"/>
    <w:rsid w:val="0019028D"/>
    <w:rsid w:val="00190600"/>
    <w:rsid w:val="00190A57"/>
    <w:rsid w:val="00190B3F"/>
    <w:rsid w:val="00190F16"/>
    <w:rsid w:val="0019122C"/>
    <w:rsid w:val="001916CB"/>
    <w:rsid w:val="00191908"/>
    <w:rsid w:val="00191B41"/>
    <w:rsid w:val="00191E2B"/>
    <w:rsid w:val="001925B4"/>
    <w:rsid w:val="001926F7"/>
    <w:rsid w:val="001927FE"/>
    <w:rsid w:val="00192AD7"/>
    <w:rsid w:val="00192DF3"/>
    <w:rsid w:val="0019301F"/>
    <w:rsid w:val="00193286"/>
    <w:rsid w:val="00193287"/>
    <w:rsid w:val="001932D7"/>
    <w:rsid w:val="0019375B"/>
    <w:rsid w:val="001937B8"/>
    <w:rsid w:val="00193B3B"/>
    <w:rsid w:val="00193EBF"/>
    <w:rsid w:val="00194190"/>
    <w:rsid w:val="0019466C"/>
    <w:rsid w:val="00194924"/>
    <w:rsid w:val="00194A8E"/>
    <w:rsid w:val="00194BB7"/>
    <w:rsid w:val="00194CC5"/>
    <w:rsid w:val="00194DE2"/>
    <w:rsid w:val="0019508E"/>
    <w:rsid w:val="001951B2"/>
    <w:rsid w:val="0019523C"/>
    <w:rsid w:val="00195247"/>
    <w:rsid w:val="0019565D"/>
    <w:rsid w:val="00195925"/>
    <w:rsid w:val="00195D5C"/>
    <w:rsid w:val="00195D73"/>
    <w:rsid w:val="00195DA1"/>
    <w:rsid w:val="00196083"/>
    <w:rsid w:val="001961F2"/>
    <w:rsid w:val="00196462"/>
    <w:rsid w:val="001965D5"/>
    <w:rsid w:val="00196673"/>
    <w:rsid w:val="0019697A"/>
    <w:rsid w:val="00197068"/>
    <w:rsid w:val="00197221"/>
    <w:rsid w:val="001974E6"/>
    <w:rsid w:val="0019753F"/>
    <w:rsid w:val="00197564"/>
    <w:rsid w:val="001976D9"/>
    <w:rsid w:val="00197B33"/>
    <w:rsid w:val="00197EC2"/>
    <w:rsid w:val="00197ECE"/>
    <w:rsid w:val="00197ED5"/>
    <w:rsid w:val="001A0251"/>
    <w:rsid w:val="001A08A5"/>
    <w:rsid w:val="001A0907"/>
    <w:rsid w:val="001A0A78"/>
    <w:rsid w:val="001A0E54"/>
    <w:rsid w:val="001A0F6C"/>
    <w:rsid w:val="001A1541"/>
    <w:rsid w:val="001A15CB"/>
    <w:rsid w:val="001A18A4"/>
    <w:rsid w:val="001A199B"/>
    <w:rsid w:val="001A19BD"/>
    <w:rsid w:val="001A1AD5"/>
    <w:rsid w:val="001A1C31"/>
    <w:rsid w:val="001A1C45"/>
    <w:rsid w:val="001A1CB0"/>
    <w:rsid w:val="001A1CED"/>
    <w:rsid w:val="001A1ED6"/>
    <w:rsid w:val="001A24CF"/>
    <w:rsid w:val="001A267F"/>
    <w:rsid w:val="001A279B"/>
    <w:rsid w:val="001A28E9"/>
    <w:rsid w:val="001A2A1C"/>
    <w:rsid w:val="001A2CCC"/>
    <w:rsid w:val="001A2DC3"/>
    <w:rsid w:val="001A2E87"/>
    <w:rsid w:val="001A2FEE"/>
    <w:rsid w:val="001A30DB"/>
    <w:rsid w:val="001A33C2"/>
    <w:rsid w:val="001A3869"/>
    <w:rsid w:val="001A3886"/>
    <w:rsid w:val="001A38C2"/>
    <w:rsid w:val="001A38DE"/>
    <w:rsid w:val="001A3E56"/>
    <w:rsid w:val="001A4186"/>
    <w:rsid w:val="001A4331"/>
    <w:rsid w:val="001A4371"/>
    <w:rsid w:val="001A4581"/>
    <w:rsid w:val="001A4796"/>
    <w:rsid w:val="001A47B1"/>
    <w:rsid w:val="001A47E2"/>
    <w:rsid w:val="001A48B3"/>
    <w:rsid w:val="001A4B19"/>
    <w:rsid w:val="001A523A"/>
    <w:rsid w:val="001A53E4"/>
    <w:rsid w:val="001A540F"/>
    <w:rsid w:val="001A549C"/>
    <w:rsid w:val="001A5BB3"/>
    <w:rsid w:val="001A62BE"/>
    <w:rsid w:val="001A634A"/>
    <w:rsid w:val="001A6433"/>
    <w:rsid w:val="001A6557"/>
    <w:rsid w:val="001A65C8"/>
    <w:rsid w:val="001A6626"/>
    <w:rsid w:val="001A6AB2"/>
    <w:rsid w:val="001A6F6A"/>
    <w:rsid w:val="001A713B"/>
    <w:rsid w:val="001A732E"/>
    <w:rsid w:val="001A7369"/>
    <w:rsid w:val="001A7B3B"/>
    <w:rsid w:val="001A7BF4"/>
    <w:rsid w:val="001A7C10"/>
    <w:rsid w:val="001A7F30"/>
    <w:rsid w:val="001B009F"/>
    <w:rsid w:val="001B05B0"/>
    <w:rsid w:val="001B06E2"/>
    <w:rsid w:val="001B0B93"/>
    <w:rsid w:val="001B0DFD"/>
    <w:rsid w:val="001B0E3F"/>
    <w:rsid w:val="001B0FF0"/>
    <w:rsid w:val="001B103A"/>
    <w:rsid w:val="001B103D"/>
    <w:rsid w:val="001B1513"/>
    <w:rsid w:val="001B168B"/>
    <w:rsid w:val="001B16BB"/>
    <w:rsid w:val="001B1755"/>
    <w:rsid w:val="001B1767"/>
    <w:rsid w:val="001B178D"/>
    <w:rsid w:val="001B17C8"/>
    <w:rsid w:val="001B17D6"/>
    <w:rsid w:val="001B19E9"/>
    <w:rsid w:val="001B1B62"/>
    <w:rsid w:val="001B1D8D"/>
    <w:rsid w:val="001B1DB2"/>
    <w:rsid w:val="001B21E5"/>
    <w:rsid w:val="001B2453"/>
    <w:rsid w:val="001B25BC"/>
    <w:rsid w:val="001B27E5"/>
    <w:rsid w:val="001B2B19"/>
    <w:rsid w:val="001B2CF0"/>
    <w:rsid w:val="001B2D0B"/>
    <w:rsid w:val="001B2DDF"/>
    <w:rsid w:val="001B300B"/>
    <w:rsid w:val="001B3212"/>
    <w:rsid w:val="001B32A2"/>
    <w:rsid w:val="001B3603"/>
    <w:rsid w:val="001B3A26"/>
    <w:rsid w:val="001B3D48"/>
    <w:rsid w:val="001B4044"/>
    <w:rsid w:val="001B405C"/>
    <w:rsid w:val="001B4077"/>
    <w:rsid w:val="001B4116"/>
    <w:rsid w:val="001B440A"/>
    <w:rsid w:val="001B44D8"/>
    <w:rsid w:val="001B4675"/>
    <w:rsid w:val="001B4834"/>
    <w:rsid w:val="001B4A1B"/>
    <w:rsid w:val="001B4C5B"/>
    <w:rsid w:val="001B4CE8"/>
    <w:rsid w:val="001B4D19"/>
    <w:rsid w:val="001B4DF5"/>
    <w:rsid w:val="001B4DF7"/>
    <w:rsid w:val="001B5320"/>
    <w:rsid w:val="001B53AC"/>
    <w:rsid w:val="001B54CE"/>
    <w:rsid w:val="001B55BE"/>
    <w:rsid w:val="001B59E0"/>
    <w:rsid w:val="001B5AF9"/>
    <w:rsid w:val="001B5EDB"/>
    <w:rsid w:val="001B6188"/>
    <w:rsid w:val="001B6469"/>
    <w:rsid w:val="001B6600"/>
    <w:rsid w:val="001B66D9"/>
    <w:rsid w:val="001B6B60"/>
    <w:rsid w:val="001B6B9B"/>
    <w:rsid w:val="001B6C27"/>
    <w:rsid w:val="001B6C9F"/>
    <w:rsid w:val="001B6CFC"/>
    <w:rsid w:val="001B6F2F"/>
    <w:rsid w:val="001B6FD9"/>
    <w:rsid w:val="001B7144"/>
    <w:rsid w:val="001B71D3"/>
    <w:rsid w:val="001B75C1"/>
    <w:rsid w:val="001B77BB"/>
    <w:rsid w:val="001B795A"/>
    <w:rsid w:val="001B79C8"/>
    <w:rsid w:val="001B7B0E"/>
    <w:rsid w:val="001B7B8A"/>
    <w:rsid w:val="001B7C25"/>
    <w:rsid w:val="001B7C98"/>
    <w:rsid w:val="001B7DB5"/>
    <w:rsid w:val="001B7E91"/>
    <w:rsid w:val="001C0157"/>
    <w:rsid w:val="001C0345"/>
    <w:rsid w:val="001C05C7"/>
    <w:rsid w:val="001C06B1"/>
    <w:rsid w:val="001C0748"/>
    <w:rsid w:val="001C092A"/>
    <w:rsid w:val="001C09DD"/>
    <w:rsid w:val="001C0E76"/>
    <w:rsid w:val="001C13AD"/>
    <w:rsid w:val="001C147E"/>
    <w:rsid w:val="001C151B"/>
    <w:rsid w:val="001C19E5"/>
    <w:rsid w:val="001C1EEB"/>
    <w:rsid w:val="001C20DB"/>
    <w:rsid w:val="001C26EC"/>
    <w:rsid w:val="001C2A2F"/>
    <w:rsid w:val="001C2B14"/>
    <w:rsid w:val="001C2BA1"/>
    <w:rsid w:val="001C30FC"/>
    <w:rsid w:val="001C31A3"/>
    <w:rsid w:val="001C31D7"/>
    <w:rsid w:val="001C3249"/>
    <w:rsid w:val="001C3264"/>
    <w:rsid w:val="001C3360"/>
    <w:rsid w:val="001C33ED"/>
    <w:rsid w:val="001C37C2"/>
    <w:rsid w:val="001C3800"/>
    <w:rsid w:val="001C3C7B"/>
    <w:rsid w:val="001C3FFB"/>
    <w:rsid w:val="001C4001"/>
    <w:rsid w:val="001C419E"/>
    <w:rsid w:val="001C42DD"/>
    <w:rsid w:val="001C4645"/>
    <w:rsid w:val="001C4711"/>
    <w:rsid w:val="001C4BAE"/>
    <w:rsid w:val="001C4C87"/>
    <w:rsid w:val="001C5084"/>
    <w:rsid w:val="001C5518"/>
    <w:rsid w:val="001C55B2"/>
    <w:rsid w:val="001C5771"/>
    <w:rsid w:val="001C57EC"/>
    <w:rsid w:val="001C583F"/>
    <w:rsid w:val="001C58CC"/>
    <w:rsid w:val="001C5D3F"/>
    <w:rsid w:val="001C5FDC"/>
    <w:rsid w:val="001C6074"/>
    <w:rsid w:val="001C6122"/>
    <w:rsid w:val="001C6587"/>
    <w:rsid w:val="001C6640"/>
    <w:rsid w:val="001C667A"/>
    <w:rsid w:val="001C6784"/>
    <w:rsid w:val="001C67E0"/>
    <w:rsid w:val="001C699E"/>
    <w:rsid w:val="001C69BE"/>
    <w:rsid w:val="001C6A7B"/>
    <w:rsid w:val="001C6A87"/>
    <w:rsid w:val="001C6BB2"/>
    <w:rsid w:val="001C6DB5"/>
    <w:rsid w:val="001C6F37"/>
    <w:rsid w:val="001C7187"/>
    <w:rsid w:val="001C71AC"/>
    <w:rsid w:val="001C7316"/>
    <w:rsid w:val="001C73A3"/>
    <w:rsid w:val="001C75D4"/>
    <w:rsid w:val="001C75ED"/>
    <w:rsid w:val="001C7630"/>
    <w:rsid w:val="001C7798"/>
    <w:rsid w:val="001C77E9"/>
    <w:rsid w:val="001C7827"/>
    <w:rsid w:val="001C7944"/>
    <w:rsid w:val="001C7BCB"/>
    <w:rsid w:val="001C7CF7"/>
    <w:rsid w:val="001C7E5C"/>
    <w:rsid w:val="001D00CC"/>
    <w:rsid w:val="001D0188"/>
    <w:rsid w:val="001D01CD"/>
    <w:rsid w:val="001D01FC"/>
    <w:rsid w:val="001D0441"/>
    <w:rsid w:val="001D0494"/>
    <w:rsid w:val="001D056F"/>
    <w:rsid w:val="001D0597"/>
    <w:rsid w:val="001D07B7"/>
    <w:rsid w:val="001D0BD9"/>
    <w:rsid w:val="001D0D00"/>
    <w:rsid w:val="001D0D8E"/>
    <w:rsid w:val="001D0F00"/>
    <w:rsid w:val="001D0F80"/>
    <w:rsid w:val="001D1155"/>
    <w:rsid w:val="001D16AC"/>
    <w:rsid w:val="001D1719"/>
    <w:rsid w:val="001D171B"/>
    <w:rsid w:val="001D1732"/>
    <w:rsid w:val="001D1A34"/>
    <w:rsid w:val="001D1E2E"/>
    <w:rsid w:val="001D218D"/>
    <w:rsid w:val="001D21C1"/>
    <w:rsid w:val="001D2203"/>
    <w:rsid w:val="001D255C"/>
    <w:rsid w:val="001D2596"/>
    <w:rsid w:val="001D2681"/>
    <w:rsid w:val="001D2758"/>
    <w:rsid w:val="001D2D39"/>
    <w:rsid w:val="001D2D83"/>
    <w:rsid w:val="001D2DEF"/>
    <w:rsid w:val="001D2E4F"/>
    <w:rsid w:val="001D2FA0"/>
    <w:rsid w:val="001D30BB"/>
    <w:rsid w:val="001D34A2"/>
    <w:rsid w:val="001D3A1F"/>
    <w:rsid w:val="001D3C32"/>
    <w:rsid w:val="001D3C6F"/>
    <w:rsid w:val="001D3F83"/>
    <w:rsid w:val="001D4219"/>
    <w:rsid w:val="001D4397"/>
    <w:rsid w:val="001D478A"/>
    <w:rsid w:val="001D488C"/>
    <w:rsid w:val="001D4912"/>
    <w:rsid w:val="001D4CDF"/>
    <w:rsid w:val="001D4E2C"/>
    <w:rsid w:val="001D4F88"/>
    <w:rsid w:val="001D5476"/>
    <w:rsid w:val="001D558B"/>
    <w:rsid w:val="001D578D"/>
    <w:rsid w:val="001D5818"/>
    <w:rsid w:val="001D5954"/>
    <w:rsid w:val="001D5ADC"/>
    <w:rsid w:val="001D653A"/>
    <w:rsid w:val="001D6727"/>
    <w:rsid w:val="001D6801"/>
    <w:rsid w:val="001D6925"/>
    <w:rsid w:val="001D6A88"/>
    <w:rsid w:val="001D748B"/>
    <w:rsid w:val="001D772F"/>
    <w:rsid w:val="001D7767"/>
    <w:rsid w:val="001D77F0"/>
    <w:rsid w:val="001D7D12"/>
    <w:rsid w:val="001D7DEE"/>
    <w:rsid w:val="001E01F9"/>
    <w:rsid w:val="001E023D"/>
    <w:rsid w:val="001E02CB"/>
    <w:rsid w:val="001E0629"/>
    <w:rsid w:val="001E074F"/>
    <w:rsid w:val="001E07BE"/>
    <w:rsid w:val="001E0AE5"/>
    <w:rsid w:val="001E0B93"/>
    <w:rsid w:val="001E12EC"/>
    <w:rsid w:val="001E14FD"/>
    <w:rsid w:val="001E157E"/>
    <w:rsid w:val="001E180F"/>
    <w:rsid w:val="001E190C"/>
    <w:rsid w:val="001E1C64"/>
    <w:rsid w:val="001E1CAD"/>
    <w:rsid w:val="001E1CEC"/>
    <w:rsid w:val="001E1FF8"/>
    <w:rsid w:val="001E2101"/>
    <w:rsid w:val="001E23A3"/>
    <w:rsid w:val="001E255F"/>
    <w:rsid w:val="001E2946"/>
    <w:rsid w:val="001E29A0"/>
    <w:rsid w:val="001E2ECB"/>
    <w:rsid w:val="001E3555"/>
    <w:rsid w:val="001E38C8"/>
    <w:rsid w:val="001E3A99"/>
    <w:rsid w:val="001E3AFF"/>
    <w:rsid w:val="001E3CE1"/>
    <w:rsid w:val="001E3FA4"/>
    <w:rsid w:val="001E473E"/>
    <w:rsid w:val="001E4994"/>
    <w:rsid w:val="001E4AE1"/>
    <w:rsid w:val="001E4B64"/>
    <w:rsid w:val="001E4C86"/>
    <w:rsid w:val="001E51EA"/>
    <w:rsid w:val="001E552A"/>
    <w:rsid w:val="001E57B9"/>
    <w:rsid w:val="001E5CD7"/>
    <w:rsid w:val="001E60AA"/>
    <w:rsid w:val="001E6396"/>
    <w:rsid w:val="001E65FF"/>
    <w:rsid w:val="001E6733"/>
    <w:rsid w:val="001E6E8D"/>
    <w:rsid w:val="001E72C4"/>
    <w:rsid w:val="001E75FF"/>
    <w:rsid w:val="001E7C49"/>
    <w:rsid w:val="001E7EE4"/>
    <w:rsid w:val="001E7F10"/>
    <w:rsid w:val="001E7F76"/>
    <w:rsid w:val="001E7FD2"/>
    <w:rsid w:val="001F00C8"/>
    <w:rsid w:val="001F00F7"/>
    <w:rsid w:val="001F02A0"/>
    <w:rsid w:val="001F0962"/>
    <w:rsid w:val="001F0F21"/>
    <w:rsid w:val="001F0FAF"/>
    <w:rsid w:val="001F0FCB"/>
    <w:rsid w:val="001F1337"/>
    <w:rsid w:val="001F139F"/>
    <w:rsid w:val="001F1AFB"/>
    <w:rsid w:val="001F1B2E"/>
    <w:rsid w:val="001F1B96"/>
    <w:rsid w:val="001F1DDD"/>
    <w:rsid w:val="001F21C9"/>
    <w:rsid w:val="001F2434"/>
    <w:rsid w:val="001F2805"/>
    <w:rsid w:val="001F2A00"/>
    <w:rsid w:val="001F2ACA"/>
    <w:rsid w:val="001F2DFA"/>
    <w:rsid w:val="001F2E79"/>
    <w:rsid w:val="001F2EBB"/>
    <w:rsid w:val="001F2F07"/>
    <w:rsid w:val="001F3021"/>
    <w:rsid w:val="001F3123"/>
    <w:rsid w:val="001F324F"/>
    <w:rsid w:val="001F3323"/>
    <w:rsid w:val="001F3488"/>
    <w:rsid w:val="001F3544"/>
    <w:rsid w:val="001F376D"/>
    <w:rsid w:val="001F382D"/>
    <w:rsid w:val="001F3976"/>
    <w:rsid w:val="001F3A2E"/>
    <w:rsid w:val="001F3EA4"/>
    <w:rsid w:val="001F3ECA"/>
    <w:rsid w:val="001F418C"/>
    <w:rsid w:val="001F41FF"/>
    <w:rsid w:val="001F450A"/>
    <w:rsid w:val="001F4582"/>
    <w:rsid w:val="001F47FD"/>
    <w:rsid w:val="001F4859"/>
    <w:rsid w:val="001F4936"/>
    <w:rsid w:val="001F4B2D"/>
    <w:rsid w:val="001F4E10"/>
    <w:rsid w:val="001F4E7D"/>
    <w:rsid w:val="001F4F40"/>
    <w:rsid w:val="001F4F44"/>
    <w:rsid w:val="001F5095"/>
    <w:rsid w:val="001F50E0"/>
    <w:rsid w:val="001F544A"/>
    <w:rsid w:val="001F572A"/>
    <w:rsid w:val="001F57BC"/>
    <w:rsid w:val="001F587C"/>
    <w:rsid w:val="001F594C"/>
    <w:rsid w:val="001F5E7A"/>
    <w:rsid w:val="001F5E8E"/>
    <w:rsid w:val="001F631F"/>
    <w:rsid w:val="001F6426"/>
    <w:rsid w:val="001F69FC"/>
    <w:rsid w:val="001F6D62"/>
    <w:rsid w:val="001F6D78"/>
    <w:rsid w:val="001F6F10"/>
    <w:rsid w:val="001F7675"/>
    <w:rsid w:val="001F7766"/>
    <w:rsid w:val="001F7BE2"/>
    <w:rsid w:val="001F7C3E"/>
    <w:rsid w:val="001F7CED"/>
    <w:rsid w:val="001F7FAC"/>
    <w:rsid w:val="002002C0"/>
    <w:rsid w:val="00200368"/>
    <w:rsid w:val="00200393"/>
    <w:rsid w:val="00200517"/>
    <w:rsid w:val="002008AA"/>
    <w:rsid w:val="00200C3A"/>
    <w:rsid w:val="00200C52"/>
    <w:rsid w:val="00200FAE"/>
    <w:rsid w:val="0020102D"/>
    <w:rsid w:val="002010E2"/>
    <w:rsid w:val="002011F8"/>
    <w:rsid w:val="0020129C"/>
    <w:rsid w:val="0020158B"/>
    <w:rsid w:val="00201730"/>
    <w:rsid w:val="00201B5C"/>
    <w:rsid w:val="00201B73"/>
    <w:rsid w:val="00201FD9"/>
    <w:rsid w:val="00202517"/>
    <w:rsid w:val="0020268B"/>
    <w:rsid w:val="0020291A"/>
    <w:rsid w:val="00202ADB"/>
    <w:rsid w:val="00202BB7"/>
    <w:rsid w:val="00203010"/>
    <w:rsid w:val="00203070"/>
    <w:rsid w:val="00203111"/>
    <w:rsid w:val="002031C9"/>
    <w:rsid w:val="002035A8"/>
    <w:rsid w:val="0020384A"/>
    <w:rsid w:val="00203B3C"/>
    <w:rsid w:val="00203B86"/>
    <w:rsid w:val="00203BA0"/>
    <w:rsid w:val="00203BBE"/>
    <w:rsid w:val="00203CFF"/>
    <w:rsid w:val="00203F7B"/>
    <w:rsid w:val="0020403E"/>
    <w:rsid w:val="00204246"/>
    <w:rsid w:val="00204252"/>
    <w:rsid w:val="0020435B"/>
    <w:rsid w:val="00204533"/>
    <w:rsid w:val="00204573"/>
    <w:rsid w:val="002045B0"/>
    <w:rsid w:val="00204613"/>
    <w:rsid w:val="00204748"/>
    <w:rsid w:val="002047DB"/>
    <w:rsid w:val="00204857"/>
    <w:rsid w:val="0020490B"/>
    <w:rsid w:val="00204A67"/>
    <w:rsid w:val="00204D1D"/>
    <w:rsid w:val="00204F2D"/>
    <w:rsid w:val="00204FAA"/>
    <w:rsid w:val="00205067"/>
    <w:rsid w:val="00205096"/>
    <w:rsid w:val="00205312"/>
    <w:rsid w:val="00205566"/>
    <w:rsid w:val="00205792"/>
    <w:rsid w:val="00205BBE"/>
    <w:rsid w:val="00205C54"/>
    <w:rsid w:val="00206037"/>
    <w:rsid w:val="002063AA"/>
    <w:rsid w:val="0020687D"/>
    <w:rsid w:val="002069BB"/>
    <w:rsid w:val="00207130"/>
    <w:rsid w:val="00207426"/>
    <w:rsid w:val="0020765A"/>
    <w:rsid w:val="00207E2C"/>
    <w:rsid w:val="00207E99"/>
    <w:rsid w:val="0021036F"/>
    <w:rsid w:val="002103C6"/>
    <w:rsid w:val="00210549"/>
    <w:rsid w:val="0021069E"/>
    <w:rsid w:val="002106ED"/>
    <w:rsid w:val="002107FF"/>
    <w:rsid w:val="00210804"/>
    <w:rsid w:val="0021088F"/>
    <w:rsid w:val="002108E1"/>
    <w:rsid w:val="00210E54"/>
    <w:rsid w:val="00210E5A"/>
    <w:rsid w:val="00210EA1"/>
    <w:rsid w:val="002113FE"/>
    <w:rsid w:val="0021149C"/>
    <w:rsid w:val="002115B3"/>
    <w:rsid w:val="00211737"/>
    <w:rsid w:val="0021181B"/>
    <w:rsid w:val="00211B16"/>
    <w:rsid w:val="0021230F"/>
    <w:rsid w:val="002123FD"/>
    <w:rsid w:val="002125B0"/>
    <w:rsid w:val="002127EA"/>
    <w:rsid w:val="0021290E"/>
    <w:rsid w:val="00212A82"/>
    <w:rsid w:val="00212EF0"/>
    <w:rsid w:val="002132B8"/>
    <w:rsid w:val="002134D2"/>
    <w:rsid w:val="002135B9"/>
    <w:rsid w:val="002135BB"/>
    <w:rsid w:val="00213D8E"/>
    <w:rsid w:val="00213E2F"/>
    <w:rsid w:val="002143BA"/>
    <w:rsid w:val="00214852"/>
    <w:rsid w:val="00214875"/>
    <w:rsid w:val="00214C67"/>
    <w:rsid w:val="00214DBF"/>
    <w:rsid w:val="00214EA2"/>
    <w:rsid w:val="00214FB9"/>
    <w:rsid w:val="002153A0"/>
    <w:rsid w:val="00215540"/>
    <w:rsid w:val="002155EB"/>
    <w:rsid w:val="002156C6"/>
    <w:rsid w:val="00215982"/>
    <w:rsid w:val="002159E1"/>
    <w:rsid w:val="00215A13"/>
    <w:rsid w:val="00215B47"/>
    <w:rsid w:val="002160FA"/>
    <w:rsid w:val="0021628D"/>
    <w:rsid w:val="002165FC"/>
    <w:rsid w:val="002166DD"/>
    <w:rsid w:val="002168A2"/>
    <w:rsid w:val="00216943"/>
    <w:rsid w:val="00216EF9"/>
    <w:rsid w:val="002171D6"/>
    <w:rsid w:val="0021725F"/>
    <w:rsid w:val="0021759F"/>
    <w:rsid w:val="00217754"/>
    <w:rsid w:val="00217867"/>
    <w:rsid w:val="002178E8"/>
    <w:rsid w:val="00217C8F"/>
    <w:rsid w:val="00217CAB"/>
    <w:rsid w:val="00217E3B"/>
    <w:rsid w:val="002205E4"/>
    <w:rsid w:val="0022073A"/>
    <w:rsid w:val="002209B1"/>
    <w:rsid w:val="00220ACC"/>
    <w:rsid w:val="00220D67"/>
    <w:rsid w:val="00220DA5"/>
    <w:rsid w:val="0022105A"/>
    <w:rsid w:val="00221599"/>
    <w:rsid w:val="002215D6"/>
    <w:rsid w:val="002215E8"/>
    <w:rsid w:val="002215F8"/>
    <w:rsid w:val="00221639"/>
    <w:rsid w:val="00221F80"/>
    <w:rsid w:val="0022217F"/>
    <w:rsid w:val="002223A3"/>
    <w:rsid w:val="0022273A"/>
    <w:rsid w:val="00222743"/>
    <w:rsid w:val="002227FC"/>
    <w:rsid w:val="00222912"/>
    <w:rsid w:val="00222B89"/>
    <w:rsid w:val="00222D28"/>
    <w:rsid w:val="00222E90"/>
    <w:rsid w:val="002230DC"/>
    <w:rsid w:val="00223CF4"/>
    <w:rsid w:val="00223DD0"/>
    <w:rsid w:val="00223F89"/>
    <w:rsid w:val="00224220"/>
    <w:rsid w:val="00224389"/>
    <w:rsid w:val="00224398"/>
    <w:rsid w:val="00224433"/>
    <w:rsid w:val="002244AF"/>
    <w:rsid w:val="00224771"/>
    <w:rsid w:val="00224A81"/>
    <w:rsid w:val="00224D36"/>
    <w:rsid w:val="00224E91"/>
    <w:rsid w:val="00224FFD"/>
    <w:rsid w:val="00225033"/>
    <w:rsid w:val="002251A0"/>
    <w:rsid w:val="002251E9"/>
    <w:rsid w:val="002251F2"/>
    <w:rsid w:val="002253B8"/>
    <w:rsid w:val="002257D2"/>
    <w:rsid w:val="00225830"/>
    <w:rsid w:val="00225928"/>
    <w:rsid w:val="00225B4C"/>
    <w:rsid w:val="00225BE5"/>
    <w:rsid w:val="00225C40"/>
    <w:rsid w:val="00225E1E"/>
    <w:rsid w:val="00225E75"/>
    <w:rsid w:val="002260C9"/>
    <w:rsid w:val="00226129"/>
    <w:rsid w:val="0022614D"/>
    <w:rsid w:val="002262A3"/>
    <w:rsid w:val="00226380"/>
    <w:rsid w:val="00226440"/>
    <w:rsid w:val="00226AA2"/>
    <w:rsid w:val="00226B9B"/>
    <w:rsid w:val="00227084"/>
    <w:rsid w:val="00227126"/>
    <w:rsid w:val="00227218"/>
    <w:rsid w:val="002274BF"/>
    <w:rsid w:val="00227508"/>
    <w:rsid w:val="0022770A"/>
    <w:rsid w:val="002279FF"/>
    <w:rsid w:val="00227BEE"/>
    <w:rsid w:val="00227FB4"/>
    <w:rsid w:val="00227FBC"/>
    <w:rsid w:val="0022C1B3"/>
    <w:rsid w:val="0022DBAD"/>
    <w:rsid w:val="00230151"/>
    <w:rsid w:val="00230164"/>
    <w:rsid w:val="00230186"/>
    <w:rsid w:val="002302A1"/>
    <w:rsid w:val="00230378"/>
    <w:rsid w:val="002303CB"/>
    <w:rsid w:val="002304C0"/>
    <w:rsid w:val="0023057E"/>
    <w:rsid w:val="00230959"/>
    <w:rsid w:val="00230A02"/>
    <w:rsid w:val="00230C10"/>
    <w:rsid w:val="002312BC"/>
    <w:rsid w:val="0023135F"/>
    <w:rsid w:val="0023148F"/>
    <w:rsid w:val="0023152B"/>
    <w:rsid w:val="00231541"/>
    <w:rsid w:val="00231702"/>
    <w:rsid w:val="002318F2"/>
    <w:rsid w:val="00231D26"/>
    <w:rsid w:val="00232234"/>
    <w:rsid w:val="002323E1"/>
    <w:rsid w:val="00232744"/>
    <w:rsid w:val="002327F2"/>
    <w:rsid w:val="002328C4"/>
    <w:rsid w:val="002329F6"/>
    <w:rsid w:val="00232D5C"/>
    <w:rsid w:val="002330C8"/>
    <w:rsid w:val="002330EB"/>
    <w:rsid w:val="00233236"/>
    <w:rsid w:val="002333EB"/>
    <w:rsid w:val="002337E5"/>
    <w:rsid w:val="0023381D"/>
    <w:rsid w:val="00233843"/>
    <w:rsid w:val="00233A82"/>
    <w:rsid w:val="00233C06"/>
    <w:rsid w:val="00233C4E"/>
    <w:rsid w:val="00233E9B"/>
    <w:rsid w:val="00233F16"/>
    <w:rsid w:val="00233F24"/>
    <w:rsid w:val="00233FFB"/>
    <w:rsid w:val="0023491E"/>
    <w:rsid w:val="002349A5"/>
    <w:rsid w:val="00234BBB"/>
    <w:rsid w:val="00235304"/>
    <w:rsid w:val="0023554C"/>
    <w:rsid w:val="002356F4"/>
    <w:rsid w:val="002359AF"/>
    <w:rsid w:val="00235BC7"/>
    <w:rsid w:val="00235C74"/>
    <w:rsid w:val="00235E60"/>
    <w:rsid w:val="00235F02"/>
    <w:rsid w:val="002360ED"/>
    <w:rsid w:val="0023622E"/>
    <w:rsid w:val="0023667A"/>
    <w:rsid w:val="002366B2"/>
    <w:rsid w:val="002367A1"/>
    <w:rsid w:val="002369F7"/>
    <w:rsid w:val="00236AC1"/>
    <w:rsid w:val="00236B4B"/>
    <w:rsid w:val="00236B99"/>
    <w:rsid w:val="00236C58"/>
    <w:rsid w:val="00236D28"/>
    <w:rsid w:val="00236E7A"/>
    <w:rsid w:val="00236F91"/>
    <w:rsid w:val="002376AB"/>
    <w:rsid w:val="002378D1"/>
    <w:rsid w:val="002379D9"/>
    <w:rsid w:val="00237A0A"/>
    <w:rsid w:val="00237D95"/>
    <w:rsid w:val="00237DA1"/>
    <w:rsid w:val="00237FE4"/>
    <w:rsid w:val="0024014C"/>
    <w:rsid w:val="002404CB"/>
    <w:rsid w:val="002405FF"/>
    <w:rsid w:val="00240656"/>
    <w:rsid w:val="0024073C"/>
    <w:rsid w:val="002407BC"/>
    <w:rsid w:val="00240A70"/>
    <w:rsid w:val="00240B58"/>
    <w:rsid w:val="00240CC5"/>
    <w:rsid w:val="00240D7D"/>
    <w:rsid w:val="00241610"/>
    <w:rsid w:val="002416F3"/>
    <w:rsid w:val="002418D7"/>
    <w:rsid w:val="00241AED"/>
    <w:rsid w:val="00241B08"/>
    <w:rsid w:val="00241B4C"/>
    <w:rsid w:val="00241C91"/>
    <w:rsid w:val="00241D7A"/>
    <w:rsid w:val="00241DDD"/>
    <w:rsid w:val="00241DE2"/>
    <w:rsid w:val="00242168"/>
    <w:rsid w:val="00242440"/>
    <w:rsid w:val="0024278D"/>
    <w:rsid w:val="00242966"/>
    <w:rsid w:val="00242970"/>
    <w:rsid w:val="002429A3"/>
    <w:rsid w:val="00242A7C"/>
    <w:rsid w:val="00243000"/>
    <w:rsid w:val="0024302A"/>
    <w:rsid w:val="0024314C"/>
    <w:rsid w:val="00243182"/>
    <w:rsid w:val="002431AD"/>
    <w:rsid w:val="00243928"/>
    <w:rsid w:val="00243946"/>
    <w:rsid w:val="00243B7D"/>
    <w:rsid w:val="00243BAD"/>
    <w:rsid w:val="00243BC5"/>
    <w:rsid w:val="00243C7D"/>
    <w:rsid w:val="00243E9A"/>
    <w:rsid w:val="00243F4B"/>
    <w:rsid w:val="00244024"/>
    <w:rsid w:val="0024424C"/>
    <w:rsid w:val="00244371"/>
    <w:rsid w:val="00244AF8"/>
    <w:rsid w:val="00244BAD"/>
    <w:rsid w:val="00244BC5"/>
    <w:rsid w:val="00244D56"/>
    <w:rsid w:val="00244E68"/>
    <w:rsid w:val="00245006"/>
    <w:rsid w:val="0024543D"/>
    <w:rsid w:val="002456C5"/>
    <w:rsid w:val="00245ABE"/>
    <w:rsid w:val="00245C0B"/>
    <w:rsid w:val="00245CE0"/>
    <w:rsid w:val="00245CFB"/>
    <w:rsid w:val="00245D98"/>
    <w:rsid w:val="00245DFE"/>
    <w:rsid w:val="00245E8B"/>
    <w:rsid w:val="002466DB"/>
    <w:rsid w:val="00246C9E"/>
    <w:rsid w:val="00246EAE"/>
    <w:rsid w:val="0024705C"/>
    <w:rsid w:val="00247116"/>
    <w:rsid w:val="00247131"/>
    <w:rsid w:val="002471E5"/>
    <w:rsid w:val="002472EE"/>
    <w:rsid w:val="0024757F"/>
    <w:rsid w:val="0024797F"/>
    <w:rsid w:val="0025024C"/>
    <w:rsid w:val="00250269"/>
    <w:rsid w:val="0025047E"/>
    <w:rsid w:val="00250803"/>
    <w:rsid w:val="00250ACE"/>
    <w:rsid w:val="00250D5B"/>
    <w:rsid w:val="00250D8F"/>
    <w:rsid w:val="00251372"/>
    <w:rsid w:val="00251565"/>
    <w:rsid w:val="002516EC"/>
    <w:rsid w:val="00251735"/>
    <w:rsid w:val="002517A8"/>
    <w:rsid w:val="002519F5"/>
    <w:rsid w:val="00251A6C"/>
    <w:rsid w:val="00251A7E"/>
    <w:rsid w:val="00251CD3"/>
    <w:rsid w:val="00251EEE"/>
    <w:rsid w:val="00251FFE"/>
    <w:rsid w:val="00252095"/>
    <w:rsid w:val="00252123"/>
    <w:rsid w:val="002522AC"/>
    <w:rsid w:val="002523D6"/>
    <w:rsid w:val="002524E7"/>
    <w:rsid w:val="00252548"/>
    <w:rsid w:val="00252A34"/>
    <w:rsid w:val="00252D9E"/>
    <w:rsid w:val="00252E0F"/>
    <w:rsid w:val="00252FD5"/>
    <w:rsid w:val="00253177"/>
    <w:rsid w:val="00253419"/>
    <w:rsid w:val="00253693"/>
    <w:rsid w:val="002538B8"/>
    <w:rsid w:val="0025396F"/>
    <w:rsid w:val="00253DDB"/>
    <w:rsid w:val="00253DE4"/>
    <w:rsid w:val="00254319"/>
    <w:rsid w:val="002544E7"/>
    <w:rsid w:val="0025463E"/>
    <w:rsid w:val="002548AB"/>
    <w:rsid w:val="0025491C"/>
    <w:rsid w:val="00254ED0"/>
    <w:rsid w:val="0025539F"/>
    <w:rsid w:val="002553ED"/>
    <w:rsid w:val="0025543E"/>
    <w:rsid w:val="002554B8"/>
    <w:rsid w:val="00255BAF"/>
    <w:rsid w:val="00255C53"/>
    <w:rsid w:val="00255EF1"/>
    <w:rsid w:val="002560B6"/>
    <w:rsid w:val="0025626F"/>
    <w:rsid w:val="00256388"/>
    <w:rsid w:val="002565B7"/>
    <w:rsid w:val="002565D7"/>
    <w:rsid w:val="0025681F"/>
    <w:rsid w:val="00256957"/>
    <w:rsid w:val="00256979"/>
    <w:rsid w:val="00256DBF"/>
    <w:rsid w:val="00256E44"/>
    <w:rsid w:val="00256F32"/>
    <w:rsid w:val="00257098"/>
    <w:rsid w:val="00257553"/>
    <w:rsid w:val="00257840"/>
    <w:rsid w:val="00257C5A"/>
    <w:rsid w:val="0026080A"/>
    <w:rsid w:val="00260919"/>
    <w:rsid w:val="0026095D"/>
    <w:rsid w:val="00261201"/>
    <w:rsid w:val="002612FD"/>
    <w:rsid w:val="002613DC"/>
    <w:rsid w:val="0026172E"/>
    <w:rsid w:val="00261755"/>
    <w:rsid w:val="00261AAA"/>
    <w:rsid w:val="00262097"/>
    <w:rsid w:val="00262178"/>
    <w:rsid w:val="00262417"/>
    <w:rsid w:val="002624EC"/>
    <w:rsid w:val="002626D7"/>
    <w:rsid w:val="00262A98"/>
    <w:rsid w:val="00262D20"/>
    <w:rsid w:val="00262F44"/>
    <w:rsid w:val="00262F7B"/>
    <w:rsid w:val="00262FE4"/>
    <w:rsid w:val="00263151"/>
    <w:rsid w:val="002632B9"/>
    <w:rsid w:val="00263304"/>
    <w:rsid w:val="002634AB"/>
    <w:rsid w:val="00263545"/>
    <w:rsid w:val="00263546"/>
    <w:rsid w:val="002638E0"/>
    <w:rsid w:val="002638E7"/>
    <w:rsid w:val="002639BF"/>
    <w:rsid w:val="00263C19"/>
    <w:rsid w:val="00263E9F"/>
    <w:rsid w:val="00263F7F"/>
    <w:rsid w:val="00263FDF"/>
    <w:rsid w:val="002641C8"/>
    <w:rsid w:val="002641D9"/>
    <w:rsid w:val="002643A2"/>
    <w:rsid w:val="00264439"/>
    <w:rsid w:val="002645B6"/>
    <w:rsid w:val="002645FA"/>
    <w:rsid w:val="00264744"/>
    <w:rsid w:val="00264823"/>
    <w:rsid w:val="00264B59"/>
    <w:rsid w:val="00264C7B"/>
    <w:rsid w:val="00264C80"/>
    <w:rsid w:val="00264F03"/>
    <w:rsid w:val="00264F8F"/>
    <w:rsid w:val="0026509E"/>
    <w:rsid w:val="002650F1"/>
    <w:rsid w:val="00265379"/>
    <w:rsid w:val="002653C3"/>
    <w:rsid w:val="002655AE"/>
    <w:rsid w:val="00265783"/>
    <w:rsid w:val="00265793"/>
    <w:rsid w:val="0026591F"/>
    <w:rsid w:val="00265A65"/>
    <w:rsid w:val="00265B60"/>
    <w:rsid w:val="00265DE0"/>
    <w:rsid w:val="00265E86"/>
    <w:rsid w:val="0026607F"/>
    <w:rsid w:val="002660F0"/>
    <w:rsid w:val="002663A3"/>
    <w:rsid w:val="00266741"/>
    <w:rsid w:val="002667EF"/>
    <w:rsid w:val="00266BE1"/>
    <w:rsid w:val="00266E06"/>
    <w:rsid w:val="00266E5E"/>
    <w:rsid w:val="00266F14"/>
    <w:rsid w:val="00266F39"/>
    <w:rsid w:val="0026712C"/>
    <w:rsid w:val="0026722F"/>
    <w:rsid w:val="002673AC"/>
    <w:rsid w:val="002673FD"/>
    <w:rsid w:val="00267542"/>
    <w:rsid w:val="002675B6"/>
    <w:rsid w:val="002676A0"/>
    <w:rsid w:val="002677D3"/>
    <w:rsid w:val="00267A1B"/>
    <w:rsid w:val="00267A99"/>
    <w:rsid w:val="00267BEB"/>
    <w:rsid w:val="00267FB3"/>
    <w:rsid w:val="002700AD"/>
    <w:rsid w:val="00270271"/>
    <w:rsid w:val="00270775"/>
    <w:rsid w:val="00270A86"/>
    <w:rsid w:val="00270B84"/>
    <w:rsid w:val="00270E4D"/>
    <w:rsid w:val="002713EC"/>
    <w:rsid w:val="00271977"/>
    <w:rsid w:val="00271B1C"/>
    <w:rsid w:val="00272174"/>
    <w:rsid w:val="002721A6"/>
    <w:rsid w:val="00272246"/>
    <w:rsid w:val="002722E0"/>
    <w:rsid w:val="00272398"/>
    <w:rsid w:val="0027273F"/>
    <w:rsid w:val="002729EA"/>
    <w:rsid w:val="00272C19"/>
    <w:rsid w:val="002730EC"/>
    <w:rsid w:val="00273100"/>
    <w:rsid w:val="002735CC"/>
    <w:rsid w:val="002735EF"/>
    <w:rsid w:val="0027368B"/>
    <w:rsid w:val="0027376E"/>
    <w:rsid w:val="002739CA"/>
    <w:rsid w:val="00273A30"/>
    <w:rsid w:val="00273A48"/>
    <w:rsid w:val="00273B38"/>
    <w:rsid w:val="00273F35"/>
    <w:rsid w:val="00273FCB"/>
    <w:rsid w:val="00274157"/>
    <w:rsid w:val="00274420"/>
    <w:rsid w:val="002744FD"/>
    <w:rsid w:val="00274503"/>
    <w:rsid w:val="00274588"/>
    <w:rsid w:val="0027482A"/>
    <w:rsid w:val="00274A15"/>
    <w:rsid w:val="00274A67"/>
    <w:rsid w:val="00274AA2"/>
    <w:rsid w:val="00274CCE"/>
    <w:rsid w:val="00274E91"/>
    <w:rsid w:val="00275253"/>
    <w:rsid w:val="00275607"/>
    <w:rsid w:val="002756EF"/>
    <w:rsid w:val="00275708"/>
    <w:rsid w:val="0027582F"/>
    <w:rsid w:val="002758EB"/>
    <w:rsid w:val="00275BB7"/>
    <w:rsid w:val="00275DA8"/>
    <w:rsid w:val="0027611D"/>
    <w:rsid w:val="00276173"/>
    <w:rsid w:val="0027627C"/>
    <w:rsid w:val="002768CF"/>
    <w:rsid w:val="00276AD5"/>
    <w:rsid w:val="00276AF2"/>
    <w:rsid w:val="00276F82"/>
    <w:rsid w:val="0027760D"/>
    <w:rsid w:val="00277A24"/>
    <w:rsid w:val="00277B54"/>
    <w:rsid w:val="00277BE0"/>
    <w:rsid w:val="00277FF6"/>
    <w:rsid w:val="00280035"/>
    <w:rsid w:val="002800B2"/>
    <w:rsid w:val="0028012E"/>
    <w:rsid w:val="0028026C"/>
    <w:rsid w:val="00280399"/>
    <w:rsid w:val="002805DF"/>
    <w:rsid w:val="0028092D"/>
    <w:rsid w:val="00280A0E"/>
    <w:rsid w:val="00280E6F"/>
    <w:rsid w:val="0028118A"/>
    <w:rsid w:val="002811B5"/>
    <w:rsid w:val="0028126B"/>
    <w:rsid w:val="00281353"/>
    <w:rsid w:val="002813BC"/>
    <w:rsid w:val="0028146E"/>
    <w:rsid w:val="002815D9"/>
    <w:rsid w:val="002816DB"/>
    <w:rsid w:val="002817D1"/>
    <w:rsid w:val="00281A39"/>
    <w:rsid w:val="00281ACC"/>
    <w:rsid w:val="00281B55"/>
    <w:rsid w:val="00281BD3"/>
    <w:rsid w:val="002821BD"/>
    <w:rsid w:val="002821C1"/>
    <w:rsid w:val="00282226"/>
    <w:rsid w:val="00282317"/>
    <w:rsid w:val="0028284D"/>
    <w:rsid w:val="00282877"/>
    <w:rsid w:val="002828FF"/>
    <w:rsid w:val="0028297B"/>
    <w:rsid w:val="00282AA4"/>
    <w:rsid w:val="00282C27"/>
    <w:rsid w:val="00282C2D"/>
    <w:rsid w:val="00282D25"/>
    <w:rsid w:val="00282DF9"/>
    <w:rsid w:val="00282F2B"/>
    <w:rsid w:val="002831CA"/>
    <w:rsid w:val="002832BA"/>
    <w:rsid w:val="002832D4"/>
    <w:rsid w:val="00283601"/>
    <w:rsid w:val="002839D6"/>
    <w:rsid w:val="00283A44"/>
    <w:rsid w:val="00283F27"/>
    <w:rsid w:val="002840D7"/>
    <w:rsid w:val="002842C8"/>
    <w:rsid w:val="0028450B"/>
    <w:rsid w:val="00284950"/>
    <w:rsid w:val="002849F9"/>
    <w:rsid w:val="00284EB2"/>
    <w:rsid w:val="00284F08"/>
    <w:rsid w:val="002850E0"/>
    <w:rsid w:val="0028529F"/>
    <w:rsid w:val="002852DF"/>
    <w:rsid w:val="0028559B"/>
    <w:rsid w:val="00285687"/>
    <w:rsid w:val="00285D75"/>
    <w:rsid w:val="00285FD2"/>
    <w:rsid w:val="0028621D"/>
    <w:rsid w:val="0028632A"/>
    <w:rsid w:val="002863A0"/>
    <w:rsid w:val="002863CD"/>
    <w:rsid w:val="002865F3"/>
    <w:rsid w:val="00286952"/>
    <w:rsid w:val="00286B6B"/>
    <w:rsid w:val="00286EDD"/>
    <w:rsid w:val="00286F02"/>
    <w:rsid w:val="00286F55"/>
    <w:rsid w:val="00286FF5"/>
    <w:rsid w:val="002872CC"/>
    <w:rsid w:val="00287649"/>
    <w:rsid w:val="002877A2"/>
    <w:rsid w:val="00287A61"/>
    <w:rsid w:val="00287DAB"/>
    <w:rsid w:val="00287FB6"/>
    <w:rsid w:val="002900C5"/>
    <w:rsid w:val="002901E0"/>
    <w:rsid w:val="00290367"/>
    <w:rsid w:val="0029044F"/>
    <w:rsid w:val="00290657"/>
    <w:rsid w:val="00290751"/>
    <w:rsid w:val="0029075B"/>
    <w:rsid w:val="00290B16"/>
    <w:rsid w:val="00290BB1"/>
    <w:rsid w:val="00290C1F"/>
    <w:rsid w:val="00290F9A"/>
    <w:rsid w:val="00290FED"/>
    <w:rsid w:val="00291117"/>
    <w:rsid w:val="0029125E"/>
    <w:rsid w:val="002913B3"/>
    <w:rsid w:val="00291443"/>
    <w:rsid w:val="002918B6"/>
    <w:rsid w:val="002919F7"/>
    <w:rsid w:val="00291BC1"/>
    <w:rsid w:val="00291CE0"/>
    <w:rsid w:val="00291F34"/>
    <w:rsid w:val="00291FE1"/>
    <w:rsid w:val="00291FED"/>
    <w:rsid w:val="0029221C"/>
    <w:rsid w:val="00292459"/>
    <w:rsid w:val="002924C2"/>
    <w:rsid w:val="002925CB"/>
    <w:rsid w:val="002926D6"/>
    <w:rsid w:val="00292A29"/>
    <w:rsid w:val="00292BA8"/>
    <w:rsid w:val="002933B9"/>
    <w:rsid w:val="002933CA"/>
    <w:rsid w:val="00293539"/>
    <w:rsid w:val="002935C6"/>
    <w:rsid w:val="002935F8"/>
    <w:rsid w:val="002937DF"/>
    <w:rsid w:val="00293879"/>
    <w:rsid w:val="00293967"/>
    <w:rsid w:val="00293A8F"/>
    <w:rsid w:val="00294252"/>
    <w:rsid w:val="0029426D"/>
    <w:rsid w:val="0029436F"/>
    <w:rsid w:val="002945A0"/>
    <w:rsid w:val="00294DD1"/>
    <w:rsid w:val="00294F10"/>
    <w:rsid w:val="00294F5A"/>
    <w:rsid w:val="00295155"/>
    <w:rsid w:val="002951B4"/>
    <w:rsid w:val="0029560B"/>
    <w:rsid w:val="0029573E"/>
    <w:rsid w:val="00295BB9"/>
    <w:rsid w:val="00295D51"/>
    <w:rsid w:val="00295F57"/>
    <w:rsid w:val="00296203"/>
    <w:rsid w:val="00296428"/>
    <w:rsid w:val="0029643D"/>
    <w:rsid w:val="00296640"/>
    <w:rsid w:val="002968C8"/>
    <w:rsid w:val="00296A94"/>
    <w:rsid w:val="00296C7C"/>
    <w:rsid w:val="00296F24"/>
    <w:rsid w:val="0029706A"/>
    <w:rsid w:val="0029715A"/>
    <w:rsid w:val="002972EE"/>
    <w:rsid w:val="002975EB"/>
    <w:rsid w:val="0029793B"/>
    <w:rsid w:val="00297C02"/>
    <w:rsid w:val="00297F01"/>
    <w:rsid w:val="002A0215"/>
    <w:rsid w:val="002A025D"/>
    <w:rsid w:val="002A052D"/>
    <w:rsid w:val="002A05C0"/>
    <w:rsid w:val="002A06DB"/>
    <w:rsid w:val="002A0C6A"/>
    <w:rsid w:val="002A0DF8"/>
    <w:rsid w:val="002A0F10"/>
    <w:rsid w:val="002A101E"/>
    <w:rsid w:val="002A10A8"/>
    <w:rsid w:val="002A10AD"/>
    <w:rsid w:val="002A13A4"/>
    <w:rsid w:val="002A1445"/>
    <w:rsid w:val="002A17B2"/>
    <w:rsid w:val="002A1928"/>
    <w:rsid w:val="002A1D62"/>
    <w:rsid w:val="002A1F1F"/>
    <w:rsid w:val="002A2039"/>
    <w:rsid w:val="002A208F"/>
    <w:rsid w:val="002A21B5"/>
    <w:rsid w:val="002A226C"/>
    <w:rsid w:val="002A2332"/>
    <w:rsid w:val="002A245A"/>
    <w:rsid w:val="002A2631"/>
    <w:rsid w:val="002A2757"/>
    <w:rsid w:val="002A2A0C"/>
    <w:rsid w:val="002A2B83"/>
    <w:rsid w:val="002A2BB6"/>
    <w:rsid w:val="002A30E0"/>
    <w:rsid w:val="002A310C"/>
    <w:rsid w:val="002A3521"/>
    <w:rsid w:val="002A35C5"/>
    <w:rsid w:val="002A35DB"/>
    <w:rsid w:val="002A37E1"/>
    <w:rsid w:val="002A3946"/>
    <w:rsid w:val="002A39D6"/>
    <w:rsid w:val="002A3B61"/>
    <w:rsid w:val="002A3D17"/>
    <w:rsid w:val="002A3D18"/>
    <w:rsid w:val="002A3DC5"/>
    <w:rsid w:val="002A3E0D"/>
    <w:rsid w:val="002A3FAD"/>
    <w:rsid w:val="002A402A"/>
    <w:rsid w:val="002A43E5"/>
    <w:rsid w:val="002A45AA"/>
    <w:rsid w:val="002A4838"/>
    <w:rsid w:val="002A4B0B"/>
    <w:rsid w:val="002A4B6F"/>
    <w:rsid w:val="002A4D0A"/>
    <w:rsid w:val="002A4FFF"/>
    <w:rsid w:val="002A5209"/>
    <w:rsid w:val="002A533C"/>
    <w:rsid w:val="002A535A"/>
    <w:rsid w:val="002A551C"/>
    <w:rsid w:val="002A56E1"/>
    <w:rsid w:val="002A5762"/>
    <w:rsid w:val="002A57A8"/>
    <w:rsid w:val="002A59BD"/>
    <w:rsid w:val="002A5E50"/>
    <w:rsid w:val="002A609E"/>
    <w:rsid w:val="002A60B1"/>
    <w:rsid w:val="002A62B6"/>
    <w:rsid w:val="002A652C"/>
    <w:rsid w:val="002A6556"/>
    <w:rsid w:val="002A6887"/>
    <w:rsid w:val="002A6B87"/>
    <w:rsid w:val="002A6DC3"/>
    <w:rsid w:val="002A7353"/>
    <w:rsid w:val="002A74E4"/>
    <w:rsid w:val="002A75B3"/>
    <w:rsid w:val="002A75CA"/>
    <w:rsid w:val="002A7838"/>
    <w:rsid w:val="002A7889"/>
    <w:rsid w:val="002A78D4"/>
    <w:rsid w:val="002A799A"/>
    <w:rsid w:val="002A7A09"/>
    <w:rsid w:val="002A7BCE"/>
    <w:rsid w:val="002A7C71"/>
    <w:rsid w:val="002A7DE4"/>
    <w:rsid w:val="002A7FBE"/>
    <w:rsid w:val="002B07D3"/>
    <w:rsid w:val="002B0840"/>
    <w:rsid w:val="002B086D"/>
    <w:rsid w:val="002B08AD"/>
    <w:rsid w:val="002B097D"/>
    <w:rsid w:val="002B0C81"/>
    <w:rsid w:val="002B0F83"/>
    <w:rsid w:val="002B1038"/>
    <w:rsid w:val="002B106C"/>
    <w:rsid w:val="002B11B2"/>
    <w:rsid w:val="002B129B"/>
    <w:rsid w:val="002B14BF"/>
    <w:rsid w:val="002B150D"/>
    <w:rsid w:val="002B17DD"/>
    <w:rsid w:val="002B188E"/>
    <w:rsid w:val="002B18F7"/>
    <w:rsid w:val="002B1EA7"/>
    <w:rsid w:val="002B1FA0"/>
    <w:rsid w:val="002B2258"/>
    <w:rsid w:val="002B2263"/>
    <w:rsid w:val="002B24E5"/>
    <w:rsid w:val="002B2887"/>
    <w:rsid w:val="002B2951"/>
    <w:rsid w:val="002B2D66"/>
    <w:rsid w:val="002B307D"/>
    <w:rsid w:val="002B31BE"/>
    <w:rsid w:val="002B35FC"/>
    <w:rsid w:val="002B38CA"/>
    <w:rsid w:val="002B3955"/>
    <w:rsid w:val="002B3A3A"/>
    <w:rsid w:val="002B3ED7"/>
    <w:rsid w:val="002B3FB4"/>
    <w:rsid w:val="002B4056"/>
    <w:rsid w:val="002B426D"/>
    <w:rsid w:val="002B4778"/>
    <w:rsid w:val="002B47AC"/>
    <w:rsid w:val="002B4938"/>
    <w:rsid w:val="002B4A35"/>
    <w:rsid w:val="002B4A63"/>
    <w:rsid w:val="002B4A89"/>
    <w:rsid w:val="002B4DF3"/>
    <w:rsid w:val="002B4F0F"/>
    <w:rsid w:val="002B5191"/>
    <w:rsid w:val="002B5451"/>
    <w:rsid w:val="002B55A7"/>
    <w:rsid w:val="002B5A9A"/>
    <w:rsid w:val="002B5D81"/>
    <w:rsid w:val="002B5F45"/>
    <w:rsid w:val="002B5FDC"/>
    <w:rsid w:val="002B6262"/>
    <w:rsid w:val="002B6264"/>
    <w:rsid w:val="002B63C0"/>
    <w:rsid w:val="002B6876"/>
    <w:rsid w:val="002B6894"/>
    <w:rsid w:val="002B6C92"/>
    <w:rsid w:val="002B6E84"/>
    <w:rsid w:val="002B6EAF"/>
    <w:rsid w:val="002B747F"/>
    <w:rsid w:val="002B75B2"/>
    <w:rsid w:val="002B76EE"/>
    <w:rsid w:val="002B77D4"/>
    <w:rsid w:val="002B79B7"/>
    <w:rsid w:val="002B7A0B"/>
    <w:rsid w:val="002B7AB8"/>
    <w:rsid w:val="002B7AC2"/>
    <w:rsid w:val="002C006D"/>
    <w:rsid w:val="002C060B"/>
    <w:rsid w:val="002C0799"/>
    <w:rsid w:val="002C0A78"/>
    <w:rsid w:val="002C0B94"/>
    <w:rsid w:val="002C0BA9"/>
    <w:rsid w:val="002C0BD5"/>
    <w:rsid w:val="002C0C2B"/>
    <w:rsid w:val="002C0C8F"/>
    <w:rsid w:val="002C104A"/>
    <w:rsid w:val="002C12E5"/>
    <w:rsid w:val="002C1407"/>
    <w:rsid w:val="002C141D"/>
    <w:rsid w:val="002C16DD"/>
    <w:rsid w:val="002C198A"/>
    <w:rsid w:val="002C19C0"/>
    <w:rsid w:val="002C19D4"/>
    <w:rsid w:val="002C1C1C"/>
    <w:rsid w:val="002C1EAF"/>
    <w:rsid w:val="002C1EBF"/>
    <w:rsid w:val="002C245B"/>
    <w:rsid w:val="002C2485"/>
    <w:rsid w:val="002C25B3"/>
    <w:rsid w:val="002C25E0"/>
    <w:rsid w:val="002C2660"/>
    <w:rsid w:val="002C294E"/>
    <w:rsid w:val="002C29F8"/>
    <w:rsid w:val="002C2A2D"/>
    <w:rsid w:val="002C30BD"/>
    <w:rsid w:val="002C36C0"/>
    <w:rsid w:val="002C3842"/>
    <w:rsid w:val="002C3928"/>
    <w:rsid w:val="002C3A0E"/>
    <w:rsid w:val="002C3A4B"/>
    <w:rsid w:val="002C3B33"/>
    <w:rsid w:val="002C3C90"/>
    <w:rsid w:val="002C3D07"/>
    <w:rsid w:val="002C3D61"/>
    <w:rsid w:val="002C40B8"/>
    <w:rsid w:val="002C41D2"/>
    <w:rsid w:val="002C4257"/>
    <w:rsid w:val="002C426E"/>
    <w:rsid w:val="002C435E"/>
    <w:rsid w:val="002C43BB"/>
    <w:rsid w:val="002C44AB"/>
    <w:rsid w:val="002C47CC"/>
    <w:rsid w:val="002C4B2C"/>
    <w:rsid w:val="002C4F71"/>
    <w:rsid w:val="002C5071"/>
    <w:rsid w:val="002C509B"/>
    <w:rsid w:val="002C5248"/>
    <w:rsid w:val="002C571D"/>
    <w:rsid w:val="002C5770"/>
    <w:rsid w:val="002C5AAE"/>
    <w:rsid w:val="002C5B08"/>
    <w:rsid w:val="002C5E11"/>
    <w:rsid w:val="002C5E39"/>
    <w:rsid w:val="002C5F06"/>
    <w:rsid w:val="002C5FA2"/>
    <w:rsid w:val="002C61A6"/>
    <w:rsid w:val="002C62E2"/>
    <w:rsid w:val="002C6320"/>
    <w:rsid w:val="002C64BB"/>
    <w:rsid w:val="002C65C6"/>
    <w:rsid w:val="002C662A"/>
    <w:rsid w:val="002C695D"/>
    <w:rsid w:val="002C6A58"/>
    <w:rsid w:val="002C6C27"/>
    <w:rsid w:val="002C6D12"/>
    <w:rsid w:val="002C6DE6"/>
    <w:rsid w:val="002C6F4A"/>
    <w:rsid w:val="002C6FFA"/>
    <w:rsid w:val="002C7020"/>
    <w:rsid w:val="002C7430"/>
    <w:rsid w:val="002C7431"/>
    <w:rsid w:val="002C7737"/>
    <w:rsid w:val="002C7A02"/>
    <w:rsid w:val="002C7B12"/>
    <w:rsid w:val="002C7B4E"/>
    <w:rsid w:val="002C7BD4"/>
    <w:rsid w:val="002C7E8A"/>
    <w:rsid w:val="002C7E8F"/>
    <w:rsid w:val="002C7EE6"/>
    <w:rsid w:val="002C7F3A"/>
    <w:rsid w:val="002C7F88"/>
    <w:rsid w:val="002C7F9A"/>
    <w:rsid w:val="002D0107"/>
    <w:rsid w:val="002D02E5"/>
    <w:rsid w:val="002D04A8"/>
    <w:rsid w:val="002D04B1"/>
    <w:rsid w:val="002D0571"/>
    <w:rsid w:val="002D062E"/>
    <w:rsid w:val="002D0696"/>
    <w:rsid w:val="002D0D43"/>
    <w:rsid w:val="002D0E18"/>
    <w:rsid w:val="002D0E42"/>
    <w:rsid w:val="002D0EAA"/>
    <w:rsid w:val="002D1047"/>
    <w:rsid w:val="002D13BA"/>
    <w:rsid w:val="002D15C2"/>
    <w:rsid w:val="002D16AB"/>
    <w:rsid w:val="002D19B4"/>
    <w:rsid w:val="002D19C3"/>
    <w:rsid w:val="002D1EEB"/>
    <w:rsid w:val="002D1FB1"/>
    <w:rsid w:val="002D1FEF"/>
    <w:rsid w:val="002D22B8"/>
    <w:rsid w:val="002D2577"/>
    <w:rsid w:val="002D277E"/>
    <w:rsid w:val="002D2A9D"/>
    <w:rsid w:val="002D2B10"/>
    <w:rsid w:val="002D2B4A"/>
    <w:rsid w:val="002D2CC6"/>
    <w:rsid w:val="002D2D09"/>
    <w:rsid w:val="002D2F67"/>
    <w:rsid w:val="002D2F69"/>
    <w:rsid w:val="002D3074"/>
    <w:rsid w:val="002D3310"/>
    <w:rsid w:val="002D3643"/>
    <w:rsid w:val="002D386A"/>
    <w:rsid w:val="002D3C74"/>
    <w:rsid w:val="002D3E28"/>
    <w:rsid w:val="002D4100"/>
    <w:rsid w:val="002D4565"/>
    <w:rsid w:val="002D4627"/>
    <w:rsid w:val="002D4701"/>
    <w:rsid w:val="002D477F"/>
    <w:rsid w:val="002D4BA0"/>
    <w:rsid w:val="002D4BB0"/>
    <w:rsid w:val="002D4DB7"/>
    <w:rsid w:val="002D4F48"/>
    <w:rsid w:val="002D50EB"/>
    <w:rsid w:val="002D5133"/>
    <w:rsid w:val="002D519B"/>
    <w:rsid w:val="002D53B0"/>
    <w:rsid w:val="002D5466"/>
    <w:rsid w:val="002D5AE9"/>
    <w:rsid w:val="002D5CB0"/>
    <w:rsid w:val="002D5DD9"/>
    <w:rsid w:val="002D621E"/>
    <w:rsid w:val="002D6687"/>
    <w:rsid w:val="002D6692"/>
    <w:rsid w:val="002D66DA"/>
    <w:rsid w:val="002D6805"/>
    <w:rsid w:val="002D6E70"/>
    <w:rsid w:val="002D7027"/>
    <w:rsid w:val="002D70DC"/>
    <w:rsid w:val="002D758B"/>
    <w:rsid w:val="002D7860"/>
    <w:rsid w:val="002D79BC"/>
    <w:rsid w:val="002D7A19"/>
    <w:rsid w:val="002D7BF5"/>
    <w:rsid w:val="002D7D3C"/>
    <w:rsid w:val="002D7D96"/>
    <w:rsid w:val="002D7E57"/>
    <w:rsid w:val="002D7E58"/>
    <w:rsid w:val="002E078E"/>
    <w:rsid w:val="002E08F7"/>
    <w:rsid w:val="002E0D31"/>
    <w:rsid w:val="002E0D9E"/>
    <w:rsid w:val="002E0E30"/>
    <w:rsid w:val="002E0EFA"/>
    <w:rsid w:val="002E0FA3"/>
    <w:rsid w:val="002E1073"/>
    <w:rsid w:val="002E1126"/>
    <w:rsid w:val="002E119B"/>
    <w:rsid w:val="002E12DD"/>
    <w:rsid w:val="002E12EC"/>
    <w:rsid w:val="002E146D"/>
    <w:rsid w:val="002E14B0"/>
    <w:rsid w:val="002E1DE8"/>
    <w:rsid w:val="002E1E1E"/>
    <w:rsid w:val="002E1E7D"/>
    <w:rsid w:val="002E201A"/>
    <w:rsid w:val="002E225A"/>
    <w:rsid w:val="002E25D1"/>
    <w:rsid w:val="002E263C"/>
    <w:rsid w:val="002E272B"/>
    <w:rsid w:val="002E279F"/>
    <w:rsid w:val="002E28E3"/>
    <w:rsid w:val="002E29F8"/>
    <w:rsid w:val="002E2C52"/>
    <w:rsid w:val="002E342B"/>
    <w:rsid w:val="002E35DD"/>
    <w:rsid w:val="002E37FC"/>
    <w:rsid w:val="002E3B81"/>
    <w:rsid w:val="002E3D08"/>
    <w:rsid w:val="002E3E1D"/>
    <w:rsid w:val="002E3EEA"/>
    <w:rsid w:val="002E3F92"/>
    <w:rsid w:val="002E412F"/>
    <w:rsid w:val="002E44D0"/>
    <w:rsid w:val="002E473E"/>
    <w:rsid w:val="002E4D08"/>
    <w:rsid w:val="002E4DA5"/>
    <w:rsid w:val="002E4E39"/>
    <w:rsid w:val="002E5239"/>
    <w:rsid w:val="002E52B8"/>
    <w:rsid w:val="002E5AC4"/>
    <w:rsid w:val="002E5DBF"/>
    <w:rsid w:val="002E5E01"/>
    <w:rsid w:val="002E5F6B"/>
    <w:rsid w:val="002E60F5"/>
    <w:rsid w:val="002E6258"/>
    <w:rsid w:val="002E62E2"/>
    <w:rsid w:val="002E6302"/>
    <w:rsid w:val="002E64A0"/>
    <w:rsid w:val="002E64C2"/>
    <w:rsid w:val="002E6536"/>
    <w:rsid w:val="002E6677"/>
    <w:rsid w:val="002E6828"/>
    <w:rsid w:val="002E69F5"/>
    <w:rsid w:val="002E6CAA"/>
    <w:rsid w:val="002E6E65"/>
    <w:rsid w:val="002E71D2"/>
    <w:rsid w:val="002E730C"/>
    <w:rsid w:val="002E73EC"/>
    <w:rsid w:val="002E7517"/>
    <w:rsid w:val="002E775F"/>
    <w:rsid w:val="002E782C"/>
    <w:rsid w:val="002E7969"/>
    <w:rsid w:val="002E7D7D"/>
    <w:rsid w:val="002F0127"/>
    <w:rsid w:val="002F023D"/>
    <w:rsid w:val="002F0496"/>
    <w:rsid w:val="002F067D"/>
    <w:rsid w:val="002F0729"/>
    <w:rsid w:val="002F0A64"/>
    <w:rsid w:val="002F0B36"/>
    <w:rsid w:val="002F1007"/>
    <w:rsid w:val="002F10EC"/>
    <w:rsid w:val="002F1136"/>
    <w:rsid w:val="002F1231"/>
    <w:rsid w:val="002F126C"/>
    <w:rsid w:val="002F1353"/>
    <w:rsid w:val="002F13CC"/>
    <w:rsid w:val="002F1521"/>
    <w:rsid w:val="002F15EE"/>
    <w:rsid w:val="002F19B1"/>
    <w:rsid w:val="002F19D4"/>
    <w:rsid w:val="002F2228"/>
    <w:rsid w:val="002F25B9"/>
    <w:rsid w:val="002F2860"/>
    <w:rsid w:val="002F2986"/>
    <w:rsid w:val="002F2BA5"/>
    <w:rsid w:val="002F2DC0"/>
    <w:rsid w:val="002F2F8C"/>
    <w:rsid w:val="002F320C"/>
    <w:rsid w:val="002F35A2"/>
    <w:rsid w:val="002F3632"/>
    <w:rsid w:val="002F38A1"/>
    <w:rsid w:val="002F39B9"/>
    <w:rsid w:val="002F3AFB"/>
    <w:rsid w:val="002F3BF1"/>
    <w:rsid w:val="002F3C41"/>
    <w:rsid w:val="002F3CD9"/>
    <w:rsid w:val="002F3F96"/>
    <w:rsid w:val="002F43EC"/>
    <w:rsid w:val="002F47A5"/>
    <w:rsid w:val="002F48CC"/>
    <w:rsid w:val="002F4C8E"/>
    <w:rsid w:val="002F4D9A"/>
    <w:rsid w:val="002F5076"/>
    <w:rsid w:val="002F519A"/>
    <w:rsid w:val="002F537E"/>
    <w:rsid w:val="002F5839"/>
    <w:rsid w:val="002F5BFC"/>
    <w:rsid w:val="002F5FD1"/>
    <w:rsid w:val="002F64D9"/>
    <w:rsid w:val="002F651D"/>
    <w:rsid w:val="002F6648"/>
    <w:rsid w:val="002F66E0"/>
    <w:rsid w:val="002F66FF"/>
    <w:rsid w:val="002F6878"/>
    <w:rsid w:val="002F68F5"/>
    <w:rsid w:val="002F690B"/>
    <w:rsid w:val="002F6C26"/>
    <w:rsid w:val="002F6E44"/>
    <w:rsid w:val="002F7453"/>
    <w:rsid w:val="002F74FD"/>
    <w:rsid w:val="002F787B"/>
    <w:rsid w:val="002F7974"/>
    <w:rsid w:val="002F7A55"/>
    <w:rsid w:val="002F7C6D"/>
    <w:rsid w:val="002F7D01"/>
    <w:rsid w:val="002F7EB9"/>
    <w:rsid w:val="0030005C"/>
    <w:rsid w:val="0030012A"/>
    <w:rsid w:val="00300309"/>
    <w:rsid w:val="00300369"/>
    <w:rsid w:val="00300ACD"/>
    <w:rsid w:val="00300B6A"/>
    <w:rsid w:val="00300DC5"/>
    <w:rsid w:val="00301185"/>
    <w:rsid w:val="003011D1"/>
    <w:rsid w:val="0030191C"/>
    <w:rsid w:val="00301961"/>
    <w:rsid w:val="003019A7"/>
    <w:rsid w:val="00301D0A"/>
    <w:rsid w:val="003022F3"/>
    <w:rsid w:val="0030239B"/>
    <w:rsid w:val="003026DD"/>
    <w:rsid w:val="003027B8"/>
    <w:rsid w:val="00302817"/>
    <w:rsid w:val="00302826"/>
    <w:rsid w:val="0030293F"/>
    <w:rsid w:val="00302947"/>
    <w:rsid w:val="00302A85"/>
    <w:rsid w:val="00302BED"/>
    <w:rsid w:val="00302C50"/>
    <w:rsid w:val="00303196"/>
    <w:rsid w:val="003031C2"/>
    <w:rsid w:val="003031D6"/>
    <w:rsid w:val="0030325E"/>
    <w:rsid w:val="00303272"/>
    <w:rsid w:val="00303452"/>
    <w:rsid w:val="00303462"/>
    <w:rsid w:val="00303853"/>
    <w:rsid w:val="00303861"/>
    <w:rsid w:val="0030395E"/>
    <w:rsid w:val="003039FE"/>
    <w:rsid w:val="00303A4B"/>
    <w:rsid w:val="00303F3B"/>
    <w:rsid w:val="00304098"/>
    <w:rsid w:val="0030418B"/>
    <w:rsid w:val="00304B7D"/>
    <w:rsid w:val="00304DAA"/>
    <w:rsid w:val="00304E57"/>
    <w:rsid w:val="00304E83"/>
    <w:rsid w:val="00304FFF"/>
    <w:rsid w:val="0030532A"/>
    <w:rsid w:val="00305346"/>
    <w:rsid w:val="003053E4"/>
    <w:rsid w:val="00305557"/>
    <w:rsid w:val="0030561F"/>
    <w:rsid w:val="0030565C"/>
    <w:rsid w:val="003058D7"/>
    <w:rsid w:val="00305CA3"/>
    <w:rsid w:val="00305EC5"/>
    <w:rsid w:val="00306173"/>
    <w:rsid w:val="003061A4"/>
    <w:rsid w:val="00306260"/>
    <w:rsid w:val="003065E7"/>
    <w:rsid w:val="0030683E"/>
    <w:rsid w:val="00306888"/>
    <w:rsid w:val="00306E5C"/>
    <w:rsid w:val="003070A5"/>
    <w:rsid w:val="003070F8"/>
    <w:rsid w:val="00307C19"/>
    <w:rsid w:val="0031010A"/>
    <w:rsid w:val="00310668"/>
    <w:rsid w:val="00310732"/>
    <w:rsid w:val="003108C8"/>
    <w:rsid w:val="0031099E"/>
    <w:rsid w:val="00310BC9"/>
    <w:rsid w:val="00310CE2"/>
    <w:rsid w:val="00310DE8"/>
    <w:rsid w:val="00311300"/>
    <w:rsid w:val="00311384"/>
    <w:rsid w:val="00311762"/>
    <w:rsid w:val="00311791"/>
    <w:rsid w:val="00311E18"/>
    <w:rsid w:val="00311E98"/>
    <w:rsid w:val="00311EA1"/>
    <w:rsid w:val="00311EF3"/>
    <w:rsid w:val="00311F9D"/>
    <w:rsid w:val="0031218E"/>
    <w:rsid w:val="00312215"/>
    <w:rsid w:val="0031249C"/>
    <w:rsid w:val="003125C3"/>
    <w:rsid w:val="00312747"/>
    <w:rsid w:val="00312896"/>
    <w:rsid w:val="00312B88"/>
    <w:rsid w:val="00312C36"/>
    <w:rsid w:val="00312C7D"/>
    <w:rsid w:val="0031323C"/>
    <w:rsid w:val="00313598"/>
    <w:rsid w:val="003137CC"/>
    <w:rsid w:val="00313994"/>
    <w:rsid w:val="00313E57"/>
    <w:rsid w:val="00313EAC"/>
    <w:rsid w:val="00314162"/>
    <w:rsid w:val="003142F4"/>
    <w:rsid w:val="0031433C"/>
    <w:rsid w:val="0031454E"/>
    <w:rsid w:val="003149FA"/>
    <w:rsid w:val="003150A9"/>
    <w:rsid w:val="003150F5"/>
    <w:rsid w:val="00315110"/>
    <w:rsid w:val="003151B0"/>
    <w:rsid w:val="00315277"/>
    <w:rsid w:val="003154CD"/>
    <w:rsid w:val="00315563"/>
    <w:rsid w:val="00315DE1"/>
    <w:rsid w:val="0031611F"/>
    <w:rsid w:val="00316137"/>
    <w:rsid w:val="00316701"/>
    <w:rsid w:val="003167B8"/>
    <w:rsid w:val="00316D18"/>
    <w:rsid w:val="003170B5"/>
    <w:rsid w:val="003170B7"/>
    <w:rsid w:val="0031725F"/>
    <w:rsid w:val="003174EE"/>
    <w:rsid w:val="0031764A"/>
    <w:rsid w:val="0031786D"/>
    <w:rsid w:val="00317962"/>
    <w:rsid w:val="0031796D"/>
    <w:rsid w:val="00317A33"/>
    <w:rsid w:val="00317D64"/>
    <w:rsid w:val="003200E3"/>
    <w:rsid w:val="003201AC"/>
    <w:rsid w:val="003201B7"/>
    <w:rsid w:val="003201C9"/>
    <w:rsid w:val="00320339"/>
    <w:rsid w:val="00320699"/>
    <w:rsid w:val="0032078D"/>
    <w:rsid w:val="00320964"/>
    <w:rsid w:val="003209C3"/>
    <w:rsid w:val="00320AD3"/>
    <w:rsid w:val="00320DC9"/>
    <w:rsid w:val="00320FB8"/>
    <w:rsid w:val="003211EF"/>
    <w:rsid w:val="00321214"/>
    <w:rsid w:val="003213D5"/>
    <w:rsid w:val="00321B74"/>
    <w:rsid w:val="00321F94"/>
    <w:rsid w:val="0032261C"/>
    <w:rsid w:val="003226E4"/>
    <w:rsid w:val="003228A6"/>
    <w:rsid w:val="003228B8"/>
    <w:rsid w:val="003229F0"/>
    <w:rsid w:val="00322A44"/>
    <w:rsid w:val="00322DCF"/>
    <w:rsid w:val="0032347F"/>
    <w:rsid w:val="003234FF"/>
    <w:rsid w:val="00323737"/>
    <w:rsid w:val="003238E8"/>
    <w:rsid w:val="003238EE"/>
    <w:rsid w:val="00323AD6"/>
    <w:rsid w:val="00323AFB"/>
    <w:rsid w:val="00323B5D"/>
    <w:rsid w:val="00323B6E"/>
    <w:rsid w:val="00323F27"/>
    <w:rsid w:val="00323F91"/>
    <w:rsid w:val="0032429A"/>
    <w:rsid w:val="003242EF"/>
    <w:rsid w:val="0032441F"/>
    <w:rsid w:val="00324494"/>
    <w:rsid w:val="003244EB"/>
    <w:rsid w:val="003244FB"/>
    <w:rsid w:val="003245A5"/>
    <w:rsid w:val="00324674"/>
    <w:rsid w:val="003247F1"/>
    <w:rsid w:val="0032493F"/>
    <w:rsid w:val="00324AA9"/>
    <w:rsid w:val="00324B31"/>
    <w:rsid w:val="00324C62"/>
    <w:rsid w:val="00324DA9"/>
    <w:rsid w:val="003250BC"/>
    <w:rsid w:val="0032531A"/>
    <w:rsid w:val="00325339"/>
    <w:rsid w:val="00325366"/>
    <w:rsid w:val="003255AA"/>
    <w:rsid w:val="003255F1"/>
    <w:rsid w:val="003256DD"/>
    <w:rsid w:val="00325703"/>
    <w:rsid w:val="003257C8"/>
    <w:rsid w:val="00325B76"/>
    <w:rsid w:val="003260F2"/>
    <w:rsid w:val="003262A4"/>
    <w:rsid w:val="00326434"/>
    <w:rsid w:val="00326558"/>
    <w:rsid w:val="003266EA"/>
    <w:rsid w:val="003268DE"/>
    <w:rsid w:val="0032691B"/>
    <w:rsid w:val="00326978"/>
    <w:rsid w:val="00326DF3"/>
    <w:rsid w:val="00327045"/>
    <w:rsid w:val="00327123"/>
    <w:rsid w:val="00327E5D"/>
    <w:rsid w:val="00327E60"/>
    <w:rsid w:val="00327E97"/>
    <w:rsid w:val="00327F9C"/>
    <w:rsid w:val="003302D9"/>
    <w:rsid w:val="003305B8"/>
    <w:rsid w:val="00330699"/>
    <w:rsid w:val="00330706"/>
    <w:rsid w:val="00330796"/>
    <w:rsid w:val="003307B1"/>
    <w:rsid w:val="00330ACE"/>
    <w:rsid w:val="00330BED"/>
    <w:rsid w:val="00330ED3"/>
    <w:rsid w:val="00331432"/>
    <w:rsid w:val="00331483"/>
    <w:rsid w:val="003314B6"/>
    <w:rsid w:val="003316BC"/>
    <w:rsid w:val="00331926"/>
    <w:rsid w:val="00331A20"/>
    <w:rsid w:val="00331D60"/>
    <w:rsid w:val="00331E65"/>
    <w:rsid w:val="00332081"/>
    <w:rsid w:val="003322A4"/>
    <w:rsid w:val="003322CF"/>
    <w:rsid w:val="0033235F"/>
    <w:rsid w:val="00332669"/>
    <w:rsid w:val="00333107"/>
    <w:rsid w:val="0033318A"/>
    <w:rsid w:val="00333198"/>
    <w:rsid w:val="003332EB"/>
    <w:rsid w:val="0033343B"/>
    <w:rsid w:val="00333471"/>
    <w:rsid w:val="003336A1"/>
    <w:rsid w:val="00333714"/>
    <w:rsid w:val="0033393C"/>
    <w:rsid w:val="00333B6B"/>
    <w:rsid w:val="00333D3D"/>
    <w:rsid w:val="00333E5F"/>
    <w:rsid w:val="00334029"/>
    <w:rsid w:val="0033424B"/>
    <w:rsid w:val="003342AD"/>
    <w:rsid w:val="0033455E"/>
    <w:rsid w:val="003349DD"/>
    <w:rsid w:val="00334C0C"/>
    <w:rsid w:val="0033539D"/>
    <w:rsid w:val="003355FC"/>
    <w:rsid w:val="003357EE"/>
    <w:rsid w:val="0033590A"/>
    <w:rsid w:val="00335933"/>
    <w:rsid w:val="00335A91"/>
    <w:rsid w:val="00335ABB"/>
    <w:rsid w:val="00335EB7"/>
    <w:rsid w:val="0033603C"/>
    <w:rsid w:val="0033606D"/>
    <w:rsid w:val="00336422"/>
    <w:rsid w:val="003368D7"/>
    <w:rsid w:val="00336F8A"/>
    <w:rsid w:val="00336F95"/>
    <w:rsid w:val="003370D4"/>
    <w:rsid w:val="0033711E"/>
    <w:rsid w:val="003372B3"/>
    <w:rsid w:val="00337368"/>
    <w:rsid w:val="003373BE"/>
    <w:rsid w:val="00337630"/>
    <w:rsid w:val="00337B4D"/>
    <w:rsid w:val="00337C1A"/>
    <w:rsid w:val="00337CEF"/>
    <w:rsid w:val="00340032"/>
    <w:rsid w:val="003400F2"/>
    <w:rsid w:val="0034033B"/>
    <w:rsid w:val="0034035C"/>
    <w:rsid w:val="0034045F"/>
    <w:rsid w:val="00340669"/>
    <w:rsid w:val="003407A9"/>
    <w:rsid w:val="00340872"/>
    <w:rsid w:val="003408F7"/>
    <w:rsid w:val="003409B5"/>
    <w:rsid w:val="00340AE6"/>
    <w:rsid w:val="00340BA3"/>
    <w:rsid w:val="00340BAF"/>
    <w:rsid w:val="00340C2B"/>
    <w:rsid w:val="00340F9A"/>
    <w:rsid w:val="00341018"/>
    <w:rsid w:val="00341036"/>
    <w:rsid w:val="00341079"/>
    <w:rsid w:val="003414CC"/>
    <w:rsid w:val="00341641"/>
    <w:rsid w:val="00341642"/>
    <w:rsid w:val="003416AC"/>
    <w:rsid w:val="003417AF"/>
    <w:rsid w:val="00341A49"/>
    <w:rsid w:val="00341AAD"/>
    <w:rsid w:val="00341AD1"/>
    <w:rsid w:val="00341B09"/>
    <w:rsid w:val="00341CB8"/>
    <w:rsid w:val="00341E36"/>
    <w:rsid w:val="003420D9"/>
    <w:rsid w:val="0034212F"/>
    <w:rsid w:val="003423CD"/>
    <w:rsid w:val="003423E0"/>
    <w:rsid w:val="003424E2"/>
    <w:rsid w:val="003425C0"/>
    <w:rsid w:val="00342A1D"/>
    <w:rsid w:val="00342D30"/>
    <w:rsid w:val="0034301A"/>
    <w:rsid w:val="003433B8"/>
    <w:rsid w:val="003434C3"/>
    <w:rsid w:val="003436CE"/>
    <w:rsid w:val="0034381A"/>
    <w:rsid w:val="0034396B"/>
    <w:rsid w:val="00343AB8"/>
    <w:rsid w:val="00343CC9"/>
    <w:rsid w:val="00343D76"/>
    <w:rsid w:val="00343DA0"/>
    <w:rsid w:val="00343F23"/>
    <w:rsid w:val="00343F5D"/>
    <w:rsid w:val="00344260"/>
    <w:rsid w:val="0034427D"/>
    <w:rsid w:val="0034435E"/>
    <w:rsid w:val="003443FA"/>
    <w:rsid w:val="0034445D"/>
    <w:rsid w:val="003445EE"/>
    <w:rsid w:val="00344675"/>
    <w:rsid w:val="00344B0C"/>
    <w:rsid w:val="00344DFD"/>
    <w:rsid w:val="00344E96"/>
    <w:rsid w:val="003451A3"/>
    <w:rsid w:val="003451D3"/>
    <w:rsid w:val="0034530A"/>
    <w:rsid w:val="00345602"/>
    <w:rsid w:val="0034581A"/>
    <w:rsid w:val="00345AA8"/>
    <w:rsid w:val="00345D21"/>
    <w:rsid w:val="00345E4E"/>
    <w:rsid w:val="00345FD1"/>
    <w:rsid w:val="00346050"/>
    <w:rsid w:val="00346285"/>
    <w:rsid w:val="00346631"/>
    <w:rsid w:val="00346931"/>
    <w:rsid w:val="00346AA3"/>
    <w:rsid w:val="00346AAD"/>
    <w:rsid w:val="00346D96"/>
    <w:rsid w:val="0034702A"/>
    <w:rsid w:val="00347282"/>
    <w:rsid w:val="0034736A"/>
    <w:rsid w:val="0034747C"/>
    <w:rsid w:val="00347906"/>
    <w:rsid w:val="00347B6C"/>
    <w:rsid w:val="00347DAB"/>
    <w:rsid w:val="00347DC7"/>
    <w:rsid w:val="00347F02"/>
    <w:rsid w:val="00349F80"/>
    <w:rsid w:val="003500E3"/>
    <w:rsid w:val="00350131"/>
    <w:rsid w:val="003501F8"/>
    <w:rsid w:val="003505CA"/>
    <w:rsid w:val="003505F1"/>
    <w:rsid w:val="00350907"/>
    <w:rsid w:val="0035094D"/>
    <w:rsid w:val="003509AD"/>
    <w:rsid w:val="003509BC"/>
    <w:rsid w:val="00350A23"/>
    <w:rsid w:val="00350A3E"/>
    <w:rsid w:val="00350BA0"/>
    <w:rsid w:val="00350E0E"/>
    <w:rsid w:val="00350FB9"/>
    <w:rsid w:val="00350FC0"/>
    <w:rsid w:val="00351323"/>
    <w:rsid w:val="0035151C"/>
    <w:rsid w:val="003515A6"/>
    <w:rsid w:val="003519C6"/>
    <w:rsid w:val="00351AD4"/>
    <w:rsid w:val="00351BCA"/>
    <w:rsid w:val="00351D3E"/>
    <w:rsid w:val="00352254"/>
    <w:rsid w:val="003522A3"/>
    <w:rsid w:val="003524EC"/>
    <w:rsid w:val="00352AC1"/>
    <w:rsid w:val="00352DCC"/>
    <w:rsid w:val="00353157"/>
    <w:rsid w:val="003532AC"/>
    <w:rsid w:val="00353490"/>
    <w:rsid w:val="00353929"/>
    <w:rsid w:val="00353E7D"/>
    <w:rsid w:val="00353F9E"/>
    <w:rsid w:val="003540D1"/>
    <w:rsid w:val="003544DF"/>
    <w:rsid w:val="003545BF"/>
    <w:rsid w:val="003549DB"/>
    <w:rsid w:val="00354A24"/>
    <w:rsid w:val="0035528C"/>
    <w:rsid w:val="003555A4"/>
    <w:rsid w:val="003556AF"/>
    <w:rsid w:val="0035578A"/>
    <w:rsid w:val="0035586A"/>
    <w:rsid w:val="0035596C"/>
    <w:rsid w:val="0035611A"/>
    <w:rsid w:val="003561BD"/>
    <w:rsid w:val="003562B6"/>
    <w:rsid w:val="00356AC4"/>
    <w:rsid w:val="00356C3D"/>
    <w:rsid w:val="003572A0"/>
    <w:rsid w:val="00357793"/>
    <w:rsid w:val="003579F5"/>
    <w:rsid w:val="00357F25"/>
    <w:rsid w:val="00360242"/>
    <w:rsid w:val="00360389"/>
    <w:rsid w:val="00360476"/>
    <w:rsid w:val="003605D7"/>
    <w:rsid w:val="003607C8"/>
    <w:rsid w:val="00360B75"/>
    <w:rsid w:val="00360BD2"/>
    <w:rsid w:val="00360BD5"/>
    <w:rsid w:val="00360C18"/>
    <w:rsid w:val="00360EF7"/>
    <w:rsid w:val="0036151C"/>
    <w:rsid w:val="0036171D"/>
    <w:rsid w:val="00361A9B"/>
    <w:rsid w:val="00361CDD"/>
    <w:rsid w:val="00361F13"/>
    <w:rsid w:val="0036208B"/>
    <w:rsid w:val="003622EE"/>
    <w:rsid w:val="00362310"/>
    <w:rsid w:val="003627A6"/>
    <w:rsid w:val="00362829"/>
    <w:rsid w:val="003628F0"/>
    <w:rsid w:val="00362A49"/>
    <w:rsid w:val="00362B24"/>
    <w:rsid w:val="00362B89"/>
    <w:rsid w:val="00362CCF"/>
    <w:rsid w:val="00362FDE"/>
    <w:rsid w:val="00362FEE"/>
    <w:rsid w:val="00363050"/>
    <w:rsid w:val="003631DB"/>
    <w:rsid w:val="003634F3"/>
    <w:rsid w:val="0036372C"/>
    <w:rsid w:val="00363889"/>
    <w:rsid w:val="00363B40"/>
    <w:rsid w:val="00363B9A"/>
    <w:rsid w:val="00363C99"/>
    <w:rsid w:val="00363E10"/>
    <w:rsid w:val="003640AC"/>
    <w:rsid w:val="00364524"/>
    <w:rsid w:val="003647EF"/>
    <w:rsid w:val="00364955"/>
    <w:rsid w:val="00364AA9"/>
    <w:rsid w:val="00364CB2"/>
    <w:rsid w:val="00364D89"/>
    <w:rsid w:val="00364EAA"/>
    <w:rsid w:val="00364EB6"/>
    <w:rsid w:val="00364F28"/>
    <w:rsid w:val="00364FB6"/>
    <w:rsid w:val="0036513A"/>
    <w:rsid w:val="00365237"/>
    <w:rsid w:val="0036536A"/>
    <w:rsid w:val="00365499"/>
    <w:rsid w:val="003654D9"/>
    <w:rsid w:val="0036559C"/>
    <w:rsid w:val="00365866"/>
    <w:rsid w:val="0036587E"/>
    <w:rsid w:val="00365AD5"/>
    <w:rsid w:val="00365B22"/>
    <w:rsid w:val="00366017"/>
    <w:rsid w:val="003660CD"/>
    <w:rsid w:val="003660E9"/>
    <w:rsid w:val="0036632B"/>
    <w:rsid w:val="00366844"/>
    <w:rsid w:val="00366849"/>
    <w:rsid w:val="00366883"/>
    <w:rsid w:val="003669ED"/>
    <w:rsid w:val="00366B08"/>
    <w:rsid w:val="00366B65"/>
    <w:rsid w:val="00366FE9"/>
    <w:rsid w:val="00367370"/>
    <w:rsid w:val="00367496"/>
    <w:rsid w:val="0036760C"/>
    <w:rsid w:val="003678BE"/>
    <w:rsid w:val="00367A76"/>
    <w:rsid w:val="00367CAE"/>
    <w:rsid w:val="00367E8C"/>
    <w:rsid w:val="003700F8"/>
    <w:rsid w:val="003702BA"/>
    <w:rsid w:val="003704E4"/>
    <w:rsid w:val="00370535"/>
    <w:rsid w:val="003705A9"/>
    <w:rsid w:val="003705B6"/>
    <w:rsid w:val="00370630"/>
    <w:rsid w:val="00370632"/>
    <w:rsid w:val="00370949"/>
    <w:rsid w:val="00370B09"/>
    <w:rsid w:val="00370BA0"/>
    <w:rsid w:val="00370D33"/>
    <w:rsid w:val="00370E07"/>
    <w:rsid w:val="00371624"/>
    <w:rsid w:val="003716AB"/>
    <w:rsid w:val="003716C6"/>
    <w:rsid w:val="0037189D"/>
    <w:rsid w:val="003718F8"/>
    <w:rsid w:val="00371A52"/>
    <w:rsid w:val="00371E44"/>
    <w:rsid w:val="003721AA"/>
    <w:rsid w:val="003721C9"/>
    <w:rsid w:val="00372324"/>
    <w:rsid w:val="0037243B"/>
    <w:rsid w:val="0037251C"/>
    <w:rsid w:val="00372641"/>
    <w:rsid w:val="0037272C"/>
    <w:rsid w:val="003727CE"/>
    <w:rsid w:val="00372B9A"/>
    <w:rsid w:val="00372C6C"/>
    <w:rsid w:val="00372CEB"/>
    <w:rsid w:val="00372D27"/>
    <w:rsid w:val="0037302D"/>
    <w:rsid w:val="003731BF"/>
    <w:rsid w:val="00373AF5"/>
    <w:rsid w:val="00373E9F"/>
    <w:rsid w:val="00374289"/>
    <w:rsid w:val="00374495"/>
    <w:rsid w:val="003746F0"/>
    <w:rsid w:val="00374A94"/>
    <w:rsid w:val="00374D55"/>
    <w:rsid w:val="00374EF4"/>
    <w:rsid w:val="00375287"/>
    <w:rsid w:val="00375423"/>
    <w:rsid w:val="0037576F"/>
    <w:rsid w:val="00375791"/>
    <w:rsid w:val="00375826"/>
    <w:rsid w:val="00375994"/>
    <w:rsid w:val="00375C59"/>
    <w:rsid w:val="00375C74"/>
    <w:rsid w:val="00375E05"/>
    <w:rsid w:val="003760EF"/>
    <w:rsid w:val="00376391"/>
    <w:rsid w:val="003767EB"/>
    <w:rsid w:val="00376838"/>
    <w:rsid w:val="00376BB7"/>
    <w:rsid w:val="00376E5B"/>
    <w:rsid w:val="00376EEE"/>
    <w:rsid w:val="0037722B"/>
    <w:rsid w:val="0037724B"/>
    <w:rsid w:val="00377384"/>
    <w:rsid w:val="00377428"/>
    <w:rsid w:val="003774DB"/>
    <w:rsid w:val="0037755A"/>
    <w:rsid w:val="00377651"/>
    <w:rsid w:val="00377B8D"/>
    <w:rsid w:val="00377BA1"/>
    <w:rsid w:val="00377FF0"/>
    <w:rsid w:val="0038000E"/>
    <w:rsid w:val="0038042B"/>
    <w:rsid w:val="003804E2"/>
    <w:rsid w:val="00380616"/>
    <w:rsid w:val="003807E4"/>
    <w:rsid w:val="003808BD"/>
    <w:rsid w:val="00380D0D"/>
    <w:rsid w:val="00380E4B"/>
    <w:rsid w:val="00380F94"/>
    <w:rsid w:val="00381016"/>
    <w:rsid w:val="00381022"/>
    <w:rsid w:val="003810A6"/>
    <w:rsid w:val="003811C5"/>
    <w:rsid w:val="00381366"/>
    <w:rsid w:val="003814B8"/>
    <w:rsid w:val="00382598"/>
    <w:rsid w:val="00382909"/>
    <w:rsid w:val="00382B66"/>
    <w:rsid w:val="00382E8C"/>
    <w:rsid w:val="00382EE1"/>
    <w:rsid w:val="00383529"/>
    <w:rsid w:val="003836F7"/>
    <w:rsid w:val="00383834"/>
    <w:rsid w:val="003838CF"/>
    <w:rsid w:val="00383973"/>
    <w:rsid w:val="003839FC"/>
    <w:rsid w:val="00383A16"/>
    <w:rsid w:val="00383C81"/>
    <w:rsid w:val="00383E59"/>
    <w:rsid w:val="003841C3"/>
    <w:rsid w:val="0038424B"/>
    <w:rsid w:val="00384258"/>
    <w:rsid w:val="0038491F"/>
    <w:rsid w:val="00384A02"/>
    <w:rsid w:val="00384CA2"/>
    <w:rsid w:val="00384F07"/>
    <w:rsid w:val="00385131"/>
    <w:rsid w:val="003852EA"/>
    <w:rsid w:val="00385603"/>
    <w:rsid w:val="00385615"/>
    <w:rsid w:val="00385815"/>
    <w:rsid w:val="003859EF"/>
    <w:rsid w:val="00385DDF"/>
    <w:rsid w:val="0038620B"/>
    <w:rsid w:val="003867AB"/>
    <w:rsid w:val="00386BA0"/>
    <w:rsid w:val="00386C20"/>
    <w:rsid w:val="00386F2C"/>
    <w:rsid w:val="00387647"/>
    <w:rsid w:val="0038791A"/>
    <w:rsid w:val="00387B4F"/>
    <w:rsid w:val="00387D3B"/>
    <w:rsid w:val="00387EAB"/>
    <w:rsid w:val="00387F45"/>
    <w:rsid w:val="00390056"/>
    <w:rsid w:val="0039048C"/>
    <w:rsid w:val="0039055C"/>
    <w:rsid w:val="00390718"/>
    <w:rsid w:val="00390767"/>
    <w:rsid w:val="00390883"/>
    <w:rsid w:val="00390A28"/>
    <w:rsid w:val="00390E57"/>
    <w:rsid w:val="00390F66"/>
    <w:rsid w:val="00391040"/>
    <w:rsid w:val="00391060"/>
    <w:rsid w:val="00391085"/>
    <w:rsid w:val="00391383"/>
    <w:rsid w:val="00391403"/>
    <w:rsid w:val="00391470"/>
    <w:rsid w:val="0039151C"/>
    <w:rsid w:val="003916C0"/>
    <w:rsid w:val="00391722"/>
    <w:rsid w:val="00391B29"/>
    <w:rsid w:val="00391C59"/>
    <w:rsid w:val="00391C7B"/>
    <w:rsid w:val="00391EC1"/>
    <w:rsid w:val="00391EC5"/>
    <w:rsid w:val="003920C4"/>
    <w:rsid w:val="00392184"/>
    <w:rsid w:val="0039222E"/>
    <w:rsid w:val="00392652"/>
    <w:rsid w:val="0039297B"/>
    <w:rsid w:val="00392B28"/>
    <w:rsid w:val="00392B41"/>
    <w:rsid w:val="00392CE1"/>
    <w:rsid w:val="00392E6E"/>
    <w:rsid w:val="0039320F"/>
    <w:rsid w:val="00393297"/>
    <w:rsid w:val="003932D4"/>
    <w:rsid w:val="003934E0"/>
    <w:rsid w:val="00393A0F"/>
    <w:rsid w:val="00393BE2"/>
    <w:rsid w:val="00393E74"/>
    <w:rsid w:val="0039456F"/>
    <w:rsid w:val="003945C8"/>
    <w:rsid w:val="0039480D"/>
    <w:rsid w:val="00394902"/>
    <w:rsid w:val="003949B8"/>
    <w:rsid w:val="00394B34"/>
    <w:rsid w:val="00394CB4"/>
    <w:rsid w:val="00394CCA"/>
    <w:rsid w:val="00394CF0"/>
    <w:rsid w:val="00394ECE"/>
    <w:rsid w:val="003952A7"/>
    <w:rsid w:val="00395446"/>
    <w:rsid w:val="0039573F"/>
    <w:rsid w:val="00395809"/>
    <w:rsid w:val="00395891"/>
    <w:rsid w:val="003958C8"/>
    <w:rsid w:val="00395B92"/>
    <w:rsid w:val="00395DF1"/>
    <w:rsid w:val="00395DF8"/>
    <w:rsid w:val="00395E65"/>
    <w:rsid w:val="00395F46"/>
    <w:rsid w:val="003962E9"/>
    <w:rsid w:val="003966CF"/>
    <w:rsid w:val="00396725"/>
    <w:rsid w:val="00396827"/>
    <w:rsid w:val="003973A0"/>
    <w:rsid w:val="003975BE"/>
    <w:rsid w:val="00397A28"/>
    <w:rsid w:val="00397B79"/>
    <w:rsid w:val="00397E94"/>
    <w:rsid w:val="00397F05"/>
    <w:rsid w:val="00397F59"/>
    <w:rsid w:val="003980AB"/>
    <w:rsid w:val="003A0442"/>
    <w:rsid w:val="003A0478"/>
    <w:rsid w:val="003A085B"/>
    <w:rsid w:val="003A0899"/>
    <w:rsid w:val="003A08B1"/>
    <w:rsid w:val="003A08D4"/>
    <w:rsid w:val="003A08DB"/>
    <w:rsid w:val="003A08E4"/>
    <w:rsid w:val="003A0AD0"/>
    <w:rsid w:val="003A0DC7"/>
    <w:rsid w:val="003A1512"/>
    <w:rsid w:val="003A1555"/>
    <w:rsid w:val="003A1EB7"/>
    <w:rsid w:val="003A1FF7"/>
    <w:rsid w:val="003A222E"/>
    <w:rsid w:val="003A22DA"/>
    <w:rsid w:val="003A23F3"/>
    <w:rsid w:val="003A259D"/>
    <w:rsid w:val="003A27C0"/>
    <w:rsid w:val="003A2BB7"/>
    <w:rsid w:val="003A2BD7"/>
    <w:rsid w:val="003A2D82"/>
    <w:rsid w:val="003A316D"/>
    <w:rsid w:val="003A337C"/>
    <w:rsid w:val="003A33A2"/>
    <w:rsid w:val="003A3517"/>
    <w:rsid w:val="003A3526"/>
    <w:rsid w:val="003A3679"/>
    <w:rsid w:val="003A36DA"/>
    <w:rsid w:val="003A378E"/>
    <w:rsid w:val="003A38F1"/>
    <w:rsid w:val="003A396F"/>
    <w:rsid w:val="003A3B0B"/>
    <w:rsid w:val="003A3B99"/>
    <w:rsid w:val="003A3BF4"/>
    <w:rsid w:val="003A3D1B"/>
    <w:rsid w:val="003A3DBA"/>
    <w:rsid w:val="003A3F39"/>
    <w:rsid w:val="003A3F3B"/>
    <w:rsid w:val="003A40C7"/>
    <w:rsid w:val="003A4296"/>
    <w:rsid w:val="003A4549"/>
    <w:rsid w:val="003A493E"/>
    <w:rsid w:val="003A49B3"/>
    <w:rsid w:val="003A4EB9"/>
    <w:rsid w:val="003A4F1E"/>
    <w:rsid w:val="003A53BC"/>
    <w:rsid w:val="003A55B4"/>
    <w:rsid w:val="003A57AB"/>
    <w:rsid w:val="003A5F78"/>
    <w:rsid w:val="003A61B6"/>
    <w:rsid w:val="003A623F"/>
    <w:rsid w:val="003A6283"/>
    <w:rsid w:val="003A6425"/>
    <w:rsid w:val="003A66CA"/>
    <w:rsid w:val="003A6769"/>
    <w:rsid w:val="003A68F4"/>
    <w:rsid w:val="003A6A2A"/>
    <w:rsid w:val="003A6B24"/>
    <w:rsid w:val="003A6D3A"/>
    <w:rsid w:val="003A71AD"/>
    <w:rsid w:val="003A754B"/>
    <w:rsid w:val="003A783D"/>
    <w:rsid w:val="003A7D1D"/>
    <w:rsid w:val="003A7D2D"/>
    <w:rsid w:val="003A7DDF"/>
    <w:rsid w:val="003B01F4"/>
    <w:rsid w:val="003B040A"/>
    <w:rsid w:val="003B05B4"/>
    <w:rsid w:val="003B0693"/>
    <w:rsid w:val="003B0984"/>
    <w:rsid w:val="003B09B2"/>
    <w:rsid w:val="003B0ABB"/>
    <w:rsid w:val="003B0BAB"/>
    <w:rsid w:val="003B0BE1"/>
    <w:rsid w:val="003B0DCD"/>
    <w:rsid w:val="003B0EE7"/>
    <w:rsid w:val="003B0FF0"/>
    <w:rsid w:val="003B1316"/>
    <w:rsid w:val="003B143D"/>
    <w:rsid w:val="003B144A"/>
    <w:rsid w:val="003B1688"/>
    <w:rsid w:val="003B1736"/>
    <w:rsid w:val="003B1ED5"/>
    <w:rsid w:val="003B1FA4"/>
    <w:rsid w:val="003B1FE6"/>
    <w:rsid w:val="003B208B"/>
    <w:rsid w:val="003B2415"/>
    <w:rsid w:val="003B2480"/>
    <w:rsid w:val="003B2695"/>
    <w:rsid w:val="003B2813"/>
    <w:rsid w:val="003B2E38"/>
    <w:rsid w:val="003B2F99"/>
    <w:rsid w:val="003B3045"/>
    <w:rsid w:val="003B3106"/>
    <w:rsid w:val="003B33A3"/>
    <w:rsid w:val="003B38B8"/>
    <w:rsid w:val="003B391F"/>
    <w:rsid w:val="003B3964"/>
    <w:rsid w:val="003B3974"/>
    <w:rsid w:val="003B39E0"/>
    <w:rsid w:val="003B3A01"/>
    <w:rsid w:val="003B3BB8"/>
    <w:rsid w:val="003B3DAB"/>
    <w:rsid w:val="003B404D"/>
    <w:rsid w:val="003B419E"/>
    <w:rsid w:val="003B42D9"/>
    <w:rsid w:val="003B46B8"/>
    <w:rsid w:val="003B4B34"/>
    <w:rsid w:val="003B4BD9"/>
    <w:rsid w:val="003B4BDC"/>
    <w:rsid w:val="003B4CDA"/>
    <w:rsid w:val="003B4F17"/>
    <w:rsid w:val="003B4F2D"/>
    <w:rsid w:val="003B567D"/>
    <w:rsid w:val="003B5875"/>
    <w:rsid w:val="003B5BD9"/>
    <w:rsid w:val="003B608D"/>
    <w:rsid w:val="003B60A7"/>
    <w:rsid w:val="003B6105"/>
    <w:rsid w:val="003B6333"/>
    <w:rsid w:val="003B64A3"/>
    <w:rsid w:val="003B6876"/>
    <w:rsid w:val="003B6DB8"/>
    <w:rsid w:val="003B6FE4"/>
    <w:rsid w:val="003B713C"/>
    <w:rsid w:val="003B72AF"/>
    <w:rsid w:val="003B72B2"/>
    <w:rsid w:val="003B72B9"/>
    <w:rsid w:val="003B74EA"/>
    <w:rsid w:val="003B7B0E"/>
    <w:rsid w:val="003B7B1D"/>
    <w:rsid w:val="003B7F60"/>
    <w:rsid w:val="003B7F85"/>
    <w:rsid w:val="003C0472"/>
    <w:rsid w:val="003C0671"/>
    <w:rsid w:val="003C06FD"/>
    <w:rsid w:val="003C0721"/>
    <w:rsid w:val="003C07B3"/>
    <w:rsid w:val="003C07C7"/>
    <w:rsid w:val="003C07DB"/>
    <w:rsid w:val="003C0887"/>
    <w:rsid w:val="003C08AF"/>
    <w:rsid w:val="003C0964"/>
    <w:rsid w:val="003C0975"/>
    <w:rsid w:val="003C0C28"/>
    <w:rsid w:val="003C0EA0"/>
    <w:rsid w:val="003C0EAE"/>
    <w:rsid w:val="003C1407"/>
    <w:rsid w:val="003C1708"/>
    <w:rsid w:val="003C1763"/>
    <w:rsid w:val="003C18CC"/>
    <w:rsid w:val="003C18E5"/>
    <w:rsid w:val="003C1A38"/>
    <w:rsid w:val="003C1BC5"/>
    <w:rsid w:val="003C1C5B"/>
    <w:rsid w:val="003C1DD6"/>
    <w:rsid w:val="003C1F3F"/>
    <w:rsid w:val="003C20BD"/>
    <w:rsid w:val="003C2553"/>
    <w:rsid w:val="003C2D6A"/>
    <w:rsid w:val="003C2EDD"/>
    <w:rsid w:val="003C303B"/>
    <w:rsid w:val="003C3220"/>
    <w:rsid w:val="003C32D9"/>
    <w:rsid w:val="003C35DB"/>
    <w:rsid w:val="003C3688"/>
    <w:rsid w:val="003C3A47"/>
    <w:rsid w:val="003C3A79"/>
    <w:rsid w:val="003C3B20"/>
    <w:rsid w:val="003C3BF1"/>
    <w:rsid w:val="003C3C3A"/>
    <w:rsid w:val="003C4377"/>
    <w:rsid w:val="003C46E7"/>
    <w:rsid w:val="003C488A"/>
    <w:rsid w:val="003C48D4"/>
    <w:rsid w:val="003C48F2"/>
    <w:rsid w:val="003C4B13"/>
    <w:rsid w:val="003C4C4F"/>
    <w:rsid w:val="003C5177"/>
    <w:rsid w:val="003C52B0"/>
    <w:rsid w:val="003C54E5"/>
    <w:rsid w:val="003C5884"/>
    <w:rsid w:val="003C5911"/>
    <w:rsid w:val="003C5A08"/>
    <w:rsid w:val="003C5CDB"/>
    <w:rsid w:val="003C62D1"/>
    <w:rsid w:val="003C6465"/>
    <w:rsid w:val="003C6534"/>
    <w:rsid w:val="003C65E4"/>
    <w:rsid w:val="003C6B63"/>
    <w:rsid w:val="003C6C77"/>
    <w:rsid w:val="003C6E09"/>
    <w:rsid w:val="003C744A"/>
    <w:rsid w:val="003C76F4"/>
    <w:rsid w:val="003C7712"/>
    <w:rsid w:val="003C774E"/>
    <w:rsid w:val="003C77D6"/>
    <w:rsid w:val="003C7862"/>
    <w:rsid w:val="003C7E66"/>
    <w:rsid w:val="003C7ECD"/>
    <w:rsid w:val="003D0027"/>
    <w:rsid w:val="003D0051"/>
    <w:rsid w:val="003D007D"/>
    <w:rsid w:val="003D01A1"/>
    <w:rsid w:val="003D04D6"/>
    <w:rsid w:val="003D04E7"/>
    <w:rsid w:val="003D04F6"/>
    <w:rsid w:val="003D0E98"/>
    <w:rsid w:val="003D10E4"/>
    <w:rsid w:val="003D1136"/>
    <w:rsid w:val="003D11BB"/>
    <w:rsid w:val="003D12FC"/>
    <w:rsid w:val="003D15F8"/>
    <w:rsid w:val="003D1668"/>
    <w:rsid w:val="003D18CC"/>
    <w:rsid w:val="003D1A43"/>
    <w:rsid w:val="003D1D2E"/>
    <w:rsid w:val="003D1E9C"/>
    <w:rsid w:val="003D2311"/>
    <w:rsid w:val="003D2325"/>
    <w:rsid w:val="003D240F"/>
    <w:rsid w:val="003D2543"/>
    <w:rsid w:val="003D2D4D"/>
    <w:rsid w:val="003D2EB1"/>
    <w:rsid w:val="003D2FB0"/>
    <w:rsid w:val="003D2FF2"/>
    <w:rsid w:val="003D30E7"/>
    <w:rsid w:val="003D3377"/>
    <w:rsid w:val="003D3390"/>
    <w:rsid w:val="003D34DE"/>
    <w:rsid w:val="003D3583"/>
    <w:rsid w:val="003D3674"/>
    <w:rsid w:val="003D3679"/>
    <w:rsid w:val="003D37EF"/>
    <w:rsid w:val="003D3854"/>
    <w:rsid w:val="003D391E"/>
    <w:rsid w:val="003D3B6F"/>
    <w:rsid w:val="003D401F"/>
    <w:rsid w:val="003D40C7"/>
    <w:rsid w:val="003D40E8"/>
    <w:rsid w:val="003D4177"/>
    <w:rsid w:val="003D429E"/>
    <w:rsid w:val="003D44FC"/>
    <w:rsid w:val="003D455E"/>
    <w:rsid w:val="003D48EC"/>
    <w:rsid w:val="003D4BAB"/>
    <w:rsid w:val="003D4CA9"/>
    <w:rsid w:val="003D4DAE"/>
    <w:rsid w:val="003D4DDD"/>
    <w:rsid w:val="003D4F0A"/>
    <w:rsid w:val="003D4FD9"/>
    <w:rsid w:val="003D5064"/>
    <w:rsid w:val="003D50FB"/>
    <w:rsid w:val="003D5187"/>
    <w:rsid w:val="003D538E"/>
    <w:rsid w:val="003D5452"/>
    <w:rsid w:val="003D5785"/>
    <w:rsid w:val="003D5835"/>
    <w:rsid w:val="003D5862"/>
    <w:rsid w:val="003D5A2D"/>
    <w:rsid w:val="003D5A9D"/>
    <w:rsid w:val="003D5AA1"/>
    <w:rsid w:val="003D5AF9"/>
    <w:rsid w:val="003D5F9F"/>
    <w:rsid w:val="003D62C0"/>
    <w:rsid w:val="003D65E7"/>
    <w:rsid w:val="003D65F6"/>
    <w:rsid w:val="003D662E"/>
    <w:rsid w:val="003D6911"/>
    <w:rsid w:val="003D69D4"/>
    <w:rsid w:val="003D6E9A"/>
    <w:rsid w:val="003D7142"/>
    <w:rsid w:val="003D72C7"/>
    <w:rsid w:val="003D7476"/>
    <w:rsid w:val="003D77DA"/>
    <w:rsid w:val="003D79B5"/>
    <w:rsid w:val="003D7E4B"/>
    <w:rsid w:val="003E0035"/>
    <w:rsid w:val="003E00C0"/>
    <w:rsid w:val="003E017D"/>
    <w:rsid w:val="003E02A7"/>
    <w:rsid w:val="003E0453"/>
    <w:rsid w:val="003E0765"/>
    <w:rsid w:val="003E08E6"/>
    <w:rsid w:val="003E0B14"/>
    <w:rsid w:val="003E0C14"/>
    <w:rsid w:val="003E0D6F"/>
    <w:rsid w:val="003E0DE5"/>
    <w:rsid w:val="003E1142"/>
    <w:rsid w:val="003E13C8"/>
    <w:rsid w:val="003E1591"/>
    <w:rsid w:val="003E164D"/>
    <w:rsid w:val="003E16B7"/>
    <w:rsid w:val="003E1ACF"/>
    <w:rsid w:val="003E1D65"/>
    <w:rsid w:val="003E1F3F"/>
    <w:rsid w:val="003E216C"/>
    <w:rsid w:val="003E22F4"/>
    <w:rsid w:val="003E236E"/>
    <w:rsid w:val="003E23DB"/>
    <w:rsid w:val="003E259D"/>
    <w:rsid w:val="003E25FE"/>
    <w:rsid w:val="003E26BA"/>
    <w:rsid w:val="003E288B"/>
    <w:rsid w:val="003E2906"/>
    <w:rsid w:val="003E2969"/>
    <w:rsid w:val="003E2AD0"/>
    <w:rsid w:val="003E2C1A"/>
    <w:rsid w:val="003E2D80"/>
    <w:rsid w:val="003E32EA"/>
    <w:rsid w:val="003E330F"/>
    <w:rsid w:val="003E3478"/>
    <w:rsid w:val="003E351A"/>
    <w:rsid w:val="003E3AF5"/>
    <w:rsid w:val="003E3BC7"/>
    <w:rsid w:val="003E3BDB"/>
    <w:rsid w:val="003E3D83"/>
    <w:rsid w:val="003E432F"/>
    <w:rsid w:val="003E45A5"/>
    <w:rsid w:val="003E4D1E"/>
    <w:rsid w:val="003E4E74"/>
    <w:rsid w:val="003E4FCA"/>
    <w:rsid w:val="003E501D"/>
    <w:rsid w:val="003E51A5"/>
    <w:rsid w:val="003E52E3"/>
    <w:rsid w:val="003E53AC"/>
    <w:rsid w:val="003E5648"/>
    <w:rsid w:val="003E5BD2"/>
    <w:rsid w:val="003E5F7D"/>
    <w:rsid w:val="003E608E"/>
    <w:rsid w:val="003E620F"/>
    <w:rsid w:val="003E6520"/>
    <w:rsid w:val="003E6676"/>
    <w:rsid w:val="003E6680"/>
    <w:rsid w:val="003E66BF"/>
    <w:rsid w:val="003E67E7"/>
    <w:rsid w:val="003E6B38"/>
    <w:rsid w:val="003E6B3C"/>
    <w:rsid w:val="003E6B95"/>
    <w:rsid w:val="003E6CA2"/>
    <w:rsid w:val="003E6DE3"/>
    <w:rsid w:val="003E70FF"/>
    <w:rsid w:val="003E7423"/>
    <w:rsid w:val="003E748E"/>
    <w:rsid w:val="003E74F4"/>
    <w:rsid w:val="003E7F1B"/>
    <w:rsid w:val="003E7F79"/>
    <w:rsid w:val="003F046B"/>
    <w:rsid w:val="003F07DE"/>
    <w:rsid w:val="003F0B41"/>
    <w:rsid w:val="003F0CA4"/>
    <w:rsid w:val="003F0E46"/>
    <w:rsid w:val="003F1104"/>
    <w:rsid w:val="003F1402"/>
    <w:rsid w:val="003F1495"/>
    <w:rsid w:val="003F1650"/>
    <w:rsid w:val="003F18BA"/>
    <w:rsid w:val="003F1D42"/>
    <w:rsid w:val="003F1E39"/>
    <w:rsid w:val="003F1F96"/>
    <w:rsid w:val="003F2062"/>
    <w:rsid w:val="003F229D"/>
    <w:rsid w:val="003F2418"/>
    <w:rsid w:val="003F25F0"/>
    <w:rsid w:val="003F295D"/>
    <w:rsid w:val="003F2A0B"/>
    <w:rsid w:val="003F2D5B"/>
    <w:rsid w:val="003F3186"/>
    <w:rsid w:val="003F325C"/>
    <w:rsid w:val="003F3389"/>
    <w:rsid w:val="003F34DD"/>
    <w:rsid w:val="003F3A0C"/>
    <w:rsid w:val="003F41DC"/>
    <w:rsid w:val="003F497B"/>
    <w:rsid w:val="003F4C0E"/>
    <w:rsid w:val="003F4EFC"/>
    <w:rsid w:val="003F4F9D"/>
    <w:rsid w:val="003F56B1"/>
    <w:rsid w:val="003F5714"/>
    <w:rsid w:val="003F580E"/>
    <w:rsid w:val="003F595F"/>
    <w:rsid w:val="003F5AD2"/>
    <w:rsid w:val="003F5BAE"/>
    <w:rsid w:val="003F5BFB"/>
    <w:rsid w:val="003F5C21"/>
    <w:rsid w:val="003F5CA4"/>
    <w:rsid w:val="003F6270"/>
    <w:rsid w:val="003F6742"/>
    <w:rsid w:val="003F691D"/>
    <w:rsid w:val="003F6932"/>
    <w:rsid w:val="003F6A65"/>
    <w:rsid w:val="003F6BA1"/>
    <w:rsid w:val="003F6D50"/>
    <w:rsid w:val="003F6F63"/>
    <w:rsid w:val="003F6FD0"/>
    <w:rsid w:val="003F7006"/>
    <w:rsid w:val="003F734F"/>
    <w:rsid w:val="003F7507"/>
    <w:rsid w:val="003F7607"/>
    <w:rsid w:val="003F7AEA"/>
    <w:rsid w:val="003F7C72"/>
    <w:rsid w:val="003F7D10"/>
    <w:rsid w:val="003F7E0A"/>
    <w:rsid w:val="003F7E9D"/>
    <w:rsid w:val="003F7F28"/>
    <w:rsid w:val="004001C3"/>
    <w:rsid w:val="00400206"/>
    <w:rsid w:val="004003BA"/>
    <w:rsid w:val="00400406"/>
    <w:rsid w:val="004008D1"/>
    <w:rsid w:val="0040095C"/>
    <w:rsid w:val="00400A08"/>
    <w:rsid w:val="00400AEC"/>
    <w:rsid w:val="00400D1F"/>
    <w:rsid w:val="00401000"/>
    <w:rsid w:val="00401028"/>
    <w:rsid w:val="00401498"/>
    <w:rsid w:val="004016A5"/>
    <w:rsid w:val="004016C6"/>
    <w:rsid w:val="00401790"/>
    <w:rsid w:val="0040179A"/>
    <w:rsid w:val="00401856"/>
    <w:rsid w:val="00401DB2"/>
    <w:rsid w:val="0040206A"/>
    <w:rsid w:val="004020F9"/>
    <w:rsid w:val="004023D3"/>
    <w:rsid w:val="00402448"/>
    <w:rsid w:val="004024BB"/>
    <w:rsid w:val="00402501"/>
    <w:rsid w:val="0040274A"/>
    <w:rsid w:val="004028A2"/>
    <w:rsid w:val="00402DB9"/>
    <w:rsid w:val="00402FEB"/>
    <w:rsid w:val="00402FF7"/>
    <w:rsid w:val="0040322A"/>
    <w:rsid w:val="00403313"/>
    <w:rsid w:val="00403344"/>
    <w:rsid w:val="0040372F"/>
    <w:rsid w:val="00403C82"/>
    <w:rsid w:val="00403DA2"/>
    <w:rsid w:val="00404290"/>
    <w:rsid w:val="004042F0"/>
    <w:rsid w:val="0040435D"/>
    <w:rsid w:val="00404611"/>
    <w:rsid w:val="004046F4"/>
    <w:rsid w:val="00404C44"/>
    <w:rsid w:val="00404EE8"/>
    <w:rsid w:val="00404F5A"/>
    <w:rsid w:val="00404F73"/>
    <w:rsid w:val="00404FB5"/>
    <w:rsid w:val="004050E3"/>
    <w:rsid w:val="0040510D"/>
    <w:rsid w:val="0040512D"/>
    <w:rsid w:val="0040529E"/>
    <w:rsid w:val="00405432"/>
    <w:rsid w:val="00405DF1"/>
    <w:rsid w:val="0040602F"/>
    <w:rsid w:val="00406070"/>
    <w:rsid w:val="004060D4"/>
    <w:rsid w:val="00406191"/>
    <w:rsid w:val="00406551"/>
    <w:rsid w:val="004065B6"/>
    <w:rsid w:val="004067D1"/>
    <w:rsid w:val="00406A58"/>
    <w:rsid w:val="00406A5A"/>
    <w:rsid w:val="00406AFB"/>
    <w:rsid w:val="00406B1C"/>
    <w:rsid w:val="00406BAD"/>
    <w:rsid w:val="0040724D"/>
    <w:rsid w:val="00407382"/>
    <w:rsid w:val="0040791B"/>
    <w:rsid w:val="00407927"/>
    <w:rsid w:val="00407B04"/>
    <w:rsid w:val="00407C3F"/>
    <w:rsid w:val="00407CED"/>
    <w:rsid w:val="00407E44"/>
    <w:rsid w:val="004107B3"/>
    <w:rsid w:val="00410914"/>
    <w:rsid w:val="00410BC9"/>
    <w:rsid w:val="0041102A"/>
    <w:rsid w:val="00411131"/>
    <w:rsid w:val="0041174D"/>
    <w:rsid w:val="00411958"/>
    <w:rsid w:val="00411B2A"/>
    <w:rsid w:val="00412335"/>
    <w:rsid w:val="00412973"/>
    <w:rsid w:val="00412A5F"/>
    <w:rsid w:val="00412D42"/>
    <w:rsid w:val="00412DA4"/>
    <w:rsid w:val="00412E7C"/>
    <w:rsid w:val="00412EB6"/>
    <w:rsid w:val="00413474"/>
    <w:rsid w:val="0041351F"/>
    <w:rsid w:val="00413690"/>
    <w:rsid w:val="004137C8"/>
    <w:rsid w:val="004137CA"/>
    <w:rsid w:val="00413978"/>
    <w:rsid w:val="00413BE3"/>
    <w:rsid w:val="00413BF9"/>
    <w:rsid w:val="00413C25"/>
    <w:rsid w:val="00413C64"/>
    <w:rsid w:val="00413CFA"/>
    <w:rsid w:val="00414053"/>
    <w:rsid w:val="00414286"/>
    <w:rsid w:val="004142C1"/>
    <w:rsid w:val="004142F1"/>
    <w:rsid w:val="004145DA"/>
    <w:rsid w:val="00414853"/>
    <w:rsid w:val="00414E89"/>
    <w:rsid w:val="00414E98"/>
    <w:rsid w:val="004153B0"/>
    <w:rsid w:val="004153C1"/>
    <w:rsid w:val="00415531"/>
    <w:rsid w:val="00415707"/>
    <w:rsid w:val="004159CA"/>
    <w:rsid w:val="00415C0C"/>
    <w:rsid w:val="00415D41"/>
    <w:rsid w:val="00415EAD"/>
    <w:rsid w:val="00415EEB"/>
    <w:rsid w:val="00415F16"/>
    <w:rsid w:val="00415F52"/>
    <w:rsid w:val="00416080"/>
    <w:rsid w:val="00416111"/>
    <w:rsid w:val="00416185"/>
    <w:rsid w:val="00416189"/>
    <w:rsid w:val="004161D5"/>
    <w:rsid w:val="00416292"/>
    <w:rsid w:val="00416330"/>
    <w:rsid w:val="0041638C"/>
    <w:rsid w:val="00416545"/>
    <w:rsid w:val="00416672"/>
    <w:rsid w:val="0041668B"/>
    <w:rsid w:val="00416732"/>
    <w:rsid w:val="004170DD"/>
    <w:rsid w:val="00417315"/>
    <w:rsid w:val="0041743E"/>
    <w:rsid w:val="00417615"/>
    <w:rsid w:val="004176A3"/>
    <w:rsid w:val="004176C7"/>
    <w:rsid w:val="00417877"/>
    <w:rsid w:val="00417A9F"/>
    <w:rsid w:val="00417B18"/>
    <w:rsid w:val="00417D9F"/>
    <w:rsid w:val="00417FD0"/>
    <w:rsid w:val="00420229"/>
    <w:rsid w:val="00420720"/>
    <w:rsid w:val="00420780"/>
    <w:rsid w:val="00420A39"/>
    <w:rsid w:val="00420A4C"/>
    <w:rsid w:val="00420B15"/>
    <w:rsid w:val="00420D7E"/>
    <w:rsid w:val="00420DBA"/>
    <w:rsid w:val="00421037"/>
    <w:rsid w:val="004210EC"/>
    <w:rsid w:val="004211F1"/>
    <w:rsid w:val="00421311"/>
    <w:rsid w:val="004213FC"/>
    <w:rsid w:val="00421603"/>
    <w:rsid w:val="00421C8A"/>
    <w:rsid w:val="004221C1"/>
    <w:rsid w:val="00422277"/>
    <w:rsid w:val="0042239E"/>
    <w:rsid w:val="00422896"/>
    <w:rsid w:val="00422BAA"/>
    <w:rsid w:val="00422C28"/>
    <w:rsid w:val="00422E13"/>
    <w:rsid w:val="00422F4B"/>
    <w:rsid w:val="004233B3"/>
    <w:rsid w:val="0042350F"/>
    <w:rsid w:val="00423599"/>
    <w:rsid w:val="0042384C"/>
    <w:rsid w:val="00423893"/>
    <w:rsid w:val="0042396F"/>
    <w:rsid w:val="00423BC9"/>
    <w:rsid w:val="00423DB3"/>
    <w:rsid w:val="00423DF8"/>
    <w:rsid w:val="004247D8"/>
    <w:rsid w:val="00424889"/>
    <w:rsid w:val="0042491C"/>
    <w:rsid w:val="00424DA0"/>
    <w:rsid w:val="00425173"/>
    <w:rsid w:val="004253EB"/>
    <w:rsid w:val="004255B4"/>
    <w:rsid w:val="00425656"/>
    <w:rsid w:val="0042570E"/>
    <w:rsid w:val="00425DCF"/>
    <w:rsid w:val="00426243"/>
    <w:rsid w:val="004262F1"/>
    <w:rsid w:val="00426766"/>
    <w:rsid w:val="004267D0"/>
    <w:rsid w:val="004268AC"/>
    <w:rsid w:val="00426AD6"/>
    <w:rsid w:val="00426BFA"/>
    <w:rsid w:val="00426F73"/>
    <w:rsid w:val="00426FAC"/>
    <w:rsid w:val="004271A1"/>
    <w:rsid w:val="004276CB"/>
    <w:rsid w:val="004278A7"/>
    <w:rsid w:val="004279CA"/>
    <w:rsid w:val="00427A82"/>
    <w:rsid w:val="00427C46"/>
    <w:rsid w:val="00427C4F"/>
    <w:rsid w:val="00427EA2"/>
    <w:rsid w:val="00427FE5"/>
    <w:rsid w:val="00430115"/>
    <w:rsid w:val="0043034F"/>
    <w:rsid w:val="004303CA"/>
    <w:rsid w:val="0043085C"/>
    <w:rsid w:val="00430A4B"/>
    <w:rsid w:val="00430C88"/>
    <w:rsid w:val="00430D58"/>
    <w:rsid w:val="00430FBD"/>
    <w:rsid w:val="0043110F"/>
    <w:rsid w:val="00431434"/>
    <w:rsid w:val="0043165A"/>
    <w:rsid w:val="00431692"/>
    <w:rsid w:val="0043181F"/>
    <w:rsid w:val="00431992"/>
    <w:rsid w:val="00431ABA"/>
    <w:rsid w:val="00431C46"/>
    <w:rsid w:val="00431C9F"/>
    <w:rsid w:val="00431F44"/>
    <w:rsid w:val="004320D2"/>
    <w:rsid w:val="00432322"/>
    <w:rsid w:val="0043247E"/>
    <w:rsid w:val="00432724"/>
    <w:rsid w:val="004327E6"/>
    <w:rsid w:val="00432826"/>
    <w:rsid w:val="0043282D"/>
    <w:rsid w:val="004329DC"/>
    <w:rsid w:val="00432AC6"/>
    <w:rsid w:val="00432BF0"/>
    <w:rsid w:val="00432D0D"/>
    <w:rsid w:val="00432D20"/>
    <w:rsid w:val="004334B8"/>
    <w:rsid w:val="00433715"/>
    <w:rsid w:val="004338A0"/>
    <w:rsid w:val="0043417E"/>
    <w:rsid w:val="00434227"/>
    <w:rsid w:val="004343E7"/>
    <w:rsid w:val="0043449B"/>
    <w:rsid w:val="004344C7"/>
    <w:rsid w:val="004344D4"/>
    <w:rsid w:val="00434524"/>
    <w:rsid w:val="00434C0C"/>
    <w:rsid w:val="00434C5E"/>
    <w:rsid w:val="00434F70"/>
    <w:rsid w:val="00435013"/>
    <w:rsid w:val="0043528D"/>
    <w:rsid w:val="00435627"/>
    <w:rsid w:val="00435765"/>
    <w:rsid w:val="0043588B"/>
    <w:rsid w:val="004358D6"/>
    <w:rsid w:val="004358D9"/>
    <w:rsid w:val="00435A3F"/>
    <w:rsid w:val="00435D34"/>
    <w:rsid w:val="00435DB1"/>
    <w:rsid w:val="004360B6"/>
    <w:rsid w:val="004360E7"/>
    <w:rsid w:val="004362E5"/>
    <w:rsid w:val="00436356"/>
    <w:rsid w:val="00436590"/>
    <w:rsid w:val="00436777"/>
    <w:rsid w:val="00436876"/>
    <w:rsid w:val="004369FE"/>
    <w:rsid w:val="00436B4E"/>
    <w:rsid w:val="00436D14"/>
    <w:rsid w:val="00436DA6"/>
    <w:rsid w:val="00436E5A"/>
    <w:rsid w:val="004379DC"/>
    <w:rsid w:val="004401AC"/>
    <w:rsid w:val="00440340"/>
    <w:rsid w:val="0044041E"/>
    <w:rsid w:val="004404A2"/>
    <w:rsid w:val="004404E9"/>
    <w:rsid w:val="0044056D"/>
    <w:rsid w:val="00440588"/>
    <w:rsid w:val="00440590"/>
    <w:rsid w:val="00440722"/>
    <w:rsid w:val="00440770"/>
    <w:rsid w:val="00440778"/>
    <w:rsid w:val="00440880"/>
    <w:rsid w:val="0044099A"/>
    <w:rsid w:val="00440DF5"/>
    <w:rsid w:val="00440F8D"/>
    <w:rsid w:val="00441020"/>
    <w:rsid w:val="004410C2"/>
    <w:rsid w:val="00441653"/>
    <w:rsid w:val="00441882"/>
    <w:rsid w:val="00441EE9"/>
    <w:rsid w:val="00442504"/>
    <w:rsid w:val="004425D9"/>
    <w:rsid w:val="004426AE"/>
    <w:rsid w:val="004429FF"/>
    <w:rsid w:val="004431F8"/>
    <w:rsid w:val="00443244"/>
    <w:rsid w:val="00443346"/>
    <w:rsid w:val="0044377C"/>
    <w:rsid w:val="00443D3D"/>
    <w:rsid w:val="00443D79"/>
    <w:rsid w:val="00443E53"/>
    <w:rsid w:val="00443F11"/>
    <w:rsid w:val="00444111"/>
    <w:rsid w:val="0044442D"/>
    <w:rsid w:val="004444D6"/>
    <w:rsid w:val="00444AF6"/>
    <w:rsid w:val="00444F3F"/>
    <w:rsid w:val="00444F4F"/>
    <w:rsid w:val="0044519D"/>
    <w:rsid w:val="00445225"/>
    <w:rsid w:val="00445544"/>
    <w:rsid w:val="004455AE"/>
    <w:rsid w:val="0044584D"/>
    <w:rsid w:val="00445C0B"/>
    <w:rsid w:val="00445CA3"/>
    <w:rsid w:val="0044602B"/>
    <w:rsid w:val="00446195"/>
    <w:rsid w:val="00446309"/>
    <w:rsid w:val="00446341"/>
    <w:rsid w:val="00446411"/>
    <w:rsid w:val="0044653E"/>
    <w:rsid w:val="0044680D"/>
    <w:rsid w:val="00446C34"/>
    <w:rsid w:val="00446D38"/>
    <w:rsid w:val="00446E1B"/>
    <w:rsid w:val="0044703E"/>
    <w:rsid w:val="00447253"/>
    <w:rsid w:val="0044728D"/>
    <w:rsid w:val="00447293"/>
    <w:rsid w:val="004473A2"/>
    <w:rsid w:val="004473C8"/>
    <w:rsid w:val="004475BB"/>
    <w:rsid w:val="0044775E"/>
    <w:rsid w:val="00447883"/>
    <w:rsid w:val="00447CA9"/>
    <w:rsid w:val="00447CD0"/>
    <w:rsid w:val="00447D47"/>
    <w:rsid w:val="00447EC2"/>
    <w:rsid w:val="00447FC2"/>
    <w:rsid w:val="0045013A"/>
    <w:rsid w:val="004501B9"/>
    <w:rsid w:val="004501E7"/>
    <w:rsid w:val="004502EA"/>
    <w:rsid w:val="004502F4"/>
    <w:rsid w:val="0045067D"/>
    <w:rsid w:val="004506F4"/>
    <w:rsid w:val="004507C9"/>
    <w:rsid w:val="004508BC"/>
    <w:rsid w:val="004509D1"/>
    <w:rsid w:val="00450A42"/>
    <w:rsid w:val="00450C11"/>
    <w:rsid w:val="00450C7D"/>
    <w:rsid w:val="00450E89"/>
    <w:rsid w:val="00451093"/>
    <w:rsid w:val="004511E9"/>
    <w:rsid w:val="004512D9"/>
    <w:rsid w:val="004513A5"/>
    <w:rsid w:val="004517CD"/>
    <w:rsid w:val="0045193F"/>
    <w:rsid w:val="00451B14"/>
    <w:rsid w:val="00451B67"/>
    <w:rsid w:val="00451BA0"/>
    <w:rsid w:val="00451C67"/>
    <w:rsid w:val="00451CC2"/>
    <w:rsid w:val="00451D41"/>
    <w:rsid w:val="00451D50"/>
    <w:rsid w:val="00451E6B"/>
    <w:rsid w:val="00451E6D"/>
    <w:rsid w:val="00452201"/>
    <w:rsid w:val="00452714"/>
    <w:rsid w:val="00452B0C"/>
    <w:rsid w:val="00452EC4"/>
    <w:rsid w:val="00453243"/>
    <w:rsid w:val="00453340"/>
    <w:rsid w:val="00453343"/>
    <w:rsid w:val="00453353"/>
    <w:rsid w:val="00453538"/>
    <w:rsid w:val="00453775"/>
    <w:rsid w:val="00453890"/>
    <w:rsid w:val="00453CC8"/>
    <w:rsid w:val="004541F7"/>
    <w:rsid w:val="00454380"/>
    <w:rsid w:val="00454489"/>
    <w:rsid w:val="00454578"/>
    <w:rsid w:val="00454630"/>
    <w:rsid w:val="0045470C"/>
    <w:rsid w:val="0045470E"/>
    <w:rsid w:val="00454737"/>
    <w:rsid w:val="0045499A"/>
    <w:rsid w:val="00454B54"/>
    <w:rsid w:val="00454B59"/>
    <w:rsid w:val="00454D07"/>
    <w:rsid w:val="00454FAD"/>
    <w:rsid w:val="0045503A"/>
    <w:rsid w:val="004552C8"/>
    <w:rsid w:val="0045536C"/>
    <w:rsid w:val="004554C4"/>
    <w:rsid w:val="004556FF"/>
    <w:rsid w:val="004557C2"/>
    <w:rsid w:val="004558C9"/>
    <w:rsid w:val="00455931"/>
    <w:rsid w:val="00455A07"/>
    <w:rsid w:val="00455AEB"/>
    <w:rsid w:val="00455DBA"/>
    <w:rsid w:val="00455EF9"/>
    <w:rsid w:val="0045603C"/>
    <w:rsid w:val="00456053"/>
    <w:rsid w:val="00456068"/>
    <w:rsid w:val="00456120"/>
    <w:rsid w:val="00456181"/>
    <w:rsid w:val="00456321"/>
    <w:rsid w:val="004567B1"/>
    <w:rsid w:val="00456896"/>
    <w:rsid w:val="00456941"/>
    <w:rsid w:val="00456ADA"/>
    <w:rsid w:val="00456B0D"/>
    <w:rsid w:val="0045715C"/>
    <w:rsid w:val="00457536"/>
    <w:rsid w:val="004575AE"/>
    <w:rsid w:val="004575FD"/>
    <w:rsid w:val="0045770D"/>
    <w:rsid w:val="0045786E"/>
    <w:rsid w:val="0045790F"/>
    <w:rsid w:val="00457999"/>
    <w:rsid w:val="00457B72"/>
    <w:rsid w:val="00457B9B"/>
    <w:rsid w:val="00457CF2"/>
    <w:rsid w:val="00457D53"/>
    <w:rsid w:val="00457D63"/>
    <w:rsid w:val="00457E21"/>
    <w:rsid w:val="0046007E"/>
    <w:rsid w:val="00460136"/>
    <w:rsid w:val="0046024B"/>
    <w:rsid w:val="00460512"/>
    <w:rsid w:val="00460555"/>
    <w:rsid w:val="0046055E"/>
    <w:rsid w:val="004605D1"/>
    <w:rsid w:val="00460828"/>
    <w:rsid w:val="0046097E"/>
    <w:rsid w:val="004609A6"/>
    <w:rsid w:val="004609D3"/>
    <w:rsid w:val="00460A27"/>
    <w:rsid w:val="00460BEE"/>
    <w:rsid w:val="00460E36"/>
    <w:rsid w:val="0046111D"/>
    <w:rsid w:val="0046114A"/>
    <w:rsid w:val="00461155"/>
    <w:rsid w:val="00461405"/>
    <w:rsid w:val="004614A8"/>
    <w:rsid w:val="00461600"/>
    <w:rsid w:val="004616D2"/>
    <w:rsid w:val="004616FE"/>
    <w:rsid w:val="00461750"/>
    <w:rsid w:val="00461869"/>
    <w:rsid w:val="00461897"/>
    <w:rsid w:val="0046191F"/>
    <w:rsid w:val="00461A0B"/>
    <w:rsid w:val="00461A10"/>
    <w:rsid w:val="00461C06"/>
    <w:rsid w:val="004620CC"/>
    <w:rsid w:val="00462163"/>
    <w:rsid w:val="0046218C"/>
    <w:rsid w:val="0046236F"/>
    <w:rsid w:val="004623D4"/>
    <w:rsid w:val="00462421"/>
    <w:rsid w:val="00462DB9"/>
    <w:rsid w:val="00462E5F"/>
    <w:rsid w:val="00462F35"/>
    <w:rsid w:val="004630B0"/>
    <w:rsid w:val="004634F8"/>
    <w:rsid w:val="00463664"/>
    <w:rsid w:val="004638C0"/>
    <w:rsid w:val="00463944"/>
    <w:rsid w:val="00463E5B"/>
    <w:rsid w:val="00463EE0"/>
    <w:rsid w:val="004641CD"/>
    <w:rsid w:val="004644C0"/>
    <w:rsid w:val="004646A3"/>
    <w:rsid w:val="0046470E"/>
    <w:rsid w:val="00464871"/>
    <w:rsid w:val="00464A9C"/>
    <w:rsid w:val="00464AEA"/>
    <w:rsid w:val="00464F35"/>
    <w:rsid w:val="0046512A"/>
    <w:rsid w:val="00465234"/>
    <w:rsid w:val="00465407"/>
    <w:rsid w:val="00465462"/>
    <w:rsid w:val="004654FA"/>
    <w:rsid w:val="004656F3"/>
    <w:rsid w:val="00465B24"/>
    <w:rsid w:val="00465F0D"/>
    <w:rsid w:val="00466483"/>
    <w:rsid w:val="0046660C"/>
    <w:rsid w:val="00466614"/>
    <w:rsid w:val="00466858"/>
    <w:rsid w:val="004668F1"/>
    <w:rsid w:val="00466D0F"/>
    <w:rsid w:val="00466F8A"/>
    <w:rsid w:val="0046724D"/>
    <w:rsid w:val="004673E1"/>
    <w:rsid w:val="004674A8"/>
    <w:rsid w:val="00467544"/>
    <w:rsid w:val="0046766D"/>
    <w:rsid w:val="004676BA"/>
    <w:rsid w:val="0046784C"/>
    <w:rsid w:val="00467A64"/>
    <w:rsid w:val="00467ECB"/>
    <w:rsid w:val="004700FF"/>
    <w:rsid w:val="00470865"/>
    <w:rsid w:val="00470A79"/>
    <w:rsid w:val="004710C3"/>
    <w:rsid w:val="004713CB"/>
    <w:rsid w:val="00471459"/>
    <w:rsid w:val="004717A1"/>
    <w:rsid w:val="004717C9"/>
    <w:rsid w:val="004717D1"/>
    <w:rsid w:val="00471888"/>
    <w:rsid w:val="004718CC"/>
    <w:rsid w:val="00471E3B"/>
    <w:rsid w:val="0047210B"/>
    <w:rsid w:val="00472274"/>
    <w:rsid w:val="00472278"/>
    <w:rsid w:val="004722D4"/>
    <w:rsid w:val="004726F4"/>
    <w:rsid w:val="00472B22"/>
    <w:rsid w:val="00472D9C"/>
    <w:rsid w:val="00472E2C"/>
    <w:rsid w:val="00472F96"/>
    <w:rsid w:val="00472FBC"/>
    <w:rsid w:val="00473219"/>
    <w:rsid w:val="0047321C"/>
    <w:rsid w:val="0047334A"/>
    <w:rsid w:val="004734DE"/>
    <w:rsid w:val="004738D7"/>
    <w:rsid w:val="00473B60"/>
    <w:rsid w:val="00473C0C"/>
    <w:rsid w:val="00473C21"/>
    <w:rsid w:val="00473C6E"/>
    <w:rsid w:val="00473EB5"/>
    <w:rsid w:val="00473EE1"/>
    <w:rsid w:val="00473FDF"/>
    <w:rsid w:val="00474563"/>
    <w:rsid w:val="00474DD6"/>
    <w:rsid w:val="00474E40"/>
    <w:rsid w:val="00475AFF"/>
    <w:rsid w:val="00475D30"/>
    <w:rsid w:val="00475D79"/>
    <w:rsid w:val="004760FF"/>
    <w:rsid w:val="004763F4"/>
    <w:rsid w:val="00476542"/>
    <w:rsid w:val="004765F4"/>
    <w:rsid w:val="004766B4"/>
    <w:rsid w:val="00476855"/>
    <w:rsid w:val="004769F0"/>
    <w:rsid w:val="00476B4D"/>
    <w:rsid w:val="00476C33"/>
    <w:rsid w:val="00476CBC"/>
    <w:rsid w:val="00476CD0"/>
    <w:rsid w:val="00476E6C"/>
    <w:rsid w:val="00476E78"/>
    <w:rsid w:val="0047703D"/>
    <w:rsid w:val="00477059"/>
    <w:rsid w:val="00477083"/>
    <w:rsid w:val="00477282"/>
    <w:rsid w:val="0047733E"/>
    <w:rsid w:val="004773DD"/>
    <w:rsid w:val="0047763D"/>
    <w:rsid w:val="00477655"/>
    <w:rsid w:val="00477947"/>
    <w:rsid w:val="00477A42"/>
    <w:rsid w:val="00480034"/>
    <w:rsid w:val="00480109"/>
    <w:rsid w:val="00480332"/>
    <w:rsid w:val="00480505"/>
    <w:rsid w:val="00480840"/>
    <w:rsid w:val="00480A02"/>
    <w:rsid w:val="00480A50"/>
    <w:rsid w:val="00480C08"/>
    <w:rsid w:val="00480FA1"/>
    <w:rsid w:val="00480FA5"/>
    <w:rsid w:val="00481473"/>
    <w:rsid w:val="00481A22"/>
    <w:rsid w:val="00481F46"/>
    <w:rsid w:val="00481FD7"/>
    <w:rsid w:val="00482270"/>
    <w:rsid w:val="0048259C"/>
    <w:rsid w:val="00482623"/>
    <w:rsid w:val="004829E9"/>
    <w:rsid w:val="00482C05"/>
    <w:rsid w:val="00482DE5"/>
    <w:rsid w:val="00482FD3"/>
    <w:rsid w:val="004830C7"/>
    <w:rsid w:val="00483247"/>
    <w:rsid w:val="00483266"/>
    <w:rsid w:val="0048332D"/>
    <w:rsid w:val="004834FF"/>
    <w:rsid w:val="0048352E"/>
    <w:rsid w:val="004836A9"/>
    <w:rsid w:val="0048376E"/>
    <w:rsid w:val="004837C8"/>
    <w:rsid w:val="00483B23"/>
    <w:rsid w:val="00483D00"/>
    <w:rsid w:val="00483F37"/>
    <w:rsid w:val="004840D7"/>
    <w:rsid w:val="0048431F"/>
    <w:rsid w:val="0048437E"/>
    <w:rsid w:val="004846A1"/>
    <w:rsid w:val="004846F4"/>
    <w:rsid w:val="00484ED2"/>
    <w:rsid w:val="00485037"/>
    <w:rsid w:val="00485097"/>
    <w:rsid w:val="0048524D"/>
    <w:rsid w:val="00485411"/>
    <w:rsid w:val="004857BB"/>
    <w:rsid w:val="0048583F"/>
    <w:rsid w:val="0048596A"/>
    <w:rsid w:val="00485A13"/>
    <w:rsid w:val="00485C26"/>
    <w:rsid w:val="00485EC0"/>
    <w:rsid w:val="004862F7"/>
    <w:rsid w:val="0048664E"/>
    <w:rsid w:val="0048694A"/>
    <w:rsid w:val="004869A1"/>
    <w:rsid w:val="00486B0A"/>
    <w:rsid w:val="00486B64"/>
    <w:rsid w:val="0048709B"/>
    <w:rsid w:val="004870C5"/>
    <w:rsid w:val="004871C3"/>
    <w:rsid w:val="004873DC"/>
    <w:rsid w:val="004875E1"/>
    <w:rsid w:val="004877BC"/>
    <w:rsid w:val="00487B37"/>
    <w:rsid w:val="00487B9C"/>
    <w:rsid w:val="00487C86"/>
    <w:rsid w:val="00487D87"/>
    <w:rsid w:val="00487DB2"/>
    <w:rsid w:val="00487E88"/>
    <w:rsid w:val="00490242"/>
    <w:rsid w:val="00490486"/>
    <w:rsid w:val="004904C8"/>
    <w:rsid w:val="00490636"/>
    <w:rsid w:val="0049077F"/>
    <w:rsid w:val="00490E8A"/>
    <w:rsid w:val="00490F7F"/>
    <w:rsid w:val="00490FF0"/>
    <w:rsid w:val="00491097"/>
    <w:rsid w:val="004910FE"/>
    <w:rsid w:val="00491198"/>
    <w:rsid w:val="004911F7"/>
    <w:rsid w:val="004912E5"/>
    <w:rsid w:val="00491415"/>
    <w:rsid w:val="004915FD"/>
    <w:rsid w:val="004916C2"/>
    <w:rsid w:val="0049177C"/>
    <w:rsid w:val="004917E0"/>
    <w:rsid w:val="00491BF6"/>
    <w:rsid w:val="00491D3A"/>
    <w:rsid w:val="00491DEE"/>
    <w:rsid w:val="00491FED"/>
    <w:rsid w:val="0049201D"/>
    <w:rsid w:val="00492075"/>
    <w:rsid w:val="00492323"/>
    <w:rsid w:val="0049271F"/>
    <w:rsid w:val="00492969"/>
    <w:rsid w:val="00492A28"/>
    <w:rsid w:val="00492F82"/>
    <w:rsid w:val="004931CD"/>
    <w:rsid w:val="004935D3"/>
    <w:rsid w:val="00493706"/>
    <w:rsid w:val="00493803"/>
    <w:rsid w:val="00493B05"/>
    <w:rsid w:val="00493B06"/>
    <w:rsid w:val="00493CE5"/>
    <w:rsid w:val="00493DA4"/>
    <w:rsid w:val="00493E8B"/>
    <w:rsid w:val="004943C2"/>
    <w:rsid w:val="0049463D"/>
    <w:rsid w:val="00494918"/>
    <w:rsid w:val="00494C0D"/>
    <w:rsid w:val="00494C65"/>
    <w:rsid w:val="00494F0C"/>
    <w:rsid w:val="004950FB"/>
    <w:rsid w:val="00495100"/>
    <w:rsid w:val="004951D2"/>
    <w:rsid w:val="00495557"/>
    <w:rsid w:val="00495B23"/>
    <w:rsid w:val="00495CD1"/>
    <w:rsid w:val="00495FB4"/>
    <w:rsid w:val="0049618D"/>
    <w:rsid w:val="0049634C"/>
    <w:rsid w:val="004965EF"/>
    <w:rsid w:val="004966EF"/>
    <w:rsid w:val="00496C89"/>
    <w:rsid w:val="00496C94"/>
    <w:rsid w:val="00496FF5"/>
    <w:rsid w:val="00497107"/>
    <w:rsid w:val="00497139"/>
    <w:rsid w:val="0049719D"/>
    <w:rsid w:val="00497713"/>
    <w:rsid w:val="00497B91"/>
    <w:rsid w:val="00497C9B"/>
    <w:rsid w:val="00497DF0"/>
    <w:rsid w:val="00497FCD"/>
    <w:rsid w:val="004A049D"/>
    <w:rsid w:val="004A0844"/>
    <w:rsid w:val="004A0875"/>
    <w:rsid w:val="004A08BB"/>
    <w:rsid w:val="004A0A5A"/>
    <w:rsid w:val="004A0D1E"/>
    <w:rsid w:val="004A0DF4"/>
    <w:rsid w:val="004A0E60"/>
    <w:rsid w:val="004A0E66"/>
    <w:rsid w:val="004A0EB1"/>
    <w:rsid w:val="004A0EEC"/>
    <w:rsid w:val="004A0EF8"/>
    <w:rsid w:val="004A129C"/>
    <w:rsid w:val="004A12A1"/>
    <w:rsid w:val="004A130F"/>
    <w:rsid w:val="004A139C"/>
    <w:rsid w:val="004A1770"/>
    <w:rsid w:val="004A17EF"/>
    <w:rsid w:val="004A191A"/>
    <w:rsid w:val="004A19BB"/>
    <w:rsid w:val="004A19CE"/>
    <w:rsid w:val="004A1BB1"/>
    <w:rsid w:val="004A1BDA"/>
    <w:rsid w:val="004A1D39"/>
    <w:rsid w:val="004A228A"/>
    <w:rsid w:val="004A22DA"/>
    <w:rsid w:val="004A2700"/>
    <w:rsid w:val="004A2735"/>
    <w:rsid w:val="004A2849"/>
    <w:rsid w:val="004A292F"/>
    <w:rsid w:val="004A2BEF"/>
    <w:rsid w:val="004A2C7F"/>
    <w:rsid w:val="004A2CAC"/>
    <w:rsid w:val="004A2DD7"/>
    <w:rsid w:val="004A2F5B"/>
    <w:rsid w:val="004A3098"/>
    <w:rsid w:val="004A3540"/>
    <w:rsid w:val="004A36C8"/>
    <w:rsid w:val="004A3721"/>
    <w:rsid w:val="004A3742"/>
    <w:rsid w:val="004A37B8"/>
    <w:rsid w:val="004A37D0"/>
    <w:rsid w:val="004A3E2F"/>
    <w:rsid w:val="004A3ED3"/>
    <w:rsid w:val="004A3F52"/>
    <w:rsid w:val="004A4447"/>
    <w:rsid w:val="004A4480"/>
    <w:rsid w:val="004A4674"/>
    <w:rsid w:val="004A47BC"/>
    <w:rsid w:val="004A492C"/>
    <w:rsid w:val="004A4AC6"/>
    <w:rsid w:val="004A5025"/>
    <w:rsid w:val="004A51C7"/>
    <w:rsid w:val="004A5942"/>
    <w:rsid w:val="004A59D0"/>
    <w:rsid w:val="004A5D60"/>
    <w:rsid w:val="004A60E0"/>
    <w:rsid w:val="004A613C"/>
    <w:rsid w:val="004A6496"/>
    <w:rsid w:val="004A784B"/>
    <w:rsid w:val="004A7D23"/>
    <w:rsid w:val="004B000D"/>
    <w:rsid w:val="004B0024"/>
    <w:rsid w:val="004B076C"/>
    <w:rsid w:val="004B0B40"/>
    <w:rsid w:val="004B0F52"/>
    <w:rsid w:val="004B1199"/>
    <w:rsid w:val="004B16C4"/>
    <w:rsid w:val="004B16D5"/>
    <w:rsid w:val="004B1867"/>
    <w:rsid w:val="004B2019"/>
    <w:rsid w:val="004B2098"/>
    <w:rsid w:val="004B21ED"/>
    <w:rsid w:val="004B2503"/>
    <w:rsid w:val="004B2556"/>
    <w:rsid w:val="004B25B3"/>
    <w:rsid w:val="004B283D"/>
    <w:rsid w:val="004B29BD"/>
    <w:rsid w:val="004B2A07"/>
    <w:rsid w:val="004B2A64"/>
    <w:rsid w:val="004B2BB6"/>
    <w:rsid w:val="004B2F5F"/>
    <w:rsid w:val="004B3073"/>
    <w:rsid w:val="004B352E"/>
    <w:rsid w:val="004B35A7"/>
    <w:rsid w:val="004B36E9"/>
    <w:rsid w:val="004B3AE2"/>
    <w:rsid w:val="004B3D1D"/>
    <w:rsid w:val="004B4098"/>
    <w:rsid w:val="004B41AD"/>
    <w:rsid w:val="004B41DA"/>
    <w:rsid w:val="004B422D"/>
    <w:rsid w:val="004B4280"/>
    <w:rsid w:val="004B42CD"/>
    <w:rsid w:val="004B4301"/>
    <w:rsid w:val="004B4556"/>
    <w:rsid w:val="004B4646"/>
    <w:rsid w:val="004B470D"/>
    <w:rsid w:val="004B4764"/>
    <w:rsid w:val="004B4846"/>
    <w:rsid w:val="004B484A"/>
    <w:rsid w:val="004B5179"/>
    <w:rsid w:val="004B533B"/>
    <w:rsid w:val="004B5394"/>
    <w:rsid w:val="004B563A"/>
    <w:rsid w:val="004B57B1"/>
    <w:rsid w:val="004B5AD8"/>
    <w:rsid w:val="004B5BDD"/>
    <w:rsid w:val="004B608C"/>
    <w:rsid w:val="004B61F1"/>
    <w:rsid w:val="004B63D9"/>
    <w:rsid w:val="004B65C0"/>
    <w:rsid w:val="004B6C97"/>
    <w:rsid w:val="004B6E9E"/>
    <w:rsid w:val="004B6F83"/>
    <w:rsid w:val="004B734B"/>
    <w:rsid w:val="004B7AC8"/>
    <w:rsid w:val="004B7C29"/>
    <w:rsid w:val="004B7DED"/>
    <w:rsid w:val="004C0199"/>
    <w:rsid w:val="004C02A6"/>
    <w:rsid w:val="004C04C1"/>
    <w:rsid w:val="004C05BF"/>
    <w:rsid w:val="004C0663"/>
    <w:rsid w:val="004C06E5"/>
    <w:rsid w:val="004C0A76"/>
    <w:rsid w:val="004C0E78"/>
    <w:rsid w:val="004C1797"/>
    <w:rsid w:val="004C198D"/>
    <w:rsid w:val="004C19CF"/>
    <w:rsid w:val="004C19E7"/>
    <w:rsid w:val="004C1B7D"/>
    <w:rsid w:val="004C1C56"/>
    <w:rsid w:val="004C1CE6"/>
    <w:rsid w:val="004C1E3C"/>
    <w:rsid w:val="004C1F37"/>
    <w:rsid w:val="004C20C6"/>
    <w:rsid w:val="004C2136"/>
    <w:rsid w:val="004C2160"/>
    <w:rsid w:val="004C217C"/>
    <w:rsid w:val="004C25F0"/>
    <w:rsid w:val="004C26DD"/>
    <w:rsid w:val="004C2957"/>
    <w:rsid w:val="004C2A7F"/>
    <w:rsid w:val="004C2B5D"/>
    <w:rsid w:val="004C2D68"/>
    <w:rsid w:val="004C2E98"/>
    <w:rsid w:val="004C2F56"/>
    <w:rsid w:val="004C339D"/>
    <w:rsid w:val="004C33E8"/>
    <w:rsid w:val="004C3CD1"/>
    <w:rsid w:val="004C3F45"/>
    <w:rsid w:val="004C426D"/>
    <w:rsid w:val="004C42FE"/>
    <w:rsid w:val="004C4307"/>
    <w:rsid w:val="004C4309"/>
    <w:rsid w:val="004C49E3"/>
    <w:rsid w:val="004C4A98"/>
    <w:rsid w:val="004C4AF4"/>
    <w:rsid w:val="004C4C06"/>
    <w:rsid w:val="004C4D24"/>
    <w:rsid w:val="004C4D71"/>
    <w:rsid w:val="004C4E8A"/>
    <w:rsid w:val="004C4FB5"/>
    <w:rsid w:val="004C514A"/>
    <w:rsid w:val="004C5152"/>
    <w:rsid w:val="004C5758"/>
    <w:rsid w:val="004C5B35"/>
    <w:rsid w:val="004C5C84"/>
    <w:rsid w:val="004C5CFD"/>
    <w:rsid w:val="004C5E68"/>
    <w:rsid w:val="004C5FC2"/>
    <w:rsid w:val="004C60D9"/>
    <w:rsid w:val="004C64AF"/>
    <w:rsid w:val="004C6572"/>
    <w:rsid w:val="004C65D5"/>
    <w:rsid w:val="004C6720"/>
    <w:rsid w:val="004C6D4F"/>
    <w:rsid w:val="004C6F03"/>
    <w:rsid w:val="004C70E8"/>
    <w:rsid w:val="004C70EF"/>
    <w:rsid w:val="004C72B7"/>
    <w:rsid w:val="004C7310"/>
    <w:rsid w:val="004C7541"/>
    <w:rsid w:val="004C79B9"/>
    <w:rsid w:val="004C7DEA"/>
    <w:rsid w:val="004C7E7A"/>
    <w:rsid w:val="004C7ECD"/>
    <w:rsid w:val="004C7ED5"/>
    <w:rsid w:val="004D052E"/>
    <w:rsid w:val="004D07E1"/>
    <w:rsid w:val="004D0CC8"/>
    <w:rsid w:val="004D0E05"/>
    <w:rsid w:val="004D199B"/>
    <w:rsid w:val="004D1E71"/>
    <w:rsid w:val="004D25BD"/>
    <w:rsid w:val="004D2809"/>
    <w:rsid w:val="004D28D5"/>
    <w:rsid w:val="004D2AA5"/>
    <w:rsid w:val="004D2CDF"/>
    <w:rsid w:val="004D2D54"/>
    <w:rsid w:val="004D3023"/>
    <w:rsid w:val="004D315E"/>
    <w:rsid w:val="004D33CE"/>
    <w:rsid w:val="004D35D3"/>
    <w:rsid w:val="004D3A39"/>
    <w:rsid w:val="004D3AA0"/>
    <w:rsid w:val="004D4253"/>
    <w:rsid w:val="004D4654"/>
    <w:rsid w:val="004D47AB"/>
    <w:rsid w:val="004D4AAE"/>
    <w:rsid w:val="004D4BA0"/>
    <w:rsid w:val="004D5235"/>
    <w:rsid w:val="004D53AC"/>
    <w:rsid w:val="004D5449"/>
    <w:rsid w:val="004D54BC"/>
    <w:rsid w:val="004D55F0"/>
    <w:rsid w:val="004D5677"/>
    <w:rsid w:val="004D57BD"/>
    <w:rsid w:val="004D58A1"/>
    <w:rsid w:val="004D593D"/>
    <w:rsid w:val="004D5B58"/>
    <w:rsid w:val="004D5FD6"/>
    <w:rsid w:val="004D66C4"/>
    <w:rsid w:val="004D6BB7"/>
    <w:rsid w:val="004D727A"/>
    <w:rsid w:val="004D78F8"/>
    <w:rsid w:val="004D796A"/>
    <w:rsid w:val="004D7B0F"/>
    <w:rsid w:val="004D7B46"/>
    <w:rsid w:val="004D7C86"/>
    <w:rsid w:val="004D7FC1"/>
    <w:rsid w:val="004E0197"/>
    <w:rsid w:val="004E02DA"/>
    <w:rsid w:val="004E030A"/>
    <w:rsid w:val="004E039F"/>
    <w:rsid w:val="004E0420"/>
    <w:rsid w:val="004E0960"/>
    <w:rsid w:val="004E0D2C"/>
    <w:rsid w:val="004E0EA4"/>
    <w:rsid w:val="004E0ECB"/>
    <w:rsid w:val="004E0FD4"/>
    <w:rsid w:val="004E10E4"/>
    <w:rsid w:val="004E1122"/>
    <w:rsid w:val="004E1345"/>
    <w:rsid w:val="004E1409"/>
    <w:rsid w:val="004E1525"/>
    <w:rsid w:val="004E1A18"/>
    <w:rsid w:val="004E1A87"/>
    <w:rsid w:val="004E1BB0"/>
    <w:rsid w:val="004E1D2C"/>
    <w:rsid w:val="004E290D"/>
    <w:rsid w:val="004E2A27"/>
    <w:rsid w:val="004E2FD9"/>
    <w:rsid w:val="004E3030"/>
    <w:rsid w:val="004E311B"/>
    <w:rsid w:val="004E3185"/>
    <w:rsid w:val="004E3208"/>
    <w:rsid w:val="004E3311"/>
    <w:rsid w:val="004E33B5"/>
    <w:rsid w:val="004E343A"/>
    <w:rsid w:val="004E3474"/>
    <w:rsid w:val="004E37C0"/>
    <w:rsid w:val="004E38EC"/>
    <w:rsid w:val="004E3923"/>
    <w:rsid w:val="004E3933"/>
    <w:rsid w:val="004E39A5"/>
    <w:rsid w:val="004E3A2B"/>
    <w:rsid w:val="004E3B57"/>
    <w:rsid w:val="004E3B5C"/>
    <w:rsid w:val="004E3D7C"/>
    <w:rsid w:val="004E4549"/>
    <w:rsid w:val="004E4C83"/>
    <w:rsid w:val="004E4D0F"/>
    <w:rsid w:val="004E4D53"/>
    <w:rsid w:val="004E4D84"/>
    <w:rsid w:val="004E4DC9"/>
    <w:rsid w:val="004E4EBC"/>
    <w:rsid w:val="004E4FE1"/>
    <w:rsid w:val="004E5104"/>
    <w:rsid w:val="004E528F"/>
    <w:rsid w:val="004E53D4"/>
    <w:rsid w:val="004E543B"/>
    <w:rsid w:val="004E549D"/>
    <w:rsid w:val="004E54C9"/>
    <w:rsid w:val="004E56A6"/>
    <w:rsid w:val="004E59AE"/>
    <w:rsid w:val="004E59FA"/>
    <w:rsid w:val="004E5B06"/>
    <w:rsid w:val="004E5BEA"/>
    <w:rsid w:val="004E5BF7"/>
    <w:rsid w:val="004E5C48"/>
    <w:rsid w:val="004E5D58"/>
    <w:rsid w:val="004E5FA8"/>
    <w:rsid w:val="004E684C"/>
    <w:rsid w:val="004E6DE7"/>
    <w:rsid w:val="004E6E5F"/>
    <w:rsid w:val="004E6FF1"/>
    <w:rsid w:val="004E700F"/>
    <w:rsid w:val="004E7131"/>
    <w:rsid w:val="004E713C"/>
    <w:rsid w:val="004E7552"/>
    <w:rsid w:val="004E7630"/>
    <w:rsid w:val="004E76DB"/>
    <w:rsid w:val="004E794B"/>
    <w:rsid w:val="004E7A8B"/>
    <w:rsid w:val="004E7ACE"/>
    <w:rsid w:val="004E7CFA"/>
    <w:rsid w:val="004F057A"/>
    <w:rsid w:val="004F0701"/>
    <w:rsid w:val="004F0A9F"/>
    <w:rsid w:val="004F0D65"/>
    <w:rsid w:val="004F0DBF"/>
    <w:rsid w:val="004F0F40"/>
    <w:rsid w:val="004F13CF"/>
    <w:rsid w:val="004F1402"/>
    <w:rsid w:val="004F171A"/>
    <w:rsid w:val="004F1AE4"/>
    <w:rsid w:val="004F1B24"/>
    <w:rsid w:val="004F1CA2"/>
    <w:rsid w:val="004F1CB6"/>
    <w:rsid w:val="004F1F90"/>
    <w:rsid w:val="004F21D8"/>
    <w:rsid w:val="004F21DB"/>
    <w:rsid w:val="004F2401"/>
    <w:rsid w:val="004F274C"/>
    <w:rsid w:val="004F27B5"/>
    <w:rsid w:val="004F2A44"/>
    <w:rsid w:val="004F2A7E"/>
    <w:rsid w:val="004F2DAD"/>
    <w:rsid w:val="004F2DE5"/>
    <w:rsid w:val="004F2F9E"/>
    <w:rsid w:val="004F315E"/>
    <w:rsid w:val="004F34F7"/>
    <w:rsid w:val="004F3BFC"/>
    <w:rsid w:val="004F3CF2"/>
    <w:rsid w:val="004F4133"/>
    <w:rsid w:val="004F42BC"/>
    <w:rsid w:val="004F4705"/>
    <w:rsid w:val="004F477D"/>
    <w:rsid w:val="004F492F"/>
    <w:rsid w:val="004F495B"/>
    <w:rsid w:val="004F4E3A"/>
    <w:rsid w:val="004F4E85"/>
    <w:rsid w:val="004F55D6"/>
    <w:rsid w:val="004F565A"/>
    <w:rsid w:val="004F566B"/>
    <w:rsid w:val="004F571B"/>
    <w:rsid w:val="004F57DF"/>
    <w:rsid w:val="004F58B3"/>
    <w:rsid w:val="004F5B20"/>
    <w:rsid w:val="004F5E80"/>
    <w:rsid w:val="004F617B"/>
    <w:rsid w:val="004F64EB"/>
    <w:rsid w:val="004F6548"/>
    <w:rsid w:val="004F6721"/>
    <w:rsid w:val="004F676E"/>
    <w:rsid w:val="004F67CC"/>
    <w:rsid w:val="004F6999"/>
    <w:rsid w:val="004F6DA3"/>
    <w:rsid w:val="004F6DC8"/>
    <w:rsid w:val="004F6F1C"/>
    <w:rsid w:val="004F70F6"/>
    <w:rsid w:val="004F74CB"/>
    <w:rsid w:val="004F74FD"/>
    <w:rsid w:val="004F756C"/>
    <w:rsid w:val="004F7692"/>
    <w:rsid w:val="004F7859"/>
    <w:rsid w:val="004F7A74"/>
    <w:rsid w:val="004F7F51"/>
    <w:rsid w:val="0050004F"/>
    <w:rsid w:val="00500161"/>
    <w:rsid w:val="00500250"/>
    <w:rsid w:val="00500264"/>
    <w:rsid w:val="00500736"/>
    <w:rsid w:val="00500824"/>
    <w:rsid w:val="00500938"/>
    <w:rsid w:val="00500DAB"/>
    <w:rsid w:val="00500EBE"/>
    <w:rsid w:val="00500F2A"/>
    <w:rsid w:val="00501144"/>
    <w:rsid w:val="00501243"/>
    <w:rsid w:val="005013EF"/>
    <w:rsid w:val="005018A3"/>
    <w:rsid w:val="00501903"/>
    <w:rsid w:val="0050197B"/>
    <w:rsid w:val="005019E0"/>
    <w:rsid w:val="00501A30"/>
    <w:rsid w:val="00501A8C"/>
    <w:rsid w:val="0050211B"/>
    <w:rsid w:val="0050211F"/>
    <w:rsid w:val="005022E7"/>
    <w:rsid w:val="00502752"/>
    <w:rsid w:val="00502A93"/>
    <w:rsid w:val="00502C32"/>
    <w:rsid w:val="00502D75"/>
    <w:rsid w:val="00502FBB"/>
    <w:rsid w:val="00503318"/>
    <w:rsid w:val="00503335"/>
    <w:rsid w:val="00503750"/>
    <w:rsid w:val="005037F9"/>
    <w:rsid w:val="005039A4"/>
    <w:rsid w:val="00503A0B"/>
    <w:rsid w:val="00503D80"/>
    <w:rsid w:val="00503DC0"/>
    <w:rsid w:val="00503E2C"/>
    <w:rsid w:val="00503ED6"/>
    <w:rsid w:val="00503F40"/>
    <w:rsid w:val="00504536"/>
    <w:rsid w:val="005052DA"/>
    <w:rsid w:val="00505AE6"/>
    <w:rsid w:val="00505D66"/>
    <w:rsid w:val="00505E11"/>
    <w:rsid w:val="00506083"/>
    <w:rsid w:val="00506319"/>
    <w:rsid w:val="0050688F"/>
    <w:rsid w:val="005068D6"/>
    <w:rsid w:val="00506929"/>
    <w:rsid w:val="00506B86"/>
    <w:rsid w:val="00506C8A"/>
    <w:rsid w:val="00506EEC"/>
    <w:rsid w:val="00506FD4"/>
    <w:rsid w:val="0050712D"/>
    <w:rsid w:val="0050728C"/>
    <w:rsid w:val="00507373"/>
    <w:rsid w:val="00507AF6"/>
    <w:rsid w:val="00507E77"/>
    <w:rsid w:val="00507FAC"/>
    <w:rsid w:val="005107FF"/>
    <w:rsid w:val="00510AFC"/>
    <w:rsid w:val="00510BAA"/>
    <w:rsid w:val="00510C4C"/>
    <w:rsid w:val="00510CBC"/>
    <w:rsid w:val="00510E37"/>
    <w:rsid w:val="0051102D"/>
    <w:rsid w:val="005112A5"/>
    <w:rsid w:val="005113CD"/>
    <w:rsid w:val="0051146C"/>
    <w:rsid w:val="0051146F"/>
    <w:rsid w:val="005114D7"/>
    <w:rsid w:val="00511509"/>
    <w:rsid w:val="00511579"/>
    <w:rsid w:val="005117AF"/>
    <w:rsid w:val="005118D9"/>
    <w:rsid w:val="005118DC"/>
    <w:rsid w:val="00511A38"/>
    <w:rsid w:val="00511E5C"/>
    <w:rsid w:val="00511F07"/>
    <w:rsid w:val="00511F48"/>
    <w:rsid w:val="00512092"/>
    <w:rsid w:val="005121EC"/>
    <w:rsid w:val="005122B3"/>
    <w:rsid w:val="00512333"/>
    <w:rsid w:val="00512446"/>
    <w:rsid w:val="00512448"/>
    <w:rsid w:val="005124E0"/>
    <w:rsid w:val="0051253A"/>
    <w:rsid w:val="0051266C"/>
    <w:rsid w:val="005126DE"/>
    <w:rsid w:val="005127AC"/>
    <w:rsid w:val="00512DB9"/>
    <w:rsid w:val="00512E8A"/>
    <w:rsid w:val="005137D8"/>
    <w:rsid w:val="00513ACC"/>
    <w:rsid w:val="00513AD3"/>
    <w:rsid w:val="00513B72"/>
    <w:rsid w:val="00513CB1"/>
    <w:rsid w:val="00513F8A"/>
    <w:rsid w:val="005141C4"/>
    <w:rsid w:val="005141CC"/>
    <w:rsid w:val="00514D4F"/>
    <w:rsid w:val="005150FF"/>
    <w:rsid w:val="005151B5"/>
    <w:rsid w:val="00515277"/>
    <w:rsid w:val="005154B9"/>
    <w:rsid w:val="005154E8"/>
    <w:rsid w:val="00515716"/>
    <w:rsid w:val="00515873"/>
    <w:rsid w:val="005158C2"/>
    <w:rsid w:val="00515AE6"/>
    <w:rsid w:val="00515C92"/>
    <w:rsid w:val="00515E7F"/>
    <w:rsid w:val="00515FF7"/>
    <w:rsid w:val="00516055"/>
    <w:rsid w:val="005163FD"/>
    <w:rsid w:val="00516916"/>
    <w:rsid w:val="005169DE"/>
    <w:rsid w:val="00517216"/>
    <w:rsid w:val="0051754D"/>
    <w:rsid w:val="0051785D"/>
    <w:rsid w:val="00517913"/>
    <w:rsid w:val="00517934"/>
    <w:rsid w:val="0052005F"/>
    <w:rsid w:val="00520200"/>
    <w:rsid w:val="00520204"/>
    <w:rsid w:val="0052026B"/>
    <w:rsid w:val="00520318"/>
    <w:rsid w:val="00520836"/>
    <w:rsid w:val="00520BB8"/>
    <w:rsid w:val="00520E2D"/>
    <w:rsid w:val="00520E9C"/>
    <w:rsid w:val="00520F04"/>
    <w:rsid w:val="005211A9"/>
    <w:rsid w:val="0052130A"/>
    <w:rsid w:val="00521717"/>
    <w:rsid w:val="00521881"/>
    <w:rsid w:val="00521F3A"/>
    <w:rsid w:val="005224B2"/>
    <w:rsid w:val="0052256A"/>
    <w:rsid w:val="00523436"/>
    <w:rsid w:val="00523650"/>
    <w:rsid w:val="00523673"/>
    <w:rsid w:val="00523B23"/>
    <w:rsid w:val="00523DFA"/>
    <w:rsid w:val="0052420A"/>
    <w:rsid w:val="00524579"/>
    <w:rsid w:val="00524641"/>
    <w:rsid w:val="0052495D"/>
    <w:rsid w:val="00524D5E"/>
    <w:rsid w:val="00525004"/>
    <w:rsid w:val="005254BC"/>
    <w:rsid w:val="00525571"/>
    <w:rsid w:val="005256FC"/>
    <w:rsid w:val="00525763"/>
    <w:rsid w:val="005258D9"/>
    <w:rsid w:val="00525956"/>
    <w:rsid w:val="00525B4D"/>
    <w:rsid w:val="00525E16"/>
    <w:rsid w:val="005260D7"/>
    <w:rsid w:val="005262FB"/>
    <w:rsid w:val="00526360"/>
    <w:rsid w:val="00526505"/>
    <w:rsid w:val="005265EE"/>
    <w:rsid w:val="005266DF"/>
    <w:rsid w:val="005268C5"/>
    <w:rsid w:val="00526C27"/>
    <w:rsid w:val="00526D51"/>
    <w:rsid w:val="00526DFF"/>
    <w:rsid w:val="0052740D"/>
    <w:rsid w:val="00527473"/>
    <w:rsid w:val="0052786E"/>
    <w:rsid w:val="00527B1B"/>
    <w:rsid w:val="00527EF9"/>
    <w:rsid w:val="00530085"/>
    <w:rsid w:val="00530283"/>
    <w:rsid w:val="00530313"/>
    <w:rsid w:val="005304E6"/>
    <w:rsid w:val="005305FF"/>
    <w:rsid w:val="00530A86"/>
    <w:rsid w:val="00530AF5"/>
    <w:rsid w:val="00530B05"/>
    <w:rsid w:val="00530C74"/>
    <w:rsid w:val="00530C9B"/>
    <w:rsid w:val="00530DF8"/>
    <w:rsid w:val="0053110B"/>
    <w:rsid w:val="005312C7"/>
    <w:rsid w:val="0053135D"/>
    <w:rsid w:val="00531478"/>
    <w:rsid w:val="005317E2"/>
    <w:rsid w:val="0053218D"/>
    <w:rsid w:val="005322C7"/>
    <w:rsid w:val="00532328"/>
    <w:rsid w:val="00532334"/>
    <w:rsid w:val="00532344"/>
    <w:rsid w:val="005324AF"/>
    <w:rsid w:val="005324D2"/>
    <w:rsid w:val="00532541"/>
    <w:rsid w:val="005328C1"/>
    <w:rsid w:val="00532941"/>
    <w:rsid w:val="00532B24"/>
    <w:rsid w:val="005330C2"/>
    <w:rsid w:val="0053316E"/>
    <w:rsid w:val="00533403"/>
    <w:rsid w:val="0053369D"/>
    <w:rsid w:val="0053380F"/>
    <w:rsid w:val="00533A22"/>
    <w:rsid w:val="00533E25"/>
    <w:rsid w:val="0053402C"/>
    <w:rsid w:val="00534090"/>
    <w:rsid w:val="005340D0"/>
    <w:rsid w:val="00534767"/>
    <w:rsid w:val="0053485F"/>
    <w:rsid w:val="0053486B"/>
    <w:rsid w:val="00534ABA"/>
    <w:rsid w:val="00534B7A"/>
    <w:rsid w:val="00534BCC"/>
    <w:rsid w:val="00534DA8"/>
    <w:rsid w:val="00534E53"/>
    <w:rsid w:val="00534E8C"/>
    <w:rsid w:val="00535425"/>
    <w:rsid w:val="0053544F"/>
    <w:rsid w:val="005356EE"/>
    <w:rsid w:val="00535D52"/>
    <w:rsid w:val="00535FD8"/>
    <w:rsid w:val="00535FFF"/>
    <w:rsid w:val="00536085"/>
    <w:rsid w:val="005360D9"/>
    <w:rsid w:val="0053616F"/>
    <w:rsid w:val="00536375"/>
    <w:rsid w:val="0053657A"/>
    <w:rsid w:val="005366D3"/>
    <w:rsid w:val="005368AD"/>
    <w:rsid w:val="00536AD2"/>
    <w:rsid w:val="005370BC"/>
    <w:rsid w:val="00537223"/>
    <w:rsid w:val="00537379"/>
    <w:rsid w:val="005373CA"/>
    <w:rsid w:val="00537B35"/>
    <w:rsid w:val="00537DE7"/>
    <w:rsid w:val="00537E6B"/>
    <w:rsid w:val="00537EC4"/>
    <w:rsid w:val="00537FE4"/>
    <w:rsid w:val="00540149"/>
    <w:rsid w:val="0054022A"/>
    <w:rsid w:val="0054027D"/>
    <w:rsid w:val="005406EA"/>
    <w:rsid w:val="00540D1F"/>
    <w:rsid w:val="00540DAE"/>
    <w:rsid w:val="00540FD3"/>
    <w:rsid w:val="00541222"/>
    <w:rsid w:val="0054130B"/>
    <w:rsid w:val="00541840"/>
    <w:rsid w:val="00541862"/>
    <w:rsid w:val="00541A8D"/>
    <w:rsid w:val="00541C3D"/>
    <w:rsid w:val="00541C88"/>
    <w:rsid w:val="00541D4D"/>
    <w:rsid w:val="00541E2C"/>
    <w:rsid w:val="00542693"/>
    <w:rsid w:val="005426D2"/>
    <w:rsid w:val="00542719"/>
    <w:rsid w:val="00542966"/>
    <w:rsid w:val="00542976"/>
    <w:rsid w:val="00542C06"/>
    <w:rsid w:val="00542C12"/>
    <w:rsid w:val="00542EB9"/>
    <w:rsid w:val="0054304D"/>
    <w:rsid w:val="0054306F"/>
    <w:rsid w:val="0054309B"/>
    <w:rsid w:val="00543203"/>
    <w:rsid w:val="0054337A"/>
    <w:rsid w:val="00543532"/>
    <w:rsid w:val="005437CE"/>
    <w:rsid w:val="0054398A"/>
    <w:rsid w:val="005439D7"/>
    <w:rsid w:val="005439E4"/>
    <w:rsid w:val="00543B10"/>
    <w:rsid w:val="00543CC7"/>
    <w:rsid w:val="00543D99"/>
    <w:rsid w:val="005441C3"/>
    <w:rsid w:val="0054435E"/>
    <w:rsid w:val="005443AE"/>
    <w:rsid w:val="00544456"/>
    <w:rsid w:val="00544A66"/>
    <w:rsid w:val="00544B30"/>
    <w:rsid w:val="00544D8A"/>
    <w:rsid w:val="00544DA0"/>
    <w:rsid w:val="00544EF0"/>
    <w:rsid w:val="00545246"/>
    <w:rsid w:val="005454BD"/>
    <w:rsid w:val="005454CF"/>
    <w:rsid w:val="005457E4"/>
    <w:rsid w:val="00545BF6"/>
    <w:rsid w:val="00545C5A"/>
    <w:rsid w:val="00546261"/>
    <w:rsid w:val="00546266"/>
    <w:rsid w:val="005465EB"/>
    <w:rsid w:val="00546628"/>
    <w:rsid w:val="0054663E"/>
    <w:rsid w:val="00546868"/>
    <w:rsid w:val="00546931"/>
    <w:rsid w:val="00546986"/>
    <w:rsid w:val="00546C42"/>
    <w:rsid w:val="00546C49"/>
    <w:rsid w:val="00546F42"/>
    <w:rsid w:val="005471AF"/>
    <w:rsid w:val="00547382"/>
    <w:rsid w:val="00547959"/>
    <w:rsid w:val="005479A4"/>
    <w:rsid w:val="00547E5A"/>
    <w:rsid w:val="00547E6B"/>
    <w:rsid w:val="0055010B"/>
    <w:rsid w:val="00550198"/>
    <w:rsid w:val="005502D3"/>
    <w:rsid w:val="005508C4"/>
    <w:rsid w:val="00550B3B"/>
    <w:rsid w:val="00550D59"/>
    <w:rsid w:val="00550D66"/>
    <w:rsid w:val="00550F4F"/>
    <w:rsid w:val="00551031"/>
    <w:rsid w:val="0055110D"/>
    <w:rsid w:val="00551297"/>
    <w:rsid w:val="00551718"/>
    <w:rsid w:val="00551839"/>
    <w:rsid w:val="00551C34"/>
    <w:rsid w:val="00551D47"/>
    <w:rsid w:val="00551F81"/>
    <w:rsid w:val="0055210F"/>
    <w:rsid w:val="005521A9"/>
    <w:rsid w:val="005524D7"/>
    <w:rsid w:val="0055250B"/>
    <w:rsid w:val="00552533"/>
    <w:rsid w:val="00552BAA"/>
    <w:rsid w:val="00552CD7"/>
    <w:rsid w:val="00552E2F"/>
    <w:rsid w:val="005531C4"/>
    <w:rsid w:val="00553389"/>
    <w:rsid w:val="005533BE"/>
    <w:rsid w:val="00553464"/>
    <w:rsid w:val="005535C5"/>
    <w:rsid w:val="00553741"/>
    <w:rsid w:val="005539A1"/>
    <w:rsid w:val="00553B38"/>
    <w:rsid w:val="00553BA7"/>
    <w:rsid w:val="00553BB3"/>
    <w:rsid w:val="00553BF8"/>
    <w:rsid w:val="00553C18"/>
    <w:rsid w:val="00554050"/>
    <w:rsid w:val="0055419E"/>
    <w:rsid w:val="0055447E"/>
    <w:rsid w:val="00554669"/>
    <w:rsid w:val="00554B30"/>
    <w:rsid w:val="00554F4B"/>
    <w:rsid w:val="00554F7A"/>
    <w:rsid w:val="00554FDB"/>
    <w:rsid w:val="00554FFB"/>
    <w:rsid w:val="00555459"/>
    <w:rsid w:val="0055548F"/>
    <w:rsid w:val="005554FC"/>
    <w:rsid w:val="00555AF4"/>
    <w:rsid w:val="00555DAF"/>
    <w:rsid w:val="005562D5"/>
    <w:rsid w:val="005564B3"/>
    <w:rsid w:val="00556790"/>
    <w:rsid w:val="005568DE"/>
    <w:rsid w:val="0055699C"/>
    <w:rsid w:val="00556B73"/>
    <w:rsid w:val="00556B81"/>
    <w:rsid w:val="00556BC0"/>
    <w:rsid w:val="00556EC6"/>
    <w:rsid w:val="0055704C"/>
    <w:rsid w:val="005571A5"/>
    <w:rsid w:val="005571AB"/>
    <w:rsid w:val="00557423"/>
    <w:rsid w:val="00557427"/>
    <w:rsid w:val="00557873"/>
    <w:rsid w:val="00557938"/>
    <w:rsid w:val="00557BC6"/>
    <w:rsid w:val="00557C50"/>
    <w:rsid w:val="00557D2B"/>
    <w:rsid w:val="00557F57"/>
    <w:rsid w:val="00557FF3"/>
    <w:rsid w:val="0056043B"/>
    <w:rsid w:val="005605DE"/>
    <w:rsid w:val="0056063F"/>
    <w:rsid w:val="005606B6"/>
    <w:rsid w:val="005608A0"/>
    <w:rsid w:val="005608D6"/>
    <w:rsid w:val="00560BB9"/>
    <w:rsid w:val="00560D7A"/>
    <w:rsid w:val="00560F19"/>
    <w:rsid w:val="00561078"/>
    <w:rsid w:val="0056117B"/>
    <w:rsid w:val="00561498"/>
    <w:rsid w:val="00561520"/>
    <w:rsid w:val="00561744"/>
    <w:rsid w:val="00561922"/>
    <w:rsid w:val="00561AFF"/>
    <w:rsid w:val="00561B35"/>
    <w:rsid w:val="00561B77"/>
    <w:rsid w:val="00561E6B"/>
    <w:rsid w:val="005621D2"/>
    <w:rsid w:val="005621E0"/>
    <w:rsid w:val="005629EC"/>
    <w:rsid w:val="00562D90"/>
    <w:rsid w:val="00562DFE"/>
    <w:rsid w:val="00562E8A"/>
    <w:rsid w:val="005631A3"/>
    <w:rsid w:val="0056327B"/>
    <w:rsid w:val="00563301"/>
    <w:rsid w:val="0056346E"/>
    <w:rsid w:val="005637B1"/>
    <w:rsid w:val="00563A23"/>
    <w:rsid w:val="00563A5A"/>
    <w:rsid w:val="00563B59"/>
    <w:rsid w:val="00563C30"/>
    <w:rsid w:val="00563C61"/>
    <w:rsid w:val="00563CB0"/>
    <w:rsid w:val="00563ECB"/>
    <w:rsid w:val="00563F47"/>
    <w:rsid w:val="0056405F"/>
    <w:rsid w:val="005640BB"/>
    <w:rsid w:val="00564249"/>
    <w:rsid w:val="00564268"/>
    <w:rsid w:val="005643FD"/>
    <w:rsid w:val="00564497"/>
    <w:rsid w:val="0056452E"/>
    <w:rsid w:val="005646EF"/>
    <w:rsid w:val="0056477B"/>
    <w:rsid w:val="00564782"/>
    <w:rsid w:val="00564831"/>
    <w:rsid w:val="00564C23"/>
    <w:rsid w:val="00564CE2"/>
    <w:rsid w:val="00565406"/>
    <w:rsid w:val="00565570"/>
    <w:rsid w:val="005657DD"/>
    <w:rsid w:val="00565AA5"/>
    <w:rsid w:val="00565B29"/>
    <w:rsid w:val="00565D2B"/>
    <w:rsid w:val="00565D96"/>
    <w:rsid w:val="00565F11"/>
    <w:rsid w:val="00565FF2"/>
    <w:rsid w:val="0056600F"/>
    <w:rsid w:val="005660AB"/>
    <w:rsid w:val="005664CC"/>
    <w:rsid w:val="00566528"/>
    <w:rsid w:val="00566592"/>
    <w:rsid w:val="0056664B"/>
    <w:rsid w:val="00566ABA"/>
    <w:rsid w:val="00566B02"/>
    <w:rsid w:val="00566E6F"/>
    <w:rsid w:val="00567588"/>
    <w:rsid w:val="00567992"/>
    <w:rsid w:val="00567C26"/>
    <w:rsid w:val="00567C3C"/>
    <w:rsid w:val="005702F8"/>
    <w:rsid w:val="00570383"/>
    <w:rsid w:val="0057047D"/>
    <w:rsid w:val="005706B8"/>
    <w:rsid w:val="00570888"/>
    <w:rsid w:val="005708F0"/>
    <w:rsid w:val="00570D46"/>
    <w:rsid w:val="00570D68"/>
    <w:rsid w:val="00571198"/>
    <w:rsid w:val="00571231"/>
    <w:rsid w:val="005713CB"/>
    <w:rsid w:val="00571767"/>
    <w:rsid w:val="00571973"/>
    <w:rsid w:val="00571A63"/>
    <w:rsid w:val="00571A98"/>
    <w:rsid w:val="00571B75"/>
    <w:rsid w:val="00571C07"/>
    <w:rsid w:val="00571D04"/>
    <w:rsid w:val="00571D4F"/>
    <w:rsid w:val="00571E44"/>
    <w:rsid w:val="00571E4F"/>
    <w:rsid w:val="00571EE2"/>
    <w:rsid w:val="00572096"/>
    <w:rsid w:val="005721EB"/>
    <w:rsid w:val="00572532"/>
    <w:rsid w:val="00572707"/>
    <w:rsid w:val="00572A35"/>
    <w:rsid w:val="00572CA5"/>
    <w:rsid w:val="00572DEF"/>
    <w:rsid w:val="00572EAB"/>
    <w:rsid w:val="005732F5"/>
    <w:rsid w:val="005734C6"/>
    <w:rsid w:val="00573B0E"/>
    <w:rsid w:val="00573DEE"/>
    <w:rsid w:val="00573E61"/>
    <w:rsid w:val="00573F5A"/>
    <w:rsid w:val="00573F88"/>
    <w:rsid w:val="00573FEA"/>
    <w:rsid w:val="0057411B"/>
    <w:rsid w:val="00574525"/>
    <w:rsid w:val="00574778"/>
    <w:rsid w:val="00574870"/>
    <w:rsid w:val="0057498F"/>
    <w:rsid w:val="00574A98"/>
    <w:rsid w:val="00574D16"/>
    <w:rsid w:val="00574D5D"/>
    <w:rsid w:val="00574DE9"/>
    <w:rsid w:val="0057521F"/>
    <w:rsid w:val="0057575A"/>
    <w:rsid w:val="00575DAA"/>
    <w:rsid w:val="00575DF4"/>
    <w:rsid w:val="00575E3F"/>
    <w:rsid w:val="005765DC"/>
    <w:rsid w:val="005769CA"/>
    <w:rsid w:val="00576CBA"/>
    <w:rsid w:val="00576D65"/>
    <w:rsid w:val="00577032"/>
    <w:rsid w:val="0057765D"/>
    <w:rsid w:val="005777FC"/>
    <w:rsid w:val="005779F0"/>
    <w:rsid w:val="00577D9B"/>
    <w:rsid w:val="005800A2"/>
    <w:rsid w:val="00580441"/>
    <w:rsid w:val="00580605"/>
    <w:rsid w:val="0058073D"/>
    <w:rsid w:val="005808EB"/>
    <w:rsid w:val="00580BC1"/>
    <w:rsid w:val="00580D37"/>
    <w:rsid w:val="00580F5A"/>
    <w:rsid w:val="00580FCA"/>
    <w:rsid w:val="00580FCB"/>
    <w:rsid w:val="0058102A"/>
    <w:rsid w:val="00581328"/>
    <w:rsid w:val="005814A1"/>
    <w:rsid w:val="005815E1"/>
    <w:rsid w:val="0058161D"/>
    <w:rsid w:val="00581FA0"/>
    <w:rsid w:val="0058214F"/>
    <w:rsid w:val="0058219F"/>
    <w:rsid w:val="00582305"/>
    <w:rsid w:val="00582584"/>
    <w:rsid w:val="00582861"/>
    <w:rsid w:val="005829A9"/>
    <w:rsid w:val="00582B90"/>
    <w:rsid w:val="00582BEB"/>
    <w:rsid w:val="00582DA7"/>
    <w:rsid w:val="005830EB"/>
    <w:rsid w:val="00583142"/>
    <w:rsid w:val="005831A7"/>
    <w:rsid w:val="00583321"/>
    <w:rsid w:val="0058341E"/>
    <w:rsid w:val="005845CA"/>
    <w:rsid w:val="00584672"/>
    <w:rsid w:val="00584879"/>
    <w:rsid w:val="00584936"/>
    <w:rsid w:val="00584D63"/>
    <w:rsid w:val="00584F3A"/>
    <w:rsid w:val="00584FBC"/>
    <w:rsid w:val="00585098"/>
    <w:rsid w:val="0058518F"/>
    <w:rsid w:val="0058530C"/>
    <w:rsid w:val="005853AB"/>
    <w:rsid w:val="00585748"/>
    <w:rsid w:val="005858CA"/>
    <w:rsid w:val="005859C5"/>
    <w:rsid w:val="00585BC6"/>
    <w:rsid w:val="00585C79"/>
    <w:rsid w:val="00585EB3"/>
    <w:rsid w:val="00586144"/>
    <w:rsid w:val="00586453"/>
    <w:rsid w:val="005868B2"/>
    <w:rsid w:val="005868FA"/>
    <w:rsid w:val="00586AFA"/>
    <w:rsid w:val="00586D92"/>
    <w:rsid w:val="00586EBB"/>
    <w:rsid w:val="005872D3"/>
    <w:rsid w:val="005874B4"/>
    <w:rsid w:val="00587785"/>
    <w:rsid w:val="00587797"/>
    <w:rsid w:val="0058788D"/>
    <w:rsid w:val="00587A11"/>
    <w:rsid w:val="00587E29"/>
    <w:rsid w:val="00587FE6"/>
    <w:rsid w:val="005902E7"/>
    <w:rsid w:val="00590731"/>
    <w:rsid w:val="00590BFB"/>
    <w:rsid w:val="00590F12"/>
    <w:rsid w:val="0059101C"/>
    <w:rsid w:val="0059117E"/>
    <w:rsid w:val="00591698"/>
    <w:rsid w:val="005916C1"/>
    <w:rsid w:val="00591A16"/>
    <w:rsid w:val="00591B44"/>
    <w:rsid w:val="00592862"/>
    <w:rsid w:val="00592E01"/>
    <w:rsid w:val="00592ECC"/>
    <w:rsid w:val="00592EDD"/>
    <w:rsid w:val="0059302E"/>
    <w:rsid w:val="00593358"/>
    <w:rsid w:val="00593604"/>
    <w:rsid w:val="005936CB"/>
    <w:rsid w:val="00593905"/>
    <w:rsid w:val="00593990"/>
    <w:rsid w:val="00593B5E"/>
    <w:rsid w:val="00593B65"/>
    <w:rsid w:val="00593B87"/>
    <w:rsid w:val="00593C1C"/>
    <w:rsid w:val="00593C21"/>
    <w:rsid w:val="00593D0B"/>
    <w:rsid w:val="00593E94"/>
    <w:rsid w:val="00594143"/>
    <w:rsid w:val="005942AA"/>
    <w:rsid w:val="00594320"/>
    <w:rsid w:val="00594334"/>
    <w:rsid w:val="00594543"/>
    <w:rsid w:val="00594612"/>
    <w:rsid w:val="005946A6"/>
    <w:rsid w:val="00594810"/>
    <w:rsid w:val="00594C0C"/>
    <w:rsid w:val="00594C8E"/>
    <w:rsid w:val="005950B6"/>
    <w:rsid w:val="00595515"/>
    <w:rsid w:val="0059568B"/>
    <w:rsid w:val="00595848"/>
    <w:rsid w:val="00595873"/>
    <w:rsid w:val="005958CE"/>
    <w:rsid w:val="00595977"/>
    <w:rsid w:val="00595ACB"/>
    <w:rsid w:val="00595CDD"/>
    <w:rsid w:val="00595D9F"/>
    <w:rsid w:val="00595EFB"/>
    <w:rsid w:val="005962D5"/>
    <w:rsid w:val="005964BB"/>
    <w:rsid w:val="0059680A"/>
    <w:rsid w:val="00596834"/>
    <w:rsid w:val="00596A70"/>
    <w:rsid w:val="00596BD3"/>
    <w:rsid w:val="00596BE7"/>
    <w:rsid w:val="00596C3E"/>
    <w:rsid w:val="00596E32"/>
    <w:rsid w:val="00596E50"/>
    <w:rsid w:val="005971C3"/>
    <w:rsid w:val="005974B2"/>
    <w:rsid w:val="0059776C"/>
    <w:rsid w:val="005977DD"/>
    <w:rsid w:val="00597C2F"/>
    <w:rsid w:val="005A0038"/>
    <w:rsid w:val="005A01DD"/>
    <w:rsid w:val="005A02D3"/>
    <w:rsid w:val="005A04BD"/>
    <w:rsid w:val="005A0A3F"/>
    <w:rsid w:val="005A0AD2"/>
    <w:rsid w:val="005A0D76"/>
    <w:rsid w:val="005A0DCE"/>
    <w:rsid w:val="005A114F"/>
    <w:rsid w:val="005A1633"/>
    <w:rsid w:val="005A1B99"/>
    <w:rsid w:val="005A1C1A"/>
    <w:rsid w:val="005A1F49"/>
    <w:rsid w:val="005A216B"/>
    <w:rsid w:val="005A2364"/>
    <w:rsid w:val="005A240A"/>
    <w:rsid w:val="005A2480"/>
    <w:rsid w:val="005A265A"/>
    <w:rsid w:val="005A2949"/>
    <w:rsid w:val="005A2962"/>
    <w:rsid w:val="005A2AD3"/>
    <w:rsid w:val="005A2B2C"/>
    <w:rsid w:val="005A2D6B"/>
    <w:rsid w:val="005A2EFD"/>
    <w:rsid w:val="005A3128"/>
    <w:rsid w:val="005A3252"/>
    <w:rsid w:val="005A33F7"/>
    <w:rsid w:val="005A35DD"/>
    <w:rsid w:val="005A37E5"/>
    <w:rsid w:val="005A38A8"/>
    <w:rsid w:val="005A38B6"/>
    <w:rsid w:val="005A39BF"/>
    <w:rsid w:val="005A4099"/>
    <w:rsid w:val="005A40CF"/>
    <w:rsid w:val="005A432F"/>
    <w:rsid w:val="005A4743"/>
    <w:rsid w:val="005A47BE"/>
    <w:rsid w:val="005A4A0A"/>
    <w:rsid w:val="005A4A85"/>
    <w:rsid w:val="005A4A9C"/>
    <w:rsid w:val="005A4AD5"/>
    <w:rsid w:val="005A4BAE"/>
    <w:rsid w:val="005A4F39"/>
    <w:rsid w:val="005A5066"/>
    <w:rsid w:val="005A5157"/>
    <w:rsid w:val="005A51F8"/>
    <w:rsid w:val="005A531D"/>
    <w:rsid w:val="005A53FB"/>
    <w:rsid w:val="005A574D"/>
    <w:rsid w:val="005A59E7"/>
    <w:rsid w:val="005A5B5C"/>
    <w:rsid w:val="005A5F16"/>
    <w:rsid w:val="005A60B5"/>
    <w:rsid w:val="005A66CA"/>
    <w:rsid w:val="005A6757"/>
    <w:rsid w:val="005A698A"/>
    <w:rsid w:val="005A6B48"/>
    <w:rsid w:val="005A6E03"/>
    <w:rsid w:val="005A6E93"/>
    <w:rsid w:val="005A6F47"/>
    <w:rsid w:val="005A707A"/>
    <w:rsid w:val="005A70A7"/>
    <w:rsid w:val="005A724A"/>
    <w:rsid w:val="005A7340"/>
    <w:rsid w:val="005A73AF"/>
    <w:rsid w:val="005A7520"/>
    <w:rsid w:val="005A754D"/>
    <w:rsid w:val="005A756A"/>
    <w:rsid w:val="005A7680"/>
    <w:rsid w:val="005A769C"/>
    <w:rsid w:val="005A774C"/>
    <w:rsid w:val="005A7AA4"/>
    <w:rsid w:val="005A7D1F"/>
    <w:rsid w:val="005A7F93"/>
    <w:rsid w:val="005B0216"/>
    <w:rsid w:val="005B02B0"/>
    <w:rsid w:val="005B02E7"/>
    <w:rsid w:val="005B0357"/>
    <w:rsid w:val="005B04A1"/>
    <w:rsid w:val="005B0544"/>
    <w:rsid w:val="005B07EA"/>
    <w:rsid w:val="005B0B20"/>
    <w:rsid w:val="005B0BD6"/>
    <w:rsid w:val="005B0C0E"/>
    <w:rsid w:val="005B0EFB"/>
    <w:rsid w:val="005B1060"/>
    <w:rsid w:val="005B1196"/>
    <w:rsid w:val="005B12B9"/>
    <w:rsid w:val="005B15AC"/>
    <w:rsid w:val="005B1609"/>
    <w:rsid w:val="005B17C1"/>
    <w:rsid w:val="005B1925"/>
    <w:rsid w:val="005B19E3"/>
    <w:rsid w:val="005B1FB8"/>
    <w:rsid w:val="005B2324"/>
    <w:rsid w:val="005B2412"/>
    <w:rsid w:val="005B246B"/>
    <w:rsid w:val="005B2B52"/>
    <w:rsid w:val="005B2ECE"/>
    <w:rsid w:val="005B2EDA"/>
    <w:rsid w:val="005B309C"/>
    <w:rsid w:val="005B30B8"/>
    <w:rsid w:val="005B33AE"/>
    <w:rsid w:val="005B348C"/>
    <w:rsid w:val="005B3508"/>
    <w:rsid w:val="005B3544"/>
    <w:rsid w:val="005B356E"/>
    <w:rsid w:val="005B3666"/>
    <w:rsid w:val="005B3737"/>
    <w:rsid w:val="005B384C"/>
    <w:rsid w:val="005B3A20"/>
    <w:rsid w:val="005B3A42"/>
    <w:rsid w:val="005B3A5B"/>
    <w:rsid w:val="005B3AA4"/>
    <w:rsid w:val="005B4703"/>
    <w:rsid w:val="005B4C45"/>
    <w:rsid w:val="005B4CB5"/>
    <w:rsid w:val="005B4D16"/>
    <w:rsid w:val="005B4E6C"/>
    <w:rsid w:val="005B5432"/>
    <w:rsid w:val="005B55F8"/>
    <w:rsid w:val="005B5640"/>
    <w:rsid w:val="005B5707"/>
    <w:rsid w:val="005B5977"/>
    <w:rsid w:val="005B5B5D"/>
    <w:rsid w:val="005B5BF9"/>
    <w:rsid w:val="005B5D40"/>
    <w:rsid w:val="005B5DA0"/>
    <w:rsid w:val="005B5DE9"/>
    <w:rsid w:val="005B5EFC"/>
    <w:rsid w:val="005B602B"/>
    <w:rsid w:val="005B6078"/>
    <w:rsid w:val="005B607E"/>
    <w:rsid w:val="005B61B8"/>
    <w:rsid w:val="005B6412"/>
    <w:rsid w:val="005B6698"/>
    <w:rsid w:val="005B68A7"/>
    <w:rsid w:val="005B68F7"/>
    <w:rsid w:val="005B6AC3"/>
    <w:rsid w:val="005B6C75"/>
    <w:rsid w:val="005B6DA8"/>
    <w:rsid w:val="005B700B"/>
    <w:rsid w:val="005B7503"/>
    <w:rsid w:val="005B7580"/>
    <w:rsid w:val="005C041F"/>
    <w:rsid w:val="005C055E"/>
    <w:rsid w:val="005C08DB"/>
    <w:rsid w:val="005C0944"/>
    <w:rsid w:val="005C096C"/>
    <w:rsid w:val="005C0B3A"/>
    <w:rsid w:val="005C0FA1"/>
    <w:rsid w:val="005C1275"/>
    <w:rsid w:val="005C12F5"/>
    <w:rsid w:val="005C132F"/>
    <w:rsid w:val="005C1615"/>
    <w:rsid w:val="005C1D98"/>
    <w:rsid w:val="005C1DA5"/>
    <w:rsid w:val="005C1E0E"/>
    <w:rsid w:val="005C1FA8"/>
    <w:rsid w:val="005C2282"/>
    <w:rsid w:val="005C24BD"/>
    <w:rsid w:val="005C2559"/>
    <w:rsid w:val="005C257F"/>
    <w:rsid w:val="005C26F4"/>
    <w:rsid w:val="005C2873"/>
    <w:rsid w:val="005C28AB"/>
    <w:rsid w:val="005C2A6C"/>
    <w:rsid w:val="005C2F6B"/>
    <w:rsid w:val="005C3400"/>
    <w:rsid w:val="005C34FC"/>
    <w:rsid w:val="005C361E"/>
    <w:rsid w:val="005C3A9F"/>
    <w:rsid w:val="005C3AD1"/>
    <w:rsid w:val="005C3B5C"/>
    <w:rsid w:val="005C3C7F"/>
    <w:rsid w:val="005C3EAB"/>
    <w:rsid w:val="005C452F"/>
    <w:rsid w:val="005C4645"/>
    <w:rsid w:val="005C46CE"/>
    <w:rsid w:val="005C4D36"/>
    <w:rsid w:val="005C5143"/>
    <w:rsid w:val="005C5155"/>
    <w:rsid w:val="005C5639"/>
    <w:rsid w:val="005C5742"/>
    <w:rsid w:val="005C5781"/>
    <w:rsid w:val="005C5883"/>
    <w:rsid w:val="005C59FE"/>
    <w:rsid w:val="005C5A65"/>
    <w:rsid w:val="005C5C88"/>
    <w:rsid w:val="005C5D6B"/>
    <w:rsid w:val="005C5FC6"/>
    <w:rsid w:val="005C6246"/>
    <w:rsid w:val="005C63A4"/>
    <w:rsid w:val="005C642B"/>
    <w:rsid w:val="005C6943"/>
    <w:rsid w:val="005C6DD6"/>
    <w:rsid w:val="005C706B"/>
    <w:rsid w:val="005C7485"/>
    <w:rsid w:val="005C7553"/>
    <w:rsid w:val="005C760E"/>
    <w:rsid w:val="005C77B0"/>
    <w:rsid w:val="005C79B5"/>
    <w:rsid w:val="005C7D83"/>
    <w:rsid w:val="005C7E9E"/>
    <w:rsid w:val="005C7F70"/>
    <w:rsid w:val="005D04F1"/>
    <w:rsid w:val="005D065C"/>
    <w:rsid w:val="005D06E0"/>
    <w:rsid w:val="005D097A"/>
    <w:rsid w:val="005D0CF9"/>
    <w:rsid w:val="005D0DFF"/>
    <w:rsid w:val="005D12A4"/>
    <w:rsid w:val="005D14F0"/>
    <w:rsid w:val="005D18C9"/>
    <w:rsid w:val="005D1A9E"/>
    <w:rsid w:val="005D1B72"/>
    <w:rsid w:val="005D23BD"/>
    <w:rsid w:val="005D2471"/>
    <w:rsid w:val="005D2503"/>
    <w:rsid w:val="005D25A3"/>
    <w:rsid w:val="005D25EA"/>
    <w:rsid w:val="005D2779"/>
    <w:rsid w:val="005D28D9"/>
    <w:rsid w:val="005D29AC"/>
    <w:rsid w:val="005D29BB"/>
    <w:rsid w:val="005D2A3C"/>
    <w:rsid w:val="005D2E2A"/>
    <w:rsid w:val="005D2F3F"/>
    <w:rsid w:val="005D2F42"/>
    <w:rsid w:val="005D312E"/>
    <w:rsid w:val="005D3242"/>
    <w:rsid w:val="005D3441"/>
    <w:rsid w:val="005D38E1"/>
    <w:rsid w:val="005D3923"/>
    <w:rsid w:val="005D3BF1"/>
    <w:rsid w:val="005D3E1F"/>
    <w:rsid w:val="005D43E2"/>
    <w:rsid w:val="005D43F1"/>
    <w:rsid w:val="005D4479"/>
    <w:rsid w:val="005D44E3"/>
    <w:rsid w:val="005D47F0"/>
    <w:rsid w:val="005D47FD"/>
    <w:rsid w:val="005D4BB1"/>
    <w:rsid w:val="005D4C4C"/>
    <w:rsid w:val="005D5071"/>
    <w:rsid w:val="005D5075"/>
    <w:rsid w:val="005D51E0"/>
    <w:rsid w:val="005D53BE"/>
    <w:rsid w:val="005D55EF"/>
    <w:rsid w:val="005D5663"/>
    <w:rsid w:val="005D5A66"/>
    <w:rsid w:val="005D5C22"/>
    <w:rsid w:val="005D5C58"/>
    <w:rsid w:val="005D5F1B"/>
    <w:rsid w:val="005D610C"/>
    <w:rsid w:val="005D6118"/>
    <w:rsid w:val="005D6360"/>
    <w:rsid w:val="005D66D7"/>
    <w:rsid w:val="005D6814"/>
    <w:rsid w:val="005D6C65"/>
    <w:rsid w:val="005D6EDE"/>
    <w:rsid w:val="005D7059"/>
    <w:rsid w:val="005D715C"/>
    <w:rsid w:val="005D72D9"/>
    <w:rsid w:val="005D741D"/>
    <w:rsid w:val="005D74E7"/>
    <w:rsid w:val="005D770E"/>
    <w:rsid w:val="005D79F5"/>
    <w:rsid w:val="005D7A45"/>
    <w:rsid w:val="005D7BEC"/>
    <w:rsid w:val="005D7C2D"/>
    <w:rsid w:val="005D7ED1"/>
    <w:rsid w:val="005D7F7B"/>
    <w:rsid w:val="005E00EB"/>
    <w:rsid w:val="005E028B"/>
    <w:rsid w:val="005E03BC"/>
    <w:rsid w:val="005E03C6"/>
    <w:rsid w:val="005E0608"/>
    <w:rsid w:val="005E07B5"/>
    <w:rsid w:val="005E0ED7"/>
    <w:rsid w:val="005E0FC6"/>
    <w:rsid w:val="005E1027"/>
    <w:rsid w:val="005E10AF"/>
    <w:rsid w:val="005E10F3"/>
    <w:rsid w:val="005E11FD"/>
    <w:rsid w:val="005E14AF"/>
    <w:rsid w:val="005E14DF"/>
    <w:rsid w:val="005E1C37"/>
    <w:rsid w:val="005E1CFF"/>
    <w:rsid w:val="005E1D94"/>
    <w:rsid w:val="005E1DBD"/>
    <w:rsid w:val="005E209C"/>
    <w:rsid w:val="005E21DF"/>
    <w:rsid w:val="005E234A"/>
    <w:rsid w:val="005E268F"/>
    <w:rsid w:val="005E293F"/>
    <w:rsid w:val="005E29A9"/>
    <w:rsid w:val="005E2D08"/>
    <w:rsid w:val="005E303A"/>
    <w:rsid w:val="005E3250"/>
    <w:rsid w:val="005E3307"/>
    <w:rsid w:val="005E331A"/>
    <w:rsid w:val="005E34A5"/>
    <w:rsid w:val="005E3BCD"/>
    <w:rsid w:val="005E3EFD"/>
    <w:rsid w:val="005E418C"/>
    <w:rsid w:val="005E460D"/>
    <w:rsid w:val="005E479C"/>
    <w:rsid w:val="005E4A87"/>
    <w:rsid w:val="005E4AD5"/>
    <w:rsid w:val="005E4B28"/>
    <w:rsid w:val="005E4BE8"/>
    <w:rsid w:val="005E4DA5"/>
    <w:rsid w:val="005E4DB3"/>
    <w:rsid w:val="005E5000"/>
    <w:rsid w:val="005E503E"/>
    <w:rsid w:val="005E540E"/>
    <w:rsid w:val="005E5440"/>
    <w:rsid w:val="005E57F5"/>
    <w:rsid w:val="005E5923"/>
    <w:rsid w:val="005E59C7"/>
    <w:rsid w:val="005E59E4"/>
    <w:rsid w:val="005E59F4"/>
    <w:rsid w:val="005E5E7B"/>
    <w:rsid w:val="005E6021"/>
    <w:rsid w:val="005E6095"/>
    <w:rsid w:val="005E670E"/>
    <w:rsid w:val="005E6773"/>
    <w:rsid w:val="005E692A"/>
    <w:rsid w:val="005E6A3F"/>
    <w:rsid w:val="005E6D3E"/>
    <w:rsid w:val="005E6D96"/>
    <w:rsid w:val="005E6DB8"/>
    <w:rsid w:val="005E6DE2"/>
    <w:rsid w:val="005E6F0F"/>
    <w:rsid w:val="005E6F8A"/>
    <w:rsid w:val="005E7228"/>
    <w:rsid w:val="005E7284"/>
    <w:rsid w:val="005E742A"/>
    <w:rsid w:val="005E760B"/>
    <w:rsid w:val="005E775B"/>
    <w:rsid w:val="005E7A3B"/>
    <w:rsid w:val="005E7B72"/>
    <w:rsid w:val="005E7BAC"/>
    <w:rsid w:val="005E7FB9"/>
    <w:rsid w:val="005F0081"/>
    <w:rsid w:val="005F02DB"/>
    <w:rsid w:val="005F05C3"/>
    <w:rsid w:val="005F0635"/>
    <w:rsid w:val="005F096D"/>
    <w:rsid w:val="005F0A00"/>
    <w:rsid w:val="005F0B05"/>
    <w:rsid w:val="005F0DA8"/>
    <w:rsid w:val="005F0E5C"/>
    <w:rsid w:val="005F0F0D"/>
    <w:rsid w:val="005F123A"/>
    <w:rsid w:val="005F134E"/>
    <w:rsid w:val="005F1365"/>
    <w:rsid w:val="005F1443"/>
    <w:rsid w:val="005F15C7"/>
    <w:rsid w:val="005F15F4"/>
    <w:rsid w:val="005F18EB"/>
    <w:rsid w:val="005F199A"/>
    <w:rsid w:val="005F1A43"/>
    <w:rsid w:val="005F20C0"/>
    <w:rsid w:val="005F2341"/>
    <w:rsid w:val="005F2392"/>
    <w:rsid w:val="005F2527"/>
    <w:rsid w:val="005F268D"/>
    <w:rsid w:val="005F292A"/>
    <w:rsid w:val="005F2A8F"/>
    <w:rsid w:val="005F2C1F"/>
    <w:rsid w:val="005F2DAD"/>
    <w:rsid w:val="005F2E44"/>
    <w:rsid w:val="005F3198"/>
    <w:rsid w:val="005F33C1"/>
    <w:rsid w:val="005F349F"/>
    <w:rsid w:val="005F3535"/>
    <w:rsid w:val="005F3690"/>
    <w:rsid w:val="005F38BD"/>
    <w:rsid w:val="005F3986"/>
    <w:rsid w:val="005F3B11"/>
    <w:rsid w:val="005F3C15"/>
    <w:rsid w:val="005F3C57"/>
    <w:rsid w:val="005F3FCE"/>
    <w:rsid w:val="005F4181"/>
    <w:rsid w:val="005F43BE"/>
    <w:rsid w:val="005F453B"/>
    <w:rsid w:val="005F4581"/>
    <w:rsid w:val="005F45A6"/>
    <w:rsid w:val="005F4889"/>
    <w:rsid w:val="005F48A4"/>
    <w:rsid w:val="005F49A4"/>
    <w:rsid w:val="005F4C14"/>
    <w:rsid w:val="005F4C57"/>
    <w:rsid w:val="005F4D4E"/>
    <w:rsid w:val="005F5757"/>
    <w:rsid w:val="005F588E"/>
    <w:rsid w:val="005F5B54"/>
    <w:rsid w:val="005F5D57"/>
    <w:rsid w:val="005F62DD"/>
    <w:rsid w:val="005F63AE"/>
    <w:rsid w:val="005F6448"/>
    <w:rsid w:val="005F6774"/>
    <w:rsid w:val="005F6982"/>
    <w:rsid w:val="005F69EE"/>
    <w:rsid w:val="005F6B59"/>
    <w:rsid w:val="005F717D"/>
    <w:rsid w:val="005F72D9"/>
    <w:rsid w:val="005F779C"/>
    <w:rsid w:val="005F77B7"/>
    <w:rsid w:val="005F789D"/>
    <w:rsid w:val="005F79AA"/>
    <w:rsid w:val="005F7A9B"/>
    <w:rsid w:val="005F7C8B"/>
    <w:rsid w:val="0060001C"/>
    <w:rsid w:val="00600054"/>
    <w:rsid w:val="006000ED"/>
    <w:rsid w:val="0060044B"/>
    <w:rsid w:val="006008AA"/>
    <w:rsid w:val="006008FC"/>
    <w:rsid w:val="00600EC2"/>
    <w:rsid w:val="00600EEC"/>
    <w:rsid w:val="00601204"/>
    <w:rsid w:val="006013D7"/>
    <w:rsid w:val="006014DB"/>
    <w:rsid w:val="00601587"/>
    <w:rsid w:val="006015C9"/>
    <w:rsid w:val="0060172F"/>
    <w:rsid w:val="00601D27"/>
    <w:rsid w:val="00601DB6"/>
    <w:rsid w:val="00601DE1"/>
    <w:rsid w:val="00601E61"/>
    <w:rsid w:val="00602079"/>
    <w:rsid w:val="006022F3"/>
    <w:rsid w:val="0060238F"/>
    <w:rsid w:val="00602579"/>
    <w:rsid w:val="00602653"/>
    <w:rsid w:val="00602858"/>
    <w:rsid w:val="00602BA4"/>
    <w:rsid w:val="00602D5A"/>
    <w:rsid w:val="00602DA2"/>
    <w:rsid w:val="00602DC0"/>
    <w:rsid w:val="00602ECF"/>
    <w:rsid w:val="00602FA9"/>
    <w:rsid w:val="00602FF4"/>
    <w:rsid w:val="00602FFF"/>
    <w:rsid w:val="00603228"/>
    <w:rsid w:val="0060376D"/>
    <w:rsid w:val="00603AAB"/>
    <w:rsid w:val="00603F57"/>
    <w:rsid w:val="00603FCD"/>
    <w:rsid w:val="006042E9"/>
    <w:rsid w:val="006044D6"/>
    <w:rsid w:val="006045F5"/>
    <w:rsid w:val="0060467B"/>
    <w:rsid w:val="00604801"/>
    <w:rsid w:val="00604ACD"/>
    <w:rsid w:val="00604C15"/>
    <w:rsid w:val="00604CA4"/>
    <w:rsid w:val="00604CC4"/>
    <w:rsid w:val="00604DC2"/>
    <w:rsid w:val="00604DE6"/>
    <w:rsid w:val="00604E22"/>
    <w:rsid w:val="00604F21"/>
    <w:rsid w:val="006051CE"/>
    <w:rsid w:val="00605449"/>
    <w:rsid w:val="006055DD"/>
    <w:rsid w:val="0060569B"/>
    <w:rsid w:val="00605787"/>
    <w:rsid w:val="006057AE"/>
    <w:rsid w:val="00605920"/>
    <w:rsid w:val="00605D90"/>
    <w:rsid w:val="00605E6F"/>
    <w:rsid w:val="00605EDC"/>
    <w:rsid w:val="00606021"/>
    <w:rsid w:val="006060C4"/>
    <w:rsid w:val="00606E92"/>
    <w:rsid w:val="00607031"/>
    <w:rsid w:val="00607062"/>
    <w:rsid w:val="006071CB"/>
    <w:rsid w:val="0060749B"/>
    <w:rsid w:val="006074C2"/>
    <w:rsid w:val="00607522"/>
    <w:rsid w:val="00607C35"/>
    <w:rsid w:val="0060C24D"/>
    <w:rsid w:val="006100FE"/>
    <w:rsid w:val="006101D8"/>
    <w:rsid w:val="0061042F"/>
    <w:rsid w:val="0061048F"/>
    <w:rsid w:val="00610F90"/>
    <w:rsid w:val="00611427"/>
    <w:rsid w:val="00611777"/>
    <w:rsid w:val="0061184C"/>
    <w:rsid w:val="0061189F"/>
    <w:rsid w:val="00611A1D"/>
    <w:rsid w:val="00611C2E"/>
    <w:rsid w:val="0061219B"/>
    <w:rsid w:val="00612619"/>
    <w:rsid w:val="0061278B"/>
    <w:rsid w:val="00612AC4"/>
    <w:rsid w:val="00612D05"/>
    <w:rsid w:val="00613009"/>
    <w:rsid w:val="006137D6"/>
    <w:rsid w:val="006138D6"/>
    <w:rsid w:val="00613CFE"/>
    <w:rsid w:val="00613F95"/>
    <w:rsid w:val="00613FB6"/>
    <w:rsid w:val="0061409D"/>
    <w:rsid w:val="006140C6"/>
    <w:rsid w:val="00614134"/>
    <w:rsid w:val="006141C0"/>
    <w:rsid w:val="00614235"/>
    <w:rsid w:val="00614241"/>
    <w:rsid w:val="0061428D"/>
    <w:rsid w:val="006143CE"/>
    <w:rsid w:val="00614E1A"/>
    <w:rsid w:val="00614E2A"/>
    <w:rsid w:val="00615411"/>
    <w:rsid w:val="006156F5"/>
    <w:rsid w:val="0061599E"/>
    <w:rsid w:val="00615AC7"/>
    <w:rsid w:val="00615B66"/>
    <w:rsid w:val="00615B74"/>
    <w:rsid w:val="00615CA5"/>
    <w:rsid w:val="006161A4"/>
    <w:rsid w:val="006161F2"/>
    <w:rsid w:val="0061623B"/>
    <w:rsid w:val="006162E6"/>
    <w:rsid w:val="0061652D"/>
    <w:rsid w:val="00616593"/>
    <w:rsid w:val="00616BE0"/>
    <w:rsid w:val="00616C34"/>
    <w:rsid w:val="00616E89"/>
    <w:rsid w:val="00616E8A"/>
    <w:rsid w:val="00616EBE"/>
    <w:rsid w:val="006171A5"/>
    <w:rsid w:val="0061724D"/>
    <w:rsid w:val="00617794"/>
    <w:rsid w:val="00617D6B"/>
    <w:rsid w:val="00620309"/>
    <w:rsid w:val="0062041C"/>
    <w:rsid w:val="00620605"/>
    <w:rsid w:val="00620633"/>
    <w:rsid w:val="006206DF"/>
    <w:rsid w:val="006207C6"/>
    <w:rsid w:val="00620B4F"/>
    <w:rsid w:val="00620BFA"/>
    <w:rsid w:val="00620CA1"/>
    <w:rsid w:val="00620D7E"/>
    <w:rsid w:val="00620E42"/>
    <w:rsid w:val="00620E81"/>
    <w:rsid w:val="00621224"/>
    <w:rsid w:val="00621438"/>
    <w:rsid w:val="0062159D"/>
    <w:rsid w:val="00621680"/>
    <w:rsid w:val="00621B3E"/>
    <w:rsid w:val="00621B89"/>
    <w:rsid w:val="00621C01"/>
    <w:rsid w:val="00621EC5"/>
    <w:rsid w:val="00622086"/>
    <w:rsid w:val="006223E0"/>
    <w:rsid w:val="006224C4"/>
    <w:rsid w:val="006224D0"/>
    <w:rsid w:val="00622B9C"/>
    <w:rsid w:val="00622BCE"/>
    <w:rsid w:val="00622E29"/>
    <w:rsid w:val="00622EC7"/>
    <w:rsid w:val="0062308B"/>
    <w:rsid w:val="006231E4"/>
    <w:rsid w:val="006233C6"/>
    <w:rsid w:val="0062348A"/>
    <w:rsid w:val="00623643"/>
    <w:rsid w:val="0062375F"/>
    <w:rsid w:val="006237C7"/>
    <w:rsid w:val="006237C8"/>
    <w:rsid w:val="006239DF"/>
    <w:rsid w:val="00623C49"/>
    <w:rsid w:val="00623CAE"/>
    <w:rsid w:val="00624018"/>
    <w:rsid w:val="006240C4"/>
    <w:rsid w:val="006244E6"/>
    <w:rsid w:val="00624623"/>
    <w:rsid w:val="006247CD"/>
    <w:rsid w:val="00625304"/>
    <w:rsid w:val="0062581B"/>
    <w:rsid w:val="00625DF5"/>
    <w:rsid w:val="00626049"/>
    <w:rsid w:val="006261F4"/>
    <w:rsid w:val="006264B6"/>
    <w:rsid w:val="006268A5"/>
    <w:rsid w:val="00626A3E"/>
    <w:rsid w:val="00626D8E"/>
    <w:rsid w:val="0062738D"/>
    <w:rsid w:val="0062752D"/>
    <w:rsid w:val="006275FF"/>
    <w:rsid w:val="0062770D"/>
    <w:rsid w:val="0062777C"/>
    <w:rsid w:val="00627790"/>
    <w:rsid w:val="0062785F"/>
    <w:rsid w:val="00627A44"/>
    <w:rsid w:val="00627C02"/>
    <w:rsid w:val="00627EB5"/>
    <w:rsid w:val="0063009D"/>
    <w:rsid w:val="00630380"/>
    <w:rsid w:val="006304A1"/>
    <w:rsid w:val="00630579"/>
    <w:rsid w:val="00630D1D"/>
    <w:rsid w:val="006310C2"/>
    <w:rsid w:val="006313C7"/>
    <w:rsid w:val="006314A5"/>
    <w:rsid w:val="006315FA"/>
    <w:rsid w:val="0063164E"/>
    <w:rsid w:val="0063191D"/>
    <w:rsid w:val="00631AB2"/>
    <w:rsid w:val="00631CA1"/>
    <w:rsid w:val="00631D45"/>
    <w:rsid w:val="00631E71"/>
    <w:rsid w:val="00631FE4"/>
    <w:rsid w:val="006321B4"/>
    <w:rsid w:val="0063227B"/>
    <w:rsid w:val="006326AD"/>
    <w:rsid w:val="006327D2"/>
    <w:rsid w:val="006328BB"/>
    <w:rsid w:val="0063296F"/>
    <w:rsid w:val="00632B36"/>
    <w:rsid w:val="006332A9"/>
    <w:rsid w:val="00633432"/>
    <w:rsid w:val="00633488"/>
    <w:rsid w:val="00633581"/>
    <w:rsid w:val="006339AF"/>
    <w:rsid w:val="00633AD0"/>
    <w:rsid w:val="00633C04"/>
    <w:rsid w:val="00633C47"/>
    <w:rsid w:val="00633E7B"/>
    <w:rsid w:val="006342F1"/>
    <w:rsid w:val="006344E4"/>
    <w:rsid w:val="00634574"/>
    <w:rsid w:val="0063472E"/>
    <w:rsid w:val="006348F7"/>
    <w:rsid w:val="006349A9"/>
    <w:rsid w:val="00634A90"/>
    <w:rsid w:val="00634FB0"/>
    <w:rsid w:val="0063506E"/>
    <w:rsid w:val="0063508C"/>
    <w:rsid w:val="006350A3"/>
    <w:rsid w:val="0063512D"/>
    <w:rsid w:val="006351D1"/>
    <w:rsid w:val="00635527"/>
    <w:rsid w:val="00635541"/>
    <w:rsid w:val="00635833"/>
    <w:rsid w:val="006358FB"/>
    <w:rsid w:val="00635ADD"/>
    <w:rsid w:val="00635AE2"/>
    <w:rsid w:val="00635E1E"/>
    <w:rsid w:val="00635E50"/>
    <w:rsid w:val="0063613D"/>
    <w:rsid w:val="0063652A"/>
    <w:rsid w:val="00636591"/>
    <w:rsid w:val="006365A9"/>
    <w:rsid w:val="00636610"/>
    <w:rsid w:val="00636676"/>
    <w:rsid w:val="00636762"/>
    <w:rsid w:val="0063677C"/>
    <w:rsid w:val="00636797"/>
    <w:rsid w:val="00636972"/>
    <w:rsid w:val="006369B1"/>
    <w:rsid w:val="00636A3D"/>
    <w:rsid w:val="00636B4A"/>
    <w:rsid w:val="00636B69"/>
    <w:rsid w:val="00636BC2"/>
    <w:rsid w:val="00636C6E"/>
    <w:rsid w:val="00636D99"/>
    <w:rsid w:val="00636F83"/>
    <w:rsid w:val="0063794C"/>
    <w:rsid w:val="00637B1B"/>
    <w:rsid w:val="00637BAA"/>
    <w:rsid w:val="0064008C"/>
    <w:rsid w:val="00640158"/>
    <w:rsid w:val="006404A8"/>
    <w:rsid w:val="006404D1"/>
    <w:rsid w:val="0064057A"/>
    <w:rsid w:val="0064058E"/>
    <w:rsid w:val="006407BF"/>
    <w:rsid w:val="00640891"/>
    <w:rsid w:val="00640AAD"/>
    <w:rsid w:val="00640C38"/>
    <w:rsid w:val="00640E0F"/>
    <w:rsid w:val="00640F43"/>
    <w:rsid w:val="00641238"/>
    <w:rsid w:val="006412CA"/>
    <w:rsid w:val="006412D7"/>
    <w:rsid w:val="00641303"/>
    <w:rsid w:val="006416B6"/>
    <w:rsid w:val="00641718"/>
    <w:rsid w:val="00641900"/>
    <w:rsid w:val="00641B26"/>
    <w:rsid w:val="00641C23"/>
    <w:rsid w:val="00641DD6"/>
    <w:rsid w:val="00641F4A"/>
    <w:rsid w:val="006420DA"/>
    <w:rsid w:val="006429AA"/>
    <w:rsid w:val="00642A0A"/>
    <w:rsid w:val="00643297"/>
    <w:rsid w:val="00643576"/>
    <w:rsid w:val="00643780"/>
    <w:rsid w:val="006438E8"/>
    <w:rsid w:val="00643AC1"/>
    <w:rsid w:val="00643D62"/>
    <w:rsid w:val="00643DA5"/>
    <w:rsid w:val="00643DCD"/>
    <w:rsid w:val="00643EE4"/>
    <w:rsid w:val="00643FCD"/>
    <w:rsid w:val="006440C6"/>
    <w:rsid w:val="00644177"/>
    <w:rsid w:val="00644A5E"/>
    <w:rsid w:val="00644A6C"/>
    <w:rsid w:val="00644B9B"/>
    <w:rsid w:val="00644D69"/>
    <w:rsid w:val="00645081"/>
    <w:rsid w:val="0064508B"/>
    <w:rsid w:val="00645242"/>
    <w:rsid w:val="00645394"/>
    <w:rsid w:val="006453CE"/>
    <w:rsid w:val="006457A8"/>
    <w:rsid w:val="00645898"/>
    <w:rsid w:val="006458C9"/>
    <w:rsid w:val="00645AC3"/>
    <w:rsid w:val="00645E4B"/>
    <w:rsid w:val="00645EA0"/>
    <w:rsid w:val="00645F76"/>
    <w:rsid w:val="00646612"/>
    <w:rsid w:val="006467B2"/>
    <w:rsid w:val="00646C10"/>
    <w:rsid w:val="00646CF1"/>
    <w:rsid w:val="00646E0C"/>
    <w:rsid w:val="00646E77"/>
    <w:rsid w:val="00646EB0"/>
    <w:rsid w:val="0064714D"/>
    <w:rsid w:val="0064727D"/>
    <w:rsid w:val="00647311"/>
    <w:rsid w:val="006473A1"/>
    <w:rsid w:val="00647720"/>
    <w:rsid w:val="00647B32"/>
    <w:rsid w:val="00647C27"/>
    <w:rsid w:val="00647C4B"/>
    <w:rsid w:val="00647D3B"/>
    <w:rsid w:val="0065012D"/>
    <w:rsid w:val="0065035F"/>
    <w:rsid w:val="006503B1"/>
    <w:rsid w:val="00650B39"/>
    <w:rsid w:val="00650CCB"/>
    <w:rsid w:val="00650D88"/>
    <w:rsid w:val="00651111"/>
    <w:rsid w:val="006511B4"/>
    <w:rsid w:val="00651266"/>
    <w:rsid w:val="00651268"/>
    <w:rsid w:val="00651334"/>
    <w:rsid w:val="00651761"/>
    <w:rsid w:val="006519E6"/>
    <w:rsid w:val="00651CDE"/>
    <w:rsid w:val="00651FB0"/>
    <w:rsid w:val="006521C5"/>
    <w:rsid w:val="00652326"/>
    <w:rsid w:val="00652658"/>
    <w:rsid w:val="00652907"/>
    <w:rsid w:val="0065290D"/>
    <w:rsid w:val="00652A3C"/>
    <w:rsid w:val="00652B07"/>
    <w:rsid w:val="00652B8B"/>
    <w:rsid w:val="00652E06"/>
    <w:rsid w:val="00652F14"/>
    <w:rsid w:val="00653385"/>
    <w:rsid w:val="006536C2"/>
    <w:rsid w:val="00653FC4"/>
    <w:rsid w:val="006540BE"/>
    <w:rsid w:val="0065452D"/>
    <w:rsid w:val="00654D6A"/>
    <w:rsid w:val="00654F2B"/>
    <w:rsid w:val="00654F91"/>
    <w:rsid w:val="006550C0"/>
    <w:rsid w:val="00655361"/>
    <w:rsid w:val="00655503"/>
    <w:rsid w:val="00655874"/>
    <w:rsid w:val="00655D66"/>
    <w:rsid w:val="00655F58"/>
    <w:rsid w:val="006560E8"/>
    <w:rsid w:val="006561C5"/>
    <w:rsid w:val="00656253"/>
    <w:rsid w:val="006565A3"/>
    <w:rsid w:val="00656799"/>
    <w:rsid w:val="00656938"/>
    <w:rsid w:val="00656B77"/>
    <w:rsid w:val="00656B89"/>
    <w:rsid w:val="00656E21"/>
    <w:rsid w:val="00656E72"/>
    <w:rsid w:val="00656F82"/>
    <w:rsid w:val="006570B1"/>
    <w:rsid w:val="00657424"/>
    <w:rsid w:val="006575CD"/>
    <w:rsid w:val="0065763B"/>
    <w:rsid w:val="006578A1"/>
    <w:rsid w:val="006578A6"/>
    <w:rsid w:val="00657E22"/>
    <w:rsid w:val="00660163"/>
    <w:rsid w:val="006606D0"/>
    <w:rsid w:val="0066078D"/>
    <w:rsid w:val="00660B75"/>
    <w:rsid w:val="00660C50"/>
    <w:rsid w:val="00660CA5"/>
    <w:rsid w:val="006610CB"/>
    <w:rsid w:val="006611E5"/>
    <w:rsid w:val="0066137B"/>
    <w:rsid w:val="0066174E"/>
    <w:rsid w:val="00661B9C"/>
    <w:rsid w:val="00661BBB"/>
    <w:rsid w:val="00661C11"/>
    <w:rsid w:val="00661D84"/>
    <w:rsid w:val="00661E57"/>
    <w:rsid w:val="00661FD5"/>
    <w:rsid w:val="00662653"/>
    <w:rsid w:val="006626E8"/>
    <w:rsid w:val="0066290E"/>
    <w:rsid w:val="00662984"/>
    <w:rsid w:val="006629E4"/>
    <w:rsid w:val="006631EA"/>
    <w:rsid w:val="006633A0"/>
    <w:rsid w:val="00663422"/>
    <w:rsid w:val="0066352D"/>
    <w:rsid w:val="0066355B"/>
    <w:rsid w:val="00663691"/>
    <w:rsid w:val="00663783"/>
    <w:rsid w:val="00663813"/>
    <w:rsid w:val="00663823"/>
    <w:rsid w:val="006639F9"/>
    <w:rsid w:val="00663AD6"/>
    <w:rsid w:val="00663E47"/>
    <w:rsid w:val="006641A2"/>
    <w:rsid w:val="006644A7"/>
    <w:rsid w:val="006647D9"/>
    <w:rsid w:val="0066496B"/>
    <w:rsid w:val="00664BDE"/>
    <w:rsid w:val="006650A1"/>
    <w:rsid w:val="006650B0"/>
    <w:rsid w:val="0066540D"/>
    <w:rsid w:val="00665556"/>
    <w:rsid w:val="0066565B"/>
    <w:rsid w:val="006656E6"/>
    <w:rsid w:val="00665C44"/>
    <w:rsid w:val="00666284"/>
    <w:rsid w:val="00666430"/>
    <w:rsid w:val="00666607"/>
    <w:rsid w:val="006666E4"/>
    <w:rsid w:val="006667B3"/>
    <w:rsid w:val="006667B7"/>
    <w:rsid w:val="006667F3"/>
    <w:rsid w:val="00666A4C"/>
    <w:rsid w:val="00666B92"/>
    <w:rsid w:val="00666E51"/>
    <w:rsid w:val="00666FB1"/>
    <w:rsid w:val="00667042"/>
    <w:rsid w:val="0066757D"/>
    <w:rsid w:val="00667639"/>
    <w:rsid w:val="00667799"/>
    <w:rsid w:val="00667AEA"/>
    <w:rsid w:val="00667B69"/>
    <w:rsid w:val="00667CF5"/>
    <w:rsid w:val="006700FB"/>
    <w:rsid w:val="0067016A"/>
    <w:rsid w:val="0067028E"/>
    <w:rsid w:val="0067039B"/>
    <w:rsid w:val="006703D5"/>
    <w:rsid w:val="006704E7"/>
    <w:rsid w:val="006704FA"/>
    <w:rsid w:val="00670596"/>
    <w:rsid w:val="00670687"/>
    <w:rsid w:val="0067072A"/>
    <w:rsid w:val="00670B7D"/>
    <w:rsid w:val="00670DC5"/>
    <w:rsid w:val="006715AB"/>
    <w:rsid w:val="00671652"/>
    <w:rsid w:val="00671893"/>
    <w:rsid w:val="006719D4"/>
    <w:rsid w:val="00671A0B"/>
    <w:rsid w:val="00671FAA"/>
    <w:rsid w:val="00672491"/>
    <w:rsid w:val="00672612"/>
    <w:rsid w:val="0067267A"/>
    <w:rsid w:val="006727A8"/>
    <w:rsid w:val="00672956"/>
    <w:rsid w:val="00672B6F"/>
    <w:rsid w:val="00672CBB"/>
    <w:rsid w:val="00672F5F"/>
    <w:rsid w:val="0067316D"/>
    <w:rsid w:val="00673483"/>
    <w:rsid w:val="00673872"/>
    <w:rsid w:val="00673A8D"/>
    <w:rsid w:val="00673D3B"/>
    <w:rsid w:val="0067417C"/>
    <w:rsid w:val="00674393"/>
    <w:rsid w:val="006744BE"/>
    <w:rsid w:val="006747F2"/>
    <w:rsid w:val="006748D4"/>
    <w:rsid w:val="00674A67"/>
    <w:rsid w:val="00674BB0"/>
    <w:rsid w:val="0067508B"/>
    <w:rsid w:val="006755A0"/>
    <w:rsid w:val="00675DA5"/>
    <w:rsid w:val="00675F61"/>
    <w:rsid w:val="00676134"/>
    <w:rsid w:val="006761CB"/>
    <w:rsid w:val="0067627E"/>
    <w:rsid w:val="006762B9"/>
    <w:rsid w:val="006763E5"/>
    <w:rsid w:val="00676A58"/>
    <w:rsid w:val="00676AAD"/>
    <w:rsid w:val="00676DC4"/>
    <w:rsid w:val="00676DEB"/>
    <w:rsid w:val="0067725B"/>
    <w:rsid w:val="0067747A"/>
    <w:rsid w:val="006774F0"/>
    <w:rsid w:val="006775E0"/>
    <w:rsid w:val="00677836"/>
    <w:rsid w:val="00677AE9"/>
    <w:rsid w:val="00677E74"/>
    <w:rsid w:val="006800CE"/>
    <w:rsid w:val="006801F7"/>
    <w:rsid w:val="006803C7"/>
    <w:rsid w:val="00680482"/>
    <w:rsid w:val="0068058D"/>
    <w:rsid w:val="0068083D"/>
    <w:rsid w:val="006808DC"/>
    <w:rsid w:val="00680A2F"/>
    <w:rsid w:val="00680CE3"/>
    <w:rsid w:val="00681376"/>
    <w:rsid w:val="006816B6"/>
    <w:rsid w:val="00681924"/>
    <w:rsid w:val="00681AAA"/>
    <w:rsid w:val="00681E49"/>
    <w:rsid w:val="006820EB"/>
    <w:rsid w:val="00682128"/>
    <w:rsid w:val="0068220C"/>
    <w:rsid w:val="00682251"/>
    <w:rsid w:val="0068229E"/>
    <w:rsid w:val="00682553"/>
    <w:rsid w:val="00682628"/>
    <w:rsid w:val="00682AB1"/>
    <w:rsid w:val="00682DD2"/>
    <w:rsid w:val="00682E2A"/>
    <w:rsid w:val="00682E9F"/>
    <w:rsid w:val="00683252"/>
    <w:rsid w:val="0068343A"/>
    <w:rsid w:val="006834D4"/>
    <w:rsid w:val="00683702"/>
    <w:rsid w:val="0068390C"/>
    <w:rsid w:val="00683F08"/>
    <w:rsid w:val="00683FCD"/>
    <w:rsid w:val="006840C5"/>
    <w:rsid w:val="0068413D"/>
    <w:rsid w:val="0068440C"/>
    <w:rsid w:val="006844BA"/>
    <w:rsid w:val="006845A2"/>
    <w:rsid w:val="00684639"/>
    <w:rsid w:val="00684BF8"/>
    <w:rsid w:val="00684D9B"/>
    <w:rsid w:val="00684DB7"/>
    <w:rsid w:val="00684ECF"/>
    <w:rsid w:val="0068522E"/>
    <w:rsid w:val="006858AA"/>
    <w:rsid w:val="00685BB1"/>
    <w:rsid w:val="00685BCF"/>
    <w:rsid w:val="00685D2F"/>
    <w:rsid w:val="0068609B"/>
    <w:rsid w:val="006861F2"/>
    <w:rsid w:val="00686330"/>
    <w:rsid w:val="006866EE"/>
    <w:rsid w:val="006867C7"/>
    <w:rsid w:val="00686C38"/>
    <w:rsid w:val="00687046"/>
    <w:rsid w:val="006871D0"/>
    <w:rsid w:val="00687225"/>
    <w:rsid w:val="0068730F"/>
    <w:rsid w:val="006874AD"/>
    <w:rsid w:val="0068751F"/>
    <w:rsid w:val="00687871"/>
    <w:rsid w:val="00687972"/>
    <w:rsid w:val="00687BF1"/>
    <w:rsid w:val="00687C12"/>
    <w:rsid w:val="00687DDC"/>
    <w:rsid w:val="00687E83"/>
    <w:rsid w:val="00687FC4"/>
    <w:rsid w:val="00690072"/>
    <w:rsid w:val="00690080"/>
    <w:rsid w:val="006900D1"/>
    <w:rsid w:val="0069016C"/>
    <w:rsid w:val="00690190"/>
    <w:rsid w:val="00690297"/>
    <w:rsid w:val="00690574"/>
    <w:rsid w:val="006907C2"/>
    <w:rsid w:val="006907E4"/>
    <w:rsid w:val="006909D3"/>
    <w:rsid w:val="00690FF5"/>
    <w:rsid w:val="0069115A"/>
    <w:rsid w:val="006912F1"/>
    <w:rsid w:val="00691387"/>
    <w:rsid w:val="00691476"/>
    <w:rsid w:val="0069172A"/>
    <w:rsid w:val="00691AA0"/>
    <w:rsid w:val="00691C60"/>
    <w:rsid w:val="00691F4E"/>
    <w:rsid w:val="0069224A"/>
    <w:rsid w:val="006927F2"/>
    <w:rsid w:val="00692935"/>
    <w:rsid w:val="00692D82"/>
    <w:rsid w:val="0069302B"/>
    <w:rsid w:val="0069316D"/>
    <w:rsid w:val="006931E1"/>
    <w:rsid w:val="00693873"/>
    <w:rsid w:val="006939CA"/>
    <w:rsid w:val="00694310"/>
    <w:rsid w:val="00694422"/>
    <w:rsid w:val="00694700"/>
    <w:rsid w:val="00694803"/>
    <w:rsid w:val="0069482F"/>
    <w:rsid w:val="006949EA"/>
    <w:rsid w:val="00694C9A"/>
    <w:rsid w:val="00694CE8"/>
    <w:rsid w:val="00694E3A"/>
    <w:rsid w:val="006952F9"/>
    <w:rsid w:val="0069548B"/>
    <w:rsid w:val="006955CD"/>
    <w:rsid w:val="0069569E"/>
    <w:rsid w:val="006956C6"/>
    <w:rsid w:val="006957F9"/>
    <w:rsid w:val="00695963"/>
    <w:rsid w:val="006959B1"/>
    <w:rsid w:val="006959D6"/>
    <w:rsid w:val="00695DB9"/>
    <w:rsid w:val="00695F64"/>
    <w:rsid w:val="00696138"/>
    <w:rsid w:val="006963E8"/>
    <w:rsid w:val="006966A0"/>
    <w:rsid w:val="00696792"/>
    <w:rsid w:val="00696BC0"/>
    <w:rsid w:val="00696EE3"/>
    <w:rsid w:val="0069715D"/>
    <w:rsid w:val="006971AB"/>
    <w:rsid w:val="00697272"/>
    <w:rsid w:val="00697392"/>
    <w:rsid w:val="006973E5"/>
    <w:rsid w:val="006973F0"/>
    <w:rsid w:val="006973F2"/>
    <w:rsid w:val="006974AD"/>
    <w:rsid w:val="006974E7"/>
    <w:rsid w:val="00697664"/>
    <w:rsid w:val="00697681"/>
    <w:rsid w:val="0069770C"/>
    <w:rsid w:val="0069781C"/>
    <w:rsid w:val="00697B0C"/>
    <w:rsid w:val="00697C52"/>
    <w:rsid w:val="006A002A"/>
    <w:rsid w:val="006A0134"/>
    <w:rsid w:val="006A01C4"/>
    <w:rsid w:val="006A0284"/>
    <w:rsid w:val="006A055C"/>
    <w:rsid w:val="006A07F1"/>
    <w:rsid w:val="006A0870"/>
    <w:rsid w:val="006A08F2"/>
    <w:rsid w:val="006A09D6"/>
    <w:rsid w:val="006A0C88"/>
    <w:rsid w:val="006A151A"/>
    <w:rsid w:val="006A17C9"/>
    <w:rsid w:val="006A19DB"/>
    <w:rsid w:val="006A1C43"/>
    <w:rsid w:val="006A1D98"/>
    <w:rsid w:val="006A1E62"/>
    <w:rsid w:val="006A2204"/>
    <w:rsid w:val="006A24CA"/>
    <w:rsid w:val="006A26A2"/>
    <w:rsid w:val="006A26F9"/>
    <w:rsid w:val="006A2A12"/>
    <w:rsid w:val="006A2E9C"/>
    <w:rsid w:val="006A30F5"/>
    <w:rsid w:val="006A33AC"/>
    <w:rsid w:val="006A33CB"/>
    <w:rsid w:val="006A35E0"/>
    <w:rsid w:val="006A35FD"/>
    <w:rsid w:val="006A36B2"/>
    <w:rsid w:val="006A3724"/>
    <w:rsid w:val="006A377F"/>
    <w:rsid w:val="006A384A"/>
    <w:rsid w:val="006A3875"/>
    <w:rsid w:val="006A39BA"/>
    <w:rsid w:val="006A3B1A"/>
    <w:rsid w:val="006A3BCA"/>
    <w:rsid w:val="006A3BEA"/>
    <w:rsid w:val="006A3D40"/>
    <w:rsid w:val="006A49C6"/>
    <w:rsid w:val="006A4AAA"/>
    <w:rsid w:val="006A4E56"/>
    <w:rsid w:val="006A4FC3"/>
    <w:rsid w:val="006A5096"/>
    <w:rsid w:val="006A52E1"/>
    <w:rsid w:val="006A54CC"/>
    <w:rsid w:val="006A561D"/>
    <w:rsid w:val="006A5781"/>
    <w:rsid w:val="006A579F"/>
    <w:rsid w:val="006A588F"/>
    <w:rsid w:val="006A593D"/>
    <w:rsid w:val="006A5A0C"/>
    <w:rsid w:val="006A5A77"/>
    <w:rsid w:val="006A5B38"/>
    <w:rsid w:val="006A5BA0"/>
    <w:rsid w:val="006A5BB1"/>
    <w:rsid w:val="006A5C51"/>
    <w:rsid w:val="006A5F88"/>
    <w:rsid w:val="006A5FA5"/>
    <w:rsid w:val="006A619F"/>
    <w:rsid w:val="006A63CD"/>
    <w:rsid w:val="006A642E"/>
    <w:rsid w:val="006A646B"/>
    <w:rsid w:val="006A657B"/>
    <w:rsid w:val="006A66EA"/>
    <w:rsid w:val="006A67BE"/>
    <w:rsid w:val="006A681D"/>
    <w:rsid w:val="006A6B70"/>
    <w:rsid w:val="006A6C5B"/>
    <w:rsid w:val="006A72EF"/>
    <w:rsid w:val="006A739B"/>
    <w:rsid w:val="006A7578"/>
    <w:rsid w:val="006A7604"/>
    <w:rsid w:val="006A762B"/>
    <w:rsid w:val="006A7ABA"/>
    <w:rsid w:val="006A7D14"/>
    <w:rsid w:val="006A7D95"/>
    <w:rsid w:val="006A7DAB"/>
    <w:rsid w:val="006A7E0E"/>
    <w:rsid w:val="006B00CA"/>
    <w:rsid w:val="006B01BF"/>
    <w:rsid w:val="006B0313"/>
    <w:rsid w:val="006B045A"/>
    <w:rsid w:val="006B07BA"/>
    <w:rsid w:val="006B087A"/>
    <w:rsid w:val="006B0BA5"/>
    <w:rsid w:val="006B0E13"/>
    <w:rsid w:val="006B10D3"/>
    <w:rsid w:val="006B114B"/>
    <w:rsid w:val="006B1181"/>
    <w:rsid w:val="006B11CD"/>
    <w:rsid w:val="006B120D"/>
    <w:rsid w:val="006B13C1"/>
    <w:rsid w:val="006B14A3"/>
    <w:rsid w:val="006B1614"/>
    <w:rsid w:val="006B168A"/>
    <w:rsid w:val="006B17FF"/>
    <w:rsid w:val="006B18B7"/>
    <w:rsid w:val="006B1990"/>
    <w:rsid w:val="006B1BE4"/>
    <w:rsid w:val="006B2123"/>
    <w:rsid w:val="006B2217"/>
    <w:rsid w:val="006B2219"/>
    <w:rsid w:val="006B24CB"/>
    <w:rsid w:val="006B2688"/>
    <w:rsid w:val="006B278C"/>
    <w:rsid w:val="006B28B3"/>
    <w:rsid w:val="006B28BF"/>
    <w:rsid w:val="006B29F3"/>
    <w:rsid w:val="006B2CC7"/>
    <w:rsid w:val="006B2E32"/>
    <w:rsid w:val="006B2F27"/>
    <w:rsid w:val="006B2F33"/>
    <w:rsid w:val="006B3183"/>
    <w:rsid w:val="006B3690"/>
    <w:rsid w:val="006B36F8"/>
    <w:rsid w:val="006B3758"/>
    <w:rsid w:val="006B38DA"/>
    <w:rsid w:val="006B3AF9"/>
    <w:rsid w:val="006B3BF6"/>
    <w:rsid w:val="006B3F8A"/>
    <w:rsid w:val="006B4124"/>
    <w:rsid w:val="006B4158"/>
    <w:rsid w:val="006B44C5"/>
    <w:rsid w:val="006B482B"/>
    <w:rsid w:val="006B4CB4"/>
    <w:rsid w:val="006B512F"/>
    <w:rsid w:val="006B5172"/>
    <w:rsid w:val="006B555F"/>
    <w:rsid w:val="006B5895"/>
    <w:rsid w:val="006B59FF"/>
    <w:rsid w:val="006B6242"/>
    <w:rsid w:val="006B624C"/>
    <w:rsid w:val="006B625D"/>
    <w:rsid w:val="006B63F3"/>
    <w:rsid w:val="006B6713"/>
    <w:rsid w:val="006B6C7C"/>
    <w:rsid w:val="006B6D7B"/>
    <w:rsid w:val="006B6EA4"/>
    <w:rsid w:val="006B6F10"/>
    <w:rsid w:val="006B70EA"/>
    <w:rsid w:val="006B7318"/>
    <w:rsid w:val="006B731A"/>
    <w:rsid w:val="006B7699"/>
    <w:rsid w:val="006B7759"/>
    <w:rsid w:val="006B77BB"/>
    <w:rsid w:val="006B77BD"/>
    <w:rsid w:val="006B7948"/>
    <w:rsid w:val="006B7994"/>
    <w:rsid w:val="006B7B67"/>
    <w:rsid w:val="006B7F8F"/>
    <w:rsid w:val="006B7FC5"/>
    <w:rsid w:val="006C0469"/>
    <w:rsid w:val="006C055E"/>
    <w:rsid w:val="006C08E0"/>
    <w:rsid w:val="006C0A1B"/>
    <w:rsid w:val="006C0AE7"/>
    <w:rsid w:val="006C0D13"/>
    <w:rsid w:val="006C0EA0"/>
    <w:rsid w:val="006C1072"/>
    <w:rsid w:val="006C1169"/>
    <w:rsid w:val="006C129A"/>
    <w:rsid w:val="006C187F"/>
    <w:rsid w:val="006C18C8"/>
    <w:rsid w:val="006C19BC"/>
    <w:rsid w:val="006C19D5"/>
    <w:rsid w:val="006C1A23"/>
    <w:rsid w:val="006C1B44"/>
    <w:rsid w:val="006C1DD4"/>
    <w:rsid w:val="006C1F33"/>
    <w:rsid w:val="006C1F34"/>
    <w:rsid w:val="006C1F77"/>
    <w:rsid w:val="006C20BB"/>
    <w:rsid w:val="006C2211"/>
    <w:rsid w:val="006C2290"/>
    <w:rsid w:val="006C22BD"/>
    <w:rsid w:val="006C233B"/>
    <w:rsid w:val="006C2384"/>
    <w:rsid w:val="006C23A5"/>
    <w:rsid w:val="006C272C"/>
    <w:rsid w:val="006C2998"/>
    <w:rsid w:val="006C2A53"/>
    <w:rsid w:val="006C2E36"/>
    <w:rsid w:val="006C2F26"/>
    <w:rsid w:val="006C3031"/>
    <w:rsid w:val="006C325B"/>
    <w:rsid w:val="006C3607"/>
    <w:rsid w:val="006C3990"/>
    <w:rsid w:val="006C3B3F"/>
    <w:rsid w:val="006C3C9A"/>
    <w:rsid w:val="006C3D01"/>
    <w:rsid w:val="006C3ED2"/>
    <w:rsid w:val="006C3FC8"/>
    <w:rsid w:val="006C4233"/>
    <w:rsid w:val="006C42E7"/>
    <w:rsid w:val="006C4422"/>
    <w:rsid w:val="006C458A"/>
    <w:rsid w:val="006C45A7"/>
    <w:rsid w:val="006C4C31"/>
    <w:rsid w:val="006C4C97"/>
    <w:rsid w:val="006C4D0E"/>
    <w:rsid w:val="006C4D79"/>
    <w:rsid w:val="006C4F59"/>
    <w:rsid w:val="006C4FEA"/>
    <w:rsid w:val="006C53CC"/>
    <w:rsid w:val="006C5583"/>
    <w:rsid w:val="006C55CE"/>
    <w:rsid w:val="006C56DE"/>
    <w:rsid w:val="006C5A02"/>
    <w:rsid w:val="006C5CCA"/>
    <w:rsid w:val="006C5F63"/>
    <w:rsid w:val="006C5F80"/>
    <w:rsid w:val="006C60AF"/>
    <w:rsid w:val="006C613A"/>
    <w:rsid w:val="006C625F"/>
    <w:rsid w:val="006C63F8"/>
    <w:rsid w:val="006C645D"/>
    <w:rsid w:val="006C64CB"/>
    <w:rsid w:val="006C6531"/>
    <w:rsid w:val="006C6718"/>
    <w:rsid w:val="006C6A33"/>
    <w:rsid w:val="006C6A60"/>
    <w:rsid w:val="006C75AA"/>
    <w:rsid w:val="006C7771"/>
    <w:rsid w:val="006C77E6"/>
    <w:rsid w:val="006C78A6"/>
    <w:rsid w:val="006C7AB4"/>
    <w:rsid w:val="006C7D74"/>
    <w:rsid w:val="006D006B"/>
    <w:rsid w:val="006D01CA"/>
    <w:rsid w:val="006D01E3"/>
    <w:rsid w:val="006D01E9"/>
    <w:rsid w:val="006D0592"/>
    <w:rsid w:val="006D067D"/>
    <w:rsid w:val="006D07A0"/>
    <w:rsid w:val="006D105C"/>
    <w:rsid w:val="006D1114"/>
    <w:rsid w:val="006D11DA"/>
    <w:rsid w:val="006D157C"/>
    <w:rsid w:val="006D1599"/>
    <w:rsid w:val="006D1767"/>
    <w:rsid w:val="006D1804"/>
    <w:rsid w:val="006D184C"/>
    <w:rsid w:val="006D1CD1"/>
    <w:rsid w:val="006D1D64"/>
    <w:rsid w:val="006D22DF"/>
    <w:rsid w:val="006D2360"/>
    <w:rsid w:val="006D28B7"/>
    <w:rsid w:val="006D2938"/>
    <w:rsid w:val="006D2A90"/>
    <w:rsid w:val="006D2E08"/>
    <w:rsid w:val="006D30E7"/>
    <w:rsid w:val="006D3476"/>
    <w:rsid w:val="006D3843"/>
    <w:rsid w:val="006D384E"/>
    <w:rsid w:val="006D38F4"/>
    <w:rsid w:val="006D3B29"/>
    <w:rsid w:val="006D3CCD"/>
    <w:rsid w:val="006D3D61"/>
    <w:rsid w:val="006D3DED"/>
    <w:rsid w:val="006D3E7B"/>
    <w:rsid w:val="006D3F42"/>
    <w:rsid w:val="006D4047"/>
    <w:rsid w:val="006D40EC"/>
    <w:rsid w:val="006D416A"/>
    <w:rsid w:val="006D42B0"/>
    <w:rsid w:val="006D44FF"/>
    <w:rsid w:val="006D46AC"/>
    <w:rsid w:val="006D48E7"/>
    <w:rsid w:val="006D4947"/>
    <w:rsid w:val="006D4B05"/>
    <w:rsid w:val="006D4BAC"/>
    <w:rsid w:val="006D5272"/>
    <w:rsid w:val="006D5292"/>
    <w:rsid w:val="006D52E9"/>
    <w:rsid w:val="006D555E"/>
    <w:rsid w:val="006D55A4"/>
    <w:rsid w:val="006D5604"/>
    <w:rsid w:val="006D5609"/>
    <w:rsid w:val="006D5664"/>
    <w:rsid w:val="006D569C"/>
    <w:rsid w:val="006D5777"/>
    <w:rsid w:val="006D5806"/>
    <w:rsid w:val="006D5CBC"/>
    <w:rsid w:val="006D5DF1"/>
    <w:rsid w:val="006D5F16"/>
    <w:rsid w:val="006D62E2"/>
    <w:rsid w:val="006D63AD"/>
    <w:rsid w:val="006D6522"/>
    <w:rsid w:val="006D654F"/>
    <w:rsid w:val="006D6764"/>
    <w:rsid w:val="006D67D9"/>
    <w:rsid w:val="006D6894"/>
    <w:rsid w:val="006D6897"/>
    <w:rsid w:val="006D6C93"/>
    <w:rsid w:val="006D6DB5"/>
    <w:rsid w:val="006D704A"/>
    <w:rsid w:val="006D7573"/>
    <w:rsid w:val="006D76FD"/>
    <w:rsid w:val="006D7750"/>
    <w:rsid w:val="006D7A7B"/>
    <w:rsid w:val="006D7DF3"/>
    <w:rsid w:val="006D7F32"/>
    <w:rsid w:val="006E001C"/>
    <w:rsid w:val="006E00A9"/>
    <w:rsid w:val="006E0340"/>
    <w:rsid w:val="006E05A1"/>
    <w:rsid w:val="006E06F9"/>
    <w:rsid w:val="006E07A9"/>
    <w:rsid w:val="006E0883"/>
    <w:rsid w:val="006E0B8B"/>
    <w:rsid w:val="006E0CD9"/>
    <w:rsid w:val="006E0D64"/>
    <w:rsid w:val="006E0D91"/>
    <w:rsid w:val="006E0E1A"/>
    <w:rsid w:val="006E12F1"/>
    <w:rsid w:val="006E131D"/>
    <w:rsid w:val="006E13E0"/>
    <w:rsid w:val="006E14F0"/>
    <w:rsid w:val="006E1706"/>
    <w:rsid w:val="006E172F"/>
    <w:rsid w:val="006E176F"/>
    <w:rsid w:val="006E18AD"/>
    <w:rsid w:val="006E1A28"/>
    <w:rsid w:val="006E1D8C"/>
    <w:rsid w:val="006E1EE3"/>
    <w:rsid w:val="006E200A"/>
    <w:rsid w:val="006E20A1"/>
    <w:rsid w:val="006E20C1"/>
    <w:rsid w:val="006E215B"/>
    <w:rsid w:val="006E217F"/>
    <w:rsid w:val="006E2739"/>
    <w:rsid w:val="006E27EB"/>
    <w:rsid w:val="006E2B4E"/>
    <w:rsid w:val="006E2E45"/>
    <w:rsid w:val="006E2FC3"/>
    <w:rsid w:val="006E34B2"/>
    <w:rsid w:val="006E36E6"/>
    <w:rsid w:val="006E37DE"/>
    <w:rsid w:val="006E3CB2"/>
    <w:rsid w:val="006E3D02"/>
    <w:rsid w:val="006E3DA8"/>
    <w:rsid w:val="006E4286"/>
    <w:rsid w:val="006E4A1C"/>
    <w:rsid w:val="006E4AA9"/>
    <w:rsid w:val="006E4BEC"/>
    <w:rsid w:val="006E4E28"/>
    <w:rsid w:val="006E4E85"/>
    <w:rsid w:val="006E4EB2"/>
    <w:rsid w:val="006E4FCE"/>
    <w:rsid w:val="006E4FE9"/>
    <w:rsid w:val="006E4FF0"/>
    <w:rsid w:val="006E500B"/>
    <w:rsid w:val="006E5080"/>
    <w:rsid w:val="006E5088"/>
    <w:rsid w:val="006E56A4"/>
    <w:rsid w:val="006E56C6"/>
    <w:rsid w:val="006E579E"/>
    <w:rsid w:val="006E5938"/>
    <w:rsid w:val="006E597E"/>
    <w:rsid w:val="006E5A65"/>
    <w:rsid w:val="006E5DAA"/>
    <w:rsid w:val="006E6753"/>
    <w:rsid w:val="006E6D74"/>
    <w:rsid w:val="006E7006"/>
    <w:rsid w:val="006E719B"/>
    <w:rsid w:val="006E72DC"/>
    <w:rsid w:val="006E741D"/>
    <w:rsid w:val="006E746F"/>
    <w:rsid w:val="006F00E7"/>
    <w:rsid w:val="006F014E"/>
    <w:rsid w:val="006F02E6"/>
    <w:rsid w:val="006F0589"/>
    <w:rsid w:val="006F07B7"/>
    <w:rsid w:val="006F0A72"/>
    <w:rsid w:val="006F0F6E"/>
    <w:rsid w:val="006F123C"/>
    <w:rsid w:val="006F15DE"/>
    <w:rsid w:val="006F16B6"/>
    <w:rsid w:val="006F1795"/>
    <w:rsid w:val="006F1B22"/>
    <w:rsid w:val="006F1BA4"/>
    <w:rsid w:val="006F1ED9"/>
    <w:rsid w:val="006F1F06"/>
    <w:rsid w:val="006F2259"/>
    <w:rsid w:val="006F23E1"/>
    <w:rsid w:val="006F26B0"/>
    <w:rsid w:val="006F28C6"/>
    <w:rsid w:val="006F295C"/>
    <w:rsid w:val="006F2B17"/>
    <w:rsid w:val="006F2B9E"/>
    <w:rsid w:val="006F2D0F"/>
    <w:rsid w:val="006F2E19"/>
    <w:rsid w:val="006F2E54"/>
    <w:rsid w:val="006F2F60"/>
    <w:rsid w:val="006F2F79"/>
    <w:rsid w:val="006F2F8F"/>
    <w:rsid w:val="006F2FDA"/>
    <w:rsid w:val="006F2FE5"/>
    <w:rsid w:val="006F3075"/>
    <w:rsid w:val="006F3084"/>
    <w:rsid w:val="006F33EA"/>
    <w:rsid w:val="006F3460"/>
    <w:rsid w:val="006F34FE"/>
    <w:rsid w:val="006F356F"/>
    <w:rsid w:val="006F3593"/>
    <w:rsid w:val="006F3615"/>
    <w:rsid w:val="006F3686"/>
    <w:rsid w:val="006F39F7"/>
    <w:rsid w:val="006F3CF0"/>
    <w:rsid w:val="006F3F3A"/>
    <w:rsid w:val="006F3F3D"/>
    <w:rsid w:val="006F3F4C"/>
    <w:rsid w:val="006F3F55"/>
    <w:rsid w:val="006F3FA3"/>
    <w:rsid w:val="006F41A2"/>
    <w:rsid w:val="006F41BF"/>
    <w:rsid w:val="006F4529"/>
    <w:rsid w:val="006F457D"/>
    <w:rsid w:val="006F47D1"/>
    <w:rsid w:val="006F4861"/>
    <w:rsid w:val="006F48BA"/>
    <w:rsid w:val="006F4AF9"/>
    <w:rsid w:val="006F4C6D"/>
    <w:rsid w:val="006F4D39"/>
    <w:rsid w:val="006F4D53"/>
    <w:rsid w:val="006F5140"/>
    <w:rsid w:val="006F54EB"/>
    <w:rsid w:val="006F554B"/>
    <w:rsid w:val="006F569D"/>
    <w:rsid w:val="006F581B"/>
    <w:rsid w:val="006F59D0"/>
    <w:rsid w:val="006F5C4C"/>
    <w:rsid w:val="006F5CC1"/>
    <w:rsid w:val="006F5E48"/>
    <w:rsid w:val="006F5F33"/>
    <w:rsid w:val="006F5F93"/>
    <w:rsid w:val="006F6320"/>
    <w:rsid w:val="006F6326"/>
    <w:rsid w:val="006F653D"/>
    <w:rsid w:val="006F6553"/>
    <w:rsid w:val="006F65EC"/>
    <w:rsid w:val="006F67A5"/>
    <w:rsid w:val="006F6B59"/>
    <w:rsid w:val="006F6D21"/>
    <w:rsid w:val="006F6EE0"/>
    <w:rsid w:val="006F6F9C"/>
    <w:rsid w:val="006F7028"/>
    <w:rsid w:val="006F7040"/>
    <w:rsid w:val="006F7380"/>
    <w:rsid w:val="006F762D"/>
    <w:rsid w:val="006F78F3"/>
    <w:rsid w:val="006F79BB"/>
    <w:rsid w:val="006F7AF2"/>
    <w:rsid w:val="006F7E36"/>
    <w:rsid w:val="00700492"/>
    <w:rsid w:val="0070059C"/>
    <w:rsid w:val="00700768"/>
    <w:rsid w:val="007008F8"/>
    <w:rsid w:val="00700DE0"/>
    <w:rsid w:val="00700F6D"/>
    <w:rsid w:val="0070139B"/>
    <w:rsid w:val="0070167E"/>
    <w:rsid w:val="0070175E"/>
    <w:rsid w:val="00701BB0"/>
    <w:rsid w:val="00701BD5"/>
    <w:rsid w:val="00701E1B"/>
    <w:rsid w:val="00701E98"/>
    <w:rsid w:val="00702452"/>
    <w:rsid w:val="007027BE"/>
    <w:rsid w:val="007027F3"/>
    <w:rsid w:val="00702AA5"/>
    <w:rsid w:val="00702CFC"/>
    <w:rsid w:val="00702E71"/>
    <w:rsid w:val="00702E9C"/>
    <w:rsid w:val="00702ED0"/>
    <w:rsid w:val="007033B7"/>
    <w:rsid w:val="00703408"/>
    <w:rsid w:val="007035EE"/>
    <w:rsid w:val="00703612"/>
    <w:rsid w:val="007036D1"/>
    <w:rsid w:val="0070375D"/>
    <w:rsid w:val="00703C09"/>
    <w:rsid w:val="00703C4E"/>
    <w:rsid w:val="007041D3"/>
    <w:rsid w:val="0070434A"/>
    <w:rsid w:val="007047A2"/>
    <w:rsid w:val="007048C4"/>
    <w:rsid w:val="00704CC4"/>
    <w:rsid w:val="00704F34"/>
    <w:rsid w:val="00704F8E"/>
    <w:rsid w:val="00705345"/>
    <w:rsid w:val="0070558C"/>
    <w:rsid w:val="00705742"/>
    <w:rsid w:val="00705B5C"/>
    <w:rsid w:val="00705E21"/>
    <w:rsid w:val="0070605E"/>
    <w:rsid w:val="00706091"/>
    <w:rsid w:val="00706166"/>
    <w:rsid w:val="0070638D"/>
    <w:rsid w:val="007064E9"/>
    <w:rsid w:val="00706715"/>
    <w:rsid w:val="00706720"/>
    <w:rsid w:val="0070682F"/>
    <w:rsid w:val="007069C7"/>
    <w:rsid w:val="00706B17"/>
    <w:rsid w:val="00706CDA"/>
    <w:rsid w:val="00706DBF"/>
    <w:rsid w:val="00706F5A"/>
    <w:rsid w:val="00707272"/>
    <w:rsid w:val="00707996"/>
    <w:rsid w:val="00707A59"/>
    <w:rsid w:val="00707D4C"/>
    <w:rsid w:val="00707EB5"/>
    <w:rsid w:val="0071009C"/>
    <w:rsid w:val="007101A8"/>
    <w:rsid w:val="00710354"/>
    <w:rsid w:val="0071046B"/>
    <w:rsid w:val="00710AC6"/>
    <w:rsid w:val="00710C1D"/>
    <w:rsid w:val="007110A3"/>
    <w:rsid w:val="007110D5"/>
    <w:rsid w:val="00711108"/>
    <w:rsid w:val="00711148"/>
    <w:rsid w:val="00711213"/>
    <w:rsid w:val="007112A1"/>
    <w:rsid w:val="00711534"/>
    <w:rsid w:val="00711748"/>
    <w:rsid w:val="00711996"/>
    <w:rsid w:val="00711B3B"/>
    <w:rsid w:val="00711BA3"/>
    <w:rsid w:val="00711C9D"/>
    <w:rsid w:val="00712436"/>
    <w:rsid w:val="00712492"/>
    <w:rsid w:val="00712816"/>
    <w:rsid w:val="0071289B"/>
    <w:rsid w:val="007128C2"/>
    <w:rsid w:val="00712B71"/>
    <w:rsid w:val="00712D03"/>
    <w:rsid w:val="00712E55"/>
    <w:rsid w:val="00713023"/>
    <w:rsid w:val="007130C3"/>
    <w:rsid w:val="007130DB"/>
    <w:rsid w:val="0071321C"/>
    <w:rsid w:val="0071322C"/>
    <w:rsid w:val="00713328"/>
    <w:rsid w:val="007134A9"/>
    <w:rsid w:val="00713779"/>
    <w:rsid w:val="00713989"/>
    <w:rsid w:val="00713ADF"/>
    <w:rsid w:val="00713B71"/>
    <w:rsid w:val="00713D59"/>
    <w:rsid w:val="00713DB4"/>
    <w:rsid w:val="00713DCF"/>
    <w:rsid w:val="00713E47"/>
    <w:rsid w:val="00713EE5"/>
    <w:rsid w:val="00714004"/>
    <w:rsid w:val="0071415A"/>
    <w:rsid w:val="007141C0"/>
    <w:rsid w:val="00714362"/>
    <w:rsid w:val="00714428"/>
    <w:rsid w:val="0071458E"/>
    <w:rsid w:val="007145C9"/>
    <w:rsid w:val="00714631"/>
    <w:rsid w:val="00714B6E"/>
    <w:rsid w:val="00714E27"/>
    <w:rsid w:val="00714F07"/>
    <w:rsid w:val="007150F5"/>
    <w:rsid w:val="0071512F"/>
    <w:rsid w:val="0071517E"/>
    <w:rsid w:val="00715861"/>
    <w:rsid w:val="00715A39"/>
    <w:rsid w:val="00715AE7"/>
    <w:rsid w:val="00715AF3"/>
    <w:rsid w:val="007160FE"/>
    <w:rsid w:val="00716136"/>
    <w:rsid w:val="00716385"/>
    <w:rsid w:val="00716554"/>
    <w:rsid w:val="0071669F"/>
    <w:rsid w:val="0071690B"/>
    <w:rsid w:val="0071694F"/>
    <w:rsid w:val="007169AC"/>
    <w:rsid w:val="007169DD"/>
    <w:rsid w:val="00716A50"/>
    <w:rsid w:val="00716BB7"/>
    <w:rsid w:val="00717665"/>
    <w:rsid w:val="00717679"/>
    <w:rsid w:val="00717B67"/>
    <w:rsid w:val="00717CCD"/>
    <w:rsid w:val="00717E47"/>
    <w:rsid w:val="00717FC9"/>
    <w:rsid w:val="007200FF"/>
    <w:rsid w:val="0072051C"/>
    <w:rsid w:val="007206A2"/>
    <w:rsid w:val="007206CB"/>
    <w:rsid w:val="007207D1"/>
    <w:rsid w:val="007208C8"/>
    <w:rsid w:val="00720B38"/>
    <w:rsid w:val="00720CA7"/>
    <w:rsid w:val="00720FED"/>
    <w:rsid w:val="00721030"/>
    <w:rsid w:val="007210C4"/>
    <w:rsid w:val="007211DD"/>
    <w:rsid w:val="00721270"/>
    <w:rsid w:val="0072147B"/>
    <w:rsid w:val="007215BD"/>
    <w:rsid w:val="00721691"/>
    <w:rsid w:val="007217AA"/>
    <w:rsid w:val="0072181E"/>
    <w:rsid w:val="00721A99"/>
    <w:rsid w:val="00721B53"/>
    <w:rsid w:val="00721F86"/>
    <w:rsid w:val="00722016"/>
    <w:rsid w:val="00722267"/>
    <w:rsid w:val="007222C8"/>
    <w:rsid w:val="00722359"/>
    <w:rsid w:val="007223EB"/>
    <w:rsid w:val="00722563"/>
    <w:rsid w:val="0072285E"/>
    <w:rsid w:val="00722A04"/>
    <w:rsid w:val="00722C3C"/>
    <w:rsid w:val="00722C62"/>
    <w:rsid w:val="00722F76"/>
    <w:rsid w:val="0072320E"/>
    <w:rsid w:val="0072321F"/>
    <w:rsid w:val="00723295"/>
    <w:rsid w:val="00723792"/>
    <w:rsid w:val="0072380C"/>
    <w:rsid w:val="0072388F"/>
    <w:rsid w:val="007238E2"/>
    <w:rsid w:val="007239B4"/>
    <w:rsid w:val="00723A85"/>
    <w:rsid w:val="00723D4E"/>
    <w:rsid w:val="0072433B"/>
    <w:rsid w:val="00724341"/>
    <w:rsid w:val="0072435A"/>
    <w:rsid w:val="00724446"/>
    <w:rsid w:val="00724584"/>
    <w:rsid w:val="007247F6"/>
    <w:rsid w:val="007248C0"/>
    <w:rsid w:val="00724AA1"/>
    <w:rsid w:val="00724AA4"/>
    <w:rsid w:val="00724C3C"/>
    <w:rsid w:val="00724D39"/>
    <w:rsid w:val="0072523F"/>
    <w:rsid w:val="0072530B"/>
    <w:rsid w:val="00725585"/>
    <w:rsid w:val="007255B9"/>
    <w:rsid w:val="007255E2"/>
    <w:rsid w:val="0072562D"/>
    <w:rsid w:val="007258E0"/>
    <w:rsid w:val="00725A19"/>
    <w:rsid w:val="00725A3D"/>
    <w:rsid w:val="00725C86"/>
    <w:rsid w:val="00725C8E"/>
    <w:rsid w:val="00726356"/>
    <w:rsid w:val="0072639B"/>
    <w:rsid w:val="007264E1"/>
    <w:rsid w:val="007268C7"/>
    <w:rsid w:val="00726AAB"/>
    <w:rsid w:val="00726F0E"/>
    <w:rsid w:val="0072705F"/>
    <w:rsid w:val="00727077"/>
    <w:rsid w:val="007274F3"/>
    <w:rsid w:val="007275EA"/>
    <w:rsid w:val="007277A5"/>
    <w:rsid w:val="00730404"/>
    <w:rsid w:val="00730674"/>
    <w:rsid w:val="0073085C"/>
    <w:rsid w:val="007308C7"/>
    <w:rsid w:val="007309C7"/>
    <w:rsid w:val="00730AF1"/>
    <w:rsid w:val="00730AF3"/>
    <w:rsid w:val="00730C6A"/>
    <w:rsid w:val="00730EA6"/>
    <w:rsid w:val="007317F3"/>
    <w:rsid w:val="00731863"/>
    <w:rsid w:val="00731C15"/>
    <w:rsid w:val="00731D46"/>
    <w:rsid w:val="00732045"/>
    <w:rsid w:val="007322A0"/>
    <w:rsid w:val="007323F3"/>
    <w:rsid w:val="00732524"/>
    <w:rsid w:val="0073293B"/>
    <w:rsid w:val="007329D9"/>
    <w:rsid w:val="00732A05"/>
    <w:rsid w:val="00732BAE"/>
    <w:rsid w:val="00732C1A"/>
    <w:rsid w:val="00733005"/>
    <w:rsid w:val="0073335E"/>
    <w:rsid w:val="0073343D"/>
    <w:rsid w:val="0073366C"/>
    <w:rsid w:val="00733CDC"/>
    <w:rsid w:val="007343DE"/>
    <w:rsid w:val="007344CD"/>
    <w:rsid w:val="007344D8"/>
    <w:rsid w:val="0073450E"/>
    <w:rsid w:val="007349CA"/>
    <w:rsid w:val="00734AE6"/>
    <w:rsid w:val="00734B9A"/>
    <w:rsid w:val="00734BBD"/>
    <w:rsid w:val="00734E6D"/>
    <w:rsid w:val="0073512E"/>
    <w:rsid w:val="007353B4"/>
    <w:rsid w:val="00735695"/>
    <w:rsid w:val="007357D9"/>
    <w:rsid w:val="00735863"/>
    <w:rsid w:val="007358B0"/>
    <w:rsid w:val="007358EB"/>
    <w:rsid w:val="007359B3"/>
    <w:rsid w:val="00735E4C"/>
    <w:rsid w:val="007360CB"/>
    <w:rsid w:val="007363AF"/>
    <w:rsid w:val="0073653E"/>
    <w:rsid w:val="00737313"/>
    <w:rsid w:val="00737333"/>
    <w:rsid w:val="007374E4"/>
    <w:rsid w:val="00737566"/>
    <w:rsid w:val="00737F98"/>
    <w:rsid w:val="007401A7"/>
    <w:rsid w:val="007401A8"/>
    <w:rsid w:val="0074033E"/>
    <w:rsid w:val="007404CB"/>
    <w:rsid w:val="007406C0"/>
    <w:rsid w:val="007406D7"/>
    <w:rsid w:val="00740A91"/>
    <w:rsid w:val="00740CA4"/>
    <w:rsid w:val="00741185"/>
    <w:rsid w:val="007415F9"/>
    <w:rsid w:val="0074173A"/>
    <w:rsid w:val="00741885"/>
    <w:rsid w:val="00741BA2"/>
    <w:rsid w:val="00741CF4"/>
    <w:rsid w:val="00741D93"/>
    <w:rsid w:val="00741DCC"/>
    <w:rsid w:val="00741DE2"/>
    <w:rsid w:val="007421A1"/>
    <w:rsid w:val="0074225A"/>
    <w:rsid w:val="007422AF"/>
    <w:rsid w:val="00742317"/>
    <w:rsid w:val="0074272A"/>
    <w:rsid w:val="007427FE"/>
    <w:rsid w:val="00742C3C"/>
    <w:rsid w:val="00742C49"/>
    <w:rsid w:val="00742C51"/>
    <w:rsid w:val="00742CC9"/>
    <w:rsid w:val="00742CCC"/>
    <w:rsid w:val="00742DA6"/>
    <w:rsid w:val="00742DC3"/>
    <w:rsid w:val="00742E50"/>
    <w:rsid w:val="0074323B"/>
    <w:rsid w:val="0074330B"/>
    <w:rsid w:val="00743445"/>
    <w:rsid w:val="00743643"/>
    <w:rsid w:val="0074369F"/>
    <w:rsid w:val="00743A18"/>
    <w:rsid w:val="00743EC4"/>
    <w:rsid w:val="0074415F"/>
    <w:rsid w:val="00744184"/>
    <w:rsid w:val="007442B3"/>
    <w:rsid w:val="007442F1"/>
    <w:rsid w:val="007445A6"/>
    <w:rsid w:val="007445E9"/>
    <w:rsid w:val="0074460A"/>
    <w:rsid w:val="007447DB"/>
    <w:rsid w:val="00744859"/>
    <w:rsid w:val="00744A70"/>
    <w:rsid w:val="00744B56"/>
    <w:rsid w:val="00744DC5"/>
    <w:rsid w:val="007451B5"/>
    <w:rsid w:val="0074539E"/>
    <w:rsid w:val="007455FA"/>
    <w:rsid w:val="00745E01"/>
    <w:rsid w:val="00746353"/>
    <w:rsid w:val="00746472"/>
    <w:rsid w:val="0074666B"/>
    <w:rsid w:val="007468D6"/>
    <w:rsid w:val="0074699B"/>
    <w:rsid w:val="00746BFF"/>
    <w:rsid w:val="00746C77"/>
    <w:rsid w:val="00746DEA"/>
    <w:rsid w:val="00746EC2"/>
    <w:rsid w:val="00747096"/>
    <w:rsid w:val="007470B4"/>
    <w:rsid w:val="007471CF"/>
    <w:rsid w:val="00747367"/>
    <w:rsid w:val="007473E1"/>
    <w:rsid w:val="0074755F"/>
    <w:rsid w:val="007475E4"/>
    <w:rsid w:val="00747897"/>
    <w:rsid w:val="00747C59"/>
    <w:rsid w:val="00747D7D"/>
    <w:rsid w:val="00747E47"/>
    <w:rsid w:val="00747F44"/>
    <w:rsid w:val="00750192"/>
    <w:rsid w:val="007503CD"/>
    <w:rsid w:val="007504A4"/>
    <w:rsid w:val="007504E1"/>
    <w:rsid w:val="00750544"/>
    <w:rsid w:val="00750615"/>
    <w:rsid w:val="007506B6"/>
    <w:rsid w:val="00750804"/>
    <w:rsid w:val="007509AB"/>
    <w:rsid w:val="00750B6E"/>
    <w:rsid w:val="00750C63"/>
    <w:rsid w:val="0075120C"/>
    <w:rsid w:val="007512CF"/>
    <w:rsid w:val="0075135E"/>
    <w:rsid w:val="00751548"/>
    <w:rsid w:val="00751602"/>
    <w:rsid w:val="00751689"/>
    <w:rsid w:val="00751BCE"/>
    <w:rsid w:val="00751CF4"/>
    <w:rsid w:val="00751CF6"/>
    <w:rsid w:val="007520A3"/>
    <w:rsid w:val="007524AA"/>
    <w:rsid w:val="007529E7"/>
    <w:rsid w:val="00752C9F"/>
    <w:rsid w:val="00752DE1"/>
    <w:rsid w:val="00752E47"/>
    <w:rsid w:val="00753103"/>
    <w:rsid w:val="007531E1"/>
    <w:rsid w:val="007535EE"/>
    <w:rsid w:val="00753744"/>
    <w:rsid w:val="0075381C"/>
    <w:rsid w:val="00753983"/>
    <w:rsid w:val="007539FB"/>
    <w:rsid w:val="00753A93"/>
    <w:rsid w:val="00753B10"/>
    <w:rsid w:val="00753D7E"/>
    <w:rsid w:val="00753FEC"/>
    <w:rsid w:val="00754067"/>
    <w:rsid w:val="00754F2A"/>
    <w:rsid w:val="0075504B"/>
    <w:rsid w:val="00755470"/>
    <w:rsid w:val="0075560E"/>
    <w:rsid w:val="00755663"/>
    <w:rsid w:val="007556C1"/>
    <w:rsid w:val="007557EA"/>
    <w:rsid w:val="00755964"/>
    <w:rsid w:val="00755B70"/>
    <w:rsid w:val="00756386"/>
    <w:rsid w:val="007564BF"/>
    <w:rsid w:val="007565DD"/>
    <w:rsid w:val="00756603"/>
    <w:rsid w:val="007566AC"/>
    <w:rsid w:val="007566AE"/>
    <w:rsid w:val="00756824"/>
    <w:rsid w:val="00756E4A"/>
    <w:rsid w:val="00756ED4"/>
    <w:rsid w:val="007571FF"/>
    <w:rsid w:val="0075740A"/>
    <w:rsid w:val="0075754F"/>
    <w:rsid w:val="007575C0"/>
    <w:rsid w:val="007575F1"/>
    <w:rsid w:val="00757721"/>
    <w:rsid w:val="00757C8A"/>
    <w:rsid w:val="00757D2F"/>
    <w:rsid w:val="00757F6C"/>
    <w:rsid w:val="0076000E"/>
    <w:rsid w:val="00760096"/>
    <w:rsid w:val="00760529"/>
    <w:rsid w:val="007605A6"/>
    <w:rsid w:val="007607A1"/>
    <w:rsid w:val="00760C00"/>
    <w:rsid w:val="00760CBD"/>
    <w:rsid w:val="007610E9"/>
    <w:rsid w:val="007611AD"/>
    <w:rsid w:val="007611BE"/>
    <w:rsid w:val="007613A6"/>
    <w:rsid w:val="00761570"/>
    <w:rsid w:val="00761728"/>
    <w:rsid w:val="007617A5"/>
    <w:rsid w:val="00761A71"/>
    <w:rsid w:val="00761AAE"/>
    <w:rsid w:val="00761BD9"/>
    <w:rsid w:val="00761C6C"/>
    <w:rsid w:val="00761F03"/>
    <w:rsid w:val="00761F0E"/>
    <w:rsid w:val="00761FDD"/>
    <w:rsid w:val="007622CF"/>
    <w:rsid w:val="007626C0"/>
    <w:rsid w:val="00762762"/>
    <w:rsid w:val="00762A51"/>
    <w:rsid w:val="00762B72"/>
    <w:rsid w:val="00762FA0"/>
    <w:rsid w:val="007631B2"/>
    <w:rsid w:val="00763697"/>
    <w:rsid w:val="00763777"/>
    <w:rsid w:val="00763816"/>
    <w:rsid w:val="00763821"/>
    <w:rsid w:val="007639E4"/>
    <w:rsid w:val="007639FE"/>
    <w:rsid w:val="00763A00"/>
    <w:rsid w:val="00763A4D"/>
    <w:rsid w:val="00763C7B"/>
    <w:rsid w:val="00763CCB"/>
    <w:rsid w:val="00763D4D"/>
    <w:rsid w:val="00763FA3"/>
    <w:rsid w:val="0076423A"/>
    <w:rsid w:val="00764260"/>
    <w:rsid w:val="00764262"/>
    <w:rsid w:val="007642B4"/>
    <w:rsid w:val="007645C3"/>
    <w:rsid w:val="007645CC"/>
    <w:rsid w:val="0076478E"/>
    <w:rsid w:val="00764C45"/>
    <w:rsid w:val="00764C63"/>
    <w:rsid w:val="00764D63"/>
    <w:rsid w:val="00764F3A"/>
    <w:rsid w:val="00764F76"/>
    <w:rsid w:val="0076512C"/>
    <w:rsid w:val="007651D5"/>
    <w:rsid w:val="007651F6"/>
    <w:rsid w:val="0076529A"/>
    <w:rsid w:val="007652A2"/>
    <w:rsid w:val="007652B1"/>
    <w:rsid w:val="00765316"/>
    <w:rsid w:val="00765319"/>
    <w:rsid w:val="0076589D"/>
    <w:rsid w:val="00765A07"/>
    <w:rsid w:val="00765A66"/>
    <w:rsid w:val="00765F4C"/>
    <w:rsid w:val="00766223"/>
    <w:rsid w:val="00766277"/>
    <w:rsid w:val="007664C6"/>
    <w:rsid w:val="0076656A"/>
    <w:rsid w:val="00766701"/>
    <w:rsid w:val="007667CE"/>
    <w:rsid w:val="00766911"/>
    <w:rsid w:val="00766980"/>
    <w:rsid w:val="00766D2D"/>
    <w:rsid w:val="00767073"/>
    <w:rsid w:val="007671CE"/>
    <w:rsid w:val="00767586"/>
    <w:rsid w:val="00767762"/>
    <w:rsid w:val="00767793"/>
    <w:rsid w:val="007679D8"/>
    <w:rsid w:val="00767F2D"/>
    <w:rsid w:val="0077008A"/>
    <w:rsid w:val="00770803"/>
    <w:rsid w:val="0077082D"/>
    <w:rsid w:val="007708D6"/>
    <w:rsid w:val="0077090A"/>
    <w:rsid w:val="00770CE7"/>
    <w:rsid w:val="00770FCD"/>
    <w:rsid w:val="00771319"/>
    <w:rsid w:val="007713C9"/>
    <w:rsid w:val="007713E8"/>
    <w:rsid w:val="00771477"/>
    <w:rsid w:val="00771794"/>
    <w:rsid w:val="0077189E"/>
    <w:rsid w:val="00771CCF"/>
    <w:rsid w:val="00771D61"/>
    <w:rsid w:val="00771D7E"/>
    <w:rsid w:val="00771F7D"/>
    <w:rsid w:val="00772178"/>
    <w:rsid w:val="00772694"/>
    <w:rsid w:val="007726AC"/>
    <w:rsid w:val="00772C3E"/>
    <w:rsid w:val="00772D0C"/>
    <w:rsid w:val="00772FE4"/>
    <w:rsid w:val="007730F4"/>
    <w:rsid w:val="00773113"/>
    <w:rsid w:val="00773185"/>
    <w:rsid w:val="007736E8"/>
    <w:rsid w:val="00773C4C"/>
    <w:rsid w:val="00773C73"/>
    <w:rsid w:val="00773D03"/>
    <w:rsid w:val="00773F0F"/>
    <w:rsid w:val="00773F17"/>
    <w:rsid w:val="007742C1"/>
    <w:rsid w:val="00774810"/>
    <w:rsid w:val="007748D1"/>
    <w:rsid w:val="00774989"/>
    <w:rsid w:val="00774ACE"/>
    <w:rsid w:val="00774BA2"/>
    <w:rsid w:val="00774C3C"/>
    <w:rsid w:val="00774CD4"/>
    <w:rsid w:val="00774EFB"/>
    <w:rsid w:val="0077504B"/>
    <w:rsid w:val="007753A2"/>
    <w:rsid w:val="00775823"/>
    <w:rsid w:val="00775F57"/>
    <w:rsid w:val="0077603B"/>
    <w:rsid w:val="00776228"/>
    <w:rsid w:val="0077635D"/>
    <w:rsid w:val="00776372"/>
    <w:rsid w:val="00776430"/>
    <w:rsid w:val="007764AE"/>
    <w:rsid w:val="00776584"/>
    <w:rsid w:val="0077665D"/>
    <w:rsid w:val="00776985"/>
    <w:rsid w:val="007769EF"/>
    <w:rsid w:val="00776BA4"/>
    <w:rsid w:val="00776BEF"/>
    <w:rsid w:val="00776D4F"/>
    <w:rsid w:val="00776DD8"/>
    <w:rsid w:val="00776DDC"/>
    <w:rsid w:val="0077707D"/>
    <w:rsid w:val="007770F9"/>
    <w:rsid w:val="00777179"/>
    <w:rsid w:val="0077764D"/>
    <w:rsid w:val="0077765C"/>
    <w:rsid w:val="00777945"/>
    <w:rsid w:val="007779A4"/>
    <w:rsid w:val="007779DF"/>
    <w:rsid w:val="00777A9A"/>
    <w:rsid w:val="00777B75"/>
    <w:rsid w:val="00777D40"/>
    <w:rsid w:val="00780346"/>
    <w:rsid w:val="007809E3"/>
    <w:rsid w:val="00780B8D"/>
    <w:rsid w:val="00780B8E"/>
    <w:rsid w:val="00780D47"/>
    <w:rsid w:val="00780F81"/>
    <w:rsid w:val="00780FE4"/>
    <w:rsid w:val="0078110E"/>
    <w:rsid w:val="00781225"/>
    <w:rsid w:val="007812C8"/>
    <w:rsid w:val="00781327"/>
    <w:rsid w:val="00781615"/>
    <w:rsid w:val="00781649"/>
    <w:rsid w:val="00781E47"/>
    <w:rsid w:val="00781F20"/>
    <w:rsid w:val="0078226B"/>
    <w:rsid w:val="007823AC"/>
    <w:rsid w:val="007823D6"/>
    <w:rsid w:val="0078254E"/>
    <w:rsid w:val="00782628"/>
    <w:rsid w:val="007826AB"/>
    <w:rsid w:val="00782DD1"/>
    <w:rsid w:val="00782FB7"/>
    <w:rsid w:val="007830D3"/>
    <w:rsid w:val="007834C3"/>
    <w:rsid w:val="007834E8"/>
    <w:rsid w:val="007836C6"/>
    <w:rsid w:val="00783D59"/>
    <w:rsid w:val="007840E2"/>
    <w:rsid w:val="007841BD"/>
    <w:rsid w:val="00784202"/>
    <w:rsid w:val="007848BB"/>
    <w:rsid w:val="00784935"/>
    <w:rsid w:val="00784B11"/>
    <w:rsid w:val="00784D22"/>
    <w:rsid w:val="00785037"/>
    <w:rsid w:val="0078524B"/>
    <w:rsid w:val="00785350"/>
    <w:rsid w:val="0078569F"/>
    <w:rsid w:val="00785803"/>
    <w:rsid w:val="00785CCF"/>
    <w:rsid w:val="00785EB4"/>
    <w:rsid w:val="0078609A"/>
    <w:rsid w:val="007861C3"/>
    <w:rsid w:val="0078636A"/>
    <w:rsid w:val="0078659A"/>
    <w:rsid w:val="007866A5"/>
    <w:rsid w:val="0078679F"/>
    <w:rsid w:val="00786892"/>
    <w:rsid w:val="00786E70"/>
    <w:rsid w:val="00786F85"/>
    <w:rsid w:val="007871E8"/>
    <w:rsid w:val="0078731A"/>
    <w:rsid w:val="00787487"/>
    <w:rsid w:val="0078777C"/>
    <w:rsid w:val="00787833"/>
    <w:rsid w:val="00787DD3"/>
    <w:rsid w:val="00787F66"/>
    <w:rsid w:val="00790016"/>
    <w:rsid w:val="007901E0"/>
    <w:rsid w:val="007906F1"/>
    <w:rsid w:val="00790E2B"/>
    <w:rsid w:val="00790EDA"/>
    <w:rsid w:val="00790F07"/>
    <w:rsid w:val="007911E1"/>
    <w:rsid w:val="007912A8"/>
    <w:rsid w:val="00791349"/>
    <w:rsid w:val="007916E3"/>
    <w:rsid w:val="0079183E"/>
    <w:rsid w:val="00791CF4"/>
    <w:rsid w:val="00791D85"/>
    <w:rsid w:val="00791DAF"/>
    <w:rsid w:val="00792205"/>
    <w:rsid w:val="007924CA"/>
    <w:rsid w:val="007925D3"/>
    <w:rsid w:val="007926C4"/>
    <w:rsid w:val="00792743"/>
    <w:rsid w:val="00792CFB"/>
    <w:rsid w:val="00792F17"/>
    <w:rsid w:val="00793046"/>
    <w:rsid w:val="00793A97"/>
    <w:rsid w:val="00793CA5"/>
    <w:rsid w:val="00793D8E"/>
    <w:rsid w:val="00793E73"/>
    <w:rsid w:val="00793EB3"/>
    <w:rsid w:val="00794174"/>
    <w:rsid w:val="00794486"/>
    <w:rsid w:val="00794554"/>
    <w:rsid w:val="00794A51"/>
    <w:rsid w:val="00794AAA"/>
    <w:rsid w:val="00794CBF"/>
    <w:rsid w:val="00795365"/>
    <w:rsid w:val="0079552B"/>
    <w:rsid w:val="007955A2"/>
    <w:rsid w:val="007955AA"/>
    <w:rsid w:val="0079567E"/>
    <w:rsid w:val="00795785"/>
    <w:rsid w:val="00795BBB"/>
    <w:rsid w:val="00795BF0"/>
    <w:rsid w:val="00795CD3"/>
    <w:rsid w:val="00795D48"/>
    <w:rsid w:val="00795D78"/>
    <w:rsid w:val="00795E6E"/>
    <w:rsid w:val="00795F8A"/>
    <w:rsid w:val="007961D5"/>
    <w:rsid w:val="00796292"/>
    <w:rsid w:val="007962C5"/>
    <w:rsid w:val="007962F1"/>
    <w:rsid w:val="0079643F"/>
    <w:rsid w:val="007965E2"/>
    <w:rsid w:val="007967E8"/>
    <w:rsid w:val="0079699A"/>
    <w:rsid w:val="00796A6F"/>
    <w:rsid w:val="00796C5D"/>
    <w:rsid w:val="00796F13"/>
    <w:rsid w:val="00796F89"/>
    <w:rsid w:val="00797300"/>
    <w:rsid w:val="00797483"/>
    <w:rsid w:val="0079756B"/>
    <w:rsid w:val="00797817"/>
    <w:rsid w:val="00797AA7"/>
    <w:rsid w:val="00797B06"/>
    <w:rsid w:val="00797B9C"/>
    <w:rsid w:val="00797E14"/>
    <w:rsid w:val="0079ACED"/>
    <w:rsid w:val="007A01F3"/>
    <w:rsid w:val="007A0483"/>
    <w:rsid w:val="007A0891"/>
    <w:rsid w:val="007A089B"/>
    <w:rsid w:val="007A0A5B"/>
    <w:rsid w:val="007A0BCE"/>
    <w:rsid w:val="007A0C4C"/>
    <w:rsid w:val="007A0D5F"/>
    <w:rsid w:val="007A1065"/>
    <w:rsid w:val="007A1066"/>
    <w:rsid w:val="007A1681"/>
    <w:rsid w:val="007A16E3"/>
    <w:rsid w:val="007A1B1D"/>
    <w:rsid w:val="007A1D61"/>
    <w:rsid w:val="007A1D86"/>
    <w:rsid w:val="007A1EEA"/>
    <w:rsid w:val="007A2035"/>
    <w:rsid w:val="007A203F"/>
    <w:rsid w:val="007A2077"/>
    <w:rsid w:val="007A217E"/>
    <w:rsid w:val="007A2A36"/>
    <w:rsid w:val="007A2A42"/>
    <w:rsid w:val="007A2A97"/>
    <w:rsid w:val="007A2CDC"/>
    <w:rsid w:val="007A2E85"/>
    <w:rsid w:val="007A33D3"/>
    <w:rsid w:val="007A3482"/>
    <w:rsid w:val="007A353E"/>
    <w:rsid w:val="007A362E"/>
    <w:rsid w:val="007A371B"/>
    <w:rsid w:val="007A3832"/>
    <w:rsid w:val="007A3A0F"/>
    <w:rsid w:val="007A3B46"/>
    <w:rsid w:val="007A3D9A"/>
    <w:rsid w:val="007A3DAB"/>
    <w:rsid w:val="007A3E60"/>
    <w:rsid w:val="007A3F1B"/>
    <w:rsid w:val="007A407D"/>
    <w:rsid w:val="007A43BD"/>
    <w:rsid w:val="007A4541"/>
    <w:rsid w:val="007A464F"/>
    <w:rsid w:val="007A47F1"/>
    <w:rsid w:val="007A483A"/>
    <w:rsid w:val="007A4ABA"/>
    <w:rsid w:val="007A4BF1"/>
    <w:rsid w:val="007A53C5"/>
    <w:rsid w:val="007A5609"/>
    <w:rsid w:val="007A56CB"/>
    <w:rsid w:val="007A5807"/>
    <w:rsid w:val="007A5D7C"/>
    <w:rsid w:val="007A6196"/>
    <w:rsid w:val="007A63D5"/>
    <w:rsid w:val="007A65B9"/>
    <w:rsid w:val="007A6606"/>
    <w:rsid w:val="007A67D6"/>
    <w:rsid w:val="007A689A"/>
    <w:rsid w:val="007A68EA"/>
    <w:rsid w:val="007A6B7D"/>
    <w:rsid w:val="007A7056"/>
    <w:rsid w:val="007A725B"/>
    <w:rsid w:val="007A7421"/>
    <w:rsid w:val="007A74BB"/>
    <w:rsid w:val="007A7629"/>
    <w:rsid w:val="007A7D69"/>
    <w:rsid w:val="007B0192"/>
    <w:rsid w:val="007B0564"/>
    <w:rsid w:val="007B0767"/>
    <w:rsid w:val="007B0DB3"/>
    <w:rsid w:val="007B0F98"/>
    <w:rsid w:val="007B0FF2"/>
    <w:rsid w:val="007B1027"/>
    <w:rsid w:val="007B10AA"/>
    <w:rsid w:val="007B1201"/>
    <w:rsid w:val="007B1408"/>
    <w:rsid w:val="007B167F"/>
    <w:rsid w:val="007B1691"/>
    <w:rsid w:val="007B174F"/>
    <w:rsid w:val="007B1863"/>
    <w:rsid w:val="007B18C5"/>
    <w:rsid w:val="007B1925"/>
    <w:rsid w:val="007B1AD5"/>
    <w:rsid w:val="007B1C80"/>
    <w:rsid w:val="007B1D63"/>
    <w:rsid w:val="007B21FA"/>
    <w:rsid w:val="007B22E0"/>
    <w:rsid w:val="007B22EC"/>
    <w:rsid w:val="007B2300"/>
    <w:rsid w:val="007B24BB"/>
    <w:rsid w:val="007B28CA"/>
    <w:rsid w:val="007B29D6"/>
    <w:rsid w:val="007B2A75"/>
    <w:rsid w:val="007B2B12"/>
    <w:rsid w:val="007B2C7E"/>
    <w:rsid w:val="007B30F7"/>
    <w:rsid w:val="007B3117"/>
    <w:rsid w:val="007B3330"/>
    <w:rsid w:val="007B357D"/>
    <w:rsid w:val="007B358D"/>
    <w:rsid w:val="007B39CD"/>
    <w:rsid w:val="007B3B42"/>
    <w:rsid w:val="007B45F9"/>
    <w:rsid w:val="007B481E"/>
    <w:rsid w:val="007B4887"/>
    <w:rsid w:val="007B4A28"/>
    <w:rsid w:val="007B4A83"/>
    <w:rsid w:val="007B4EBD"/>
    <w:rsid w:val="007B4ECA"/>
    <w:rsid w:val="007B503D"/>
    <w:rsid w:val="007B5293"/>
    <w:rsid w:val="007B52FE"/>
    <w:rsid w:val="007B5401"/>
    <w:rsid w:val="007B5432"/>
    <w:rsid w:val="007B55B2"/>
    <w:rsid w:val="007B5736"/>
    <w:rsid w:val="007B57CC"/>
    <w:rsid w:val="007B585F"/>
    <w:rsid w:val="007B59C1"/>
    <w:rsid w:val="007B5AD4"/>
    <w:rsid w:val="007B5D6D"/>
    <w:rsid w:val="007B5FB4"/>
    <w:rsid w:val="007B645B"/>
    <w:rsid w:val="007B64BA"/>
    <w:rsid w:val="007B658C"/>
    <w:rsid w:val="007B66D3"/>
    <w:rsid w:val="007B6B2B"/>
    <w:rsid w:val="007B6BCC"/>
    <w:rsid w:val="007B6DB3"/>
    <w:rsid w:val="007B6EF9"/>
    <w:rsid w:val="007B70D3"/>
    <w:rsid w:val="007B7199"/>
    <w:rsid w:val="007B720F"/>
    <w:rsid w:val="007B7651"/>
    <w:rsid w:val="007B7888"/>
    <w:rsid w:val="007B7949"/>
    <w:rsid w:val="007B79CE"/>
    <w:rsid w:val="007B7D30"/>
    <w:rsid w:val="007B7E94"/>
    <w:rsid w:val="007B7F46"/>
    <w:rsid w:val="007B7FDA"/>
    <w:rsid w:val="007C0119"/>
    <w:rsid w:val="007C0426"/>
    <w:rsid w:val="007C08F1"/>
    <w:rsid w:val="007C0EA0"/>
    <w:rsid w:val="007C0FA9"/>
    <w:rsid w:val="007C10FD"/>
    <w:rsid w:val="007C16F0"/>
    <w:rsid w:val="007C1783"/>
    <w:rsid w:val="007C2010"/>
    <w:rsid w:val="007C210C"/>
    <w:rsid w:val="007C22F7"/>
    <w:rsid w:val="007C2413"/>
    <w:rsid w:val="007C245E"/>
    <w:rsid w:val="007C25AE"/>
    <w:rsid w:val="007C27A1"/>
    <w:rsid w:val="007C2A0C"/>
    <w:rsid w:val="007C2AC1"/>
    <w:rsid w:val="007C2B2F"/>
    <w:rsid w:val="007C2FE5"/>
    <w:rsid w:val="007C3152"/>
    <w:rsid w:val="007C333B"/>
    <w:rsid w:val="007C3547"/>
    <w:rsid w:val="007C365E"/>
    <w:rsid w:val="007C3914"/>
    <w:rsid w:val="007C395B"/>
    <w:rsid w:val="007C3CEA"/>
    <w:rsid w:val="007C3D92"/>
    <w:rsid w:val="007C3E6F"/>
    <w:rsid w:val="007C3E98"/>
    <w:rsid w:val="007C4126"/>
    <w:rsid w:val="007C4159"/>
    <w:rsid w:val="007C43D3"/>
    <w:rsid w:val="007C442D"/>
    <w:rsid w:val="007C4486"/>
    <w:rsid w:val="007C46E3"/>
    <w:rsid w:val="007C49E1"/>
    <w:rsid w:val="007C4A61"/>
    <w:rsid w:val="007C4DC8"/>
    <w:rsid w:val="007C4F5E"/>
    <w:rsid w:val="007C4FB8"/>
    <w:rsid w:val="007C50B4"/>
    <w:rsid w:val="007C5740"/>
    <w:rsid w:val="007C5977"/>
    <w:rsid w:val="007C59EF"/>
    <w:rsid w:val="007C5A8F"/>
    <w:rsid w:val="007C5B38"/>
    <w:rsid w:val="007C5DA7"/>
    <w:rsid w:val="007C600C"/>
    <w:rsid w:val="007C61DC"/>
    <w:rsid w:val="007C62FF"/>
    <w:rsid w:val="007C654D"/>
    <w:rsid w:val="007C66E1"/>
    <w:rsid w:val="007C6C0E"/>
    <w:rsid w:val="007C71AE"/>
    <w:rsid w:val="007C71F5"/>
    <w:rsid w:val="007C7637"/>
    <w:rsid w:val="007C76E8"/>
    <w:rsid w:val="007C78CB"/>
    <w:rsid w:val="007C7F77"/>
    <w:rsid w:val="007D010A"/>
    <w:rsid w:val="007D01E6"/>
    <w:rsid w:val="007D0275"/>
    <w:rsid w:val="007D02A9"/>
    <w:rsid w:val="007D035E"/>
    <w:rsid w:val="007D0396"/>
    <w:rsid w:val="007D03B9"/>
    <w:rsid w:val="007D0644"/>
    <w:rsid w:val="007D0731"/>
    <w:rsid w:val="007D0C4B"/>
    <w:rsid w:val="007D0F72"/>
    <w:rsid w:val="007D1801"/>
    <w:rsid w:val="007D1FE0"/>
    <w:rsid w:val="007D20BB"/>
    <w:rsid w:val="007D2540"/>
    <w:rsid w:val="007D261E"/>
    <w:rsid w:val="007D2800"/>
    <w:rsid w:val="007D2CE2"/>
    <w:rsid w:val="007D2D34"/>
    <w:rsid w:val="007D2F61"/>
    <w:rsid w:val="007D3004"/>
    <w:rsid w:val="007D3140"/>
    <w:rsid w:val="007D31C9"/>
    <w:rsid w:val="007D32F4"/>
    <w:rsid w:val="007D337D"/>
    <w:rsid w:val="007D3436"/>
    <w:rsid w:val="007D390D"/>
    <w:rsid w:val="007D3D0E"/>
    <w:rsid w:val="007D3D33"/>
    <w:rsid w:val="007D3EA4"/>
    <w:rsid w:val="007D4020"/>
    <w:rsid w:val="007D410E"/>
    <w:rsid w:val="007D41C2"/>
    <w:rsid w:val="007D4680"/>
    <w:rsid w:val="007D47C9"/>
    <w:rsid w:val="007D4B91"/>
    <w:rsid w:val="007D4C27"/>
    <w:rsid w:val="007D4F02"/>
    <w:rsid w:val="007D5010"/>
    <w:rsid w:val="007D5052"/>
    <w:rsid w:val="007D50C1"/>
    <w:rsid w:val="007D5B92"/>
    <w:rsid w:val="007D5C17"/>
    <w:rsid w:val="007D5DA3"/>
    <w:rsid w:val="007D5DB8"/>
    <w:rsid w:val="007D5DFC"/>
    <w:rsid w:val="007D5EEC"/>
    <w:rsid w:val="007D60F3"/>
    <w:rsid w:val="007D66EE"/>
    <w:rsid w:val="007D674C"/>
    <w:rsid w:val="007D676C"/>
    <w:rsid w:val="007D6880"/>
    <w:rsid w:val="007D6B7B"/>
    <w:rsid w:val="007D6C13"/>
    <w:rsid w:val="007D6C3A"/>
    <w:rsid w:val="007D6CF1"/>
    <w:rsid w:val="007D7131"/>
    <w:rsid w:val="007D778A"/>
    <w:rsid w:val="007D78BD"/>
    <w:rsid w:val="007D798C"/>
    <w:rsid w:val="007D7B81"/>
    <w:rsid w:val="007D7BEC"/>
    <w:rsid w:val="007D7CE3"/>
    <w:rsid w:val="007D7FD0"/>
    <w:rsid w:val="007E01C7"/>
    <w:rsid w:val="007E0326"/>
    <w:rsid w:val="007E0450"/>
    <w:rsid w:val="007E04D9"/>
    <w:rsid w:val="007E051A"/>
    <w:rsid w:val="007E0599"/>
    <w:rsid w:val="007E05D3"/>
    <w:rsid w:val="007E0798"/>
    <w:rsid w:val="007E07F1"/>
    <w:rsid w:val="007E0F4F"/>
    <w:rsid w:val="007E1300"/>
    <w:rsid w:val="007E135B"/>
    <w:rsid w:val="007E1372"/>
    <w:rsid w:val="007E18B6"/>
    <w:rsid w:val="007E1B72"/>
    <w:rsid w:val="007E2204"/>
    <w:rsid w:val="007E233C"/>
    <w:rsid w:val="007E238F"/>
    <w:rsid w:val="007E2DD2"/>
    <w:rsid w:val="007E30AA"/>
    <w:rsid w:val="007E31A1"/>
    <w:rsid w:val="007E341F"/>
    <w:rsid w:val="007E36F3"/>
    <w:rsid w:val="007E38D2"/>
    <w:rsid w:val="007E3A9C"/>
    <w:rsid w:val="007E3AB4"/>
    <w:rsid w:val="007E3B12"/>
    <w:rsid w:val="007E3CB1"/>
    <w:rsid w:val="007E3EE3"/>
    <w:rsid w:val="007E40C1"/>
    <w:rsid w:val="007E41C4"/>
    <w:rsid w:val="007E4551"/>
    <w:rsid w:val="007E45A3"/>
    <w:rsid w:val="007E45CE"/>
    <w:rsid w:val="007E47F7"/>
    <w:rsid w:val="007E47F8"/>
    <w:rsid w:val="007E4882"/>
    <w:rsid w:val="007E49E3"/>
    <w:rsid w:val="007E4C44"/>
    <w:rsid w:val="007E4E86"/>
    <w:rsid w:val="007E5691"/>
    <w:rsid w:val="007E57DE"/>
    <w:rsid w:val="007E5902"/>
    <w:rsid w:val="007E5AA0"/>
    <w:rsid w:val="007E5B37"/>
    <w:rsid w:val="007E5DCC"/>
    <w:rsid w:val="007E5DF0"/>
    <w:rsid w:val="007E6456"/>
    <w:rsid w:val="007E6474"/>
    <w:rsid w:val="007E653B"/>
    <w:rsid w:val="007E6719"/>
    <w:rsid w:val="007E68ED"/>
    <w:rsid w:val="007E69ED"/>
    <w:rsid w:val="007E6DF6"/>
    <w:rsid w:val="007E6F9B"/>
    <w:rsid w:val="007E6FD5"/>
    <w:rsid w:val="007E72BA"/>
    <w:rsid w:val="007E7414"/>
    <w:rsid w:val="007E75E2"/>
    <w:rsid w:val="007E763A"/>
    <w:rsid w:val="007E7B2D"/>
    <w:rsid w:val="007E7B99"/>
    <w:rsid w:val="007E7BA9"/>
    <w:rsid w:val="007E7E6C"/>
    <w:rsid w:val="007E7F8E"/>
    <w:rsid w:val="007F0221"/>
    <w:rsid w:val="007F02E6"/>
    <w:rsid w:val="007F02FC"/>
    <w:rsid w:val="007F034B"/>
    <w:rsid w:val="007F065B"/>
    <w:rsid w:val="007F07B9"/>
    <w:rsid w:val="007F07C2"/>
    <w:rsid w:val="007F08A1"/>
    <w:rsid w:val="007F0928"/>
    <w:rsid w:val="007F0B6F"/>
    <w:rsid w:val="007F0F09"/>
    <w:rsid w:val="007F0F63"/>
    <w:rsid w:val="007F12E7"/>
    <w:rsid w:val="007F15CE"/>
    <w:rsid w:val="007F1E88"/>
    <w:rsid w:val="007F223A"/>
    <w:rsid w:val="007F2416"/>
    <w:rsid w:val="007F2BA6"/>
    <w:rsid w:val="007F2CD7"/>
    <w:rsid w:val="007F2EAA"/>
    <w:rsid w:val="007F322F"/>
    <w:rsid w:val="007F3441"/>
    <w:rsid w:val="007F3568"/>
    <w:rsid w:val="007F362A"/>
    <w:rsid w:val="007F3779"/>
    <w:rsid w:val="007F3A0C"/>
    <w:rsid w:val="007F3A94"/>
    <w:rsid w:val="007F3B0E"/>
    <w:rsid w:val="007F3C2D"/>
    <w:rsid w:val="007F4014"/>
    <w:rsid w:val="007F403E"/>
    <w:rsid w:val="007F405E"/>
    <w:rsid w:val="007F4182"/>
    <w:rsid w:val="007F41F6"/>
    <w:rsid w:val="007F422D"/>
    <w:rsid w:val="007F4381"/>
    <w:rsid w:val="007F4621"/>
    <w:rsid w:val="007F47CE"/>
    <w:rsid w:val="007F4853"/>
    <w:rsid w:val="007F48B6"/>
    <w:rsid w:val="007F48BF"/>
    <w:rsid w:val="007F49C8"/>
    <w:rsid w:val="007F4AE1"/>
    <w:rsid w:val="007F4B10"/>
    <w:rsid w:val="007F4DBA"/>
    <w:rsid w:val="007F4F12"/>
    <w:rsid w:val="007F5002"/>
    <w:rsid w:val="007F502D"/>
    <w:rsid w:val="007F519C"/>
    <w:rsid w:val="007F534D"/>
    <w:rsid w:val="007F53FD"/>
    <w:rsid w:val="007F54A2"/>
    <w:rsid w:val="007F54FE"/>
    <w:rsid w:val="007F5535"/>
    <w:rsid w:val="007F58AE"/>
    <w:rsid w:val="007F5966"/>
    <w:rsid w:val="007F59A6"/>
    <w:rsid w:val="007F5D32"/>
    <w:rsid w:val="007F5E0D"/>
    <w:rsid w:val="007F5F60"/>
    <w:rsid w:val="007F5F89"/>
    <w:rsid w:val="007F60A9"/>
    <w:rsid w:val="007F6225"/>
    <w:rsid w:val="007F6291"/>
    <w:rsid w:val="007F6299"/>
    <w:rsid w:val="007F65B1"/>
    <w:rsid w:val="007F66E4"/>
    <w:rsid w:val="007F67B3"/>
    <w:rsid w:val="007F67F9"/>
    <w:rsid w:val="007F6ACA"/>
    <w:rsid w:val="007F6DC5"/>
    <w:rsid w:val="007F7021"/>
    <w:rsid w:val="007F709B"/>
    <w:rsid w:val="007F718D"/>
    <w:rsid w:val="007F72DC"/>
    <w:rsid w:val="007F758F"/>
    <w:rsid w:val="007F7938"/>
    <w:rsid w:val="007F795F"/>
    <w:rsid w:val="007F799C"/>
    <w:rsid w:val="007F7C3A"/>
    <w:rsid w:val="007F7C95"/>
    <w:rsid w:val="007F7EFF"/>
    <w:rsid w:val="007F7FDD"/>
    <w:rsid w:val="0080008C"/>
    <w:rsid w:val="00800212"/>
    <w:rsid w:val="008002EC"/>
    <w:rsid w:val="00800552"/>
    <w:rsid w:val="0080066A"/>
    <w:rsid w:val="0080069C"/>
    <w:rsid w:val="008006FD"/>
    <w:rsid w:val="00800D68"/>
    <w:rsid w:val="00800E19"/>
    <w:rsid w:val="00800E8A"/>
    <w:rsid w:val="00801189"/>
    <w:rsid w:val="00801297"/>
    <w:rsid w:val="0080148D"/>
    <w:rsid w:val="0080156B"/>
    <w:rsid w:val="00801A3A"/>
    <w:rsid w:val="00801BFB"/>
    <w:rsid w:val="00802680"/>
    <w:rsid w:val="0080269D"/>
    <w:rsid w:val="00802A6D"/>
    <w:rsid w:val="00803039"/>
    <w:rsid w:val="00803177"/>
    <w:rsid w:val="00803274"/>
    <w:rsid w:val="00803328"/>
    <w:rsid w:val="00803621"/>
    <w:rsid w:val="00803636"/>
    <w:rsid w:val="008038E2"/>
    <w:rsid w:val="0080392B"/>
    <w:rsid w:val="00803F77"/>
    <w:rsid w:val="00803FAA"/>
    <w:rsid w:val="00804114"/>
    <w:rsid w:val="0080448C"/>
    <w:rsid w:val="00804634"/>
    <w:rsid w:val="008047B5"/>
    <w:rsid w:val="008047E8"/>
    <w:rsid w:val="008048FC"/>
    <w:rsid w:val="0080501F"/>
    <w:rsid w:val="00805039"/>
    <w:rsid w:val="00805175"/>
    <w:rsid w:val="0080531E"/>
    <w:rsid w:val="00805453"/>
    <w:rsid w:val="00805454"/>
    <w:rsid w:val="00805950"/>
    <w:rsid w:val="008059A1"/>
    <w:rsid w:val="00805C3D"/>
    <w:rsid w:val="00805CAF"/>
    <w:rsid w:val="00805F0D"/>
    <w:rsid w:val="0080609B"/>
    <w:rsid w:val="00806501"/>
    <w:rsid w:val="008068A6"/>
    <w:rsid w:val="008068C0"/>
    <w:rsid w:val="008069A4"/>
    <w:rsid w:val="00806A43"/>
    <w:rsid w:val="00806BAC"/>
    <w:rsid w:val="00806F1D"/>
    <w:rsid w:val="008072E0"/>
    <w:rsid w:val="00807536"/>
    <w:rsid w:val="00807676"/>
    <w:rsid w:val="008077ED"/>
    <w:rsid w:val="00807B6F"/>
    <w:rsid w:val="00807DBD"/>
    <w:rsid w:val="00807DED"/>
    <w:rsid w:val="00807E12"/>
    <w:rsid w:val="00807E93"/>
    <w:rsid w:val="00807EB1"/>
    <w:rsid w:val="00810172"/>
    <w:rsid w:val="00810563"/>
    <w:rsid w:val="008106E3"/>
    <w:rsid w:val="00810762"/>
    <w:rsid w:val="00810858"/>
    <w:rsid w:val="00810EFF"/>
    <w:rsid w:val="008110C4"/>
    <w:rsid w:val="0081115E"/>
    <w:rsid w:val="00811314"/>
    <w:rsid w:val="008116CB"/>
    <w:rsid w:val="00811920"/>
    <w:rsid w:val="00811A39"/>
    <w:rsid w:val="00811E5F"/>
    <w:rsid w:val="00811ECD"/>
    <w:rsid w:val="00811EDD"/>
    <w:rsid w:val="00811FAE"/>
    <w:rsid w:val="00812440"/>
    <w:rsid w:val="00812612"/>
    <w:rsid w:val="00812661"/>
    <w:rsid w:val="008128AD"/>
    <w:rsid w:val="0081291B"/>
    <w:rsid w:val="0081296D"/>
    <w:rsid w:val="00812B04"/>
    <w:rsid w:val="00812E2E"/>
    <w:rsid w:val="00812E63"/>
    <w:rsid w:val="00812F22"/>
    <w:rsid w:val="008134B4"/>
    <w:rsid w:val="008134EC"/>
    <w:rsid w:val="00813622"/>
    <w:rsid w:val="008136D2"/>
    <w:rsid w:val="008137B6"/>
    <w:rsid w:val="0081395F"/>
    <w:rsid w:val="00813A52"/>
    <w:rsid w:val="00813D0A"/>
    <w:rsid w:val="00813DCF"/>
    <w:rsid w:val="00813FAB"/>
    <w:rsid w:val="00814296"/>
    <w:rsid w:val="00814342"/>
    <w:rsid w:val="00814874"/>
    <w:rsid w:val="0081498C"/>
    <w:rsid w:val="008149F5"/>
    <w:rsid w:val="00814A0D"/>
    <w:rsid w:val="00814AE1"/>
    <w:rsid w:val="00814B90"/>
    <w:rsid w:val="00814D56"/>
    <w:rsid w:val="00814E08"/>
    <w:rsid w:val="0081504F"/>
    <w:rsid w:val="00815907"/>
    <w:rsid w:val="00815A00"/>
    <w:rsid w:val="00815BBE"/>
    <w:rsid w:val="00815D31"/>
    <w:rsid w:val="0081601F"/>
    <w:rsid w:val="00816064"/>
    <w:rsid w:val="00816421"/>
    <w:rsid w:val="00816575"/>
    <w:rsid w:val="00816894"/>
    <w:rsid w:val="008168BB"/>
    <w:rsid w:val="00816C1D"/>
    <w:rsid w:val="008170BC"/>
    <w:rsid w:val="008171FB"/>
    <w:rsid w:val="008174B2"/>
    <w:rsid w:val="008175F8"/>
    <w:rsid w:val="00817744"/>
    <w:rsid w:val="008178FC"/>
    <w:rsid w:val="00817CFF"/>
    <w:rsid w:val="00817FB0"/>
    <w:rsid w:val="0082000D"/>
    <w:rsid w:val="008200FA"/>
    <w:rsid w:val="008201C7"/>
    <w:rsid w:val="0082022D"/>
    <w:rsid w:val="0082037E"/>
    <w:rsid w:val="0082038B"/>
    <w:rsid w:val="00820643"/>
    <w:rsid w:val="008206E0"/>
    <w:rsid w:val="008207C7"/>
    <w:rsid w:val="00820C9C"/>
    <w:rsid w:val="00820DB6"/>
    <w:rsid w:val="00820E1D"/>
    <w:rsid w:val="00820E68"/>
    <w:rsid w:val="00820F55"/>
    <w:rsid w:val="0082125E"/>
    <w:rsid w:val="00821303"/>
    <w:rsid w:val="0082136F"/>
    <w:rsid w:val="00821572"/>
    <w:rsid w:val="00821724"/>
    <w:rsid w:val="00821AA2"/>
    <w:rsid w:val="00821BBA"/>
    <w:rsid w:val="00821D9C"/>
    <w:rsid w:val="00821DA1"/>
    <w:rsid w:val="00822050"/>
    <w:rsid w:val="00822310"/>
    <w:rsid w:val="0082270E"/>
    <w:rsid w:val="0082282B"/>
    <w:rsid w:val="00822854"/>
    <w:rsid w:val="00822AE5"/>
    <w:rsid w:val="00822C56"/>
    <w:rsid w:val="00822D50"/>
    <w:rsid w:val="00823232"/>
    <w:rsid w:val="00823794"/>
    <w:rsid w:val="008237B3"/>
    <w:rsid w:val="008237F4"/>
    <w:rsid w:val="00823F67"/>
    <w:rsid w:val="00824022"/>
    <w:rsid w:val="00824191"/>
    <w:rsid w:val="008243FE"/>
    <w:rsid w:val="00824836"/>
    <w:rsid w:val="0082483A"/>
    <w:rsid w:val="00824A81"/>
    <w:rsid w:val="00824A9E"/>
    <w:rsid w:val="00824D35"/>
    <w:rsid w:val="00824E88"/>
    <w:rsid w:val="00825238"/>
    <w:rsid w:val="00825256"/>
    <w:rsid w:val="008254EB"/>
    <w:rsid w:val="008257B8"/>
    <w:rsid w:val="008257E9"/>
    <w:rsid w:val="0082591B"/>
    <w:rsid w:val="00825995"/>
    <w:rsid w:val="008260ED"/>
    <w:rsid w:val="0082699D"/>
    <w:rsid w:val="00826AC8"/>
    <w:rsid w:val="00826C27"/>
    <w:rsid w:val="00826C8D"/>
    <w:rsid w:val="00826CB0"/>
    <w:rsid w:val="00826E6B"/>
    <w:rsid w:val="008270C2"/>
    <w:rsid w:val="00827228"/>
    <w:rsid w:val="0082732A"/>
    <w:rsid w:val="0082754F"/>
    <w:rsid w:val="008275FD"/>
    <w:rsid w:val="008276E3"/>
    <w:rsid w:val="00827A2F"/>
    <w:rsid w:val="00827A52"/>
    <w:rsid w:val="00827BF2"/>
    <w:rsid w:val="00827DC4"/>
    <w:rsid w:val="008302DA"/>
    <w:rsid w:val="00830463"/>
    <w:rsid w:val="008305DE"/>
    <w:rsid w:val="0083084D"/>
    <w:rsid w:val="00830BA1"/>
    <w:rsid w:val="00830EB2"/>
    <w:rsid w:val="0083158E"/>
    <w:rsid w:val="00831652"/>
    <w:rsid w:val="00831F67"/>
    <w:rsid w:val="0083202E"/>
    <w:rsid w:val="008320AC"/>
    <w:rsid w:val="008321F1"/>
    <w:rsid w:val="0083233C"/>
    <w:rsid w:val="008324E8"/>
    <w:rsid w:val="00832791"/>
    <w:rsid w:val="008329C4"/>
    <w:rsid w:val="008329DB"/>
    <w:rsid w:val="00832AA3"/>
    <w:rsid w:val="00832AF0"/>
    <w:rsid w:val="0083304F"/>
    <w:rsid w:val="008332AE"/>
    <w:rsid w:val="0083338D"/>
    <w:rsid w:val="008334C9"/>
    <w:rsid w:val="00833CFB"/>
    <w:rsid w:val="00833E12"/>
    <w:rsid w:val="0083402D"/>
    <w:rsid w:val="00834122"/>
    <w:rsid w:val="00834308"/>
    <w:rsid w:val="00834335"/>
    <w:rsid w:val="008343E9"/>
    <w:rsid w:val="0083446B"/>
    <w:rsid w:val="008345E1"/>
    <w:rsid w:val="00834CAB"/>
    <w:rsid w:val="00834E1D"/>
    <w:rsid w:val="00834E5F"/>
    <w:rsid w:val="0083527F"/>
    <w:rsid w:val="008352C5"/>
    <w:rsid w:val="0083567F"/>
    <w:rsid w:val="008356D1"/>
    <w:rsid w:val="00835839"/>
    <w:rsid w:val="008358A6"/>
    <w:rsid w:val="008359FB"/>
    <w:rsid w:val="00835C56"/>
    <w:rsid w:val="00835F1D"/>
    <w:rsid w:val="00836034"/>
    <w:rsid w:val="008360FC"/>
    <w:rsid w:val="00836143"/>
    <w:rsid w:val="008362A0"/>
    <w:rsid w:val="008367D6"/>
    <w:rsid w:val="00836A41"/>
    <w:rsid w:val="00836BCB"/>
    <w:rsid w:val="00836D4D"/>
    <w:rsid w:val="00836E81"/>
    <w:rsid w:val="0083705F"/>
    <w:rsid w:val="0083722F"/>
    <w:rsid w:val="0083735D"/>
    <w:rsid w:val="0083742A"/>
    <w:rsid w:val="008375F5"/>
    <w:rsid w:val="008376B7"/>
    <w:rsid w:val="008377C1"/>
    <w:rsid w:val="008377F9"/>
    <w:rsid w:val="00837C90"/>
    <w:rsid w:val="00837DC1"/>
    <w:rsid w:val="00837DCE"/>
    <w:rsid w:val="00837EB1"/>
    <w:rsid w:val="00837F07"/>
    <w:rsid w:val="00837F35"/>
    <w:rsid w:val="00837F3A"/>
    <w:rsid w:val="00837F72"/>
    <w:rsid w:val="0084029E"/>
    <w:rsid w:val="0084042B"/>
    <w:rsid w:val="00840629"/>
    <w:rsid w:val="008406FB"/>
    <w:rsid w:val="0084082F"/>
    <w:rsid w:val="00840981"/>
    <w:rsid w:val="008409BB"/>
    <w:rsid w:val="00840A68"/>
    <w:rsid w:val="00840EA7"/>
    <w:rsid w:val="00840EFD"/>
    <w:rsid w:val="00840F9C"/>
    <w:rsid w:val="00841434"/>
    <w:rsid w:val="00841751"/>
    <w:rsid w:val="00841769"/>
    <w:rsid w:val="0084184A"/>
    <w:rsid w:val="00841D54"/>
    <w:rsid w:val="008423F2"/>
    <w:rsid w:val="0084242B"/>
    <w:rsid w:val="008425AE"/>
    <w:rsid w:val="008429A0"/>
    <w:rsid w:val="00842A13"/>
    <w:rsid w:val="00842A30"/>
    <w:rsid w:val="00842AE9"/>
    <w:rsid w:val="00842B99"/>
    <w:rsid w:val="00842F71"/>
    <w:rsid w:val="00843179"/>
    <w:rsid w:val="008431A5"/>
    <w:rsid w:val="008436D7"/>
    <w:rsid w:val="0084386A"/>
    <w:rsid w:val="00843912"/>
    <w:rsid w:val="00843928"/>
    <w:rsid w:val="00843E0E"/>
    <w:rsid w:val="00844082"/>
    <w:rsid w:val="008442EA"/>
    <w:rsid w:val="00844350"/>
    <w:rsid w:val="00844589"/>
    <w:rsid w:val="008445D1"/>
    <w:rsid w:val="00844623"/>
    <w:rsid w:val="00844794"/>
    <w:rsid w:val="0084489B"/>
    <w:rsid w:val="00844A8E"/>
    <w:rsid w:val="00844AB4"/>
    <w:rsid w:val="00844BBC"/>
    <w:rsid w:val="00844C78"/>
    <w:rsid w:val="00844D51"/>
    <w:rsid w:val="00844DF0"/>
    <w:rsid w:val="00844F81"/>
    <w:rsid w:val="00844FE7"/>
    <w:rsid w:val="00845679"/>
    <w:rsid w:val="008456BD"/>
    <w:rsid w:val="00845932"/>
    <w:rsid w:val="00845969"/>
    <w:rsid w:val="00845A54"/>
    <w:rsid w:val="00845B15"/>
    <w:rsid w:val="00845C27"/>
    <w:rsid w:val="00845F37"/>
    <w:rsid w:val="00845FF5"/>
    <w:rsid w:val="00846001"/>
    <w:rsid w:val="0084602C"/>
    <w:rsid w:val="008460E2"/>
    <w:rsid w:val="0084615D"/>
    <w:rsid w:val="00846193"/>
    <w:rsid w:val="008463DF"/>
    <w:rsid w:val="0084642A"/>
    <w:rsid w:val="008465C4"/>
    <w:rsid w:val="008465DE"/>
    <w:rsid w:val="00846708"/>
    <w:rsid w:val="00846710"/>
    <w:rsid w:val="00846790"/>
    <w:rsid w:val="0084696B"/>
    <w:rsid w:val="0084733E"/>
    <w:rsid w:val="00847382"/>
    <w:rsid w:val="00847536"/>
    <w:rsid w:val="008478E0"/>
    <w:rsid w:val="008478ED"/>
    <w:rsid w:val="00847C52"/>
    <w:rsid w:val="00847CAE"/>
    <w:rsid w:val="00847DA5"/>
    <w:rsid w:val="00847DB5"/>
    <w:rsid w:val="008500DA"/>
    <w:rsid w:val="00850336"/>
    <w:rsid w:val="008508B7"/>
    <w:rsid w:val="00850BAA"/>
    <w:rsid w:val="00850FC2"/>
    <w:rsid w:val="00850FF0"/>
    <w:rsid w:val="0085118C"/>
    <w:rsid w:val="0085151D"/>
    <w:rsid w:val="0085168A"/>
    <w:rsid w:val="008516DE"/>
    <w:rsid w:val="00851728"/>
    <w:rsid w:val="00851DFF"/>
    <w:rsid w:val="00851EA0"/>
    <w:rsid w:val="00851EBC"/>
    <w:rsid w:val="00852226"/>
    <w:rsid w:val="00852D4C"/>
    <w:rsid w:val="00852E9B"/>
    <w:rsid w:val="00852EB8"/>
    <w:rsid w:val="00852F26"/>
    <w:rsid w:val="0085300F"/>
    <w:rsid w:val="00853064"/>
    <w:rsid w:val="00853084"/>
    <w:rsid w:val="0085308E"/>
    <w:rsid w:val="00853142"/>
    <w:rsid w:val="00853348"/>
    <w:rsid w:val="00853402"/>
    <w:rsid w:val="00853604"/>
    <w:rsid w:val="0085367E"/>
    <w:rsid w:val="0085387E"/>
    <w:rsid w:val="00853A2E"/>
    <w:rsid w:val="00853C76"/>
    <w:rsid w:val="00853C95"/>
    <w:rsid w:val="00853E86"/>
    <w:rsid w:val="00854019"/>
    <w:rsid w:val="008540A6"/>
    <w:rsid w:val="0085419A"/>
    <w:rsid w:val="00854402"/>
    <w:rsid w:val="00854420"/>
    <w:rsid w:val="00854481"/>
    <w:rsid w:val="0085518C"/>
    <w:rsid w:val="00855758"/>
    <w:rsid w:val="008559D7"/>
    <w:rsid w:val="00855A55"/>
    <w:rsid w:val="00855ABD"/>
    <w:rsid w:val="008562C8"/>
    <w:rsid w:val="00856546"/>
    <w:rsid w:val="008565FA"/>
    <w:rsid w:val="00856A36"/>
    <w:rsid w:val="00856B20"/>
    <w:rsid w:val="00856F3C"/>
    <w:rsid w:val="008572DC"/>
    <w:rsid w:val="00857591"/>
    <w:rsid w:val="00857E88"/>
    <w:rsid w:val="00857EE8"/>
    <w:rsid w:val="008600E6"/>
    <w:rsid w:val="0086013C"/>
    <w:rsid w:val="008601C2"/>
    <w:rsid w:val="00860531"/>
    <w:rsid w:val="00860549"/>
    <w:rsid w:val="00860627"/>
    <w:rsid w:val="00860628"/>
    <w:rsid w:val="00860B44"/>
    <w:rsid w:val="00860BB2"/>
    <w:rsid w:val="00860CCB"/>
    <w:rsid w:val="00860D13"/>
    <w:rsid w:val="0086100A"/>
    <w:rsid w:val="008611BF"/>
    <w:rsid w:val="008612DB"/>
    <w:rsid w:val="008614A2"/>
    <w:rsid w:val="00861648"/>
    <w:rsid w:val="00861762"/>
    <w:rsid w:val="00861795"/>
    <w:rsid w:val="008617C0"/>
    <w:rsid w:val="0086183E"/>
    <w:rsid w:val="00861AC6"/>
    <w:rsid w:val="00861B57"/>
    <w:rsid w:val="00861B65"/>
    <w:rsid w:val="00861E30"/>
    <w:rsid w:val="00861ECA"/>
    <w:rsid w:val="00861F39"/>
    <w:rsid w:val="008621BA"/>
    <w:rsid w:val="0086223D"/>
    <w:rsid w:val="00862A03"/>
    <w:rsid w:val="00862AC4"/>
    <w:rsid w:val="00862C82"/>
    <w:rsid w:val="00862E87"/>
    <w:rsid w:val="00862FEC"/>
    <w:rsid w:val="00863192"/>
    <w:rsid w:val="0086334D"/>
    <w:rsid w:val="008633AC"/>
    <w:rsid w:val="008634E3"/>
    <w:rsid w:val="0086369C"/>
    <w:rsid w:val="00863948"/>
    <w:rsid w:val="00863978"/>
    <w:rsid w:val="00863C72"/>
    <w:rsid w:val="00864006"/>
    <w:rsid w:val="008643FA"/>
    <w:rsid w:val="008645C7"/>
    <w:rsid w:val="00864627"/>
    <w:rsid w:val="00864635"/>
    <w:rsid w:val="00864678"/>
    <w:rsid w:val="00864774"/>
    <w:rsid w:val="008649F6"/>
    <w:rsid w:val="00864C1A"/>
    <w:rsid w:val="00865217"/>
    <w:rsid w:val="00865830"/>
    <w:rsid w:val="00865843"/>
    <w:rsid w:val="008658AA"/>
    <w:rsid w:val="00865A3A"/>
    <w:rsid w:val="00865B2F"/>
    <w:rsid w:val="00865CBD"/>
    <w:rsid w:val="00866084"/>
    <w:rsid w:val="008661F6"/>
    <w:rsid w:val="0086625F"/>
    <w:rsid w:val="00866313"/>
    <w:rsid w:val="008664E9"/>
    <w:rsid w:val="0086652C"/>
    <w:rsid w:val="00866547"/>
    <w:rsid w:val="0086665C"/>
    <w:rsid w:val="00866676"/>
    <w:rsid w:val="00866D81"/>
    <w:rsid w:val="00866D89"/>
    <w:rsid w:val="00866E37"/>
    <w:rsid w:val="00866F9E"/>
    <w:rsid w:val="0086711A"/>
    <w:rsid w:val="008672E2"/>
    <w:rsid w:val="008672F4"/>
    <w:rsid w:val="008673F1"/>
    <w:rsid w:val="00867411"/>
    <w:rsid w:val="00867768"/>
    <w:rsid w:val="0086791F"/>
    <w:rsid w:val="0086793D"/>
    <w:rsid w:val="008679E9"/>
    <w:rsid w:val="00867A48"/>
    <w:rsid w:val="00867B1C"/>
    <w:rsid w:val="00867BB3"/>
    <w:rsid w:val="00867BF2"/>
    <w:rsid w:val="0087012B"/>
    <w:rsid w:val="00870344"/>
    <w:rsid w:val="0087046C"/>
    <w:rsid w:val="00870986"/>
    <w:rsid w:val="00870A24"/>
    <w:rsid w:val="00870C96"/>
    <w:rsid w:val="00870F1E"/>
    <w:rsid w:val="008710DC"/>
    <w:rsid w:val="0087124F"/>
    <w:rsid w:val="008713D6"/>
    <w:rsid w:val="00871643"/>
    <w:rsid w:val="008717CE"/>
    <w:rsid w:val="00871ADB"/>
    <w:rsid w:val="00871D0E"/>
    <w:rsid w:val="00871E94"/>
    <w:rsid w:val="00871EE5"/>
    <w:rsid w:val="00871F5E"/>
    <w:rsid w:val="00872015"/>
    <w:rsid w:val="008721AB"/>
    <w:rsid w:val="00872785"/>
    <w:rsid w:val="0087281D"/>
    <w:rsid w:val="00872828"/>
    <w:rsid w:val="00872898"/>
    <w:rsid w:val="008728C7"/>
    <w:rsid w:val="00872BD6"/>
    <w:rsid w:val="00872CBF"/>
    <w:rsid w:val="00872CE7"/>
    <w:rsid w:val="00872DF2"/>
    <w:rsid w:val="00872FC4"/>
    <w:rsid w:val="008730C0"/>
    <w:rsid w:val="008732D8"/>
    <w:rsid w:val="00873318"/>
    <w:rsid w:val="00873356"/>
    <w:rsid w:val="00873377"/>
    <w:rsid w:val="00873577"/>
    <w:rsid w:val="00873676"/>
    <w:rsid w:val="00873788"/>
    <w:rsid w:val="00873E49"/>
    <w:rsid w:val="0087409F"/>
    <w:rsid w:val="008741AD"/>
    <w:rsid w:val="00874726"/>
    <w:rsid w:val="00874D35"/>
    <w:rsid w:val="00874D58"/>
    <w:rsid w:val="008750AF"/>
    <w:rsid w:val="008750D2"/>
    <w:rsid w:val="008755B7"/>
    <w:rsid w:val="00875651"/>
    <w:rsid w:val="00875960"/>
    <w:rsid w:val="00875AB5"/>
    <w:rsid w:val="00875BCF"/>
    <w:rsid w:val="00875C5B"/>
    <w:rsid w:val="00875C91"/>
    <w:rsid w:val="00875F85"/>
    <w:rsid w:val="00876047"/>
    <w:rsid w:val="0087611C"/>
    <w:rsid w:val="00876146"/>
    <w:rsid w:val="0087616B"/>
    <w:rsid w:val="00876214"/>
    <w:rsid w:val="00876334"/>
    <w:rsid w:val="00876372"/>
    <w:rsid w:val="008769FE"/>
    <w:rsid w:val="00876C6B"/>
    <w:rsid w:val="00876DC9"/>
    <w:rsid w:val="00877125"/>
    <w:rsid w:val="0087713E"/>
    <w:rsid w:val="008772D2"/>
    <w:rsid w:val="00877530"/>
    <w:rsid w:val="0087766D"/>
    <w:rsid w:val="008776DE"/>
    <w:rsid w:val="008777C2"/>
    <w:rsid w:val="00877846"/>
    <w:rsid w:val="00877A77"/>
    <w:rsid w:val="00877ADC"/>
    <w:rsid w:val="00877C14"/>
    <w:rsid w:val="00877D56"/>
    <w:rsid w:val="0088035F"/>
    <w:rsid w:val="0088072A"/>
    <w:rsid w:val="00880946"/>
    <w:rsid w:val="00880965"/>
    <w:rsid w:val="00880BCE"/>
    <w:rsid w:val="00881007"/>
    <w:rsid w:val="00881511"/>
    <w:rsid w:val="0088194A"/>
    <w:rsid w:val="00881AF8"/>
    <w:rsid w:val="00881B1D"/>
    <w:rsid w:val="00881B48"/>
    <w:rsid w:val="00881C5D"/>
    <w:rsid w:val="008821AE"/>
    <w:rsid w:val="00882448"/>
    <w:rsid w:val="00882465"/>
    <w:rsid w:val="0088261F"/>
    <w:rsid w:val="008826AB"/>
    <w:rsid w:val="008826FB"/>
    <w:rsid w:val="008828EC"/>
    <w:rsid w:val="008829ED"/>
    <w:rsid w:val="00882D3D"/>
    <w:rsid w:val="00882E28"/>
    <w:rsid w:val="00882EAE"/>
    <w:rsid w:val="00882F1D"/>
    <w:rsid w:val="00883277"/>
    <w:rsid w:val="0088333C"/>
    <w:rsid w:val="008833DF"/>
    <w:rsid w:val="0088340B"/>
    <w:rsid w:val="00883456"/>
    <w:rsid w:val="0088354B"/>
    <w:rsid w:val="0088359B"/>
    <w:rsid w:val="00883A4D"/>
    <w:rsid w:val="00883B21"/>
    <w:rsid w:val="00883BA5"/>
    <w:rsid w:val="00883E9A"/>
    <w:rsid w:val="00883F8F"/>
    <w:rsid w:val="00884235"/>
    <w:rsid w:val="00884380"/>
    <w:rsid w:val="00884670"/>
    <w:rsid w:val="0088475C"/>
    <w:rsid w:val="00884905"/>
    <w:rsid w:val="0088492B"/>
    <w:rsid w:val="00884A8B"/>
    <w:rsid w:val="00885285"/>
    <w:rsid w:val="00885429"/>
    <w:rsid w:val="00885433"/>
    <w:rsid w:val="00885452"/>
    <w:rsid w:val="008857BA"/>
    <w:rsid w:val="00885985"/>
    <w:rsid w:val="00885B56"/>
    <w:rsid w:val="00885C67"/>
    <w:rsid w:val="00885EE4"/>
    <w:rsid w:val="00886002"/>
    <w:rsid w:val="00886398"/>
    <w:rsid w:val="008863AE"/>
    <w:rsid w:val="0088664D"/>
    <w:rsid w:val="00886699"/>
    <w:rsid w:val="008866CA"/>
    <w:rsid w:val="008869BE"/>
    <w:rsid w:val="00886A21"/>
    <w:rsid w:val="00886C7F"/>
    <w:rsid w:val="00886EE2"/>
    <w:rsid w:val="00886F03"/>
    <w:rsid w:val="00887046"/>
    <w:rsid w:val="0088709A"/>
    <w:rsid w:val="00887212"/>
    <w:rsid w:val="008873F1"/>
    <w:rsid w:val="00887731"/>
    <w:rsid w:val="008879DC"/>
    <w:rsid w:val="0089001E"/>
    <w:rsid w:val="0089003C"/>
    <w:rsid w:val="0089004D"/>
    <w:rsid w:val="008900B4"/>
    <w:rsid w:val="0089038C"/>
    <w:rsid w:val="008903E0"/>
    <w:rsid w:val="00890941"/>
    <w:rsid w:val="00890947"/>
    <w:rsid w:val="00890B94"/>
    <w:rsid w:val="00891197"/>
    <w:rsid w:val="008911E0"/>
    <w:rsid w:val="00891314"/>
    <w:rsid w:val="0089143B"/>
    <w:rsid w:val="0089199F"/>
    <w:rsid w:val="00891C32"/>
    <w:rsid w:val="00891D7F"/>
    <w:rsid w:val="00891DDA"/>
    <w:rsid w:val="00892135"/>
    <w:rsid w:val="00892265"/>
    <w:rsid w:val="0089233E"/>
    <w:rsid w:val="00892C4B"/>
    <w:rsid w:val="00892E18"/>
    <w:rsid w:val="00892E57"/>
    <w:rsid w:val="00892E68"/>
    <w:rsid w:val="00892E8B"/>
    <w:rsid w:val="00893174"/>
    <w:rsid w:val="0089317B"/>
    <w:rsid w:val="00893212"/>
    <w:rsid w:val="0089324D"/>
    <w:rsid w:val="0089330E"/>
    <w:rsid w:val="00893323"/>
    <w:rsid w:val="008933E5"/>
    <w:rsid w:val="00893488"/>
    <w:rsid w:val="008937DB"/>
    <w:rsid w:val="008938C2"/>
    <w:rsid w:val="00893A8E"/>
    <w:rsid w:val="00893BF5"/>
    <w:rsid w:val="00893D65"/>
    <w:rsid w:val="00893E27"/>
    <w:rsid w:val="00894149"/>
    <w:rsid w:val="00894191"/>
    <w:rsid w:val="00894595"/>
    <w:rsid w:val="008945F7"/>
    <w:rsid w:val="00894604"/>
    <w:rsid w:val="0089463D"/>
    <w:rsid w:val="0089486C"/>
    <w:rsid w:val="00894B05"/>
    <w:rsid w:val="00894C34"/>
    <w:rsid w:val="00894D41"/>
    <w:rsid w:val="00895314"/>
    <w:rsid w:val="0089544E"/>
    <w:rsid w:val="0089554F"/>
    <w:rsid w:val="008955E6"/>
    <w:rsid w:val="00895697"/>
    <w:rsid w:val="0089589C"/>
    <w:rsid w:val="008958AD"/>
    <w:rsid w:val="00895B5F"/>
    <w:rsid w:val="00895C8E"/>
    <w:rsid w:val="00895CAC"/>
    <w:rsid w:val="00895F8D"/>
    <w:rsid w:val="00896275"/>
    <w:rsid w:val="0089637C"/>
    <w:rsid w:val="008963E4"/>
    <w:rsid w:val="008965AD"/>
    <w:rsid w:val="008966AD"/>
    <w:rsid w:val="00896712"/>
    <w:rsid w:val="008967A7"/>
    <w:rsid w:val="00896870"/>
    <w:rsid w:val="008969BD"/>
    <w:rsid w:val="00896A57"/>
    <w:rsid w:val="00896BA0"/>
    <w:rsid w:val="00896BD6"/>
    <w:rsid w:val="008970DB"/>
    <w:rsid w:val="00897355"/>
    <w:rsid w:val="0089774D"/>
    <w:rsid w:val="008977BB"/>
    <w:rsid w:val="00897CAB"/>
    <w:rsid w:val="00897F1C"/>
    <w:rsid w:val="008A00C5"/>
    <w:rsid w:val="008A025B"/>
    <w:rsid w:val="008A05FB"/>
    <w:rsid w:val="008A06A7"/>
    <w:rsid w:val="008A06DE"/>
    <w:rsid w:val="008A07B6"/>
    <w:rsid w:val="008A0B9A"/>
    <w:rsid w:val="008A132E"/>
    <w:rsid w:val="008A13BD"/>
    <w:rsid w:val="008A1579"/>
    <w:rsid w:val="008A1596"/>
    <w:rsid w:val="008A1C9B"/>
    <w:rsid w:val="008A1DB6"/>
    <w:rsid w:val="008A1EDF"/>
    <w:rsid w:val="008A20FE"/>
    <w:rsid w:val="008A223A"/>
    <w:rsid w:val="008A224D"/>
    <w:rsid w:val="008A22E0"/>
    <w:rsid w:val="008A2427"/>
    <w:rsid w:val="008A24D0"/>
    <w:rsid w:val="008A2577"/>
    <w:rsid w:val="008A2695"/>
    <w:rsid w:val="008A28F0"/>
    <w:rsid w:val="008A2912"/>
    <w:rsid w:val="008A2913"/>
    <w:rsid w:val="008A2B3C"/>
    <w:rsid w:val="008A2D86"/>
    <w:rsid w:val="008A2DC9"/>
    <w:rsid w:val="008A2E32"/>
    <w:rsid w:val="008A2FF1"/>
    <w:rsid w:val="008A2FF7"/>
    <w:rsid w:val="008A3146"/>
    <w:rsid w:val="008A31F2"/>
    <w:rsid w:val="008A32D4"/>
    <w:rsid w:val="008A3305"/>
    <w:rsid w:val="008A33C5"/>
    <w:rsid w:val="008A3496"/>
    <w:rsid w:val="008A34BA"/>
    <w:rsid w:val="008A367F"/>
    <w:rsid w:val="008A37AF"/>
    <w:rsid w:val="008A385A"/>
    <w:rsid w:val="008A3D62"/>
    <w:rsid w:val="008A3DE2"/>
    <w:rsid w:val="008A3E83"/>
    <w:rsid w:val="008A3F3B"/>
    <w:rsid w:val="008A3F3F"/>
    <w:rsid w:val="008A447A"/>
    <w:rsid w:val="008A4485"/>
    <w:rsid w:val="008A448D"/>
    <w:rsid w:val="008A48FC"/>
    <w:rsid w:val="008A4A11"/>
    <w:rsid w:val="008A4A55"/>
    <w:rsid w:val="008A5056"/>
    <w:rsid w:val="008A506F"/>
    <w:rsid w:val="008A5178"/>
    <w:rsid w:val="008A528A"/>
    <w:rsid w:val="008A5298"/>
    <w:rsid w:val="008A535A"/>
    <w:rsid w:val="008A5406"/>
    <w:rsid w:val="008A596E"/>
    <w:rsid w:val="008A5995"/>
    <w:rsid w:val="008A5AEC"/>
    <w:rsid w:val="008A5B17"/>
    <w:rsid w:val="008A6197"/>
    <w:rsid w:val="008A66EA"/>
    <w:rsid w:val="008A6813"/>
    <w:rsid w:val="008A6ACF"/>
    <w:rsid w:val="008A6AF4"/>
    <w:rsid w:val="008A6BD4"/>
    <w:rsid w:val="008A705B"/>
    <w:rsid w:val="008A70FA"/>
    <w:rsid w:val="008A720F"/>
    <w:rsid w:val="008A7917"/>
    <w:rsid w:val="008A7A66"/>
    <w:rsid w:val="008A7C72"/>
    <w:rsid w:val="008A7CD4"/>
    <w:rsid w:val="008A7F65"/>
    <w:rsid w:val="008B0076"/>
    <w:rsid w:val="008B00CB"/>
    <w:rsid w:val="008B00F2"/>
    <w:rsid w:val="008B019F"/>
    <w:rsid w:val="008B020A"/>
    <w:rsid w:val="008B0295"/>
    <w:rsid w:val="008B03F8"/>
    <w:rsid w:val="008B04F2"/>
    <w:rsid w:val="008B07C1"/>
    <w:rsid w:val="008B0897"/>
    <w:rsid w:val="008B0D0E"/>
    <w:rsid w:val="008B1099"/>
    <w:rsid w:val="008B1119"/>
    <w:rsid w:val="008B12BB"/>
    <w:rsid w:val="008B1321"/>
    <w:rsid w:val="008B1411"/>
    <w:rsid w:val="008B1600"/>
    <w:rsid w:val="008B16AB"/>
    <w:rsid w:val="008B17A2"/>
    <w:rsid w:val="008B1847"/>
    <w:rsid w:val="008B1F7F"/>
    <w:rsid w:val="008B24BF"/>
    <w:rsid w:val="008B25F2"/>
    <w:rsid w:val="008B2643"/>
    <w:rsid w:val="008B2818"/>
    <w:rsid w:val="008B2A2D"/>
    <w:rsid w:val="008B2A8B"/>
    <w:rsid w:val="008B2B52"/>
    <w:rsid w:val="008B2B57"/>
    <w:rsid w:val="008B2CF8"/>
    <w:rsid w:val="008B2FAE"/>
    <w:rsid w:val="008B3097"/>
    <w:rsid w:val="008B3317"/>
    <w:rsid w:val="008B3420"/>
    <w:rsid w:val="008B3768"/>
    <w:rsid w:val="008B3B2D"/>
    <w:rsid w:val="008B3B6C"/>
    <w:rsid w:val="008B3C0E"/>
    <w:rsid w:val="008B3E5E"/>
    <w:rsid w:val="008B4001"/>
    <w:rsid w:val="008B40BB"/>
    <w:rsid w:val="008B414B"/>
    <w:rsid w:val="008B443F"/>
    <w:rsid w:val="008B484D"/>
    <w:rsid w:val="008B48DF"/>
    <w:rsid w:val="008B49D6"/>
    <w:rsid w:val="008B4AA3"/>
    <w:rsid w:val="008B4AC6"/>
    <w:rsid w:val="008B4DCD"/>
    <w:rsid w:val="008B4E0E"/>
    <w:rsid w:val="008B4E53"/>
    <w:rsid w:val="008B4FB9"/>
    <w:rsid w:val="008B5068"/>
    <w:rsid w:val="008B529E"/>
    <w:rsid w:val="008B55D4"/>
    <w:rsid w:val="008B55FD"/>
    <w:rsid w:val="008B5665"/>
    <w:rsid w:val="008B56BB"/>
    <w:rsid w:val="008B5715"/>
    <w:rsid w:val="008B5851"/>
    <w:rsid w:val="008B5881"/>
    <w:rsid w:val="008B58B5"/>
    <w:rsid w:val="008B58B7"/>
    <w:rsid w:val="008B5A2D"/>
    <w:rsid w:val="008B5BC2"/>
    <w:rsid w:val="008B5EB9"/>
    <w:rsid w:val="008B5FD5"/>
    <w:rsid w:val="008B60BB"/>
    <w:rsid w:val="008B6213"/>
    <w:rsid w:val="008B6360"/>
    <w:rsid w:val="008B670C"/>
    <w:rsid w:val="008B6732"/>
    <w:rsid w:val="008B68EC"/>
    <w:rsid w:val="008B693C"/>
    <w:rsid w:val="008B6981"/>
    <w:rsid w:val="008B6B9B"/>
    <w:rsid w:val="008B6E70"/>
    <w:rsid w:val="008B6F9E"/>
    <w:rsid w:val="008B70E8"/>
    <w:rsid w:val="008B711E"/>
    <w:rsid w:val="008B71D7"/>
    <w:rsid w:val="008B738F"/>
    <w:rsid w:val="008B73B8"/>
    <w:rsid w:val="008B7CE0"/>
    <w:rsid w:val="008B7E7B"/>
    <w:rsid w:val="008C01CF"/>
    <w:rsid w:val="008C0422"/>
    <w:rsid w:val="008C042F"/>
    <w:rsid w:val="008C057B"/>
    <w:rsid w:val="008C0665"/>
    <w:rsid w:val="008C0960"/>
    <w:rsid w:val="008C0CAC"/>
    <w:rsid w:val="008C0E43"/>
    <w:rsid w:val="008C12AA"/>
    <w:rsid w:val="008C13B4"/>
    <w:rsid w:val="008C1557"/>
    <w:rsid w:val="008C168C"/>
    <w:rsid w:val="008C16B3"/>
    <w:rsid w:val="008C1731"/>
    <w:rsid w:val="008C194C"/>
    <w:rsid w:val="008C1A07"/>
    <w:rsid w:val="008C1B6D"/>
    <w:rsid w:val="008C1B8C"/>
    <w:rsid w:val="008C1E2E"/>
    <w:rsid w:val="008C20BB"/>
    <w:rsid w:val="008C22EA"/>
    <w:rsid w:val="008C2306"/>
    <w:rsid w:val="008C25AD"/>
    <w:rsid w:val="008C26D1"/>
    <w:rsid w:val="008C2B7F"/>
    <w:rsid w:val="008C30EF"/>
    <w:rsid w:val="008C31E9"/>
    <w:rsid w:val="008C3397"/>
    <w:rsid w:val="008C34FE"/>
    <w:rsid w:val="008C36AC"/>
    <w:rsid w:val="008C3748"/>
    <w:rsid w:val="008C3BEC"/>
    <w:rsid w:val="008C3FF6"/>
    <w:rsid w:val="008C403A"/>
    <w:rsid w:val="008C4953"/>
    <w:rsid w:val="008C49CB"/>
    <w:rsid w:val="008C4BF9"/>
    <w:rsid w:val="008C4C09"/>
    <w:rsid w:val="008C4C71"/>
    <w:rsid w:val="008C4DB8"/>
    <w:rsid w:val="008C4E44"/>
    <w:rsid w:val="008C511A"/>
    <w:rsid w:val="008C517D"/>
    <w:rsid w:val="008C53B4"/>
    <w:rsid w:val="008C54BB"/>
    <w:rsid w:val="008C560E"/>
    <w:rsid w:val="008C591B"/>
    <w:rsid w:val="008C5B99"/>
    <w:rsid w:val="008C5F6F"/>
    <w:rsid w:val="008C6255"/>
    <w:rsid w:val="008C6604"/>
    <w:rsid w:val="008C684B"/>
    <w:rsid w:val="008C68EA"/>
    <w:rsid w:val="008C6ABD"/>
    <w:rsid w:val="008C6CAD"/>
    <w:rsid w:val="008C6E50"/>
    <w:rsid w:val="008C6E9B"/>
    <w:rsid w:val="008C6F18"/>
    <w:rsid w:val="008C70E0"/>
    <w:rsid w:val="008C7615"/>
    <w:rsid w:val="008C7685"/>
    <w:rsid w:val="008C78FA"/>
    <w:rsid w:val="008C7A62"/>
    <w:rsid w:val="008C7CF0"/>
    <w:rsid w:val="008D007A"/>
    <w:rsid w:val="008D0524"/>
    <w:rsid w:val="008D07DE"/>
    <w:rsid w:val="008D0831"/>
    <w:rsid w:val="008D0E40"/>
    <w:rsid w:val="008D0FD3"/>
    <w:rsid w:val="008D12F8"/>
    <w:rsid w:val="008D1431"/>
    <w:rsid w:val="008D1A5E"/>
    <w:rsid w:val="008D1A68"/>
    <w:rsid w:val="008D1C90"/>
    <w:rsid w:val="008D1D25"/>
    <w:rsid w:val="008D1E7F"/>
    <w:rsid w:val="008D1EA1"/>
    <w:rsid w:val="008D21E0"/>
    <w:rsid w:val="008D2367"/>
    <w:rsid w:val="008D279F"/>
    <w:rsid w:val="008D2CC9"/>
    <w:rsid w:val="008D2E29"/>
    <w:rsid w:val="008D2F03"/>
    <w:rsid w:val="008D30BF"/>
    <w:rsid w:val="008D33E2"/>
    <w:rsid w:val="008D356B"/>
    <w:rsid w:val="008D374D"/>
    <w:rsid w:val="008D38F8"/>
    <w:rsid w:val="008D3A17"/>
    <w:rsid w:val="008D3D72"/>
    <w:rsid w:val="008D427A"/>
    <w:rsid w:val="008D46CD"/>
    <w:rsid w:val="008D4A50"/>
    <w:rsid w:val="008D4AA9"/>
    <w:rsid w:val="008D4B15"/>
    <w:rsid w:val="008D4DD4"/>
    <w:rsid w:val="008D4DD5"/>
    <w:rsid w:val="008D52A1"/>
    <w:rsid w:val="008D55B9"/>
    <w:rsid w:val="008D5657"/>
    <w:rsid w:val="008D5CE0"/>
    <w:rsid w:val="008D5F2F"/>
    <w:rsid w:val="008D6427"/>
    <w:rsid w:val="008D6752"/>
    <w:rsid w:val="008D67DC"/>
    <w:rsid w:val="008D69D8"/>
    <w:rsid w:val="008D69E7"/>
    <w:rsid w:val="008D6AC0"/>
    <w:rsid w:val="008D6BCE"/>
    <w:rsid w:val="008D6D80"/>
    <w:rsid w:val="008D6E69"/>
    <w:rsid w:val="008D6FC1"/>
    <w:rsid w:val="008D7431"/>
    <w:rsid w:val="008D7962"/>
    <w:rsid w:val="008D7E6A"/>
    <w:rsid w:val="008E0140"/>
    <w:rsid w:val="008E0241"/>
    <w:rsid w:val="008E0688"/>
    <w:rsid w:val="008E0709"/>
    <w:rsid w:val="008E082B"/>
    <w:rsid w:val="008E08D5"/>
    <w:rsid w:val="008E0BA7"/>
    <w:rsid w:val="008E0BEF"/>
    <w:rsid w:val="008E0DA6"/>
    <w:rsid w:val="008E0DDC"/>
    <w:rsid w:val="008E0DF7"/>
    <w:rsid w:val="008E10C9"/>
    <w:rsid w:val="008E10CA"/>
    <w:rsid w:val="008E1A92"/>
    <w:rsid w:val="008E1B09"/>
    <w:rsid w:val="008E1E0D"/>
    <w:rsid w:val="008E1FAB"/>
    <w:rsid w:val="008E266D"/>
    <w:rsid w:val="008E297C"/>
    <w:rsid w:val="008E2ABF"/>
    <w:rsid w:val="008E2C80"/>
    <w:rsid w:val="008E2EF8"/>
    <w:rsid w:val="008E2F0C"/>
    <w:rsid w:val="008E340C"/>
    <w:rsid w:val="008E3841"/>
    <w:rsid w:val="008E3B01"/>
    <w:rsid w:val="008E3C15"/>
    <w:rsid w:val="008E3D0B"/>
    <w:rsid w:val="008E3E23"/>
    <w:rsid w:val="008E40A4"/>
    <w:rsid w:val="008E4472"/>
    <w:rsid w:val="008E453E"/>
    <w:rsid w:val="008E46B8"/>
    <w:rsid w:val="008E48E2"/>
    <w:rsid w:val="008E4BC3"/>
    <w:rsid w:val="008E4C37"/>
    <w:rsid w:val="008E4FEC"/>
    <w:rsid w:val="008E52DA"/>
    <w:rsid w:val="008E547B"/>
    <w:rsid w:val="008E583E"/>
    <w:rsid w:val="008E5898"/>
    <w:rsid w:val="008E58D5"/>
    <w:rsid w:val="008E58E1"/>
    <w:rsid w:val="008E5DF8"/>
    <w:rsid w:val="008E5EE7"/>
    <w:rsid w:val="008E5F57"/>
    <w:rsid w:val="008E6098"/>
    <w:rsid w:val="008E65E1"/>
    <w:rsid w:val="008E66FF"/>
    <w:rsid w:val="008E6917"/>
    <w:rsid w:val="008E6B35"/>
    <w:rsid w:val="008E6B66"/>
    <w:rsid w:val="008E6F1B"/>
    <w:rsid w:val="008E6FD7"/>
    <w:rsid w:val="008E6FFB"/>
    <w:rsid w:val="008E7222"/>
    <w:rsid w:val="008E75EF"/>
    <w:rsid w:val="008E7618"/>
    <w:rsid w:val="008E7761"/>
    <w:rsid w:val="008E7B47"/>
    <w:rsid w:val="008E7C42"/>
    <w:rsid w:val="008E7EEA"/>
    <w:rsid w:val="008E7F2F"/>
    <w:rsid w:val="008F0250"/>
    <w:rsid w:val="008F0360"/>
    <w:rsid w:val="008F036A"/>
    <w:rsid w:val="008F0465"/>
    <w:rsid w:val="008F07FF"/>
    <w:rsid w:val="008F095A"/>
    <w:rsid w:val="008F0F14"/>
    <w:rsid w:val="008F11F4"/>
    <w:rsid w:val="008F16E6"/>
    <w:rsid w:val="008F1952"/>
    <w:rsid w:val="008F19F8"/>
    <w:rsid w:val="008F1CD0"/>
    <w:rsid w:val="008F1EF5"/>
    <w:rsid w:val="008F2167"/>
    <w:rsid w:val="008F21AB"/>
    <w:rsid w:val="008F254D"/>
    <w:rsid w:val="008F2717"/>
    <w:rsid w:val="008F2922"/>
    <w:rsid w:val="008F299E"/>
    <w:rsid w:val="008F2CB5"/>
    <w:rsid w:val="008F2D30"/>
    <w:rsid w:val="008F2D35"/>
    <w:rsid w:val="008F3062"/>
    <w:rsid w:val="008F310B"/>
    <w:rsid w:val="008F3138"/>
    <w:rsid w:val="008F322B"/>
    <w:rsid w:val="008F336E"/>
    <w:rsid w:val="008F34CB"/>
    <w:rsid w:val="008F34F8"/>
    <w:rsid w:val="008F3519"/>
    <w:rsid w:val="008F3617"/>
    <w:rsid w:val="008F37CE"/>
    <w:rsid w:val="008F3962"/>
    <w:rsid w:val="008F39ED"/>
    <w:rsid w:val="008F3AD3"/>
    <w:rsid w:val="008F3CA7"/>
    <w:rsid w:val="008F3D3D"/>
    <w:rsid w:val="008F3F61"/>
    <w:rsid w:val="008F4062"/>
    <w:rsid w:val="008F41C3"/>
    <w:rsid w:val="008F443F"/>
    <w:rsid w:val="008F4A39"/>
    <w:rsid w:val="008F4BBF"/>
    <w:rsid w:val="008F522D"/>
    <w:rsid w:val="008F52C5"/>
    <w:rsid w:val="008F52C6"/>
    <w:rsid w:val="008F5CF7"/>
    <w:rsid w:val="008F5DE5"/>
    <w:rsid w:val="008F5E42"/>
    <w:rsid w:val="008F5E4B"/>
    <w:rsid w:val="008F5EC1"/>
    <w:rsid w:val="008F63B1"/>
    <w:rsid w:val="008F64C6"/>
    <w:rsid w:val="008F6545"/>
    <w:rsid w:val="008F6973"/>
    <w:rsid w:val="008F6D17"/>
    <w:rsid w:val="008F6E3F"/>
    <w:rsid w:val="008F6E6A"/>
    <w:rsid w:val="008F767C"/>
    <w:rsid w:val="008F7782"/>
    <w:rsid w:val="008F79FB"/>
    <w:rsid w:val="008F7AA7"/>
    <w:rsid w:val="008F7B15"/>
    <w:rsid w:val="008F7CD2"/>
    <w:rsid w:val="0090000F"/>
    <w:rsid w:val="0090018D"/>
    <w:rsid w:val="00900200"/>
    <w:rsid w:val="00900415"/>
    <w:rsid w:val="009004B9"/>
    <w:rsid w:val="009006A5"/>
    <w:rsid w:val="0090074E"/>
    <w:rsid w:val="00900912"/>
    <w:rsid w:val="00900947"/>
    <w:rsid w:val="00900B8C"/>
    <w:rsid w:val="00900D67"/>
    <w:rsid w:val="00900EB8"/>
    <w:rsid w:val="00900FBA"/>
    <w:rsid w:val="0090110B"/>
    <w:rsid w:val="00901428"/>
    <w:rsid w:val="0090148A"/>
    <w:rsid w:val="0090189B"/>
    <w:rsid w:val="00901A8A"/>
    <w:rsid w:val="00901DFD"/>
    <w:rsid w:val="00901E1C"/>
    <w:rsid w:val="00901EA2"/>
    <w:rsid w:val="00901F59"/>
    <w:rsid w:val="00902287"/>
    <w:rsid w:val="0090245A"/>
    <w:rsid w:val="009025DC"/>
    <w:rsid w:val="0090268A"/>
    <w:rsid w:val="009026BC"/>
    <w:rsid w:val="00902E5B"/>
    <w:rsid w:val="00902E7D"/>
    <w:rsid w:val="00902E94"/>
    <w:rsid w:val="00903026"/>
    <w:rsid w:val="00903257"/>
    <w:rsid w:val="00903354"/>
    <w:rsid w:val="00903473"/>
    <w:rsid w:val="009035D3"/>
    <w:rsid w:val="0090368D"/>
    <w:rsid w:val="0090369B"/>
    <w:rsid w:val="009037B0"/>
    <w:rsid w:val="00903BB6"/>
    <w:rsid w:val="00903FD9"/>
    <w:rsid w:val="00904039"/>
    <w:rsid w:val="00904293"/>
    <w:rsid w:val="00904775"/>
    <w:rsid w:val="00904CF5"/>
    <w:rsid w:val="00904D80"/>
    <w:rsid w:val="009050D7"/>
    <w:rsid w:val="009051AC"/>
    <w:rsid w:val="00905259"/>
    <w:rsid w:val="0090556C"/>
    <w:rsid w:val="00905633"/>
    <w:rsid w:val="00905856"/>
    <w:rsid w:val="00905872"/>
    <w:rsid w:val="00905DC7"/>
    <w:rsid w:val="00905EAE"/>
    <w:rsid w:val="009060C4"/>
    <w:rsid w:val="0090623E"/>
    <w:rsid w:val="0090626B"/>
    <w:rsid w:val="00906459"/>
    <w:rsid w:val="009065D3"/>
    <w:rsid w:val="009069C7"/>
    <w:rsid w:val="00906C91"/>
    <w:rsid w:val="00906C95"/>
    <w:rsid w:val="00907274"/>
    <w:rsid w:val="0090748B"/>
    <w:rsid w:val="009075F6"/>
    <w:rsid w:val="00907656"/>
    <w:rsid w:val="00907A52"/>
    <w:rsid w:val="00907E08"/>
    <w:rsid w:val="00907E47"/>
    <w:rsid w:val="00907F61"/>
    <w:rsid w:val="009100C6"/>
    <w:rsid w:val="00910102"/>
    <w:rsid w:val="00910461"/>
    <w:rsid w:val="009107BA"/>
    <w:rsid w:val="00910BD9"/>
    <w:rsid w:val="00910CE4"/>
    <w:rsid w:val="0091146E"/>
    <w:rsid w:val="009115EF"/>
    <w:rsid w:val="009116DD"/>
    <w:rsid w:val="009117B8"/>
    <w:rsid w:val="009118AF"/>
    <w:rsid w:val="00911FD5"/>
    <w:rsid w:val="00912157"/>
    <w:rsid w:val="009123F5"/>
    <w:rsid w:val="009124B8"/>
    <w:rsid w:val="00912544"/>
    <w:rsid w:val="00912B52"/>
    <w:rsid w:val="00912D1C"/>
    <w:rsid w:val="00913019"/>
    <w:rsid w:val="00913537"/>
    <w:rsid w:val="0091356B"/>
    <w:rsid w:val="00913619"/>
    <w:rsid w:val="00913999"/>
    <w:rsid w:val="00913D1E"/>
    <w:rsid w:val="00913DD9"/>
    <w:rsid w:val="00913F1E"/>
    <w:rsid w:val="00913FB2"/>
    <w:rsid w:val="00913FBE"/>
    <w:rsid w:val="00914024"/>
    <w:rsid w:val="009140C4"/>
    <w:rsid w:val="009140E5"/>
    <w:rsid w:val="009144A9"/>
    <w:rsid w:val="00914546"/>
    <w:rsid w:val="0091468B"/>
    <w:rsid w:val="00914DB2"/>
    <w:rsid w:val="00914E67"/>
    <w:rsid w:val="00914FB9"/>
    <w:rsid w:val="0091513A"/>
    <w:rsid w:val="0091526F"/>
    <w:rsid w:val="009153D2"/>
    <w:rsid w:val="00915697"/>
    <w:rsid w:val="00915914"/>
    <w:rsid w:val="00915DBB"/>
    <w:rsid w:val="0091606A"/>
    <w:rsid w:val="00916286"/>
    <w:rsid w:val="00916595"/>
    <w:rsid w:val="00916A20"/>
    <w:rsid w:val="00916A98"/>
    <w:rsid w:val="00916AB7"/>
    <w:rsid w:val="00916C47"/>
    <w:rsid w:val="00916C64"/>
    <w:rsid w:val="00916D14"/>
    <w:rsid w:val="0091715D"/>
    <w:rsid w:val="009171AD"/>
    <w:rsid w:val="009171C8"/>
    <w:rsid w:val="00917569"/>
    <w:rsid w:val="009176FB"/>
    <w:rsid w:val="0091782E"/>
    <w:rsid w:val="0091788D"/>
    <w:rsid w:val="00917955"/>
    <w:rsid w:val="00917958"/>
    <w:rsid w:val="00917A09"/>
    <w:rsid w:val="00917C92"/>
    <w:rsid w:val="0092013A"/>
    <w:rsid w:val="00920174"/>
    <w:rsid w:val="0092017D"/>
    <w:rsid w:val="0092038F"/>
    <w:rsid w:val="00920391"/>
    <w:rsid w:val="00920454"/>
    <w:rsid w:val="009208AC"/>
    <w:rsid w:val="00920E22"/>
    <w:rsid w:val="00920F83"/>
    <w:rsid w:val="00921017"/>
    <w:rsid w:val="00921141"/>
    <w:rsid w:val="009212BF"/>
    <w:rsid w:val="00921450"/>
    <w:rsid w:val="00921699"/>
    <w:rsid w:val="009219D2"/>
    <w:rsid w:val="009219FE"/>
    <w:rsid w:val="00921A4E"/>
    <w:rsid w:val="00921BA0"/>
    <w:rsid w:val="00921E37"/>
    <w:rsid w:val="009220D7"/>
    <w:rsid w:val="0092213D"/>
    <w:rsid w:val="00922261"/>
    <w:rsid w:val="009224D5"/>
    <w:rsid w:val="00922511"/>
    <w:rsid w:val="00922975"/>
    <w:rsid w:val="00922D07"/>
    <w:rsid w:val="00922D78"/>
    <w:rsid w:val="00922E0D"/>
    <w:rsid w:val="00922E9F"/>
    <w:rsid w:val="00922EED"/>
    <w:rsid w:val="00922F07"/>
    <w:rsid w:val="00922F3D"/>
    <w:rsid w:val="00923463"/>
    <w:rsid w:val="009234FE"/>
    <w:rsid w:val="00923627"/>
    <w:rsid w:val="0092363C"/>
    <w:rsid w:val="009236EF"/>
    <w:rsid w:val="00923D00"/>
    <w:rsid w:val="00923F2A"/>
    <w:rsid w:val="009240C2"/>
    <w:rsid w:val="009241FF"/>
    <w:rsid w:val="0092490D"/>
    <w:rsid w:val="00924951"/>
    <w:rsid w:val="00924968"/>
    <w:rsid w:val="00924BE9"/>
    <w:rsid w:val="00924C21"/>
    <w:rsid w:val="00924E69"/>
    <w:rsid w:val="00924F8E"/>
    <w:rsid w:val="0092501D"/>
    <w:rsid w:val="00925070"/>
    <w:rsid w:val="00925238"/>
    <w:rsid w:val="0092528F"/>
    <w:rsid w:val="009252BD"/>
    <w:rsid w:val="00925360"/>
    <w:rsid w:val="009254A3"/>
    <w:rsid w:val="00925584"/>
    <w:rsid w:val="0092581B"/>
    <w:rsid w:val="00925A05"/>
    <w:rsid w:val="00925A61"/>
    <w:rsid w:val="00925ACF"/>
    <w:rsid w:val="00925F31"/>
    <w:rsid w:val="00926102"/>
    <w:rsid w:val="00926154"/>
    <w:rsid w:val="0092615D"/>
    <w:rsid w:val="009262A6"/>
    <w:rsid w:val="009262E6"/>
    <w:rsid w:val="0092638C"/>
    <w:rsid w:val="009264F8"/>
    <w:rsid w:val="00926546"/>
    <w:rsid w:val="0092654B"/>
    <w:rsid w:val="009265A1"/>
    <w:rsid w:val="00926906"/>
    <w:rsid w:val="00926A11"/>
    <w:rsid w:val="00926DE6"/>
    <w:rsid w:val="00926FFB"/>
    <w:rsid w:val="009274F8"/>
    <w:rsid w:val="009276C1"/>
    <w:rsid w:val="00927700"/>
    <w:rsid w:val="00927983"/>
    <w:rsid w:val="00927986"/>
    <w:rsid w:val="00927C08"/>
    <w:rsid w:val="00927C88"/>
    <w:rsid w:val="00930067"/>
    <w:rsid w:val="009300C0"/>
    <w:rsid w:val="00930193"/>
    <w:rsid w:val="0093036E"/>
    <w:rsid w:val="009303A9"/>
    <w:rsid w:val="0093067A"/>
    <w:rsid w:val="00930774"/>
    <w:rsid w:val="00930801"/>
    <w:rsid w:val="009308EC"/>
    <w:rsid w:val="00930B39"/>
    <w:rsid w:val="00930E4D"/>
    <w:rsid w:val="00930E95"/>
    <w:rsid w:val="00931224"/>
    <w:rsid w:val="00931239"/>
    <w:rsid w:val="009312ED"/>
    <w:rsid w:val="0093131E"/>
    <w:rsid w:val="009313CA"/>
    <w:rsid w:val="009317F7"/>
    <w:rsid w:val="00931A9D"/>
    <w:rsid w:val="00932083"/>
    <w:rsid w:val="00932145"/>
    <w:rsid w:val="009321E2"/>
    <w:rsid w:val="00932295"/>
    <w:rsid w:val="00932688"/>
    <w:rsid w:val="0093276B"/>
    <w:rsid w:val="00932A1F"/>
    <w:rsid w:val="00932A79"/>
    <w:rsid w:val="009331E3"/>
    <w:rsid w:val="00933346"/>
    <w:rsid w:val="009333D3"/>
    <w:rsid w:val="00933820"/>
    <w:rsid w:val="009339B6"/>
    <w:rsid w:val="00933B4C"/>
    <w:rsid w:val="00933C20"/>
    <w:rsid w:val="00933DC4"/>
    <w:rsid w:val="00934139"/>
    <w:rsid w:val="0093431B"/>
    <w:rsid w:val="00934357"/>
    <w:rsid w:val="009346D6"/>
    <w:rsid w:val="00934743"/>
    <w:rsid w:val="0093487E"/>
    <w:rsid w:val="00934B48"/>
    <w:rsid w:val="00934D9A"/>
    <w:rsid w:val="00934E89"/>
    <w:rsid w:val="00934EA9"/>
    <w:rsid w:val="00934F0B"/>
    <w:rsid w:val="00934FFE"/>
    <w:rsid w:val="00935294"/>
    <w:rsid w:val="00935613"/>
    <w:rsid w:val="00935804"/>
    <w:rsid w:val="0093581E"/>
    <w:rsid w:val="009358CE"/>
    <w:rsid w:val="00935938"/>
    <w:rsid w:val="00935F80"/>
    <w:rsid w:val="009363A8"/>
    <w:rsid w:val="00936405"/>
    <w:rsid w:val="0093670C"/>
    <w:rsid w:val="00936911"/>
    <w:rsid w:val="009369A9"/>
    <w:rsid w:val="00936A14"/>
    <w:rsid w:val="00936ACA"/>
    <w:rsid w:val="00936AFF"/>
    <w:rsid w:val="00936B64"/>
    <w:rsid w:val="00936F76"/>
    <w:rsid w:val="00936FC9"/>
    <w:rsid w:val="00937602"/>
    <w:rsid w:val="009377FE"/>
    <w:rsid w:val="00937865"/>
    <w:rsid w:val="00937929"/>
    <w:rsid w:val="009379C4"/>
    <w:rsid w:val="009379DE"/>
    <w:rsid w:val="00937CB3"/>
    <w:rsid w:val="009400BD"/>
    <w:rsid w:val="009402E8"/>
    <w:rsid w:val="00940394"/>
    <w:rsid w:val="0094041A"/>
    <w:rsid w:val="00940786"/>
    <w:rsid w:val="00940817"/>
    <w:rsid w:val="00940BC9"/>
    <w:rsid w:val="00940D32"/>
    <w:rsid w:val="00940DB3"/>
    <w:rsid w:val="00940F04"/>
    <w:rsid w:val="00940F53"/>
    <w:rsid w:val="00940FE6"/>
    <w:rsid w:val="0094129F"/>
    <w:rsid w:val="00941770"/>
    <w:rsid w:val="0094190D"/>
    <w:rsid w:val="00941BD4"/>
    <w:rsid w:val="00942117"/>
    <w:rsid w:val="0094211B"/>
    <w:rsid w:val="00942285"/>
    <w:rsid w:val="00942354"/>
    <w:rsid w:val="009423A8"/>
    <w:rsid w:val="00942497"/>
    <w:rsid w:val="00942681"/>
    <w:rsid w:val="00942E32"/>
    <w:rsid w:val="00942F21"/>
    <w:rsid w:val="00942FDB"/>
    <w:rsid w:val="0094306E"/>
    <w:rsid w:val="009432C0"/>
    <w:rsid w:val="009434DA"/>
    <w:rsid w:val="00943502"/>
    <w:rsid w:val="009435F3"/>
    <w:rsid w:val="00943647"/>
    <w:rsid w:val="00943994"/>
    <w:rsid w:val="00943A7E"/>
    <w:rsid w:val="00943B66"/>
    <w:rsid w:val="00943DC1"/>
    <w:rsid w:val="00943E42"/>
    <w:rsid w:val="00943E5D"/>
    <w:rsid w:val="00944114"/>
    <w:rsid w:val="00944728"/>
    <w:rsid w:val="00944A90"/>
    <w:rsid w:val="00944B71"/>
    <w:rsid w:val="00944B97"/>
    <w:rsid w:val="00944D53"/>
    <w:rsid w:val="00944DE1"/>
    <w:rsid w:val="009453B3"/>
    <w:rsid w:val="009453E8"/>
    <w:rsid w:val="00945616"/>
    <w:rsid w:val="00945619"/>
    <w:rsid w:val="00945664"/>
    <w:rsid w:val="009456FE"/>
    <w:rsid w:val="00945A37"/>
    <w:rsid w:val="00945AD1"/>
    <w:rsid w:val="00945B1E"/>
    <w:rsid w:val="00945B30"/>
    <w:rsid w:val="00945B62"/>
    <w:rsid w:val="00946115"/>
    <w:rsid w:val="00946673"/>
    <w:rsid w:val="00946804"/>
    <w:rsid w:val="0094686E"/>
    <w:rsid w:val="00946917"/>
    <w:rsid w:val="0094691E"/>
    <w:rsid w:val="00946946"/>
    <w:rsid w:val="00946AE2"/>
    <w:rsid w:val="00946B28"/>
    <w:rsid w:val="00946ECB"/>
    <w:rsid w:val="00946F3B"/>
    <w:rsid w:val="00947069"/>
    <w:rsid w:val="0094724C"/>
    <w:rsid w:val="00947268"/>
    <w:rsid w:val="00947481"/>
    <w:rsid w:val="0094750E"/>
    <w:rsid w:val="0094772B"/>
    <w:rsid w:val="00947794"/>
    <w:rsid w:val="009478AD"/>
    <w:rsid w:val="009478B6"/>
    <w:rsid w:val="009478F6"/>
    <w:rsid w:val="00947A05"/>
    <w:rsid w:val="00947B33"/>
    <w:rsid w:val="00947C1D"/>
    <w:rsid w:val="00947C94"/>
    <w:rsid w:val="00947D36"/>
    <w:rsid w:val="00947E46"/>
    <w:rsid w:val="00947F9B"/>
    <w:rsid w:val="00950349"/>
    <w:rsid w:val="0095064B"/>
    <w:rsid w:val="00950785"/>
    <w:rsid w:val="009507C8"/>
    <w:rsid w:val="00950DC1"/>
    <w:rsid w:val="0095115E"/>
    <w:rsid w:val="0095118A"/>
    <w:rsid w:val="009513F7"/>
    <w:rsid w:val="00951723"/>
    <w:rsid w:val="0095175D"/>
    <w:rsid w:val="00951781"/>
    <w:rsid w:val="009519E2"/>
    <w:rsid w:val="00951B41"/>
    <w:rsid w:val="00952468"/>
    <w:rsid w:val="009525B4"/>
    <w:rsid w:val="0095266E"/>
    <w:rsid w:val="009528D9"/>
    <w:rsid w:val="00952A2F"/>
    <w:rsid w:val="00952AD2"/>
    <w:rsid w:val="00952E56"/>
    <w:rsid w:val="00952EB8"/>
    <w:rsid w:val="00952F2D"/>
    <w:rsid w:val="009531B2"/>
    <w:rsid w:val="0095326E"/>
    <w:rsid w:val="0095343B"/>
    <w:rsid w:val="00953449"/>
    <w:rsid w:val="009534F1"/>
    <w:rsid w:val="009536B5"/>
    <w:rsid w:val="00953AB7"/>
    <w:rsid w:val="00953C67"/>
    <w:rsid w:val="009540C1"/>
    <w:rsid w:val="0095452C"/>
    <w:rsid w:val="00954716"/>
    <w:rsid w:val="00954767"/>
    <w:rsid w:val="009547CE"/>
    <w:rsid w:val="0095487A"/>
    <w:rsid w:val="009548FB"/>
    <w:rsid w:val="00954E1F"/>
    <w:rsid w:val="0095538B"/>
    <w:rsid w:val="00955425"/>
    <w:rsid w:val="00955508"/>
    <w:rsid w:val="009555D6"/>
    <w:rsid w:val="00955D65"/>
    <w:rsid w:val="00955EAB"/>
    <w:rsid w:val="009560FE"/>
    <w:rsid w:val="00956116"/>
    <w:rsid w:val="0095628B"/>
    <w:rsid w:val="00956349"/>
    <w:rsid w:val="00956463"/>
    <w:rsid w:val="009566DF"/>
    <w:rsid w:val="009567E3"/>
    <w:rsid w:val="00956866"/>
    <w:rsid w:val="0095695D"/>
    <w:rsid w:val="00956B38"/>
    <w:rsid w:val="00956C4C"/>
    <w:rsid w:val="00956D4C"/>
    <w:rsid w:val="00956D6D"/>
    <w:rsid w:val="00956EE7"/>
    <w:rsid w:val="00956F41"/>
    <w:rsid w:val="0095712A"/>
    <w:rsid w:val="00957503"/>
    <w:rsid w:val="009576E7"/>
    <w:rsid w:val="009576F8"/>
    <w:rsid w:val="00957977"/>
    <w:rsid w:val="00957AF7"/>
    <w:rsid w:val="00957F9F"/>
    <w:rsid w:val="00960088"/>
    <w:rsid w:val="0096024E"/>
    <w:rsid w:val="0096027F"/>
    <w:rsid w:val="0096028F"/>
    <w:rsid w:val="00960709"/>
    <w:rsid w:val="00960ACA"/>
    <w:rsid w:val="00960C1A"/>
    <w:rsid w:val="00960C4F"/>
    <w:rsid w:val="00960C65"/>
    <w:rsid w:val="00960E63"/>
    <w:rsid w:val="00961259"/>
    <w:rsid w:val="00961299"/>
    <w:rsid w:val="00961579"/>
    <w:rsid w:val="00961C5B"/>
    <w:rsid w:val="00961EAC"/>
    <w:rsid w:val="00961FC3"/>
    <w:rsid w:val="0096217C"/>
    <w:rsid w:val="00962441"/>
    <w:rsid w:val="00962822"/>
    <w:rsid w:val="00962CEB"/>
    <w:rsid w:val="00962CF8"/>
    <w:rsid w:val="00963277"/>
    <w:rsid w:val="0096337B"/>
    <w:rsid w:val="00963774"/>
    <w:rsid w:val="00963785"/>
    <w:rsid w:val="00963813"/>
    <w:rsid w:val="00963884"/>
    <w:rsid w:val="0096392F"/>
    <w:rsid w:val="00963AF6"/>
    <w:rsid w:val="0096467A"/>
    <w:rsid w:val="009647BD"/>
    <w:rsid w:val="009647F0"/>
    <w:rsid w:val="00964B53"/>
    <w:rsid w:val="00964C3F"/>
    <w:rsid w:val="00964C6C"/>
    <w:rsid w:val="0096502C"/>
    <w:rsid w:val="009650C0"/>
    <w:rsid w:val="00965140"/>
    <w:rsid w:val="00965176"/>
    <w:rsid w:val="00965240"/>
    <w:rsid w:val="00965535"/>
    <w:rsid w:val="00965551"/>
    <w:rsid w:val="0096575D"/>
    <w:rsid w:val="00965847"/>
    <w:rsid w:val="00965962"/>
    <w:rsid w:val="00965A3E"/>
    <w:rsid w:val="00965B99"/>
    <w:rsid w:val="00965C48"/>
    <w:rsid w:val="00965CB1"/>
    <w:rsid w:val="00965CF2"/>
    <w:rsid w:val="00966064"/>
    <w:rsid w:val="009663CC"/>
    <w:rsid w:val="009663D3"/>
    <w:rsid w:val="00966507"/>
    <w:rsid w:val="0096650E"/>
    <w:rsid w:val="0096671D"/>
    <w:rsid w:val="00966B65"/>
    <w:rsid w:val="00966BA3"/>
    <w:rsid w:val="00966BDD"/>
    <w:rsid w:val="00966D9D"/>
    <w:rsid w:val="00966E4A"/>
    <w:rsid w:val="00966F46"/>
    <w:rsid w:val="00967041"/>
    <w:rsid w:val="009672E3"/>
    <w:rsid w:val="0096737D"/>
    <w:rsid w:val="0096747D"/>
    <w:rsid w:val="0096755D"/>
    <w:rsid w:val="00967707"/>
    <w:rsid w:val="00967917"/>
    <w:rsid w:val="00967DF5"/>
    <w:rsid w:val="0097041E"/>
    <w:rsid w:val="00970910"/>
    <w:rsid w:val="00970918"/>
    <w:rsid w:val="0097099E"/>
    <w:rsid w:val="00970F12"/>
    <w:rsid w:val="00971246"/>
    <w:rsid w:val="009714D1"/>
    <w:rsid w:val="00971645"/>
    <w:rsid w:val="00971761"/>
    <w:rsid w:val="0097176A"/>
    <w:rsid w:val="0097197B"/>
    <w:rsid w:val="00971C2F"/>
    <w:rsid w:val="00971E62"/>
    <w:rsid w:val="00971FF1"/>
    <w:rsid w:val="0097216F"/>
    <w:rsid w:val="0097220C"/>
    <w:rsid w:val="0097221F"/>
    <w:rsid w:val="00972266"/>
    <w:rsid w:val="00972280"/>
    <w:rsid w:val="00972333"/>
    <w:rsid w:val="009723A9"/>
    <w:rsid w:val="0097297A"/>
    <w:rsid w:val="009729E5"/>
    <w:rsid w:val="00972C3B"/>
    <w:rsid w:val="00972C7C"/>
    <w:rsid w:val="00973049"/>
    <w:rsid w:val="00973057"/>
    <w:rsid w:val="009733AF"/>
    <w:rsid w:val="009735C7"/>
    <w:rsid w:val="00973604"/>
    <w:rsid w:val="009736F1"/>
    <w:rsid w:val="00973750"/>
    <w:rsid w:val="00973E89"/>
    <w:rsid w:val="00973F15"/>
    <w:rsid w:val="00973F25"/>
    <w:rsid w:val="009742CE"/>
    <w:rsid w:val="00974697"/>
    <w:rsid w:val="009747B9"/>
    <w:rsid w:val="00974901"/>
    <w:rsid w:val="00974927"/>
    <w:rsid w:val="00974D50"/>
    <w:rsid w:val="00974EE7"/>
    <w:rsid w:val="00974FAA"/>
    <w:rsid w:val="009751AF"/>
    <w:rsid w:val="00975326"/>
    <w:rsid w:val="009753A6"/>
    <w:rsid w:val="0097575D"/>
    <w:rsid w:val="00975A53"/>
    <w:rsid w:val="00975C16"/>
    <w:rsid w:val="00975C46"/>
    <w:rsid w:val="00975C9F"/>
    <w:rsid w:val="00975DEA"/>
    <w:rsid w:val="00975EED"/>
    <w:rsid w:val="0097615F"/>
    <w:rsid w:val="009763E2"/>
    <w:rsid w:val="00976445"/>
    <w:rsid w:val="0097667D"/>
    <w:rsid w:val="00976C80"/>
    <w:rsid w:val="00976E0D"/>
    <w:rsid w:val="00977188"/>
    <w:rsid w:val="0097728D"/>
    <w:rsid w:val="00977378"/>
    <w:rsid w:val="00977395"/>
    <w:rsid w:val="00977486"/>
    <w:rsid w:val="00977A40"/>
    <w:rsid w:val="00977A4D"/>
    <w:rsid w:val="00977CDF"/>
    <w:rsid w:val="00977D9E"/>
    <w:rsid w:val="00977E9D"/>
    <w:rsid w:val="00977EA6"/>
    <w:rsid w:val="00977FA9"/>
    <w:rsid w:val="009801AF"/>
    <w:rsid w:val="0098021C"/>
    <w:rsid w:val="009803F6"/>
    <w:rsid w:val="0098043F"/>
    <w:rsid w:val="009804A3"/>
    <w:rsid w:val="009805F5"/>
    <w:rsid w:val="009806DE"/>
    <w:rsid w:val="00980902"/>
    <w:rsid w:val="00980A4F"/>
    <w:rsid w:val="00980D59"/>
    <w:rsid w:val="00981038"/>
    <w:rsid w:val="0098103A"/>
    <w:rsid w:val="0098106E"/>
    <w:rsid w:val="009810EA"/>
    <w:rsid w:val="009811A7"/>
    <w:rsid w:val="0098126C"/>
    <w:rsid w:val="009813F5"/>
    <w:rsid w:val="00981508"/>
    <w:rsid w:val="00981511"/>
    <w:rsid w:val="009819E1"/>
    <w:rsid w:val="00981D1C"/>
    <w:rsid w:val="00981E1C"/>
    <w:rsid w:val="00981EA7"/>
    <w:rsid w:val="00981F0F"/>
    <w:rsid w:val="00981FEE"/>
    <w:rsid w:val="00981FF4"/>
    <w:rsid w:val="00982118"/>
    <w:rsid w:val="0098262F"/>
    <w:rsid w:val="00982852"/>
    <w:rsid w:val="00982ACD"/>
    <w:rsid w:val="00982B8F"/>
    <w:rsid w:val="00982C62"/>
    <w:rsid w:val="00982C8E"/>
    <w:rsid w:val="00982C91"/>
    <w:rsid w:val="00982E7F"/>
    <w:rsid w:val="00982F45"/>
    <w:rsid w:val="00982F76"/>
    <w:rsid w:val="00982FA3"/>
    <w:rsid w:val="0098301E"/>
    <w:rsid w:val="009831AE"/>
    <w:rsid w:val="00983AB6"/>
    <w:rsid w:val="009840FD"/>
    <w:rsid w:val="0098465A"/>
    <w:rsid w:val="00984701"/>
    <w:rsid w:val="00984847"/>
    <w:rsid w:val="00984BEC"/>
    <w:rsid w:val="00984F31"/>
    <w:rsid w:val="00985267"/>
    <w:rsid w:val="009854CE"/>
    <w:rsid w:val="009856D9"/>
    <w:rsid w:val="00985739"/>
    <w:rsid w:val="009857F7"/>
    <w:rsid w:val="00985A38"/>
    <w:rsid w:val="00985EB8"/>
    <w:rsid w:val="00985FB3"/>
    <w:rsid w:val="0098621B"/>
    <w:rsid w:val="00986566"/>
    <w:rsid w:val="009866F7"/>
    <w:rsid w:val="00986A4A"/>
    <w:rsid w:val="00986CC1"/>
    <w:rsid w:val="00986D9B"/>
    <w:rsid w:val="00986DB0"/>
    <w:rsid w:val="00986F4E"/>
    <w:rsid w:val="00986F7A"/>
    <w:rsid w:val="00987191"/>
    <w:rsid w:val="0098754B"/>
    <w:rsid w:val="00987555"/>
    <w:rsid w:val="009877E0"/>
    <w:rsid w:val="00987A5A"/>
    <w:rsid w:val="00987CB4"/>
    <w:rsid w:val="00987E6A"/>
    <w:rsid w:val="00987FDF"/>
    <w:rsid w:val="00987FF5"/>
    <w:rsid w:val="009901AD"/>
    <w:rsid w:val="00990513"/>
    <w:rsid w:val="00990918"/>
    <w:rsid w:val="0099097E"/>
    <w:rsid w:val="00990A6A"/>
    <w:rsid w:val="00990AEF"/>
    <w:rsid w:val="00990B5D"/>
    <w:rsid w:val="00990D9B"/>
    <w:rsid w:val="009914CD"/>
    <w:rsid w:val="009916C8"/>
    <w:rsid w:val="00991990"/>
    <w:rsid w:val="00991A50"/>
    <w:rsid w:val="00991AFB"/>
    <w:rsid w:val="00991C15"/>
    <w:rsid w:val="00991DDB"/>
    <w:rsid w:val="00991EC1"/>
    <w:rsid w:val="009920CD"/>
    <w:rsid w:val="00992145"/>
    <w:rsid w:val="009921FC"/>
    <w:rsid w:val="009922F1"/>
    <w:rsid w:val="0099272B"/>
    <w:rsid w:val="0099280E"/>
    <w:rsid w:val="00992A0E"/>
    <w:rsid w:val="00992BFD"/>
    <w:rsid w:val="00992E72"/>
    <w:rsid w:val="009930DA"/>
    <w:rsid w:val="00993652"/>
    <w:rsid w:val="00993682"/>
    <w:rsid w:val="0099383D"/>
    <w:rsid w:val="0099399E"/>
    <w:rsid w:val="0099406D"/>
    <w:rsid w:val="0099413C"/>
    <w:rsid w:val="00994230"/>
    <w:rsid w:val="009942EA"/>
    <w:rsid w:val="00994308"/>
    <w:rsid w:val="0099437F"/>
    <w:rsid w:val="00994473"/>
    <w:rsid w:val="0099479E"/>
    <w:rsid w:val="00994D02"/>
    <w:rsid w:val="00994D5A"/>
    <w:rsid w:val="00994FA9"/>
    <w:rsid w:val="009951D8"/>
    <w:rsid w:val="00995232"/>
    <w:rsid w:val="00995355"/>
    <w:rsid w:val="0099544F"/>
    <w:rsid w:val="009956D7"/>
    <w:rsid w:val="0099586F"/>
    <w:rsid w:val="0099595F"/>
    <w:rsid w:val="00995C19"/>
    <w:rsid w:val="00995D5E"/>
    <w:rsid w:val="00995E38"/>
    <w:rsid w:val="00995E54"/>
    <w:rsid w:val="00995E6D"/>
    <w:rsid w:val="00995F9D"/>
    <w:rsid w:val="00996016"/>
    <w:rsid w:val="009960E7"/>
    <w:rsid w:val="00996AA1"/>
    <w:rsid w:val="00996AA9"/>
    <w:rsid w:val="00996B7C"/>
    <w:rsid w:val="00996CA3"/>
    <w:rsid w:val="00996E32"/>
    <w:rsid w:val="0099719E"/>
    <w:rsid w:val="009971DF"/>
    <w:rsid w:val="009972B9"/>
    <w:rsid w:val="0099753E"/>
    <w:rsid w:val="00997710"/>
    <w:rsid w:val="009978C4"/>
    <w:rsid w:val="0099795C"/>
    <w:rsid w:val="00997A5B"/>
    <w:rsid w:val="00997B9D"/>
    <w:rsid w:val="009A0169"/>
    <w:rsid w:val="009A017F"/>
    <w:rsid w:val="009A03BC"/>
    <w:rsid w:val="009A03E4"/>
    <w:rsid w:val="009A03E7"/>
    <w:rsid w:val="009A04B6"/>
    <w:rsid w:val="009A0597"/>
    <w:rsid w:val="009A0753"/>
    <w:rsid w:val="009A075D"/>
    <w:rsid w:val="009A08DF"/>
    <w:rsid w:val="009A0CD0"/>
    <w:rsid w:val="009A108A"/>
    <w:rsid w:val="009A1190"/>
    <w:rsid w:val="009A11F7"/>
    <w:rsid w:val="009A1233"/>
    <w:rsid w:val="009A17A6"/>
    <w:rsid w:val="009A17CB"/>
    <w:rsid w:val="009A19EB"/>
    <w:rsid w:val="009A1B1A"/>
    <w:rsid w:val="009A1B56"/>
    <w:rsid w:val="009A2212"/>
    <w:rsid w:val="009A231A"/>
    <w:rsid w:val="009A292B"/>
    <w:rsid w:val="009A29D5"/>
    <w:rsid w:val="009A2B2A"/>
    <w:rsid w:val="009A2BAA"/>
    <w:rsid w:val="009A3027"/>
    <w:rsid w:val="009A3B0F"/>
    <w:rsid w:val="009A3B13"/>
    <w:rsid w:val="009A3BDE"/>
    <w:rsid w:val="009A3C93"/>
    <w:rsid w:val="009A3FD0"/>
    <w:rsid w:val="009A4125"/>
    <w:rsid w:val="009A413B"/>
    <w:rsid w:val="009A4649"/>
    <w:rsid w:val="009A4A51"/>
    <w:rsid w:val="009A4B5C"/>
    <w:rsid w:val="009A4DA2"/>
    <w:rsid w:val="009A4E20"/>
    <w:rsid w:val="009A4FC5"/>
    <w:rsid w:val="009A50B9"/>
    <w:rsid w:val="009A51C7"/>
    <w:rsid w:val="009A5242"/>
    <w:rsid w:val="009A53E9"/>
    <w:rsid w:val="009A549A"/>
    <w:rsid w:val="009A5666"/>
    <w:rsid w:val="009A5856"/>
    <w:rsid w:val="009A59EC"/>
    <w:rsid w:val="009A5AD2"/>
    <w:rsid w:val="009A5AE8"/>
    <w:rsid w:val="009A5C56"/>
    <w:rsid w:val="009A5CA8"/>
    <w:rsid w:val="009A5E67"/>
    <w:rsid w:val="009A6375"/>
    <w:rsid w:val="009A63B2"/>
    <w:rsid w:val="009A63B7"/>
    <w:rsid w:val="009A6568"/>
    <w:rsid w:val="009A65DD"/>
    <w:rsid w:val="009A6E76"/>
    <w:rsid w:val="009A6ED0"/>
    <w:rsid w:val="009A706A"/>
    <w:rsid w:val="009A711F"/>
    <w:rsid w:val="009A714B"/>
    <w:rsid w:val="009A71AB"/>
    <w:rsid w:val="009A7448"/>
    <w:rsid w:val="009A76F1"/>
    <w:rsid w:val="009A7745"/>
    <w:rsid w:val="009A79B7"/>
    <w:rsid w:val="009A7C3D"/>
    <w:rsid w:val="009A7D87"/>
    <w:rsid w:val="009A7E6D"/>
    <w:rsid w:val="009A7E9B"/>
    <w:rsid w:val="009A7F5B"/>
    <w:rsid w:val="009B000F"/>
    <w:rsid w:val="009B00B2"/>
    <w:rsid w:val="009B0156"/>
    <w:rsid w:val="009B021A"/>
    <w:rsid w:val="009B0295"/>
    <w:rsid w:val="009B04F2"/>
    <w:rsid w:val="009B05BA"/>
    <w:rsid w:val="009B0DC9"/>
    <w:rsid w:val="009B0E0B"/>
    <w:rsid w:val="009B0E9F"/>
    <w:rsid w:val="009B0EBD"/>
    <w:rsid w:val="009B0FB6"/>
    <w:rsid w:val="009B14E2"/>
    <w:rsid w:val="009B17D0"/>
    <w:rsid w:val="009B1868"/>
    <w:rsid w:val="009B1AB1"/>
    <w:rsid w:val="009B1B0E"/>
    <w:rsid w:val="009B1D4C"/>
    <w:rsid w:val="009B1E8B"/>
    <w:rsid w:val="009B1FB2"/>
    <w:rsid w:val="009B207C"/>
    <w:rsid w:val="009B2596"/>
    <w:rsid w:val="009B2719"/>
    <w:rsid w:val="009B28A9"/>
    <w:rsid w:val="009B2F1F"/>
    <w:rsid w:val="009B2F36"/>
    <w:rsid w:val="009B30EA"/>
    <w:rsid w:val="009B3208"/>
    <w:rsid w:val="009B3231"/>
    <w:rsid w:val="009B3765"/>
    <w:rsid w:val="009B384C"/>
    <w:rsid w:val="009B3A91"/>
    <w:rsid w:val="009B3EE9"/>
    <w:rsid w:val="009B4096"/>
    <w:rsid w:val="009B41FE"/>
    <w:rsid w:val="009B4208"/>
    <w:rsid w:val="009B4219"/>
    <w:rsid w:val="009B42B6"/>
    <w:rsid w:val="009B42CC"/>
    <w:rsid w:val="009B43D6"/>
    <w:rsid w:val="009B4721"/>
    <w:rsid w:val="009B477A"/>
    <w:rsid w:val="009B47AF"/>
    <w:rsid w:val="009B480A"/>
    <w:rsid w:val="009B4BA9"/>
    <w:rsid w:val="009B4C3E"/>
    <w:rsid w:val="009B5064"/>
    <w:rsid w:val="009B5081"/>
    <w:rsid w:val="009B5406"/>
    <w:rsid w:val="009B548A"/>
    <w:rsid w:val="009B56F5"/>
    <w:rsid w:val="009B5A8E"/>
    <w:rsid w:val="009B5AD2"/>
    <w:rsid w:val="009B5D26"/>
    <w:rsid w:val="009B6122"/>
    <w:rsid w:val="009B624F"/>
    <w:rsid w:val="009B6448"/>
    <w:rsid w:val="009B6985"/>
    <w:rsid w:val="009B69B3"/>
    <w:rsid w:val="009B6ACF"/>
    <w:rsid w:val="009B6D41"/>
    <w:rsid w:val="009B6DF6"/>
    <w:rsid w:val="009B7011"/>
    <w:rsid w:val="009B71E4"/>
    <w:rsid w:val="009B7528"/>
    <w:rsid w:val="009B761B"/>
    <w:rsid w:val="009B7662"/>
    <w:rsid w:val="009B76C9"/>
    <w:rsid w:val="009B7A4D"/>
    <w:rsid w:val="009B7C2C"/>
    <w:rsid w:val="009B7E58"/>
    <w:rsid w:val="009BE493"/>
    <w:rsid w:val="009C04EE"/>
    <w:rsid w:val="009C0834"/>
    <w:rsid w:val="009C0AF9"/>
    <w:rsid w:val="009C0C9A"/>
    <w:rsid w:val="009C0CD4"/>
    <w:rsid w:val="009C0E7F"/>
    <w:rsid w:val="009C0F67"/>
    <w:rsid w:val="009C0F8A"/>
    <w:rsid w:val="009C115D"/>
    <w:rsid w:val="009C1293"/>
    <w:rsid w:val="009C15E7"/>
    <w:rsid w:val="009C162A"/>
    <w:rsid w:val="009C17C8"/>
    <w:rsid w:val="009C1880"/>
    <w:rsid w:val="009C1AEB"/>
    <w:rsid w:val="009C1B9F"/>
    <w:rsid w:val="009C1E39"/>
    <w:rsid w:val="009C1FB6"/>
    <w:rsid w:val="009C24BD"/>
    <w:rsid w:val="009C27B8"/>
    <w:rsid w:val="009C3417"/>
    <w:rsid w:val="009C385B"/>
    <w:rsid w:val="009C3E27"/>
    <w:rsid w:val="009C3E3C"/>
    <w:rsid w:val="009C3FDA"/>
    <w:rsid w:val="009C42EE"/>
    <w:rsid w:val="009C434D"/>
    <w:rsid w:val="009C4353"/>
    <w:rsid w:val="009C4987"/>
    <w:rsid w:val="009C49C2"/>
    <w:rsid w:val="009C4B8C"/>
    <w:rsid w:val="009C4E2D"/>
    <w:rsid w:val="009C4E58"/>
    <w:rsid w:val="009C4E8C"/>
    <w:rsid w:val="009C4EFF"/>
    <w:rsid w:val="009C4F01"/>
    <w:rsid w:val="009C4F04"/>
    <w:rsid w:val="009C55E2"/>
    <w:rsid w:val="009C5825"/>
    <w:rsid w:val="009C58CD"/>
    <w:rsid w:val="009C5A2D"/>
    <w:rsid w:val="009C5B07"/>
    <w:rsid w:val="009C5DF7"/>
    <w:rsid w:val="009C62C0"/>
    <w:rsid w:val="009C6430"/>
    <w:rsid w:val="009C690A"/>
    <w:rsid w:val="009C6A88"/>
    <w:rsid w:val="009C6CF4"/>
    <w:rsid w:val="009C765D"/>
    <w:rsid w:val="009C7ADA"/>
    <w:rsid w:val="009C7C40"/>
    <w:rsid w:val="009C7D76"/>
    <w:rsid w:val="009C7DFA"/>
    <w:rsid w:val="009C7EE6"/>
    <w:rsid w:val="009C7F35"/>
    <w:rsid w:val="009D000A"/>
    <w:rsid w:val="009D0316"/>
    <w:rsid w:val="009D038C"/>
    <w:rsid w:val="009D0AB0"/>
    <w:rsid w:val="009D0AB1"/>
    <w:rsid w:val="009D0D83"/>
    <w:rsid w:val="009D0D8C"/>
    <w:rsid w:val="009D0F18"/>
    <w:rsid w:val="009D1118"/>
    <w:rsid w:val="009D1A86"/>
    <w:rsid w:val="009D1AEA"/>
    <w:rsid w:val="009D1E12"/>
    <w:rsid w:val="009D2353"/>
    <w:rsid w:val="009D23BD"/>
    <w:rsid w:val="009D2DA9"/>
    <w:rsid w:val="009D2E93"/>
    <w:rsid w:val="009D2EA9"/>
    <w:rsid w:val="009D2F6D"/>
    <w:rsid w:val="009D3038"/>
    <w:rsid w:val="009D30C9"/>
    <w:rsid w:val="009D33A0"/>
    <w:rsid w:val="009D33B9"/>
    <w:rsid w:val="009D34C0"/>
    <w:rsid w:val="009D34E9"/>
    <w:rsid w:val="009D35F5"/>
    <w:rsid w:val="009D35FB"/>
    <w:rsid w:val="009D36C3"/>
    <w:rsid w:val="009D3768"/>
    <w:rsid w:val="009D3809"/>
    <w:rsid w:val="009D3A4A"/>
    <w:rsid w:val="009D3C35"/>
    <w:rsid w:val="009D3C7F"/>
    <w:rsid w:val="009D3D84"/>
    <w:rsid w:val="009D3F72"/>
    <w:rsid w:val="009D40D0"/>
    <w:rsid w:val="009D42E6"/>
    <w:rsid w:val="009D4581"/>
    <w:rsid w:val="009D4651"/>
    <w:rsid w:val="009D4BBE"/>
    <w:rsid w:val="009D4C7A"/>
    <w:rsid w:val="009D4C9C"/>
    <w:rsid w:val="009D4E16"/>
    <w:rsid w:val="009D5083"/>
    <w:rsid w:val="009D55E2"/>
    <w:rsid w:val="009D567D"/>
    <w:rsid w:val="009D587A"/>
    <w:rsid w:val="009D5893"/>
    <w:rsid w:val="009D58F5"/>
    <w:rsid w:val="009D5979"/>
    <w:rsid w:val="009D5991"/>
    <w:rsid w:val="009D5C1F"/>
    <w:rsid w:val="009D5F67"/>
    <w:rsid w:val="009D5F6A"/>
    <w:rsid w:val="009D6038"/>
    <w:rsid w:val="009D618D"/>
    <w:rsid w:val="009D642E"/>
    <w:rsid w:val="009D6470"/>
    <w:rsid w:val="009D6620"/>
    <w:rsid w:val="009D69A2"/>
    <w:rsid w:val="009D6BAF"/>
    <w:rsid w:val="009D6C54"/>
    <w:rsid w:val="009D6D05"/>
    <w:rsid w:val="009D6D32"/>
    <w:rsid w:val="009D6D43"/>
    <w:rsid w:val="009D6EBE"/>
    <w:rsid w:val="009D6FCA"/>
    <w:rsid w:val="009D70D4"/>
    <w:rsid w:val="009D71A0"/>
    <w:rsid w:val="009D72B0"/>
    <w:rsid w:val="009D7598"/>
    <w:rsid w:val="009D7631"/>
    <w:rsid w:val="009D77CE"/>
    <w:rsid w:val="009D7A2F"/>
    <w:rsid w:val="009D7D45"/>
    <w:rsid w:val="009D7DE3"/>
    <w:rsid w:val="009E004A"/>
    <w:rsid w:val="009E00F1"/>
    <w:rsid w:val="009E0174"/>
    <w:rsid w:val="009E02B7"/>
    <w:rsid w:val="009E0306"/>
    <w:rsid w:val="009E0463"/>
    <w:rsid w:val="009E04C2"/>
    <w:rsid w:val="009E066B"/>
    <w:rsid w:val="009E07DC"/>
    <w:rsid w:val="009E0D15"/>
    <w:rsid w:val="009E0D8B"/>
    <w:rsid w:val="009E0EBB"/>
    <w:rsid w:val="009E1515"/>
    <w:rsid w:val="009E1B82"/>
    <w:rsid w:val="009E1BB7"/>
    <w:rsid w:val="009E1CFF"/>
    <w:rsid w:val="009E1FEE"/>
    <w:rsid w:val="009E200C"/>
    <w:rsid w:val="009E2076"/>
    <w:rsid w:val="009E214B"/>
    <w:rsid w:val="009E23EA"/>
    <w:rsid w:val="009E23F4"/>
    <w:rsid w:val="009E2602"/>
    <w:rsid w:val="009E2696"/>
    <w:rsid w:val="009E28F2"/>
    <w:rsid w:val="009E29E7"/>
    <w:rsid w:val="009E2D24"/>
    <w:rsid w:val="009E2E5D"/>
    <w:rsid w:val="009E2EA0"/>
    <w:rsid w:val="009E302C"/>
    <w:rsid w:val="009E305F"/>
    <w:rsid w:val="009E3099"/>
    <w:rsid w:val="009E3417"/>
    <w:rsid w:val="009E346B"/>
    <w:rsid w:val="009E359F"/>
    <w:rsid w:val="009E36FF"/>
    <w:rsid w:val="009E37D3"/>
    <w:rsid w:val="009E38EE"/>
    <w:rsid w:val="009E3981"/>
    <w:rsid w:val="009E39E1"/>
    <w:rsid w:val="009E3CC0"/>
    <w:rsid w:val="009E42A2"/>
    <w:rsid w:val="009E42A3"/>
    <w:rsid w:val="009E45AD"/>
    <w:rsid w:val="009E4685"/>
    <w:rsid w:val="009E4A6C"/>
    <w:rsid w:val="009E4C3B"/>
    <w:rsid w:val="009E4F8A"/>
    <w:rsid w:val="009E5028"/>
    <w:rsid w:val="009E50FB"/>
    <w:rsid w:val="009E51EA"/>
    <w:rsid w:val="009E5280"/>
    <w:rsid w:val="009E5386"/>
    <w:rsid w:val="009E549A"/>
    <w:rsid w:val="009E5B39"/>
    <w:rsid w:val="009E5CAE"/>
    <w:rsid w:val="009E5DD1"/>
    <w:rsid w:val="009E5E32"/>
    <w:rsid w:val="009E5F51"/>
    <w:rsid w:val="009E60AD"/>
    <w:rsid w:val="009E6125"/>
    <w:rsid w:val="009E67D2"/>
    <w:rsid w:val="009E68C8"/>
    <w:rsid w:val="009E693D"/>
    <w:rsid w:val="009E6AA3"/>
    <w:rsid w:val="009E6AB5"/>
    <w:rsid w:val="009E6DAB"/>
    <w:rsid w:val="009E6E99"/>
    <w:rsid w:val="009E6F4B"/>
    <w:rsid w:val="009E703C"/>
    <w:rsid w:val="009E76EA"/>
    <w:rsid w:val="009E7834"/>
    <w:rsid w:val="009E7C08"/>
    <w:rsid w:val="009E7C24"/>
    <w:rsid w:val="009E7E4C"/>
    <w:rsid w:val="009E7EAD"/>
    <w:rsid w:val="009E7EBB"/>
    <w:rsid w:val="009F0617"/>
    <w:rsid w:val="009F083C"/>
    <w:rsid w:val="009F08F5"/>
    <w:rsid w:val="009F0956"/>
    <w:rsid w:val="009F0EE5"/>
    <w:rsid w:val="009F1264"/>
    <w:rsid w:val="009F128E"/>
    <w:rsid w:val="009F1603"/>
    <w:rsid w:val="009F1721"/>
    <w:rsid w:val="009F182E"/>
    <w:rsid w:val="009F1BAB"/>
    <w:rsid w:val="009F1CD6"/>
    <w:rsid w:val="009F245B"/>
    <w:rsid w:val="009F25E6"/>
    <w:rsid w:val="009F29A5"/>
    <w:rsid w:val="009F2BE8"/>
    <w:rsid w:val="009F2DEE"/>
    <w:rsid w:val="009F2F09"/>
    <w:rsid w:val="009F3568"/>
    <w:rsid w:val="009F3924"/>
    <w:rsid w:val="009F39A7"/>
    <w:rsid w:val="009F3D10"/>
    <w:rsid w:val="009F3F35"/>
    <w:rsid w:val="009F40B7"/>
    <w:rsid w:val="009F411C"/>
    <w:rsid w:val="009F4188"/>
    <w:rsid w:val="009F4302"/>
    <w:rsid w:val="009F4393"/>
    <w:rsid w:val="009F496F"/>
    <w:rsid w:val="009F4BE9"/>
    <w:rsid w:val="009F4C33"/>
    <w:rsid w:val="009F4CB3"/>
    <w:rsid w:val="009F4F24"/>
    <w:rsid w:val="009F53FF"/>
    <w:rsid w:val="009F5667"/>
    <w:rsid w:val="009F5977"/>
    <w:rsid w:val="009F5CC2"/>
    <w:rsid w:val="009F60A7"/>
    <w:rsid w:val="009F6143"/>
    <w:rsid w:val="009F6297"/>
    <w:rsid w:val="009F62D3"/>
    <w:rsid w:val="009F65E3"/>
    <w:rsid w:val="009F68C1"/>
    <w:rsid w:val="009F6A2F"/>
    <w:rsid w:val="009F6EA1"/>
    <w:rsid w:val="009F70DB"/>
    <w:rsid w:val="009F71EA"/>
    <w:rsid w:val="009F7216"/>
    <w:rsid w:val="009F7388"/>
    <w:rsid w:val="009F75F8"/>
    <w:rsid w:val="009F7606"/>
    <w:rsid w:val="009F77AA"/>
    <w:rsid w:val="009F7AD4"/>
    <w:rsid w:val="009F7DF8"/>
    <w:rsid w:val="009F7F38"/>
    <w:rsid w:val="00A00112"/>
    <w:rsid w:val="00A004EE"/>
    <w:rsid w:val="00A0079A"/>
    <w:rsid w:val="00A008B5"/>
    <w:rsid w:val="00A00ABB"/>
    <w:rsid w:val="00A01323"/>
    <w:rsid w:val="00A01420"/>
    <w:rsid w:val="00A01692"/>
    <w:rsid w:val="00A016D1"/>
    <w:rsid w:val="00A01741"/>
    <w:rsid w:val="00A017B4"/>
    <w:rsid w:val="00A01873"/>
    <w:rsid w:val="00A01977"/>
    <w:rsid w:val="00A01992"/>
    <w:rsid w:val="00A01B68"/>
    <w:rsid w:val="00A01C48"/>
    <w:rsid w:val="00A01C53"/>
    <w:rsid w:val="00A01D38"/>
    <w:rsid w:val="00A01DEE"/>
    <w:rsid w:val="00A01F1A"/>
    <w:rsid w:val="00A02055"/>
    <w:rsid w:val="00A020C8"/>
    <w:rsid w:val="00A022FA"/>
    <w:rsid w:val="00A02414"/>
    <w:rsid w:val="00A025B9"/>
    <w:rsid w:val="00A02623"/>
    <w:rsid w:val="00A026B1"/>
    <w:rsid w:val="00A02909"/>
    <w:rsid w:val="00A02AF2"/>
    <w:rsid w:val="00A02C7C"/>
    <w:rsid w:val="00A02D0E"/>
    <w:rsid w:val="00A02E01"/>
    <w:rsid w:val="00A02FE6"/>
    <w:rsid w:val="00A03057"/>
    <w:rsid w:val="00A030D2"/>
    <w:rsid w:val="00A030DA"/>
    <w:rsid w:val="00A03359"/>
    <w:rsid w:val="00A0342A"/>
    <w:rsid w:val="00A03547"/>
    <w:rsid w:val="00A0355C"/>
    <w:rsid w:val="00A037E8"/>
    <w:rsid w:val="00A038D4"/>
    <w:rsid w:val="00A03903"/>
    <w:rsid w:val="00A03A13"/>
    <w:rsid w:val="00A04078"/>
    <w:rsid w:val="00A040CD"/>
    <w:rsid w:val="00A041C2"/>
    <w:rsid w:val="00A042DE"/>
    <w:rsid w:val="00A0435F"/>
    <w:rsid w:val="00A043AF"/>
    <w:rsid w:val="00A043E5"/>
    <w:rsid w:val="00A04429"/>
    <w:rsid w:val="00A04C20"/>
    <w:rsid w:val="00A04D89"/>
    <w:rsid w:val="00A05126"/>
    <w:rsid w:val="00A059B3"/>
    <w:rsid w:val="00A059D5"/>
    <w:rsid w:val="00A05D0A"/>
    <w:rsid w:val="00A05D93"/>
    <w:rsid w:val="00A05E2C"/>
    <w:rsid w:val="00A05F36"/>
    <w:rsid w:val="00A05F41"/>
    <w:rsid w:val="00A05F98"/>
    <w:rsid w:val="00A0605D"/>
    <w:rsid w:val="00A061D6"/>
    <w:rsid w:val="00A06363"/>
    <w:rsid w:val="00A063E9"/>
    <w:rsid w:val="00A0640A"/>
    <w:rsid w:val="00A06446"/>
    <w:rsid w:val="00A06487"/>
    <w:rsid w:val="00A06697"/>
    <w:rsid w:val="00A06C36"/>
    <w:rsid w:val="00A06C40"/>
    <w:rsid w:val="00A06C7E"/>
    <w:rsid w:val="00A06E1D"/>
    <w:rsid w:val="00A070D5"/>
    <w:rsid w:val="00A07308"/>
    <w:rsid w:val="00A0755D"/>
    <w:rsid w:val="00A076A1"/>
    <w:rsid w:val="00A0796D"/>
    <w:rsid w:val="00A07B99"/>
    <w:rsid w:val="00A07D8C"/>
    <w:rsid w:val="00A07E79"/>
    <w:rsid w:val="00A1035A"/>
    <w:rsid w:val="00A104E0"/>
    <w:rsid w:val="00A10586"/>
    <w:rsid w:val="00A106F3"/>
    <w:rsid w:val="00A108A1"/>
    <w:rsid w:val="00A10A48"/>
    <w:rsid w:val="00A10B46"/>
    <w:rsid w:val="00A10F30"/>
    <w:rsid w:val="00A10F72"/>
    <w:rsid w:val="00A110DA"/>
    <w:rsid w:val="00A1132B"/>
    <w:rsid w:val="00A11930"/>
    <w:rsid w:val="00A11B54"/>
    <w:rsid w:val="00A11CDC"/>
    <w:rsid w:val="00A120D3"/>
    <w:rsid w:val="00A122B8"/>
    <w:rsid w:val="00A122EE"/>
    <w:rsid w:val="00A1238C"/>
    <w:rsid w:val="00A124CB"/>
    <w:rsid w:val="00A12547"/>
    <w:rsid w:val="00A1263D"/>
    <w:rsid w:val="00A1266A"/>
    <w:rsid w:val="00A128E4"/>
    <w:rsid w:val="00A1294D"/>
    <w:rsid w:val="00A12AF2"/>
    <w:rsid w:val="00A12B2E"/>
    <w:rsid w:val="00A12B38"/>
    <w:rsid w:val="00A12C82"/>
    <w:rsid w:val="00A12D1F"/>
    <w:rsid w:val="00A12D8A"/>
    <w:rsid w:val="00A12E6C"/>
    <w:rsid w:val="00A12EC7"/>
    <w:rsid w:val="00A133B0"/>
    <w:rsid w:val="00A1349A"/>
    <w:rsid w:val="00A136D0"/>
    <w:rsid w:val="00A13A23"/>
    <w:rsid w:val="00A13CB1"/>
    <w:rsid w:val="00A13D1A"/>
    <w:rsid w:val="00A13E2F"/>
    <w:rsid w:val="00A1415A"/>
    <w:rsid w:val="00A14AB1"/>
    <w:rsid w:val="00A14C79"/>
    <w:rsid w:val="00A14DC2"/>
    <w:rsid w:val="00A14DD6"/>
    <w:rsid w:val="00A14E68"/>
    <w:rsid w:val="00A14FA4"/>
    <w:rsid w:val="00A1501A"/>
    <w:rsid w:val="00A15794"/>
    <w:rsid w:val="00A15D5E"/>
    <w:rsid w:val="00A15FA5"/>
    <w:rsid w:val="00A161F8"/>
    <w:rsid w:val="00A16828"/>
    <w:rsid w:val="00A168EC"/>
    <w:rsid w:val="00A169FA"/>
    <w:rsid w:val="00A16E8E"/>
    <w:rsid w:val="00A16F68"/>
    <w:rsid w:val="00A1766A"/>
    <w:rsid w:val="00A17847"/>
    <w:rsid w:val="00A17AC4"/>
    <w:rsid w:val="00A17CF5"/>
    <w:rsid w:val="00A17D8C"/>
    <w:rsid w:val="00A17EE3"/>
    <w:rsid w:val="00A17F24"/>
    <w:rsid w:val="00A17FBB"/>
    <w:rsid w:val="00A200F4"/>
    <w:rsid w:val="00A2048C"/>
    <w:rsid w:val="00A205B0"/>
    <w:rsid w:val="00A206C9"/>
    <w:rsid w:val="00A20718"/>
    <w:rsid w:val="00A20734"/>
    <w:rsid w:val="00A20743"/>
    <w:rsid w:val="00A2085E"/>
    <w:rsid w:val="00A20C27"/>
    <w:rsid w:val="00A20E7D"/>
    <w:rsid w:val="00A211A3"/>
    <w:rsid w:val="00A2122D"/>
    <w:rsid w:val="00A21247"/>
    <w:rsid w:val="00A2133C"/>
    <w:rsid w:val="00A216BC"/>
    <w:rsid w:val="00A21C56"/>
    <w:rsid w:val="00A21E9E"/>
    <w:rsid w:val="00A22290"/>
    <w:rsid w:val="00A222D0"/>
    <w:rsid w:val="00A223FA"/>
    <w:rsid w:val="00A22791"/>
    <w:rsid w:val="00A22862"/>
    <w:rsid w:val="00A22D3A"/>
    <w:rsid w:val="00A22DCE"/>
    <w:rsid w:val="00A22E3C"/>
    <w:rsid w:val="00A22E61"/>
    <w:rsid w:val="00A23193"/>
    <w:rsid w:val="00A235AE"/>
    <w:rsid w:val="00A2361A"/>
    <w:rsid w:val="00A23749"/>
    <w:rsid w:val="00A237C7"/>
    <w:rsid w:val="00A23931"/>
    <w:rsid w:val="00A23C86"/>
    <w:rsid w:val="00A23E0D"/>
    <w:rsid w:val="00A23EFC"/>
    <w:rsid w:val="00A23FD6"/>
    <w:rsid w:val="00A2411D"/>
    <w:rsid w:val="00A242C7"/>
    <w:rsid w:val="00A24360"/>
    <w:rsid w:val="00A24563"/>
    <w:rsid w:val="00A245CF"/>
    <w:rsid w:val="00A24808"/>
    <w:rsid w:val="00A248C3"/>
    <w:rsid w:val="00A24BBD"/>
    <w:rsid w:val="00A24C38"/>
    <w:rsid w:val="00A24EC2"/>
    <w:rsid w:val="00A2504B"/>
    <w:rsid w:val="00A25138"/>
    <w:rsid w:val="00A25317"/>
    <w:rsid w:val="00A25706"/>
    <w:rsid w:val="00A2574F"/>
    <w:rsid w:val="00A25AA6"/>
    <w:rsid w:val="00A25C26"/>
    <w:rsid w:val="00A25D84"/>
    <w:rsid w:val="00A25DB7"/>
    <w:rsid w:val="00A25FCB"/>
    <w:rsid w:val="00A26004"/>
    <w:rsid w:val="00A26029"/>
    <w:rsid w:val="00A262E4"/>
    <w:rsid w:val="00A265B2"/>
    <w:rsid w:val="00A267C2"/>
    <w:rsid w:val="00A268EA"/>
    <w:rsid w:val="00A2699A"/>
    <w:rsid w:val="00A26D12"/>
    <w:rsid w:val="00A26E55"/>
    <w:rsid w:val="00A2703A"/>
    <w:rsid w:val="00A274AE"/>
    <w:rsid w:val="00A279F9"/>
    <w:rsid w:val="00A27AB1"/>
    <w:rsid w:val="00A300D0"/>
    <w:rsid w:val="00A303BA"/>
    <w:rsid w:val="00A308A5"/>
    <w:rsid w:val="00A308A6"/>
    <w:rsid w:val="00A30ED6"/>
    <w:rsid w:val="00A3129E"/>
    <w:rsid w:val="00A312C3"/>
    <w:rsid w:val="00A316E9"/>
    <w:rsid w:val="00A31791"/>
    <w:rsid w:val="00A3181E"/>
    <w:rsid w:val="00A31833"/>
    <w:rsid w:val="00A31AA4"/>
    <w:rsid w:val="00A31B95"/>
    <w:rsid w:val="00A31BE0"/>
    <w:rsid w:val="00A31CE0"/>
    <w:rsid w:val="00A31D83"/>
    <w:rsid w:val="00A31FA9"/>
    <w:rsid w:val="00A322B8"/>
    <w:rsid w:val="00A322C7"/>
    <w:rsid w:val="00A3256B"/>
    <w:rsid w:val="00A32870"/>
    <w:rsid w:val="00A328FE"/>
    <w:rsid w:val="00A32C04"/>
    <w:rsid w:val="00A32DDC"/>
    <w:rsid w:val="00A3338B"/>
    <w:rsid w:val="00A333BF"/>
    <w:rsid w:val="00A33511"/>
    <w:rsid w:val="00A33678"/>
    <w:rsid w:val="00A33825"/>
    <w:rsid w:val="00A3398F"/>
    <w:rsid w:val="00A33A43"/>
    <w:rsid w:val="00A33A65"/>
    <w:rsid w:val="00A34598"/>
    <w:rsid w:val="00A346A7"/>
    <w:rsid w:val="00A346E7"/>
    <w:rsid w:val="00A34720"/>
    <w:rsid w:val="00A34814"/>
    <w:rsid w:val="00A34A0A"/>
    <w:rsid w:val="00A34B0A"/>
    <w:rsid w:val="00A34D87"/>
    <w:rsid w:val="00A351BB"/>
    <w:rsid w:val="00A35353"/>
    <w:rsid w:val="00A3545C"/>
    <w:rsid w:val="00A35575"/>
    <w:rsid w:val="00A35583"/>
    <w:rsid w:val="00A35883"/>
    <w:rsid w:val="00A35B3A"/>
    <w:rsid w:val="00A35EA2"/>
    <w:rsid w:val="00A36343"/>
    <w:rsid w:val="00A363EF"/>
    <w:rsid w:val="00A36799"/>
    <w:rsid w:val="00A36A8E"/>
    <w:rsid w:val="00A36B2B"/>
    <w:rsid w:val="00A36B49"/>
    <w:rsid w:val="00A36D63"/>
    <w:rsid w:val="00A36DFC"/>
    <w:rsid w:val="00A36DFE"/>
    <w:rsid w:val="00A36F08"/>
    <w:rsid w:val="00A36FE7"/>
    <w:rsid w:val="00A370FD"/>
    <w:rsid w:val="00A3715C"/>
    <w:rsid w:val="00A37643"/>
    <w:rsid w:val="00A377C8"/>
    <w:rsid w:val="00A3798C"/>
    <w:rsid w:val="00A37ADD"/>
    <w:rsid w:val="00A37DD9"/>
    <w:rsid w:val="00A40079"/>
    <w:rsid w:val="00A401F3"/>
    <w:rsid w:val="00A402DB"/>
    <w:rsid w:val="00A40613"/>
    <w:rsid w:val="00A40854"/>
    <w:rsid w:val="00A40968"/>
    <w:rsid w:val="00A40AC6"/>
    <w:rsid w:val="00A40B92"/>
    <w:rsid w:val="00A40DDA"/>
    <w:rsid w:val="00A40ED7"/>
    <w:rsid w:val="00A40F83"/>
    <w:rsid w:val="00A40FA2"/>
    <w:rsid w:val="00A412BA"/>
    <w:rsid w:val="00A41416"/>
    <w:rsid w:val="00A41740"/>
    <w:rsid w:val="00A41C8B"/>
    <w:rsid w:val="00A4200D"/>
    <w:rsid w:val="00A4235B"/>
    <w:rsid w:val="00A424BF"/>
    <w:rsid w:val="00A4258E"/>
    <w:rsid w:val="00A42664"/>
    <w:rsid w:val="00A426F5"/>
    <w:rsid w:val="00A4278B"/>
    <w:rsid w:val="00A4288C"/>
    <w:rsid w:val="00A4288D"/>
    <w:rsid w:val="00A42A57"/>
    <w:rsid w:val="00A42BE1"/>
    <w:rsid w:val="00A42D52"/>
    <w:rsid w:val="00A43273"/>
    <w:rsid w:val="00A432D1"/>
    <w:rsid w:val="00A43444"/>
    <w:rsid w:val="00A43542"/>
    <w:rsid w:val="00A4354D"/>
    <w:rsid w:val="00A43716"/>
    <w:rsid w:val="00A43751"/>
    <w:rsid w:val="00A43E0D"/>
    <w:rsid w:val="00A43E6F"/>
    <w:rsid w:val="00A43EAA"/>
    <w:rsid w:val="00A43ED9"/>
    <w:rsid w:val="00A43EE2"/>
    <w:rsid w:val="00A440FB"/>
    <w:rsid w:val="00A441B3"/>
    <w:rsid w:val="00A44266"/>
    <w:rsid w:val="00A442C5"/>
    <w:rsid w:val="00A442EA"/>
    <w:rsid w:val="00A44454"/>
    <w:rsid w:val="00A44712"/>
    <w:rsid w:val="00A44AF5"/>
    <w:rsid w:val="00A44B8B"/>
    <w:rsid w:val="00A44BFB"/>
    <w:rsid w:val="00A44DDE"/>
    <w:rsid w:val="00A44ED2"/>
    <w:rsid w:val="00A44FF7"/>
    <w:rsid w:val="00A4528F"/>
    <w:rsid w:val="00A45367"/>
    <w:rsid w:val="00A453C5"/>
    <w:rsid w:val="00A45470"/>
    <w:rsid w:val="00A4551B"/>
    <w:rsid w:val="00A457EF"/>
    <w:rsid w:val="00A45809"/>
    <w:rsid w:val="00A45C90"/>
    <w:rsid w:val="00A45D96"/>
    <w:rsid w:val="00A45D9F"/>
    <w:rsid w:val="00A45E7B"/>
    <w:rsid w:val="00A45EC4"/>
    <w:rsid w:val="00A463FF"/>
    <w:rsid w:val="00A465E2"/>
    <w:rsid w:val="00A46AEF"/>
    <w:rsid w:val="00A46B64"/>
    <w:rsid w:val="00A46C70"/>
    <w:rsid w:val="00A46FA5"/>
    <w:rsid w:val="00A47013"/>
    <w:rsid w:val="00A470CD"/>
    <w:rsid w:val="00A4712A"/>
    <w:rsid w:val="00A47207"/>
    <w:rsid w:val="00A47212"/>
    <w:rsid w:val="00A473CA"/>
    <w:rsid w:val="00A474E5"/>
    <w:rsid w:val="00A474EA"/>
    <w:rsid w:val="00A47591"/>
    <w:rsid w:val="00A475E7"/>
    <w:rsid w:val="00A47727"/>
    <w:rsid w:val="00A4772A"/>
    <w:rsid w:val="00A47883"/>
    <w:rsid w:val="00A47BCC"/>
    <w:rsid w:val="00A47DF9"/>
    <w:rsid w:val="00A50048"/>
    <w:rsid w:val="00A501AA"/>
    <w:rsid w:val="00A501B2"/>
    <w:rsid w:val="00A501C3"/>
    <w:rsid w:val="00A5034A"/>
    <w:rsid w:val="00A503F9"/>
    <w:rsid w:val="00A508B5"/>
    <w:rsid w:val="00A50D69"/>
    <w:rsid w:val="00A50E84"/>
    <w:rsid w:val="00A50F9D"/>
    <w:rsid w:val="00A50FFA"/>
    <w:rsid w:val="00A51144"/>
    <w:rsid w:val="00A51176"/>
    <w:rsid w:val="00A51282"/>
    <w:rsid w:val="00A513CA"/>
    <w:rsid w:val="00A51431"/>
    <w:rsid w:val="00A5154F"/>
    <w:rsid w:val="00A51779"/>
    <w:rsid w:val="00A51AC1"/>
    <w:rsid w:val="00A51BD2"/>
    <w:rsid w:val="00A5245C"/>
    <w:rsid w:val="00A5256E"/>
    <w:rsid w:val="00A527B8"/>
    <w:rsid w:val="00A5287C"/>
    <w:rsid w:val="00A52940"/>
    <w:rsid w:val="00A52AE5"/>
    <w:rsid w:val="00A52E7F"/>
    <w:rsid w:val="00A52EDF"/>
    <w:rsid w:val="00A5300A"/>
    <w:rsid w:val="00A53060"/>
    <w:rsid w:val="00A534E2"/>
    <w:rsid w:val="00A535B8"/>
    <w:rsid w:val="00A539D1"/>
    <w:rsid w:val="00A544C0"/>
    <w:rsid w:val="00A5482A"/>
    <w:rsid w:val="00A54CC2"/>
    <w:rsid w:val="00A54D31"/>
    <w:rsid w:val="00A54DAE"/>
    <w:rsid w:val="00A54E84"/>
    <w:rsid w:val="00A54F50"/>
    <w:rsid w:val="00A550CE"/>
    <w:rsid w:val="00A5519D"/>
    <w:rsid w:val="00A55390"/>
    <w:rsid w:val="00A5540B"/>
    <w:rsid w:val="00A554D5"/>
    <w:rsid w:val="00A55623"/>
    <w:rsid w:val="00A55639"/>
    <w:rsid w:val="00A556F0"/>
    <w:rsid w:val="00A55AF8"/>
    <w:rsid w:val="00A55D94"/>
    <w:rsid w:val="00A55DB6"/>
    <w:rsid w:val="00A56215"/>
    <w:rsid w:val="00A562C7"/>
    <w:rsid w:val="00A56343"/>
    <w:rsid w:val="00A5689B"/>
    <w:rsid w:val="00A56A92"/>
    <w:rsid w:val="00A56D3B"/>
    <w:rsid w:val="00A56F40"/>
    <w:rsid w:val="00A57307"/>
    <w:rsid w:val="00A573BB"/>
    <w:rsid w:val="00A57450"/>
    <w:rsid w:val="00A57479"/>
    <w:rsid w:val="00A577CA"/>
    <w:rsid w:val="00A577EA"/>
    <w:rsid w:val="00A578F9"/>
    <w:rsid w:val="00A57C08"/>
    <w:rsid w:val="00A57CDC"/>
    <w:rsid w:val="00A600D9"/>
    <w:rsid w:val="00A60119"/>
    <w:rsid w:val="00A604CD"/>
    <w:rsid w:val="00A604F3"/>
    <w:rsid w:val="00A606B2"/>
    <w:rsid w:val="00A606F8"/>
    <w:rsid w:val="00A6075D"/>
    <w:rsid w:val="00A6081C"/>
    <w:rsid w:val="00A60C74"/>
    <w:rsid w:val="00A60CE0"/>
    <w:rsid w:val="00A60D41"/>
    <w:rsid w:val="00A60FFB"/>
    <w:rsid w:val="00A6132E"/>
    <w:rsid w:val="00A617F2"/>
    <w:rsid w:val="00A619F8"/>
    <w:rsid w:val="00A61CFE"/>
    <w:rsid w:val="00A61D5F"/>
    <w:rsid w:val="00A6209B"/>
    <w:rsid w:val="00A62151"/>
    <w:rsid w:val="00A6232B"/>
    <w:rsid w:val="00A6276D"/>
    <w:rsid w:val="00A62937"/>
    <w:rsid w:val="00A6298D"/>
    <w:rsid w:val="00A629BF"/>
    <w:rsid w:val="00A62A62"/>
    <w:rsid w:val="00A62CF0"/>
    <w:rsid w:val="00A62DE2"/>
    <w:rsid w:val="00A62F75"/>
    <w:rsid w:val="00A637A0"/>
    <w:rsid w:val="00A63AB9"/>
    <w:rsid w:val="00A63BE2"/>
    <w:rsid w:val="00A63D72"/>
    <w:rsid w:val="00A63ECD"/>
    <w:rsid w:val="00A64093"/>
    <w:rsid w:val="00A640EB"/>
    <w:rsid w:val="00A6412F"/>
    <w:rsid w:val="00A64388"/>
    <w:rsid w:val="00A64491"/>
    <w:rsid w:val="00A644A6"/>
    <w:rsid w:val="00A644BC"/>
    <w:rsid w:val="00A6474E"/>
    <w:rsid w:val="00A64815"/>
    <w:rsid w:val="00A64918"/>
    <w:rsid w:val="00A64998"/>
    <w:rsid w:val="00A64AF5"/>
    <w:rsid w:val="00A64CF9"/>
    <w:rsid w:val="00A64DC8"/>
    <w:rsid w:val="00A65043"/>
    <w:rsid w:val="00A65188"/>
    <w:rsid w:val="00A65D8B"/>
    <w:rsid w:val="00A65FDD"/>
    <w:rsid w:val="00A6698D"/>
    <w:rsid w:val="00A66A85"/>
    <w:rsid w:val="00A66AE6"/>
    <w:rsid w:val="00A66C3D"/>
    <w:rsid w:val="00A66DF9"/>
    <w:rsid w:val="00A66E27"/>
    <w:rsid w:val="00A66EB6"/>
    <w:rsid w:val="00A66F4F"/>
    <w:rsid w:val="00A679FD"/>
    <w:rsid w:val="00A67DB4"/>
    <w:rsid w:val="00A67E08"/>
    <w:rsid w:val="00A67E49"/>
    <w:rsid w:val="00A67E62"/>
    <w:rsid w:val="00A67EE7"/>
    <w:rsid w:val="00A7006D"/>
    <w:rsid w:val="00A704E4"/>
    <w:rsid w:val="00A705A7"/>
    <w:rsid w:val="00A706FC"/>
    <w:rsid w:val="00A70849"/>
    <w:rsid w:val="00A708A5"/>
    <w:rsid w:val="00A7099E"/>
    <w:rsid w:val="00A70B00"/>
    <w:rsid w:val="00A70BD2"/>
    <w:rsid w:val="00A70CCE"/>
    <w:rsid w:val="00A70DD5"/>
    <w:rsid w:val="00A70E08"/>
    <w:rsid w:val="00A70EE2"/>
    <w:rsid w:val="00A71065"/>
    <w:rsid w:val="00A712D5"/>
    <w:rsid w:val="00A7131A"/>
    <w:rsid w:val="00A7136A"/>
    <w:rsid w:val="00A71530"/>
    <w:rsid w:val="00A71929"/>
    <w:rsid w:val="00A719FD"/>
    <w:rsid w:val="00A71A59"/>
    <w:rsid w:val="00A71C44"/>
    <w:rsid w:val="00A71DBA"/>
    <w:rsid w:val="00A71E05"/>
    <w:rsid w:val="00A720A6"/>
    <w:rsid w:val="00A7215D"/>
    <w:rsid w:val="00A72296"/>
    <w:rsid w:val="00A723B1"/>
    <w:rsid w:val="00A725D3"/>
    <w:rsid w:val="00A72691"/>
    <w:rsid w:val="00A72731"/>
    <w:rsid w:val="00A727F0"/>
    <w:rsid w:val="00A72B26"/>
    <w:rsid w:val="00A72C5B"/>
    <w:rsid w:val="00A73233"/>
    <w:rsid w:val="00A73268"/>
    <w:rsid w:val="00A7344A"/>
    <w:rsid w:val="00A7388E"/>
    <w:rsid w:val="00A73921"/>
    <w:rsid w:val="00A73ADC"/>
    <w:rsid w:val="00A74199"/>
    <w:rsid w:val="00A741EE"/>
    <w:rsid w:val="00A743F6"/>
    <w:rsid w:val="00A744F7"/>
    <w:rsid w:val="00A74544"/>
    <w:rsid w:val="00A74548"/>
    <w:rsid w:val="00A7456E"/>
    <w:rsid w:val="00A745BC"/>
    <w:rsid w:val="00A74AA3"/>
    <w:rsid w:val="00A74B1E"/>
    <w:rsid w:val="00A74DF2"/>
    <w:rsid w:val="00A74E4D"/>
    <w:rsid w:val="00A753FE"/>
    <w:rsid w:val="00A7549B"/>
    <w:rsid w:val="00A754B8"/>
    <w:rsid w:val="00A755C7"/>
    <w:rsid w:val="00A75886"/>
    <w:rsid w:val="00A75929"/>
    <w:rsid w:val="00A7592E"/>
    <w:rsid w:val="00A75BA6"/>
    <w:rsid w:val="00A75C29"/>
    <w:rsid w:val="00A76134"/>
    <w:rsid w:val="00A763B4"/>
    <w:rsid w:val="00A766B1"/>
    <w:rsid w:val="00A76731"/>
    <w:rsid w:val="00A76769"/>
    <w:rsid w:val="00A76995"/>
    <w:rsid w:val="00A76B2A"/>
    <w:rsid w:val="00A76C1F"/>
    <w:rsid w:val="00A76D21"/>
    <w:rsid w:val="00A76F89"/>
    <w:rsid w:val="00A76FCB"/>
    <w:rsid w:val="00A770B8"/>
    <w:rsid w:val="00A771B4"/>
    <w:rsid w:val="00A77218"/>
    <w:rsid w:val="00A772CE"/>
    <w:rsid w:val="00A7799C"/>
    <w:rsid w:val="00A77A16"/>
    <w:rsid w:val="00A77B3A"/>
    <w:rsid w:val="00A77C22"/>
    <w:rsid w:val="00A77EA8"/>
    <w:rsid w:val="00A80270"/>
    <w:rsid w:val="00A8037E"/>
    <w:rsid w:val="00A803C6"/>
    <w:rsid w:val="00A803FC"/>
    <w:rsid w:val="00A8071A"/>
    <w:rsid w:val="00A80A62"/>
    <w:rsid w:val="00A80D90"/>
    <w:rsid w:val="00A80DD9"/>
    <w:rsid w:val="00A80E0A"/>
    <w:rsid w:val="00A80FA9"/>
    <w:rsid w:val="00A80FCA"/>
    <w:rsid w:val="00A81352"/>
    <w:rsid w:val="00A81482"/>
    <w:rsid w:val="00A81560"/>
    <w:rsid w:val="00A81C6D"/>
    <w:rsid w:val="00A81CBC"/>
    <w:rsid w:val="00A824E4"/>
    <w:rsid w:val="00A82506"/>
    <w:rsid w:val="00A826DE"/>
    <w:rsid w:val="00A827C8"/>
    <w:rsid w:val="00A82DAF"/>
    <w:rsid w:val="00A82F09"/>
    <w:rsid w:val="00A832BA"/>
    <w:rsid w:val="00A83458"/>
    <w:rsid w:val="00A837CE"/>
    <w:rsid w:val="00A83DB5"/>
    <w:rsid w:val="00A83FBA"/>
    <w:rsid w:val="00A84428"/>
    <w:rsid w:val="00A84497"/>
    <w:rsid w:val="00A8453E"/>
    <w:rsid w:val="00A845CE"/>
    <w:rsid w:val="00A84636"/>
    <w:rsid w:val="00A84784"/>
    <w:rsid w:val="00A84C37"/>
    <w:rsid w:val="00A84CF9"/>
    <w:rsid w:val="00A84E15"/>
    <w:rsid w:val="00A84EF0"/>
    <w:rsid w:val="00A84FE1"/>
    <w:rsid w:val="00A85080"/>
    <w:rsid w:val="00A850A1"/>
    <w:rsid w:val="00A85193"/>
    <w:rsid w:val="00A85527"/>
    <w:rsid w:val="00A8564F"/>
    <w:rsid w:val="00A8567C"/>
    <w:rsid w:val="00A858A5"/>
    <w:rsid w:val="00A859E6"/>
    <w:rsid w:val="00A85BA1"/>
    <w:rsid w:val="00A85C17"/>
    <w:rsid w:val="00A86315"/>
    <w:rsid w:val="00A86406"/>
    <w:rsid w:val="00A86776"/>
    <w:rsid w:val="00A86853"/>
    <w:rsid w:val="00A868C8"/>
    <w:rsid w:val="00A86AFF"/>
    <w:rsid w:val="00A86B75"/>
    <w:rsid w:val="00A86C93"/>
    <w:rsid w:val="00A86CA2"/>
    <w:rsid w:val="00A86E75"/>
    <w:rsid w:val="00A86F33"/>
    <w:rsid w:val="00A871EC"/>
    <w:rsid w:val="00A87407"/>
    <w:rsid w:val="00A8747B"/>
    <w:rsid w:val="00A87558"/>
    <w:rsid w:val="00A87705"/>
    <w:rsid w:val="00A8779D"/>
    <w:rsid w:val="00A87CE9"/>
    <w:rsid w:val="00A87E74"/>
    <w:rsid w:val="00A903F1"/>
    <w:rsid w:val="00A9058D"/>
    <w:rsid w:val="00A9065F"/>
    <w:rsid w:val="00A90773"/>
    <w:rsid w:val="00A90A2B"/>
    <w:rsid w:val="00A90B0E"/>
    <w:rsid w:val="00A90E75"/>
    <w:rsid w:val="00A910CA"/>
    <w:rsid w:val="00A910D1"/>
    <w:rsid w:val="00A9145D"/>
    <w:rsid w:val="00A91480"/>
    <w:rsid w:val="00A916FF"/>
    <w:rsid w:val="00A91AA1"/>
    <w:rsid w:val="00A91AA2"/>
    <w:rsid w:val="00A91C8C"/>
    <w:rsid w:val="00A91F0D"/>
    <w:rsid w:val="00A92060"/>
    <w:rsid w:val="00A9235A"/>
    <w:rsid w:val="00A92A6B"/>
    <w:rsid w:val="00A92C8F"/>
    <w:rsid w:val="00A92D82"/>
    <w:rsid w:val="00A92F96"/>
    <w:rsid w:val="00A92FF7"/>
    <w:rsid w:val="00A93069"/>
    <w:rsid w:val="00A932BB"/>
    <w:rsid w:val="00A934A4"/>
    <w:rsid w:val="00A934E5"/>
    <w:rsid w:val="00A9362A"/>
    <w:rsid w:val="00A93C88"/>
    <w:rsid w:val="00A93EAB"/>
    <w:rsid w:val="00A94110"/>
    <w:rsid w:val="00A94199"/>
    <w:rsid w:val="00A94671"/>
    <w:rsid w:val="00A94685"/>
    <w:rsid w:val="00A9468F"/>
    <w:rsid w:val="00A948E8"/>
    <w:rsid w:val="00A9498D"/>
    <w:rsid w:val="00A94ACD"/>
    <w:rsid w:val="00A94CC1"/>
    <w:rsid w:val="00A95335"/>
    <w:rsid w:val="00A9566B"/>
    <w:rsid w:val="00A958DF"/>
    <w:rsid w:val="00A958E5"/>
    <w:rsid w:val="00A95A90"/>
    <w:rsid w:val="00A95C62"/>
    <w:rsid w:val="00A95EF9"/>
    <w:rsid w:val="00A960AF"/>
    <w:rsid w:val="00A9632E"/>
    <w:rsid w:val="00A9657F"/>
    <w:rsid w:val="00A965DF"/>
    <w:rsid w:val="00A96A9F"/>
    <w:rsid w:val="00A96C81"/>
    <w:rsid w:val="00A96CFE"/>
    <w:rsid w:val="00A96F0F"/>
    <w:rsid w:val="00A97479"/>
    <w:rsid w:val="00A97590"/>
    <w:rsid w:val="00A977F1"/>
    <w:rsid w:val="00A9797D"/>
    <w:rsid w:val="00A97A01"/>
    <w:rsid w:val="00A97AB9"/>
    <w:rsid w:val="00A97C9A"/>
    <w:rsid w:val="00AA015F"/>
    <w:rsid w:val="00AA0387"/>
    <w:rsid w:val="00AA0C3A"/>
    <w:rsid w:val="00AA1229"/>
    <w:rsid w:val="00AA1434"/>
    <w:rsid w:val="00AA1723"/>
    <w:rsid w:val="00AA17B2"/>
    <w:rsid w:val="00AA190D"/>
    <w:rsid w:val="00AA1C82"/>
    <w:rsid w:val="00AA1DAA"/>
    <w:rsid w:val="00AA1DEA"/>
    <w:rsid w:val="00AA1F59"/>
    <w:rsid w:val="00AA1FDD"/>
    <w:rsid w:val="00AA224E"/>
    <w:rsid w:val="00AA22C3"/>
    <w:rsid w:val="00AA230D"/>
    <w:rsid w:val="00AA247B"/>
    <w:rsid w:val="00AA24E6"/>
    <w:rsid w:val="00AA258D"/>
    <w:rsid w:val="00AA29DE"/>
    <w:rsid w:val="00AA2A24"/>
    <w:rsid w:val="00AA2B1F"/>
    <w:rsid w:val="00AA2E23"/>
    <w:rsid w:val="00AA3058"/>
    <w:rsid w:val="00AA32DE"/>
    <w:rsid w:val="00AA3615"/>
    <w:rsid w:val="00AA3996"/>
    <w:rsid w:val="00AA3C5B"/>
    <w:rsid w:val="00AA3EBA"/>
    <w:rsid w:val="00AA4034"/>
    <w:rsid w:val="00AA4378"/>
    <w:rsid w:val="00AA43EC"/>
    <w:rsid w:val="00AA468B"/>
    <w:rsid w:val="00AA479D"/>
    <w:rsid w:val="00AA47CD"/>
    <w:rsid w:val="00AA4941"/>
    <w:rsid w:val="00AA49E9"/>
    <w:rsid w:val="00AA4B7E"/>
    <w:rsid w:val="00AA4E03"/>
    <w:rsid w:val="00AA51A0"/>
    <w:rsid w:val="00AA51B1"/>
    <w:rsid w:val="00AA5475"/>
    <w:rsid w:val="00AA5876"/>
    <w:rsid w:val="00AA5A9E"/>
    <w:rsid w:val="00AA5BC9"/>
    <w:rsid w:val="00AA5C72"/>
    <w:rsid w:val="00AA5D40"/>
    <w:rsid w:val="00AA5FCA"/>
    <w:rsid w:val="00AA6347"/>
    <w:rsid w:val="00AA648B"/>
    <w:rsid w:val="00AA658F"/>
    <w:rsid w:val="00AA6883"/>
    <w:rsid w:val="00AA6984"/>
    <w:rsid w:val="00AA6A6C"/>
    <w:rsid w:val="00AA6A8A"/>
    <w:rsid w:val="00AA6B76"/>
    <w:rsid w:val="00AA6DD8"/>
    <w:rsid w:val="00AA6E72"/>
    <w:rsid w:val="00AA6FA3"/>
    <w:rsid w:val="00AA70BB"/>
    <w:rsid w:val="00AA71CC"/>
    <w:rsid w:val="00AA724A"/>
    <w:rsid w:val="00AA7535"/>
    <w:rsid w:val="00AA757C"/>
    <w:rsid w:val="00AA77ED"/>
    <w:rsid w:val="00AA781B"/>
    <w:rsid w:val="00AA7926"/>
    <w:rsid w:val="00AA7EE4"/>
    <w:rsid w:val="00AA7F10"/>
    <w:rsid w:val="00AA7F7B"/>
    <w:rsid w:val="00AB0002"/>
    <w:rsid w:val="00AB0294"/>
    <w:rsid w:val="00AB0333"/>
    <w:rsid w:val="00AB0391"/>
    <w:rsid w:val="00AB06B4"/>
    <w:rsid w:val="00AB08BB"/>
    <w:rsid w:val="00AB0A63"/>
    <w:rsid w:val="00AB0A8E"/>
    <w:rsid w:val="00AB0B34"/>
    <w:rsid w:val="00AB0C8D"/>
    <w:rsid w:val="00AB0E12"/>
    <w:rsid w:val="00AB1039"/>
    <w:rsid w:val="00AB1507"/>
    <w:rsid w:val="00AB1599"/>
    <w:rsid w:val="00AB15DA"/>
    <w:rsid w:val="00AB16E4"/>
    <w:rsid w:val="00AB179D"/>
    <w:rsid w:val="00AB1A17"/>
    <w:rsid w:val="00AB1B21"/>
    <w:rsid w:val="00AB1F91"/>
    <w:rsid w:val="00AB2045"/>
    <w:rsid w:val="00AB2085"/>
    <w:rsid w:val="00AB211D"/>
    <w:rsid w:val="00AB2151"/>
    <w:rsid w:val="00AB235B"/>
    <w:rsid w:val="00AB2992"/>
    <w:rsid w:val="00AB2C09"/>
    <w:rsid w:val="00AB2C59"/>
    <w:rsid w:val="00AB2C71"/>
    <w:rsid w:val="00AB2C8A"/>
    <w:rsid w:val="00AB2DA6"/>
    <w:rsid w:val="00AB2FCF"/>
    <w:rsid w:val="00AB3624"/>
    <w:rsid w:val="00AB3CA8"/>
    <w:rsid w:val="00AB3DF7"/>
    <w:rsid w:val="00AB4172"/>
    <w:rsid w:val="00AB420C"/>
    <w:rsid w:val="00AB42AF"/>
    <w:rsid w:val="00AB42B6"/>
    <w:rsid w:val="00AB4BEF"/>
    <w:rsid w:val="00AB4D67"/>
    <w:rsid w:val="00AB4DA5"/>
    <w:rsid w:val="00AB5073"/>
    <w:rsid w:val="00AB50E2"/>
    <w:rsid w:val="00AB51E6"/>
    <w:rsid w:val="00AB5250"/>
    <w:rsid w:val="00AB52A2"/>
    <w:rsid w:val="00AB545D"/>
    <w:rsid w:val="00AB54D7"/>
    <w:rsid w:val="00AB57D3"/>
    <w:rsid w:val="00AB584C"/>
    <w:rsid w:val="00AB5F80"/>
    <w:rsid w:val="00AB6585"/>
    <w:rsid w:val="00AB67A9"/>
    <w:rsid w:val="00AB6855"/>
    <w:rsid w:val="00AB6886"/>
    <w:rsid w:val="00AB6918"/>
    <w:rsid w:val="00AB6967"/>
    <w:rsid w:val="00AB6A2C"/>
    <w:rsid w:val="00AB6AE4"/>
    <w:rsid w:val="00AB6BAE"/>
    <w:rsid w:val="00AB6E00"/>
    <w:rsid w:val="00AB6F37"/>
    <w:rsid w:val="00AB7313"/>
    <w:rsid w:val="00AB73C8"/>
    <w:rsid w:val="00AB769E"/>
    <w:rsid w:val="00AB76CC"/>
    <w:rsid w:val="00AB77F4"/>
    <w:rsid w:val="00AB7802"/>
    <w:rsid w:val="00AB79CB"/>
    <w:rsid w:val="00AB7D37"/>
    <w:rsid w:val="00AB7D55"/>
    <w:rsid w:val="00AB7D66"/>
    <w:rsid w:val="00AB7E65"/>
    <w:rsid w:val="00AC010E"/>
    <w:rsid w:val="00AC01C3"/>
    <w:rsid w:val="00AC029F"/>
    <w:rsid w:val="00AC03CB"/>
    <w:rsid w:val="00AC0681"/>
    <w:rsid w:val="00AC06C1"/>
    <w:rsid w:val="00AC07AA"/>
    <w:rsid w:val="00AC0913"/>
    <w:rsid w:val="00AC1110"/>
    <w:rsid w:val="00AC154B"/>
    <w:rsid w:val="00AC1569"/>
    <w:rsid w:val="00AC15D8"/>
    <w:rsid w:val="00AC1794"/>
    <w:rsid w:val="00AC1920"/>
    <w:rsid w:val="00AC1B72"/>
    <w:rsid w:val="00AC2329"/>
    <w:rsid w:val="00AC23C1"/>
    <w:rsid w:val="00AC2497"/>
    <w:rsid w:val="00AC252C"/>
    <w:rsid w:val="00AC26FE"/>
    <w:rsid w:val="00AC274C"/>
    <w:rsid w:val="00AC28F2"/>
    <w:rsid w:val="00AC2BBC"/>
    <w:rsid w:val="00AC30E3"/>
    <w:rsid w:val="00AC322F"/>
    <w:rsid w:val="00AC32AE"/>
    <w:rsid w:val="00AC350D"/>
    <w:rsid w:val="00AC3568"/>
    <w:rsid w:val="00AC3610"/>
    <w:rsid w:val="00AC3850"/>
    <w:rsid w:val="00AC3996"/>
    <w:rsid w:val="00AC3CF2"/>
    <w:rsid w:val="00AC3E5E"/>
    <w:rsid w:val="00AC413E"/>
    <w:rsid w:val="00AC44DB"/>
    <w:rsid w:val="00AC461A"/>
    <w:rsid w:val="00AC4709"/>
    <w:rsid w:val="00AC47EC"/>
    <w:rsid w:val="00AC4E5D"/>
    <w:rsid w:val="00AC50C6"/>
    <w:rsid w:val="00AC524F"/>
    <w:rsid w:val="00AC5341"/>
    <w:rsid w:val="00AC544F"/>
    <w:rsid w:val="00AC57A4"/>
    <w:rsid w:val="00AC58EB"/>
    <w:rsid w:val="00AC5B78"/>
    <w:rsid w:val="00AC5C0F"/>
    <w:rsid w:val="00AC5D31"/>
    <w:rsid w:val="00AC6130"/>
    <w:rsid w:val="00AC624E"/>
    <w:rsid w:val="00AC629E"/>
    <w:rsid w:val="00AC6633"/>
    <w:rsid w:val="00AC696C"/>
    <w:rsid w:val="00AC69D6"/>
    <w:rsid w:val="00AC6C53"/>
    <w:rsid w:val="00AC6C61"/>
    <w:rsid w:val="00AC6D97"/>
    <w:rsid w:val="00AC6DB4"/>
    <w:rsid w:val="00AC6E85"/>
    <w:rsid w:val="00AC6F5C"/>
    <w:rsid w:val="00AC6FD9"/>
    <w:rsid w:val="00AC6FFD"/>
    <w:rsid w:val="00AC7033"/>
    <w:rsid w:val="00AC7284"/>
    <w:rsid w:val="00AC72A1"/>
    <w:rsid w:val="00AC748B"/>
    <w:rsid w:val="00AC7ABB"/>
    <w:rsid w:val="00AC7CE6"/>
    <w:rsid w:val="00AD02A5"/>
    <w:rsid w:val="00AD0828"/>
    <w:rsid w:val="00AD0899"/>
    <w:rsid w:val="00AD0B13"/>
    <w:rsid w:val="00AD0B1D"/>
    <w:rsid w:val="00AD0E69"/>
    <w:rsid w:val="00AD0FE5"/>
    <w:rsid w:val="00AD103D"/>
    <w:rsid w:val="00AD12BD"/>
    <w:rsid w:val="00AD14BC"/>
    <w:rsid w:val="00AD159C"/>
    <w:rsid w:val="00AD1792"/>
    <w:rsid w:val="00AD17FA"/>
    <w:rsid w:val="00AD19EC"/>
    <w:rsid w:val="00AD1A68"/>
    <w:rsid w:val="00AD1B52"/>
    <w:rsid w:val="00AD1EBF"/>
    <w:rsid w:val="00AD2003"/>
    <w:rsid w:val="00AD2265"/>
    <w:rsid w:val="00AD22D7"/>
    <w:rsid w:val="00AD2717"/>
    <w:rsid w:val="00AD27EE"/>
    <w:rsid w:val="00AD27F9"/>
    <w:rsid w:val="00AD2A1F"/>
    <w:rsid w:val="00AD2A2B"/>
    <w:rsid w:val="00AD2BA7"/>
    <w:rsid w:val="00AD2D60"/>
    <w:rsid w:val="00AD2EB3"/>
    <w:rsid w:val="00AD2EDA"/>
    <w:rsid w:val="00AD2F06"/>
    <w:rsid w:val="00AD2F2F"/>
    <w:rsid w:val="00AD3581"/>
    <w:rsid w:val="00AD3644"/>
    <w:rsid w:val="00AD376C"/>
    <w:rsid w:val="00AD3A43"/>
    <w:rsid w:val="00AD3A92"/>
    <w:rsid w:val="00AD3AEA"/>
    <w:rsid w:val="00AD3B09"/>
    <w:rsid w:val="00AD3C99"/>
    <w:rsid w:val="00AD3D15"/>
    <w:rsid w:val="00AD3DC4"/>
    <w:rsid w:val="00AD405B"/>
    <w:rsid w:val="00AD44AF"/>
    <w:rsid w:val="00AD456C"/>
    <w:rsid w:val="00AD46CE"/>
    <w:rsid w:val="00AD4721"/>
    <w:rsid w:val="00AD47D1"/>
    <w:rsid w:val="00AD489C"/>
    <w:rsid w:val="00AD4A46"/>
    <w:rsid w:val="00AD4B74"/>
    <w:rsid w:val="00AD4FF4"/>
    <w:rsid w:val="00AD531D"/>
    <w:rsid w:val="00AD53F3"/>
    <w:rsid w:val="00AD54C1"/>
    <w:rsid w:val="00AD588C"/>
    <w:rsid w:val="00AD5AFD"/>
    <w:rsid w:val="00AD5CD1"/>
    <w:rsid w:val="00AD5D9B"/>
    <w:rsid w:val="00AD600C"/>
    <w:rsid w:val="00AD6138"/>
    <w:rsid w:val="00AD6196"/>
    <w:rsid w:val="00AD62FC"/>
    <w:rsid w:val="00AD63D6"/>
    <w:rsid w:val="00AD6C53"/>
    <w:rsid w:val="00AD6CD5"/>
    <w:rsid w:val="00AD6E49"/>
    <w:rsid w:val="00AD733B"/>
    <w:rsid w:val="00AD73E5"/>
    <w:rsid w:val="00AD75EB"/>
    <w:rsid w:val="00AD7A41"/>
    <w:rsid w:val="00AD7BF7"/>
    <w:rsid w:val="00AD7C55"/>
    <w:rsid w:val="00AD7CA7"/>
    <w:rsid w:val="00AD7E87"/>
    <w:rsid w:val="00AD7F67"/>
    <w:rsid w:val="00AE0040"/>
    <w:rsid w:val="00AE0107"/>
    <w:rsid w:val="00AE0148"/>
    <w:rsid w:val="00AE01F6"/>
    <w:rsid w:val="00AE05E6"/>
    <w:rsid w:val="00AE068B"/>
    <w:rsid w:val="00AE0721"/>
    <w:rsid w:val="00AE0F3F"/>
    <w:rsid w:val="00AE103F"/>
    <w:rsid w:val="00AE108F"/>
    <w:rsid w:val="00AE121A"/>
    <w:rsid w:val="00AE1437"/>
    <w:rsid w:val="00AE1440"/>
    <w:rsid w:val="00AE16B7"/>
    <w:rsid w:val="00AE184D"/>
    <w:rsid w:val="00AE1AD8"/>
    <w:rsid w:val="00AE1C03"/>
    <w:rsid w:val="00AE1DD5"/>
    <w:rsid w:val="00AE1F42"/>
    <w:rsid w:val="00AE22F8"/>
    <w:rsid w:val="00AE23E3"/>
    <w:rsid w:val="00AE267C"/>
    <w:rsid w:val="00AE2A6C"/>
    <w:rsid w:val="00AE2A91"/>
    <w:rsid w:val="00AE2B3A"/>
    <w:rsid w:val="00AE2C18"/>
    <w:rsid w:val="00AE2D6F"/>
    <w:rsid w:val="00AE2F65"/>
    <w:rsid w:val="00AE30A2"/>
    <w:rsid w:val="00AE317E"/>
    <w:rsid w:val="00AE31B0"/>
    <w:rsid w:val="00AE35A5"/>
    <w:rsid w:val="00AE3632"/>
    <w:rsid w:val="00AE3811"/>
    <w:rsid w:val="00AE3BA7"/>
    <w:rsid w:val="00AE3BDD"/>
    <w:rsid w:val="00AE3D28"/>
    <w:rsid w:val="00AE4127"/>
    <w:rsid w:val="00AE465F"/>
    <w:rsid w:val="00AE4778"/>
    <w:rsid w:val="00AE481F"/>
    <w:rsid w:val="00AE4BD6"/>
    <w:rsid w:val="00AE4E2A"/>
    <w:rsid w:val="00AE4FA2"/>
    <w:rsid w:val="00AE5121"/>
    <w:rsid w:val="00AE5398"/>
    <w:rsid w:val="00AE53C9"/>
    <w:rsid w:val="00AE5634"/>
    <w:rsid w:val="00AE592E"/>
    <w:rsid w:val="00AE5CF9"/>
    <w:rsid w:val="00AE5D12"/>
    <w:rsid w:val="00AE5DB6"/>
    <w:rsid w:val="00AE5F48"/>
    <w:rsid w:val="00AE64EF"/>
    <w:rsid w:val="00AE696A"/>
    <w:rsid w:val="00AE6C3C"/>
    <w:rsid w:val="00AE6C93"/>
    <w:rsid w:val="00AE6E22"/>
    <w:rsid w:val="00AE6F3D"/>
    <w:rsid w:val="00AE702E"/>
    <w:rsid w:val="00AE71D7"/>
    <w:rsid w:val="00AE727A"/>
    <w:rsid w:val="00AE727F"/>
    <w:rsid w:val="00AE73E0"/>
    <w:rsid w:val="00AE73E1"/>
    <w:rsid w:val="00AE751D"/>
    <w:rsid w:val="00AE77FC"/>
    <w:rsid w:val="00AE7990"/>
    <w:rsid w:val="00AE79FF"/>
    <w:rsid w:val="00AE7E79"/>
    <w:rsid w:val="00AE7EA6"/>
    <w:rsid w:val="00AE7EB8"/>
    <w:rsid w:val="00AF035E"/>
    <w:rsid w:val="00AF03C0"/>
    <w:rsid w:val="00AF03CE"/>
    <w:rsid w:val="00AF04CA"/>
    <w:rsid w:val="00AF0773"/>
    <w:rsid w:val="00AF08B6"/>
    <w:rsid w:val="00AF0C14"/>
    <w:rsid w:val="00AF0F46"/>
    <w:rsid w:val="00AF0F6F"/>
    <w:rsid w:val="00AF12B9"/>
    <w:rsid w:val="00AF12DA"/>
    <w:rsid w:val="00AF132A"/>
    <w:rsid w:val="00AF166F"/>
    <w:rsid w:val="00AF18B0"/>
    <w:rsid w:val="00AF1A6A"/>
    <w:rsid w:val="00AF1C03"/>
    <w:rsid w:val="00AF1CF2"/>
    <w:rsid w:val="00AF1D0C"/>
    <w:rsid w:val="00AF2299"/>
    <w:rsid w:val="00AF2673"/>
    <w:rsid w:val="00AF2F91"/>
    <w:rsid w:val="00AF3088"/>
    <w:rsid w:val="00AF31D7"/>
    <w:rsid w:val="00AF327D"/>
    <w:rsid w:val="00AF3482"/>
    <w:rsid w:val="00AF34B2"/>
    <w:rsid w:val="00AF34C3"/>
    <w:rsid w:val="00AF3936"/>
    <w:rsid w:val="00AF39AF"/>
    <w:rsid w:val="00AF3C9E"/>
    <w:rsid w:val="00AF3E3B"/>
    <w:rsid w:val="00AF3E5A"/>
    <w:rsid w:val="00AF3FA3"/>
    <w:rsid w:val="00AF42B3"/>
    <w:rsid w:val="00AF45F2"/>
    <w:rsid w:val="00AF46FE"/>
    <w:rsid w:val="00AF4782"/>
    <w:rsid w:val="00AF486F"/>
    <w:rsid w:val="00AF4C0A"/>
    <w:rsid w:val="00AF4E8F"/>
    <w:rsid w:val="00AF5295"/>
    <w:rsid w:val="00AF53DD"/>
    <w:rsid w:val="00AF548B"/>
    <w:rsid w:val="00AF5568"/>
    <w:rsid w:val="00AF55E0"/>
    <w:rsid w:val="00AF5666"/>
    <w:rsid w:val="00AF5765"/>
    <w:rsid w:val="00AF5870"/>
    <w:rsid w:val="00AF5AAF"/>
    <w:rsid w:val="00AF5F70"/>
    <w:rsid w:val="00AF6303"/>
    <w:rsid w:val="00AF6339"/>
    <w:rsid w:val="00AF645A"/>
    <w:rsid w:val="00AF6619"/>
    <w:rsid w:val="00AF6761"/>
    <w:rsid w:val="00AF6946"/>
    <w:rsid w:val="00AF69A6"/>
    <w:rsid w:val="00AF6ACB"/>
    <w:rsid w:val="00AF6CD3"/>
    <w:rsid w:val="00AF6CFD"/>
    <w:rsid w:val="00AF6D15"/>
    <w:rsid w:val="00AF702E"/>
    <w:rsid w:val="00AF72CB"/>
    <w:rsid w:val="00AF7445"/>
    <w:rsid w:val="00AF7719"/>
    <w:rsid w:val="00AF791A"/>
    <w:rsid w:val="00AF7DC1"/>
    <w:rsid w:val="00AF7E34"/>
    <w:rsid w:val="00B000AE"/>
    <w:rsid w:val="00B00250"/>
    <w:rsid w:val="00B0040B"/>
    <w:rsid w:val="00B00543"/>
    <w:rsid w:val="00B00830"/>
    <w:rsid w:val="00B009FA"/>
    <w:rsid w:val="00B00AB5"/>
    <w:rsid w:val="00B00CC0"/>
    <w:rsid w:val="00B00F5C"/>
    <w:rsid w:val="00B011A4"/>
    <w:rsid w:val="00B019C1"/>
    <w:rsid w:val="00B01E88"/>
    <w:rsid w:val="00B02108"/>
    <w:rsid w:val="00B0230D"/>
    <w:rsid w:val="00B0236E"/>
    <w:rsid w:val="00B02506"/>
    <w:rsid w:val="00B0257E"/>
    <w:rsid w:val="00B027C8"/>
    <w:rsid w:val="00B029AD"/>
    <w:rsid w:val="00B029F0"/>
    <w:rsid w:val="00B02A58"/>
    <w:rsid w:val="00B02ACE"/>
    <w:rsid w:val="00B02C06"/>
    <w:rsid w:val="00B02C61"/>
    <w:rsid w:val="00B02CD3"/>
    <w:rsid w:val="00B03243"/>
    <w:rsid w:val="00B0334B"/>
    <w:rsid w:val="00B035B5"/>
    <w:rsid w:val="00B0367A"/>
    <w:rsid w:val="00B03913"/>
    <w:rsid w:val="00B0393C"/>
    <w:rsid w:val="00B044C6"/>
    <w:rsid w:val="00B046CD"/>
    <w:rsid w:val="00B047E4"/>
    <w:rsid w:val="00B04AA4"/>
    <w:rsid w:val="00B04CE3"/>
    <w:rsid w:val="00B04CEA"/>
    <w:rsid w:val="00B0506F"/>
    <w:rsid w:val="00B05607"/>
    <w:rsid w:val="00B057B2"/>
    <w:rsid w:val="00B0586A"/>
    <w:rsid w:val="00B0587E"/>
    <w:rsid w:val="00B05883"/>
    <w:rsid w:val="00B059A0"/>
    <w:rsid w:val="00B059F9"/>
    <w:rsid w:val="00B05A08"/>
    <w:rsid w:val="00B05AB6"/>
    <w:rsid w:val="00B05F14"/>
    <w:rsid w:val="00B0632C"/>
    <w:rsid w:val="00B06592"/>
    <w:rsid w:val="00B06737"/>
    <w:rsid w:val="00B0681F"/>
    <w:rsid w:val="00B06875"/>
    <w:rsid w:val="00B06A5A"/>
    <w:rsid w:val="00B06B1D"/>
    <w:rsid w:val="00B06D2C"/>
    <w:rsid w:val="00B06D9C"/>
    <w:rsid w:val="00B06EFD"/>
    <w:rsid w:val="00B06F32"/>
    <w:rsid w:val="00B0701F"/>
    <w:rsid w:val="00B072B5"/>
    <w:rsid w:val="00B072BA"/>
    <w:rsid w:val="00B0767D"/>
    <w:rsid w:val="00B0783D"/>
    <w:rsid w:val="00B0784C"/>
    <w:rsid w:val="00B0792F"/>
    <w:rsid w:val="00B07C5D"/>
    <w:rsid w:val="00B07CE9"/>
    <w:rsid w:val="00B07D8E"/>
    <w:rsid w:val="00B101A0"/>
    <w:rsid w:val="00B101D5"/>
    <w:rsid w:val="00B102E4"/>
    <w:rsid w:val="00B105EB"/>
    <w:rsid w:val="00B10633"/>
    <w:rsid w:val="00B108EB"/>
    <w:rsid w:val="00B10A41"/>
    <w:rsid w:val="00B10B08"/>
    <w:rsid w:val="00B10F95"/>
    <w:rsid w:val="00B11169"/>
    <w:rsid w:val="00B1119A"/>
    <w:rsid w:val="00B1126B"/>
    <w:rsid w:val="00B1159A"/>
    <w:rsid w:val="00B11789"/>
    <w:rsid w:val="00B11A78"/>
    <w:rsid w:val="00B11B23"/>
    <w:rsid w:val="00B11C33"/>
    <w:rsid w:val="00B11CFB"/>
    <w:rsid w:val="00B11F41"/>
    <w:rsid w:val="00B12111"/>
    <w:rsid w:val="00B124C0"/>
    <w:rsid w:val="00B1279C"/>
    <w:rsid w:val="00B12804"/>
    <w:rsid w:val="00B128AE"/>
    <w:rsid w:val="00B128EB"/>
    <w:rsid w:val="00B12A1F"/>
    <w:rsid w:val="00B12FF9"/>
    <w:rsid w:val="00B13038"/>
    <w:rsid w:val="00B133A0"/>
    <w:rsid w:val="00B137D6"/>
    <w:rsid w:val="00B13A5B"/>
    <w:rsid w:val="00B13ACE"/>
    <w:rsid w:val="00B13C6E"/>
    <w:rsid w:val="00B13E18"/>
    <w:rsid w:val="00B14056"/>
    <w:rsid w:val="00B14109"/>
    <w:rsid w:val="00B1419C"/>
    <w:rsid w:val="00B1432F"/>
    <w:rsid w:val="00B14410"/>
    <w:rsid w:val="00B14484"/>
    <w:rsid w:val="00B145A9"/>
    <w:rsid w:val="00B14639"/>
    <w:rsid w:val="00B14756"/>
    <w:rsid w:val="00B147C6"/>
    <w:rsid w:val="00B1486D"/>
    <w:rsid w:val="00B1491E"/>
    <w:rsid w:val="00B14AED"/>
    <w:rsid w:val="00B14D16"/>
    <w:rsid w:val="00B150D6"/>
    <w:rsid w:val="00B151E8"/>
    <w:rsid w:val="00B15373"/>
    <w:rsid w:val="00B15615"/>
    <w:rsid w:val="00B15639"/>
    <w:rsid w:val="00B15B32"/>
    <w:rsid w:val="00B15D15"/>
    <w:rsid w:val="00B15DFB"/>
    <w:rsid w:val="00B15E36"/>
    <w:rsid w:val="00B15E42"/>
    <w:rsid w:val="00B15EEE"/>
    <w:rsid w:val="00B15F21"/>
    <w:rsid w:val="00B15FF4"/>
    <w:rsid w:val="00B16198"/>
    <w:rsid w:val="00B164B6"/>
    <w:rsid w:val="00B1653A"/>
    <w:rsid w:val="00B169BD"/>
    <w:rsid w:val="00B16A2C"/>
    <w:rsid w:val="00B16B17"/>
    <w:rsid w:val="00B16B58"/>
    <w:rsid w:val="00B16CE9"/>
    <w:rsid w:val="00B16FB6"/>
    <w:rsid w:val="00B17022"/>
    <w:rsid w:val="00B171B7"/>
    <w:rsid w:val="00B171D2"/>
    <w:rsid w:val="00B1747E"/>
    <w:rsid w:val="00B17501"/>
    <w:rsid w:val="00B1752B"/>
    <w:rsid w:val="00B1766B"/>
    <w:rsid w:val="00B17952"/>
    <w:rsid w:val="00B17A83"/>
    <w:rsid w:val="00B2020C"/>
    <w:rsid w:val="00B20351"/>
    <w:rsid w:val="00B20531"/>
    <w:rsid w:val="00B20585"/>
    <w:rsid w:val="00B207D7"/>
    <w:rsid w:val="00B20EB1"/>
    <w:rsid w:val="00B20FD1"/>
    <w:rsid w:val="00B211DC"/>
    <w:rsid w:val="00B216E9"/>
    <w:rsid w:val="00B21736"/>
    <w:rsid w:val="00B218B1"/>
    <w:rsid w:val="00B219BD"/>
    <w:rsid w:val="00B21A33"/>
    <w:rsid w:val="00B21FAB"/>
    <w:rsid w:val="00B2200D"/>
    <w:rsid w:val="00B2210E"/>
    <w:rsid w:val="00B22274"/>
    <w:rsid w:val="00B222CD"/>
    <w:rsid w:val="00B2232E"/>
    <w:rsid w:val="00B224AA"/>
    <w:rsid w:val="00B2251E"/>
    <w:rsid w:val="00B22638"/>
    <w:rsid w:val="00B22952"/>
    <w:rsid w:val="00B22998"/>
    <w:rsid w:val="00B229FE"/>
    <w:rsid w:val="00B22A82"/>
    <w:rsid w:val="00B22A9F"/>
    <w:rsid w:val="00B22FF7"/>
    <w:rsid w:val="00B2302B"/>
    <w:rsid w:val="00B233B2"/>
    <w:rsid w:val="00B23411"/>
    <w:rsid w:val="00B23496"/>
    <w:rsid w:val="00B2357C"/>
    <w:rsid w:val="00B23635"/>
    <w:rsid w:val="00B23750"/>
    <w:rsid w:val="00B238E2"/>
    <w:rsid w:val="00B23FBA"/>
    <w:rsid w:val="00B24029"/>
    <w:rsid w:val="00B24077"/>
    <w:rsid w:val="00B241CC"/>
    <w:rsid w:val="00B24262"/>
    <w:rsid w:val="00B242D8"/>
    <w:rsid w:val="00B24363"/>
    <w:rsid w:val="00B24512"/>
    <w:rsid w:val="00B2456E"/>
    <w:rsid w:val="00B24979"/>
    <w:rsid w:val="00B24CF5"/>
    <w:rsid w:val="00B24D72"/>
    <w:rsid w:val="00B2503E"/>
    <w:rsid w:val="00B250A5"/>
    <w:rsid w:val="00B253A5"/>
    <w:rsid w:val="00B25651"/>
    <w:rsid w:val="00B25897"/>
    <w:rsid w:val="00B258E9"/>
    <w:rsid w:val="00B2592D"/>
    <w:rsid w:val="00B25C6D"/>
    <w:rsid w:val="00B25D11"/>
    <w:rsid w:val="00B25E86"/>
    <w:rsid w:val="00B2653E"/>
    <w:rsid w:val="00B265EA"/>
    <w:rsid w:val="00B267B5"/>
    <w:rsid w:val="00B26937"/>
    <w:rsid w:val="00B2693E"/>
    <w:rsid w:val="00B26CD6"/>
    <w:rsid w:val="00B26DE0"/>
    <w:rsid w:val="00B26F92"/>
    <w:rsid w:val="00B2711A"/>
    <w:rsid w:val="00B272E2"/>
    <w:rsid w:val="00B27337"/>
    <w:rsid w:val="00B277FE"/>
    <w:rsid w:val="00B27918"/>
    <w:rsid w:val="00B27E25"/>
    <w:rsid w:val="00B27E76"/>
    <w:rsid w:val="00B27F0A"/>
    <w:rsid w:val="00B30243"/>
    <w:rsid w:val="00B303ED"/>
    <w:rsid w:val="00B30421"/>
    <w:rsid w:val="00B3052C"/>
    <w:rsid w:val="00B3066A"/>
    <w:rsid w:val="00B30741"/>
    <w:rsid w:val="00B3083A"/>
    <w:rsid w:val="00B30A89"/>
    <w:rsid w:val="00B30AFE"/>
    <w:rsid w:val="00B30C19"/>
    <w:rsid w:val="00B30DC8"/>
    <w:rsid w:val="00B30E89"/>
    <w:rsid w:val="00B315BB"/>
    <w:rsid w:val="00B31644"/>
    <w:rsid w:val="00B317F9"/>
    <w:rsid w:val="00B31977"/>
    <w:rsid w:val="00B31E12"/>
    <w:rsid w:val="00B3235A"/>
    <w:rsid w:val="00B3281B"/>
    <w:rsid w:val="00B32A77"/>
    <w:rsid w:val="00B32B45"/>
    <w:rsid w:val="00B32BAD"/>
    <w:rsid w:val="00B32FD4"/>
    <w:rsid w:val="00B333FE"/>
    <w:rsid w:val="00B334CF"/>
    <w:rsid w:val="00B335CC"/>
    <w:rsid w:val="00B3382B"/>
    <w:rsid w:val="00B3389E"/>
    <w:rsid w:val="00B33A80"/>
    <w:rsid w:val="00B33A92"/>
    <w:rsid w:val="00B33BAC"/>
    <w:rsid w:val="00B34733"/>
    <w:rsid w:val="00B3477D"/>
    <w:rsid w:val="00B34799"/>
    <w:rsid w:val="00B348B0"/>
    <w:rsid w:val="00B349E3"/>
    <w:rsid w:val="00B34AD8"/>
    <w:rsid w:val="00B34DFD"/>
    <w:rsid w:val="00B35094"/>
    <w:rsid w:val="00B350F0"/>
    <w:rsid w:val="00B35100"/>
    <w:rsid w:val="00B35185"/>
    <w:rsid w:val="00B35247"/>
    <w:rsid w:val="00B3557E"/>
    <w:rsid w:val="00B357AC"/>
    <w:rsid w:val="00B35992"/>
    <w:rsid w:val="00B35B76"/>
    <w:rsid w:val="00B35BA9"/>
    <w:rsid w:val="00B35C9A"/>
    <w:rsid w:val="00B35D2E"/>
    <w:rsid w:val="00B35E4B"/>
    <w:rsid w:val="00B35FCC"/>
    <w:rsid w:val="00B364D5"/>
    <w:rsid w:val="00B36518"/>
    <w:rsid w:val="00B369A6"/>
    <w:rsid w:val="00B36B30"/>
    <w:rsid w:val="00B36D21"/>
    <w:rsid w:val="00B370A9"/>
    <w:rsid w:val="00B37344"/>
    <w:rsid w:val="00B376EE"/>
    <w:rsid w:val="00B37754"/>
    <w:rsid w:val="00B378CC"/>
    <w:rsid w:val="00B37ECC"/>
    <w:rsid w:val="00B37F79"/>
    <w:rsid w:val="00B37FC9"/>
    <w:rsid w:val="00B406E9"/>
    <w:rsid w:val="00B40AC0"/>
    <w:rsid w:val="00B40B82"/>
    <w:rsid w:val="00B40D3D"/>
    <w:rsid w:val="00B412E1"/>
    <w:rsid w:val="00B4159E"/>
    <w:rsid w:val="00B41615"/>
    <w:rsid w:val="00B4171E"/>
    <w:rsid w:val="00B41A04"/>
    <w:rsid w:val="00B41C02"/>
    <w:rsid w:val="00B41DD6"/>
    <w:rsid w:val="00B41DF7"/>
    <w:rsid w:val="00B41E4C"/>
    <w:rsid w:val="00B41EED"/>
    <w:rsid w:val="00B41FD8"/>
    <w:rsid w:val="00B420DF"/>
    <w:rsid w:val="00B4224B"/>
    <w:rsid w:val="00B42605"/>
    <w:rsid w:val="00B42616"/>
    <w:rsid w:val="00B42621"/>
    <w:rsid w:val="00B428E2"/>
    <w:rsid w:val="00B42A2C"/>
    <w:rsid w:val="00B42A5C"/>
    <w:rsid w:val="00B42A98"/>
    <w:rsid w:val="00B42B86"/>
    <w:rsid w:val="00B42C64"/>
    <w:rsid w:val="00B43593"/>
    <w:rsid w:val="00B43639"/>
    <w:rsid w:val="00B43684"/>
    <w:rsid w:val="00B4386C"/>
    <w:rsid w:val="00B43A0F"/>
    <w:rsid w:val="00B43F5E"/>
    <w:rsid w:val="00B4420E"/>
    <w:rsid w:val="00B4436C"/>
    <w:rsid w:val="00B444D9"/>
    <w:rsid w:val="00B448EF"/>
    <w:rsid w:val="00B44A0B"/>
    <w:rsid w:val="00B44A25"/>
    <w:rsid w:val="00B44B57"/>
    <w:rsid w:val="00B44BD6"/>
    <w:rsid w:val="00B4511D"/>
    <w:rsid w:val="00B45451"/>
    <w:rsid w:val="00B45494"/>
    <w:rsid w:val="00B455C7"/>
    <w:rsid w:val="00B459AB"/>
    <w:rsid w:val="00B459CC"/>
    <w:rsid w:val="00B45EDE"/>
    <w:rsid w:val="00B45F46"/>
    <w:rsid w:val="00B461E4"/>
    <w:rsid w:val="00B46251"/>
    <w:rsid w:val="00B462CE"/>
    <w:rsid w:val="00B46A32"/>
    <w:rsid w:val="00B47493"/>
    <w:rsid w:val="00B474C8"/>
    <w:rsid w:val="00B474DF"/>
    <w:rsid w:val="00B476AA"/>
    <w:rsid w:val="00B47915"/>
    <w:rsid w:val="00B47A1B"/>
    <w:rsid w:val="00B47C7C"/>
    <w:rsid w:val="00B47EF5"/>
    <w:rsid w:val="00B50005"/>
    <w:rsid w:val="00B503DD"/>
    <w:rsid w:val="00B50515"/>
    <w:rsid w:val="00B507A2"/>
    <w:rsid w:val="00B507FE"/>
    <w:rsid w:val="00B5084F"/>
    <w:rsid w:val="00B50E18"/>
    <w:rsid w:val="00B513A9"/>
    <w:rsid w:val="00B51568"/>
    <w:rsid w:val="00B51610"/>
    <w:rsid w:val="00B5167B"/>
    <w:rsid w:val="00B5191E"/>
    <w:rsid w:val="00B51B61"/>
    <w:rsid w:val="00B51C26"/>
    <w:rsid w:val="00B51D39"/>
    <w:rsid w:val="00B51D42"/>
    <w:rsid w:val="00B51E66"/>
    <w:rsid w:val="00B520E3"/>
    <w:rsid w:val="00B52336"/>
    <w:rsid w:val="00B523C8"/>
    <w:rsid w:val="00B526FD"/>
    <w:rsid w:val="00B52706"/>
    <w:rsid w:val="00B52780"/>
    <w:rsid w:val="00B5278A"/>
    <w:rsid w:val="00B5279F"/>
    <w:rsid w:val="00B52D71"/>
    <w:rsid w:val="00B52DFD"/>
    <w:rsid w:val="00B53358"/>
    <w:rsid w:val="00B53410"/>
    <w:rsid w:val="00B534CB"/>
    <w:rsid w:val="00B53795"/>
    <w:rsid w:val="00B53848"/>
    <w:rsid w:val="00B5388C"/>
    <w:rsid w:val="00B53D58"/>
    <w:rsid w:val="00B53F68"/>
    <w:rsid w:val="00B5425F"/>
    <w:rsid w:val="00B54377"/>
    <w:rsid w:val="00B543A2"/>
    <w:rsid w:val="00B546A0"/>
    <w:rsid w:val="00B546C8"/>
    <w:rsid w:val="00B54838"/>
    <w:rsid w:val="00B550D9"/>
    <w:rsid w:val="00B554DA"/>
    <w:rsid w:val="00B55783"/>
    <w:rsid w:val="00B55CED"/>
    <w:rsid w:val="00B55D57"/>
    <w:rsid w:val="00B55F80"/>
    <w:rsid w:val="00B560AF"/>
    <w:rsid w:val="00B560E1"/>
    <w:rsid w:val="00B5613B"/>
    <w:rsid w:val="00B56206"/>
    <w:rsid w:val="00B56318"/>
    <w:rsid w:val="00B56480"/>
    <w:rsid w:val="00B565D6"/>
    <w:rsid w:val="00B566F3"/>
    <w:rsid w:val="00B569E3"/>
    <w:rsid w:val="00B56C64"/>
    <w:rsid w:val="00B56D37"/>
    <w:rsid w:val="00B56E95"/>
    <w:rsid w:val="00B570E5"/>
    <w:rsid w:val="00B57236"/>
    <w:rsid w:val="00B576A4"/>
    <w:rsid w:val="00B57819"/>
    <w:rsid w:val="00B57998"/>
    <w:rsid w:val="00B57CD0"/>
    <w:rsid w:val="00B57DA9"/>
    <w:rsid w:val="00B60177"/>
    <w:rsid w:val="00B603A6"/>
    <w:rsid w:val="00B60618"/>
    <w:rsid w:val="00B60639"/>
    <w:rsid w:val="00B609A3"/>
    <w:rsid w:val="00B60D98"/>
    <w:rsid w:val="00B60FC7"/>
    <w:rsid w:val="00B60FDD"/>
    <w:rsid w:val="00B61015"/>
    <w:rsid w:val="00B6102B"/>
    <w:rsid w:val="00B61312"/>
    <w:rsid w:val="00B618A8"/>
    <w:rsid w:val="00B61E3C"/>
    <w:rsid w:val="00B622B8"/>
    <w:rsid w:val="00B624CD"/>
    <w:rsid w:val="00B62645"/>
    <w:rsid w:val="00B62652"/>
    <w:rsid w:val="00B628CF"/>
    <w:rsid w:val="00B62BCD"/>
    <w:rsid w:val="00B62D8A"/>
    <w:rsid w:val="00B62DC5"/>
    <w:rsid w:val="00B6308E"/>
    <w:rsid w:val="00B63262"/>
    <w:rsid w:val="00B63384"/>
    <w:rsid w:val="00B633A5"/>
    <w:rsid w:val="00B63D58"/>
    <w:rsid w:val="00B6408E"/>
    <w:rsid w:val="00B64137"/>
    <w:rsid w:val="00B64244"/>
    <w:rsid w:val="00B642CA"/>
    <w:rsid w:val="00B64644"/>
    <w:rsid w:val="00B6468F"/>
    <w:rsid w:val="00B64DBA"/>
    <w:rsid w:val="00B64E8A"/>
    <w:rsid w:val="00B64EA5"/>
    <w:rsid w:val="00B64F2F"/>
    <w:rsid w:val="00B64F4C"/>
    <w:rsid w:val="00B6506A"/>
    <w:rsid w:val="00B652A7"/>
    <w:rsid w:val="00B65565"/>
    <w:rsid w:val="00B65588"/>
    <w:rsid w:val="00B65847"/>
    <w:rsid w:val="00B658D1"/>
    <w:rsid w:val="00B65A32"/>
    <w:rsid w:val="00B65D70"/>
    <w:rsid w:val="00B65E00"/>
    <w:rsid w:val="00B66064"/>
    <w:rsid w:val="00B66384"/>
    <w:rsid w:val="00B6639D"/>
    <w:rsid w:val="00B663EE"/>
    <w:rsid w:val="00B6655F"/>
    <w:rsid w:val="00B66882"/>
    <w:rsid w:val="00B66995"/>
    <w:rsid w:val="00B66B76"/>
    <w:rsid w:val="00B66B7C"/>
    <w:rsid w:val="00B66C70"/>
    <w:rsid w:val="00B66F44"/>
    <w:rsid w:val="00B671A1"/>
    <w:rsid w:val="00B673D6"/>
    <w:rsid w:val="00B67500"/>
    <w:rsid w:val="00B67567"/>
    <w:rsid w:val="00B675A6"/>
    <w:rsid w:val="00B675B2"/>
    <w:rsid w:val="00B67737"/>
    <w:rsid w:val="00B677F8"/>
    <w:rsid w:val="00B6794D"/>
    <w:rsid w:val="00B67B55"/>
    <w:rsid w:val="00B67C6C"/>
    <w:rsid w:val="00B67DE7"/>
    <w:rsid w:val="00B67E2A"/>
    <w:rsid w:val="00B702C6"/>
    <w:rsid w:val="00B703B6"/>
    <w:rsid w:val="00B70565"/>
    <w:rsid w:val="00B70AA6"/>
    <w:rsid w:val="00B70AB9"/>
    <w:rsid w:val="00B70B5C"/>
    <w:rsid w:val="00B70C61"/>
    <w:rsid w:val="00B70D0C"/>
    <w:rsid w:val="00B70E5A"/>
    <w:rsid w:val="00B7114B"/>
    <w:rsid w:val="00B71655"/>
    <w:rsid w:val="00B717E5"/>
    <w:rsid w:val="00B7180A"/>
    <w:rsid w:val="00B7195A"/>
    <w:rsid w:val="00B71C90"/>
    <w:rsid w:val="00B71F8D"/>
    <w:rsid w:val="00B72012"/>
    <w:rsid w:val="00B7220D"/>
    <w:rsid w:val="00B72AA1"/>
    <w:rsid w:val="00B72BC5"/>
    <w:rsid w:val="00B738B8"/>
    <w:rsid w:val="00B739DB"/>
    <w:rsid w:val="00B73BA9"/>
    <w:rsid w:val="00B73DC4"/>
    <w:rsid w:val="00B73E2D"/>
    <w:rsid w:val="00B73F7A"/>
    <w:rsid w:val="00B7419B"/>
    <w:rsid w:val="00B74668"/>
    <w:rsid w:val="00B746FF"/>
    <w:rsid w:val="00B74729"/>
    <w:rsid w:val="00B749B6"/>
    <w:rsid w:val="00B74A58"/>
    <w:rsid w:val="00B7504D"/>
    <w:rsid w:val="00B7509A"/>
    <w:rsid w:val="00B75404"/>
    <w:rsid w:val="00B7562E"/>
    <w:rsid w:val="00B75655"/>
    <w:rsid w:val="00B7613E"/>
    <w:rsid w:val="00B7617C"/>
    <w:rsid w:val="00B76596"/>
    <w:rsid w:val="00B766C1"/>
    <w:rsid w:val="00B76859"/>
    <w:rsid w:val="00B76966"/>
    <w:rsid w:val="00B76A30"/>
    <w:rsid w:val="00B76B96"/>
    <w:rsid w:val="00B76E09"/>
    <w:rsid w:val="00B76EFB"/>
    <w:rsid w:val="00B76FD0"/>
    <w:rsid w:val="00B77129"/>
    <w:rsid w:val="00B77900"/>
    <w:rsid w:val="00B77A2E"/>
    <w:rsid w:val="00B77C37"/>
    <w:rsid w:val="00B77DED"/>
    <w:rsid w:val="00B800BC"/>
    <w:rsid w:val="00B80109"/>
    <w:rsid w:val="00B801FB"/>
    <w:rsid w:val="00B8041D"/>
    <w:rsid w:val="00B80754"/>
    <w:rsid w:val="00B807BF"/>
    <w:rsid w:val="00B808C4"/>
    <w:rsid w:val="00B80953"/>
    <w:rsid w:val="00B809B1"/>
    <w:rsid w:val="00B80AD6"/>
    <w:rsid w:val="00B814FA"/>
    <w:rsid w:val="00B81C3A"/>
    <w:rsid w:val="00B81D54"/>
    <w:rsid w:val="00B81EA5"/>
    <w:rsid w:val="00B82543"/>
    <w:rsid w:val="00B82709"/>
    <w:rsid w:val="00B82998"/>
    <w:rsid w:val="00B834B0"/>
    <w:rsid w:val="00B83572"/>
    <w:rsid w:val="00B83665"/>
    <w:rsid w:val="00B83670"/>
    <w:rsid w:val="00B83763"/>
    <w:rsid w:val="00B837F6"/>
    <w:rsid w:val="00B8399B"/>
    <w:rsid w:val="00B83A83"/>
    <w:rsid w:val="00B83CAB"/>
    <w:rsid w:val="00B83DAE"/>
    <w:rsid w:val="00B840C7"/>
    <w:rsid w:val="00B8441E"/>
    <w:rsid w:val="00B84492"/>
    <w:rsid w:val="00B844C3"/>
    <w:rsid w:val="00B844F6"/>
    <w:rsid w:val="00B846A4"/>
    <w:rsid w:val="00B84765"/>
    <w:rsid w:val="00B848B6"/>
    <w:rsid w:val="00B84AAC"/>
    <w:rsid w:val="00B84D83"/>
    <w:rsid w:val="00B84E68"/>
    <w:rsid w:val="00B84EB1"/>
    <w:rsid w:val="00B84FB4"/>
    <w:rsid w:val="00B850ED"/>
    <w:rsid w:val="00B8528C"/>
    <w:rsid w:val="00B8538C"/>
    <w:rsid w:val="00B8550A"/>
    <w:rsid w:val="00B856B3"/>
    <w:rsid w:val="00B85C1E"/>
    <w:rsid w:val="00B85D87"/>
    <w:rsid w:val="00B85F63"/>
    <w:rsid w:val="00B8610C"/>
    <w:rsid w:val="00B8629A"/>
    <w:rsid w:val="00B8653F"/>
    <w:rsid w:val="00B869A4"/>
    <w:rsid w:val="00B86ADF"/>
    <w:rsid w:val="00B86C58"/>
    <w:rsid w:val="00B8756E"/>
    <w:rsid w:val="00B87723"/>
    <w:rsid w:val="00B8774E"/>
    <w:rsid w:val="00B8777B"/>
    <w:rsid w:val="00B87A7D"/>
    <w:rsid w:val="00B87BB6"/>
    <w:rsid w:val="00B87DF9"/>
    <w:rsid w:val="00B87F08"/>
    <w:rsid w:val="00B90704"/>
    <w:rsid w:val="00B90819"/>
    <w:rsid w:val="00B90E06"/>
    <w:rsid w:val="00B90F12"/>
    <w:rsid w:val="00B910F3"/>
    <w:rsid w:val="00B9112F"/>
    <w:rsid w:val="00B91473"/>
    <w:rsid w:val="00B9152A"/>
    <w:rsid w:val="00B915BE"/>
    <w:rsid w:val="00B916D2"/>
    <w:rsid w:val="00B91951"/>
    <w:rsid w:val="00B91A58"/>
    <w:rsid w:val="00B91AF2"/>
    <w:rsid w:val="00B91D98"/>
    <w:rsid w:val="00B91EAD"/>
    <w:rsid w:val="00B920B9"/>
    <w:rsid w:val="00B9216F"/>
    <w:rsid w:val="00B926ED"/>
    <w:rsid w:val="00B928EC"/>
    <w:rsid w:val="00B92951"/>
    <w:rsid w:val="00B929CD"/>
    <w:rsid w:val="00B92B7C"/>
    <w:rsid w:val="00B92E10"/>
    <w:rsid w:val="00B930B6"/>
    <w:rsid w:val="00B930D2"/>
    <w:rsid w:val="00B932F0"/>
    <w:rsid w:val="00B93357"/>
    <w:rsid w:val="00B936B5"/>
    <w:rsid w:val="00B936E7"/>
    <w:rsid w:val="00B937CD"/>
    <w:rsid w:val="00B9384B"/>
    <w:rsid w:val="00B938BC"/>
    <w:rsid w:val="00B93997"/>
    <w:rsid w:val="00B93AC1"/>
    <w:rsid w:val="00B93C0C"/>
    <w:rsid w:val="00B93C98"/>
    <w:rsid w:val="00B93E1E"/>
    <w:rsid w:val="00B94032"/>
    <w:rsid w:val="00B94315"/>
    <w:rsid w:val="00B94317"/>
    <w:rsid w:val="00B943C1"/>
    <w:rsid w:val="00B956F7"/>
    <w:rsid w:val="00B95773"/>
    <w:rsid w:val="00B95BCF"/>
    <w:rsid w:val="00B95F5F"/>
    <w:rsid w:val="00B96058"/>
    <w:rsid w:val="00B963C1"/>
    <w:rsid w:val="00B96528"/>
    <w:rsid w:val="00B9667B"/>
    <w:rsid w:val="00B96741"/>
    <w:rsid w:val="00B9682C"/>
    <w:rsid w:val="00B968A4"/>
    <w:rsid w:val="00B968D2"/>
    <w:rsid w:val="00B96B4A"/>
    <w:rsid w:val="00B96B81"/>
    <w:rsid w:val="00B96E39"/>
    <w:rsid w:val="00B96E59"/>
    <w:rsid w:val="00B96EDE"/>
    <w:rsid w:val="00B96F0A"/>
    <w:rsid w:val="00B9722A"/>
    <w:rsid w:val="00B9754B"/>
    <w:rsid w:val="00B97601"/>
    <w:rsid w:val="00B976BB"/>
    <w:rsid w:val="00B97768"/>
    <w:rsid w:val="00B977D3"/>
    <w:rsid w:val="00B979B6"/>
    <w:rsid w:val="00B97D27"/>
    <w:rsid w:val="00B97F4D"/>
    <w:rsid w:val="00B97FD8"/>
    <w:rsid w:val="00BA0046"/>
    <w:rsid w:val="00BA0047"/>
    <w:rsid w:val="00BA01A7"/>
    <w:rsid w:val="00BA0224"/>
    <w:rsid w:val="00BA0287"/>
    <w:rsid w:val="00BA0526"/>
    <w:rsid w:val="00BA05C8"/>
    <w:rsid w:val="00BA08AA"/>
    <w:rsid w:val="00BA09AA"/>
    <w:rsid w:val="00BA0AD5"/>
    <w:rsid w:val="00BA0C57"/>
    <w:rsid w:val="00BA0CA0"/>
    <w:rsid w:val="00BA0CDC"/>
    <w:rsid w:val="00BA0E3C"/>
    <w:rsid w:val="00BA0F16"/>
    <w:rsid w:val="00BA0F6F"/>
    <w:rsid w:val="00BA0FEB"/>
    <w:rsid w:val="00BA1027"/>
    <w:rsid w:val="00BA10BB"/>
    <w:rsid w:val="00BA112B"/>
    <w:rsid w:val="00BA1250"/>
    <w:rsid w:val="00BA1423"/>
    <w:rsid w:val="00BA14AB"/>
    <w:rsid w:val="00BA1516"/>
    <w:rsid w:val="00BA15A5"/>
    <w:rsid w:val="00BA1927"/>
    <w:rsid w:val="00BA1A79"/>
    <w:rsid w:val="00BA1B97"/>
    <w:rsid w:val="00BA1F74"/>
    <w:rsid w:val="00BA1FE7"/>
    <w:rsid w:val="00BA20B3"/>
    <w:rsid w:val="00BA22D1"/>
    <w:rsid w:val="00BA2355"/>
    <w:rsid w:val="00BA2449"/>
    <w:rsid w:val="00BA27F1"/>
    <w:rsid w:val="00BA2B1D"/>
    <w:rsid w:val="00BA2B2B"/>
    <w:rsid w:val="00BA30C5"/>
    <w:rsid w:val="00BA3477"/>
    <w:rsid w:val="00BA3485"/>
    <w:rsid w:val="00BA386F"/>
    <w:rsid w:val="00BA3A24"/>
    <w:rsid w:val="00BA3C34"/>
    <w:rsid w:val="00BA3D14"/>
    <w:rsid w:val="00BA3DAC"/>
    <w:rsid w:val="00BA40D9"/>
    <w:rsid w:val="00BA435A"/>
    <w:rsid w:val="00BA4606"/>
    <w:rsid w:val="00BA49A7"/>
    <w:rsid w:val="00BA4B6B"/>
    <w:rsid w:val="00BA4B97"/>
    <w:rsid w:val="00BA4DD3"/>
    <w:rsid w:val="00BA4F30"/>
    <w:rsid w:val="00BA50E6"/>
    <w:rsid w:val="00BA5322"/>
    <w:rsid w:val="00BA54BA"/>
    <w:rsid w:val="00BA556F"/>
    <w:rsid w:val="00BA5603"/>
    <w:rsid w:val="00BA56D9"/>
    <w:rsid w:val="00BA5FBD"/>
    <w:rsid w:val="00BA5FC5"/>
    <w:rsid w:val="00BA6194"/>
    <w:rsid w:val="00BA69A1"/>
    <w:rsid w:val="00BA6AC3"/>
    <w:rsid w:val="00BA6CE3"/>
    <w:rsid w:val="00BA70E7"/>
    <w:rsid w:val="00BA73EC"/>
    <w:rsid w:val="00BA7A9C"/>
    <w:rsid w:val="00BA7C1C"/>
    <w:rsid w:val="00BA7E54"/>
    <w:rsid w:val="00BA7EEE"/>
    <w:rsid w:val="00BB00D1"/>
    <w:rsid w:val="00BB02B2"/>
    <w:rsid w:val="00BB03EB"/>
    <w:rsid w:val="00BB0432"/>
    <w:rsid w:val="00BB0567"/>
    <w:rsid w:val="00BB071F"/>
    <w:rsid w:val="00BB0742"/>
    <w:rsid w:val="00BB07B1"/>
    <w:rsid w:val="00BB0907"/>
    <w:rsid w:val="00BB09FB"/>
    <w:rsid w:val="00BB0A66"/>
    <w:rsid w:val="00BB147A"/>
    <w:rsid w:val="00BB157D"/>
    <w:rsid w:val="00BB1EA4"/>
    <w:rsid w:val="00BB1FD5"/>
    <w:rsid w:val="00BB2008"/>
    <w:rsid w:val="00BB2205"/>
    <w:rsid w:val="00BB24AA"/>
    <w:rsid w:val="00BB298B"/>
    <w:rsid w:val="00BB29DF"/>
    <w:rsid w:val="00BB2A2C"/>
    <w:rsid w:val="00BB2BA0"/>
    <w:rsid w:val="00BB2BEA"/>
    <w:rsid w:val="00BB2CFC"/>
    <w:rsid w:val="00BB2EAC"/>
    <w:rsid w:val="00BB30D6"/>
    <w:rsid w:val="00BB34DC"/>
    <w:rsid w:val="00BB35BC"/>
    <w:rsid w:val="00BB35D0"/>
    <w:rsid w:val="00BB3883"/>
    <w:rsid w:val="00BB3A0E"/>
    <w:rsid w:val="00BB3AC4"/>
    <w:rsid w:val="00BB3C43"/>
    <w:rsid w:val="00BB3D24"/>
    <w:rsid w:val="00BB42B0"/>
    <w:rsid w:val="00BB44F0"/>
    <w:rsid w:val="00BB451C"/>
    <w:rsid w:val="00BB4709"/>
    <w:rsid w:val="00BB4764"/>
    <w:rsid w:val="00BB4777"/>
    <w:rsid w:val="00BB4999"/>
    <w:rsid w:val="00BB4BCD"/>
    <w:rsid w:val="00BB4DB4"/>
    <w:rsid w:val="00BB4E36"/>
    <w:rsid w:val="00BB5301"/>
    <w:rsid w:val="00BB54D0"/>
    <w:rsid w:val="00BB56C7"/>
    <w:rsid w:val="00BB5B02"/>
    <w:rsid w:val="00BB5B62"/>
    <w:rsid w:val="00BB5F4E"/>
    <w:rsid w:val="00BB5FAA"/>
    <w:rsid w:val="00BB6167"/>
    <w:rsid w:val="00BB6502"/>
    <w:rsid w:val="00BB65CB"/>
    <w:rsid w:val="00BB67D8"/>
    <w:rsid w:val="00BB68D2"/>
    <w:rsid w:val="00BB6BCD"/>
    <w:rsid w:val="00BB6EE7"/>
    <w:rsid w:val="00BB6FAB"/>
    <w:rsid w:val="00BB70F9"/>
    <w:rsid w:val="00BB7107"/>
    <w:rsid w:val="00BB7315"/>
    <w:rsid w:val="00BB7497"/>
    <w:rsid w:val="00BB755E"/>
    <w:rsid w:val="00BB76E5"/>
    <w:rsid w:val="00BB7B68"/>
    <w:rsid w:val="00BB7C9B"/>
    <w:rsid w:val="00BC00AD"/>
    <w:rsid w:val="00BC014F"/>
    <w:rsid w:val="00BC026B"/>
    <w:rsid w:val="00BC03ED"/>
    <w:rsid w:val="00BC06E4"/>
    <w:rsid w:val="00BC083A"/>
    <w:rsid w:val="00BC0903"/>
    <w:rsid w:val="00BC0B09"/>
    <w:rsid w:val="00BC0C9D"/>
    <w:rsid w:val="00BC0CCB"/>
    <w:rsid w:val="00BC0D98"/>
    <w:rsid w:val="00BC0F32"/>
    <w:rsid w:val="00BC134E"/>
    <w:rsid w:val="00BC1527"/>
    <w:rsid w:val="00BC15E6"/>
    <w:rsid w:val="00BC1670"/>
    <w:rsid w:val="00BC1EF5"/>
    <w:rsid w:val="00BC1F39"/>
    <w:rsid w:val="00BC1FC9"/>
    <w:rsid w:val="00BC2084"/>
    <w:rsid w:val="00BC223E"/>
    <w:rsid w:val="00BC2306"/>
    <w:rsid w:val="00BC24B2"/>
    <w:rsid w:val="00BC2605"/>
    <w:rsid w:val="00BC27B3"/>
    <w:rsid w:val="00BC2B08"/>
    <w:rsid w:val="00BC2BA0"/>
    <w:rsid w:val="00BC2F31"/>
    <w:rsid w:val="00BC308A"/>
    <w:rsid w:val="00BC316E"/>
    <w:rsid w:val="00BC31E5"/>
    <w:rsid w:val="00BC3418"/>
    <w:rsid w:val="00BC3462"/>
    <w:rsid w:val="00BC3556"/>
    <w:rsid w:val="00BC3680"/>
    <w:rsid w:val="00BC39D9"/>
    <w:rsid w:val="00BC3C24"/>
    <w:rsid w:val="00BC3DDF"/>
    <w:rsid w:val="00BC3EA2"/>
    <w:rsid w:val="00BC3F48"/>
    <w:rsid w:val="00BC4036"/>
    <w:rsid w:val="00BC414D"/>
    <w:rsid w:val="00BC47A7"/>
    <w:rsid w:val="00BC494A"/>
    <w:rsid w:val="00BC4F0A"/>
    <w:rsid w:val="00BC509F"/>
    <w:rsid w:val="00BC51D2"/>
    <w:rsid w:val="00BC5243"/>
    <w:rsid w:val="00BC526A"/>
    <w:rsid w:val="00BC555E"/>
    <w:rsid w:val="00BC6252"/>
    <w:rsid w:val="00BC64BE"/>
    <w:rsid w:val="00BC65C1"/>
    <w:rsid w:val="00BC668B"/>
    <w:rsid w:val="00BC69FF"/>
    <w:rsid w:val="00BC6A1E"/>
    <w:rsid w:val="00BC6A66"/>
    <w:rsid w:val="00BC6C27"/>
    <w:rsid w:val="00BC6CBB"/>
    <w:rsid w:val="00BC6CFB"/>
    <w:rsid w:val="00BC6D88"/>
    <w:rsid w:val="00BC6DEA"/>
    <w:rsid w:val="00BC7155"/>
    <w:rsid w:val="00BC7425"/>
    <w:rsid w:val="00BC754C"/>
    <w:rsid w:val="00BC7550"/>
    <w:rsid w:val="00BC782D"/>
    <w:rsid w:val="00BC7932"/>
    <w:rsid w:val="00BC7A02"/>
    <w:rsid w:val="00BC7DD2"/>
    <w:rsid w:val="00BD01EB"/>
    <w:rsid w:val="00BD034A"/>
    <w:rsid w:val="00BD0506"/>
    <w:rsid w:val="00BD05D8"/>
    <w:rsid w:val="00BD0773"/>
    <w:rsid w:val="00BD0786"/>
    <w:rsid w:val="00BD0A5D"/>
    <w:rsid w:val="00BD0B72"/>
    <w:rsid w:val="00BD0CD9"/>
    <w:rsid w:val="00BD1169"/>
    <w:rsid w:val="00BD1233"/>
    <w:rsid w:val="00BD1418"/>
    <w:rsid w:val="00BD16CB"/>
    <w:rsid w:val="00BD1C19"/>
    <w:rsid w:val="00BD1D6C"/>
    <w:rsid w:val="00BD22A7"/>
    <w:rsid w:val="00BD263E"/>
    <w:rsid w:val="00BD2668"/>
    <w:rsid w:val="00BD2A35"/>
    <w:rsid w:val="00BD2A5D"/>
    <w:rsid w:val="00BD2A87"/>
    <w:rsid w:val="00BD2AE5"/>
    <w:rsid w:val="00BD2CAC"/>
    <w:rsid w:val="00BD308A"/>
    <w:rsid w:val="00BD3104"/>
    <w:rsid w:val="00BD3298"/>
    <w:rsid w:val="00BD3313"/>
    <w:rsid w:val="00BD3628"/>
    <w:rsid w:val="00BD3803"/>
    <w:rsid w:val="00BD3924"/>
    <w:rsid w:val="00BD3AF8"/>
    <w:rsid w:val="00BD3C33"/>
    <w:rsid w:val="00BD41AF"/>
    <w:rsid w:val="00BD44A9"/>
    <w:rsid w:val="00BD450F"/>
    <w:rsid w:val="00BD4512"/>
    <w:rsid w:val="00BD4BDB"/>
    <w:rsid w:val="00BD4D1D"/>
    <w:rsid w:val="00BD4F8D"/>
    <w:rsid w:val="00BD4FE1"/>
    <w:rsid w:val="00BD52AA"/>
    <w:rsid w:val="00BD52FA"/>
    <w:rsid w:val="00BD53AA"/>
    <w:rsid w:val="00BD559C"/>
    <w:rsid w:val="00BD5E97"/>
    <w:rsid w:val="00BD604A"/>
    <w:rsid w:val="00BD60C2"/>
    <w:rsid w:val="00BD6846"/>
    <w:rsid w:val="00BD68BF"/>
    <w:rsid w:val="00BD6B85"/>
    <w:rsid w:val="00BD6BCE"/>
    <w:rsid w:val="00BD6E52"/>
    <w:rsid w:val="00BD72D2"/>
    <w:rsid w:val="00BD77E6"/>
    <w:rsid w:val="00BD79B9"/>
    <w:rsid w:val="00BD79C5"/>
    <w:rsid w:val="00BD7ACB"/>
    <w:rsid w:val="00BD7B0B"/>
    <w:rsid w:val="00BD7F17"/>
    <w:rsid w:val="00BD7F90"/>
    <w:rsid w:val="00BD7FBC"/>
    <w:rsid w:val="00BD7FF4"/>
    <w:rsid w:val="00BE0254"/>
    <w:rsid w:val="00BE030C"/>
    <w:rsid w:val="00BE08C3"/>
    <w:rsid w:val="00BE0AD1"/>
    <w:rsid w:val="00BE101B"/>
    <w:rsid w:val="00BE1061"/>
    <w:rsid w:val="00BE11EE"/>
    <w:rsid w:val="00BE1321"/>
    <w:rsid w:val="00BE146B"/>
    <w:rsid w:val="00BE158B"/>
    <w:rsid w:val="00BE1A10"/>
    <w:rsid w:val="00BE1AA2"/>
    <w:rsid w:val="00BE1BE6"/>
    <w:rsid w:val="00BE20B4"/>
    <w:rsid w:val="00BE278A"/>
    <w:rsid w:val="00BE27EC"/>
    <w:rsid w:val="00BE2893"/>
    <w:rsid w:val="00BE28B6"/>
    <w:rsid w:val="00BE292E"/>
    <w:rsid w:val="00BE2A8D"/>
    <w:rsid w:val="00BE2B5D"/>
    <w:rsid w:val="00BE2D36"/>
    <w:rsid w:val="00BE2D8B"/>
    <w:rsid w:val="00BE2EB4"/>
    <w:rsid w:val="00BE2F5A"/>
    <w:rsid w:val="00BE2FBF"/>
    <w:rsid w:val="00BE307B"/>
    <w:rsid w:val="00BE308F"/>
    <w:rsid w:val="00BE3433"/>
    <w:rsid w:val="00BE357D"/>
    <w:rsid w:val="00BE37D3"/>
    <w:rsid w:val="00BE3897"/>
    <w:rsid w:val="00BE3D1D"/>
    <w:rsid w:val="00BE4043"/>
    <w:rsid w:val="00BE408B"/>
    <w:rsid w:val="00BE4098"/>
    <w:rsid w:val="00BE4146"/>
    <w:rsid w:val="00BE4251"/>
    <w:rsid w:val="00BE429B"/>
    <w:rsid w:val="00BE478C"/>
    <w:rsid w:val="00BE4827"/>
    <w:rsid w:val="00BE4ADB"/>
    <w:rsid w:val="00BE4AF4"/>
    <w:rsid w:val="00BE4B0D"/>
    <w:rsid w:val="00BE4BA9"/>
    <w:rsid w:val="00BE4D73"/>
    <w:rsid w:val="00BE4F72"/>
    <w:rsid w:val="00BE5112"/>
    <w:rsid w:val="00BE522A"/>
    <w:rsid w:val="00BE523C"/>
    <w:rsid w:val="00BE5435"/>
    <w:rsid w:val="00BE548D"/>
    <w:rsid w:val="00BE5708"/>
    <w:rsid w:val="00BE57B5"/>
    <w:rsid w:val="00BE5ABE"/>
    <w:rsid w:val="00BE5E73"/>
    <w:rsid w:val="00BE5FE5"/>
    <w:rsid w:val="00BE6463"/>
    <w:rsid w:val="00BE6843"/>
    <w:rsid w:val="00BE6CFF"/>
    <w:rsid w:val="00BE6D43"/>
    <w:rsid w:val="00BE6FE8"/>
    <w:rsid w:val="00BE7121"/>
    <w:rsid w:val="00BE75FB"/>
    <w:rsid w:val="00BE7624"/>
    <w:rsid w:val="00BE76C1"/>
    <w:rsid w:val="00BE7918"/>
    <w:rsid w:val="00BE7A7C"/>
    <w:rsid w:val="00BE7AE9"/>
    <w:rsid w:val="00BE7BF1"/>
    <w:rsid w:val="00BF0460"/>
    <w:rsid w:val="00BF04B2"/>
    <w:rsid w:val="00BF0530"/>
    <w:rsid w:val="00BF0A10"/>
    <w:rsid w:val="00BF0A44"/>
    <w:rsid w:val="00BF0CEC"/>
    <w:rsid w:val="00BF15C6"/>
    <w:rsid w:val="00BF1814"/>
    <w:rsid w:val="00BF1A44"/>
    <w:rsid w:val="00BF1A84"/>
    <w:rsid w:val="00BF1B56"/>
    <w:rsid w:val="00BF1DD7"/>
    <w:rsid w:val="00BF1EDF"/>
    <w:rsid w:val="00BF24C6"/>
    <w:rsid w:val="00BF2AAA"/>
    <w:rsid w:val="00BF2FA4"/>
    <w:rsid w:val="00BF3322"/>
    <w:rsid w:val="00BF3585"/>
    <w:rsid w:val="00BF363D"/>
    <w:rsid w:val="00BF36E9"/>
    <w:rsid w:val="00BF3C92"/>
    <w:rsid w:val="00BF3CB4"/>
    <w:rsid w:val="00BF3E5E"/>
    <w:rsid w:val="00BF40C8"/>
    <w:rsid w:val="00BF40EE"/>
    <w:rsid w:val="00BF446A"/>
    <w:rsid w:val="00BF47E6"/>
    <w:rsid w:val="00BF4A6A"/>
    <w:rsid w:val="00BF4B70"/>
    <w:rsid w:val="00BF4C66"/>
    <w:rsid w:val="00BF4D3D"/>
    <w:rsid w:val="00BF4D8A"/>
    <w:rsid w:val="00BF569C"/>
    <w:rsid w:val="00BF56A2"/>
    <w:rsid w:val="00BF59EE"/>
    <w:rsid w:val="00BF5B8C"/>
    <w:rsid w:val="00BF5C85"/>
    <w:rsid w:val="00BF5E1B"/>
    <w:rsid w:val="00BF61A0"/>
    <w:rsid w:val="00BF6226"/>
    <w:rsid w:val="00BF6668"/>
    <w:rsid w:val="00BF66B7"/>
    <w:rsid w:val="00BF69F1"/>
    <w:rsid w:val="00BF6A68"/>
    <w:rsid w:val="00BF6B44"/>
    <w:rsid w:val="00BF6F84"/>
    <w:rsid w:val="00BF705B"/>
    <w:rsid w:val="00BF7152"/>
    <w:rsid w:val="00BF7355"/>
    <w:rsid w:val="00BF73CF"/>
    <w:rsid w:val="00BF73F0"/>
    <w:rsid w:val="00BF7492"/>
    <w:rsid w:val="00BF75B1"/>
    <w:rsid w:val="00BF75C9"/>
    <w:rsid w:val="00BF762C"/>
    <w:rsid w:val="00BF7884"/>
    <w:rsid w:val="00BF7BD3"/>
    <w:rsid w:val="00BF7CE3"/>
    <w:rsid w:val="00BF7D8D"/>
    <w:rsid w:val="00C00203"/>
    <w:rsid w:val="00C00352"/>
    <w:rsid w:val="00C003E4"/>
    <w:rsid w:val="00C00432"/>
    <w:rsid w:val="00C004AA"/>
    <w:rsid w:val="00C004BF"/>
    <w:rsid w:val="00C007CE"/>
    <w:rsid w:val="00C00A22"/>
    <w:rsid w:val="00C00ABB"/>
    <w:rsid w:val="00C00E99"/>
    <w:rsid w:val="00C00F18"/>
    <w:rsid w:val="00C01200"/>
    <w:rsid w:val="00C01297"/>
    <w:rsid w:val="00C0129C"/>
    <w:rsid w:val="00C018E9"/>
    <w:rsid w:val="00C0190C"/>
    <w:rsid w:val="00C019EF"/>
    <w:rsid w:val="00C01ACD"/>
    <w:rsid w:val="00C01B9A"/>
    <w:rsid w:val="00C01D39"/>
    <w:rsid w:val="00C01FA7"/>
    <w:rsid w:val="00C0200C"/>
    <w:rsid w:val="00C020A8"/>
    <w:rsid w:val="00C023E7"/>
    <w:rsid w:val="00C02550"/>
    <w:rsid w:val="00C02645"/>
    <w:rsid w:val="00C026E6"/>
    <w:rsid w:val="00C02725"/>
    <w:rsid w:val="00C029A2"/>
    <w:rsid w:val="00C029B4"/>
    <w:rsid w:val="00C02B60"/>
    <w:rsid w:val="00C02DC2"/>
    <w:rsid w:val="00C02DCB"/>
    <w:rsid w:val="00C02DEC"/>
    <w:rsid w:val="00C02E86"/>
    <w:rsid w:val="00C02ED8"/>
    <w:rsid w:val="00C03050"/>
    <w:rsid w:val="00C031BB"/>
    <w:rsid w:val="00C031DC"/>
    <w:rsid w:val="00C03406"/>
    <w:rsid w:val="00C034A4"/>
    <w:rsid w:val="00C03520"/>
    <w:rsid w:val="00C03650"/>
    <w:rsid w:val="00C038AA"/>
    <w:rsid w:val="00C03BCA"/>
    <w:rsid w:val="00C03DD0"/>
    <w:rsid w:val="00C03E76"/>
    <w:rsid w:val="00C04014"/>
    <w:rsid w:val="00C041A8"/>
    <w:rsid w:val="00C042BE"/>
    <w:rsid w:val="00C04364"/>
    <w:rsid w:val="00C043F3"/>
    <w:rsid w:val="00C04445"/>
    <w:rsid w:val="00C04472"/>
    <w:rsid w:val="00C04705"/>
    <w:rsid w:val="00C04723"/>
    <w:rsid w:val="00C04726"/>
    <w:rsid w:val="00C04A0D"/>
    <w:rsid w:val="00C04A7F"/>
    <w:rsid w:val="00C04BDA"/>
    <w:rsid w:val="00C04CED"/>
    <w:rsid w:val="00C04E2B"/>
    <w:rsid w:val="00C04ECD"/>
    <w:rsid w:val="00C0517C"/>
    <w:rsid w:val="00C051AA"/>
    <w:rsid w:val="00C056BA"/>
    <w:rsid w:val="00C057CB"/>
    <w:rsid w:val="00C05A03"/>
    <w:rsid w:val="00C05AE1"/>
    <w:rsid w:val="00C05BAC"/>
    <w:rsid w:val="00C05C2E"/>
    <w:rsid w:val="00C05C50"/>
    <w:rsid w:val="00C05CD8"/>
    <w:rsid w:val="00C05CE9"/>
    <w:rsid w:val="00C060A0"/>
    <w:rsid w:val="00C0611A"/>
    <w:rsid w:val="00C06153"/>
    <w:rsid w:val="00C064F0"/>
    <w:rsid w:val="00C0668B"/>
    <w:rsid w:val="00C0673C"/>
    <w:rsid w:val="00C068A8"/>
    <w:rsid w:val="00C068F5"/>
    <w:rsid w:val="00C0695C"/>
    <w:rsid w:val="00C06A73"/>
    <w:rsid w:val="00C06E71"/>
    <w:rsid w:val="00C07187"/>
    <w:rsid w:val="00C07320"/>
    <w:rsid w:val="00C07363"/>
    <w:rsid w:val="00C075C9"/>
    <w:rsid w:val="00C07ABD"/>
    <w:rsid w:val="00C07ADE"/>
    <w:rsid w:val="00C07DB2"/>
    <w:rsid w:val="00C07EB7"/>
    <w:rsid w:val="00C07FAD"/>
    <w:rsid w:val="00C100A8"/>
    <w:rsid w:val="00C10186"/>
    <w:rsid w:val="00C1035A"/>
    <w:rsid w:val="00C106C4"/>
    <w:rsid w:val="00C1071C"/>
    <w:rsid w:val="00C10922"/>
    <w:rsid w:val="00C109E3"/>
    <w:rsid w:val="00C10B0E"/>
    <w:rsid w:val="00C10C48"/>
    <w:rsid w:val="00C10C6B"/>
    <w:rsid w:val="00C111EA"/>
    <w:rsid w:val="00C11669"/>
    <w:rsid w:val="00C11956"/>
    <w:rsid w:val="00C119AD"/>
    <w:rsid w:val="00C11BBE"/>
    <w:rsid w:val="00C11CCF"/>
    <w:rsid w:val="00C11F1E"/>
    <w:rsid w:val="00C12130"/>
    <w:rsid w:val="00C1221C"/>
    <w:rsid w:val="00C1228D"/>
    <w:rsid w:val="00C12793"/>
    <w:rsid w:val="00C127B7"/>
    <w:rsid w:val="00C12A7C"/>
    <w:rsid w:val="00C12C62"/>
    <w:rsid w:val="00C1328F"/>
    <w:rsid w:val="00C133F5"/>
    <w:rsid w:val="00C13594"/>
    <w:rsid w:val="00C13703"/>
    <w:rsid w:val="00C13A0F"/>
    <w:rsid w:val="00C13E70"/>
    <w:rsid w:val="00C13FED"/>
    <w:rsid w:val="00C144E7"/>
    <w:rsid w:val="00C1456A"/>
    <w:rsid w:val="00C14B90"/>
    <w:rsid w:val="00C14E7D"/>
    <w:rsid w:val="00C1526C"/>
    <w:rsid w:val="00C1541A"/>
    <w:rsid w:val="00C1551B"/>
    <w:rsid w:val="00C155E9"/>
    <w:rsid w:val="00C156A1"/>
    <w:rsid w:val="00C15722"/>
    <w:rsid w:val="00C15756"/>
    <w:rsid w:val="00C1590B"/>
    <w:rsid w:val="00C15A28"/>
    <w:rsid w:val="00C15BE8"/>
    <w:rsid w:val="00C15C1E"/>
    <w:rsid w:val="00C15C7A"/>
    <w:rsid w:val="00C15EE8"/>
    <w:rsid w:val="00C15F48"/>
    <w:rsid w:val="00C16103"/>
    <w:rsid w:val="00C161DF"/>
    <w:rsid w:val="00C16245"/>
    <w:rsid w:val="00C16298"/>
    <w:rsid w:val="00C1639B"/>
    <w:rsid w:val="00C163F4"/>
    <w:rsid w:val="00C16897"/>
    <w:rsid w:val="00C16949"/>
    <w:rsid w:val="00C16D0F"/>
    <w:rsid w:val="00C16E00"/>
    <w:rsid w:val="00C16F5C"/>
    <w:rsid w:val="00C1721B"/>
    <w:rsid w:val="00C1755A"/>
    <w:rsid w:val="00C178B7"/>
    <w:rsid w:val="00C179E3"/>
    <w:rsid w:val="00C17BFF"/>
    <w:rsid w:val="00C17E76"/>
    <w:rsid w:val="00C2008F"/>
    <w:rsid w:val="00C200C9"/>
    <w:rsid w:val="00C20769"/>
    <w:rsid w:val="00C2174E"/>
    <w:rsid w:val="00C217A3"/>
    <w:rsid w:val="00C21D8E"/>
    <w:rsid w:val="00C22104"/>
    <w:rsid w:val="00C221FD"/>
    <w:rsid w:val="00C22525"/>
    <w:rsid w:val="00C2258D"/>
    <w:rsid w:val="00C227E1"/>
    <w:rsid w:val="00C22819"/>
    <w:rsid w:val="00C22B11"/>
    <w:rsid w:val="00C23071"/>
    <w:rsid w:val="00C238EE"/>
    <w:rsid w:val="00C23C75"/>
    <w:rsid w:val="00C23CB5"/>
    <w:rsid w:val="00C23DBB"/>
    <w:rsid w:val="00C23FE1"/>
    <w:rsid w:val="00C2410D"/>
    <w:rsid w:val="00C242D4"/>
    <w:rsid w:val="00C24566"/>
    <w:rsid w:val="00C24792"/>
    <w:rsid w:val="00C24BAF"/>
    <w:rsid w:val="00C24E26"/>
    <w:rsid w:val="00C25031"/>
    <w:rsid w:val="00C2509B"/>
    <w:rsid w:val="00C25582"/>
    <w:rsid w:val="00C2594F"/>
    <w:rsid w:val="00C25A6E"/>
    <w:rsid w:val="00C25F8B"/>
    <w:rsid w:val="00C26106"/>
    <w:rsid w:val="00C2652B"/>
    <w:rsid w:val="00C265C0"/>
    <w:rsid w:val="00C26B9E"/>
    <w:rsid w:val="00C26D10"/>
    <w:rsid w:val="00C26D50"/>
    <w:rsid w:val="00C26FD0"/>
    <w:rsid w:val="00C27297"/>
    <w:rsid w:val="00C272EF"/>
    <w:rsid w:val="00C2732B"/>
    <w:rsid w:val="00C2753F"/>
    <w:rsid w:val="00C27613"/>
    <w:rsid w:val="00C27654"/>
    <w:rsid w:val="00C276A8"/>
    <w:rsid w:val="00C27963"/>
    <w:rsid w:val="00C27975"/>
    <w:rsid w:val="00C300BC"/>
    <w:rsid w:val="00C303C6"/>
    <w:rsid w:val="00C3053F"/>
    <w:rsid w:val="00C305C6"/>
    <w:rsid w:val="00C30761"/>
    <w:rsid w:val="00C314C8"/>
    <w:rsid w:val="00C3161A"/>
    <w:rsid w:val="00C31792"/>
    <w:rsid w:val="00C3184A"/>
    <w:rsid w:val="00C318CE"/>
    <w:rsid w:val="00C318F7"/>
    <w:rsid w:val="00C319D2"/>
    <w:rsid w:val="00C319DC"/>
    <w:rsid w:val="00C31B44"/>
    <w:rsid w:val="00C31F59"/>
    <w:rsid w:val="00C31F85"/>
    <w:rsid w:val="00C32292"/>
    <w:rsid w:val="00C322CB"/>
    <w:rsid w:val="00C32343"/>
    <w:rsid w:val="00C3238E"/>
    <w:rsid w:val="00C32395"/>
    <w:rsid w:val="00C32534"/>
    <w:rsid w:val="00C326EE"/>
    <w:rsid w:val="00C327AD"/>
    <w:rsid w:val="00C32951"/>
    <w:rsid w:val="00C32C02"/>
    <w:rsid w:val="00C33235"/>
    <w:rsid w:val="00C334CC"/>
    <w:rsid w:val="00C335ED"/>
    <w:rsid w:val="00C33677"/>
    <w:rsid w:val="00C33C5B"/>
    <w:rsid w:val="00C33FDE"/>
    <w:rsid w:val="00C34137"/>
    <w:rsid w:val="00C34573"/>
    <w:rsid w:val="00C3475C"/>
    <w:rsid w:val="00C3476B"/>
    <w:rsid w:val="00C347A2"/>
    <w:rsid w:val="00C34E85"/>
    <w:rsid w:val="00C35077"/>
    <w:rsid w:val="00C35240"/>
    <w:rsid w:val="00C35644"/>
    <w:rsid w:val="00C35CFD"/>
    <w:rsid w:val="00C35D9E"/>
    <w:rsid w:val="00C362BF"/>
    <w:rsid w:val="00C3635B"/>
    <w:rsid w:val="00C36481"/>
    <w:rsid w:val="00C3651D"/>
    <w:rsid w:val="00C3688A"/>
    <w:rsid w:val="00C368B3"/>
    <w:rsid w:val="00C368D5"/>
    <w:rsid w:val="00C36CCF"/>
    <w:rsid w:val="00C36D85"/>
    <w:rsid w:val="00C36F07"/>
    <w:rsid w:val="00C37214"/>
    <w:rsid w:val="00C372E8"/>
    <w:rsid w:val="00C373BC"/>
    <w:rsid w:val="00C376E3"/>
    <w:rsid w:val="00C3786F"/>
    <w:rsid w:val="00C3787E"/>
    <w:rsid w:val="00C37886"/>
    <w:rsid w:val="00C37B0B"/>
    <w:rsid w:val="00C37CB5"/>
    <w:rsid w:val="00C37DE3"/>
    <w:rsid w:val="00C37E4D"/>
    <w:rsid w:val="00C40071"/>
    <w:rsid w:val="00C40157"/>
    <w:rsid w:val="00C401AC"/>
    <w:rsid w:val="00C4027F"/>
    <w:rsid w:val="00C4048C"/>
    <w:rsid w:val="00C409DC"/>
    <w:rsid w:val="00C40B1B"/>
    <w:rsid w:val="00C40CC7"/>
    <w:rsid w:val="00C40D56"/>
    <w:rsid w:val="00C40E88"/>
    <w:rsid w:val="00C40F0F"/>
    <w:rsid w:val="00C41082"/>
    <w:rsid w:val="00C4127F"/>
    <w:rsid w:val="00C413AB"/>
    <w:rsid w:val="00C416A3"/>
    <w:rsid w:val="00C41785"/>
    <w:rsid w:val="00C417BC"/>
    <w:rsid w:val="00C418C7"/>
    <w:rsid w:val="00C419F9"/>
    <w:rsid w:val="00C41D6E"/>
    <w:rsid w:val="00C41FC1"/>
    <w:rsid w:val="00C42542"/>
    <w:rsid w:val="00C42884"/>
    <w:rsid w:val="00C42D33"/>
    <w:rsid w:val="00C4335C"/>
    <w:rsid w:val="00C434C2"/>
    <w:rsid w:val="00C43940"/>
    <w:rsid w:val="00C43CD7"/>
    <w:rsid w:val="00C43EA2"/>
    <w:rsid w:val="00C441BD"/>
    <w:rsid w:val="00C44305"/>
    <w:rsid w:val="00C44342"/>
    <w:rsid w:val="00C44694"/>
    <w:rsid w:val="00C44744"/>
    <w:rsid w:val="00C44AD6"/>
    <w:rsid w:val="00C44BBF"/>
    <w:rsid w:val="00C45134"/>
    <w:rsid w:val="00C45494"/>
    <w:rsid w:val="00C457C1"/>
    <w:rsid w:val="00C4596E"/>
    <w:rsid w:val="00C45A4B"/>
    <w:rsid w:val="00C45ABD"/>
    <w:rsid w:val="00C45CF4"/>
    <w:rsid w:val="00C45DAD"/>
    <w:rsid w:val="00C461EE"/>
    <w:rsid w:val="00C46277"/>
    <w:rsid w:val="00C46625"/>
    <w:rsid w:val="00C46870"/>
    <w:rsid w:val="00C46CCE"/>
    <w:rsid w:val="00C46DDB"/>
    <w:rsid w:val="00C47192"/>
    <w:rsid w:val="00C4719A"/>
    <w:rsid w:val="00C4740D"/>
    <w:rsid w:val="00C474EC"/>
    <w:rsid w:val="00C47545"/>
    <w:rsid w:val="00C47593"/>
    <w:rsid w:val="00C475D5"/>
    <w:rsid w:val="00C47687"/>
    <w:rsid w:val="00C47B7A"/>
    <w:rsid w:val="00C47BA7"/>
    <w:rsid w:val="00C47D90"/>
    <w:rsid w:val="00C47F9A"/>
    <w:rsid w:val="00C47FD7"/>
    <w:rsid w:val="00C50164"/>
    <w:rsid w:val="00C50298"/>
    <w:rsid w:val="00C5044B"/>
    <w:rsid w:val="00C50534"/>
    <w:rsid w:val="00C506BD"/>
    <w:rsid w:val="00C50718"/>
    <w:rsid w:val="00C50E55"/>
    <w:rsid w:val="00C50E7C"/>
    <w:rsid w:val="00C51090"/>
    <w:rsid w:val="00C51182"/>
    <w:rsid w:val="00C51426"/>
    <w:rsid w:val="00C5142D"/>
    <w:rsid w:val="00C5161C"/>
    <w:rsid w:val="00C51622"/>
    <w:rsid w:val="00C51A19"/>
    <w:rsid w:val="00C51BBC"/>
    <w:rsid w:val="00C51F30"/>
    <w:rsid w:val="00C51F79"/>
    <w:rsid w:val="00C51FB3"/>
    <w:rsid w:val="00C52178"/>
    <w:rsid w:val="00C5223C"/>
    <w:rsid w:val="00C52292"/>
    <w:rsid w:val="00C52320"/>
    <w:rsid w:val="00C52392"/>
    <w:rsid w:val="00C52622"/>
    <w:rsid w:val="00C5276F"/>
    <w:rsid w:val="00C52821"/>
    <w:rsid w:val="00C52A35"/>
    <w:rsid w:val="00C52A62"/>
    <w:rsid w:val="00C52AE4"/>
    <w:rsid w:val="00C53157"/>
    <w:rsid w:val="00C531EC"/>
    <w:rsid w:val="00C53213"/>
    <w:rsid w:val="00C532DA"/>
    <w:rsid w:val="00C535BE"/>
    <w:rsid w:val="00C53917"/>
    <w:rsid w:val="00C53A30"/>
    <w:rsid w:val="00C53B47"/>
    <w:rsid w:val="00C53E1D"/>
    <w:rsid w:val="00C53EC3"/>
    <w:rsid w:val="00C53F46"/>
    <w:rsid w:val="00C5400B"/>
    <w:rsid w:val="00C541DE"/>
    <w:rsid w:val="00C542D8"/>
    <w:rsid w:val="00C546A9"/>
    <w:rsid w:val="00C54A9B"/>
    <w:rsid w:val="00C54C11"/>
    <w:rsid w:val="00C54C67"/>
    <w:rsid w:val="00C54E65"/>
    <w:rsid w:val="00C54FCD"/>
    <w:rsid w:val="00C54FDA"/>
    <w:rsid w:val="00C553BE"/>
    <w:rsid w:val="00C553DD"/>
    <w:rsid w:val="00C55515"/>
    <w:rsid w:val="00C55696"/>
    <w:rsid w:val="00C556A0"/>
    <w:rsid w:val="00C55826"/>
    <w:rsid w:val="00C55854"/>
    <w:rsid w:val="00C55C2D"/>
    <w:rsid w:val="00C55E16"/>
    <w:rsid w:val="00C55F76"/>
    <w:rsid w:val="00C5610A"/>
    <w:rsid w:val="00C56324"/>
    <w:rsid w:val="00C5653B"/>
    <w:rsid w:val="00C56577"/>
    <w:rsid w:val="00C565A3"/>
    <w:rsid w:val="00C566BF"/>
    <w:rsid w:val="00C56BB1"/>
    <w:rsid w:val="00C57230"/>
    <w:rsid w:val="00C5756B"/>
    <w:rsid w:val="00C576F7"/>
    <w:rsid w:val="00C577F7"/>
    <w:rsid w:val="00C578BB"/>
    <w:rsid w:val="00C57C50"/>
    <w:rsid w:val="00C57D0E"/>
    <w:rsid w:val="00C57E26"/>
    <w:rsid w:val="00C57FFA"/>
    <w:rsid w:val="00C601B1"/>
    <w:rsid w:val="00C602B6"/>
    <w:rsid w:val="00C6060D"/>
    <w:rsid w:val="00C60667"/>
    <w:rsid w:val="00C6069D"/>
    <w:rsid w:val="00C609C8"/>
    <w:rsid w:val="00C61164"/>
    <w:rsid w:val="00C615DE"/>
    <w:rsid w:val="00C61720"/>
    <w:rsid w:val="00C61786"/>
    <w:rsid w:val="00C617E4"/>
    <w:rsid w:val="00C61AB9"/>
    <w:rsid w:val="00C61AC2"/>
    <w:rsid w:val="00C61B1E"/>
    <w:rsid w:val="00C61F84"/>
    <w:rsid w:val="00C61FB4"/>
    <w:rsid w:val="00C61FB9"/>
    <w:rsid w:val="00C620C9"/>
    <w:rsid w:val="00C6211F"/>
    <w:rsid w:val="00C62607"/>
    <w:rsid w:val="00C6278D"/>
    <w:rsid w:val="00C62A33"/>
    <w:rsid w:val="00C62A78"/>
    <w:rsid w:val="00C62F50"/>
    <w:rsid w:val="00C62FF7"/>
    <w:rsid w:val="00C630C7"/>
    <w:rsid w:val="00C63135"/>
    <w:rsid w:val="00C631FD"/>
    <w:rsid w:val="00C637DC"/>
    <w:rsid w:val="00C638DF"/>
    <w:rsid w:val="00C63AAF"/>
    <w:rsid w:val="00C63EE8"/>
    <w:rsid w:val="00C6432E"/>
    <w:rsid w:val="00C643CC"/>
    <w:rsid w:val="00C6477E"/>
    <w:rsid w:val="00C6493B"/>
    <w:rsid w:val="00C64B74"/>
    <w:rsid w:val="00C65064"/>
    <w:rsid w:val="00C65283"/>
    <w:rsid w:val="00C65544"/>
    <w:rsid w:val="00C65687"/>
    <w:rsid w:val="00C65718"/>
    <w:rsid w:val="00C658BB"/>
    <w:rsid w:val="00C658C4"/>
    <w:rsid w:val="00C65A76"/>
    <w:rsid w:val="00C65B95"/>
    <w:rsid w:val="00C65C81"/>
    <w:rsid w:val="00C65D67"/>
    <w:rsid w:val="00C660F7"/>
    <w:rsid w:val="00C661BA"/>
    <w:rsid w:val="00C661D8"/>
    <w:rsid w:val="00C6643D"/>
    <w:rsid w:val="00C66467"/>
    <w:rsid w:val="00C66772"/>
    <w:rsid w:val="00C667E4"/>
    <w:rsid w:val="00C66D2B"/>
    <w:rsid w:val="00C66E5A"/>
    <w:rsid w:val="00C66FD9"/>
    <w:rsid w:val="00C672A1"/>
    <w:rsid w:val="00C6742C"/>
    <w:rsid w:val="00C6757A"/>
    <w:rsid w:val="00C67580"/>
    <w:rsid w:val="00C6759B"/>
    <w:rsid w:val="00C67675"/>
    <w:rsid w:val="00C677B6"/>
    <w:rsid w:val="00C6781C"/>
    <w:rsid w:val="00C67C36"/>
    <w:rsid w:val="00C67D8B"/>
    <w:rsid w:val="00C67EA1"/>
    <w:rsid w:val="00C70103"/>
    <w:rsid w:val="00C703A0"/>
    <w:rsid w:val="00C70AEE"/>
    <w:rsid w:val="00C70D0F"/>
    <w:rsid w:val="00C7153D"/>
    <w:rsid w:val="00C71D15"/>
    <w:rsid w:val="00C71D6B"/>
    <w:rsid w:val="00C71D91"/>
    <w:rsid w:val="00C72088"/>
    <w:rsid w:val="00C7234D"/>
    <w:rsid w:val="00C7244E"/>
    <w:rsid w:val="00C726C9"/>
    <w:rsid w:val="00C72801"/>
    <w:rsid w:val="00C72C0A"/>
    <w:rsid w:val="00C72C89"/>
    <w:rsid w:val="00C72E43"/>
    <w:rsid w:val="00C73087"/>
    <w:rsid w:val="00C7387E"/>
    <w:rsid w:val="00C73A6A"/>
    <w:rsid w:val="00C73BDE"/>
    <w:rsid w:val="00C73E67"/>
    <w:rsid w:val="00C73FAD"/>
    <w:rsid w:val="00C74044"/>
    <w:rsid w:val="00C74123"/>
    <w:rsid w:val="00C7423F"/>
    <w:rsid w:val="00C742E9"/>
    <w:rsid w:val="00C743A2"/>
    <w:rsid w:val="00C74465"/>
    <w:rsid w:val="00C74AE1"/>
    <w:rsid w:val="00C74BCF"/>
    <w:rsid w:val="00C74C15"/>
    <w:rsid w:val="00C74D1F"/>
    <w:rsid w:val="00C74D6E"/>
    <w:rsid w:val="00C75059"/>
    <w:rsid w:val="00C757B8"/>
    <w:rsid w:val="00C75873"/>
    <w:rsid w:val="00C75AD2"/>
    <w:rsid w:val="00C75C26"/>
    <w:rsid w:val="00C75F32"/>
    <w:rsid w:val="00C761D9"/>
    <w:rsid w:val="00C765E8"/>
    <w:rsid w:val="00C766FF"/>
    <w:rsid w:val="00C76728"/>
    <w:rsid w:val="00C76844"/>
    <w:rsid w:val="00C76906"/>
    <w:rsid w:val="00C76AA8"/>
    <w:rsid w:val="00C76B7C"/>
    <w:rsid w:val="00C76CC7"/>
    <w:rsid w:val="00C76E28"/>
    <w:rsid w:val="00C76F81"/>
    <w:rsid w:val="00C77150"/>
    <w:rsid w:val="00C771DC"/>
    <w:rsid w:val="00C7728E"/>
    <w:rsid w:val="00C77296"/>
    <w:rsid w:val="00C773B7"/>
    <w:rsid w:val="00C776A4"/>
    <w:rsid w:val="00C7783E"/>
    <w:rsid w:val="00C77CF1"/>
    <w:rsid w:val="00C77E82"/>
    <w:rsid w:val="00C800DD"/>
    <w:rsid w:val="00C80196"/>
    <w:rsid w:val="00C8076B"/>
    <w:rsid w:val="00C807FC"/>
    <w:rsid w:val="00C80920"/>
    <w:rsid w:val="00C80B03"/>
    <w:rsid w:val="00C80B80"/>
    <w:rsid w:val="00C8170D"/>
    <w:rsid w:val="00C81846"/>
    <w:rsid w:val="00C81CD4"/>
    <w:rsid w:val="00C81CF7"/>
    <w:rsid w:val="00C81DA6"/>
    <w:rsid w:val="00C822A1"/>
    <w:rsid w:val="00C8243F"/>
    <w:rsid w:val="00C8289B"/>
    <w:rsid w:val="00C82B00"/>
    <w:rsid w:val="00C82B05"/>
    <w:rsid w:val="00C82C10"/>
    <w:rsid w:val="00C82C4B"/>
    <w:rsid w:val="00C82D54"/>
    <w:rsid w:val="00C82F3B"/>
    <w:rsid w:val="00C830D0"/>
    <w:rsid w:val="00C830EA"/>
    <w:rsid w:val="00C83226"/>
    <w:rsid w:val="00C834C4"/>
    <w:rsid w:val="00C837C4"/>
    <w:rsid w:val="00C83829"/>
    <w:rsid w:val="00C83C5D"/>
    <w:rsid w:val="00C83CB1"/>
    <w:rsid w:val="00C83D6B"/>
    <w:rsid w:val="00C83D6F"/>
    <w:rsid w:val="00C83EDD"/>
    <w:rsid w:val="00C83F97"/>
    <w:rsid w:val="00C83FD4"/>
    <w:rsid w:val="00C8418E"/>
    <w:rsid w:val="00C84426"/>
    <w:rsid w:val="00C844C8"/>
    <w:rsid w:val="00C84505"/>
    <w:rsid w:val="00C8495F"/>
    <w:rsid w:val="00C849F7"/>
    <w:rsid w:val="00C84BD6"/>
    <w:rsid w:val="00C84BE2"/>
    <w:rsid w:val="00C84BF1"/>
    <w:rsid w:val="00C84CA2"/>
    <w:rsid w:val="00C84CD4"/>
    <w:rsid w:val="00C85013"/>
    <w:rsid w:val="00C8508A"/>
    <w:rsid w:val="00C851A6"/>
    <w:rsid w:val="00C851CC"/>
    <w:rsid w:val="00C85565"/>
    <w:rsid w:val="00C855D9"/>
    <w:rsid w:val="00C8585B"/>
    <w:rsid w:val="00C85876"/>
    <w:rsid w:val="00C85A36"/>
    <w:rsid w:val="00C85CD1"/>
    <w:rsid w:val="00C85EC5"/>
    <w:rsid w:val="00C85F92"/>
    <w:rsid w:val="00C863B5"/>
    <w:rsid w:val="00C864E4"/>
    <w:rsid w:val="00C86886"/>
    <w:rsid w:val="00C868CF"/>
    <w:rsid w:val="00C869E1"/>
    <w:rsid w:val="00C86B04"/>
    <w:rsid w:val="00C86C56"/>
    <w:rsid w:val="00C86EA9"/>
    <w:rsid w:val="00C87414"/>
    <w:rsid w:val="00C87463"/>
    <w:rsid w:val="00C8773E"/>
    <w:rsid w:val="00C87980"/>
    <w:rsid w:val="00C87A8A"/>
    <w:rsid w:val="00C87B4A"/>
    <w:rsid w:val="00C87B6F"/>
    <w:rsid w:val="00C87BB7"/>
    <w:rsid w:val="00C87DC9"/>
    <w:rsid w:val="00C90156"/>
    <w:rsid w:val="00C90601"/>
    <w:rsid w:val="00C907EF"/>
    <w:rsid w:val="00C90967"/>
    <w:rsid w:val="00C90AE8"/>
    <w:rsid w:val="00C90B02"/>
    <w:rsid w:val="00C90B10"/>
    <w:rsid w:val="00C90D16"/>
    <w:rsid w:val="00C9108F"/>
    <w:rsid w:val="00C9116A"/>
    <w:rsid w:val="00C9118B"/>
    <w:rsid w:val="00C91309"/>
    <w:rsid w:val="00C91993"/>
    <w:rsid w:val="00C91B44"/>
    <w:rsid w:val="00C91DAF"/>
    <w:rsid w:val="00C91DC5"/>
    <w:rsid w:val="00C9209E"/>
    <w:rsid w:val="00C92419"/>
    <w:rsid w:val="00C9245D"/>
    <w:rsid w:val="00C92461"/>
    <w:rsid w:val="00C9265D"/>
    <w:rsid w:val="00C92824"/>
    <w:rsid w:val="00C92A61"/>
    <w:rsid w:val="00C92CA2"/>
    <w:rsid w:val="00C92D45"/>
    <w:rsid w:val="00C92EFE"/>
    <w:rsid w:val="00C92F23"/>
    <w:rsid w:val="00C92FF5"/>
    <w:rsid w:val="00C9304A"/>
    <w:rsid w:val="00C932BD"/>
    <w:rsid w:val="00C9336A"/>
    <w:rsid w:val="00C9357D"/>
    <w:rsid w:val="00C936E7"/>
    <w:rsid w:val="00C93711"/>
    <w:rsid w:val="00C937BA"/>
    <w:rsid w:val="00C93A4A"/>
    <w:rsid w:val="00C93B32"/>
    <w:rsid w:val="00C949FC"/>
    <w:rsid w:val="00C94B5C"/>
    <w:rsid w:val="00C94E8F"/>
    <w:rsid w:val="00C95076"/>
    <w:rsid w:val="00C950C6"/>
    <w:rsid w:val="00C950EA"/>
    <w:rsid w:val="00C952DD"/>
    <w:rsid w:val="00C95349"/>
    <w:rsid w:val="00C95BAE"/>
    <w:rsid w:val="00C95D39"/>
    <w:rsid w:val="00C960CF"/>
    <w:rsid w:val="00C961F8"/>
    <w:rsid w:val="00C96265"/>
    <w:rsid w:val="00C962E6"/>
    <w:rsid w:val="00C963CD"/>
    <w:rsid w:val="00C963F0"/>
    <w:rsid w:val="00C9654B"/>
    <w:rsid w:val="00C9654D"/>
    <w:rsid w:val="00C96624"/>
    <w:rsid w:val="00C96672"/>
    <w:rsid w:val="00C96678"/>
    <w:rsid w:val="00C966B0"/>
    <w:rsid w:val="00C96772"/>
    <w:rsid w:val="00C96817"/>
    <w:rsid w:val="00C96B04"/>
    <w:rsid w:val="00C96B75"/>
    <w:rsid w:val="00C96C04"/>
    <w:rsid w:val="00C96C8E"/>
    <w:rsid w:val="00C96CE7"/>
    <w:rsid w:val="00C96CFA"/>
    <w:rsid w:val="00C96D83"/>
    <w:rsid w:val="00C96DCF"/>
    <w:rsid w:val="00C96E5A"/>
    <w:rsid w:val="00C96EB5"/>
    <w:rsid w:val="00C97543"/>
    <w:rsid w:val="00C9777D"/>
    <w:rsid w:val="00C9790F"/>
    <w:rsid w:val="00C97FA7"/>
    <w:rsid w:val="00CA01A8"/>
    <w:rsid w:val="00CA0257"/>
    <w:rsid w:val="00CA04B1"/>
    <w:rsid w:val="00CA0544"/>
    <w:rsid w:val="00CA063A"/>
    <w:rsid w:val="00CA0917"/>
    <w:rsid w:val="00CA0B07"/>
    <w:rsid w:val="00CA0C45"/>
    <w:rsid w:val="00CA0FF3"/>
    <w:rsid w:val="00CA102B"/>
    <w:rsid w:val="00CA10F7"/>
    <w:rsid w:val="00CA10FE"/>
    <w:rsid w:val="00CA11E0"/>
    <w:rsid w:val="00CA15B6"/>
    <w:rsid w:val="00CA17F7"/>
    <w:rsid w:val="00CA1C1D"/>
    <w:rsid w:val="00CA1CEB"/>
    <w:rsid w:val="00CA1D72"/>
    <w:rsid w:val="00CA1F35"/>
    <w:rsid w:val="00CA1FF6"/>
    <w:rsid w:val="00CA22AC"/>
    <w:rsid w:val="00CA26F2"/>
    <w:rsid w:val="00CA283D"/>
    <w:rsid w:val="00CA2938"/>
    <w:rsid w:val="00CA29D1"/>
    <w:rsid w:val="00CA2D08"/>
    <w:rsid w:val="00CA2DD6"/>
    <w:rsid w:val="00CA318C"/>
    <w:rsid w:val="00CA3247"/>
    <w:rsid w:val="00CA3451"/>
    <w:rsid w:val="00CA355B"/>
    <w:rsid w:val="00CA3752"/>
    <w:rsid w:val="00CA3999"/>
    <w:rsid w:val="00CA39C0"/>
    <w:rsid w:val="00CA430A"/>
    <w:rsid w:val="00CA462E"/>
    <w:rsid w:val="00CA4CA3"/>
    <w:rsid w:val="00CA4D05"/>
    <w:rsid w:val="00CA4D2B"/>
    <w:rsid w:val="00CA552A"/>
    <w:rsid w:val="00CA581D"/>
    <w:rsid w:val="00CA5857"/>
    <w:rsid w:val="00CA586E"/>
    <w:rsid w:val="00CA58E2"/>
    <w:rsid w:val="00CA59AB"/>
    <w:rsid w:val="00CA5AD3"/>
    <w:rsid w:val="00CA5D22"/>
    <w:rsid w:val="00CA6024"/>
    <w:rsid w:val="00CA607C"/>
    <w:rsid w:val="00CA60D2"/>
    <w:rsid w:val="00CA62DD"/>
    <w:rsid w:val="00CA6546"/>
    <w:rsid w:val="00CA67E9"/>
    <w:rsid w:val="00CA69BA"/>
    <w:rsid w:val="00CA6AD6"/>
    <w:rsid w:val="00CA6E63"/>
    <w:rsid w:val="00CA73B6"/>
    <w:rsid w:val="00CA7634"/>
    <w:rsid w:val="00CA7A35"/>
    <w:rsid w:val="00CA7B2C"/>
    <w:rsid w:val="00CA7BA0"/>
    <w:rsid w:val="00CA7D79"/>
    <w:rsid w:val="00CA7DE6"/>
    <w:rsid w:val="00CB0273"/>
    <w:rsid w:val="00CB0339"/>
    <w:rsid w:val="00CB0BFE"/>
    <w:rsid w:val="00CB110E"/>
    <w:rsid w:val="00CB1188"/>
    <w:rsid w:val="00CB11B2"/>
    <w:rsid w:val="00CB11F8"/>
    <w:rsid w:val="00CB148A"/>
    <w:rsid w:val="00CB1588"/>
    <w:rsid w:val="00CB15CC"/>
    <w:rsid w:val="00CB15D1"/>
    <w:rsid w:val="00CB225B"/>
    <w:rsid w:val="00CB231F"/>
    <w:rsid w:val="00CB2584"/>
    <w:rsid w:val="00CB29CE"/>
    <w:rsid w:val="00CB2CC7"/>
    <w:rsid w:val="00CB2ECA"/>
    <w:rsid w:val="00CB2EF5"/>
    <w:rsid w:val="00CB3015"/>
    <w:rsid w:val="00CB3196"/>
    <w:rsid w:val="00CB3290"/>
    <w:rsid w:val="00CB33E4"/>
    <w:rsid w:val="00CB363D"/>
    <w:rsid w:val="00CB3739"/>
    <w:rsid w:val="00CB3BA6"/>
    <w:rsid w:val="00CB3BAF"/>
    <w:rsid w:val="00CB3BF6"/>
    <w:rsid w:val="00CB4064"/>
    <w:rsid w:val="00CB4230"/>
    <w:rsid w:val="00CB431B"/>
    <w:rsid w:val="00CB45E7"/>
    <w:rsid w:val="00CB4892"/>
    <w:rsid w:val="00CB48BC"/>
    <w:rsid w:val="00CB4A77"/>
    <w:rsid w:val="00CB4B08"/>
    <w:rsid w:val="00CB4E3F"/>
    <w:rsid w:val="00CB4EA5"/>
    <w:rsid w:val="00CB5272"/>
    <w:rsid w:val="00CB557F"/>
    <w:rsid w:val="00CB56AE"/>
    <w:rsid w:val="00CB592B"/>
    <w:rsid w:val="00CB5C5F"/>
    <w:rsid w:val="00CB600E"/>
    <w:rsid w:val="00CB60FE"/>
    <w:rsid w:val="00CB65B8"/>
    <w:rsid w:val="00CB6AC9"/>
    <w:rsid w:val="00CB6C92"/>
    <w:rsid w:val="00CB6CDF"/>
    <w:rsid w:val="00CB6FFF"/>
    <w:rsid w:val="00CB720C"/>
    <w:rsid w:val="00CB7264"/>
    <w:rsid w:val="00CB730F"/>
    <w:rsid w:val="00CB761C"/>
    <w:rsid w:val="00CB76B5"/>
    <w:rsid w:val="00CB7995"/>
    <w:rsid w:val="00CB7AD6"/>
    <w:rsid w:val="00CB7D3D"/>
    <w:rsid w:val="00CB7DD8"/>
    <w:rsid w:val="00CB7E74"/>
    <w:rsid w:val="00CC0495"/>
    <w:rsid w:val="00CC0765"/>
    <w:rsid w:val="00CC0789"/>
    <w:rsid w:val="00CC0802"/>
    <w:rsid w:val="00CC0B42"/>
    <w:rsid w:val="00CC0F44"/>
    <w:rsid w:val="00CC0FB1"/>
    <w:rsid w:val="00CC0FCC"/>
    <w:rsid w:val="00CC110F"/>
    <w:rsid w:val="00CC11B8"/>
    <w:rsid w:val="00CC11E5"/>
    <w:rsid w:val="00CC160E"/>
    <w:rsid w:val="00CC1740"/>
    <w:rsid w:val="00CC1808"/>
    <w:rsid w:val="00CC1987"/>
    <w:rsid w:val="00CC1AF9"/>
    <w:rsid w:val="00CC1E8D"/>
    <w:rsid w:val="00CC1EC7"/>
    <w:rsid w:val="00CC1FD3"/>
    <w:rsid w:val="00CC20E0"/>
    <w:rsid w:val="00CC2322"/>
    <w:rsid w:val="00CC2818"/>
    <w:rsid w:val="00CC2E69"/>
    <w:rsid w:val="00CC2F7A"/>
    <w:rsid w:val="00CC306D"/>
    <w:rsid w:val="00CC3354"/>
    <w:rsid w:val="00CC336A"/>
    <w:rsid w:val="00CC336C"/>
    <w:rsid w:val="00CC3478"/>
    <w:rsid w:val="00CC3A70"/>
    <w:rsid w:val="00CC3FD1"/>
    <w:rsid w:val="00CC4033"/>
    <w:rsid w:val="00CC40B8"/>
    <w:rsid w:val="00CC4BA3"/>
    <w:rsid w:val="00CC4BDC"/>
    <w:rsid w:val="00CC4CE9"/>
    <w:rsid w:val="00CC4E62"/>
    <w:rsid w:val="00CC4FD7"/>
    <w:rsid w:val="00CC5180"/>
    <w:rsid w:val="00CC5444"/>
    <w:rsid w:val="00CC546E"/>
    <w:rsid w:val="00CC5534"/>
    <w:rsid w:val="00CC5631"/>
    <w:rsid w:val="00CC5C4E"/>
    <w:rsid w:val="00CC5E6C"/>
    <w:rsid w:val="00CC5E87"/>
    <w:rsid w:val="00CC62A6"/>
    <w:rsid w:val="00CC62D9"/>
    <w:rsid w:val="00CC643B"/>
    <w:rsid w:val="00CC672F"/>
    <w:rsid w:val="00CC6757"/>
    <w:rsid w:val="00CC676C"/>
    <w:rsid w:val="00CC6D2E"/>
    <w:rsid w:val="00CC6F15"/>
    <w:rsid w:val="00CC70D6"/>
    <w:rsid w:val="00CC7178"/>
    <w:rsid w:val="00CC71F0"/>
    <w:rsid w:val="00CC731A"/>
    <w:rsid w:val="00CC745B"/>
    <w:rsid w:val="00CC7504"/>
    <w:rsid w:val="00CC7506"/>
    <w:rsid w:val="00CC7956"/>
    <w:rsid w:val="00CC7A11"/>
    <w:rsid w:val="00CC7B1F"/>
    <w:rsid w:val="00CC7D17"/>
    <w:rsid w:val="00CC7E98"/>
    <w:rsid w:val="00CC7FB5"/>
    <w:rsid w:val="00CD0057"/>
    <w:rsid w:val="00CD04A8"/>
    <w:rsid w:val="00CD051B"/>
    <w:rsid w:val="00CD05C4"/>
    <w:rsid w:val="00CD0A3A"/>
    <w:rsid w:val="00CD0CD4"/>
    <w:rsid w:val="00CD0D52"/>
    <w:rsid w:val="00CD117B"/>
    <w:rsid w:val="00CD1311"/>
    <w:rsid w:val="00CD1625"/>
    <w:rsid w:val="00CD16C6"/>
    <w:rsid w:val="00CD1816"/>
    <w:rsid w:val="00CD19CB"/>
    <w:rsid w:val="00CD1A8A"/>
    <w:rsid w:val="00CD1D67"/>
    <w:rsid w:val="00CD1DB1"/>
    <w:rsid w:val="00CD1DDF"/>
    <w:rsid w:val="00CD22B5"/>
    <w:rsid w:val="00CD22F4"/>
    <w:rsid w:val="00CD25E1"/>
    <w:rsid w:val="00CD2C70"/>
    <w:rsid w:val="00CD2D94"/>
    <w:rsid w:val="00CD2DAE"/>
    <w:rsid w:val="00CD2DD6"/>
    <w:rsid w:val="00CD33EB"/>
    <w:rsid w:val="00CD3431"/>
    <w:rsid w:val="00CD3503"/>
    <w:rsid w:val="00CD367C"/>
    <w:rsid w:val="00CD3B72"/>
    <w:rsid w:val="00CD4355"/>
    <w:rsid w:val="00CD454A"/>
    <w:rsid w:val="00CD4654"/>
    <w:rsid w:val="00CD473F"/>
    <w:rsid w:val="00CD499A"/>
    <w:rsid w:val="00CD49C6"/>
    <w:rsid w:val="00CD4D1C"/>
    <w:rsid w:val="00CD4D79"/>
    <w:rsid w:val="00CD4DA0"/>
    <w:rsid w:val="00CD4F54"/>
    <w:rsid w:val="00CD4FFE"/>
    <w:rsid w:val="00CD5494"/>
    <w:rsid w:val="00CD551E"/>
    <w:rsid w:val="00CD57FA"/>
    <w:rsid w:val="00CD5A6E"/>
    <w:rsid w:val="00CD5E67"/>
    <w:rsid w:val="00CD6087"/>
    <w:rsid w:val="00CD6386"/>
    <w:rsid w:val="00CD6470"/>
    <w:rsid w:val="00CD64E4"/>
    <w:rsid w:val="00CD672A"/>
    <w:rsid w:val="00CD676F"/>
    <w:rsid w:val="00CD6772"/>
    <w:rsid w:val="00CD6865"/>
    <w:rsid w:val="00CD68E1"/>
    <w:rsid w:val="00CD68F2"/>
    <w:rsid w:val="00CD6992"/>
    <w:rsid w:val="00CD6C5A"/>
    <w:rsid w:val="00CD6CC9"/>
    <w:rsid w:val="00CD711F"/>
    <w:rsid w:val="00CD712F"/>
    <w:rsid w:val="00CD72D5"/>
    <w:rsid w:val="00CD74A7"/>
    <w:rsid w:val="00CD76D5"/>
    <w:rsid w:val="00CD7888"/>
    <w:rsid w:val="00CD7964"/>
    <w:rsid w:val="00CD79B2"/>
    <w:rsid w:val="00CD7C94"/>
    <w:rsid w:val="00CD7DD1"/>
    <w:rsid w:val="00CE0092"/>
    <w:rsid w:val="00CE0484"/>
    <w:rsid w:val="00CE063C"/>
    <w:rsid w:val="00CE0685"/>
    <w:rsid w:val="00CE0849"/>
    <w:rsid w:val="00CE0AF9"/>
    <w:rsid w:val="00CE0B52"/>
    <w:rsid w:val="00CE0BF9"/>
    <w:rsid w:val="00CE0E90"/>
    <w:rsid w:val="00CE0F5D"/>
    <w:rsid w:val="00CE157C"/>
    <w:rsid w:val="00CE1665"/>
    <w:rsid w:val="00CE173C"/>
    <w:rsid w:val="00CE1AF6"/>
    <w:rsid w:val="00CE1C9D"/>
    <w:rsid w:val="00CE218E"/>
    <w:rsid w:val="00CE2298"/>
    <w:rsid w:val="00CE27AA"/>
    <w:rsid w:val="00CE2830"/>
    <w:rsid w:val="00CE2B6A"/>
    <w:rsid w:val="00CE2E32"/>
    <w:rsid w:val="00CE3064"/>
    <w:rsid w:val="00CE313B"/>
    <w:rsid w:val="00CE3185"/>
    <w:rsid w:val="00CE3307"/>
    <w:rsid w:val="00CE37AC"/>
    <w:rsid w:val="00CE39E4"/>
    <w:rsid w:val="00CE3B2D"/>
    <w:rsid w:val="00CE3E92"/>
    <w:rsid w:val="00CE4282"/>
    <w:rsid w:val="00CE4731"/>
    <w:rsid w:val="00CE5010"/>
    <w:rsid w:val="00CE54BB"/>
    <w:rsid w:val="00CE54E1"/>
    <w:rsid w:val="00CE55B6"/>
    <w:rsid w:val="00CE57A2"/>
    <w:rsid w:val="00CE5856"/>
    <w:rsid w:val="00CE5BDE"/>
    <w:rsid w:val="00CE5C53"/>
    <w:rsid w:val="00CE6517"/>
    <w:rsid w:val="00CE656B"/>
    <w:rsid w:val="00CE6902"/>
    <w:rsid w:val="00CE6A6D"/>
    <w:rsid w:val="00CE6A80"/>
    <w:rsid w:val="00CE6E4A"/>
    <w:rsid w:val="00CE7375"/>
    <w:rsid w:val="00CE740A"/>
    <w:rsid w:val="00CE755F"/>
    <w:rsid w:val="00CE774C"/>
    <w:rsid w:val="00CE78D5"/>
    <w:rsid w:val="00CE796B"/>
    <w:rsid w:val="00CE79D2"/>
    <w:rsid w:val="00CE7B39"/>
    <w:rsid w:val="00CE7C46"/>
    <w:rsid w:val="00CE7FC3"/>
    <w:rsid w:val="00CF0125"/>
    <w:rsid w:val="00CF012E"/>
    <w:rsid w:val="00CF02FA"/>
    <w:rsid w:val="00CF04D4"/>
    <w:rsid w:val="00CF04E6"/>
    <w:rsid w:val="00CF0AE4"/>
    <w:rsid w:val="00CF0B4C"/>
    <w:rsid w:val="00CF0BCB"/>
    <w:rsid w:val="00CF0C7F"/>
    <w:rsid w:val="00CF0F20"/>
    <w:rsid w:val="00CF0FF0"/>
    <w:rsid w:val="00CF1249"/>
    <w:rsid w:val="00CF1680"/>
    <w:rsid w:val="00CF176F"/>
    <w:rsid w:val="00CF17B6"/>
    <w:rsid w:val="00CF180E"/>
    <w:rsid w:val="00CF198C"/>
    <w:rsid w:val="00CF1B7B"/>
    <w:rsid w:val="00CF1BD7"/>
    <w:rsid w:val="00CF1D90"/>
    <w:rsid w:val="00CF1E21"/>
    <w:rsid w:val="00CF21A5"/>
    <w:rsid w:val="00CF2518"/>
    <w:rsid w:val="00CF2792"/>
    <w:rsid w:val="00CF28AA"/>
    <w:rsid w:val="00CF2A7B"/>
    <w:rsid w:val="00CF2B20"/>
    <w:rsid w:val="00CF2C70"/>
    <w:rsid w:val="00CF2DDE"/>
    <w:rsid w:val="00CF30B7"/>
    <w:rsid w:val="00CF31E9"/>
    <w:rsid w:val="00CF344A"/>
    <w:rsid w:val="00CF374E"/>
    <w:rsid w:val="00CF38F4"/>
    <w:rsid w:val="00CF39A0"/>
    <w:rsid w:val="00CF3CA5"/>
    <w:rsid w:val="00CF3D1C"/>
    <w:rsid w:val="00CF3D31"/>
    <w:rsid w:val="00CF443B"/>
    <w:rsid w:val="00CF44DA"/>
    <w:rsid w:val="00CF46AB"/>
    <w:rsid w:val="00CF4713"/>
    <w:rsid w:val="00CF482F"/>
    <w:rsid w:val="00CF4928"/>
    <w:rsid w:val="00CF4A66"/>
    <w:rsid w:val="00CF4B12"/>
    <w:rsid w:val="00CF4FBA"/>
    <w:rsid w:val="00CF549B"/>
    <w:rsid w:val="00CF5672"/>
    <w:rsid w:val="00CF571A"/>
    <w:rsid w:val="00CF57FE"/>
    <w:rsid w:val="00CF58BE"/>
    <w:rsid w:val="00CF58FE"/>
    <w:rsid w:val="00CF5AE5"/>
    <w:rsid w:val="00CF5B94"/>
    <w:rsid w:val="00CF5D6F"/>
    <w:rsid w:val="00CF5EBE"/>
    <w:rsid w:val="00CF5F3D"/>
    <w:rsid w:val="00CF644D"/>
    <w:rsid w:val="00CF6C4E"/>
    <w:rsid w:val="00CF7597"/>
    <w:rsid w:val="00CF75E2"/>
    <w:rsid w:val="00CF783B"/>
    <w:rsid w:val="00CF7850"/>
    <w:rsid w:val="00CF7A37"/>
    <w:rsid w:val="00CF7B36"/>
    <w:rsid w:val="00CF7D97"/>
    <w:rsid w:val="00CF7EDD"/>
    <w:rsid w:val="00CF7EEC"/>
    <w:rsid w:val="00D001C2"/>
    <w:rsid w:val="00D00385"/>
    <w:rsid w:val="00D003A1"/>
    <w:rsid w:val="00D00544"/>
    <w:rsid w:val="00D0071A"/>
    <w:rsid w:val="00D00779"/>
    <w:rsid w:val="00D008AB"/>
    <w:rsid w:val="00D009D8"/>
    <w:rsid w:val="00D00D74"/>
    <w:rsid w:val="00D00DC7"/>
    <w:rsid w:val="00D01037"/>
    <w:rsid w:val="00D010BC"/>
    <w:rsid w:val="00D01128"/>
    <w:rsid w:val="00D0127A"/>
    <w:rsid w:val="00D012E1"/>
    <w:rsid w:val="00D01318"/>
    <w:rsid w:val="00D0154A"/>
    <w:rsid w:val="00D01665"/>
    <w:rsid w:val="00D0171C"/>
    <w:rsid w:val="00D01903"/>
    <w:rsid w:val="00D01B15"/>
    <w:rsid w:val="00D01D1E"/>
    <w:rsid w:val="00D01DD6"/>
    <w:rsid w:val="00D022C2"/>
    <w:rsid w:val="00D02538"/>
    <w:rsid w:val="00D02580"/>
    <w:rsid w:val="00D0269A"/>
    <w:rsid w:val="00D02888"/>
    <w:rsid w:val="00D02AD9"/>
    <w:rsid w:val="00D02B4F"/>
    <w:rsid w:val="00D02BCA"/>
    <w:rsid w:val="00D02C5E"/>
    <w:rsid w:val="00D02D97"/>
    <w:rsid w:val="00D02EE1"/>
    <w:rsid w:val="00D0330B"/>
    <w:rsid w:val="00D037AB"/>
    <w:rsid w:val="00D038B0"/>
    <w:rsid w:val="00D03BF7"/>
    <w:rsid w:val="00D03E2A"/>
    <w:rsid w:val="00D03F1E"/>
    <w:rsid w:val="00D03FFB"/>
    <w:rsid w:val="00D0428E"/>
    <w:rsid w:val="00D04307"/>
    <w:rsid w:val="00D04426"/>
    <w:rsid w:val="00D0482F"/>
    <w:rsid w:val="00D048ED"/>
    <w:rsid w:val="00D049B8"/>
    <w:rsid w:val="00D04A33"/>
    <w:rsid w:val="00D04A5C"/>
    <w:rsid w:val="00D04FE4"/>
    <w:rsid w:val="00D0521F"/>
    <w:rsid w:val="00D05892"/>
    <w:rsid w:val="00D059EE"/>
    <w:rsid w:val="00D05DE2"/>
    <w:rsid w:val="00D05DF8"/>
    <w:rsid w:val="00D05F38"/>
    <w:rsid w:val="00D05F64"/>
    <w:rsid w:val="00D05FC1"/>
    <w:rsid w:val="00D06137"/>
    <w:rsid w:val="00D064A4"/>
    <w:rsid w:val="00D0670B"/>
    <w:rsid w:val="00D06752"/>
    <w:rsid w:val="00D06812"/>
    <w:rsid w:val="00D06824"/>
    <w:rsid w:val="00D06924"/>
    <w:rsid w:val="00D06C03"/>
    <w:rsid w:val="00D06E66"/>
    <w:rsid w:val="00D06EF1"/>
    <w:rsid w:val="00D07242"/>
    <w:rsid w:val="00D07513"/>
    <w:rsid w:val="00D07621"/>
    <w:rsid w:val="00D07831"/>
    <w:rsid w:val="00D07908"/>
    <w:rsid w:val="00D07CF9"/>
    <w:rsid w:val="00D10108"/>
    <w:rsid w:val="00D10151"/>
    <w:rsid w:val="00D1037A"/>
    <w:rsid w:val="00D10781"/>
    <w:rsid w:val="00D107F7"/>
    <w:rsid w:val="00D10806"/>
    <w:rsid w:val="00D10972"/>
    <w:rsid w:val="00D1099C"/>
    <w:rsid w:val="00D10A18"/>
    <w:rsid w:val="00D10D09"/>
    <w:rsid w:val="00D10D38"/>
    <w:rsid w:val="00D10D62"/>
    <w:rsid w:val="00D10E50"/>
    <w:rsid w:val="00D1105F"/>
    <w:rsid w:val="00D113DC"/>
    <w:rsid w:val="00D1163E"/>
    <w:rsid w:val="00D11846"/>
    <w:rsid w:val="00D11C18"/>
    <w:rsid w:val="00D11D1C"/>
    <w:rsid w:val="00D11EB7"/>
    <w:rsid w:val="00D120C2"/>
    <w:rsid w:val="00D1211E"/>
    <w:rsid w:val="00D121F9"/>
    <w:rsid w:val="00D12362"/>
    <w:rsid w:val="00D12A4F"/>
    <w:rsid w:val="00D12ABC"/>
    <w:rsid w:val="00D12C20"/>
    <w:rsid w:val="00D12CC3"/>
    <w:rsid w:val="00D12EC7"/>
    <w:rsid w:val="00D1306D"/>
    <w:rsid w:val="00D1321F"/>
    <w:rsid w:val="00D13630"/>
    <w:rsid w:val="00D13824"/>
    <w:rsid w:val="00D142D9"/>
    <w:rsid w:val="00D1438A"/>
    <w:rsid w:val="00D1446D"/>
    <w:rsid w:val="00D145DD"/>
    <w:rsid w:val="00D14771"/>
    <w:rsid w:val="00D14C15"/>
    <w:rsid w:val="00D1581F"/>
    <w:rsid w:val="00D1587E"/>
    <w:rsid w:val="00D15B64"/>
    <w:rsid w:val="00D15C4B"/>
    <w:rsid w:val="00D15CB3"/>
    <w:rsid w:val="00D15CE0"/>
    <w:rsid w:val="00D15F41"/>
    <w:rsid w:val="00D15F51"/>
    <w:rsid w:val="00D161BE"/>
    <w:rsid w:val="00D16348"/>
    <w:rsid w:val="00D1660E"/>
    <w:rsid w:val="00D16AB7"/>
    <w:rsid w:val="00D16ED5"/>
    <w:rsid w:val="00D16EF7"/>
    <w:rsid w:val="00D171C6"/>
    <w:rsid w:val="00D17F41"/>
    <w:rsid w:val="00D202B1"/>
    <w:rsid w:val="00D205A0"/>
    <w:rsid w:val="00D20662"/>
    <w:rsid w:val="00D207BA"/>
    <w:rsid w:val="00D20A64"/>
    <w:rsid w:val="00D20D7C"/>
    <w:rsid w:val="00D20DF9"/>
    <w:rsid w:val="00D21291"/>
    <w:rsid w:val="00D2132B"/>
    <w:rsid w:val="00D2139F"/>
    <w:rsid w:val="00D2156B"/>
    <w:rsid w:val="00D217AC"/>
    <w:rsid w:val="00D217D0"/>
    <w:rsid w:val="00D21C8A"/>
    <w:rsid w:val="00D21F0C"/>
    <w:rsid w:val="00D21F3B"/>
    <w:rsid w:val="00D220C5"/>
    <w:rsid w:val="00D223D3"/>
    <w:rsid w:val="00D2240B"/>
    <w:rsid w:val="00D22728"/>
    <w:rsid w:val="00D2293D"/>
    <w:rsid w:val="00D2297E"/>
    <w:rsid w:val="00D22AAA"/>
    <w:rsid w:val="00D22CA7"/>
    <w:rsid w:val="00D22D72"/>
    <w:rsid w:val="00D22DE5"/>
    <w:rsid w:val="00D23012"/>
    <w:rsid w:val="00D23398"/>
    <w:rsid w:val="00D233BD"/>
    <w:rsid w:val="00D233D7"/>
    <w:rsid w:val="00D23704"/>
    <w:rsid w:val="00D238D2"/>
    <w:rsid w:val="00D23B1A"/>
    <w:rsid w:val="00D23CBB"/>
    <w:rsid w:val="00D23DF7"/>
    <w:rsid w:val="00D23F37"/>
    <w:rsid w:val="00D23F7D"/>
    <w:rsid w:val="00D241BB"/>
    <w:rsid w:val="00D241E1"/>
    <w:rsid w:val="00D243F8"/>
    <w:rsid w:val="00D2443C"/>
    <w:rsid w:val="00D248D0"/>
    <w:rsid w:val="00D24A24"/>
    <w:rsid w:val="00D24B5E"/>
    <w:rsid w:val="00D24D5D"/>
    <w:rsid w:val="00D24F58"/>
    <w:rsid w:val="00D250F6"/>
    <w:rsid w:val="00D25751"/>
    <w:rsid w:val="00D25806"/>
    <w:rsid w:val="00D2584D"/>
    <w:rsid w:val="00D25B47"/>
    <w:rsid w:val="00D25C43"/>
    <w:rsid w:val="00D25E9D"/>
    <w:rsid w:val="00D25F1C"/>
    <w:rsid w:val="00D261E6"/>
    <w:rsid w:val="00D265B2"/>
    <w:rsid w:val="00D26935"/>
    <w:rsid w:val="00D26BB8"/>
    <w:rsid w:val="00D26BF5"/>
    <w:rsid w:val="00D26DE6"/>
    <w:rsid w:val="00D26EE7"/>
    <w:rsid w:val="00D26F04"/>
    <w:rsid w:val="00D26F66"/>
    <w:rsid w:val="00D27F0E"/>
    <w:rsid w:val="00D30387"/>
    <w:rsid w:val="00D305F7"/>
    <w:rsid w:val="00D30682"/>
    <w:rsid w:val="00D30718"/>
    <w:rsid w:val="00D30DE3"/>
    <w:rsid w:val="00D31378"/>
    <w:rsid w:val="00D3181C"/>
    <w:rsid w:val="00D319C4"/>
    <w:rsid w:val="00D31A3E"/>
    <w:rsid w:val="00D31AF7"/>
    <w:rsid w:val="00D322FB"/>
    <w:rsid w:val="00D32475"/>
    <w:rsid w:val="00D326F4"/>
    <w:rsid w:val="00D32AF6"/>
    <w:rsid w:val="00D32D7D"/>
    <w:rsid w:val="00D32EC3"/>
    <w:rsid w:val="00D32EF4"/>
    <w:rsid w:val="00D33305"/>
    <w:rsid w:val="00D3352A"/>
    <w:rsid w:val="00D3368F"/>
    <w:rsid w:val="00D337A5"/>
    <w:rsid w:val="00D33E30"/>
    <w:rsid w:val="00D33F81"/>
    <w:rsid w:val="00D34014"/>
    <w:rsid w:val="00D34048"/>
    <w:rsid w:val="00D344A0"/>
    <w:rsid w:val="00D34512"/>
    <w:rsid w:val="00D3459B"/>
    <w:rsid w:val="00D3466E"/>
    <w:rsid w:val="00D34850"/>
    <w:rsid w:val="00D3486B"/>
    <w:rsid w:val="00D34AA2"/>
    <w:rsid w:val="00D34EED"/>
    <w:rsid w:val="00D34F32"/>
    <w:rsid w:val="00D35060"/>
    <w:rsid w:val="00D35443"/>
    <w:rsid w:val="00D35452"/>
    <w:rsid w:val="00D3559F"/>
    <w:rsid w:val="00D3581D"/>
    <w:rsid w:val="00D3583A"/>
    <w:rsid w:val="00D35860"/>
    <w:rsid w:val="00D3617D"/>
    <w:rsid w:val="00D362F7"/>
    <w:rsid w:val="00D36337"/>
    <w:rsid w:val="00D36505"/>
    <w:rsid w:val="00D36861"/>
    <w:rsid w:val="00D369D4"/>
    <w:rsid w:val="00D36AD7"/>
    <w:rsid w:val="00D36E25"/>
    <w:rsid w:val="00D37236"/>
    <w:rsid w:val="00D373CC"/>
    <w:rsid w:val="00D373E9"/>
    <w:rsid w:val="00D37723"/>
    <w:rsid w:val="00D37B3F"/>
    <w:rsid w:val="00D37C61"/>
    <w:rsid w:val="00D401A5"/>
    <w:rsid w:val="00D401AE"/>
    <w:rsid w:val="00D4028A"/>
    <w:rsid w:val="00D403FF"/>
    <w:rsid w:val="00D40473"/>
    <w:rsid w:val="00D40491"/>
    <w:rsid w:val="00D404C4"/>
    <w:rsid w:val="00D40B24"/>
    <w:rsid w:val="00D40CE9"/>
    <w:rsid w:val="00D40D0B"/>
    <w:rsid w:val="00D40E30"/>
    <w:rsid w:val="00D40ED5"/>
    <w:rsid w:val="00D410A2"/>
    <w:rsid w:val="00D410D2"/>
    <w:rsid w:val="00D41390"/>
    <w:rsid w:val="00D413EC"/>
    <w:rsid w:val="00D413F3"/>
    <w:rsid w:val="00D413FF"/>
    <w:rsid w:val="00D41858"/>
    <w:rsid w:val="00D41CE5"/>
    <w:rsid w:val="00D41EB6"/>
    <w:rsid w:val="00D41F1B"/>
    <w:rsid w:val="00D41F31"/>
    <w:rsid w:val="00D42115"/>
    <w:rsid w:val="00D422CD"/>
    <w:rsid w:val="00D42481"/>
    <w:rsid w:val="00D4249A"/>
    <w:rsid w:val="00D424F3"/>
    <w:rsid w:val="00D42637"/>
    <w:rsid w:val="00D426F6"/>
    <w:rsid w:val="00D42CFB"/>
    <w:rsid w:val="00D42D7C"/>
    <w:rsid w:val="00D42E93"/>
    <w:rsid w:val="00D42EFD"/>
    <w:rsid w:val="00D4313C"/>
    <w:rsid w:val="00D43256"/>
    <w:rsid w:val="00D435D1"/>
    <w:rsid w:val="00D436D8"/>
    <w:rsid w:val="00D437FD"/>
    <w:rsid w:val="00D43873"/>
    <w:rsid w:val="00D43E3C"/>
    <w:rsid w:val="00D443E9"/>
    <w:rsid w:val="00D4463C"/>
    <w:rsid w:val="00D447F5"/>
    <w:rsid w:val="00D44878"/>
    <w:rsid w:val="00D44A3D"/>
    <w:rsid w:val="00D4506B"/>
    <w:rsid w:val="00D4517A"/>
    <w:rsid w:val="00D4536A"/>
    <w:rsid w:val="00D45739"/>
    <w:rsid w:val="00D457D1"/>
    <w:rsid w:val="00D45820"/>
    <w:rsid w:val="00D458AA"/>
    <w:rsid w:val="00D45922"/>
    <w:rsid w:val="00D45A36"/>
    <w:rsid w:val="00D45B2A"/>
    <w:rsid w:val="00D45DC1"/>
    <w:rsid w:val="00D45E8E"/>
    <w:rsid w:val="00D45EFA"/>
    <w:rsid w:val="00D45F2C"/>
    <w:rsid w:val="00D45F86"/>
    <w:rsid w:val="00D46009"/>
    <w:rsid w:val="00D46083"/>
    <w:rsid w:val="00D46113"/>
    <w:rsid w:val="00D46338"/>
    <w:rsid w:val="00D46391"/>
    <w:rsid w:val="00D46827"/>
    <w:rsid w:val="00D468DC"/>
    <w:rsid w:val="00D46B25"/>
    <w:rsid w:val="00D46BA2"/>
    <w:rsid w:val="00D470C0"/>
    <w:rsid w:val="00D47230"/>
    <w:rsid w:val="00D47234"/>
    <w:rsid w:val="00D47281"/>
    <w:rsid w:val="00D47460"/>
    <w:rsid w:val="00D47581"/>
    <w:rsid w:val="00D479D9"/>
    <w:rsid w:val="00D47A6C"/>
    <w:rsid w:val="00D47B96"/>
    <w:rsid w:val="00D50295"/>
    <w:rsid w:val="00D5069A"/>
    <w:rsid w:val="00D5098C"/>
    <w:rsid w:val="00D50B6C"/>
    <w:rsid w:val="00D50B78"/>
    <w:rsid w:val="00D50E43"/>
    <w:rsid w:val="00D50E8A"/>
    <w:rsid w:val="00D5100F"/>
    <w:rsid w:val="00D51378"/>
    <w:rsid w:val="00D51469"/>
    <w:rsid w:val="00D515BD"/>
    <w:rsid w:val="00D515E4"/>
    <w:rsid w:val="00D51747"/>
    <w:rsid w:val="00D518D2"/>
    <w:rsid w:val="00D51932"/>
    <w:rsid w:val="00D51CCB"/>
    <w:rsid w:val="00D51F01"/>
    <w:rsid w:val="00D5200D"/>
    <w:rsid w:val="00D52253"/>
    <w:rsid w:val="00D52B45"/>
    <w:rsid w:val="00D52EED"/>
    <w:rsid w:val="00D530EB"/>
    <w:rsid w:val="00D5336E"/>
    <w:rsid w:val="00D53393"/>
    <w:rsid w:val="00D53561"/>
    <w:rsid w:val="00D5358E"/>
    <w:rsid w:val="00D535B6"/>
    <w:rsid w:val="00D53624"/>
    <w:rsid w:val="00D53A00"/>
    <w:rsid w:val="00D53BF3"/>
    <w:rsid w:val="00D53D3B"/>
    <w:rsid w:val="00D53E0C"/>
    <w:rsid w:val="00D5425A"/>
    <w:rsid w:val="00D542F0"/>
    <w:rsid w:val="00D54338"/>
    <w:rsid w:val="00D5451D"/>
    <w:rsid w:val="00D546E7"/>
    <w:rsid w:val="00D54842"/>
    <w:rsid w:val="00D54C3B"/>
    <w:rsid w:val="00D54CDB"/>
    <w:rsid w:val="00D55235"/>
    <w:rsid w:val="00D55535"/>
    <w:rsid w:val="00D5593C"/>
    <w:rsid w:val="00D55AE4"/>
    <w:rsid w:val="00D55B52"/>
    <w:rsid w:val="00D55BA5"/>
    <w:rsid w:val="00D55BC3"/>
    <w:rsid w:val="00D55C89"/>
    <w:rsid w:val="00D55CF2"/>
    <w:rsid w:val="00D55D78"/>
    <w:rsid w:val="00D56092"/>
    <w:rsid w:val="00D56288"/>
    <w:rsid w:val="00D56406"/>
    <w:rsid w:val="00D564E1"/>
    <w:rsid w:val="00D5676D"/>
    <w:rsid w:val="00D568B7"/>
    <w:rsid w:val="00D57064"/>
    <w:rsid w:val="00D5714E"/>
    <w:rsid w:val="00D571DC"/>
    <w:rsid w:val="00D5723B"/>
    <w:rsid w:val="00D572B2"/>
    <w:rsid w:val="00D573EE"/>
    <w:rsid w:val="00D5745B"/>
    <w:rsid w:val="00D5774F"/>
    <w:rsid w:val="00D57F53"/>
    <w:rsid w:val="00D60153"/>
    <w:rsid w:val="00D6070C"/>
    <w:rsid w:val="00D60B7E"/>
    <w:rsid w:val="00D60CAB"/>
    <w:rsid w:val="00D60CD6"/>
    <w:rsid w:val="00D60EA3"/>
    <w:rsid w:val="00D60F2B"/>
    <w:rsid w:val="00D60FF2"/>
    <w:rsid w:val="00D610FD"/>
    <w:rsid w:val="00D61140"/>
    <w:rsid w:val="00D612AF"/>
    <w:rsid w:val="00D6150A"/>
    <w:rsid w:val="00D616C2"/>
    <w:rsid w:val="00D618AC"/>
    <w:rsid w:val="00D619F3"/>
    <w:rsid w:val="00D61AB6"/>
    <w:rsid w:val="00D61CA1"/>
    <w:rsid w:val="00D62219"/>
    <w:rsid w:val="00D623C6"/>
    <w:rsid w:val="00D624E4"/>
    <w:rsid w:val="00D625E2"/>
    <w:rsid w:val="00D62613"/>
    <w:rsid w:val="00D626E1"/>
    <w:rsid w:val="00D62A5B"/>
    <w:rsid w:val="00D62AD4"/>
    <w:rsid w:val="00D62B43"/>
    <w:rsid w:val="00D62BAA"/>
    <w:rsid w:val="00D62ECD"/>
    <w:rsid w:val="00D62FEB"/>
    <w:rsid w:val="00D633B9"/>
    <w:rsid w:val="00D63748"/>
    <w:rsid w:val="00D639F0"/>
    <w:rsid w:val="00D63AEB"/>
    <w:rsid w:val="00D63B4D"/>
    <w:rsid w:val="00D63C1B"/>
    <w:rsid w:val="00D63C6A"/>
    <w:rsid w:val="00D63D76"/>
    <w:rsid w:val="00D63DCA"/>
    <w:rsid w:val="00D63E68"/>
    <w:rsid w:val="00D641F6"/>
    <w:rsid w:val="00D6421E"/>
    <w:rsid w:val="00D64346"/>
    <w:rsid w:val="00D644BD"/>
    <w:rsid w:val="00D647E0"/>
    <w:rsid w:val="00D64B44"/>
    <w:rsid w:val="00D64BFF"/>
    <w:rsid w:val="00D64D6A"/>
    <w:rsid w:val="00D64DE1"/>
    <w:rsid w:val="00D64E3F"/>
    <w:rsid w:val="00D653D0"/>
    <w:rsid w:val="00D65407"/>
    <w:rsid w:val="00D6576B"/>
    <w:rsid w:val="00D659D1"/>
    <w:rsid w:val="00D65A9A"/>
    <w:rsid w:val="00D65AFC"/>
    <w:rsid w:val="00D65DDB"/>
    <w:rsid w:val="00D65F37"/>
    <w:rsid w:val="00D660F8"/>
    <w:rsid w:val="00D6611B"/>
    <w:rsid w:val="00D66211"/>
    <w:rsid w:val="00D665FE"/>
    <w:rsid w:val="00D666B3"/>
    <w:rsid w:val="00D6680F"/>
    <w:rsid w:val="00D6687D"/>
    <w:rsid w:val="00D6692A"/>
    <w:rsid w:val="00D66952"/>
    <w:rsid w:val="00D66CE4"/>
    <w:rsid w:val="00D66D80"/>
    <w:rsid w:val="00D66E55"/>
    <w:rsid w:val="00D66E86"/>
    <w:rsid w:val="00D66FF1"/>
    <w:rsid w:val="00D67043"/>
    <w:rsid w:val="00D6716D"/>
    <w:rsid w:val="00D671CD"/>
    <w:rsid w:val="00D674E9"/>
    <w:rsid w:val="00D677A3"/>
    <w:rsid w:val="00D6784A"/>
    <w:rsid w:val="00D6799A"/>
    <w:rsid w:val="00D67B0E"/>
    <w:rsid w:val="00D67E55"/>
    <w:rsid w:val="00D67F63"/>
    <w:rsid w:val="00D70052"/>
    <w:rsid w:val="00D7009C"/>
    <w:rsid w:val="00D70100"/>
    <w:rsid w:val="00D705E3"/>
    <w:rsid w:val="00D70629"/>
    <w:rsid w:val="00D70C2C"/>
    <w:rsid w:val="00D70C85"/>
    <w:rsid w:val="00D70D09"/>
    <w:rsid w:val="00D70E04"/>
    <w:rsid w:val="00D70ED9"/>
    <w:rsid w:val="00D70F17"/>
    <w:rsid w:val="00D710E8"/>
    <w:rsid w:val="00D7119B"/>
    <w:rsid w:val="00D7126E"/>
    <w:rsid w:val="00D712DA"/>
    <w:rsid w:val="00D71466"/>
    <w:rsid w:val="00D7151C"/>
    <w:rsid w:val="00D7188B"/>
    <w:rsid w:val="00D719EF"/>
    <w:rsid w:val="00D71C8B"/>
    <w:rsid w:val="00D71CCC"/>
    <w:rsid w:val="00D7205D"/>
    <w:rsid w:val="00D721B6"/>
    <w:rsid w:val="00D72327"/>
    <w:rsid w:val="00D727E0"/>
    <w:rsid w:val="00D72A14"/>
    <w:rsid w:val="00D72B87"/>
    <w:rsid w:val="00D72C08"/>
    <w:rsid w:val="00D72C72"/>
    <w:rsid w:val="00D731E1"/>
    <w:rsid w:val="00D7352E"/>
    <w:rsid w:val="00D738A6"/>
    <w:rsid w:val="00D73B71"/>
    <w:rsid w:val="00D73C50"/>
    <w:rsid w:val="00D73CAB"/>
    <w:rsid w:val="00D73F2E"/>
    <w:rsid w:val="00D73FAB"/>
    <w:rsid w:val="00D74160"/>
    <w:rsid w:val="00D74264"/>
    <w:rsid w:val="00D744CC"/>
    <w:rsid w:val="00D7452C"/>
    <w:rsid w:val="00D74DF9"/>
    <w:rsid w:val="00D74FE7"/>
    <w:rsid w:val="00D7548A"/>
    <w:rsid w:val="00D754B7"/>
    <w:rsid w:val="00D75A0C"/>
    <w:rsid w:val="00D75D22"/>
    <w:rsid w:val="00D75DA3"/>
    <w:rsid w:val="00D75DA5"/>
    <w:rsid w:val="00D75DCE"/>
    <w:rsid w:val="00D75F4C"/>
    <w:rsid w:val="00D760A2"/>
    <w:rsid w:val="00D762BE"/>
    <w:rsid w:val="00D76382"/>
    <w:rsid w:val="00D765C7"/>
    <w:rsid w:val="00D7668F"/>
    <w:rsid w:val="00D7678D"/>
    <w:rsid w:val="00D768F2"/>
    <w:rsid w:val="00D76C58"/>
    <w:rsid w:val="00D76CF2"/>
    <w:rsid w:val="00D76E7C"/>
    <w:rsid w:val="00D77126"/>
    <w:rsid w:val="00D77179"/>
    <w:rsid w:val="00D7720D"/>
    <w:rsid w:val="00D77230"/>
    <w:rsid w:val="00D77405"/>
    <w:rsid w:val="00D776D1"/>
    <w:rsid w:val="00D77A5C"/>
    <w:rsid w:val="00D77D28"/>
    <w:rsid w:val="00D77EA1"/>
    <w:rsid w:val="00D80118"/>
    <w:rsid w:val="00D8016B"/>
    <w:rsid w:val="00D801EE"/>
    <w:rsid w:val="00D80743"/>
    <w:rsid w:val="00D80A54"/>
    <w:rsid w:val="00D80B40"/>
    <w:rsid w:val="00D80BEB"/>
    <w:rsid w:val="00D80CB5"/>
    <w:rsid w:val="00D80DED"/>
    <w:rsid w:val="00D80E1A"/>
    <w:rsid w:val="00D811DB"/>
    <w:rsid w:val="00D8139D"/>
    <w:rsid w:val="00D8155B"/>
    <w:rsid w:val="00D815A3"/>
    <w:rsid w:val="00D815A6"/>
    <w:rsid w:val="00D81654"/>
    <w:rsid w:val="00D8194C"/>
    <w:rsid w:val="00D81C3D"/>
    <w:rsid w:val="00D81E5A"/>
    <w:rsid w:val="00D81E79"/>
    <w:rsid w:val="00D8217F"/>
    <w:rsid w:val="00D8220D"/>
    <w:rsid w:val="00D825A5"/>
    <w:rsid w:val="00D825B7"/>
    <w:rsid w:val="00D827A3"/>
    <w:rsid w:val="00D82805"/>
    <w:rsid w:val="00D8284D"/>
    <w:rsid w:val="00D8290E"/>
    <w:rsid w:val="00D82A42"/>
    <w:rsid w:val="00D82AD1"/>
    <w:rsid w:val="00D82B46"/>
    <w:rsid w:val="00D82C7E"/>
    <w:rsid w:val="00D82E6E"/>
    <w:rsid w:val="00D83040"/>
    <w:rsid w:val="00D83067"/>
    <w:rsid w:val="00D8323B"/>
    <w:rsid w:val="00D83489"/>
    <w:rsid w:val="00D83709"/>
    <w:rsid w:val="00D83A72"/>
    <w:rsid w:val="00D83BCC"/>
    <w:rsid w:val="00D83C5A"/>
    <w:rsid w:val="00D83CAD"/>
    <w:rsid w:val="00D83D13"/>
    <w:rsid w:val="00D83DDF"/>
    <w:rsid w:val="00D8409D"/>
    <w:rsid w:val="00D841AC"/>
    <w:rsid w:val="00D84591"/>
    <w:rsid w:val="00D84B25"/>
    <w:rsid w:val="00D84E93"/>
    <w:rsid w:val="00D84E9B"/>
    <w:rsid w:val="00D84EB0"/>
    <w:rsid w:val="00D8529B"/>
    <w:rsid w:val="00D8589D"/>
    <w:rsid w:val="00D85A35"/>
    <w:rsid w:val="00D85A81"/>
    <w:rsid w:val="00D85ADE"/>
    <w:rsid w:val="00D85C3F"/>
    <w:rsid w:val="00D85F89"/>
    <w:rsid w:val="00D86183"/>
    <w:rsid w:val="00D8628B"/>
    <w:rsid w:val="00D86466"/>
    <w:rsid w:val="00D86954"/>
    <w:rsid w:val="00D86AB1"/>
    <w:rsid w:val="00D86EE5"/>
    <w:rsid w:val="00D870E8"/>
    <w:rsid w:val="00D87423"/>
    <w:rsid w:val="00D87442"/>
    <w:rsid w:val="00D87452"/>
    <w:rsid w:val="00D87485"/>
    <w:rsid w:val="00D874AF"/>
    <w:rsid w:val="00D8774E"/>
    <w:rsid w:val="00D877FB"/>
    <w:rsid w:val="00D87E05"/>
    <w:rsid w:val="00D87E58"/>
    <w:rsid w:val="00D87EBD"/>
    <w:rsid w:val="00D87FB5"/>
    <w:rsid w:val="00D902B4"/>
    <w:rsid w:val="00D9063D"/>
    <w:rsid w:val="00D907CB"/>
    <w:rsid w:val="00D90933"/>
    <w:rsid w:val="00D90B6F"/>
    <w:rsid w:val="00D90BAA"/>
    <w:rsid w:val="00D9104D"/>
    <w:rsid w:val="00D911FE"/>
    <w:rsid w:val="00D91930"/>
    <w:rsid w:val="00D91A89"/>
    <w:rsid w:val="00D91BF2"/>
    <w:rsid w:val="00D91E84"/>
    <w:rsid w:val="00D921A0"/>
    <w:rsid w:val="00D92255"/>
    <w:rsid w:val="00D9235C"/>
    <w:rsid w:val="00D923B3"/>
    <w:rsid w:val="00D9256B"/>
    <w:rsid w:val="00D9285A"/>
    <w:rsid w:val="00D928B0"/>
    <w:rsid w:val="00D92CB7"/>
    <w:rsid w:val="00D92CD5"/>
    <w:rsid w:val="00D930E6"/>
    <w:rsid w:val="00D9356A"/>
    <w:rsid w:val="00D93605"/>
    <w:rsid w:val="00D93835"/>
    <w:rsid w:val="00D93B4A"/>
    <w:rsid w:val="00D93C1C"/>
    <w:rsid w:val="00D94026"/>
    <w:rsid w:val="00D94120"/>
    <w:rsid w:val="00D943F8"/>
    <w:rsid w:val="00D94606"/>
    <w:rsid w:val="00D94769"/>
    <w:rsid w:val="00D947D5"/>
    <w:rsid w:val="00D94BC4"/>
    <w:rsid w:val="00D94D2E"/>
    <w:rsid w:val="00D94DC3"/>
    <w:rsid w:val="00D9519F"/>
    <w:rsid w:val="00D951B2"/>
    <w:rsid w:val="00D951DD"/>
    <w:rsid w:val="00D952E1"/>
    <w:rsid w:val="00D952ED"/>
    <w:rsid w:val="00D954A1"/>
    <w:rsid w:val="00D95725"/>
    <w:rsid w:val="00D957FA"/>
    <w:rsid w:val="00D95968"/>
    <w:rsid w:val="00D95B0F"/>
    <w:rsid w:val="00D95B1E"/>
    <w:rsid w:val="00D95D82"/>
    <w:rsid w:val="00D9634F"/>
    <w:rsid w:val="00D963AE"/>
    <w:rsid w:val="00D9649A"/>
    <w:rsid w:val="00D9664C"/>
    <w:rsid w:val="00D96893"/>
    <w:rsid w:val="00D969A5"/>
    <w:rsid w:val="00D96C2F"/>
    <w:rsid w:val="00D96D95"/>
    <w:rsid w:val="00D97006"/>
    <w:rsid w:val="00D97391"/>
    <w:rsid w:val="00D973BD"/>
    <w:rsid w:val="00D97404"/>
    <w:rsid w:val="00D975A3"/>
    <w:rsid w:val="00D979D0"/>
    <w:rsid w:val="00D97A89"/>
    <w:rsid w:val="00D97BA0"/>
    <w:rsid w:val="00D97F7D"/>
    <w:rsid w:val="00DA06E1"/>
    <w:rsid w:val="00DA0758"/>
    <w:rsid w:val="00DA07A5"/>
    <w:rsid w:val="00DA08CA"/>
    <w:rsid w:val="00DA0941"/>
    <w:rsid w:val="00DA0A07"/>
    <w:rsid w:val="00DA0D51"/>
    <w:rsid w:val="00DA0E94"/>
    <w:rsid w:val="00DA0F37"/>
    <w:rsid w:val="00DA101A"/>
    <w:rsid w:val="00DA111F"/>
    <w:rsid w:val="00DA122C"/>
    <w:rsid w:val="00DA13D5"/>
    <w:rsid w:val="00DA19D5"/>
    <w:rsid w:val="00DA1B3D"/>
    <w:rsid w:val="00DA1FD1"/>
    <w:rsid w:val="00DA20D9"/>
    <w:rsid w:val="00DA21FD"/>
    <w:rsid w:val="00DA2457"/>
    <w:rsid w:val="00DA24DA"/>
    <w:rsid w:val="00DA2573"/>
    <w:rsid w:val="00DA27D4"/>
    <w:rsid w:val="00DA2E4E"/>
    <w:rsid w:val="00DA2E5D"/>
    <w:rsid w:val="00DA2FD5"/>
    <w:rsid w:val="00DA389E"/>
    <w:rsid w:val="00DA3A3D"/>
    <w:rsid w:val="00DA3E4E"/>
    <w:rsid w:val="00DA3F6B"/>
    <w:rsid w:val="00DA3FF8"/>
    <w:rsid w:val="00DA4017"/>
    <w:rsid w:val="00DA4062"/>
    <w:rsid w:val="00DA410E"/>
    <w:rsid w:val="00DA4838"/>
    <w:rsid w:val="00DA4989"/>
    <w:rsid w:val="00DA4DCB"/>
    <w:rsid w:val="00DA4DD4"/>
    <w:rsid w:val="00DA550C"/>
    <w:rsid w:val="00DA560E"/>
    <w:rsid w:val="00DA5721"/>
    <w:rsid w:val="00DA573A"/>
    <w:rsid w:val="00DA5992"/>
    <w:rsid w:val="00DA5A61"/>
    <w:rsid w:val="00DA5E34"/>
    <w:rsid w:val="00DA5F45"/>
    <w:rsid w:val="00DA601C"/>
    <w:rsid w:val="00DA6173"/>
    <w:rsid w:val="00DA61B7"/>
    <w:rsid w:val="00DA638D"/>
    <w:rsid w:val="00DA691D"/>
    <w:rsid w:val="00DA6938"/>
    <w:rsid w:val="00DA6B70"/>
    <w:rsid w:val="00DA6DCA"/>
    <w:rsid w:val="00DA71ED"/>
    <w:rsid w:val="00DA7231"/>
    <w:rsid w:val="00DA7342"/>
    <w:rsid w:val="00DA7477"/>
    <w:rsid w:val="00DA7573"/>
    <w:rsid w:val="00DA78F6"/>
    <w:rsid w:val="00DA79AD"/>
    <w:rsid w:val="00DA7BD4"/>
    <w:rsid w:val="00DA7C2B"/>
    <w:rsid w:val="00DA7DC1"/>
    <w:rsid w:val="00DA7ECB"/>
    <w:rsid w:val="00DB0142"/>
    <w:rsid w:val="00DB0191"/>
    <w:rsid w:val="00DB01D5"/>
    <w:rsid w:val="00DB0359"/>
    <w:rsid w:val="00DB0579"/>
    <w:rsid w:val="00DB057B"/>
    <w:rsid w:val="00DB08C9"/>
    <w:rsid w:val="00DB09C1"/>
    <w:rsid w:val="00DB0EF6"/>
    <w:rsid w:val="00DB0F8A"/>
    <w:rsid w:val="00DB1192"/>
    <w:rsid w:val="00DB16B8"/>
    <w:rsid w:val="00DB1BC5"/>
    <w:rsid w:val="00DB1BEE"/>
    <w:rsid w:val="00DB1D2F"/>
    <w:rsid w:val="00DB232E"/>
    <w:rsid w:val="00DB23B2"/>
    <w:rsid w:val="00DB2451"/>
    <w:rsid w:val="00DB2662"/>
    <w:rsid w:val="00DB268D"/>
    <w:rsid w:val="00DB26A8"/>
    <w:rsid w:val="00DB27CF"/>
    <w:rsid w:val="00DB2A2D"/>
    <w:rsid w:val="00DB2A96"/>
    <w:rsid w:val="00DB2D29"/>
    <w:rsid w:val="00DB2F08"/>
    <w:rsid w:val="00DB324C"/>
    <w:rsid w:val="00DB33C0"/>
    <w:rsid w:val="00DB39AD"/>
    <w:rsid w:val="00DB3CFE"/>
    <w:rsid w:val="00DB3EE2"/>
    <w:rsid w:val="00DB3F37"/>
    <w:rsid w:val="00DB3FD3"/>
    <w:rsid w:val="00DB4164"/>
    <w:rsid w:val="00DB487B"/>
    <w:rsid w:val="00DB4995"/>
    <w:rsid w:val="00DB4E77"/>
    <w:rsid w:val="00DB5185"/>
    <w:rsid w:val="00DB544E"/>
    <w:rsid w:val="00DB56E9"/>
    <w:rsid w:val="00DB58D1"/>
    <w:rsid w:val="00DB58FD"/>
    <w:rsid w:val="00DB5A6A"/>
    <w:rsid w:val="00DB5F2A"/>
    <w:rsid w:val="00DB630C"/>
    <w:rsid w:val="00DB63CB"/>
    <w:rsid w:val="00DB6468"/>
    <w:rsid w:val="00DB650E"/>
    <w:rsid w:val="00DB6915"/>
    <w:rsid w:val="00DB6B54"/>
    <w:rsid w:val="00DB6BE1"/>
    <w:rsid w:val="00DB6D86"/>
    <w:rsid w:val="00DB6F45"/>
    <w:rsid w:val="00DB72B7"/>
    <w:rsid w:val="00DB7546"/>
    <w:rsid w:val="00DB77BF"/>
    <w:rsid w:val="00DB7835"/>
    <w:rsid w:val="00DB785D"/>
    <w:rsid w:val="00DB7875"/>
    <w:rsid w:val="00DB7986"/>
    <w:rsid w:val="00DB79E5"/>
    <w:rsid w:val="00DB7B81"/>
    <w:rsid w:val="00DB7F63"/>
    <w:rsid w:val="00DC0624"/>
    <w:rsid w:val="00DC0AAC"/>
    <w:rsid w:val="00DC0E66"/>
    <w:rsid w:val="00DC0FC3"/>
    <w:rsid w:val="00DC14E3"/>
    <w:rsid w:val="00DC1520"/>
    <w:rsid w:val="00DC16B6"/>
    <w:rsid w:val="00DC1A58"/>
    <w:rsid w:val="00DC1AAF"/>
    <w:rsid w:val="00DC1ABA"/>
    <w:rsid w:val="00DC1AC0"/>
    <w:rsid w:val="00DC1C5B"/>
    <w:rsid w:val="00DC1CDD"/>
    <w:rsid w:val="00DC1D8E"/>
    <w:rsid w:val="00DC2070"/>
    <w:rsid w:val="00DC20C3"/>
    <w:rsid w:val="00DC2142"/>
    <w:rsid w:val="00DC227A"/>
    <w:rsid w:val="00DC2360"/>
    <w:rsid w:val="00DC24DF"/>
    <w:rsid w:val="00DC24FD"/>
    <w:rsid w:val="00DC2542"/>
    <w:rsid w:val="00DC25E5"/>
    <w:rsid w:val="00DC26E4"/>
    <w:rsid w:val="00DC29BA"/>
    <w:rsid w:val="00DC2BAE"/>
    <w:rsid w:val="00DC2CEE"/>
    <w:rsid w:val="00DC2E45"/>
    <w:rsid w:val="00DC311E"/>
    <w:rsid w:val="00DC3257"/>
    <w:rsid w:val="00DC3279"/>
    <w:rsid w:val="00DC3414"/>
    <w:rsid w:val="00DC3457"/>
    <w:rsid w:val="00DC346F"/>
    <w:rsid w:val="00DC3701"/>
    <w:rsid w:val="00DC375E"/>
    <w:rsid w:val="00DC386A"/>
    <w:rsid w:val="00DC3A25"/>
    <w:rsid w:val="00DC3B77"/>
    <w:rsid w:val="00DC3BF1"/>
    <w:rsid w:val="00DC3E51"/>
    <w:rsid w:val="00DC415B"/>
    <w:rsid w:val="00DC4AB8"/>
    <w:rsid w:val="00DC4B19"/>
    <w:rsid w:val="00DC4BEC"/>
    <w:rsid w:val="00DC4D1D"/>
    <w:rsid w:val="00DC4D87"/>
    <w:rsid w:val="00DC4EA1"/>
    <w:rsid w:val="00DC508C"/>
    <w:rsid w:val="00DC51AA"/>
    <w:rsid w:val="00DC548F"/>
    <w:rsid w:val="00DC54EB"/>
    <w:rsid w:val="00DC5670"/>
    <w:rsid w:val="00DC57C0"/>
    <w:rsid w:val="00DC580A"/>
    <w:rsid w:val="00DC595E"/>
    <w:rsid w:val="00DC59C3"/>
    <w:rsid w:val="00DC5A82"/>
    <w:rsid w:val="00DC5A9C"/>
    <w:rsid w:val="00DC5B50"/>
    <w:rsid w:val="00DC6031"/>
    <w:rsid w:val="00DC61AA"/>
    <w:rsid w:val="00DC65CC"/>
    <w:rsid w:val="00DC66BC"/>
    <w:rsid w:val="00DC6743"/>
    <w:rsid w:val="00DC67DE"/>
    <w:rsid w:val="00DC6A23"/>
    <w:rsid w:val="00DC6B49"/>
    <w:rsid w:val="00DC6DA3"/>
    <w:rsid w:val="00DC6F60"/>
    <w:rsid w:val="00DC7254"/>
    <w:rsid w:val="00DC727F"/>
    <w:rsid w:val="00DC745A"/>
    <w:rsid w:val="00DC76B7"/>
    <w:rsid w:val="00DC770B"/>
    <w:rsid w:val="00DC7978"/>
    <w:rsid w:val="00DC7A4E"/>
    <w:rsid w:val="00DC7A91"/>
    <w:rsid w:val="00DC7ABE"/>
    <w:rsid w:val="00DC7B29"/>
    <w:rsid w:val="00DC7E59"/>
    <w:rsid w:val="00DC7E78"/>
    <w:rsid w:val="00DD0038"/>
    <w:rsid w:val="00DD016D"/>
    <w:rsid w:val="00DD01B5"/>
    <w:rsid w:val="00DD0493"/>
    <w:rsid w:val="00DD0924"/>
    <w:rsid w:val="00DD0976"/>
    <w:rsid w:val="00DD0BA1"/>
    <w:rsid w:val="00DD0CBF"/>
    <w:rsid w:val="00DD0F01"/>
    <w:rsid w:val="00DD0FF3"/>
    <w:rsid w:val="00DD1048"/>
    <w:rsid w:val="00DD1071"/>
    <w:rsid w:val="00DD1150"/>
    <w:rsid w:val="00DD11A5"/>
    <w:rsid w:val="00DD1259"/>
    <w:rsid w:val="00DD12FD"/>
    <w:rsid w:val="00DD141F"/>
    <w:rsid w:val="00DD1576"/>
    <w:rsid w:val="00DD17F9"/>
    <w:rsid w:val="00DD1D6E"/>
    <w:rsid w:val="00DD1DD6"/>
    <w:rsid w:val="00DD1E6D"/>
    <w:rsid w:val="00DD1ED7"/>
    <w:rsid w:val="00DD1F09"/>
    <w:rsid w:val="00DD2410"/>
    <w:rsid w:val="00DD2619"/>
    <w:rsid w:val="00DD2893"/>
    <w:rsid w:val="00DD2CFA"/>
    <w:rsid w:val="00DD34C3"/>
    <w:rsid w:val="00DD37DC"/>
    <w:rsid w:val="00DD37F5"/>
    <w:rsid w:val="00DD392F"/>
    <w:rsid w:val="00DD39AD"/>
    <w:rsid w:val="00DD3D41"/>
    <w:rsid w:val="00DD3E8B"/>
    <w:rsid w:val="00DD46F7"/>
    <w:rsid w:val="00DD4717"/>
    <w:rsid w:val="00DD4986"/>
    <w:rsid w:val="00DD4D17"/>
    <w:rsid w:val="00DD4F74"/>
    <w:rsid w:val="00DD5080"/>
    <w:rsid w:val="00DD509D"/>
    <w:rsid w:val="00DD515A"/>
    <w:rsid w:val="00DD531F"/>
    <w:rsid w:val="00DD5468"/>
    <w:rsid w:val="00DD54CC"/>
    <w:rsid w:val="00DD556C"/>
    <w:rsid w:val="00DD5737"/>
    <w:rsid w:val="00DD588A"/>
    <w:rsid w:val="00DD5A3B"/>
    <w:rsid w:val="00DD5A66"/>
    <w:rsid w:val="00DD5DDD"/>
    <w:rsid w:val="00DD5E12"/>
    <w:rsid w:val="00DD5E81"/>
    <w:rsid w:val="00DD69DF"/>
    <w:rsid w:val="00DD6B96"/>
    <w:rsid w:val="00DD6C46"/>
    <w:rsid w:val="00DD6C7A"/>
    <w:rsid w:val="00DD6F44"/>
    <w:rsid w:val="00DD7030"/>
    <w:rsid w:val="00DD74D0"/>
    <w:rsid w:val="00DD755A"/>
    <w:rsid w:val="00DD782B"/>
    <w:rsid w:val="00DD7CCA"/>
    <w:rsid w:val="00DD7D57"/>
    <w:rsid w:val="00DD7D58"/>
    <w:rsid w:val="00DE0007"/>
    <w:rsid w:val="00DE0A4F"/>
    <w:rsid w:val="00DE0AB1"/>
    <w:rsid w:val="00DE0BD1"/>
    <w:rsid w:val="00DE0BDE"/>
    <w:rsid w:val="00DE0F7E"/>
    <w:rsid w:val="00DE10CF"/>
    <w:rsid w:val="00DE1270"/>
    <w:rsid w:val="00DE1862"/>
    <w:rsid w:val="00DE1A99"/>
    <w:rsid w:val="00DE1C52"/>
    <w:rsid w:val="00DE1E1E"/>
    <w:rsid w:val="00DE20D5"/>
    <w:rsid w:val="00DE21E7"/>
    <w:rsid w:val="00DE223E"/>
    <w:rsid w:val="00DE22F9"/>
    <w:rsid w:val="00DE231F"/>
    <w:rsid w:val="00DE262E"/>
    <w:rsid w:val="00DE2746"/>
    <w:rsid w:val="00DE28E1"/>
    <w:rsid w:val="00DE29ED"/>
    <w:rsid w:val="00DE2A57"/>
    <w:rsid w:val="00DE2CB3"/>
    <w:rsid w:val="00DE2D33"/>
    <w:rsid w:val="00DE3176"/>
    <w:rsid w:val="00DE34EB"/>
    <w:rsid w:val="00DE3592"/>
    <w:rsid w:val="00DE380D"/>
    <w:rsid w:val="00DE3B83"/>
    <w:rsid w:val="00DE3E78"/>
    <w:rsid w:val="00DE3F76"/>
    <w:rsid w:val="00DE41E7"/>
    <w:rsid w:val="00DE41F8"/>
    <w:rsid w:val="00DE4B9D"/>
    <w:rsid w:val="00DE4BCE"/>
    <w:rsid w:val="00DE4DB9"/>
    <w:rsid w:val="00DE4DBA"/>
    <w:rsid w:val="00DE4FD0"/>
    <w:rsid w:val="00DE50B8"/>
    <w:rsid w:val="00DE50CD"/>
    <w:rsid w:val="00DE50EA"/>
    <w:rsid w:val="00DE5117"/>
    <w:rsid w:val="00DE5348"/>
    <w:rsid w:val="00DE545C"/>
    <w:rsid w:val="00DE5941"/>
    <w:rsid w:val="00DE5AD1"/>
    <w:rsid w:val="00DE5C22"/>
    <w:rsid w:val="00DE5C9F"/>
    <w:rsid w:val="00DE6264"/>
    <w:rsid w:val="00DE656A"/>
    <w:rsid w:val="00DE6644"/>
    <w:rsid w:val="00DE670A"/>
    <w:rsid w:val="00DE6939"/>
    <w:rsid w:val="00DE6BEA"/>
    <w:rsid w:val="00DE7100"/>
    <w:rsid w:val="00DE71B1"/>
    <w:rsid w:val="00DE734A"/>
    <w:rsid w:val="00DE734E"/>
    <w:rsid w:val="00DE73F7"/>
    <w:rsid w:val="00DE7800"/>
    <w:rsid w:val="00DE7819"/>
    <w:rsid w:val="00DE7887"/>
    <w:rsid w:val="00DE7BF8"/>
    <w:rsid w:val="00DF03A0"/>
    <w:rsid w:val="00DF04CC"/>
    <w:rsid w:val="00DF06E5"/>
    <w:rsid w:val="00DF0733"/>
    <w:rsid w:val="00DF0788"/>
    <w:rsid w:val="00DF0959"/>
    <w:rsid w:val="00DF0DC3"/>
    <w:rsid w:val="00DF0DE0"/>
    <w:rsid w:val="00DF131B"/>
    <w:rsid w:val="00DF14F9"/>
    <w:rsid w:val="00DF1521"/>
    <w:rsid w:val="00DF1893"/>
    <w:rsid w:val="00DF19D5"/>
    <w:rsid w:val="00DF1A66"/>
    <w:rsid w:val="00DF1ADC"/>
    <w:rsid w:val="00DF1C2D"/>
    <w:rsid w:val="00DF1E30"/>
    <w:rsid w:val="00DF1EC9"/>
    <w:rsid w:val="00DF1FAE"/>
    <w:rsid w:val="00DF2182"/>
    <w:rsid w:val="00DF21F5"/>
    <w:rsid w:val="00DF296E"/>
    <w:rsid w:val="00DF29C5"/>
    <w:rsid w:val="00DF2AD9"/>
    <w:rsid w:val="00DF2B7B"/>
    <w:rsid w:val="00DF2BD2"/>
    <w:rsid w:val="00DF350D"/>
    <w:rsid w:val="00DF358E"/>
    <w:rsid w:val="00DF3B86"/>
    <w:rsid w:val="00DF3E5E"/>
    <w:rsid w:val="00DF3F48"/>
    <w:rsid w:val="00DF3FD8"/>
    <w:rsid w:val="00DF3FE1"/>
    <w:rsid w:val="00DF417A"/>
    <w:rsid w:val="00DF4E86"/>
    <w:rsid w:val="00DF4EA0"/>
    <w:rsid w:val="00DF5347"/>
    <w:rsid w:val="00DF54CB"/>
    <w:rsid w:val="00DF54D0"/>
    <w:rsid w:val="00DF580C"/>
    <w:rsid w:val="00DF5A0B"/>
    <w:rsid w:val="00DF5ACD"/>
    <w:rsid w:val="00DF5C1A"/>
    <w:rsid w:val="00DF5CBE"/>
    <w:rsid w:val="00DF5D45"/>
    <w:rsid w:val="00DF63D6"/>
    <w:rsid w:val="00DF6607"/>
    <w:rsid w:val="00DF668F"/>
    <w:rsid w:val="00DF69DA"/>
    <w:rsid w:val="00DF6BB6"/>
    <w:rsid w:val="00DF6BCB"/>
    <w:rsid w:val="00DF6D45"/>
    <w:rsid w:val="00DF6E82"/>
    <w:rsid w:val="00DF6EA2"/>
    <w:rsid w:val="00DF7042"/>
    <w:rsid w:val="00DF7496"/>
    <w:rsid w:val="00DF77B5"/>
    <w:rsid w:val="00DF78FD"/>
    <w:rsid w:val="00DF7B00"/>
    <w:rsid w:val="00DF7C57"/>
    <w:rsid w:val="00DF7CA1"/>
    <w:rsid w:val="00DF7EFE"/>
    <w:rsid w:val="00DF7F7A"/>
    <w:rsid w:val="00E0045D"/>
    <w:rsid w:val="00E005CD"/>
    <w:rsid w:val="00E009F5"/>
    <w:rsid w:val="00E00E15"/>
    <w:rsid w:val="00E00F63"/>
    <w:rsid w:val="00E01210"/>
    <w:rsid w:val="00E01611"/>
    <w:rsid w:val="00E01B2F"/>
    <w:rsid w:val="00E01D50"/>
    <w:rsid w:val="00E01DAD"/>
    <w:rsid w:val="00E01DE4"/>
    <w:rsid w:val="00E02180"/>
    <w:rsid w:val="00E0232B"/>
    <w:rsid w:val="00E024B0"/>
    <w:rsid w:val="00E02664"/>
    <w:rsid w:val="00E027D9"/>
    <w:rsid w:val="00E029E2"/>
    <w:rsid w:val="00E02C4D"/>
    <w:rsid w:val="00E02DD3"/>
    <w:rsid w:val="00E031A5"/>
    <w:rsid w:val="00E031CC"/>
    <w:rsid w:val="00E032E2"/>
    <w:rsid w:val="00E03379"/>
    <w:rsid w:val="00E0341B"/>
    <w:rsid w:val="00E0348F"/>
    <w:rsid w:val="00E035A6"/>
    <w:rsid w:val="00E0375D"/>
    <w:rsid w:val="00E038F5"/>
    <w:rsid w:val="00E03AEF"/>
    <w:rsid w:val="00E03D67"/>
    <w:rsid w:val="00E04137"/>
    <w:rsid w:val="00E04359"/>
    <w:rsid w:val="00E04510"/>
    <w:rsid w:val="00E0469E"/>
    <w:rsid w:val="00E04784"/>
    <w:rsid w:val="00E04EB6"/>
    <w:rsid w:val="00E04FC9"/>
    <w:rsid w:val="00E05569"/>
    <w:rsid w:val="00E056CB"/>
    <w:rsid w:val="00E057E5"/>
    <w:rsid w:val="00E0586F"/>
    <w:rsid w:val="00E0591A"/>
    <w:rsid w:val="00E05A6C"/>
    <w:rsid w:val="00E05BD8"/>
    <w:rsid w:val="00E05CEA"/>
    <w:rsid w:val="00E05F59"/>
    <w:rsid w:val="00E061F6"/>
    <w:rsid w:val="00E06441"/>
    <w:rsid w:val="00E0655D"/>
    <w:rsid w:val="00E06560"/>
    <w:rsid w:val="00E06924"/>
    <w:rsid w:val="00E06E66"/>
    <w:rsid w:val="00E06ECF"/>
    <w:rsid w:val="00E07351"/>
    <w:rsid w:val="00E073D3"/>
    <w:rsid w:val="00E07513"/>
    <w:rsid w:val="00E077D4"/>
    <w:rsid w:val="00E07A1A"/>
    <w:rsid w:val="00E07B31"/>
    <w:rsid w:val="00E07BB5"/>
    <w:rsid w:val="00E101D8"/>
    <w:rsid w:val="00E1024A"/>
    <w:rsid w:val="00E10572"/>
    <w:rsid w:val="00E10767"/>
    <w:rsid w:val="00E107FE"/>
    <w:rsid w:val="00E109CC"/>
    <w:rsid w:val="00E10B17"/>
    <w:rsid w:val="00E10B67"/>
    <w:rsid w:val="00E10C91"/>
    <w:rsid w:val="00E10CE2"/>
    <w:rsid w:val="00E10D50"/>
    <w:rsid w:val="00E111ED"/>
    <w:rsid w:val="00E113BB"/>
    <w:rsid w:val="00E11479"/>
    <w:rsid w:val="00E11620"/>
    <w:rsid w:val="00E11903"/>
    <w:rsid w:val="00E11D1F"/>
    <w:rsid w:val="00E11D41"/>
    <w:rsid w:val="00E11E21"/>
    <w:rsid w:val="00E11F2F"/>
    <w:rsid w:val="00E11FF6"/>
    <w:rsid w:val="00E12029"/>
    <w:rsid w:val="00E12146"/>
    <w:rsid w:val="00E12742"/>
    <w:rsid w:val="00E12837"/>
    <w:rsid w:val="00E12AB9"/>
    <w:rsid w:val="00E12B3E"/>
    <w:rsid w:val="00E12B67"/>
    <w:rsid w:val="00E12C1A"/>
    <w:rsid w:val="00E133A3"/>
    <w:rsid w:val="00E1356D"/>
    <w:rsid w:val="00E135DA"/>
    <w:rsid w:val="00E1384E"/>
    <w:rsid w:val="00E138CF"/>
    <w:rsid w:val="00E139B8"/>
    <w:rsid w:val="00E13A97"/>
    <w:rsid w:val="00E13C80"/>
    <w:rsid w:val="00E1408F"/>
    <w:rsid w:val="00E140F1"/>
    <w:rsid w:val="00E141D3"/>
    <w:rsid w:val="00E143B1"/>
    <w:rsid w:val="00E14481"/>
    <w:rsid w:val="00E1458B"/>
    <w:rsid w:val="00E14815"/>
    <w:rsid w:val="00E14941"/>
    <w:rsid w:val="00E15240"/>
    <w:rsid w:val="00E1526B"/>
    <w:rsid w:val="00E1534B"/>
    <w:rsid w:val="00E15408"/>
    <w:rsid w:val="00E15743"/>
    <w:rsid w:val="00E159FF"/>
    <w:rsid w:val="00E15BC2"/>
    <w:rsid w:val="00E15C52"/>
    <w:rsid w:val="00E15C77"/>
    <w:rsid w:val="00E15CBB"/>
    <w:rsid w:val="00E15DA5"/>
    <w:rsid w:val="00E15E47"/>
    <w:rsid w:val="00E15EDA"/>
    <w:rsid w:val="00E15F0B"/>
    <w:rsid w:val="00E15FFB"/>
    <w:rsid w:val="00E160E8"/>
    <w:rsid w:val="00E16199"/>
    <w:rsid w:val="00E162CA"/>
    <w:rsid w:val="00E16311"/>
    <w:rsid w:val="00E16463"/>
    <w:rsid w:val="00E1694A"/>
    <w:rsid w:val="00E16ADD"/>
    <w:rsid w:val="00E16AE9"/>
    <w:rsid w:val="00E16E9C"/>
    <w:rsid w:val="00E16EC7"/>
    <w:rsid w:val="00E16F64"/>
    <w:rsid w:val="00E16FA2"/>
    <w:rsid w:val="00E1702C"/>
    <w:rsid w:val="00E17065"/>
    <w:rsid w:val="00E171CE"/>
    <w:rsid w:val="00E171E0"/>
    <w:rsid w:val="00E17240"/>
    <w:rsid w:val="00E172ED"/>
    <w:rsid w:val="00E17301"/>
    <w:rsid w:val="00E17521"/>
    <w:rsid w:val="00E17C74"/>
    <w:rsid w:val="00E17CCA"/>
    <w:rsid w:val="00E17D68"/>
    <w:rsid w:val="00E17E46"/>
    <w:rsid w:val="00E205F3"/>
    <w:rsid w:val="00E20799"/>
    <w:rsid w:val="00E20852"/>
    <w:rsid w:val="00E20CC5"/>
    <w:rsid w:val="00E21009"/>
    <w:rsid w:val="00E214BD"/>
    <w:rsid w:val="00E21851"/>
    <w:rsid w:val="00E21AC2"/>
    <w:rsid w:val="00E21ACA"/>
    <w:rsid w:val="00E21B48"/>
    <w:rsid w:val="00E21ECC"/>
    <w:rsid w:val="00E21F82"/>
    <w:rsid w:val="00E223FE"/>
    <w:rsid w:val="00E2267D"/>
    <w:rsid w:val="00E228E9"/>
    <w:rsid w:val="00E22B80"/>
    <w:rsid w:val="00E22C0E"/>
    <w:rsid w:val="00E22C39"/>
    <w:rsid w:val="00E22CFF"/>
    <w:rsid w:val="00E231B8"/>
    <w:rsid w:val="00E231CD"/>
    <w:rsid w:val="00E231E1"/>
    <w:rsid w:val="00E235BD"/>
    <w:rsid w:val="00E236D9"/>
    <w:rsid w:val="00E23833"/>
    <w:rsid w:val="00E23888"/>
    <w:rsid w:val="00E23B3E"/>
    <w:rsid w:val="00E23B9C"/>
    <w:rsid w:val="00E23CE3"/>
    <w:rsid w:val="00E23CF7"/>
    <w:rsid w:val="00E23E2B"/>
    <w:rsid w:val="00E23E76"/>
    <w:rsid w:val="00E23EAB"/>
    <w:rsid w:val="00E240B4"/>
    <w:rsid w:val="00E241E0"/>
    <w:rsid w:val="00E246D8"/>
    <w:rsid w:val="00E24737"/>
    <w:rsid w:val="00E2490F"/>
    <w:rsid w:val="00E249DB"/>
    <w:rsid w:val="00E24A52"/>
    <w:rsid w:val="00E24C3D"/>
    <w:rsid w:val="00E24D3A"/>
    <w:rsid w:val="00E250BF"/>
    <w:rsid w:val="00E2533E"/>
    <w:rsid w:val="00E253A3"/>
    <w:rsid w:val="00E253C6"/>
    <w:rsid w:val="00E25402"/>
    <w:rsid w:val="00E2541C"/>
    <w:rsid w:val="00E2543A"/>
    <w:rsid w:val="00E256F5"/>
    <w:rsid w:val="00E259B0"/>
    <w:rsid w:val="00E25AF8"/>
    <w:rsid w:val="00E25BA1"/>
    <w:rsid w:val="00E25C85"/>
    <w:rsid w:val="00E25C9A"/>
    <w:rsid w:val="00E2604F"/>
    <w:rsid w:val="00E26220"/>
    <w:rsid w:val="00E2635C"/>
    <w:rsid w:val="00E263A5"/>
    <w:rsid w:val="00E26890"/>
    <w:rsid w:val="00E26AEC"/>
    <w:rsid w:val="00E26D84"/>
    <w:rsid w:val="00E26FAA"/>
    <w:rsid w:val="00E273BD"/>
    <w:rsid w:val="00E2757B"/>
    <w:rsid w:val="00E27622"/>
    <w:rsid w:val="00E27666"/>
    <w:rsid w:val="00E2792D"/>
    <w:rsid w:val="00E279EF"/>
    <w:rsid w:val="00E27AA1"/>
    <w:rsid w:val="00E27ACD"/>
    <w:rsid w:val="00E27CA2"/>
    <w:rsid w:val="00E300EE"/>
    <w:rsid w:val="00E302F1"/>
    <w:rsid w:val="00E3048E"/>
    <w:rsid w:val="00E30642"/>
    <w:rsid w:val="00E30816"/>
    <w:rsid w:val="00E30828"/>
    <w:rsid w:val="00E30B04"/>
    <w:rsid w:val="00E30B37"/>
    <w:rsid w:val="00E30F50"/>
    <w:rsid w:val="00E3109C"/>
    <w:rsid w:val="00E311D1"/>
    <w:rsid w:val="00E3143A"/>
    <w:rsid w:val="00E3147F"/>
    <w:rsid w:val="00E31BA7"/>
    <w:rsid w:val="00E31C2D"/>
    <w:rsid w:val="00E31C3B"/>
    <w:rsid w:val="00E31C88"/>
    <w:rsid w:val="00E31FDE"/>
    <w:rsid w:val="00E32275"/>
    <w:rsid w:val="00E32432"/>
    <w:rsid w:val="00E3263A"/>
    <w:rsid w:val="00E32BD5"/>
    <w:rsid w:val="00E32D6B"/>
    <w:rsid w:val="00E32FFB"/>
    <w:rsid w:val="00E332EF"/>
    <w:rsid w:val="00E334FE"/>
    <w:rsid w:val="00E3363D"/>
    <w:rsid w:val="00E3387F"/>
    <w:rsid w:val="00E33B1E"/>
    <w:rsid w:val="00E34167"/>
    <w:rsid w:val="00E341A8"/>
    <w:rsid w:val="00E3422B"/>
    <w:rsid w:val="00E34277"/>
    <w:rsid w:val="00E34529"/>
    <w:rsid w:val="00E346A3"/>
    <w:rsid w:val="00E34943"/>
    <w:rsid w:val="00E34AE0"/>
    <w:rsid w:val="00E34E12"/>
    <w:rsid w:val="00E35026"/>
    <w:rsid w:val="00E352EF"/>
    <w:rsid w:val="00E3533E"/>
    <w:rsid w:val="00E355BD"/>
    <w:rsid w:val="00E35A3C"/>
    <w:rsid w:val="00E35B6A"/>
    <w:rsid w:val="00E35C6C"/>
    <w:rsid w:val="00E35EED"/>
    <w:rsid w:val="00E3621B"/>
    <w:rsid w:val="00E3675C"/>
    <w:rsid w:val="00E368E3"/>
    <w:rsid w:val="00E36BD4"/>
    <w:rsid w:val="00E36D6F"/>
    <w:rsid w:val="00E36F43"/>
    <w:rsid w:val="00E37116"/>
    <w:rsid w:val="00E3738C"/>
    <w:rsid w:val="00E3774B"/>
    <w:rsid w:val="00E37A2E"/>
    <w:rsid w:val="00E37E76"/>
    <w:rsid w:val="00E37F0C"/>
    <w:rsid w:val="00E37FFB"/>
    <w:rsid w:val="00E4008B"/>
    <w:rsid w:val="00E40372"/>
    <w:rsid w:val="00E404F4"/>
    <w:rsid w:val="00E40581"/>
    <w:rsid w:val="00E4072A"/>
    <w:rsid w:val="00E40864"/>
    <w:rsid w:val="00E40ADF"/>
    <w:rsid w:val="00E40E0D"/>
    <w:rsid w:val="00E410B9"/>
    <w:rsid w:val="00E41336"/>
    <w:rsid w:val="00E41367"/>
    <w:rsid w:val="00E41557"/>
    <w:rsid w:val="00E41799"/>
    <w:rsid w:val="00E418E3"/>
    <w:rsid w:val="00E41912"/>
    <w:rsid w:val="00E419B9"/>
    <w:rsid w:val="00E419C6"/>
    <w:rsid w:val="00E41F53"/>
    <w:rsid w:val="00E41F8B"/>
    <w:rsid w:val="00E41FD6"/>
    <w:rsid w:val="00E420D3"/>
    <w:rsid w:val="00E4230B"/>
    <w:rsid w:val="00E423DE"/>
    <w:rsid w:val="00E4267E"/>
    <w:rsid w:val="00E426AD"/>
    <w:rsid w:val="00E4296F"/>
    <w:rsid w:val="00E42F07"/>
    <w:rsid w:val="00E432F0"/>
    <w:rsid w:val="00E435B8"/>
    <w:rsid w:val="00E4370F"/>
    <w:rsid w:val="00E438A7"/>
    <w:rsid w:val="00E438EF"/>
    <w:rsid w:val="00E43A33"/>
    <w:rsid w:val="00E43A85"/>
    <w:rsid w:val="00E43D03"/>
    <w:rsid w:val="00E44001"/>
    <w:rsid w:val="00E4402E"/>
    <w:rsid w:val="00E44101"/>
    <w:rsid w:val="00E441CF"/>
    <w:rsid w:val="00E4441D"/>
    <w:rsid w:val="00E4484F"/>
    <w:rsid w:val="00E4488B"/>
    <w:rsid w:val="00E44ACE"/>
    <w:rsid w:val="00E44F3C"/>
    <w:rsid w:val="00E4539E"/>
    <w:rsid w:val="00E453AB"/>
    <w:rsid w:val="00E45C62"/>
    <w:rsid w:val="00E45C85"/>
    <w:rsid w:val="00E45D56"/>
    <w:rsid w:val="00E45E0D"/>
    <w:rsid w:val="00E46066"/>
    <w:rsid w:val="00E462C6"/>
    <w:rsid w:val="00E462E6"/>
    <w:rsid w:val="00E463A0"/>
    <w:rsid w:val="00E464AA"/>
    <w:rsid w:val="00E465B5"/>
    <w:rsid w:val="00E468DE"/>
    <w:rsid w:val="00E46A68"/>
    <w:rsid w:val="00E46CA2"/>
    <w:rsid w:val="00E46EC0"/>
    <w:rsid w:val="00E46EE0"/>
    <w:rsid w:val="00E47138"/>
    <w:rsid w:val="00E471A1"/>
    <w:rsid w:val="00E474C6"/>
    <w:rsid w:val="00E47791"/>
    <w:rsid w:val="00E47839"/>
    <w:rsid w:val="00E47AD6"/>
    <w:rsid w:val="00E47DA6"/>
    <w:rsid w:val="00E50558"/>
    <w:rsid w:val="00E50C39"/>
    <w:rsid w:val="00E51328"/>
    <w:rsid w:val="00E51389"/>
    <w:rsid w:val="00E513CF"/>
    <w:rsid w:val="00E51C34"/>
    <w:rsid w:val="00E51CDE"/>
    <w:rsid w:val="00E51EC6"/>
    <w:rsid w:val="00E52062"/>
    <w:rsid w:val="00E520F7"/>
    <w:rsid w:val="00E5210B"/>
    <w:rsid w:val="00E52B5A"/>
    <w:rsid w:val="00E52CE4"/>
    <w:rsid w:val="00E52D60"/>
    <w:rsid w:val="00E52DBE"/>
    <w:rsid w:val="00E52DC2"/>
    <w:rsid w:val="00E52EB4"/>
    <w:rsid w:val="00E53631"/>
    <w:rsid w:val="00E5388F"/>
    <w:rsid w:val="00E53A41"/>
    <w:rsid w:val="00E54239"/>
    <w:rsid w:val="00E54272"/>
    <w:rsid w:val="00E542BC"/>
    <w:rsid w:val="00E54521"/>
    <w:rsid w:val="00E545B6"/>
    <w:rsid w:val="00E545F4"/>
    <w:rsid w:val="00E54617"/>
    <w:rsid w:val="00E54678"/>
    <w:rsid w:val="00E546CB"/>
    <w:rsid w:val="00E54824"/>
    <w:rsid w:val="00E5484B"/>
    <w:rsid w:val="00E54B7D"/>
    <w:rsid w:val="00E54C34"/>
    <w:rsid w:val="00E54D92"/>
    <w:rsid w:val="00E54ECA"/>
    <w:rsid w:val="00E54EEE"/>
    <w:rsid w:val="00E5519A"/>
    <w:rsid w:val="00E5542C"/>
    <w:rsid w:val="00E55A7F"/>
    <w:rsid w:val="00E56023"/>
    <w:rsid w:val="00E56193"/>
    <w:rsid w:val="00E563CD"/>
    <w:rsid w:val="00E56471"/>
    <w:rsid w:val="00E56486"/>
    <w:rsid w:val="00E5654D"/>
    <w:rsid w:val="00E566B3"/>
    <w:rsid w:val="00E56A04"/>
    <w:rsid w:val="00E56A72"/>
    <w:rsid w:val="00E56BC2"/>
    <w:rsid w:val="00E56C69"/>
    <w:rsid w:val="00E56D6E"/>
    <w:rsid w:val="00E56F92"/>
    <w:rsid w:val="00E56FEF"/>
    <w:rsid w:val="00E5726E"/>
    <w:rsid w:val="00E57321"/>
    <w:rsid w:val="00E57601"/>
    <w:rsid w:val="00E577F9"/>
    <w:rsid w:val="00E5791A"/>
    <w:rsid w:val="00E57EDD"/>
    <w:rsid w:val="00E57FB5"/>
    <w:rsid w:val="00E60032"/>
    <w:rsid w:val="00E60604"/>
    <w:rsid w:val="00E60706"/>
    <w:rsid w:val="00E607DE"/>
    <w:rsid w:val="00E608A1"/>
    <w:rsid w:val="00E608FA"/>
    <w:rsid w:val="00E60B9F"/>
    <w:rsid w:val="00E60BD0"/>
    <w:rsid w:val="00E60F14"/>
    <w:rsid w:val="00E6113A"/>
    <w:rsid w:val="00E614B1"/>
    <w:rsid w:val="00E6176D"/>
    <w:rsid w:val="00E61A12"/>
    <w:rsid w:val="00E61AC4"/>
    <w:rsid w:val="00E61B23"/>
    <w:rsid w:val="00E61DA6"/>
    <w:rsid w:val="00E61F52"/>
    <w:rsid w:val="00E6237D"/>
    <w:rsid w:val="00E625BE"/>
    <w:rsid w:val="00E62790"/>
    <w:rsid w:val="00E6284B"/>
    <w:rsid w:val="00E62D07"/>
    <w:rsid w:val="00E62DF6"/>
    <w:rsid w:val="00E6300B"/>
    <w:rsid w:val="00E634FD"/>
    <w:rsid w:val="00E635B6"/>
    <w:rsid w:val="00E63650"/>
    <w:rsid w:val="00E63A22"/>
    <w:rsid w:val="00E63B8F"/>
    <w:rsid w:val="00E63BAC"/>
    <w:rsid w:val="00E6410F"/>
    <w:rsid w:val="00E641FF"/>
    <w:rsid w:val="00E646B5"/>
    <w:rsid w:val="00E6480C"/>
    <w:rsid w:val="00E64A2A"/>
    <w:rsid w:val="00E64AB4"/>
    <w:rsid w:val="00E64B75"/>
    <w:rsid w:val="00E64E53"/>
    <w:rsid w:val="00E64FC1"/>
    <w:rsid w:val="00E65259"/>
    <w:rsid w:val="00E6525F"/>
    <w:rsid w:val="00E652C2"/>
    <w:rsid w:val="00E65427"/>
    <w:rsid w:val="00E6543F"/>
    <w:rsid w:val="00E654F8"/>
    <w:rsid w:val="00E655EF"/>
    <w:rsid w:val="00E65DF7"/>
    <w:rsid w:val="00E65F55"/>
    <w:rsid w:val="00E661C0"/>
    <w:rsid w:val="00E661EA"/>
    <w:rsid w:val="00E663F5"/>
    <w:rsid w:val="00E6642E"/>
    <w:rsid w:val="00E66821"/>
    <w:rsid w:val="00E668A4"/>
    <w:rsid w:val="00E66A0D"/>
    <w:rsid w:val="00E66D99"/>
    <w:rsid w:val="00E66E97"/>
    <w:rsid w:val="00E66F33"/>
    <w:rsid w:val="00E6746E"/>
    <w:rsid w:val="00E67494"/>
    <w:rsid w:val="00E67522"/>
    <w:rsid w:val="00E6754F"/>
    <w:rsid w:val="00E67A2C"/>
    <w:rsid w:val="00E67E7D"/>
    <w:rsid w:val="00E704EE"/>
    <w:rsid w:val="00E70AA1"/>
    <w:rsid w:val="00E70B82"/>
    <w:rsid w:val="00E70BD2"/>
    <w:rsid w:val="00E70BD6"/>
    <w:rsid w:val="00E70E56"/>
    <w:rsid w:val="00E71150"/>
    <w:rsid w:val="00E71305"/>
    <w:rsid w:val="00E71464"/>
    <w:rsid w:val="00E714D5"/>
    <w:rsid w:val="00E71723"/>
    <w:rsid w:val="00E71779"/>
    <w:rsid w:val="00E71A1D"/>
    <w:rsid w:val="00E71C4F"/>
    <w:rsid w:val="00E721B7"/>
    <w:rsid w:val="00E721F0"/>
    <w:rsid w:val="00E72383"/>
    <w:rsid w:val="00E724D2"/>
    <w:rsid w:val="00E725B6"/>
    <w:rsid w:val="00E7298F"/>
    <w:rsid w:val="00E72C8C"/>
    <w:rsid w:val="00E72D9F"/>
    <w:rsid w:val="00E72FAA"/>
    <w:rsid w:val="00E730D6"/>
    <w:rsid w:val="00E732B8"/>
    <w:rsid w:val="00E734C8"/>
    <w:rsid w:val="00E73624"/>
    <w:rsid w:val="00E73722"/>
    <w:rsid w:val="00E73A16"/>
    <w:rsid w:val="00E73B50"/>
    <w:rsid w:val="00E73BD0"/>
    <w:rsid w:val="00E73C41"/>
    <w:rsid w:val="00E7435E"/>
    <w:rsid w:val="00E743CC"/>
    <w:rsid w:val="00E7447B"/>
    <w:rsid w:val="00E747D0"/>
    <w:rsid w:val="00E74933"/>
    <w:rsid w:val="00E74B5A"/>
    <w:rsid w:val="00E74D13"/>
    <w:rsid w:val="00E74E23"/>
    <w:rsid w:val="00E74EDC"/>
    <w:rsid w:val="00E7523D"/>
    <w:rsid w:val="00E75597"/>
    <w:rsid w:val="00E75737"/>
    <w:rsid w:val="00E75875"/>
    <w:rsid w:val="00E75886"/>
    <w:rsid w:val="00E75A5C"/>
    <w:rsid w:val="00E75BD2"/>
    <w:rsid w:val="00E75C1A"/>
    <w:rsid w:val="00E75D6E"/>
    <w:rsid w:val="00E75F3A"/>
    <w:rsid w:val="00E75F97"/>
    <w:rsid w:val="00E76000"/>
    <w:rsid w:val="00E76007"/>
    <w:rsid w:val="00E7605F"/>
    <w:rsid w:val="00E76177"/>
    <w:rsid w:val="00E76181"/>
    <w:rsid w:val="00E76524"/>
    <w:rsid w:val="00E76949"/>
    <w:rsid w:val="00E76A50"/>
    <w:rsid w:val="00E76B68"/>
    <w:rsid w:val="00E76EEE"/>
    <w:rsid w:val="00E76F22"/>
    <w:rsid w:val="00E770F2"/>
    <w:rsid w:val="00E7717C"/>
    <w:rsid w:val="00E77716"/>
    <w:rsid w:val="00E77C11"/>
    <w:rsid w:val="00E77C47"/>
    <w:rsid w:val="00E77CAE"/>
    <w:rsid w:val="00E77D76"/>
    <w:rsid w:val="00E77EAC"/>
    <w:rsid w:val="00E77ED2"/>
    <w:rsid w:val="00E80934"/>
    <w:rsid w:val="00E80E88"/>
    <w:rsid w:val="00E81069"/>
    <w:rsid w:val="00E813D3"/>
    <w:rsid w:val="00E81446"/>
    <w:rsid w:val="00E81526"/>
    <w:rsid w:val="00E817AD"/>
    <w:rsid w:val="00E817EF"/>
    <w:rsid w:val="00E8184F"/>
    <w:rsid w:val="00E818A9"/>
    <w:rsid w:val="00E8192B"/>
    <w:rsid w:val="00E819BA"/>
    <w:rsid w:val="00E81E64"/>
    <w:rsid w:val="00E81F7A"/>
    <w:rsid w:val="00E82544"/>
    <w:rsid w:val="00E82561"/>
    <w:rsid w:val="00E82723"/>
    <w:rsid w:val="00E828D5"/>
    <w:rsid w:val="00E82946"/>
    <w:rsid w:val="00E82AE2"/>
    <w:rsid w:val="00E82B55"/>
    <w:rsid w:val="00E82D81"/>
    <w:rsid w:val="00E82DA7"/>
    <w:rsid w:val="00E82EBF"/>
    <w:rsid w:val="00E83259"/>
    <w:rsid w:val="00E833A3"/>
    <w:rsid w:val="00E8364C"/>
    <w:rsid w:val="00E83662"/>
    <w:rsid w:val="00E83672"/>
    <w:rsid w:val="00E839BE"/>
    <w:rsid w:val="00E83C5C"/>
    <w:rsid w:val="00E83CAC"/>
    <w:rsid w:val="00E83CE7"/>
    <w:rsid w:val="00E8400A"/>
    <w:rsid w:val="00E84917"/>
    <w:rsid w:val="00E84A89"/>
    <w:rsid w:val="00E84C89"/>
    <w:rsid w:val="00E84DC6"/>
    <w:rsid w:val="00E84ECC"/>
    <w:rsid w:val="00E85034"/>
    <w:rsid w:val="00E8512B"/>
    <w:rsid w:val="00E852C8"/>
    <w:rsid w:val="00E8531B"/>
    <w:rsid w:val="00E855D6"/>
    <w:rsid w:val="00E85673"/>
    <w:rsid w:val="00E8583A"/>
    <w:rsid w:val="00E85BFF"/>
    <w:rsid w:val="00E85E35"/>
    <w:rsid w:val="00E85E56"/>
    <w:rsid w:val="00E860DD"/>
    <w:rsid w:val="00E86333"/>
    <w:rsid w:val="00E86416"/>
    <w:rsid w:val="00E865E5"/>
    <w:rsid w:val="00E867D7"/>
    <w:rsid w:val="00E870D7"/>
    <w:rsid w:val="00E8713D"/>
    <w:rsid w:val="00E8757F"/>
    <w:rsid w:val="00E87688"/>
    <w:rsid w:val="00E87BE0"/>
    <w:rsid w:val="00E87DE6"/>
    <w:rsid w:val="00E90066"/>
    <w:rsid w:val="00E9010E"/>
    <w:rsid w:val="00E90329"/>
    <w:rsid w:val="00E90627"/>
    <w:rsid w:val="00E90893"/>
    <w:rsid w:val="00E90924"/>
    <w:rsid w:val="00E90C14"/>
    <w:rsid w:val="00E90EBB"/>
    <w:rsid w:val="00E91035"/>
    <w:rsid w:val="00E91082"/>
    <w:rsid w:val="00E910D5"/>
    <w:rsid w:val="00E91158"/>
    <w:rsid w:val="00E9159B"/>
    <w:rsid w:val="00E91908"/>
    <w:rsid w:val="00E9194D"/>
    <w:rsid w:val="00E91D7B"/>
    <w:rsid w:val="00E9204A"/>
    <w:rsid w:val="00E922C4"/>
    <w:rsid w:val="00E9233D"/>
    <w:rsid w:val="00E9245A"/>
    <w:rsid w:val="00E9266D"/>
    <w:rsid w:val="00E92778"/>
    <w:rsid w:val="00E928D5"/>
    <w:rsid w:val="00E92B21"/>
    <w:rsid w:val="00E92B2E"/>
    <w:rsid w:val="00E92DC6"/>
    <w:rsid w:val="00E92E44"/>
    <w:rsid w:val="00E92ED1"/>
    <w:rsid w:val="00E9302F"/>
    <w:rsid w:val="00E9351C"/>
    <w:rsid w:val="00E935C7"/>
    <w:rsid w:val="00E93902"/>
    <w:rsid w:val="00E93C85"/>
    <w:rsid w:val="00E93D4E"/>
    <w:rsid w:val="00E93F63"/>
    <w:rsid w:val="00E943AE"/>
    <w:rsid w:val="00E947B0"/>
    <w:rsid w:val="00E948A8"/>
    <w:rsid w:val="00E94AEB"/>
    <w:rsid w:val="00E94E98"/>
    <w:rsid w:val="00E94F43"/>
    <w:rsid w:val="00E95096"/>
    <w:rsid w:val="00E950A5"/>
    <w:rsid w:val="00E9515D"/>
    <w:rsid w:val="00E95160"/>
    <w:rsid w:val="00E95401"/>
    <w:rsid w:val="00E95C35"/>
    <w:rsid w:val="00E95D30"/>
    <w:rsid w:val="00E95D82"/>
    <w:rsid w:val="00E95F21"/>
    <w:rsid w:val="00E96273"/>
    <w:rsid w:val="00E962E9"/>
    <w:rsid w:val="00E967B5"/>
    <w:rsid w:val="00E967D3"/>
    <w:rsid w:val="00E96BC9"/>
    <w:rsid w:val="00E96BEB"/>
    <w:rsid w:val="00E96D59"/>
    <w:rsid w:val="00E96E97"/>
    <w:rsid w:val="00E977BC"/>
    <w:rsid w:val="00E97BCA"/>
    <w:rsid w:val="00E97D49"/>
    <w:rsid w:val="00E97D85"/>
    <w:rsid w:val="00E97E58"/>
    <w:rsid w:val="00EA0251"/>
    <w:rsid w:val="00EA0261"/>
    <w:rsid w:val="00EA0269"/>
    <w:rsid w:val="00EA0351"/>
    <w:rsid w:val="00EA04A1"/>
    <w:rsid w:val="00EA065C"/>
    <w:rsid w:val="00EA072A"/>
    <w:rsid w:val="00EA075E"/>
    <w:rsid w:val="00EA07F5"/>
    <w:rsid w:val="00EA07FF"/>
    <w:rsid w:val="00EA0860"/>
    <w:rsid w:val="00EA09A1"/>
    <w:rsid w:val="00EA0C07"/>
    <w:rsid w:val="00EA0C8F"/>
    <w:rsid w:val="00EA1065"/>
    <w:rsid w:val="00EA1148"/>
    <w:rsid w:val="00EA1315"/>
    <w:rsid w:val="00EA1434"/>
    <w:rsid w:val="00EA1464"/>
    <w:rsid w:val="00EA164E"/>
    <w:rsid w:val="00EA1737"/>
    <w:rsid w:val="00EA1855"/>
    <w:rsid w:val="00EA26A9"/>
    <w:rsid w:val="00EA2A2A"/>
    <w:rsid w:val="00EA2B63"/>
    <w:rsid w:val="00EA2C46"/>
    <w:rsid w:val="00EA2DB2"/>
    <w:rsid w:val="00EA2EDE"/>
    <w:rsid w:val="00EA310B"/>
    <w:rsid w:val="00EA331B"/>
    <w:rsid w:val="00EA3618"/>
    <w:rsid w:val="00EA3A7A"/>
    <w:rsid w:val="00EA3C3E"/>
    <w:rsid w:val="00EA3E9E"/>
    <w:rsid w:val="00EA4325"/>
    <w:rsid w:val="00EA4694"/>
    <w:rsid w:val="00EA47BE"/>
    <w:rsid w:val="00EA48D3"/>
    <w:rsid w:val="00EA4F05"/>
    <w:rsid w:val="00EA4FE5"/>
    <w:rsid w:val="00EA546B"/>
    <w:rsid w:val="00EA5502"/>
    <w:rsid w:val="00EA57C5"/>
    <w:rsid w:val="00EA5C01"/>
    <w:rsid w:val="00EA5D7E"/>
    <w:rsid w:val="00EA5F31"/>
    <w:rsid w:val="00EA5F92"/>
    <w:rsid w:val="00EA6340"/>
    <w:rsid w:val="00EA644B"/>
    <w:rsid w:val="00EA64B4"/>
    <w:rsid w:val="00EA65F1"/>
    <w:rsid w:val="00EA6665"/>
    <w:rsid w:val="00EA667F"/>
    <w:rsid w:val="00EA6935"/>
    <w:rsid w:val="00EA6967"/>
    <w:rsid w:val="00EA6F44"/>
    <w:rsid w:val="00EA70F0"/>
    <w:rsid w:val="00EA7613"/>
    <w:rsid w:val="00EA783E"/>
    <w:rsid w:val="00EA7918"/>
    <w:rsid w:val="00EA793B"/>
    <w:rsid w:val="00EA79E8"/>
    <w:rsid w:val="00EA7A7E"/>
    <w:rsid w:val="00EA7B1C"/>
    <w:rsid w:val="00EA7E59"/>
    <w:rsid w:val="00EB005E"/>
    <w:rsid w:val="00EB016A"/>
    <w:rsid w:val="00EB03E9"/>
    <w:rsid w:val="00EB04E5"/>
    <w:rsid w:val="00EB05DA"/>
    <w:rsid w:val="00EB0842"/>
    <w:rsid w:val="00EB12B1"/>
    <w:rsid w:val="00EB13E9"/>
    <w:rsid w:val="00EB1646"/>
    <w:rsid w:val="00EB184E"/>
    <w:rsid w:val="00EB18C4"/>
    <w:rsid w:val="00EB190F"/>
    <w:rsid w:val="00EB1DD6"/>
    <w:rsid w:val="00EB1F47"/>
    <w:rsid w:val="00EB235B"/>
    <w:rsid w:val="00EB247F"/>
    <w:rsid w:val="00EB2497"/>
    <w:rsid w:val="00EB2C7F"/>
    <w:rsid w:val="00EB2E4C"/>
    <w:rsid w:val="00EB2EF9"/>
    <w:rsid w:val="00EB2FB6"/>
    <w:rsid w:val="00EB31A3"/>
    <w:rsid w:val="00EB325B"/>
    <w:rsid w:val="00EB32B7"/>
    <w:rsid w:val="00EB3332"/>
    <w:rsid w:val="00EB33E2"/>
    <w:rsid w:val="00EB350D"/>
    <w:rsid w:val="00EB35A7"/>
    <w:rsid w:val="00EB39CB"/>
    <w:rsid w:val="00EB3D08"/>
    <w:rsid w:val="00EB3E22"/>
    <w:rsid w:val="00EB3E52"/>
    <w:rsid w:val="00EB3F45"/>
    <w:rsid w:val="00EB40B7"/>
    <w:rsid w:val="00EB43B3"/>
    <w:rsid w:val="00EB4524"/>
    <w:rsid w:val="00EB457E"/>
    <w:rsid w:val="00EB4614"/>
    <w:rsid w:val="00EB46C8"/>
    <w:rsid w:val="00EB4D96"/>
    <w:rsid w:val="00EB51E9"/>
    <w:rsid w:val="00EB5307"/>
    <w:rsid w:val="00EB5503"/>
    <w:rsid w:val="00EB5835"/>
    <w:rsid w:val="00EB5B09"/>
    <w:rsid w:val="00EB5DE4"/>
    <w:rsid w:val="00EB5EEF"/>
    <w:rsid w:val="00EB612A"/>
    <w:rsid w:val="00EB6179"/>
    <w:rsid w:val="00EB6241"/>
    <w:rsid w:val="00EB6264"/>
    <w:rsid w:val="00EB64A8"/>
    <w:rsid w:val="00EB658E"/>
    <w:rsid w:val="00EB65B9"/>
    <w:rsid w:val="00EB6741"/>
    <w:rsid w:val="00EB693B"/>
    <w:rsid w:val="00EB7394"/>
    <w:rsid w:val="00EB77C9"/>
    <w:rsid w:val="00EB795C"/>
    <w:rsid w:val="00EB7A8B"/>
    <w:rsid w:val="00EB7BA9"/>
    <w:rsid w:val="00EB7CC5"/>
    <w:rsid w:val="00EB7D75"/>
    <w:rsid w:val="00EC010D"/>
    <w:rsid w:val="00EC0259"/>
    <w:rsid w:val="00EC06A8"/>
    <w:rsid w:val="00EC0B20"/>
    <w:rsid w:val="00EC0EE7"/>
    <w:rsid w:val="00EC0EF3"/>
    <w:rsid w:val="00EC12C6"/>
    <w:rsid w:val="00EC1491"/>
    <w:rsid w:val="00EC18C1"/>
    <w:rsid w:val="00EC18F6"/>
    <w:rsid w:val="00EC19DB"/>
    <w:rsid w:val="00EC1C3A"/>
    <w:rsid w:val="00EC1D83"/>
    <w:rsid w:val="00EC1F51"/>
    <w:rsid w:val="00EC2075"/>
    <w:rsid w:val="00EC21B2"/>
    <w:rsid w:val="00EC21B6"/>
    <w:rsid w:val="00EC29CE"/>
    <w:rsid w:val="00EC2A00"/>
    <w:rsid w:val="00EC2A36"/>
    <w:rsid w:val="00EC2B1D"/>
    <w:rsid w:val="00EC2C53"/>
    <w:rsid w:val="00EC2D51"/>
    <w:rsid w:val="00EC2F24"/>
    <w:rsid w:val="00EC2FA6"/>
    <w:rsid w:val="00EC31AD"/>
    <w:rsid w:val="00EC3908"/>
    <w:rsid w:val="00EC3973"/>
    <w:rsid w:val="00EC3ADA"/>
    <w:rsid w:val="00EC3B28"/>
    <w:rsid w:val="00EC3CEA"/>
    <w:rsid w:val="00EC4233"/>
    <w:rsid w:val="00EC42E2"/>
    <w:rsid w:val="00EC4544"/>
    <w:rsid w:val="00EC46B5"/>
    <w:rsid w:val="00EC4A85"/>
    <w:rsid w:val="00EC4BA3"/>
    <w:rsid w:val="00EC57B2"/>
    <w:rsid w:val="00EC58F4"/>
    <w:rsid w:val="00EC5965"/>
    <w:rsid w:val="00EC59C5"/>
    <w:rsid w:val="00EC60A7"/>
    <w:rsid w:val="00EC62FB"/>
    <w:rsid w:val="00EC650B"/>
    <w:rsid w:val="00EC67B4"/>
    <w:rsid w:val="00EC67CA"/>
    <w:rsid w:val="00EC6D8F"/>
    <w:rsid w:val="00EC72DC"/>
    <w:rsid w:val="00EC7578"/>
    <w:rsid w:val="00EC77DA"/>
    <w:rsid w:val="00EC7808"/>
    <w:rsid w:val="00EC7BFA"/>
    <w:rsid w:val="00EC7CE5"/>
    <w:rsid w:val="00EC7EE8"/>
    <w:rsid w:val="00EC7F12"/>
    <w:rsid w:val="00ED00BF"/>
    <w:rsid w:val="00ED03A8"/>
    <w:rsid w:val="00ED042E"/>
    <w:rsid w:val="00ED0AFA"/>
    <w:rsid w:val="00ED0C74"/>
    <w:rsid w:val="00ED1295"/>
    <w:rsid w:val="00ED1356"/>
    <w:rsid w:val="00ED1561"/>
    <w:rsid w:val="00ED17A6"/>
    <w:rsid w:val="00ED19BA"/>
    <w:rsid w:val="00ED1B46"/>
    <w:rsid w:val="00ED1C0E"/>
    <w:rsid w:val="00ED2185"/>
    <w:rsid w:val="00ED2219"/>
    <w:rsid w:val="00ED2393"/>
    <w:rsid w:val="00ED2415"/>
    <w:rsid w:val="00ED25A4"/>
    <w:rsid w:val="00ED2725"/>
    <w:rsid w:val="00ED2908"/>
    <w:rsid w:val="00ED2C84"/>
    <w:rsid w:val="00ED2CBD"/>
    <w:rsid w:val="00ED2D4F"/>
    <w:rsid w:val="00ED2E23"/>
    <w:rsid w:val="00ED34D1"/>
    <w:rsid w:val="00ED367F"/>
    <w:rsid w:val="00ED377B"/>
    <w:rsid w:val="00ED3890"/>
    <w:rsid w:val="00ED3BC4"/>
    <w:rsid w:val="00ED3F17"/>
    <w:rsid w:val="00ED408B"/>
    <w:rsid w:val="00ED4206"/>
    <w:rsid w:val="00ED428B"/>
    <w:rsid w:val="00ED42A4"/>
    <w:rsid w:val="00ED434E"/>
    <w:rsid w:val="00ED4468"/>
    <w:rsid w:val="00ED44B1"/>
    <w:rsid w:val="00ED46BC"/>
    <w:rsid w:val="00ED4791"/>
    <w:rsid w:val="00ED496D"/>
    <w:rsid w:val="00ED4AF9"/>
    <w:rsid w:val="00ED4C8D"/>
    <w:rsid w:val="00ED4EE4"/>
    <w:rsid w:val="00ED50DE"/>
    <w:rsid w:val="00ED5414"/>
    <w:rsid w:val="00ED55A2"/>
    <w:rsid w:val="00ED58A2"/>
    <w:rsid w:val="00ED58C3"/>
    <w:rsid w:val="00ED5A61"/>
    <w:rsid w:val="00ED5B5B"/>
    <w:rsid w:val="00ED5C71"/>
    <w:rsid w:val="00ED5EEE"/>
    <w:rsid w:val="00ED5F4E"/>
    <w:rsid w:val="00ED6178"/>
    <w:rsid w:val="00ED6198"/>
    <w:rsid w:val="00ED667C"/>
    <w:rsid w:val="00ED6855"/>
    <w:rsid w:val="00ED6B69"/>
    <w:rsid w:val="00ED6D4C"/>
    <w:rsid w:val="00ED6E29"/>
    <w:rsid w:val="00ED731C"/>
    <w:rsid w:val="00ED73AC"/>
    <w:rsid w:val="00ED73F3"/>
    <w:rsid w:val="00ED761C"/>
    <w:rsid w:val="00ED76AC"/>
    <w:rsid w:val="00ED76C3"/>
    <w:rsid w:val="00ED7966"/>
    <w:rsid w:val="00ED7B2A"/>
    <w:rsid w:val="00ED7C92"/>
    <w:rsid w:val="00ED7F37"/>
    <w:rsid w:val="00ED7FBE"/>
    <w:rsid w:val="00EE0165"/>
    <w:rsid w:val="00EE01CC"/>
    <w:rsid w:val="00EE0252"/>
    <w:rsid w:val="00EE02FC"/>
    <w:rsid w:val="00EE031E"/>
    <w:rsid w:val="00EE032A"/>
    <w:rsid w:val="00EE0371"/>
    <w:rsid w:val="00EE04E9"/>
    <w:rsid w:val="00EE04EE"/>
    <w:rsid w:val="00EE053C"/>
    <w:rsid w:val="00EE06AC"/>
    <w:rsid w:val="00EE0847"/>
    <w:rsid w:val="00EE0B1E"/>
    <w:rsid w:val="00EE0D34"/>
    <w:rsid w:val="00EE0EED"/>
    <w:rsid w:val="00EE12AF"/>
    <w:rsid w:val="00EE144B"/>
    <w:rsid w:val="00EE1586"/>
    <w:rsid w:val="00EE1760"/>
    <w:rsid w:val="00EE1819"/>
    <w:rsid w:val="00EE18B6"/>
    <w:rsid w:val="00EE18FF"/>
    <w:rsid w:val="00EE1AD9"/>
    <w:rsid w:val="00EE1BC2"/>
    <w:rsid w:val="00EE1DE2"/>
    <w:rsid w:val="00EE20FA"/>
    <w:rsid w:val="00EE2191"/>
    <w:rsid w:val="00EE2325"/>
    <w:rsid w:val="00EE25E3"/>
    <w:rsid w:val="00EE26CD"/>
    <w:rsid w:val="00EE287D"/>
    <w:rsid w:val="00EE28C6"/>
    <w:rsid w:val="00EE2C46"/>
    <w:rsid w:val="00EE2F9E"/>
    <w:rsid w:val="00EE2FE4"/>
    <w:rsid w:val="00EE31FE"/>
    <w:rsid w:val="00EE380D"/>
    <w:rsid w:val="00EE3B10"/>
    <w:rsid w:val="00EE3B32"/>
    <w:rsid w:val="00EE3CFF"/>
    <w:rsid w:val="00EE3E78"/>
    <w:rsid w:val="00EE3F39"/>
    <w:rsid w:val="00EE3FA5"/>
    <w:rsid w:val="00EE4097"/>
    <w:rsid w:val="00EE414C"/>
    <w:rsid w:val="00EE41D3"/>
    <w:rsid w:val="00EE4387"/>
    <w:rsid w:val="00EE4410"/>
    <w:rsid w:val="00EE4457"/>
    <w:rsid w:val="00EE445C"/>
    <w:rsid w:val="00EE44FE"/>
    <w:rsid w:val="00EE4614"/>
    <w:rsid w:val="00EE4A6A"/>
    <w:rsid w:val="00EE4F61"/>
    <w:rsid w:val="00EE53D7"/>
    <w:rsid w:val="00EE5406"/>
    <w:rsid w:val="00EE549A"/>
    <w:rsid w:val="00EE5BD7"/>
    <w:rsid w:val="00EE5EF8"/>
    <w:rsid w:val="00EE632E"/>
    <w:rsid w:val="00EE63CF"/>
    <w:rsid w:val="00EE6436"/>
    <w:rsid w:val="00EE6581"/>
    <w:rsid w:val="00EE6964"/>
    <w:rsid w:val="00EE6998"/>
    <w:rsid w:val="00EE6A1D"/>
    <w:rsid w:val="00EE6D18"/>
    <w:rsid w:val="00EE6EE0"/>
    <w:rsid w:val="00EE756E"/>
    <w:rsid w:val="00EE7745"/>
    <w:rsid w:val="00EE7E7A"/>
    <w:rsid w:val="00EF0364"/>
    <w:rsid w:val="00EF03FD"/>
    <w:rsid w:val="00EF0ABE"/>
    <w:rsid w:val="00EF0EBC"/>
    <w:rsid w:val="00EF1230"/>
    <w:rsid w:val="00EF14F2"/>
    <w:rsid w:val="00EF1809"/>
    <w:rsid w:val="00EF1BA3"/>
    <w:rsid w:val="00EF1D2F"/>
    <w:rsid w:val="00EF1D77"/>
    <w:rsid w:val="00EF1DB9"/>
    <w:rsid w:val="00EF2181"/>
    <w:rsid w:val="00EF223B"/>
    <w:rsid w:val="00EF22CE"/>
    <w:rsid w:val="00EF23F1"/>
    <w:rsid w:val="00EF24C0"/>
    <w:rsid w:val="00EF29DE"/>
    <w:rsid w:val="00EF2C2E"/>
    <w:rsid w:val="00EF344E"/>
    <w:rsid w:val="00EF3477"/>
    <w:rsid w:val="00EF3494"/>
    <w:rsid w:val="00EF34D1"/>
    <w:rsid w:val="00EF384C"/>
    <w:rsid w:val="00EF3978"/>
    <w:rsid w:val="00EF3AAC"/>
    <w:rsid w:val="00EF3DD5"/>
    <w:rsid w:val="00EF45C7"/>
    <w:rsid w:val="00EF4D42"/>
    <w:rsid w:val="00EF4DEC"/>
    <w:rsid w:val="00EF4FD1"/>
    <w:rsid w:val="00EF519F"/>
    <w:rsid w:val="00EF5318"/>
    <w:rsid w:val="00EF5614"/>
    <w:rsid w:val="00EF5835"/>
    <w:rsid w:val="00EF599F"/>
    <w:rsid w:val="00EF5B7B"/>
    <w:rsid w:val="00EF5CE2"/>
    <w:rsid w:val="00EF60DE"/>
    <w:rsid w:val="00EF6361"/>
    <w:rsid w:val="00EF6C0B"/>
    <w:rsid w:val="00EF708A"/>
    <w:rsid w:val="00EF7257"/>
    <w:rsid w:val="00EF72C3"/>
    <w:rsid w:val="00EF7416"/>
    <w:rsid w:val="00EF74DF"/>
    <w:rsid w:val="00EF7946"/>
    <w:rsid w:val="00EF79CE"/>
    <w:rsid w:val="00EF7F3D"/>
    <w:rsid w:val="00EF7FAD"/>
    <w:rsid w:val="00F00152"/>
    <w:rsid w:val="00F002DA"/>
    <w:rsid w:val="00F0030A"/>
    <w:rsid w:val="00F00352"/>
    <w:rsid w:val="00F00529"/>
    <w:rsid w:val="00F005B5"/>
    <w:rsid w:val="00F00678"/>
    <w:rsid w:val="00F00997"/>
    <w:rsid w:val="00F009A3"/>
    <w:rsid w:val="00F00B1B"/>
    <w:rsid w:val="00F00D91"/>
    <w:rsid w:val="00F00E37"/>
    <w:rsid w:val="00F010EE"/>
    <w:rsid w:val="00F01383"/>
    <w:rsid w:val="00F013B1"/>
    <w:rsid w:val="00F0167D"/>
    <w:rsid w:val="00F0176C"/>
    <w:rsid w:val="00F0177A"/>
    <w:rsid w:val="00F019D5"/>
    <w:rsid w:val="00F01BE3"/>
    <w:rsid w:val="00F01C10"/>
    <w:rsid w:val="00F01CF1"/>
    <w:rsid w:val="00F01E1B"/>
    <w:rsid w:val="00F02397"/>
    <w:rsid w:val="00F02500"/>
    <w:rsid w:val="00F02525"/>
    <w:rsid w:val="00F025FC"/>
    <w:rsid w:val="00F0272B"/>
    <w:rsid w:val="00F027B0"/>
    <w:rsid w:val="00F029D7"/>
    <w:rsid w:val="00F02BB1"/>
    <w:rsid w:val="00F02BEB"/>
    <w:rsid w:val="00F02BF0"/>
    <w:rsid w:val="00F03003"/>
    <w:rsid w:val="00F03121"/>
    <w:rsid w:val="00F03266"/>
    <w:rsid w:val="00F0329E"/>
    <w:rsid w:val="00F032E2"/>
    <w:rsid w:val="00F033E7"/>
    <w:rsid w:val="00F035F4"/>
    <w:rsid w:val="00F037E3"/>
    <w:rsid w:val="00F03968"/>
    <w:rsid w:val="00F039EB"/>
    <w:rsid w:val="00F03FF2"/>
    <w:rsid w:val="00F042EB"/>
    <w:rsid w:val="00F04721"/>
    <w:rsid w:val="00F048F4"/>
    <w:rsid w:val="00F04948"/>
    <w:rsid w:val="00F04C3A"/>
    <w:rsid w:val="00F04F9E"/>
    <w:rsid w:val="00F05314"/>
    <w:rsid w:val="00F053C5"/>
    <w:rsid w:val="00F05731"/>
    <w:rsid w:val="00F05D0F"/>
    <w:rsid w:val="00F05E4C"/>
    <w:rsid w:val="00F06135"/>
    <w:rsid w:val="00F06267"/>
    <w:rsid w:val="00F06637"/>
    <w:rsid w:val="00F06751"/>
    <w:rsid w:val="00F067F9"/>
    <w:rsid w:val="00F06903"/>
    <w:rsid w:val="00F06A47"/>
    <w:rsid w:val="00F06B4B"/>
    <w:rsid w:val="00F06E64"/>
    <w:rsid w:val="00F06FCC"/>
    <w:rsid w:val="00F0700C"/>
    <w:rsid w:val="00F0717F"/>
    <w:rsid w:val="00F0747A"/>
    <w:rsid w:val="00F07849"/>
    <w:rsid w:val="00F07882"/>
    <w:rsid w:val="00F07883"/>
    <w:rsid w:val="00F07BF7"/>
    <w:rsid w:val="00F07C34"/>
    <w:rsid w:val="00F07F5D"/>
    <w:rsid w:val="00F10177"/>
    <w:rsid w:val="00F102DE"/>
    <w:rsid w:val="00F106DD"/>
    <w:rsid w:val="00F10808"/>
    <w:rsid w:val="00F1081A"/>
    <w:rsid w:val="00F109F3"/>
    <w:rsid w:val="00F10D34"/>
    <w:rsid w:val="00F10D83"/>
    <w:rsid w:val="00F11637"/>
    <w:rsid w:val="00F1196B"/>
    <w:rsid w:val="00F11A37"/>
    <w:rsid w:val="00F11A6A"/>
    <w:rsid w:val="00F120B3"/>
    <w:rsid w:val="00F1245A"/>
    <w:rsid w:val="00F12576"/>
    <w:rsid w:val="00F12627"/>
    <w:rsid w:val="00F126B6"/>
    <w:rsid w:val="00F126BD"/>
    <w:rsid w:val="00F129F8"/>
    <w:rsid w:val="00F133B7"/>
    <w:rsid w:val="00F13433"/>
    <w:rsid w:val="00F134FC"/>
    <w:rsid w:val="00F1350E"/>
    <w:rsid w:val="00F135D6"/>
    <w:rsid w:val="00F1381F"/>
    <w:rsid w:val="00F1392F"/>
    <w:rsid w:val="00F13F8D"/>
    <w:rsid w:val="00F140E0"/>
    <w:rsid w:val="00F14353"/>
    <w:rsid w:val="00F14419"/>
    <w:rsid w:val="00F1470E"/>
    <w:rsid w:val="00F147A5"/>
    <w:rsid w:val="00F14AA7"/>
    <w:rsid w:val="00F14AEB"/>
    <w:rsid w:val="00F14CF7"/>
    <w:rsid w:val="00F152D6"/>
    <w:rsid w:val="00F1538F"/>
    <w:rsid w:val="00F15884"/>
    <w:rsid w:val="00F15B8E"/>
    <w:rsid w:val="00F15D69"/>
    <w:rsid w:val="00F16338"/>
    <w:rsid w:val="00F165AF"/>
    <w:rsid w:val="00F1661E"/>
    <w:rsid w:val="00F16665"/>
    <w:rsid w:val="00F16D46"/>
    <w:rsid w:val="00F16D6F"/>
    <w:rsid w:val="00F16E22"/>
    <w:rsid w:val="00F16FB0"/>
    <w:rsid w:val="00F170C7"/>
    <w:rsid w:val="00F1715E"/>
    <w:rsid w:val="00F1724E"/>
    <w:rsid w:val="00F1733B"/>
    <w:rsid w:val="00F17474"/>
    <w:rsid w:val="00F17575"/>
    <w:rsid w:val="00F17764"/>
    <w:rsid w:val="00F2004B"/>
    <w:rsid w:val="00F20071"/>
    <w:rsid w:val="00F200A4"/>
    <w:rsid w:val="00F201CC"/>
    <w:rsid w:val="00F202A1"/>
    <w:rsid w:val="00F203D1"/>
    <w:rsid w:val="00F20487"/>
    <w:rsid w:val="00F20B49"/>
    <w:rsid w:val="00F20CE1"/>
    <w:rsid w:val="00F20D44"/>
    <w:rsid w:val="00F20DAD"/>
    <w:rsid w:val="00F20E25"/>
    <w:rsid w:val="00F20F65"/>
    <w:rsid w:val="00F2106D"/>
    <w:rsid w:val="00F2120E"/>
    <w:rsid w:val="00F2128E"/>
    <w:rsid w:val="00F21559"/>
    <w:rsid w:val="00F215A7"/>
    <w:rsid w:val="00F21607"/>
    <w:rsid w:val="00F218B2"/>
    <w:rsid w:val="00F21AAE"/>
    <w:rsid w:val="00F21DBC"/>
    <w:rsid w:val="00F221C6"/>
    <w:rsid w:val="00F22201"/>
    <w:rsid w:val="00F22337"/>
    <w:rsid w:val="00F2252E"/>
    <w:rsid w:val="00F22D65"/>
    <w:rsid w:val="00F22FEC"/>
    <w:rsid w:val="00F23175"/>
    <w:rsid w:val="00F2320E"/>
    <w:rsid w:val="00F23317"/>
    <w:rsid w:val="00F23344"/>
    <w:rsid w:val="00F233FC"/>
    <w:rsid w:val="00F236DC"/>
    <w:rsid w:val="00F238F4"/>
    <w:rsid w:val="00F23AC2"/>
    <w:rsid w:val="00F23B3A"/>
    <w:rsid w:val="00F23DB5"/>
    <w:rsid w:val="00F23F18"/>
    <w:rsid w:val="00F23FB0"/>
    <w:rsid w:val="00F24015"/>
    <w:rsid w:val="00F24216"/>
    <w:rsid w:val="00F24589"/>
    <w:rsid w:val="00F24611"/>
    <w:rsid w:val="00F2480A"/>
    <w:rsid w:val="00F24891"/>
    <w:rsid w:val="00F24B9F"/>
    <w:rsid w:val="00F24CA6"/>
    <w:rsid w:val="00F24CC1"/>
    <w:rsid w:val="00F252AD"/>
    <w:rsid w:val="00F25355"/>
    <w:rsid w:val="00F254D3"/>
    <w:rsid w:val="00F256AE"/>
    <w:rsid w:val="00F256C8"/>
    <w:rsid w:val="00F256E3"/>
    <w:rsid w:val="00F25739"/>
    <w:rsid w:val="00F25773"/>
    <w:rsid w:val="00F257FA"/>
    <w:rsid w:val="00F259D7"/>
    <w:rsid w:val="00F259F2"/>
    <w:rsid w:val="00F25CD4"/>
    <w:rsid w:val="00F25D02"/>
    <w:rsid w:val="00F25ED6"/>
    <w:rsid w:val="00F26004"/>
    <w:rsid w:val="00F2629D"/>
    <w:rsid w:val="00F265B7"/>
    <w:rsid w:val="00F2681A"/>
    <w:rsid w:val="00F26885"/>
    <w:rsid w:val="00F26907"/>
    <w:rsid w:val="00F26C44"/>
    <w:rsid w:val="00F26D33"/>
    <w:rsid w:val="00F26E5D"/>
    <w:rsid w:val="00F26F3E"/>
    <w:rsid w:val="00F26F54"/>
    <w:rsid w:val="00F27074"/>
    <w:rsid w:val="00F270E8"/>
    <w:rsid w:val="00F2727E"/>
    <w:rsid w:val="00F275A8"/>
    <w:rsid w:val="00F277D0"/>
    <w:rsid w:val="00F279CF"/>
    <w:rsid w:val="00F27EF5"/>
    <w:rsid w:val="00F27F24"/>
    <w:rsid w:val="00F27FDB"/>
    <w:rsid w:val="00F301C3"/>
    <w:rsid w:val="00F30238"/>
    <w:rsid w:val="00F30251"/>
    <w:rsid w:val="00F303DE"/>
    <w:rsid w:val="00F305CC"/>
    <w:rsid w:val="00F306D0"/>
    <w:rsid w:val="00F30B73"/>
    <w:rsid w:val="00F30DA6"/>
    <w:rsid w:val="00F30F50"/>
    <w:rsid w:val="00F313A7"/>
    <w:rsid w:val="00F314AE"/>
    <w:rsid w:val="00F3179A"/>
    <w:rsid w:val="00F31873"/>
    <w:rsid w:val="00F31CEE"/>
    <w:rsid w:val="00F31D54"/>
    <w:rsid w:val="00F31E12"/>
    <w:rsid w:val="00F31E34"/>
    <w:rsid w:val="00F3200B"/>
    <w:rsid w:val="00F32357"/>
    <w:rsid w:val="00F32C70"/>
    <w:rsid w:val="00F337BE"/>
    <w:rsid w:val="00F33B07"/>
    <w:rsid w:val="00F33C03"/>
    <w:rsid w:val="00F33D80"/>
    <w:rsid w:val="00F33F69"/>
    <w:rsid w:val="00F34160"/>
    <w:rsid w:val="00F3461C"/>
    <w:rsid w:val="00F34B66"/>
    <w:rsid w:val="00F34D3A"/>
    <w:rsid w:val="00F34D4B"/>
    <w:rsid w:val="00F34E02"/>
    <w:rsid w:val="00F34E8C"/>
    <w:rsid w:val="00F34EAE"/>
    <w:rsid w:val="00F34FD5"/>
    <w:rsid w:val="00F353CD"/>
    <w:rsid w:val="00F35411"/>
    <w:rsid w:val="00F3549E"/>
    <w:rsid w:val="00F3563D"/>
    <w:rsid w:val="00F3573A"/>
    <w:rsid w:val="00F3584A"/>
    <w:rsid w:val="00F359EF"/>
    <w:rsid w:val="00F35BAA"/>
    <w:rsid w:val="00F35E83"/>
    <w:rsid w:val="00F360C6"/>
    <w:rsid w:val="00F365A7"/>
    <w:rsid w:val="00F3671E"/>
    <w:rsid w:val="00F3681C"/>
    <w:rsid w:val="00F369F2"/>
    <w:rsid w:val="00F36EE5"/>
    <w:rsid w:val="00F36F75"/>
    <w:rsid w:val="00F371C1"/>
    <w:rsid w:val="00F371C5"/>
    <w:rsid w:val="00F37362"/>
    <w:rsid w:val="00F375EA"/>
    <w:rsid w:val="00F3769D"/>
    <w:rsid w:val="00F376F3"/>
    <w:rsid w:val="00F376F8"/>
    <w:rsid w:val="00F3791E"/>
    <w:rsid w:val="00F37B30"/>
    <w:rsid w:val="00F37F2E"/>
    <w:rsid w:val="00F400B2"/>
    <w:rsid w:val="00F401E6"/>
    <w:rsid w:val="00F40300"/>
    <w:rsid w:val="00F403BB"/>
    <w:rsid w:val="00F4040E"/>
    <w:rsid w:val="00F404AE"/>
    <w:rsid w:val="00F404F4"/>
    <w:rsid w:val="00F405F1"/>
    <w:rsid w:val="00F40690"/>
    <w:rsid w:val="00F409AA"/>
    <w:rsid w:val="00F40C03"/>
    <w:rsid w:val="00F40D02"/>
    <w:rsid w:val="00F40F80"/>
    <w:rsid w:val="00F4143E"/>
    <w:rsid w:val="00F4174B"/>
    <w:rsid w:val="00F4177C"/>
    <w:rsid w:val="00F41977"/>
    <w:rsid w:val="00F41C9D"/>
    <w:rsid w:val="00F41CAA"/>
    <w:rsid w:val="00F41CC5"/>
    <w:rsid w:val="00F41D25"/>
    <w:rsid w:val="00F41D86"/>
    <w:rsid w:val="00F41E1B"/>
    <w:rsid w:val="00F41ECA"/>
    <w:rsid w:val="00F422AD"/>
    <w:rsid w:val="00F422FA"/>
    <w:rsid w:val="00F4233B"/>
    <w:rsid w:val="00F423C2"/>
    <w:rsid w:val="00F42688"/>
    <w:rsid w:val="00F42731"/>
    <w:rsid w:val="00F42805"/>
    <w:rsid w:val="00F42909"/>
    <w:rsid w:val="00F42992"/>
    <w:rsid w:val="00F42A03"/>
    <w:rsid w:val="00F42A0A"/>
    <w:rsid w:val="00F42F72"/>
    <w:rsid w:val="00F42FCB"/>
    <w:rsid w:val="00F430FD"/>
    <w:rsid w:val="00F433F0"/>
    <w:rsid w:val="00F433F8"/>
    <w:rsid w:val="00F433FE"/>
    <w:rsid w:val="00F43539"/>
    <w:rsid w:val="00F43627"/>
    <w:rsid w:val="00F43663"/>
    <w:rsid w:val="00F43781"/>
    <w:rsid w:val="00F4411F"/>
    <w:rsid w:val="00F441A5"/>
    <w:rsid w:val="00F442B3"/>
    <w:rsid w:val="00F44436"/>
    <w:rsid w:val="00F4463C"/>
    <w:rsid w:val="00F44759"/>
    <w:rsid w:val="00F44816"/>
    <w:rsid w:val="00F44986"/>
    <w:rsid w:val="00F44D17"/>
    <w:rsid w:val="00F44EE9"/>
    <w:rsid w:val="00F45571"/>
    <w:rsid w:val="00F457B0"/>
    <w:rsid w:val="00F458A9"/>
    <w:rsid w:val="00F45F44"/>
    <w:rsid w:val="00F460F0"/>
    <w:rsid w:val="00F46180"/>
    <w:rsid w:val="00F464DA"/>
    <w:rsid w:val="00F4659C"/>
    <w:rsid w:val="00F46702"/>
    <w:rsid w:val="00F4678A"/>
    <w:rsid w:val="00F46AA3"/>
    <w:rsid w:val="00F46AE1"/>
    <w:rsid w:val="00F4727F"/>
    <w:rsid w:val="00F473A5"/>
    <w:rsid w:val="00F473F3"/>
    <w:rsid w:val="00F474B8"/>
    <w:rsid w:val="00F474E4"/>
    <w:rsid w:val="00F475AF"/>
    <w:rsid w:val="00F475C0"/>
    <w:rsid w:val="00F478CA"/>
    <w:rsid w:val="00F479CE"/>
    <w:rsid w:val="00F47A7C"/>
    <w:rsid w:val="00F47AE4"/>
    <w:rsid w:val="00F47B9D"/>
    <w:rsid w:val="00F47C5C"/>
    <w:rsid w:val="00F47CE2"/>
    <w:rsid w:val="00F500E0"/>
    <w:rsid w:val="00F501F3"/>
    <w:rsid w:val="00F50297"/>
    <w:rsid w:val="00F502C8"/>
    <w:rsid w:val="00F50379"/>
    <w:rsid w:val="00F50816"/>
    <w:rsid w:val="00F50A98"/>
    <w:rsid w:val="00F50E5F"/>
    <w:rsid w:val="00F51087"/>
    <w:rsid w:val="00F51460"/>
    <w:rsid w:val="00F51667"/>
    <w:rsid w:val="00F51AFB"/>
    <w:rsid w:val="00F51DDC"/>
    <w:rsid w:val="00F51DF2"/>
    <w:rsid w:val="00F51E1B"/>
    <w:rsid w:val="00F5218F"/>
    <w:rsid w:val="00F521DC"/>
    <w:rsid w:val="00F521E8"/>
    <w:rsid w:val="00F52597"/>
    <w:rsid w:val="00F525D9"/>
    <w:rsid w:val="00F52616"/>
    <w:rsid w:val="00F52A83"/>
    <w:rsid w:val="00F52C98"/>
    <w:rsid w:val="00F52CB0"/>
    <w:rsid w:val="00F52E1C"/>
    <w:rsid w:val="00F52F2B"/>
    <w:rsid w:val="00F530BD"/>
    <w:rsid w:val="00F53199"/>
    <w:rsid w:val="00F531ED"/>
    <w:rsid w:val="00F53A0E"/>
    <w:rsid w:val="00F53A9D"/>
    <w:rsid w:val="00F5400E"/>
    <w:rsid w:val="00F541A1"/>
    <w:rsid w:val="00F54514"/>
    <w:rsid w:val="00F54547"/>
    <w:rsid w:val="00F54590"/>
    <w:rsid w:val="00F54748"/>
    <w:rsid w:val="00F54886"/>
    <w:rsid w:val="00F54B09"/>
    <w:rsid w:val="00F54BEA"/>
    <w:rsid w:val="00F54E8A"/>
    <w:rsid w:val="00F54FD8"/>
    <w:rsid w:val="00F550C4"/>
    <w:rsid w:val="00F552CE"/>
    <w:rsid w:val="00F55386"/>
    <w:rsid w:val="00F557AB"/>
    <w:rsid w:val="00F557DF"/>
    <w:rsid w:val="00F559A8"/>
    <w:rsid w:val="00F55C21"/>
    <w:rsid w:val="00F55E5F"/>
    <w:rsid w:val="00F55F6D"/>
    <w:rsid w:val="00F560B9"/>
    <w:rsid w:val="00F562E0"/>
    <w:rsid w:val="00F5638F"/>
    <w:rsid w:val="00F568E1"/>
    <w:rsid w:val="00F56AFE"/>
    <w:rsid w:val="00F56BB4"/>
    <w:rsid w:val="00F56DD4"/>
    <w:rsid w:val="00F56E7C"/>
    <w:rsid w:val="00F57167"/>
    <w:rsid w:val="00F5736B"/>
    <w:rsid w:val="00F57387"/>
    <w:rsid w:val="00F573D5"/>
    <w:rsid w:val="00F5746A"/>
    <w:rsid w:val="00F57682"/>
    <w:rsid w:val="00F57880"/>
    <w:rsid w:val="00F579A1"/>
    <w:rsid w:val="00F60066"/>
    <w:rsid w:val="00F600DE"/>
    <w:rsid w:val="00F606F3"/>
    <w:rsid w:val="00F60861"/>
    <w:rsid w:val="00F608AB"/>
    <w:rsid w:val="00F60AF9"/>
    <w:rsid w:val="00F60BE7"/>
    <w:rsid w:val="00F60CBC"/>
    <w:rsid w:val="00F60D2D"/>
    <w:rsid w:val="00F60F9C"/>
    <w:rsid w:val="00F6126D"/>
    <w:rsid w:val="00F61296"/>
    <w:rsid w:val="00F6131B"/>
    <w:rsid w:val="00F6150C"/>
    <w:rsid w:val="00F6159C"/>
    <w:rsid w:val="00F61700"/>
    <w:rsid w:val="00F61714"/>
    <w:rsid w:val="00F61D1E"/>
    <w:rsid w:val="00F62265"/>
    <w:rsid w:val="00F6238F"/>
    <w:rsid w:val="00F624A2"/>
    <w:rsid w:val="00F62761"/>
    <w:rsid w:val="00F62869"/>
    <w:rsid w:val="00F62998"/>
    <w:rsid w:val="00F630FC"/>
    <w:rsid w:val="00F6311D"/>
    <w:rsid w:val="00F63CE5"/>
    <w:rsid w:val="00F63D57"/>
    <w:rsid w:val="00F63D8C"/>
    <w:rsid w:val="00F63DAF"/>
    <w:rsid w:val="00F63E59"/>
    <w:rsid w:val="00F63EF3"/>
    <w:rsid w:val="00F64117"/>
    <w:rsid w:val="00F6436D"/>
    <w:rsid w:val="00F64915"/>
    <w:rsid w:val="00F64BE0"/>
    <w:rsid w:val="00F64CC1"/>
    <w:rsid w:val="00F64D51"/>
    <w:rsid w:val="00F64D5C"/>
    <w:rsid w:val="00F65122"/>
    <w:rsid w:val="00F6536C"/>
    <w:rsid w:val="00F65700"/>
    <w:rsid w:val="00F65A3F"/>
    <w:rsid w:val="00F65B68"/>
    <w:rsid w:val="00F65D00"/>
    <w:rsid w:val="00F6629A"/>
    <w:rsid w:val="00F66341"/>
    <w:rsid w:val="00F665A9"/>
    <w:rsid w:val="00F66757"/>
    <w:rsid w:val="00F66A30"/>
    <w:rsid w:val="00F66A42"/>
    <w:rsid w:val="00F66F08"/>
    <w:rsid w:val="00F66FCA"/>
    <w:rsid w:val="00F6730A"/>
    <w:rsid w:val="00F675E6"/>
    <w:rsid w:val="00F6782A"/>
    <w:rsid w:val="00F67846"/>
    <w:rsid w:val="00F67987"/>
    <w:rsid w:val="00F67B42"/>
    <w:rsid w:val="00F67CC2"/>
    <w:rsid w:val="00F67E56"/>
    <w:rsid w:val="00F702D4"/>
    <w:rsid w:val="00F70311"/>
    <w:rsid w:val="00F705B4"/>
    <w:rsid w:val="00F70705"/>
    <w:rsid w:val="00F70896"/>
    <w:rsid w:val="00F709F1"/>
    <w:rsid w:val="00F709FA"/>
    <w:rsid w:val="00F70B72"/>
    <w:rsid w:val="00F70D6E"/>
    <w:rsid w:val="00F70DEF"/>
    <w:rsid w:val="00F70EA3"/>
    <w:rsid w:val="00F70F92"/>
    <w:rsid w:val="00F71157"/>
    <w:rsid w:val="00F71398"/>
    <w:rsid w:val="00F717E2"/>
    <w:rsid w:val="00F71D35"/>
    <w:rsid w:val="00F72404"/>
    <w:rsid w:val="00F7290B"/>
    <w:rsid w:val="00F7294C"/>
    <w:rsid w:val="00F72A78"/>
    <w:rsid w:val="00F72AEB"/>
    <w:rsid w:val="00F72C5F"/>
    <w:rsid w:val="00F73086"/>
    <w:rsid w:val="00F7309E"/>
    <w:rsid w:val="00F73151"/>
    <w:rsid w:val="00F7318C"/>
    <w:rsid w:val="00F7346C"/>
    <w:rsid w:val="00F73549"/>
    <w:rsid w:val="00F735AE"/>
    <w:rsid w:val="00F73880"/>
    <w:rsid w:val="00F738B7"/>
    <w:rsid w:val="00F738E7"/>
    <w:rsid w:val="00F73BCA"/>
    <w:rsid w:val="00F73E24"/>
    <w:rsid w:val="00F740AA"/>
    <w:rsid w:val="00F74108"/>
    <w:rsid w:val="00F74371"/>
    <w:rsid w:val="00F744D6"/>
    <w:rsid w:val="00F7451B"/>
    <w:rsid w:val="00F7454F"/>
    <w:rsid w:val="00F7467D"/>
    <w:rsid w:val="00F74838"/>
    <w:rsid w:val="00F74919"/>
    <w:rsid w:val="00F749F7"/>
    <w:rsid w:val="00F74DBF"/>
    <w:rsid w:val="00F74EE8"/>
    <w:rsid w:val="00F74F1D"/>
    <w:rsid w:val="00F752A6"/>
    <w:rsid w:val="00F7565C"/>
    <w:rsid w:val="00F75782"/>
    <w:rsid w:val="00F75B7A"/>
    <w:rsid w:val="00F75BEB"/>
    <w:rsid w:val="00F75E4E"/>
    <w:rsid w:val="00F75EE5"/>
    <w:rsid w:val="00F7644F"/>
    <w:rsid w:val="00F764BC"/>
    <w:rsid w:val="00F765D4"/>
    <w:rsid w:val="00F7669B"/>
    <w:rsid w:val="00F766A3"/>
    <w:rsid w:val="00F767AC"/>
    <w:rsid w:val="00F77020"/>
    <w:rsid w:val="00F770E5"/>
    <w:rsid w:val="00F77274"/>
    <w:rsid w:val="00F7732D"/>
    <w:rsid w:val="00F777D1"/>
    <w:rsid w:val="00F7794C"/>
    <w:rsid w:val="00F77C5E"/>
    <w:rsid w:val="00F77E93"/>
    <w:rsid w:val="00F77F80"/>
    <w:rsid w:val="00F80081"/>
    <w:rsid w:val="00F800BD"/>
    <w:rsid w:val="00F80137"/>
    <w:rsid w:val="00F8020F"/>
    <w:rsid w:val="00F80815"/>
    <w:rsid w:val="00F80B64"/>
    <w:rsid w:val="00F80C1D"/>
    <w:rsid w:val="00F80C25"/>
    <w:rsid w:val="00F80D36"/>
    <w:rsid w:val="00F80EC9"/>
    <w:rsid w:val="00F80EDB"/>
    <w:rsid w:val="00F80F47"/>
    <w:rsid w:val="00F81130"/>
    <w:rsid w:val="00F8121E"/>
    <w:rsid w:val="00F81367"/>
    <w:rsid w:val="00F81880"/>
    <w:rsid w:val="00F818F7"/>
    <w:rsid w:val="00F819FE"/>
    <w:rsid w:val="00F81B8E"/>
    <w:rsid w:val="00F81CAC"/>
    <w:rsid w:val="00F822BC"/>
    <w:rsid w:val="00F82327"/>
    <w:rsid w:val="00F82617"/>
    <w:rsid w:val="00F830D5"/>
    <w:rsid w:val="00F8325D"/>
    <w:rsid w:val="00F832A9"/>
    <w:rsid w:val="00F832B0"/>
    <w:rsid w:val="00F83307"/>
    <w:rsid w:val="00F833A5"/>
    <w:rsid w:val="00F8397C"/>
    <w:rsid w:val="00F83A61"/>
    <w:rsid w:val="00F83D42"/>
    <w:rsid w:val="00F83EE2"/>
    <w:rsid w:val="00F84180"/>
    <w:rsid w:val="00F8427C"/>
    <w:rsid w:val="00F842BA"/>
    <w:rsid w:val="00F844D3"/>
    <w:rsid w:val="00F8457F"/>
    <w:rsid w:val="00F845CC"/>
    <w:rsid w:val="00F84629"/>
    <w:rsid w:val="00F848ED"/>
    <w:rsid w:val="00F84B71"/>
    <w:rsid w:val="00F84C98"/>
    <w:rsid w:val="00F84E85"/>
    <w:rsid w:val="00F84F0E"/>
    <w:rsid w:val="00F8519E"/>
    <w:rsid w:val="00F8521F"/>
    <w:rsid w:val="00F8528D"/>
    <w:rsid w:val="00F85411"/>
    <w:rsid w:val="00F8545B"/>
    <w:rsid w:val="00F855EE"/>
    <w:rsid w:val="00F85607"/>
    <w:rsid w:val="00F85802"/>
    <w:rsid w:val="00F85A07"/>
    <w:rsid w:val="00F85A62"/>
    <w:rsid w:val="00F85FF5"/>
    <w:rsid w:val="00F8633F"/>
    <w:rsid w:val="00F8642F"/>
    <w:rsid w:val="00F86768"/>
    <w:rsid w:val="00F868AD"/>
    <w:rsid w:val="00F86BB4"/>
    <w:rsid w:val="00F86E69"/>
    <w:rsid w:val="00F86E6D"/>
    <w:rsid w:val="00F8700A"/>
    <w:rsid w:val="00F870F5"/>
    <w:rsid w:val="00F87450"/>
    <w:rsid w:val="00F87480"/>
    <w:rsid w:val="00F87514"/>
    <w:rsid w:val="00F87A94"/>
    <w:rsid w:val="00F87CC1"/>
    <w:rsid w:val="00F87D16"/>
    <w:rsid w:val="00F87EF5"/>
    <w:rsid w:val="00F87FD2"/>
    <w:rsid w:val="00F902D2"/>
    <w:rsid w:val="00F9065F"/>
    <w:rsid w:val="00F90AA8"/>
    <w:rsid w:val="00F90B12"/>
    <w:rsid w:val="00F90CBD"/>
    <w:rsid w:val="00F90DBC"/>
    <w:rsid w:val="00F9109E"/>
    <w:rsid w:val="00F91558"/>
    <w:rsid w:val="00F9177E"/>
    <w:rsid w:val="00F91C8E"/>
    <w:rsid w:val="00F91D48"/>
    <w:rsid w:val="00F91E4F"/>
    <w:rsid w:val="00F91FDF"/>
    <w:rsid w:val="00F92075"/>
    <w:rsid w:val="00F922B9"/>
    <w:rsid w:val="00F92382"/>
    <w:rsid w:val="00F923A1"/>
    <w:rsid w:val="00F924F6"/>
    <w:rsid w:val="00F92809"/>
    <w:rsid w:val="00F92A47"/>
    <w:rsid w:val="00F92AA1"/>
    <w:rsid w:val="00F92AC6"/>
    <w:rsid w:val="00F92C84"/>
    <w:rsid w:val="00F92CB3"/>
    <w:rsid w:val="00F92F07"/>
    <w:rsid w:val="00F92FDC"/>
    <w:rsid w:val="00F93122"/>
    <w:rsid w:val="00F931D2"/>
    <w:rsid w:val="00F93311"/>
    <w:rsid w:val="00F93394"/>
    <w:rsid w:val="00F93431"/>
    <w:rsid w:val="00F93A4A"/>
    <w:rsid w:val="00F93B43"/>
    <w:rsid w:val="00F93C11"/>
    <w:rsid w:val="00F93D27"/>
    <w:rsid w:val="00F940E6"/>
    <w:rsid w:val="00F94512"/>
    <w:rsid w:val="00F94BDA"/>
    <w:rsid w:val="00F956D4"/>
    <w:rsid w:val="00F95724"/>
    <w:rsid w:val="00F958A8"/>
    <w:rsid w:val="00F959F5"/>
    <w:rsid w:val="00F95CD0"/>
    <w:rsid w:val="00F95DD6"/>
    <w:rsid w:val="00F95E24"/>
    <w:rsid w:val="00F95E3D"/>
    <w:rsid w:val="00F95FE2"/>
    <w:rsid w:val="00F96370"/>
    <w:rsid w:val="00F9645B"/>
    <w:rsid w:val="00F96787"/>
    <w:rsid w:val="00F96A06"/>
    <w:rsid w:val="00F96C65"/>
    <w:rsid w:val="00F96D8B"/>
    <w:rsid w:val="00F96F83"/>
    <w:rsid w:val="00F9714A"/>
    <w:rsid w:val="00F978E0"/>
    <w:rsid w:val="00F9793D"/>
    <w:rsid w:val="00F97940"/>
    <w:rsid w:val="00F97B10"/>
    <w:rsid w:val="00F97BA3"/>
    <w:rsid w:val="00F97E3C"/>
    <w:rsid w:val="00F97EA2"/>
    <w:rsid w:val="00F97F0D"/>
    <w:rsid w:val="00FA0206"/>
    <w:rsid w:val="00FA0937"/>
    <w:rsid w:val="00FA0AA3"/>
    <w:rsid w:val="00FA0ADB"/>
    <w:rsid w:val="00FA0B0A"/>
    <w:rsid w:val="00FA0C28"/>
    <w:rsid w:val="00FA0C86"/>
    <w:rsid w:val="00FA0CDC"/>
    <w:rsid w:val="00FA0DB7"/>
    <w:rsid w:val="00FA0E12"/>
    <w:rsid w:val="00FA0E44"/>
    <w:rsid w:val="00FA0EC0"/>
    <w:rsid w:val="00FA10B0"/>
    <w:rsid w:val="00FA11EA"/>
    <w:rsid w:val="00FA1208"/>
    <w:rsid w:val="00FA121C"/>
    <w:rsid w:val="00FA1407"/>
    <w:rsid w:val="00FA15BA"/>
    <w:rsid w:val="00FA1620"/>
    <w:rsid w:val="00FA16ED"/>
    <w:rsid w:val="00FA184F"/>
    <w:rsid w:val="00FA1A68"/>
    <w:rsid w:val="00FA1B1A"/>
    <w:rsid w:val="00FA1E9F"/>
    <w:rsid w:val="00FA2094"/>
    <w:rsid w:val="00FA20D0"/>
    <w:rsid w:val="00FA247A"/>
    <w:rsid w:val="00FA24FA"/>
    <w:rsid w:val="00FA2747"/>
    <w:rsid w:val="00FA2A33"/>
    <w:rsid w:val="00FA2C3B"/>
    <w:rsid w:val="00FA2C8F"/>
    <w:rsid w:val="00FA2CF7"/>
    <w:rsid w:val="00FA2D8E"/>
    <w:rsid w:val="00FA3146"/>
    <w:rsid w:val="00FA3240"/>
    <w:rsid w:val="00FA3410"/>
    <w:rsid w:val="00FA354E"/>
    <w:rsid w:val="00FA360B"/>
    <w:rsid w:val="00FA3771"/>
    <w:rsid w:val="00FA3860"/>
    <w:rsid w:val="00FA3A50"/>
    <w:rsid w:val="00FA3E72"/>
    <w:rsid w:val="00FA404A"/>
    <w:rsid w:val="00FA4154"/>
    <w:rsid w:val="00FA448E"/>
    <w:rsid w:val="00FA4763"/>
    <w:rsid w:val="00FA4830"/>
    <w:rsid w:val="00FA49AB"/>
    <w:rsid w:val="00FA4B97"/>
    <w:rsid w:val="00FA4D25"/>
    <w:rsid w:val="00FA4EB3"/>
    <w:rsid w:val="00FA4F37"/>
    <w:rsid w:val="00FA4F64"/>
    <w:rsid w:val="00FA5032"/>
    <w:rsid w:val="00FA5093"/>
    <w:rsid w:val="00FA52EB"/>
    <w:rsid w:val="00FA5887"/>
    <w:rsid w:val="00FA6366"/>
    <w:rsid w:val="00FA68FE"/>
    <w:rsid w:val="00FA6975"/>
    <w:rsid w:val="00FA6980"/>
    <w:rsid w:val="00FA69A1"/>
    <w:rsid w:val="00FA6A2F"/>
    <w:rsid w:val="00FA6CDF"/>
    <w:rsid w:val="00FA6CFC"/>
    <w:rsid w:val="00FA7641"/>
    <w:rsid w:val="00FA769C"/>
    <w:rsid w:val="00FA76BD"/>
    <w:rsid w:val="00FA7717"/>
    <w:rsid w:val="00FA7825"/>
    <w:rsid w:val="00FA78DC"/>
    <w:rsid w:val="00FA792D"/>
    <w:rsid w:val="00FA7A21"/>
    <w:rsid w:val="00FA7AB0"/>
    <w:rsid w:val="00FA7BB5"/>
    <w:rsid w:val="00FA7C85"/>
    <w:rsid w:val="00FA7CE6"/>
    <w:rsid w:val="00FA7DDA"/>
    <w:rsid w:val="00FA7E5E"/>
    <w:rsid w:val="00FA7F69"/>
    <w:rsid w:val="00FB02A2"/>
    <w:rsid w:val="00FB02E7"/>
    <w:rsid w:val="00FB037A"/>
    <w:rsid w:val="00FB0404"/>
    <w:rsid w:val="00FB0742"/>
    <w:rsid w:val="00FB0A93"/>
    <w:rsid w:val="00FB0D99"/>
    <w:rsid w:val="00FB106F"/>
    <w:rsid w:val="00FB12D8"/>
    <w:rsid w:val="00FB14A2"/>
    <w:rsid w:val="00FB176A"/>
    <w:rsid w:val="00FB1B41"/>
    <w:rsid w:val="00FB1CDC"/>
    <w:rsid w:val="00FB21C3"/>
    <w:rsid w:val="00FB238A"/>
    <w:rsid w:val="00FB2446"/>
    <w:rsid w:val="00FB26C0"/>
    <w:rsid w:val="00FB2846"/>
    <w:rsid w:val="00FB29EA"/>
    <w:rsid w:val="00FB2C81"/>
    <w:rsid w:val="00FB2F4E"/>
    <w:rsid w:val="00FB307A"/>
    <w:rsid w:val="00FB33DD"/>
    <w:rsid w:val="00FB3563"/>
    <w:rsid w:val="00FB375A"/>
    <w:rsid w:val="00FB3BC4"/>
    <w:rsid w:val="00FB3C9E"/>
    <w:rsid w:val="00FB3EFF"/>
    <w:rsid w:val="00FB3F1E"/>
    <w:rsid w:val="00FB3F6B"/>
    <w:rsid w:val="00FB3F9C"/>
    <w:rsid w:val="00FB3FDE"/>
    <w:rsid w:val="00FB3FEC"/>
    <w:rsid w:val="00FB453A"/>
    <w:rsid w:val="00FB4676"/>
    <w:rsid w:val="00FB4714"/>
    <w:rsid w:val="00FB471B"/>
    <w:rsid w:val="00FB49BA"/>
    <w:rsid w:val="00FB4B8A"/>
    <w:rsid w:val="00FB4C05"/>
    <w:rsid w:val="00FB4D08"/>
    <w:rsid w:val="00FB51D1"/>
    <w:rsid w:val="00FB52EE"/>
    <w:rsid w:val="00FB531C"/>
    <w:rsid w:val="00FB5552"/>
    <w:rsid w:val="00FB55E8"/>
    <w:rsid w:val="00FB5680"/>
    <w:rsid w:val="00FB5789"/>
    <w:rsid w:val="00FB57F8"/>
    <w:rsid w:val="00FB58A5"/>
    <w:rsid w:val="00FB5BA4"/>
    <w:rsid w:val="00FB5E06"/>
    <w:rsid w:val="00FB5F3A"/>
    <w:rsid w:val="00FB62B5"/>
    <w:rsid w:val="00FB6723"/>
    <w:rsid w:val="00FB67CD"/>
    <w:rsid w:val="00FB6AA9"/>
    <w:rsid w:val="00FB6AD4"/>
    <w:rsid w:val="00FB6F9B"/>
    <w:rsid w:val="00FB7762"/>
    <w:rsid w:val="00FB798D"/>
    <w:rsid w:val="00FB7B6C"/>
    <w:rsid w:val="00FB7BB3"/>
    <w:rsid w:val="00FB7F22"/>
    <w:rsid w:val="00FC00F3"/>
    <w:rsid w:val="00FC011F"/>
    <w:rsid w:val="00FC0438"/>
    <w:rsid w:val="00FC07FB"/>
    <w:rsid w:val="00FC09DC"/>
    <w:rsid w:val="00FC0A33"/>
    <w:rsid w:val="00FC0DA7"/>
    <w:rsid w:val="00FC119A"/>
    <w:rsid w:val="00FC11E4"/>
    <w:rsid w:val="00FC1234"/>
    <w:rsid w:val="00FC1256"/>
    <w:rsid w:val="00FC1416"/>
    <w:rsid w:val="00FC1417"/>
    <w:rsid w:val="00FC14B2"/>
    <w:rsid w:val="00FC1579"/>
    <w:rsid w:val="00FC1620"/>
    <w:rsid w:val="00FC1823"/>
    <w:rsid w:val="00FC1C2C"/>
    <w:rsid w:val="00FC1CC9"/>
    <w:rsid w:val="00FC1DAA"/>
    <w:rsid w:val="00FC1DB6"/>
    <w:rsid w:val="00FC2138"/>
    <w:rsid w:val="00FC2198"/>
    <w:rsid w:val="00FC23E8"/>
    <w:rsid w:val="00FC26A4"/>
    <w:rsid w:val="00FC29D5"/>
    <w:rsid w:val="00FC2BAA"/>
    <w:rsid w:val="00FC2C93"/>
    <w:rsid w:val="00FC325A"/>
    <w:rsid w:val="00FC3307"/>
    <w:rsid w:val="00FC33ED"/>
    <w:rsid w:val="00FC3924"/>
    <w:rsid w:val="00FC3B81"/>
    <w:rsid w:val="00FC3EB3"/>
    <w:rsid w:val="00FC4199"/>
    <w:rsid w:val="00FC43AD"/>
    <w:rsid w:val="00FC452C"/>
    <w:rsid w:val="00FC4584"/>
    <w:rsid w:val="00FC4594"/>
    <w:rsid w:val="00FC4D3D"/>
    <w:rsid w:val="00FC517B"/>
    <w:rsid w:val="00FC5214"/>
    <w:rsid w:val="00FC554C"/>
    <w:rsid w:val="00FC5603"/>
    <w:rsid w:val="00FC57BB"/>
    <w:rsid w:val="00FC5876"/>
    <w:rsid w:val="00FC5882"/>
    <w:rsid w:val="00FC5915"/>
    <w:rsid w:val="00FC592D"/>
    <w:rsid w:val="00FC598B"/>
    <w:rsid w:val="00FC5D82"/>
    <w:rsid w:val="00FC5F50"/>
    <w:rsid w:val="00FC61E5"/>
    <w:rsid w:val="00FC61E9"/>
    <w:rsid w:val="00FC62F5"/>
    <w:rsid w:val="00FC638F"/>
    <w:rsid w:val="00FC69E1"/>
    <w:rsid w:val="00FC6BF7"/>
    <w:rsid w:val="00FC7200"/>
    <w:rsid w:val="00FC72E5"/>
    <w:rsid w:val="00FC731E"/>
    <w:rsid w:val="00FC73BF"/>
    <w:rsid w:val="00FC7562"/>
    <w:rsid w:val="00FC76DF"/>
    <w:rsid w:val="00FC77B8"/>
    <w:rsid w:val="00FC7827"/>
    <w:rsid w:val="00FC78B6"/>
    <w:rsid w:val="00FC79CA"/>
    <w:rsid w:val="00FC7E17"/>
    <w:rsid w:val="00FC7F3E"/>
    <w:rsid w:val="00FD02B2"/>
    <w:rsid w:val="00FD035A"/>
    <w:rsid w:val="00FD03A9"/>
    <w:rsid w:val="00FD03D7"/>
    <w:rsid w:val="00FD05E7"/>
    <w:rsid w:val="00FD062E"/>
    <w:rsid w:val="00FD0643"/>
    <w:rsid w:val="00FD07F1"/>
    <w:rsid w:val="00FD08E9"/>
    <w:rsid w:val="00FD09DF"/>
    <w:rsid w:val="00FD0AA0"/>
    <w:rsid w:val="00FD0C84"/>
    <w:rsid w:val="00FD1223"/>
    <w:rsid w:val="00FD132A"/>
    <w:rsid w:val="00FD19C0"/>
    <w:rsid w:val="00FD19F1"/>
    <w:rsid w:val="00FD1A7E"/>
    <w:rsid w:val="00FD1BCA"/>
    <w:rsid w:val="00FD1DBF"/>
    <w:rsid w:val="00FD2489"/>
    <w:rsid w:val="00FD2C2F"/>
    <w:rsid w:val="00FD2CC3"/>
    <w:rsid w:val="00FD31BF"/>
    <w:rsid w:val="00FD31FD"/>
    <w:rsid w:val="00FD3338"/>
    <w:rsid w:val="00FD3669"/>
    <w:rsid w:val="00FD39CB"/>
    <w:rsid w:val="00FD3CC7"/>
    <w:rsid w:val="00FD3F72"/>
    <w:rsid w:val="00FD4148"/>
    <w:rsid w:val="00FD4358"/>
    <w:rsid w:val="00FD44BC"/>
    <w:rsid w:val="00FD4819"/>
    <w:rsid w:val="00FD485A"/>
    <w:rsid w:val="00FD49F7"/>
    <w:rsid w:val="00FD4D2F"/>
    <w:rsid w:val="00FD4D5B"/>
    <w:rsid w:val="00FD4D6E"/>
    <w:rsid w:val="00FD4FD4"/>
    <w:rsid w:val="00FD51EA"/>
    <w:rsid w:val="00FD591A"/>
    <w:rsid w:val="00FD5DA3"/>
    <w:rsid w:val="00FD5F45"/>
    <w:rsid w:val="00FD6102"/>
    <w:rsid w:val="00FD6129"/>
    <w:rsid w:val="00FD62DD"/>
    <w:rsid w:val="00FD6453"/>
    <w:rsid w:val="00FD66CF"/>
    <w:rsid w:val="00FD67FD"/>
    <w:rsid w:val="00FD6994"/>
    <w:rsid w:val="00FD6C83"/>
    <w:rsid w:val="00FD7883"/>
    <w:rsid w:val="00FD78F8"/>
    <w:rsid w:val="00FD7CB2"/>
    <w:rsid w:val="00FD7D46"/>
    <w:rsid w:val="00FD7D8B"/>
    <w:rsid w:val="00FE0031"/>
    <w:rsid w:val="00FE008C"/>
    <w:rsid w:val="00FE011C"/>
    <w:rsid w:val="00FE05A6"/>
    <w:rsid w:val="00FE0659"/>
    <w:rsid w:val="00FE07F9"/>
    <w:rsid w:val="00FE08AF"/>
    <w:rsid w:val="00FE0AF2"/>
    <w:rsid w:val="00FE0B0D"/>
    <w:rsid w:val="00FE0E83"/>
    <w:rsid w:val="00FE1177"/>
    <w:rsid w:val="00FE12F2"/>
    <w:rsid w:val="00FE13B1"/>
    <w:rsid w:val="00FE1449"/>
    <w:rsid w:val="00FE1951"/>
    <w:rsid w:val="00FE1A8E"/>
    <w:rsid w:val="00FE1C47"/>
    <w:rsid w:val="00FE2079"/>
    <w:rsid w:val="00FE217F"/>
    <w:rsid w:val="00FE21DC"/>
    <w:rsid w:val="00FE226D"/>
    <w:rsid w:val="00FE22DD"/>
    <w:rsid w:val="00FE2696"/>
    <w:rsid w:val="00FE2703"/>
    <w:rsid w:val="00FE283E"/>
    <w:rsid w:val="00FE2A7C"/>
    <w:rsid w:val="00FE2BC4"/>
    <w:rsid w:val="00FE2CFB"/>
    <w:rsid w:val="00FE2DC7"/>
    <w:rsid w:val="00FE2F88"/>
    <w:rsid w:val="00FE3100"/>
    <w:rsid w:val="00FE3273"/>
    <w:rsid w:val="00FE3309"/>
    <w:rsid w:val="00FE3528"/>
    <w:rsid w:val="00FE3603"/>
    <w:rsid w:val="00FE379A"/>
    <w:rsid w:val="00FE3C08"/>
    <w:rsid w:val="00FE401C"/>
    <w:rsid w:val="00FE402E"/>
    <w:rsid w:val="00FE42B6"/>
    <w:rsid w:val="00FE43C6"/>
    <w:rsid w:val="00FE47C2"/>
    <w:rsid w:val="00FE4A60"/>
    <w:rsid w:val="00FE4B86"/>
    <w:rsid w:val="00FE4DF3"/>
    <w:rsid w:val="00FE4F91"/>
    <w:rsid w:val="00FE54E0"/>
    <w:rsid w:val="00FE55F0"/>
    <w:rsid w:val="00FE58E8"/>
    <w:rsid w:val="00FE5F9E"/>
    <w:rsid w:val="00FE6247"/>
    <w:rsid w:val="00FE6331"/>
    <w:rsid w:val="00FE63EA"/>
    <w:rsid w:val="00FE6641"/>
    <w:rsid w:val="00FE66C2"/>
    <w:rsid w:val="00FE685B"/>
    <w:rsid w:val="00FE6913"/>
    <w:rsid w:val="00FE6C12"/>
    <w:rsid w:val="00FE6C9B"/>
    <w:rsid w:val="00FE6DD5"/>
    <w:rsid w:val="00FE6DF9"/>
    <w:rsid w:val="00FE6E0D"/>
    <w:rsid w:val="00FE6E90"/>
    <w:rsid w:val="00FE6F0C"/>
    <w:rsid w:val="00FE715A"/>
    <w:rsid w:val="00FE7343"/>
    <w:rsid w:val="00FE7485"/>
    <w:rsid w:val="00FE76D8"/>
    <w:rsid w:val="00FE785C"/>
    <w:rsid w:val="00FE7894"/>
    <w:rsid w:val="00FE7993"/>
    <w:rsid w:val="00FF01FA"/>
    <w:rsid w:val="00FF058F"/>
    <w:rsid w:val="00FF0A17"/>
    <w:rsid w:val="00FF0A6D"/>
    <w:rsid w:val="00FF0A82"/>
    <w:rsid w:val="00FF0B4F"/>
    <w:rsid w:val="00FF0B62"/>
    <w:rsid w:val="00FF0BA3"/>
    <w:rsid w:val="00FF0C98"/>
    <w:rsid w:val="00FF1119"/>
    <w:rsid w:val="00FF1445"/>
    <w:rsid w:val="00FF14B0"/>
    <w:rsid w:val="00FF1619"/>
    <w:rsid w:val="00FF1950"/>
    <w:rsid w:val="00FF1C2F"/>
    <w:rsid w:val="00FF1C8C"/>
    <w:rsid w:val="00FF1CEE"/>
    <w:rsid w:val="00FF1D4E"/>
    <w:rsid w:val="00FF21B5"/>
    <w:rsid w:val="00FF21C3"/>
    <w:rsid w:val="00FF21ED"/>
    <w:rsid w:val="00FF2827"/>
    <w:rsid w:val="00FF2888"/>
    <w:rsid w:val="00FF28C3"/>
    <w:rsid w:val="00FF28CC"/>
    <w:rsid w:val="00FF2A11"/>
    <w:rsid w:val="00FF2A23"/>
    <w:rsid w:val="00FF2AA0"/>
    <w:rsid w:val="00FF2DBA"/>
    <w:rsid w:val="00FF398D"/>
    <w:rsid w:val="00FF3A03"/>
    <w:rsid w:val="00FF3AE5"/>
    <w:rsid w:val="00FF3D3F"/>
    <w:rsid w:val="00FF3F6C"/>
    <w:rsid w:val="00FF4160"/>
    <w:rsid w:val="00FF41E2"/>
    <w:rsid w:val="00FF4381"/>
    <w:rsid w:val="00FF4603"/>
    <w:rsid w:val="00FF47D6"/>
    <w:rsid w:val="00FF490E"/>
    <w:rsid w:val="00FF4A98"/>
    <w:rsid w:val="00FF4B07"/>
    <w:rsid w:val="00FF4BD5"/>
    <w:rsid w:val="00FF4BFC"/>
    <w:rsid w:val="00FF4C11"/>
    <w:rsid w:val="00FF4D49"/>
    <w:rsid w:val="00FF4FF2"/>
    <w:rsid w:val="00FF50AE"/>
    <w:rsid w:val="00FF5311"/>
    <w:rsid w:val="00FF5512"/>
    <w:rsid w:val="00FF56B9"/>
    <w:rsid w:val="00FF57E8"/>
    <w:rsid w:val="00FF58C0"/>
    <w:rsid w:val="00FF5948"/>
    <w:rsid w:val="00FF5A2D"/>
    <w:rsid w:val="00FF5C10"/>
    <w:rsid w:val="00FF5F71"/>
    <w:rsid w:val="00FF6013"/>
    <w:rsid w:val="00FF62EF"/>
    <w:rsid w:val="00FF6415"/>
    <w:rsid w:val="00FF6460"/>
    <w:rsid w:val="00FF64D4"/>
    <w:rsid w:val="00FF65A8"/>
    <w:rsid w:val="00FF6925"/>
    <w:rsid w:val="00FF6B71"/>
    <w:rsid w:val="00FF6C3D"/>
    <w:rsid w:val="00FF6CCF"/>
    <w:rsid w:val="00FF6DC2"/>
    <w:rsid w:val="00FF6EDF"/>
    <w:rsid w:val="00FF6EEA"/>
    <w:rsid w:val="00FF6F58"/>
    <w:rsid w:val="00FF7030"/>
    <w:rsid w:val="00FF7544"/>
    <w:rsid w:val="00FF76F3"/>
    <w:rsid w:val="00FF77DF"/>
    <w:rsid w:val="00FF7997"/>
    <w:rsid w:val="00FF7A33"/>
    <w:rsid w:val="00FF7ABB"/>
    <w:rsid w:val="00FF7B2E"/>
    <w:rsid w:val="00FF7B99"/>
    <w:rsid w:val="00FF7C9F"/>
    <w:rsid w:val="00FF7DB2"/>
    <w:rsid w:val="00FF7E7A"/>
    <w:rsid w:val="010AEB76"/>
    <w:rsid w:val="012D5650"/>
    <w:rsid w:val="01425A1B"/>
    <w:rsid w:val="0152D6F2"/>
    <w:rsid w:val="016E822D"/>
    <w:rsid w:val="019B0A5B"/>
    <w:rsid w:val="01A6B7E3"/>
    <w:rsid w:val="01C68B08"/>
    <w:rsid w:val="01D2AC05"/>
    <w:rsid w:val="01DD6EFE"/>
    <w:rsid w:val="01F3AEFC"/>
    <w:rsid w:val="020058A0"/>
    <w:rsid w:val="02099328"/>
    <w:rsid w:val="020A01D1"/>
    <w:rsid w:val="021F26BF"/>
    <w:rsid w:val="023061A8"/>
    <w:rsid w:val="0236225A"/>
    <w:rsid w:val="027AE4CB"/>
    <w:rsid w:val="02982756"/>
    <w:rsid w:val="02A546F2"/>
    <w:rsid w:val="02BA4247"/>
    <w:rsid w:val="032C8E01"/>
    <w:rsid w:val="033A8CE5"/>
    <w:rsid w:val="035C2D9D"/>
    <w:rsid w:val="036B4218"/>
    <w:rsid w:val="037BACBE"/>
    <w:rsid w:val="038300E8"/>
    <w:rsid w:val="03935E1D"/>
    <w:rsid w:val="03BB8F2F"/>
    <w:rsid w:val="03C45BFF"/>
    <w:rsid w:val="03C4EF2A"/>
    <w:rsid w:val="040EDE86"/>
    <w:rsid w:val="047EDF72"/>
    <w:rsid w:val="04979998"/>
    <w:rsid w:val="04AC641E"/>
    <w:rsid w:val="04C7FB27"/>
    <w:rsid w:val="04CAB67F"/>
    <w:rsid w:val="04DEF958"/>
    <w:rsid w:val="04FE59FF"/>
    <w:rsid w:val="0505E70C"/>
    <w:rsid w:val="055B42D6"/>
    <w:rsid w:val="0569F47C"/>
    <w:rsid w:val="057449FC"/>
    <w:rsid w:val="057BD1AB"/>
    <w:rsid w:val="058FCE24"/>
    <w:rsid w:val="059A4292"/>
    <w:rsid w:val="059B1C71"/>
    <w:rsid w:val="05D383BB"/>
    <w:rsid w:val="05E5C193"/>
    <w:rsid w:val="0612C369"/>
    <w:rsid w:val="0623E7C9"/>
    <w:rsid w:val="062D1C30"/>
    <w:rsid w:val="06364562"/>
    <w:rsid w:val="063D67F5"/>
    <w:rsid w:val="064450EF"/>
    <w:rsid w:val="0675DF27"/>
    <w:rsid w:val="0686D67D"/>
    <w:rsid w:val="06E8A08C"/>
    <w:rsid w:val="07215AEB"/>
    <w:rsid w:val="0722AA1E"/>
    <w:rsid w:val="07410659"/>
    <w:rsid w:val="075B9356"/>
    <w:rsid w:val="07680833"/>
    <w:rsid w:val="078565D0"/>
    <w:rsid w:val="078AD66D"/>
    <w:rsid w:val="079DDA44"/>
    <w:rsid w:val="07B9902B"/>
    <w:rsid w:val="07BFB379"/>
    <w:rsid w:val="07C78273"/>
    <w:rsid w:val="07CDF031"/>
    <w:rsid w:val="07F6F268"/>
    <w:rsid w:val="080A7AB4"/>
    <w:rsid w:val="080DE38F"/>
    <w:rsid w:val="08180A93"/>
    <w:rsid w:val="082EAE18"/>
    <w:rsid w:val="0845D25E"/>
    <w:rsid w:val="08480F74"/>
    <w:rsid w:val="08B4FC1C"/>
    <w:rsid w:val="08ED6C5F"/>
    <w:rsid w:val="08FA91A3"/>
    <w:rsid w:val="0908E853"/>
    <w:rsid w:val="090CCC4A"/>
    <w:rsid w:val="090EEE50"/>
    <w:rsid w:val="091B874C"/>
    <w:rsid w:val="09381327"/>
    <w:rsid w:val="09398F64"/>
    <w:rsid w:val="095209A4"/>
    <w:rsid w:val="097D9820"/>
    <w:rsid w:val="097DA1BC"/>
    <w:rsid w:val="09D6967B"/>
    <w:rsid w:val="09D9EB94"/>
    <w:rsid w:val="09F263D3"/>
    <w:rsid w:val="09F3DAA5"/>
    <w:rsid w:val="0A05642A"/>
    <w:rsid w:val="0A2B3C5C"/>
    <w:rsid w:val="0A49DFCB"/>
    <w:rsid w:val="0A58AD54"/>
    <w:rsid w:val="0A6B02C6"/>
    <w:rsid w:val="0A81AE86"/>
    <w:rsid w:val="0A8D2C3A"/>
    <w:rsid w:val="0AA906FB"/>
    <w:rsid w:val="0AD7E75D"/>
    <w:rsid w:val="0ADCEBD4"/>
    <w:rsid w:val="0AEC7FC1"/>
    <w:rsid w:val="0AFDCBB7"/>
    <w:rsid w:val="0B066C5E"/>
    <w:rsid w:val="0B38C913"/>
    <w:rsid w:val="0B5340DE"/>
    <w:rsid w:val="0B568578"/>
    <w:rsid w:val="0BC9B06A"/>
    <w:rsid w:val="0BE4A6F5"/>
    <w:rsid w:val="0BF6058B"/>
    <w:rsid w:val="0BF8088F"/>
    <w:rsid w:val="0BFEC776"/>
    <w:rsid w:val="0C0381E5"/>
    <w:rsid w:val="0C32533C"/>
    <w:rsid w:val="0C4BB6EB"/>
    <w:rsid w:val="0C4EEE65"/>
    <w:rsid w:val="0C6FFB11"/>
    <w:rsid w:val="0C736684"/>
    <w:rsid w:val="0C8783DC"/>
    <w:rsid w:val="0CCD297F"/>
    <w:rsid w:val="0CE3D2DC"/>
    <w:rsid w:val="0CE7F119"/>
    <w:rsid w:val="0D02D70B"/>
    <w:rsid w:val="0D297C2E"/>
    <w:rsid w:val="0D34DF4E"/>
    <w:rsid w:val="0D50B1AC"/>
    <w:rsid w:val="0D5C8D01"/>
    <w:rsid w:val="0D678CC6"/>
    <w:rsid w:val="0D8FBCEB"/>
    <w:rsid w:val="0DA77249"/>
    <w:rsid w:val="0DAD79F6"/>
    <w:rsid w:val="0DB0D9B3"/>
    <w:rsid w:val="0DD3C442"/>
    <w:rsid w:val="0DEF22E9"/>
    <w:rsid w:val="0E04465D"/>
    <w:rsid w:val="0E149A52"/>
    <w:rsid w:val="0E16D6A9"/>
    <w:rsid w:val="0E28D427"/>
    <w:rsid w:val="0E3FF272"/>
    <w:rsid w:val="0E618BE7"/>
    <w:rsid w:val="0E8313A0"/>
    <w:rsid w:val="0E8BADD2"/>
    <w:rsid w:val="0E92CEFE"/>
    <w:rsid w:val="0EC1A427"/>
    <w:rsid w:val="0ED3148C"/>
    <w:rsid w:val="0F33B97B"/>
    <w:rsid w:val="0FB85906"/>
    <w:rsid w:val="0FB998BB"/>
    <w:rsid w:val="0FD3AD72"/>
    <w:rsid w:val="0FD7EA90"/>
    <w:rsid w:val="0FEF553A"/>
    <w:rsid w:val="103AD024"/>
    <w:rsid w:val="1057B704"/>
    <w:rsid w:val="1061319F"/>
    <w:rsid w:val="1074E0DE"/>
    <w:rsid w:val="10B3B5DB"/>
    <w:rsid w:val="10C30C69"/>
    <w:rsid w:val="10D69E36"/>
    <w:rsid w:val="10DD0F22"/>
    <w:rsid w:val="10E210E1"/>
    <w:rsid w:val="10E39A4C"/>
    <w:rsid w:val="10EF2BB4"/>
    <w:rsid w:val="10FCECB4"/>
    <w:rsid w:val="111246A9"/>
    <w:rsid w:val="1128F2A3"/>
    <w:rsid w:val="1150C749"/>
    <w:rsid w:val="11549B58"/>
    <w:rsid w:val="117F4CA9"/>
    <w:rsid w:val="119A7899"/>
    <w:rsid w:val="11A64F7E"/>
    <w:rsid w:val="11AAF194"/>
    <w:rsid w:val="11DFC45F"/>
    <w:rsid w:val="121B8722"/>
    <w:rsid w:val="122C74A9"/>
    <w:rsid w:val="12318FCF"/>
    <w:rsid w:val="123A158C"/>
    <w:rsid w:val="124B685D"/>
    <w:rsid w:val="126E9985"/>
    <w:rsid w:val="1273BB44"/>
    <w:rsid w:val="127573A7"/>
    <w:rsid w:val="1278E471"/>
    <w:rsid w:val="12842886"/>
    <w:rsid w:val="12843040"/>
    <w:rsid w:val="12B6D01E"/>
    <w:rsid w:val="12F51529"/>
    <w:rsid w:val="1318AA70"/>
    <w:rsid w:val="131FE47E"/>
    <w:rsid w:val="133C2F2B"/>
    <w:rsid w:val="13448233"/>
    <w:rsid w:val="13601A54"/>
    <w:rsid w:val="137A0B59"/>
    <w:rsid w:val="13871206"/>
    <w:rsid w:val="138C504C"/>
    <w:rsid w:val="138DDD99"/>
    <w:rsid w:val="1392C80D"/>
    <w:rsid w:val="13AA0132"/>
    <w:rsid w:val="13AA0820"/>
    <w:rsid w:val="13AA9F98"/>
    <w:rsid w:val="13B2461E"/>
    <w:rsid w:val="13B5943F"/>
    <w:rsid w:val="13C0AA3B"/>
    <w:rsid w:val="13C40ADE"/>
    <w:rsid w:val="13D120A9"/>
    <w:rsid w:val="13D1B69E"/>
    <w:rsid w:val="13F733B6"/>
    <w:rsid w:val="13FC8509"/>
    <w:rsid w:val="14218D82"/>
    <w:rsid w:val="142728DA"/>
    <w:rsid w:val="143F2A8E"/>
    <w:rsid w:val="14593C24"/>
    <w:rsid w:val="146CA439"/>
    <w:rsid w:val="147C4408"/>
    <w:rsid w:val="14E97847"/>
    <w:rsid w:val="1505E6A5"/>
    <w:rsid w:val="1522E581"/>
    <w:rsid w:val="154F3A0E"/>
    <w:rsid w:val="1588B878"/>
    <w:rsid w:val="1588BDCB"/>
    <w:rsid w:val="158C3E06"/>
    <w:rsid w:val="1595AECA"/>
    <w:rsid w:val="159B3887"/>
    <w:rsid w:val="15AE3D80"/>
    <w:rsid w:val="15D84E57"/>
    <w:rsid w:val="15E38B19"/>
    <w:rsid w:val="15E53ABC"/>
    <w:rsid w:val="15EB3764"/>
    <w:rsid w:val="15FA6CEE"/>
    <w:rsid w:val="1649BDBF"/>
    <w:rsid w:val="164F5DC4"/>
    <w:rsid w:val="16571E4F"/>
    <w:rsid w:val="167F9D3E"/>
    <w:rsid w:val="168FC821"/>
    <w:rsid w:val="16FE5AE5"/>
    <w:rsid w:val="170D244D"/>
    <w:rsid w:val="1745EE6B"/>
    <w:rsid w:val="176748C9"/>
    <w:rsid w:val="1774B253"/>
    <w:rsid w:val="17D6A7AA"/>
    <w:rsid w:val="17DDA21A"/>
    <w:rsid w:val="17F95462"/>
    <w:rsid w:val="1812714B"/>
    <w:rsid w:val="18208727"/>
    <w:rsid w:val="1833FA11"/>
    <w:rsid w:val="1880A6AE"/>
    <w:rsid w:val="188192BA"/>
    <w:rsid w:val="18975E17"/>
    <w:rsid w:val="18CDD46B"/>
    <w:rsid w:val="18CE113C"/>
    <w:rsid w:val="18D8F285"/>
    <w:rsid w:val="192E0BAF"/>
    <w:rsid w:val="1938CF71"/>
    <w:rsid w:val="194D06C7"/>
    <w:rsid w:val="198D8D1F"/>
    <w:rsid w:val="19BA3745"/>
    <w:rsid w:val="1A07531B"/>
    <w:rsid w:val="1A226219"/>
    <w:rsid w:val="1A2F0991"/>
    <w:rsid w:val="1A63B0CE"/>
    <w:rsid w:val="1A64F3FF"/>
    <w:rsid w:val="1A6AC246"/>
    <w:rsid w:val="1A781B85"/>
    <w:rsid w:val="1A9ADCD9"/>
    <w:rsid w:val="1AA4207B"/>
    <w:rsid w:val="1AB76575"/>
    <w:rsid w:val="1AE086FD"/>
    <w:rsid w:val="1AE3D9BB"/>
    <w:rsid w:val="1AEC0DF0"/>
    <w:rsid w:val="1B0F128B"/>
    <w:rsid w:val="1B28438E"/>
    <w:rsid w:val="1B38183F"/>
    <w:rsid w:val="1B4692B8"/>
    <w:rsid w:val="1B480044"/>
    <w:rsid w:val="1B8E319F"/>
    <w:rsid w:val="1BC2DFD6"/>
    <w:rsid w:val="1BF93A24"/>
    <w:rsid w:val="1C0CA728"/>
    <w:rsid w:val="1C0D533E"/>
    <w:rsid w:val="1C3CA380"/>
    <w:rsid w:val="1C4BC05C"/>
    <w:rsid w:val="1C5FC25F"/>
    <w:rsid w:val="1C795391"/>
    <w:rsid w:val="1C79A6E5"/>
    <w:rsid w:val="1C89D36B"/>
    <w:rsid w:val="1CB10DF6"/>
    <w:rsid w:val="1CC5FA58"/>
    <w:rsid w:val="1CDBBD81"/>
    <w:rsid w:val="1CEEFF8C"/>
    <w:rsid w:val="1D12B0C9"/>
    <w:rsid w:val="1D335FA5"/>
    <w:rsid w:val="1D743981"/>
    <w:rsid w:val="1D9375B1"/>
    <w:rsid w:val="1DA552E4"/>
    <w:rsid w:val="1DB602CC"/>
    <w:rsid w:val="1DD7AE1B"/>
    <w:rsid w:val="1DF603D4"/>
    <w:rsid w:val="1DF6FD30"/>
    <w:rsid w:val="1E4544D1"/>
    <w:rsid w:val="1E55CFCA"/>
    <w:rsid w:val="1E88BF44"/>
    <w:rsid w:val="1E89A3F9"/>
    <w:rsid w:val="1EBF589E"/>
    <w:rsid w:val="1EC26137"/>
    <w:rsid w:val="1ED2114E"/>
    <w:rsid w:val="1ED62371"/>
    <w:rsid w:val="1EDAAA3B"/>
    <w:rsid w:val="1EE4A567"/>
    <w:rsid w:val="1EE97B55"/>
    <w:rsid w:val="1EF548B9"/>
    <w:rsid w:val="1F1077E8"/>
    <w:rsid w:val="1F4074DD"/>
    <w:rsid w:val="1F48E1D5"/>
    <w:rsid w:val="1F63AEC7"/>
    <w:rsid w:val="1F755E80"/>
    <w:rsid w:val="1FBC3700"/>
    <w:rsid w:val="1FBC908C"/>
    <w:rsid w:val="1FD13B21"/>
    <w:rsid w:val="1FD553A3"/>
    <w:rsid w:val="1FF428D3"/>
    <w:rsid w:val="201B8106"/>
    <w:rsid w:val="2048807A"/>
    <w:rsid w:val="20608502"/>
    <w:rsid w:val="206C9F94"/>
    <w:rsid w:val="2081119B"/>
    <w:rsid w:val="209336DA"/>
    <w:rsid w:val="20BB5DC9"/>
    <w:rsid w:val="20D445A9"/>
    <w:rsid w:val="211B2597"/>
    <w:rsid w:val="2131F5DA"/>
    <w:rsid w:val="21512A39"/>
    <w:rsid w:val="216761C1"/>
    <w:rsid w:val="216E9938"/>
    <w:rsid w:val="218E108B"/>
    <w:rsid w:val="21A841FC"/>
    <w:rsid w:val="21ACDCBA"/>
    <w:rsid w:val="21B6EA4A"/>
    <w:rsid w:val="21BFA43A"/>
    <w:rsid w:val="21CC9A68"/>
    <w:rsid w:val="21E74594"/>
    <w:rsid w:val="2202E58B"/>
    <w:rsid w:val="2212196F"/>
    <w:rsid w:val="221EC8BE"/>
    <w:rsid w:val="222B713C"/>
    <w:rsid w:val="2231B8ED"/>
    <w:rsid w:val="22389A93"/>
    <w:rsid w:val="223E34A5"/>
    <w:rsid w:val="22A38A67"/>
    <w:rsid w:val="22AD84DD"/>
    <w:rsid w:val="22BF947F"/>
    <w:rsid w:val="22CA7731"/>
    <w:rsid w:val="22EDC7B7"/>
    <w:rsid w:val="23044892"/>
    <w:rsid w:val="2309D74C"/>
    <w:rsid w:val="233D8C9F"/>
    <w:rsid w:val="2386D9F3"/>
    <w:rsid w:val="23C07157"/>
    <w:rsid w:val="23E7BFE2"/>
    <w:rsid w:val="240FF9E1"/>
    <w:rsid w:val="2436B9B1"/>
    <w:rsid w:val="2440CB7C"/>
    <w:rsid w:val="245C7E12"/>
    <w:rsid w:val="24641E71"/>
    <w:rsid w:val="2485D3AA"/>
    <w:rsid w:val="24AE9797"/>
    <w:rsid w:val="24C44D55"/>
    <w:rsid w:val="24C5041A"/>
    <w:rsid w:val="24E87690"/>
    <w:rsid w:val="24F416F7"/>
    <w:rsid w:val="2507DA5C"/>
    <w:rsid w:val="253813F6"/>
    <w:rsid w:val="254DDEBC"/>
    <w:rsid w:val="256B546A"/>
    <w:rsid w:val="256CD770"/>
    <w:rsid w:val="25774255"/>
    <w:rsid w:val="257AC15F"/>
    <w:rsid w:val="259F4F14"/>
    <w:rsid w:val="25A1476A"/>
    <w:rsid w:val="25D08E0F"/>
    <w:rsid w:val="25D5FC67"/>
    <w:rsid w:val="25E84C88"/>
    <w:rsid w:val="25F16EA9"/>
    <w:rsid w:val="26385D49"/>
    <w:rsid w:val="2655B78E"/>
    <w:rsid w:val="2664FF93"/>
    <w:rsid w:val="267CA9F5"/>
    <w:rsid w:val="2680A7E5"/>
    <w:rsid w:val="26BA5CE8"/>
    <w:rsid w:val="26E4D280"/>
    <w:rsid w:val="26FE2543"/>
    <w:rsid w:val="27269AB6"/>
    <w:rsid w:val="274C41A1"/>
    <w:rsid w:val="274F327A"/>
    <w:rsid w:val="275420C0"/>
    <w:rsid w:val="276C37C6"/>
    <w:rsid w:val="2770CE69"/>
    <w:rsid w:val="278F3D7D"/>
    <w:rsid w:val="27C83A84"/>
    <w:rsid w:val="27CDE6EB"/>
    <w:rsid w:val="27F6131E"/>
    <w:rsid w:val="280168D4"/>
    <w:rsid w:val="2801CF27"/>
    <w:rsid w:val="28028CED"/>
    <w:rsid w:val="28310F5F"/>
    <w:rsid w:val="2868A075"/>
    <w:rsid w:val="28907923"/>
    <w:rsid w:val="28DD46EE"/>
    <w:rsid w:val="28DFF270"/>
    <w:rsid w:val="29092D05"/>
    <w:rsid w:val="29096070"/>
    <w:rsid w:val="290E8AF4"/>
    <w:rsid w:val="29145E01"/>
    <w:rsid w:val="292146A7"/>
    <w:rsid w:val="292EB4AE"/>
    <w:rsid w:val="2956C2C1"/>
    <w:rsid w:val="29704B1C"/>
    <w:rsid w:val="29927F3C"/>
    <w:rsid w:val="299D28EF"/>
    <w:rsid w:val="29BBF3BF"/>
    <w:rsid w:val="29C21FB4"/>
    <w:rsid w:val="2A09A66A"/>
    <w:rsid w:val="2A115182"/>
    <w:rsid w:val="2A126402"/>
    <w:rsid w:val="2A16A881"/>
    <w:rsid w:val="2A66DD7E"/>
    <w:rsid w:val="2A7768D9"/>
    <w:rsid w:val="2A87789A"/>
    <w:rsid w:val="2A88FE4B"/>
    <w:rsid w:val="2A92717C"/>
    <w:rsid w:val="2AC61087"/>
    <w:rsid w:val="2AD805AA"/>
    <w:rsid w:val="2B007468"/>
    <w:rsid w:val="2B15F327"/>
    <w:rsid w:val="2B21156B"/>
    <w:rsid w:val="2B2A6065"/>
    <w:rsid w:val="2B39240E"/>
    <w:rsid w:val="2B5A5FFC"/>
    <w:rsid w:val="2B82B810"/>
    <w:rsid w:val="2B958CAF"/>
    <w:rsid w:val="2BDF98B9"/>
    <w:rsid w:val="2BE6F44B"/>
    <w:rsid w:val="2BFE42C8"/>
    <w:rsid w:val="2C270B49"/>
    <w:rsid w:val="2C520811"/>
    <w:rsid w:val="2C630D0C"/>
    <w:rsid w:val="2C8D1709"/>
    <w:rsid w:val="2C9AEAFD"/>
    <w:rsid w:val="2C9DEDCB"/>
    <w:rsid w:val="2CACBF1D"/>
    <w:rsid w:val="2CAD20F1"/>
    <w:rsid w:val="2CD75331"/>
    <w:rsid w:val="2CED80F3"/>
    <w:rsid w:val="2CF32157"/>
    <w:rsid w:val="2CF8256F"/>
    <w:rsid w:val="2CFFF64C"/>
    <w:rsid w:val="2D09C1E0"/>
    <w:rsid w:val="2D58ECC2"/>
    <w:rsid w:val="2D735422"/>
    <w:rsid w:val="2DA62555"/>
    <w:rsid w:val="2DCE00F9"/>
    <w:rsid w:val="2E03ECF0"/>
    <w:rsid w:val="2E05D1EF"/>
    <w:rsid w:val="2E076A4A"/>
    <w:rsid w:val="2E0AC0A7"/>
    <w:rsid w:val="2E0B34F2"/>
    <w:rsid w:val="2E1839EB"/>
    <w:rsid w:val="2E1AE3E2"/>
    <w:rsid w:val="2E1D7006"/>
    <w:rsid w:val="2E26403B"/>
    <w:rsid w:val="2E292D77"/>
    <w:rsid w:val="2E4B2F58"/>
    <w:rsid w:val="2E74CA6B"/>
    <w:rsid w:val="2EA2F985"/>
    <w:rsid w:val="2EA5D06B"/>
    <w:rsid w:val="2ECA4A02"/>
    <w:rsid w:val="2EDDA1AE"/>
    <w:rsid w:val="2F06FDDA"/>
    <w:rsid w:val="2F0C5EF8"/>
    <w:rsid w:val="2F1663A0"/>
    <w:rsid w:val="2F2182F4"/>
    <w:rsid w:val="2F48B7EB"/>
    <w:rsid w:val="2F51CA97"/>
    <w:rsid w:val="2F74706B"/>
    <w:rsid w:val="2F9F307E"/>
    <w:rsid w:val="2FDA8131"/>
    <w:rsid w:val="2FF9012D"/>
    <w:rsid w:val="300FA634"/>
    <w:rsid w:val="302B2684"/>
    <w:rsid w:val="30314150"/>
    <w:rsid w:val="303EE45E"/>
    <w:rsid w:val="3053C4C2"/>
    <w:rsid w:val="306687AC"/>
    <w:rsid w:val="306C724A"/>
    <w:rsid w:val="30759F75"/>
    <w:rsid w:val="30952DEB"/>
    <w:rsid w:val="3115C1A8"/>
    <w:rsid w:val="311D1DE3"/>
    <w:rsid w:val="31433DAA"/>
    <w:rsid w:val="315388D5"/>
    <w:rsid w:val="317C0872"/>
    <w:rsid w:val="317DD9FB"/>
    <w:rsid w:val="318882FA"/>
    <w:rsid w:val="319710AF"/>
    <w:rsid w:val="31A7E1D0"/>
    <w:rsid w:val="31CA29FD"/>
    <w:rsid w:val="31FB57EA"/>
    <w:rsid w:val="3202F80E"/>
    <w:rsid w:val="3205F65F"/>
    <w:rsid w:val="32277BDB"/>
    <w:rsid w:val="3237C8FB"/>
    <w:rsid w:val="325C4A74"/>
    <w:rsid w:val="327A3176"/>
    <w:rsid w:val="327B5D0B"/>
    <w:rsid w:val="32837AB7"/>
    <w:rsid w:val="32A0D99E"/>
    <w:rsid w:val="32AA5EF8"/>
    <w:rsid w:val="32D0F272"/>
    <w:rsid w:val="32DF39B5"/>
    <w:rsid w:val="32E4AD75"/>
    <w:rsid w:val="330F107F"/>
    <w:rsid w:val="33208725"/>
    <w:rsid w:val="332DCF11"/>
    <w:rsid w:val="33424081"/>
    <w:rsid w:val="33743CE6"/>
    <w:rsid w:val="337BD793"/>
    <w:rsid w:val="337C4BFE"/>
    <w:rsid w:val="33A1ED8E"/>
    <w:rsid w:val="340E1320"/>
    <w:rsid w:val="34136D59"/>
    <w:rsid w:val="34216DC1"/>
    <w:rsid w:val="343C9A86"/>
    <w:rsid w:val="34517105"/>
    <w:rsid w:val="345237DC"/>
    <w:rsid w:val="3480E83C"/>
    <w:rsid w:val="349B818E"/>
    <w:rsid w:val="34B24C0B"/>
    <w:rsid w:val="34C7CA8C"/>
    <w:rsid w:val="34D69F2E"/>
    <w:rsid w:val="34F3C4FF"/>
    <w:rsid w:val="350479E2"/>
    <w:rsid w:val="350C6110"/>
    <w:rsid w:val="350C8FE0"/>
    <w:rsid w:val="354256B8"/>
    <w:rsid w:val="35434BFF"/>
    <w:rsid w:val="355FF817"/>
    <w:rsid w:val="358FEEFE"/>
    <w:rsid w:val="35B56400"/>
    <w:rsid w:val="35BA8401"/>
    <w:rsid w:val="35D20031"/>
    <w:rsid w:val="35D6AB48"/>
    <w:rsid w:val="35FB44A5"/>
    <w:rsid w:val="3605C787"/>
    <w:rsid w:val="3607A8EE"/>
    <w:rsid w:val="361D9FC8"/>
    <w:rsid w:val="363C8B5F"/>
    <w:rsid w:val="36625172"/>
    <w:rsid w:val="367039E8"/>
    <w:rsid w:val="36767206"/>
    <w:rsid w:val="368E4885"/>
    <w:rsid w:val="36B73DD2"/>
    <w:rsid w:val="36C943E1"/>
    <w:rsid w:val="36DA131A"/>
    <w:rsid w:val="36E52012"/>
    <w:rsid w:val="374A4909"/>
    <w:rsid w:val="376D874F"/>
    <w:rsid w:val="376DBC35"/>
    <w:rsid w:val="3793B917"/>
    <w:rsid w:val="37A51F01"/>
    <w:rsid w:val="37BAB741"/>
    <w:rsid w:val="37C37C1C"/>
    <w:rsid w:val="37E3C849"/>
    <w:rsid w:val="3804778B"/>
    <w:rsid w:val="3814A11B"/>
    <w:rsid w:val="3831376E"/>
    <w:rsid w:val="38387F41"/>
    <w:rsid w:val="388511E1"/>
    <w:rsid w:val="389EAD1E"/>
    <w:rsid w:val="38E1B320"/>
    <w:rsid w:val="38EB56A0"/>
    <w:rsid w:val="392C2955"/>
    <w:rsid w:val="39449901"/>
    <w:rsid w:val="3947D7BC"/>
    <w:rsid w:val="395B725F"/>
    <w:rsid w:val="39651618"/>
    <w:rsid w:val="39735D24"/>
    <w:rsid w:val="39AB5D0D"/>
    <w:rsid w:val="39ACEAFF"/>
    <w:rsid w:val="39B53459"/>
    <w:rsid w:val="39CD44DF"/>
    <w:rsid w:val="39E34BA4"/>
    <w:rsid w:val="3A373D8F"/>
    <w:rsid w:val="3A382D78"/>
    <w:rsid w:val="3A4142A7"/>
    <w:rsid w:val="3A51E3A1"/>
    <w:rsid w:val="3A5273A2"/>
    <w:rsid w:val="3A822D9A"/>
    <w:rsid w:val="3A9E6062"/>
    <w:rsid w:val="3AC13FF9"/>
    <w:rsid w:val="3AE00CF0"/>
    <w:rsid w:val="3B517BDC"/>
    <w:rsid w:val="3B6E0C4B"/>
    <w:rsid w:val="3B8A44F3"/>
    <w:rsid w:val="3B91295B"/>
    <w:rsid w:val="3B9F788B"/>
    <w:rsid w:val="3BC2792B"/>
    <w:rsid w:val="3BE0CB1C"/>
    <w:rsid w:val="3BE4A05E"/>
    <w:rsid w:val="3BF27F65"/>
    <w:rsid w:val="3C088029"/>
    <w:rsid w:val="3C1BC45A"/>
    <w:rsid w:val="3C62DEB5"/>
    <w:rsid w:val="3C73ED4D"/>
    <w:rsid w:val="3CA60BE7"/>
    <w:rsid w:val="3CC36B7F"/>
    <w:rsid w:val="3D11F7D2"/>
    <w:rsid w:val="3D57BEF0"/>
    <w:rsid w:val="3D726E65"/>
    <w:rsid w:val="3D87CB4E"/>
    <w:rsid w:val="3DB58910"/>
    <w:rsid w:val="3DC8CEB3"/>
    <w:rsid w:val="3DFE372E"/>
    <w:rsid w:val="3E30E212"/>
    <w:rsid w:val="3E4231A3"/>
    <w:rsid w:val="3E43350D"/>
    <w:rsid w:val="3E515E3B"/>
    <w:rsid w:val="3E5C8E15"/>
    <w:rsid w:val="3E9827B1"/>
    <w:rsid w:val="3ED270CA"/>
    <w:rsid w:val="3EFF8696"/>
    <w:rsid w:val="3F07DB02"/>
    <w:rsid w:val="3F5EE75C"/>
    <w:rsid w:val="3F8075FF"/>
    <w:rsid w:val="3FED3399"/>
    <w:rsid w:val="40091B86"/>
    <w:rsid w:val="40379A3E"/>
    <w:rsid w:val="40424213"/>
    <w:rsid w:val="404649F0"/>
    <w:rsid w:val="40466B8C"/>
    <w:rsid w:val="4047D93B"/>
    <w:rsid w:val="404AD7B6"/>
    <w:rsid w:val="40516AD7"/>
    <w:rsid w:val="406155E2"/>
    <w:rsid w:val="40652643"/>
    <w:rsid w:val="40816CDD"/>
    <w:rsid w:val="4090A7A3"/>
    <w:rsid w:val="40A4E660"/>
    <w:rsid w:val="40B29C8D"/>
    <w:rsid w:val="40B60E7E"/>
    <w:rsid w:val="40BD7580"/>
    <w:rsid w:val="40C09666"/>
    <w:rsid w:val="40C9C0D4"/>
    <w:rsid w:val="40C9C8F2"/>
    <w:rsid w:val="40DB4C16"/>
    <w:rsid w:val="41180553"/>
    <w:rsid w:val="412336EE"/>
    <w:rsid w:val="412E41A2"/>
    <w:rsid w:val="41598F22"/>
    <w:rsid w:val="415B1128"/>
    <w:rsid w:val="41740007"/>
    <w:rsid w:val="4179041E"/>
    <w:rsid w:val="41830F72"/>
    <w:rsid w:val="41B50331"/>
    <w:rsid w:val="41B58B3F"/>
    <w:rsid w:val="41D0E5F5"/>
    <w:rsid w:val="41DED6E6"/>
    <w:rsid w:val="420788E5"/>
    <w:rsid w:val="420C6367"/>
    <w:rsid w:val="422FB27F"/>
    <w:rsid w:val="4248FCA4"/>
    <w:rsid w:val="4298A75D"/>
    <w:rsid w:val="429F54D1"/>
    <w:rsid w:val="42B43721"/>
    <w:rsid w:val="42C90B0F"/>
    <w:rsid w:val="42CE31D6"/>
    <w:rsid w:val="43079900"/>
    <w:rsid w:val="43223C00"/>
    <w:rsid w:val="4337052D"/>
    <w:rsid w:val="437A8AFF"/>
    <w:rsid w:val="43DAA238"/>
    <w:rsid w:val="43E04FA2"/>
    <w:rsid w:val="43F7D8AE"/>
    <w:rsid w:val="43FF3379"/>
    <w:rsid w:val="4403C3E0"/>
    <w:rsid w:val="447C23D3"/>
    <w:rsid w:val="447D0898"/>
    <w:rsid w:val="449DF263"/>
    <w:rsid w:val="44BEFBC6"/>
    <w:rsid w:val="44C5C4D2"/>
    <w:rsid w:val="44EED25F"/>
    <w:rsid w:val="44F51116"/>
    <w:rsid w:val="44FF5148"/>
    <w:rsid w:val="450382DD"/>
    <w:rsid w:val="4512CBFF"/>
    <w:rsid w:val="4527050A"/>
    <w:rsid w:val="4549B280"/>
    <w:rsid w:val="454A197D"/>
    <w:rsid w:val="458AD769"/>
    <w:rsid w:val="458ECAAC"/>
    <w:rsid w:val="45A28408"/>
    <w:rsid w:val="45A4692F"/>
    <w:rsid w:val="45C25A50"/>
    <w:rsid w:val="45CA8F49"/>
    <w:rsid w:val="45EAF6EA"/>
    <w:rsid w:val="46235C8D"/>
    <w:rsid w:val="46344344"/>
    <w:rsid w:val="4645AA73"/>
    <w:rsid w:val="46B043CB"/>
    <w:rsid w:val="46B7F48D"/>
    <w:rsid w:val="46BC1976"/>
    <w:rsid w:val="46C01F5F"/>
    <w:rsid w:val="46C92196"/>
    <w:rsid w:val="470811EB"/>
    <w:rsid w:val="4744E058"/>
    <w:rsid w:val="47452A87"/>
    <w:rsid w:val="4765310B"/>
    <w:rsid w:val="47720D62"/>
    <w:rsid w:val="477B2EDB"/>
    <w:rsid w:val="4782C81A"/>
    <w:rsid w:val="47892F5B"/>
    <w:rsid w:val="478D53C0"/>
    <w:rsid w:val="47A20E01"/>
    <w:rsid w:val="47A21D96"/>
    <w:rsid w:val="47A92D20"/>
    <w:rsid w:val="47AF4EBD"/>
    <w:rsid w:val="47F13254"/>
    <w:rsid w:val="47F6056C"/>
    <w:rsid w:val="48002204"/>
    <w:rsid w:val="48152AD9"/>
    <w:rsid w:val="481656DD"/>
    <w:rsid w:val="484AAB07"/>
    <w:rsid w:val="484F0670"/>
    <w:rsid w:val="4873A794"/>
    <w:rsid w:val="487EF0F4"/>
    <w:rsid w:val="4881AB92"/>
    <w:rsid w:val="489B63BC"/>
    <w:rsid w:val="48D1B839"/>
    <w:rsid w:val="48D90A14"/>
    <w:rsid w:val="48E2ABEC"/>
    <w:rsid w:val="48F06C09"/>
    <w:rsid w:val="4952361B"/>
    <w:rsid w:val="49804E96"/>
    <w:rsid w:val="49B47B1E"/>
    <w:rsid w:val="49E1C7CE"/>
    <w:rsid w:val="49F6F1F1"/>
    <w:rsid w:val="4A022371"/>
    <w:rsid w:val="4A11A0E1"/>
    <w:rsid w:val="4A2FF478"/>
    <w:rsid w:val="4A8DDD83"/>
    <w:rsid w:val="4A93C1DC"/>
    <w:rsid w:val="4ABA3869"/>
    <w:rsid w:val="4ABD3B9C"/>
    <w:rsid w:val="4ACF90B4"/>
    <w:rsid w:val="4AD197C1"/>
    <w:rsid w:val="4AD89D43"/>
    <w:rsid w:val="4AE07BDC"/>
    <w:rsid w:val="4AEF07C5"/>
    <w:rsid w:val="4AF8837A"/>
    <w:rsid w:val="4B0A5565"/>
    <w:rsid w:val="4B155D3C"/>
    <w:rsid w:val="4B4CE906"/>
    <w:rsid w:val="4B5362DA"/>
    <w:rsid w:val="4B5C333E"/>
    <w:rsid w:val="4B918ED7"/>
    <w:rsid w:val="4B99A1C5"/>
    <w:rsid w:val="4BBB7337"/>
    <w:rsid w:val="4BC42C10"/>
    <w:rsid w:val="4BD90D0C"/>
    <w:rsid w:val="4C59C4AA"/>
    <w:rsid w:val="4C6293FE"/>
    <w:rsid w:val="4CDA3662"/>
    <w:rsid w:val="4D05A362"/>
    <w:rsid w:val="4D11BA95"/>
    <w:rsid w:val="4D1DE9DB"/>
    <w:rsid w:val="4D465B91"/>
    <w:rsid w:val="4D591E06"/>
    <w:rsid w:val="4D6D7E1B"/>
    <w:rsid w:val="4D9C123A"/>
    <w:rsid w:val="4DB023B2"/>
    <w:rsid w:val="4DCA098B"/>
    <w:rsid w:val="4E0C5168"/>
    <w:rsid w:val="4E11E51C"/>
    <w:rsid w:val="4E21E2D8"/>
    <w:rsid w:val="4E2B4092"/>
    <w:rsid w:val="4E2BAAA4"/>
    <w:rsid w:val="4E2CE3AC"/>
    <w:rsid w:val="4E3A36C1"/>
    <w:rsid w:val="4E58D03B"/>
    <w:rsid w:val="4E783967"/>
    <w:rsid w:val="4E8827D4"/>
    <w:rsid w:val="4EAFE56A"/>
    <w:rsid w:val="4EE7E6FA"/>
    <w:rsid w:val="4EECBD27"/>
    <w:rsid w:val="4EF004EE"/>
    <w:rsid w:val="4EF3A341"/>
    <w:rsid w:val="4F24A9E4"/>
    <w:rsid w:val="4F2B22DC"/>
    <w:rsid w:val="4F2C4307"/>
    <w:rsid w:val="4F4D6063"/>
    <w:rsid w:val="4FBEE9BB"/>
    <w:rsid w:val="4FDDF59E"/>
    <w:rsid w:val="4FE16427"/>
    <w:rsid w:val="4FE924FF"/>
    <w:rsid w:val="500BD676"/>
    <w:rsid w:val="5010FA00"/>
    <w:rsid w:val="5056DAD9"/>
    <w:rsid w:val="5062B898"/>
    <w:rsid w:val="506AE5F2"/>
    <w:rsid w:val="50B8C1F5"/>
    <w:rsid w:val="50C249A0"/>
    <w:rsid w:val="50C44371"/>
    <w:rsid w:val="50C7002D"/>
    <w:rsid w:val="50F66B3B"/>
    <w:rsid w:val="5118FC9A"/>
    <w:rsid w:val="511FB8A4"/>
    <w:rsid w:val="5125A9DB"/>
    <w:rsid w:val="513387D5"/>
    <w:rsid w:val="518CEAE0"/>
    <w:rsid w:val="51AB8F62"/>
    <w:rsid w:val="51B1347A"/>
    <w:rsid w:val="51E0BC29"/>
    <w:rsid w:val="51E1F1D6"/>
    <w:rsid w:val="51F4DB82"/>
    <w:rsid w:val="52056915"/>
    <w:rsid w:val="5215215E"/>
    <w:rsid w:val="521E9395"/>
    <w:rsid w:val="524910CC"/>
    <w:rsid w:val="52536101"/>
    <w:rsid w:val="5294C263"/>
    <w:rsid w:val="5297C0BA"/>
    <w:rsid w:val="52B2C509"/>
    <w:rsid w:val="52B3BCA4"/>
    <w:rsid w:val="52C0A92F"/>
    <w:rsid w:val="52F0D0DD"/>
    <w:rsid w:val="52FA7B8B"/>
    <w:rsid w:val="5345B780"/>
    <w:rsid w:val="535D9172"/>
    <w:rsid w:val="53616887"/>
    <w:rsid w:val="53650841"/>
    <w:rsid w:val="5388D2C7"/>
    <w:rsid w:val="53A00F6C"/>
    <w:rsid w:val="53F23C86"/>
    <w:rsid w:val="54137CDF"/>
    <w:rsid w:val="5426ADA2"/>
    <w:rsid w:val="542F475C"/>
    <w:rsid w:val="543B28A7"/>
    <w:rsid w:val="545AC483"/>
    <w:rsid w:val="547AF8E9"/>
    <w:rsid w:val="54850A64"/>
    <w:rsid w:val="54AB990C"/>
    <w:rsid w:val="54B426A7"/>
    <w:rsid w:val="54E54056"/>
    <w:rsid w:val="5515D546"/>
    <w:rsid w:val="5545D076"/>
    <w:rsid w:val="554F7FD4"/>
    <w:rsid w:val="555BFE81"/>
    <w:rsid w:val="55734892"/>
    <w:rsid w:val="55AA84CB"/>
    <w:rsid w:val="55B4AEEB"/>
    <w:rsid w:val="55FFF8C9"/>
    <w:rsid w:val="560A0088"/>
    <w:rsid w:val="56187D69"/>
    <w:rsid w:val="56237A23"/>
    <w:rsid w:val="563545E2"/>
    <w:rsid w:val="563FB492"/>
    <w:rsid w:val="5644C179"/>
    <w:rsid w:val="5662484F"/>
    <w:rsid w:val="56869B85"/>
    <w:rsid w:val="56AE4FEC"/>
    <w:rsid w:val="56B03BFB"/>
    <w:rsid w:val="56CC7D8A"/>
    <w:rsid w:val="56E5AE17"/>
    <w:rsid w:val="56F1EE86"/>
    <w:rsid w:val="5705A3F6"/>
    <w:rsid w:val="571CFE14"/>
    <w:rsid w:val="572CF63B"/>
    <w:rsid w:val="5732DE61"/>
    <w:rsid w:val="575170D5"/>
    <w:rsid w:val="576DDC67"/>
    <w:rsid w:val="57741FD1"/>
    <w:rsid w:val="5779D202"/>
    <w:rsid w:val="57D857D5"/>
    <w:rsid w:val="581E8C38"/>
    <w:rsid w:val="583900EB"/>
    <w:rsid w:val="58470923"/>
    <w:rsid w:val="5847279B"/>
    <w:rsid w:val="588AF896"/>
    <w:rsid w:val="58986FF6"/>
    <w:rsid w:val="58A47249"/>
    <w:rsid w:val="58C183B8"/>
    <w:rsid w:val="58C8C4B7"/>
    <w:rsid w:val="58F23496"/>
    <w:rsid w:val="58FF84E6"/>
    <w:rsid w:val="59001E49"/>
    <w:rsid w:val="590C0BAA"/>
    <w:rsid w:val="596B413D"/>
    <w:rsid w:val="597A6968"/>
    <w:rsid w:val="599B145B"/>
    <w:rsid w:val="59C50FF2"/>
    <w:rsid w:val="59E0B6B4"/>
    <w:rsid w:val="59E4DF27"/>
    <w:rsid w:val="59F50373"/>
    <w:rsid w:val="5A22EF92"/>
    <w:rsid w:val="5A23845C"/>
    <w:rsid w:val="5A5ECFB3"/>
    <w:rsid w:val="5A7CB8C0"/>
    <w:rsid w:val="5A8540EB"/>
    <w:rsid w:val="5A9502A8"/>
    <w:rsid w:val="5AC9C1ED"/>
    <w:rsid w:val="5AD7D522"/>
    <w:rsid w:val="5AD7E2F4"/>
    <w:rsid w:val="5B0009AC"/>
    <w:rsid w:val="5B4B456D"/>
    <w:rsid w:val="5B5B1B0C"/>
    <w:rsid w:val="5B682978"/>
    <w:rsid w:val="5B88AAF9"/>
    <w:rsid w:val="5B8C6C8F"/>
    <w:rsid w:val="5BA2169C"/>
    <w:rsid w:val="5BC52891"/>
    <w:rsid w:val="5BD310A2"/>
    <w:rsid w:val="5BDE9E4B"/>
    <w:rsid w:val="5BE54C41"/>
    <w:rsid w:val="5BEC81B6"/>
    <w:rsid w:val="5BF17885"/>
    <w:rsid w:val="5BF1CB54"/>
    <w:rsid w:val="5BFC9F11"/>
    <w:rsid w:val="5C213234"/>
    <w:rsid w:val="5C46A124"/>
    <w:rsid w:val="5C504117"/>
    <w:rsid w:val="5C524556"/>
    <w:rsid w:val="5C572EE2"/>
    <w:rsid w:val="5C5EBAD1"/>
    <w:rsid w:val="5C618380"/>
    <w:rsid w:val="5C71A669"/>
    <w:rsid w:val="5C83D281"/>
    <w:rsid w:val="5C856DE2"/>
    <w:rsid w:val="5C868693"/>
    <w:rsid w:val="5CA2C558"/>
    <w:rsid w:val="5CC42B53"/>
    <w:rsid w:val="5CCCB21F"/>
    <w:rsid w:val="5CD6CC63"/>
    <w:rsid w:val="5CE9CB4D"/>
    <w:rsid w:val="5CF0F2E4"/>
    <w:rsid w:val="5D3F6BE9"/>
    <w:rsid w:val="5D6DE8A4"/>
    <w:rsid w:val="5D8B9194"/>
    <w:rsid w:val="5DA2057D"/>
    <w:rsid w:val="5DA822D0"/>
    <w:rsid w:val="5DB055C3"/>
    <w:rsid w:val="5DCE8ABD"/>
    <w:rsid w:val="5DDFB135"/>
    <w:rsid w:val="5DDFCD22"/>
    <w:rsid w:val="5DE6A020"/>
    <w:rsid w:val="5DE78EFD"/>
    <w:rsid w:val="5DF15C4A"/>
    <w:rsid w:val="5E176946"/>
    <w:rsid w:val="5E28B75D"/>
    <w:rsid w:val="5E5CEC5A"/>
    <w:rsid w:val="5E5EB54D"/>
    <w:rsid w:val="5E605249"/>
    <w:rsid w:val="5E765183"/>
    <w:rsid w:val="5EA03708"/>
    <w:rsid w:val="5EB243F8"/>
    <w:rsid w:val="5EC78F72"/>
    <w:rsid w:val="5EDD1AE5"/>
    <w:rsid w:val="5F193BDD"/>
    <w:rsid w:val="5F3EC27A"/>
    <w:rsid w:val="5F50E374"/>
    <w:rsid w:val="5F6917CF"/>
    <w:rsid w:val="5F72339F"/>
    <w:rsid w:val="5F9A56C1"/>
    <w:rsid w:val="5FB39A2A"/>
    <w:rsid w:val="5FF37357"/>
    <w:rsid w:val="60075370"/>
    <w:rsid w:val="601249AC"/>
    <w:rsid w:val="6014E1E1"/>
    <w:rsid w:val="603531AD"/>
    <w:rsid w:val="604EC730"/>
    <w:rsid w:val="60B9D733"/>
    <w:rsid w:val="60C73E52"/>
    <w:rsid w:val="60D78815"/>
    <w:rsid w:val="60E990DB"/>
    <w:rsid w:val="60ED0459"/>
    <w:rsid w:val="60FD5FBB"/>
    <w:rsid w:val="6103B298"/>
    <w:rsid w:val="6108F8EB"/>
    <w:rsid w:val="612828CC"/>
    <w:rsid w:val="61582737"/>
    <w:rsid w:val="6164A5AE"/>
    <w:rsid w:val="6172CE84"/>
    <w:rsid w:val="61746112"/>
    <w:rsid w:val="618EB6AD"/>
    <w:rsid w:val="61A4817A"/>
    <w:rsid w:val="61C5E23D"/>
    <w:rsid w:val="62191D33"/>
    <w:rsid w:val="621A5233"/>
    <w:rsid w:val="622A033B"/>
    <w:rsid w:val="6231333D"/>
    <w:rsid w:val="62463A19"/>
    <w:rsid w:val="6253A182"/>
    <w:rsid w:val="629D7C35"/>
    <w:rsid w:val="62B8523F"/>
    <w:rsid w:val="62BFCACD"/>
    <w:rsid w:val="62CC387D"/>
    <w:rsid w:val="6316ACFB"/>
    <w:rsid w:val="6325BCD6"/>
    <w:rsid w:val="63610486"/>
    <w:rsid w:val="636ABD25"/>
    <w:rsid w:val="638C0016"/>
    <w:rsid w:val="63AC557C"/>
    <w:rsid w:val="63B4A39D"/>
    <w:rsid w:val="63C02F43"/>
    <w:rsid w:val="63E2B8DC"/>
    <w:rsid w:val="640223AC"/>
    <w:rsid w:val="6436E33A"/>
    <w:rsid w:val="644F0482"/>
    <w:rsid w:val="64696203"/>
    <w:rsid w:val="6479A32A"/>
    <w:rsid w:val="647D1486"/>
    <w:rsid w:val="64813487"/>
    <w:rsid w:val="648BDC11"/>
    <w:rsid w:val="64BCA62E"/>
    <w:rsid w:val="64C5F48B"/>
    <w:rsid w:val="64F8EB82"/>
    <w:rsid w:val="64FD8799"/>
    <w:rsid w:val="65140A91"/>
    <w:rsid w:val="653D2F09"/>
    <w:rsid w:val="654D8E46"/>
    <w:rsid w:val="6557DD0C"/>
    <w:rsid w:val="655B82C9"/>
    <w:rsid w:val="6563BF5B"/>
    <w:rsid w:val="65808749"/>
    <w:rsid w:val="65D76B04"/>
    <w:rsid w:val="65EBE477"/>
    <w:rsid w:val="65FBFB77"/>
    <w:rsid w:val="6607DE49"/>
    <w:rsid w:val="6639AAF8"/>
    <w:rsid w:val="664632F5"/>
    <w:rsid w:val="664F0A2C"/>
    <w:rsid w:val="665E7343"/>
    <w:rsid w:val="66640388"/>
    <w:rsid w:val="6694ADB0"/>
    <w:rsid w:val="66B0B391"/>
    <w:rsid w:val="66BEFE58"/>
    <w:rsid w:val="66D019AA"/>
    <w:rsid w:val="674633AA"/>
    <w:rsid w:val="6750C1FC"/>
    <w:rsid w:val="675B6B68"/>
    <w:rsid w:val="679CE993"/>
    <w:rsid w:val="67AFE779"/>
    <w:rsid w:val="67E5A28B"/>
    <w:rsid w:val="68079626"/>
    <w:rsid w:val="6815B1D8"/>
    <w:rsid w:val="685830FA"/>
    <w:rsid w:val="6874F9CB"/>
    <w:rsid w:val="688C1E0C"/>
    <w:rsid w:val="689BD5B9"/>
    <w:rsid w:val="68F08555"/>
    <w:rsid w:val="6904D763"/>
    <w:rsid w:val="69247AA7"/>
    <w:rsid w:val="6936D772"/>
    <w:rsid w:val="6959E697"/>
    <w:rsid w:val="695B9B4B"/>
    <w:rsid w:val="69606073"/>
    <w:rsid w:val="698BA7F4"/>
    <w:rsid w:val="6993E02A"/>
    <w:rsid w:val="699A366F"/>
    <w:rsid w:val="69A05D8C"/>
    <w:rsid w:val="69B38892"/>
    <w:rsid w:val="69E03078"/>
    <w:rsid w:val="69E1510C"/>
    <w:rsid w:val="69EBC9FD"/>
    <w:rsid w:val="6A161EEC"/>
    <w:rsid w:val="6A282621"/>
    <w:rsid w:val="6A2A3A06"/>
    <w:rsid w:val="6A50AE75"/>
    <w:rsid w:val="6A580C3C"/>
    <w:rsid w:val="6A683DBB"/>
    <w:rsid w:val="6AB7C091"/>
    <w:rsid w:val="6B044554"/>
    <w:rsid w:val="6B119945"/>
    <w:rsid w:val="6B196E33"/>
    <w:rsid w:val="6B206F5D"/>
    <w:rsid w:val="6B27453C"/>
    <w:rsid w:val="6B33A7C1"/>
    <w:rsid w:val="6B5395B3"/>
    <w:rsid w:val="6B56ED14"/>
    <w:rsid w:val="6B5B4325"/>
    <w:rsid w:val="6B9C1156"/>
    <w:rsid w:val="6BAAEB0C"/>
    <w:rsid w:val="6BAC379B"/>
    <w:rsid w:val="6BECFC29"/>
    <w:rsid w:val="6C59602D"/>
    <w:rsid w:val="6C5BFD06"/>
    <w:rsid w:val="6C93067E"/>
    <w:rsid w:val="6CA49DCF"/>
    <w:rsid w:val="6CBD1B65"/>
    <w:rsid w:val="6CC2EF08"/>
    <w:rsid w:val="6CC80AAB"/>
    <w:rsid w:val="6CF2A47E"/>
    <w:rsid w:val="6D0EF7D7"/>
    <w:rsid w:val="6D0F00E5"/>
    <w:rsid w:val="6D113CE1"/>
    <w:rsid w:val="6D14F010"/>
    <w:rsid w:val="6D2FD5B7"/>
    <w:rsid w:val="6D3D277C"/>
    <w:rsid w:val="6D61BDA1"/>
    <w:rsid w:val="6D9A4D59"/>
    <w:rsid w:val="6DADFFA3"/>
    <w:rsid w:val="6DC5F71A"/>
    <w:rsid w:val="6DD01D0A"/>
    <w:rsid w:val="6DF458FA"/>
    <w:rsid w:val="6E1131E9"/>
    <w:rsid w:val="6E55B63B"/>
    <w:rsid w:val="6E58367F"/>
    <w:rsid w:val="6E7165DD"/>
    <w:rsid w:val="6EC3A15B"/>
    <w:rsid w:val="6ED4D5D3"/>
    <w:rsid w:val="6ED9360D"/>
    <w:rsid w:val="6F3B3DA4"/>
    <w:rsid w:val="6F51D6DE"/>
    <w:rsid w:val="6F5AD251"/>
    <w:rsid w:val="6F86170D"/>
    <w:rsid w:val="6FA813C0"/>
    <w:rsid w:val="6FC25DF0"/>
    <w:rsid w:val="6FCA6DCB"/>
    <w:rsid w:val="6FD78557"/>
    <w:rsid w:val="6FD80E88"/>
    <w:rsid w:val="6FDF34E8"/>
    <w:rsid w:val="7012CF65"/>
    <w:rsid w:val="70170227"/>
    <w:rsid w:val="701F90C3"/>
    <w:rsid w:val="702795FE"/>
    <w:rsid w:val="703C0DE8"/>
    <w:rsid w:val="70564D90"/>
    <w:rsid w:val="705E9B4F"/>
    <w:rsid w:val="70616306"/>
    <w:rsid w:val="7063AAB8"/>
    <w:rsid w:val="709B91E5"/>
    <w:rsid w:val="70BE6563"/>
    <w:rsid w:val="70D98E79"/>
    <w:rsid w:val="71003257"/>
    <w:rsid w:val="711F040F"/>
    <w:rsid w:val="71453D5E"/>
    <w:rsid w:val="71677C42"/>
    <w:rsid w:val="717AB9DF"/>
    <w:rsid w:val="7198A85D"/>
    <w:rsid w:val="719B5E67"/>
    <w:rsid w:val="71A447E8"/>
    <w:rsid w:val="71A63011"/>
    <w:rsid w:val="720429E8"/>
    <w:rsid w:val="72137AEF"/>
    <w:rsid w:val="723339C0"/>
    <w:rsid w:val="7233D05E"/>
    <w:rsid w:val="723DDFD8"/>
    <w:rsid w:val="723EE559"/>
    <w:rsid w:val="726C030E"/>
    <w:rsid w:val="729419B9"/>
    <w:rsid w:val="72A8D9F5"/>
    <w:rsid w:val="72A98FD7"/>
    <w:rsid w:val="72B373DC"/>
    <w:rsid w:val="72B82D0F"/>
    <w:rsid w:val="72CC9381"/>
    <w:rsid w:val="72D7D594"/>
    <w:rsid w:val="72E7AABB"/>
    <w:rsid w:val="72ED2DDC"/>
    <w:rsid w:val="731E99D2"/>
    <w:rsid w:val="732B0DD1"/>
    <w:rsid w:val="73406C4A"/>
    <w:rsid w:val="734D1269"/>
    <w:rsid w:val="734EEF3E"/>
    <w:rsid w:val="735AD4A3"/>
    <w:rsid w:val="73740D07"/>
    <w:rsid w:val="738B363A"/>
    <w:rsid w:val="73965845"/>
    <w:rsid w:val="73BDD8DE"/>
    <w:rsid w:val="73CD995D"/>
    <w:rsid w:val="73DD0440"/>
    <w:rsid w:val="741CF8DE"/>
    <w:rsid w:val="74224B88"/>
    <w:rsid w:val="74457B47"/>
    <w:rsid w:val="745DF94A"/>
    <w:rsid w:val="748FCC53"/>
    <w:rsid w:val="749262AF"/>
    <w:rsid w:val="74A034C6"/>
    <w:rsid w:val="74B4E69A"/>
    <w:rsid w:val="74EC1679"/>
    <w:rsid w:val="750B594A"/>
    <w:rsid w:val="7524EE8E"/>
    <w:rsid w:val="754AAE9A"/>
    <w:rsid w:val="7557C536"/>
    <w:rsid w:val="755D24D9"/>
    <w:rsid w:val="75680D03"/>
    <w:rsid w:val="75683ACE"/>
    <w:rsid w:val="75708CFB"/>
    <w:rsid w:val="757618E2"/>
    <w:rsid w:val="75963086"/>
    <w:rsid w:val="760DCCAF"/>
    <w:rsid w:val="7615D339"/>
    <w:rsid w:val="76436156"/>
    <w:rsid w:val="7676E295"/>
    <w:rsid w:val="767803C2"/>
    <w:rsid w:val="76F10A26"/>
    <w:rsid w:val="773E1BBD"/>
    <w:rsid w:val="7768649D"/>
    <w:rsid w:val="776B0B26"/>
    <w:rsid w:val="778058A2"/>
    <w:rsid w:val="7785B5B2"/>
    <w:rsid w:val="779FB9A4"/>
    <w:rsid w:val="77AD0A93"/>
    <w:rsid w:val="77BA1330"/>
    <w:rsid w:val="77BC7036"/>
    <w:rsid w:val="77BCBCF7"/>
    <w:rsid w:val="77C0AE01"/>
    <w:rsid w:val="77CEB97A"/>
    <w:rsid w:val="77F811C7"/>
    <w:rsid w:val="7822DD06"/>
    <w:rsid w:val="782A011B"/>
    <w:rsid w:val="7843465A"/>
    <w:rsid w:val="7850C735"/>
    <w:rsid w:val="7853E740"/>
    <w:rsid w:val="785F22A2"/>
    <w:rsid w:val="7891E179"/>
    <w:rsid w:val="789A8B67"/>
    <w:rsid w:val="78C537EF"/>
    <w:rsid w:val="78D7404F"/>
    <w:rsid w:val="78DDFEA5"/>
    <w:rsid w:val="78DFD54C"/>
    <w:rsid w:val="79048D46"/>
    <w:rsid w:val="7907FB7C"/>
    <w:rsid w:val="791B56ED"/>
    <w:rsid w:val="79476A9B"/>
    <w:rsid w:val="79748775"/>
    <w:rsid w:val="7992CB66"/>
    <w:rsid w:val="7995D8C4"/>
    <w:rsid w:val="79B398AA"/>
    <w:rsid w:val="79BFEDA0"/>
    <w:rsid w:val="79C04A67"/>
    <w:rsid w:val="79E28138"/>
    <w:rsid w:val="79FA8ED1"/>
    <w:rsid w:val="7A2B60E6"/>
    <w:rsid w:val="7A3178BD"/>
    <w:rsid w:val="7A3C7A42"/>
    <w:rsid w:val="7A3E5FC0"/>
    <w:rsid w:val="7A499706"/>
    <w:rsid w:val="7A4B8818"/>
    <w:rsid w:val="7A56E5F2"/>
    <w:rsid w:val="7A826978"/>
    <w:rsid w:val="7AD20624"/>
    <w:rsid w:val="7B0356C7"/>
    <w:rsid w:val="7B201589"/>
    <w:rsid w:val="7B54CB40"/>
    <w:rsid w:val="7B62C1DC"/>
    <w:rsid w:val="7B92F7F0"/>
    <w:rsid w:val="7B97B103"/>
    <w:rsid w:val="7BE095CB"/>
    <w:rsid w:val="7C05B796"/>
    <w:rsid w:val="7C0E46F9"/>
    <w:rsid w:val="7C110AF4"/>
    <w:rsid w:val="7C19E346"/>
    <w:rsid w:val="7C1B0A2E"/>
    <w:rsid w:val="7C27295C"/>
    <w:rsid w:val="7C335CF9"/>
    <w:rsid w:val="7C39AE38"/>
    <w:rsid w:val="7C3AE4AB"/>
    <w:rsid w:val="7C3BBAFB"/>
    <w:rsid w:val="7C72E1EB"/>
    <w:rsid w:val="7C859548"/>
    <w:rsid w:val="7CBDAFE3"/>
    <w:rsid w:val="7CF6E2E8"/>
    <w:rsid w:val="7CFF4576"/>
    <w:rsid w:val="7D0F3974"/>
    <w:rsid w:val="7D1CDF21"/>
    <w:rsid w:val="7D1D3977"/>
    <w:rsid w:val="7D5ED478"/>
    <w:rsid w:val="7D74AE74"/>
    <w:rsid w:val="7D9A4DD2"/>
    <w:rsid w:val="7DA3ECF0"/>
    <w:rsid w:val="7DEF6D2E"/>
    <w:rsid w:val="7E4C113B"/>
    <w:rsid w:val="7E4E9917"/>
    <w:rsid w:val="7E7BFFB2"/>
    <w:rsid w:val="7E9442B9"/>
    <w:rsid w:val="7EAC98D6"/>
    <w:rsid w:val="7ED421C2"/>
    <w:rsid w:val="7F0B5A28"/>
    <w:rsid w:val="7F4C4FD8"/>
    <w:rsid w:val="7F546911"/>
    <w:rsid w:val="7F5580F1"/>
    <w:rsid w:val="7F75AB41"/>
    <w:rsid w:val="7F950045"/>
    <w:rsid w:val="7FB77E0C"/>
    <w:rsid w:val="7FB98CB7"/>
    <w:rsid w:val="7FF5AAAC"/>
    <w:rsid w:val="7FF916AC"/>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DDC85"/>
  <w15:docId w15:val="{231CA333-9558-4CDB-A800-24912D87E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qFormat="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70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91356B"/>
    <w:pPr>
      <w:keepNext/>
      <w:tabs>
        <w:tab w:val="left" w:pos="851"/>
      </w:tabs>
      <w:spacing w:before="24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D50B78"/>
    <w:pPr>
      <w:keepNext/>
      <w:tabs>
        <w:tab w:val="left" w:pos="851"/>
      </w:tabs>
      <w:spacing w:before="560" w:line="440" w:lineRule="atLeast"/>
      <w:jc w:val="left"/>
      <w:outlineLvl w:val="1"/>
    </w:pPr>
    <w:rPr>
      <w:rFonts w:ascii="Merriweather" w:eastAsiaTheme="majorEastAsia" w:hAnsi="Merriweather" w:cstheme="majorBidi"/>
      <w:b/>
      <w:bCs/>
      <w:color w:val="1B556B"/>
      <w:sz w:val="36"/>
      <w:szCs w:val="26"/>
    </w:rPr>
  </w:style>
  <w:style w:type="paragraph" w:styleId="Heading3">
    <w:name w:val="heading 3"/>
    <w:basedOn w:val="Normal"/>
    <w:next w:val="BodyText"/>
    <w:link w:val="Heading3Char"/>
    <w:qFormat/>
    <w:rsid w:val="00183F2A"/>
    <w:pPr>
      <w:keepNext/>
      <w:tabs>
        <w:tab w:val="left" w:pos="851"/>
      </w:tabs>
      <w:spacing w:before="360" w:after="0" w:line="360" w:lineRule="atLeast"/>
      <w:jc w:val="left"/>
      <w:outlineLvl w:val="2"/>
    </w:pPr>
    <w:rPr>
      <w:rFonts w:ascii="Merriweather" w:eastAsiaTheme="majorEastAsia" w:hAnsi="Merriweather" w:cstheme="majorBidi"/>
      <w:b/>
      <w:bCs/>
      <w:color w:val="32809C" w:themeColor="accent2"/>
      <w:sz w:val="28"/>
    </w:rPr>
  </w:style>
  <w:style w:type="paragraph" w:styleId="Heading4">
    <w:name w:val="heading 4"/>
    <w:basedOn w:val="Heading3"/>
    <w:next w:val="BodyText"/>
    <w:link w:val="Heading4Char"/>
    <w:qFormat/>
    <w:rsid w:val="004738D7"/>
    <w:pPr>
      <w:spacing w:before="120"/>
      <w:outlineLvl w:val="3"/>
    </w:pPr>
    <w:rPr>
      <w:color w:val="auto"/>
      <w:sz w:val="20"/>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56B"/>
    <w:rPr>
      <w:rFonts w:ascii="Georgia" w:eastAsiaTheme="majorEastAsia" w:hAnsi="Georgia" w:cstheme="majorBidi"/>
      <w:b/>
      <w:bCs/>
      <w:color w:val="1B556B"/>
      <w:sz w:val="48"/>
      <w:szCs w:val="28"/>
    </w:rPr>
  </w:style>
  <w:style w:type="character" w:customStyle="1" w:styleId="Heading2Char">
    <w:name w:val="Heading 2 Char"/>
    <w:basedOn w:val="DefaultParagraphFont"/>
    <w:link w:val="Heading2"/>
    <w:rsid w:val="007F3A94"/>
    <w:rPr>
      <w:rFonts w:ascii="Merriweather" w:eastAsiaTheme="majorEastAsia" w:hAnsi="Merriweather" w:cstheme="majorBidi"/>
      <w:b/>
      <w:bCs/>
      <w:color w:val="1B556B"/>
      <w:sz w:val="36"/>
      <w:szCs w:val="26"/>
    </w:rPr>
  </w:style>
  <w:style w:type="character" w:customStyle="1" w:styleId="Heading3Char">
    <w:name w:val="Heading 3 Char"/>
    <w:basedOn w:val="DefaultParagraphFont"/>
    <w:link w:val="Heading3"/>
    <w:rsid w:val="00183F2A"/>
    <w:rPr>
      <w:rFonts w:ascii="Merriweather" w:eastAsiaTheme="majorEastAsia" w:hAnsi="Merriweather" w:cstheme="majorBidi"/>
      <w:b/>
      <w:bCs/>
      <w:color w:val="32809C" w:themeColor="accent2"/>
      <w:sz w:val="28"/>
      <w:szCs w:val="22"/>
    </w:rPr>
  </w:style>
  <w:style w:type="character" w:customStyle="1" w:styleId="Heading4Char">
    <w:name w:val="Heading 4 Char"/>
    <w:link w:val="Heading4"/>
    <w:rsid w:val="001E3FA4"/>
    <w:rPr>
      <w:rFonts w:ascii="Merriweather" w:eastAsiaTheme="majorEastAsia" w:hAnsi="Merriweather" w:cstheme="majorBidi"/>
      <w:b/>
      <w:bCs/>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BD22A7"/>
    <w:pPr>
      <w:jc w:val="left"/>
    </w:pPr>
    <w:rPr>
      <w:rFonts w:ascii="Lato" w:hAnsi="Lato"/>
    </w:rPr>
  </w:style>
  <w:style w:type="character" w:customStyle="1" w:styleId="BodyTextChar">
    <w:name w:val="Body Text Char"/>
    <w:link w:val="BodyText"/>
    <w:rsid w:val="00BD22A7"/>
    <w:rPr>
      <w:rFonts w:ascii="Lato" w:eastAsia="Times New Roman" w:hAnsi="Lato"/>
      <w:sz w:val="22"/>
      <w:szCs w:val="22"/>
    </w:rPr>
  </w:style>
  <w:style w:type="table" w:styleId="TableGrid">
    <w:name w:val="Table Grid"/>
    <w:basedOn w:val="TableNormal"/>
    <w:uiPriority w:val="59"/>
    <w:rsid w:val="00B04CE3"/>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5"/>
    <w:qFormat/>
    <w:rsid w:val="00684D9B"/>
    <w:pPr>
      <w:spacing w:before="60" w:after="60"/>
      <w:ind w:left="567" w:right="567"/>
      <w:jc w:val="left"/>
    </w:pPr>
    <w:rPr>
      <w:sz w:val="20"/>
    </w:rPr>
  </w:style>
  <w:style w:type="character" w:customStyle="1" w:styleId="QuoteChar">
    <w:name w:val="Quote Char"/>
    <w:link w:val="Quote"/>
    <w:uiPriority w:val="5"/>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text"/>
    <w:uiPriority w:val="1"/>
    <w:qFormat/>
    <w:rsid w:val="005C132F"/>
    <w:pPr>
      <w:numPr>
        <w:numId w:val="38"/>
      </w:numPr>
      <w:tabs>
        <w:tab w:val="left" w:pos="680"/>
      </w:tabs>
      <w:spacing w:before="0"/>
    </w:pPr>
    <w:rPr>
      <w:rFonts w:cs="Times New Roman"/>
      <w:szCs w:val="20"/>
    </w:rPr>
  </w:style>
  <w:style w:type="paragraph" w:customStyle="1" w:styleId="Boxheading">
    <w:name w:val="Box heading"/>
    <w:basedOn w:val="Boxtext"/>
    <w:next w:val="Boxtext"/>
    <w:uiPriority w:val="1"/>
    <w:qFormat/>
    <w:rsid w:val="004431F8"/>
    <w:pPr>
      <w:keepNext/>
      <w:spacing w:after="40"/>
    </w:pPr>
    <w:rPr>
      <w:rFonts w:ascii="Calibri" w:hAnsi="Calibri" w:cs="Times New Roman"/>
      <w:b/>
      <w:color w:val="FFFFFF" w:themeColor="background1"/>
      <w:sz w:val="24"/>
      <w:szCs w:val="20"/>
    </w:rPr>
  </w:style>
  <w:style w:type="paragraph" w:customStyle="1" w:styleId="Bullet">
    <w:name w:val="Bullet"/>
    <w:basedOn w:val="Normal"/>
    <w:link w:val="BulletChar"/>
    <w:qFormat/>
    <w:rsid w:val="00E54B7D"/>
    <w:pPr>
      <w:numPr>
        <w:numId w:val="34"/>
      </w:numPr>
      <w:tabs>
        <w:tab w:val="left" w:pos="397"/>
      </w:tabs>
      <w:spacing w:before="60" w:after="60"/>
      <w:jc w:val="left"/>
    </w:pPr>
    <w:rPr>
      <w:rFonts w:ascii="Lato" w:hAnsi="Lato"/>
      <w:sz w:val="21"/>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C16103"/>
    <w:rPr>
      <w:rFonts w:eastAsia="Times New Roman"/>
      <w:sz w:val="22"/>
      <w:szCs w:val="22"/>
    </w:rPr>
  </w:style>
  <w:style w:type="paragraph" w:customStyle="1" w:styleId="Sub-list">
    <w:name w:val="Sub-list"/>
    <w:basedOn w:val="Normal"/>
    <w:qFormat/>
    <w:rsid w:val="002A533C"/>
    <w:pPr>
      <w:numPr>
        <w:numId w:val="4"/>
      </w:numPr>
      <w:tabs>
        <w:tab w:val="left" w:pos="794"/>
      </w:tabs>
      <w:spacing w:before="0"/>
      <w:ind w:left="794" w:hanging="397"/>
      <w:jc w:val="left"/>
    </w:pPr>
  </w:style>
  <w:style w:type="paragraph" w:customStyle="1" w:styleId="Figureheading">
    <w:name w:val="Figure heading"/>
    <w:basedOn w:val="Normal"/>
    <w:next w:val="BodyText"/>
    <w:uiPriority w:val="2"/>
    <w:qFormat/>
    <w:rsid w:val="00C44305"/>
    <w:pPr>
      <w:keepNext/>
      <w:ind w:left="794" w:hanging="794"/>
      <w:jc w:val="left"/>
    </w:pPr>
    <w:rPr>
      <w:rFonts w:ascii="Lato" w:hAnsi="Lato"/>
      <w:sz w:val="18"/>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6B14A3"/>
    <w:pPr>
      <w:spacing w:before="0" w:after="60" w:line="200" w:lineRule="atLeast"/>
      <w:ind w:left="284" w:hanging="284"/>
      <w:jc w:val="left"/>
    </w:pPr>
    <w:rPr>
      <w:sz w:val="16"/>
    </w:rPr>
  </w:style>
  <w:style w:type="character" w:customStyle="1" w:styleId="FootnoteTextChar">
    <w:name w:val="Footnote Text Char"/>
    <w:link w:val="FootnoteText"/>
    <w:uiPriority w:val="99"/>
    <w:rsid w:val="00BE2893"/>
    <w:rPr>
      <w:rFonts w:eastAsia="Times New Roman"/>
      <w:sz w:val="16"/>
      <w:szCs w:val="22"/>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C64B74"/>
    <w:pPr>
      <w:spacing w:before="0"/>
    </w:pPr>
    <w:rPr>
      <w:i/>
      <w:sz w:val="16"/>
    </w:rPr>
  </w:style>
  <w:style w:type="paragraph" w:customStyle="1" w:styleId="References">
    <w:name w:val="References"/>
    <w:basedOn w:val="Normal"/>
    <w:uiPriority w:val="4"/>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qFormat/>
    <w:rsid w:val="00296A94"/>
    <w:pPr>
      <w:jc w:val="left"/>
    </w:pPr>
    <w:rPr>
      <w:rFonts w:ascii="Georgia" w:hAnsi="Georgia"/>
      <w:b/>
      <w:bCs/>
      <w:color w:val="FFFFFF" w:themeColor="background1"/>
      <w:sz w:val="56"/>
      <w:szCs w:val="56"/>
    </w:rPr>
  </w:style>
  <w:style w:type="character" w:customStyle="1" w:styleId="TitleChar">
    <w:name w:val="Title Char"/>
    <w:link w:val="Title"/>
    <w:uiPriority w:val="2"/>
    <w:rsid w:val="00296A94"/>
    <w:rPr>
      <w:rFonts w:ascii="Georgia" w:eastAsia="Times New Roman" w:hAnsi="Georgia"/>
      <w:b/>
      <w:bCs/>
      <w:color w:val="FFFFFF" w:themeColor="background1"/>
      <w:sz w:val="56"/>
      <w:szCs w:val="56"/>
    </w:rPr>
  </w:style>
  <w:style w:type="paragraph" w:styleId="Subtitle">
    <w:name w:val="Subtitle"/>
    <w:basedOn w:val="Normal"/>
    <w:link w:val="SubtitleChar"/>
    <w:uiPriority w:val="2"/>
    <w:qFormat/>
    <w:rsid w:val="00296A94"/>
    <w:pPr>
      <w:jc w:val="left"/>
    </w:pPr>
    <w:rPr>
      <w:rFonts w:ascii="Georgia" w:hAnsi="Georgia"/>
      <w:b/>
      <w:bCs/>
      <w:color w:val="FFFFFF" w:themeColor="background1"/>
      <w:sz w:val="36"/>
      <w:szCs w:val="36"/>
    </w:rPr>
  </w:style>
  <w:style w:type="character" w:customStyle="1" w:styleId="SubtitleChar">
    <w:name w:val="Subtitle Char"/>
    <w:link w:val="Subtitle"/>
    <w:uiPriority w:val="2"/>
    <w:rsid w:val="00296A94"/>
    <w:rPr>
      <w:rFonts w:ascii="Georgia" w:eastAsia="Times New Roman" w:hAnsi="Georgia"/>
      <w:b/>
      <w:bCs/>
      <w:color w:val="FFFFFF" w:themeColor="background1"/>
      <w:sz w:val="36"/>
      <w:szCs w:val="36"/>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6E2E45"/>
    <w:pPr>
      <w:tabs>
        <w:tab w:val="right" w:pos="8505"/>
        <w:tab w:val="right" w:pos="9072"/>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jc w:val="left"/>
    </w:pPr>
  </w:style>
  <w:style w:type="paragraph" w:customStyle="1" w:styleId="Sub-lista">
    <w:name w:val="Sub-list a"/>
    <w:aliases w:val="b"/>
    <w:basedOn w:val="Normal"/>
    <w:uiPriority w:val="2"/>
    <w:rsid w:val="00E21ACA"/>
    <w:pPr>
      <w:numPr>
        <w:numId w:val="6"/>
      </w:numPr>
      <w:tabs>
        <w:tab w:val="num" w:pos="284"/>
      </w:tabs>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tabs>
        <w:tab w:val="clear" w:pos="794"/>
        <w:tab w:val="num" w:pos="567"/>
      </w:tabs>
      <w:spacing w:before="60" w:after="60"/>
      <w:ind w:left="567" w:hanging="283"/>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MinionPro-Regular" w:eastAsia="Times New Roman" w:hAnsi="MinionPro-Regular"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MinionPro-Regular" w:eastAsia="Times New Roman" w:hAnsi="MinionPro-Regular"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MinionPro-Regular" w:eastAsia="Times New Roman" w:hAnsi="MinionPro-Regular" w:cs="Times New Roman"/>
        <w:b/>
        <w:bCs/>
      </w:rPr>
    </w:tblStylePr>
    <w:tblStylePr w:type="lastCol">
      <w:rPr>
        <w:rFonts w:ascii="MinionPro-Regular" w:eastAsia="Times New Roman" w:hAnsi="MinionPro-Regular"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0836C9"/>
    <w:pPr>
      <w:spacing w:before="60" w:after="60" w:line="240" w:lineRule="atLeast"/>
    </w:pPr>
    <w:rPr>
      <w:sz w:val="18"/>
    </w:rPr>
    <w:tblPr>
      <w:tblStyleRowBandSize w:val="1"/>
      <w:tblStyleColBandSize w:val="1"/>
      <w:tblBorders>
        <w:bottom w:val="single" w:sz="4" w:space="0" w:color="1C556C"/>
        <w:insideH w:val="single" w:sz="4" w:space="0" w:color="1C556C"/>
        <w:insideV w:val="single" w:sz="4" w:space="0" w:color="1C556C"/>
      </w:tblBorders>
    </w:tblPr>
    <w:tcPr>
      <w:shd w:val="clear" w:color="auto" w:fill="FFFFFF" w:themeFill="background1"/>
    </w:tcPr>
    <w:tblStylePr w:type="firstRow">
      <w:pPr>
        <w:spacing w:before="0" w:after="0" w:line="240" w:lineRule="auto"/>
      </w:pPr>
      <w:rPr>
        <w:rFonts w:ascii="Calibri" w:eastAsia="Times New Roman" w:hAnsi="Calibri" w:cs="Times New Roman"/>
        <w:b/>
        <w:bCs/>
        <w:color w:val="FFFFFF" w:themeColor="background1"/>
        <w:sz w:val="18"/>
      </w:rPr>
      <w:tblPr/>
      <w:tcPr>
        <w:tcBorders>
          <w:top w:val="single" w:sz="2" w:space="0" w:color="1C556C"/>
          <w:left w:val="nil"/>
          <w:bottom w:val="single" w:sz="2" w:space="0" w:color="1C556C"/>
          <w:right w:val="nil"/>
          <w:insideH w:val="nil"/>
          <w:insideV w:val="single" w:sz="2" w:space="0" w:color="1C556C"/>
        </w:tcBorders>
        <w:shd w:val="clear" w:color="auto" w:fill="1B556B" w:themeFill="text2"/>
      </w:tcPr>
    </w:tblStylePr>
    <w:tblStylePr w:type="lastRow">
      <w:pPr>
        <w:spacing w:before="0" w:after="0" w:line="240" w:lineRule="auto"/>
      </w:pPr>
      <w:rPr>
        <w:rFonts w:ascii="Calibri" w:eastAsia="Times New Roman" w:hAnsi="Calibri" w:cs="Times New Roman"/>
        <w:b/>
        <w:bCs/>
        <w:sz w:val="18"/>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libri" w:eastAsia="Times New Roman" w:hAnsi="Calibri" w:cs="Times New Roman"/>
        <w:b w:val="0"/>
        <w:bCs/>
        <w:sz w:val="18"/>
      </w:rPr>
    </w:tblStylePr>
    <w:tblStylePr w:type="lastCol">
      <w:rPr>
        <w:rFonts w:ascii="MinionPro-Regular" w:eastAsia="Times New Roman" w:hAnsi="MinionPro-Regular"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2Vert">
      <w:rPr>
        <w:rFonts w:ascii="Calibri" w:hAnsi="Calibri"/>
        <w:sz w:val="18"/>
      </w:rPr>
    </w:tblStylePr>
    <w:tblStylePr w:type="band1Horz">
      <w:rPr>
        <w:rFonts w:ascii="Calibri" w:hAnsi="Calibri"/>
        <w:sz w:val="18"/>
      </w:rPr>
    </w:tblStylePr>
  </w:style>
  <w:style w:type="table" w:styleId="TableGridLight">
    <w:name w:val="Grid Table Light"/>
    <w:basedOn w:val="TableGrid2"/>
    <w:uiPriority w:val="40"/>
    <w:rsid w:val="00853064"/>
    <w:rPr>
      <w:sz w:val="18"/>
      <w:lang w:val="en-US" w:eastAsia="ja-JP"/>
    </w:rPr>
    <w:tblPr>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tblPr>
    <w:tcPr>
      <w:shd w:val="clear" w:color="auto" w:fill="D2DDE1" w:themeFill="background2"/>
    </w:tcPr>
    <w:tblStylePr w:type="firstRow">
      <w:rPr>
        <w:rFonts w:ascii="Calibri" w:hAnsi="Calibri"/>
        <w:b w:val="0"/>
        <w:bCs/>
        <w:sz w:val="18"/>
      </w:rPr>
      <w:tblPr/>
      <w:tcPr>
        <w:tcBorders>
          <w:tl2br w:val="none" w:sz="0" w:space="0" w:color="auto"/>
          <w:tr2bl w:val="none" w:sz="0" w:space="0" w:color="auto"/>
        </w:tcBorders>
      </w:tcPr>
    </w:tblStylePr>
    <w:tblStylePr w:type="lastRow">
      <w:rPr>
        <w:rFonts w:ascii="Calibri" w:hAnsi="Calibri"/>
        <w:b w:val="0"/>
        <w:bCs/>
        <w:sz w:val="18"/>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left="720"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1B3603"/>
    <w:rPr>
      <w:rFonts w:ascii="Lato" w:eastAsia="Times New Roman" w:hAnsi="Lato"/>
      <w:sz w:val="21"/>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tabs>
        <w:tab w:val="num" w:pos="360"/>
      </w:tabs>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5D3242"/>
    <w:pPr>
      <w:tabs>
        <w:tab w:val="left" w:pos="680"/>
      </w:tabs>
      <w:spacing w:before="0"/>
      <w:ind w:left="0"/>
    </w:pPr>
    <w:rPr>
      <w:szCs w:val="20"/>
    </w:rPr>
  </w:style>
  <w:style w:type="paragraph" w:customStyle="1" w:styleId="Blueboxheading">
    <w:name w:val="Blue box heading"/>
    <w:basedOn w:val="Blueboxtext"/>
    <w:next w:val="Blueboxtext"/>
    <w:uiPriority w:val="1"/>
    <w:semiHidden/>
    <w:qFormat/>
    <w:rsid w:val="00225830"/>
    <w:pPr>
      <w:keepNext/>
      <w:spacing w:before="240" w:after="0"/>
    </w:pPr>
    <w:rPr>
      <w:rFonts w:ascii="Georgia" w:hAnsi="Georgia"/>
      <w:b/>
      <w:szCs w:val="20"/>
    </w:rPr>
  </w:style>
  <w:style w:type="paragraph" w:customStyle="1" w:styleId="Blue-boxsub-bullet">
    <w:name w:val="Blue-box sub-bullet"/>
    <w:basedOn w:val="Blueboxtext"/>
    <w:uiPriority w:val="1"/>
    <w:semiHidden/>
    <w:qFormat/>
    <w:rsid w:val="007823D6"/>
    <w:pPr>
      <w:spacing w:before="0"/>
      <w:ind w:left="0"/>
    </w:pPr>
    <w:rPr>
      <w:szCs w:val="20"/>
    </w:rPr>
  </w:style>
  <w:style w:type="paragraph" w:customStyle="1" w:styleId="Greensub-bullet-casestudytables">
    <w:name w:val="Green sub-bullet - case study tables"/>
    <w:basedOn w:val="Greentext-casestudytables"/>
    <w:uiPriority w:val="1"/>
    <w:semiHidden/>
    <w:qFormat/>
    <w:rsid w:val="00C15722"/>
    <w:pPr>
      <w:numPr>
        <w:numId w:val="37"/>
      </w:numPr>
      <w:tabs>
        <w:tab w:val="num" w:pos="360"/>
      </w:tabs>
      <w:spacing w:before="0"/>
      <w:ind w:left="1077" w:hanging="397"/>
    </w:pPr>
  </w:style>
  <w:style w:type="paragraph" w:styleId="CommentText">
    <w:name w:val="annotation text"/>
    <w:aliases w:val=" Char7,Char7"/>
    <w:basedOn w:val="Normal"/>
    <w:link w:val="CommentTextChar"/>
    <w:uiPriority w:val="99"/>
    <w:qFormat/>
    <w:rsid w:val="00363B9A"/>
    <w:pPr>
      <w:spacing w:line="240" w:lineRule="auto"/>
    </w:pPr>
    <w:rPr>
      <w:sz w:val="20"/>
      <w:szCs w:val="20"/>
    </w:rPr>
  </w:style>
  <w:style w:type="character" w:customStyle="1" w:styleId="CommentTextChar">
    <w:name w:val="Comment Text Char"/>
    <w:aliases w:val=" Char7 Char,Char7 Char"/>
    <w:basedOn w:val="DefaultParagraphFont"/>
    <w:link w:val="CommentText"/>
    <w:uiPriority w:val="99"/>
    <w:qFormat/>
    <w:rsid w:val="00363B9A"/>
    <w:rPr>
      <w:rFonts w:eastAsia="Times New Roman"/>
    </w:rPr>
  </w:style>
  <w:style w:type="character" w:styleId="UnresolvedMention">
    <w:name w:val="Unresolved Mention"/>
    <w:basedOn w:val="DefaultParagraphFont"/>
    <w:uiPriority w:val="99"/>
    <w:semiHidden/>
    <w:unhideWhenUsed/>
    <w:rsid w:val="009050D7"/>
    <w:rPr>
      <w:color w:val="605E5C"/>
      <w:shd w:val="clear" w:color="auto" w:fill="E1DFDD"/>
    </w:rPr>
  </w:style>
  <w:style w:type="paragraph" w:customStyle="1" w:styleId="Boxtext">
    <w:name w:val="Box text"/>
    <w:basedOn w:val="Normal"/>
    <w:uiPriority w:val="1"/>
    <w:qFormat/>
    <w:rsid w:val="00721B53"/>
    <w:pPr>
      <w:spacing w:line="240" w:lineRule="atLeast"/>
      <w:ind w:left="284" w:right="284"/>
      <w:jc w:val="left"/>
    </w:pPr>
    <w:rPr>
      <w:rFonts w:asciiTheme="minorHAnsi" w:eastAsiaTheme="minorEastAsia" w:hAnsiTheme="minorHAnsi" w:cstheme="minorBidi"/>
      <w:color w:val="1B556B"/>
    </w:rPr>
  </w:style>
  <w:style w:type="paragraph" w:customStyle="1" w:styleId="Boxsub-bullet">
    <w:name w:val="Box sub-bullet"/>
    <w:basedOn w:val="Boxtext"/>
    <w:uiPriority w:val="1"/>
    <w:qFormat/>
    <w:rsid w:val="005C132F"/>
    <w:pPr>
      <w:numPr>
        <w:numId w:val="39"/>
      </w:numPr>
      <w:spacing w:before="0"/>
    </w:pPr>
    <w:rPr>
      <w:rFonts w:cs="Times New Roman"/>
      <w:szCs w:val="20"/>
    </w:rPr>
  </w:style>
  <w:style w:type="paragraph" w:customStyle="1" w:styleId="Sub-bullet">
    <w:name w:val="Sub-bullet"/>
    <w:basedOn w:val="Normal"/>
    <w:qFormat/>
    <w:rsid w:val="00580FCB"/>
    <w:pPr>
      <w:tabs>
        <w:tab w:val="left" w:pos="794"/>
      </w:tabs>
      <w:spacing w:before="0"/>
      <w:ind w:left="794" w:hanging="397"/>
      <w:jc w:val="left"/>
    </w:pPr>
  </w:style>
  <w:style w:type="table" w:customStyle="1" w:styleId="Greenbox">
    <w:name w:val="Green box"/>
    <w:basedOn w:val="TableNormal"/>
    <w:uiPriority w:val="99"/>
    <w:rsid w:val="00936F76"/>
    <w:pPr>
      <w:spacing w:before="60" w:after="60" w:line="240" w:lineRule="atLeast"/>
    </w:pPr>
    <w:rPr>
      <w:sz w:val="18"/>
    </w:rPr>
    <w:tblPr>
      <w:tblBorders>
        <w:top w:val="single" w:sz="4" w:space="0" w:color="1B556B" w:themeColor="text2"/>
        <w:bottom w:val="single" w:sz="4" w:space="0" w:color="1B556B" w:themeColor="text2"/>
        <w:insideH w:val="single" w:sz="4" w:space="0" w:color="1B556B" w:themeColor="text2"/>
        <w:insideV w:val="single" w:sz="4" w:space="0" w:color="1B556B" w:themeColor="text2"/>
      </w:tblBorders>
    </w:tblPr>
    <w:tcPr>
      <w:shd w:val="clear" w:color="auto" w:fill="D5EBE8" w:themeFill="accent3"/>
    </w:tcPr>
    <w:tblStylePr w:type="firstRow">
      <w:rPr>
        <w:rFonts w:ascii="Calibri" w:hAnsi="Calibri"/>
        <w:sz w:val="18"/>
      </w:rPr>
      <w:tblPr/>
      <w:tcPr>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tblStylePr>
  </w:style>
  <w:style w:type="table" w:styleId="ListTable3-Accent1">
    <w:name w:val="List Table 3 Accent 1"/>
    <w:basedOn w:val="TableNormal"/>
    <w:uiPriority w:val="48"/>
    <w:rsid w:val="009B14E2"/>
    <w:tblPr>
      <w:tblStyleRowBandSize w:val="1"/>
      <w:tblStyleColBandSize w:val="1"/>
      <w:tblBorders>
        <w:top w:val="single" w:sz="4" w:space="0" w:color="1C556C" w:themeColor="accent1"/>
        <w:left w:val="single" w:sz="4" w:space="0" w:color="1C556C" w:themeColor="accent1"/>
        <w:bottom w:val="single" w:sz="4" w:space="0" w:color="1C556C" w:themeColor="accent1"/>
        <w:right w:val="single" w:sz="4" w:space="0" w:color="1C556C" w:themeColor="accent1"/>
      </w:tblBorders>
    </w:tblPr>
    <w:tblStylePr w:type="firstRow">
      <w:rPr>
        <w:b/>
        <w:bCs/>
        <w:color w:val="FFFFFF" w:themeColor="background1"/>
      </w:rPr>
      <w:tblPr/>
      <w:tcPr>
        <w:shd w:val="clear" w:color="auto" w:fill="1C556C" w:themeFill="accent1"/>
      </w:tcPr>
    </w:tblStylePr>
    <w:tblStylePr w:type="lastRow">
      <w:rPr>
        <w:b/>
        <w:bCs/>
      </w:rPr>
      <w:tblPr/>
      <w:tcPr>
        <w:tcBorders>
          <w:top w:val="double" w:sz="4" w:space="0" w:color="1C55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556C" w:themeColor="accent1"/>
          <w:right w:val="single" w:sz="4" w:space="0" w:color="1C556C" w:themeColor="accent1"/>
        </w:tcBorders>
      </w:tcPr>
    </w:tblStylePr>
    <w:tblStylePr w:type="band1Horz">
      <w:tblPr/>
      <w:tcPr>
        <w:tcBorders>
          <w:top w:val="single" w:sz="4" w:space="0" w:color="1C556C" w:themeColor="accent1"/>
          <w:bottom w:val="single" w:sz="4" w:space="0" w:color="1C55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556C" w:themeColor="accent1"/>
          <w:left w:val="nil"/>
        </w:tcBorders>
      </w:tcPr>
    </w:tblStylePr>
    <w:tblStylePr w:type="swCell">
      <w:tblPr/>
      <w:tcPr>
        <w:tcBorders>
          <w:top w:val="double" w:sz="4" w:space="0" w:color="1C556C" w:themeColor="accent1"/>
          <w:right w:val="nil"/>
        </w:tcBorders>
      </w:tcPr>
    </w:tblStylePr>
  </w:style>
  <w:style w:type="table" w:styleId="TableGrid2">
    <w:name w:val="Table Grid 2"/>
    <w:basedOn w:val="TableNormal"/>
    <w:uiPriority w:val="99"/>
    <w:semiHidden/>
    <w:unhideWhenUsed/>
    <w:rsid w:val="006C4C97"/>
    <w:pPr>
      <w:spacing w:before="120" w:after="120" w:line="28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2703A"/>
    <w:pPr>
      <w:spacing w:before="120" w:after="120" w:line="28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MoriTitle">
    <w:name w:val="Māori Title"/>
    <w:basedOn w:val="Normal"/>
    <w:qFormat/>
    <w:rsid w:val="0091146E"/>
    <w:pPr>
      <w:spacing w:before="0" w:line="680" w:lineRule="exact"/>
      <w:jc w:val="left"/>
    </w:pPr>
    <w:rPr>
      <w:rFonts w:ascii="Georgia" w:eastAsiaTheme="minorEastAsia" w:hAnsi="Georgia" w:cstheme="minorBidi"/>
      <w:b/>
      <w:bCs/>
      <w:color w:val="FFFFFF" w:themeColor="background1"/>
      <w:sz w:val="56"/>
      <w:szCs w:val="56"/>
    </w:rPr>
  </w:style>
  <w:style w:type="character" w:customStyle="1" w:styleId="A11">
    <w:name w:val="A11"/>
    <w:uiPriority w:val="99"/>
    <w:rsid w:val="00D038B0"/>
    <w:rPr>
      <w:rFonts w:cs="Lato"/>
      <w:color w:val="3F3F41"/>
      <w:sz w:val="10"/>
      <w:szCs w:val="10"/>
    </w:rPr>
  </w:style>
  <w:style w:type="paragraph" w:customStyle="1" w:styleId="Figure">
    <w:name w:val="+ Figure"/>
    <w:basedOn w:val="Normal"/>
    <w:uiPriority w:val="99"/>
    <w:rsid w:val="005F292A"/>
    <w:pPr>
      <w:keepNext/>
      <w:suppressAutoHyphens/>
      <w:autoSpaceDE w:val="0"/>
      <w:autoSpaceDN w:val="0"/>
      <w:adjustRightInd w:val="0"/>
      <w:spacing w:before="227" w:after="113" w:line="220" w:lineRule="atLeast"/>
      <w:ind w:left="822" w:hanging="822"/>
      <w:jc w:val="left"/>
      <w:textAlignment w:val="center"/>
    </w:pPr>
    <w:rPr>
      <w:rFonts w:ascii="Lato" w:eastAsia="Calibri" w:hAnsi="Lato" w:cs="Lato"/>
      <w:b/>
      <w:bCs/>
      <w:color w:val="000000"/>
      <w:sz w:val="18"/>
      <w:szCs w:val="18"/>
      <w:lang w:val="en-GB"/>
    </w:rPr>
  </w:style>
  <w:style w:type="character" w:customStyle="1" w:styleId="Co2">
    <w:name w:val="&lt; Co2"/>
    <w:uiPriority w:val="99"/>
    <w:rsid w:val="005F292A"/>
    <w:rPr>
      <w:position w:val="3"/>
      <w:vertAlign w:val="subscript"/>
      <w:lang w:val="en-GB"/>
    </w:rPr>
  </w:style>
  <w:style w:type="character" w:customStyle="1" w:styleId="Figurenumbercolour">
    <w:name w:val="Figure number colour"/>
    <w:basedOn w:val="DefaultParagraphFont"/>
    <w:uiPriority w:val="1"/>
    <w:qFormat/>
    <w:rsid w:val="00395891"/>
    <w:rPr>
      <w:b/>
      <w:color w:val="2C9986" w:themeColor="accent4"/>
    </w:rPr>
  </w:style>
  <w:style w:type="paragraph" w:customStyle="1" w:styleId="Head3">
    <w:name w:val="+ Head 3"/>
    <w:basedOn w:val="Normal"/>
    <w:uiPriority w:val="99"/>
    <w:rsid w:val="000964F7"/>
    <w:pPr>
      <w:keepNext/>
      <w:suppressAutoHyphens/>
      <w:autoSpaceDE w:val="0"/>
      <w:autoSpaceDN w:val="0"/>
      <w:adjustRightInd w:val="0"/>
      <w:spacing w:before="113" w:after="57"/>
      <w:jc w:val="left"/>
      <w:textAlignment w:val="center"/>
    </w:pPr>
    <w:rPr>
      <w:rFonts w:ascii="Merriweather" w:eastAsia="Calibri" w:hAnsi="Merriweather" w:cs="Merriweather"/>
      <w:b/>
      <w:bCs/>
      <w:color w:val="0F7B7D"/>
      <w:sz w:val="21"/>
      <w:szCs w:val="21"/>
      <w:lang w:val="en-GB"/>
    </w:rPr>
  </w:style>
  <w:style w:type="paragraph" w:customStyle="1" w:styleId="Body">
    <w:name w:val="+ Body"/>
    <w:basedOn w:val="Normal"/>
    <w:uiPriority w:val="99"/>
    <w:rsid w:val="009D33A0"/>
    <w:pPr>
      <w:suppressAutoHyphens/>
      <w:autoSpaceDE w:val="0"/>
      <w:autoSpaceDN w:val="0"/>
      <w:adjustRightInd w:val="0"/>
      <w:spacing w:before="0" w:after="113" w:line="240" w:lineRule="atLeast"/>
      <w:jc w:val="left"/>
      <w:textAlignment w:val="center"/>
    </w:pPr>
    <w:rPr>
      <w:rFonts w:ascii="Lato" w:eastAsia="Calibri" w:hAnsi="Lato" w:cs="Lato"/>
      <w:color w:val="000000"/>
      <w:sz w:val="18"/>
      <w:szCs w:val="18"/>
      <w:lang w:val="en-GB"/>
    </w:rPr>
  </w:style>
  <w:style w:type="paragraph" w:customStyle="1" w:styleId="BoxHeadingDark">
    <w:name w:val="Box Heading Dark"/>
    <w:basedOn w:val="Boxheading"/>
    <w:qFormat/>
    <w:rsid w:val="00F25CD4"/>
    <w:rPr>
      <w:color w:val="1C556C" w:themeColor="accent1"/>
    </w:rPr>
  </w:style>
  <w:style w:type="paragraph" w:styleId="NormalWeb">
    <w:name w:val="Normal (Web)"/>
    <w:basedOn w:val="Normal"/>
    <w:uiPriority w:val="99"/>
    <w:semiHidden/>
    <w:unhideWhenUsed/>
    <w:rsid w:val="00D10A18"/>
    <w:pPr>
      <w:spacing w:before="100" w:beforeAutospacing="1" w:after="100" w:afterAutospacing="1" w:line="240" w:lineRule="auto"/>
      <w:jc w:val="left"/>
    </w:pPr>
    <w:rPr>
      <w:rFonts w:ascii="Times New Roman" w:hAnsi="Times New Roman"/>
      <w:sz w:val="24"/>
      <w:szCs w:val="24"/>
    </w:rPr>
  </w:style>
  <w:style w:type="character" w:customStyle="1" w:styleId="sr-only">
    <w:name w:val="sr-only"/>
    <w:basedOn w:val="DefaultParagraphFont"/>
    <w:rsid w:val="00330796"/>
  </w:style>
  <w:style w:type="character" w:customStyle="1" w:styleId="normaltextrun">
    <w:name w:val="normaltextrun"/>
    <w:basedOn w:val="DefaultParagraphFont"/>
    <w:uiPriority w:val="1"/>
    <w:rsid w:val="00A803C6"/>
  </w:style>
  <w:style w:type="character" w:styleId="Mention">
    <w:name w:val="Mention"/>
    <w:basedOn w:val="DefaultParagraphFont"/>
    <w:uiPriority w:val="99"/>
    <w:unhideWhenUsed/>
    <w:rsid w:val="00950DC1"/>
    <w:rPr>
      <w:color w:val="2B579A"/>
      <w:shd w:val="clear" w:color="auto" w:fill="E1DFDD"/>
    </w:rPr>
  </w:style>
  <w:style w:type="character" w:customStyle="1" w:styleId="cf01">
    <w:name w:val="cf01"/>
    <w:basedOn w:val="DefaultParagraphFont"/>
    <w:rsid w:val="00935613"/>
    <w:rPr>
      <w:rFonts w:ascii="Segoe UI" w:hAnsi="Segoe UI" w:cs="Segoe UI" w:hint="default"/>
      <w:sz w:val="18"/>
      <w:szCs w:val="18"/>
    </w:rPr>
  </w:style>
  <w:style w:type="paragraph" w:customStyle="1" w:styleId="Abouttheinventorybodytext">
    <w:name w:val="About the inventory body text"/>
    <w:basedOn w:val="BodyText"/>
    <w:qFormat/>
    <w:rsid w:val="00D66CE4"/>
  </w:style>
  <w:style w:type="paragraph" w:customStyle="1" w:styleId="AbouttheinventoryHeading3">
    <w:name w:val="About the inventory Heading 3"/>
    <w:basedOn w:val="Heading3"/>
    <w:qFormat/>
    <w:rsid w:val="00183F2A"/>
    <w:pPr>
      <w:spacing w:before="240" w:line="240" w:lineRule="atLeast"/>
    </w:pPr>
  </w:style>
  <w:style w:type="paragraph" w:customStyle="1" w:styleId="BasicParagraph">
    <w:name w:val="[Basic Paragraph]"/>
    <w:basedOn w:val="Normal"/>
    <w:uiPriority w:val="99"/>
    <w:rsid w:val="000362E8"/>
    <w:pPr>
      <w:autoSpaceDE w:val="0"/>
      <w:autoSpaceDN w:val="0"/>
      <w:adjustRightInd w:val="0"/>
      <w:spacing w:before="0" w:after="0" w:line="288" w:lineRule="auto"/>
      <w:jc w:val="left"/>
      <w:textAlignment w:val="center"/>
    </w:pPr>
    <w:rPr>
      <w:rFonts w:ascii="MinionPro-Regular" w:eastAsia="Calibri" w:hAnsi="MinionPro-Regular" w:cs="MinionPro-Regular"/>
      <w:color w:val="000000"/>
      <w:sz w:val="24"/>
      <w:szCs w:val="24"/>
      <w:lang w:val="en-US"/>
    </w:rPr>
  </w:style>
  <w:style w:type="character" w:styleId="Emphasis">
    <w:name w:val="Emphasis"/>
    <w:basedOn w:val="DefaultParagraphFont"/>
    <w:uiPriority w:val="20"/>
    <w:qFormat/>
    <w:rsid w:val="002D16AB"/>
    <w:rPr>
      <w:i/>
      <w:iCs/>
    </w:rPr>
  </w:style>
  <w:style w:type="paragraph" w:customStyle="1" w:styleId="pf0">
    <w:name w:val="pf0"/>
    <w:basedOn w:val="Normal"/>
    <w:rsid w:val="00E75F3A"/>
    <w:pPr>
      <w:spacing w:before="100" w:beforeAutospacing="1" w:after="100" w:afterAutospacing="1" w:line="240" w:lineRule="auto"/>
      <w:jc w:val="left"/>
    </w:pPr>
    <w:rPr>
      <w:rFonts w:ascii="Times New Roman" w:hAnsi="Times New Roman"/>
      <w:sz w:val="24"/>
      <w:szCs w:val="24"/>
    </w:rPr>
  </w:style>
  <w:style w:type="paragraph" w:customStyle="1" w:styleId="Forewordbodytext">
    <w:name w:val="Foreword body text"/>
    <w:basedOn w:val="BodyText"/>
    <w:qFormat/>
    <w:rsid w:val="00EF6C0B"/>
    <w:rPr>
      <w:sz w:val="20"/>
    </w:rPr>
  </w:style>
  <w:style w:type="paragraph" w:customStyle="1" w:styleId="TableTextyearsubhead">
    <w:name w:val="Table Text year subhead"/>
    <w:basedOn w:val="TableText"/>
    <w:qFormat/>
    <w:rsid w:val="009A0753"/>
    <w:pPr>
      <w:spacing w:before="120" w:after="0"/>
    </w:pPr>
    <w:rPr>
      <w:rFonts w:ascii="Lato" w:hAnsi="Lato"/>
      <w:b/>
      <w:bCs/>
      <w:i/>
      <w:sz w:val="20"/>
      <w:szCs w:val="24"/>
    </w:rPr>
  </w:style>
  <w:style w:type="paragraph" w:customStyle="1" w:styleId="Keypointsbullet">
    <w:name w:val="Key points bullet"/>
    <w:basedOn w:val="Normal"/>
    <w:uiPriority w:val="1"/>
    <w:qFormat/>
    <w:rsid w:val="002B5FDC"/>
    <w:pPr>
      <w:spacing w:before="0" w:line="240" w:lineRule="auto"/>
      <w:ind w:left="598"/>
      <w:jc w:val="left"/>
    </w:pPr>
    <w:rPr>
      <w:rFonts w:eastAsia="Calibri" w:cs="Calibri"/>
      <w:color w:val="000000" w:themeColor="text1"/>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466">
      <w:bodyDiv w:val="1"/>
      <w:marLeft w:val="0"/>
      <w:marRight w:val="0"/>
      <w:marTop w:val="0"/>
      <w:marBottom w:val="0"/>
      <w:divBdr>
        <w:top w:val="none" w:sz="0" w:space="0" w:color="auto"/>
        <w:left w:val="none" w:sz="0" w:space="0" w:color="auto"/>
        <w:bottom w:val="none" w:sz="0" w:space="0" w:color="auto"/>
        <w:right w:val="none" w:sz="0" w:space="0" w:color="auto"/>
      </w:divBdr>
    </w:div>
    <w:div w:id="23674490">
      <w:bodyDiv w:val="1"/>
      <w:marLeft w:val="0"/>
      <w:marRight w:val="0"/>
      <w:marTop w:val="0"/>
      <w:marBottom w:val="0"/>
      <w:divBdr>
        <w:top w:val="none" w:sz="0" w:space="0" w:color="auto"/>
        <w:left w:val="none" w:sz="0" w:space="0" w:color="auto"/>
        <w:bottom w:val="none" w:sz="0" w:space="0" w:color="auto"/>
        <w:right w:val="none" w:sz="0" w:space="0" w:color="auto"/>
      </w:divBdr>
    </w:div>
    <w:div w:id="38239605">
      <w:bodyDiv w:val="1"/>
      <w:marLeft w:val="0"/>
      <w:marRight w:val="0"/>
      <w:marTop w:val="0"/>
      <w:marBottom w:val="0"/>
      <w:divBdr>
        <w:top w:val="none" w:sz="0" w:space="0" w:color="auto"/>
        <w:left w:val="none" w:sz="0" w:space="0" w:color="auto"/>
        <w:bottom w:val="none" w:sz="0" w:space="0" w:color="auto"/>
        <w:right w:val="none" w:sz="0" w:space="0" w:color="auto"/>
      </w:divBdr>
    </w:div>
    <w:div w:id="60835580">
      <w:bodyDiv w:val="1"/>
      <w:marLeft w:val="0"/>
      <w:marRight w:val="0"/>
      <w:marTop w:val="0"/>
      <w:marBottom w:val="0"/>
      <w:divBdr>
        <w:top w:val="none" w:sz="0" w:space="0" w:color="auto"/>
        <w:left w:val="none" w:sz="0" w:space="0" w:color="auto"/>
        <w:bottom w:val="none" w:sz="0" w:space="0" w:color="auto"/>
        <w:right w:val="none" w:sz="0" w:space="0" w:color="auto"/>
      </w:divBdr>
    </w:div>
    <w:div w:id="82452971">
      <w:bodyDiv w:val="1"/>
      <w:marLeft w:val="0"/>
      <w:marRight w:val="0"/>
      <w:marTop w:val="0"/>
      <w:marBottom w:val="0"/>
      <w:divBdr>
        <w:top w:val="none" w:sz="0" w:space="0" w:color="auto"/>
        <w:left w:val="none" w:sz="0" w:space="0" w:color="auto"/>
        <w:bottom w:val="none" w:sz="0" w:space="0" w:color="auto"/>
        <w:right w:val="none" w:sz="0" w:space="0" w:color="auto"/>
      </w:divBdr>
    </w:div>
    <w:div w:id="89860119">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30622681">
      <w:bodyDiv w:val="1"/>
      <w:marLeft w:val="0"/>
      <w:marRight w:val="0"/>
      <w:marTop w:val="0"/>
      <w:marBottom w:val="0"/>
      <w:divBdr>
        <w:top w:val="none" w:sz="0" w:space="0" w:color="auto"/>
        <w:left w:val="none" w:sz="0" w:space="0" w:color="auto"/>
        <w:bottom w:val="none" w:sz="0" w:space="0" w:color="auto"/>
        <w:right w:val="none" w:sz="0" w:space="0" w:color="auto"/>
      </w:divBdr>
    </w:div>
    <w:div w:id="252864426">
      <w:bodyDiv w:val="1"/>
      <w:marLeft w:val="0"/>
      <w:marRight w:val="0"/>
      <w:marTop w:val="0"/>
      <w:marBottom w:val="0"/>
      <w:divBdr>
        <w:top w:val="none" w:sz="0" w:space="0" w:color="auto"/>
        <w:left w:val="none" w:sz="0" w:space="0" w:color="auto"/>
        <w:bottom w:val="none" w:sz="0" w:space="0" w:color="auto"/>
        <w:right w:val="none" w:sz="0" w:space="0" w:color="auto"/>
      </w:divBdr>
    </w:div>
    <w:div w:id="257562381">
      <w:bodyDiv w:val="1"/>
      <w:marLeft w:val="0"/>
      <w:marRight w:val="0"/>
      <w:marTop w:val="0"/>
      <w:marBottom w:val="0"/>
      <w:divBdr>
        <w:top w:val="none" w:sz="0" w:space="0" w:color="auto"/>
        <w:left w:val="none" w:sz="0" w:space="0" w:color="auto"/>
        <w:bottom w:val="none" w:sz="0" w:space="0" w:color="auto"/>
        <w:right w:val="none" w:sz="0" w:space="0" w:color="auto"/>
      </w:divBdr>
    </w:div>
    <w:div w:id="264967378">
      <w:bodyDiv w:val="1"/>
      <w:marLeft w:val="0"/>
      <w:marRight w:val="0"/>
      <w:marTop w:val="0"/>
      <w:marBottom w:val="0"/>
      <w:divBdr>
        <w:top w:val="none" w:sz="0" w:space="0" w:color="auto"/>
        <w:left w:val="none" w:sz="0" w:space="0" w:color="auto"/>
        <w:bottom w:val="none" w:sz="0" w:space="0" w:color="auto"/>
        <w:right w:val="none" w:sz="0" w:space="0" w:color="auto"/>
      </w:divBdr>
    </w:div>
    <w:div w:id="431168867">
      <w:bodyDiv w:val="1"/>
      <w:marLeft w:val="0"/>
      <w:marRight w:val="0"/>
      <w:marTop w:val="0"/>
      <w:marBottom w:val="0"/>
      <w:divBdr>
        <w:top w:val="none" w:sz="0" w:space="0" w:color="auto"/>
        <w:left w:val="none" w:sz="0" w:space="0" w:color="auto"/>
        <w:bottom w:val="none" w:sz="0" w:space="0" w:color="auto"/>
        <w:right w:val="none" w:sz="0" w:space="0" w:color="auto"/>
      </w:divBdr>
    </w:div>
    <w:div w:id="436104517">
      <w:bodyDiv w:val="1"/>
      <w:marLeft w:val="0"/>
      <w:marRight w:val="0"/>
      <w:marTop w:val="0"/>
      <w:marBottom w:val="0"/>
      <w:divBdr>
        <w:top w:val="none" w:sz="0" w:space="0" w:color="auto"/>
        <w:left w:val="none" w:sz="0" w:space="0" w:color="auto"/>
        <w:bottom w:val="none" w:sz="0" w:space="0" w:color="auto"/>
        <w:right w:val="none" w:sz="0" w:space="0" w:color="auto"/>
      </w:divBdr>
    </w:div>
    <w:div w:id="465323195">
      <w:bodyDiv w:val="1"/>
      <w:marLeft w:val="0"/>
      <w:marRight w:val="0"/>
      <w:marTop w:val="0"/>
      <w:marBottom w:val="0"/>
      <w:divBdr>
        <w:top w:val="none" w:sz="0" w:space="0" w:color="auto"/>
        <w:left w:val="none" w:sz="0" w:space="0" w:color="auto"/>
        <w:bottom w:val="none" w:sz="0" w:space="0" w:color="auto"/>
        <w:right w:val="none" w:sz="0" w:space="0" w:color="auto"/>
      </w:divBdr>
    </w:div>
    <w:div w:id="472719688">
      <w:bodyDiv w:val="1"/>
      <w:marLeft w:val="0"/>
      <w:marRight w:val="0"/>
      <w:marTop w:val="0"/>
      <w:marBottom w:val="0"/>
      <w:divBdr>
        <w:top w:val="none" w:sz="0" w:space="0" w:color="auto"/>
        <w:left w:val="none" w:sz="0" w:space="0" w:color="auto"/>
        <w:bottom w:val="none" w:sz="0" w:space="0" w:color="auto"/>
        <w:right w:val="none" w:sz="0" w:space="0" w:color="auto"/>
      </w:divBdr>
    </w:div>
    <w:div w:id="538979470">
      <w:bodyDiv w:val="1"/>
      <w:marLeft w:val="0"/>
      <w:marRight w:val="0"/>
      <w:marTop w:val="0"/>
      <w:marBottom w:val="0"/>
      <w:divBdr>
        <w:top w:val="none" w:sz="0" w:space="0" w:color="auto"/>
        <w:left w:val="none" w:sz="0" w:space="0" w:color="auto"/>
        <w:bottom w:val="none" w:sz="0" w:space="0" w:color="auto"/>
        <w:right w:val="none" w:sz="0" w:space="0" w:color="auto"/>
      </w:divBdr>
    </w:div>
    <w:div w:id="566721606">
      <w:bodyDiv w:val="1"/>
      <w:marLeft w:val="0"/>
      <w:marRight w:val="0"/>
      <w:marTop w:val="0"/>
      <w:marBottom w:val="0"/>
      <w:divBdr>
        <w:top w:val="none" w:sz="0" w:space="0" w:color="auto"/>
        <w:left w:val="none" w:sz="0" w:space="0" w:color="auto"/>
        <w:bottom w:val="none" w:sz="0" w:space="0" w:color="auto"/>
        <w:right w:val="none" w:sz="0" w:space="0" w:color="auto"/>
      </w:divBdr>
    </w:div>
    <w:div w:id="598831064">
      <w:bodyDiv w:val="1"/>
      <w:marLeft w:val="0"/>
      <w:marRight w:val="0"/>
      <w:marTop w:val="0"/>
      <w:marBottom w:val="0"/>
      <w:divBdr>
        <w:top w:val="none" w:sz="0" w:space="0" w:color="auto"/>
        <w:left w:val="none" w:sz="0" w:space="0" w:color="auto"/>
        <w:bottom w:val="none" w:sz="0" w:space="0" w:color="auto"/>
        <w:right w:val="none" w:sz="0" w:space="0" w:color="auto"/>
      </w:divBdr>
    </w:div>
    <w:div w:id="742217425">
      <w:bodyDiv w:val="1"/>
      <w:marLeft w:val="0"/>
      <w:marRight w:val="0"/>
      <w:marTop w:val="0"/>
      <w:marBottom w:val="0"/>
      <w:divBdr>
        <w:top w:val="none" w:sz="0" w:space="0" w:color="auto"/>
        <w:left w:val="none" w:sz="0" w:space="0" w:color="auto"/>
        <w:bottom w:val="none" w:sz="0" w:space="0" w:color="auto"/>
        <w:right w:val="none" w:sz="0" w:space="0" w:color="auto"/>
      </w:divBdr>
    </w:div>
    <w:div w:id="784158747">
      <w:bodyDiv w:val="1"/>
      <w:marLeft w:val="0"/>
      <w:marRight w:val="0"/>
      <w:marTop w:val="0"/>
      <w:marBottom w:val="0"/>
      <w:divBdr>
        <w:top w:val="none" w:sz="0" w:space="0" w:color="auto"/>
        <w:left w:val="none" w:sz="0" w:space="0" w:color="auto"/>
        <w:bottom w:val="none" w:sz="0" w:space="0" w:color="auto"/>
        <w:right w:val="none" w:sz="0" w:space="0" w:color="auto"/>
      </w:divBdr>
    </w:div>
    <w:div w:id="789324244">
      <w:bodyDiv w:val="1"/>
      <w:marLeft w:val="0"/>
      <w:marRight w:val="0"/>
      <w:marTop w:val="0"/>
      <w:marBottom w:val="0"/>
      <w:divBdr>
        <w:top w:val="none" w:sz="0" w:space="0" w:color="auto"/>
        <w:left w:val="none" w:sz="0" w:space="0" w:color="auto"/>
        <w:bottom w:val="none" w:sz="0" w:space="0" w:color="auto"/>
        <w:right w:val="none" w:sz="0" w:space="0" w:color="auto"/>
      </w:divBdr>
    </w:div>
    <w:div w:id="1001541901">
      <w:bodyDiv w:val="1"/>
      <w:marLeft w:val="0"/>
      <w:marRight w:val="0"/>
      <w:marTop w:val="0"/>
      <w:marBottom w:val="0"/>
      <w:divBdr>
        <w:top w:val="none" w:sz="0" w:space="0" w:color="auto"/>
        <w:left w:val="none" w:sz="0" w:space="0" w:color="auto"/>
        <w:bottom w:val="none" w:sz="0" w:space="0" w:color="auto"/>
        <w:right w:val="none" w:sz="0" w:space="0" w:color="auto"/>
      </w:divBdr>
    </w:div>
    <w:div w:id="1026752909">
      <w:bodyDiv w:val="1"/>
      <w:marLeft w:val="0"/>
      <w:marRight w:val="0"/>
      <w:marTop w:val="0"/>
      <w:marBottom w:val="0"/>
      <w:divBdr>
        <w:top w:val="none" w:sz="0" w:space="0" w:color="auto"/>
        <w:left w:val="none" w:sz="0" w:space="0" w:color="auto"/>
        <w:bottom w:val="none" w:sz="0" w:space="0" w:color="auto"/>
        <w:right w:val="none" w:sz="0" w:space="0" w:color="auto"/>
      </w:divBdr>
    </w:div>
    <w:div w:id="1139492588">
      <w:bodyDiv w:val="1"/>
      <w:marLeft w:val="0"/>
      <w:marRight w:val="0"/>
      <w:marTop w:val="0"/>
      <w:marBottom w:val="0"/>
      <w:divBdr>
        <w:top w:val="none" w:sz="0" w:space="0" w:color="auto"/>
        <w:left w:val="none" w:sz="0" w:space="0" w:color="auto"/>
        <w:bottom w:val="none" w:sz="0" w:space="0" w:color="auto"/>
        <w:right w:val="none" w:sz="0" w:space="0" w:color="auto"/>
      </w:divBdr>
    </w:div>
    <w:div w:id="1152526138">
      <w:bodyDiv w:val="1"/>
      <w:marLeft w:val="0"/>
      <w:marRight w:val="0"/>
      <w:marTop w:val="0"/>
      <w:marBottom w:val="0"/>
      <w:divBdr>
        <w:top w:val="none" w:sz="0" w:space="0" w:color="auto"/>
        <w:left w:val="none" w:sz="0" w:space="0" w:color="auto"/>
        <w:bottom w:val="none" w:sz="0" w:space="0" w:color="auto"/>
        <w:right w:val="none" w:sz="0" w:space="0" w:color="auto"/>
      </w:divBdr>
    </w:div>
    <w:div w:id="1199783445">
      <w:bodyDiv w:val="1"/>
      <w:marLeft w:val="0"/>
      <w:marRight w:val="0"/>
      <w:marTop w:val="0"/>
      <w:marBottom w:val="0"/>
      <w:divBdr>
        <w:top w:val="none" w:sz="0" w:space="0" w:color="auto"/>
        <w:left w:val="none" w:sz="0" w:space="0" w:color="auto"/>
        <w:bottom w:val="none" w:sz="0" w:space="0" w:color="auto"/>
        <w:right w:val="none" w:sz="0" w:space="0" w:color="auto"/>
      </w:divBdr>
    </w:div>
    <w:div w:id="1272057690">
      <w:bodyDiv w:val="1"/>
      <w:marLeft w:val="0"/>
      <w:marRight w:val="0"/>
      <w:marTop w:val="0"/>
      <w:marBottom w:val="0"/>
      <w:divBdr>
        <w:top w:val="none" w:sz="0" w:space="0" w:color="auto"/>
        <w:left w:val="none" w:sz="0" w:space="0" w:color="auto"/>
        <w:bottom w:val="none" w:sz="0" w:space="0" w:color="auto"/>
        <w:right w:val="none" w:sz="0" w:space="0" w:color="auto"/>
      </w:divBdr>
    </w:div>
    <w:div w:id="1278683216">
      <w:bodyDiv w:val="1"/>
      <w:marLeft w:val="0"/>
      <w:marRight w:val="0"/>
      <w:marTop w:val="0"/>
      <w:marBottom w:val="0"/>
      <w:divBdr>
        <w:top w:val="none" w:sz="0" w:space="0" w:color="auto"/>
        <w:left w:val="none" w:sz="0" w:space="0" w:color="auto"/>
        <w:bottom w:val="none" w:sz="0" w:space="0" w:color="auto"/>
        <w:right w:val="none" w:sz="0" w:space="0" w:color="auto"/>
      </w:divBdr>
    </w:div>
    <w:div w:id="1283225855">
      <w:bodyDiv w:val="1"/>
      <w:marLeft w:val="0"/>
      <w:marRight w:val="0"/>
      <w:marTop w:val="0"/>
      <w:marBottom w:val="0"/>
      <w:divBdr>
        <w:top w:val="none" w:sz="0" w:space="0" w:color="auto"/>
        <w:left w:val="none" w:sz="0" w:space="0" w:color="auto"/>
        <w:bottom w:val="none" w:sz="0" w:space="0" w:color="auto"/>
        <w:right w:val="none" w:sz="0" w:space="0" w:color="auto"/>
      </w:divBdr>
    </w:div>
    <w:div w:id="1286229575">
      <w:bodyDiv w:val="1"/>
      <w:marLeft w:val="0"/>
      <w:marRight w:val="0"/>
      <w:marTop w:val="0"/>
      <w:marBottom w:val="0"/>
      <w:divBdr>
        <w:top w:val="none" w:sz="0" w:space="0" w:color="auto"/>
        <w:left w:val="none" w:sz="0" w:space="0" w:color="auto"/>
        <w:bottom w:val="none" w:sz="0" w:space="0" w:color="auto"/>
        <w:right w:val="none" w:sz="0" w:space="0" w:color="auto"/>
      </w:divBdr>
    </w:div>
    <w:div w:id="1308361540">
      <w:bodyDiv w:val="1"/>
      <w:marLeft w:val="0"/>
      <w:marRight w:val="0"/>
      <w:marTop w:val="0"/>
      <w:marBottom w:val="0"/>
      <w:divBdr>
        <w:top w:val="none" w:sz="0" w:space="0" w:color="auto"/>
        <w:left w:val="none" w:sz="0" w:space="0" w:color="auto"/>
        <w:bottom w:val="none" w:sz="0" w:space="0" w:color="auto"/>
        <w:right w:val="none" w:sz="0" w:space="0" w:color="auto"/>
      </w:divBdr>
    </w:div>
    <w:div w:id="1313633387">
      <w:bodyDiv w:val="1"/>
      <w:marLeft w:val="0"/>
      <w:marRight w:val="0"/>
      <w:marTop w:val="0"/>
      <w:marBottom w:val="0"/>
      <w:divBdr>
        <w:top w:val="none" w:sz="0" w:space="0" w:color="auto"/>
        <w:left w:val="none" w:sz="0" w:space="0" w:color="auto"/>
        <w:bottom w:val="none" w:sz="0" w:space="0" w:color="auto"/>
        <w:right w:val="none" w:sz="0" w:space="0" w:color="auto"/>
      </w:divBdr>
    </w:div>
    <w:div w:id="1349136742">
      <w:bodyDiv w:val="1"/>
      <w:marLeft w:val="0"/>
      <w:marRight w:val="0"/>
      <w:marTop w:val="0"/>
      <w:marBottom w:val="0"/>
      <w:divBdr>
        <w:top w:val="none" w:sz="0" w:space="0" w:color="auto"/>
        <w:left w:val="none" w:sz="0" w:space="0" w:color="auto"/>
        <w:bottom w:val="none" w:sz="0" w:space="0" w:color="auto"/>
        <w:right w:val="none" w:sz="0" w:space="0" w:color="auto"/>
      </w:divBdr>
    </w:div>
    <w:div w:id="1351418511">
      <w:bodyDiv w:val="1"/>
      <w:marLeft w:val="0"/>
      <w:marRight w:val="0"/>
      <w:marTop w:val="0"/>
      <w:marBottom w:val="0"/>
      <w:divBdr>
        <w:top w:val="none" w:sz="0" w:space="0" w:color="auto"/>
        <w:left w:val="none" w:sz="0" w:space="0" w:color="auto"/>
        <w:bottom w:val="none" w:sz="0" w:space="0" w:color="auto"/>
        <w:right w:val="none" w:sz="0" w:space="0" w:color="auto"/>
      </w:divBdr>
    </w:div>
    <w:div w:id="1400708863">
      <w:bodyDiv w:val="1"/>
      <w:marLeft w:val="0"/>
      <w:marRight w:val="0"/>
      <w:marTop w:val="0"/>
      <w:marBottom w:val="0"/>
      <w:divBdr>
        <w:top w:val="none" w:sz="0" w:space="0" w:color="auto"/>
        <w:left w:val="none" w:sz="0" w:space="0" w:color="auto"/>
        <w:bottom w:val="none" w:sz="0" w:space="0" w:color="auto"/>
        <w:right w:val="none" w:sz="0" w:space="0" w:color="auto"/>
      </w:divBdr>
    </w:div>
    <w:div w:id="1431699787">
      <w:bodyDiv w:val="1"/>
      <w:marLeft w:val="0"/>
      <w:marRight w:val="0"/>
      <w:marTop w:val="0"/>
      <w:marBottom w:val="0"/>
      <w:divBdr>
        <w:top w:val="none" w:sz="0" w:space="0" w:color="auto"/>
        <w:left w:val="none" w:sz="0" w:space="0" w:color="auto"/>
        <w:bottom w:val="none" w:sz="0" w:space="0" w:color="auto"/>
        <w:right w:val="none" w:sz="0" w:space="0" w:color="auto"/>
      </w:divBdr>
    </w:div>
    <w:div w:id="146908510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1860770">
      <w:bodyDiv w:val="1"/>
      <w:marLeft w:val="0"/>
      <w:marRight w:val="0"/>
      <w:marTop w:val="0"/>
      <w:marBottom w:val="0"/>
      <w:divBdr>
        <w:top w:val="none" w:sz="0" w:space="0" w:color="auto"/>
        <w:left w:val="none" w:sz="0" w:space="0" w:color="auto"/>
        <w:bottom w:val="none" w:sz="0" w:space="0" w:color="auto"/>
        <w:right w:val="none" w:sz="0" w:space="0" w:color="auto"/>
      </w:divBdr>
    </w:div>
    <w:div w:id="1615164521">
      <w:bodyDiv w:val="1"/>
      <w:marLeft w:val="0"/>
      <w:marRight w:val="0"/>
      <w:marTop w:val="0"/>
      <w:marBottom w:val="0"/>
      <w:divBdr>
        <w:top w:val="none" w:sz="0" w:space="0" w:color="auto"/>
        <w:left w:val="none" w:sz="0" w:space="0" w:color="auto"/>
        <w:bottom w:val="none" w:sz="0" w:space="0" w:color="auto"/>
        <w:right w:val="none" w:sz="0" w:space="0" w:color="auto"/>
      </w:divBdr>
    </w:div>
    <w:div w:id="1687365463">
      <w:bodyDiv w:val="1"/>
      <w:marLeft w:val="0"/>
      <w:marRight w:val="0"/>
      <w:marTop w:val="0"/>
      <w:marBottom w:val="0"/>
      <w:divBdr>
        <w:top w:val="none" w:sz="0" w:space="0" w:color="auto"/>
        <w:left w:val="none" w:sz="0" w:space="0" w:color="auto"/>
        <w:bottom w:val="none" w:sz="0" w:space="0" w:color="auto"/>
        <w:right w:val="none" w:sz="0" w:space="0" w:color="auto"/>
      </w:divBdr>
    </w:div>
    <w:div w:id="1798602231">
      <w:bodyDiv w:val="1"/>
      <w:marLeft w:val="0"/>
      <w:marRight w:val="0"/>
      <w:marTop w:val="0"/>
      <w:marBottom w:val="0"/>
      <w:divBdr>
        <w:top w:val="none" w:sz="0" w:space="0" w:color="auto"/>
        <w:left w:val="none" w:sz="0" w:space="0" w:color="auto"/>
        <w:bottom w:val="none" w:sz="0" w:space="0" w:color="auto"/>
        <w:right w:val="none" w:sz="0" w:space="0" w:color="auto"/>
      </w:divBdr>
    </w:div>
    <w:div w:id="1839732213">
      <w:bodyDiv w:val="1"/>
      <w:marLeft w:val="0"/>
      <w:marRight w:val="0"/>
      <w:marTop w:val="0"/>
      <w:marBottom w:val="0"/>
      <w:divBdr>
        <w:top w:val="none" w:sz="0" w:space="0" w:color="auto"/>
        <w:left w:val="none" w:sz="0" w:space="0" w:color="auto"/>
        <w:bottom w:val="none" w:sz="0" w:space="0" w:color="auto"/>
        <w:right w:val="none" w:sz="0" w:space="0" w:color="auto"/>
      </w:divBdr>
    </w:div>
    <w:div w:id="1941058268">
      <w:bodyDiv w:val="1"/>
      <w:marLeft w:val="0"/>
      <w:marRight w:val="0"/>
      <w:marTop w:val="0"/>
      <w:marBottom w:val="0"/>
      <w:divBdr>
        <w:top w:val="none" w:sz="0" w:space="0" w:color="auto"/>
        <w:left w:val="none" w:sz="0" w:space="0" w:color="auto"/>
        <w:bottom w:val="none" w:sz="0" w:space="0" w:color="auto"/>
        <w:right w:val="none" w:sz="0" w:space="0" w:color="auto"/>
      </w:divBdr>
    </w:div>
    <w:div w:id="1985112235">
      <w:bodyDiv w:val="1"/>
      <w:marLeft w:val="0"/>
      <w:marRight w:val="0"/>
      <w:marTop w:val="0"/>
      <w:marBottom w:val="0"/>
      <w:divBdr>
        <w:top w:val="none" w:sz="0" w:space="0" w:color="auto"/>
        <w:left w:val="none" w:sz="0" w:space="0" w:color="auto"/>
        <w:bottom w:val="none" w:sz="0" w:space="0" w:color="auto"/>
        <w:right w:val="none" w:sz="0" w:space="0" w:color="auto"/>
      </w:divBdr>
    </w:div>
    <w:div w:id="1990281362">
      <w:bodyDiv w:val="1"/>
      <w:marLeft w:val="0"/>
      <w:marRight w:val="0"/>
      <w:marTop w:val="0"/>
      <w:marBottom w:val="0"/>
      <w:divBdr>
        <w:top w:val="none" w:sz="0" w:space="0" w:color="auto"/>
        <w:left w:val="none" w:sz="0" w:space="0" w:color="auto"/>
        <w:bottom w:val="none" w:sz="0" w:space="0" w:color="auto"/>
        <w:right w:val="none" w:sz="0" w:space="0" w:color="auto"/>
      </w:divBdr>
    </w:div>
    <w:div w:id="2000377364">
      <w:bodyDiv w:val="1"/>
      <w:marLeft w:val="0"/>
      <w:marRight w:val="0"/>
      <w:marTop w:val="0"/>
      <w:marBottom w:val="0"/>
      <w:divBdr>
        <w:top w:val="none" w:sz="0" w:space="0" w:color="auto"/>
        <w:left w:val="none" w:sz="0" w:space="0" w:color="auto"/>
        <w:bottom w:val="none" w:sz="0" w:space="0" w:color="auto"/>
        <w:right w:val="none" w:sz="0" w:space="0" w:color="auto"/>
      </w:divBdr>
    </w:div>
    <w:div w:id="211027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environment.govt.nz/facts-and-science/climate-change/new-zealands-greenhouse-gas-inventory/"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emissionstracker.environment.govt.nz/" TargetMode="External"/><Relationship Id="rId2" Type="http://schemas.openxmlformats.org/officeDocument/2006/relationships/customXml" Target="../customXml/item2.xml"/><Relationship Id="rId16" Type="http://schemas.openxmlformats.org/officeDocument/2006/relationships/hyperlink" Target="https://environment.govt.nz/publications/new-zealands-greenhouse-gas-inventory-19902024" TargetMode="External"/><Relationship Id="rId20" Type="http://schemas.openxmlformats.org/officeDocument/2006/relationships/image" Target="media/image6.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vironment.govt.nz/publications/new-zealands-greenhouse-gas-inventory-19902024"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yperlink" Target="https://forms.office.com/r/gwkhxYbhBG"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hyperlink" Target="https://environment.govt.nz/facts-and-science/climate-change/new-zealands-greenhouse-gas-inventory/previous-greenhouse-gas-inventori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D2F2ECAF9A04A8C408D814A846360" ma:contentTypeVersion="17" ma:contentTypeDescription="Create a new document." ma:contentTypeScope="" ma:versionID="00bd4db218a903d2180096c6dd8aca85">
  <xsd:schema xmlns:xsd="http://www.w3.org/2001/XMLSchema" xmlns:xs="http://www.w3.org/2001/XMLSchema" xmlns:p="http://schemas.microsoft.com/office/2006/metadata/properties" xmlns:ns1="http://schemas.microsoft.com/sharepoint/v3" xmlns:ns2="943a7cfa-e79c-4035-8fc0-21bbbb3e7230" xmlns:ns3="6679ce2f-28cc-4c33-8bd7-76a5d5a5eca7" xmlns:ns4="58a6f171-52cb-4404-b47d-af1c8daf8fd1" targetNamespace="http://schemas.microsoft.com/office/2006/metadata/properties" ma:root="true" ma:fieldsID="ad881a557bd150ef17c95cdfac505824" ns1:_="" ns2:_="" ns3:_="" ns4:_="">
    <xsd:import namespace="http://schemas.microsoft.com/sharepoint/v3"/>
    <xsd:import namespace="943a7cfa-e79c-4035-8fc0-21bbbb3e7230"/>
    <xsd:import namespace="6679ce2f-28cc-4c33-8bd7-76a5d5a5eca7"/>
    <xsd:import namespace="58a6f171-52cb-4404-b47d-af1c8daf8f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3a7cfa-e79c-4035-8fc0-21bbbb3e72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79ce2f-28cc-4c33-8bd7-76a5d5a5ec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fba0815-ee14-48cc-b8e2-4aac43feeaea}" ma:internalName="TaxCatchAll" ma:showField="CatchAllData" ma:web="6679ce2f-28cc-4c33-8bd7-76a5d5a5ec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58a6f171-52cb-4404-b47d-af1c8daf8fd1" xsi:nil="true"/>
    <_ip_UnifiedCompliancePolicyUIAction xmlns="http://schemas.microsoft.com/sharepoint/v3" xsi:nil="true"/>
    <_ip_UnifiedCompliancePolicyProperties xmlns="http://schemas.microsoft.com/sharepoint/v3" xsi:nil="true"/>
    <lcf76f155ced4ddcb4097134ff3c332f xmlns="943a7cfa-e79c-4035-8fc0-21bbbb3e7230">
      <Terms xmlns="http://schemas.microsoft.com/office/infopath/2007/PartnerControls"/>
    </lcf76f155ced4ddcb4097134ff3c332f>
    <SharedWithUsers xmlns="6679ce2f-28cc-4c33-8bd7-76a5d5a5eca7">
      <UserInfo>
        <DisplayName>Chris Bean</DisplayName>
        <AccountId>22</AccountId>
        <AccountType/>
      </UserInfo>
      <UserInfo>
        <DisplayName>Frances Barnett</DisplayName>
        <AccountId>28</AccountId>
        <AccountType/>
      </UserInfo>
      <UserInfo>
        <DisplayName>Asher Cook</DisplayName>
        <AccountId>44</AccountId>
        <AccountType/>
      </UserInfo>
      <UserInfo>
        <DisplayName>Andrea Brandon</DisplayName>
        <AccountId>63</AccountId>
        <AccountType/>
      </UserInfo>
      <UserInfo>
        <DisplayName>Alice Cleland</DisplayName>
        <AccountId>92</AccountId>
        <AccountType/>
      </UserInfo>
      <UserInfo>
        <DisplayName>Ann Yang</DisplayName>
        <AccountId>366</AccountId>
        <AccountType/>
      </UserInfo>
      <UserInfo>
        <DisplayName>Peter Baillie</DisplayName>
        <AccountId>373</AccountId>
        <AccountType/>
      </UserInfo>
      <UserInfo>
        <DisplayName>Lisette Du Plessis</DisplayName>
        <AccountId>395</AccountId>
        <AccountType/>
      </UserInfo>
      <UserInfo>
        <DisplayName>Josh Jamieson</DisplayName>
        <AccountId>517</AccountId>
        <AccountType/>
      </UserInfo>
      <UserInfo>
        <DisplayName>Nina Weir</DisplayName>
        <AccountId>735</AccountId>
        <AccountType/>
      </UserInfo>
    </SharedWithUsers>
  </documentManagement>
</p:properties>
</file>

<file path=customXml/itemProps1.xml><?xml version="1.0" encoding="utf-8"?>
<ds:datastoreItem xmlns:ds="http://schemas.openxmlformats.org/officeDocument/2006/customXml" ds:itemID="{35271985-1AB9-4C0F-AA9B-B7AC99AC2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3a7cfa-e79c-4035-8fc0-21bbbb3e7230"/>
    <ds:schemaRef ds:uri="6679ce2f-28cc-4c33-8bd7-76a5d5a5eca7"/>
    <ds:schemaRef ds:uri="58a6f171-52cb-4404-b47d-af1c8daf8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ADF132-DBC6-4DD4-A271-C9E872C31824}">
  <ds:schemaRefs>
    <ds:schemaRef ds:uri="http://schemas.microsoft.com/sharepoint/v3/contenttype/forms"/>
  </ds:schemaRefs>
</ds:datastoreItem>
</file>

<file path=customXml/itemProps3.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4.xml><?xml version="1.0" encoding="utf-8"?>
<ds:datastoreItem xmlns:ds="http://schemas.openxmlformats.org/officeDocument/2006/customXml" ds:itemID="{D4782A9D-DC48-4629-895C-D762F7C3ACF5}">
  <ds:schemaRefs>
    <ds:schemaRef ds:uri="http://schemas.microsoft.com/office/2006/metadata/properties"/>
    <ds:schemaRef ds:uri="http://schemas.microsoft.com/office/infopath/2007/PartnerControls"/>
    <ds:schemaRef ds:uri="58a6f171-52cb-4404-b47d-af1c8daf8fd1"/>
    <ds:schemaRef ds:uri="http://schemas.microsoft.com/sharepoint/v3"/>
    <ds:schemaRef ds:uri="943a7cfa-e79c-4035-8fc0-21bbbb3e7230"/>
    <ds:schemaRef ds:uri="6679ce2f-28cc-4c33-8bd7-76a5d5a5eca7"/>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2185</Words>
  <Characters>12545</Characters>
  <Application>Microsoft Office Word</Application>
  <DocSecurity>0</DocSecurity>
  <Lines>285</Lines>
  <Paragraphs>122</Paragraphs>
  <ScaleCrop>false</ScaleCrop>
  <Company/>
  <LinksUpToDate>false</LinksUpToDate>
  <CharactersWithSpaces>14608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Barnett</dc:creator>
  <cp:keywords/>
  <cp:lastModifiedBy>Stephen Minchin</cp:lastModifiedBy>
  <cp:revision>1060</cp:revision>
  <cp:lastPrinted>2026-04-14T02:41:00Z</cp:lastPrinted>
  <dcterms:created xsi:type="dcterms:W3CDTF">2025-04-15T19:14:00Z</dcterms:created>
  <dcterms:modified xsi:type="dcterms:W3CDTF">2026-04-14T21:33:00Z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0x010100E26D2F2ECAF9A04A8C408D814A846360</vt:lpwstr>
  </property>
  <property fmtid="{D5CDD505-2E9C-101B-9397-08002B2CF9AE}" pid="3" name="_dlc_DocIdItemGuid">
    <vt:lpwstr>fa711d82-6485-4d11-8c33-5dc56b7f3dbc</vt:lpwstr>
  </property>
  <property fmtid="{D5CDD505-2E9C-101B-9397-08002B2CF9AE}" pid="4" name="MediaServiceImageTags">
    <vt:lpwstr/>
  </property>
  <property fmtid="{D5CDD505-2E9C-101B-9397-08002B2CF9AE}" pid="5" name="ClassificationContentMarkingHeaderShapeIds">
    <vt:lpwstr>404cad01,32493d21,46707d07</vt:lpwstr>
  </property>
  <property fmtid="{D5CDD505-2E9C-101B-9397-08002B2CF9AE}" pid="6" name="ClassificationContentMarkingHeaderFontProps">
    <vt:lpwstr>#000000,9,Calibri</vt:lpwstr>
  </property>
  <property fmtid="{D5CDD505-2E9C-101B-9397-08002B2CF9AE}" pid="7" name="ClassificationContentMarkingHeaderText">
    <vt:lpwstr>[IN-CONFIDENCE]</vt:lpwstr>
  </property>
  <property fmtid="{D5CDD505-2E9C-101B-9397-08002B2CF9AE}" pid="8" name="ClassificationContentMarkingFooterShapeIds">
    <vt:lpwstr>ff6c461,39f79f2e,6e9ff166</vt:lpwstr>
  </property>
  <property fmtid="{D5CDD505-2E9C-101B-9397-08002B2CF9AE}" pid="9" name="ClassificationContentMarkingFooterFontProps">
    <vt:lpwstr>#000000,9,Calibri</vt:lpwstr>
  </property>
  <property fmtid="{D5CDD505-2E9C-101B-9397-08002B2CF9AE}" pid="10" name="ClassificationContentMarkingFooterText">
    <vt:lpwstr>[IN-CONFIDENCE]</vt:lpwstr>
  </property>
  <property fmtid="{D5CDD505-2E9C-101B-9397-08002B2CF9AE}" pid="11" name="MSIP_Label_52dda6cc-d61d-4fd2-bf18-9b3017d931cc_Enabled">
    <vt:lpwstr>true</vt:lpwstr>
  </property>
  <property fmtid="{D5CDD505-2E9C-101B-9397-08002B2CF9AE}" pid="12" name="MSIP_Label_52dda6cc-d61d-4fd2-bf18-9b3017d931cc_SetDate">
    <vt:lpwstr>2024-04-16T19:35:42Z</vt:lpwstr>
  </property>
  <property fmtid="{D5CDD505-2E9C-101B-9397-08002B2CF9AE}" pid="13" name="MSIP_Label_52dda6cc-d61d-4fd2-bf18-9b3017d931cc_Method">
    <vt:lpwstr>Privileged</vt:lpwstr>
  </property>
  <property fmtid="{D5CDD505-2E9C-101B-9397-08002B2CF9AE}" pid="14" name="MSIP_Label_52dda6cc-d61d-4fd2-bf18-9b3017d931cc_Name">
    <vt:lpwstr>[UNCLASSIFIED]</vt:lpwstr>
  </property>
  <property fmtid="{D5CDD505-2E9C-101B-9397-08002B2CF9AE}" pid="15" name="MSIP_Label_52dda6cc-d61d-4fd2-bf18-9b3017d931cc_SiteId">
    <vt:lpwstr>761dd003-d4ff-4049-8a72-8549b20fcbb1</vt:lpwstr>
  </property>
  <property fmtid="{D5CDD505-2E9C-101B-9397-08002B2CF9AE}" pid="16" name="MSIP_Label_52dda6cc-d61d-4fd2-bf18-9b3017d931cc_ActionId">
    <vt:lpwstr>94b95c22-95da-4078-aa3a-ac5782495617</vt:lpwstr>
  </property>
  <property fmtid="{D5CDD505-2E9C-101B-9397-08002B2CF9AE}" pid="17" name="MSIP_Label_52dda6cc-d61d-4fd2-bf18-9b3017d931cc_ContentBits">
    <vt:lpwstr>0</vt:lpwstr>
  </property>
  <property fmtid="{D5CDD505-2E9C-101B-9397-08002B2CF9AE}" pid="18" name="Order">
    <vt:r8>170900</vt:r8>
  </property>
  <property fmtid="{D5CDD505-2E9C-101B-9397-08002B2CF9AE}" pid="19" name="xd_ProgID">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y fmtid="{D5CDD505-2E9C-101B-9397-08002B2CF9AE}" pid="24" name="xd_Signature">
    <vt:bool>false</vt:bool>
  </property>
  <property fmtid="{D5CDD505-2E9C-101B-9397-08002B2CF9AE}" pid="25" name="docLang">
    <vt:lpwstr>en</vt:lpwstr>
  </property>
</Properties>
</file>