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BF7F8" w14:textId="5D538A77" w:rsidR="0080531E" w:rsidRPr="006B77BB" w:rsidRDefault="002544F5" w:rsidP="0003640E">
      <w:pPr>
        <w:pStyle w:val="BodyText"/>
      </w:pPr>
      <w:r>
        <w:rPr>
          <w:noProof/>
        </w:rPr>
        <w:drawing>
          <wp:anchor distT="0" distB="0" distL="114300" distR="114300" simplePos="0" relativeHeight="251658240" behindDoc="0" locked="0" layoutInCell="1" allowOverlap="1" wp14:anchorId="68F3DB8F" wp14:editId="65C25F76">
            <wp:simplePos x="0" y="0"/>
            <wp:positionH relativeFrom="column">
              <wp:posOffset>-1068261</wp:posOffset>
            </wp:positionH>
            <wp:positionV relativeFrom="paragraph">
              <wp:posOffset>-3612325</wp:posOffset>
            </wp:positionV>
            <wp:extent cx="7576245" cy="10715377"/>
            <wp:effectExtent l="0" t="0" r="5715" b="0"/>
            <wp:wrapNone/>
            <wp:docPr id="1" name="Picture 1" descr="A blue squar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quare background with white text&#10;&#10;Description automatically generated"/>
                    <pic:cNvPicPr/>
                  </pic:nvPicPr>
                  <pic:blipFill>
                    <a:blip r:embed="rId12"/>
                    <a:stretch>
                      <a:fillRect/>
                    </a:stretch>
                  </pic:blipFill>
                  <pic:spPr>
                    <a:xfrm>
                      <a:off x="0" y="0"/>
                      <a:ext cx="7608603" cy="10761142"/>
                    </a:xfrm>
                    <a:prstGeom prst="rect">
                      <a:avLst/>
                    </a:prstGeom>
                  </pic:spPr>
                </pic:pic>
              </a:graphicData>
            </a:graphic>
            <wp14:sizeRelH relativeFrom="page">
              <wp14:pctWidth>0</wp14:pctWidth>
            </wp14:sizeRelH>
            <wp14:sizeRelV relativeFrom="page">
              <wp14:pctHeight>0</wp14:pctHeight>
            </wp14:sizeRelV>
          </wp:anchor>
        </w:drawing>
      </w:r>
    </w:p>
    <w:p w14:paraId="0B94AFE0" w14:textId="77777777" w:rsidR="0003640E" w:rsidRPr="006B77BB" w:rsidRDefault="0003640E" w:rsidP="0003640E">
      <w:pPr>
        <w:pStyle w:val="BodyText"/>
      </w:pPr>
    </w:p>
    <w:p w14:paraId="622BE27D" w14:textId="77777777" w:rsidR="0003640E" w:rsidRPr="006B77BB" w:rsidRDefault="0003640E" w:rsidP="0080531E">
      <w:pPr>
        <w:jc w:val="left"/>
        <w:rPr>
          <w:color w:val="FF0000"/>
        </w:rPr>
        <w:sectPr w:rsidR="0003640E" w:rsidRPr="006B77BB" w:rsidSect="00B86F2A">
          <w:headerReference w:type="even" r:id="rId13"/>
          <w:headerReference w:type="default" r:id="rId14"/>
          <w:footerReference w:type="even" r:id="rId15"/>
          <w:footerReference w:type="default" r:id="rId16"/>
          <w:headerReference w:type="first" r:id="rId17"/>
          <w:footerReference w:type="first" r:id="rId18"/>
          <w:pgSz w:w="11907" w:h="16840" w:code="9"/>
          <w:pgMar w:top="5670" w:right="1701" w:bottom="1701" w:left="1701" w:header="567" w:footer="1134" w:gutter="0"/>
          <w:cols w:space="720"/>
        </w:sectPr>
      </w:pPr>
    </w:p>
    <w:p w14:paraId="489CC581" w14:textId="77777777" w:rsidR="00452EC4" w:rsidRPr="006B77BB" w:rsidRDefault="00452EC4" w:rsidP="00775F57">
      <w:pPr>
        <w:pStyle w:val="Imprint"/>
        <w:spacing w:before="0" w:after="0"/>
        <w:rPr>
          <w:b/>
        </w:rPr>
      </w:pPr>
      <w:r w:rsidRPr="006B77BB">
        <w:rPr>
          <w:b/>
        </w:rPr>
        <w:lastRenderedPageBreak/>
        <w:t>Disclaimer</w:t>
      </w:r>
    </w:p>
    <w:p w14:paraId="0BA0D6FA" w14:textId="77777777" w:rsidR="0059040D" w:rsidRDefault="0059040D" w:rsidP="0059040D">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3463DBEF" w14:textId="7E017878" w:rsidR="0059040D" w:rsidRDefault="0059040D" w:rsidP="00D01DD6">
      <w:pPr>
        <w:pStyle w:val="Bullet"/>
      </w:pPr>
      <w:r>
        <w:t xml:space="preserve">the information does not alter the laws of New Zealand, other official guidelines, or </w:t>
      </w:r>
      <w:proofErr w:type="gramStart"/>
      <w:r>
        <w:t>requirements</w:t>
      </w:r>
      <w:proofErr w:type="gramEnd"/>
      <w:r>
        <w:t xml:space="preserve"> </w:t>
      </w:r>
    </w:p>
    <w:p w14:paraId="75F9329E" w14:textId="1B53EC19" w:rsidR="0059040D" w:rsidRDefault="0059040D" w:rsidP="00D01DD6">
      <w:pPr>
        <w:pStyle w:val="Bullet"/>
      </w:pPr>
      <w:r>
        <w:t xml:space="preserve">it does not constitute legal advice, and users should take specific advice from qualified professionals before taking any action based on information in this </w:t>
      </w:r>
      <w:proofErr w:type="gramStart"/>
      <w:r>
        <w:t>publication</w:t>
      </w:r>
      <w:proofErr w:type="gramEnd"/>
      <w:r>
        <w:t xml:space="preserve"> </w:t>
      </w:r>
    </w:p>
    <w:p w14:paraId="7417CC95" w14:textId="60FC808A" w:rsidR="0059040D" w:rsidRDefault="0059040D" w:rsidP="00D01DD6">
      <w:pPr>
        <w:pStyle w:val="Bullet"/>
      </w:pPr>
      <w: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w:t>
      </w:r>
      <w:proofErr w:type="gramStart"/>
      <w:r>
        <w:t>publication</w:t>
      </w:r>
      <w:proofErr w:type="gramEnd"/>
      <w:r>
        <w:t xml:space="preserve"> </w:t>
      </w:r>
    </w:p>
    <w:p w14:paraId="76AD3FA6" w14:textId="03EDCD52" w:rsidR="00452EC4" w:rsidRPr="006B77BB" w:rsidRDefault="0059040D" w:rsidP="00D01DD6">
      <w:pPr>
        <w:pStyle w:val="Bullet"/>
      </w:pPr>
      <w:r>
        <w:t xml:space="preserve">all references to websites, </w:t>
      </w:r>
      <w:proofErr w:type="gramStart"/>
      <w:r>
        <w:t>organisations</w:t>
      </w:r>
      <w:proofErr w:type="gramEnd"/>
      <w:r>
        <w:t xml:space="preserve"> or people not within the Ministry are for convenience only and should not be taken as endorsement of those websites or information contained in those websites nor of organisations or people referred to.</w:t>
      </w:r>
    </w:p>
    <w:p w14:paraId="6F6FB412" w14:textId="77777777" w:rsidR="00452EC4" w:rsidRPr="006B77BB" w:rsidRDefault="00452EC4" w:rsidP="00775F57">
      <w:pPr>
        <w:pStyle w:val="Imprint"/>
        <w:spacing w:after="0"/>
        <w:rPr>
          <w:b/>
        </w:rPr>
      </w:pPr>
      <w:r w:rsidRPr="006B77BB">
        <w:rPr>
          <w:b/>
        </w:rPr>
        <w:t>Acknowledgements</w:t>
      </w:r>
    </w:p>
    <w:p w14:paraId="516B72D0" w14:textId="4E287069" w:rsidR="00852515" w:rsidRDefault="00852515" w:rsidP="00852515">
      <w:pPr>
        <w:pStyle w:val="Imprint"/>
      </w:pPr>
      <w:r>
        <w:t xml:space="preserve">This report was prepared by Dragonfly Data Science, with key contributions from Dr Adam Canning (James Cook University), Dr Mike Joy (Victoria University), Alba </w:t>
      </w:r>
      <w:proofErr w:type="spellStart"/>
      <w:r>
        <w:t>Jelicich</w:t>
      </w:r>
      <w:proofErr w:type="spellEnd"/>
      <w:r>
        <w:t xml:space="preserve"> (Ministry for the Environment) and Andy Hicks (Ministry for the Environment)</w:t>
      </w:r>
      <w:r w:rsidR="27601F6C">
        <w:t>, Lillian Lu (Ministry for the Environment)</w:t>
      </w:r>
      <w:r>
        <w:t xml:space="preserve">. The Fish IBI app was developed by Dr Ignatius Menzies, Michael Parkin, Dr Yvan Richard, Nikki Wilkinson, and Pep </w:t>
      </w:r>
      <w:proofErr w:type="spellStart"/>
      <w:r>
        <w:t>Zuijderwijk</w:t>
      </w:r>
      <w:proofErr w:type="spellEnd"/>
      <w:r>
        <w:t xml:space="preserve"> from Dragonfly Data Science.</w:t>
      </w:r>
    </w:p>
    <w:p w14:paraId="222066A3" w14:textId="4CC22F16" w:rsidR="00852515" w:rsidRDefault="00852515" w:rsidP="00852515">
      <w:pPr>
        <w:pStyle w:val="Imprint"/>
      </w:pPr>
      <w:r>
        <w:t xml:space="preserve">The Ministry for the Environment supports and endorses the use of the Fish IBI </w:t>
      </w:r>
      <w:r w:rsidR="00A47720">
        <w:t>C</w:t>
      </w:r>
      <w:r>
        <w:t>alculator to help councils to report on Fish IBI and track progress to meeting objectives and visions in Aotearoa New Zealand.</w:t>
      </w:r>
    </w:p>
    <w:p w14:paraId="0343B26B" w14:textId="220A400F" w:rsidR="00452EC4" w:rsidRPr="006B77BB" w:rsidRDefault="00852515" w:rsidP="00852515">
      <w:pPr>
        <w:pStyle w:val="Imprint"/>
      </w:pPr>
      <w:r>
        <w:t xml:space="preserve">The Ministry would like to acknowledge the members of the Surface Water Integrated Management (SWIM) Fish group, for their involvement in testing and providing feedback on the Fish IBI </w:t>
      </w:r>
      <w:r w:rsidR="00A47720">
        <w:t>C</w:t>
      </w:r>
      <w:r>
        <w:t>alculator.</w:t>
      </w:r>
    </w:p>
    <w:p w14:paraId="53FD386D" w14:textId="77777777" w:rsidR="00852515" w:rsidRDefault="00852515" w:rsidP="00452EC4">
      <w:pPr>
        <w:pStyle w:val="Imprint"/>
      </w:pPr>
    </w:p>
    <w:p w14:paraId="57205D21" w14:textId="572AC635"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w:t>
      </w:r>
      <w:r w:rsidR="00852515">
        <w:t xml:space="preserve"> 2023</w:t>
      </w:r>
      <w:r w:rsidR="00775F57" w:rsidRPr="006B77BB">
        <w:t>.</w:t>
      </w:r>
      <w:r w:rsidR="00865BED" w:rsidRPr="00865BED">
        <w:t xml:space="preserve"> </w:t>
      </w:r>
      <w:r w:rsidR="00865BED" w:rsidRPr="00865BED">
        <w:rPr>
          <w:i/>
          <w:iCs/>
        </w:rPr>
        <w:t>Using the Fish Index of Biotic Integrity Calculator to meet the NPS-FM</w:t>
      </w:r>
      <w:r w:rsidR="00865BED" w:rsidRPr="00865BED">
        <w:t>.</w:t>
      </w:r>
      <w:r w:rsidR="00865BED">
        <w:t xml:space="preserve"> </w:t>
      </w:r>
      <w:r w:rsidR="00775F57" w:rsidRPr="006B77BB">
        <w:t>Wellington: Ministry for the Environment.</w:t>
      </w:r>
    </w:p>
    <w:p w14:paraId="3115C672" w14:textId="77777777" w:rsidR="00457135" w:rsidRPr="006B77BB" w:rsidRDefault="00457135" w:rsidP="0080531E">
      <w:pPr>
        <w:pStyle w:val="Imprint"/>
      </w:pPr>
    </w:p>
    <w:p w14:paraId="2B6ADE01" w14:textId="24BC0007" w:rsidR="0080531E" w:rsidRPr="006B77BB" w:rsidRDefault="0080531E" w:rsidP="0080531E">
      <w:pPr>
        <w:pStyle w:val="Imprint"/>
      </w:pPr>
      <w:r w:rsidRPr="006B77BB">
        <w:t>Published in</w:t>
      </w:r>
      <w:r w:rsidR="00750A2E">
        <w:t xml:space="preserve"> July 2023 </w:t>
      </w:r>
      <w:r w:rsidRPr="006B77BB">
        <w:t>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Pr="006B77BB">
        <w:t>Mō</w:t>
      </w:r>
      <w:proofErr w:type="spellEnd"/>
      <w:r w:rsidRPr="006B77BB">
        <w:t xml:space="preserve"> </w:t>
      </w:r>
      <w:proofErr w:type="spellStart"/>
      <w:r w:rsidRPr="006B77BB">
        <w:t>Te</w:t>
      </w:r>
      <w:proofErr w:type="spellEnd"/>
      <w:r w:rsidRPr="006B77BB">
        <w:t xml:space="preserve"> </w:t>
      </w:r>
      <w:proofErr w:type="spellStart"/>
      <w:r w:rsidRPr="006B77BB">
        <w:t>Taiao</w:t>
      </w:r>
      <w:proofErr w:type="spellEnd"/>
      <w:r w:rsidRPr="006B77BB">
        <w:br/>
        <w:t>PO Box 10362, Wellington 6143, New Zealand</w:t>
      </w:r>
      <w:r w:rsidR="00F27E5C">
        <w:br/>
      </w:r>
      <w:hyperlink r:id="rId19" w:history="1">
        <w:r w:rsidR="00F27E5C" w:rsidRPr="005A5193">
          <w:rPr>
            <w:rStyle w:val="Hyperlink"/>
          </w:rPr>
          <w:t>environment.govt.nz</w:t>
        </w:r>
      </w:hyperlink>
    </w:p>
    <w:p w14:paraId="795464D0" w14:textId="7C62B8A6" w:rsidR="0080531E" w:rsidRPr="006B77BB" w:rsidRDefault="0080531E" w:rsidP="00845638">
      <w:pPr>
        <w:pStyle w:val="Imprint"/>
        <w:tabs>
          <w:tab w:val="left" w:pos="851"/>
        </w:tabs>
      </w:pPr>
      <w:r w:rsidRPr="006B77BB">
        <w:t xml:space="preserve">ISBN: </w:t>
      </w:r>
      <w:r w:rsidRPr="006B77BB">
        <w:tab/>
      </w:r>
      <w:r w:rsidR="006133B2" w:rsidRPr="006133B2">
        <w:t>978-1-991077-71-4</w:t>
      </w:r>
      <w:r w:rsidR="006133B2">
        <w:t xml:space="preserve"> </w:t>
      </w:r>
      <w:r w:rsidRPr="006B77BB">
        <w:br/>
        <w:t xml:space="preserve">Publication number: </w:t>
      </w:r>
      <w:r w:rsidRPr="00750A2E">
        <w:t xml:space="preserve">ME </w:t>
      </w:r>
      <w:r w:rsidR="00750A2E" w:rsidRPr="00750A2E">
        <w:t>1782</w:t>
      </w:r>
    </w:p>
    <w:p w14:paraId="35AC77E6" w14:textId="2F784901" w:rsidR="0080531E" w:rsidRPr="006B77BB" w:rsidRDefault="0080531E" w:rsidP="00593E94">
      <w:pPr>
        <w:pStyle w:val="Imprint"/>
        <w:spacing w:after="80"/>
      </w:pPr>
      <w:r w:rsidRPr="006B77BB">
        <w:t>© Crown copyright New Zealand</w:t>
      </w:r>
      <w:r w:rsidR="00845638">
        <w:t xml:space="preserve"> 2023</w:t>
      </w:r>
    </w:p>
    <w:p w14:paraId="40F8E2FD" w14:textId="77777777" w:rsidR="0080531E" w:rsidRPr="00A84FE1" w:rsidRDefault="0080531E" w:rsidP="00A84FE1">
      <w:pPr>
        <w:sectPr w:rsidR="0080531E" w:rsidRPr="00A84FE1" w:rsidSect="008A7498">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sectPr>
      </w:pPr>
    </w:p>
    <w:p w14:paraId="2728C8EC" w14:textId="77777777" w:rsidR="0080531E" w:rsidRPr="00F06E0B" w:rsidRDefault="0080531E" w:rsidP="00585FD0">
      <w:pPr>
        <w:pStyle w:val="Heading"/>
      </w:pPr>
      <w:r w:rsidRPr="00F06E0B">
        <w:lastRenderedPageBreak/>
        <w:t>Contents</w:t>
      </w:r>
    </w:p>
    <w:p w14:paraId="2A814B08" w14:textId="2C75B772" w:rsidR="00DC5513" w:rsidRDefault="00775F57">
      <w:pPr>
        <w:pStyle w:val="TOC1"/>
        <w:rPr>
          <w:rFonts w:asciiTheme="minorHAnsi" w:hAnsiTheme="minorHAnsi"/>
          <w:noProof/>
          <w:kern w:val="2"/>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39530048" w:history="1">
        <w:r w:rsidR="00DC5513" w:rsidRPr="00BF777A">
          <w:rPr>
            <w:rStyle w:val="Hyperlink"/>
            <w:noProof/>
          </w:rPr>
          <w:t>Introduction</w:t>
        </w:r>
        <w:r w:rsidR="00DC5513">
          <w:rPr>
            <w:noProof/>
            <w:webHidden/>
          </w:rPr>
          <w:tab/>
        </w:r>
        <w:r w:rsidR="00DC5513">
          <w:rPr>
            <w:noProof/>
            <w:webHidden/>
          </w:rPr>
          <w:fldChar w:fldCharType="begin"/>
        </w:r>
        <w:r w:rsidR="00DC5513">
          <w:rPr>
            <w:noProof/>
            <w:webHidden/>
          </w:rPr>
          <w:instrText xml:space="preserve"> PAGEREF _Toc139530048 \h </w:instrText>
        </w:r>
        <w:r w:rsidR="00DC5513">
          <w:rPr>
            <w:noProof/>
            <w:webHidden/>
          </w:rPr>
        </w:r>
        <w:r w:rsidR="00DC5513">
          <w:rPr>
            <w:noProof/>
            <w:webHidden/>
          </w:rPr>
          <w:fldChar w:fldCharType="separate"/>
        </w:r>
        <w:r w:rsidR="00DC5513">
          <w:rPr>
            <w:noProof/>
            <w:webHidden/>
          </w:rPr>
          <w:t>5</w:t>
        </w:r>
        <w:r w:rsidR="00DC5513">
          <w:rPr>
            <w:noProof/>
            <w:webHidden/>
          </w:rPr>
          <w:fldChar w:fldCharType="end"/>
        </w:r>
      </w:hyperlink>
    </w:p>
    <w:p w14:paraId="3D283F4F" w14:textId="17B70E46" w:rsidR="00DC5513" w:rsidRDefault="00D205A0">
      <w:pPr>
        <w:pStyle w:val="TOC2"/>
        <w:rPr>
          <w:rFonts w:asciiTheme="minorHAnsi" w:hAnsiTheme="minorHAnsi"/>
          <w:noProof/>
          <w:kern w:val="2"/>
          <w14:ligatures w14:val="standardContextual"/>
        </w:rPr>
      </w:pPr>
      <w:hyperlink w:anchor="_Toc139530049" w:history="1">
        <w:r w:rsidR="00DC5513" w:rsidRPr="00BF777A">
          <w:rPr>
            <w:rStyle w:val="Hyperlink"/>
            <w:noProof/>
          </w:rPr>
          <w:t>Who this information for</w:t>
        </w:r>
        <w:r w:rsidR="00DC5513">
          <w:rPr>
            <w:noProof/>
            <w:webHidden/>
          </w:rPr>
          <w:tab/>
        </w:r>
        <w:r w:rsidR="00DC5513">
          <w:rPr>
            <w:noProof/>
            <w:webHidden/>
          </w:rPr>
          <w:fldChar w:fldCharType="begin"/>
        </w:r>
        <w:r w:rsidR="00DC5513">
          <w:rPr>
            <w:noProof/>
            <w:webHidden/>
          </w:rPr>
          <w:instrText xml:space="preserve"> PAGEREF _Toc139530049 \h </w:instrText>
        </w:r>
        <w:r w:rsidR="00DC5513">
          <w:rPr>
            <w:noProof/>
            <w:webHidden/>
          </w:rPr>
        </w:r>
        <w:r w:rsidR="00DC5513">
          <w:rPr>
            <w:noProof/>
            <w:webHidden/>
          </w:rPr>
          <w:fldChar w:fldCharType="separate"/>
        </w:r>
        <w:r w:rsidR="00DC5513">
          <w:rPr>
            <w:noProof/>
            <w:webHidden/>
          </w:rPr>
          <w:t>5</w:t>
        </w:r>
        <w:r w:rsidR="00DC5513">
          <w:rPr>
            <w:noProof/>
            <w:webHidden/>
          </w:rPr>
          <w:fldChar w:fldCharType="end"/>
        </w:r>
      </w:hyperlink>
    </w:p>
    <w:p w14:paraId="4C118587" w14:textId="5254F8DC" w:rsidR="00DC5513" w:rsidRDefault="00D205A0">
      <w:pPr>
        <w:pStyle w:val="TOC2"/>
        <w:rPr>
          <w:rFonts w:asciiTheme="minorHAnsi" w:hAnsiTheme="minorHAnsi"/>
          <w:noProof/>
          <w:kern w:val="2"/>
          <w14:ligatures w14:val="standardContextual"/>
        </w:rPr>
      </w:pPr>
      <w:hyperlink w:anchor="_Toc139530050" w:history="1">
        <w:r w:rsidR="00DC5513" w:rsidRPr="00BF777A">
          <w:rPr>
            <w:rStyle w:val="Hyperlink"/>
            <w:noProof/>
          </w:rPr>
          <w:t>What is the Fish Index of Biotic Integrity?</w:t>
        </w:r>
        <w:r w:rsidR="00DC5513">
          <w:rPr>
            <w:noProof/>
            <w:webHidden/>
          </w:rPr>
          <w:tab/>
        </w:r>
        <w:r w:rsidR="00DC5513">
          <w:rPr>
            <w:noProof/>
            <w:webHidden/>
          </w:rPr>
          <w:fldChar w:fldCharType="begin"/>
        </w:r>
        <w:r w:rsidR="00DC5513">
          <w:rPr>
            <w:noProof/>
            <w:webHidden/>
          </w:rPr>
          <w:instrText xml:space="preserve"> PAGEREF _Toc139530050 \h </w:instrText>
        </w:r>
        <w:r w:rsidR="00DC5513">
          <w:rPr>
            <w:noProof/>
            <w:webHidden/>
          </w:rPr>
        </w:r>
        <w:r w:rsidR="00DC5513">
          <w:rPr>
            <w:noProof/>
            <w:webHidden/>
          </w:rPr>
          <w:fldChar w:fldCharType="separate"/>
        </w:r>
        <w:r w:rsidR="00DC5513">
          <w:rPr>
            <w:noProof/>
            <w:webHidden/>
          </w:rPr>
          <w:t>5</w:t>
        </w:r>
        <w:r w:rsidR="00DC5513">
          <w:rPr>
            <w:noProof/>
            <w:webHidden/>
          </w:rPr>
          <w:fldChar w:fldCharType="end"/>
        </w:r>
      </w:hyperlink>
    </w:p>
    <w:p w14:paraId="573C5EFD" w14:textId="3ED54816" w:rsidR="00DC5513" w:rsidRDefault="00D205A0">
      <w:pPr>
        <w:pStyle w:val="TOC1"/>
        <w:rPr>
          <w:rFonts w:asciiTheme="minorHAnsi" w:hAnsiTheme="minorHAnsi"/>
          <w:noProof/>
          <w:kern w:val="2"/>
          <w14:ligatures w14:val="standardContextual"/>
        </w:rPr>
      </w:pPr>
      <w:hyperlink w:anchor="_Toc139530051" w:history="1">
        <w:r w:rsidR="00DC5513" w:rsidRPr="00BF777A">
          <w:rPr>
            <w:rStyle w:val="Hyperlink"/>
            <w:noProof/>
          </w:rPr>
          <w:t>The Fish IBI as an attribute in the NPS-FM</w:t>
        </w:r>
        <w:r w:rsidR="00DC5513">
          <w:rPr>
            <w:noProof/>
            <w:webHidden/>
          </w:rPr>
          <w:tab/>
        </w:r>
        <w:r w:rsidR="00DC5513">
          <w:rPr>
            <w:noProof/>
            <w:webHidden/>
          </w:rPr>
          <w:fldChar w:fldCharType="begin"/>
        </w:r>
        <w:r w:rsidR="00DC5513">
          <w:rPr>
            <w:noProof/>
            <w:webHidden/>
          </w:rPr>
          <w:instrText xml:space="preserve"> PAGEREF _Toc139530051 \h </w:instrText>
        </w:r>
        <w:r w:rsidR="00DC5513">
          <w:rPr>
            <w:noProof/>
            <w:webHidden/>
          </w:rPr>
        </w:r>
        <w:r w:rsidR="00DC5513">
          <w:rPr>
            <w:noProof/>
            <w:webHidden/>
          </w:rPr>
          <w:fldChar w:fldCharType="separate"/>
        </w:r>
        <w:r w:rsidR="00DC5513">
          <w:rPr>
            <w:noProof/>
            <w:webHidden/>
          </w:rPr>
          <w:t>6</w:t>
        </w:r>
        <w:r w:rsidR="00DC5513">
          <w:rPr>
            <w:noProof/>
            <w:webHidden/>
          </w:rPr>
          <w:fldChar w:fldCharType="end"/>
        </w:r>
      </w:hyperlink>
    </w:p>
    <w:p w14:paraId="4214ECAC" w14:textId="59FD9787" w:rsidR="00DC5513" w:rsidRDefault="00D205A0">
      <w:pPr>
        <w:pStyle w:val="TOC1"/>
        <w:rPr>
          <w:rFonts w:asciiTheme="minorHAnsi" w:hAnsiTheme="minorHAnsi"/>
          <w:noProof/>
          <w:kern w:val="2"/>
          <w14:ligatures w14:val="standardContextual"/>
        </w:rPr>
      </w:pPr>
      <w:hyperlink w:anchor="_Toc139530052" w:history="1">
        <w:r w:rsidR="00DC5513" w:rsidRPr="00BF777A">
          <w:rPr>
            <w:rStyle w:val="Hyperlink"/>
            <w:noProof/>
          </w:rPr>
          <w:t>The Fish IBI Calculator</w:t>
        </w:r>
        <w:r w:rsidR="00DC5513">
          <w:rPr>
            <w:noProof/>
            <w:webHidden/>
          </w:rPr>
          <w:tab/>
        </w:r>
        <w:r w:rsidR="00DC5513">
          <w:rPr>
            <w:noProof/>
            <w:webHidden/>
          </w:rPr>
          <w:fldChar w:fldCharType="begin"/>
        </w:r>
        <w:r w:rsidR="00DC5513">
          <w:rPr>
            <w:noProof/>
            <w:webHidden/>
          </w:rPr>
          <w:instrText xml:space="preserve"> PAGEREF _Toc139530052 \h </w:instrText>
        </w:r>
        <w:r w:rsidR="00DC5513">
          <w:rPr>
            <w:noProof/>
            <w:webHidden/>
          </w:rPr>
        </w:r>
        <w:r w:rsidR="00DC5513">
          <w:rPr>
            <w:noProof/>
            <w:webHidden/>
          </w:rPr>
          <w:fldChar w:fldCharType="separate"/>
        </w:r>
        <w:r w:rsidR="00DC5513">
          <w:rPr>
            <w:noProof/>
            <w:webHidden/>
          </w:rPr>
          <w:t>9</w:t>
        </w:r>
        <w:r w:rsidR="00DC5513">
          <w:rPr>
            <w:noProof/>
            <w:webHidden/>
          </w:rPr>
          <w:fldChar w:fldCharType="end"/>
        </w:r>
      </w:hyperlink>
    </w:p>
    <w:p w14:paraId="37C85761" w14:textId="07DE958B" w:rsidR="00DC5513" w:rsidRDefault="00D205A0">
      <w:pPr>
        <w:pStyle w:val="TOC2"/>
        <w:rPr>
          <w:rFonts w:asciiTheme="minorHAnsi" w:hAnsiTheme="minorHAnsi"/>
          <w:noProof/>
          <w:kern w:val="2"/>
          <w14:ligatures w14:val="standardContextual"/>
        </w:rPr>
      </w:pPr>
      <w:hyperlink w:anchor="_Toc139530053" w:history="1">
        <w:r w:rsidR="00DC5513" w:rsidRPr="00BF777A">
          <w:rPr>
            <w:rStyle w:val="Hyperlink"/>
            <w:noProof/>
          </w:rPr>
          <w:t>About the tool</w:t>
        </w:r>
        <w:r w:rsidR="00DC5513">
          <w:rPr>
            <w:noProof/>
            <w:webHidden/>
          </w:rPr>
          <w:tab/>
        </w:r>
        <w:r w:rsidR="00DC5513">
          <w:rPr>
            <w:noProof/>
            <w:webHidden/>
          </w:rPr>
          <w:fldChar w:fldCharType="begin"/>
        </w:r>
        <w:r w:rsidR="00DC5513">
          <w:rPr>
            <w:noProof/>
            <w:webHidden/>
          </w:rPr>
          <w:instrText xml:space="preserve"> PAGEREF _Toc139530053 \h </w:instrText>
        </w:r>
        <w:r w:rsidR="00DC5513">
          <w:rPr>
            <w:noProof/>
            <w:webHidden/>
          </w:rPr>
        </w:r>
        <w:r w:rsidR="00DC5513">
          <w:rPr>
            <w:noProof/>
            <w:webHidden/>
          </w:rPr>
          <w:fldChar w:fldCharType="separate"/>
        </w:r>
        <w:r w:rsidR="00DC5513">
          <w:rPr>
            <w:noProof/>
            <w:webHidden/>
          </w:rPr>
          <w:t>9</w:t>
        </w:r>
        <w:r w:rsidR="00DC5513">
          <w:rPr>
            <w:noProof/>
            <w:webHidden/>
          </w:rPr>
          <w:fldChar w:fldCharType="end"/>
        </w:r>
      </w:hyperlink>
    </w:p>
    <w:p w14:paraId="1BCCF65D" w14:textId="097D7E4C" w:rsidR="00DC5513" w:rsidRDefault="00D205A0">
      <w:pPr>
        <w:pStyle w:val="TOC2"/>
        <w:rPr>
          <w:rFonts w:asciiTheme="minorHAnsi" w:hAnsiTheme="minorHAnsi"/>
          <w:noProof/>
          <w:kern w:val="2"/>
          <w14:ligatures w14:val="standardContextual"/>
        </w:rPr>
      </w:pPr>
      <w:hyperlink w:anchor="_Toc139530054" w:history="1">
        <w:r w:rsidR="00DC5513" w:rsidRPr="00BF777A">
          <w:rPr>
            <w:rStyle w:val="Hyperlink"/>
            <w:noProof/>
          </w:rPr>
          <w:t>How to use the Fish IBI Calculator</w:t>
        </w:r>
        <w:r w:rsidR="00DC5513">
          <w:rPr>
            <w:noProof/>
            <w:webHidden/>
          </w:rPr>
          <w:tab/>
        </w:r>
        <w:r w:rsidR="00DC5513">
          <w:rPr>
            <w:noProof/>
            <w:webHidden/>
          </w:rPr>
          <w:fldChar w:fldCharType="begin"/>
        </w:r>
        <w:r w:rsidR="00DC5513">
          <w:rPr>
            <w:noProof/>
            <w:webHidden/>
          </w:rPr>
          <w:instrText xml:space="preserve"> PAGEREF _Toc139530054 \h </w:instrText>
        </w:r>
        <w:r w:rsidR="00DC5513">
          <w:rPr>
            <w:noProof/>
            <w:webHidden/>
          </w:rPr>
        </w:r>
        <w:r w:rsidR="00DC5513">
          <w:rPr>
            <w:noProof/>
            <w:webHidden/>
          </w:rPr>
          <w:fldChar w:fldCharType="separate"/>
        </w:r>
        <w:r w:rsidR="00DC5513">
          <w:rPr>
            <w:noProof/>
            <w:webHidden/>
          </w:rPr>
          <w:t>11</w:t>
        </w:r>
        <w:r w:rsidR="00DC5513">
          <w:rPr>
            <w:noProof/>
            <w:webHidden/>
          </w:rPr>
          <w:fldChar w:fldCharType="end"/>
        </w:r>
      </w:hyperlink>
    </w:p>
    <w:p w14:paraId="21140443" w14:textId="786986EC" w:rsidR="00DC5513" w:rsidRDefault="00D205A0">
      <w:pPr>
        <w:pStyle w:val="TOC1"/>
        <w:rPr>
          <w:rFonts w:asciiTheme="minorHAnsi" w:hAnsiTheme="minorHAnsi"/>
          <w:noProof/>
          <w:kern w:val="2"/>
          <w14:ligatures w14:val="standardContextual"/>
        </w:rPr>
      </w:pPr>
      <w:hyperlink w:anchor="_Toc139530055" w:history="1">
        <w:r w:rsidR="00DC5513" w:rsidRPr="00BF777A">
          <w:rPr>
            <w:rStyle w:val="Hyperlink"/>
            <w:noProof/>
          </w:rPr>
          <w:t>Appendix 1: Fish species from the New Zealand Freshwater Fish Database and their metric classification</w:t>
        </w:r>
        <w:r w:rsidR="00DC5513">
          <w:rPr>
            <w:noProof/>
            <w:webHidden/>
          </w:rPr>
          <w:tab/>
        </w:r>
        <w:r w:rsidR="00DC5513">
          <w:rPr>
            <w:noProof/>
            <w:webHidden/>
          </w:rPr>
          <w:fldChar w:fldCharType="begin"/>
        </w:r>
        <w:r w:rsidR="00DC5513">
          <w:rPr>
            <w:noProof/>
            <w:webHidden/>
          </w:rPr>
          <w:instrText xml:space="preserve"> PAGEREF _Toc139530055 \h </w:instrText>
        </w:r>
        <w:r w:rsidR="00DC5513">
          <w:rPr>
            <w:noProof/>
            <w:webHidden/>
          </w:rPr>
        </w:r>
        <w:r w:rsidR="00DC5513">
          <w:rPr>
            <w:noProof/>
            <w:webHidden/>
          </w:rPr>
          <w:fldChar w:fldCharType="separate"/>
        </w:r>
        <w:r w:rsidR="00DC5513">
          <w:rPr>
            <w:noProof/>
            <w:webHidden/>
          </w:rPr>
          <w:t>25</w:t>
        </w:r>
        <w:r w:rsidR="00DC5513">
          <w:rPr>
            <w:noProof/>
            <w:webHidden/>
          </w:rPr>
          <w:fldChar w:fldCharType="end"/>
        </w:r>
      </w:hyperlink>
    </w:p>
    <w:p w14:paraId="17F433D7" w14:textId="4F1E6412" w:rsidR="00DC5513" w:rsidRDefault="00D205A0">
      <w:pPr>
        <w:pStyle w:val="TOC1"/>
        <w:rPr>
          <w:rFonts w:asciiTheme="minorHAnsi" w:hAnsiTheme="minorHAnsi"/>
          <w:noProof/>
          <w:kern w:val="2"/>
          <w14:ligatures w14:val="standardContextual"/>
        </w:rPr>
      </w:pPr>
      <w:hyperlink w:anchor="_Toc139530056" w:history="1">
        <w:r w:rsidR="00DC5513" w:rsidRPr="00BF777A">
          <w:rPr>
            <w:rStyle w:val="Hyperlink"/>
            <w:noProof/>
          </w:rPr>
          <w:t>Appendix 2: Maximum species richness lines</w:t>
        </w:r>
        <w:r w:rsidR="00DC5513">
          <w:rPr>
            <w:noProof/>
            <w:webHidden/>
          </w:rPr>
          <w:tab/>
        </w:r>
        <w:r w:rsidR="00DC5513">
          <w:rPr>
            <w:noProof/>
            <w:webHidden/>
          </w:rPr>
          <w:fldChar w:fldCharType="begin"/>
        </w:r>
        <w:r w:rsidR="00DC5513">
          <w:rPr>
            <w:noProof/>
            <w:webHidden/>
          </w:rPr>
          <w:instrText xml:space="preserve"> PAGEREF _Toc139530056 \h </w:instrText>
        </w:r>
        <w:r w:rsidR="00DC5513">
          <w:rPr>
            <w:noProof/>
            <w:webHidden/>
          </w:rPr>
        </w:r>
        <w:r w:rsidR="00DC5513">
          <w:rPr>
            <w:noProof/>
            <w:webHidden/>
          </w:rPr>
          <w:fldChar w:fldCharType="separate"/>
        </w:r>
        <w:r w:rsidR="00DC5513">
          <w:rPr>
            <w:noProof/>
            <w:webHidden/>
          </w:rPr>
          <w:t>27</w:t>
        </w:r>
        <w:r w:rsidR="00DC5513">
          <w:rPr>
            <w:noProof/>
            <w:webHidden/>
          </w:rPr>
          <w:fldChar w:fldCharType="end"/>
        </w:r>
      </w:hyperlink>
    </w:p>
    <w:p w14:paraId="0E758D1C" w14:textId="0BE02C1B" w:rsidR="00DC5513" w:rsidRDefault="00D205A0">
      <w:pPr>
        <w:pStyle w:val="TOC1"/>
        <w:rPr>
          <w:rFonts w:asciiTheme="minorHAnsi" w:hAnsiTheme="minorHAnsi"/>
          <w:noProof/>
          <w:kern w:val="2"/>
          <w14:ligatures w14:val="standardContextual"/>
        </w:rPr>
      </w:pPr>
      <w:hyperlink w:anchor="_Toc139530057" w:history="1">
        <w:r w:rsidR="00DC5513" w:rsidRPr="00BF777A">
          <w:rPr>
            <w:rStyle w:val="Hyperlink"/>
            <w:noProof/>
          </w:rPr>
          <w:t>Appendix 3: Distribution of Fish IBI scores</w:t>
        </w:r>
        <w:r w:rsidR="00DC5513">
          <w:rPr>
            <w:noProof/>
            <w:webHidden/>
          </w:rPr>
          <w:tab/>
        </w:r>
        <w:r w:rsidR="00DC5513">
          <w:rPr>
            <w:noProof/>
            <w:webHidden/>
          </w:rPr>
          <w:fldChar w:fldCharType="begin"/>
        </w:r>
        <w:r w:rsidR="00DC5513">
          <w:rPr>
            <w:noProof/>
            <w:webHidden/>
          </w:rPr>
          <w:instrText xml:space="preserve"> PAGEREF _Toc139530057 \h </w:instrText>
        </w:r>
        <w:r w:rsidR="00DC5513">
          <w:rPr>
            <w:noProof/>
            <w:webHidden/>
          </w:rPr>
        </w:r>
        <w:r w:rsidR="00DC5513">
          <w:rPr>
            <w:noProof/>
            <w:webHidden/>
          </w:rPr>
          <w:fldChar w:fldCharType="separate"/>
        </w:r>
        <w:r w:rsidR="00DC5513">
          <w:rPr>
            <w:noProof/>
            <w:webHidden/>
          </w:rPr>
          <w:t>28</w:t>
        </w:r>
        <w:r w:rsidR="00DC5513">
          <w:rPr>
            <w:noProof/>
            <w:webHidden/>
          </w:rPr>
          <w:fldChar w:fldCharType="end"/>
        </w:r>
      </w:hyperlink>
    </w:p>
    <w:p w14:paraId="4EB32205" w14:textId="0FC7315B" w:rsidR="00DC5513" w:rsidRDefault="00D205A0">
      <w:pPr>
        <w:pStyle w:val="TOC1"/>
        <w:rPr>
          <w:rFonts w:asciiTheme="minorHAnsi" w:hAnsiTheme="minorHAnsi"/>
          <w:noProof/>
          <w:kern w:val="2"/>
          <w14:ligatures w14:val="standardContextual"/>
        </w:rPr>
      </w:pPr>
      <w:hyperlink w:anchor="_Toc139530058" w:history="1">
        <w:r w:rsidR="00DC5513" w:rsidRPr="00BF777A">
          <w:rPr>
            <w:rStyle w:val="Hyperlink"/>
            <w:noProof/>
          </w:rPr>
          <w:t>Appendix 4: Species codes</w:t>
        </w:r>
        <w:r w:rsidR="00DC5513">
          <w:rPr>
            <w:noProof/>
            <w:webHidden/>
          </w:rPr>
          <w:tab/>
        </w:r>
        <w:r w:rsidR="00DC5513">
          <w:rPr>
            <w:noProof/>
            <w:webHidden/>
          </w:rPr>
          <w:fldChar w:fldCharType="begin"/>
        </w:r>
        <w:r w:rsidR="00DC5513">
          <w:rPr>
            <w:noProof/>
            <w:webHidden/>
          </w:rPr>
          <w:instrText xml:space="preserve"> PAGEREF _Toc139530058 \h </w:instrText>
        </w:r>
        <w:r w:rsidR="00DC5513">
          <w:rPr>
            <w:noProof/>
            <w:webHidden/>
          </w:rPr>
        </w:r>
        <w:r w:rsidR="00DC5513">
          <w:rPr>
            <w:noProof/>
            <w:webHidden/>
          </w:rPr>
          <w:fldChar w:fldCharType="separate"/>
        </w:r>
        <w:r w:rsidR="00DC5513">
          <w:rPr>
            <w:noProof/>
            <w:webHidden/>
          </w:rPr>
          <w:t>29</w:t>
        </w:r>
        <w:r w:rsidR="00DC5513">
          <w:rPr>
            <w:noProof/>
            <w:webHidden/>
          </w:rPr>
          <w:fldChar w:fldCharType="end"/>
        </w:r>
      </w:hyperlink>
    </w:p>
    <w:p w14:paraId="5C52C84A" w14:textId="5ED44212" w:rsidR="00DC5513" w:rsidRDefault="00D205A0">
      <w:pPr>
        <w:pStyle w:val="TOC1"/>
        <w:rPr>
          <w:rFonts w:asciiTheme="minorHAnsi" w:hAnsiTheme="minorHAnsi"/>
          <w:noProof/>
          <w:kern w:val="2"/>
          <w14:ligatures w14:val="standardContextual"/>
        </w:rPr>
      </w:pPr>
      <w:hyperlink w:anchor="_Toc139530060" w:history="1">
        <w:r w:rsidR="00DC5513" w:rsidRPr="00BF777A">
          <w:rPr>
            <w:rStyle w:val="Hyperlink"/>
            <w:noProof/>
          </w:rPr>
          <w:t>References</w:t>
        </w:r>
        <w:r w:rsidR="00DC5513">
          <w:rPr>
            <w:noProof/>
            <w:webHidden/>
          </w:rPr>
          <w:tab/>
        </w:r>
        <w:r w:rsidR="00DC5513">
          <w:rPr>
            <w:noProof/>
            <w:webHidden/>
          </w:rPr>
          <w:fldChar w:fldCharType="begin"/>
        </w:r>
        <w:r w:rsidR="00DC5513">
          <w:rPr>
            <w:noProof/>
            <w:webHidden/>
          </w:rPr>
          <w:instrText xml:space="preserve"> PAGEREF _Toc139530060 \h </w:instrText>
        </w:r>
        <w:r w:rsidR="00DC5513">
          <w:rPr>
            <w:noProof/>
            <w:webHidden/>
          </w:rPr>
        </w:r>
        <w:r w:rsidR="00DC5513">
          <w:rPr>
            <w:noProof/>
            <w:webHidden/>
          </w:rPr>
          <w:fldChar w:fldCharType="separate"/>
        </w:r>
        <w:r w:rsidR="00DC5513">
          <w:rPr>
            <w:noProof/>
            <w:webHidden/>
          </w:rPr>
          <w:t>33</w:t>
        </w:r>
        <w:r w:rsidR="00DC5513">
          <w:rPr>
            <w:noProof/>
            <w:webHidden/>
          </w:rPr>
          <w:fldChar w:fldCharType="end"/>
        </w:r>
      </w:hyperlink>
    </w:p>
    <w:p w14:paraId="7A7D97C3" w14:textId="6EDA9DF7" w:rsidR="0080531E" w:rsidRPr="006B77BB" w:rsidRDefault="00775F57" w:rsidP="002B4778">
      <w:pPr>
        <w:pStyle w:val="Glossary"/>
      </w:pPr>
      <w:r w:rsidRPr="006B77BB">
        <w:rPr>
          <w:color w:val="0092CF"/>
        </w:rPr>
        <w:fldChar w:fldCharType="end"/>
      </w:r>
    </w:p>
    <w:p w14:paraId="3F34050F" w14:textId="77777777" w:rsidR="00796A6F" w:rsidRPr="00554B30" w:rsidRDefault="00796A6F" w:rsidP="00554B30">
      <w:r w:rsidRPr="00554B30">
        <w:br w:type="page"/>
      </w:r>
    </w:p>
    <w:p w14:paraId="49B2D59C" w14:textId="77777777" w:rsidR="00532334" w:rsidRPr="006B77BB" w:rsidRDefault="00532334" w:rsidP="00585FD0">
      <w:pPr>
        <w:pStyle w:val="Heading"/>
      </w:pPr>
      <w:r>
        <w:lastRenderedPageBreak/>
        <w:t>Tables</w:t>
      </w:r>
    </w:p>
    <w:p w14:paraId="79AF206C" w14:textId="4D3DD197" w:rsidR="00EA230B" w:rsidRDefault="004943C2">
      <w:pPr>
        <w:pStyle w:val="TableofFigures"/>
        <w:tabs>
          <w:tab w:val="right" w:pos="8495"/>
        </w:tabs>
        <w:rPr>
          <w:rFonts w:asciiTheme="minorHAnsi" w:hAnsiTheme="minorHAnsi"/>
          <w:noProof/>
          <w:kern w:val="2"/>
          <w14:ligatures w14:val="standardContextual"/>
        </w:rPr>
      </w:pPr>
      <w:r w:rsidRPr="006B77BB">
        <w:fldChar w:fldCharType="begin"/>
      </w:r>
      <w:r w:rsidRPr="006B77BB">
        <w:instrText xml:space="preserve"> TOC \h \z \t "Table heading" \c </w:instrText>
      </w:r>
      <w:r w:rsidRPr="006B77BB">
        <w:fldChar w:fldCharType="separate"/>
      </w:r>
      <w:hyperlink w:anchor="_Toc139530975" w:history="1">
        <w:r w:rsidR="00EA230B" w:rsidRPr="005B1ABC">
          <w:rPr>
            <w:rStyle w:val="Hyperlink"/>
            <w:noProof/>
          </w:rPr>
          <w:t xml:space="preserve">Table 1: </w:t>
        </w:r>
        <w:r w:rsidR="00EA230B">
          <w:rPr>
            <w:rFonts w:asciiTheme="minorHAnsi" w:hAnsiTheme="minorHAnsi"/>
            <w:noProof/>
            <w:kern w:val="2"/>
            <w14:ligatures w14:val="standardContextual"/>
          </w:rPr>
          <w:tab/>
        </w:r>
        <w:r w:rsidR="00EA230B" w:rsidRPr="005B1ABC">
          <w:rPr>
            <w:rStyle w:val="Hyperlink"/>
            <w:noProof/>
          </w:rPr>
          <w:t>Fish species from the New Zealand Freshwater Fish Database (NZFFD) and their metric classification</w:t>
        </w:r>
        <w:r w:rsidR="00EA230B">
          <w:rPr>
            <w:noProof/>
            <w:webHidden/>
          </w:rPr>
          <w:tab/>
        </w:r>
        <w:r w:rsidR="00EA230B">
          <w:rPr>
            <w:noProof/>
            <w:webHidden/>
          </w:rPr>
          <w:fldChar w:fldCharType="begin"/>
        </w:r>
        <w:r w:rsidR="00EA230B">
          <w:rPr>
            <w:noProof/>
            <w:webHidden/>
          </w:rPr>
          <w:instrText xml:space="preserve"> PAGEREF _Toc139530975 \h </w:instrText>
        </w:r>
        <w:r w:rsidR="00EA230B">
          <w:rPr>
            <w:noProof/>
            <w:webHidden/>
          </w:rPr>
        </w:r>
        <w:r w:rsidR="00EA230B">
          <w:rPr>
            <w:noProof/>
            <w:webHidden/>
          </w:rPr>
          <w:fldChar w:fldCharType="separate"/>
        </w:r>
        <w:r w:rsidR="00EA230B">
          <w:rPr>
            <w:noProof/>
            <w:webHidden/>
          </w:rPr>
          <w:t>25</w:t>
        </w:r>
        <w:r w:rsidR="00EA230B">
          <w:rPr>
            <w:noProof/>
            <w:webHidden/>
          </w:rPr>
          <w:fldChar w:fldCharType="end"/>
        </w:r>
      </w:hyperlink>
    </w:p>
    <w:p w14:paraId="4E7BBE21" w14:textId="42496C1D" w:rsidR="00EA230B" w:rsidRDefault="00D205A0">
      <w:pPr>
        <w:pStyle w:val="TableofFigures"/>
        <w:tabs>
          <w:tab w:val="right" w:pos="8495"/>
        </w:tabs>
        <w:rPr>
          <w:rFonts w:asciiTheme="minorHAnsi" w:hAnsiTheme="minorHAnsi"/>
          <w:noProof/>
          <w:kern w:val="2"/>
          <w14:ligatures w14:val="standardContextual"/>
        </w:rPr>
      </w:pPr>
      <w:hyperlink w:anchor="_Toc139530976" w:history="1">
        <w:r w:rsidR="00EA230B" w:rsidRPr="005B1ABC">
          <w:rPr>
            <w:rStyle w:val="Hyperlink"/>
            <w:noProof/>
          </w:rPr>
          <w:t xml:space="preserve">Table 2: </w:t>
        </w:r>
        <w:r w:rsidR="00EA230B">
          <w:rPr>
            <w:rFonts w:asciiTheme="minorHAnsi" w:hAnsiTheme="minorHAnsi"/>
            <w:noProof/>
            <w:kern w:val="2"/>
            <w14:ligatures w14:val="standardContextual"/>
          </w:rPr>
          <w:tab/>
        </w:r>
        <w:r w:rsidR="00EA230B" w:rsidRPr="005B1ABC">
          <w:rPr>
            <w:rStyle w:val="Hyperlink"/>
            <w:noProof/>
          </w:rPr>
          <w:t>Maximum Species Richness Lines</w:t>
        </w:r>
        <w:r w:rsidR="00EA230B">
          <w:rPr>
            <w:noProof/>
            <w:webHidden/>
          </w:rPr>
          <w:tab/>
        </w:r>
        <w:r w:rsidR="00EA230B">
          <w:rPr>
            <w:noProof/>
            <w:webHidden/>
          </w:rPr>
          <w:fldChar w:fldCharType="begin"/>
        </w:r>
        <w:r w:rsidR="00EA230B">
          <w:rPr>
            <w:noProof/>
            <w:webHidden/>
          </w:rPr>
          <w:instrText xml:space="preserve"> PAGEREF _Toc139530976 \h </w:instrText>
        </w:r>
        <w:r w:rsidR="00EA230B">
          <w:rPr>
            <w:noProof/>
            <w:webHidden/>
          </w:rPr>
        </w:r>
        <w:r w:rsidR="00EA230B">
          <w:rPr>
            <w:noProof/>
            <w:webHidden/>
          </w:rPr>
          <w:fldChar w:fldCharType="separate"/>
        </w:r>
        <w:r w:rsidR="00EA230B">
          <w:rPr>
            <w:noProof/>
            <w:webHidden/>
          </w:rPr>
          <w:t>27</w:t>
        </w:r>
        <w:r w:rsidR="00EA230B">
          <w:rPr>
            <w:noProof/>
            <w:webHidden/>
          </w:rPr>
          <w:fldChar w:fldCharType="end"/>
        </w:r>
      </w:hyperlink>
    </w:p>
    <w:p w14:paraId="7C39CB3B" w14:textId="63C3F5A1" w:rsidR="00EA230B" w:rsidRDefault="00D205A0">
      <w:pPr>
        <w:pStyle w:val="TableofFigures"/>
        <w:tabs>
          <w:tab w:val="right" w:pos="8495"/>
        </w:tabs>
        <w:rPr>
          <w:rFonts w:asciiTheme="minorHAnsi" w:hAnsiTheme="minorHAnsi"/>
          <w:noProof/>
          <w:kern w:val="2"/>
          <w14:ligatures w14:val="standardContextual"/>
        </w:rPr>
      </w:pPr>
      <w:hyperlink w:anchor="_Toc139530977" w:history="1">
        <w:r w:rsidR="00EA230B" w:rsidRPr="005B1ABC">
          <w:rPr>
            <w:rStyle w:val="Hyperlink"/>
            <w:noProof/>
          </w:rPr>
          <w:t>Table 3:</w:t>
        </w:r>
        <w:r w:rsidR="00EA230B">
          <w:rPr>
            <w:rFonts w:asciiTheme="minorHAnsi" w:hAnsiTheme="minorHAnsi"/>
            <w:noProof/>
            <w:kern w:val="2"/>
            <w14:ligatures w14:val="standardContextual"/>
          </w:rPr>
          <w:tab/>
        </w:r>
        <w:r w:rsidR="00EA230B" w:rsidRPr="005B1ABC">
          <w:rPr>
            <w:rStyle w:val="Hyperlink"/>
            <w:noProof/>
          </w:rPr>
          <w:t>Distribution of fish IBI scores by region for deriving regional fish IBI bands from Canning and Joy, 2021</w:t>
        </w:r>
        <w:r w:rsidR="00EA230B">
          <w:rPr>
            <w:noProof/>
            <w:webHidden/>
          </w:rPr>
          <w:tab/>
        </w:r>
        <w:r w:rsidR="00EA230B">
          <w:rPr>
            <w:noProof/>
            <w:webHidden/>
          </w:rPr>
          <w:fldChar w:fldCharType="begin"/>
        </w:r>
        <w:r w:rsidR="00EA230B">
          <w:rPr>
            <w:noProof/>
            <w:webHidden/>
          </w:rPr>
          <w:instrText xml:space="preserve"> PAGEREF _Toc139530977 \h </w:instrText>
        </w:r>
        <w:r w:rsidR="00EA230B">
          <w:rPr>
            <w:noProof/>
            <w:webHidden/>
          </w:rPr>
        </w:r>
        <w:r w:rsidR="00EA230B">
          <w:rPr>
            <w:noProof/>
            <w:webHidden/>
          </w:rPr>
          <w:fldChar w:fldCharType="separate"/>
        </w:r>
        <w:r w:rsidR="00EA230B">
          <w:rPr>
            <w:noProof/>
            <w:webHidden/>
          </w:rPr>
          <w:t>28</w:t>
        </w:r>
        <w:r w:rsidR="00EA230B">
          <w:rPr>
            <w:noProof/>
            <w:webHidden/>
          </w:rPr>
          <w:fldChar w:fldCharType="end"/>
        </w:r>
      </w:hyperlink>
    </w:p>
    <w:p w14:paraId="50368F11" w14:textId="64295DBB" w:rsidR="00EA230B" w:rsidRDefault="00D205A0">
      <w:pPr>
        <w:pStyle w:val="TableofFigures"/>
        <w:tabs>
          <w:tab w:val="right" w:pos="8495"/>
        </w:tabs>
        <w:rPr>
          <w:rFonts w:asciiTheme="minorHAnsi" w:hAnsiTheme="minorHAnsi"/>
          <w:noProof/>
          <w:kern w:val="2"/>
          <w14:ligatures w14:val="standardContextual"/>
        </w:rPr>
      </w:pPr>
      <w:hyperlink w:anchor="_Toc139530978" w:history="1">
        <w:r w:rsidR="00EA230B" w:rsidRPr="005B1ABC">
          <w:rPr>
            <w:rStyle w:val="Hyperlink"/>
            <w:noProof/>
          </w:rPr>
          <w:t>Table 4:</w:t>
        </w:r>
        <w:r w:rsidR="00EA230B">
          <w:rPr>
            <w:rFonts w:asciiTheme="minorHAnsi" w:hAnsiTheme="minorHAnsi"/>
            <w:noProof/>
            <w:kern w:val="2"/>
            <w14:ligatures w14:val="standardContextual"/>
          </w:rPr>
          <w:tab/>
        </w:r>
        <w:r w:rsidR="00EA230B" w:rsidRPr="005B1ABC">
          <w:rPr>
            <w:rStyle w:val="Hyperlink"/>
            <w:noProof/>
          </w:rPr>
          <w:t>Look up table mapping species codes from Joy and Death 2004 with contemporary species codes from the NZ Freshwater Fish Database</w:t>
        </w:r>
        <w:r w:rsidR="00EA230B">
          <w:rPr>
            <w:noProof/>
            <w:webHidden/>
          </w:rPr>
          <w:tab/>
        </w:r>
        <w:r w:rsidR="00EA230B">
          <w:rPr>
            <w:noProof/>
            <w:webHidden/>
          </w:rPr>
          <w:fldChar w:fldCharType="begin"/>
        </w:r>
        <w:r w:rsidR="00EA230B">
          <w:rPr>
            <w:noProof/>
            <w:webHidden/>
          </w:rPr>
          <w:instrText xml:space="preserve"> PAGEREF _Toc139530978 \h </w:instrText>
        </w:r>
        <w:r w:rsidR="00EA230B">
          <w:rPr>
            <w:noProof/>
            <w:webHidden/>
          </w:rPr>
        </w:r>
        <w:r w:rsidR="00EA230B">
          <w:rPr>
            <w:noProof/>
            <w:webHidden/>
          </w:rPr>
          <w:fldChar w:fldCharType="separate"/>
        </w:r>
        <w:r w:rsidR="00EA230B">
          <w:rPr>
            <w:noProof/>
            <w:webHidden/>
          </w:rPr>
          <w:t>30</w:t>
        </w:r>
        <w:r w:rsidR="00EA230B">
          <w:rPr>
            <w:noProof/>
            <w:webHidden/>
          </w:rPr>
          <w:fldChar w:fldCharType="end"/>
        </w:r>
      </w:hyperlink>
    </w:p>
    <w:p w14:paraId="126D2729" w14:textId="581B6A19" w:rsidR="00532334" w:rsidRPr="006B77BB" w:rsidRDefault="004943C2" w:rsidP="00256A6C">
      <w:pPr>
        <w:pStyle w:val="BodyText"/>
        <w:spacing w:after="0"/>
      </w:pPr>
      <w:r w:rsidRPr="006B77BB">
        <w:fldChar w:fldCharType="end"/>
      </w:r>
    </w:p>
    <w:p w14:paraId="00840925" w14:textId="77777777" w:rsidR="00532334" w:rsidRPr="006B77BB" w:rsidRDefault="00B51610" w:rsidP="00585FD0">
      <w:pPr>
        <w:pStyle w:val="Heading"/>
      </w:pPr>
      <w:r w:rsidRPr="006B77BB">
        <w:t>Figure</w:t>
      </w:r>
      <w:r w:rsidR="00532334" w:rsidRPr="006B77BB">
        <w:t>s</w:t>
      </w:r>
    </w:p>
    <w:p w14:paraId="124E810F" w14:textId="2B58EC75" w:rsidR="00DC5513" w:rsidRDefault="004943C2">
      <w:pPr>
        <w:pStyle w:val="TableofFigures"/>
        <w:tabs>
          <w:tab w:val="right" w:pos="8495"/>
        </w:tabs>
        <w:rPr>
          <w:rFonts w:asciiTheme="minorHAnsi" w:hAnsiTheme="minorHAnsi"/>
          <w:noProof/>
          <w:kern w:val="2"/>
          <w14:ligatures w14:val="standardContextual"/>
        </w:rPr>
      </w:pPr>
      <w:r w:rsidRPr="006B77BB">
        <w:fldChar w:fldCharType="begin"/>
      </w:r>
      <w:r w:rsidRPr="006B77BB">
        <w:instrText xml:space="preserve"> TOC \h \z \t "Figure heading" \c </w:instrText>
      </w:r>
      <w:r w:rsidRPr="006B77BB">
        <w:fldChar w:fldCharType="separate"/>
      </w:r>
      <w:hyperlink w:anchor="_Toc139530065" w:history="1">
        <w:r w:rsidR="00DC5513" w:rsidRPr="00085D90">
          <w:rPr>
            <w:rStyle w:val="Hyperlink"/>
            <w:noProof/>
          </w:rPr>
          <w:t>Figure 1:</w:t>
        </w:r>
        <w:r w:rsidR="00DC5513">
          <w:rPr>
            <w:rFonts w:asciiTheme="minorHAnsi" w:hAnsiTheme="minorHAnsi"/>
            <w:noProof/>
            <w:kern w:val="2"/>
            <w14:ligatures w14:val="standardContextual"/>
          </w:rPr>
          <w:tab/>
        </w:r>
        <w:r w:rsidR="00DC5513" w:rsidRPr="00085D90">
          <w:rPr>
            <w:rStyle w:val="Hyperlink"/>
            <w:noProof/>
          </w:rPr>
          <w:t>How to select a region for regional IBI analysis</w:t>
        </w:r>
        <w:r w:rsidR="00DC5513">
          <w:rPr>
            <w:noProof/>
            <w:webHidden/>
          </w:rPr>
          <w:tab/>
        </w:r>
        <w:r w:rsidR="00DC5513">
          <w:rPr>
            <w:noProof/>
            <w:webHidden/>
          </w:rPr>
          <w:fldChar w:fldCharType="begin"/>
        </w:r>
        <w:r w:rsidR="00DC5513">
          <w:rPr>
            <w:noProof/>
            <w:webHidden/>
          </w:rPr>
          <w:instrText xml:space="preserve"> PAGEREF _Toc139530065 \h </w:instrText>
        </w:r>
        <w:r w:rsidR="00DC5513">
          <w:rPr>
            <w:noProof/>
            <w:webHidden/>
          </w:rPr>
        </w:r>
        <w:r w:rsidR="00DC5513">
          <w:rPr>
            <w:noProof/>
            <w:webHidden/>
          </w:rPr>
          <w:fldChar w:fldCharType="separate"/>
        </w:r>
        <w:r w:rsidR="00DC5513">
          <w:rPr>
            <w:noProof/>
            <w:webHidden/>
          </w:rPr>
          <w:t>11</w:t>
        </w:r>
        <w:r w:rsidR="00DC5513">
          <w:rPr>
            <w:noProof/>
            <w:webHidden/>
          </w:rPr>
          <w:fldChar w:fldCharType="end"/>
        </w:r>
      </w:hyperlink>
    </w:p>
    <w:p w14:paraId="68B9D35F" w14:textId="5D62DCBB" w:rsidR="00DC5513" w:rsidRDefault="00D205A0">
      <w:pPr>
        <w:pStyle w:val="TableofFigures"/>
        <w:tabs>
          <w:tab w:val="right" w:pos="8495"/>
        </w:tabs>
        <w:rPr>
          <w:rFonts w:asciiTheme="minorHAnsi" w:hAnsiTheme="minorHAnsi"/>
          <w:noProof/>
          <w:kern w:val="2"/>
          <w14:ligatures w14:val="standardContextual"/>
        </w:rPr>
      </w:pPr>
      <w:hyperlink w:anchor="_Toc139530066" w:history="1">
        <w:r w:rsidR="00DC5513" w:rsidRPr="00085D90">
          <w:rPr>
            <w:rStyle w:val="Hyperlink"/>
            <w:noProof/>
          </w:rPr>
          <w:t>Figure 2:</w:t>
        </w:r>
        <w:r w:rsidR="00DC5513">
          <w:rPr>
            <w:rFonts w:asciiTheme="minorHAnsi" w:hAnsiTheme="minorHAnsi"/>
            <w:noProof/>
            <w:kern w:val="2"/>
            <w14:ligatures w14:val="standardContextual"/>
          </w:rPr>
          <w:tab/>
        </w:r>
        <w:r w:rsidR="00DC5513" w:rsidRPr="00085D90">
          <w:rPr>
            <w:rStyle w:val="Hyperlink"/>
            <w:noProof/>
          </w:rPr>
          <w:t>Example input data for the Fish IBI Calculator</w:t>
        </w:r>
        <w:r w:rsidR="00DC5513">
          <w:rPr>
            <w:noProof/>
            <w:webHidden/>
          </w:rPr>
          <w:tab/>
        </w:r>
        <w:r w:rsidR="00DC5513">
          <w:rPr>
            <w:noProof/>
            <w:webHidden/>
          </w:rPr>
          <w:fldChar w:fldCharType="begin"/>
        </w:r>
        <w:r w:rsidR="00DC5513">
          <w:rPr>
            <w:noProof/>
            <w:webHidden/>
          </w:rPr>
          <w:instrText xml:space="preserve"> PAGEREF _Toc139530066 \h </w:instrText>
        </w:r>
        <w:r w:rsidR="00DC5513">
          <w:rPr>
            <w:noProof/>
            <w:webHidden/>
          </w:rPr>
        </w:r>
        <w:r w:rsidR="00DC5513">
          <w:rPr>
            <w:noProof/>
            <w:webHidden/>
          </w:rPr>
          <w:fldChar w:fldCharType="separate"/>
        </w:r>
        <w:r w:rsidR="00DC5513">
          <w:rPr>
            <w:noProof/>
            <w:webHidden/>
          </w:rPr>
          <w:t>12</w:t>
        </w:r>
        <w:r w:rsidR="00DC5513">
          <w:rPr>
            <w:noProof/>
            <w:webHidden/>
          </w:rPr>
          <w:fldChar w:fldCharType="end"/>
        </w:r>
      </w:hyperlink>
    </w:p>
    <w:p w14:paraId="3BEEC2D2" w14:textId="6DCC1C33" w:rsidR="00DC5513" w:rsidRDefault="00D205A0">
      <w:pPr>
        <w:pStyle w:val="TableofFigures"/>
        <w:tabs>
          <w:tab w:val="right" w:pos="8495"/>
        </w:tabs>
        <w:rPr>
          <w:rFonts w:asciiTheme="minorHAnsi" w:hAnsiTheme="minorHAnsi"/>
          <w:noProof/>
          <w:kern w:val="2"/>
          <w14:ligatures w14:val="standardContextual"/>
        </w:rPr>
      </w:pPr>
      <w:hyperlink w:anchor="_Toc139530067" w:history="1">
        <w:r w:rsidR="00DC5513" w:rsidRPr="00085D90">
          <w:rPr>
            <w:rStyle w:val="Hyperlink"/>
            <w:noProof/>
          </w:rPr>
          <w:t>Figure 3.</w:t>
        </w:r>
        <w:r w:rsidR="00DC5513">
          <w:rPr>
            <w:rFonts w:asciiTheme="minorHAnsi" w:hAnsiTheme="minorHAnsi"/>
            <w:noProof/>
            <w:kern w:val="2"/>
            <w14:ligatures w14:val="standardContextual"/>
          </w:rPr>
          <w:tab/>
        </w:r>
        <w:r w:rsidR="00DC5513" w:rsidRPr="00085D90">
          <w:rPr>
            <w:rStyle w:val="Hyperlink"/>
            <w:noProof/>
          </w:rPr>
          <w:t>How to upload user data or select example demonstration data</w:t>
        </w:r>
        <w:r w:rsidR="00DC5513">
          <w:rPr>
            <w:noProof/>
            <w:webHidden/>
          </w:rPr>
          <w:tab/>
        </w:r>
        <w:r w:rsidR="00DC5513">
          <w:rPr>
            <w:noProof/>
            <w:webHidden/>
          </w:rPr>
          <w:fldChar w:fldCharType="begin"/>
        </w:r>
        <w:r w:rsidR="00DC5513">
          <w:rPr>
            <w:noProof/>
            <w:webHidden/>
          </w:rPr>
          <w:instrText xml:space="preserve"> PAGEREF _Toc139530067 \h </w:instrText>
        </w:r>
        <w:r w:rsidR="00DC5513">
          <w:rPr>
            <w:noProof/>
            <w:webHidden/>
          </w:rPr>
        </w:r>
        <w:r w:rsidR="00DC5513">
          <w:rPr>
            <w:noProof/>
            <w:webHidden/>
          </w:rPr>
          <w:fldChar w:fldCharType="separate"/>
        </w:r>
        <w:r w:rsidR="00DC5513">
          <w:rPr>
            <w:noProof/>
            <w:webHidden/>
          </w:rPr>
          <w:t>12</w:t>
        </w:r>
        <w:r w:rsidR="00DC5513">
          <w:rPr>
            <w:noProof/>
            <w:webHidden/>
          </w:rPr>
          <w:fldChar w:fldCharType="end"/>
        </w:r>
      </w:hyperlink>
    </w:p>
    <w:p w14:paraId="51B4CDED" w14:textId="206E9FCF" w:rsidR="00DC5513" w:rsidRDefault="00D205A0">
      <w:pPr>
        <w:pStyle w:val="TableofFigures"/>
        <w:tabs>
          <w:tab w:val="right" w:pos="8495"/>
        </w:tabs>
        <w:rPr>
          <w:rFonts w:asciiTheme="minorHAnsi" w:hAnsiTheme="minorHAnsi"/>
          <w:noProof/>
          <w:kern w:val="2"/>
          <w14:ligatures w14:val="standardContextual"/>
        </w:rPr>
      </w:pPr>
      <w:hyperlink w:anchor="_Toc139530068" w:history="1">
        <w:r w:rsidR="00DC5513" w:rsidRPr="00085D90">
          <w:rPr>
            <w:rStyle w:val="Hyperlink"/>
            <w:noProof/>
          </w:rPr>
          <w:t>Figure 4:</w:t>
        </w:r>
        <w:r w:rsidR="00DC5513">
          <w:rPr>
            <w:rFonts w:asciiTheme="minorHAnsi" w:hAnsiTheme="minorHAnsi"/>
            <w:noProof/>
            <w:kern w:val="2"/>
            <w14:ligatures w14:val="standardContextual"/>
          </w:rPr>
          <w:tab/>
        </w:r>
        <w:r w:rsidR="00DC5513" w:rsidRPr="00085D90">
          <w:rPr>
            <w:rStyle w:val="Hyperlink"/>
            <w:noProof/>
          </w:rPr>
          <w:t>How to match data headers to the mandatory fields in the Fish IBI Calculator</w:t>
        </w:r>
        <w:r w:rsidR="00DC5513">
          <w:rPr>
            <w:noProof/>
            <w:webHidden/>
          </w:rPr>
          <w:tab/>
        </w:r>
        <w:r w:rsidR="00DC5513">
          <w:rPr>
            <w:noProof/>
            <w:webHidden/>
          </w:rPr>
          <w:fldChar w:fldCharType="begin"/>
        </w:r>
        <w:r w:rsidR="00DC5513">
          <w:rPr>
            <w:noProof/>
            <w:webHidden/>
          </w:rPr>
          <w:instrText xml:space="preserve"> PAGEREF _Toc139530068 \h </w:instrText>
        </w:r>
        <w:r w:rsidR="00DC5513">
          <w:rPr>
            <w:noProof/>
            <w:webHidden/>
          </w:rPr>
        </w:r>
        <w:r w:rsidR="00DC5513">
          <w:rPr>
            <w:noProof/>
            <w:webHidden/>
          </w:rPr>
          <w:fldChar w:fldCharType="separate"/>
        </w:r>
        <w:r w:rsidR="00DC5513">
          <w:rPr>
            <w:noProof/>
            <w:webHidden/>
          </w:rPr>
          <w:t>13</w:t>
        </w:r>
        <w:r w:rsidR="00DC5513">
          <w:rPr>
            <w:noProof/>
            <w:webHidden/>
          </w:rPr>
          <w:fldChar w:fldCharType="end"/>
        </w:r>
      </w:hyperlink>
    </w:p>
    <w:p w14:paraId="204CDC8F" w14:textId="336BE9F0" w:rsidR="00DC5513" w:rsidRDefault="00D205A0">
      <w:pPr>
        <w:pStyle w:val="TableofFigures"/>
        <w:tabs>
          <w:tab w:val="right" w:pos="8495"/>
        </w:tabs>
        <w:rPr>
          <w:rFonts w:asciiTheme="minorHAnsi" w:hAnsiTheme="minorHAnsi"/>
          <w:noProof/>
          <w:kern w:val="2"/>
          <w14:ligatures w14:val="standardContextual"/>
        </w:rPr>
      </w:pPr>
      <w:hyperlink w:anchor="_Toc139530069" w:history="1">
        <w:r w:rsidR="00DC5513" w:rsidRPr="00085D90">
          <w:rPr>
            <w:rStyle w:val="Hyperlink"/>
            <w:noProof/>
          </w:rPr>
          <w:t>Figure 5:</w:t>
        </w:r>
        <w:r w:rsidR="00DC5513">
          <w:rPr>
            <w:rFonts w:asciiTheme="minorHAnsi" w:hAnsiTheme="minorHAnsi"/>
            <w:noProof/>
            <w:kern w:val="2"/>
            <w14:ligatures w14:val="standardContextual"/>
          </w:rPr>
          <w:tab/>
        </w:r>
        <w:r w:rsidR="00DC5513" w:rsidRPr="00085D90">
          <w:rPr>
            <w:rStyle w:val="Hyperlink"/>
            <w:noProof/>
          </w:rPr>
          <w:t>How to select a mandatory field when matching data headers in the Fish IBI Calculator</w:t>
        </w:r>
        <w:r w:rsidR="00DC5513">
          <w:rPr>
            <w:noProof/>
            <w:webHidden/>
          </w:rPr>
          <w:tab/>
        </w:r>
        <w:r w:rsidR="00DC5513">
          <w:rPr>
            <w:noProof/>
            <w:webHidden/>
          </w:rPr>
          <w:fldChar w:fldCharType="begin"/>
        </w:r>
        <w:r w:rsidR="00DC5513">
          <w:rPr>
            <w:noProof/>
            <w:webHidden/>
          </w:rPr>
          <w:instrText xml:space="preserve"> PAGEREF _Toc139530069 \h </w:instrText>
        </w:r>
        <w:r w:rsidR="00DC5513">
          <w:rPr>
            <w:noProof/>
            <w:webHidden/>
          </w:rPr>
        </w:r>
        <w:r w:rsidR="00DC5513">
          <w:rPr>
            <w:noProof/>
            <w:webHidden/>
          </w:rPr>
          <w:fldChar w:fldCharType="separate"/>
        </w:r>
        <w:r w:rsidR="00DC5513">
          <w:rPr>
            <w:noProof/>
            <w:webHidden/>
          </w:rPr>
          <w:t>14</w:t>
        </w:r>
        <w:r w:rsidR="00DC5513">
          <w:rPr>
            <w:noProof/>
            <w:webHidden/>
          </w:rPr>
          <w:fldChar w:fldCharType="end"/>
        </w:r>
      </w:hyperlink>
    </w:p>
    <w:p w14:paraId="3FB61D29" w14:textId="290F9C6A" w:rsidR="00DC5513" w:rsidRDefault="00D205A0">
      <w:pPr>
        <w:pStyle w:val="TableofFigures"/>
        <w:tabs>
          <w:tab w:val="right" w:pos="8495"/>
        </w:tabs>
        <w:rPr>
          <w:rFonts w:asciiTheme="minorHAnsi" w:hAnsiTheme="minorHAnsi"/>
          <w:noProof/>
          <w:kern w:val="2"/>
          <w14:ligatures w14:val="standardContextual"/>
        </w:rPr>
      </w:pPr>
      <w:hyperlink w:anchor="_Toc139530070" w:history="1">
        <w:r w:rsidR="00DC5513" w:rsidRPr="00085D90">
          <w:rPr>
            <w:rStyle w:val="Hyperlink"/>
            <w:noProof/>
          </w:rPr>
          <w:t>Figure 6:</w:t>
        </w:r>
        <w:r w:rsidR="00DC5513">
          <w:rPr>
            <w:rFonts w:asciiTheme="minorHAnsi" w:hAnsiTheme="minorHAnsi"/>
            <w:noProof/>
            <w:kern w:val="2"/>
            <w14:ligatures w14:val="standardContextual"/>
          </w:rPr>
          <w:tab/>
        </w:r>
        <w:r w:rsidR="00DC5513" w:rsidRPr="00085D90">
          <w:rPr>
            <w:rStyle w:val="Hyperlink"/>
            <w:noProof/>
          </w:rPr>
          <w:t>A selected mandatory field in the Fish IBI Calculator.</w:t>
        </w:r>
        <w:r w:rsidR="00DC5513">
          <w:rPr>
            <w:noProof/>
            <w:webHidden/>
          </w:rPr>
          <w:tab/>
        </w:r>
        <w:r w:rsidR="00DC5513">
          <w:rPr>
            <w:noProof/>
            <w:webHidden/>
          </w:rPr>
          <w:fldChar w:fldCharType="begin"/>
        </w:r>
        <w:r w:rsidR="00DC5513">
          <w:rPr>
            <w:noProof/>
            <w:webHidden/>
          </w:rPr>
          <w:instrText xml:space="preserve"> PAGEREF _Toc139530070 \h </w:instrText>
        </w:r>
        <w:r w:rsidR="00DC5513">
          <w:rPr>
            <w:noProof/>
            <w:webHidden/>
          </w:rPr>
        </w:r>
        <w:r w:rsidR="00DC5513">
          <w:rPr>
            <w:noProof/>
            <w:webHidden/>
          </w:rPr>
          <w:fldChar w:fldCharType="separate"/>
        </w:r>
        <w:r w:rsidR="00DC5513">
          <w:rPr>
            <w:noProof/>
            <w:webHidden/>
          </w:rPr>
          <w:t>15</w:t>
        </w:r>
        <w:r w:rsidR="00DC5513">
          <w:rPr>
            <w:noProof/>
            <w:webHidden/>
          </w:rPr>
          <w:fldChar w:fldCharType="end"/>
        </w:r>
      </w:hyperlink>
    </w:p>
    <w:p w14:paraId="4889851C" w14:textId="6C51F7EF" w:rsidR="00DC5513" w:rsidRDefault="00D205A0">
      <w:pPr>
        <w:pStyle w:val="TableofFigures"/>
        <w:tabs>
          <w:tab w:val="right" w:pos="8495"/>
        </w:tabs>
        <w:rPr>
          <w:rFonts w:asciiTheme="minorHAnsi" w:hAnsiTheme="minorHAnsi"/>
          <w:noProof/>
          <w:kern w:val="2"/>
          <w14:ligatures w14:val="standardContextual"/>
        </w:rPr>
      </w:pPr>
      <w:hyperlink w:anchor="_Toc139530071" w:history="1">
        <w:r w:rsidR="00DC5513" w:rsidRPr="00085D90">
          <w:rPr>
            <w:rStyle w:val="Hyperlink"/>
            <w:noProof/>
          </w:rPr>
          <w:t>Figure 7:</w:t>
        </w:r>
        <w:r w:rsidR="00DC5513">
          <w:rPr>
            <w:rFonts w:asciiTheme="minorHAnsi" w:hAnsiTheme="minorHAnsi"/>
            <w:noProof/>
            <w:kern w:val="2"/>
            <w14:ligatures w14:val="standardContextual"/>
          </w:rPr>
          <w:tab/>
        </w:r>
        <w:r w:rsidR="00DC5513" w:rsidRPr="00085D90">
          <w:rPr>
            <w:rStyle w:val="Hyperlink"/>
            <w:noProof/>
          </w:rPr>
          <w:t>An applied mandatory field in the Fish IBI Calculator</w:t>
        </w:r>
        <w:r w:rsidR="00DC5513">
          <w:rPr>
            <w:noProof/>
            <w:webHidden/>
          </w:rPr>
          <w:tab/>
        </w:r>
        <w:r w:rsidR="00DC5513">
          <w:rPr>
            <w:noProof/>
            <w:webHidden/>
          </w:rPr>
          <w:fldChar w:fldCharType="begin"/>
        </w:r>
        <w:r w:rsidR="00DC5513">
          <w:rPr>
            <w:noProof/>
            <w:webHidden/>
          </w:rPr>
          <w:instrText xml:space="preserve"> PAGEREF _Toc139530071 \h </w:instrText>
        </w:r>
        <w:r w:rsidR="00DC5513">
          <w:rPr>
            <w:noProof/>
            <w:webHidden/>
          </w:rPr>
        </w:r>
        <w:r w:rsidR="00DC5513">
          <w:rPr>
            <w:noProof/>
            <w:webHidden/>
          </w:rPr>
          <w:fldChar w:fldCharType="separate"/>
        </w:r>
        <w:r w:rsidR="00DC5513">
          <w:rPr>
            <w:noProof/>
            <w:webHidden/>
          </w:rPr>
          <w:t>15</w:t>
        </w:r>
        <w:r w:rsidR="00DC5513">
          <w:rPr>
            <w:noProof/>
            <w:webHidden/>
          </w:rPr>
          <w:fldChar w:fldCharType="end"/>
        </w:r>
      </w:hyperlink>
    </w:p>
    <w:p w14:paraId="5EC46D7E" w14:textId="10ED3D40" w:rsidR="00DC5513" w:rsidRDefault="00D205A0">
      <w:pPr>
        <w:pStyle w:val="TableofFigures"/>
        <w:tabs>
          <w:tab w:val="right" w:pos="8495"/>
        </w:tabs>
        <w:rPr>
          <w:rFonts w:asciiTheme="minorHAnsi" w:hAnsiTheme="minorHAnsi"/>
          <w:noProof/>
          <w:kern w:val="2"/>
          <w14:ligatures w14:val="standardContextual"/>
        </w:rPr>
      </w:pPr>
      <w:hyperlink w:anchor="_Toc139530072" w:history="1">
        <w:r w:rsidR="00DC5513" w:rsidRPr="00085D90">
          <w:rPr>
            <w:rStyle w:val="Hyperlink"/>
            <w:noProof/>
          </w:rPr>
          <w:t>Figure 8:</w:t>
        </w:r>
        <w:r w:rsidR="00DC5513">
          <w:rPr>
            <w:rFonts w:asciiTheme="minorHAnsi" w:hAnsiTheme="minorHAnsi"/>
            <w:noProof/>
            <w:kern w:val="2"/>
            <w14:ligatures w14:val="standardContextual"/>
          </w:rPr>
          <w:tab/>
        </w:r>
        <w:r w:rsidR="00DC5513" w:rsidRPr="00085D90">
          <w:rPr>
            <w:rStyle w:val="Hyperlink"/>
            <w:noProof/>
          </w:rPr>
          <w:t>A missing mandatory field</w:t>
        </w:r>
        <w:r w:rsidR="00DC5513">
          <w:rPr>
            <w:noProof/>
            <w:webHidden/>
          </w:rPr>
          <w:tab/>
        </w:r>
        <w:r w:rsidR="00DC5513">
          <w:rPr>
            <w:noProof/>
            <w:webHidden/>
          </w:rPr>
          <w:fldChar w:fldCharType="begin"/>
        </w:r>
        <w:r w:rsidR="00DC5513">
          <w:rPr>
            <w:noProof/>
            <w:webHidden/>
          </w:rPr>
          <w:instrText xml:space="preserve"> PAGEREF _Toc139530072 \h </w:instrText>
        </w:r>
        <w:r w:rsidR="00DC5513">
          <w:rPr>
            <w:noProof/>
            <w:webHidden/>
          </w:rPr>
        </w:r>
        <w:r w:rsidR="00DC5513">
          <w:rPr>
            <w:noProof/>
            <w:webHidden/>
          </w:rPr>
          <w:fldChar w:fldCharType="separate"/>
        </w:r>
        <w:r w:rsidR="00DC5513">
          <w:rPr>
            <w:noProof/>
            <w:webHidden/>
          </w:rPr>
          <w:t>16</w:t>
        </w:r>
        <w:r w:rsidR="00DC5513">
          <w:rPr>
            <w:noProof/>
            <w:webHidden/>
          </w:rPr>
          <w:fldChar w:fldCharType="end"/>
        </w:r>
      </w:hyperlink>
    </w:p>
    <w:p w14:paraId="30A97150" w14:textId="6B83A251" w:rsidR="00DC5513" w:rsidRDefault="00D205A0">
      <w:pPr>
        <w:pStyle w:val="TableofFigures"/>
        <w:tabs>
          <w:tab w:val="right" w:pos="8495"/>
        </w:tabs>
        <w:rPr>
          <w:rFonts w:asciiTheme="minorHAnsi" w:hAnsiTheme="minorHAnsi"/>
          <w:noProof/>
          <w:kern w:val="2"/>
          <w14:ligatures w14:val="standardContextual"/>
        </w:rPr>
      </w:pPr>
      <w:hyperlink w:anchor="_Toc139530073" w:history="1">
        <w:r w:rsidR="00DC5513" w:rsidRPr="00085D90">
          <w:rPr>
            <w:rStyle w:val="Hyperlink"/>
            <w:noProof/>
          </w:rPr>
          <w:t>Figure 9:</w:t>
        </w:r>
        <w:r w:rsidR="00DC5513">
          <w:rPr>
            <w:rFonts w:asciiTheme="minorHAnsi" w:hAnsiTheme="minorHAnsi"/>
            <w:noProof/>
            <w:kern w:val="2"/>
            <w14:ligatures w14:val="standardContextual"/>
          </w:rPr>
          <w:tab/>
        </w:r>
        <w:r w:rsidR="00DC5513" w:rsidRPr="00085D90">
          <w:rPr>
            <w:rStyle w:val="Hyperlink"/>
            <w:noProof/>
          </w:rPr>
          <w:t>All mandatory fields in the data headers</w:t>
        </w:r>
        <w:r w:rsidR="00DC5513">
          <w:rPr>
            <w:noProof/>
            <w:webHidden/>
          </w:rPr>
          <w:tab/>
        </w:r>
        <w:r w:rsidR="00DC5513">
          <w:rPr>
            <w:noProof/>
            <w:webHidden/>
          </w:rPr>
          <w:fldChar w:fldCharType="begin"/>
        </w:r>
        <w:r w:rsidR="00DC5513">
          <w:rPr>
            <w:noProof/>
            <w:webHidden/>
          </w:rPr>
          <w:instrText xml:space="preserve"> PAGEREF _Toc139530073 \h </w:instrText>
        </w:r>
        <w:r w:rsidR="00DC5513">
          <w:rPr>
            <w:noProof/>
            <w:webHidden/>
          </w:rPr>
        </w:r>
        <w:r w:rsidR="00DC5513">
          <w:rPr>
            <w:noProof/>
            <w:webHidden/>
          </w:rPr>
          <w:fldChar w:fldCharType="separate"/>
        </w:r>
        <w:r w:rsidR="00DC5513">
          <w:rPr>
            <w:noProof/>
            <w:webHidden/>
          </w:rPr>
          <w:t>17</w:t>
        </w:r>
        <w:r w:rsidR="00DC5513">
          <w:rPr>
            <w:noProof/>
            <w:webHidden/>
          </w:rPr>
          <w:fldChar w:fldCharType="end"/>
        </w:r>
      </w:hyperlink>
    </w:p>
    <w:p w14:paraId="6F6CCB2C" w14:textId="3542B000" w:rsidR="00DC5513" w:rsidRDefault="00D205A0">
      <w:pPr>
        <w:pStyle w:val="TableofFigures"/>
        <w:tabs>
          <w:tab w:val="right" w:pos="8495"/>
        </w:tabs>
        <w:rPr>
          <w:rFonts w:asciiTheme="minorHAnsi" w:hAnsiTheme="minorHAnsi"/>
          <w:noProof/>
          <w:kern w:val="2"/>
          <w14:ligatures w14:val="standardContextual"/>
        </w:rPr>
      </w:pPr>
      <w:hyperlink w:anchor="_Toc139530074" w:history="1">
        <w:r w:rsidR="00DC5513" w:rsidRPr="00085D90">
          <w:rPr>
            <w:rStyle w:val="Hyperlink"/>
            <w:noProof/>
          </w:rPr>
          <w:t>Figure 10:</w:t>
        </w:r>
        <w:r w:rsidR="00DC5513">
          <w:rPr>
            <w:rFonts w:asciiTheme="minorHAnsi" w:hAnsiTheme="minorHAnsi"/>
            <w:noProof/>
            <w:kern w:val="2"/>
            <w14:ligatures w14:val="standardContextual"/>
          </w:rPr>
          <w:tab/>
        </w:r>
        <w:r w:rsidR="00DC5513" w:rsidRPr="00085D90">
          <w:rPr>
            <w:rStyle w:val="Hyperlink"/>
            <w:noProof/>
          </w:rPr>
          <w:t>How to filter issues shown in the ‘check input data’ stage</w:t>
        </w:r>
        <w:r w:rsidR="00DC5513">
          <w:rPr>
            <w:noProof/>
            <w:webHidden/>
          </w:rPr>
          <w:tab/>
        </w:r>
        <w:r w:rsidR="00DC5513">
          <w:rPr>
            <w:noProof/>
            <w:webHidden/>
          </w:rPr>
          <w:fldChar w:fldCharType="begin"/>
        </w:r>
        <w:r w:rsidR="00DC5513">
          <w:rPr>
            <w:noProof/>
            <w:webHidden/>
          </w:rPr>
          <w:instrText xml:space="preserve"> PAGEREF _Toc139530074 \h </w:instrText>
        </w:r>
        <w:r w:rsidR="00DC5513">
          <w:rPr>
            <w:noProof/>
            <w:webHidden/>
          </w:rPr>
        </w:r>
        <w:r w:rsidR="00DC5513">
          <w:rPr>
            <w:noProof/>
            <w:webHidden/>
          </w:rPr>
          <w:fldChar w:fldCharType="separate"/>
        </w:r>
        <w:r w:rsidR="00DC5513">
          <w:rPr>
            <w:noProof/>
            <w:webHidden/>
          </w:rPr>
          <w:t>18</w:t>
        </w:r>
        <w:r w:rsidR="00DC5513">
          <w:rPr>
            <w:noProof/>
            <w:webHidden/>
          </w:rPr>
          <w:fldChar w:fldCharType="end"/>
        </w:r>
      </w:hyperlink>
    </w:p>
    <w:p w14:paraId="3BBB5145" w14:textId="3B1B6B96" w:rsidR="00DC5513" w:rsidRDefault="00D205A0">
      <w:pPr>
        <w:pStyle w:val="TableofFigures"/>
        <w:tabs>
          <w:tab w:val="right" w:pos="8495"/>
        </w:tabs>
        <w:rPr>
          <w:rFonts w:asciiTheme="minorHAnsi" w:hAnsiTheme="minorHAnsi"/>
          <w:noProof/>
          <w:kern w:val="2"/>
          <w14:ligatures w14:val="standardContextual"/>
        </w:rPr>
      </w:pPr>
      <w:hyperlink w:anchor="_Toc139530075" w:history="1">
        <w:r w:rsidR="00DC5513" w:rsidRPr="00085D90">
          <w:rPr>
            <w:rStyle w:val="Hyperlink"/>
            <w:noProof/>
          </w:rPr>
          <w:t>Figure 11:</w:t>
        </w:r>
        <w:r w:rsidR="00DC5513">
          <w:rPr>
            <w:rFonts w:asciiTheme="minorHAnsi" w:hAnsiTheme="minorHAnsi"/>
            <w:noProof/>
            <w:kern w:val="2"/>
            <w14:ligatures w14:val="standardContextual"/>
          </w:rPr>
          <w:tab/>
        </w:r>
        <w:r w:rsidR="00DC5513" w:rsidRPr="00085D90">
          <w:rPr>
            <w:rStyle w:val="Hyperlink"/>
            <w:noProof/>
          </w:rPr>
          <w:t>Resolved issues</w:t>
        </w:r>
        <w:r w:rsidR="00DC5513">
          <w:rPr>
            <w:noProof/>
            <w:webHidden/>
          </w:rPr>
          <w:tab/>
        </w:r>
        <w:r w:rsidR="00DC5513">
          <w:rPr>
            <w:noProof/>
            <w:webHidden/>
          </w:rPr>
          <w:fldChar w:fldCharType="begin"/>
        </w:r>
        <w:r w:rsidR="00DC5513">
          <w:rPr>
            <w:noProof/>
            <w:webHidden/>
          </w:rPr>
          <w:instrText xml:space="preserve"> PAGEREF _Toc139530075 \h </w:instrText>
        </w:r>
        <w:r w:rsidR="00DC5513">
          <w:rPr>
            <w:noProof/>
            <w:webHidden/>
          </w:rPr>
        </w:r>
        <w:r w:rsidR="00DC5513">
          <w:rPr>
            <w:noProof/>
            <w:webHidden/>
          </w:rPr>
          <w:fldChar w:fldCharType="separate"/>
        </w:r>
        <w:r w:rsidR="00DC5513">
          <w:rPr>
            <w:noProof/>
            <w:webHidden/>
          </w:rPr>
          <w:t>19</w:t>
        </w:r>
        <w:r w:rsidR="00DC5513">
          <w:rPr>
            <w:noProof/>
            <w:webHidden/>
          </w:rPr>
          <w:fldChar w:fldCharType="end"/>
        </w:r>
      </w:hyperlink>
    </w:p>
    <w:p w14:paraId="1C298854" w14:textId="0C4E981A" w:rsidR="00DC5513" w:rsidRDefault="00D205A0">
      <w:pPr>
        <w:pStyle w:val="TableofFigures"/>
        <w:tabs>
          <w:tab w:val="right" w:pos="8495"/>
        </w:tabs>
        <w:rPr>
          <w:rFonts w:asciiTheme="minorHAnsi" w:hAnsiTheme="minorHAnsi"/>
          <w:noProof/>
          <w:kern w:val="2"/>
          <w14:ligatures w14:val="standardContextual"/>
        </w:rPr>
      </w:pPr>
      <w:hyperlink w:anchor="_Toc139530076" w:history="1">
        <w:r w:rsidR="00DC5513" w:rsidRPr="00085D90">
          <w:rPr>
            <w:rStyle w:val="Hyperlink"/>
            <w:noProof/>
          </w:rPr>
          <w:t>Figure 12:</w:t>
        </w:r>
        <w:r w:rsidR="00DC5513">
          <w:rPr>
            <w:rFonts w:asciiTheme="minorHAnsi" w:hAnsiTheme="minorHAnsi"/>
            <w:noProof/>
            <w:kern w:val="2"/>
            <w14:ligatures w14:val="standardContextual"/>
          </w:rPr>
          <w:tab/>
        </w:r>
        <w:r w:rsidR="00DC5513" w:rsidRPr="00085D90">
          <w:rPr>
            <w:rStyle w:val="Hyperlink"/>
            <w:noProof/>
          </w:rPr>
          <w:t>An example set of results</w:t>
        </w:r>
        <w:r w:rsidR="00DC5513">
          <w:rPr>
            <w:noProof/>
            <w:webHidden/>
          </w:rPr>
          <w:tab/>
        </w:r>
        <w:r w:rsidR="00DC5513">
          <w:rPr>
            <w:noProof/>
            <w:webHidden/>
          </w:rPr>
          <w:fldChar w:fldCharType="begin"/>
        </w:r>
        <w:r w:rsidR="00DC5513">
          <w:rPr>
            <w:noProof/>
            <w:webHidden/>
          </w:rPr>
          <w:instrText xml:space="preserve"> PAGEREF _Toc139530076 \h </w:instrText>
        </w:r>
        <w:r w:rsidR="00DC5513">
          <w:rPr>
            <w:noProof/>
            <w:webHidden/>
          </w:rPr>
        </w:r>
        <w:r w:rsidR="00DC5513">
          <w:rPr>
            <w:noProof/>
            <w:webHidden/>
          </w:rPr>
          <w:fldChar w:fldCharType="separate"/>
        </w:r>
        <w:r w:rsidR="00DC5513">
          <w:rPr>
            <w:noProof/>
            <w:webHidden/>
          </w:rPr>
          <w:t>20</w:t>
        </w:r>
        <w:r w:rsidR="00DC5513">
          <w:rPr>
            <w:noProof/>
            <w:webHidden/>
          </w:rPr>
          <w:fldChar w:fldCharType="end"/>
        </w:r>
      </w:hyperlink>
    </w:p>
    <w:p w14:paraId="005FC434" w14:textId="1423A38F" w:rsidR="00DC5513" w:rsidRDefault="00D205A0">
      <w:pPr>
        <w:pStyle w:val="TableofFigures"/>
        <w:tabs>
          <w:tab w:val="right" w:pos="8495"/>
        </w:tabs>
        <w:rPr>
          <w:rFonts w:asciiTheme="minorHAnsi" w:hAnsiTheme="minorHAnsi"/>
          <w:noProof/>
          <w:kern w:val="2"/>
          <w14:ligatures w14:val="standardContextual"/>
        </w:rPr>
      </w:pPr>
      <w:hyperlink w:anchor="_Toc139530077" w:history="1">
        <w:r w:rsidR="00DC5513" w:rsidRPr="00085D90">
          <w:rPr>
            <w:rStyle w:val="Hyperlink"/>
            <w:noProof/>
          </w:rPr>
          <w:t>Figure 13:</w:t>
        </w:r>
        <w:r w:rsidR="00DC5513">
          <w:rPr>
            <w:rFonts w:asciiTheme="minorHAnsi" w:hAnsiTheme="minorHAnsi"/>
            <w:noProof/>
            <w:kern w:val="2"/>
            <w14:ligatures w14:val="standardContextual"/>
          </w:rPr>
          <w:tab/>
        </w:r>
        <w:r w:rsidR="00DC5513" w:rsidRPr="00085D90">
          <w:rPr>
            <w:rStyle w:val="Hyperlink"/>
            <w:noProof/>
          </w:rPr>
          <w:t>How to download results and images</w:t>
        </w:r>
        <w:r w:rsidR="00DC5513">
          <w:rPr>
            <w:noProof/>
            <w:webHidden/>
          </w:rPr>
          <w:tab/>
        </w:r>
        <w:r w:rsidR="00DC5513">
          <w:rPr>
            <w:noProof/>
            <w:webHidden/>
          </w:rPr>
          <w:fldChar w:fldCharType="begin"/>
        </w:r>
        <w:r w:rsidR="00DC5513">
          <w:rPr>
            <w:noProof/>
            <w:webHidden/>
          </w:rPr>
          <w:instrText xml:space="preserve"> PAGEREF _Toc139530077 \h </w:instrText>
        </w:r>
        <w:r w:rsidR="00DC5513">
          <w:rPr>
            <w:noProof/>
            <w:webHidden/>
          </w:rPr>
        </w:r>
        <w:r w:rsidR="00DC5513">
          <w:rPr>
            <w:noProof/>
            <w:webHidden/>
          </w:rPr>
          <w:fldChar w:fldCharType="separate"/>
        </w:r>
        <w:r w:rsidR="00DC5513">
          <w:rPr>
            <w:noProof/>
            <w:webHidden/>
          </w:rPr>
          <w:t>21</w:t>
        </w:r>
        <w:r w:rsidR="00DC5513">
          <w:rPr>
            <w:noProof/>
            <w:webHidden/>
          </w:rPr>
          <w:fldChar w:fldCharType="end"/>
        </w:r>
      </w:hyperlink>
    </w:p>
    <w:p w14:paraId="74F6AF84" w14:textId="32E75597" w:rsidR="00DC5513" w:rsidRDefault="00D205A0">
      <w:pPr>
        <w:pStyle w:val="TableofFigures"/>
        <w:tabs>
          <w:tab w:val="right" w:pos="8495"/>
        </w:tabs>
        <w:rPr>
          <w:rFonts w:asciiTheme="minorHAnsi" w:hAnsiTheme="minorHAnsi"/>
          <w:noProof/>
          <w:kern w:val="2"/>
          <w14:ligatures w14:val="standardContextual"/>
        </w:rPr>
      </w:pPr>
      <w:hyperlink w:anchor="_Toc139530078" w:history="1">
        <w:r w:rsidR="00DC5513" w:rsidRPr="00085D90">
          <w:rPr>
            <w:rStyle w:val="Hyperlink"/>
            <w:noProof/>
          </w:rPr>
          <w:t>Figure 14:</w:t>
        </w:r>
        <w:r w:rsidR="00DC5513">
          <w:rPr>
            <w:rFonts w:asciiTheme="minorHAnsi" w:hAnsiTheme="minorHAnsi"/>
            <w:noProof/>
            <w:kern w:val="2"/>
            <w14:ligatures w14:val="standardContextual"/>
          </w:rPr>
          <w:tab/>
        </w:r>
        <w:r w:rsidR="00DC5513" w:rsidRPr="00085D90">
          <w:rPr>
            <w:rStyle w:val="Hyperlink"/>
            <w:noProof/>
          </w:rPr>
          <w:t>How to expand the interactive map</w:t>
        </w:r>
        <w:r w:rsidR="00DC5513">
          <w:rPr>
            <w:noProof/>
            <w:webHidden/>
          </w:rPr>
          <w:tab/>
        </w:r>
        <w:r w:rsidR="00DC5513">
          <w:rPr>
            <w:noProof/>
            <w:webHidden/>
          </w:rPr>
          <w:fldChar w:fldCharType="begin"/>
        </w:r>
        <w:r w:rsidR="00DC5513">
          <w:rPr>
            <w:noProof/>
            <w:webHidden/>
          </w:rPr>
          <w:instrText xml:space="preserve"> PAGEREF _Toc139530078 \h </w:instrText>
        </w:r>
        <w:r w:rsidR="00DC5513">
          <w:rPr>
            <w:noProof/>
            <w:webHidden/>
          </w:rPr>
        </w:r>
        <w:r w:rsidR="00DC5513">
          <w:rPr>
            <w:noProof/>
            <w:webHidden/>
          </w:rPr>
          <w:fldChar w:fldCharType="separate"/>
        </w:r>
        <w:r w:rsidR="00DC5513">
          <w:rPr>
            <w:noProof/>
            <w:webHidden/>
          </w:rPr>
          <w:t>21</w:t>
        </w:r>
        <w:r w:rsidR="00DC5513">
          <w:rPr>
            <w:noProof/>
            <w:webHidden/>
          </w:rPr>
          <w:fldChar w:fldCharType="end"/>
        </w:r>
      </w:hyperlink>
    </w:p>
    <w:p w14:paraId="36B856BD" w14:textId="7FABE697" w:rsidR="00DC5513" w:rsidRDefault="00D205A0">
      <w:pPr>
        <w:pStyle w:val="TableofFigures"/>
        <w:tabs>
          <w:tab w:val="right" w:pos="8495"/>
        </w:tabs>
        <w:rPr>
          <w:rFonts w:asciiTheme="minorHAnsi" w:hAnsiTheme="minorHAnsi"/>
          <w:noProof/>
          <w:kern w:val="2"/>
          <w14:ligatures w14:val="standardContextual"/>
        </w:rPr>
      </w:pPr>
      <w:hyperlink w:anchor="_Toc139530079" w:history="1">
        <w:r w:rsidR="00DC5513" w:rsidRPr="00085D90">
          <w:rPr>
            <w:rStyle w:val="Hyperlink"/>
            <w:noProof/>
          </w:rPr>
          <w:t>Figure 15:</w:t>
        </w:r>
        <w:r w:rsidR="00DC5513">
          <w:rPr>
            <w:rFonts w:asciiTheme="minorHAnsi" w:hAnsiTheme="minorHAnsi"/>
            <w:noProof/>
            <w:kern w:val="2"/>
            <w14:ligatures w14:val="standardContextual"/>
          </w:rPr>
          <w:tab/>
        </w:r>
        <w:r w:rsidR="00DC5513" w:rsidRPr="00085D90">
          <w:rPr>
            <w:rStyle w:val="Hyperlink"/>
            <w:noProof/>
          </w:rPr>
          <w:t>Tooltip with site-specific results</w:t>
        </w:r>
        <w:r w:rsidR="00DC5513">
          <w:rPr>
            <w:noProof/>
            <w:webHidden/>
          </w:rPr>
          <w:tab/>
        </w:r>
        <w:r w:rsidR="00DC5513">
          <w:rPr>
            <w:noProof/>
            <w:webHidden/>
          </w:rPr>
          <w:fldChar w:fldCharType="begin"/>
        </w:r>
        <w:r w:rsidR="00DC5513">
          <w:rPr>
            <w:noProof/>
            <w:webHidden/>
          </w:rPr>
          <w:instrText xml:space="preserve"> PAGEREF _Toc139530079 \h </w:instrText>
        </w:r>
        <w:r w:rsidR="00DC5513">
          <w:rPr>
            <w:noProof/>
            <w:webHidden/>
          </w:rPr>
        </w:r>
        <w:r w:rsidR="00DC5513">
          <w:rPr>
            <w:noProof/>
            <w:webHidden/>
          </w:rPr>
          <w:fldChar w:fldCharType="separate"/>
        </w:r>
        <w:r w:rsidR="00DC5513">
          <w:rPr>
            <w:noProof/>
            <w:webHidden/>
          </w:rPr>
          <w:t>22</w:t>
        </w:r>
        <w:r w:rsidR="00DC5513">
          <w:rPr>
            <w:noProof/>
            <w:webHidden/>
          </w:rPr>
          <w:fldChar w:fldCharType="end"/>
        </w:r>
      </w:hyperlink>
    </w:p>
    <w:p w14:paraId="58E45538" w14:textId="6B1A29A2" w:rsidR="00DC5513" w:rsidRDefault="00D205A0">
      <w:pPr>
        <w:pStyle w:val="TableofFigures"/>
        <w:tabs>
          <w:tab w:val="right" w:pos="8495"/>
        </w:tabs>
        <w:rPr>
          <w:rFonts w:asciiTheme="minorHAnsi" w:hAnsiTheme="minorHAnsi"/>
          <w:noProof/>
          <w:kern w:val="2"/>
          <w14:ligatures w14:val="standardContextual"/>
        </w:rPr>
      </w:pPr>
      <w:hyperlink w:anchor="_Toc139530080" w:history="1">
        <w:r w:rsidR="00DC5513" w:rsidRPr="00085D90">
          <w:rPr>
            <w:rStyle w:val="Hyperlink"/>
            <w:noProof/>
          </w:rPr>
          <w:t>Figure 16:</w:t>
        </w:r>
        <w:r w:rsidR="00DC5513">
          <w:rPr>
            <w:rFonts w:asciiTheme="minorHAnsi" w:hAnsiTheme="minorHAnsi"/>
            <w:noProof/>
            <w:kern w:val="2"/>
            <w14:ligatures w14:val="standardContextual"/>
          </w:rPr>
          <w:tab/>
        </w:r>
        <w:r w:rsidR="00DC5513" w:rsidRPr="00085D90">
          <w:rPr>
            <w:rStyle w:val="Hyperlink"/>
            <w:noProof/>
          </w:rPr>
          <w:t>Example results displayed by national bands</w:t>
        </w:r>
        <w:r w:rsidR="00DC5513">
          <w:rPr>
            <w:noProof/>
            <w:webHidden/>
          </w:rPr>
          <w:tab/>
        </w:r>
        <w:r w:rsidR="00DC5513">
          <w:rPr>
            <w:noProof/>
            <w:webHidden/>
          </w:rPr>
          <w:fldChar w:fldCharType="begin"/>
        </w:r>
        <w:r w:rsidR="00DC5513">
          <w:rPr>
            <w:noProof/>
            <w:webHidden/>
          </w:rPr>
          <w:instrText xml:space="preserve"> PAGEREF _Toc139530080 \h </w:instrText>
        </w:r>
        <w:r w:rsidR="00DC5513">
          <w:rPr>
            <w:noProof/>
            <w:webHidden/>
          </w:rPr>
        </w:r>
        <w:r w:rsidR="00DC5513">
          <w:rPr>
            <w:noProof/>
            <w:webHidden/>
          </w:rPr>
          <w:fldChar w:fldCharType="separate"/>
        </w:r>
        <w:r w:rsidR="00DC5513">
          <w:rPr>
            <w:noProof/>
            <w:webHidden/>
          </w:rPr>
          <w:t>23</w:t>
        </w:r>
        <w:r w:rsidR="00DC5513">
          <w:rPr>
            <w:noProof/>
            <w:webHidden/>
          </w:rPr>
          <w:fldChar w:fldCharType="end"/>
        </w:r>
      </w:hyperlink>
    </w:p>
    <w:p w14:paraId="4AA626E6" w14:textId="6670F6DA" w:rsidR="00DC5513" w:rsidRDefault="00D205A0">
      <w:pPr>
        <w:pStyle w:val="TableofFigures"/>
        <w:tabs>
          <w:tab w:val="right" w:pos="8495"/>
        </w:tabs>
        <w:rPr>
          <w:rFonts w:asciiTheme="minorHAnsi" w:hAnsiTheme="minorHAnsi"/>
          <w:noProof/>
          <w:kern w:val="2"/>
          <w14:ligatures w14:val="standardContextual"/>
        </w:rPr>
      </w:pPr>
      <w:hyperlink w:anchor="_Toc139530081" w:history="1">
        <w:r w:rsidR="00DC5513" w:rsidRPr="00085D90">
          <w:rPr>
            <w:rStyle w:val="Hyperlink"/>
            <w:noProof/>
          </w:rPr>
          <w:t>Figure 17:</w:t>
        </w:r>
        <w:r w:rsidR="00DC5513">
          <w:rPr>
            <w:rFonts w:asciiTheme="minorHAnsi" w:hAnsiTheme="minorHAnsi"/>
            <w:noProof/>
            <w:kern w:val="2"/>
            <w14:ligatures w14:val="standardContextual"/>
          </w:rPr>
          <w:tab/>
        </w:r>
        <w:r w:rsidR="00DC5513" w:rsidRPr="00085D90">
          <w:rPr>
            <w:rStyle w:val="Hyperlink"/>
            <w:noProof/>
          </w:rPr>
          <w:t>Example results displayed by regional bands</w:t>
        </w:r>
        <w:r w:rsidR="00DC5513">
          <w:rPr>
            <w:noProof/>
            <w:webHidden/>
          </w:rPr>
          <w:tab/>
        </w:r>
        <w:r w:rsidR="00DC5513">
          <w:rPr>
            <w:noProof/>
            <w:webHidden/>
          </w:rPr>
          <w:fldChar w:fldCharType="begin"/>
        </w:r>
        <w:r w:rsidR="00DC5513">
          <w:rPr>
            <w:noProof/>
            <w:webHidden/>
          </w:rPr>
          <w:instrText xml:space="preserve"> PAGEREF _Toc139530081 \h </w:instrText>
        </w:r>
        <w:r w:rsidR="00DC5513">
          <w:rPr>
            <w:noProof/>
            <w:webHidden/>
          </w:rPr>
        </w:r>
        <w:r w:rsidR="00DC5513">
          <w:rPr>
            <w:noProof/>
            <w:webHidden/>
          </w:rPr>
          <w:fldChar w:fldCharType="separate"/>
        </w:r>
        <w:r w:rsidR="00DC5513">
          <w:rPr>
            <w:noProof/>
            <w:webHidden/>
          </w:rPr>
          <w:t>23</w:t>
        </w:r>
        <w:r w:rsidR="00DC5513">
          <w:rPr>
            <w:noProof/>
            <w:webHidden/>
          </w:rPr>
          <w:fldChar w:fldCharType="end"/>
        </w:r>
      </w:hyperlink>
    </w:p>
    <w:p w14:paraId="632F326C" w14:textId="10E9D0F5" w:rsidR="00DC5513" w:rsidRDefault="00D205A0">
      <w:pPr>
        <w:pStyle w:val="TableofFigures"/>
        <w:tabs>
          <w:tab w:val="right" w:pos="8495"/>
        </w:tabs>
        <w:rPr>
          <w:rFonts w:asciiTheme="minorHAnsi" w:hAnsiTheme="minorHAnsi"/>
          <w:noProof/>
          <w:kern w:val="2"/>
          <w14:ligatures w14:val="standardContextual"/>
        </w:rPr>
      </w:pPr>
      <w:hyperlink w:anchor="_Toc139530082" w:history="1">
        <w:r w:rsidR="00DC5513" w:rsidRPr="00085D90">
          <w:rPr>
            <w:rStyle w:val="Hyperlink"/>
            <w:noProof/>
          </w:rPr>
          <w:t>Figure 18:</w:t>
        </w:r>
        <w:r w:rsidR="00DC5513">
          <w:rPr>
            <w:rFonts w:asciiTheme="minorHAnsi" w:hAnsiTheme="minorHAnsi"/>
            <w:noProof/>
            <w:kern w:val="2"/>
            <w14:ligatures w14:val="standardContextual"/>
          </w:rPr>
          <w:tab/>
        </w:r>
        <w:r w:rsidR="00DC5513" w:rsidRPr="00085D90">
          <w:rPr>
            <w:rStyle w:val="Hyperlink"/>
            <w:noProof/>
          </w:rPr>
          <w:t>Example results by site visit</w:t>
        </w:r>
        <w:r w:rsidR="00DC5513">
          <w:rPr>
            <w:noProof/>
            <w:webHidden/>
          </w:rPr>
          <w:tab/>
        </w:r>
        <w:r w:rsidR="00DC5513">
          <w:rPr>
            <w:noProof/>
            <w:webHidden/>
          </w:rPr>
          <w:fldChar w:fldCharType="begin"/>
        </w:r>
        <w:r w:rsidR="00DC5513">
          <w:rPr>
            <w:noProof/>
            <w:webHidden/>
          </w:rPr>
          <w:instrText xml:space="preserve"> PAGEREF _Toc139530082 \h </w:instrText>
        </w:r>
        <w:r w:rsidR="00DC5513">
          <w:rPr>
            <w:noProof/>
            <w:webHidden/>
          </w:rPr>
        </w:r>
        <w:r w:rsidR="00DC5513">
          <w:rPr>
            <w:noProof/>
            <w:webHidden/>
          </w:rPr>
          <w:fldChar w:fldCharType="separate"/>
        </w:r>
        <w:r w:rsidR="00DC5513">
          <w:rPr>
            <w:noProof/>
            <w:webHidden/>
          </w:rPr>
          <w:t>24</w:t>
        </w:r>
        <w:r w:rsidR="00DC5513">
          <w:rPr>
            <w:noProof/>
            <w:webHidden/>
          </w:rPr>
          <w:fldChar w:fldCharType="end"/>
        </w:r>
      </w:hyperlink>
    </w:p>
    <w:p w14:paraId="24AE5684" w14:textId="400C6279" w:rsidR="00DC5513" w:rsidRDefault="00D205A0">
      <w:pPr>
        <w:pStyle w:val="TableofFigures"/>
        <w:tabs>
          <w:tab w:val="right" w:pos="8495"/>
        </w:tabs>
        <w:rPr>
          <w:rFonts w:asciiTheme="minorHAnsi" w:hAnsiTheme="minorHAnsi"/>
          <w:noProof/>
          <w:kern w:val="2"/>
          <w14:ligatures w14:val="standardContextual"/>
        </w:rPr>
      </w:pPr>
      <w:hyperlink w:anchor="_Toc139530083" w:history="1">
        <w:r w:rsidR="00DC5513" w:rsidRPr="00085D90">
          <w:rPr>
            <w:rStyle w:val="Hyperlink"/>
            <w:noProof/>
          </w:rPr>
          <w:t>Figure 19:</w:t>
        </w:r>
        <w:r w:rsidR="00DC5513">
          <w:rPr>
            <w:rFonts w:asciiTheme="minorHAnsi" w:hAnsiTheme="minorHAnsi"/>
            <w:noProof/>
            <w:kern w:val="2"/>
            <w14:ligatures w14:val="standardContextual"/>
          </w:rPr>
          <w:tab/>
        </w:r>
        <w:r w:rsidR="00DC5513" w:rsidRPr="00085D90">
          <w:rPr>
            <w:rStyle w:val="Hyperlink"/>
            <w:noProof/>
          </w:rPr>
          <w:t>Example results by site</w:t>
        </w:r>
        <w:r w:rsidR="00DC5513">
          <w:rPr>
            <w:noProof/>
            <w:webHidden/>
          </w:rPr>
          <w:tab/>
        </w:r>
        <w:r w:rsidR="00DC5513">
          <w:rPr>
            <w:noProof/>
            <w:webHidden/>
          </w:rPr>
          <w:fldChar w:fldCharType="begin"/>
        </w:r>
        <w:r w:rsidR="00DC5513">
          <w:rPr>
            <w:noProof/>
            <w:webHidden/>
          </w:rPr>
          <w:instrText xml:space="preserve"> PAGEREF _Toc139530083 \h </w:instrText>
        </w:r>
        <w:r w:rsidR="00DC5513">
          <w:rPr>
            <w:noProof/>
            <w:webHidden/>
          </w:rPr>
        </w:r>
        <w:r w:rsidR="00DC5513">
          <w:rPr>
            <w:noProof/>
            <w:webHidden/>
          </w:rPr>
          <w:fldChar w:fldCharType="separate"/>
        </w:r>
        <w:r w:rsidR="00DC5513">
          <w:rPr>
            <w:noProof/>
            <w:webHidden/>
          </w:rPr>
          <w:t>24</w:t>
        </w:r>
        <w:r w:rsidR="00DC5513">
          <w:rPr>
            <w:noProof/>
            <w:webHidden/>
          </w:rPr>
          <w:fldChar w:fldCharType="end"/>
        </w:r>
      </w:hyperlink>
    </w:p>
    <w:p w14:paraId="34A4AF89" w14:textId="4F39D467" w:rsidR="00796A6F" w:rsidRPr="001C02AB" w:rsidRDefault="004943C2" w:rsidP="001C02AB">
      <w:pPr>
        <w:pStyle w:val="BodyText"/>
        <w:spacing w:before="0" w:after="0" w:line="240" w:lineRule="auto"/>
        <w:contextualSpacing/>
        <w:rPr>
          <w:sz w:val="4"/>
          <w:szCs w:val="4"/>
        </w:rPr>
      </w:pPr>
      <w:r w:rsidRPr="006B77BB">
        <w:fldChar w:fldCharType="end"/>
      </w:r>
      <w:bookmarkStart w:id="0" w:name="_Toc215561202"/>
      <w:r w:rsidR="00796A6F" w:rsidRPr="001C02AB">
        <w:rPr>
          <w:sz w:val="4"/>
          <w:szCs w:val="4"/>
        </w:rPr>
        <w:br w:type="page"/>
      </w:r>
    </w:p>
    <w:p w14:paraId="048B253E" w14:textId="77777777" w:rsidR="00457813" w:rsidRDefault="00457813" w:rsidP="00252082">
      <w:pPr>
        <w:pStyle w:val="Heading1"/>
      </w:pPr>
      <w:bookmarkStart w:id="1" w:name="_Toc139530048"/>
      <w:bookmarkEnd w:id="0"/>
      <w:r>
        <w:lastRenderedPageBreak/>
        <w:t>Introduction</w:t>
      </w:r>
      <w:bookmarkEnd w:id="1"/>
    </w:p>
    <w:p w14:paraId="69207CDC" w14:textId="77777777" w:rsidR="00457813" w:rsidRDefault="00457813" w:rsidP="00252082">
      <w:pPr>
        <w:pStyle w:val="Heading2"/>
      </w:pPr>
      <w:bookmarkStart w:id="2" w:name="_Toc139530049"/>
      <w:r>
        <w:t>Who this information for</w:t>
      </w:r>
      <w:bookmarkEnd w:id="2"/>
    </w:p>
    <w:p w14:paraId="1E62ECC0" w14:textId="78691E4B" w:rsidR="00457813" w:rsidRDefault="00457813" w:rsidP="00AA51A7">
      <w:pPr>
        <w:pStyle w:val="Bullet"/>
        <w:spacing w:before="240"/>
      </w:pPr>
      <w:r>
        <w:t>Regional council or unitary</w:t>
      </w:r>
      <w:r w:rsidR="006D06BC">
        <w:t xml:space="preserve"> </w:t>
      </w:r>
      <w:r>
        <w:t xml:space="preserve">authority staff who are responsible for identifying attributes and their baseline states, and to monitor and report on </w:t>
      </w:r>
      <w:proofErr w:type="gramStart"/>
      <w:r>
        <w:t>these over time</w:t>
      </w:r>
      <w:proofErr w:type="gramEnd"/>
      <w:r>
        <w:t xml:space="preserve">. </w:t>
      </w:r>
    </w:p>
    <w:p w14:paraId="542139A5" w14:textId="175EDBD6" w:rsidR="00457813" w:rsidRDefault="00457813" w:rsidP="00252082">
      <w:pPr>
        <w:pStyle w:val="Bullet"/>
      </w:pPr>
      <w:r>
        <w:t>Treaty partners, consultants, contractors, community groups, citizen scientists and others who are working with their regional council to monitor and report on the health of local waterways.</w:t>
      </w:r>
    </w:p>
    <w:p w14:paraId="19AD5C1D" w14:textId="671852EA" w:rsidR="00457813" w:rsidRDefault="00457813" w:rsidP="00252082">
      <w:pPr>
        <w:pStyle w:val="Heading2"/>
      </w:pPr>
      <w:bookmarkStart w:id="3" w:name="_Toc139530050"/>
      <w:r>
        <w:t xml:space="preserve">What is the </w:t>
      </w:r>
      <w:r w:rsidDel="004B4F15">
        <w:t xml:space="preserve">Fish </w:t>
      </w:r>
      <w:r w:rsidR="004B4F15">
        <w:t>Index of Biotic Integrity</w:t>
      </w:r>
      <w:r>
        <w:t>?</w:t>
      </w:r>
      <w:bookmarkEnd w:id="3"/>
    </w:p>
    <w:p w14:paraId="2AB390F7" w14:textId="7760CFB9" w:rsidR="00457813" w:rsidRDefault="00457813" w:rsidP="00457813">
      <w:pPr>
        <w:pStyle w:val="BodyText"/>
      </w:pPr>
      <w:r>
        <w:t xml:space="preserve">A Fish Index of Biotic Integrity (IBI) was developed for </w:t>
      </w:r>
      <w:r w:rsidR="00F34CEB">
        <w:t xml:space="preserve">Aotearoa </w:t>
      </w:r>
      <w:r>
        <w:t>New Zealand in 2004 to account for the unique attributes of New Zealand freshwater fish, such as low species diversity and a high proportion of migratory species (Joy and Death, 2004).</w:t>
      </w:r>
    </w:p>
    <w:p w14:paraId="78714456" w14:textId="748BDE9C" w:rsidR="00D72890" w:rsidRDefault="00457813" w:rsidP="00457813">
      <w:pPr>
        <w:pStyle w:val="BodyText"/>
      </w:pPr>
      <w:r>
        <w:t xml:space="preserve">A Fish IBI, based off Joy and Death (2004), was incorporated as an attribute in the </w:t>
      </w:r>
      <w:hyperlink r:id="rId24" w:history="1">
        <w:r w:rsidRPr="00C46CFD">
          <w:rPr>
            <w:rStyle w:val="Hyperlink"/>
          </w:rPr>
          <w:t>National Policy Statement for Freshwater Management</w:t>
        </w:r>
      </w:hyperlink>
      <w:r>
        <w:t xml:space="preserve"> (NPS-FM) in 2020. The NPS-FM requires regional councils to</w:t>
      </w:r>
      <w:r w:rsidR="00D72890">
        <w:t>:</w:t>
      </w:r>
      <w:r>
        <w:t xml:space="preserve"> </w:t>
      </w:r>
    </w:p>
    <w:p w14:paraId="1FA0BD53" w14:textId="2580AD0A" w:rsidR="00D72890" w:rsidRDefault="00D72890" w:rsidP="00D72890">
      <w:pPr>
        <w:pStyle w:val="Bullet"/>
      </w:pPr>
      <w:r>
        <w:t>monitor</w:t>
      </w:r>
      <w:r w:rsidR="00457813">
        <w:t xml:space="preserve"> fish </w:t>
      </w:r>
      <w:r>
        <w:t xml:space="preserve">communities </w:t>
      </w:r>
      <w:r w:rsidR="00457813">
        <w:t xml:space="preserve">to calculate IBI </w:t>
      </w:r>
      <w:proofErr w:type="gramStart"/>
      <w:r w:rsidR="00457813">
        <w:t>scores</w:t>
      </w:r>
      <w:proofErr w:type="gramEnd"/>
      <w:r w:rsidR="00457813">
        <w:t xml:space="preserve"> </w:t>
      </w:r>
    </w:p>
    <w:p w14:paraId="45CD11B2" w14:textId="4D325982" w:rsidR="00457813" w:rsidRDefault="00457813" w:rsidP="00D72890">
      <w:pPr>
        <w:pStyle w:val="Bullet"/>
      </w:pPr>
      <w:r>
        <w:t>at a minimum, develop action plans to achieve target states determined in consultation with communities.</w:t>
      </w:r>
    </w:p>
    <w:p w14:paraId="672CBBD1" w14:textId="609C9CE4" w:rsidR="00457813" w:rsidRDefault="00457813" w:rsidP="00457813">
      <w:pPr>
        <w:pStyle w:val="BodyText"/>
      </w:pPr>
      <w:r>
        <w:t xml:space="preserve">The Fish IBI is a multi-metric indicator that </w:t>
      </w:r>
      <w:proofErr w:type="gramStart"/>
      <w:r>
        <w:t>takes into account</w:t>
      </w:r>
      <w:proofErr w:type="gramEnd"/>
      <w:r>
        <w:t xml:space="preserve"> natural gradients in species richness (altitude and distance from sea). It is a composite index composed of six metrics of fish community composition</w:t>
      </w:r>
      <w:r w:rsidR="00EE7F9A">
        <w:rPr>
          <w:rStyle w:val="FootnoteReference"/>
        </w:rPr>
        <w:footnoteReference w:id="2"/>
      </w:r>
      <w:r>
        <w:t>:</w:t>
      </w:r>
    </w:p>
    <w:p w14:paraId="3A2E3F2E" w14:textId="73B6180C" w:rsidR="00457813" w:rsidRDefault="004E1CC9" w:rsidP="00C46CFD">
      <w:pPr>
        <w:pStyle w:val="Numberedparagraph"/>
      </w:pPr>
      <w:r>
        <w:t>t</w:t>
      </w:r>
      <w:r w:rsidR="00457813">
        <w:t>otal number of native species</w:t>
      </w:r>
    </w:p>
    <w:p w14:paraId="1B3AA406" w14:textId="6B0DB197" w:rsidR="00457813" w:rsidRDefault="004E1CC9" w:rsidP="00C46CFD">
      <w:pPr>
        <w:pStyle w:val="Numberedparagraph"/>
      </w:pPr>
      <w:r>
        <w:t>n</w:t>
      </w:r>
      <w:r w:rsidR="00457813">
        <w:t>umber of native riffle-dwelling species</w:t>
      </w:r>
    </w:p>
    <w:p w14:paraId="33B34BA1" w14:textId="75369CB6" w:rsidR="00457813" w:rsidRDefault="004E1CC9" w:rsidP="00C46CFD">
      <w:pPr>
        <w:pStyle w:val="Numberedparagraph"/>
      </w:pPr>
      <w:r>
        <w:t>n</w:t>
      </w:r>
      <w:r w:rsidR="00457813">
        <w:t>umber of native benthic pool-dwelling species</w:t>
      </w:r>
    </w:p>
    <w:p w14:paraId="006923FA" w14:textId="00F467B7" w:rsidR="00457813" w:rsidRDefault="004E1CC9" w:rsidP="00C46CFD">
      <w:pPr>
        <w:pStyle w:val="Numberedparagraph"/>
      </w:pPr>
      <w:r>
        <w:t>n</w:t>
      </w:r>
      <w:r w:rsidR="00457813">
        <w:t>umber of native pelagic species</w:t>
      </w:r>
    </w:p>
    <w:p w14:paraId="5C95E20B" w14:textId="51643422" w:rsidR="00457813" w:rsidRDefault="004E1CC9" w:rsidP="00C46CFD">
      <w:pPr>
        <w:pStyle w:val="Numberedparagraph"/>
      </w:pPr>
      <w:r>
        <w:t>n</w:t>
      </w:r>
      <w:r w:rsidR="00457813">
        <w:t>umber of intolerant or sensitive native species</w:t>
      </w:r>
    </w:p>
    <w:p w14:paraId="7D0DB0FC" w14:textId="57784A88" w:rsidR="00457813" w:rsidRDefault="004E1CC9" w:rsidP="00C46CFD">
      <w:pPr>
        <w:pStyle w:val="Numberedparagraph"/>
      </w:pPr>
      <w:r>
        <w:t>p</w:t>
      </w:r>
      <w:r w:rsidR="00457813">
        <w:t>roportion of non-native species</w:t>
      </w:r>
      <w:r>
        <w:t>.</w:t>
      </w:r>
    </w:p>
    <w:p w14:paraId="3EB63CA6" w14:textId="77777777" w:rsidR="0059692B" w:rsidRDefault="0059692B">
      <w:pPr>
        <w:spacing w:before="0" w:after="200" w:line="276" w:lineRule="auto"/>
        <w:jc w:val="left"/>
      </w:pPr>
      <w:r>
        <w:br w:type="page"/>
      </w:r>
    </w:p>
    <w:p w14:paraId="114BBED7" w14:textId="61282A5B" w:rsidR="00457813" w:rsidRDefault="00457813" w:rsidP="0004744C">
      <w:pPr>
        <w:pStyle w:val="Heading1"/>
      </w:pPr>
      <w:bookmarkStart w:id="4" w:name="_Toc139530051"/>
      <w:r>
        <w:lastRenderedPageBreak/>
        <w:t>The Fish IBI as an attribute in the NPS-FM</w:t>
      </w:r>
      <w:bookmarkEnd w:id="4"/>
      <w:r>
        <w:t xml:space="preserve"> </w:t>
      </w:r>
    </w:p>
    <w:p w14:paraId="21E50B5C" w14:textId="77777777" w:rsidR="00457813" w:rsidRDefault="00457813" w:rsidP="0004744C">
      <w:pPr>
        <w:pStyle w:val="Heading3"/>
      </w:pPr>
      <w:r>
        <w:t>The purpose of the NPS-FM</w:t>
      </w:r>
    </w:p>
    <w:p w14:paraId="6AF1864F" w14:textId="36DB35F9" w:rsidR="00457813" w:rsidRDefault="00457813" w:rsidP="00457813">
      <w:pPr>
        <w:pStyle w:val="BodyText"/>
      </w:pPr>
      <w:r>
        <w:t xml:space="preserve">The NPS-FM establishes the regulatory framework for the long-term management and improvement of freshwater in Aotearoa. Regional councils implement the objectives and policies of the NPS-FM through regional plans, including </w:t>
      </w:r>
      <w:r w:rsidR="007A1584">
        <w:t>F</w:t>
      </w:r>
      <w:r>
        <w:t>ish IBI action plans, that seek to improve the ecosystem health of our waterways.</w:t>
      </w:r>
    </w:p>
    <w:p w14:paraId="4EBA8640" w14:textId="77777777" w:rsidR="00457813" w:rsidRDefault="00457813" w:rsidP="00457813">
      <w:pPr>
        <w:pStyle w:val="BodyText"/>
      </w:pPr>
      <w:r>
        <w:t xml:space="preserve">The NPS-FM requires that regional councils monitor the state of freshwater. The regional council must analyse trends and </w:t>
      </w:r>
      <w:proofErr w:type="gramStart"/>
      <w:r>
        <w:t>take action</w:t>
      </w:r>
      <w:proofErr w:type="gramEnd"/>
      <w:r>
        <w:t xml:space="preserve"> if the current plan settings are not achieving the environmental outcome set for each value (Clause 3.9) and ultimately the long-term vision set.</w:t>
      </w:r>
    </w:p>
    <w:p w14:paraId="64BD2156" w14:textId="4CFFF28A" w:rsidR="00457813" w:rsidRDefault="00457813" w:rsidP="00457813">
      <w:pPr>
        <w:pStyle w:val="BodyText"/>
      </w:pPr>
      <w:r>
        <w:t xml:space="preserve">Subpart 2 of the NPS-FM provides the overarching objective relevant to all compulsory attributes (including Fish IBI) required by the National Objectives Framework. Subpart 3 of the NPS-FM </w:t>
      </w:r>
      <w:r w:rsidR="008927AA">
        <w:t>(</w:t>
      </w:r>
      <w:r>
        <w:t>Clause 3.30</w:t>
      </w:r>
      <w:r w:rsidR="008927AA">
        <w:t xml:space="preserve">) </w:t>
      </w:r>
      <w:r>
        <w:t xml:space="preserve">relates to the assessing and reporting requirements of all monitoring data obtained by regional councils. </w:t>
      </w:r>
    </w:p>
    <w:p w14:paraId="46B4C326" w14:textId="1E5FC55C" w:rsidR="00457813" w:rsidRDefault="00457813" w:rsidP="00457813">
      <w:pPr>
        <w:pStyle w:val="BodyText"/>
      </w:pPr>
      <w:r>
        <w:t xml:space="preserve">For further information on Subpart 3 of the NPS-FM see the Ministry for the Environment guidance on </w:t>
      </w:r>
      <w:hyperlink r:id="rId25" w:history="1">
        <w:r w:rsidRPr="00F43B39">
          <w:rPr>
            <w:rStyle w:val="Hyperlink"/>
          </w:rPr>
          <w:t>Implementing the N</w:t>
        </w:r>
        <w:r w:rsidR="00372D7D">
          <w:rPr>
            <w:rStyle w:val="Hyperlink"/>
          </w:rPr>
          <w:t xml:space="preserve">ational </w:t>
        </w:r>
        <w:r w:rsidRPr="00F43B39">
          <w:rPr>
            <w:rStyle w:val="Hyperlink"/>
          </w:rPr>
          <w:t>O</w:t>
        </w:r>
        <w:r w:rsidR="00372D7D">
          <w:rPr>
            <w:rStyle w:val="Hyperlink"/>
          </w:rPr>
          <w:t xml:space="preserve">bjective </w:t>
        </w:r>
        <w:r w:rsidRPr="00F43B39">
          <w:rPr>
            <w:rStyle w:val="Hyperlink"/>
          </w:rPr>
          <w:t>F</w:t>
        </w:r>
      </w:hyperlink>
      <w:r w:rsidR="00372D7D">
        <w:rPr>
          <w:rStyle w:val="Hyperlink"/>
        </w:rPr>
        <w:t>ramework</w:t>
      </w:r>
      <w:r>
        <w:t xml:space="preserve">. </w:t>
      </w:r>
    </w:p>
    <w:p w14:paraId="1FAF59A8" w14:textId="5DAE48CC" w:rsidR="00457813" w:rsidRDefault="00457813" w:rsidP="00F43B39">
      <w:pPr>
        <w:pStyle w:val="Heading3"/>
      </w:pPr>
      <w:r>
        <w:t xml:space="preserve">How the national Fish IBI scores </w:t>
      </w:r>
      <w:r w:rsidR="00372D7D">
        <w:t xml:space="preserve">are </w:t>
      </w:r>
      <w:proofErr w:type="gramStart"/>
      <w:r>
        <w:t>calculated</w:t>
      </w:r>
      <w:proofErr w:type="gramEnd"/>
    </w:p>
    <w:p w14:paraId="250F3522" w14:textId="0EC022A0" w:rsidR="00457813" w:rsidRDefault="00457813" w:rsidP="00457813">
      <w:pPr>
        <w:pStyle w:val="BodyText"/>
      </w:pPr>
      <w:r>
        <w:t>Fish IBI scores and the associated A</w:t>
      </w:r>
      <w:r w:rsidR="0023016D">
        <w:t>–</w:t>
      </w:r>
      <w:r>
        <w:t xml:space="preserve">D bands in the NPS-FM attribute table were calculated in accordance with the Joy and Death (2004) methods. </w:t>
      </w:r>
    </w:p>
    <w:p w14:paraId="53762E8B" w14:textId="1A72A3BC" w:rsidR="00457813" w:rsidRDefault="00457813" w:rsidP="00457813">
      <w:pPr>
        <w:pStyle w:val="BodyText"/>
      </w:pPr>
      <w:r>
        <w:t xml:space="preserve">Fish observations at each site visit are converted to an IBI score by summing a score for each of the six metrics above. Final scores can range from 0 to 60 for each site visit, with higher scores indicating a healthier native fish community. Site visits where no fish species were observed are given a ‘No species’ score. Joy and Death (2004) and </w:t>
      </w:r>
      <w:r w:rsidR="00C207C9">
        <w:t xml:space="preserve">the </w:t>
      </w:r>
      <w:r>
        <w:t xml:space="preserve">associated </w:t>
      </w:r>
      <w:r w:rsidR="00C207C9">
        <w:t>e</w:t>
      </w:r>
      <w:r>
        <w:t xml:space="preserve">xcel file has a table of common species codes from the New Zealand Freshwater Fish Database (NZFFD) with a classification of each species for each of the six metrics above (see </w:t>
      </w:r>
      <w:hyperlink w:anchor="_Appendix_1:_Fish" w:history="1">
        <w:r w:rsidRPr="008C59B1">
          <w:rPr>
            <w:rStyle w:val="Hyperlink"/>
          </w:rPr>
          <w:t>appendix 1</w:t>
        </w:r>
      </w:hyperlink>
      <w:r>
        <w:t>).</w:t>
      </w:r>
    </w:p>
    <w:p w14:paraId="77E4787D" w14:textId="532AB5CF" w:rsidR="00457813" w:rsidRDefault="00457813" w:rsidP="00457813">
      <w:pPr>
        <w:pStyle w:val="BodyText"/>
      </w:pPr>
      <w:r>
        <w:t xml:space="preserve">Each of the first five metrics were scored using two sub-metrics representing potential species richness, relative to a) elevation and b) distance from the sea. The Fish IBI </w:t>
      </w:r>
      <w:r w:rsidR="000A2EA8">
        <w:t>C</w:t>
      </w:r>
      <w:r>
        <w:t xml:space="preserve">alculator uses the same </w:t>
      </w:r>
      <w:r w:rsidR="00DD2003">
        <w:t>m</w:t>
      </w:r>
      <w:r>
        <w:t xml:space="preserve">aximum </w:t>
      </w:r>
      <w:r w:rsidR="00DD2003">
        <w:t>s</w:t>
      </w:r>
      <w:r>
        <w:t xml:space="preserve">pecies </w:t>
      </w:r>
      <w:r w:rsidR="00DD2003">
        <w:t>r</w:t>
      </w:r>
      <w:r>
        <w:t xml:space="preserve">ichness </w:t>
      </w:r>
      <w:r w:rsidR="00DD2003">
        <w:t>l</w:t>
      </w:r>
      <w:r>
        <w:t xml:space="preserve">ines (MSRL) derived by Joy and Death (2004) to indicate potential species richness (see </w:t>
      </w:r>
      <w:hyperlink w:anchor="_Appendix_2:_Maximum" w:history="1">
        <w:r w:rsidRPr="008C59B1">
          <w:rPr>
            <w:rStyle w:val="Hyperlink"/>
          </w:rPr>
          <w:t>appendix 2</w:t>
        </w:r>
      </w:hyperlink>
      <w:r>
        <w:t>). A site’s richness for a given metric was compared to the metric’s MSRL for a given elevation and the corresponding MSRL for a given distance from the coast. A site scored 5 points when it was greater than 66 per cent of the MSRL, 3 points when between 33 per cent and 66 per cent of the MSRL inclusive, and 1 point for below 33 per cent.</w:t>
      </w:r>
    </w:p>
    <w:p w14:paraId="12EF4621" w14:textId="77777777" w:rsidR="00457813" w:rsidRDefault="00457813" w:rsidP="00457813">
      <w:pPr>
        <w:pStyle w:val="BodyText"/>
      </w:pPr>
      <w:r>
        <w:t xml:space="preserve">Metric 6 was scored based on the proportion of native species. The maximum score of 5 was given to sites at which native species accounted for greater than 66 per cent of all species observed. A score of 3 was assigned to sites at which native species accounted for between 33 and 66 per cent of all species observed. The minimum score of 1 was assigned to sites at which native species accounted for less than 33 per cent of the total number of observed species. </w:t>
      </w:r>
      <w:r>
        <w:lastRenderedPageBreak/>
        <w:t>The score from metric 6 was doubled to provide a score of between 2 to 10 for each site (as this metric was assumed to not be associated with elevation or distance to sea).</w:t>
      </w:r>
    </w:p>
    <w:p w14:paraId="00621711" w14:textId="2391701E" w:rsidR="00457813" w:rsidRDefault="00457813" w:rsidP="00457813">
      <w:pPr>
        <w:pStyle w:val="BodyText"/>
      </w:pPr>
      <w:r>
        <w:t xml:space="preserve">A final score (out of 60) for each site visit can then be converted to either a national NPS-FM attribute band (see page 55 of the National Policy Statement for Freshwater Management 2020); or a regional score using the per-region quartiles from </w:t>
      </w:r>
      <w:r w:rsidRPr="00622CF3">
        <w:t>Canning and Joy, 202</w:t>
      </w:r>
      <w:r w:rsidR="3551A72C" w:rsidRPr="00622CF3">
        <w:t>1</w:t>
      </w:r>
      <w:r w:rsidRPr="00622CF3">
        <w:t xml:space="preserve"> (see </w:t>
      </w:r>
      <w:hyperlink w:anchor="_Appendix_3:_Distribution" w:history="1">
        <w:r w:rsidR="00622CF3" w:rsidRPr="00622CF3">
          <w:rPr>
            <w:rStyle w:val="Hyperlink"/>
          </w:rPr>
          <w:t xml:space="preserve">appendix </w:t>
        </w:r>
        <w:r w:rsidRPr="00622CF3">
          <w:rPr>
            <w:rStyle w:val="Hyperlink"/>
          </w:rPr>
          <w:t>3</w:t>
        </w:r>
      </w:hyperlink>
      <w:r w:rsidRPr="00622CF3">
        <w:t>)</w:t>
      </w:r>
      <w:r>
        <w:t>.</w:t>
      </w:r>
    </w:p>
    <w:p w14:paraId="4E1B87B2" w14:textId="6A8AEF67" w:rsidR="00457813" w:rsidRDefault="00457813" w:rsidP="00B434DB">
      <w:pPr>
        <w:pStyle w:val="Heading4"/>
      </w:pPr>
      <w:r>
        <w:t>How the A</w:t>
      </w:r>
      <w:r w:rsidR="0023016D">
        <w:t>–</w:t>
      </w:r>
      <w:r>
        <w:t>D band thresholds were generated in the NPS-FM</w:t>
      </w:r>
    </w:p>
    <w:p w14:paraId="11318B10" w14:textId="652C53B6" w:rsidR="00457813" w:rsidRDefault="00457813" w:rsidP="00457813">
      <w:pPr>
        <w:pStyle w:val="BodyText"/>
      </w:pPr>
      <w:r>
        <w:t xml:space="preserve">The thresholds were derived from the quartiles of the full dataset of IBIs available from </w:t>
      </w:r>
      <w:r w:rsidR="00D335D9">
        <w:t xml:space="preserve">the </w:t>
      </w:r>
      <w:r>
        <w:t xml:space="preserve">New Zealand Freshwater Fish Database (NZFFD), collating surveys conducted </w:t>
      </w:r>
      <w:r w:rsidRPr="009C4DAD">
        <w:t>between 2010 and 2017</w:t>
      </w:r>
      <w:r>
        <w:t xml:space="preserve">. This means that grades are presented as equal quantiles, such that sites falling in the A-band fell within the top 25 per cent nationally, B-band in the highest 50 per cent nationally, C-band in the top 75 per cent nationally, and D-band in the lowest 25 per cent. With reference to these grades, the NPS-FM does not mandate a bottom line. Grades provide an approximation of state and are by no means definitive. Instead, councils have full discretion to set their own target states so long as the current state is maintained (or improved). Any new observations are compared to the thresholds that were derived from the original dataset. </w:t>
      </w:r>
    </w:p>
    <w:p w14:paraId="34B0AD0B" w14:textId="77777777" w:rsidR="00457813" w:rsidRDefault="00457813" w:rsidP="00B434DB">
      <w:pPr>
        <w:pStyle w:val="Heading4"/>
      </w:pPr>
      <w:r>
        <w:t>Monitoring sites</w:t>
      </w:r>
    </w:p>
    <w:p w14:paraId="78EB5CBA" w14:textId="4A358E0E" w:rsidR="00457813" w:rsidRDefault="00457813" w:rsidP="00457813">
      <w:pPr>
        <w:pStyle w:val="BodyText"/>
      </w:pPr>
      <w:r>
        <w:t xml:space="preserve">Each </w:t>
      </w:r>
      <w:r w:rsidR="003775BC">
        <w:t>f</w:t>
      </w:r>
      <w:r>
        <w:t xml:space="preserve">reshwater </w:t>
      </w:r>
      <w:r w:rsidR="003775BC">
        <w:t>m</w:t>
      </w:r>
      <w:r>
        <w:t xml:space="preserve">anagement </w:t>
      </w:r>
      <w:r w:rsidR="003775BC">
        <w:t>u</w:t>
      </w:r>
      <w:r>
        <w:t xml:space="preserve">nit (FMU) should have one or more monitoring sites for </w:t>
      </w:r>
      <w:r w:rsidR="00562655">
        <w:t>F</w:t>
      </w:r>
      <w:r>
        <w:t>ish IBI. Councils are required to monitor and report on the achievement of long-term visions and target attribute states (TASs), so will need monitoring sites to do this. The sites must be representative of all or part of the FMU.</w:t>
      </w:r>
    </w:p>
    <w:p w14:paraId="785154B0" w14:textId="77777777" w:rsidR="00457813" w:rsidRDefault="00457813" w:rsidP="00457813">
      <w:pPr>
        <w:pStyle w:val="BodyText"/>
      </w:pPr>
      <w:r>
        <w:t xml:space="preserve">Fish IBI is one of the attributes that must be managed to meet the ‘aquatic life’ component of ecosystem health. Ecosystem health is a compulsory value of the NPS-FM. </w:t>
      </w:r>
    </w:p>
    <w:p w14:paraId="632ACD5C" w14:textId="2140A3D9" w:rsidR="00457813" w:rsidRDefault="00457813" w:rsidP="00457813">
      <w:pPr>
        <w:pStyle w:val="BodyText"/>
      </w:pPr>
      <w:r>
        <w:t>The ecological values and fish communities within an FMU will vary in different catchments and as such, it will not be practical or possible to monitor every drop of water in a region. The Freshwater NPS-FM requires selective monitoring to be undertaken</w:t>
      </w:r>
      <w:r w:rsidR="003D6470">
        <w:t>:</w:t>
      </w:r>
    </w:p>
    <w:p w14:paraId="7C153223" w14:textId="63368217" w:rsidR="00457813" w:rsidRDefault="00457813" w:rsidP="00B434DB">
      <w:pPr>
        <w:pStyle w:val="Bullet"/>
      </w:pPr>
      <w:r>
        <w:t xml:space="preserve">at sites the council has identified which represent the water environment for that FMU or part </w:t>
      </w:r>
      <w:proofErr w:type="gramStart"/>
      <w:r>
        <w:t>thereof;</w:t>
      </w:r>
      <w:proofErr w:type="gramEnd"/>
    </w:p>
    <w:p w14:paraId="5431623F" w14:textId="7DD454E9" w:rsidR="00457813" w:rsidRDefault="00457813" w:rsidP="00B434DB">
      <w:pPr>
        <w:pStyle w:val="Bullet"/>
      </w:pPr>
      <w:r>
        <w:t>and/or are representative of one or more primary contact sites in the FMU.</w:t>
      </w:r>
    </w:p>
    <w:p w14:paraId="0592FCB5" w14:textId="77777777" w:rsidR="00457813" w:rsidRDefault="00457813" w:rsidP="00B434DB">
      <w:pPr>
        <w:pStyle w:val="Heading5"/>
      </w:pPr>
      <w:r>
        <w:t>Identifying monitoring sites in an FMU</w:t>
      </w:r>
    </w:p>
    <w:p w14:paraId="72F55BDB" w14:textId="66FFB0BD" w:rsidR="00457813" w:rsidRDefault="00457813" w:rsidP="00457813">
      <w:pPr>
        <w:pStyle w:val="BodyText"/>
      </w:pPr>
      <w:r>
        <w:t>When selecting representative monitoring sites, a council, among other factors, should consider</w:t>
      </w:r>
      <w:r w:rsidR="00F23C63">
        <w:t>:</w:t>
      </w:r>
    </w:p>
    <w:p w14:paraId="49D1D1ED" w14:textId="5282BB96" w:rsidR="00457813" w:rsidRDefault="00457813" w:rsidP="00B434DB">
      <w:pPr>
        <w:pStyle w:val="Bullet"/>
      </w:pPr>
      <w:r>
        <w:t>the freshwater values and objectives that have been set (</w:t>
      </w:r>
      <w:proofErr w:type="spellStart"/>
      <w:r>
        <w:t>ie</w:t>
      </w:r>
      <w:proofErr w:type="spellEnd"/>
      <w:r w:rsidR="00F23C63">
        <w:t>,</w:t>
      </w:r>
      <w:r>
        <w:t xml:space="preserve"> ecosystem health, amenity or recreational values, </w:t>
      </w:r>
      <w:proofErr w:type="spellStart"/>
      <w:r>
        <w:t>mahinga</w:t>
      </w:r>
      <w:proofErr w:type="spellEnd"/>
      <w:r>
        <w:t xml:space="preserve"> kai), as this will help determine the appropriate </w:t>
      </w:r>
      <w:proofErr w:type="gramStart"/>
      <w:r>
        <w:t>location</w:t>
      </w:r>
      <w:proofErr w:type="gramEnd"/>
    </w:p>
    <w:p w14:paraId="116F4432" w14:textId="11DF9758" w:rsidR="00457813" w:rsidRDefault="00457813" w:rsidP="00B434DB">
      <w:pPr>
        <w:pStyle w:val="Bullet"/>
      </w:pPr>
      <w:r>
        <w:t>ease of access</w:t>
      </w:r>
    </w:p>
    <w:p w14:paraId="7497F67F" w14:textId="0E7C75E2" w:rsidR="00457813" w:rsidRDefault="00457813" w:rsidP="00B434DB">
      <w:pPr>
        <w:pStyle w:val="Bullet"/>
      </w:pPr>
      <w:r>
        <w:t>efficiency – it will be more efficient to monitor multiple attributes at each monitoring site (noting that multiple monitoring sites may be required depending on the complexity of the FMU).</w:t>
      </w:r>
    </w:p>
    <w:p w14:paraId="04D85928" w14:textId="3F5BCADA" w:rsidR="00457813" w:rsidRDefault="00457813" w:rsidP="0075679E">
      <w:pPr>
        <w:pStyle w:val="Heading4"/>
      </w:pPr>
      <w:r>
        <w:lastRenderedPageBreak/>
        <w:t xml:space="preserve">Reporting on Fish IBI data where there is more than one monitoring site in an </w:t>
      </w:r>
      <w:proofErr w:type="gramStart"/>
      <w:r>
        <w:t>FMU</w:t>
      </w:r>
      <w:proofErr w:type="gramEnd"/>
    </w:p>
    <w:p w14:paraId="7AE1001C" w14:textId="3831FB74" w:rsidR="00457813" w:rsidRPr="00A73250" w:rsidRDefault="00457813" w:rsidP="00457813">
      <w:pPr>
        <w:pStyle w:val="BodyText"/>
        <w:rPr>
          <w:spacing w:val="-2"/>
        </w:rPr>
      </w:pPr>
      <w:r w:rsidRPr="00A73250">
        <w:rPr>
          <w:spacing w:val="-2"/>
        </w:rPr>
        <w:t xml:space="preserve">Reporting on the FMU’s overall (or average) attribute state will not always provide an accurate assessment of ecosystem health. This will be true in the case where councils already have more than one monitoring site established and/or have determined the need for multiple monitoring sites for the purpose of monitoring a single attribute within a given FMU. Averaging across monitoring sites may overlook a problem at one or more of the sites. </w:t>
      </w:r>
    </w:p>
    <w:p w14:paraId="24CE354C" w14:textId="508EE4BB" w:rsidR="00457813" w:rsidRDefault="00457813" w:rsidP="00457813">
      <w:pPr>
        <w:pStyle w:val="BodyText"/>
      </w:pPr>
      <w:r>
        <w:t xml:space="preserve">To assess progress in this scenario, councils will need to set a TAS for each monitoring site. TASs can be based on the baseline state or better, depending on objectives and long-term visions determined alongside communities and </w:t>
      </w:r>
      <w:proofErr w:type="spellStart"/>
      <w:r>
        <w:t>tangata</w:t>
      </w:r>
      <w:proofErr w:type="spellEnd"/>
      <w:r>
        <w:t xml:space="preserve"> whenua. The purpose of setting a TAS for each monitoring site is so you can monitor progress as to whether your policies or interventions (</w:t>
      </w:r>
      <w:proofErr w:type="spellStart"/>
      <w:r>
        <w:t>ie</w:t>
      </w:r>
      <w:proofErr w:type="spellEnd"/>
      <w:r>
        <w:t>, rules/action plan) are having an effect and achieving the TAS over time.</w:t>
      </w:r>
    </w:p>
    <w:p w14:paraId="15DF79A8" w14:textId="77777777" w:rsidR="00457813" w:rsidRDefault="00457813" w:rsidP="00457813">
      <w:pPr>
        <w:pStyle w:val="BodyText"/>
      </w:pPr>
      <w:r>
        <w:t>The policies or intervention(s) should be targeted at the most stringent TAS in the FMU, noting that an action plan can be tailored towards a finer scale than rules generally provide for. Baseline states must be established as well as a timeline to achieve the target state for each site (if improvement, rather than maintaining, is required).</w:t>
      </w:r>
    </w:p>
    <w:p w14:paraId="394ADBBA" w14:textId="6236E1C1" w:rsidR="00457813" w:rsidRDefault="00457813" w:rsidP="00457813">
      <w:pPr>
        <w:pStyle w:val="BodyText"/>
      </w:pPr>
      <w:r>
        <w:t>For example, if a council has identified four key Fish IBI monitoring sites in an FMU, and they are graded A, B, C and D, respectively, then the FMU would need to have four discrete target attribute states. The action plan and/or rules (on resource use</w:t>
      </w:r>
      <w:r w:rsidR="00032922">
        <w:t xml:space="preserve"> and </w:t>
      </w:r>
      <w:r>
        <w:t>water takes) and consent conditions should, where appropriate (based on costs and effort), be tailored towards achieving the most limiting TAS.</w:t>
      </w:r>
    </w:p>
    <w:p w14:paraId="07DC432B" w14:textId="075F772C" w:rsidR="00457813" w:rsidRDefault="00457813" w:rsidP="00457813">
      <w:pPr>
        <w:pStyle w:val="BodyText"/>
      </w:pPr>
      <w:r>
        <w:t>For further information on FMUs, scale for target attribute states and limits see the NOF guidance ‘</w:t>
      </w:r>
      <w:hyperlink r:id="rId26" w:history="1">
        <w:r w:rsidRPr="004C2E62">
          <w:rPr>
            <w:rStyle w:val="Hyperlink"/>
          </w:rPr>
          <w:t>Clause 3.8: Identifying FMUs and special sites and features</w:t>
        </w:r>
      </w:hyperlink>
      <w:r>
        <w:t>’. This guide also provides more information on ‘</w:t>
      </w:r>
      <w:hyperlink r:id="rId27" w:history="1">
        <w:r w:rsidRPr="00043921">
          <w:rPr>
            <w:rStyle w:val="Hyperlink"/>
          </w:rPr>
          <w:t>Clause 3.19: Assessing trends</w:t>
        </w:r>
      </w:hyperlink>
      <w:r w:rsidRPr="00043921">
        <w:t>’ and ‘</w:t>
      </w:r>
      <w:hyperlink r:id="rId28" w:history="1">
        <w:r w:rsidRPr="00043921">
          <w:rPr>
            <w:rStyle w:val="Hyperlink"/>
          </w:rPr>
          <w:t>Clause 3.20</w:t>
        </w:r>
        <w:r w:rsidRPr="004E409E">
          <w:rPr>
            <w:rStyle w:val="Hyperlink"/>
          </w:rPr>
          <w:t>: Responding to degradation</w:t>
        </w:r>
      </w:hyperlink>
      <w:r>
        <w:t xml:space="preserve">’. </w:t>
      </w:r>
    </w:p>
    <w:p w14:paraId="28097EDF" w14:textId="04C7DCBA" w:rsidR="0075679E" w:rsidRDefault="0075679E">
      <w:pPr>
        <w:spacing w:before="0" w:after="200" w:line="276" w:lineRule="auto"/>
        <w:jc w:val="left"/>
      </w:pPr>
      <w:r>
        <w:br w:type="page"/>
      </w:r>
    </w:p>
    <w:p w14:paraId="0F54F7F9" w14:textId="68E18540" w:rsidR="00457813" w:rsidRDefault="00457813" w:rsidP="00044871">
      <w:pPr>
        <w:pStyle w:val="Heading1"/>
      </w:pPr>
      <w:bookmarkStart w:id="5" w:name="_Toc139530052"/>
      <w:r>
        <w:lastRenderedPageBreak/>
        <w:t xml:space="preserve">The Fish IBI </w:t>
      </w:r>
      <w:r w:rsidR="00164525">
        <w:t>C</w:t>
      </w:r>
      <w:r>
        <w:t>alculator</w:t>
      </w:r>
      <w:bookmarkEnd w:id="5"/>
      <w:r>
        <w:t xml:space="preserve"> </w:t>
      </w:r>
    </w:p>
    <w:p w14:paraId="49B9BF75" w14:textId="77777777" w:rsidR="00457813" w:rsidRDefault="00457813" w:rsidP="00044871">
      <w:pPr>
        <w:pStyle w:val="Heading2"/>
      </w:pPr>
      <w:bookmarkStart w:id="6" w:name="_Toc139530053"/>
      <w:r>
        <w:t>About the tool</w:t>
      </w:r>
      <w:bookmarkEnd w:id="6"/>
    </w:p>
    <w:p w14:paraId="75F2C796" w14:textId="5AF1066F" w:rsidR="00457813" w:rsidRDefault="00457813" w:rsidP="00457813">
      <w:pPr>
        <w:pStyle w:val="BodyText"/>
      </w:pPr>
      <w:r>
        <w:t xml:space="preserve">The </w:t>
      </w:r>
      <w:hyperlink r:id="rId29" w:history="1">
        <w:r w:rsidRPr="00043921">
          <w:rPr>
            <w:rStyle w:val="Hyperlink"/>
          </w:rPr>
          <w:t xml:space="preserve">Fish IBI </w:t>
        </w:r>
        <w:r w:rsidR="00164525">
          <w:rPr>
            <w:rStyle w:val="Hyperlink"/>
          </w:rPr>
          <w:t>C</w:t>
        </w:r>
        <w:r w:rsidRPr="00043921">
          <w:rPr>
            <w:rStyle w:val="Hyperlink"/>
          </w:rPr>
          <w:t>alculator</w:t>
        </w:r>
      </w:hyperlink>
      <w:r>
        <w:t xml:space="preserve"> was developed to assist practitioners in calculating and reporting Fish IBI scores at a national and regional level. This document contains guidance for users of the Fish IBI calculator. </w:t>
      </w:r>
    </w:p>
    <w:p w14:paraId="7DDFCEC2" w14:textId="1A0A8ED7" w:rsidR="00457813" w:rsidRDefault="00457813" w:rsidP="00457813">
      <w:pPr>
        <w:pStyle w:val="BodyText"/>
      </w:pPr>
      <w:r>
        <w:t xml:space="preserve">The Fish IBI </w:t>
      </w:r>
      <w:r w:rsidR="00CF7A67">
        <w:t>C</w:t>
      </w:r>
      <w:r>
        <w:t xml:space="preserve">alculator was derived using the specific methods developed by Joy and Death (2004) for application to New Zealand fish communities. </w:t>
      </w:r>
    </w:p>
    <w:p w14:paraId="0E0BDFB1" w14:textId="1D01C26E" w:rsidR="00457813" w:rsidRDefault="00457813" w:rsidP="00FD7515">
      <w:pPr>
        <w:pStyle w:val="Heading3"/>
      </w:pPr>
      <w:r>
        <w:t xml:space="preserve">When to use the Fish </w:t>
      </w:r>
      <w:proofErr w:type="gramStart"/>
      <w:r>
        <w:t xml:space="preserve">IBI </w:t>
      </w:r>
      <w:r w:rsidR="001B471E">
        <w:t xml:space="preserve"> </w:t>
      </w:r>
      <w:r w:rsidR="00164525">
        <w:t>C</w:t>
      </w:r>
      <w:r>
        <w:t>alculator</w:t>
      </w:r>
      <w:proofErr w:type="gramEnd"/>
    </w:p>
    <w:p w14:paraId="78913C79" w14:textId="5DA6248B" w:rsidR="00457813" w:rsidRDefault="00457813" w:rsidP="00457813">
      <w:pPr>
        <w:pStyle w:val="BodyText"/>
      </w:pPr>
      <w:r>
        <w:t xml:space="preserve">The national IBI provides a useful measure of national consistency across all regionals. It is not a requirement that councils use </w:t>
      </w:r>
      <w:r w:rsidR="001B471E">
        <w:t xml:space="preserve">the Ministry for the Environment’s </w:t>
      </w:r>
      <w:r>
        <w:t xml:space="preserve">calculator, so long as they are consistent with the approach specified in the NPS-FM. </w:t>
      </w:r>
    </w:p>
    <w:p w14:paraId="76C9F07B" w14:textId="1231F2EA" w:rsidR="00457813" w:rsidRDefault="00457813" w:rsidP="00FD7515">
      <w:pPr>
        <w:pStyle w:val="Bullet"/>
      </w:pPr>
      <w:r>
        <w:t xml:space="preserve">The Fish IBI </w:t>
      </w:r>
      <w:r w:rsidR="00CB3826">
        <w:t>C</w:t>
      </w:r>
      <w:r>
        <w:t xml:space="preserve">alculator may be used as the basis to report on ‘baseline state/current state’ (as defined in the NPS-FM) and </w:t>
      </w:r>
      <w:hyperlink r:id="rId30" w:history="1">
        <w:r w:rsidRPr="00E12F75">
          <w:rPr>
            <w:rStyle w:val="Hyperlink"/>
          </w:rPr>
          <w:t>required by 3.10 (3)</w:t>
        </w:r>
      </w:hyperlink>
      <w:r>
        <w:t>.</w:t>
      </w:r>
    </w:p>
    <w:p w14:paraId="3C1B88B5" w14:textId="3D136918" w:rsidR="00457813" w:rsidRDefault="00457813" w:rsidP="00FD7515">
      <w:pPr>
        <w:pStyle w:val="Bullet"/>
      </w:pPr>
      <w:r>
        <w:t xml:space="preserve">This will allow councils to understand the starting point for monitoring against. Calculating baseline state would mean inputting at least </w:t>
      </w:r>
      <w:r w:rsidR="003814BB">
        <w:t xml:space="preserve">three </w:t>
      </w:r>
      <w:r>
        <w:t xml:space="preserve">years of data, ideally </w:t>
      </w:r>
      <w:r w:rsidR="003814BB">
        <w:t xml:space="preserve">five </w:t>
      </w:r>
      <w:r>
        <w:t xml:space="preserve">(for each FMU), then for each specific site, taking the median IBI score from sampling across the </w:t>
      </w:r>
      <w:r w:rsidR="0023580C">
        <w:t>three</w:t>
      </w:r>
      <w:r w:rsidR="00D71DBE">
        <w:t xml:space="preserve"> to five</w:t>
      </w:r>
      <w:r>
        <w:t xml:space="preserve"> years.</w:t>
      </w:r>
    </w:p>
    <w:p w14:paraId="0758627F" w14:textId="4DAFF86E" w:rsidR="00457813" w:rsidRDefault="00457813" w:rsidP="00FD7515">
      <w:pPr>
        <w:pStyle w:val="Bullet"/>
      </w:pPr>
      <w:r>
        <w:t>The app may also be used to understand the state of the attribute for any given year (</w:t>
      </w:r>
      <w:proofErr w:type="spellStart"/>
      <w:r>
        <w:t>ie</w:t>
      </w:r>
      <w:proofErr w:type="spellEnd"/>
      <w:r>
        <w:t>, annual sampling as per the NPS-FM). This supports the NPS-FM reporting requirements of ecosystem health (see 3.30 Assessing and Reporting).</w:t>
      </w:r>
    </w:p>
    <w:p w14:paraId="64C75456" w14:textId="2AECC27E" w:rsidR="00457813" w:rsidRDefault="00457813" w:rsidP="00FD7515">
      <w:pPr>
        <w:pStyle w:val="Bullet"/>
      </w:pPr>
      <w:r>
        <w:t xml:space="preserve">The app may be used to view IBI scores based on </w:t>
      </w:r>
      <w:r w:rsidR="002563FB">
        <w:t xml:space="preserve">a </w:t>
      </w:r>
      <w:r>
        <w:t xml:space="preserve">region’s bands. This provides a useful comparison, to account for regional characterises, particularly if a region may perform consistently worse or better than the national average due to natural, regional drivers. </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204F1" w14:paraId="46E02E52" w14:textId="77777777">
        <w:tc>
          <w:tcPr>
            <w:tcW w:w="0" w:type="auto"/>
            <w:shd w:val="clear" w:color="auto" w:fill="D2DDE2"/>
          </w:tcPr>
          <w:p w14:paraId="790EDFF9" w14:textId="006A1605" w:rsidR="003E074E" w:rsidRPr="003E074E" w:rsidRDefault="003E074E" w:rsidP="00592E05">
            <w:pPr>
              <w:pStyle w:val="Boxheading0"/>
              <w:keepNext w:val="0"/>
            </w:pPr>
            <w:r w:rsidRPr="003E074E">
              <w:t xml:space="preserve">The value of regionally specific Fish IBIs </w:t>
            </w:r>
          </w:p>
          <w:p w14:paraId="4AB354DC" w14:textId="77777777" w:rsidR="003E074E" w:rsidRPr="003E074E" w:rsidRDefault="003E074E" w:rsidP="00592E05">
            <w:pPr>
              <w:pStyle w:val="Boxtext"/>
            </w:pPr>
            <w:r w:rsidRPr="003E074E">
              <w:t>It is important to consider any results from regionally derived models alongside the national IBI model.</w:t>
            </w:r>
          </w:p>
          <w:p w14:paraId="5CCB4A12" w14:textId="08A424A9" w:rsidR="003E074E" w:rsidRPr="003E074E" w:rsidRDefault="003E074E" w:rsidP="00592E05">
            <w:pPr>
              <w:pStyle w:val="Boxtext"/>
            </w:pPr>
            <w:r w:rsidRPr="003E074E">
              <w:t xml:space="preserve">While calculating a regional IBI score </w:t>
            </w:r>
            <w:r w:rsidRPr="00B855D7">
              <w:rPr>
                <w:u w:val="single"/>
              </w:rPr>
              <w:t>is not</w:t>
            </w:r>
            <w:r w:rsidRPr="003E074E">
              <w:t xml:space="preserve"> a requirement of the NPS-FM, regional </w:t>
            </w:r>
            <w:r w:rsidR="00BE46A4">
              <w:t>f</w:t>
            </w:r>
            <w:r w:rsidRPr="003E074E">
              <w:t>ish IBI scores may be used to inform non-regulatory actions to identify areas of fish declines (or improvements) and develop immediate and ongoing management plans. A regionally developed IBI model, or other types of ecological models, may form part of the best available information that councils rely on to assess a site’s performance against the NPS-FM IBI bands.</w:t>
            </w:r>
          </w:p>
          <w:p w14:paraId="7DE57FAF" w14:textId="7F7FA2CD" w:rsidR="003E074E" w:rsidRPr="003E074E" w:rsidRDefault="003E074E" w:rsidP="00592E05">
            <w:pPr>
              <w:pStyle w:val="Boxtext"/>
              <w:keepLines/>
            </w:pPr>
            <w:r w:rsidRPr="003E074E">
              <w:lastRenderedPageBreak/>
              <w:t xml:space="preserve">A major benefit of a national Fish IBI is that it provides a nationally consistent indicator that can be used for the purposes of inter-regional comparisons and national environmental reporting. Regional IBIs, or other types of ecological models, on the other hand, may have </w:t>
            </w:r>
            <w:proofErr w:type="gramStart"/>
            <w:r w:rsidRPr="003E074E">
              <w:t>particular merit</w:t>
            </w:r>
            <w:proofErr w:type="gramEnd"/>
            <w:r w:rsidRPr="003E074E">
              <w:t xml:space="preserve"> where a region has natural characteristics that influence fish communities and differ from the national norm. For example, climatic drivers, catchment and river typologies or differences in coastal processes that affect recruitment. These broader environmental differences may alter the general relationship between fish communities and </w:t>
            </w:r>
            <w:proofErr w:type="gramStart"/>
            <w:r w:rsidRPr="003E074E">
              <w:t>elevation</w:t>
            </w:r>
            <w:proofErr w:type="gramEnd"/>
            <w:r w:rsidRPr="003E074E">
              <w:t xml:space="preserve"> or distance inland and so affect how a local site compares with the national IBI bands. A combination of national and regional findings may therefore benefit the interpretation of results and the development of appropriate action plans, when responding to poor grading or a decline of </w:t>
            </w:r>
            <w:r w:rsidR="00BE46A4">
              <w:t>f</w:t>
            </w:r>
            <w:r w:rsidRPr="003E074E">
              <w:t>ish IBI scores</w:t>
            </w:r>
            <w:r w:rsidR="00C459FD">
              <w:t>.</w:t>
            </w:r>
            <w:r w:rsidR="00FE1A9D" w:rsidRPr="00F679BA">
              <w:rPr>
                <w:rStyle w:val="FootnoteReference"/>
                <w:color w:val="1B556B" w:themeColor="text2"/>
              </w:rPr>
              <w:footnoteReference w:id="3"/>
            </w:r>
            <w:r w:rsidRPr="003E074E">
              <w:t xml:space="preserve"> Noting that, under the NPS-FM, regional councils must prepare an action plan for achieving the target attribute state within a specified timeframe for all NPS-FM Appendix 2B attributes, which includes </w:t>
            </w:r>
            <w:r w:rsidR="00A46829">
              <w:t>f</w:t>
            </w:r>
            <w:r w:rsidRPr="003E074E">
              <w:t>ish IBI</w:t>
            </w:r>
            <w:r w:rsidR="002B4902">
              <w:t>.</w:t>
            </w:r>
            <w:r w:rsidR="00531489">
              <w:rPr>
                <w:rStyle w:val="FootnoteReference"/>
              </w:rPr>
              <w:footnoteReference w:id="4"/>
            </w:r>
          </w:p>
          <w:p w14:paraId="68605309" w14:textId="130F2FB8" w:rsidR="003E074E" w:rsidRPr="003E074E" w:rsidRDefault="003E074E" w:rsidP="00592E05">
            <w:pPr>
              <w:pStyle w:val="Boxtext"/>
            </w:pPr>
            <w:r w:rsidRPr="003E074E">
              <w:t xml:space="preserve">Several councils, including Northland, Auckland, Southland, </w:t>
            </w:r>
            <w:proofErr w:type="spellStart"/>
            <w:r w:rsidR="002B4902" w:rsidRPr="003E074E">
              <w:t>Manawat</w:t>
            </w:r>
            <w:r w:rsidR="002B4902">
              <w:t>ū</w:t>
            </w:r>
            <w:proofErr w:type="spellEnd"/>
            <w:r w:rsidRPr="003E074E">
              <w:t xml:space="preserve">–Whanganui, </w:t>
            </w:r>
            <w:proofErr w:type="gramStart"/>
            <w:r w:rsidRPr="003E074E">
              <w:t>Wellington</w:t>
            </w:r>
            <w:proofErr w:type="gramEnd"/>
            <w:r w:rsidRPr="003E074E">
              <w:t xml:space="preserve"> and Tasman, have developed regionally specific Fish IBI methods (Joy, 2004a, 2004b, 2010, 2014, 2015, 2019; Joy and Henderson, 2007). </w:t>
            </w:r>
          </w:p>
          <w:p w14:paraId="2DDB0875" w14:textId="4431C051" w:rsidR="006204F1" w:rsidRPr="00345928" w:rsidRDefault="003E074E" w:rsidP="00592E05">
            <w:pPr>
              <w:pStyle w:val="Boxtext"/>
            </w:pPr>
            <w:r w:rsidRPr="003E074E">
              <w:t>For more information on comparison between national and regional scoring see (</w:t>
            </w:r>
            <w:r w:rsidR="00984C11">
              <w:t xml:space="preserve">Canning </w:t>
            </w:r>
            <w:r w:rsidRPr="003E074E">
              <w:t xml:space="preserve">and Joy, </w:t>
            </w:r>
            <w:r w:rsidR="00BD27F0" w:rsidRPr="003E074E">
              <w:t>202</w:t>
            </w:r>
            <w:r w:rsidR="00BD27F0">
              <w:t>1</w:t>
            </w:r>
            <w:r w:rsidRPr="003E074E">
              <w:t>).</w:t>
            </w:r>
          </w:p>
        </w:tc>
      </w:tr>
    </w:tbl>
    <w:p w14:paraId="192B2A98" w14:textId="77777777" w:rsidR="00457813" w:rsidRDefault="00457813" w:rsidP="00AC71DF">
      <w:pPr>
        <w:pStyle w:val="Heading4"/>
      </w:pPr>
      <w:r>
        <w:lastRenderedPageBreak/>
        <w:t>Where to access it</w:t>
      </w:r>
    </w:p>
    <w:p w14:paraId="280DD19A" w14:textId="07E915BE" w:rsidR="00457813" w:rsidRDefault="00457813" w:rsidP="00457813">
      <w:pPr>
        <w:pStyle w:val="BodyText"/>
      </w:pPr>
      <w:r>
        <w:t xml:space="preserve">The Fish IBI </w:t>
      </w:r>
      <w:r w:rsidR="00A46829">
        <w:t>C</w:t>
      </w:r>
      <w:r>
        <w:t xml:space="preserve">alculator is free to use </w:t>
      </w:r>
      <w:r w:rsidR="00502D04">
        <w:t xml:space="preserve">on </w:t>
      </w:r>
      <w:r>
        <w:t>the Ministry</w:t>
      </w:r>
      <w:r w:rsidR="00502D04">
        <w:t xml:space="preserve"> for the Environment website</w:t>
      </w:r>
      <w:r>
        <w:t xml:space="preserve">: </w:t>
      </w:r>
      <w:hyperlink r:id="rId31" w:history="1">
        <w:r w:rsidRPr="00BD27F0">
          <w:rPr>
            <w:rStyle w:val="Hyperlink"/>
          </w:rPr>
          <w:t xml:space="preserve">Fish </w:t>
        </w:r>
        <w:r w:rsidRPr="00984C11">
          <w:rPr>
            <w:rStyle w:val="Hyperlink"/>
          </w:rPr>
          <w:t xml:space="preserve">IBI </w:t>
        </w:r>
        <w:r w:rsidR="00A46829">
          <w:rPr>
            <w:rStyle w:val="Hyperlink"/>
          </w:rPr>
          <w:t>C</w:t>
        </w:r>
        <w:r w:rsidRPr="00984C11">
          <w:rPr>
            <w:rStyle w:val="Hyperlink"/>
          </w:rPr>
          <w:t>alculator</w:t>
        </w:r>
      </w:hyperlink>
      <w:r w:rsidR="005424E6">
        <w:t>.</w:t>
      </w:r>
    </w:p>
    <w:p w14:paraId="352EC641" w14:textId="77777777" w:rsidR="00457813" w:rsidRDefault="00457813" w:rsidP="007961BB">
      <w:pPr>
        <w:pStyle w:val="Heading3"/>
      </w:pPr>
      <w:r>
        <w:t>How to access the data</w:t>
      </w:r>
    </w:p>
    <w:p w14:paraId="5E788620" w14:textId="0F9EFE19" w:rsidR="00457813" w:rsidRDefault="00457813" w:rsidP="00457813">
      <w:pPr>
        <w:pStyle w:val="BodyText"/>
      </w:pPr>
      <w:r>
        <w:t>The code for the calculator is open</w:t>
      </w:r>
      <w:r w:rsidR="00CD3EB3">
        <w:t xml:space="preserve"> </w:t>
      </w:r>
      <w:r>
        <w:t xml:space="preserve">sourced and can be viewed on </w:t>
      </w:r>
      <w:r w:rsidR="00A965F2" w:rsidRPr="0052360E">
        <w:t xml:space="preserve">the </w:t>
      </w:r>
      <w:hyperlink r:id="rId32" w:history="1">
        <w:r w:rsidR="00A965F2" w:rsidRPr="00984C11">
          <w:rPr>
            <w:rStyle w:val="Hyperlink"/>
          </w:rPr>
          <w:t>Ministry for the Environment GitHub</w:t>
        </w:r>
      </w:hyperlink>
      <w:r w:rsidR="005424E6" w:rsidRPr="0052360E">
        <w:rPr>
          <w:rStyle w:val="Hyperlink"/>
        </w:rPr>
        <w:t>.</w:t>
      </w:r>
    </w:p>
    <w:p w14:paraId="05943EF9" w14:textId="77777777" w:rsidR="001D27AA" w:rsidRDefault="001D27AA">
      <w:pPr>
        <w:spacing w:before="0" w:after="200" w:line="276" w:lineRule="auto"/>
        <w:jc w:val="left"/>
        <w:rPr>
          <w:rFonts w:ascii="Georgia" w:eastAsiaTheme="majorEastAsia" w:hAnsi="Georgia" w:cstheme="majorBidi"/>
          <w:b/>
          <w:bCs/>
          <w:color w:val="1B556B"/>
          <w:sz w:val="36"/>
          <w:szCs w:val="26"/>
        </w:rPr>
      </w:pPr>
      <w:r>
        <w:br w:type="page"/>
      </w:r>
    </w:p>
    <w:p w14:paraId="50BE63A6" w14:textId="246F1472" w:rsidR="00457813" w:rsidRPr="007961BB" w:rsidRDefault="00457813" w:rsidP="007961BB">
      <w:pPr>
        <w:pStyle w:val="Heading2"/>
      </w:pPr>
      <w:bookmarkStart w:id="7" w:name="_Toc139530054"/>
      <w:r w:rsidRPr="007961BB">
        <w:lastRenderedPageBreak/>
        <w:t xml:space="preserve">How to </w:t>
      </w:r>
      <w:r w:rsidRPr="007961BB">
        <w:rPr>
          <w:rStyle w:val="Heading2Char"/>
          <w:b/>
          <w:bCs/>
        </w:rPr>
        <w:t>use</w:t>
      </w:r>
      <w:r w:rsidRPr="007961BB">
        <w:t xml:space="preserve"> the Fish IBI </w:t>
      </w:r>
      <w:r w:rsidR="0052360E">
        <w:t>C</w:t>
      </w:r>
      <w:r w:rsidRPr="007961BB">
        <w:t>alculator</w:t>
      </w:r>
      <w:bookmarkEnd w:id="7"/>
    </w:p>
    <w:p w14:paraId="3301B1F8" w14:textId="77777777" w:rsidR="00457813" w:rsidRDefault="00457813" w:rsidP="004E570A">
      <w:pPr>
        <w:pStyle w:val="Heading3"/>
      </w:pPr>
      <w:r>
        <w:t>Regional vs national calculation</w:t>
      </w:r>
    </w:p>
    <w:p w14:paraId="631548B0" w14:textId="001F4CAE" w:rsidR="00457813" w:rsidRDefault="00457813" w:rsidP="00457813">
      <w:pPr>
        <w:pStyle w:val="BodyText"/>
      </w:pPr>
      <w:r>
        <w:t xml:space="preserve">Users can select a region if they wish to be able to view their results using their region’s </w:t>
      </w:r>
      <w:r w:rsidR="00EE7A7B">
        <w:t>‘</w:t>
      </w:r>
      <w:r>
        <w:t>bands</w:t>
      </w:r>
      <w:r w:rsidR="00EE7A7B">
        <w:t>’</w:t>
      </w:r>
      <w:r>
        <w:t xml:space="preserve"> as well as the NPS-FM bands. If coordinate information is provided, and there are points that fall outside of a selected region’s boundary, then these points are excluded from the results.</w:t>
      </w:r>
    </w:p>
    <w:p w14:paraId="429280B9" w14:textId="77777777" w:rsidR="00457813" w:rsidRDefault="00457813" w:rsidP="00B67358">
      <w:pPr>
        <w:pStyle w:val="Figureheading"/>
      </w:pPr>
      <w:bookmarkStart w:id="8" w:name="_Toc139530065"/>
      <w:r>
        <w:t>Figure 1:</w:t>
      </w:r>
      <w:r>
        <w:tab/>
        <w:t xml:space="preserve">How to select a region for regional IBI </w:t>
      </w:r>
      <w:proofErr w:type="gramStart"/>
      <w:r>
        <w:t>analysis</w:t>
      </w:r>
      <w:bookmarkEnd w:id="8"/>
      <w:proofErr w:type="gramEnd"/>
    </w:p>
    <w:p w14:paraId="09610B8F" w14:textId="6F59C279" w:rsidR="00457813" w:rsidRDefault="002817E2" w:rsidP="00457813">
      <w:pPr>
        <w:pStyle w:val="BodyText"/>
      </w:pPr>
      <w:r>
        <w:rPr>
          <w:rFonts w:ascii="Arial" w:hAnsi="Arial" w:cs="Arial"/>
          <w:noProof/>
          <w:color w:val="000000"/>
          <w:bdr w:val="none" w:sz="0" w:space="0" w:color="auto" w:frame="1"/>
          <w:lang w:val="en-US" w:eastAsia="en-US"/>
        </w:rPr>
        <w:drawing>
          <wp:inline distT="0" distB="0" distL="0" distR="0" wp14:anchorId="61867EB6" wp14:editId="602B864C">
            <wp:extent cx="5400675" cy="1901899"/>
            <wp:effectExtent l="0" t="0" r="0" b="3175"/>
            <wp:docPr id="23" name="Picture 23" descr="Screenshot of the Fish IBI Calculator, showing how to select a region for regional IBI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the Fish IBI Calculator, showing how to select a region for regional IBI analysi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675" cy="1901899"/>
                    </a:xfrm>
                    <a:prstGeom prst="rect">
                      <a:avLst/>
                    </a:prstGeom>
                    <a:noFill/>
                    <a:ln>
                      <a:noFill/>
                    </a:ln>
                  </pic:spPr>
                </pic:pic>
              </a:graphicData>
            </a:graphic>
          </wp:inline>
        </w:drawing>
      </w:r>
    </w:p>
    <w:p w14:paraId="6B0511F6" w14:textId="77777777" w:rsidR="00457813" w:rsidRDefault="00457813" w:rsidP="002817E2">
      <w:pPr>
        <w:pStyle w:val="Heading3"/>
      </w:pPr>
      <w:r>
        <w:t>Input data format</w:t>
      </w:r>
    </w:p>
    <w:p w14:paraId="3C8F003B" w14:textId="763050CB" w:rsidR="00457813" w:rsidRDefault="00457813" w:rsidP="00457813">
      <w:pPr>
        <w:pStyle w:val="BodyText"/>
      </w:pPr>
      <w:r>
        <w:t xml:space="preserve">The calculator is designed to make it easy for users to upload existing fish monitoring datasets. The calculator </w:t>
      </w:r>
      <w:r w:rsidR="005F14FC">
        <w:t xml:space="preserve">requires </w:t>
      </w:r>
      <w:r>
        <w:t xml:space="preserve">a </w:t>
      </w:r>
      <w:r w:rsidR="007212AE">
        <w:t xml:space="preserve">comma-separated values </w:t>
      </w:r>
      <w:r w:rsidR="00D73455">
        <w:t>(</w:t>
      </w:r>
      <w:r w:rsidR="00B7228E">
        <w:t>CSV</w:t>
      </w:r>
      <w:r w:rsidR="00D73455">
        <w:t>)</w:t>
      </w:r>
      <w:r>
        <w:t xml:space="preserve"> data file where each row equates to a single fish observation. To reduce the need for users to change their existing data files, the Fish IBI </w:t>
      </w:r>
      <w:r w:rsidR="0052360E">
        <w:t>C</w:t>
      </w:r>
      <w:r>
        <w:t>alculator accepts input datasets with many extra columns and the columns are not required to have specific headers.</w:t>
      </w:r>
    </w:p>
    <w:p w14:paraId="5508A6A2" w14:textId="77777777" w:rsidR="00457813" w:rsidRDefault="00457813" w:rsidP="00457813">
      <w:pPr>
        <w:pStyle w:val="BodyText"/>
      </w:pPr>
      <w:r>
        <w:t xml:space="preserve">The requirements for the input data are: </w:t>
      </w:r>
    </w:p>
    <w:p w14:paraId="47ED6E77" w14:textId="737B119F" w:rsidR="00457813" w:rsidRDefault="00457813" w:rsidP="002817E2">
      <w:pPr>
        <w:pStyle w:val="Bullet"/>
      </w:pPr>
      <w:r>
        <w:t>CSV file</w:t>
      </w:r>
    </w:p>
    <w:p w14:paraId="7AB3AE5B" w14:textId="21D2861F" w:rsidR="00457813" w:rsidRDefault="00457813" w:rsidP="002817E2">
      <w:pPr>
        <w:pStyle w:val="Bullet"/>
      </w:pPr>
      <w:r>
        <w:t>single header line in the first row</w:t>
      </w:r>
    </w:p>
    <w:p w14:paraId="5A34E52C" w14:textId="7C122C0C" w:rsidR="00457813" w:rsidRDefault="00457813" w:rsidP="002817E2">
      <w:pPr>
        <w:pStyle w:val="Bullet"/>
      </w:pPr>
      <w:r>
        <w:t>one row per fish observation.</w:t>
      </w:r>
    </w:p>
    <w:p w14:paraId="3A48BC99" w14:textId="77777777" w:rsidR="00457813" w:rsidRDefault="00457813" w:rsidP="002817E2">
      <w:pPr>
        <w:pStyle w:val="Heading3"/>
      </w:pPr>
      <w:r>
        <w:t>Input data content</w:t>
      </w:r>
    </w:p>
    <w:p w14:paraId="13781DD7" w14:textId="64D77E8E" w:rsidR="00457813" w:rsidRDefault="00457813" w:rsidP="00457813">
      <w:pPr>
        <w:pStyle w:val="BodyText"/>
      </w:pPr>
      <w:r>
        <w:t xml:space="preserve">To calculate Fish IBI results, a minimum set of five variables are required per observation. The input dataset must include columns that contain information for each of these variables. To be included in the analysis each row must have data recorded for each </w:t>
      </w:r>
      <w:r w:rsidR="00252EC6">
        <w:t xml:space="preserve">of </w:t>
      </w:r>
      <w:r>
        <w:t>these variables:</w:t>
      </w:r>
    </w:p>
    <w:p w14:paraId="3F420779" w14:textId="494CC3FC" w:rsidR="00457813" w:rsidRDefault="00252EC6" w:rsidP="002817E2">
      <w:pPr>
        <w:pStyle w:val="Numberedparagraph"/>
        <w:numPr>
          <w:ilvl w:val="0"/>
          <w:numId w:val="39"/>
        </w:numPr>
      </w:pPr>
      <w:r>
        <w:t>d</w:t>
      </w:r>
      <w:r w:rsidR="00457813">
        <w:t xml:space="preserve">ate (ideally YYYY-MM-DD) to distinguish between separate </w:t>
      </w:r>
      <w:proofErr w:type="gramStart"/>
      <w:r w:rsidR="00457813">
        <w:t>site</w:t>
      </w:r>
      <w:proofErr w:type="gramEnd"/>
      <w:r w:rsidR="00457813">
        <w:t xml:space="preserve"> visits</w:t>
      </w:r>
    </w:p>
    <w:p w14:paraId="632588E5" w14:textId="116AB678" w:rsidR="00457813" w:rsidRDefault="00252EC6" w:rsidP="002817E2">
      <w:pPr>
        <w:pStyle w:val="Numberedparagraph"/>
      </w:pPr>
      <w:r>
        <w:t>s</w:t>
      </w:r>
      <w:r w:rsidR="00457813">
        <w:t>ite name or ID (must be unique between sites)</w:t>
      </w:r>
    </w:p>
    <w:p w14:paraId="3201A52A" w14:textId="19A507C0" w:rsidR="00457813" w:rsidRDefault="00252EC6" w:rsidP="002817E2">
      <w:pPr>
        <w:pStyle w:val="Numberedparagraph"/>
      </w:pPr>
      <w:r>
        <w:t>e</w:t>
      </w:r>
      <w:r w:rsidR="00457813">
        <w:t>levation in metres above sea level (</w:t>
      </w:r>
      <w:r w:rsidR="00240135">
        <w:t>a</w:t>
      </w:r>
      <w:r w:rsidR="00457813">
        <w:t>ltitude)</w:t>
      </w:r>
    </w:p>
    <w:p w14:paraId="042A0C49" w14:textId="595793F7" w:rsidR="00457813" w:rsidRDefault="00252EC6" w:rsidP="002817E2">
      <w:pPr>
        <w:pStyle w:val="Numberedparagraph"/>
      </w:pPr>
      <w:r>
        <w:t>d</w:t>
      </w:r>
      <w:r w:rsidR="00457813">
        <w:t>istance from coast in kilometres (</w:t>
      </w:r>
      <w:r w:rsidR="00240135">
        <w:t>p</w:t>
      </w:r>
      <w:r w:rsidR="00457813">
        <w:t>enetration)</w:t>
      </w:r>
    </w:p>
    <w:p w14:paraId="5C25FFB2" w14:textId="7B4D24D6" w:rsidR="00457813" w:rsidRDefault="00252EC6" w:rsidP="002817E2">
      <w:pPr>
        <w:pStyle w:val="Numberedparagraph"/>
      </w:pPr>
      <w:r>
        <w:t>s</w:t>
      </w:r>
      <w:r w:rsidR="00457813">
        <w:t>pecies code (from the New Zealand Freshwater Fish Database; download the full list</w:t>
      </w:r>
      <w:r w:rsidR="00816D52">
        <w:t xml:space="preserve"> </w:t>
      </w:r>
      <w:r w:rsidR="00C71F35">
        <w:t>from</w:t>
      </w:r>
      <w:r w:rsidR="00816D52">
        <w:t xml:space="preserve"> the </w:t>
      </w:r>
      <w:hyperlink r:id="rId34" w:history="1">
        <w:r w:rsidR="00816D52" w:rsidRPr="00C71F35">
          <w:rPr>
            <w:rStyle w:val="Hyperlink"/>
          </w:rPr>
          <w:t>NIWA website</w:t>
        </w:r>
      </w:hyperlink>
      <w:r w:rsidR="00457813">
        <w:t>)</w:t>
      </w:r>
      <w:r>
        <w:t>.</w:t>
      </w:r>
    </w:p>
    <w:p w14:paraId="38CF2BD4" w14:textId="16F00FE5" w:rsidR="00457813" w:rsidRDefault="00457813" w:rsidP="00457813">
      <w:pPr>
        <w:pStyle w:val="BodyText"/>
      </w:pPr>
      <w:r>
        <w:lastRenderedPageBreak/>
        <w:t xml:space="preserve">The tool calculates the Fish IBI score for each unique site visit. A unique site visit is calculated based upon concatenating together the site name, date, </w:t>
      </w:r>
      <w:proofErr w:type="gramStart"/>
      <w:r>
        <w:t>altitude</w:t>
      </w:r>
      <w:proofErr w:type="gramEnd"/>
      <w:r>
        <w:t xml:space="preserve"> and penetration values. This includes altitude and penetration controls for the situation where site names are not unique (for example, multiple measurements from different locations along the same river). To check how the tool has calculated unique site visits for your data, the downloadable results table includes a column called ‘</w:t>
      </w:r>
      <w:r w:rsidR="004D0685">
        <w:t>s</w:t>
      </w:r>
      <w:r>
        <w:t>tratum’.</w:t>
      </w:r>
    </w:p>
    <w:p w14:paraId="7ED12786" w14:textId="2A24A8DE" w:rsidR="00457813" w:rsidRDefault="00457813" w:rsidP="00457813">
      <w:pPr>
        <w:pStyle w:val="BodyText"/>
      </w:pPr>
      <w:r>
        <w:t xml:space="preserve">The Fish IBI </w:t>
      </w:r>
      <w:r w:rsidR="0052360E">
        <w:t>C</w:t>
      </w:r>
      <w:r>
        <w:t>alculator results can also include maps. To include maps in your Fish IBI results, the input data requires two additional columns (NZ Map Grid EPSG:27200):</w:t>
      </w:r>
    </w:p>
    <w:p w14:paraId="38E632C5" w14:textId="34B561DF" w:rsidR="00457813" w:rsidRDefault="00252EC6" w:rsidP="00AF5002">
      <w:pPr>
        <w:pStyle w:val="Numberedparagraph"/>
      </w:pPr>
      <w:r>
        <w:t>n</w:t>
      </w:r>
      <w:r w:rsidR="00457813">
        <w:t>orthing</w:t>
      </w:r>
    </w:p>
    <w:p w14:paraId="72368967" w14:textId="5DD4AFA2" w:rsidR="00457813" w:rsidRDefault="00252EC6" w:rsidP="00AF5002">
      <w:pPr>
        <w:pStyle w:val="Numberedparagraph"/>
      </w:pPr>
      <w:r>
        <w:t>e</w:t>
      </w:r>
      <w:r w:rsidR="00457813">
        <w:t>asting</w:t>
      </w:r>
      <w:r>
        <w:t>.</w:t>
      </w:r>
    </w:p>
    <w:p w14:paraId="31422C74" w14:textId="77777777" w:rsidR="00457813" w:rsidRDefault="00457813" w:rsidP="00457813">
      <w:pPr>
        <w:pStyle w:val="BodyText"/>
      </w:pPr>
      <w:r>
        <w:t>An example of what the input data could look like is given below:</w:t>
      </w:r>
    </w:p>
    <w:p w14:paraId="52B037AE" w14:textId="76C1D853" w:rsidR="00457813" w:rsidRDefault="00457813" w:rsidP="00AF5002">
      <w:pPr>
        <w:pStyle w:val="Figureheading"/>
      </w:pPr>
      <w:bookmarkStart w:id="9" w:name="_Toc139530066"/>
      <w:r>
        <w:t>Figure 2:</w:t>
      </w:r>
      <w:r>
        <w:tab/>
        <w:t xml:space="preserve">Example input data for the Fish IBI </w:t>
      </w:r>
      <w:r w:rsidR="0052360E">
        <w:t>C</w:t>
      </w:r>
      <w:r>
        <w:t>alculator</w:t>
      </w:r>
      <w:bookmarkEnd w:id="9"/>
    </w:p>
    <w:p w14:paraId="4D54EA5F" w14:textId="2E54E862" w:rsidR="00457813" w:rsidRDefault="00876E9C" w:rsidP="00457813">
      <w:pPr>
        <w:pStyle w:val="BodyText"/>
      </w:pPr>
      <w:r>
        <w:rPr>
          <w:rFonts w:ascii="Arial" w:hAnsi="Arial" w:cs="Arial"/>
          <w:noProof/>
          <w:color w:val="000000"/>
          <w:bdr w:val="none" w:sz="0" w:space="0" w:color="auto" w:frame="1"/>
          <w:lang w:val="en-US" w:eastAsia="en-US"/>
        </w:rPr>
        <w:drawing>
          <wp:inline distT="0" distB="0" distL="0" distR="0" wp14:anchorId="0A63BB31" wp14:editId="522FED8C">
            <wp:extent cx="5400675" cy="1354654"/>
            <wp:effectExtent l="0" t="0" r="0" b="0"/>
            <wp:docPr id="22" name="Picture 22" descr="Example input data for the Fish IBI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xample input data for the Fish IBI calculato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1354654"/>
                    </a:xfrm>
                    <a:prstGeom prst="rect">
                      <a:avLst/>
                    </a:prstGeom>
                    <a:noFill/>
                    <a:ln>
                      <a:noFill/>
                    </a:ln>
                  </pic:spPr>
                </pic:pic>
              </a:graphicData>
            </a:graphic>
          </wp:inline>
        </w:drawing>
      </w:r>
    </w:p>
    <w:p w14:paraId="4DB02863" w14:textId="0D1F17D6" w:rsidR="00457813" w:rsidRDefault="00457813" w:rsidP="00457813">
      <w:pPr>
        <w:pStyle w:val="BodyText"/>
      </w:pPr>
      <w:r>
        <w:t xml:space="preserve">To help users understand the input data requirements, and explore how the Fish IBI </w:t>
      </w:r>
      <w:r w:rsidR="0052360E">
        <w:t>C</w:t>
      </w:r>
      <w:r>
        <w:t xml:space="preserve">alculator works, there is a </w:t>
      </w:r>
      <w:r w:rsidR="00252EC6">
        <w:t>‘</w:t>
      </w:r>
      <w:r>
        <w:t>Use demo table</w:t>
      </w:r>
      <w:r w:rsidR="00252EC6">
        <w:t>’</w:t>
      </w:r>
      <w:r>
        <w:t xml:space="preserve"> button (see </w:t>
      </w:r>
      <w:r w:rsidR="00252EC6">
        <w:t>figure 3</w:t>
      </w:r>
      <w:r>
        <w:t>).</w:t>
      </w:r>
    </w:p>
    <w:p w14:paraId="7A0A2AB0" w14:textId="77777777" w:rsidR="00457813" w:rsidRDefault="00457813" w:rsidP="00876E9C">
      <w:pPr>
        <w:pStyle w:val="Figureheading"/>
      </w:pPr>
      <w:bookmarkStart w:id="10" w:name="_Toc139530067"/>
      <w:r>
        <w:t>Figure 3.</w:t>
      </w:r>
      <w:r>
        <w:tab/>
        <w:t>How to upload user data or select example demonstration data</w:t>
      </w:r>
      <w:bookmarkEnd w:id="10"/>
      <w:r>
        <w:t xml:space="preserve"> </w:t>
      </w:r>
    </w:p>
    <w:p w14:paraId="7314A223" w14:textId="0F08BD6A" w:rsidR="00457813" w:rsidRDefault="008E0365" w:rsidP="00457813">
      <w:pPr>
        <w:pStyle w:val="BodyText"/>
      </w:pPr>
      <w:r>
        <w:rPr>
          <w:rFonts w:ascii="Arial" w:hAnsi="Arial" w:cs="Arial"/>
          <w:noProof/>
          <w:color w:val="000000"/>
          <w:bdr w:val="none" w:sz="0" w:space="0" w:color="auto" w:frame="1"/>
          <w:lang w:val="en-US" w:eastAsia="en-US"/>
        </w:rPr>
        <w:drawing>
          <wp:inline distT="0" distB="0" distL="0" distR="0" wp14:anchorId="5D5738B0" wp14:editId="34D6AAD0">
            <wp:extent cx="5400675" cy="1121403"/>
            <wp:effectExtent l="0" t="0" r="0" b="3175"/>
            <wp:docPr id="21" name="Picture 21" descr="Screenshot showing how to upload user data or select example demonstration data in the Fish IBI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showing how to upload user data or select example demonstration data in the Fish IBI Calculat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1121403"/>
                    </a:xfrm>
                    <a:prstGeom prst="rect">
                      <a:avLst/>
                    </a:prstGeom>
                    <a:noFill/>
                    <a:ln>
                      <a:noFill/>
                    </a:ln>
                  </pic:spPr>
                </pic:pic>
              </a:graphicData>
            </a:graphic>
          </wp:inline>
        </w:drawing>
      </w:r>
    </w:p>
    <w:p w14:paraId="799D10D2" w14:textId="77777777" w:rsidR="00457813" w:rsidRDefault="00457813" w:rsidP="00F14150">
      <w:pPr>
        <w:pStyle w:val="Heading3"/>
        <w:keepLines/>
      </w:pPr>
      <w:r>
        <w:lastRenderedPageBreak/>
        <w:t>Match headers</w:t>
      </w:r>
    </w:p>
    <w:p w14:paraId="199B4F16" w14:textId="77777777" w:rsidR="00457813" w:rsidRDefault="00457813" w:rsidP="00F14150">
      <w:pPr>
        <w:pStyle w:val="BodyText"/>
        <w:keepNext/>
        <w:keepLines/>
      </w:pPr>
      <w:r>
        <w:t xml:space="preserve">On this page the user is given a preview of what their uploaded data looks like. From here they </w:t>
      </w:r>
      <w:proofErr w:type="gramStart"/>
      <w:r>
        <w:t>are able to</w:t>
      </w:r>
      <w:proofErr w:type="gramEnd"/>
      <w:r>
        <w:t xml:space="preserve"> specify which column relates to each of the mandatory fields required for the calculation.</w:t>
      </w:r>
    </w:p>
    <w:p w14:paraId="7635D023" w14:textId="77777777" w:rsidR="00457813" w:rsidRDefault="00457813" w:rsidP="00F14150">
      <w:pPr>
        <w:pStyle w:val="Figureheading"/>
        <w:keepLines/>
      </w:pPr>
      <w:bookmarkStart w:id="11" w:name="_Toc139530068"/>
      <w:r>
        <w:t>Figure 4:</w:t>
      </w:r>
      <w:r>
        <w:tab/>
        <w:t>How to match data headers to the mandatory fields in the Fish IBI Calculator</w:t>
      </w:r>
      <w:bookmarkEnd w:id="11"/>
    </w:p>
    <w:p w14:paraId="097EC40E" w14:textId="437CE890" w:rsidR="00457813" w:rsidRDefault="008234E2" w:rsidP="00457813">
      <w:pPr>
        <w:pStyle w:val="BodyText"/>
      </w:pPr>
      <w:r>
        <w:rPr>
          <w:rFonts w:ascii="Arial" w:hAnsi="Arial" w:cs="Arial"/>
          <w:noProof/>
          <w:color w:val="000000"/>
          <w:bdr w:val="none" w:sz="0" w:space="0" w:color="auto" w:frame="1"/>
          <w:lang w:val="en-US" w:eastAsia="en-US"/>
        </w:rPr>
        <w:drawing>
          <wp:inline distT="0" distB="0" distL="0" distR="0" wp14:anchorId="29F2BAF3" wp14:editId="7A4D2ADB">
            <wp:extent cx="5400675" cy="4117790"/>
            <wp:effectExtent l="0" t="0" r="0" b="0"/>
            <wp:docPr id="20" name="Picture 20" descr="Screenshot showing how to match data headers to the mandatory fields in the Fish IBI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showing how to match data headers to the mandatory fields in the Fish IBI Calculat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4117790"/>
                    </a:xfrm>
                    <a:prstGeom prst="rect">
                      <a:avLst/>
                    </a:prstGeom>
                    <a:noFill/>
                    <a:ln>
                      <a:noFill/>
                    </a:ln>
                  </pic:spPr>
                </pic:pic>
              </a:graphicData>
            </a:graphic>
          </wp:inline>
        </w:drawing>
      </w:r>
    </w:p>
    <w:p w14:paraId="5F3411F2" w14:textId="3FA764B4" w:rsidR="00457813" w:rsidRDefault="00457813" w:rsidP="00457813">
      <w:pPr>
        <w:pStyle w:val="BodyText"/>
      </w:pPr>
      <w:r>
        <w:t xml:space="preserve">In the picture above it can be seen that the mandatory field </w:t>
      </w:r>
      <w:proofErr w:type="spellStart"/>
      <w:r>
        <w:t>SpeciesCode</w:t>
      </w:r>
      <w:proofErr w:type="spellEnd"/>
      <w:r>
        <w:t xml:space="preserve"> has not been automatically identified as present in the data. In the example above, the column that contains this information is called ‘Species’.</w:t>
      </w:r>
    </w:p>
    <w:p w14:paraId="6BA147FA" w14:textId="77777777" w:rsidR="00457813" w:rsidRDefault="00457813" w:rsidP="00457813">
      <w:pPr>
        <w:pStyle w:val="BodyText"/>
      </w:pPr>
      <w:r>
        <w:t xml:space="preserve">To specify that this column contains </w:t>
      </w:r>
      <w:proofErr w:type="spellStart"/>
      <w:r>
        <w:t>SpeciesCode</w:t>
      </w:r>
      <w:proofErr w:type="spellEnd"/>
      <w:r>
        <w:t xml:space="preserve"> information, right click on the header ‘Species’ in dark blue. From there a pop-up menu will appear as shown in the picture below:</w:t>
      </w:r>
    </w:p>
    <w:p w14:paraId="25534492" w14:textId="77777777" w:rsidR="00457813" w:rsidRDefault="00457813" w:rsidP="008234E2">
      <w:pPr>
        <w:pStyle w:val="Figureheading"/>
      </w:pPr>
      <w:bookmarkStart w:id="12" w:name="_Toc139530069"/>
      <w:r>
        <w:lastRenderedPageBreak/>
        <w:t>Figure 5:</w:t>
      </w:r>
      <w:r>
        <w:tab/>
        <w:t>How to select a mandatory field when matching data headers in the Fish IBI Calculator</w:t>
      </w:r>
      <w:bookmarkEnd w:id="12"/>
    </w:p>
    <w:p w14:paraId="067A6D89" w14:textId="099D4DCB" w:rsidR="00457813" w:rsidRDefault="00CD493B" w:rsidP="00457813">
      <w:pPr>
        <w:pStyle w:val="BodyText"/>
      </w:pPr>
      <w:r>
        <w:rPr>
          <w:rFonts w:ascii="Arial" w:hAnsi="Arial" w:cs="Arial"/>
          <w:noProof/>
          <w:color w:val="000000"/>
          <w:bdr w:val="none" w:sz="0" w:space="0" w:color="auto" w:frame="1"/>
          <w:lang w:val="en-US" w:eastAsia="en-US"/>
        </w:rPr>
        <w:drawing>
          <wp:inline distT="0" distB="0" distL="0" distR="0" wp14:anchorId="72BE2315" wp14:editId="51E97E95">
            <wp:extent cx="5400675" cy="4117790"/>
            <wp:effectExtent l="0" t="0" r="0" b="0"/>
            <wp:docPr id="19" name="Picture 19" descr="Screenshot showing how to select a mandatory field when matching data headers in the Fish IBI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showing how to select a mandatory field when matching data headers in the Fish IBI Calculato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4117790"/>
                    </a:xfrm>
                    <a:prstGeom prst="rect">
                      <a:avLst/>
                    </a:prstGeom>
                    <a:noFill/>
                    <a:ln>
                      <a:noFill/>
                    </a:ln>
                  </pic:spPr>
                </pic:pic>
              </a:graphicData>
            </a:graphic>
          </wp:inline>
        </w:drawing>
      </w:r>
    </w:p>
    <w:p w14:paraId="21C8C1BD" w14:textId="77777777" w:rsidR="00457813" w:rsidRDefault="00457813" w:rsidP="001C5332">
      <w:pPr>
        <w:pStyle w:val="BodyText"/>
      </w:pPr>
      <w:r>
        <w:t xml:space="preserve">Within this menu select the relevant field which the column matches, in this case that field is </w:t>
      </w:r>
      <w:proofErr w:type="spellStart"/>
      <w:r>
        <w:t>SpeciesCode</w:t>
      </w:r>
      <w:proofErr w:type="spellEnd"/>
      <w:r>
        <w:t xml:space="preserve">: </w:t>
      </w:r>
    </w:p>
    <w:p w14:paraId="2DBD4681" w14:textId="77777777" w:rsidR="00457813" w:rsidRDefault="00457813" w:rsidP="003B3A91">
      <w:pPr>
        <w:pStyle w:val="Figureheading"/>
      </w:pPr>
      <w:bookmarkStart w:id="13" w:name="_Toc139530070"/>
      <w:r>
        <w:lastRenderedPageBreak/>
        <w:t>Figure 6:</w:t>
      </w:r>
      <w:r>
        <w:tab/>
        <w:t>A selected mandatory field in the Fish IBI Calculator.</w:t>
      </w:r>
      <w:bookmarkEnd w:id="13"/>
    </w:p>
    <w:p w14:paraId="51468A58" w14:textId="3E35D1D9" w:rsidR="00457813" w:rsidRDefault="00F67D4A" w:rsidP="00457813">
      <w:pPr>
        <w:pStyle w:val="BodyText"/>
      </w:pPr>
      <w:r>
        <w:rPr>
          <w:noProof/>
          <w:bdr w:val="none" w:sz="0" w:space="0" w:color="auto" w:frame="1"/>
          <w:lang w:val="en-US" w:eastAsia="en-US"/>
        </w:rPr>
        <w:drawing>
          <wp:inline distT="0" distB="0" distL="0" distR="0" wp14:anchorId="31C04C46" wp14:editId="5A0CFA3D">
            <wp:extent cx="5400675" cy="4126762"/>
            <wp:effectExtent l="0" t="0" r="0" b="7620"/>
            <wp:docPr id="18" name="Picture 18" descr="Screenshot showing a selected mandatory field in the Fish IBI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showing a selected mandatory field in the Fish IBI Calculat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4126762"/>
                    </a:xfrm>
                    <a:prstGeom prst="rect">
                      <a:avLst/>
                    </a:prstGeom>
                    <a:noFill/>
                    <a:ln>
                      <a:noFill/>
                    </a:ln>
                  </pic:spPr>
                </pic:pic>
              </a:graphicData>
            </a:graphic>
          </wp:inline>
        </w:drawing>
      </w:r>
    </w:p>
    <w:p w14:paraId="1A3636C0" w14:textId="77777777" w:rsidR="00457813" w:rsidRDefault="00457813" w:rsidP="00457813">
      <w:pPr>
        <w:pStyle w:val="BodyText"/>
      </w:pPr>
      <w:r>
        <w:t>Click outside of the pop-up menu to close it. The user will see that beneath the column name that was supplied in the CSV there is a green column name which relates to the field the user selected:</w:t>
      </w:r>
    </w:p>
    <w:p w14:paraId="2CDF22FE" w14:textId="77777777" w:rsidR="00457813" w:rsidRDefault="00457813" w:rsidP="00F67D4A">
      <w:pPr>
        <w:pStyle w:val="Figureheading"/>
      </w:pPr>
      <w:bookmarkStart w:id="14" w:name="_Toc139530071"/>
      <w:r>
        <w:t>Figure 7:</w:t>
      </w:r>
      <w:r>
        <w:tab/>
        <w:t>An applied mandatory field in the Fish IBI Calculator</w:t>
      </w:r>
      <w:bookmarkEnd w:id="14"/>
    </w:p>
    <w:p w14:paraId="107F8046" w14:textId="0668BE2C" w:rsidR="00E228CC" w:rsidRDefault="00E228CC" w:rsidP="00457813">
      <w:pPr>
        <w:pStyle w:val="BodyText"/>
      </w:pPr>
      <w:r>
        <w:rPr>
          <w:noProof/>
          <w:bdr w:val="none" w:sz="0" w:space="0" w:color="auto" w:frame="1"/>
          <w:lang w:val="en-US" w:eastAsia="en-US"/>
        </w:rPr>
        <w:drawing>
          <wp:inline distT="0" distB="0" distL="0" distR="0" wp14:anchorId="776D81CA" wp14:editId="2F8B9C14">
            <wp:extent cx="5400675" cy="2502971"/>
            <wp:effectExtent l="0" t="0" r="0" b="0"/>
            <wp:docPr id="17" name="Picture 17" descr="Screenshot showing an applied mandatory field in the Fish IBI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showing an applied mandatory field in the Fish IBI Calculat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2502971"/>
                    </a:xfrm>
                    <a:prstGeom prst="rect">
                      <a:avLst/>
                    </a:prstGeom>
                    <a:noFill/>
                    <a:ln>
                      <a:noFill/>
                    </a:ln>
                  </pic:spPr>
                </pic:pic>
              </a:graphicData>
            </a:graphic>
          </wp:inline>
        </w:drawing>
      </w:r>
    </w:p>
    <w:p w14:paraId="5C988C3F" w14:textId="19EF6843" w:rsidR="00457813" w:rsidRDefault="00457813" w:rsidP="00292B3E">
      <w:pPr>
        <w:pStyle w:val="BodyText"/>
        <w:keepNext/>
      </w:pPr>
      <w:r>
        <w:lastRenderedPageBreak/>
        <w:t xml:space="preserve">When all of the mandatory fields have been specified, all fields in the mandatory </w:t>
      </w:r>
      <w:proofErr w:type="gramStart"/>
      <w:r>
        <w:t>fields</w:t>
      </w:r>
      <w:proofErr w:type="gramEnd"/>
      <w:r>
        <w:t xml:space="preserve"> checklist will have a tick beside them:</w:t>
      </w:r>
    </w:p>
    <w:p w14:paraId="63492F91" w14:textId="77777777" w:rsidR="00457813" w:rsidRDefault="00457813" w:rsidP="00292B3E">
      <w:pPr>
        <w:pStyle w:val="Figureheading"/>
      </w:pPr>
      <w:bookmarkStart w:id="15" w:name="_Toc139530072"/>
      <w:r>
        <w:t>Figure 8:</w:t>
      </w:r>
      <w:r>
        <w:tab/>
        <w:t>A missing mandatory field</w:t>
      </w:r>
      <w:bookmarkEnd w:id="15"/>
    </w:p>
    <w:p w14:paraId="09B2AFFC" w14:textId="15681895" w:rsidR="00457813" w:rsidRDefault="008410CC" w:rsidP="002D4B78">
      <w:pPr>
        <w:pStyle w:val="BodyText"/>
      </w:pPr>
      <w:r>
        <w:rPr>
          <w:rFonts w:ascii="Arial" w:hAnsi="Arial" w:cs="Arial"/>
          <w:noProof/>
          <w:color w:val="000000"/>
          <w:bdr w:val="none" w:sz="0" w:space="0" w:color="auto" w:frame="1"/>
          <w:lang w:val="en-US" w:eastAsia="en-US"/>
        </w:rPr>
        <w:drawing>
          <wp:inline distT="0" distB="0" distL="0" distR="0" wp14:anchorId="5583C5BF" wp14:editId="03B1F15E">
            <wp:extent cx="5400675" cy="4081906"/>
            <wp:effectExtent l="0" t="0" r="0" b="0"/>
            <wp:docPr id="41898550" name="Picture 41898550" descr="Screenshot of the Fish IBI Calculator showing a missing mandator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Fish IBI Calculator showing a missing mandatory fiel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4081906"/>
                    </a:xfrm>
                    <a:prstGeom prst="rect">
                      <a:avLst/>
                    </a:prstGeom>
                    <a:noFill/>
                    <a:ln>
                      <a:noFill/>
                    </a:ln>
                  </pic:spPr>
                </pic:pic>
              </a:graphicData>
            </a:graphic>
          </wp:inline>
        </w:drawing>
      </w:r>
    </w:p>
    <w:p w14:paraId="27161603" w14:textId="77777777" w:rsidR="00457813" w:rsidRDefault="00457813" w:rsidP="002D4B78">
      <w:pPr>
        <w:pStyle w:val="Figureheading"/>
        <w:keepLines/>
      </w:pPr>
      <w:bookmarkStart w:id="16" w:name="_Toc139530073"/>
      <w:r>
        <w:lastRenderedPageBreak/>
        <w:t>Figure 9:</w:t>
      </w:r>
      <w:r>
        <w:tab/>
        <w:t>All mandatory fields in the data headers</w:t>
      </w:r>
      <w:bookmarkEnd w:id="16"/>
    </w:p>
    <w:p w14:paraId="1557452A" w14:textId="5B6EB993" w:rsidR="00457813" w:rsidRDefault="00FC47B1" w:rsidP="002D4B78">
      <w:pPr>
        <w:pStyle w:val="BodyText"/>
        <w:keepNext/>
        <w:keepLines/>
      </w:pPr>
      <w:r>
        <w:rPr>
          <w:rFonts w:ascii="Arial" w:hAnsi="Arial" w:cs="Arial"/>
          <w:noProof/>
          <w:color w:val="000000"/>
          <w:bdr w:val="none" w:sz="0" w:space="0" w:color="auto" w:frame="1"/>
          <w:lang w:val="en-US" w:eastAsia="en-US"/>
        </w:rPr>
        <w:drawing>
          <wp:inline distT="0" distB="0" distL="0" distR="0" wp14:anchorId="41D2265A" wp14:editId="2E1F903B">
            <wp:extent cx="5400675" cy="4099848"/>
            <wp:effectExtent l="0" t="0" r="0" b="0"/>
            <wp:docPr id="1490867074" name="Picture 1490867074" descr="Screenshot of the Fish IBI Calculator showing all mandatory fields in the data hea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Fish IBI Calculator showing all mandatory fields in the data header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4099848"/>
                    </a:xfrm>
                    <a:prstGeom prst="rect">
                      <a:avLst/>
                    </a:prstGeom>
                    <a:noFill/>
                    <a:ln>
                      <a:noFill/>
                    </a:ln>
                  </pic:spPr>
                </pic:pic>
              </a:graphicData>
            </a:graphic>
          </wp:inline>
        </w:drawing>
      </w:r>
    </w:p>
    <w:p w14:paraId="50050817" w14:textId="77777777" w:rsidR="00457813" w:rsidRDefault="00457813" w:rsidP="002D4B78">
      <w:pPr>
        <w:pStyle w:val="BodyText"/>
        <w:keepNext/>
        <w:keepLines/>
      </w:pPr>
      <w:r>
        <w:t>Click the ‘Check input data’ button to proceed to the next page.</w:t>
      </w:r>
    </w:p>
    <w:p w14:paraId="6C143E28" w14:textId="77777777" w:rsidR="00457813" w:rsidRDefault="00457813" w:rsidP="00FC47B1">
      <w:pPr>
        <w:pStyle w:val="Heading3"/>
      </w:pPr>
      <w:r>
        <w:t xml:space="preserve">Check input </w:t>
      </w:r>
      <w:proofErr w:type="gramStart"/>
      <w:r>
        <w:t>data</w:t>
      </w:r>
      <w:proofErr w:type="gramEnd"/>
    </w:p>
    <w:p w14:paraId="5FA182A2" w14:textId="2C8E7576" w:rsidR="00457813" w:rsidRDefault="00C61BAC" w:rsidP="00457813">
      <w:pPr>
        <w:pStyle w:val="BodyText"/>
      </w:pPr>
      <w:r>
        <w:t>T</w:t>
      </w:r>
      <w:r w:rsidR="00457813">
        <w:t xml:space="preserve">his page </w:t>
      </w:r>
      <w:r>
        <w:t xml:space="preserve">informs </w:t>
      </w:r>
      <w:r w:rsidR="00457813">
        <w:t>the user of any issues that exist in the uploaded data set. The number of issues is reported and a table showing rows with issues.</w:t>
      </w:r>
    </w:p>
    <w:p w14:paraId="521D75AA" w14:textId="77777777" w:rsidR="00457813" w:rsidRDefault="00457813" w:rsidP="00457813">
      <w:pPr>
        <w:pStyle w:val="BodyText"/>
      </w:pPr>
      <w:r>
        <w:t>The app detects two categories of issues: errors and warnings. Warnings are coloured blue/</w:t>
      </w:r>
      <w:proofErr w:type="gramStart"/>
      <w:r>
        <w:t>grey</w:t>
      </w:r>
      <w:proofErr w:type="gramEnd"/>
      <w:r>
        <w:t xml:space="preserve"> and errors are coloured red. Users can hover their mouse over coloured cells to find more information about the issues. Users can also filter the table of issues using a drop-down menu. </w:t>
      </w:r>
    </w:p>
    <w:p w14:paraId="4F37DB6A" w14:textId="11F1AD58" w:rsidR="00457813" w:rsidRDefault="00457813" w:rsidP="00457813">
      <w:pPr>
        <w:pStyle w:val="BodyText"/>
      </w:pPr>
      <w:r>
        <w:t xml:space="preserve">There is a button to download a full list of issues as a </w:t>
      </w:r>
      <w:r w:rsidR="0040388C">
        <w:t xml:space="preserve">CSV </w:t>
      </w:r>
      <w:r>
        <w:t>file. This file includes a field showing the rows in the user’s original data where issues can be found.</w:t>
      </w:r>
    </w:p>
    <w:p w14:paraId="2CE9577D" w14:textId="77777777" w:rsidR="00457813" w:rsidRDefault="00457813" w:rsidP="00457813">
      <w:pPr>
        <w:pStyle w:val="BodyText"/>
      </w:pPr>
      <w:r>
        <w:t xml:space="preserve">The intention is for users to correct the issues in their data and then re-upload the file to the Fish IBI Calculator app. However, there is also an option to exclude the issues, </w:t>
      </w:r>
      <w:proofErr w:type="gramStart"/>
      <w:r>
        <w:t>in order to</w:t>
      </w:r>
      <w:proofErr w:type="gramEnd"/>
      <w:r>
        <w:t xml:space="preserve"> proceed to the results page. Excluding issues removes individual records for warnings (such as non-fish code issues). For errors, the entire site visit is excluded from the analysis.</w:t>
      </w:r>
    </w:p>
    <w:p w14:paraId="0ECE120E" w14:textId="622BBD48" w:rsidR="00457813" w:rsidRDefault="00457813" w:rsidP="00FC47B1">
      <w:pPr>
        <w:pStyle w:val="Figureheading"/>
      </w:pPr>
      <w:bookmarkStart w:id="17" w:name="_Toc139530074"/>
      <w:r>
        <w:lastRenderedPageBreak/>
        <w:t>Figure 10:</w:t>
      </w:r>
      <w:r>
        <w:tab/>
        <w:t>How to filter issues shown in the ‘</w:t>
      </w:r>
      <w:r w:rsidR="00D867C4">
        <w:t>c</w:t>
      </w:r>
      <w:r>
        <w:t>heck input data</w:t>
      </w:r>
      <w:r w:rsidR="00D867C4">
        <w:t>’</w:t>
      </w:r>
      <w:r>
        <w:t xml:space="preserve"> </w:t>
      </w:r>
      <w:proofErr w:type="gramStart"/>
      <w:r>
        <w:t>stage</w:t>
      </w:r>
      <w:bookmarkEnd w:id="17"/>
      <w:proofErr w:type="gramEnd"/>
    </w:p>
    <w:p w14:paraId="12976D0B" w14:textId="6A368866" w:rsidR="00457813" w:rsidRDefault="00D51F47" w:rsidP="00457813">
      <w:pPr>
        <w:pStyle w:val="BodyText"/>
      </w:pPr>
      <w:r>
        <w:rPr>
          <w:rFonts w:ascii="Arial" w:hAnsi="Arial" w:cs="Arial"/>
          <w:noProof/>
          <w:color w:val="000000"/>
          <w:bdr w:val="none" w:sz="0" w:space="0" w:color="auto" w:frame="1"/>
          <w:lang w:val="en-US" w:eastAsia="en-US"/>
        </w:rPr>
        <w:drawing>
          <wp:inline distT="0" distB="0" distL="0" distR="0" wp14:anchorId="6150F5FD" wp14:editId="1A6D327C">
            <wp:extent cx="5400675" cy="4736805"/>
            <wp:effectExtent l="0" t="0" r="0" b="6985"/>
            <wp:docPr id="14" name="Picture 14" descr="Screenshot showing how to filter issues shown in the ‘Check input’ data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showing how to filter issues shown in the ‘Check input’ data st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675" cy="4736805"/>
                    </a:xfrm>
                    <a:prstGeom prst="rect">
                      <a:avLst/>
                    </a:prstGeom>
                    <a:noFill/>
                    <a:ln>
                      <a:noFill/>
                    </a:ln>
                  </pic:spPr>
                </pic:pic>
              </a:graphicData>
            </a:graphic>
          </wp:inline>
        </w:drawing>
      </w:r>
    </w:p>
    <w:p w14:paraId="563EFD30" w14:textId="7FFE6AF1" w:rsidR="00457813" w:rsidRDefault="00457813" w:rsidP="00457813">
      <w:pPr>
        <w:pStyle w:val="BodyText"/>
      </w:pPr>
      <w:r>
        <w:t>Once there are no issues (or if the user has chosen to exclude issues), the app shows a table with the data that will be submitted to the Fish IBI calculat</w:t>
      </w:r>
      <w:r w:rsidR="00AB1773">
        <w:t>or</w:t>
      </w:r>
      <w:r>
        <w:t xml:space="preserve"> and a summary of the final number of valid rows and the number of rows that were excluded.</w:t>
      </w:r>
    </w:p>
    <w:p w14:paraId="4983EB23" w14:textId="77777777" w:rsidR="00457813" w:rsidRDefault="00457813" w:rsidP="00D51F47">
      <w:pPr>
        <w:pStyle w:val="Figureheading"/>
      </w:pPr>
      <w:bookmarkStart w:id="18" w:name="_Toc139530075"/>
      <w:r>
        <w:lastRenderedPageBreak/>
        <w:t>Figure 11:</w:t>
      </w:r>
      <w:r>
        <w:tab/>
        <w:t xml:space="preserve">Resolved </w:t>
      </w:r>
      <w:proofErr w:type="gramStart"/>
      <w:r>
        <w:t>issues</w:t>
      </w:r>
      <w:bookmarkEnd w:id="18"/>
      <w:proofErr w:type="gramEnd"/>
    </w:p>
    <w:p w14:paraId="64E0693E" w14:textId="33759B48" w:rsidR="00457813" w:rsidRDefault="008674DA" w:rsidP="00457813">
      <w:pPr>
        <w:pStyle w:val="BodyText"/>
      </w:pPr>
      <w:r>
        <w:rPr>
          <w:rFonts w:ascii="Arial" w:hAnsi="Arial" w:cs="Arial"/>
          <w:noProof/>
          <w:color w:val="000000"/>
          <w:bdr w:val="none" w:sz="0" w:space="0" w:color="auto" w:frame="1"/>
          <w:lang w:val="en-US" w:eastAsia="en-US"/>
        </w:rPr>
        <w:drawing>
          <wp:inline distT="0" distB="0" distL="0" distR="0" wp14:anchorId="41D2E9DB" wp14:editId="23858E97">
            <wp:extent cx="5400675" cy="3444949"/>
            <wp:effectExtent l="0" t="0" r="0" b="3175"/>
            <wp:docPr id="13" name="Picture 13" descr="Screenshot showing resolved issues in the Fish IBI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showing resolved issues in the Fish IBI Calculat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675" cy="3444949"/>
                    </a:xfrm>
                    <a:prstGeom prst="rect">
                      <a:avLst/>
                    </a:prstGeom>
                    <a:noFill/>
                    <a:ln>
                      <a:noFill/>
                    </a:ln>
                  </pic:spPr>
                </pic:pic>
              </a:graphicData>
            </a:graphic>
          </wp:inline>
        </w:drawing>
      </w:r>
    </w:p>
    <w:p w14:paraId="10324CF6" w14:textId="1014FE37" w:rsidR="00457813" w:rsidRDefault="00457813" w:rsidP="00457813">
      <w:pPr>
        <w:pStyle w:val="BodyText"/>
      </w:pPr>
      <w:r>
        <w:t>From here the user can now click the ’Calculate IBI score</w:t>
      </w:r>
      <w:r w:rsidR="00382346">
        <w:t>’</w:t>
      </w:r>
      <w:r>
        <w:t xml:space="preserve"> button to proceed to the final page.</w:t>
      </w:r>
    </w:p>
    <w:p w14:paraId="74BF403F" w14:textId="77777777" w:rsidR="00457813" w:rsidRDefault="00457813" w:rsidP="008674DA">
      <w:pPr>
        <w:pStyle w:val="Heading3"/>
      </w:pPr>
      <w:r>
        <w:t xml:space="preserve">Calculate IBI </w:t>
      </w:r>
      <w:proofErr w:type="gramStart"/>
      <w:r>
        <w:t>score</w:t>
      </w:r>
      <w:proofErr w:type="gramEnd"/>
    </w:p>
    <w:p w14:paraId="6810AAA5" w14:textId="432FA53B" w:rsidR="00457813" w:rsidRDefault="00457813" w:rsidP="00457813">
      <w:pPr>
        <w:pStyle w:val="BodyText"/>
      </w:pPr>
      <w:r>
        <w:t xml:space="preserve">The app calculates Fish IBI scores for each site visit (following the method outlined in Joy and Death, 2004), and presents the scores for each site visit according to the categories set out in the </w:t>
      </w:r>
      <w:hyperlink r:id="rId45" w:history="1">
        <w:r w:rsidRPr="00F122EC">
          <w:rPr>
            <w:rStyle w:val="Hyperlink"/>
          </w:rPr>
          <w:t>National Policy Statement for Freshwater Management 2020</w:t>
        </w:r>
      </w:hyperlink>
      <w:r>
        <w:t xml:space="preserve">, with the addition of a ‘No Species’ category to reflect site visits where it was recorded that no species were found. </w:t>
      </w:r>
    </w:p>
    <w:p w14:paraId="626F5C39" w14:textId="0F194818" w:rsidR="00457813" w:rsidRDefault="00161F0F" w:rsidP="00F40EA7">
      <w:pPr>
        <w:pStyle w:val="BodyText"/>
        <w:keepNext/>
        <w:keepLines/>
      </w:pPr>
      <w:r>
        <w:lastRenderedPageBreak/>
        <w:t xml:space="preserve">Figure 12 </w:t>
      </w:r>
      <w:r w:rsidR="00457813">
        <w:t>picture depicts an example set of results:</w:t>
      </w:r>
    </w:p>
    <w:p w14:paraId="6531E034" w14:textId="77777777" w:rsidR="00457813" w:rsidRDefault="00457813" w:rsidP="00F40EA7">
      <w:pPr>
        <w:pStyle w:val="Figureheading"/>
        <w:keepLines/>
      </w:pPr>
      <w:bookmarkStart w:id="19" w:name="_Toc139530076"/>
      <w:r>
        <w:t>Figure 12:</w:t>
      </w:r>
      <w:r>
        <w:tab/>
        <w:t xml:space="preserve">An example set of </w:t>
      </w:r>
      <w:proofErr w:type="gramStart"/>
      <w:r>
        <w:t>results</w:t>
      </w:r>
      <w:bookmarkEnd w:id="19"/>
      <w:proofErr w:type="gramEnd"/>
    </w:p>
    <w:p w14:paraId="45732181" w14:textId="43E035B5" w:rsidR="00457813" w:rsidRDefault="009A0A95" w:rsidP="00F40EA7">
      <w:pPr>
        <w:pStyle w:val="BodyText"/>
      </w:pPr>
      <w:r>
        <w:rPr>
          <w:rFonts w:ascii="Arial" w:hAnsi="Arial" w:cs="Arial"/>
          <w:noProof/>
          <w:color w:val="000000"/>
          <w:bdr w:val="none" w:sz="0" w:space="0" w:color="auto" w:frame="1"/>
          <w:lang w:val="en-US" w:eastAsia="en-US"/>
        </w:rPr>
        <w:drawing>
          <wp:inline distT="0" distB="0" distL="0" distR="0" wp14:anchorId="0B794AB5" wp14:editId="504C4639">
            <wp:extent cx="5400675" cy="6109401"/>
            <wp:effectExtent l="0" t="0" r="0" b="5715"/>
            <wp:docPr id="12" name="Picture 12" descr="A screenshot showing an example set of results from the Fish IBI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showing an example set of results from the Fish IBI Calculato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675" cy="6109401"/>
                    </a:xfrm>
                    <a:prstGeom prst="rect">
                      <a:avLst/>
                    </a:prstGeom>
                    <a:noFill/>
                    <a:ln>
                      <a:noFill/>
                    </a:ln>
                  </pic:spPr>
                </pic:pic>
              </a:graphicData>
            </a:graphic>
          </wp:inline>
        </w:drawing>
      </w:r>
    </w:p>
    <w:p w14:paraId="6CD919F1" w14:textId="77777777" w:rsidR="00457813" w:rsidRDefault="00457813" w:rsidP="00F40EA7">
      <w:pPr>
        <w:pStyle w:val="Heading3"/>
        <w:keepLines/>
      </w:pPr>
      <w:r>
        <w:lastRenderedPageBreak/>
        <w:t xml:space="preserve">Download results and </w:t>
      </w:r>
      <w:proofErr w:type="gramStart"/>
      <w:r>
        <w:t>images</w:t>
      </w:r>
      <w:proofErr w:type="gramEnd"/>
    </w:p>
    <w:p w14:paraId="5FC528B6" w14:textId="7A8B6D88" w:rsidR="00457813" w:rsidRDefault="00457813" w:rsidP="00F40EA7">
      <w:pPr>
        <w:pStyle w:val="BodyText"/>
        <w:keepNext/>
        <w:keepLines/>
      </w:pPr>
      <w:r>
        <w:t xml:space="preserve">The full table of results, ‘Scores across number of sites’ bar graph and ‘Map of locations’ can each be individually downloaded. </w:t>
      </w:r>
    </w:p>
    <w:p w14:paraId="29B7B931" w14:textId="77777777" w:rsidR="00457813" w:rsidRDefault="00457813" w:rsidP="00F40EA7">
      <w:pPr>
        <w:pStyle w:val="Figureheading"/>
        <w:keepLines/>
      </w:pPr>
      <w:bookmarkStart w:id="20" w:name="_Toc139530077"/>
      <w:r>
        <w:t>Figure 13:</w:t>
      </w:r>
      <w:r>
        <w:tab/>
        <w:t xml:space="preserve">How to download results and </w:t>
      </w:r>
      <w:proofErr w:type="gramStart"/>
      <w:r>
        <w:t>images</w:t>
      </w:r>
      <w:bookmarkEnd w:id="20"/>
      <w:proofErr w:type="gramEnd"/>
    </w:p>
    <w:p w14:paraId="084855EF" w14:textId="0FCF435B" w:rsidR="00457813" w:rsidRDefault="00A81C4D" w:rsidP="00457813">
      <w:pPr>
        <w:pStyle w:val="BodyText"/>
      </w:pPr>
      <w:r>
        <w:rPr>
          <w:rFonts w:ascii="Arial" w:hAnsi="Arial" w:cs="Arial"/>
          <w:noProof/>
          <w:color w:val="000000"/>
          <w:bdr w:val="none" w:sz="0" w:space="0" w:color="auto" w:frame="1"/>
          <w:lang w:val="en-US" w:eastAsia="en-US"/>
        </w:rPr>
        <w:drawing>
          <wp:inline distT="0" distB="0" distL="0" distR="0" wp14:anchorId="1D57C43D" wp14:editId="05338E4D">
            <wp:extent cx="5400675" cy="2117208"/>
            <wp:effectExtent l="0" t="0" r="0" b="0"/>
            <wp:docPr id="11" name="Picture 11" descr="Screenshot of the Fish IBI Calculator, showing where to click to download results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Fish IBI Calculator, showing where to click to download results and imag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2117208"/>
                    </a:xfrm>
                    <a:prstGeom prst="rect">
                      <a:avLst/>
                    </a:prstGeom>
                    <a:noFill/>
                    <a:ln>
                      <a:noFill/>
                    </a:ln>
                  </pic:spPr>
                </pic:pic>
              </a:graphicData>
            </a:graphic>
          </wp:inline>
        </w:drawing>
      </w:r>
    </w:p>
    <w:p w14:paraId="0379FA07" w14:textId="77777777" w:rsidR="00457813" w:rsidRDefault="00457813" w:rsidP="00A81C4D">
      <w:pPr>
        <w:pStyle w:val="Heading3"/>
      </w:pPr>
      <w:r>
        <w:t>Interactive map</w:t>
      </w:r>
    </w:p>
    <w:p w14:paraId="79797F95" w14:textId="77777777" w:rsidR="00457813" w:rsidRDefault="00457813" w:rsidP="00457813">
      <w:pPr>
        <w:pStyle w:val="BodyText"/>
      </w:pPr>
      <w:r>
        <w:t>The map is interactive (can move and zoom) and can be expanded to full screen.</w:t>
      </w:r>
    </w:p>
    <w:p w14:paraId="45207B4D" w14:textId="77777777" w:rsidR="00457813" w:rsidRDefault="00457813" w:rsidP="00A81C4D">
      <w:pPr>
        <w:pStyle w:val="Figureheading"/>
      </w:pPr>
      <w:bookmarkStart w:id="21" w:name="_Toc139530078"/>
      <w:r>
        <w:t>Figure 14:</w:t>
      </w:r>
      <w:r>
        <w:tab/>
        <w:t xml:space="preserve">How to expand the interactive </w:t>
      </w:r>
      <w:proofErr w:type="gramStart"/>
      <w:r>
        <w:t>map</w:t>
      </w:r>
      <w:bookmarkEnd w:id="21"/>
      <w:proofErr w:type="gramEnd"/>
    </w:p>
    <w:p w14:paraId="0A2722B3" w14:textId="1CFA789F" w:rsidR="00457813" w:rsidRDefault="00022FB0" w:rsidP="00457813">
      <w:pPr>
        <w:pStyle w:val="BodyText"/>
      </w:pPr>
      <w:r>
        <w:rPr>
          <w:noProof/>
          <w:bdr w:val="none" w:sz="0" w:space="0" w:color="auto" w:frame="1"/>
          <w:lang w:val="en-US" w:eastAsia="en-US"/>
        </w:rPr>
        <w:drawing>
          <wp:inline distT="0" distB="0" distL="0" distR="0" wp14:anchorId="4FF21F03" wp14:editId="169C9939">
            <wp:extent cx="3876675" cy="3048000"/>
            <wp:effectExtent l="0" t="0" r="9525" b="0"/>
            <wp:docPr id="10" name="Picture 10" descr="Screenshot of the Fish IBI Calculator, showing how to expand the interactiv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Fish IBI Calculator, showing how to expand the interactive ma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76675" cy="3048000"/>
                    </a:xfrm>
                    <a:prstGeom prst="rect">
                      <a:avLst/>
                    </a:prstGeom>
                    <a:noFill/>
                    <a:ln>
                      <a:noFill/>
                    </a:ln>
                  </pic:spPr>
                </pic:pic>
              </a:graphicData>
            </a:graphic>
          </wp:inline>
        </w:drawing>
      </w:r>
    </w:p>
    <w:p w14:paraId="1A6AEBD2" w14:textId="77777777" w:rsidR="00457813" w:rsidRDefault="00457813" w:rsidP="00F40EA7">
      <w:pPr>
        <w:pStyle w:val="BodyText"/>
        <w:keepNext/>
        <w:keepLines/>
      </w:pPr>
      <w:r>
        <w:lastRenderedPageBreak/>
        <w:t>Where there are multiple visits to a site with the same coordinates, the map displays a larger point marker. Clicking on this marker displays a tooltip with scores for both site visits and the median score for that site.</w:t>
      </w:r>
    </w:p>
    <w:p w14:paraId="12E59303" w14:textId="77777777" w:rsidR="00457813" w:rsidRDefault="00457813" w:rsidP="00F40EA7">
      <w:pPr>
        <w:pStyle w:val="Figureheading"/>
        <w:keepLines/>
      </w:pPr>
      <w:bookmarkStart w:id="22" w:name="_Toc139530079"/>
      <w:r>
        <w:t>Figure 15:</w:t>
      </w:r>
      <w:r>
        <w:tab/>
        <w:t>Tooltip with site-specific results</w:t>
      </w:r>
      <w:bookmarkEnd w:id="22"/>
    </w:p>
    <w:p w14:paraId="0C4584A7" w14:textId="50D3BE3E" w:rsidR="00457813" w:rsidRDefault="00CB0C4C" w:rsidP="00457813">
      <w:pPr>
        <w:pStyle w:val="BodyText"/>
      </w:pPr>
      <w:r>
        <w:rPr>
          <w:rFonts w:ascii="Arial" w:hAnsi="Arial" w:cs="Arial"/>
          <w:noProof/>
          <w:color w:val="000000"/>
          <w:bdr w:val="none" w:sz="0" w:space="0" w:color="auto" w:frame="1"/>
          <w:lang w:val="en-US" w:eastAsia="en-US"/>
        </w:rPr>
        <w:drawing>
          <wp:inline distT="0" distB="0" distL="0" distR="0" wp14:anchorId="6636214B" wp14:editId="45A8331B">
            <wp:extent cx="4000500" cy="3343275"/>
            <wp:effectExtent l="0" t="0" r="0" b="9525"/>
            <wp:docPr id="9" name="Picture 9" descr="Screenshot of the Fish IBI Calculator, showing tooltip with site-specific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e Fish IBI Calculator, showing tooltip with site-specific result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00500" cy="3343275"/>
                    </a:xfrm>
                    <a:prstGeom prst="rect">
                      <a:avLst/>
                    </a:prstGeom>
                    <a:noFill/>
                    <a:ln>
                      <a:noFill/>
                    </a:ln>
                  </pic:spPr>
                </pic:pic>
              </a:graphicData>
            </a:graphic>
          </wp:inline>
        </w:drawing>
      </w:r>
    </w:p>
    <w:p w14:paraId="61FEB4BC" w14:textId="0B61F26D" w:rsidR="00457813" w:rsidRDefault="00457813" w:rsidP="00F40EA7">
      <w:pPr>
        <w:pStyle w:val="Heading3"/>
        <w:keepLines/>
      </w:pPr>
      <w:r>
        <w:lastRenderedPageBreak/>
        <w:t>National vs regional results</w:t>
      </w:r>
    </w:p>
    <w:p w14:paraId="036887BD" w14:textId="77777777" w:rsidR="00457813" w:rsidRDefault="00457813" w:rsidP="00F40EA7">
      <w:pPr>
        <w:pStyle w:val="BodyText"/>
        <w:keepNext/>
        <w:keepLines/>
      </w:pPr>
      <w:r>
        <w:t xml:space="preserve">If the user selected a region on the first page of the Fish IBI calculator, then the results page includes a toggle to display the results by national vs regional bands. </w:t>
      </w:r>
    </w:p>
    <w:p w14:paraId="5C2BFF4D" w14:textId="77777777" w:rsidR="00457813" w:rsidRDefault="00457813" w:rsidP="00F40EA7">
      <w:pPr>
        <w:pStyle w:val="Figureheading"/>
        <w:keepLines/>
      </w:pPr>
      <w:bookmarkStart w:id="23" w:name="_Toc139530080"/>
      <w:r>
        <w:t>Figure 16:</w:t>
      </w:r>
      <w:r>
        <w:tab/>
        <w:t xml:space="preserve">Example results displayed by national </w:t>
      </w:r>
      <w:proofErr w:type="gramStart"/>
      <w:r>
        <w:t>bands</w:t>
      </w:r>
      <w:bookmarkEnd w:id="23"/>
      <w:proofErr w:type="gramEnd"/>
    </w:p>
    <w:p w14:paraId="1EEE1C2B" w14:textId="003BB448" w:rsidR="00457813" w:rsidRDefault="001C1415" w:rsidP="00457813">
      <w:pPr>
        <w:pStyle w:val="BodyText"/>
      </w:pPr>
      <w:r>
        <w:rPr>
          <w:noProof/>
          <w:bdr w:val="none" w:sz="0" w:space="0" w:color="auto" w:frame="1"/>
          <w:lang w:val="en-US" w:eastAsia="en-US"/>
        </w:rPr>
        <w:drawing>
          <wp:inline distT="0" distB="0" distL="0" distR="0" wp14:anchorId="0D7FDFFD" wp14:editId="2E758D22">
            <wp:extent cx="5400675" cy="3624373"/>
            <wp:effectExtent l="0" t="0" r="0" b="0"/>
            <wp:docPr id="8" name="Picture 8" descr="Screenshot of the Fish IBI Calculator, showing example results displayed by national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Fish IBI Calculator, showing example results displayed by national band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675" cy="3624373"/>
                    </a:xfrm>
                    <a:prstGeom prst="rect">
                      <a:avLst/>
                    </a:prstGeom>
                    <a:noFill/>
                    <a:ln>
                      <a:noFill/>
                    </a:ln>
                  </pic:spPr>
                </pic:pic>
              </a:graphicData>
            </a:graphic>
          </wp:inline>
        </w:drawing>
      </w:r>
    </w:p>
    <w:p w14:paraId="2FBB6661" w14:textId="77777777" w:rsidR="00457813" w:rsidRDefault="00457813" w:rsidP="00457813">
      <w:pPr>
        <w:pStyle w:val="BodyText"/>
      </w:pPr>
      <w:r>
        <w:t>When the region is selected, the site scores are compared against the regional rather than national bands. The regional bands are displayed under the charts.</w:t>
      </w:r>
    </w:p>
    <w:p w14:paraId="43535907" w14:textId="77777777" w:rsidR="00457813" w:rsidRDefault="00457813" w:rsidP="00A81C4D">
      <w:pPr>
        <w:pStyle w:val="Figureheading"/>
      </w:pPr>
      <w:bookmarkStart w:id="24" w:name="_Toc139530081"/>
      <w:r>
        <w:t>Figure 17:</w:t>
      </w:r>
      <w:r>
        <w:tab/>
        <w:t xml:space="preserve">Example results displayed by regional </w:t>
      </w:r>
      <w:proofErr w:type="gramStart"/>
      <w:r>
        <w:t>bands</w:t>
      </w:r>
      <w:bookmarkEnd w:id="24"/>
      <w:proofErr w:type="gramEnd"/>
    </w:p>
    <w:p w14:paraId="6F8B2773" w14:textId="76B4E31C" w:rsidR="00457813" w:rsidRDefault="00F326EF" w:rsidP="00F326EF">
      <w:pPr>
        <w:pStyle w:val="BodyText"/>
        <w:tabs>
          <w:tab w:val="left" w:pos="600"/>
        </w:tabs>
      </w:pPr>
      <w:r>
        <w:rPr>
          <w:rFonts w:ascii="Arial" w:hAnsi="Arial" w:cs="Arial"/>
          <w:noProof/>
          <w:color w:val="000000"/>
          <w:bdr w:val="none" w:sz="0" w:space="0" w:color="auto" w:frame="1"/>
          <w:lang w:val="en-US" w:eastAsia="en-US"/>
        </w:rPr>
        <w:drawing>
          <wp:inline distT="0" distB="0" distL="0" distR="0" wp14:anchorId="1479A961" wp14:editId="3CEA8C23">
            <wp:extent cx="5400675" cy="3265524"/>
            <wp:effectExtent l="0" t="0" r="0" b="0"/>
            <wp:docPr id="7" name="Picture 7" descr="Screenshot of the Fish IBI Calculator, showing example results displayed by regional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Fish IBI Calculator, showing example results displayed by regional band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675" cy="3265524"/>
                    </a:xfrm>
                    <a:prstGeom prst="rect">
                      <a:avLst/>
                    </a:prstGeom>
                    <a:noFill/>
                    <a:ln>
                      <a:noFill/>
                    </a:ln>
                  </pic:spPr>
                </pic:pic>
              </a:graphicData>
            </a:graphic>
          </wp:inline>
        </w:drawing>
      </w:r>
    </w:p>
    <w:p w14:paraId="487552AD" w14:textId="77777777" w:rsidR="00457813" w:rsidRDefault="00457813" w:rsidP="00F326EF">
      <w:pPr>
        <w:pStyle w:val="Heading3"/>
      </w:pPr>
      <w:r>
        <w:lastRenderedPageBreak/>
        <w:t>Results by site visit, or by site</w:t>
      </w:r>
    </w:p>
    <w:p w14:paraId="57F17FE7" w14:textId="0D860F3D" w:rsidR="00457813" w:rsidRDefault="00457813" w:rsidP="00457813">
      <w:pPr>
        <w:pStyle w:val="BodyText"/>
      </w:pPr>
      <w:r>
        <w:t xml:space="preserve">The Fish IBI </w:t>
      </w:r>
      <w:r w:rsidR="00355AF9">
        <w:t>C</w:t>
      </w:r>
      <w:r>
        <w:t xml:space="preserve">alculator includes a toggle for users to change the chart to show either counts of scores by unique site </w:t>
      </w:r>
      <w:proofErr w:type="gramStart"/>
      <w:r>
        <w:t>visit, or</w:t>
      </w:r>
      <w:proofErr w:type="gramEnd"/>
      <w:r>
        <w:t xml:space="preserve"> counts of median score by site.</w:t>
      </w:r>
    </w:p>
    <w:p w14:paraId="66C49E94" w14:textId="77777777" w:rsidR="00457813" w:rsidRDefault="00457813" w:rsidP="00A81C4D">
      <w:pPr>
        <w:pStyle w:val="Figureheading"/>
      </w:pPr>
      <w:bookmarkStart w:id="25" w:name="_Toc139530082"/>
      <w:r>
        <w:t>Figure 18:</w:t>
      </w:r>
      <w:r>
        <w:tab/>
        <w:t xml:space="preserve">Example results by site </w:t>
      </w:r>
      <w:proofErr w:type="gramStart"/>
      <w:r>
        <w:t>visit</w:t>
      </w:r>
      <w:bookmarkEnd w:id="25"/>
      <w:proofErr w:type="gramEnd"/>
    </w:p>
    <w:p w14:paraId="20046F8E" w14:textId="3FF1E1BB" w:rsidR="00457813" w:rsidRDefault="006F16AE" w:rsidP="00457813">
      <w:pPr>
        <w:pStyle w:val="BodyText"/>
      </w:pPr>
      <w:r>
        <w:rPr>
          <w:rFonts w:ascii="Arial" w:hAnsi="Arial" w:cs="Arial"/>
          <w:noProof/>
          <w:color w:val="000000"/>
          <w:bdr w:val="none" w:sz="0" w:space="0" w:color="auto" w:frame="1"/>
          <w:lang w:val="en-US" w:eastAsia="en-US"/>
        </w:rPr>
        <w:drawing>
          <wp:inline distT="0" distB="0" distL="0" distR="0" wp14:anchorId="3D6D8E63" wp14:editId="49F4D310">
            <wp:extent cx="5400675" cy="3337294"/>
            <wp:effectExtent l="0" t="0" r="0" b="0"/>
            <wp:docPr id="5" name="Picture 5" descr="Screenshot of the Fish IBI Calculator, showing example results by site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Fish IBI Calculator, showing example results by site visi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675" cy="3337294"/>
                    </a:xfrm>
                    <a:prstGeom prst="rect">
                      <a:avLst/>
                    </a:prstGeom>
                    <a:noFill/>
                    <a:ln>
                      <a:noFill/>
                    </a:ln>
                  </pic:spPr>
                </pic:pic>
              </a:graphicData>
            </a:graphic>
          </wp:inline>
        </w:drawing>
      </w:r>
    </w:p>
    <w:p w14:paraId="6538619E" w14:textId="77777777" w:rsidR="00457813" w:rsidRDefault="00457813" w:rsidP="00A81C4D">
      <w:pPr>
        <w:pStyle w:val="Figureheading"/>
      </w:pPr>
      <w:bookmarkStart w:id="26" w:name="_Toc139530083"/>
      <w:r>
        <w:t>Figure 19:</w:t>
      </w:r>
      <w:r>
        <w:tab/>
        <w:t xml:space="preserve">Example results by </w:t>
      </w:r>
      <w:proofErr w:type="gramStart"/>
      <w:r>
        <w:t>site</w:t>
      </w:r>
      <w:bookmarkEnd w:id="26"/>
      <w:proofErr w:type="gramEnd"/>
    </w:p>
    <w:p w14:paraId="3F05CBBB" w14:textId="275FB46C" w:rsidR="00457813" w:rsidRDefault="00E02627" w:rsidP="00C300E0">
      <w:pPr>
        <w:pStyle w:val="BodyText"/>
        <w:tabs>
          <w:tab w:val="left" w:pos="480"/>
        </w:tabs>
      </w:pPr>
      <w:r>
        <w:rPr>
          <w:rFonts w:ascii="Arial" w:hAnsi="Arial" w:cs="Arial"/>
          <w:noProof/>
          <w:color w:val="000000"/>
          <w:bdr w:val="none" w:sz="0" w:space="0" w:color="auto" w:frame="1"/>
          <w:lang w:val="en-US" w:eastAsia="en-US"/>
        </w:rPr>
        <w:drawing>
          <wp:inline distT="0" distB="0" distL="0" distR="0" wp14:anchorId="1D9949EF" wp14:editId="3DC1CB04">
            <wp:extent cx="5400675" cy="3310381"/>
            <wp:effectExtent l="0" t="0" r="0" b="4445"/>
            <wp:docPr id="908657052" name="Picture 908657052" descr="Screenshot of the Fish IBI Calculator, showing example result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Fish IBI Calculator, showing example results by si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675" cy="3310381"/>
                    </a:xfrm>
                    <a:prstGeom prst="rect">
                      <a:avLst/>
                    </a:prstGeom>
                    <a:noFill/>
                    <a:ln>
                      <a:noFill/>
                    </a:ln>
                  </pic:spPr>
                </pic:pic>
              </a:graphicData>
            </a:graphic>
          </wp:inline>
        </w:drawing>
      </w:r>
    </w:p>
    <w:p w14:paraId="53E9E113" w14:textId="77777777" w:rsidR="00C300E0" w:rsidRDefault="00C300E0">
      <w:pPr>
        <w:spacing w:before="0" w:after="200" w:line="276" w:lineRule="auto"/>
        <w:jc w:val="left"/>
      </w:pPr>
      <w:r>
        <w:br w:type="page"/>
      </w:r>
    </w:p>
    <w:p w14:paraId="6C7C0DB8" w14:textId="2F9166F4" w:rsidR="00457813" w:rsidRDefault="00457813" w:rsidP="00891698">
      <w:pPr>
        <w:pStyle w:val="Heading1"/>
      </w:pPr>
      <w:bookmarkStart w:id="27" w:name="_Appendix_1:_Fish"/>
      <w:bookmarkStart w:id="28" w:name="_Toc139530055"/>
      <w:bookmarkEnd w:id="27"/>
      <w:r>
        <w:lastRenderedPageBreak/>
        <w:t>Appendix 1:</w:t>
      </w:r>
      <w:r w:rsidR="001C02AB">
        <w:t xml:space="preserve"> </w:t>
      </w:r>
      <w:r>
        <w:t>Fish species from the New Zealand Freshwater Fish Database and their metric classification</w:t>
      </w:r>
      <w:bookmarkEnd w:id="28"/>
    </w:p>
    <w:p w14:paraId="6E274560" w14:textId="3DD82F11" w:rsidR="00457813" w:rsidRDefault="00457813" w:rsidP="00361368">
      <w:pPr>
        <w:pStyle w:val="Tableheading"/>
      </w:pPr>
      <w:bookmarkStart w:id="29" w:name="_Toc139530975"/>
      <w:r>
        <w:t>Table 1</w:t>
      </w:r>
      <w:r w:rsidR="00EA230B">
        <w:t>:</w:t>
      </w:r>
      <w:r>
        <w:t xml:space="preserve"> </w:t>
      </w:r>
      <w:r w:rsidR="00361368">
        <w:tab/>
      </w:r>
      <w:r>
        <w:t>Fish species from the New Zealand Freshwater Fish Database (NZFFD) and their metric classification</w:t>
      </w:r>
      <w:bookmarkEnd w:id="29"/>
      <w:r>
        <w:t xml:space="preserve"> </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212"/>
        <w:gridCol w:w="1212"/>
        <w:gridCol w:w="1225"/>
        <w:gridCol w:w="1213"/>
        <w:gridCol w:w="1213"/>
        <w:gridCol w:w="1215"/>
        <w:gridCol w:w="1215"/>
      </w:tblGrid>
      <w:tr w:rsidR="00737843" w:rsidRPr="00737843" w14:paraId="74E94157" w14:textId="77777777" w:rsidTr="00737843">
        <w:trPr>
          <w:tblHeader/>
        </w:trPr>
        <w:tc>
          <w:tcPr>
            <w:tcW w:w="713" w:type="pct"/>
            <w:shd w:val="clear" w:color="auto" w:fill="1B556B"/>
          </w:tcPr>
          <w:p w14:paraId="55093865" w14:textId="72512BC4" w:rsidR="00737843" w:rsidRPr="000F314D" w:rsidRDefault="00737843" w:rsidP="00737843">
            <w:pPr>
              <w:pStyle w:val="TableTextbold"/>
              <w:rPr>
                <w:color w:val="FFFFFF" w:themeColor="background1"/>
              </w:rPr>
            </w:pPr>
            <w:proofErr w:type="spellStart"/>
            <w:r w:rsidRPr="000F314D">
              <w:rPr>
                <w:color w:val="FFFFFF" w:themeColor="background1"/>
              </w:rPr>
              <w:t>spcode</w:t>
            </w:r>
            <w:proofErr w:type="spellEnd"/>
          </w:p>
        </w:tc>
        <w:tc>
          <w:tcPr>
            <w:tcW w:w="713" w:type="pct"/>
            <w:shd w:val="clear" w:color="auto" w:fill="1B556B"/>
          </w:tcPr>
          <w:p w14:paraId="0D5F595E" w14:textId="2F08F2B8" w:rsidR="00737843" w:rsidRPr="00737843" w:rsidRDefault="00737843" w:rsidP="00403B7D">
            <w:pPr>
              <w:pStyle w:val="TableTextbold"/>
              <w:jc w:val="center"/>
              <w:rPr>
                <w:color w:val="FFFFFF" w:themeColor="background1"/>
              </w:rPr>
            </w:pPr>
            <w:r w:rsidRPr="00737843">
              <w:rPr>
                <w:color w:val="FFFFFF" w:themeColor="background1"/>
              </w:rPr>
              <w:t>native</w:t>
            </w:r>
          </w:p>
        </w:tc>
        <w:tc>
          <w:tcPr>
            <w:tcW w:w="720" w:type="pct"/>
            <w:shd w:val="clear" w:color="auto" w:fill="1B556B"/>
          </w:tcPr>
          <w:p w14:paraId="6BD3E6B5" w14:textId="055441B5" w:rsidR="00737843" w:rsidRPr="00737843" w:rsidRDefault="00737843" w:rsidP="00403B7D">
            <w:pPr>
              <w:pStyle w:val="TableTextbold"/>
              <w:jc w:val="center"/>
              <w:rPr>
                <w:color w:val="FFFFFF" w:themeColor="background1"/>
              </w:rPr>
            </w:pPr>
            <w:proofErr w:type="spellStart"/>
            <w:r w:rsidRPr="00737843">
              <w:rPr>
                <w:color w:val="FFFFFF" w:themeColor="background1"/>
              </w:rPr>
              <w:t>benthic_riffle</w:t>
            </w:r>
            <w:proofErr w:type="spellEnd"/>
          </w:p>
        </w:tc>
        <w:tc>
          <w:tcPr>
            <w:tcW w:w="713" w:type="pct"/>
            <w:shd w:val="clear" w:color="auto" w:fill="1B556B"/>
          </w:tcPr>
          <w:p w14:paraId="01E325B4" w14:textId="0C696D76" w:rsidR="00737843" w:rsidRPr="00737843" w:rsidRDefault="00737843" w:rsidP="00403B7D">
            <w:pPr>
              <w:pStyle w:val="TableTextbold"/>
              <w:jc w:val="center"/>
              <w:rPr>
                <w:color w:val="FFFFFF" w:themeColor="background1"/>
              </w:rPr>
            </w:pPr>
            <w:proofErr w:type="spellStart"/>
            <w:r w:rsidRPr="00737843">
              <w:rPr>
                <w:color w:val="FFFFFF" w:themeColor="background1"/>
              </w:rPr>
              <w:t>benthic_pool</w:t>
            </w:r>
            <w:proofErr w:type="spellEnd"/>
          </w:p>
        </w:tc>
        <w:tc>
          <w:tcPr>
            <w:tcW w:w="713" w:type="pct"/>
            <w:shd w:val="clear" w:color="auto" w:fill="1B556B"/>
          </w:tcPr>
          <w:p w14:paraId="027F6540" w14:textId="4398FDE4" w:rsidR="00737843" w:rsidRPr="00737843" w:rsidRDefault="00737843" w:rsidP="00403B7D">
            <w:pPr>
              <w:pStyle w:val="TableTextbold"/>
              <w:jc w:val="center"/>
              <w:rPr>
                <w:color w:val="FFFFFF" w:themeColor="background1"/>
              </w:rPr>
            </w:pPr>
            <w:proofErr w:type="spellStart"/>
            <w:r w:rsidRPr="00737843">
              <w:rPr>
                <w:color w:val="FFFFFF" w:themeColor="background1"/>
              </w:rPr>
              <w:t>pelagic_pool</w:t>
            </w:r>
            <w:proofErr w:type="spellEnd"/>
          </w:p>
        </w:tc>
        <w:tc>
          <w:tcPr>
            <w:tcW w:w="714" w:type="pct"/>
            <w:shd w:val="clear" w:color="auto" w:fill="1B556B"/>
          </w:tcPr>
          <w:p w14:paraId="56E63DF0" w14:textId="5F50EC3E" w:rsidR="00737843" w:rsidRPr="00737843" w:rsidRDefault="00737843" w:rsidP="00403B7D">
            <w:pPr>
              <w:pStyle w:val="TableTextbold"/>
              <w:jc w:val="center"/>
              <w:rPr>
                <w:color w:val="FFFFFF" w:themeColor="background1"/>
              </w:rPr>
            </w:pPr>
            <w:r w:rsidRPr="00737843">
              <w:rPr>
                <w:color w:val="FFFFFF" w:themeColor="background1"/>
              </w:rPr>
              <w:t>intolerant</w:t>
            </w:r>
          </w:p>
        </w:tc>
        <w:tc>
          <w:tcPr>
            <w:tcW w:w="714" w:type="pct"/>
            <w:shd w:val="clear" w:color="auto" w:fill="1B556B"/>
          </w:tcPr>
          <w:p w14:paraId="59E302A4" w14:textId="3E83ED40" w:rsidR="00737843" w:rsidRPr="00737843" w:rsidRDefault="00737843" w:rsidP="00403B7D">
            <w:pPr>
              <w:pStyle w:val="TableTextbold"/>
              <w:jc w:val="center"/>
              <w:rPr>
                <w:color w:val="FFFFFF" w:themeColor="background1"/>
              </w:rPr>
            </w:pPr>
            <w:proofErr w:type="spellStart"/>
            <w:r w:rsidRPr="00737843">
              <w:rPr>
                <w:color w:val="FFFFFF" w:themeColor="background1"/>
              </w:rPr>
              <w:t>non_native</w:t>
            </w:r>
            <w:proofErr w:type="spellEnd"/>
          </w:p>
        </w:tc>
      </w:tr>
      <w:tr w:rsidR="00737843" w:rsidRPr="006B77BB" w14:paraId="3BDBFED9" w14:textId="77777777" w:rsidTr="00737843">
        <w:tc>
          <w:tcPr>
            <w:tcW w:w="713" w:type="pct"/>
          </w:tcPr>
          <w:p w14:paraId="57BA30F7" w14:textId="3E9232FC" w:rsidR="00737843" w:rsidRPr="000F314D" w:rsidRDefault="00737843" w:rsidP="00737843">
            <w:pPr>
              <w:pStyle w:val="TableText"/>
              <w:rPr>
                <w:b/>
              </w:rPr>
            </w:pPr>
            <w:proofErr w:type="spellStart"/>
            <w:r w:rsidRPr="000F314D">
              <w:rPr>
                <w:b/>
              </w:rPr>
              <w:t>aldfor</w:t>
            </w:r>
            <w:proofErr w:type="spellEnd"/>
          </w:p>
        </w:tc>
        <w:tc>
          <w:tcPr>
            <w:tcW w:w="713" w:type="pct"/>
          </w:tcPr>
          <w:p w14:paraId="4A7D6AA4" w14:textId="09BACA03" w:rsidR="00737843" w:rsidRPr="006B77BB" w:rsidRDefault="00737843" w:rsidP="00403B7D">
            <w:pPr>
              <w:pStyle w:val="TableText"/>
              <w:jc w:val="center"/>
            </w:pPr>
            <w:r w:rsidRPr="00AA0EC2">
              <w:t>1</w:t>
            </w:r>
          </w:p>
        </w:tc>
        <w:tc>
          <w:tcPr>
            <w:tcW w:w="720" w:type="pct"/>
          </w:tcPr>
          <w:p w14:paraId="73609097" w14:textId="5DE48E1C" w:rsidR="00737843" w:rsidRPr="006B77BB" w:rsidRDefault="00737843" w:rsidP="00403B7D">
            <w:pPr>
              <w:pStyle w:val="TableText"/>
              <w:jc w:val="center"/>
            </w:pPr>
            <w:r w:rsidRPr="00AA0EC2">
              <w:t>0</w:t>
            </w:r>
          </w:p>
        </w:tc>
        <w:tc>
          <w:tcPr>
            <w:tcW w:w="713" w:type="pct"/>
          </w:tcPr>
          <w:p w14:paraId="6C240CD9" w14:textId="242CAAC8" w:rsidR="00737843" w:rsidRPr="006B77BB" w:rsidRDefault="00737843" w:rsidP="00403B7D">
            <w:pPr>
              <w:pStyle w:val="TableText"/>
              <w:jc w:val="center"/>
            </w:pPr>
            <w:r w:rsidRPr="00AA0EC2">
              <w:t>0</w:t>
            </w:r>
          </w:p>
        </w:tc>
        <w:tc>
          <w:tcPr>
            <w:tcW w:w="713" w:type="pct"/>
          </w:tcPr>
          <w:p w14:paraId="239FA0FC" w14:textId="60A06FA1" w:rsidR="00737843" w:rsidRPr="006B77BB" w:rsidRDefault="00737843" w:rsidP="00403B7D">
            <w:pPr>
              <w:pStyle w:val="TableText"/>
              <w:jc w:val="center"/>
            </w:pPr>
            <w:r w:rsidRPr="00AA0EC2">
              <w:t>1</w:t>
            </w:r>
          </w:p>
        </w:tc>
        <w:tc>
          <w:tcPr>
            <w:tcW w:w="714" w:type="pct"/>
            <w:shd w:val="clear" w:color="auto" w:fill="auto"/>
          </w:tcPr>
          <w:p w14:paraId="337C98CC" w14:textId="05E75D71" w:rsidR="00737843" w:rsidRPr="006B77BB" w:rsidRDefault="00737843" w:rsidP="00403B7D">
            <w:pPr>
              <w:pStyle w:val="TableText"/>
              <w:jc w:val="center"/>
            </w:pPr>
            <w:r w:rsidRPr="00AA0EC2">
              <w:t>0</w:t>
            </w:r>
          </w:p>
        </w:tc>
        <w:tc>
          <w:tcPr>
            <w:tcW w:w="714" w:type="pct"/>
            <w:shd w:val="clear" w:color="auto" w:fill="auto"/>
          </w:tcPr>
          <w:p w14:paraId="4DFE9D0E" w14:textId="17F86563" w:rsidR="00737843" w:rsidRPr="006B77BB" w:rsidRDefault="00737843" w:rsidP="00403B7D">
            <w:pPr>
              <w:pStyle w:val="TableText"/>
              <w:jc w:val="center"/>
            </w:pPr>
            <w:r w:rsidRPr="00AA0EC2">
              <w:t>0</w:t>
            </w:r>
          </w:p>
        </w:tc>
      </w:tr>
      <w:tr w:rsidR="00737843" w:rsidRPr="006B77BB" w14:paraId="1F418724" w14:textId="77777777" w:rsidTr="00737843">
        <w:tc>
          <w:tcPr>
            <w:tcW w:w="713" w:type="pct"/>
          </w:tcPr>
          <w:p w14:paraId="76389872" w14:textId="2F563652" w:rsidR="00737843" w:rsidRPr="000F314D" w:rsidRDefault="00737843" w:rsidP="00737843">
            <w:pPr>
              <w:pStyle w:val="TableText"/>
              <w:rPr>
                <w:b/>
              </w:rPr>
            </w:pPr>
            <w:proofErr w:type="spellStart"/>
            <w:r w:rsidRPr="000F314D">
              <w:rPr>
                <w:b/>
              </w:rPr>
              <w:t>angaus</w:t>
            </w:r>
            <w:proofErr w:type="spellEnd"/>
          </w:p>
        </w:tc>
        <w:tc>
          <w:tcPr>
            <w:tcW w:w="713" w:type="pct"/>
          </w:tcPr>
          <w:p w14:paraId="68DD6126" w14:textId="196EB9D7" w:rsidR="00737843" w:rsidRPr="006B77BB" w:rsidRDefault="00737843" w:rsidP="00403B7D">
            <w:pPr>
              <w:pStyle w:val="TableText"/>
              <w:jc w:val="center"/>
            </w:pPr>
            <w:r w:rsidRPr="00AA0EC2">
              <w:t>1</w:t>
            </w:r>
          </w:p>
        </w:tc>
        <w:tc>
          <w:tcPr>
            <w:tcW w:w="720" w:type="pct"/>
          </w:tcPr>
          <w:p w14:paraId="6C824833" w14:textId="47DC1C9C" w:rsidR="00737843" w:rsidRPr="006B77BB" w:rsidRDefault="00737843" w:rsidP="00403B7D">
            <w:pPr>
              <w:pStyle w:val="TableText"/>
              <w:jc w:val="center"/>
            </w:pPr>
            <w:r w:rsidRPr="00AA0EC2">
              <w:t>0</w:t>
            </w:r>
          </w:p>
        </w:tc>
        <w:tc>
          <w:tcPr>
            <w:tcW w:w="713" w:type="pct"/>
          </w:tcPr>
          <w:p w14:paraId="48F739B7" w14:textId="62426CA7" w:rsidR="00737843" w:rsidRPr="006B77BB" w:rsidRDefault="00737843" w:rsidP="00403B7D">
            <w:pPr>
              <w:pStyle w:val="TableText"/>
              <w:jc w:val="center"/>
            </w:pPr>
            <w:r w:rsidRPr="00AA0EC2">
              <w:t>1</w:t>
            </w:r>
          </w:p>
        </w:tc>
        <w:tc>
          <w:tcPr>
            <w:tcW w:w="713" w:type="pct"/>
          </w:tcPr>
          <w:p w14:paraId="347B6A13" w14:textId="294F36A9" w:rsidR="00737843" w:rsidRPr="006B77BB" w:rsidRDefault="00737843" w:rsidP="00403B7D">
            <w:pPr>
              <w:pStyle w:val="TableText"/>
              <w:jc w:val="center"/>
            </w:pPr>
            <w:r w:rsidRPr="00AA0EC2">
              <w:t>0</w:t>
            </w:r>
          </w:p>
        </w:tc>
        <w:tc>
          <w:tcPr>
            <w:tcW w:w="714" w:type="pct"/>
            <w:shd w:val="clear" w:color="auto" w:fill="auto"/>
          </w:tcPr>
          <w:p w14:paraId="01CC9FBB" w14:textId="5EF0ABC3" w:rsidR="00737843" w:rsidRPr="006B77BB" w:rsidRDefault="00737843" w:rsidP="00403B7D">
            <w:pPr>
              <w:pStyle w:val="TableText"/>
              <w:jc w:val="center"/>
            </w:pPr>
            <w:r w:rsidRPr="00AA0EC2">
              <w:t>0</w:t>
            </w:r>
          </w:p>
        </w:tc>
        <w:tc>
          <w:tcPr>
            <w:tcW w:w="714" w:type="pct"/>
            <w:shd w:val="clear" w:color="auto" w:fill="auto"/>
          </w:tcPr>
          <w:p w14:paraId="221874B2" w14:textId="51FA44C9" w:rsidR="00737843" w:rsidRPr="006B77BB" w:rsidRDefault="00737843" w:rsidP="00403B7D">
            <w:pPr>
              <w:pStyle w:val="TableText"/>
              <w:jc w:val="center"/>
            </w:pPr>
            <w:r w:rsidRPr="00AA0EC2">
              <w:t>0</w:t>
            </w:r>
          </w:p>
        </w:tc>
      </w:tr>
      <w:tr w:rsidR="00737843" w:rsidRPr="006B77BB" w14:paraId="7DBA74D8" w14:textId="77777777" w:rsidTr="00737843">
        <w:tc>
          <w:tcPr>
            <w:tcW w:w="713" w:type="pct"/>
          </w:tcPr>
          <w:p w14:paraId="14540E8A" w14:textId="092DB0E9" w:rsidR="00737843" w:rsidRPr="000F314D" w:rsidRDefault="00737843" w:rsidP="00737843">
            <w:pPr>
              <w:pStyle w:val="TableText"/>
              <w:tabs>
                <w:tab w:val="left" w:pos="750"/>
              </w:tabs>
              <w:rPr>
                <w:b/>
              </w:rPr>
            </w:pPr>
            <w:proofErr w:type="spellStart"/>
            <w:r w:rsidRPr="000F314D">
              <w:rPr>
                <w:b/>
              </w:rPr>
              <w:t>angdie</w:t>
            </w:r>
            <w:proofErr w:type="spellEnd"/>
          </w:p>
        </w:tc>
        <w:tc>
          <w:tcPr>
            <w:tcW w:w="713" w:type="pct"/>
          </w:tcPr>
          <w:p w14:paraId="113846CF" w14:textId="38E87E9C" w:rsidR="00737843" w:rsidRPr="006B77BB" w:rsidRDefault="00737843" w:rsidP="00403B7D">
            <w:pPr>
              <w:pStyle w:val="TableText"/>
              <w:jc w:val="center"/>
            </w:pPr>
            <w:r w:rsidRPr="00AA0EC2">
              <w:t>1</w:t>
            </w:r>
          </w:p>
        </w:tc>
        <w:tc>
          <w:tcPr>
            <w:tcW w:w="720" w:type="pct"/>
          </w:tcPr>
          <w:p w14:paraId="5F104EB8" w14:textId="4A4E07B4" w:rsidR="00737843" w:rsidRPr="006B77BB" w:rsidRDefault="00737843" w:rsidP="00403B7D">
            <w:pPr>
              <w:pStyle w:val="TableText"/>
              <w:jc w:val="center"/>
            </w:pPr>
            <w:r w:rsidRPr="00AA0EC2">
              <w:t>1</w:t>
            </w:r>
          </w:p>
        </w:tc>
        <w:tc>
          <w:tcPr>
            <w:tcW w:w="713" w:type="pct"/>
          </w:tcPr>
          <w:p w14:paraId="7EFA570E" w14:textId="2E8A66D9" w:rsidR="00737843" w:rsidRPr="006B77BB" w:rsidRDefault="00737843" w:rsidP="00403B7D">
            <w:pPr>
              <w:pStyle w:val="TableText"/>
              <w:jc w:val="center"/>
            </w:pPr>
            <w:r w:rsidRPr="00AA0EC2">
              <w:t>1</w:t>
            </w:r>
          </w:p>
        </w:tc>
        <w:tc>
          <w:tcPr>
            <w:tcW w:w="713" w:type="pct"/>
          </w:tcPr>
          <w:p w14:paraId="42A5FE55" w14:textId="0E98603C" w:rsidR="00737843" w:rsidRPr="006B77BB" w:rsidRDefault="00737843" w:rsidP="00403B7D">
            <w:pPr>
              <w:pStyle w:val="TableText"/>
              <w:jc w:val="center"/>
            </w:pPr>
            <w:r w:rsidRPr="00AA0EC2">
              <w:t>0</w:t>
            </w:r>
          </w:p>
        </w:tc>
        <w:tc>
          <w:tcPr>
            <w:tcW w:w="714" w:type="pct"/>
          </w:tcPr>
          <w:p w14:paraId="2FEA3C95" w14:textId="06B0A9A1" w:rsidR="00737843" w:rsidRPr="006B77BB" w:rsidRDefault="00737843" w:rsidP="00403B7D">
            <w:pPr>
              <w:pStyle w:val="TableText"/>
              <w:jc w:val="center"/>
            </w:pPr>
            <w:r w:rsidRPr="00AA0EC2">
              <w:t>0</w:t>
            </w:r>
          </w:p>
        </w:tc>
        <w:tc>
          <w:tcPr>
            <w:tcW w:w="714" w:type="pct"/>
          </w:tcPr>
          <w:p w14:paraId="4822E510" w14:textId="42683212" w:rsidR="00737843" w:rsidRPr="006B77BB" w:rsidRDefault="00737843" w:rsidP="00403B7D">
            <w:pPr>
              <w:pStyle w:val="TableText"/>
              <w:jc w:val="center"/>
            </w:pPr>
            <w:r w:rsidRPr="00AA0EC2">
              <w:t>0</w:t>
            </w:r>
          </w:p>
        </w:tc>
      </w:tr>
      <w:tr w:rsidR="00737843" w:rsidRPr="006B77BB" w14:paraId="0251A4D3" w14:textId="77777777" w:rsidTr="00737843">
        <w:tc>
          <w:tcPr>
            <w:tcW w:w="713" w:type="pct"/>
          </w:tcPr>
          <w:p w14:paraId="27BED855" w14:textId="3255B94D" w:rsidR="00737843" w:rsidRPr="000F314D" w:rsidRDefault="00737843" w:rsidP="00737843">
            <w:pPr>
              <w:pStyle w:val="TableText"/>
              <w:tabs>
                <w:tab w:val="left" w:pos="750"/>
              </w:tabs>
              <w:rPr>
                <w:b/>
              </w:rPr>
            </w:pPr>
            <w:proofErr w:type="spellStart"/>
            <w:r w:rsidRPr="000F314D">
              <w:rPr>
                <w:b/>
              </w:rPr>
              <w:t>chefos</w:t>
            </w:r>
            <w:proofErr w:type="spellEnd"/>
          </w:p>
        </w:tc>
        <w:tc>
          <w:tcPr>
            <w:tcW w:w="713" w:type="pct"/>
          </w:tcPr>
          <w:p w14:paraId="5F7E0161" w14:textId="1DB293DE" w:rsidR="00737843" w:rsidRPr="006B77BB" w:rsidRDefault="00737843" w:rsidP="00403B7D">
            <w:pPr>
              <w:pStyle w:val="TableText"/>
              <w:jc w:val="center"/>
            </w:pPr>
            <w:r w:rsidRPr="00AA0EC2">
              <w:t>1</w:t>
            </w:r>
          </w:p>
        </w:tc>
        <w:tc>
          <w:tcPr>
            <w:tcW w:w="720" w:type="pct"/>
          </w:tcPr>
          <w:p w14:paraId="0007D18A" w14:textId="66DF7DC5" w:rsidR="00737843" w:rsidRPr="006B77BB" w:rsidRDefault="00737843" w:rsidP="00403B7D">
            <w:pPr>
              <w:pStyle w:val="TableText"/>
              <w:jc w:val="center"/>
            </w:pPr>
            <w:r w:rsidRPr="00AA0EC2">
              <w:t>1</w:t>
            </w:r>
          </w:p>
        </w:tc>
        <w:tc>
          <w:tcPr>
            <w:tcW w:w="713" w:type="pct"/>
          </w:tcPr>
          <w:p w14:paraId="46FE52CE" w14:textId="26E8CB68" w:rsidR="00737843" w:rsidRPr="006B77BB" w:rsidRDefault="00737843" w:rsidP="00403B7D">
            <w:pPr>
              <w:pStyle w:val="TableText"/>
              <w:jc w:val="center"/>
            </w:pPr>
            <w:r w:rsidRPr="00AA0EC2">
              <w:t>0</w:t>
            </w:r>
          </w:p>
        </w:tc>
        <w:tc>
          <w:tcPr>
            <w:tcW w:w="713" w:type="pct"/>
          </w:tcPr>
          <w:p w14:paraId="25BB811B" w14:textId="4BD00A48" w:rsidR="00737843" w:rsidRPr="006B77BB" w:rsidRDefault="00737843" w:rsidP="00403B7D">
            <w:pPr>
              <w:pStyle w:val="TableText"/>
              <w:jc w:val="center"/>
            </w:pPr>
            <w:r w:rsidRPr="00AA0EC2">
              <w:t>0</w:t>
            </w:r>
          </w:p>
        </w:tc>
        <w:tc>
          <w:tcPr>
            <w:tcW w:w="714" w:type="pct"/>
          </w:tcPr>
          <w:p w14:paraId="2554A8E0" w14:textId="07273A29" w:rsidR="00737843" w:rsidRPr="006B77BB" w:rsidRDefault="00737843" w:rsidP="00403B7D">
            <w:pPr>
              <w:pStyle w:val="TableText"/>
              <w:jc w:val="center"/>
            </w:pPr>
            <w:r w:rsidRPr="00AA0EC2">
              <w:t>0</w:t>
            </w:r>
          </w:p>
        </w:tc>
        <w:tc>
          <w:tcPr>
            <w:tcW w:w="714" w:type="pct"/>
          </w:tcPr>
          <w:p w14:paraId="3BDF5877" w14:textId="06EEEDBF" w:rsidR="00737843" w:rsidRPr="006B77BB" w:rsidRDefault="00737843" w:rsidP="00403B7D">
            <w:pPr>
              <w:pStyle w:val="TableText"/>
              <w:jc w:val="center"/>
            </w:pPr>
            <w:r w:rsidRPr="00AA0EC2">
              <w:t>0</w:t>
            </w:r>
          </w:p>
        </w:tc>
      </w:tr>
      <w:tr w:rsidR="00737843" w:rsidRPr="006B77BB" w14:paraId="225EB93C" w14:textId="77777777" w:rsidTr="00737843">
        <w:tc>
          <w:tcPr>
            <w:tcW w:w="713" w:type="pct"/>
          </w:tcPr>
          <w:p w14:paraId="035D5517" w14:textId="17236A5E" w:rsidR="00737843" w:rsidRPr="000F314D" w:rsidRDefault="00737843" w:rsidP="00737843">
            <w:pPr>
              <w:pStyle w:val="TableText"/>
              <w:tabs>
                <w:tab w:val="left" w:pos="750"/>
              </w:tabs>
              <w:rPr>
                <w:b/>
              </w:rPr>
            </w:pPr>
            <w:proofErr w:type="spellStart"/>
            <w:r w:rsidRPr="000F314D">
              <w:rPr>
                <w:b/>
              </w:rPr>
              <w:t>galarg</w:t>
            </w:r>
            <w:proofErr w:type="spellEnd"/>
          </w:p>
        </w:tc>
        <w:tc>
          <w:tcPr>
            <w:tcW w:w="713" w:type="pct"/>
          </w:tcPr>
          <w:p w14:paraId="2E96119F" w14:textId="44B4518B" w:rsidR="00737843" w:rsidRPr="006B77BB" w:rsidRDefault="00737843" w:rsidP="00403B7D">
            <w:pPr>
              <w:pStyle w:val="TableText"/>
              <w:jc w:val="center"/>
            </w:pPr>
            <w:r w:rsidRPr="00AA0EC2">
              <w:t>1</w:t>
            </w:r>
          </w:p>
        </w:tc>
        <w:tc>
          <w:tcPr>
            <w:tcW w:w="720" w:type="pct"/>
          </w:tcPr>
          <w:p w14:paraId="4E2ED86D" w14:textId="54A92094" w:rsidR="00737843" w:rsidRPr="006B77BB" w:rsidRDefault="00737843" w:rsidP="00403B7D">
            <w:pPr>
              <w:pStyle w:val="TableText"/>
              <w:jc w:val="center"/>
            </w:pPr>
            <w:r w:rsidRPr="00AA0EC2">
              <w:t>0</w:t>
            </w:r>
          </w:p>
        </w:tc>
        <w:tc>
          <w:tcPr>
            <w:tcW w:w="713" w:type="pct"/>
          </w:tcPr>
          <w:p w14:paraId="7631BB5D" w14:textId="7753BADC" w:rsidR="00737843" w:rsidRPr="006B77BB" w:rsidRDefault="00737843" w:rsidP="00403B7D">
            <w:pPr>
              <w:pStyle w:val="TableText"/>
              <w:jc w:val="center"/>
            </w:pPr>
            <w:r w:rsidRPr="00AA0EC2">
              <w:t>0</w:t>
            </w:r>
          </w:p>
        </w:tc>
        <w:tc>
          <w:tcPr>
            <w:tcW w:w="713" w:type="pct"/>
          </w:tcPr>
          <w:p w14:paraId="6CEDE2F5" w14:textId="623475BE" w:rsidR="00737843" w:rsidRPr="006B77BB" w:rsidRDefault="00737843" w:rsidP="00403B7D">
            <w:pPr>
              <w:pStyle w:val="TableText"/>
              <w:jc w:val="center"/>
            </w:pPr>
            <w:r w:rsidRPr="00AA0EC2">
              <w:t>1</w:t>
            </w:r>
          </w:p>
        </w:tc>
        <w:tc>
          <w:tcPr>
            <w:tcW w:w="714" w:type="pct"/>
          </w:tcPr>
          <w:p w14:paraId="7D28BAB9" w14:textId="1195E28D" w:rsidR="00737843" w:rsidRPr="006B77BB" w:rsidRDefault="00737843" w:rsidP="00403B7D">
            <w:pPr>
              <w:pStyle w:val="TableText"/>
              <w:jc w:val="center"/>
            </w:pPr>
            <w:r w:rsidRPr="00AA0EC2">
              <w:t>1</w:t>
            </w:r>
          </w:p>
        </w:tc>
        <w:tc>
          <w:tcPr>
            <w:tcW w:w="714" w:type="pct"/>
          </w:tcPr>
          <w:p w14:paraId="1E9056CD" w14:textId="3E20FD9C" w:rsidR="00737843" w:rsidRPr="006B77BB" w:rsidRDefault="00737843" w:rsidP="00403B7D">
            <w:pPr>
              <w:pStyle w:val="TableText"/>
              <w:jc w:val="center"/>
            </w:pPr>
            <w:r w:rsidRPr="00AA0EC2">
              <w:t>0</w:t>
            </w:r>
          </w:p>
        </w:tc>
      </w:tr>
      <w:tr w:rsidR="00737843" w:rsidRPr="006B77BB" w14:paraId="5C097F88" w14:textId="77777777" w:rsidTr="00737843">
        <w:tc>
          <w:tcPr>
            <w:tcW w:w="713" w:type="pct"/>
          </w:tcPr>
          <w:p w14:paraId="577ACD01" w14:textId="12AE20F7" w:rsidR="00737843" w:rsidRPr="000F314D" w:rsidRDefault="00737843" w:rsidP="00737843">
            <w:pPr>
              <w:pStyle w:val="TableText"/>
              <w:tabs>
                <w:tab w:val="left" w:pos="750"/>
              </w:tabs>
              <w:rPr>
                <w:b/>
              </w:rPr>
            </w:pPr>
            <w:proofErr w:type="spellStart"/>
            <w:r w:rsidRPr="000F314D">
              <w:rPr>
                <w:b/>
              </w:rPr>
              <w:t>galbre</w:t>
            </w:r>
            <w:proofErr w:type="spellEnd"/>
          </w:p>
        </w:tc>
        <w:tc>
          <w:tcPr>
            <w:tcW w:w="713" w:type="pct"/>
          </w:tcPr>
          <w:p w14:paraId="1D178950" w14:textId="3D336EA9" w:rsidR="00737843" w:rsidRPr="006B77BB" w:rsidRDefault="00737843" w:rsidP="00403B7D">
            <w:pPr>
              <w:pStyle w:val="TableText"/>
              <w:jc w:val="center"/>
            </w:pPr>
            <w:r w:rsidRPr="00AA0EC2">
              <w:t>1</w:t>
            </w:r>
          </w:p>
        </w:tc>
        <w:tc>
          <w:tcPr>
            <w:tcW w:w="720" w:type="pct"/>
          </w:tcPr>
          <w:p w14:paraId="2AFB95C2" w14:textId="79291572" w:rsidR="00737843" w:rsidRPr="006B77BB" w:rsidRDefault="00737843" w:rsidP="00403B7D">
            <w:pPr>
              <w:pStyle w:val="TableText"/>
              <w:jc w:val="center"/>
            </w:pPr>
            <w:r w:rsidRPr="00AA0EC2">
              <w:t>1</w:t>
            </w:r>
          </w:p>
        </w:tc>
        <w:tc>
          <w:tcPr>
            <w:tcW w:w="713" w:type="pct"/>
          </w:tcPr>
          <w:p w14:paraId="10AD0933" w14:textId="38289E44" w:rsidR="00737843" w:rsidRPr="006B77BB" w:rsidRDefault="00737843" w:rsidP="00403B7D">
            <w:pPr>
              <w:pStyle w:val="TableText"/>
              <w:jc w:val="center"/>
            </w:pPr>
            <w:r w:rsidRPr="00AA0EC2">
              <w:t>1</w:t>
            </w:r>
          </w:p>
        </w:tc>
        <w:tc>
          <w:tcPr>
            <w:tcW w:w="713" w:type="pct"/>
          </w:tcPr>
          <w:p w14:paraId="59469536" w14:textId="094C6741" w:rsidR="00737843" w:rsidRPr="006B77BB" w:rsidRDefault="00737843" w:rsidP="00403B7D">
            <w:pPr>
              <w:pStyle w:val="TableText"/>
              <w:jc w:val="center"/>
            </w:pPr>
            <w:r w:rsidRPr="00AA0EC2">
              <w:t>0</w:t>
            </w:r>
          </w:p>
        </w:tc>
        <w:tc>
          <w:tcPr>
            <w:tcW w:w="714" w:type="pct"/>
          </w:tcPr>
          <w:p w14:paraId="03D70E7D" w14:textId="5321E634" w:rsidR="00737843" w:rsidRPr="006B77BB" w:rsidRDefault="00737843" w:rsidP="00403B7D">
            <w:pPr>
              <w:pStyle w:val="TableText"/>
              <w:jc w:val="center"/>
            </w:pPr>
            <w:r w:rsidRPr="00AA0EC2">
              <w:t>1</w:t>
            </w:r>
          </w:p>
        </w:tc>
        <w:tc>
          <w:tcPr>
            <w:tcW w:w="714" w:type="pct"/>
          </w:tcPr>
          <w:p w14:paraId="6C538B07" w14:textId="56893E91" w:rsidR="00737843" w:rsidRPr="006B77BB" w:rsidRDefault="00737843" w:rsidP="00403B7D">
            <w:pPr>
              <w:pStyle w:val="TableText"/>
              <w:jc w:val="center"/>
            </w:pPr>
            <w:r w:rsidRPr="00AA0EC2">
              <w:t>0</w:t>
            </w:r>
          </w:p>
        </w:tc>
      </w:tr>
      <w:tr w:rsidR="00737843" w:rsidRPr="006B77BB" w14:paraId="4EBB13B5" w14:textId="77777777" w:rsidTr="00737843">
        <w:tc>
          <w:tcPr>
            <w:tcW w:w="713" w:type="pct"/>
          </w:tcPr>
          <w:p w14:paraId="28A2DBAF" w14:textId="6A322D2B" w:rsidR="00737843" w:rsidRPr="000F314D" w:rsidRDefault="00737843" w:rsidP="00737843">
            <w:pPr>
              <w:pStyle w:val="TableText"/>
              <w:tabs>
                <w:tab w:val="left" w:pos="750"/>
              </w:tabs>
              <w:rPr>
                <w:b/>
              </w:rPr>
            </w:pPr>
            <w:proofErr w:type="spellStart"/>
            <w:r w:rsidRPr="000F314D">
              <w:rPr>
                <w:b/>
              </w:rPr>
              <w:t>galdiv</w:t>
            </w:r>
            <w:proofErr w:type="spellEnd"/>
          </w:p>
        </w:tc>
        <w:tc>
          <w:tcPr>
            <w:tcW w:w="713" w:type="pct"/>
          </w:tcPr>
          <w:p w14:paraId="0AD28AAA" w14:textId="21FBCB6D" w:rsidR="00737843" w:rsidRPr="006B77BB" w:rsidRDefault="00737843" w:rsidP="00403B7D">
            <w:pPr>
              <w:pStyle w:val="TableText"/>
              <w:jc w:val="center"/>
            </w:pPr>
            <w:r w:rsidRPr="00AA0EC2">
              <w:t>1</w:t>
            </w:r>
          </w:p>
        </w:tc>
        <w:tc>
          <w:tcPr>
            <w:tcW w:w="720" w:type="pct"/>
          </w:tcPr>
          <w:p w14:paraId="4A1E572D" w14:textId="53B7D14A" w:rsidR="00737843" w:rsidRPr="006B77BB" w:rsidRDefault="00737843" w:rsidP="00403B7D">
            <w:pPr>
              <w:pStyle w:val="TableText"/>
              <w:jc w:val="center"/>
            </w:pPr>
            <w:r w:rsidRPr="00AA0EC2">
              <w:t>1</w:t>
            </w:r>
          </w:p>
        </w:tc>
        <w:tc>
          <w:tcPr>
            <w:tcW w:w="713" w:type="pct"/>
          </w:tcPr>
          <w:p w14:paraId="090334C4" w14:textId="4DE4E2AB" w:rsidR="00737843" w:rsidRPr="006B77BB" w:rsidRDefault="00737843" w:rsidP="00403B7D">
            <w:pPr>
              <w:pStyle w:val="TableText"/>
              <w:jc w:val="center"/>
            </w:pPr>
            <w:r w:rsidRPr="00AA0EC2">
              <w:t>0</w:t>
            </w:r>
          </w:p>
        </w:tc>
        <w:tc>
          <w:tcPr>
            <w:tcW w:w="713" w:type="pct"/>
          </w:tcPr>
          <w:p w14:paraId="5B0BE764" w14:textId="60D88B57" w:rsidR="00737843" w:rsidRPr="006B77BB" w:rsidRDefault="00737843" w:rsidP="00403B7D">
            <w:pPr>
              <w:pStyle w:val="TableText"/>
              <w:jc w:val="center"/>
            </w:pPr>
            <w:r w:rsidRPr="00AA0EC2">
              <w:t>0</w:t>
            </w:r>
          </w:p>
        </w:tc>
        <w:tc>
          <w:tcPr>
            <w:tcW w:w="714" w:type="pct"/>
          </w:tcPr>
          <w:p w14:paraId="72B8DD43" w14:textId="6E6684E9" w:rsidR="00737843" w:rsidRPr="006B77BB" w:rsidRDefault="00737843" w:rsidP="00403B7D">
            <w:pPr>
              <w:pStyle w:val="TableText"/>
              <w:jc w:val="center"/>
            </w:pPr>
            <w:r w:rsidRPr="00AA0EC2">
              <w:t>1</w:t>
            </w:r>
          </w:p>
        </w:tc>
        <w:tc>
          <w:tcPr>
            <w:tcW w:w="714" w:type="pct"/>
          </w:tcPr>
          <w:p w14:paraId="390D4FCC" w14:textId="6E05C598" w:rsidR="00737843" w:rsidRPr="006B77BB" w:rsidRDefault="00737843" w:rsidP="00403B7D">
            <w:pPr>
              <w:pStyle w:val="TableText"/>
              <w:jc w:val="center"/>
            </w:pPr>
            <w:r w:rsidRPr="00AA0EC2">
              <w:t>0</w:t>
            </w:r>
          </w:p>
        </w:tc>
      </w:tr>
      <w:tr w:rsidR="00737843" w:rsidRPr="006B77BB" w14:paraId="38735F88" w14:textId="77777777" w:rsidTr="00737843">
        <w:tc>
          <w:tcPr>
            <w:tcW w:w="713" w:type="pct"/>
          </w:tcPr>
          <w:p w14:paraId="738F4A5F" w14:textId="6E7A483C" w:rsidR="00737843" w:rsidRPr="000F314D" w:rsidRDefault="00737843" w:rsidP="00737843">
            <w:pPr>
              <w:pStyle w:val="TableText"/>
              <w:tabs>
                <w:tab w:val="left" w:pos="750"/>
              </w:tabs>
              <w:rPr>
                <w:b/>
              </w:rPr>
            </w:pPr>
            <w:proofErr w:type="spellStart"/>
            <w:r w:rsidRPr="000F314D">
              <w:rPr>
                <w:b/>
              </w:rPr>
              <w:t>galfas</w:t>
            </w:r>
            <w:proofErr w:type="spellEnd"/>
          </w:p>
        </w:tc>
        <w:tc>
          <w:tcPr>
            <w:tcW w:w="713" w:type="pct"/>
          </w:tcPr>
          <w:p w14:paraId="5B251160" w14:textId="643214EA" w:rsidR="00737843" w:rsidRPr="006B77BB" w:rsidRDefault="00737843" w:rsidP="00403B7D">
            <w:pPr>
              <w:pStyle w:val="TableText"/>
              <w:jc w:val="center"/>
            </w:pPr>
            <w:r w:rsidRPr="00AA0EC2">
              <w:t>1</w:t>
            </w:r>
          </w:p>
        </w:tc>
        <w:tc>
          <w:tcPr>
            <w:tcW w:w="720" w:type="pct"/>
          </w:tcPr>
          <w:p w14:paraId="38187B40" w14:textId="70593D3B" w:rsidR="00737843" w:rsidRPr="006B77BB" w:rsidRDefault="00737843" w:rsidP="00403B7D">
            <w:pPr>
              <w:pStyle w:val="TableText"/>
              <w:jc w:val="center"/>
            </w:pPr>
            <w:r w:rsidRPr="00AA0EC2">
              <w:t>0</w:t>
            </w:r>
          </w:p>
        </w:tc>
        <w:tc>
          <w:tcPr>
            <w:tcW w:w="713" w:type="pct"/>
          </w:tcPr>
          <w:p w14:paraId="1E3D04E4" w14:textId="2A8EF3AD" w:rsidR="00737843" w:rsidRPr="006B77BB" w:rsidRDefault="00737843" w:rsidP="00403B7D">
            <w:pPr>
              <w:pStyle w:val="TableText"/>
              <w:jc w:val="center"/>
            </w:pPr>
            <w:r w:rsidRPr="00AA0EC2">
              <w:t>1</w:t>
            </w:r>
          </w:p>
        </w:tc>
        <w:tc>
          <w:tcPr>
            <w:tcW w:w="713" w:type="pct"/>
          </w:tcPr>
          <w:p w14:paraId="25F172F9" w14:textId="4926F569" w:rsidR="00737843" w:rsidRPr="006B77BB" w:rsidRDefault="00737843" w:rsidP="00403B7D">
            <w:pPr>
              <w:pStyle w:val="TableText"/>
              <w:jc w:val="center"/>
            </w:pPr>
            <w:r w:rsidRPr="00AA0EC2">
              <w:t>1</w:t>
            </w:r>
          </w:p>
        </w:tc>
        <w:tc>
          <w:tcPr>
            <w:tcW w:w="714" w:type="pct"/>
          </w:tcPr>
          <w:p w14:paraId="3AD4939F" w14:textId="76A19482" w:rsidR="00737843" w:rsidRPr="006B77BB" w:rsidRDefault="00737843" w:rsidP="00403B7D">
            <w:pPr>
              <w:pStyle w:val="TableText"/>
              <w:jc w:val="center"/>
            </w:pPr>
            <w:r w:rsidRPr="00AA0EC2">
              <w:t>1</w:t>
            </w:r>
          </w:p>
        </w:tc>
        <w:tc>
          <w:tcPr>
            <w:tcW w:w="714" w:type="pct"/>
          </w:tcPr>
          <w:p w14:paraId="08301A73" w14:textId="2FCB377D" w:rsidR="00737843" w:rsidRPr="006B77BB" w:rsidRDefault="00737843" w:rsidP="00403B7D">
            <w:pPr>
              <w:pStyle w:val="TableText"/>
              <w:jc w:val="center"/>
            </w:pPr>
            <w:r w:rsidRPr="00AA0EC2">
              <w:t>0</w:t>
            </w:r>
          </w:p>
        </w:tc>
      </w:tr>
      <w:tr w:rsidR="00737843" w:rsidRPr="006B77BB" w14:paraId="79EB844F" w14:textId="77777777" w:rsidTr="00737843">
        <w:tc>
          <w:tcPr>
            <w:tcW w:w="713" w:type="pct"/>
          </w:tcPr>
          <w:p w14:paraId="35336AB7" w14:textId="221C7E6B" w:rsidR="00737843" w:rsidRPr="000F314D" w:rsidRDefault="00737843" w:rsidP="00737843">
            <w:pPr>
              <w:pStyle w:val="TableText"/>
              <w:tabs>
                <w:tab w:val="left" w:pos="750"/>
              </w:tabs>
              <w:rPr>
                <w:b/>
              </w:rPr>
            </w:pPr>
            <w:proofErr w:type="spellStart"/>
            <w:r w:rsidRPr="000F314D">
              <w:rPr>
                <w:b/>
              </w:rPr>
              <w:t>galmac</w:t>
            </w:r>
            <w:proofErr w:type="spellEnd"/>
          </w:p>
        </w:tc>
        <w:tc>
          <w:tcPr>
            <w:tcW w:w="713" w:type="pct"/>
          </w:tcPr>
          <w:p w14:paraId="1091C494" w14:textId="3A2A97B4" w:rsidR="00737843" w:rsidRPr="006B77BB" w:rsidRDefault="00737843" w:rsidP="00403B7D">
            <w:pPr>
              <w:pStyle w:val="TableText"/>
              <w:jc w:val="center"/>
            </w:pPr>
            <w:r w:rsidRPr="00AA0EC2">
              <w:t>1</w:t>
            </w:r>
          </w:p>
        </w:tc>
        <w:tc>
          <w:tcPr>
            <w:tcW w:w="720" w:type="pct"/>
          </w:tcPr>
          <w:p w14:paraId="432F09ED" w14:textId="0F0A9D26" w:rsidR="00737843" w:rsidRPr="006B77BB" w:rsidRDefault="00737843" w:rsidP="00403B7D">
            <w:pPr>
              <w:pStyle w:val="TableText"/>
              <w:jc w:val="center"/>
            </w:pPr>
            <w:r w:rsidRPr="00AA0EC2">
              <w:t>0</w:t>
            </w:r>
          </w:p>
        </w:tc>
        <w:tc>
          <w:tcPr>
            <w:tcW w:w="713" w:type="pct"/>
          </w:tcPr>
          <w:p w14:paraId="7E9CB0B8" w14:textId="253B7C98" w:rsidR="00737843" w:rsidRPr="006B77BB" w:rsidRDefault="00737843" w:rsidP="00403B7D">
            <w:pPr>
              <w:pStyle w:val="TableText"/>
              <w:jc w:val="center"/>
            </w:pPr>
            <w:r w:rsidRPr="00AA0EC2">
              <w:t>0</w:t>
            </w:r>
          </w:p>
        </w:tc>
        <w:tc>
          <w:tcPr>
            <w:tcW w:w="713" w:type="pct"/>
          </w:tcPr>
          <w:p w14:paraId="5C348B10" w14:textId="76279920" w:rsidR="00737843" w:rsidRPr="006B77BB" w:rsidRDefault="00737843" w:rsidP="00403B7D">
            <w:pPr>
              <w:pStyle w:val="TableText"/>
              <w:jc w:val="center"/>
            </w:pPr>
            <w:r w:rsidRPr="00AA0EC2">
              <w:t>1</w:t>
            </w:r>
          </w:p>
        </w:tc>
        <w:tc>
          <w:tcPr>
            <w:tcW w:w="714" w:type="pct"/>
          </w:tcPr>
          <w:p w14:paraId="66C7C757" w14:textId="682A4C85" w:rsidR="00737843" w:rsidRPr="006B77BB" w:rsidRDefault="00737843" w:rsidP="00403B7D">
            <w:pPr>
              <w:pStyle w:val="TableText"/>
              <w:jc w:val="center"/>
            </w:pPr>
            <w:r w:rsidRPr="00AA0EC2">
              <w:t>0</w:t>
            </w:r>
          </w:p>
        </w:tc>
        <w:tc>
          <w:tcPr>
            <w:tcW w:w="714" w:type="pct"/>
          </w:tcPr>
          <w:p w14:paraId="19374F57" w14:textId="39C679BC" w:rsidR="00737843" w:rsidRPr="006B77BB" w:rsidRDefault="00737843" w:rsidP="00403B7D">
            <w:pPr>
              <w:pStyle w:val="TableText"/>
              <w:jc w:val="center"/>
            </w:pPr>
            <w:r w:rsidRPr="00AA0EC2">
              <w:t>0</w:t>
            </w:r>
          </w:p>
        </w:tc>
      </w:tr>
      <w:tr w:rsidR="00737843" w:rsidRPr="006B77BB" w14:paraId="746BA8F7" w14:textId="77777777" w:rsidTr="00737843">
        <w:tc>
          <w:tcPr>
            <w:tcW w:w="713" w:type="pct"/>
          </w:tcPr>
          <w:p w14:paraId="7941BE3F" w14:textId="0E38FEF6" w:rsidR="00737843" w:rsidRPr="000F314D" w:rsidRDefault="00737843" w:rsidP="00737843">
            <w:pPr>
              <w:pStyle w:val="TableText"/>
              <w:tabs>
                <w:tab w:val="left" w:pos="750"/>
              </w:tabs>
              <w:rPr>
                <w:b/>
              </w:rPr>
            </w:pPr>
            <w:proofErr w:type="spellStart"/>
            <w:r w:rsidRPr="000F314D">
              <w:rPr>
                <w:b/>
              </w:rPr>
              <w:t>galspp</w:t>
            </w:r>
            <w:proofErr w:type="spellEnd"/>
          </w:p>
        </w:tc>
        <w:tc>
          <w:tcPr>
            <w:tcW w:w="713" w:type="pct"/>
          </w:tcPr>
          <w:p w14:paraId="6A2C7EF5" w14:textId="3B99D8CB" w:rsidR="00737843" w:rsidRPr="006B77BB" w:rsidRDefault="00737843" w:rsidP="00403B7D">
            <w:pPr>
              <w:pStyle w:val="TableText"/>
              <w:jc w:val="center"/>
            </w:pPr>
            <w:r w:rsidRPr="00AA0EC2">
              <w:t>1</w:t>
            </w:r>
          </w:p>
        </w:tc>
        <w:tc>
          <w:tcPr>
            <w:tcW w:w="720" w:type="pct"/>
          </w:tcPr>
          <w:p w14:paraId="480F6887" w14:textId="181EAAC8" w:rsidR="00737843" w:rsidRPr="006B77BB" w:rsidRDefault="00737843" w:rsidP="00403B7D">
            <w:pPr>
              <w:pStyle w:val="TableText"/>
              <w:jc w:val="center"/>
            </w:pPr>
            <w:r w:rsidRPr="00AA0EC2">
              <w:t>1</w:t>
            </w:r>
          </w:p>
        </w:tc>
        <w:tc>
          <w:tcPr>
            <w:tcW w:w="713" w:type="pct"/>
          </w:tcPr>
          <w:p w14:paraId="1229CF9F" w14:textId="6B8A759F" w:rsidR="00737843" w:rsidRPr="006B77BB" w:rsidRDefault="00737843" w:rsidP="00403B7D">
            <w:pPr>
              <w:pStyle w:val="TableText"/>
              <w:jc w:val="center"/>
            </w:pPr>
            <w:r w:rsidRPr="00AA0EC2">
              <w:t>0</w:t>
            </w:r>
          </w:p>
        </w:tc>
        <w:tc>
          <w:tcPr>
            <w:tcW w:w="713" w:type="pct"/>
          </w:tcPr>
          <w:p w14:paraId="690ED2A9" w14:textId="39CF5317" w:rsidR="00737843" w:rsidRPr="006B77BB" w:rsidRDefault="00737843" w:rsidP="00403B7D">
            <w:pPr>
              <w:pStyle w:val="TableText"/>
              <w:jc w:val="center"/>
            </w:pPr>
            <w:r w:rsidRPr="00AA0EC2">
              <w:t>0</w:t>
            </w:r>
          </w:p>
        </w:tc>
        <w:tc>
          <w:tcPr>
            <w:tcW w:w="714" w:type="pct"/>
          </w:tcPr>
          <w:p w14:paraId="78B49DAB" w14:textId="61B37CC9" w:rsidR="00737843" w:rsidRPr="006B77BB" w:rsidRDefault="00737843" w:rsidP="00403B7D">
            <w:pPr>
              <w:pStyle w:val="TableText"/>
              <w:jc w:val="center"/>
            </w:pPr>
            <w:r w:rsidRPr="00AA0EC2">
              <w:t>1</w:t>
            </w:r>
          </w:p>
        </w:tc>
        <w:tc>
          <w:tcPr>
            <w:tcW w:w="714" w:type="pct"/>
          </w:tcPr>
          <w:p w14:paraId="4411A820" w14:textId="3DC70648" w:rsidR="00737843" w:rsidRPr="006B77BB" w:rsidRDefault="00737843" w:rsidP="00403B7D">
            <w:pPr>
              <w:pStyle w:val="TableText"/>
              <w:jc w:val="center"/>
            </w:pPr>
            <w:r w:rsidRPr="00AA0EC2">
              <w:t>0</w:t>
            </w:r>
          </w:p>
        </w:tc>
      </w:tr>
      <w:tr w:rsidR="00737843" w:rsidRPr="006B77BB" w14:paraId="01BA9AD3" w14:textId="77777777" w:rsidTr="00737843">
        <w:tc>
          <w:tcPr>
            <w:tcW w:w="713" w:type="pct"/>
          </w:tcPr>
          <w:p w14:paraId="3652E523" w14:textId="1748DB24" w:rsidR="00737843" w:rsidRPr="000F314D" w:rsidRDefault="00737843" w:rsidP="00737843">
            <w:pPr>
              <w:pStyle w:val="TableText"/>
              <w:tabs>
                <w:tab w:val="left" w:pos="750"/>
              </w:tabs>
              <w:rPr>
                <w:b/>
              </w:rPr>
            </w:pPr>
            <w:proofErr w:type="spellStart"/>
            <w:r w:rsidRPr="000F314D">
              <w:rPr>
                <w:b/>
              </w:rPr>
              <w:t>galpau</w:t>
            </w:r>
            <w:proofErr w:type="spellEnd"/>
          </w:p>
        </w:tc>
        <w:tc>
          <w:tcPr>
            <w:tcW w:w="713" w:type="pct"/>
          </w:tcPr>
          <w:p w14:paraId="252D4B5B" w14:textId="610BA587" w:rsidR="00737843" w:rsidRPr="006B77BB" w:rsidRDefault="00737843" w:rsidP="00403B7D">
            <w:pPr>
              <w:pStyle w:val="TableText"/>
              <w:jc w:val="center"/>
            </w:pPr>
            <w:r w:rsidRPr="00AA0EC2">
              <w:t>1</w:t>
            </w:r>
          </w:p>
        </w:tc>
        <w:tc>
          <w:tcPr>
            <w:tcW w:w="720" w:type="pct"/>
          </w:tcPr>
          <w:p w14:paraId="55B09B27" w14:textId="16DA27C1" w:rsidR="00737843" w:rsidRPr="006B77BB" w:rsidRDefault="00737843" w:rsidP="00403B7D">
            <w:pPr>
              <w:pStyle w:val="TableText"/>
              <w:jc w:val="center"/>
            </w:pPr>
            <w:r w:rsidRPr="00AA0EC2">
              <w:t>1</w:t>
            </w:r>
          </w:p>
        </w:tc>
        <w:tc>
          <w:tcPr>
            <w:tcW w:w="713" w:type="pct"/>
          </w:tcPr>
          <w:p w14:paraId="733D10BD" w14:textId="4A33C651" w:rsidR="00737843" w:rsidRPr="006B77BB" w:rsidRDefault="00737843" w:rsidP="00403B7D">
            <w:pPr>
              <w:pStyle w:val="TableText"/>
              <w:jc w:val="center"/>
            </w:pPr>
            <w:r w:rsidRPr="00AA0EC2">
              <w:t>0</w:t>
            </w:r>
          </w:p>
        </w:tc>
        <w:tc>
          <w:tcPr>
            <w:tcW w:w="713" w:type="pct"/>
          </w:tcPr>
          <w:p w14:paraId="08B8203E" w14:textId="3F4BFBE6" w:rsidR="00737843" w:rsidRPr="006B77BB" w:rsidRDefault="00737843" w:rsidP="00403B7D">
            <w:pPr>
              <w:pStyle w:val="TableText"/>
              <w:jc w:val="center"/>
            </w:pPr>
            <w:r w:rsidRPr="00AA0EC2">
              <w:t>0</w:t>
            </w:r>
          </w:p>
        </w:tc>
        <w:tc>
          <w:tcPr>
            <w:tcW w:w="714" w:type="pct"/>
          </w:tcPr>
          <w:p w14:paraId="1AB9AE7C" w14:textId="610B84AA" w:rsidR="00737843" w:rsidRPr="006B77BB" w:rsidRDefault="00737843" w:rsidP="00403B7D">
            <w:pPr>
              <w:pStyle w:val="TableText"/>
              <w:jc w:val="center"/>
            </w:pPr>
            <w:r w:rsidRPr="00AA0EC2">
              <w:t>1</w:t>
            </w:r>
          </w:p>
        </w:tc>
        <w:tc>
          <w:tcPr>
            <w:tcW w:w="714" w:type="pct"/>
          </w:tcPr>
          <w:p w14:paraId="60679B38" w14:textId="11ED4CFF" w:rsidR="00737843" w:rsidRPr="006B77BB" w:rsidRDefault="00737843" w:rsidP="00403B7D">
            <w:pPr>
              <w:pStyle w:val="TableText"/>
              <w:jc w:val="center"/>
            </w:pPr>
            <w:r w:rsidRPr="00AA0EC2">
              <w:t>0</w:t>
            </w:r>
          </w:p>
        </w:tc>
      </w:tr>
      <w:tr w:rsidR="00737843" w:rsidRPr="006B77BB" w14:paraId="74BADAEC" w14:textId="77777777" w:rsidTr="00737843">
        <w:tc>
          <w:tcPr>
            <w:tcW w:w="713" w:type="pct"/>
          </w:tcPr>
          <w:p w14:paraId="44C83C5B" w14:textId="57AF80F1" w:rsidR="00737843" w:rsidRPr="000F314D" w:rsidRDefault="00737843" w:rsidP="00737843">
            <w:pPr>
              <w:pStyle w:val="TableText"/>
              <w:tabs>
                <w:tab w:val="left" w:pos="750"/>
              </w:tabs>
              <w:rPr>
                <w:b/>
              </w:rPr>
            </w:pPr>
            <w:proofErr w:type="spellStart"/>
            <w:r w:rsidRPr="000F314D">
              <w:rPr>
                <w:b/>
              </w:rPr>
              <w:t>galpos</w:t>
            </w:r>
            <w:proofErr w:type="spellEnd"/>
          </w:p>
        </w:tc>
        <w:tc>
          <w:tcPr>
            <w:tcW w:w="713" w:type="pct"/>
          </w:tcPr>
          <w:p w14:paraId="50C04AD8" w14:textId="02F28122" w:rsidR="00737843" w:rsidRPr="006B77BB" w:rsidRDefault="00737843" w:rsidP="00403B7D">
            <w:pPr>
              <w:pStyle w:val="TableText"/>
              <w:jc w:val="center"/>
            </w:pPr>
            <w:r w:rsidRPr="00AA0EC2">
              <w:t>1</w:t>
            </w:r>
          </w:p>
        </w:tc>
        <w:tc>
          <w:tcPr>
            <w:tcW w:w="720" w:type="pct"/>
          </w:tcPr>
          <w:p w14:paraId="7C042DDC" w14:textId="2C50B830" w:rsidR="00737843" w:rsidRPr="006B77BB" w:rsidRDefault="00737843" w:rsidP="00403B7D">
            <w:pPr>
              <w:pStyle w:val="TableText"/>
              <w:jc w:val="center"/>
            </w:pPr>
            <w:r w:rsidRPr="00AA0EC2">
              <w:t>0</w:t>
            </w:r>
          </w:p>
        </w:tc>
        <w:tc>
          <w:tcPr>
            <w:tcW w:w="713" w:type="pct"/>
          </w:tcPr>
          <w:p w14:paraId="4760589E" w14:textId="2FB6E42E" w:rsidR="00737843" w:rsidRPr="006B77BB" w:rsidRDefault="00737843" w:rsidP="00403B7D">
            <w:pPr>
              <w:pStyle w:val="TableText"/>
              <w:jc w:val="center"/>
            </w:pPr>
            <w:r w:rsidRPr="00AA0EC2">
              <w:t>1</w:t>
            </w:r>
          </w:p>
        </w:tc>
        <w:tc>
          <w:tcPr>
            <w:tcW w:w="713" w:type="pct"/>
          </w:tcPr>
          <w:p w14:paraId="56347D70" w14:textId="165C81EB" w:rsidR="00737843" w:rsidRPr="006B77BB" w:rsidRDefault="00737843" w:rsidP="00403B7D">
            <w:pPr>
              <w:pStyle w:val="TableText"/>
              <w:jc w:val="center"/>
            </w:pPr>
            <w:r w:rsidRPr="00AA0EC2">
              <w:t>1</w:t>
            </w:r>
          </w:p>
        </w:tc>
        <w:tc>
          <w:tcPr>
            <w:tcW w:w="714" w:type="pct"/>
          </w:tcPr>
          <w:p w14:paraId="36BD1BF0" w14:textId="75F0D99A" w:rsidR="00737843" w:rsidRPr="006B77BB" w:rsidRDefault="00737843" w:rsidP="00403B7D">
            <w:pPr>
              <w:pStyle w:val="TableText"/>
              <w:jc w:val="center"/>
            </w:pPr>
            <w:r w:rsidRPr="00AA0EC2">
              <w:t>1</w:t>
            </w:r>
          </w:p>
        </w:tc>
        <w:tc>
          <w:tcPr>
            <w:tcW w:w="714" w:type="pct"/>
          </w:tcPr>
          <w:p w14:paraId="0FE58F65" w14:textId="33D8E2DB" w:rsidR="00737843" w:rsidRPr="006B77BB" w:rsidRDefault="00737843" w:rsidP="00403B7D">
            <w:pPr>
              <w:pStyle w:val="TableText"/>
              <w:jc w:val="center"/>
            </w:pPr>
            <w:r w:rsidRPr="00AA0EC2">
              <w:t>0</w:t>
            </w:r>
          </w:p>
        </w:tc>
      </w:tr>
      <w:tr w:rsidR="00737843" w:rsidRPr="006B77BB" w14:paraId="61A7287C" w14:textId="77777777" w:rsidTr="00737843">
        <w:tc>
          <w:tcPr>
            <w:tcW w:w="713" w:type="pct"/>
          </w:tcPr>
          <w:p w14:paraId="22945EE9" w14:textId="2283B36B" w:rsidR="00737843" w:rsidRPr="000F314D" w:rsidRDefault="00737843" w:rsidP="00737843">
            <w:pPr>
              <w:pStyle w:val="TableText"/>
              <w:tabs>
                <w:tab w:val="left" w:pos="750"/>
              </w:tabs>
              <w:rPr>
                <w:b/>
              </w:rPr>
            </w:pPr>
            <w:proofErr w:type="spellStart"/>
            <w:r w:rsidRPr="000F314D">
              <w:rPr>
                <w:b/>
              </w:rPr>
              <w:t>galpro</w:t>
            </w:r>
            <w:proofErr w:type="spellEnd"/>
          </w:p>
        </w:tc>
        <w:tc>
          <w:tcPr>
            <w:tcW w:w="713" w:type="pct"/>
          </w:tcPr>
          <w:p w14:paraId="3109E7A3" w14:textId="3186CAC4" w:rsidR="00737843" w:rsidRPr="006B77BB" w:rsidRDefault="00737843" w:rsidP="00403B7D">
            <w:pPr>
              <w:pStyle w:val="TableText"/>
              <w:jc w:val="center"/>
            </w:pPr>
            <w:r w:rsidRPr="00AA0EC2">
              <w:t>1</w:t>
            </w:r>
          </w:p>
        </w:tc>
        <w:tc>
          <w:tcPr>
            <w:tcW w:w="720" w:type="pct"/>
          </w:tcPr>
          <w:p w14:paraId="64082DA2" w14:textId="1B1D9234" w:rsidR="00737843" w:rsidRPr="006B77BB" w:rsidRDefault="00737843" w:rsidP="00403B7D">
            <w:pPr>
              <w:pStyle w:val="TableText"/>
              <w:jc w:val="center"/>
            </w:pPr>
            <w:r w:rsidRPr="00AA0EC2">
              <w:t>1</w:t>
            </w:r>
          </w:p>
        </w:tc>
        <w:tc>
          <w:tcPr>
            <w:tcW w:w="713" w:type="pct"/>
          </w:tcPr>
          <w:p w14:paraId="28CB7C64" w14:textId="587E95ED" w:rsidR="00737843" w:rsidRPr="006B77BB" w:rsidRDefault="00737843" w:rsidP="00403B7D">
            <w:pPr>
              <w:pStyle w:val="TableText"/>
              <w:jc w:val="center"/>
            </w:pPr>
            <w:r w:rsidRPr="00AA0EC2">
              <w:t>0</w:t>
            </w:r>
          </w:p>
        </w:tc>
        <w:tc>
          <w:tcPr>
            <w:tcW w:w="713" w:type="pct"/>
          </w:tcPr>
          <w:p w14:paraId="216FC852" w14:textId="0B4A986A" w:rsidR="00737843" w:rsidRPr="006B77BB" w:rsidRDefault="00737843" w:rsidP="00403B7D">
            <w:pPr>
              <w:pStyle w:val="TableText"/>
              <w:jc w:val="center"/>
            </w:pPr>
            <w:r w:rsidRPr="00AA0EC2">
              <w:t>0</w:t>
            </w:r>
          </w:p>
        </w:tc>
        <w:tc>
          <w:tcPr>
            <w:tcW w:w="714" w:type="pct"/>
          </w:tcPr>
          <w:p w14:paraId="5864A9E9" w14:textId="47C5E2E3" w:rsidR="00737843" w:rsidRPr="006B77BB" w:rsidRDefault="00737843" w:rsidP="00403B7D">
            <w:pPr>
              <w:pStyle w:val="TableText"/>
              <w:jc w:val="center"/>
            </w:pPr>
            <w:r w:rsidRPr="00AA0EC2">
              <w:t>1</w:t>
            </w:r>
          </w:p>
        </w:tc>
        <w:tc>
          <w:tcPr>
            <w:tcW w:w="714" w:type="pct"/>
          </w:tcPr>
          <w:p w14:paraId="28D72B5C" w14:textId="0D9E0A24" w:rsidR="00737843" w:rsidRPr="006B77BB" w:rsidRDefault="00737843" w:rsidP="00403B7D">
            <w:pPr>
              <w:pStyle w:val="TableText"/>
              <w:jc w:val="center"/>
            </w:pPr>
            <w:r w:rsidRPr="00AA0EC2">
              <w:t>0</w:t>
            </w:r>
          </w:p>
        </w:tc>
      </w:tr>
      <w:tr w:rsidR="00737843" w:rsidRPr="006B77BB" w14:paraId="4620E674" w14:textId="77777777" w:rsidTr="00737843">
        <w:tc>
          <w:tcPr>
            <w:tcW w:w="713" w:type="pct"/>
          </w:tcPr>
          <w:p w14:paraId="3E2701E4" w14:textId="02F7BB3B" w:rsidR="00737843" w:rsidRPr="000F314D" w:rsidRDefault="00737843" w:rsidP="00737843">
            <w:pPr>
              <w:pStyle w:val="TableText"/>
              <w:tabs>
                <w:tab w:val="left" w:pos="750"/>
              </w:tabs>
              <w:rPr>
                <w:b/>
              </w:rPr>
            </w:pPr>
            <w:proofErr w:type="spellStart"/>
            <w:r w:rsidRPr="000F314D">
              <w:rPr>
                <w:b/>
              </w:rPr>
              <w:t>galvul</w:t>
            </w:r>
            <w:proofErr w:type="spellEnd"/>
          </w:p>
        </w:tc>
        <w:tc>
          <w:tcPr>
            <w:tcW w:w="713" w:type="pct"/>
          </w:tcPr>
          <w:p w14:paraId="79805454" w14:textId="74D68A17" w:rsidR="00737843" w:rsidRPr="006B77BB" w:rsidRDefault="00737843" w:rsidP="00403B7D">
            <w:pPr>
              <w:pStyle w:val="TableText"/>
              <w:jc w:val="center"/>
            </w:pPr>
            <w:r w:rsidRPr="00AA0EC2">
              <w:t>1</w:t>
            </w:r>
          </w:p>
        </w:tc>
        <w:tc>
          <w:tcPr>
            <w:tcW w:w="720" w:type="pct"/>
          </w:tcPr>
          <w:p w14:paraId="4B3005D0" w14:textId="657C9562" w:rsidR="00737843" w:rsidRPr="006B77BB" w:rsidRDefault="00737843" w:rsidP="00403B7D">
            <w:pPr>
              <w:pStyle w:val="TableText"/>
              <w:jc w:val="center"/>
            </w:pPr>
            <w:r w:rsidRPr="00AA0EC2">
              <w:t>1</w:t>
            </w:r>
          </w:p>
        </w:tc>
        <w:tc>
          <w:tcPr>
            <w:tcW w:w="713" w:type="pct"/>
          </w:tcPr>
          <w:p w14:paraId="0C5BDA9A" w14:textId="777BB946" w:rsidR="00737843" w:rsidRPr="006B77BB" w:rsidRDefault="00737843" w:rsidP="00403B7D">
            <w:pPr>
              <w:pStyle w:val="TableText"/>
              <w:jc w:val="center"/>
            </w:pPr>
            <w:r w:rsidRPr="00AA0EC2">
              <w:t>0</w:t>
            </w:r>
          </w:p>
        </w:tc>
        <w:tc>
          <w:tcPr>
            <w:tcW w:w="713" w:type="pct"/>
          </w:tcPr>
          <w:p w14:paraId="3ADDF7D9" w14:textId="607FA91D" w:rsidR="00737843" w:rsidRPr="006B77BB" w:rsidRDefault="00737843" w:rsidP="00403B7D">
            <w:pPr>
              <w:pStyle w:val="TableText"/>
              <w:jc w:val="center"/>
            </w:pPr>
            <w:r w:rsidRPr="00AA0EC2">
              <w:t>0</w:t>
            </w:r>
          </w:p>
        </w:tc>
        <w:tc>
          <w:tcPr>
            <w:tcW w:w="714" w:type="pct"/>
          </w:tcPr>
          <w:p w14:paraId="707A189F" w14:textId="1C87B2F3" w:rsidR="00737843" w:rsidRPr="006B77BB" w:rsidRDefault="00737843" w:rsidP="00403B7D">
            <w:pPr>
              <w:pStyle w:val="TableText"/>
              <w:jc w:val="center"/>
            </w:pPr>
            <w:r w:rsidRPr="00AA0EC2">
              <w:t>1</w:t>
            </w:r>
          </w:p>
        </w:tc>
        <w:tc>
          <w:tcPr>
            <w:tcW w:w="714" w:type="pct"/>
          </w:tcPr>
          <w:p w14:paraId="170F6EF8" w14:textId="1CE8DFF5" w:rsidR="00737843" w:rsidRPr="006B77BB" w:rsidRDefault="00737843" w:rsidP="00403B7D">
            <w:pPr>
              <w:pStyle w:val="TableText"/>
              <w:jc w:val="center"/>
            </w:pPr>
            <w:r w:rsidRPr="00AA0EC2">
              <w:t>0</w:t>
            </w:r>
          </w:p>
        </w:tc>
      </w:tr>
      <w:tr w:rsidR="00737843" w:rsidRPr="006B77BB" w14:paraId="4427FFEE" w14:textId="77777777" w:rsidTr="00737843">
        <w:tc>
          <w:tcPr>
            <w:tcW w:w="713" w:type="pct"/>
          </w:tcPr>
          <w:p w14:paraId="3AD33AF2" w14:textId="2CE47F04" w:rsidR="00737843" w:rsidRPr="000F314D" w:rsidRDefault="00737843" w:rsidP="00737843">
            <w:pPr>
              <w:pStyle w:val="TableText"/>
              <w:tabs>
                <w:tab w:val="left" w:pos="750"/>
              </w:tabs>
              <w:rPr>
                <w:b/>
              </w:rPr>
            </w:pPr>
            <w:proofErr w:type="spellStart"/>
            <w:r w:rsidRPr="000F314D">
              <w:rPr>
                <w:b/>
              </w:rPr>
              <w:t>geoaus</w:t>
            </w:r>
            <w:proofErr w:type="spellEnd"/>
          </w:p>
        </w:tc>
        <w:tc>
          <w:tcPr>
            <w:tcW w:w="713" w:type="pct"/>
          </w:tcPr>
          <w:p w14:paraId="54892EB4" w14:textId="54E97B18" w:rsidR="00737843" w:rsidRPr="006B77BB" w:rsidRDefault="00737843" w:rsidP="00403B7D">
            <w:pPr>
              <w:pStyle w:val="TableText"/>
              <w:jc w:val="center"/>
            </w:pPr>
            <w:r w:rsidRPr="00AA0EC2">
              <w:t>1</w:t>
            </w:r>
          </w:p>
        </w:tc>
        <w:tc>
          <w:tcPr>
            <w:tcW w:w="720" w:type="pct"/>
          </w:tcPr>
          <w:p w14:paraId="2DD19299" w14:textId="1C241BDE" w:rsidR="00737843" w:rsidRPr="006B77BB" w:rsidRDefault="00737843" w:rsidP="00403B7D">
            <w:pPr>
              <w:pStyle w:val="TableText"/>
              <w:jc w:val="center"/>
            </w:pPr>
            <w:r w:rsidRPr="00AA0EC2">
              <w:t>0</w:t>
            </w:r>
          </w:p>
        </w:tc>
        <w:tc>
          <w:tcPr>
            <w:tcW w:w="713" w:type="pct"/>
          </w:tcPr>
          <w:p w14:paraId="5BF1BDF0" w14:textId="304DC673" w:rsidR="00737843" w:rsidRPr="006B77BB" w:rsidRDefault="00737843" w:rsidP="00403B7D">
            <w:pPr>
              <w:pStyle w:val="TableText"/>
              <w:jc w:val="center"/>
            </w:pPr>
            <w:r w:rsidRPr="00AA0EC2">
              <w:t>1</w:t>
            </w:r>
          </w:p>
        </w:tc>
        <w:tc>
          <w:tcPr>
            <w:tcW w:w="713" w:type="pct"/>
          </w:tcPr>
          <w:p w14:paraId="64108F87" w14:textId="32C30976" w:rsidR="00737843" w:rsidRPr="006B77BB" w:rsidRDefault="00737843" w:rsidP="00403B7D">
            <w:pPr>
              <w:pStyle w:val="TableText"/>
              <w:jc w:val="center"/>
            </w:pPr>
            <w:r w:rsidRPr="00AA0EC2">
              <w:t>0</w:t>
            </w:r>
          </w:p>
        </w:tc>
        <w:tc>
          <w:tcPr>
            <w:tcW w:w="714" w:type="pct"/>
          </w:tcPr>
          <w:p w14:paraId="6A5F2B19" w14:textId="7F4ECBFB" w:rsidR="00737843" w:rsidRPr="006B77BB" w:rsidRDefault="00737843" w:rsidP="00403B7D">
            <w:pPr>
              <w:pStyle w:val="TableText"/>
              <w:jc w:val="center"/>
            </w:pPr>
            <w:r w:rsidRPr="00AA0EC2">
              <w:t>0</w:t>
            </w:r>
          </w:p>
        </w:tc>
        <w:tc>
          <w:tcPr>
            <w:tcW w:w="714" w:type="pct"/>
          </w:tcPr>
          <w:p w14:paraId="60053DFD" w14:textId="0CF44D67" w:rsidR="00737843" w:rsidRPr="006B77BB" w:rsidRDefault="00737843" w:rsidP="00403B7D">
            <w:pPr>
              <w:pStyle w:val="TableText"/>
              <w:jc w:val="center"/>
            </w:pPr>
            <w:r w:rsidRPr="00AA0EC2">
              <w:t>0</w:t>
            </w:r>
          </w:p>
        </w:tc>
      </w:tr>
      <w:tr w:rsidR="00737843" w:rsidRPr="006B77BB" w14:paraId="1AC6473D" w14:textId="77777777" w:rsidTr="00737843">
        <w:tc>
          <w:tcPr>
            <w:tcW w:w="713" w:type="pct"/>
          </w:tcPr>
          <w:p w14:paraId="431B4933" w14:textId="134A2D94" w:rsidR="00737843" w:rsidRPr="000F314D" w:rsidRDefault="00737843" w:rsidP="00737843">
            <w:pPr>
              <w:pStyle w:val="TableText"/>
              <w:tabs>
                <w:tab w:val="left" w:pos="750"/>
              </w:tabs>
              <w:rPr>
                <w:b/>
              </w:rPr>
            </w:pPr>
            <w:proofErr w:type="spellStart"/>
            <w:r w:rsidRPr="000F314D">
              <w:rPr>
                <w:b/>
              </w:rPr>
              <w:t>gobbas</w:t>
            </w:r>
            <w:proofErr w:type="spellEnd"/>
          </w:p>
        </w:tc>
        <w:tc>
          <w:tcPr>
            <w:tcW w:w="713" w:type="pct"/>
          </w:tcPr>
          <w:p w14:paraId="08D4089D" w14:textId="1FC35358" w:rsidR="00737843" w:rsidRPr="006B77BB" w:rsidRDefault="00737843" w:rsidP="00403B7D">
            <w:pPr>
              <w:pStyle w:val="TableText"/>
              <w:jc w:val="center"/>
            </w:pPr>
            <w:r w:rsidRPr="00AA0EC2">
              <w:t>1</w:t>
            </w:r>
          </w:p>
        </w:tc>
        <w:tc>
          <w:tcPr>
            <w:tcW w:w="720" w:type="pct"/>
          </w:tcPr>
          <w:p w14:paraId="495B35C4" w14:textId="236122E0" w:rsidR="00737843" w:rsidRPr="006B77BB" w:rsidRDefault="00737843" w:rsidP="00403B7D">
            <w:pPr>
              <w:pStyle w:val="TableText"/>
              <w:jc w:val="center"/>
            </w:pPr>
            <w:r w:rsidRPr="00AA0EC2">
              <w:t>0</w:t>
            </w:r>
          </w:p>
        </w:tc>
        <w:tc>
          <w:tcPr>
            <w:tcW w:w="713" w:type="pct"/>
          </w:tcPr>
          <w:p w14:paraId="4B2A8C06" w14:textId="60839EED" w:rsidR="00737843" w:rsidRPr="006B77BB" w:rsidRDefault="00737843" w:rsidP="00403B7D">
            <w:pPr>
              <w:pStyle w:val="TableText"/>
              <w:jc w:val="center"/>
            </w:pPr>
            <w:r w:rsidRPr="00AA0EC2">
              <w:t>1</w:t>
            </w:r>
          </w:p>
        </w:tc>
        <w:tc>
          <w:tcPr>
            <w:tcW w:w="713" w:type="pct"/>
          </w:tcPr>
          <w:p w14:paraId="3A4AAAA1" w14:textId="3474C2BD" w:rsidR="00737843" w:rsidRPr="006B77BB" w:rsidRDefault="00737843" w:rsidP="00403B7D">
            <w:pPr>
              <w:pStyle w:val="TableText"/>
              <w:jc w:val="center"/>
            </w:pPr>
            <w:r w:rsidRPr="00AA0EC2">
              <w:t>0</w:t>
            </w:r>
          </w:p>
        </w:tc>
        <w:tc>
          <w:tcPr>
            <w:tcW w:w="714" w:type="pct"/>
          </w:tcPr>
          <w:p w14:paraId="5D80C445" w14:textId="7E5FA1ED" w:rsidR="00737843" w:rsidRPr="006B77BB" w:rsidRDefault="00737843" w:rsidP="00403B7D">
            <w:pPr>
              <w:pStyle w:val="TableText"/>
              <w:jc w:val="center"/>
            </w:pPr>
            <w:r w:rsidRPr="00AA0EC2">
              <w:t>0</w:t>
            </w:r>
          </w:p>
        </w:tc>
        <w:tc>
          <w:tcPr>
            <w:tcW w:w="714" w:type="pct"/>
          </w:tcPr>
          <w:p w14:paraId="2FF6667B" w14:textId="35D3F610" w:rsidR="00737843" w:rsidRPr="006B77BB" w:rsidRDefault="00737843" w:rsidP="00403B7D">
            <w:pPr>
              <w:pStyle w:val="TableText"/>
              <w:jc w:val="center"/>
            </w:pPr>
            <w:r w:rsidRPr="00AA0EC2">
              <w:t>0</w:t>
            </w:r>
          </w:p>
        </w:tc>
      </w:tr>
      <w:tr w:rsidR="00737843" w:rsidRPr="006B77BB" w14:paraId="4FA9592F" w14:textId="77777777" w:rsidTr="00737843">
        <w:tc>
          <w:tcPr>
            <w:tcW w:w="713" w:type="pct"/>
          </w:tcPr>
          <w:p w14:paraId="0259FFD1" w14:textId="1F938C1F" w:rsidR="00737843" w:rsidRPr="000F314D" w:rsidRDefault="00737843" w:rsidP="00737843">
            <w:pPr>
              <w:pStyle w:val="TableText"/>
              <w:tabs>
                <w:tab w:val="left" w:pos="750"/>
              </w:tabs>
              <w:rPr>
                <w:b/>
              </w:rPr>
            </w:pPr>
            <w:proofErr w:type="spellStart"/>
            <w:r w:rsidRPr="000F314D">
              <w:rPr>
                <w:b/>
              </w:rPr>
              <w:t>gobbre</w:t>
            </w:r>
            <w:proofErr w:type="spellEnd"/>
          </w:p>
        </w:tc>
        <w:tc>
          <w:tcPr>
            <w:tcW w:w="713" w:type="pct"/>
          </w:tcPr>
          <w:p w14:paraId="51B79D03" w14:textId="7A733F99" w:rsidR="00737843" w:rsidRPr="006B77BB" w:rsidRDefault="00737843" w:rsidP="00403B7D">
            <w:pPr>
              <w:pStyle w:val="TableText"/>
              <w:jc w:val="center"/>
            </w:pPr>
            <w:r w:rsidRPr="00AA0EC2">
              <w:t>1</w:t>
            </w:r>
          </w:p>
        </w:tc>
        <w:tc>
          <w:tcPr>
            <w:tcW w:w="720" w:type="pct"/>
          </w:tcPr>
          <w:p w14:paraId="0C0F5CC1" w14:textId="325BD595" w:rsidR="00737843" w:rsidRPr="006B77BB" w:rsidRDefault="00737843" w:rsidP="00403B7D">
            <w:pPr>
              <w:pStyle w:val="TableText"/>
              <w:jc w:val="center"/>
            </w:pPr>
            <w:r w:rsidRPr="00AA0EC2">
              <w:t>0</w:t>
            </w:r>
          </w:p>
        </w:tc>
        <w:tc>
          <w:tcPr>
            <w:tcW w:w="713" w:type="pct"/>
          </w:tcPr>
          <w:p w14:paraId="4466085E" w14:textId="081D787E" w:rsidR="00737843" w:rsidRPr="006B77BB" w:rsidRDefault="00737843" w:rsidP="00403B7D">
            <w:pPr>
              <w:pStyle w:val="TableText"/>
              <w:jc w:val="center"/>
            </w:pPr>
            <w:r w:rsidRPr="00AA0EC2">
              <w:t>1</w:t>
            </w:r>
          </w:p>
        </w:tc>
        <w:tc>
          <w:tcPr>
            <w:tcW w:w="713" w:type="pct"/>
          </w:tcPr>
          <w:p w14:paraId="195BD717" w14:textId="6DA43890" w:rsidR="00737843" w:rsidRPr="006B77BB" w:rsidRDefault="00737843" w:rsidP="00403B7D">
            <w:pPr>
              <w:pStyle w:val="TableText"/>
              <w:jc w:val="center"/>
            </w:pPr>
            <w:r w:rsidRPr="00AA0EC2">
              <w:t>0</w:t>
            </w:r>
          </w:p>
        </w:tc>
        <w:tc>
          <w:tcPr>
            <w:tcW w:w="714" w:type="pct"/>
          </w:tcPr>
          <w:p w14:paraId="73575822" w14:textId="501ACE65" w:rsidR="00737843" w:rsidRPr="006B77BB" w:rsidRDefault="00737843" w:rsidP="00403B7D">
            <w:pPr>
              <w:pStyle w:val="TableText"/>
              <w:jc w:val="center"/>
            </w:pPr>
            <w:r w:rsidRPr="00AA0EC2">
              <w:t>0</w:t>
            </w:r>
          </w:p>
        </w:tc>
        <w:tc>
          <w:tcPr>
            <w:tcW w:w="714" w:type="pct"/>
          </w:tcPr>
          <w:p w14:paraId="78DCF4D4" w14:textId="2F6CC9B1" w:rsidR="00737843" w:rsidRPr="006B77BB" w:rsidRDefault="00737843" w:rsidP="00403B7D">
            <w:pPr>
              <w:pStyle w:val="TableText"/>
              <w:jc w:val="center"/>
            </w:pPr>
            <w:r w:rsidRPr="00AA0EC2">
              <w:t>0</w:t>
            </w:r>
          </w:p>
        </w:tc>
      </w:tr>
      <w:tr w:rsidR="00737843" w:rsidRPr="006B77BB" w14:paraId="0C0AA5E0" w14:textId="77777777" w:rsidTr="00737843">
        <w:tc>
          <w:tcPr>
            <w:tcW w:w="713" w:type="pct"/>
          </w:tcPr>
          <w:p w14:paraId="423CC4D5" w14:textId="7B824C56" w:rsidR="00737843" w:rsidRPr="000F314D" w:rsidRDefault="00737843" w:rsidP="00737843">
            <w:pPr>
              <w:pStyle w:val="TableText"/>
              <w:tabs>
                <w:tab w:val="left" w:pos="750"/>
              </w:tabs>
              <w:rPr>
                <w:b/>
              </w:rPr>
            </w:pPr>
            <w:proofErr w:type="spellStart"/>
            <w:r w:rsidRPr="000F314D">
              <w:rPr>
                <w:b/>
              </w:rPr>
              <w:t>gobcot</w:t>
            </w:r>
            <w:proofErr w:type="spellEnd"/>
          </w:p>
        </w:tc>
        <w:tc>
          <w:tcPr>
            <w:tcW w:w="713" w:type="pct"/>
          </w:tcPr>
          <w:p w14:paraId="3057ED3B" w14:textId="50B7728E" w:rsidR="00737843" w:rsidRPr="006B77BB" w:rsidRDefault="00737843" w:rsidP="00403B7D">
            <w:pPr>
              <w:pStyle w:val="TableText"/>
              <w:jc w:val="center"/>
            </w:pPr>
            <w:r w:rsidRPr="00AA0EC2">
              <w:t>1</w:t>
            </w:r>
          </w:p>
        </w:tc>
        <w:tc>
          <w:tcPr>
            <w:tcW w:w="720" w:type="pct"/>
          </w:tcPr>
          <w:p w14:paraId="3834BFB5" w14:textId="28B2A068" w:rsidR="00737843" w:rsidRPr="006B77BB" w:rsidRDefault="00737843" w:rsidP="00403B7D">
            <w:pPr>
              <w:pStyle w:val="TableText"/>
              <w:jc w:val="center"/>
            </w:pPr>
            <w:r w:rsidRPr="00AA0EC2">
              <w:t>0</w:t>
            </w:r>
          </w:p>
        </w:tc>
        <w:tc>
          <w:tcPr>
            <w:tcW w:w="713" w:type="pct"/>
          </w:tcPr>
          <w:p w14:paraId="5AAB6356" w14:textId="67C0820E" w:rsidR="00737843" w:rsidRPr="006B77BB" w:rsidRDefault="00737843" w:rsidP="00403B7D">
            <w:pPr>
              <w:pStyle w:val="TableText"/>
              <w:jc w:val="center"/>
            </w:pPr>
            <w:r w:rsidRPr="00AA0EC2">
              <w:t>1</w:t>
            </w:r>
          </w:p>
        </w:tc>
        <w:tc>
          <w:tcPr>
            <w:tcW w:w="713" w:type="pct"/>
          </w:tcPr>
          <w:p w14:paraId="7C0EB93F" w14:textId="5F4A4FD7" w:rsidR="00737843" w:rsidRPr="006B77BB" w:rsidRDefault="00737843" w:rsidP="00403B7D">
            <w:pPr>
              <w:pStyle w:val="TableText"/>
              <w:jc w:val="center"/>
            </w:pPr>
            <w:r w:rsidRPr="00AA0EC2">
              <w:t>0</w:t>
            </w:r>
          </w:p>
        </w:tc>
        <w:tc>
          <w:tcPr>
            <w:tcW w:w="714" w:type="pct"/>
          </w:tcPr>
          <w:p w14:paraId="5BE5B260" w14:textId="40E5D581" w:rsidR="00737843" w:rsidRPr="006B77BB" w:rsidRDefault="00737843" w:rsidP="00403B7D">
            <w:pPr>
              <w:pStyle w:val="TableText"/>
              <w:jc w:val="center"/>
            </w:pPr>
            <w:r w:rsidRPr="00AA0EC2">
              <w:t>0</w:t>
            </w:r>
          </w:p>
        </w:tc>
        <w:tc>
          <w:tcPr>
            <w:tcW w:w="714" w:type="pct"/>
          </w:tcPr>
          <w:p w14:paraId="15F8FCE5" w14:textId="4C3C8D01" w:rsidR="00737843" w:rsidRPr="006B77BB" w:rsidRDefault="00737843" w:rsidP="00403B7D">
            <w:pPr>
              <w:pStyle w:val="TableText"/>
              <w:jc w:val="center"/>
            </w:pPr>
            <w:r w:rsidRPr="00AA0EC2">
              <w:t>0</w:t>
            </w:r>
          </w:p>
        </w:tc>
      </w:tr>
      <w:tr w:rsidR="00737843" w:rsidRPr="006B77BB" w14:paraId="20EF2275" w14:textId="77777777" w:rsidTr="00737843">
        <w:tc>
          <w:tcPr>
            <w:tcW w:w="713" w:type="pct"/>
          </w:tcPr>
          <w:p w14:paraId="482B7AA5" w14:textId="49FA42B8" w:rsidR="00737843" w:rsidRPr="000F314D" w:rsidRDefault="00737843" w:rsidP="00737843">
            <w:pPr>
              <w:pStyle w:val="TableText"/>
              <w:tabs>
                <w:tab w:val="left" w:pos="750"/>
              </w:tabs>
              <w:rPr>
                <w:b/>
              </w:rPr>
            </w:pPr>
            <w:proofErr w:type="spellStart"/>
            <w:r w:rsidRPr="000F314D">
              <w:rPr>
                <w:b/>
              </w:rPr>
              <w:t>gobgob</w:t>
            </w:r>
            <w:proofErr w:type="spellEnd"/>
          </w:p>
        </w:tc>
        <w:tc>
          <w:tcPr>
            <w:tcW w:w="713" w:type="pct"/>
          </w:tcPr>
          <w:p w14:paraId="470CDAEA" w14:textId="20DE6124" w:rsidR="00737843" w:rsidRPr="006B77BB" w:rsidRDefault="00737843" w:rsidP="00403B7D">
            <w:pPr>
              <w:pStyle w:val="TableText"/>
              <w:jc w:val="center"/>
            </w:pPr>
            <w:r w:rsidRPr="00AA0EC2">
              <w:t>1</w:t>
            </w:r>
          </w:p>
        </w:tc>
        <w:tc>
          <w:tcPr>
            <w:tcW w:w="720" w:type="pct"/>
          </w:tcPr>
          <w:p w14:paraId="53372E14" w14:textId="0E4162D2" w:rsidR="00737843" w:rsidRPr="006B77BB" w:rsidRDefault="00737843" w:rsidP="00403B7D">
            <w:pPr>
              <w:pStyle w:val="TableText"/>
              <w:jc w:val="center"/>
            </w:pPr>
            <w:r w:rsidRPr="00AA0EC2">
              <w:t>0</w:t>
            </w:r>
          </w:p>
        </w:tc>
        <w:tc>
          <w:tcPr>
            <w:tcW w:w="713" w:type="pct"/>
          </w:tcPr>
          <w:p w14:paraId="06EFA4C3" w14:textId="7D78C35D" w:rsidR="00737843" w:rsidRPr="006B77BB" w:rsidRDefault="00737843" w:rsidP="00403B7D">
            <w:pPr>
              <w:pStyle w:val="TableText"/>
              <w:jc w:val="center"/>
            </w:pPr>
            <w:r w:rsidRPr="00AA0EC2">
              <w:t>1</w:t>
            </w:r>
          </w:p>
        </w:tc>
        <w:tc>
          <w:tcPr>
            <w:tcW w:w="713" w:type="pct"/>
          </w:tcPr>
          <w:p w14:paraId="32908B1B" w14:textId="1CEBC604" w:rsidR="00737843" w:rsidRPr="006B77BB" w:rsidRDefault="00737843" w:rsidP="00403B7D">
            <w:pPr>
              <w:pStyle w:val="TableText"/>
              <w:jc w:val="center"/>
            </w:pPr>
            <w:r w:rsidRPr="00AA0EC2">
              <w:t>0</w:t>
            </w:r>
          </w:p>
        </w:tc>
        <w:tc>
          <w:tcPr>
            <w:tcW w:w="714" w:type="pct"/>
          </w:tcPr>
          <w:p w14:paraId="6E356279" w14:textId="1C184B6A" w:rsidR="00737843" w:rsidRPr="006B77BB" w:rsidRDefault="00737843" w:rsidP="00403B7D">
            <w:pPr>
              <w:pStyle w:val="TableText"/>
              <w:jc w:val="center"/>
            </w:pPr>
            <w:r w:rsidRPr="00AA0EC2">
              <w:t>1</w:t>
            </w:r>
          </w:p>
        </w:tc>
        <w:tc>
          <w:tcPr>
            <w:tcW w:w="714" w:type="pct"/>
          </w:tcPr>
          <w:p w14:paraId="110FA9BB" w14:textId="6B11F1AE" w:rsidR="00737843" w:rsidRPr="006B77BB" w:rsidRDefault="00737843" w:rsidP="00403B7D">
            <w:pPr>
              <w:pStyle w:val="TableText"/>
              <w:jc w:val="center"/>
            </w:pPr>
            <w:r w:rsidRPr="00AA0EC2">
              <w:t>0</w:t>
            </w:r>
          </w:p>
        </w:tc>
      </w:tr>
      <w:tr w:rsidR="00737843" w:rsidRPr="006B77BB" w14:paraId="609BDD37" w14:textId="77777777" w:rsidTr="00737843">
        <w:tc>
          <w:tcPr>
            <w:tcW w:w="713" w:type="pct"/>
          </w:tcPr>
          <w:p w14:paraId="44C1AFA3" w14:textId="2A7187B0" w:rsidR="00737843" w:rsidRPr="000F314D" w:rsidRDefault="00737843" w:rsidP="00737843">
            <w:pPr>
              <w:pStyle w:val="TableText"/>
              <w:tabs>
                <w:tab w:val="left" w:pos="750"/>
              </w:tabs>
              <w:rPr>
                <w:b/>
              </w:rPr>
            </w:pPr>
            <w:proofErr w:type="spellStart"/>
            <w:r w:rsidRPr="000F314D">
              <w:rPr>
                <w:b/>
              </w:rPr>
              <w:t>gobhub</w:t>
            </w:r>
            <w:proofErr w:type="spellEnd"/>
          </w:p>
        </w:tc>
        <w:tc>
          <w:tcPr>
            <w:tcW w:w="713" w:type="pct"/>
          </w:tcPr>
          <w:p w14:paraId="557BCF30" w14:textId="606F3EEE" w:rsidR="00737843" w:rsidRPr="006B77BB" w:rsidRDefault="00737843" w:rsidP="00403B7D">
            <w:pPr>
              <w:pStyle w:val="TableText"/>
              <w:jc w:val="center"/>
            </w:pPr>
            <w:r w:rsidRPr="00AA0EC2">
              <w:t>1</w:t>
            </w:r>
          </w:p>
        </w:tc>
        <w:tc>
          <w:tcPr>
            <w:tcW w:w="720" w:type="pct"/>
          </w:tcPr>
          <w:p w14:paraId="09C84F83" w14:textId="26CE220E" w:rsidR="00737843" w:rsidRPr="006B77BB" w:rsidRDefault="00737843" w:rsidP="00403B7D">
            <w:pPr>
              <w:pStyle w:val="TableText"/>
              <w:jc w:val="center"/>
            </w:pPr>
            <w:r w:rsidRPr="00AA0EC2">
              <w:t>1</w:t>
            </w:r>
          </w:p>
        </w:tc>
        <w:tc>
          <w:tcPr>
            <w:tcW w:w="713" w:type="pct"/>
          </w:tcPr>
          <w:p w14:paraId="649F1DB8" w14:textId="4CFD34A6" w:rsidR="00737843" w:rsidRPr="006B77BB" w:rsidRDefault="00737843" w:rsidP="00403B7D">
            <w:pPr>
              <w:pStyle w:val="TableText"/>
              <w:jc w:val="center"/>
            </w:pPr>
            <w:r w:rsidRPr="00AA0EC2">
              <w:t>0</w:t>
            </w:r>
          </w:p>
        </w:tc>
        <w:tc>
          <w:tcPr>
            <w:tcW w:w="713" w:type="pct"/>
          </w:tcPr>
          <w:p w14:paraId="47440079" w14:textId="28D99BAC" w:rsidR="00737843" w:rsidRPr="006B77BB" w:rsidRDefault="00737843" w:rsidP="00403B7D">
            <w:pPr>
              <w:pStyle w:val="TableText"/>
              <w:jc w:val="center"/>
            </w:pPr>
            <w:r w:rsidRPr="00AA0EC2">
              <w:t>0</w:t>
            </w:r>
          </w:p>
        </w:tc>
        <w:tc>
          <w:tcPr>
            <w:tcW w:w="714" w:type="pct"/>
          </w:tcPr>
          <w:p w14:paraId="16D2F9A0" w14:textId="3F35E762" w:rsidR="00737843" w:rsidRPr="006B77BB" w:rsidRDefault="00737843" w:rsidP="00403B7D">
            <w:pPr>
              <w:pStyle w:val="TableText"/>
              <w:jc w:val="center"/>
            </w:pPr>
            <w:r w:rsidRPr="00AA0EC2">
              <w:t>1</w:t>
            </w:r>
          </w:p>
        </w:tc>
        <w:tc>
          <w:tcPr>
            <w:tcW w:w="714" w:type="pct"/>
          </w:tcPr>
          <w:p w14:paraId="36BF3688" w14:textId="11FA6289" w:rsidR="00737843" w:rsidRPr="006B77BB" w:rsidRDefault="00737843" w:rsidP="00403B7D">
            <w:pPr>
              <w:pStyle w:val="TableText"/>
              <w:jc w:val="center"/>
            </w:pPr>
            <w:r w:rsidRPr="00AA0EC2">
              <w:t>0</w:t>
            </w:r>
          </w:p>
        </w:tc>
      </w:tr>
      <w:tr w:rsidR="00737843" w:rsidRPr="006B77BB" w14:paraId="6B209CDE" w14:textId="77777777" w:rsidTr="00737843">
        <w:tc>
          <w:tcPr>
            <w:tcW w:w="713" w:type="pct"/>
          </w:tcPr>
          <w:p w14:paraId="627E2054" w14:textId="4ECDA9B7" w:rsidR="00737843" w:rsidRPr="000F314D" w:rsidRDefault="00737843" w:rsidP="00737843">
            <w:pPr>
              <w:pStyle w:val="TableText"/>
              <w:tabs>
                <w:tab w:val="left" w:pos="750"/>
              </w:tabs>
              <w:rPr>
                <w:b/>
              </w:rPr>
            </w:pPr>
            <w:proofErr w:type="spellStart"/>
            <w:r w:rsidRPr="000F314D">
              <w:rPr>
                <w:b/>
              </w:rPr>
              <w:t>gobhut</w:t>
            </w:r>
            <w:proofErr w:type="spellEnd"/>
          </w:p>
        </w:tc>
        <w:tc>
          <w:tcPr>
            <w:tcW w:w="713" w:type="pct"/>
          </w:tcPr>
          <w:p w14:paraId="1BAB25A3" w14:textId="42F4B5E2" w:rsidR="00737843" w:rsidRPr="006B77BB" w:rsidRDefault="00737843" w:rsidP="00403B7D">
            <w:pPr>
              <w:pStyle w:val="TableText"/>
              <w:jc w:val="center"/>
            </w:pPr>
            <w:r w:rsidRPr="00BE072A">
              <w:t>1</w:t>
            </w:r>
          </w:p>
        </w:tc>
        <w:tc>
          <w:tcPr>
            <w:tcW w:w="720" w:type="pct"/>
          </w:tcPr>
          <w:p w14:paraId="0FCFA001" w14:textId="40F2883A" w:rsidR="00737843" w:rsidRPr="006B77BB" w:rsidRDefault="00737843" w:rsidP="00403B7D">
            <w:pPr>
              <w:pStyle w:val="TableText"/>
              <w:jc w:val="center"/>
            </w:pPr>
            <w:r w:rsidRPr="00BE072A">
              <w:t>1</w:t>
            </w:r>
          </w:p>
        </w:tc>
        <w:tc>
          <w:tcPr>
            <w:tcW w:w="713" w:type="pct"/>
          </w:tcPr>
          <w:p w14:paraId="2B3A0C46" w14:textId="3360ECD7" w:rsidR="00737843" w:rsidRPr="006B77BB" w:rsidRDefault="00737843" w:rsidP="00403B7D">
            <w:pPr>
              <w:pStyle w:val="TableText"/>
              <w:jc w:val="center"/>
            </w:pPr>
            <w:r w:rsidRPr="00BE072A">
              <w:t>0</w:t>
            </w:r>
          </w:p>
        </w:tc>
        <w:tc>
          <w:tcPr>
            <w:tcW w:w="713" w:type="pct"/>
          </w:tcPr>
          <w:p w14:paraId="6CF59EF6" w14:textId="286AD0CB" w:rsidR="00737843" w:rsidRPr="006B77BB" w:rsidRDefault="00737843" w:rsidP="00403B7D">
            <w:pPr>
              <w:pStyle w:val="TableText"/>
              <w:jc w:val="center"/>
            </w:pPr>
            <w:r w:rsidRPr="00BE072A">
              <w:t>0</w:t>
            </w:r>
          </w:p>
        </w:tc>
        <w:tc>
          <w:tcPr>
            <w:tcW w:w="714" w:type="pct"/>
          </w:tcPr>
          <w:p w14:paraId="25E032CA" w14:textId="24D8C9AC" w:rsidR="00737843" w:rsidRPr="006B77BB" w:rsidRDefault="00737843" w:rsidP="00403B7D">
            <w:pPr>
              <w:pStyle w:val="TableText"/>
              <w:jc w:val="center"/>
            </w:pPr>
            <w:r w:rsidRPr="00BE072A">
              <w:t>1</w:t>
            </w:r>
          </w:p>
        </w:tc>
        <w:tc>
          <w:tcPr>
            <w:tcW w:w="714" w:type="pct"/>
          </w:tcPr>
          <w:p w14:paraId="250926C2" w14:textId="2BBDA1BA" w:rsidR="00737843" w:rsidRPr="006B77BB" w:rsidRDefault="00737843" w:rsidP="00403B7D">
            <w:pPr>
              <w:pStyle w:val="TableText"/>
              <w:jc w:val="center"/>
            </w:pPr>
            <w:r w:rsidRPr="00BE072A">
              <w:t>0</w:t>
            </w:r>
          </w:p>
        </w:tc>
      </w:tr>
      <w:tr w:rsidR="00737843" w:rsidRPr="006B77BB" w14:paraId="76921E96" w14:textId="77777777" w:rsidTr="00737843">
        <w:tc>
          <w:tcPr>
            <w:tcW w:w="713" w:type="pct"/>
          </w:tcPr>
          <w:p w14:paraId="147542FA" w14:textId="24F23909" w:rsidR="00737843" w:rsidRPr="000F314D" w:rsidRDefault="00737843" w:rsidP="00737843">
            <w:pPr>
              <w:pStyle w:val="TableText"/>
              <w:tabs>
                <w:tab w:val="left" w:pos="750"/>
              </w:tabs>
              <w:rPr>
                <w:b/>
              </w:rPr>
            </w:pPr>
            <w:proofErr w:type="spellStart"/>
            <w:r w:rsidRPr="000F314D">
              <w:rPr>
                <w:b/>
              </w:rPr>
              <w:t>mugcep</w:t>
            </w:r>
            <w:proofErr w:type="spellEnd"/>
          </w:p>
        </w:tc>
        <w:tc>
          <w:tcPr>
            <w:tcW w:w="713" w:type="pct"/>
          </w:tcPr>
          <w:p w14:paraId="71972C63" w14:textId="7B82C749" w:rsidR="00737843" w:rsidRPr="006B77BB" w:rsidRDefault="00737843" w:rsidP="00403B7D">
            <w:pPr>
              <w:pStyle w:val="TableText"/>
              <w:jc w:val="center"/>
            </w:pPr>
            <w:r w:rsidRPr="00BE072A">
              <w:t>1</w:t>
            </w:r>
          </w:p>
        </w:tc>
        <w:tc>
          <w:tcPr>
            <w:tcW w:w="720" w:type="pct"/>
          </w:tcPr>
          <w:p w14:paraId="4F8EBB50" w14:textId="6324447D" w:rsidR="00737843" w:rsidRPr="006B77BB" w:rsidRDefault="00737843" w:rsidP="00403B7D">
            <w:pPr>
              <w:pStyle w:val="TableText"/>
              <w:jc w:val="center"/>
            </w:pPr>
            <w:r w:rsidRPr="00BE072A">
              <w:t>0</w:t>
            </w:r>
          </w:p>
        </w:tc>
        <w:tc>
          <w:tcPr>
            <w:tcW w:w="713" w:type="pct"/>
          </w:tcPr>
          <w:p w14:paraId="31B4D4E3" w14:textId="01644AC0" w:rsidR="00737843" w:rsidRPr="006B77BB" w:rsidRDefault="00737843" w:rsidP="00403B7D">
            <w:pPr>
              <w:pStyle w:val="TableText"/>
              <w:jc w:val="center"/>
            </w:pPr>
            <w:r w:rsidRPr="00BE072A">
              <w:t>0</w:t>
            </w:r>
          </w:p>
        </w:tc>
        <w:tc>
          <w:tcPr>
            <w:tcW w:w="713" w:type="pct"/>
          </w:tcPr>
          <w:p w14:paraId="0157E6BB" w14:textId="7F946B55" w:rsidR="00737843" w:rsidRPr="006B77BB" w:rsidRDefault="00737843" w:rsidP="00403B7D">
            <w:pPr>
              <w:pStyle w:val="TableText"/>
              <w:jc w:val="center"/>
            </w:pPr>
            <w:r w:rsidRPr="00BE072A">
              <w:t>1</w:t>
            </w:r>
          </w:p>
        </w:tc>
        <w:tc>
          <w:tcPr>
            <w:tcW w:w="714" w:type="pct"/>
          </w:tcPr>
          <w:p w14:paraId="243B3461" w14:textId="7BE695EF" w:rsidR="00737843" w:rsidRPr="006B77BB" w:rsidRDefault="00737843" w:rsidP="00403B7D">
            <w:pPr>
              <w:pStyle w:val="TableText"/>
              <w:jc w:val="center"/>
            </w:pPr>
            <w:r w:rsidRPr="00BE072A">
              <w:t>0</w:t>
            </w:r>
          </w:p>
        </w:tc>
        <w:tc>
          <w:tcPr>
            <w:tcW w:w="714" w:type="pct"/>
          </w:tcPr>
          <w:p w14:paraId="0E5539AB" w14:textId="5812F985" w:rsidR="00737843" w:rsidRPr="006B77BB" w:rsidRDefault="00737843" w:rsidP="00403B7D">
            <w:pPr>
              <w:pStyle w:val="TableText"/>
              <w:jc w:val="center"/>
            </w:pPr>
            <w:r w:rsidRPr="00BE072A">
              <w:t>0</w:t>
            </w:r>
          </w:p>
        </w:tc>
      </w:tr>
      <w:tr w:rsidR="00737843" w:rsidRPr="006B77BB" w14:paraId="10A14FFB" w14:textId="77777777" w:rsidTr="00737843">
        <w:tc>
          <w:tcPr>
            <w:tcW w:w="713" w:type="pct"/>
          </w:tcPr>
          <w:p w14:paraId="67601A63" w14:textId="6AFB3B5B" w:rsidR="00737843" w:rsidRPr="000F314D" w:rsidRDefault="00737843" w:rsidP="00737843">
            <w:pPr>
              <w:pStyle w:val="TableText"/>
              <w:tabs>
                <w:tab w:val="left" w:pos="750"/>
              </w:tabs>
              <w:rPr>
                <w:b/>
              </w:rPr>
            </w:pPr>
            <w:proofErr w:type="spellStart"/>
            <w:r w:rsidRPr="000F314D">
              <w:rPr>
                <w:b/>
              </w:rPr>
              <w:t>neoapo</w:t>
            </w:r>
            <w:proofErr w:type="spellEnd"/>
          </w:p>
        </w:tc>
        <w:tc>
          <w:tcPr>
            <w:tcW w:w="713" w:type="pct"/>
          </w:tcPr>
          <w:p w14:paraId="6CE12360" w14:textId="4320FC4F" w:rsidR="00737843" w:rsidRPr="006B77BB" w:rsidRDefault="00737843" w:rsidP="00403B7D">
            <w:pPr>
              <w:pStyle w:val="TableText"/>
              <w:jc w:val="center"/>
            </w:pPr>
            <w:r w:rsidRPr="00BE072A">
              <w:t>1</w:t>
            </w:r>
          </w:p>
        </w:tc>
        <w:tc>
          <w:tcPr>
            <w:tcW w:w="720" w:type="pct"/>
          </w:tcPr>
          <w:p w14:paraId="14170ACC" w14:textId="637C2C0D" w:rsidR="00737843" w:rsidRPr="006B77BB" w:rsidRDefault="00737843" w:rsidP="00403B7D">
            <w:pPr>
              <w:pStyle w:val="TableText"/>
              <w:jc w:val="center"/>
            </w:pPr>
            <w:r w:rsidRPr="00BE072A">
              <w:t>0</w:t>
            </w:r>
          </w:p>
        </w:tc>
        <w:tc>
          <w:tcPr>
            <w:tcW w:w="713" w:type="pct"/>
          </w:tcPr>
          <w:p w14:paraId="5305DD65" w14:textId="2DB2E842" w:rsidR="00737843" w:rsidRPr="006B77BB" w:rsidRDefault="00737843" w:rsidP="00403B7D">
            <w:pPr>
              <w:pStyle w:val="TableText"/>
              <w:jc w:val="center"/>
            </w:pPr>
            <w:r w:rsidRPr="00BE072A">
              <w:t>1</w:t>
            </w:r>
          </w:p>
        </w:tc>
        <w:tc>
          <w:tcPr>
            <w:tcW w:w="713" w:type="pct"/>
          </w:tcPr>
          <w:p w14:paraId="230B48C1" w14:textId="4384F748" w:rsidR="00737843" w:rsidRPr="006B77BB" w:rsidRDefault="00737843" w:rsidP="00403B7D">
            <w:pPr>
              <w:pStyle w:val="TableText"/>
              <w:jc w:val="center"/>
            </w:pPr>
            <w:r w:rsidRPr="00BE072A">
              <w:t>0</w:t>
            </w:r>
          </w:p>
        </w:tc>
        <w:tc>
          <w:tcPr>
            <w:tcW w:w="714" w:type="pct"/>
          </w:tcPr>
          <w:p w14:paraId="02F2DE85" w14:textId="5F0F4DAF" w:rsidR="00737843" w:rsidRPr="006B77BB" w:rsidRDefault="00737843" w:rsidP="00403B7D">
            <w:pPr>
              <w:pStyle w:val="TableText"/>
              <w:jc w:val="center"/>
            </w:pPr>
            <w:r w:rsidRPr="00BE072A">
              <w:t>1</w:t>
            </w:r>
          </w:p>
        </w:tc>
        <w:tc>
          <w:tcPr>
            <w:tcW w:w="714" w:type="pct"/>
          </w:tcPr>
          <w:p w14:paraId="3A4F55F4" w14:textId="69242C2E" w:rsidR="00737843" w:rsidRPr="006B77BB" w:rsidRDefault="00737843" w:rsidP="00403B7D">
            <w:pPr>
              <w:pStyle w:val="TableText"/>
              <w:jc w:val="center"/>
            </w:pPr>
            <w:r w:rsidRPr="00BE072A">
              <w:t>0</w:t>
            </w:r>
          </w:p>
        </w:tc>
      </w:tr>
      <w:tr w:rsidR="00737843" w:rsidRPr="006B77BB" w14:paraId="414A1464" w14:textId="77777777" w:rsidTr="00737843">
        <w:tc>
          <w:tcPr>
            <w:tcW w:w="713" w:type="pct"/>
          </w:tcPr>
          <w:p w14:paraId="5780400B" w14:textId="2BBFD959" w:rsidR="00737843" w:rsidRPr="000F314D" w:rsidRDefault="00737843" w:rsidP="00737843">
            <w:pPr>
              <w:pStyle w:val="TableText"/>
              <w:tabs>
                <w:tab w:val="left" w:pos="750"/>
              </w:tabs>
              <w:rPr>
                <w:b/>
              </w:rPr>
            </w:pPr>
            <w:proofErr w:type="spellStart"/>
            <w:r w:rsidRPr="000F314D">
              <w:rPr>
                <w:b/>
              </w:rPr>
              <w:t>neobur</w:t>
            </w:r>
            <w:proofErr w:type="spellEnd"/>
          </w:p>
        </w:tc>
        <w:tc>
          <w:tcPr>
            <w:tcW w:w="713" w:type="pct"/>
          </w:tcPr>
          <w:p w14:paraId="6E25B831" w14:textId="7A01EFBD" w:rsidR="00737843" w:rsidRPr="006B77BB" w:rsidRDefault="00737843" w:rsidP="00403B7D">
            <w:pPr>
              <w:pStyle w:val="TableText"/>
              <w:jc w:val="center"/>
            </w:pPr>
            <w:r w:rsidRPr="00BE072A">
              <w:t>1</w:t>
            </w:r>
          </w:p>
        </w:tc>
        <w:tc>
          <w:tcPr>
            <w:tcW w:w="720" w:type="pct"/>
          </w:tcPr>
          <w:p w14:paraId="3818139B" w14:textId="37571FA5" w:rsidR="00737843" w:rsidRPr="006B77BB" w:rsidRDefault="00737843" w:rsidP="00403B7D">
            <w:pPr>
              <w:pStyle w:val="TableText"/>
              <w:jc w:val="center"/>
            </w:pPr>
            <w:r w:rsidRPr="00BE072A">
              <w:t>0</w:t>
            </w:r>
          </w:p>
        </w:tc>
        <w:tc>
          <w:tcPr>
            <w:tcW w:w="713" w:type="pct"/>
          </w:tcPr>
          <w:p w14:paraId="0EB4F90E" w14:textId="2465CBB1" w:rsidR="00737843" w:rsidRPr="006B77BB" w:rsidRDefault="00737843" w:rsidP="00403B7D">
            <w:pPr>
              <w:pStyle w:val="TableText"/>
              <w:jc w:val="center"/>
            </w:pPr>
            <w:r w:rsidRPr="00BE072A">
              <w:t>1</w:t>
            </w:r>
          </w:p>
        </w:tc>
        <w:tc>
          <w:tcPr>
            <w:tcW w:w="713" w:type="pct"/>
          </w:tcPr>
          <w:p w14:paraId="4FC33619" w14:textId="70441B77" w:rsidR="00737843" w:rsidRPr="006B77BB" w:rsidRDefault="00737843" w:rsidP="00403B7D">
            <w:pPr>
              <w:pStyle w:val="TableText"/>
              <w:jc w:val="center"/>
            </w:pPr>
            <w:r w:rsidRPr="00BE072A">
              <w:t>0</w:t>
            </w:r>
          </w:p>
        </w:tc>
        <w:tc>
          <w:tcPr>
            <w:tcW w:w="714" w:type="pct"/>
          </w:tcPr>
          <w:p w14:paraId="0EFF36C6" w14:textId="7FDEA015" w:rsidR="00737843" w:rsidRPr="006B77BB" w:rsidRDefault="00737843" w:rsidP="00403B7D">
            <w:pPr>
              <w:pStyle w:val="TableText"/>
              <w:jc w:val="center"/>
            </w:pPr>
            <w:r w:rsidRPr="00BE072A">
              <w:t>1</w:t>
            </w:r>
          </w:p>
        </w:tc>
        <w:tc>
          <w:tcPr>
            <w:tcW w:w="714" w:type="pct"/>
          </w:tcPr>
          <w:p w14:paraId="6FE50DAA" w14:textId="1AB04F93" w:rsidR="00737843" w:rsidRPr="006B77BB" w:rsidRDefault="00737843" w:rsidP="00403B7D">
            <w:pPr>
              <w:pStyle w:val="TableText"/>
              <w:jc w:val="center"/>
            </w:pPr>
            <w:r w:rsidRPr="00BE072A">
              <w:t>0</w:t>
            </w:r>
          </w:p>
        </w:tc>
      </w:tr>
      <w:tr w:rsidR="00737843" w:rsidRPr="006B77BB" w14:paraId="5FB1A95E" w14:textId="77777777" w:rsidTr="00737843">
        <w:tc>
          <w:tcPr>
            <w:tcW w:w="713" w:type="pct"/>
          </w:tcPr>
          <w:p w14:paraId="17DCA7EA" w14:textId="78E97D4F" w:rsidR="00737843" w:rsidRPr="000F314D" w:rsidRDefault="00737843" w:rsidP="00737843">
            <w:pPr>
              <w:pStyle w:val="TableText"/>
              <w:tabs>
                <w:tab w:val="left" w:pos="750"/>
              </w:tabs>
              <w:rPr>
                <w:b/>
              </w:rPr>
            </w:pPr>
            <w:proofErr w:type="spellStart"/>
            <w:r w:rsidRPr="000F314D">
              <w:rPr>
                <w:b/>
              </w:rPr>
              <w:t>neodiv</w:t>
            </w:r>
            <w:proofErr w:type="spellEnd"/>
          </w:p>
        </w:tc>
        <w:tc>
          <w:tcPr>
            <w:tcW w:w="713" w:type="pct"/>
          </w:tcPr>
          <w:p w14:paraId="07228D89" w14:textId="307947C5" w:rsidR="00737843" w:rsidRPr="006B77BB" w:rsidRDefault="00737843" w:rsidP="00403B7D">
            <w:pPr>
              <w:pStyle w:val="TableText"/>
              <w:jc w:val="center"/>
            </w:pPr>
            <w:r w:rsidRPr="00BE072A">
              <w:t>1</w:t>
            </w:r>
          </w:p>
        </w:tc>
        <w:tc>
          <w:tcPr>
            <w:tcW w:w="720" w:type="pct"/>
          </w:tcPr>
          <w:p w14:paraId="539C65DC" w14:textId="37C32503" w:rsidR="00737843" w:rsidRPr="006B77BB" w:rsidRDefault="00737843" w:rsidP="00403B7D">
            <w:pPr>
              <w:pStyle w:val="TableText"/>
              <w:jc w:val="center"/>
            </w:pPr>
            <w:r w:rsidRPr="00BE072A">
              <w:t>0</w:t>
            </w:r>
          </w:p>
        </w:tc>
        <w:tc>
          <w:tcPr>
            <w:tcW w:w="713" w:type="pct"/>
          </w:tcPr>
          <w:p w14:paraId="31FC7F64" w14:textId="546FB2C3" w:rsidR="00737843" w:rsidRPr="006B77BB" w:rsidRDefault="00737843" w:rsidP="00403B7D">
            <w:pPr>
              <w:pStyle w:val="TableText"/>
              <w:jc w:val="center"/>
            </w:pPr>
            <w:r w:rsidRPr="00BE072A">
              <w:t>1</w:t>
            </w:r>
          </w:p>
        </w:tc>
        <w:tc>
          <w:tcPr>
            <w:tcW w:w="713" w:type="pct"/>
          </w:tcPr>
          <w:p w14:paraId="3EAFEA55" w14:textId="5C29D867" w:rsidR="00737843" w:rsidRPr="006B77BB" w:rsidRDefault="00737843" w:rsidP="00403B7D">
            <w:pPr>
              <w:pStyle w:val="TableText"/>
              <w:jc w:val="center"/>
            </w:pPr>
            <w:r w:rsidRPr="00BE072A">
              <w:t>0</w:t>
            </w:r>
          </w:p>
        </w:tc>
        <w:tc>
          <w:tcPr>
            <w:tcW w:w="714" w:type="pct"/>
          </w:tcPr>
          <w:p w14:paraId="7DBD91E5" w14:textId="4C5FC108" w:rsidR="00737843" w:rsidRPr="006B77BB" w:rsidRDefault="00737843" w:rsidP="00403B7D">
            <w:pPr>
              <w:pStyle w:val="TableText"/>
              <w:jc w:val="center"/>
            </w:pPr>
            <w:r w:rsidRPr="00BE072A">
              <w:t>1</w:t>
            </w:r>
          </w:p>
        </w:tc>
        <w:tc>
          <w:tcPr>
            <w:tcW w:w="714" w:type="pct"/>
          </w:tcPr>
          <w:p w14:paraId="6C930848" w14:textId="107D330A" w:rsidR="00737843" w:rsidRPr="006B77BB" w:rsidRDefault="00737843" w:rsidP="00403B7D">
            <w:pPr>
              <w:pStyle w:val="TableText"/>
              <w:jc w:val="center"/>
            </w:pPr>
            <w:r w:rsidRPr="00BE072A">
              <w:t>0</w:t>
            </w:r>
          </w:p>
        </w:tc>
      </w:tr>
      <w:tr w:rsidR="00737843" w:rsidRPr="006B77BB" w14:paraId="2E5088F9" w14:textId="77777777" w:rsidTr="00737843">
        <w:tc>
          <w:tcPr>
            <w:tcW w:w="713" w:type="pct"/>
          </w:tcPr>
          <w:p w14:paraId="10C9858C" w14:textId="2E1BC606" w:rsidR="00737843" w:rsidRPr="000F314D" w:rsidRDefault="00737843" w:rsidP="00737843">
            <w:pPr>
              <w:pStyle w:val="TableText"/>
              <w:tabs>
                <w:tab w:val="left" w:pos="750"/>
              </w:tabs>
              <w:rPr>
                <w:b/>
              </w:rPr>
            </w:pPr>
            <w:proofErr w:type="spellStart"/>
            <w:r w:rsidRPr="000F314D">
              <w:rPr>
                <w:b/>
              </w:rPr>
              <w:t>retret</w:t>
            </w:r>
            <w:proofErr w:type="spellEnd"/>
          </w:p>
        </w:tc>
        <w:tc>
          <w:tcPr>
            <w:tcW w:w="713" w:type="pct"/>
          </w:tcPr>
          <w:p w14:paraId="1E14F838" w14:textId="7A88A147" w:rsidR="00737843" w:rsidRPr="006B77BB" w:rsidRDefault="00737843" w:rsidP="00403B7D">
            <w:pPr>
              <w:pStyle w:val="TableText"/>
              <w:jc w:val="center"/>
            </w:pPr>
            <w:r w:rsidRPr="00BE072A">
              <w:t>1</w:t>
            </w:r>
          </w:p>
        </w:tc>
        <w:tc>
          <w:tcPr>
            <w:tcW w:w="720" w:type="pct"/>
          </w:tcPr>
          <w:p w14:paraId="25834434" w14:textId="66A01D79" w:rsidR="00737843" w:rsidRPr="006B77BB" w:rsidRDefault="00737843" w:rsidP="00403B7D">
            <w:pPr>
              <w:pStyle w:val="TableText"/>
              <w:jc w:val="center"/>
            </w:pPr>
            <w:r w:rsidRPr="00BE072A">
              <w:t>0</w:t>
            </w:r>
          </w:p>
        </w:tc>
        <w:tc>
          <w:tcPr>
            <w:tcW w:w="713" w:type="pct"/>
          </w:tcPr>
          <w:p w14:paraId="37DC39C9" w14:textId="27978E64" w:rsidR="00737843" w:rsidRPr="006B77BB" w:rsidRDefault="00737843" w:rsidP="00403B7D">
            <w:pPr>
              <w:pStyle w:val="TableText"/>
              <w:jc w:val="center"/>
            </w:pPr>
            <w:r w:rsidRPr="00BE072A">
              <w:t>0</w:t>
            </w:r>
          </w:p>
        </w:tc>
        <w:tc>
          <w:tcPr>
            <w:tcW w:w="713" w:type="pct"/>
          </w:tcPr>
          <w:p w14:paraId="16A1A505" w14:textId="7C3E4739" w:rsidR="00737843" w:rsidRPr="006B77BB" w:rsidRDefault="00737843" w:rsidP="00403B7D">
            <w:pPr>
              <w:pStyle w:val="TableText"/>
              <w:jc w:val="center"/>
            </w:pPr>
            <w:r w:rsidRPr="00BE072A">
              <w:t>1</w:t>
            </w:r>
          </w:p>
        </w:tc>
        <w:tc>
          <w:tcPr>
            <w:tcW w:w="714" w:type="pct"/>
          </w:tcPr>
          <w:p w14:paraId="524471DA" w14:textId="7C3F5F0C" w:rsidR="00737843" w:rsidRPr="006B77BB" w:rsidRDefault="00737843" w:rsidP="00403B7D">
            <w:pPr>
              <w:pStyle w:val="TableText"/>
              <w:jc w:val="center"/>
            </w:pPr>
            <w:r w:rsidRPr="00BE072A">
              <w:t>0</w:t>
            </w:r>
          </w:p>
        </w:tc>
        <w:tc>
          <w:tcPr>
            <w:tcW w:w="714" w:type="pct"/>
          </w:tcPr>
          <w:p w14:paraId="26D0AB83" w14:textId="262E4D9E" w:rsidR="00737843" w:rsidRPr="006B77BB" w:rsidRDefault="00737843" w:rsidP="00403B7D">
            <w:pPr>
              <w:pStyle w:val="TableText"/>
              <w:jc w:val="center"/>
            </w:pPr>
            <w:r w:rsidRPr="00BE072A">
              <w:t>0</w:t>
            </w:r>
          </w:p>
        </w:tc>
      </w:tr>
      <w:tr w:rsidR="00737843" w:rsidRPr="006B77BB" w14:paraId="193B1DDC" w14:textId="77777777" w:rsidTr="00737843">
        <w:tc>
          <w:tcPr>
            <w:tcW w:w="713" w:type="pct"/>
          </w:tcPr>
          <w:p w14:paraId="66B98CB5" w14:textId="59645C6C" w:rsidR="00737843" w:rsidRPr="000F314D" w:rsidRDefault="00737843" w:rsidP="00737843">
            <w:pPr>
              <w:pStyle w:val="TableText"/>
              <w:tabs>
                <w:tab w:val="left" w:pos="750"/>
              </w:tabs>
              <w:rPr>
                <w:b/>
              </w:rPr>
            </w:pPr>
            <w:proofErr w:type="spellStart"/>
            <w:r w:rsidRPr="000F314D">
              <w:rPr>
                <w:b/>
              </w:rPr>
              <w:t>rhoret</w:t>
            </w:r>
            <w:proofErr w:type="spellEnd"/>
          </w:p>
        </w:tc>
        <w:tc>
          <w:tcPr>
            <w:tcW w:w="713" w:type="pct"/>
          </w:tcPr>
          <w:p w14:paraId="7757F19D" w14:textId="7A3A73A6" w:rsidR="00737843" w:rsidRPr="006B77BB" w:rsidRDefault="00737843" w:rsidP="00403B7D">
            <w:pPr>
              <w:pStyle w:val="TableText"/>
              <w:jc w:val="center"/>
            </w:pPr>
            <w:r w:rsidRPr="00BE072A">
              <w:t>1</w:t>
            </w:r>
          </w:p>
        </w:tc>
        <w:tc>
          <w:tcPr>
            <w:tcW w:w="720" w:type="pct"/>
          </w:tcPr>
          <w:p w14:paraId="03DD0987" w14:textId="2F738E08" w:rsidR="00737843" w:rsidRPr="006B77BB" w:rsidRDefault="00737843" w:rsidP="00403B7D">
            <w:pPr>
              <w:pStyle w:val="TableText"/>
              <w:jc w:val="center"/>
            </w:pPr>
            <w:r w:rsidRPr="00BE072A">
              <w:t>0</w:t>
            </w:r>
          </w:p>
        </w:tc>
        <w:tc>
          <w:tcPr>
            <w:tcW w:w="713" w:type="pct"/>
          </w:tcPr>
          <w:p w14:paraId="51C32C53" w14:textId="7F1CA3F1" w:rsidR="00737843" w:rsidRPr="006B77BB" w:rsidRDefault="00737843" w:rsidP="00403B7D">
            <w:pPr>
              <w:pStyle w:val="TableText"/>
              <w:jc w:val="center"/>
            </w:pPr>
            <w:r w:rsidRPr="00BE072A">
              <w:t>1</w:t>
            </w:r>
          </w:p>
        </w:tc>
        <w:tc>
          <w:tcPr>
            <w:tcW w:w="713" w:type="pct"/>
          </w:tcPr>
          <w:p w14:paraId="47885367" w14:textId="08CA48FE" w:rsidR="00737843" w:rsidRPr="006B77BB" w:rsidRDefault="00737843" w:rsidP="00403B7D">
            <w:pPr>
              <w:pStyle w:val="TableText"/>
              <w:jc w:val="center"/>
            </w:pPr>
            <w:r w:rsidRPr="00BE072A">
              <w:t>0</w:t>
            </w:r>
          </w:p>
        </w:tc>
        <w:tc>
          <w:tcPr>
            <w:tcW w:w="714" w:type="pct"/>
          </w:tcPr>
          <w:p w14:paraId="53F47BCC" w14:textId="535EF63D" w:rsidR="00737843" w:rsidRPr="006B77BB" w:rsidRDefault="00737843" w:rsidP="00403B7D">
            <w:pPr>
              <w:pStyle w:val="TableText"/>
              <w:jc w:val="center"/>
            </w:pPr>
            <w:r w:rsidRPr="00BE072A">
              <w:t>1</w:t>
            </w:r>
          </w:p>
        </w:tc>
        <w:tc>
          <w:tcPr>
            <w:tcW w:w="714" w:type="pct"/>
          </w:tcPr>
          <w:p w14:paraId="653E11BB" w14:textId="7D196450" w:rsidR="00737843" w:rsidRPr="006B77BB" w:rsidRDefault="00737843" w:rsidP="00403B7D">
            <w:pPr>
              <w:pStyle w:val="TableText"/>
              <w:jc w:val="center"/>
            </w:pPr>
            <w:r w:rsidRPr="00BE072A">
              <w:t>0</w:t>
            </w:r>
          </w:p>
        </w:tc>
      </w:tr>
      <w:tr w:rsidR="00737843" w:rsidRPr="006B77BB" w14:paraId="6AD04329" w14:textId="77777777" w:rsidTr="00737843">
        <w:tc>
          <w:tcPr>
            <w:tcW w:w="713" w:type="pct"/>
          </w:tcPr>
          <w:p w14:paraId="19145AA3" w14:textId="522A4F51" w:rsidR="00737843" w:rsidRPr="000F314D" w:rsidRDefault="00737843" w:rsidP="00737843">
            <w:pPr>
              <w:pStyle w:val="TableText"/>
              <w:tabs>
                <w:tab w:val="left" w:pos="750"/>
              </w:tabs>
              <w:rPr>
                <w:b/>
              </w:rPr>
            </w:pPr>
            <w:proofErr w:type="spellStart"/>
            <w:r w:rsidRPr="000F314D">
              <w:rPr>
                <w:b/>
              </w:rPr>
              <w:t>stoani</w:t>
            </w:r>
            <w:proofErr w:type="spellEnd"/>
          </w:p>
        </w:tc>
        <w:tc>
          <w:tcPr>
            <w:tcW w:w="713" w:type="pct"/>
          </w:tcPr>
          <w:p w14:paraId="3CE5DE28" w14:textId="3C31B2D0" w:rsidR="00737843" w:rsidRPr="006B77BB" w:rsidRDefault="00737843" w:rsidP="00403B7D">
            <w:pPr>
              <w:pStyle w:val="TableText"/>
              <w:jc w:val="center"/>
            </w:pPr>
            <w:r w:rsidRPr="00BE072A">
              <w:t>1</w:t>
            </w:r>
          </w:p>
        </w:tc>
        <w:tc>
          <w:tcPr>
            <w:tcW w:w="720" w:type="pct"/>
          </w:tcPr>
          <w:p w14:paraId="59886E2F" w14:textId="59A5ADFA" w:rsidR="00737843" w:rsidRPr="006B77BB" w:rsidRDefault="00737843" w:rsidP="00403B7D">
            <w:pPr>
              <w:pStyle w:val="TableText"/>
              <w:jc w:val="center"/>
            </w:pPr>
            <w:r w:rsidRPr="00BE072A">
              <w:t>0</w:t>
            </w:r>
          </w:p>
        </w:tc>
        <w:tc>
          <w:tcPr>
            <w:tcW w:w="713" w:type="pct"/>
          </w:tcPr>
          <w:p w14:paraId="61F7F01E" w14:textId="4410368C" w:rsidR="00737843" w:rsidRPr="006B77BB" w:rsidRDefault="00737843" w:rsidP="00403B7D">
            <w:pPr>
              <w:pStyle w:val="TableText"/>
              <w:jc w:val="center"/>
            </w:pPr>
            <w:r w:rsidRPr="00BE072A">
              <w:t>0</w:t>
            </w:r>
          </w:p>
        </w:tc>
        <w:tc>
          <w:tcPr>
            <w:tcW w:w="713" w:type="pct"/>
          </w:tcPr>
          <w:p w14:paraId="7FC39014" w14:textId="3D0973D3" w:rsidR="00737843" w:rsidRPr="006B77BB" w:rsidRDefault="00737843" w:rsidP="00403B7D">
            <w:pPr>
              <w:pStyle w:val="TableText"/>
              <w:jc w:val="center"/>
            </w:pPr>
            <w:r w:rsidRPr="00BE072A">
              <w:t>1</w:t>
            </w:r>
          </w:p>
        </w:tc>
        <w:tc>
          <w:tcPr>
            <w:tcW w:w="714" w:type="pct"/>
          </w:tcPr>
          <w:p w14:paraId="0C7B3FA9" w14:textId="2EAD2CC3" w:rsidR="00737843" w:rsidRPr="006B77BB" w:rsidRDefault="00737843" w:rsidP="00403B7D">
            <w:pPr>
              <w:pStyle w:val="TableText"/>
              <w:jc w:val="center"/>
            </w:pPr>
            <w:r w:rsidRPr="00BE072A">
              <w:t>0</w:t>
            </w:r>
          </w:p>
        </w:tc>
        <w:tc>
          <w:tcPr>
            <w:tcW w:w="714" w:type="pct"/>
          </w:tcPr>
          <w:p w14:paraId="6F45FB8D" w14:textId="449AF6C7" w:rsidR="00737843" w:rsidRPr="006B77BB" w:rsidRDefault="00737843" w:rsidP="00403B7D">
            <w:pPr>
              <w:pStyle w:val="TableText"/>
              <w:jc w:val="center"/>
            </w:pPr>
            <w:r w:rsidRPr="00BE072A">
              <w:t>0</w:t>
            </w:r>
          </w:p>
        </w:tc>
      </w:tr>
      <w:tr w:rsidR="00737843" w:rsidRPr="006B77BB" w14:paraId="7853A1E9" w14:textId="77777777" w:rsidTr="00737843">
        <w:tc>
          <w:tcPr>
            <w:tcW w:w="713" w:type="pct"/>
          </w:tcPr>
          <w:p w14:paraId="4280C4F2" w14:textId="07FA0424" w:rsidR="00737843" w:rsidRPr="000F314D" w:rsidRDefault="00737843" w:rsidP="00737843">
            <w:pPr>
              <w:pStyle w:val="TableText"/>
              <w:tabs>
                <w:tab w:val="left" w:pos="750"/>
              </w:tabs>
              <w:rPr>
                <w:b/>
              </w:rPr>
            </w:pPr>
            <w:proofErr w:type="spellStart"/>
            <w:r w:rsidRPr="000F314D">
              <w:rPr>
                <w:b/>
              </w:rPr>
              <w:lastRenderedPageBreak/>
              <w:t>ameneb</w:t>
            </w:r>
            <w:proofErr w:type="spellEnd"/>
          </w:p>
        </w:tc>
        <w:tc>
          <w:tcPr>
            <w:tcW w:w="713" w:type="pct"/>
          </w:tcPr>
          <w:p w14:paraId="6110586C" w14:textId="1D7D965F" w:rsidR="00737843" w:rsidRPr="006B77BB" w:rsidRDefault="00737843" w:rsidP="00403B7D">
            <w:pPr>
              <w:pStyle w:val="TableText"/>
              <w:jc w:val="center"/>
            </w:pPr>
            <w:r w:rsidRPr="00BE072A">
              <w:t>0</w:t>
            </w:r>
          </w:p>
        </w:tc>
        <w:tc>
          <w:tcPr>
            <w:tcW w:w="720" w:type="pct"/>
          </w:tcPr>
          <w:p w14:paraId="4B1CFF46" w14:textId="75FE8450" w:rsidR="00737843" w:rsidRPr="006B77BB" w:rsidRDefault="00737843" w:rsidP="00403B7D">
            <w:pPr>
              <w:pStyle w:val="TableText"/>
              <w:jc w:val="center"/>
            </w:pPr>
            <w:r w:rsidRPr="00BE072A">
              <w:t>0</w:t>
            </w:r>
          </w:p>
        </w:tc>
        <w:tc>
          <w:tcPr>
            <w:tcW w:w="713" w:type="pct"/>
          </w:tcPr>
          <w:p w14:paraId="327A0AAE" w14:textId="4026EE0B" w:rsidR="00737843" w:rsidRPr="006B77BB" w:rsidRDefault="00737843" w:rsidP="00403B7D">
            <w:pPr>
              <w:pStyle w:val="TableText"/>
              <w:jc w:val="center"/>
            </w:pPr>
            <w:r w:rsidRPr="00BE072A">
              <w:t>0</w:t>
            </w:r>
          </w:p>
        </w:tc>
        <w:tc>
          <w:tcPr>
            <w:tcW w:w="713" w:type="pct"/>
          </w:tcPr>
          <w:p w14:paraId="0EF87E6B" w14:textId="3086F4F0" w:rsidR="00737843" w:rsidRPr="006B77BB" w:rsidRDefault="00737843" w:rsidP="00403B7D">
            <w:pPr>
              <w:pStyle w:val="TableText"/>
              <w:jc w:val="center"/>
            </w:pPr>
            <w:r w:rsidRPr="00BE072A">
              <w:t>0</w:t>
            </w:r>
          </w:p>
        </w:tc>
        <w:tc>
          <w:tcPr>
            <w:tcW w:w="714" w:type="pct"/>
          </w:tcPr>
          <w:p w14:paraId="6E16941A" w14:textId="446F65F7" w:rsidR="00737843" w:rsidRPr="006B77BB" w:rsidRDefault="00737843" w:rsidP="00403B7D">
            <w:pPr>
              <w:pStyle w:val="TableText"/>
              <w:jc w:val="center"/>
            </w:pPr>
            <w:r w:rsidRPr="00BE072A">
              <w:t>0</w:t>
            </w:r>
          </w:p>
        </w:tc>
        <w:tc>
          <w:tcPr>
            <w:tcW w:w="714" w:type="pct"/>
          </w:tcPr>
          <w:p w14:paraId="733CA35A" w14:textId="00A79937" w:rsidR="00737843" w:rsidRPr="006B77BB" w:rsidRDefault="00737843" w:rsidP="00403B7D">
            <w:pPr>
              <w:pStyle w:val="TableText"/>
              <w:jc w:val="center"/>
            </w:pPr>
            <w:r w:rsidRPr="00BE072A">
              <w:t>1</w:t>
            </w:r>
          </w:p>
        </w:tc>
      </w:tr>
      <w:tr w:rsidR="00737843" w:rsidRPr="006B77BB" w14:paraId="76A4182E" w14:textId="77777777" w:rsidTr="00737843">
        <w:tc>
          <w:tcPr>
            <w:tcW w:w="713" w:type="pct"/>
          </w:tcPr>
          <w:p w14:paraId="1F09F4B0" w14:textId="38AD7659" w:rsidR="00737843" w:rsidRPr="000F314D" w:rsidRDefault="00737843" w:rsidP="00737843">
            <w:pPr>
              <w:pStyle w:val="TableText"/>
              <w:tabs>
                <w:tab w:val="left" w:pos="750"/>
              </w:tabs>
              <w:rPr>
                <w:b/>
              </w:rPr>
            </w:pPr>
            <w:proofErr w:type="spellStart"/>
            <w:r w:rsidRPr="000F314D">
              <w:rPr>
                <w:b/>
              </w:rPr>
              <w:t>caraur</w:t>
            </w:r>
            <w:proofErr w:type="spellEnd"/>
          </w:p>
        </w:tc>
        <w:tc>
          <w:tcPr>
            <w:tcW w:w="713" w:type="pct"/>
          </w:tcPr>
          <w:p w14:paraId="5BFCD9A7" w14:textId="71A203FB" w:rsidR="00737843" w:rsidRPr="006B77BB" w:rsidRDefault="00737843" w:rsidP="00403B7D">
            <w:pPr>
              <w:pStyle w:val="TableText"/>
              <w:jc w:val="center"/>
            </w:pPr>
            <w:r w:rsidRPr="00BE072A">
              <w:t>0</w:t>
            </w:r>
          </w:p>
        </w:tc>
        <w:tc>
          <w:tcPr>
            <w:tcW w:w="720" w:type="pct"/>
          </w:tcPr>
          <w:p w14:paraId="0E36D415" w14:textId="6F7F9CB5" w:rsidR="00737843" w:rsidRPr="006B77BB" w:rsidRDefault="00737843" w:rsidP="00403B7D">
            <w:pPr>
              <w:pStyle w:val="TableText"/>
              <w:jc w:val="center"/>
            </w:pPr>
            <w:r w:rsidRPr="00BE072A">
              <w:t>0</w:t>
            </w:r>
          </w:p>
        </w:tc>
        <w:tc>
          <w:tcPr>
            <w:tcW w:w="713" w:type="pct"/>
          </w:tcPr>
          <w:p w14:paraId="6872D922" w14:textId="0DABB495" w:rsidR="00737843" w:rsidRPr="006B77BB" w:rsidRDefault="00737843" w:rsidP="00403B7D">
            <w:pPr>
              <w:pStyle w:val="TableText"/>
              <w:jc w:val="center"/>
            </w:pPr>
            <w:r w:rsidRPr="00BE072A">
              <w:t>0</w:t>
            </w:r>
          </w:p>
        </w:tc>
        <w:tc>
          <w:tcPr>
            <w:tcW w:w="713" w:type="pct"/>
          </w:tcPr>
          <w:p w14:paraId="1900CD56" w14:textId="0F3B701B" w:rsidR="00737843" w:rsidRPr="006B77BB" w:rsidRDefault="00737843" w:rsidP="00403B7D">
            <w:pPr>
              <w:pStyle w:val="TableText"/>
              <w:jc w:val="center"/>
            </w:pPr>
            <w:r w:rsidRPr="00BE072A">
              <w:t>0</w:t>
            </w:r>
          </w:p>
        </w:tc>
        <w:tc>
          <w:tcPr>
            <w:tcW w:w="714" w:type="pct"/>
          </w:tcPr>
          <w:p w14:paraId="4ED229DE" w14:textId="76486338" w:rsidR="00737843" w:rsidRPr="006B77BB" w:rsidRDefault="00737843" w:rsidP="00403B7D">
            <w:pPr>
              <w:pStyle w:val="TableText"/>
              <w:jc w:val="center"/>
            </w:pPr>
            <w:r w:rsidRPr="00BE072A">
              <w:t>0</w:t>
            </w:r>
          </w:p>
        </w:tc>
        <w:tc>
          <w:tcPr>
            <w:tcW w:w="714" w:type="pct"/>
          </w:tcPr>
          <w:p w14:paraId="6F9D0A61" w14:textId="52134A03" w:rsidR="00737843" w:rsidRPr="006B77BB" w:rsidRDefault="00737843" w:rsidP="00403B7D">
            <w:pPr>
              <w:pStyle w:val="TableText"/>
              <w:jc w:val="center"/>
            </w:pPr>
            <w:r w:rsidRPr="00BE072A">
              <w:t>1</w:t>
            </w:r>
          </w:p>
        </w:tc>
      </w:tr>
      <w:tr w:rsidR="00737843" w:rsidRPr="006B77BB" w14:paraId="548142DF" w14:textId="77777777" w:rsidTr="00737843">
        <w:tc>
          <w:tcPr>
            <w:tcW w:w="713" w:type="pct"/>
          </w:tcPr>
          <w:p w14:paraId="752BD672" w14:textId="490B39DE" w:rsidR="00737843" w:rsidRPr="000F314D" w:rsidRDefault="00737843" w:rsidP="00737843">
            <w:pPr>
              <w:pStyle w:val="TableText"/>
              <w:tabs>
                <w:tab w:val="left" w:pos="750"/>
              </w:tabs>
              <w:rPr>
                <w:b/>
              </w:rPr>
            </w:pPr>
            <w:proofErr w:type="spellStart"/>
            <w:r w:rsidRPr="000F314D">
              <w:rPr>
                <w:b/>
              </w:rPr>
              <w:t>cteide</w:t>
            </w:r>
            <w:proofErr w:type="spellEnd"/>
          </w:p>
        </w:tc>
        <w:tc>
          <w:tcPr>
            <w:tcW w:w="713" w:type="pct"/>
          </w:tcPr>
          <w:p w14:paraId="2DCED544" w14:textId="4EB7DF40" w:rsidR="00737843" w:rsidRPr="006B77BB" w:rsidRDefault="00737843" w:rsidP="00403B7D">
            <w:pPr>
              <w:pStyle w:val="TableText"/>
              <w:jc w:val="center"/>
            </w:pPr>
            <w:r w:rsidRPr="00BE072A">
              <w:t>0</w:t>
            </w:r>
          </w:p>
        </w:tc>
        <w:tc>
          <w:tcPr>
            <w:tcW w:w="720" w:type="pct"/>
          </w:tcPr>
          <w:p w14:paraId="72D8634C" w14:textId="7EFC7FC6" w:rsidR="00737843" w:rsidRPr="006B77BB" w:rsidRDefault="00737843" w:rsidP="00403B7D">
            <w:pPr>
              <w:pStyle w:val="TableText"/>
              <w:jc w:val="center"/>
            </w:pPr>
            <w:r w:rsidRPr="00BE072A">
              <w:t>0</w:t>
            </w:r>
          </w:p>
        </w:tc>
        <w:tc>
          <w:tcPr>
            <w:tcW w:w="713" w:type="pct"/>
          </w:tcPr>
          <w:p w14:paraId="72665364" w14:textId="37BED3DA" w:rsidR="00737843" w:rsidRPr="006B77BB" w:rsidRDefault="00737843" w:rsidP="00403B7D">
            <w:pPr>
              <w:pStyle w:val="TableText"/>
              <w:jc w:val="center"/>
            </w:pPr>
            <w:r w:rsidRPr="00BE072A">
              <w:t>0</w:t>
            </w:r>
          </w:p>
        </w:tc>
        <w:tc>
          <w:tcPr>
            <w:tcW w:w="713" w:type="pct"/>
          </w:tcPr>
          <w:p w14:paraId="5A9A1C09" w14:textId="2ED23507" w:rsidR="00737843" w:rsidRPr="006B77BB" w:rsidRDefault="00737843" w:rsidP="00403B7D">
            <w:pPr>
              <w:pStyle w:val="TableText"/>
              <w:jc w:val="center"/>
            </w:pPr>
            <w:r w:rsidRPr="00BE072A">
              <w:t>0</w:t>
            </w:r>
          </w:p>
        </w:tc>
        <w:tc>
          <w:tcPr>
            <w:tcW w:w="714" w:type="pct"/>
          </w:tcPr>
          <w:p w14:paraId="65327715" w14:textId="5149176C" w:rsidR="00737843" w:rsidRPr="006B77BB" w:rsidRDefault="00737843" w:rsidP="00403B7D">
            <w:pPr>
              <w:pStyle w:val="TableText"/>
              <w:jc w:val="center"/>
            </w:pPr>
            <w:r w:rsidRPr="00BE072A">
              <w:t>0</w:t>
            </w:r>
          </w:p>
        </w:tc>
        <w:tc>
          <w:tcPr>
            <w:tcW w:w="714" w:type="pct"/>
          </w:tcPr>
          <w:p w14:paraId="5C0F5D75" w14:textId="7C1467D1" w:rsidR="00737843" w:rsidRPr="006B77BB" w:rsidRDefault="00737843" w:rsidP="00403B7D">
            <w:pPr>
              <w:pStyle w:val="TableText"/>
              <w:jc w:val="center"/>
            </w:pPr>
            <w:r w:rsidRPr="00BE072A">
              <w:t>1</w:t>
            </w:r>
          </w:p>
        </w:tc>
      </w:tr>
      <w:tr w:rsidR="00737843" w:rsidRPr="006B77BB" w14:paraId="6FA36F4E" w14:textId="77777777" w:rsidTr="00737843">
        <w:tc>
          <w:tcPr>
            <w:tcW w:w="713" w:type="pct"/>
          </w:tcPr>
          <w:p w14:paraId="73C96644" w14:textId="35DFB81C" w:rsidR="00737843" w:rsidRPr="000F314D" w:rsidRDefault="00737843" w:rsidP="00737843">
            <w:pPr>
              <w:pStyle w:val="TableText"/>
              <w:tabs>
                <w:tab w:val="left" w:pos="750"/>
              </w:tabs>
              <w:rPr>
                <w:b/>
              </w:rPr>
            </w:pPr>
            <w:proofErr w:type="spellStart"/>
            <w:r w:rsidRPr="000F314D">
              <w:rPr>
                <w:b/>
              </w:rPr>
              <w:t>gamaff</w:t>
            </w:r>
            <w:proofErr w:type="spellEnd"/>
          </w:p>
        </w:tc>
        <w:tc>
          <w:tcPr>
            <w:tcW w:w="713" w:type="pct"/>
          </w:tcPr>
          <w:p w14:paraId="10652BF4" w14:textId="62A6D553" w:rsidR="00737843" w:rsidRPr="006B77BB" w:rsidRDefault="00737843" w:rsidP="00403B7D">
            <w:pPr>
              <w:pStyle w:val="TableText"/>
              <w:jc w:val="center"/>
            </w:pPr>
            <w:r w:rsidRPr="00BE072A">
              <w:t>0</w:t>
            </w:r>
          </w:p>
        </w:tc>
        <w:tc>
          <w:tcPr>
            <w:tcW w:w="720" w:type="pct"/>
          </w:tcPr>
          <w:p w14:paraId="1453E837" w14:textId="3552B21C" w:rsidR="00737843" w:rsidRPr="006B77BB" w:rsidRDefault="00737843" w:rsidP="00403B7D">
            <w:pPr>
              <w:pStyle w:val="TableText"/>
              <w:jc w:val="center"/>
            </w:pPr>
            <w:r w:rsidRPr="00BE072A">
              <w:t>0</w:t>
            </w:r>
          </w:p>
        </w:tc>
        <w:tc>
          <w:tcPr>
            <w:tcW w:w="713" w:type="pct"/>
          </w:tcPr>
          <w:p w14:paraId="72003EC6" w14:textId="4087B7A9" w:rsidR="00737843" w:rsidRPr="006B77BB" w:rsidRDefault="00737843" w:rsidP="00403B7D">
            <w:pPr>
              <w:pStyle w:val="TableText"/>
              <w:jc w:val="center"/>
            </w:pPr>
            <w:r w:rsidRPr="00BE072A">
              <w:t>0</w:t>
            </w:r>
          </w:p>
        </w:tc>
        <w:tc>
          <w:tcPr>
            <w:tcW w:w="713" w:type="pct"/>
          </w:tcPr>
          <w:p w14:paraId="0E7525FF" w14:textId="319D9FEB" w:rsidR="00737843" w:rsidRPr="006B77BB" w:rsidRDefault="00737843" w:rsidP="00403B7D">
            <w:pPr>
              <w:pStyle w:val="TableText"/>
              <w:jc w:val="center"/>
            </w:pPr>
            <w:r w:rsidRPr="00BE072A">
              <w:t>0</w:t>
            </w:r>
          </w:p>
        </w:tc>
        <w:tc>
          <w:tcPr>
            <w:tcW w:w="714" w:type="pct"/>
          </w:tcPr>
          <w:p w14:paraId="3F3F690D" w14:textId="070CC5D4" w:rsidR="00737843" w:rsidRPr="006B77BB" w:rsidRDefault="00737843" w:rsidP="00403B7D">
            <w:pPr>
              <w:pStyle w:val="TableText"/>
              <w:jc w:val="center"/>
            </w:pPr>
            <w:r w:rsidRPr="00BE072A">
              <w:t>0</w:t>
            </w:r>
          </w:p>
        </w:tc>
        <w:tc>
          <w:tcPr>
            <w:tcW w:w="714" w:type="pct"/>
          </w:tcPr>
          <w:p w14:paraId="7EADE126" w14:textId="100E061F" w:rsidR="00737843" w:rsidRPr="006B77BB" w:rsidRDefault="00737843" w:rsidP="00403B7D">
            <w:pPr>
              <w:pStyle w:val="TableText"/>
              <w:jc w:val="center"/>
            </w:pPr>
            <w:r w:rsidRPr="00BE072A">
              <w:t>1</w:t>
            </w:r>
          </w:p>
        </w:tc>
      </w:tr>
      <w:tr w:rsidR="00737843" w:rsidRPr="006B77BB" w14:paraId="6DC1B370" w14:textId="77777777" w:rsidTr="00737843">
        <w:tc>
          <w:tcPr>
            <w:tcW w:w="713" w:type="pct"/>
          </w:tcPr>
          <w:p w14:paraId="4F2D8BDB" w14:textId="050D9E45" w:rsidR="00737843" w:rsidRPr="000F314D" w:rsidRDefault="00737843" w:rsidP="00737843">
            <w:pPr>
              <w:pStyle w:val="TableText"/>
              <w:tabs>
                <w:tab w:val="left" w:pos="750"/>
              </w:tabs>
              <w:rPr>
                <w:b/>
              </w:rPr>
            </w:pPr>
            <w:proofErr w:type="spellStart"/>
            <w:r w:rsidRPr="000F314D">
              <w:rPr>
                <w:b/>
              </w:rPr>
              <w:t>oncmyk</w:t>
            </w:r>
            <w:proofErr w:type="spellEnd"/>
          </w:p>
        </w:tc>
        <w:tc>
          <w:tcPr>
            <w:tcW w:w="713" w:type="pct"/>
          </w:tcPr>
          <w:p w14:paraId="215B3D6E" w14:textId="767D69B8" w:rsidR="00737843" w:rsidRPr="006B77BB" w:rsidRDefault="00737843" w:rsidP="00403B7D">
            <w:pPr>
              <w:pStyle w:val="TableText"/>
              <w:jc w:val="center"/>
            </w:pPr>
            <w:r w:rsidRPr="00BE072A">
              <w:t>0</w:t>
            </w:r>
          </w:p>
        </w:tc>
        <w:tc>
          <w:tcPr>
            <w:tcW w:w="720" w:type="pct"/>
          </w:tcPr>
          <w:p w14:paraId="44507BE1" w14:textId="444DC1F0" w:rsidR="00737843" w:rsidRPr="006B77BB" w:rsidRDefault="00737843" w:rsidP="00403B7D">
            <w:pPr>
              <w:pStyle w:val="TableText"/>
              <w:jc w:val="center"/>
            </w:pPr>
            <w:r w:rsidRPr="00BE072A">
              <w:t>0</w:t>
            </w:r>
          </w:p>
        </w:tc>
        <w:tc>
          <w:tcPr>
            <w:tcW w:w="713" w:type="pct"/>
          </w:tcPr>
          <w:p w14:paraId="5EAD3530" w14:textId="7615E508" w:rsidR="00737843" w:rsidRPr="006B77BB" w:rsidRDefault="00737843" w:rsidP="00403B7D">
            <w:pPr>
              <w:pStyle w:val="TableText"/>
              <w:jc w:val="center"/>
            </w:pPr>
            <w:r w:rsidRPr="00BE072A">
              <w:t>0</w:t>
            </w:r>
          </w:p>
        </w:tc>
        <w:tc>
          <w:tcPr>
            <w:tcW w:w="713" w:type="pct"/>
          </w:tcPr>
          <w:p w14:paraId="35DE5319" w14:textId="410063BC" w:rsidR="00737843" w:rsidRPr="006B77BB" w:rsidRDefault="00737843" w:rsidP="00403B7D">
            <w:pPr>
              <w:pStyle w:val="TableText"/>
              <w:jc w:val="center"/>
            </w:pPr>
            <w:r w:rsidRPr="00BE072A">
              <w:t>0</w:t>
            </w:r>
          </w:p>
        </w:tc>
        <w:tc>
          <w:tcPr>
            <w:tcW w:w="714" w:type="pct"/>
          </w:tcPr>
          <w:p w14:paraId="2D26A5B3" w14:textId="46FEF8A4" w:rsidR="00737843" w:rsidRPr="006B77BB" w:rsidRDefault="00737843" w:rsidP="00403B7D">
            <w:pPr>
              <w:pStyle w:val="TableText"/>
              <w:jc w:val="center"/>
            </w:pPr>
            <w:r w:rsidRPr="00BE072A">
              <w:t>0</w:t>
            </w:r>
          </w:p>
        </w:tc>
        <w:tc>
          <w:tcPr>
            <w:tcW w:w="714" w:type="pct"/>
          </w:tcPr>
          <w:p w14:paraId="3EAF7FAC" w14:textId="3E958126" w:rsidR="00737843" w:rsidRPr="006B77BB" w:rsidRDefault="00737843" w:rsidP="00403B7D">
            <w:pPr>
              <w:pStyle w:val="TableText"/>
              <w:jc w:val="center"/>
            </w:pPr>
            <w:r w:rsidRPr="00BE072A">
              <w:t>1</w:t>
            </w:r>
          </w:p>
        </w:tc>
      </w:tr>
      <w:tr w:rsidR="00737843" w:rsidRPr="006B77BB" w14:paraId="5967696C" w14:textId="77777777" w:rsidTr="00737843">
        <w:tc>
          <w:tcPr>
            <w:tcW w:w="713" w:type="pct"/>
          </w:tcPr>
          <w:p w14:paraId="5C823D1E" w14:textId="088852EB" w:rsidR="00737843" w:rsidRPr="000F314D" w:rsidRDefault="00737843" w:rsidP="00737843">
            <w:pPr>
              <w:pStyle w:val="TableText"/>
              <w:tabs>
                <w:tab w:val="left" w:pos="750"/>
              </w:tabs>
              <w:rPr>
                <w:b/>
              </w:rPr>
            </w:pPr>
            <w:proofErr w:type="spellStart"/>
            <w:r w:rsidRPr="000F314D">
              <w:rPr>
                <w:b/>
              </w:rPr>
              <w:t>oncner</w:t>
            </w:r>
            <w:proofErr w:type="spellEnd"/>
          </w:p>
        </w:tc>
        <w:tc>
          <w:tcPr>
            <w:tcW w:w="713" w:type="pct"/>
          </w:tcPr>
          <w:p w14:paraId="0B6F7FB8" w14:textId="70E1B91D" w:rsidR="00737843" w:rsidRPr="006B77BB" w:rsidRDefault="00737843" w:rsidP="00403B7D">
            <w:pPr>
              <w:pStyle w:val="TableText"/>
              <w:jc w:val="center"/>
            </w:pPr>
            <w:r w:rsidRPr="00BE072A">
              <w:t>0</w:t>
            </w:r>
          </w:p>
        </w:tc>
        <w:tc>
          <w:tcPr>
            <w:tcW w:w="720" w:type="pct"/>
          </w:tcPr>
          <w:p w14:paraId="4F8364D3" w14:textId="1E879322" w:rsidR="00737843" w:rsidRPr="006B77BB" w:rsidRDefault="00737843" w:rsidP="00403B7D">
            <w:pPr>
              <w:pStyle w:val="TableText"/>
              <w:jc w:val="center"/>
            </w:pPr>
            <w:r w:rsidRPr="00BE072A">
              <w:t>0</w:t>
            </w:r>
          </w:p>
        </w:tc>
        <w:tc>
          <w:tcPr>
            <w:tcW w:w="713" w:type="pct"/>
          </w:tcPr>
          <w:p w14:paraId="7EBFC838" w14:textId="52245418" w:rsidR="00737843" w:rsidRPr="006B77BB" w:rsidRDefault="00737843" w:rsidP="00403B7D">
            <w:pPr>
              <w:pStyle w:val="TableText"/>
              <w:jc w:val="center"/>
            </w:pPr>
            <w:r w:rsidRPr="00BE072A">
              <w:t>0</w:t>
            </w:r>
          </w:p>
        </w:tc>
        <w:tc>
          <w:tcPr>
            <w:tcW w:w="713" w:type="pct"/>
          </w:tcPr>
          <w:p w14:paraId="1E70F6D2" w14:textId="56BB0744" w:rsidR="00737843" w:rsidRPr="006B77BB" w:rsidRDefault="00737843" w:rsidP="00403B7D">
            <w:pPr>
              <w:pStyle w:val="TableText"/>
              <w:jc w:val="center"/>
            </w:pPr>
            <w:r w:rsidRPr="00BE072A">
              <w:t>0</w:t>
            </w:r>
          </w:p>
        </w:tc>
        <w:tc>
          <w:tcPr>
            <w:tcW w:w="714" w:type="pct"/>
          </w:tcPr>
          <w:p w14:paraId="6EB98E1C" w14:textId="6012A0C8" w:rsidR="00737843" w:rsidRPr="006B77BB" w:rsidRDefault="00737843" w:rsidP="00403B7D">
            <w:pPr>
              <w:pStyle w:val="TableText"/>
              <w:jc w:val="center"/>
            </w:pPr>
            <w:r w:rsidRPr="00BE072A">
              <w:t>0</w:t>
            </w:r>
          </w:p>
        </w:tc>
        <w:tc>
          <w:tcPr>
            <w:tcW w:w="714" w:type="pct"/>
          </w:tcPr>
          <w:p w14:paraId="5F8DAE5F" w14:textId="45AEF3C5" w:rsidR="00737843" w:rsidRPr="006B77BB" w:rsidRDefault="00737843" w:rsidP="00403B7D">
            <w:pPr>
              <w:pStyle w:val="TableText"/>
              <w:jc w:val="center"/>
            </w:pPr>
            <w:r w:rsidRPr="00BE072A">
              <w:t>1</w:t>
            </w:r>
          </w:p>
        </w:tc>
      </w:tr>
      <w:tr w:rsidR="00737843" w:rsidRPr="006B77BB" w14:paraId="776AB0BD" w14:textId="77777777" w:rsidTr="00737843">
        <w:tc>
          <w:tcPr>
            <w:tcW w:w="713" w:type="pct"/>
          </w:tcPr>
          <w:p w14:paraId="76EA457D" w14:textId="63CAA19C" w:rsidR="00737843" w:rsidRPr="000F314D" w:rsidRDefault="00737843" w:rsidP="00737843">
            <w:pPr>
              <w:pStyle w:val="TableText"/>
              <w:tabs>
                <w:tab w:val="left" w:pos="750"/>
              </w:tabs>
              <w:rPr>
                <w:b/>
              </w:rPr>
            </w:pPr>
            <w:proofErr w:type="spellStart"/>
            <w:r w:rsidRPr="000F314D">
              <w:rPr>
                <w:b/>
              </w:rPr>
              <w:t>onctsh</w:t>
            </w:r>
            <w:proofErr w:type="spellEnd"/>
          </w:p>
        </w:tc>
        <w:tc>
          <w:tcPr>
            <w:tcW w:w="713" w:type="pct"/>
          </w:tcPr>
          <w:p w14:paraId="1478B53D" w14:textId="6FA6BDBA" w:rsidR="00737843" w:rsidRPr="006B77BB" w:rsidRDefault="00737843" w:rsidP="00403B7D">
            <w:pPr>
              <w:pStyle w:val="TableText"/>
              <w:jc w:val="center"/>
            </w:pPr>
            <w:r w:rsidRPr="00BE072A">
              <w:t>0</w:t>
            </w:r>
          </w:p>
        </w:tc>
        <w:tc>
          <w:tcPr>
            <w:tcW w:w="720" w:type="pct"/>
          </w:tcPr>
          <w:p w14:paraId="75CD9D21" w14:textId="6AC98386" w:rsidR="00737843" w:rsidRPr="006B77BB" w:rsidRDefault="00737843" w:rsidP="00403B7D">
            <w:pPr>
              <w:pStyle w:val="TableText"/>
              <w:jc w:val="center"/>
            </w:pPr>
            <w:r w:rsidRPr="00BE072A">
              <w:t>0</w:t>
            </w:r>
          </w:p>
        </w:tc>
        <w:tc>
          <w:tcPr>
            <w:tcW w:w="713" w:type="pct"/>
          </w:tcPr>
          <w:p w14:paraId="6C11EF20" w14:textId="4FC7AEBB" w:rsidR="00737843" w:rsidRPr="006B77BB" w:rsidRDefault="00737843" w:rsidP="00403B7D">
            <w:pPr>
              <w:pStyle w:val="TableText"/>
              <w:jc w:val="center"/>
            </w:pPr>
            <w:r w:rsidRPr="00BE072A">
              <w:t>0</w:t>
            </w:r>
          </w:p>
        </w:tc>
        <w:tc>
          <w:tcPr>
            <w:tcW w:w="713" w:type="pct"/>
          </w:tcPr>
          <w:p w14:paraId="070F8D73" w14:textId="3A8709EF" w:rsidR="00737843" w:rsidRPr="006B77BB" w:rsidRDefault="00737843" w:rsidP="00403B7D">
            <w:pPr>
              <w:pStyle w:val="TableText"/>
              <w:jc w:val="center"/>
            </w:pPr>
            <w:r w:rsidRPr="00BE072A">
              <w:t>0</w:t>
            </w:r>
          </w:p>
        </w:tc>
        <w:tc>
          <w:tcPr>
            <w:tcW w:w="714" w:type="pct"/>
          </w:tcPr>
          <w:p w14:paraId="7AB21AC3" w14:textId="6994F308" w:rsidR="00737843" w:rsidRPr="006B77BB" w:rsidRDefault="00737843" w:rsidP="00403B7D">
            <w:pPr>
              <w:pStyle w:val="TableText"/>
              <w:jc w:val="center"/>
            </w:pPr>
            <w:r w:rsidRPr="00BE072A">
              <w:t>0</w:t>
            </w:r>
          </w:p>
        </w:tc>
        <w:tc>
          <w:tcPr>
            <w:tcW w:w="714" w:type="pct"/>
          </w:tcPr>
          <w:p w14:paraId="1DB9AE91" w14:textId="123C789D" w:rsidR="00737843" w:rsidRPr="006B77BB" w:rsidRDefault="00737843" w:rsidP="00403B7D">
            <w:pPr>
              <w:pStyle w:val="TableText"/>
              <w:jc w:val="center"/>
            </w:pPr>
            <w:r w:rsidRPr="00BE072A">
              <w:t>1</w:t>
            </w:r>
          </w:p>
        </w:tc>
      </w:tr>
      <w:tr w:rsidR="00737843" w:rsidRPr="006B77BB" w14:paraId="339F605B" w14:textId="77777777" w:rsidTr="00737843">
        <w:tc>
          <w:tcPr>
            <w:tcW w:w="713" w:type="pct"/>
          </w:tcPr>
          <w:p w14:paraId="2A1AB9D1" w14:textId="34EBD86E" w:rsidR="00737843" w:rsidRPr="000F314D" w:rsidRDefault="00737843" w:rsidP="00737843">
            <w:pPr>
              <w:pStyle w:val="TableText"/>
              <w:tabs>
                <w:tab w:val="left" w:pos="750"/>
              </w:tabs>
              <w:rPr>
                <w:b/>
              </w:rPr>
            </w:pPr>
            <w:proofErr w:type="spellStart"/>
            <w:r w:rsidRPr="000F314D">
              <w:rPr>
                <w:b/>
              </w:rPr>
              <w:t>perflu</w:t>
            </w:r>
            <w:proofErr w:type="spellEnd"/>
          </w:p>
        </w:tc>
        <w:tc>
          <w:tcPr>
            <w:tcW w:w="713" w:type="pct"/>
          </w:tcPr>
          <w:p w14:paraId="5E5753A7" w14:textId="56DAD30B" w:rsidR="00737843" w:rsidRPr="006B77BB" w:rsidRDefault="00737843" w:rsidP="00403B7D">
            <w:pPr>
              <w:pStyle w:val="TableText"/>
              <w:jc w:val="center"/>
            </w:pPr>
            <w:r w:rsidRPr="00BE072A">
              <w:t>0</w:t>
            </w:r>
          </w:p>
        </w:tc>
        <w:tc>
          <w:tcPr>
            <w:tcW w:w="720" w:type="pct"/>
          </w:tcPr>
          <w:p w14:paraId="57310782" w14:textId="23DF3A18" w:rsidR="00737843" w:rsidRPr="006B77BB" w:rsidRDefault="00737843" w:rsidP="00403B7D">
            <w:pPr>
              <w:pStyle w:val="TableText"/>
              <w:jc w:val="center"/>
            </w:pPr>
            <w:r w:rsidRPr="00BE072A">
              <w:t>0</w:t>
            </w:r>
          </w:p>
        </w:tc>
        <w:tc>
          <w:tcPr>
            <w:tcW w:w="713" w:type="pct"/>
          </w:tcPr>
          <w:p w14:paraId="0EF9D7E7" w14:textId="45C4702D" w:rsidR="00737843" w:rsidRPr="006B77BB" w:rsidRDefault="00737843" w:rsidP="00403B7D">
            <w:pPr>
              <w:pStyle w:val="TableText"/>
              <w:jc w:val="center"/>
            </w:pPr>
            <w:r w:rsidRPr="00BE072A">
              <w:t>0</w:t>
            </w:r>
          </w:p>
        </w:tc>
        <w:tc>
          <w:tcPr>
            <w:tcW w:w="713" w:type="pct"/>
          </w:tcPr>
          <w:p w14:paraId="21DC6BF2" w14:textId="1C1056CD" w:rsidR="00737843" w:rsidRPr="006B77BB" w:rsidRDefault="00737843" w:rsidP="00403B7D">
            <w:pPr>
              <w:pStyle w:val="TableText"/>
              <w:jc w:val="center"/>
            </w:pPr>
            <w:r w:rsidRPr="00BE072A">
              <w:t>0</w:t>
            </w:r>
          </w:p>
        </w:tc>
        <w:tc>
          <w:tcPr>
            <w:tcW w:w="714" w:type="pct"/>
          </w:tcPr>
          <w:p w14:paraId="2025F124" w14:textId="39DEB1E4" w:rsidR="00737843" w:rsidRPr="006B77BB" w:rsidRDefault="00737843" w:rsidP="00403B7D">
            <w:pPr>
              <w:pStyle w:val="TableText"/>
              <w:jc w:val="center"/>
            </w:pPr>
            <w:r w:rsidRPr="00BE072A">
              <w:t>0</w:t>
            </w:r>
          </w:p>
        </w:tc>
        <w:tc>
          <w:tcPr>
            <w:tcW w:w="714" w:type="pct"/>
          </w:tcPr>
          <w:p w14:paraId="6AA0BDD4" w14:textId="2F5B533E" w:rsidR="00737843" w:rsidRPr="006B77BB" w:rsidRDefault="00737843" w:rsidP="00403B7D">
            <w:pPr>
              <w:pStyle w:val="TableText"/>
              <w:jc w:val="center"/>
            </w:pPr>
            <w:r w:rsidRPr="00BE072A">
              <w:t>1</w:t>
            </w:r>
          </w:p>
        </w:tc>
      </w:tr>
      <w:tr w:rsidR="00737843" w:rsidRPr="006B77BB" w14:paraId="7C7FA596" w14:textId="77777777" w:rsidTr="00737843">
        <w:tc>
          <w:tcPr>
            <w:tcW w:w="713" w:type="pct"/>
          </w:tcPr>
          <w:p w14:paraId="6F3CE573" w14:textId="5D953C13" w:rsidR="00737843" w:rsidRPr="000F314D" w:rsidRDefault="00737843" w:rsidP="00737843">
            <w:pPr>
              <w:pStyle w:val="TableText"/>
              <w:tabs>
                <w:tab w:val="left" w:pos="750"/>
              </w:tabs>
              <w:rPr>
                <w:b/>
              </w:rPr>
            </w:pPr>
            <w:proofErr w:type="spellStart"/>
            <w:r w:rsidRPr="000F314D">
              <w:rPr>
                <w:b/>
              </w:rPr>
              <w:t>poeret</w:t>
            </w:r>
            <w:proofErr w:type="spellEnd"/>
          </w:p>
        </w:tc>
        <w:tc>
          <w:tcPr>
            <w:tcW w:w="713" w:type="pct"/>
          </w:tcPr>
          <w:p w14:paraId="0E3B50CF" w14:textId="412E9AD7" w:rsidR="00737843" w:rsidRPr="006B77BB" w:rsidRDefault="00737843" w:rsidP="00403B7D">
            <w:pPr>
              <w:pStyle w:val="TableText"/>
              <w:jc w:val="center"/>
            </w:pPr>
            <w:r w:rsidRPr="00BE072A">
              <w:t>0</w:t>
            </w:r>
          </w:p>
        </w:tc>
        <w:tc>
          <w:tcPr>
            <w:tcW w:w="720" w:type="pct"/>
          </w:tcPr>
          <w:p w14:paraId="1497DB8F" w14:textId="33F70033" w:rsidR="00737843" w:rsidRPr="006B77BB" w:rsidRDefault="00737843" w:rsidP="00403B7D">
            <w:pPr>
              <w:pStyle w:val="TableText"/>
              <w:jc w:val="center"/>
            </w:pPr>
            <w:r w:rsidRPr="00BE072A">
              <w:t>0</w:t>
            </w:r>
          </w:p>
        </w:tc>
        <w:tc>
          <w:tcPr>
            <w:tcW w:w="713" w:type="pct"/>
          </w:tcPr>
          <w:p w14:paraId="20CEC5EE" w14:textId="25CF730E" w:rsidR="00737843" w:rsidRPr="006B77BB" w:rsidRDefault="00737843" w:rsidP="00403B7D">
            <w:pPr>
              <w:pStyle w:val="TableText"/>
              <w:jc w:val="center"/>
            </w:pPr>
            <w:r w:rsidRPr="00BE072A">
              <w:t>0</w:t>
            </w:r>
          </w:p>
        </w:tc>
        <w:tc>
          <w:tcPr>
            <w:tcW w:w="713" w:type="pct"/>
          </w:tcPr>
          <w:p w14:paraId="378C1227" w14:textId="227DA15A" w:rsidR="00737843" w:rsidRPr="006B77BB" w:rsidRDefault="00737843" w:rsidP="00403B7D">
            <w:pPr>
              <w:pStyle w:val="TableText"/>
              <w:jc w:val="center"/>
            </w:pPr>
            <w:r w:rsidRPr="00BE072A">
              <w:t>0</w:t>
            </w:r>
          </w:p>
        </w:tc>
        <w:tc>
          <w:tcPr>
            <w:tcW w:w="714" w:type="pct"/>
          </w:tcPr>
          <w:p w14:paraId="13A14214" w14:textId="48A3B530" w:rsidR="00737843" w:rsidRPr="006B77BB" w:rsidRDefault="00737843" w:rsidP="00403B7D">
            <w:pPr>
              <w:pStyle w:val="TableText"/>
              <w:jc w:val="center"/>
            </w:pPr>
            <w:r w:rsidRPr="00BE072A">
              <w:t>0</w:t>
            </w:r>
          </w:p>
        </w:tc>
        <w:tc>
          <w:tcPr>
            <w:tcW w:w="714" w:type="pct"/>
          </w:tcPr>
          <w:p w14:paraId="2C70BFED" w14:textId="4B6AD4D1" w:rsidR="00737843" w:rsidRPr="006B77BB" w:rsidRDefault="00737843" w:rsidP="00403B7D">
            <w:pPr>
              <w:pStyle w:val="TableText"/>
              <w:jc w:val="center"/>
            </w:pPr>
            <w:r w:rsidRPr="00BE072A">
              <w:t>1</w:t>
            </w:r>
          </w:p>
        </w:tc>
      </w:tr>
      <w:tr w:rsidR="00737843" w:rsidRPr="006B77BB" w14:paraId="7A85AC1B" w14:textId="77777777" w:rsidTr="00737843">
        <w:tc>
          <w:tcPr>
            <w:tcW w:w="713" w:type="pct"/>
          </w:tcPr>
          <w:p w14:paraId="673EB74F" w14:textId="5C7342B8" w:rsidR="00737843" w:rsidRPr="000F314D" w:rsidRDefault="00737843" w:rsidP="00737843">
            <w:pPr>
              <w:pStyle w:val="TableText"/>
              <w:tabs>
                <w:tab w:val="left" w:pos="750"/>
              </w:tabs>
              <w:rPr>
                <w:b/>
              </w:rPr>
            </w:pPr>
            <w:proofErr w:type="spellStart"/>
            <w:r w:rsidRPr="000F314D">
              <w:rPr>
                <w:b/>
              </w:rPr>
              <w:t>salfon</w:t>
            </w:r>
            <w:proofErr w:type="spellEnd"/>
          </w:p>
        </w:tc>
        <w:tc>
          <w:tcPr>
            <w:tcW w:w="713" w:type="pct"/>
          </w:tcPr>
          <w:p w14:paraId="6C0B2D42" w14:textId="4CD38328" w:rsidR="00737843" w:rsidRPr="006B77BB" w:rsidRDefault="00737843" w:rsidP="00403B7D">
            <w:pPr>
              <w:pStyle w:val="TableText"/>
              <w:jc w:val="center"/>
            </w:pPr>
            <w:r w:rsidRPr="00BE072A">
              <w:t>0</w:t>
            </w:r>
          </w:p>
        </w:tc>
        <w:tc>
          <w:tcPr>
            <w:tcW w:w="720" w:type="pct"/>
          </w:tcPr>
          <w:p w14:paraId="03D43BD6" w14:textId="695B681A" w:rsidR="00737843" w:rsidRPr="006B77BB" w:rsidRDefault="00737843" w:rsidP="00403B7D">
            <w:pPr>
              <w:pStyle w:val="TableText"/>
              <w:jc w:val="center"/>
            </w:pPr>
            <w:r w:rsidRPr="00BE072A">
              <w:t>0</w:t>
            </w:r>
          </w:p>
        </w:tc>
        <w:tc>
          <w:tcPr>
            <w:tcW w:w="713" w:type="pct"/>
          </w:tcPr>
          <w:p w14:paraId="000821CA" w14:textId="72B58DBA" w:rsidR="00737843" w:rsidRPr="006B77BB" w:rsidRDefault="00737843" w:rsidP="00403B7D">
            <w:pPr>
              <w:pStyle w:val="TableText"/>
              <w:jc w:val="center"/>
            </w:pPr>
            <w:r w:rsidRPr="00BE072A">
              <w:t>0</w:t>
            </w:r>
          </w:p>
        </w:tc>
        <w:tc>
          <w:tcPr>
            <w:tcW w:w="713" w:type="pct"/>
          </w:tcPr>
          <w:p w14:paraId="5304F9D4" w14:textId="3A0B0212" w:rsidR="00737843" w:rsidRPr="006B77BB" w:rsidRDefault="00737843" w:rsidP="00403B7D">
            <w:pPr>
              <w:pStyle w:val="TableText"/>
              <w:jc w:val="center"/>
            </w:pPr>
            <w:r w:rsidRPr="00BE072A">
              <w:t>0</w:t>
            </w:r>
          </w:p>
        </w:tc>
        <w:tc>
          <w:tcPr>
            <w:tcW w:w="714" w:type="pct"/>
          </w:tcPr>
          <w:p w14:paraId="00F123BF" w14:textId="535B3CC9" w:rsidR="00737843" w:rsidRPr="006B77BB" w:rsidRDefault="00737843" w:rsidP="00403B7D">
            <w:pPr>
              <w:pStyle w:val="TableText"/>
              <w:jc w:val="center"/>
            </w:pPr>
            <w:r w:rsidRPr="00BE072A">
              <w:t>0</w:t>
            </w:r>
          </w:p>
        </w:tc>
        <w:tc>
          <w:tcPr>
            <w:tcW w:w="714" w:type="pct"/>
          </w:tcPr>
          <w:p w14:paraId="3DF4FC73" w14:textId="6E37D976" w:rsidR="00737843" w:rsidRPr="006B77BB" w:rsidRDefault="00737843" w:rsidP="00403B7D">
            <w:pPr>
              <w:pStyle w:val="TableText"/>
              <w:jc w:val="center"/>
            </w:pPr>
            <w:r w:rsidRPr="00BE072A">
              <w:t>1</w:t>
            </w:r>
          </w:p>
        </w:tc>
      </w:tr>
      <w:tr w:rsidR="00737843" w:rsidRPr="006B77BB" w14:paraId="18565831" w14:textId="77777777" w:rsidTr="00737843">
        <w:tc>
          <w:tcPr>
            <w:tcW w:w="713" w:type="pct"/>
          </w:tcPr>
          <w:p w14:paraId="07A06131" w14:textId="6F9E7A07" w:rsidR="00737843" w:rsidRPr="000F314D" w:rsidRDefault="00737843" w:rsidP="00737843">
            <w:pPr>
              <w:pStyle w:val="TableText"/>
              <w:tabs>
                <w:tab w:val="left" w:pos="750"/>
              </w:tabs>
              <w:rPr>
                <w:b/>
              </w:rPr>
            </w:pPr>
            <w:proofErr w:type="spellStart"/>
            <w:r w:rsidRPr="000F314D">
              <w:rPr>
                <w:b/>
              </w:rPr>
              <w:t>saltru</w:t>
            </w:r>
            <w:proofErr w:type="spellEnd"/>
          </w:p>
        </w:tc>
        <w:tc>
          <w:tcPr>
            <w:tcW w:w="713" w:type="pct"/>
          </w:tcPr>
          <w:p w14:paraId="2EBD5444" w14:textId="2DBC499E" w:rsidR="00737843" w:rsidRPr="006B77BB" w:rsidRDefault="00737843" w:rsidP="00403B7D">
            <w:pPr>
              <w:pStyle w:val="TableText"/>
              <w:jc w:val="center"/>
            </w:pPr>
            <w:r w:rsidRPr="00BE072A">
              <w:t>0</w:t>
            </w:r>
          </w:p>
        </w:tc>
        <w:tc>
          <w:tcPr>
            <w:tcW w:w="720" w:type="pct"/>
          </w:tcPr>
          <w:p w14:paraId="305688C6" w14:textId="2B60FB9B" w:rsidR="00737843" w:rsidRPr="006B77BB" w:rsidRDefault="00737843" w:rsidP="00403B7D">
            <w:pPr>
              <w:pStyle w:val="TableText"/>
              <w:jc w:val="center"/>
            </w:pPr>
            <w:r w:rsidRPr="00BE072A">
              <w:t>0</w:t>
            </w:r>
          </w:p>
        </w:tc>
        <w:tc>
          <w:tcPr>
            <w:tcW w:w="713" w:type="pct"/>
          </w:tcPr>
          <w:p w14:paraId="02C9E621" w14:textId="42A12E8B" w:rsidR="00737843" w:rsidRPr="006B77BB" w:rsidRDefault="00737843" w:rsidP="00403B7D">
            <w:pPr>
              <w:pStyle w:val="TableText"/>
              <w:jc w:val="center"/>
            </w:pPr>
            <w:r w:rsidRPr="00BE072A">
              <w:t>0</w:t>
            </w:r>
          </w:p>
        </w:tc>
        <w:tc>
          <w:tcPr>
            <w:tcW w:w="713" w:type="pct"/>
          </w:tcPr>
          <w:p w14:paraId="168E3D6F" w14:textId="3C835E0B" w:rsidR="00737843" w:rsidRPr="006B77BB" w:rsidRDefault="00737843" w:rsidP="00403B7D">
            <w:pPr>
              <w:pStyle w:val="TableText"/>
              <w:jc w:val="center"/>
            </w:pPr>
            <w:r w:rsidRPr="00BE072A">
              <w:t>0</w:t>
            </w:r>
          </w:p>
        </w:tc>
        <w:tc>
          <w:tcPr>
            <w:tcW w:w="714" w:type="pct"/>
          </w:tcPr>
          <w:p w14:paraId="69D77CB4" w14:textId="16BB93C8" w:rsidR="00737843" w:rsidRPr="006B77BB" w:rsidRDefault="00737843" w:rsidP="00403B7D">
            <w:pPr>
              <w:pStyle w:val="TableText"/>
              <w:jc w:val="center"/>
            </w:pPr>
            <w:r w:rsidRPr="00BE072A">
              <w:t>0</w:t>
            </w:r>
          </w:p>
        </w:tc>
        <w:tc>
          <w:tcPr>
            <w:tcW w:w="714" w:type="pct"/>
          </w:tcPr>
          <w:p w14:paraId="0AD7EAC6" w14:textId="35211395" w:rsidR="00737843" w:rsidRPr="006B77BB" w:rsidRDefault="00737843" w:rsidP="00403B7D">
            <w:pPr>
              <w:pStyle w:val="TableText"/>
              <w:jc w:val="center"/>
            </w:pPr>
            <w:r w:rsidRPr="00BE072A">
              <w:t>1</w:t>
            </w:r>
          </w:p>
        </w:tc>
      </w:tr>
      <w:tr w:rsidR="00737843" w:rsidRPr="006B77BB" w14:paraId="1657CAEB" w14:textId="77777777" w:rsidTr="00737843">
        <w:tc>
          <w:tcPr>
            <w:tcW w:w="713" w:type="pct"/>
          </w:tcPr>
          <w:p w14:paraId="65B43511" w14:textId="50F9103F" w:rsidR="00737843" w:rsidRPr="000F314D" w:rsidRDefault="00737843" w:rsidP="00737843">
            <w:pPr>
              <w:pStyle w:val="TableText"/>
              <w:tabs>
                <w:tab w:val="left" w:pos="750"/>
              </w:tabs>
              <w:rPr>
                <w:b/>
              </w:rPr>
            </w:pPr>
            <w:proofErr w:type="spellStart"/>
            <w:r w:rsidRPr="000F314D">
              <w:rPr>
                <w:b/>
              </w:rPr>
              <w:t>scaery</w:t>
            </w:r>
            <w:proofErr w:type="spellEnd"/>
          </w:p>
        </w:tc>
        <w:tc>
          <w:tcPr>
            <w:tcW w:w="713" w:type="pct"/>
          </w:tcPr>
          <w:p w14:paraId="4D64BFE4" w14:textId="7DF127E9" w:rsidR="00737843" w:rsidRPr="006B77BB" w:rsidRDefault="00737843" w:rsidP="00403B7D">
            <w:pPr>
              <w:pStyle w:val="TableText"/>
              <w:jc w:val="center"/>
            </w:pPr>
            <w:r w:rsidRPr="00BE072A">
              <w:t>0</w:t>
            </w:r>
          </w:p>
        </w:tc>
        <w:tc>
          <w:tcPr>
            <w:tcW w:w="720" w:type="pct"/>
          </w:tcPr>
          <w:p w14:paraId="2D226B31" w14:textId="27950C7C" w:rsidR="00737843" w:rsidRPr="006B77BB" w:rsidRDefault="00737843" w:rsidP="00403B7D">
            <w:pPr>
              <w:pStyle w:val="TableText"/>
              <w:jc w:val="center"/>
            </w:pPr>
            <w:r w:rsidRPr="00BE072A">
              <w:t>0</w:t>
            </w:r>
          </w:p>
        </w:tc>
        <w:tc>
          <w:tcPr>
            <w:tcW w:w="713" w:type="pct"/>
          </w:tcPr>
          <w:p w14:paraId="1C76F6B8" w14:textId="1C0CA7D2" w:rsidR="00737843" w:rsidRPr="006B77BB" w:rsidRDefault="00737843" w:rsidP="00403B7D">
            <w:pPr>
              <w:pStyle w:val="TableText"/>
              <w:jc w:val="center"/>
            </w:pPr>
            <w:r w:rsidRPr="00BE072A">
              <w:t>0</w:t>
            </w:r>
          </w:p>
        </w:tc>
        <w:tc>
          <w:tcPr>
            <w:tcW w:w="713" w:type="pct"/>
          </w:tcPr>
          <w:p w14:paraId="1AE3A200" w14:textId="2C8EF4AA" w:rsidR="00737843" w:rsidRPr="006B77BB" w:rsidRDefault="00737843" w:rsidP="00403B7D">
            <w:pPr>
              <w:pStyle w:val="TableText"/>
              <w:jc w:val="center"/>
            </w:pPr>
            <w:r w:rsidRPr="00BE072A">
              <w:t>0</w:t>
            </w:r>
          </w:p>
        </w:tc>
        <w:tc>
          <w:tcPr>
            <w:tcW w:w="714" w:type="pct"/>
          </w:tcPr>
          <w:p w14:paraId="29CA9379" w14:textId="034CDB47" w:rsidR="00737843" w:rsidRPr="006B77BB" w:rsidRDefault="00737843" w:rsidP="00403B7D">
            <w:pPr>
              <w:pStyle w:val="TableText"/>
              <w:jc w:val="center"/>
            </w:pPr>
            <w:r w:rsidRPr="00BE072A">
              <w:t>0</w:t>
            </w:r>
          </w:p>
        </w:tc>
        <w:tc>
          <w:tcPr>
            <w:tcW w:w="714" w:type="pct"/>
          </w:tcPr>
          <w:p w14:paraId="5B8848A5" w14:textId="3684EB24" w:rsidR="00737843" w:rsidRPr="006B77BB" w:rsidRDefault="00737843" w:rsidP="00403B7D">
            <w:pPr>
              <w:pStyle w:val="TableText"/>
              <w:jc w:val="center"/>
            </w:pPr>
            <w:r w:rsidRPr="00BE072A">
              <w:t>1</w:t>
            </w:r>
          </w:p>
        </w:tc>
      </w:tr>
      <w:tr w:rsidR="00403B7D" w:rsidRPr="006B77BB" w14:paraId="34B9BF73" w14:textId="77777777" w:rsidTr="00737843">
        <w:tc>
          <w:tcPr>
            <w:tcW w:w="713" w:type="pct"/>
          </w:tcPr>
          <w:p w14:paraId="3EF00CB1" w14:textId="66190E07" w:rsidR="00403B7D" w:rsidRPr="000F314D" w:rsidRDefault="00403B7D" w:rsidP="00403B7D">
            <w:pPr>
              <w:pStyle w:val="TableText"/>
              <w:tabs>
                <w:tab w:val="left" w:pos="750"/>
              </w:tabs>
              <w:rPr>
                <w:b/>
              </w:rPr>
            </w:pPr>
            <w:proofErr w:type="spellStart"/>
            <w:r w:rsidRPr="000F314D">
              <w:rPr>
                <w:b/>
              </w:rPr>
              <w:t>tintin</w:t>
            </w:r>
            <w:proofErr w:type="spellEnd"/>
          </w:p>
        </w:tc>
        <w:tc>
          <w:tcPr>
            <w:tcW w:w="713" w:type="pct"/>
          </w:tcPr>
          <w:p w14:paraId="1A23A896" w14:textId="6A3C1628" w:rsidR="00403B7D" w:rsidRPr="006B77BB" w:rsidRDefault="00403B7D" w:rsidP="00403B7D">
            <w:pPr>
              <w:pStyle w:val="TableText"/>
              <w:jc w:val="center"/>
            </w:pPr>
            <w:r w:rsidRPr="00B377EB">
              <w:t>0</w:t>
            </w:r>
          </w:p>
        </w:tc>
        <w:tc>
          <w:tcPr>
            <w:tcW w:w="720" w:type="pct"/>
          </w:tcPr>
          <w:p w14:paraId="65074481" w14:textId="1E2AF7CA" w:rsidR="00403B7D" w:rsidRPr="006B77BB" w:rsidRDefault="00403B7D" w:rsidP="00403B7D">
            <w:pPr>
              <w:pStyle w:val="TableText"/>
              <w:jc w:val="center"/>
            </w:pPr>
            <w:r w:rsidRPr="00B377EB">
              <w:t>0</w:t>
            </w:r>
          </w:p>
        </w:tc>
        <w:tc>
          <w:tcPr>
            <w:tcW w:w="713" w:type="pct"/>
          </w:tcPr>
          <w:p w14:paraId="62DBE3AD" w14:textId="7170D280" w:rsidR="00403B7D" w:rsidRPr="006B77BB" w:rsidRDefault="00403B7D" w:rsidP="00403B7D">
            <w:pPr>
              <w:pStyle w:val="TableText"/>
              <w:jc w:val="center"/>
            </w:pPr>
            <w:r w:rsidRPr="00B377EB">
              <w:t>0</w:t>
            </w:r>
          </w:p>
        </w:tc>
        <w:tc>
          <w:tcPr>
            <w:tcW w:w="713" w:type="pct"/>
          </w:tcPr>
          <w:p w14:paraId="28BA4362" w14:textId="10487BB4" w:rsidR="00403B7D" w:rsidRPr="006B77BB" w:rsidRDefault="00403B7D" w:rsidP="00403B7D">
            <w:pPr>
              <w:pStyle w:val="TableText"/>
              <w:jc w:val="center"/>
            </w:pPr>
            <w:r w:rsidRPr="00B377EB">
              <w:t>0</w:t>
            </w:r>
          </w:p>
        </w:tc>
        <w:tc>
          <w:tcPr>
            <w:tcW w:w="714" w:type="pct"/>
          </w:tcPr>
          <w:p w14:paraId="0CB7D0C9" w14:textId="47BE5DF7" w:rsidR="00403B7D" w:rsidRPr="006B77BB" w:rsidRDefault="00403B7D" w:rsidP="00403B7D">
            <w:pPr>
              <w:pStyle w:val="TableText"/>
              <w:jc w:val="center"/>
            </w:pPr>
            <w:r w:rsidRPr="00B377EB">
              <w:t>0</w:t>
            </w:r>
          </w:p>
        </w:tc>
        <w:tc>
          <w:tcPr>
            <w:tcW w:w="714" w:type="pct"/>
          </w:tcPr>
          <w:p w14:paraId="02D15BC1" w14:textId="6D27A1B2" w:rsidR="00403B7D" w:rsidRPr="006B77BB" w:rsidRDefault="00403B7D" w:rsidP="00403B7D">
            <w:pPr>
              <w:pStyle w:val="TableText"/>
              <w:jc w:val="center"/>
            </w:pPr>
            <w:r w:rsidRPr="00B377EB">
              <w:t>1</w:t>
            </w:r>
          </w:p>
        </w:tc>
      </w:tr>
      <w:tr w:rsidR="00403B7D" w:rsidRPr="006B77BB" w14:paraId="5765D549" w14:textId="77777777" w:rsidTr="00737843">
        <w:tc>
          <w:tcPr>
            <w:tcW w:w="713" w:type="pct"/>
          </w:tcPr>
          <w:p w14:paraId="41286152" w14:textId="2473291E" w:rsidR="00403B7D" w:rsidRPr="000F314D" w:rsidRDefault="00403B7D" w:rsidP="00403B7D">
            <w:pPr>
              <w:pStyle w:val="TableText"/>
              <w:tabs>
                <w:tab w:val="left" w:pos="750"/>
              </w:tabs>
              <w:rPr>
                <w:b/>
              </w:rPr>
            </w:pPr>
            <w:proofErr w:type="spellStart"/>
            <w:r w:rsidRPr="000F314D">
              <w:rPr>
                <w:b/>
              </w:rPr>
              <w:t>galano</w:t>
            </w:r>
            <w:proofErr w:type="spellEnd"/>
          </w:p>
        </w:tc>
        <w:tc>
          <w:tcPr>
            <w:tcW w:w="713" w:type="pct"/>
          </w:tcPr>
          <w:p w14:paraId="452A52C4" w14:textId="70FD3CB0" w:rsidR="00403B7D" w:rsidRPr="006B77BB" w:rsidRDefault="00403B7D" w:rsidP="00403B7D">
            <w:pPr>
              <w:pStyle w:val="TableText"/>
              <w:jc w:val="center"/>
            </w:pPr>
            <w:r w:rsidRPr="00B377EB">
              <w:t>1</w:t>
            </w:r>
          </w:p>
        </w:tc>
        <w:tc>
          <w:tcPr>
            <w:tcW w:w="720" w:type="pct"/>
          </w:tcPr>
          <w:p w14:paraId="03B60A17" w14:textId="3E0E0F25" w:rsidR="00403B7D" w:rsidRPr="006B77BB" w:rsidRDefault="00403B7D" w:rsidP="00403B7D">
            <w:pPr>
              <w:pStyle w:val="TableText"/>
              <w:jc w:val="center"/>
            </w:pPr>
            <w:r w:rsidRPr="00B377EB">
              <w:t>1</w:t>
            </w:r>
          </w:p>
        </w:tc>
        <w:tc>
          <w:tcPr>
            <w:tcW w:w="713" w:type="pct"/>
          </w:tcPr>
          <w:p w14:paraId="79ADC282" w14:textId="3C67C4CD" w:rsidR="00403B7D" w:rsidRPr="006B77BB" w:rsidRDefault="00403B7D" w:rsidP="00403B7D">
            <w:pPr>
              <w:pStyle w:val="TableText"/>
              <w:jc w:val="center"/>
            </w:pPr>
            <w:r w:rsidRPr="00B377EB">
              <w:t>0</w:t>
            </w:r>
          </w:p>
        </w:tc>
        <w:tc>
          <w:tcPr>
            <w:tcW w:w="713" w:type="pct"/>
          </w:tcPr>
          <w:p w14:paraId="1A0BF13C" w14:textId="73F5B573" w:rsidR="00403B7D" w:rsidRPr="006B77BB" w:rsidRDefault="00403B7D" w:rsidP="00403B7D">
            <w:pPr>
              <w:pStyle w:val="TableText"/>
              <w:jc w:val="center"/>
            </w:pPr>
            <w:r w:rsidRPr="00B377EB">
              <w:t>0</w:t>
            </w:r>
          </w:p>
        </w:tc>
        <w:tc>
          <w:tcPr>
            <w:tcW w:w="714" w:type="pct"/>
          </w:tcPr>
          <w:p w14:paraId="573255F3" w14:textId="343EF9D5" w:rsidR="00403B7D" w:rsidRPr="006B77BB" w:rsidRDefault="00403B7D" w:rsidP="00403B7D">
            <w:pPr>
              <w:pStyle w:val="TableText"/>
              <w:jc w:val="center"/>
            </w:pPr>
            <w:r w:rsidRPr="00B377EB">
              <w:t>1</w:t>
            </w:r>
          </w:p>
        </w:tc>
        <w:tc>
          <w:tcPr>
            <w:tcW w:w="714" w:type="pct"/>
          </w:tcPr>
          <w:p w14:paraId="41182C3C" w14:textId="6F03405C" w:rsidR="00403B7D" w:rsidRPr="006B77BB" w:rsidRDefault="00403B7D" w:rsidP="00403B7D">
            <w:pPr>
              <w:pStyle w:val="TableText"/>
              <w:jc w:val="center"/>
            </w:pPr>
            <w:r w:rsidRPr="00B377EB">
              <w:t>0</w:t>
            </w:r>
          </w:p>
        </w:tc>
      </w:tr>
      <w:tr w:rsidR="00403B7D" w:rsidRPr="006B77BB" w14:paraId="373D3236" w14:textId="77777777" w:rsidTr="00737843">
        <w:tc>
          <w:tcPr>
            <w:tcW w:w="713" w:type="pct"/>
          </w:tcPr>
          <w:p w14:paraId="0751C88C" w14:textId="6AC8FD69" w:rsidR="00403B7D" w:rsidRPr="000F314D" w:rsidRDefault="00403B7D" w:rsidP="00403B7D">
            <w:pPr>
              <w:pStyle w:val="TableText"/>
              <w:tabs>
                <w:tab w:val="left" w:pos="750"/>
              </w:tabs>
              <w:rPr>
                <w:b/>
              </w:rPr>
            </w:pPr>
            <w:proofErr w:type="spellStart"/>
            <w:r w:rsidRPr="000F314D">
              <w:rPr>
                <w:b/>
              </w:rPr>
              <w:t>galaxi</w:t>
            </w:r>
            <w:proofErr w:type="spellEnd"/>
          </w:p>
        </w:tc>
        <w:tc>
          <w:tcPr>
            <w:tcW w:w="713" w:type="pct"/>
          </w:tcPr>
          <w:p w14:paraId="67874865" w14:textId="3BAE85E1" w:rsidR="00403B7D" w:rsidRPr="006B77BB" w:rsidRDefault="00403B7D" w:rsidP="00403B7D">
            <w:pPr>
              <w:pStyle w:val="TableText"/>
              <w:jc w:val="center"/>
            </w:pPr>
            <w:r w:rsidRPr="00B377EB">
              <w:t>1</w:t>
            </w:r>
          </w:p>
        </w:tc>
        <w:tc>
          <w:tcPr>
            <w:tcW w:w="720" w:type="pct"/>
          </w:tcPr>
          <w:p w14:paraId="4BF14AF8" w14:textId="3152CF66" w:rsidR="00403B7D" w:rsidRPr="006B77BB" w:rsidRDefault="00403B7D" w:rsidP="00403B7D">
            <w:pPr>
              <w:pStyle w:val="TableText"/>
              <w:jc w:val="center"/>
            </w:pPr>
            <w:r w:rsidRPr="00B377EB">
              <w:t>1</w:t>
            </w:r>
          </w:p>
        </w:tc>
        <w:tc>
          <w:tcPr>
            <w:tcW w:w="713" w:type="pct"/>
          </w:tcPr>
          <w:p w14:paraId="02D5E4BD" w14:textId="50EB3A8B" w:rsidR="00403B7D" w:rsidRPr="006B77BB" w:rsidRDefault="00403B7D" w:rsidP="00403B7D">
            <w:pPr>
              <w:pStyle w:val="TableText"/>
              <w:jc w:val="center"/>
            </w:pPr>
            <w:r w:rsidRPr="00B377EB">
              <w:t>0</w:t>
            </w:r>
          </w:p>
        </w:tc>
        <w:tc>
          <w:tcPr>
            <w:tcW w:w="713" w:type="pct"/>
          </w:tcPr>
          <w:p w14:paraId="62B4D590" w14:textId="6B31D311" w:rsidR="00403B7D" w:rsidRPr="006B77BB" w:rsidRDefault="00403B7D" w:rsidP="00403B7D">
            <w:pPr>
              <w:pStyle w:val="TableText"/>
              <w:jc w:val="center"/>
            </w:pPr>
            <w:r w:rsidRPr="00B377EB">
              <w:t>0</w:t>
            </w:r>
          </w:p>
        </w:tc>
        <w:tc>
          <w:tcPr>
            <w:tcW w:w="714" w:type="pct"/>
          </w:tcPr>
          <w:p w14:paraId="4E71EA47" w14:textId="717B1494" w:rsidR="00403B7D" w:rsidRPr="006B77BB" w:rsidRDefault="00403B7D" w:rsidP="00403B7D">
            <w:pPr>
              <w:pStyle w:val="TableText"/>
              <w:jc w:val="center"/>
            </w:pPr>
            <w:r w:rsidRPr="00B377EB">
              <w:t>1</w:t>
            </w:r>
          </w:p>
        </w:tc>
        <w:tc>
          <w:tcPr>
            <w:tcW w:w="714" w:type="pct"/>
          </w:tcPr>
          <w:p w14:paraId="03358508" w14:textId="19D17711" w:rsidR="00403B7D" w:rsidRPr="006B77BB" w:rsidRDefault="00403B7D" w:rsidP="00403B7D">
            <w:pPr>
              <w:pStyle w:val="TableText"/>
              <w:jc w:val="center"/>
            </w:pPr>
            <w:r w:rsidRPr="00B377EB">
              <w:t>0</w:t>
            </w:r>
          </w:p>
        </w:tc>
      </w:tr>
      <w:tr w:rsidR="00403B7D" w:rsidRPr="006B77BB" w14:paraId="0382DFC1" w14:textId="77777777" w:rsidTr="00737843">
        <w:tc>
          <w:tcPr>
            <w:tcW w:w="713" w:type="pct"/>
          </w:tcPr>
          <w:p w14:paraId="7A32A85E" w14:textId="13D1800D" w:rsidR="00403B7D" w:rsidRPr="000F314D" w:rsidRDefault="00403B7D" w:rsidP="00403B7D">
            <w:pPr>
              <w:pStyle w:val="TableText"/>
              <w:tabs>
                <w:tab w:val="left" w:pos="750"/>
              </w:tabs>
              <w:rPr>
                <w:b/>
              </w:rPr>
            </w:pPr>
            <w:proofErr w:type="spellStart"/>
            <w:r w:rsidRPr="000F314D">
              <w:rPr>
                <w:b/>
              </w:rPr>
              <w:t>galcob</w:t>
            </w:r>
            <w:proofErr w:type="spellEnd"/>
          </w:p>
        </w:tc>
        <w:tc>
          <w:tcPr>
            <w:tcW w:w="713" w:type="pct"/>
          </w:tcPr>
          <w:p w14:paraId="04721BE2" w14:textId="672A2107" w:rsidR="00403B7D" w:rsidRPr="006B77BB" w:rsidRDefault="00403B7D" w:rsidP="00403B7D">
            <w:pPr>
              <w:pStyle w:val="TableText"/>
              <w:jc w:val="center"/>
            </w:pPr>
            <w:r w:rsidRPr="00B377EB">
              <w:t>1</w:t>
            </w:r>
          </w:p>
        </w:tc>
        <w:tc>
          <w:tcPr>
            <w:tcW w:w="720" w:type="pct"/>
          </w:tcPr>
          <w:p w14:paraId="28A458C9" w14:textId="5641ED1F" w:rsidR="00403B7D" w:rsidRPr="006B77BB" w:rsidRDefault="00403B7D" w:rsidP="00403B7D">
            <w:pPr>
              <w:pStyle w:val="TableText"/>
              <w:jc w:val="center"/>
            </w:pPr>
            <w:r w:rsidRPr="00B377EB">
              <w:t>1</w:t>
            </w:r>
          </w:p>
        </w:tc>
        <w:tc>
          <w:tcPr>
            <w:tcW w:w="713" w:type="pct"/>
          </w:tcPr>
          <w:p w14:paraId="43EEECE3" w14:textId="3A32A776" w:rsidR="00403B7D" w:rsidRPr="006B77BB" w:rsidRDefault="00403B7D" w:rsidP="00403B7D">
            <w:pPr>
              <w:pStyle w:val="TableText"/>
              <w:jc w:val="center"/>
            </w:pPr>
            <w:r w:rsidRPr="00B377EB">
              <w:t>0</w:t>
            </w:r>
          </w:p>
        </w:tc>
        <w:tc>
          <w:tcPr>
            <w:tcW w:w="713" w:type="pct"/>
          </w:tcPr>
          <w:p w14:paraId="4002A073" w14:textId="444F349B" w:rsidR="00403B7D" w:rsidRPr="006B77BB" w:rsidRDefault="00403B7D" w:rsidP="00403B7D">
            <w:pPr>
              <w:pStyle w:val="TableText"/>
              <w:jc w:val="center"/>
            </w:pPr>
            <w:r w:rsidRPr="00B377EB">
              <w:t>0</w:t>
            </w:r>
          </w:p>
        </w:tc>
        <w:tc>
          <w:tcPr>
            <w:tcW w:w="714" w:type="pct"/>
          </w:tcPr>
          <w:p w14:paraId="3FD22967" w14:textId="2DA1F6E0" w:rsidR="00403B7D" w:rsidRPr="006B77BB" w:rsidRDefault="00403B7D" w:rsidP="00403B7D">
            <w:pPr>
              <w:pStyle w:val="TableText"/>
              <w:jc w:val="center"/>
            </w:pPr>
            <w:r w:rsidRPr="00B377EB">
              <w:t>1</w:t>
            </w:r>
          </w:p>
        </w:tc>
        <w:tc>
          <w:tcPr>
            <w:tcW w:w="714" w:type="pct"/>
          </w:tcPr>
          <w:p w14:paraId="7C8B3526" w14:textId="3988BDAD" w:rsidR="00403B7D" w:rsidRPr="006B77BB" w:rsidRDefault="00403B7D" w:rsidP="00403B7D">
            <w:pPr>
              <w:pStyle w:val="TableText"/>
              <w:jc w:val="center"/>
            </w:pPr>
            <w:r w:rsidRPr="00B377EB">
              <w:t>0</w:t>
            </w:r>
          </w:p>
        </w:tc>
      </w:tr>
      <w:tr w:rsidR="00403B7D" w:rsidRPr="006B77BB" w14:paraId="33983E3B" w14:textId="77777777" w:rsidTr="00737843">
        <w:tc>
          <w:tcPr>
            <w:tcW w:w="713" w:type="pct"/>
          </w:tcPr>
          <w:p w14:paraId="7AFDF07C" w14:textId="4DE16891" w:rsidR="00403B7D" w:rsidRPr="000F314D" w:rsidRDefault="00403B7D" w:rsidP="00403B7D">
            <w:pPr>
              <w:pStyle w:val="TableText"/>
              <w:tabs>
                <w:tab w:val="left" w:pos="750"/>
              </w:tabs>
              <w:rPr>
                <w:b/>
              </w:rPr>
            </w:pPr>
            <w:proofErr w:type="spellStart"/>
            <w:r w:rsidRPr="000F314D">
              <w:rPr>
                <w:b/>
              </w:rPr>
              <w:t>galdep</w:t>
            </w:r>
            <w:proofErr w:type="spellEnd"/>
          </w:p>
        </w:tc>
        <w:tc>
          <w:tcPr>
            <w:tcW w:w="713" w:type="pct"/>
          </w:tcPr>
          <w:p w14:paraId="7AFFB210" w14:textId="5B7570E5" w:rsidR="00403B7D" w:rsidRPr="006B77BB" w:rsidRDefault="00403B7D" w:rsidP="00403B7D">
            <w:pPr>
              <w:pStyle w:val="TableText"/>
              <w:jc w:val="center"/>
            </w:pPr>
            <w:r w:rsidRPr="00B377EB">
              <w:t>1</w:t>
            </w:r>
          </w:p>
        </w:tc>
        <w:tc>
          <w:tcPr>
            <w:tcW w:w="720" w:type="pct"/>
          </w:tcPr>
          <w:p w14:paraId="3E5F1B1B" w14:textId="4378E273" w:rsidR="00403B7D" w:rsidRPr="006B77BB" w:rsidRDefault="00403B7D" w:rsidP="00403B7D">
            <w:pPr>
              <w:pStyle w:val="TableText"/>
              <w:jc w:val="center"/>
            </w:pPr>
            <w:r w:rsidRPr="00B377EB">
              <w:t>1</w:t>
            </w:r>
          </w:p>
        </w:tc>
        <w:tc>
          <w:tcPr>
            <w:tcW w:w="713" w:type="pct"/>
          </w:tcPr>
          <w:p w14:paraId="619FA80F" w14:textId="0F9426C7" w:rsidR="00403B7D" w:rsidRPr="006B77BB" w:rsidRDefault="00403B7D" w:rsidP="00403B7D">
            <w:pPr>
              <w:pStyle w:val="TableText"/>
              <w:jc w:val="center"/>
            </w:pPr>
            <w:r w:rsidRPr="00B377EB">
              <w:t>0</w:t>
            </w:r>
          </w:p>
        </w:tc>
        <w:tc>
          <w:tcPr>
            <w:tcW w:w="713" w:type="pct"/>
          </w:tcPr>
          <w:p w14:paraId="44FF2BB4" w14:textId="41A06155" w:rsidR="00403B7D" w:rsidRPr="006B77BB" w:rsidRDefault="00403B7D" w:rsidP="00403B7D">
            <w:pPr>
              <w:pStyle w:val="TableText"/>
              <w:jc w:val="center"/>
            </w:pPr>
            <w:r w:rsidRPr="00B377EB">
              <w:t>0</w:t>
            </w:r>
          </w:p>
        </w:tc>
        <w:tc>
          <w:tcPr>
            <w:tcW w:w="714" w:type="pct"/>
          </w:tcPr>
          <w:p w14:paraId="0C3C7395" w14:textId="40C2C6D5" w:rsidR="00403B7D" w:rsidRPr="006B77BB" w:rsidRDefault="00403B7D" w:rsidP="00403B7D">
            <w:pPr>
              <w:pStyle w:val="TableText"/>
              <w:jc w:val="center"/>
            </w:pPr>
            <w:r w:rsidRPr="00B377EB">
              <w:t>1</w:t>
            </w:r>
          </w:p>
        </w:tc>
        <w:tc>
          <w:tcPr>
            <w:tcW w:w="714" w:type="pct"/>
          </w:tcPr>
          <w:p w14:paraId="062AD0C8" w14:textId="0B52A1C3" w:rsidR="00403B7D" w:rsidRPr="006B77BB" w:rsidRDefault="00403B7D" w:rsidP="00403B7D">
            <w:pPr>
              <w:pStyle w:val="TableText"/>
              <w:jc w:val="center"/>
            </w:pPr>
            <w:r w:rsidRPr="00B377EB">
              <w:t>0</w:t>
            </w:r>
          </w:p>
        </w:tc>
      </w:tr>
      <w:tr w:rsidR="00403B7D" w:rsidRPr="006B77BB" w14:paraId="0537D4B3" w14:textId="77777777" w:rsidTr="00737843">
        <w:tc>
          <w:tcPr>
            <w:tcW w:w="713" w:type="pct"/>
          </w:tcPr>
          <w:p w14:paraId="3A2D14F2" w14:textId="7C147B25" w:rsidR="00403B7D" w:rsidRPr="000F314D" w:rsidRDefault="00403B7D" w:rsidP="00403B7D">
            <w:pPr>
              <w:pStyle w:val="TableText"/>
              <w:tabs>
                <w:tab w:val="left" w:pos="750"/>
              </w:tabs>
              <w:rPr>
                <w:b/>
              </w:rPr>
            </w:pPr>
            <w:proofErr w:type="spellStart"/>
            <w:r w:rsidRPr="000F314D">
              <w:rPr>
                <w:b/>
              </w:rPr>
              <w:t>galeld</w:t>
            </w:r>
            <w:proofErr w:type="spellEnd"/>
          </w:p>
        </w:tc>
        <w:tc>
          <w:tcPr>
            <w:tcW w:w="713" w:type="pct"/>
          </w:tcPr>
          <w:p w14:paraId="6E894EF2" w14:textId="38C53B52" w:rsidR="00403B7D" w:rsidRPr="006B77BB" w:rsidRDefault="00403B7D" w:rsidP="00403B7D">
            <w:pPr>
              <w:pStyle w:val="TableText"/>
              <w:jc w:val="center"/>
            </w:pPr>
            <w:r w:rsidRPr="00B377EB">
              <w:t>1</w:t>
            </w:r>
          </w:p>
        </w:tc>
        <w:tc>
          <w:tcPr>
            <w:tcW w:w="720" w:type="pct"/>
          </w:tcPr>
          <w:p w14:paraId="24A67B3F" w14:textId="01817C74" w:rsidR="00403B7D" w:rsidRPr="006B77BB" w:rsidRDefault="00403B7D" w:rsidP="00403B7D">
            <w:pPr>
              <w:pStyle w:val="TableText"/>
              <w:jc w:val="center"/>
            </w:pPr>
            <w:r w:rsidRPr="00B377EB">
              <w:t>1</w:t>
            </w:r>
          </w:p>
        </w:tc>
        <w:tc>
          <w:tcPr>
            <w:tcW w:w="713" w:type="pct"/>
          </w:tcPr>
          <w:p w14:paraId="21D2F7EE" w14:textId="5F902270" w:rsidR="00403B7D" w:rsidRPr="006B77BB" w:rsidRDefault="00403B7D" w:rsidP="00403B7D">
            <w:pPr>
              <w:pStyle w:val="TableText"/>
              <w:jc w:val="center"/>
            </w:pPr>
            <w:r w:rsidRPr="00B377EB">
              <w:t>0</w:t>
            </w:r>
          </w:p>
        </w:tc>
        <w:tc>
          <w:tcPr>
            <w:tcW w:w="713" w:type="pct"/>
          </w:tcPr>
          <w:p w14:paraId="357E2959" w14:textId="37861AA6" w:rsidR="00403B7D" w:rsidRPr="006B77BB" w:rsidRDefault="00403B7D" w:rsidP="00403B7D">
            <w:pPr>
              <w:pStyle w:val="TableText"/>
              <w:jc w:val="center"/>
            </w:pPr>
            <w:r w:rsidRPr="00B377EB">
              <w:t>0</w:t>
            </w:r>
          </w:p>
        </w:tc>
        <w:tc>
          <w:tcPr>
            <w:tcW w:w="714" w:type="pct"/>
          </w:tcPr>
          <w:p w14:paraId="44050489" w14:textId="2EB93031" w:rsidR="00403B7D" w:rsidRPr="006B77BB" w:rsidRDefault="00403B7D" w:rsidP="00403B7D">
            <w:pPr>
              <w:pStyle w:val="TableText"/>
              <w:jc w:val="center"/>
            </w:pPr>
            <w:r w:rsidRPr="00B377EB">
              <w:t>1</w:t>
            </w:r>
          </w:p>
        </w:tc>
        <w:tc>
          <w:tcPr>
            <w:tcW w:w="714" w:type="pct"/>
          </w:tcPr>
          <w:p w14:paraId="0F8BE75F" w14:textId="117A9222" w:rsidR="00403B7D" w:rsidRPr="006B77BB" w:rsidRDefault="00403B7D" w:rsidP="00403B7D">
            <w:pPr>
              <w:pStyle w:val="TableText"/>
              <w:jc w:val="center"/>
            </w:pPr>
            <w:r w:rsidRPr="00B377EB">
              <w:t>0</w:t>
            </w:r>
          </w:p>
        </w:tc>
      </w:tr>
      <w:tr w:rsidR="00403B7D" w:rsidRPr="006B77BB" w14:paraId="102D3ED6" w14:textId="77777777" w:rsidTr="00737843">
        <w:tc>
          <w:tcPr>
            <w:tcW w:w="713" w:type="pct"/>
          </w:tcPr>
          <w:p w14:paraId="1D6A8E86" w14:textId="2644DD06" w:rsidR="00403B7D" w:rsidRPr="000F314D" w:rsidRDefault="00403B7D" w:rsidP="00403B7D">
            <w:pPr>
              <w:pStyle w:val="TableText"/>
              <w:tabs>
                <w:tab w:val="left" w:pos="750"/>
              </w:tabs>
              <w:rPr>
                <w:b/>
              </w:rPr>
            </w:pPr>
            <w:proofErr w:type="spellStart"/>
            <w:r w:rsidRPr="000F314D">
              <w:rPr>
                <w:b/>
              </w:rPr>
              <w:t>galgol</w:t>
            </w:r>
            <w:proofErr w:type="spellEnd"/>
          </w:p>
        </w:tc>
        <w:tc>
          <w:tcPr>
            <w:tcW w:w="713" w:type="pct"/>
          </w:tcPr>
          <w:p w14:paraId="1BEA6247" w14:textId="3ADFEB46" w:rsidR="00403B7D" w:rsidRPr="006B77BB" w:rsidRDefault="00403B7D" w:rsidP="00403B7D">
            <w:pPr>
              <w:pStyle w:val="TableText"/>
              <w:jc w:val="center"/>
            </w:pPr>
            <w:r w:rsidRPr="00B377EB">
              <w:t>1</w:t>
            </w:r>
          </w:p>
        </w:tc>
        <w:tc>
          <w:tcPr>
            <w:tcW w:w="720" w:type="pct"/>
          </w:tcPr>
          <w:p w14:paraId="09C90F18" w14:textId="3B51A9D5" w:rsidR="00403B7D" w:rsidRPr="006B77BB" w:rsidRDefault="00403B7D" w:rsidP="00403B7D">
            <w:pPr>
              <w:pStyle w:val="TableText"/>
              <w:jc w:val="center"/>
            </w:pPr>
            <w:r w:rsidRPr="00B377EB">
              <w:t>1</w:t>
            </w:r>
          </w:p>
        </w:tc>
        <w:tc>
          <w:tcPr>
            <w:tcW w:w="713" w:type="pct"/>
          </w:tcPr>
          <w:p w14:paraId="0154C245" w14:textId="46ED1C35" w:rsidR="00403B7D" w:rsidRPr="006B77BB" w:rsidRDefault="00403B7D" w:rsidP="00403B7D">
            <w:pPr>
              <w:pStyle w:val="TableText"/>
              <w:jc w:val="center"/>
            </w:pPr>
            <w:r w:rsidRPr="00B377EB">
              <w:t>0</w:t>
            </w:r>
          </w:p>
        </w:tc>
        <w:tc>
          <w:tcPr>
            <w:tcW w:w="713" w:type="pct"/>
          </w:tcPr>
          <w:p w14:paraId="2BAD8D89" w14:textId="115FF034" w:rsidR="00403B7D" w:rsidRPr="006B77BB" w:rsidRDefault="00403B7D" w:rsidP="00403B7D">
            <w:pPr>
              <w:pStyle w:val="TableText"/>
              <w:jc w:val="center"/>
            </w:pPr>
            <w:r w:rsidRPr="00B377EB">
              <w:t>0</w:t>
            </w:r>
          </w:p>
        </w:tc>
        <w:tc>
          <w:tcPr>
            <w:tcW w:w="714" w:type="pct"/>
          </w:tcPr>
          <w:p w14:paraId="3C1B8AA7" w14:textId="288EB14A" w:rsidR="00403B7D" w:rsidRPr="006B77BB" w:rsidRDefault="00403B7D" w:rsidP="00403B7D">
            <w:pPr>
              <w:pStyle w:val="TableText"/>
              <w:jc w:val="center"/>
            </w:pPr>
            <w:r w:rsidRPr="00B377EB">
              <w:t>1</w:t>
            </w:r>
          </w:p>
        </w:tc>
        <w:tc>
          <w:tcPr>
            <w:tcW w:w="714" w:type="pct"/>
          </w:tcPr>
          <w:p w14:paraId="07A2EB65" w14:textId="053438C8" w:rsidR="00403B7D" w:rsidRPr="006B77BB" w:rsidRDefault="00403B7D" w:rsidP="00403B7D">
            <w:pPr>
              <w:pStyle w:val="TableText"/>
              <w:jc w:val="center"/>
            </w:pPr>
            <w:r w:rsidRPr="00B377EB">
              <w:t>0</w:t>
            </w:r>
          </w:p>
        </w:tc>
      </w:tr>
      <w:tr w:rsidR="00403B7D" w:rsidRPr="006B77BB" w14:paraId="42356E56" w14:textId="77777777" w:rsidTr="00737843">
        <w:tc>
          <w:tcPr>
            <w:tcW w:w="713" w:type="pct"/>
          </w:tcPr>
          <w:p w14:paraId="41056FF6" w14:textId="3F72FC6A" w:rsidR="00403B7D" w:rsidRPr="000F314D" w:rsidRDefault="00403B7D" w:rsidP="00403B7D">
            <w:pPr>
              <w:pStyle w:val="TableText"/>
              <w:tabs>
                <w:tab w:val="left" w:pos="750"/>
              </w:tabs>
              <w:rPr>
                <w:b/>
              </w:rPr>
            </w:pPr>
            <w:proofErr w:type="spellStart"/>
            <w:r w:rsidRPr="000F314D">
              <w:rPr>
                <w:b/>
              </w:rPr>
              <w:t>galmar</w:t>
            </w:r>
            <w:proofErr w:type="spellEnd"/>
          </w:p>
        </w:tc>
        <w:tc>
          <w:tcPr>
            <w:tcW w:w="713" w:type="pct"/>
          </w:tcPr>
          <w:p w14:paraId="08A4F647" w14:textId="394A4B58" w:rsidR="00403B7D" w:rsidRPr="006B77BB" w:rsidRDefault="00403B7D" w:rsidP="00403B7D">
            <w:pPr>
              <w:pStyle w:val="TableText"/>
              <w:jc w:val="center"/>
            </w:pPr>
            <w:r w:rsidRPr="00B377EB">
              <w:t>1</w:t>
            </w:r>
          </w:p>
        </w:tc>
        <w:tc>
          <w:tcPr>
            <w:tcW w:w="720" w:type="pct"/>
          </w:tcPr>
          <w:p w14:paraId="3B88C754" w14:textId="72394AD4" w:rsidR="00403B7D" w:rsidRPr="006B77BB" w:rsidRDefault="00403B7D" w:rsidP="00403B7D">
            <w:pPr>
              <w:pStyle w:val="TableText"/>
              <w:jc w:val="center"/>
            </w:pPr>
            <w:r w:rsidRPr="00B377EB">
              <w:t>1</w:t>
            </w:r>
          </w:p>
        </w:tc>
        <w:tc>
          <w:tcPr>
            <w:tcW w:w="713" w:type="pct"/>
          </w:tcPr>
          <w:p w14:paraId="0953AA93" w14:textId="1AF89B62" w:rsidR="00403B7D" w:rsidRPr="006B77BB" w:rsidRDefault="00403B7D" w:rsidP="00403B7D">
            <w:pPr>
              <w:pStyle w:val="TableText"/>
              <w:jc w:val="center"/>
            </w:pPr>
            <w:r w:rsidRPr="00B377EB">
              <w:t>0</w:t>
            </w:r>
          </w:p>
        </w:tc>
        <w:tc>
          <w:tcPr>
            <w:tcW w:w="713" w:type="pct"/>
          </w:tcPr>
          <w:p w14:paraId="69C380B2" w14:textId="4E6DB586" w:rsidR="00403B7D" w:rsidRPr="006B77BB" w:rsidRDefault="00403B7D" w:rsidP="00403B7D">
            <w:pPr>
              <w:pStyle w:val="TableText"/>
              <w:jc w:val="center"/>
            </w:pPr>
            <w:r w:rsidRPr="00B377EB">
              <w:t>0</w:t>
            </w:r>
          </w:p>
        </w:tc>
        <w:tc>
          <w:tcPr>
            <w:tcW w:w="714" w:type="pct"/>
          </w:tcPr>
          <w:p w14:paraId="0C2D2ED1" w14:textId="61D9B4FD" w:rsidR="00403B7D" w:rsidRPr="006B77BB" w:rsidRDefault="00403B7D" w:rsidP="00403B7D">
            <w:pPr>
              <w:pStyle w:val="TableText"/>
              <w:jc w:val="center"/>
            </w:pPr>
            <w:r w:rsidRPr="00B377EB">
              <w:t>1</w:t>
            </w:r>
          </w:p>
        </w:tc>
        <w:tc>
          <w:tcPr>
            <w:tcW w:w="714" w:type="pct"/>
          </w:tcPr>
          <w:p w14:paraId="3C69CEF5" w14:textId="7801298B" w:rsidR="00403B7D" w:rsidRPr="006B77BB" w:rsidRDefault="00403B7D" w:rsidP="00403B7D">
            <w:pPr>
              <w:pStyle w:val="TableText"/>
              <w:jc w:val="center"/>
            </w:pPr>
            <w:r w:rsidRPr="00B377EB">
              <w:t>0</w:t>
            </w:r>
          </w:p>
        </w:tc>
      </w:tr>
      <w:tr w:rsidR="00403B7D" w:rsidRPr="006B77BB" w14:paraId="115CF2A1" w14:textId="77777777" w:rsidTr="00737843">
        <w:tc>
          <w:tcPr>
            <w:tcW w:w="713" w:type="pct"/>
          </w:tcPr>
          <w:p w14:paraId="0DC8760E" w14:textId="5FA3BF51" w:rsidR="00403B7D" w:rsidRPr="000F314D" w:rsidRDefault="00403B7D" w:rsidP="00403B7D">
            <w:pPr>
              <w:pStyle w:val="TableText"/>
              <w:tabs>
                <w:tab w:val="left" w:pos="750"/>
              </w:tabs>
              <w:rPr>
                <w:b/>
              </w:rPr>
            </w:pPr>
            <w:proofErr w:type="spellStart"/>
            <w:r w:rsidRPr="000F314D">
              <w:rPr>
                <w:b/>
              </w:rPr>
              <w:t>galpul</w:t>
            </w:r>
            <w:proofErr w:type="spellEnd"/>
          </w:p>
        </w:tc>
        <w:tc>
          <w:tcPr>
            <w:tcW w:w="713" w:type="pct"/>
          </w:tcPr>
          <w:p w14:paraId="5E65ABAF" w14:textId="27EF7027" w:rsidR="00403B7D" w:rsidRPr="006B77BB" w:rsidRDefault="00403B7D" w:rsidP="00403B7D">
            <w:pPr>
              <w:pStyle w:val="TableText"/>
              <w:jc w:val="center"/>
            </w:pPr>
            <w:r w:rsidRPr="00B377EB">
              <w:t>1</w:t>
            </w:r>
          </w:p>
        </w:tc>
        <w:tc>
          <w:tcPr>
            <w:tcW w:w="720" w:type="pct"/>
          </w:tcPr>
          <w:p w14:paraId="7D78460B" w14:textId="27AE46F6" w:rsidR="00403B7D" w:rsidRPr="006B77BB" w:rsidRDefault="00403B7D" w:rsidP="00403B7D">
            <w:pPr>
              <w:pStyle w:val="TableText"/>
              <w:jc w:val="center"/>
            </w:pPr>
            <w:r w:rsidRPr="00B377EB">
              <w:t>1</w:t>
            </w:r>
          </w:p>
        </w:tc>
        <w:tc>
          <w:tcPr>
            <w:tcW w:w="713" w:type="pct"/>
          </w:tcPr>
          <w:p w14:paraId="0A23FC4D" w14:textId="63E50715" w:rsidR="00403B7D" w:rsidRPr="006B77BB" w:rsidRDefault="00403B7D" w:rsidP="00403B7D">
            <w:pPr>
              <w:pStyle w:val="TableText"/>
              <w:jc w:val="center"/>
            </w:pPr>
            <w:r w:rsidRPr="00B377EB">
              <w:t>0</w:t>
            </w:r>
          </w:p>
        </w:tc>
        <w:tc>
          <w:tcPr>
            <w:tcW w:w="713" w:type="pct"/>
          </w:tcPr>
          <w:p w14:paraId="2192C375" w14:textId="644DA7EA" w:rsidR="00403B7D" w:rsidRPr="006B77BB" w:rsidRDefault="00403B7D" w:rsidP="00403B7D">
            <w:pPr>
              <w:pStyle w:val="TableText"/>
              <w:jc w:val="center"/>
            </w:pPr>
            <w:r w:rsidRPr="00B377EB">
              <w:t>0</w:t>
            </w:r>
          </w:p>
        </w:tc>
        <w:tc>
          <w:tcPr>
            <w:tcW w:w="714" w:type="pct"/>
          </w:tcPr>
          <w:p w14:paraId="16611CCC" w14:textId="122F9C72" w:rsidR="00403B7D" w:rsidRPr="006B77BB" w:rsidRDefault="00403B7D" w:rsidP="00403B7D">
            <w:pPr>
              <w:pStyle w:val="TableText"/>
              <w:jc w:val="center"/>
            </w:pPr>
            <w:r w:rsidRPr="00B377EB">
              <w:t>1</w:t>
            </w:r>
          </w:p>
        </w:tc>
        <w:tc>
          <w:tcPr>
            <w:tcW w:w="714" w:type="pct"/>
          </w:tcPr>
          <w:p w14:paraId="269A87EA" w14:textId="47916C20" w:rsidR="00403B7D" w:rsidRPr="006B77BB" w:rsidRDefault="00403B7D" w:rsidP="00403B7D">
            <w:pPr>
              <w:pStyle w:val="TableText"/>
              <w:jc w:val="center"/>
            </w:pPr>
            <w:r w:rsidRPr="00B377EB">
              <w:t>0</w:t>
            </w:r>
          </w:p>
        </w:tc>
      </w:tr>
      <w:tr w:rsidR="00403B7D" w:rsidRPr="006B77BB" w14:paraId="7D284FCD" w14:textId="77777777" w:rsidTr="00737843">
        <w:tc>
          <w:tcPr>
            <w:tcW w:w="713" w:type="pct"/>
          </w:tcPr>
          <w:p w14:paraId="70C6E096" w14:textId="30EDCFA2" w:rsidR="00403B7D" w:rsidRPr="000F314D" w:rsidRDefault="00403B7D" w:rsidP="00403B7D">
            <w:pPr>
              <w:pStyle w:val="TableText"/>
              <w:tabs>
                <w:tab w:val="left" w:pos="750"/>
              </w:tabs>
              <w:rPr>
                <w:b/>
              </w:rPr>
            </w:pPr>
            <w:proofErr w:type="spellStart"/>
            <w:r w:rsidRPr="000F314D">
              <w:rPr>
                <w:b/>
              </w:rPr>
              <w:t>galspd</w:t>
            </w:r>
            <w:proofErr w:type="spellEnd"/>
          </w:p>
        </w:tc>
        <w:tc>
          <w:tcPr>
            <w:tcW w:w="713" w:type="pct"/>
          </w:tcPr>
          <w:p w14:paraId="18A2DF31" w14:textId="2E4342AF" w:rsidR="00403B7D" w:rsidRPr="006B77BB" w:rsidRDefault="00403B7D" w:rsidP="00403B7D">
            <w:pPr>
              <w:pStyle w:val="TableText"/>
              <w:jc w:val="center"/>
            </w:pPr>
            <w:r w:rsidRPr="00B377EB">
              <w:t>1</w:t>
            </w:r>
          </w:p>
        </w:tc>
        <w:tc>
          <w:tcPr>
            <w:tcW w:w="720" w:type="pct"/>
          </w:tcPr>
          <w:p w14:paraId="3B5928A7" w14:textId="6561FC54" w:rsidR="00403B7D" w:rsidRPr="006B77BB" w:rsidRDefault="00403B7D" w:rsidP="00403B7D">
            <w:pPr>
              <w:pStyle w:val="TableText"/>
              <w:jc w:val="center"/>
            </w:pPr>
            <w:r w:rsidRPr="00B377EB">
              <w:t>1</w:t>
            </w:r>
          </w:p>
        </w:tc>
        <w:tc>
          <w:tcPr>
            <w:tcW w:w="713" w:type="pct"/>
          </w:tcPr>
          <w:p w14:paraId="66795DF1" w14:textId="7B1A0AAA" w:rsidR="00403B7D" w:rsidRPr="006B77BB" w:rsidRDefault="00403B7D" w:rsidP="00403B7D">
            <w:pPr>
              <w:pStyle w:val="TableText"/>
              <w:jc w:val="center"/>
            </w:pPr>
            <w:r w:rsidRPr="00B377EB">
              <w:t>0</w:t>
            </w:r>
          </w:p>
        </w:tc>
        <w:tc>
          <w:tcPr>
            <w:tcW w:w="713" w:type="pct"/>
          </w:tcPr>
          <w:p w14:paraId="5915C722" w14:textId="31180808" w:rsidR="00403B7D" w:rsidRPr="006B77BB" w:rsidRDefault="00403B7D" w:rsidP="00403B7D">
            <w:pPr>
              <w:pStyle w:val="TableText"/>
              <w:jc w:val="center"/>
            </w:pPr>
            <w:r w:rsidRPr="00B377EB">
              <w:t>0</w:t>
            </w:r>
          </w:p>
        </w:tc>
        <w:tc>
          <w:tcPr>
            <w:tcW w:w="714" w:type="pct"/>
          </w:tcPr>
          <w:p w14:paraId="3385425D" w14:textId="01F8E085" w:rsidR="00403B7D" w:rsidRPr="006B77BB" w:rsidRDefault="00403B7D" w:rsidP="00403B7D">
            <w:pPr>
              <w:pStyle w:val="TableText"/>
              <w:jc w:val="center"/>
            </w:pPr>
            <w:r w:rsidRPr="00B377EB">
              <w:t>1</w:t>
            </w:r>
          </w:p>
        </w:tc>
        <w:tc>
          <w:tcPr>
            <w:tcW w:w="714" w:type="pct"/>
          </w:tcPr>
          <w:p w14:paraId="1A4FA98D" w14:textId="43C9F7FA" w:rsidR="00403B7D" w:rsidRPr="006B77BB" w:rsidRDefault="00403B7D" w:rsidP="00403B7D">
            <w:pPr>
              <w:pStyle w:val="TableText"/>
              <w:jc w:val="center"/>
            </w:pPr>
            <w:r w:rsidRPr="00B377EB">
              <w:t>0</w:t>
            </w:r>
          </w:p>
        </w:tc>
      </w:tr>
      <w:tr w:rsidR="00403B7D" w:rsidRPr="006B77BB" w14:paraId="36F73FCA" w14:textId="77777777" w:rsidTr="00737843">
        <w:tc>
          <w:tcPr>
            <w:tcW w:w="713" w:type="pct"/>
          </w:tcPr>
          <w:p w14:paraId="62AEF4B7" w14:textId="363B0B5D" w:rsidR="00403B7D" w:rsidRPr="000F314D" w:rsidRDefault="00403B7D" w:rsidP="00403B7D">
            <w:pPr>
              <w:pStyle w:val="TableText"/>
              <w:tabs>
                <w:tab w:val="left" w:pos="750"/>
              </w:tabs>
              <w:rPr>
                <w:b/>
              </w:rPr>
            </w:pPr>
            <w:proofErr w:type="spellStart"/>
            <w:r w:rsidRPr="000F314D">
              <w:rPr>
                <w:b/>
              </w:rPr>
              <w:t>galspn</w:t>
            </w:r>
            <w:proofErr w:type="spellEnd"/>
          </w:p>
        </w:tc>
        <w:tc>
          <w:tcPr>
            <w:tcW w:w="713" w:type="pct"/>
          </w:tcPr>
          <w:p w14:paraId="6CEEED9D" w14:textId="122FBB97" w:rsidR="00403B7D" w:rsidRPr="006B77BB" w:rsidRDefault="00403B7D" w:rsidP="00403B7D">
            <w:pPr>
              <w:pStyle w:val="TableText"/>
              <w:jc w:val="center"/>
            </w:pPr>
            <w:r w:rsidRPr="00B377EB">
              <w:t>1</w:t>
            </w:r>
          </w:p>
        </w:tc>
        <w:tc>
          <w:tcPr>
            <w:tcW w:w="720" w:type="pct"/>
          </w:tcPr>
          <w:p w14:paraId="251E97C6" w14:textId="4C3C4A4D" w:rsidR="00403B7D" w:rsidRPr="006B77BB" w:rsidRDefault="00403B7D" w:rsidP="00403B7D">
            <w:pPr>
              <w:pStyle w:val="TableText"/>
              <w:jc w:val="center"/>
            </w:pPr>
            <w:r w:rsidRPr="00B377EB">
              <w:t>1</w:t>
            </w:r>
          </w:p>
        </w:tc>
        <w:tc>
          <w:tcPr>
            <w:tcW w:w="713" w:type="pct"/>
          </w:tcPr>
          <w:p w14:paraId="21B14499" w14:textId="3FFB3986" w:rsidR="00403B7D" w:rsidRPr="006B77BB" w:rsidRDefault="00403B7D" w:rsidP="00403B7D">
            <w:pPr>
              <w:pStyle w:val="TableText"/>
              <w:jc w:val="center"/>
            </w:pPr>
            <w:r w:rsidRPr="00B377EB">
              <w:t>0</w:t>
            </w:r>
          </w:p>
        </w:tc>
        <w:tc>
          <w:tcPr>
            <w:tcW w:w="713" w:type="pct"/>
          </w:tcPr>
          <w:p w14:paraId="28A167DE" w14:textId="23DAA372" w:rsidR="00403B7D" w:rsidRPr="006B77BB" w:rsidRDefault="00403B7D" w:rsidP="00403B7D">
            <w:pPr>
              <w:pStyle w:val="TableText"/>
              <w:jc w:val="center"/>
            </w:pPr>
            <w:r w:rsidRPr="00B377EB">
              <w:t>0</w:t>
            </w:r>
          </w:p>
        </w:tc>
        <w:tc>
          <w:tcPr>
            <w:tcW w:w="714" w:type="pct"/>
          </w:tcPr>
          <w:p w14:paraId="531A71A9" w14:textId="15BD171F" w:rsidR="00403B7D" w:rsidRPr="006B77BB" w:rsidRDefault="00403B7D" w:rsidP="00403B7D">
            <w:pPr>
              <w:pStyle w:val="TableText"/>
              <w:jc w:val="center"/>
            </w:pPr>
            <w:r w:rsidRPr="00B377EB">
              <w:t>1</w:t>
            </w:r>
          </w:p>
        </w:tc>
        <w:tc>
          <w:tcPr>
            <w:tcW w:w="714" w:type="pct"/>
          </w:tcPr>
          <w:p w14:paraId="38873B35" w14:textId="122CB769" w:rsidR="00403B7D" w:rsidRPr="006B77BB" w:rsidRDefault="00403B7D" w:rsidP="00403B7D">
            <w:pPr>
              <w:pStyle w:val="TableText"/>
              <w:jc w:val="center"/>
            </w:pPr>
            <w:r w:rsidRPr="00B377EB">
              <w:t>0</w:t>
            </w:r>
          </w:p>
        </w:tc>
      </w:tr>
      <w:tr w:rsidR="00403B7D" w:rsidRPr="006B77BB" w14:paraId="5BCE3920" w14:textId="77777777" w:rsidTr="00737843">
        <w:tc>
          <w:tcPr>
            <w:tcW w:w="713" w:type="pct"/>
          </w:tcPr>
          <w:p w14:paraId="4B0399EF" w14:textId="588504FE" w:rsidR="00403B7D" w:rsidRPr="000F314D" w:rsidRDefault="00403B7D" w:rsidP="00403B7D">
            <w:pPr>
              <w:pStyle w:val="TableText"/>
              <w:tabs>
                <w:tab w:val="left" w:pos="750"/>
              </w:tabs>
              <w:rPr>
                <w:b/>
              </w:rPr>
            </w:pPr>
            <w:proofErr w:type="spellStart"/>
            <w:r w:rsidRPr="000F314D">
              <w:rPr>
                <w:b/>
              </w:rPr>
              <w:t>galsps</w:t>
            </w:r>
            <w:proofErr w:type="spellEnd"/>
          </w:p>
        </w:tc>
        <w:tc>
          <w:tcPr>
            <w:tcW w:w="713" w:type="pct"/>
          </w:tcPr>
          <w:p w14:paraId="643546EE" w14:textId="021D79EA" w:rsidR="00403B7D" w:rsidRPr="006B77BB" w:rsidRDefault="00403B7D" w:rsidP="00403B7D">
            <w:pPr>
              <w:pStyle w:val="TableText"/>
              <w:jc w:val="center"/>
            </w:pPr>
            <w:r w:rsidRPr="00B377EB">
              <w:t>1</w:t>
            </w:r>
          </w:p>
        </w:tc>
        <w:tc>
          <w:tcPr>
            <w:tcW w:w="720" w:type="pct"/>
          </w:tcPr>
          <w:p w14:paraId="6AEF01E2" w14:textId="3FDAC03A" w:rsidR="00403B7D" w:rsidRPr="006B77BB" w:rsidRDefault="00403B7D" w:rsidP="00403B7D">
            <w:pPr>
              <w:pStyle w:val="TableText"/>
              <w:jc w:val="center"/>
            </w:pPr>
            <w:r w:rsidRPr="00B377EB">
              <w:t>1</w:t>
            </w:r>
          </w:p>
        </w:tc>
        <w:tc>
          <w:tcPr>
            <w:tcW w:w="713" w:type="pct"/>
          </w:tcPr>
          <w:p w14:paraId="6E282ABE" w14:textId="460D5015" w:rsidR="00403B7D" w:rsidRPr="006B77BB" w:rsidRDefault="00403B7D" w:rsidP="00403B7D">
            <w:pPr>
              <w:pStyle w:val="TableText"/>
              <w:jc w:val="center"/>
            </w:pPr>
            <w:r w:rsidRPr="00B377EB">
              <w:t>0</w:t>
            </w:r>
          </w:p>
        </w:tc>
        <w:tc>
          <w:tcPr>
            <w:tcW w:w="713" w:type="pct"/>
          </w:tcPr>
          <w:p w14:paraId="15FCADBE" w14:textId="07C60C66" w:rsidR="00403B7D" w:rsidRPr="006B77BB" w:rsidRDefault="00403B7D" w:rsidP="00403B7D">
            <w:pPr>
              <w:pStyle w:val="TableText"/>
              <w:jc w:val="center"/>
            </w:pPr>
            <w:r w:rsidRPr="00B377EB">
              <w:t>0</w:t>
            </w:r>
          </w:p>
        </w:tc>
        <w:tc>
          <w:tcPr>
            <w:tcW w:w="714" w:type="pct"/>
          </w:tcPr>
          <w:p w14:paraId="19A20919" w14:textId="53D66591" w:rsidR="00403B7D" w:rsidRPr="006B77BB" w:rsidRDefault="00403B7D" w:rsidP="00403B7D">
            <w:pPr>
              <w:pStyle w:val="TableText"/>
              <w:jc w:val="center"/>
            </w:pPr>
            <w:r w:rsidRPr="00B377EB">
              <w:t>1</w:t>
            </w:r>
          </w:p>
        </w:tc>
        <w:tc>
          <w:tcPr>
            <w:tcW w:w="714" w:type="pct"/>
          </w:tcPr>
          <w:p w14:paraId="7843CAF6" w14:textId="63035493" w:rsidR="00403B7D" w:rsidRPr="006B77BB" w:rsidRDefault="00403B7D" w:rsidP="00403B7D">
            <w:pPr>
              <w:pStyle w:val="TableText"/>
              <w:jc w:val="center"/>
            </w:pPr>
            <w:r w:rsidRPr="00B377EB">
              <w:t>0</w:t>
            </w:r>
          </w:p>
        </w:tc>
      </w:tr>
      <w:tr w:rsidR="00403B7D" w:rsidRPr="006B77BB" w14:paraId="4662D51C" w14:textId="77777777" w:rsidTr="00737843">
        <w:tc>
          <w:tcPr>
            <w:tcW w:w="713" w:type="pct"/>
          </w:tcPr>
          <w:p w14:paraId="20C5A2F2" w14:textId="11D070A2" w:rsidR="00403B7D" w:rsidRPr="000F314D" w:rsidRDefault="00403B7D" w:rsidP="00403B7D">
            <w:pPr>
              <w:pStyle w:val="TableText"/>
              <w:tabs>
                <w:tab w:val="left" w:pos="750"/>
              </w:tabs>
              <w:rPr>
                <w:b/>
              </w:rPr>
            </w:pPr>
            <w:proofErr w:type="spellStart"/>
            <w:r w:rsidRPr="000F314D">
              <w:rPr>
                <w:b/>
              </w:rPr>
              <w:t>galspt</w:t>
            </w:r>
            <w:proofErr w:type="spellEnd"/>
          </w:p>
        </w:tc>
        <w:tc>
          <w:tcPr>
            <w:tcW w:w="713" w:type="pct"/>
          </w:tcPr>
          <w:p w14:paraId="5908DDFA" w14:textId="047DB98B" w:rsidR="00403B7D" w:rsidRPr="006B77BB" w:rsidRDefault="00403B7D" w:rsidP="00403B7D">
            <w:pPr>
              <w:pStyle w:val="TableText"/>
              <w:jc w:val="center"/>
            </w:pPr>
            <w:r w:rsidRPr="00B377EB">
              <w:t>1</w:t>
            </w:r>
          </w:p>
        </w:tc>
        <w:tc>
          <w:tcPr>
            <w:tcW w:w="720" w:type="pct"/>
          </w:tcPr>
          <w:p w14:paraId="4438A546" w14:textId="6643AFEF" w:rsidR="00403B7D" w:rsidRPr="006B77BB" w:rsidRDefault="00403B7D" w:rsidP="00403B7D">
            <w:pPr>
              <w:pStyle w:val="TableText"/>
              <w:jc w:val="center"/>
            </w:pPr>
            <w:r w:rsidRPr="00B377EB">
              <w:t>1</w:t>
            </w:r>
          </w:p>
        </w:tc>
        <w:tc>
          <w:tcPr>
            <w:tcW w:w="713" w:type="pct"/>
          </w:tcPr>
          <w:p w14:paraId="4C294605" w14:textId="4DC144A2" w:rsidR="00403B7D" w:rsidRPr="006B77BB" w:rsidRDefault="00403B7D" w:rsidP="00403B7D">
            <w:pPr>
              <w:pStyle w:val="TableText"/>
              <w:jc w:val="center"/>
            </w:pPr>
            <w:r w:rsidRPr="00B377EB">
              <w:t>0</w:t>
            </w:r>
          </w:p>
        </w:tc>
        <w:tc>
          <w:tcPr>
            <w:tcW w:w="713" w:type="pct"/>
          </w:tcPr>
          <w:p w14:paraId="6670149E" w14:textId="0A72C868" w:rsidR="00403B7D" w:rsidRPr="006B77BB" w:rsidRDefault="00403B7D" w:rsidP="00403B7D">
            <w:pPr>
              <w:pStyle w:val="TableText"/>
              <w:jc w:val="center"/>
            </w:pPr>
            <w:r w:rsidRPr="00B377EB">
              <w:t>0</w:t>
            </w:r>
          </w:p>
        </w:tc>
        <w:tc>
          <w:tcPr>
            <w:tcW w:w="714" w:type="pct"/>
          </w:tcPr>
          <w:p w14:paraId="74D3D354" w14:textId="707EF12E" w:rsidR="00403B7D" w:rsidRPr="006B77BB" w:rsidRDefault="00403B7D" w:rsidP="00403B7D">
            <w:pPr>
              <w:pStyle w:val="TableText"/>
              <w:jc w:val="center"/>
            </w:pPr>
            <w:r w:rsidRPr="00B377EB">
              <w:t>1</w:t>
            </w:r>
          </w:p>
        </w:tc>
        <w:tc>
          <w:tcPr>
            <w:tcW w:w="714" w:type="pct"/>
          </w:tcPr>
          <w:p w14:paraId="7D5F26DD" w14:textId="50F762C7" w:rsidR="00403B7D" w:rsidRPr="006B77BB" w:rsidRDefault="00403B7D" w:rsidP="00403B7D">
            <w:pPr>
              <w:pStyle w:val="TableText"/>
              <w:jc w:val="center"/>
            </w:pPr>
            <w:r w:rsidRPr="00B377EB">
              <w:t>0</w:t>
            </w:r>
          </w:p>
        </w:tc>
      </w:tr>
    </w:tbl>
    <w:p w14:paraId="7C269A04" w14:textId="080473E4" w:rsidR="000F314D" w:rsidRDefault="00DD4391" w:rsidP="009D6821">
      <w:pPr>
        <w:pStyle w:val="Note"/>
      </w:pPr>
      <w:r>
        <w:t>Note: From Joy and Death (2004) and ‘allnzIBI_NPS.xlsm’ macro-enabled spreadsheet.</w:t>
      </w:r>
    </w:p>
    <w:p w14:paraId="01526D71" w14:textId="647874D2" w:rsidR="002C7D39" w:rsidRDefault="002C7D39">
      <w:pPr>
        <w:spacing w:before="0" w:after="200" w:line="276" w:lineRule="auto"/>
        <w:jc w:val="left"/>
      </w:pPr>
      <w:r>
        <w:br w:type="page"/>
      </w:r>
    </w:p>
    <w:p w14:paraId="19E22D4A" w14:textId="3E9BFD55" w:rsidR="00457813" w:rsidRDefault="00457813" w:rsidP="002C7D39">
      <w:pPr>
        <w:pStyle w:val="Heading1"/>
      </w:pPr>
      <w:bookmarkStart w:id="30" w:name="_Appendix_2:_Maximum"/>
      <w:bookmarkStart w:id="31" w:name="_Toc139530056"/>
      <w:bookmarkEnd w:id="30"/>
      <w:r>
        <w:lastRenderedPageBreak/>
        <w:t>Appendix 2: Maximum species richness lines</w:t>
      </w:r>
      <w:bookmarkEnd w:id="31"/>
    </w:p>
    <w:p w14:paraId="14F01CFE" w14:textId="72AB167D" w:rsidR="00457813" w:rsidRDefault="00457813" w:rsidP="002C7D39">
      <w:pPr>
        <w:pStyle w:val="Tableheading"/>
      </w:pPr>
      <w:bookmarkStart w:id="32" w:name="_Toc139530976"/>
      <w:r>
        <w:t xml:space="preserve">Table </w:t>
      </w:r>
      <w:r w:rsidR="00586583">
        <w:t>2</w:t>
      </w:r>
      <w:r w:rsidR="00EA230B">
        <w:t>:</w:t>
      </w:r>
      <w:r>
        <w:t xml:space="preserve"> </w:t>
      </w:r>
      <w:r>
        <w:tab/>
        <w:t>Maximum Species Richness Lines</w:t>
      </w:r>
      <w:bookmarkEnd w:id="32"/>
      <w:r>
        <w:t xml:space="preserve"> </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127"/>
        <w:gridCol w:w="2126"/>
        <w:gridCol w:w="2126"/>
        <w:gridCol w:w="2126"/>
      </w:tblGrid>
      <w:tr w:rsidR="000F314D" w:rsidRPr="000F314D" w14:paraId="45A4448C" w14:textId="77777777" w:rsidTr="000F314D">
        <w:trPr>
          <w:tblHeader/>
        </w:trPr>
        <w:tc>
          <w:tcPr>
            <w:tcW w:w="1250" w:type="pct"/>
            <w:shd w:val="clear" w:color="auto" w:fill="1B556B"/>
          </w:tcPr>
          <w:p w14:paraId="78F9A0C4" w14:textId="0E21F0E3" w:rsidR="000F314D" w:rsidRPr="000F314D" w:rsidRDefault="000F314D" w:rsidP="000F314D">
            <w:pPr>
              <w:pStyle w:val="TableTextbold"/>
              <w:rPr>
                <w:color w:val="FFFFFF" w:themeColor="background1"/>
              </w:rPr>
            </w:pPr>
            <w:r w:rsidRPr="000F314D">
              <w:rPr>
                <w:color w:val="FFFFFF" w:themeColor="background1"/>
              </w:rPr>
              <w:t>Fish type</w:t>
            </w:r>
          </w:p>
        </w:tc>
        <w:tc>
          <w:tcPr>
            <w:tcW w:w="1250" w:type="pct"/>
            <w:shd w:val="clear" w:color="auto" w:fill="1B556B"/>
          </w:tcPr>
          <w:p w14:paraId="37944947" w14:textId="4722EFA8" w:rsidR="000F314D" w:rsidRPr="000F314D" w:rsidRDefault="000F314D" w:rsidP="000F314D">
            <w:pPr>
              <w:pStyle w:val="TableTextbold"/>
              <w:rPr>
                <w:color w:val="FFFFFF" w:themeColor="background1"/>
              </w:rPr>
            </w:pPr>
            <w:r w:rsidRPr="000F314D">
              <w:rPr>
                <w:color w:val="FFFFFF" w:themeColor="background1"/>
              </w:rPr>
              <w:t>scale</w:t>
            </w:r>
          </w:p>
        </w:tc>
        <w:tc>
          <w:tcPr>
            <w:tcW w:w="1250" w:type="pct"/>
            <w:shd w:val="clear" w:color="auto" w:fill="1B556B"/>
          </w:tcPr>
          <w:p w14:paraId="70076FCF" w14:textId="2250ECE7" w:rsidR="000F314D" w:rsidRPr="000F314D" w:rsidRDefault="000F314D" w:rsidP="000F314D">
            <w:pPr>
              <w:pStyle w:val="TableTextbold"/>
              <w:jc w:val="center"/>
              <w:rPr>
                <w:color w:val="FFFFFF" w:themeColor="background1"/>
              </w:rPr>
            </w:pPr>
            <w:r w:rsidRPr="000F314D">
              <w:rPr>
                <w:color w:val="FFFFFF" w:themeColor="background1"/>
              </w:rPr>
              <w:t>x intercept</w:t>
            </w:r>
          </w:p>
        </w:tc>
        <w:tc>
          <w:tcPr>
            <w:tcW w:w="1250" w:type="pct"/>
            <w:shd w:val="clear" w:color="auto" w:fill="1B556B"/>
          </w:tcPr>
          <w:p w14:paraId="685951CE" w14:textId="159D30D6" w:rsidR="000F314D" w:rsidRPr="000F314D" w:rsidRDefault="000F314D" w:rsidP="000F314D">
            <w:pPr>
              <w:pStyle w:val="TableTextbold"/>
              <w:jc w:val="center"/>
              <w:rPr>
                <w:color w:val="FFFFFF" w:themeColor="background1"/>
              </w:rPr>
            </w:pPr>
            <w:r w:rsidRPr="000F314D">
              <w:rPr>
                <w:color w:val="FFFFFF" w:themeColor="background1"/>
              </w:rPr>
              <w:t>y intercept</w:t>
            </w:r>
          </w:p>
        </w:tc>
      </w:tr>
      <w:tr w:rsidR="000F314D" w:rsidRPr="006B77BB" w14:paraId="68393384" w14:textId="77777777" w:rsidTr="000F314D">
        <w:tc>
          <w:tcPr>
            <w:tcW w:w="1250" w:type="pct"/>
          </w:tcPr>
          <w:p w14:paraId="10F334EA" w14:textId="4E26FB30" w:rsidR="000F314D" w:rsidRPr="006B77BB" w:rsidRDefault="000F314D" w:rsidP="000F314D">
            <w:pPr>
              <w:pStyle w:val="TableText"/>
            </w:pPr>
            <w:r w:rsidRPr="00532B24">
              <w:t>Native</w:t>
            </w:r>
          </w:p>
        </w:tc>
        <w:tc>
          <w:tcPr>
            <w:tcW w:w="1250" w:type="pct"/>
          </w:tcPr>
          <w:p w14:paraId="48AAC60E" w14:textId="487F39FA" w:rsidR="000F314D" w:rsidRPr="006B77BB" w:rsidRDefault="000F314D" w:rsidP="000F314D">
            <w:pPr>
              <w:pStyle w:val="TableText"/>
            </w:pPr>
            <w:r w:rsidRPr="00532B24">
              <w:t>Elevation</w:t>
            </w:r>
          </w:p>
        </w:tc>
        <w:tc>
          <w:tcPr>
            <w:tcW w:w="1250" w:type="pct"/>
            <w:shd w:val="clear" w:color="auto" w:fill="auto"/>
          </w:tcPr>
          <w:p w14:paraId="49E67A3D" w14:textId="53E007FB" w:rsidR="000F314D" w:rsidRPr="006B77BB" w:rsidRDefault="000F314D" w:rsidP="000F314D">
            <w:pPr>
              <w:pStyle w:val="TableText"/>
              <w:ind w:right="782"/>
              <w:jc w:val="right"/>
            </w:pPr>
            <w:r w:rsidRPr="00532B24">
              <w:t>1600</w:t>
            </w:r>
          </w:p>
        </w:tc>
        <w:tc>
          <w:tcPr>
            <w:tcW w:w="1250" w:type="pct"/>
            <w:shd w:val="clear" w:color="auto" w:fill="auto"/>
          </w:tcPr>
          <w:p w14:paraId="29EC45A9" w14:textId="549F120E" w:rsidR="000F314D" w:rsidRPr="006B77BB" w:rsidRDefault="000F314D" w:rsidP="00207BBC">
            <w:pPr>
              <w:pStyle w:val="TableText"/>
              <w:ind w:right="729"/>
              <w:jc w:val="right"/>
            </w:pPr>
            <w:r w:rsidRPr="00532B24">
              <w:t>5.334</w:t>
            </w:r>
          </w:p>
        </w:tc>
      </w:tr>
      <w:tr w:rsidR="000F314D" w:rsidRPr="006B77BB" w14:paraId="5BBD85ED" w14:textId="77777777" w:rsidTr="000F314D">
        <w:tc>
          <w:tcPr>
            <w:tcW w:w="1250" w:type="pct"/>
          </w:tcPr>
          <w:p w14:paraId="780A8B4A" w14:textId="7584962C" w:rsidR="000F314D" w:rsidRPr="006B77BB" w:rsidRDefault="000F314D" w:rsidP="000F314D">
            <w:pPr>
              <w:pStyle w:val="TableText"/>
            </w:pPr>
            <w:r w:rsidRPr="00532B24">
              <w:t>Native</w:t>
            </w:r>
          </w:p>
        </w:tc>
        <w:tc>
          <w:tcPr>
            <w:tcW w:w="1250" w:type="pct"/>
          </w:tcPr>
          <w:p w14:paraId="11572700" w14:textId="7A82162F" w:rsidR="000F314D" w:rsidRPr="006B77BB" w:rsidRDefault="000F314D" w:rsidP="000F314D">
            <w:pPr>
              <w:pStyle w:val="TableText"/>
            </w:pPr>
            <w:r w:rsidRPr="00532B24">
              <w:t>Distance</w:t>
            </w:r>
          </w:p>
        </w:tc>
        <w:tc>
          <w:tcPr>
            <w:tcW w:w="1250" w:type="pct"/>
            <w:shd w:val="clear" w:color="auto" w:fill="auto"/>
          </w:tcPr>
          <w:p w14:paraId="757A47F6" w14:textId="6B9A012F" w:rsidR="000F314D" w:rsidRPr="006B77BB" w:rsidRDefault="000F314D" w:rsidP="000F314D">
            <w:pPr>
              <w:pStyle w:val="TableText"/>
              <w:ind w:right="782"/>
              <w:jc w:val="right"/>
            </w:pPr>
            <w:r w:rsidRPr="00532B24">
              <w:t>500</w:t>
            </w:r>
          </w:p>
        </w:tc>
        <w:tc>
          <w:tcPr>
            <w:tcW w:w="1250" w:type="pct"/>
            <w:shd w:val="clear" w:color="auto" w:fill="auto"/>
          </w:tcPr>
          <w:p w14:paraId="6F278F9E" w14:textId="0E2C4883" w:rsidR="000F314D" w:rsidRPr="006B77BB" w:rsidRDefault="000F314D" w:rsidP="00207BBC">
            <w:pPr>
              <w:pStyle w:val="TableText"/>
              <w:ind w:right="729"/>
              <w:jc w:val="right"/>
            </w:pPr>
            <w:r w:rsidRPr="00532B24">
              <w:t>6</w:t>
            </w:r>
          </w:p>
        </w:tc>
      </w:tr>
      <w:tr w:rsidR="000F314D" w:rsidRPr="006B77BB" w14:paraId="356E9051" w14:textId="77777777" w:rsidTr="000F314D">
        <w:tc>
          <w:tcPr>
            <w:tcW w:w="1250" w:type="pct"/>
          </w:tcPr>
          <w:p w14:paraId="6B2F3D77" w14:textId="53E6745F" w:rsidR="000F314D" w:rsidRPr="006B77BB" w:rsidRDefault="000F314D" w:rsidP="000F314D">
            <w:pPr>
              <w:pStyle w:val="TableText"/>
            </w:pPr>
            <w:proofErr w:type="spellStart"/>
            <w:r w:rsidRPr="00532B24">
              <w:t>Benthicriffle</w:t>
            </w:r>
            <w:proofErr w:type="spellEnd"/>
          </w:p>
        </w:tc>
        <w:tc>
          <w:tcPr>
            <w:tcW w:w="1250" w:type="pct"/>
          </w:tcPr>
          <w:p w14:paraId="436787A2" w14:textId="4B0B55D9" w:rsidR="000F314D" w:rsidRPr="006B77BB" w:rsidRDefault="000F314D" w:rsidP="000F314D">
            <w:pPr>
              <w:pStyle w:val="TableText"/>
            </w:pPr>
            <w:r w:rsidRPr="00532B24">
              <w:t>Elevation</w:t>
            </w:r>
          </w:p>
        </w:tc>
        <w:tc>
          <w:tcPr>
            <w:tcW w:w="1250" w:type="pct"/>
          </w:tcPr>
          <w:p w14:paraId="10C7B3BC" w14:textId="0CE950E8" w:rsidR="000F314D" w:rsidRPr="006B77BB" w:rsidRDefault="000F314D" w:rsidP="000F314D">
            <w:pPr>
              <w:pStyle w:val="TableText"/>
              <w:ind w:right="782"/>
              <w:jc w:val="right"/>
            </w:pPr>
            <w:r w:rsidRPr="00532B24">
              <w:t>1600</w:t>
            </w:r>
          </w:p>
        </w:tc>
        <w:tc>
          <w:tcPr>
            <w:tcW w:w="1250" w:type="pct"/>
          </w:tcPr>
          <w:p w14:paraId="5846F695" w14:textId="6DD19D69" w:rsidR="000F314D" w:rsidRPr="006B77BB" w:rsidRDefault="000F314D" w:rsidP="00207BBC">
            <w:pPr>
              <w:pStyle w:val="TableText"/>
              <w:ind w:right="729"/>
              <w:jc w:val="right"/>
            </w:pPr>
            <w:r w:rsidRPr="00532B24">
              <w:t>3.555</w:t>
            </w:r>
          </w:p>
        </w:tc>
      </w:tr>
      <w:tr w:rsidR="000F314D" w:rsidRPr="006B77BB" w14:paraId="65933022" w14:textId="77777777" w:rsidTr="000F314D">
        <w:tc>
          <w:tcPr>
            <w:tcW w:w="1250" w:type="pct"/>
          </w:tcPr>
          <w:p w14:paraId="521C879E" w14:textId="1D90A9C7" w:rsidR="000F314D" w:rsidRPr="006B77BB" w:rsidRDefault="000F314D" w:rsidP="000F314D">
            <w:pPr>
              <w:pStyle w:val="TableText"/>
            </w:pPr>
            <w:proofErr w:type="spellStart"/>
            <w:r w:rsidRPr="00532B24">
              <w:t>Benthicriffle</w:t>
            </w:r>
            <w:proofErr w:type="spellEnd"/>
          </w:p>
        </w:tc>
        <w:tc>
          <w:tcPr>
            <w:tcW w:w="1250" w:type="pct"/>
          </w:tcPr>
          <w:p w14:paraId="2B8B9FB0" w14:textId="51CDE8AC" w:rsidR="000F314D" w:rsidRPr="006B77BB" w:rsidRDefault="000F314D" w:rsidP="000F314D">
            <w:pPr>
              <w:pStyle w:val="TableText"/>
            </w:pPr>
            <w:r w:rsidRPr="00532B24">
              <w:t>Distance</w:t>
            </w:r>
          </w:p>
        </w:tc>
        <w:tc>
          <w:tcPr>
            <w:tcW w:w="1250" w:type="pct"/>
          </w:tcPr>
          <w:p w14:paraId="2679F8A8" w14:textId="6363DCDC" w:rsidR="000F314D" w:rsidRPr="006B77BB" w:rsidRDefault="000F314D" w:rsidP="000F314D">
            <w:pPr>
              <w:pStyle w:val="TableText"/>
              <w:ind w:right="782"/>
              <w:jc w:val="right"/>
            </w:pPr>
            <w:r w:rsidRPr="00532B24">
              <w:t>500</w:t>
            </w:r>
          </w:p>
        </w:tc>
        <w:tc>
          <w:tcPr>
            <w:tcW w:w="1250" w:type="pct"/>
          </w:tcPr>
          <w:p w14:paraId="30451714" w14:textId="091CBD9D" w:rsidR="000F314D" w:rsidRPr="006B77BB" w:rsidRDefault="000F314D" w:rsidP="00207BBC">
            <w:pPr>
              <w:pStyle w:val="TableText"/>
              <w:ind w:right="729"/>
              <w:jc w:val="right"/>
            </w:pPr>
            <w:r w:rsidRPr="00532B24">
              <w:t>3.333</w:t>
            </w:r>
          </w:p>
        </w:tc>
      </w:tr>
      <w:tr w:rsidR="000F314D" w:rsidRPr="006B77BB" w14:paraId="7DEBC201" w14:textId="77777777" w:rsidTr="000F314D">
        <w:tc>
          <w:tcPr>
            <w:tcW w:w="1250" w:type="pct"/>
          </w:tcPr>
          <w:p w14:paraId="49152BF6" w14:textId="2EA2F3C6" w:rsidR="000F314D" w:rsidRPr="006B77BB" w:rsidRDefault="000F314D" w:rsidP="000F314D">
            <w:pPr>
              <w:pStyle w:val="TableText"/>
            </w:pPr>
            <w:proofErr w:type="spellStart"/>
            <w:r w:rsidRPr="00532B24">
              <w:t>Benthicpool</w:t>
            </w:r>
            <w:proofErr w:type="spellEnd"/>
          </w:p>
        </w:tc>
        <w:tc>
          <w:tcPr>
            <w:tcW w:w="1250" w:type="pct"/>
          </w:tcPr>
          <w:p w14:paraId="4C4446B2" w14:textId="3C6EAE33" w:rsidR="000F314D" w:rsidRPr="006B77BB" w:rsidRDefault="000F314D" w:rsidP="000F314D">
            <w:pPr>
              <w:pStyle w:val="TableText"/>
            </w:pPr>
            <w:r w:rsidRPr="00532B24">
              <w:t>Elevation</w:t>
            </w:r>
          </w:p>
        </w:tc>
        <w:tc>
          <w:tcPr>
            <w:tcW w:w="1250" w:type="pct"/>
          </w:tcPr>
          <w:p w14:paraId="72590728" w14:textId="7D1DA800" w:rsidR="000F314D" w:rsidRPr="006B77BB" w:rsidRDefault="000F314D" w:rsidP="000F314D">
            <w:pPr>
              <w:pStyle w:val="TableText"/>
              <w:ind w:right="782"/>
              <w:jc w:val="right"/>
            </w:pPr>
            <w:r w:rsidRPr="00532B24">
              <w:t>1600</w:t>
            </w:r>
          </w:p>
        </w:tc>
        <w:tc>
          <w:tcPr>
            <w:tcW w:w="1250" w:type="pct"/>
          </w:tcPr>
          <w:p w14:paraId="5C748A55" w14:textId="75C30128" w:rsidR="000F314D" w:rsidRPr="006B77BB" w:rsidRDefault="000F314D" w:rsidP="00207BBC">
            <w:pPr>
              <w:pStyle w:val="TableText"/>
              <w:ind w:right="729"/>
              <w:jc w:val="right"/>
            </w:pPr>
            <w:r w:rsidRPr="00532B24">
              <w:t>3.333</w:t>
            </w:r>
          </w:p>
        </w:tc>
      </w:tr>
      <w:tr w:rsidR="000F314D" w:rsidRPr="006B77BB" w14:paraId="0D0402B0" w14:textId="77777777" w:rsidTr="000F314D">
        <w:tc>
          <w:tcPr>
            <w:tcW w:w="1250" w:type="pct"/>
          </w:tcPr>
          <w:p w14:paraId="696E203A" w14:textId="551050CB" w:rsidR="000F314D" w:rsidRPr="006B77BB" w:rsidRDefault="000F314D" w:rsidP="000F314D">
            <w:pPr>
              <w:pStyle w:val="TableText"/>
            </w:pPr>
            <w:proofErr w:type="spellStart"/>
            <w:r w:rsidRPr="00532B24">
              <w:t>Benthicpool</w:t>
            </w:r>
            <w:proofErr w:type="spellEnd"/>
          </w:p>
        </w:tc>
        <w:tc>
          <w:tcPr>
            <w:tcW w:w="1250" w:type="pct"/>
          </w:tcPr>
          <w:p w14:paraId="40D733FA" w14:textId="6DF85FEC" w:rsidR="000F314D" w:rsidRPr="006B77BB" w:rsidRDefault="000F314D" w:rsidP="000F314D">
            <w:pPr>
              <w:pStyle w:val="TableText"/>
            </w:pPr>
            <w:r w:rsidRPr="00532B24">
              <w:t>Distance</w:t>
            </w:r>
          </w:p>
        </w:tc>
        <w:tc>
          <w:tcPr>
            <w:tcW w:w="1250" w:type="pct"/>
          </w:tcPr>
          <w:p w14:paraId="1AF1CEAC" w14:textId="6C84DB51" w:rsidR="000F314D" w:rsidRPr="006B77BB" w:rsidRDefault="000F314D" w:rsidP="000F314D">
            <w:pPr>
              <w:pStyle w:val="TableText"/>
              <w:ind w:right="782"/>
              <w:jc w:val="right"/>
            </w:pPr>
            <w:r w:rsidRPr="00532B24">
              <w:t>500</w:t>
            </w:r>
          </w:p>
        </w:tc>
        <w:tc>
          <w:tcPr>
            <w:tcW w:w="1250" w:type="pct"/>
          </w:tcPr>
          <w:p w14:paraId="49924F96" w14:textId="3FDE928F" w:rsidR="000F314D" w:rsidRPr="006B77BB" w:rsidRDefault="000F314D" w:rsidP="00207BBC">
            <w:pPr>
              <w:pStyle w:val="TableText"/>
              <w:ind w:right="729"/>
              <w:jc w:val="right"/>
            </w:pPr>
            <w:r w:rsidRPr="00532B24">
              <w:t>4</w:t>
            </w:r>
          </w:p>
        </w:tc>
      </w:tr>
      <w:tr w:rsidR="000F314D" w:rsidRPr="006B77BB" w14:paraId="45B7B622" w14:textId="77777777" w:rsidTr="000F314D">
        <w:tc>
          <w:tcPr>
            <w:tcW w:w="1250" w:type="pct"/>
          </w:tcPr>
          <w:p w14:paraId="55C44055" w14:textId="58A95396" w:rsidR="000F314D" w:rsidRPr="006B77BB" w:rsidRDefault="000F314D" w:rsidP="000F314D">
            <w:pPr>
              <w:pStyle w:val="TableText"/>
            </w:pPr>
            <w:proofErr w:type="spellStart"/>
            <w:r w:rsidRPr="00532B24">
              <w:t>Pelagicpool</w:t>
            </w:r>
            <w:proofErr w:type="spellEnd"/>
          </w:p>
        </w:tc>
        <w:tc>
          <w:tcPr>
            <w:tcW w:w="1250" w:type="pct"/>
          </w:tcPr>
          <w:p w14:paraId="64E4DFEF" w14:textId="72F880F3" w:rsidR="000F314D" w:rsidRPr="006B77BB" w:rsidRDefault="000F314D" w:rsidP="000F314D">
            <w:pPr>
              <w:pStyle w:val="TableText"/>
            </w:pPr>
            <w:r w:rsidRPr="00532B24">
              <w:t>Elevation</w:t>
            </w:r>
          </w:p>
        </w:tc>
        <w:tc>
          <w:tcPr>
            <w:tcW w:w="1250" w:type="pct"/>
          </w:tcPr>
          <w:p w14:paraId="3B6FB29C" w14:textId="4277D3DA" w:rsidR="000F314D" w:rsidRPr="006B77BB" w:rsidRDefault="000F314D" w:rsidP="000F314D">
            <w:pPr>
              <w:pStyle w:val="TableText"/>
              <w:ind w:right="782"/>
              <w:jc w:val="right"/>
            </w:pPr>
            <w:r w:rsidRPr="00532B24">
              <w:t>1600</w:t>
            </w:r>
          </w:p>
        </w:tc>
        <w:tc>
          <w:tcPr>
            <w:tcW w:w="1250" w:type="pct"/>
          </w:tcPr>
          <w:p w14:paraId="4723DBE5" w14:textId="0A07297E" w:rsidR="000F314D" w:rsidRPr="006B77BB" w:rsidRDefault="000F314D" w:rsidP="00207BBC">
            <w:pPr>
              <w:pStyle w:val="TableText"/>
              <w:ind w:right="729"/>
              <w:jc w:val="right"/>
            </w:pPr>
            <w:r w:rsidRPr="00532B24">
              <w:t>2</w:t>
            </w:r>
          </w:p>
        </w:tc>
      </w:tr>
      <w:tr w:rsidR="000F314D" w:rsidRPr="006B77BB" w14:paraId="52FB61DC" w14:textId="77777777" w:rsidTr="000F314D">
        <w:tc>
          <w:tcPr>
            <w:tcW w:w="1250" w:type="pct"/>
          </w:tcPr>
          <w:p w14:paraId="19BB7747" w14:textId="4FCF6B56" w:rsidR="000F314D" w:rsidRPr="006B77BB" w:rsidRDefault="000F314D" w:rsidP="000F314D">
            <w:pPr>
              <w:pStyle w:val="TableText"/>
            </w:pPr>
            <w:proofErr w:type="spellStart"/>
            <w:r w:rsidRPr="00532B24">
              <w:t>Pelagicpool</w:t>
            </w:r>
            <w:proofErr w:type="spellEnd"/>
          </w:p>
        </w:tc>
        <w:tc>
          <w:tcPr>
            <w:tcW w:w="1250" w:type="pct"/>
          </w:tcPr>
          <w:p w14:paraId="47DBAAFF" w14:textId="6355B4A8" w:rsidR="000F314D" w:rsidRPr="006B77BB" w:rsidRDefault="000F314D" w:rsidP="000F314D">
            <w:pPr>
              <w:pStyle w:val="TableText"/>
            </w:pPr>
            <w:r w:rsidRPr="00532B24">
              <w:t>Distance</w:t>
            </w:r>
          </w:p>
        </w:tc>
        <w:tc>
          <w:tcPr>
            <w:tcW w:w="1250" w:type="pct"/>
          </w:tcPr>
          <w:p w14:paraId="513BC80F" w14:textId="6A0078E1" w:rsidR="000F314D" w:rsidRPr="006B77BB" w:rsidRDefault="000F314D" w:rsidP="000F314D">
            <w:pPr>
              <w:pStyle w:val="TableText"/>
              <w:ind w:right="782"/>
              <w:jc w:val="right"/>
            </w:pPr>
            <w:r w:rsidRPr="00532B24">
              <w:t>500</w:t>
            </w:r>
          </w:p>
        </w:tc>
        <w:tc>
          <w:tcPr>
            <w:tcW w:w="1250" w:type="pct"/>
          </w:tcPr>
          <w:p w14:paraId="7D76D5F7" w14:textId="2F2A4680" w:rsidR="000F314D" w:rsidRPr="006B77BB" w:rsidRDefault="000F314D" w:rsidP="00207BBC">
            <w:pPr>
              <w:pStyle w:val="TableText"/>
              <w:ind w:right="729"/>
              <w:jc w:val="right"/>
            </w:pPr>
            <w:r w:rsidRPr="00532B24">
              <w:t>2.667</w:t>
            </w:r>
          </w:p>
        </w:tc>
      </w:tr>
      <w:tr w:rsidR="000F314D" w:rsidRPr="006B77BB" w14:paraId="2D23E1C2" w14:textId="77777777" w:rsidTr="000F314D">
        <w:tc>
          <w:tcPr>
            <w:tcW w:w="1250" w:type="pct"/>
          </w:tcPr>
          <w:p w14:paraId="0C8AE1D8" w14:textId="03DF7286" w:rsidR="000F314D" w:rsidRPr="006B77BB" w:rsidRDefault="000F314D" w:rsidP="000F314D">
            <w:pPr>
              <w:pStyle w:val="TableText"/>
            </w:pPr>
            <w:r w:rsidRPr="00532B24">
              <w:t>Intolerant</w:t>
            </w:r>
          </w:p>
        </w:tc>
        <w:tc>
          <w:tcPr>
            <w:tcW w:w="1250" w:type="pct"/>
          </w:tcPr>
          <w:p w14:paraId="4706D324" w14:textId="2E391FE0" w:rsidR="000F314D" w:rsidRPr="006B77BB" w:rsidRDefault="000F314D" w:rsidP="000F314D">
            <w:pPr>
              <w:pStyle w:val="TableText"/>
            </w:pPr>
            <w:r w:rsidRPr="00532B24">
              <w:t>Elevation</w:t>
            </w:r>
          </w:p>
        </w:tc>
        <w:tc>
          <w:tcPr>
            <w:tcW w:w="1250" w:type="pct"/>
          </w:tcPr>
          <w:p w14:paraId="6BDEE457" w14:textId="608899C2" w:rsidR="000F314D" w:rsidRPr="006B77BB" w:rsidRDefault="000F314D" w:rsidP="000F314D">
            <w:pPr>
              <w:pStyle w:val="TableText"/>
              <w:ind w:right="782"/>
              <w:jc w:val="right"/>
            </w:pPr>
            <w:r w:rsidRPr="00532B24">
              <w:t>1600</w:t>
            </w:r>
          </w:p>
        </w:tc>
        <w:tc>
          <w:tcPr>
            <w:tcW w:w="1250" w:type="pct"/>
          </w:tcPr>
          <w:p w14:paraId="60EADCC2" w14:textId="737F88F5" w:rsidR="000F314D" w:rsidRPr="006B77BB" w:rsidRDefault="000F314D" w:rsidP="00207BBC">
            <w:pPr>
              <w:pStyle w:val="TableText"/>
              <w:ind w:right="729"/>
              <w:jc w:val="right"/>
            </w:pPr>
            <w:r w:rsidRPr="00532B24">
              <w:t>2.667</w:t>
            </w:r>
          </w:p>
        </w:tc>
      </w:tr>
      <w:tr w:rsidR="000F314D" w:rsidRPr="006B77BB" w14:paraId="53325D83" w14:textId="77777777" w:rsidTr="000F314D">
        <w:tc>
          <w:tcPr>
            <w:tcW w:w="1250" w:type="pct"/>
          </w:tcPr>
          <w:p w14:paraId="34CF6206" w14:textId="7EB604E7" w:rsidR="000F314D" w:rsidRPr="006B77BB" w:rsidRDefault="000F314D" w:rsidP="000F314D">
            <w:pPr>
              <w:pStyle w:val="TableText"/>
            </w:pPr>
            <w:r w:rsidRPr="00532B24">
              <w:t>Intolerant</w:t>
            </w:r>
          </w:p>
        </w:tc>
        <w:tc>
          <w:tcPr>
            <w:tcW w:w="1250" w:type="pct"/>
          </w:tcPr>
          <w:p w14:paraId="12F03F59" w14:textId="27E71352" w:rsidR="000F314D" w:rsidRPr="006B77BB" w:rsidRDefault="000F314D" w:rsidP="000F314D">
            <w:pPr>
              <w:pStyle w:val="TableText"/>
            </w:pPr>
            <w:r w:rsidRPr="00532B24">
              <w:t>Distance</w:t>
            </w:r>
          </w:p>
        </w:tc>
        <w:tc>
          <w:tcPr>
            <w:tcW w:w="1250" w:type="pct"/>
          </w:tcPr>
          <w:p w14:paraId="25BAF188" w14:textId="66DCFEF0" w:rsidR="000F314D" w:rsidRPr="006B77BB" w:rsidRDefault="000F314D" w:rsidP="000F314D">
            <w:pPr>
              <w:pStyle w:val="TableText"/>
              <w:ind w:right="782"/>
              <w:jc w:val="right"/>
            </w:pPr>
            <w:r w:rsidRPr="00532B24">
              <w:t>500</w:t>
            </w:r>
          </w:p>
        </w:tc>
        <w:tc>
          <w:tcPr>
            <w:tcW w:w="1250" w:type="pct"/>
          </w:tcPr>
          <w:p w14:paraId="0FD0AABA" w14:textId="472D2856" w:rsidR="000F314D" w:rsidRPr="006B77BB" w:rsidRDefault="000F314D" w:rsidP="00207BBC">
            <w:pPr>
              <w:pStyle w:val="TableText"/>
              <w:ind w:right="729"/>
              <w:jc w:val="right"/>
            </w:pPr>
            <w:r w:rsidRPr="00532B24">
              <w:t>2.667</w:t>
            </w:r>
          </w:p>
        </w:tc>
      </w:tr>
    </w:tbl>
    <w:p w14:paraId="5A94FD16" w14:textId="3EF4145D" w:rsidR="00457813" w:rsidRDefault="00425E34" w:rsidP="009D6821">
      <w:pPr>
        <w:pStyle w:val="Note"/>
      </w:pPr>
      <w:r>
        <w:t>Note: From Joy and Death (2004) and Canning and Joy (</w:t>
      </w:r>
      <w:r w:rsidRPr="007B6F0B">
        <w:t>2021</w:t>
      </w:r>
      <w:r>
        <w:t>) and ‘allnzIBI_NPS.xlsm’ macro-enabled spreadsheet.</w:t>
      </w:r>
    </w:p>
    <w:p w14:paraId="40DF7D50" w14:textId="77777777" w:rsidR="00207BBC" w:rsidRDefault="00207BBC">
      <w:pPr>
        <w:spacing w:before="0" w:after="200" w:line="276" w:lineRule="auto"/>
        <w:jc w:val="left"/>
        <w:rPr>
          <w:rFonts w:ascii="Georgia" w:eastAsiaTheme="majorEastAsia" w:hAnsi="Georgia" w:cstheme="majorBidi"/>
          <w:b/>
          <w:bCs/>
          <w:color w:val="1B556B"/>
          <w:sz w:val="48"/>
          <w:szCs w:val="28"/>
        </w:rPr>
      </w:pPr>
      <w:r>
        <w:br w:type="page"/>
      </w:r>
    </w:p>
    <w:p w14:paraId="7A036945" w14:textId="305E8FED" w:rsidR="00457813" w:rsidRDefault="00457813" w:rsidP="00354C21">
      <w:pPr>
        <w:pStyle w:val="Heading1"/>
      </w:pPr>
      <w:bookmarkStart w:id="33" w:name="_Appendix_3:_Distribution"/>
      <w:bookmarkStart w:id="34" w:name="_Toc139530057"/>
      <w:bookmarkEnd w:id="33"/>
      <w:r>
        <w:lastRenderedPageBreak/>
        <w:t xml:space="preserve">Appendix 3: Distribution of </w:t>
      </w:r>
      <w:r w:rsidR="003B3E6B">
        <w:t>F</w:t>
      </w:r>
      <w:r>
        <w:t>ish IBI scores</w:t>
      </w:r>
      <w:bookmarkEnd w:id="34"/>
    </w:p>
    <w:p w14:paraId="6FEA7BE4" w14:textId="4B7F00B3" w:rsidR="00457813" w:rsidRDefault="00457813" w:rsidP="00354C21">
      <w:pPr>
        <w:pStyle w:val="Tableheading"/>
      </w:pPr>
      <w:bookmarkStart w:id="35" w:name="_Toc139530977"/>
      <w:r>
        <w:t>Table 3:</w:t>
      </w:r>
      <w:r>
        <w:tab/>
        <w:t>Distribution of fish IBI scores by region for deriving regional fish IBI bands from Canning and Joy, 202</w:t>
      </w:r>
      <w:r w:rsidR="00052FD0">
        <w:t>1</w:t>
      </w:r>
      <w:bookmarkEnd w:id="35"/>
    </w:p>
    <w:tbl>
      <w:tblPr>
        <w:tblStyle w:val="TableGrid"/>
        <w:tblW w:w="4999"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107"/>
        <w:gridCol w:w="1798"/>
        <w:gridCol w:w="1799"/>
        <w:gridCol w:w="1799"/>
      </w:tblGrid>
      <w:tr w:rsidR="00207BBC" w:rsidRPr="00207BBC" w14:paraId="45498D58" w14:textId="77777777" w:rsidTr="006B767F">
        <w:trPr>
          <w:tblHeader/>
        </w:trPr>
        <w:tc>
          <w:tcPr>
            <w:tcW w:w="1827" w:type="pct"/>
            <w:shd w:val="clear" w:color="auto" w:fill="1B556B"/>
          </w:tcPr>
          <w:p w14:paraId="7BAA5F23" w14:textId="36728B52" w:rsidR="00207BBC" w:rsidRPr="00207BBC" w:rsidRDefault="00207BBC" w:rsidP="00207BBC">
            <w:pPr>
              <w:pStyle w:val="TableTextbold"/>
              <w:rPr>
                <w:color w:val="FFFFFF" w:themeColor="background1"/>
              </w:rPr>
            </w:pPr>
            <w:r w:rsidRPr="00207BBC">
              <w:rPr>
                <w:color w:val="FFFFFF" w:themeColor="background1"/>
              </w:rPr>
              <w:t>Region</w:t>
            </w:r>
          </w:p>
        </w:tc>
        <w:tc>
          <w:tcPr>
            <w:tcW w:w="1057" w:type="pct"/>
            <w:shd w:val="clear" w:color="auto" w:fill="1B556B"/>
          </w:tcPr>
          <w:p w14:paraId="67E0ACF9" w14:textId="63578ED8" w:rsidR="00207BBC" w:rsidRPr="00207BBC" w:rsidRDefault="00207BBC" w:rsidP="006B767F">
            <w:pPr>
              <w:pStyle w:val="TableTextbold"/>
              <w:jc w:val="center"/>
              <w:rPr>
                <w:color w:val="FFFFFF" w:themeColor="background1"/>
              </w:rPr>
            </w:pPr>
            <w:r w:rsidRPr="00207BBC">
              <w:rPr>
                <w:color w:val="FFFFFF" w:themeColor="background1"/>
              </w:rPr>
              <w:t>Q1</w:t>
            </w:r>
          </w:p>
        </w:tc>
        <w:tc>
          <w:tcPr>
            <w:tcW w:w="1058" w:type="pct"/>
            <w:shd w:val="clear" w:color="auto" w:fill="1B556B"/>
          </w:tcPr>
          <w:p w14:paraId="066AC026" w14:textId="310FEE4E" w:rsidR="00207BBC" w:rsidRPr="00207BBC" w:rsidRDefault="00207BBC" w:rsidP="006B767F">
            <w:pPr>
              <w:pStyle w:val="TableTextbold"/>
              <w:jc w:val="center"/>
              <w:rPr>
                <w:color w:val="FFFFFF" w:themeColor="background1"/>
              </w:rPr>
            </w:pPr>
            <w:r w:rsidRPr="00207BBC">
              <w:rPr>
                <w:color w:val="FFFFFF" w:themeColor="background1"/>
              </w:rPr>
              <w:t>mean</w:t>
            </w:r>
          </w:p>
        </w:tc>
        <w:tc>
          <w:tcPr>
            <w:tcW w:w="1058" w:type="pct"/>
            <w:shd w:val="clear" w:color="auto" w:fill="1B556B"/>
          </w:tcPr>
          <w:p w14:paraId="485A24FB" w14:textId="4B35E726" w:rsidR="00207BBC" w:rsidRPr="00207BBC" w:rsidRDefault="00207BBC" w:rsidP="006B767F">
            <w:pPr>
              <w:pStyle w:val="TableTextbold"/>
              <w:jc w:val="center"/>
              <w:rPr>
                <w:color w:val="FFFFFF" w:themeColor="background1"/>
              </w:rPr>
            </w:pPr>
            <w:r w:rsidRPr="00207BBC">
              <w:rPr>
                <w:color w:val="FFFFFF" w:themeColor="background1"/>
              </w:rPr>
              <w:t>Q3</w:t>
            </w:r>
          </w:p>
        </w:tc>
      </w:tr>
      <w:tr w:rsidR="006B767F" w:rsidRPr="006B77BB" w14:paraId="69695900" w14:textId="77777777" w:rsidTr="006B767F">
        <w:tc>
          <w:tcPr>
            <w:tcW w:w="1827" w:type="pct"/>
          </w:tcPr>
          <w:p w14:paraId="7C0F32C3" w14:textId="4E310DB3" w:rsidR="006B767F" w:rsidRPr="006B77BB" w:rsidRDefault="006B767F" w:rsidP="006B767F">
            <w:pPr>
              <w:pStyle w:val="TableText"/>
            </w:pPr>
            <w:r w:rsidRPr="00A0252B">
              <w:t>Auckland</w:t>
            </w:r>
          </w:p>
        </w:tc>
        <w:tc>
          <w:tcPr>
            <w:tcW w:w="1057" w:type="pct"/>
          </w:tcPr>
          <w:p w14:paraId="050CC7B2" w14:textId="4AE77095" w:rsidR="006B767F" w:rsidRPr="006B77BB" w:rsidRDefault="006B767F" w:rsidP="00BB65CE">
            <w:pPr>
              <w:pStyle w:val="TableText"/>
              <w:ind w:right="642"/>
              <w:jc w:val="right"/>
            </w:pPr>
            <w:r w:rsidRPr="00A0252B">
              <w:t>16</w:t>
            </w:r>
          </w:p>
        </w:tc>
        <w:tc>
          <w:tcPr>
            <w:tcW w:w="1058" w:type="pct"/>
            <w:shd w:val="clear" w:color="auto" w:fill="auto"/>
          </w:tcPr>
          <w:p w14:paraId="31C052D8" w14:textId="2BD6D4D4" w:rsidR="006B767F" w:rsidRPr="006B77BB" w:rsidRDefault="006B767F" w:rsidP="00BB65CE">
            <w:pPr>
              <w:pStyle w:val="TableText"/>
              <w:ind w:right="642"/>
              <w:jc w:val="right"/>
            </w:pPr>
            <w:r w:rsidRPr="00A0252B">
              <w:t>20</w:t>
            </w:r>
          </w:p>
        </w:tc>
        <w:tc>
          <w:tcPr>
            <w:tcW w:w="1058" w:type="pct"/>
            <w:shd w:val="clear" w:color="auto" w:fill="auto"/>
          </w:tcPr>
          <w:p w14:paraId="3A36F532" w14:textId="6BAF948A" w:rsidR="006B767F" w:rsidRPr="006B77BB" w:rsidRDefault="006B767F" w:rsidP="00BB65CE">
            <w:pPr>
              <w:pStyle w:val="TableText"/>
              <w:ind w:right="642"/>
              <w:jc w:val="right"/>
            </w:pPr>
            <w:r w:rsidRPr="00A0252B">
              <w:t>26</w:t>
            </w:r>
          </w:p>
        </w:tc>
      </w:tr>
      <w:tr w:rsidR="006B767F" w:rsidRPr="006B77BB" w14:paraId="1A97C09F" w14:textId="77777777" w:rsidTr="006B767F">
        <w:tc>
          <w:tcPr>
            <w:tcW w:w="1827" w:type="pct"/>
          </w:tcPr>
          <w:p w14:paraId="0B7FC855" w14:textId="49E275EE" w:rsidR="006B767F" w:rsidRPr="006B77BB" w:rsidRDefault="006B767F" w:rsidP="006B767F">
            <w:pPr>
              <w:pStyle w:val="TableText"/>
            </w:pPr>
            <w:r w:rsidRPr="00A0252B">
              <w:t>Bay of Plenty</w:t>
            </w:r>
          </w:p>
        </w:tc>
        <w:tc>
          <w:tcPr>
            <w:tcW w:w="1057" w:type="pct"/>
          </w:tcPr>
          <w:p w14:paraId="14FFE0BA" w14:textId="0FD318C9" w:rsidR="006B767F" w:rsidRPr="006B77BB" w:rsidRDefault="006B767F" w:rsidP="00BB65CE">
            <w:pPr>
              <w:pStyle w:val="TableText"/>
              <w:ind w:right="642"/>
              <w:jc w:val="right"/>
            </w:pPr>
            <w:r w:rsidRPr="00A0252B">
              <w:t>22</w:t>
            </w:r>
          </w:p>
        </w:tc>
        <w:tc>
          <w:tcPr>
            <w:tcW w:w="1058" w:type="pct"/>
            <w:shd w:val="clear" w:color="auto" w:fill="auto"/>
          </w:tcPr>
          <w:p w14:paraId="09884D0A" w14:textId="306A8B05" w:rsidR="006B767F" w:rsidRPr="006B77BB" w:rsidRDefault="006B767F" w:rsidP="00BB65CE">
            <w:pPr>
              <w:pStyle w:val="TableText"/>
              <w:ind w:right="642"/>
              <w:jc w:val="right"/>
            </w:pPr>
            <w:r w:rsidRPr="00A0252B">
              <w:t>34</w:t>
            </w:r>
          </w:p>
        </w:tc>
        <w:tc>
          <w:tcPr>
            <w:tcW w:w="1058" w:type="pct"/>
            <w:shd w:val="clear" w:color="auto" w:fill="auto"/>
          </w:tcPr>
          <w:p w14:paraId="4D002BA9" w14:textId="02641AE8" w:rsidR="006B767F" w:rsidRPr="006B77BB" w:rsidRDefault="006B767F" w:rsidP="00BB65CE">
            <w:pPr>
              <w:pStyle w:val="TableText"/>
              <w:ind w:right="642"/>
              <w:jc w:val="right"/>
            </w:pPr>
            <w:r w:rsidRPr="00A0252B">
              <w:t>42</w:t>
            </w:r>
          </w:p>
        </w:tc>
      </w:tr>
      <w:tr w:rsidR="006B767F" w:rsidRPr="006B77BB" w14:paraId="18F28959" w14:textId="77777777" w:rsidTr="006B767F">
        <w:tc>
          <w:tcPr>
            <w:tcW w:w="1827" w:type="pct"/>
          </w:tcPr>
          <w:p w14:paraId="540943AE" w14:textId="5568F2D3" w:rsidR="006B767F" w:rsidRPr="006B77BB" w:rsidRDefault="006B767F" w:rsidP="006B767F">
            <w:pPr>
              <w:pStyle w:val="TableText"/>
            </w:pPr>
            <w:r w:rsidRPr="00A0252B">
              <w:t>Canterbury</w:t>
            </w:r>
          </w:p>
        </w:tc>
        <w:tc>
          <w:tcPr>
            <w:tcW w:w="1057" w:type="pct"/>
          </w:tcPr>
          <w:p w14:paraId="627EA222" w14:textId="36385981" w:rsidR="006B767F" w:rsidRPr="006B77BB" w:rsidRDefault="006B767F" w:rsidP="00BB65CE">
            <w:pPr>
              <w:pStyle w:val="TableText"/>
              <w:ind w:right="642"/>
              <w:jc w:val="right"/>
            </w:pPr>
            <w:r w:rsidRPr="00A0252B">
              <w:t>18</w:t>
            </w:r>
          </w:p>
        </w:tc>
        <w:tc>
          <w:tcPr>
            <w:tcW w:w="1058" w:type="pct"/>
          </w:tcPr>
          <w:p w14:paraId="4AC55F84" w14:textId="2ACE73F8" w:rsidR="006B767F" w:rsidRPr="006B77BB" w:rsidRDefault="006B767F" w:rsidP="00BB65CE">
            <w:pPr>
              <w:pStyle w:val="TableText"/>
              <w:ind w:right="642"/>
              <w:jc w:val="right"/>
            </w:pPr>
            <w:r w:rsidRPr="00A0252B">
              <w:t>24</w:t>
            </w:r>
          </w:p>
        </w:tc>
        <w:tc>
          <w:tcPr>
            <w:tcW w:w="1058" w:type="pct"/>
          </w:tcPr>
          <w:p w14:paraId="10EE16EF" w14:textId="4D43BD38" w:rsidR="006B767F" w:rsidRPr="006B77BB" w:rsidRDefault="006B767F" w:rsidP="00BB65CE">
            <w:pPr>
              <w:pStyle w:val="TableText"/>
              <w:ind w:right="642"/>
              <w:jc w:val="right"/>
            </w:pPr>
            <w:r w:rsidRPr="00A0252B">
              <w:t>34</w:t>
            </w:r>
          </w:p>
        </w:tc>
      </w:tr>
      <w:tr w:rsidR="006B767F" w:rsidRPr="006B77BB" w14:paraId="401C5466" w14:textId="77777777" w:rsidTr="006B767F">
        <w:tc>
          <w:tcPr>
            <w:tcW w:w="1827" w:type="pct"/>
          </w:tcPr>
          <w:p w14:paraId="68252D16" w14:textId="3ABEFC2A" w:rsidR="006B767F" w:rsidRPr="006B77BB" w:rsidRDefault="006B767F" w:rsidP="006B767F">
            <w:pPr>
              <w:pStyle w:val="TableText"/>
            </w:pPr>
            <w:r w:rsidRPr="00A0252B">
              <w:t>Gisborne</w:t>
            </w:r>
          </w:p>
        </w:tc>
        <w:tc>
          <w:tcPr>
            <w:tcW w:w="1057" w:type="pct"/>
          </w:tcPr>
          <w:p w14:paraId="753F98FA" w14:textId="4BDCA389" w:rsidR="006B767F" w:rsidRPr="006B77BB" w:rsidRDefault="006B767F" w:rsidP="00BB65CE">
            <w:pPr>
              <w:pStyle w:val="TableText"/>
              <w:ind w:right="642"/>
              <w:jc w:val="right"/>
            </w:pPr>
            <w:r w:rsidRPr="00A0252B">
              <w:t>18</w:t>
            </w:r>
          </w:p>
        </w:tc>
        <w:tc>
          <w:tcPr>
            <w:tcW w:w="1058" w:type="pct"/>
          </w:tcPr>
          <w:p w14:paraId="23DCB5EB" w14:textId="6A7A9529" w:rsidR="006B767F" w:rsidRPr="006B77BB" w:rsidRDefault="006B767F" w:rsidP="00BB65CE">
            <w:pPr>
              <w:pStyle w:val="TableText"/>
              <w:ind w:right="642"/>
              <w:jc w:val="right"/>
            </w:pPr>
            <w:r w:rsidRPr="00A0252B">
              <w:t>24</w:t>
            </w:r>
          </w:p>
        </w:tc>
        <w:tc>
          <w:tcPr>
            <w:tcW w:w="1058" w:type="pct"/>
          </w:tcPr>
          <w:p w14:paraId="653BBF07" w14:textId="7BB9304A" w:rsidR="006B767F" w:rsidRPr="006B77BB" w:rsidRDefault="006B767F" w:rsidP="00BB65CE">
            <w:pPr>
              <w:pStyle w:val="TableText"/>
              <w:ind w:right="642"/>
              <w:jc w:val="right"/>
            </w:pPr>
            <w:r w:rsidRPr="00A0252B">
              <w:t>28</w:t>
            </w:r>
          </w:p>
        </w:tc>
      </w:tr>
      <w:tr w:rsidR="006B767F" w:rsidRPr="006B77BB" w14:paraId="616CC369" w14:textId="77777777" w:rsidTr="006B767F">
        <w:tc>
          <w:tcPr>
            <w:tcW w:w="1827" w:type="pct"/>
          </w:tcPr>
          <w:p w14:paraId="52C447FA" w14:textId="0A7E8464" w:rsidR="006B767F" w:rsidRPr="006B77BB" w:rsidRDefault="006B767F" w:rsidP="006B767F">
            <w:pPr>
              <w:pStyle w:val="TableText"/>
            </w:pPr>
            <w:r w:rsidRPr="00A0252B">
              <w:t>Hawke's Bay</w:t>
            </w:r>
          </w:p>
        </w:tc>
        <w:tc>
          <w:tcPr>
            <w:tcW w:w="1057" w:type="pct"/>
          </w:tcPr>
          <w:p w14:paraId="4F0A2985" w14:textId="32A9AD65" w:rsidR="006B767F" w:rsidRPr="006B77BB" w:rsidRDefault="006B767F" w:rsidP="00BB65CE">
            <w:pPr>
              <w:pStyle w:val="TableText"/>
              <w:ind w:right="642"/>
              <w:jc w:val="right"/>
            </w:pPr>
            <w:r w:rsidRPr="00A0252B">
              <w:t>22</w:t>
            </w:r>
          </w:p>
        </w:tc>
        <w:tc>
          <w:tcPr>
            <w:tcW w:w="1058" w:type="pct"/>
          </w:tcPr>
          <w:p w14:paraId="53E7BC24" w14:textId="326DD6F5" w:rsidR="006B767F" w:rsidRPr="006B77BB" w:rsidRDefault="006B767F" w:rsidP="00BB65CE">
            <w:pPr>
              <w:pStyle w:val="TableText"/>
              <w:ind w:right="642"/>
              <w:jc w:val="right"/>
            </w:pPr>
            <w:r w:rsidRPr="00A0252B">
              <w:t>27</w:t>
            </w:r>
          </w:p>
        </w:tc>
        <w:tc>
          <w:tcPr>
            <w:tcW w:w="1058" w:type="pct"/>
          </w:tcPr>
          <w:p w14:paraId="7C298F56" w14:textId="3ADC319F" w:rsidR="006B767F" w:rsidRPr="006B77BB" w:rsidRDefault="006B767F" w:rsidP="00BB65CE">
            <w:pPr>
              <w:pStyle w:val="TableText"/>
              <w:ind w:right="642"/>
              <w:jc w:val="right"/>
            </w:pPr>
            <w:r w:rsidRPr="00A0252B">
              <w:t>36</w:t>
            </w:r>
          </w:p>
        </w:tc>
      </w:tr>
      <w:tr w:rsidR="006B767F" w:rsidRPr="006B77BB" w14:paraId="1AAB025E" w14:textId="77777777" w:rsidTr="006B767F">
        <w:tc>
          <w:tcPr>
            <w:tcW w:w="1827" w:type="pct"/>
          </w:tcPr>
          <w:p w14:paraId="6143898C" w14:textId="2C687894" w:rsidR="006B767F" w:rsidRPr="006B77BB" w:rsidRDefault="006B767F" w:rsidP="006B767F">
            <w:pPr>
              <w:pStyle w:val="TableText"/>
            </w:pPr>
            <w:proofErr w:type="spellStart"/>
            <w:r w:rsidRPr="00A0252B">
              <w:t>Manawatū</w:t>
            </w:r>
            <w:proofErr w:type="spellEnd"/>
            <w:r w:rsidRPr="00A0252B">
              <w:t>–Whanganui</w:t>
            </w:r>
          </w:p>
        </w:tc>
        <w:tc>
          <w:tcPr>
            <w:tcW w:w="1057" w:type="pct"/>
          </w:tcPr>
          <w:p w14:paraId="77009EF1" w14:textId="3EE69B1C" w:rsidR="006B767F" w:rsidRPr="006B77BB" w:rsidRDefault="006B767F" w:rsidP="00BB65CE">
            <w:pPr>
              <w:pStyle w:val="TableText"/>
              <w:ind w:right="642"/>
              <w:jc w:val="right"/>
            </w:pPr>
            <w:r w:rsidRPr="00A0252B">
              <w:t>16</w:t>
            </w:r>
          </w:p>
        </w:tc>
        <w:tc>
          <w:tcPr>
            <w:tcW w:w="1058" w:type="pct"/>
          </w:tcPr>
          <w:p w14:paraId="6DDE70A5" w14:textId="2FD956BE" w:rsidR="006B767F" w:rsidRPr="006B77BB" w:rsidRDefault="006B767F" w:rsidP="00BB65CE">
            <w:pPr>
              <w:pStyle w:val="TableText"/>
              <w:ind w:right="642"/>
              <w:jc w:val="right"/>
            </w:pPr>
            <w:r w:rsidRPr="00A0252B">
              <w:t>24</w:t>
            </w:r>
          </w:p>
        </w:tc>
        <w:tc>
          <w:tcPr>
            <w:tcW w:w="1058" w:type="pct"/>
          </w:tcPr>
          <w:p w14:paraId="099455C4" w14:textId="3FE17B22" w:rsidR="006B767F" w:rsidRPr="006B77BB" w:rsidRDefault="006B767F" w:rsidP="00BB65CE">
            <w:pPr>
              <w:pStyle w:val="TableText"/>
              <w:ind w:right="642"/>
              <w:jc w:val="right"/>
            </w:pPr>
            <w:r w:rsidRPr="00A0252B">
              <w:t>32</w:t>
            </w:r>
          </w:p>
        </w:tc>
      </w:tr>
      <w:tr w:rsidR="006B767F" w:rsidRPr="006B77BB" w14:paraId="282A0530" w14:textId="77777777" w:rsidTr="006B767F">
        <w:tc>
          <w:tcPr>
            <w:tcW w:w="1827" w:type="pct"/>
          </w:tcPr>
          <w:p w14:paraId="55228ED4" w14:textId="483DA576" w:rsidR="006B767F" w:rsidRPr="006B77BB" w:rsidRDefault="006B767F" w:rsidP="006B767F">
            <w:pPr>
              <w:pStyle w:val="TableText"/>
            </w:pPr>
            <w:r w:rsidRPr="00A0252B">
              <w:t>Marlborough</w:t>
            </w:r>
          </w:p>
        </w:tc>
        <w:tc>
          <w:tcPr>
            <w:tcW w:w="1057" w:type="pct"/>
          </w:tcPr>
          <w:p w14:paraId="29CE3262" w14:textId="00017F1B" w:rsidR="006B767F" w:rsidRPr="006B77BB" w:rsidRDefault="006B767F" w:rsidP="00BB65CE">
            <w:pPr>
              <w:pStyle w:val="TableText"/>
              <w:ind w:right="642"/>
              <w:jc w:val="right"/>
            </w:pPr>
            <w:r w:rsidRPr="00A0252B">
              <w:t>18.5</w:t>
            </w:r>
          </w:p>
        </w:tc>
        <w:tc>
          <w:tcPr>
            <w:tcW w:w="1058" w:type="pct"/>
          </w:tcPr>
          <w:p w14:paraId="666FAB7F" w14:textId="5475DD1D" w:rsidR="006B767F" w:rsidRPr="006B77BB" w:rsidRDefault="006B767F" w:rsidP="00BB65CE">
            <w:pPr>
              <w:pStyle w:val="TableText"/>
              <w:ind w:right="642"/>
              <w:jc w:val="right"/>
            </w:pPr>
            <w:r w:rsidRPr="00A0252B">
              <w:t>25</w:t>
            </w:r>
          </w:p>
        </w:tc>
        <w:tc>
          <w:tcPr>
            <w:tcW w:w="1058" w:type="pct"/>
          </w:tcPr>
          <w:p w14:paraId="6513156E" w14:textId="48B0851E" w:rsidR="006B767F" w:rsidRPr="006B77BB" w:rsidRDefault="006B767F" w:rsidP="00BB65CE">
            <w:pPr>
              <w:pStyle w:val="TableText"/>
              <w:ind w:right="642"/>
              <w:jc w:val="right"/>
            </w:pPr>
            <w:r w:rsidRPr="00A0252B">
              <w:t>32</w:t>
            </w:r>
          </w:p>
        </w:tc>
      </w:tr>
      <w:tr w:rsidR="006B767F" w:rsidRPr="006B77BB" w14:paraId="6EA2AA34" w14:textId="77777777" w:rsidTr="006B767F">
        <w:tc>
          <w:tcPr>
            <w:tcW w:w="1827" w:type="pct"/>
          </w:tcPr>
          <w:p w14:paraId="64C294B7" w14:textId="36EFA099" w:rsidR="006B767F" w:rsidRPr="006B77BB" w:rsidRDefault="006B767F" w:rsidP="006B767F">
            <w:pPr>
              <w:pStyle w:val="TableText"/>
            </w:pPr>
            <w:r w:rsidRPr="00A0252B">
              <w:t>Nelson</w:t>
            </w:r>
          </w:p>
        </w:tc>
        <w:tc>
          <w:tcPr>
            <w:tcW w:w="1057" w:type="pct"/>
          </w:tcPr>
          <w:p w14:paraId="17D02020" w14:textId="21F0D91D" w:rsidR="006B767F" w:rsidRPr="006B77BB" w:rsidRDefault="006B767F" w:rsidP="00BB65CE">
            <w:pPr>
              <w:pStyle w:val="TableText"/>
              <w:ind w:right="642"/>
              <w:jc w:val="right"/>
            </w:pPr>
            <w:r w:rsidRPr="00A0252B">
              <w:t>16</w:t>
            </w:r>
          </w:p>
        </w:tc>
        <w:tc>
          <w:tcPr>
            <w:tcW w:w="1058" w:type="pct"/>
          </w:tcPr>
          <w:p w14:paraId="266D37D4" w14:textId="2FC5E49C" w:rsidR="006B767F" w:rsidRPr="006B77BB" w:rsidRDefault="006B767F" w:rsidP="00BB65CE">
            <w:pPr>
              <w:pStyle w:val="TableText"/>
              <w:ind w:right="642"/>
              <w:jc w:val="right"/>
            </w:pPr>
            <w:r w:rsidRPr="00A0252B">
              <w:t>23</w:t>
            </w:r>
          </w:p>
        </w:tc>
        <w:tc>
          <w:tcPr>
            <w:tcW w:w="1058" w:type="pct"/>
          </w:tcPr>
          <w:p w14:paraId="47038F71" w14:textId="55DFFB8E" w:rsidR="006B767F" w:rsidRPr="006B77BB" w:rsidRDefault="006B767F" w:rsidP="00BB65CE">
            <w:pPr>
              <w:pStyle w:val="TableText"/>
              <w:ind w:right="642"/>
              <w:jc w:val="right"/>
            </w:pPr>
            <w:r w:rsidRPr="00A0252B">
              <w:t>36</w:t>
            </w:r>
          </w:p>
        </w:tc>
      </w:tr>
      <w:tr w:rsidR="006B767F" w:rsidRPr="006B77BB" w14:paraId="1ACF5D04" w14:textId="77777777" w:rsidTr="006B767F">
        <w:tc>
          <w:tcPr>
            <w:tcW w:w="1827" w:type="pct"/>
          </w:tcPr>
          <w:p w14:paraId="1B90B376" w14:textId="0CC249FC" w:rsidR="006B767F" w:rsidRPr="006B77BB" w:rsidRDefault="006B767F" w:rsidP="006B767F">
            <w:pPr>
              <w:pStyle w:val="TableText"/>
            </w:pPr>
            <w:r w:rsidRPr="00A0252B">
              <w:t>Northland</w:t>
            </w:r>
          </w:p>
        </w:tc>
        <w:tc>
          <w:tcPr>
            <w:tcW w:w="1057" w:type="pct"/>
          </w:tcPr>
          <w:p w14:paraId="19417C14" w14:textId="149D0265" w:rsidR="006B767F" w:rsidRPr="006B77BB" w:rsidRDefault="006B767F" w:rsidP="00BB65CE">
            <w:pPr>
              <w:pStyle w:val="TableText"/>
              <w:ind w:right="642"/>
              <w:jc w:val="right"/>
            </w:pPr>
            <w:r w:rsidRPr="00A0252B">
              <w:t>16</w:t>
            </w:r>
          </w:p>
        </w:tc>
        <w:tc>
          <w:tcPr>
            <w:tcW w:w="1058" w:type="pct"/>
          </w:tcPr>
          <w:p w14:paraId="0041C650" w14:textId="667198DB" w:rsidR="006B767F" w:rsidRPr="006B77BB" w:rsidRDefault="006B767F" w:rsidP="00BB65CE">
            <w:pPr>
              <w:pStyle w:val="TableText"/>
              <w:ind w:right="642"/>
              <w:jc w:val="right"/>
            </w:pPr>
            <w:r w:rsidRPr="00A0252B">
              <w:t>22</w:t>
            </w:r>
          </w:p>
        </w:tc>
        <w:tc>
          <w:tcPr>
            <w:tcW w:w="1058" w:type="pct"/>
          </w:tcPr>
          <w:p w14:paraId="7661A3A1" w14:textId="2F02044B" w:rsidR="006B767F" w:rsidRPr="006B77BB" w:rsidRDefault="006B767F" w:rsidP="00BB65CE">
            <w:pPr>
              <w:pStyle w:val="TableText"/>
              <w:ind w:right="642"/>
              <w:jc w:val="right"/>
            </w:pPr>
            <w:r w:rsidRPr="00A0252B">
              <w:t>31.5</w:t>
            </w:r>
          </w:p>
        </w:tc>
      </w:tr>
      <w:tr w:rsidR="006B767F" w:rsidRPr="006B77BB" w14:paraId="53D08FF2" w14:textId="77777777" w:rsidTr="006B767F">
        <w:tc>
          <w:tcPr>
            <w:tcW w:w="1827" w:type="pct"/>
          </w:tcPr>
          <w:p w14:paraId="0C0514F2" w14:textId="7B6B78F3" w:rsidR="006B767F" w:rsidRPr="006B77BB" w:rsidRDefault="006B767F" w:rsidP="006B767F">
            <w:pPr>
              <w:pStyle w:val="TableText"/>
            </w:pPr>
            <w:r w:rsidRPr="00A0252B">
              <w:t>Otago</w:t>
            </w:r>
          </w:p>
        </w:tc>
        <w:tc>
          <w:tcPr>
            <w:tcW w:w="1057" w:type="pct"/>
          </w:tcPr>
          <w:p w14:paraId="3A014B6D" w14:textId="650BFBF5" w:rsidR="006B767F" w:rsidRPr="006B77BB" w:rsidRDefault="006B767F" w:rsidP="00BB65CE">
            <w:pPr>
              <w:pStyle w:val="TableText"/>
              <w:ind w:right="642"/>
              <w:jc w:val="right"/>
            </w:pPr>
            <w:r w:rsidRPr="00A0252B">
              <w:t>12</w:t>
            </w:r>
          </w:p>
        </w:tc>
        <w:tc>
          <w:tcPr>
            <w:tcW w:w="1058" w:type="pct"/>
          </w:tcPr>
          <w:p w14:paraId="5EB76153" w14:textId="17CDE59C" w:rsidR="006B767F" w:rsidRPr="006B77BB" w:rsidRDefault="006B767F" w:rsidP="00BB65CE">
            <w:pPr>
              <w:pStyle w:val="TableText"/>
              <w:ind w:right="642"/>
              <w:jc w:val="right"/>
            </w:pPr>
            <w:r w:rsidRPr="00A0252B">
              <w:t>18</w:t>
            </w:r>
          </w:p>
        </w:tc>
        <w:tc>
          <w:tcPr>
            <w:tcW w:w="1058" w:type="pct"/>
          </w:tcPr>
          <w:p w14:paraId="3C1D86FE" w14:textId="50EE51F6" w:rsidR="006B767F" w:rsidRPr="006B77BB" w:rsidRDefault="006B767F" w:rsidP="00BB65CE">
            <w:pPr>
              <w:pStyle w:val="TableText"/>
              <w:ind w:right="642"/>
              <w:jc w:val="right"/>
            </w:pPr>
            <w:r w:rsidRPr="00A0252B">
              <w:t>24</w:t>
            </w:r>
          </w:p>
        </w:tc>
      </w:tr>
      <w:tr w:rsidR="006B767F" w:rsidRPr="006B77BB" w14:paraId="1754FF4C" w14:textId="77777777" w:rsidTr="006B767F">
        <w:tc>
          <w:tcPr>
            <w:tcW w:w="1827" w:type="pct"/>
          </w:tcPr>
          <w:p w14:paraId="15CC0F5A" w14:textId="61CB1E5C" w:rsidR="006B767F" w:rsidRPr="006B77BB" w:rsidRDefault="006B767F" w:rsidP="006B767F">
            <w:pPr>
              <w:pStyle w:val="TableText"/>
            </w:pPr>
            <w:r w:rsidRPr="00A0252B">
              <w:t>Southland</w:t>
            </w:r>
          </w:p>
        </w:tc>
        <w:tc>
          <w:tcPr>
            <w:tcW w:w="1057" w:type="pct"/>
          </w:tcPr>
          <w:p w14:paraId="50759EAD" w14:textId="4858A103" w:rsidR="006B767F" w:rsidRPr="006B77BB" w:rsidRDefault="006B767F" w:rsidP="00BB65CE">
            <w:pPr>
              <w:pStyle w:val="TableText"/>
              <w:ind w:right="642"/>
              <w:jc w:val="right"/>
            </w:pPr>
            <w:r w:rsidRPr="00A0252B">
              <w:t>10</w:t>
            </w:r>
          </w:p>
        </w:tc>
        <w:tc>
          <w:tcPr>
            <w:tcW w:w="1058" w:type="pct"/>
          </w:tcPr>
          <w:p w14:paraId="4B55286A" w14:textId="0B25D805" w:rsidR="006B767F" w:rsidRPr="006B77BB" w:rsidRDefault="006B767F" w:rsidP="00BB65CE">
            <w:pPr>
              <w:pStyle w:val="TableText"/>
              <w:ind w:right="642"/>
              <w:jc w:val="right"/>
            </w:pPr>
            <w:r w:rsidRPr="00A0252B">
              <w:t>16</w:t>
            </w:r>
          </w:p>
        </w:tc>
        <w:tc>
          <w:tcPr>
            <w:tcW w:w="1058" w:type="pct"/>
          </w:tcPr>
          <w:p w14:paraId="1CFC54FC" w14:textId="45DCE8D2" w:rsidR="006B767F" w:rsidRPr="006B77BB" w:rsidRDefault="006B767F" w:rsidP="00BB65CE">
            <w:pPr>
              <w:pStyle w:val="TableText"/>
              <w:ind w:right="642"/>
              <w:jc w:val="right"/>
            </w:pPr>
            <w:r w:rsidRPr="00A0252B">
              <w:t>26</w:t>
            </w:r>
          </w:p>
        </w:tc>
      </w:tr>
      <w:tr w:rsidR="006B767F" w:rsidRPr="006B77BB" w14:paraId="675AFDB4" w14:textId="77777777" w:rsidTr="006B767F">
        <w:tc>
          <w:tcPr>
            <w:tcW w:w="1827" w:type="pct"/>
          </w:tcPr>
          <w:p w14:paraId="2239A73B" w14:textId="46DC9230" w:rsidR="006B767F" w:rsidRPr="006B77BB" w:rsidRDefault="006B767F" w:rsidP="006B767F">
            <w:pPr>
              <w:pStyle w:val="TableText"/>
            </w:pPr>
            <w:r w:rsidRPr="00A0252B">
              <w:t>Taranaki</w:t>
            </w:r>
          </w:p>
        </w:tc>
        <w:tc>
          <w:tcPr>
            <w:tcW w:w="1057" w:type="pct"/>
          </w:tcPr>
          <w:p w14:paraId="18D134A3" w14:textId="16E1035F" w:rsidR="006B767F" w:rsidRPr="006B77BB" w:rsidRDefault="006B767F" w:rsidP="00BB65CE">
            <w:pPr>
              <w:pStyle w:val="TableText"/>
              <w:ind w:right="642"/>
              <w:jc w:val="right"/>
            </w:pPr>
            <w:r w:rsidRPr="00A0252B">
              <w:t>14</w:t>
            </w:r>
          </w:p>
        </w:tc>
        <w:tc>
          <w:tcPr>
            <w:tcW w:w="1058" w:type="pct"/>
          </w:tcPr>
          <w:p w14:paraId="2CDD1F84" w14:textId="514B155F" w:rsidR="006B767F" w:rsidRPr="006B77BB" w:rsidRDefault="006B767F" w:rsidP="00BB65CE">
            <w:pPr>
              <w:pStyle w:val="TableText"/>
              <w:ind w:right="642"/>
              <w:jc w:val="right"/>
            </w:pPr>
            <w:r w:rsidRPr="00A0252B">
              <w:t>22</w:t>
            </w:r>
          </w:p>
        </w:tc>
        <w:tc>
          <w:tcPr>
            <w:tcW w:w="1058" w:type="pct"/>
          </w:tcPr>
          <w:p w14:paraId="3A0EDDAD" w14:textId="487FD0C0" w:rsidR="006B767F" w:rsidRPr="006B77BB" w:rsidRDefault="006B767F" w:rsidP="00BB65CE">
            <w:pPr>
              <w:pStyle w:val="TableText"/>
              <w:ind w:right="642"/>
              <w:jc w:val="right"/>
            </w:pPr>
            <w:r w:rsidRPr="00A0252B">
              <w:t>32</w:t>
            </w:r>
          </w:p>
        </w:tc>
      </w:tr>
      <w:tr w:rsidR="006B767F" w:rsidRPr="006B77BB" w14:paraId="3965CB84" w14:textId="77777777" w:rsidTr="006B767F">
        <w:tc>
          <w:tcPr>
            <w:tcW w:w="1827" w:type="pct"/>
          </w:tcPr>
          <w:p w14:paraId="65F00165" w14:textId="6A783D86" w:rsidR="006B767F" w:rsidRPr="006B77BB" w:rsidRDefault="006B767F" w:rsidP="006B767F">
            <w:pPr>
              <w:pStyle w:val="TableText"/>
            </w:pPr>
            <w:r w:rsidRPr="00A0252B">
              <w:t>Tasman</w:t>
            </w:r>
          </w:p>
        </w:tc>
        <w:tc>
          <w:tcPr>
            <w:tcW w:w="1057" w:type="pct"/>
          </w:tcPr>
          <w:p w14:paraId="43726B5D" w14:textId="21DD2D7A" w:rsidR="006B767F" w:rsidRPr="006B77BB" w:rsidRDefault="006B767F" w:rsidP="00BB65CE">
            <w:pPr>
              <w:pStyle w:val="TableText"/>
              <w:ind w:right="642"/>
              <w:jc w:val="right"/>
            </w:pPr>
            <w:r w:rsidRPr="00A0252B">
              <w:t>16</w:t>
            </w:r>
          </w:p>
        </w:tc>
        <w:tc>
          <w:tcPr>
            <w:tcW w:w="1058" w:type="pct"/>
          </w:tcPr>
          <w:p w14:paraId="178DA94D" w14:textId="3D265519" w:rsidR="006B767F" w:rsidRPr="006B77BB" w:rsidRDefault="006B767F" w:rsidP="00BB65CE">
            <w:pPr>
              <w:pStyle w:val="TableText"/>
              <w:ind w:right="642"/>
              <w:jc w:val="right"/>
            </w:pPr>
            <w:r w:rsidRPr="00A0252B">
              <w:t>23</w:t>
            </w:r>
          </w:p>
        </w:tc>
        <w:tc>
          <w:tcPr>
            <w:tcW w:w="1058" w:type="pct"/>
          </w:tcPr>
          <w:p w14:paraId="30A4B2A2" w14:textId="029B6745" w:rsidR="006B767F" w:rsidRPr="006B77BB" w:rsidRDefault="006B767F" w:rsidP="00BB65CE">
            <w:pPr>
              <w:pStyle w:val="TableText"/>
              <w:ind w:right="642"/>
              <w:jc w:val="right"/>
            </w:pPr>
            <w:r w:rsidRPr="00A0252B">
              <w:t>36</w:t>
            </w:r>
          </w:p>
        </w:tc>
      </w:tr>
      <w:tr w:rsidR="006B767F" w:rsidRPr="006B77BB" w14:paraId="4137C6C9" w14:textId="77777777" w:rsidTr="006B767F">
        <w:tc>
          <w:tcPr>
            <w:tcW w:w="1827" w:type="pct"/>
          </w:tcPr>
          <w:p w14:paraId="132856CA" w14:textId="1ED5649C" w:rsidR="006B767F" w:rsidRPr="006B77BB" w:rsidRDefault="006B767F" w:rsidP="006B767F">
            <w:pPr>
              <w:pStyle w:val="TableText"/>
            </w:pPr>
            <w:r w:rsidRPr="00A0252B">
              <w:t>Waikato</w:t>
            </w:r>
          </w:p>
        </w:tc>
        <w:tc>
          <w:tcPr>
            <w:tcW w:w="1057" w:type="pct"/>
          </w:tcPr>
          <w:p w14:paraId="0D962EFF" w14:textId="7B818465" w:rsidR="006B767F" w:rsidRPr="006B77BB" w:rsidRDefault="006B767F" w:rsidP="00BB65CE">
            <w:pPr>
              <w:pStyle w:val="TableText"/>
              <w:ind w:right="642"/>
              <w:jc w:val="right"/>
            </w:pPr>
            <w:r w:rsidRPr="00A0252B">
              <w:t>20</w:t>
            </w:r>
          </w:p>
        </w:tc>
        <w:tc>
          <w:tcPr>
            <w:tcW w:w="1058" w:type="pct"/>
          </w:tcPr>
          <w:p w14:paraId="5595A0AC" w14:textId="32C111BA" w:rsidR="006B767F" w:rsidRPr="006B77BB" w:rsidRDefault="006B767F" w:rsidP="00BB65CE">
            <w:pPr>
              <w:pStyle w:val="TableText"/>
              <w:ind w:right="642"/>
              <w:jc w:val="right"/>
            </w:pPr>
            <w:r w:rsidRPr="00A0252B">
              <w:t>26</w:t>
            </w:r>
          </w:p>
        </w:tc>
        <w:tc>
          <w:tcPr>
            <w:tcW w:w="1058" w:type="pct"/>
          </w:tcPr>
          <w:p w14:paraId="6841D93C" w14:textId="33D1C9F0" w:rsidR="006B767F" w:rsidRPr="006B77BB" w:rsidRDefault="006B767F" w:rsidP="00BB65CE">
            <w:pPr>
              <w:pStyle w:val="TableText"/>
              <w:ind w:right="642"/>
              <w:jc w:val="right"/>
            </w:pPr>
            <w:r w:rsidRPr="00A0252B">
              <w:t>34</w:t>
            </w:r>
          </w:p>
        </w:tc>
      </w:tr>
      <w:tr w:rsidR="006B767F" w:rsidRPr="006B77BB" w14:paraId="701B6D16" w14:textId="77777777" w:rsidTr="006B767F">
        <w:tc>
          <w:tcPr>
            <w:tcW w:w="1827" w:type="pct"/>
          </w:tcPr>
          <w:p w14:paraId="0DE49221" w14:textId="123CCCF7" w:rsidR="006B767F" w:rsidRPr="006B77BB" w:rsidRDefault="006B767F" w:rsidP="006B767F">
            <w:pPr>
              <w:pStyle w:val="TableText"/>
            </w:pPr>
            <w:r w:rsidRPr="00A0252B">
              <w:t>Wellington</w:t>
            </w:r>
          </w:p>
        </w:tc>
        <w:tc>
          <w:tcPr>
            <w:tcW w:w="1057" w:type="pct"/>
          </w:tcPr>
          <w:p w14:paraId="14C6B3F6" w14:textId="418FCBDD" w:rsidR="006B767F" w:rsidRPr="006B77BB" w:rsidRDefault="006B767F" w:rsidP="00BB65CE">
            <w:pPr>
              <w:pStyle w:val="TableText"/>
              <w:ind w:right="642"/>
              <w:jc w:val="right"/>
            </w:pPr>
            <w:r w:rsidRPr="00A0252B">
              <w:t>16</w:t>
            </w:r>
          </w:p>
        </w:tc>
        <w:tc>
          <w:tcPr>
            <w:tcW w:w="1058" w:type="pct"/>
          </w:tcPr>
          <w:p w14:paraId="25F2B225" w14:textId="448CB69A" w:rsidR="006B767F" w:rsidRPr="006B77BB" w:rsidRDefault="006B767F" w:rsidP="00BB65CE">
            <w:pPr>
              <w:pStyle w:val="TableText"/>
              <w:ind w:right="642"/>
              <w:jc w:val="right"/>
            </w:pPr>
            <w:r w:rsidRPr="00A0252B">
              <w:t>20</w:t>
            </w:r>
          </w:p>
        </w:tc>
        <w:tc>
          <w:tcPr>
            <w:tcW w:w="1058" w:type="pct"/>
          </w:tcPr>
          <w:p w14:paraId="6AA8FDBF" w14:textId="6545F933" w:rsidR="006B767F" w:rsidRPr="006B77BB" w:rsidRDefault="006B767F" w:rsidP="00BB65CE">
            <w:pPr>
              <w:pStyle w:val="TableText"/>
              <w:ind w:right="642"/>
              <w:jc w:val="right"/>
            </w:pPr>
            <w:r w:rsidRPr="00A0252B">
              <w:t>30</w:t>
            </w:r>
          </w:p>
        </w:tc>
      </w:tr>
      <w:tr w:rsidR="006B767F" w:rsidRPr="006B77BB" w14:paraId="2DC99609" w14:textId="77777777" w:rsidTr="006B767F">
        <w:tc>
          <w:tcPr>
            <w:tcW w:w="1827" w:type="pct"/>
          </w:tcPr>
          <w:p w14:paraId="45827227" w14:textId="48760FC4" w:rsidR="006B767F" w:rsidRPr="006B77BB" w:rsidRDefault="006B767F" w:rsidP="006B767F">
            <w:pPr>
              <w:pStyle w:val="TableText"/>
            </w:pPr>
            <w:r w:rsidRPr="00A0252B">
              <w:t>West Coast</w:t>
            </w:r>
          </w:p>
        </w:tc>
        <w:tc>
          <w:tcPr>
            <w:tcW w:w="1057" w:type="pct"/>
          </w:tcPr>
          <w:p w14:paraId="38622154" w14:textId="74479DCE" w:rsidR="006B767F" w:rsidRPr="006B77BB" w:rsidRDefault="006B767F" w:rsidP="00BB65CE">
            <w:pPr>
              <w:pStyle w:val="TableText"/>
              <w:ind w:right="642"/>
              <w:jc w:val="right"/>
            </w:pPr>
            <w:r w:rsidRPr="00A0252B">
              <w:t>16</w:t>
            </w:r>
          </w:p>
        </w:tc>
        <w:tc>
          <w:tcPr>
            <w:tcW w:w="1058" w:type="pct"/>
          </w:tcPr>
          <w:p w14:paraId="27A56138" w14:textId="7A7DCC3D" w:rsidR="006B767F" w:rsidRPr="006B77BB" w:rsidRDefault="006B767F" w:rsidP="00BB65CE">
            <w:pPr>
              <w:pStyle w:val="TableText"/>
              <w:ind w:right="642"/>
              <w:jc w:val="right"/>
            </w:pPr>
            <w:r w:rsidRPr="00A0252B">
              <w:t>23</w:t>
            </w:r>
          </w:p>
        </w:tc>
        <w:tc>
          <w:tcPr>
            <w:tcW w:w="1058" w:type="pct"/>
          </w:tcPr>
          <w:p w14:paraId="0E8F62AF" w14:textId="47112949" w:rsidR="006B767F" w:rsidRPr="006B77BB" w:rsidRDefault="006B767F" w:rsidP="00BB65CE">
            <w:pPr>
              <w:pStyle w:val="TableText"/>
              <w:ind w:right="642"/>
              <w:jc w:val="right"/>
            </w:pPr>
            <w:r w:rsidRPr="00A0252B">
              <w:t>34</w:t>
            </w:r>
          </w:p>
        </w:tc>
      </w:tr>
    </w:tbl>
    <w:p w14:paraId="2B8BC97D" w14:textId="40F77C22" w:rsidR="00354C21" w:rsidRDefault="009B6762" w:rsidP="009D6821">
      <w:pPr>
        <w:pStyle w:val="Note"/>
      </w:pPr>
      <w:r>
        <w:t>Note</w:t>
      </w:r>
      <w:r w:rsidR="00425E34">
        <w:t>:</w:t>
      </w:r>
      <w:r>
        <w:t xml:space="preserve"> </w:t>
      </w:r>
      <w:r w:rsidR="00425E34">
        <w:t>I</w:t>
      </w:r>
      <w:r>
        <w:t>n the NPS-FM attribute table, the A-band corresponds to Q3 or above, B-band is mean-Q3, C-band is Q1-mean and D-band is less than Q1.</w:t>
      </w:r>
    </w:p>
    <w:p w14:paraId="10EFE6DB" w14:textId="77777777" w:rsidR="00BB65CE" w:rsidRDefault="00BB65CE">
      <w:pPr>
        <w:spacing w:before="0" w:after="200" w:line="276" w:lineRule="auto"/>
        <w:jc w:val="left"/>
        <w:rPr>
          <w:rFonts w:ascii="Georgia" w:eastAsiaTheme="majorEastAsia" w:hAnsi="Georgia" w:cstheme="majorBidi"/>
          <w:b/>
          <w:bCs/>
          <w:color w:val="1B556B"/>
          <w:sz w:val="48"/>
          <w:szCs w:val="28"/>
        </w:rPr>
      </w:pPr>
      <w:r>
        <w:br w:type="page"/>
      </w:r>
    </w:p>
    <w:p w14:paraId="377B4E97" w14:textId="536626EB" w:rsidR="00457813" w:rsidRDefault="00457813" w:rsidP="00354C21">
      <w:pPr>
        <w:pStyle w:val="Heading1"/>
      </w:pPr>
      <w:bookmarkStart w:id="36" w:name="_Toc139530058"/>
      <w:r>
        <w:lastRenderedPageBreak/>
        <w:t>Appendix 4: Species codes</w:t>
      </w:r>
      <w:bookmarkEnd w:id="36"/>
    </w:p>
    <w:p w14:paraId="1082D39F" w14:textId="79D0A35A" w:rsidR="00457813" w:rsidRDefault="00457813" w:rsidP="0001643E">
      <w:pPr>
        <w:pStyle w:val="Heading2"/>
      </w:pPr>
      <w:bookmarkStart w:id="37" w:name="_Toc139384530"/>
      <w:bookmarkStart w:id="38" w:name="_Toc139530059"/>
      <w:r>
        <w:t>How are non-specific species de</w:t>
      </w:r>
      <w:r w:rsidR="009B6762">
        <w:t>a</w:t>
      </w:r>
      <w:r>
        <w:t xml:space="preserve">lt with in the Fish IBI </w:t>
      </w:r>
      <w:r w:rsidR="009B6762">
        <w:t>C</w:t>
      </w:r>
      <w:r>
        <w:t>alculator?</w:t>
      </w:r>
      <w:bookmarkEnd w:id="37"/>
      <w:bookmarkEnd w:id="38"/>
      <w:r>
        <w:t xml:space="preserve"> </w:t>
      </w:r>
    </w:p>
    <w:p w14:paraId="05FD294C" w14:textId="77777777" w:rsidR="00457813" w:rsidRDefault="00457813" w:rsidP="00457813">
      <w:pPr>
        <w:pStyle w:val="BodyText"/>
      </w:pPr>
      <w:r>
        <w:t xml:space="preserve">During some surveys, fish will be observed that cannot be identified to species level. These individuals will get recorded as a genus-level entry, rather than as a species. For example, if an anguillid eel is observed but could not be confidently identified as either </w:t>
      </w:r>
      <w:r w:rsidRPr="001C2264">
        <w:rPr>
          <w:i/>
          <w:iCs/>
        </w:rPr>
        <w:t>Anguilla australis</w:t>
      </w:r>
      <w:r>
        <w:t xml:space="preserve"> (</w:t>
      </w:r>
      <w:proofErr w:type="spellStart"/>
      <w:r>
        <w:t>angaus</w:t>
      </w:r>
      <w:proofErr w:type="spellEnd"/>
      <w:r>
        <w:t xml:space="preserve">) or </w:t>
      </w:r>
      <w:r w:rsidRPr="001C2264">
        <w:rPr>
          <w:i/>
          <w:iCs/>
        </w:rPr>
        <w:t xml:space="preserve">Anguilla </w:t>
      </w:r>
      <w:proofErr w:type="spellStart"/>
      <w:r w:rsidRPr="001C2264">
        <w:rPr>
          <w:i/>
          <w:iCs/>
        </w:rPr>
        <w:t>dieffenbachii</w:t>
      </w:r>
      <w:proofErr w:type="spellEnd"/>
      <w:r>
        <w:t xml:space="preserve"> (</w:t>
      </w:r>
      <w:proofErr w:type="spellStart"/>
      <w:r>
        <w:t>angdie</w:t>
      </w:r>
      <w:proofErr w:type="spellEnd"/>
      <w:r>
        <w:t>), then it would be recorded as an unidentified anguillid eel (</w:t>
      </w:r>
      <w:proofErr w:type="spellStart"/>
      <w:r>
        <w:t>anguil</w:t>
      </w:r>
      <w:proofErr w:type="spellEnd"/>
      <w:r>
        <w:t xml:space="preserve">). </w:t>
      </w:r>
    </w:p>
    <w:p w14:paraId="5C25F45E" w14:textId="77777777" w:rsidR="00457813" w:rsidRDefault="00457813" w:rsidP="00457813">
      <w:pPr>
        <w:pStyle w:val="BodyText"/>
      </w:pPr>
      <w:r>
        <w:t>The IBI scoring is very sensitive to the detection of each additional species. Genus-level records (</w:t>
      </w:r>
      <w:proofErr w:type="spellStart"/>
      <w:r>
        <w:t>ie</w:t>
      </w:r>
      <w:proofErr w:type="spellEnd"/>
      <w:r>
        <w:t xml:space="preserve">, </w:t>
      </w:r>
      <w:proofErr w:type="spellStart"/>
      <w:r>
        <w:t>anguil</w:t>
      </w:r>
      <w:proofErr w:type="spellEnd"/>
      <w:r>
        <w:t>) may pose a problem if there were also some larger eels present that could be identified, and this gave the impression of two species being present because a genus-level entry (</w:t>
      </w:r>
      <w:proofErr w:type="spellStart"/>
      <w:r>
        <w:t>anguil</w:t>
      </w:r>
      <w:proofErr w:type="spellEnd"/>
      <w:r>
        <w:t>) is entered as well as a species-level record (</w:t>
      </w:r>
      <w:proofErr w:type="spellStart"/>
      <w:r>
        <w:t>angaus</w:t>
      </w:r>
      <w:proofErr w:type="spellEnd"/>
      <w:r>
        <w:t xml:space="preserve">), despite only one species of eel being present at the site. </w:t>
      </w:r>
    </w:p>
    <w:p w14:paraId="371C96FC" w14:textId="5C3FA3A3" w:rsidR="00457813" w:rsidRDefault="00457813" w:rsidP="00457813">
      <w:pPr>
        <w:pStyle w:val="BodyText"/>
      </w:pPr>
      <w:r>
        <w:t xml:space="preserve">Conversely, if only one eel was observed and it could not be identified, that eel observation should contribute to the IBI score. To be able to utilise genus-level taxa records for IBI calculations, but avoid the risk of double counting, we recommend that genus-level records are only included if there are no other individuals from the genus present that may be of the same species as the genus-level entry. If genus-level entries are included as well as species-level entries that may be from the same species, then the </w:t>
      </w:r>
      <w:r w:rsidDel="000D0283">
        <w:t>genus</w:t>
      </w:r>
      <w:r w:rsidR="000D0283">
        <w:t>-</w:t>
      </w:r>
      <w:r>
        <w:t>level entries should be ignored for the purposes of calculating the IBI</w:t>
      </w:r>
      <w:r w:rsidR="000D0283">
        <w:t>.</w:t>
      </w:r>
      <w:r>
        <w:t xml:space="preserve"> </w:t>
      </w:r>
    </w:p>
    <w:p w14:paraId="5ED91D68" w14:textId="03C505E9" w:rsidR="00457813" w:rsidRDefault="00457813" w:rsidP="00457813">
      <w:pPr>
        <w:pStyle w:val="BodyText"/>
      </w:pPr>
      <w:r>
        <w:t>In table 4 below, many of the more recently recognised native taxa, more recently arrived colonisers, and some exotic species are not represented by specific codes in the Fish</w:t>
      </w:r>
      <w:r w:rsidR="00227771">
        <w:t xml:space="preserve"> </w:t>
      </w:r>
      <w:r>
        <w:t xml:space="preserve">IBI </w:t>
      </w:r>
      <w:r w:rsidR="00227771">
        <w:t>C</w:t>
      </w:r>
      <w:r>
        <w:t xml:space="preserve">alculator. </w:t>
      </w:r>
    </w:p>
    <w:p w14:paraId="4A4A1325" w14:textId="77777777" w:rsidR="00457813" w:rsidRDefault="00457813" w:rsidP="00457813">
      <w:pPr>
        <w:pStyle w:val="BodyText"/>
      </w:pPr>
      <w:r>
        <w:t>‘</w:t>
      </w:r>
      <w:proofErr w:type="gramStart"/>
      <w:r>
        <w:t>Work-arounds</w:t>
      </w:r>
      <w:proofErr w:type="gramEnd"/>
      <w:r>
        <w:t>’ have been built into the current version of the IBI calculator to accommodate these additional taxa, and include:</w:t>
      </w:r>
    </w:p>
    <w:p w14:paraId="16CD4FA8" w14:textId="03FDD915" w:rsidR="00457813" w:rsidRDefault="00457813" w:rsidP="001C2264">
      <w:pPr>
        <w:pStyle w:val="Bullet"/>
      </w:pPr>
      <w:r w:rsidRPr="006230FA">
        <w:rPr>
          <w:shd w:val="clear" w:color="auto" w:fill="C5E8E2" w:themeFill="accent5" w:themeFillTint="66"/>
        </w:rPr>
        <w:t>green</w:t>
      </w:r>
      <w:r>
        <w:t xml:space="preserve"> highlighted cells are for genus-level entries have the same metric scores as the most common expected species for that </w:t>
      </w:r>
      <w:proofErr w:type="gramStart"/>
      <w:r>
        <w:t>genus</w:t>
      </w:r>
      <w:proofErr w:type="gramEnd"/>
      <w:r>
        <w:t xml:space="preserve"> </w:t>
      </w:r>
    </w:p>
    <w:p w14:paraId="5D759202" w14:textId="58889B83" w:rsidR="00457813" w:rsidRDefault="00457813" w:rsidP="001C2264">
      <w:pPr>
        <w:pStyle w:val="Bullet"/>
      </w:pPr>
      <w:r w:rsidRPr="00374A46">
        <w:rPr>
          <w:shd w:val="clear" w:color="auto" w:fill="F8FAAC"/>
        </w:rPr>
        <w:t>yellow</w:t>
      </w:r>
      <w:r>
        <w:t xml:space="preserve"> highlighted cells are those</w:t>
      </w:r>
      <w:r w:rsidR="008025A7">
        <w:t xml:space="preserve"> </w:t>
      </w:r>
      <w:r>
        <w:t xml:space="preserve">unlisted native species </w:t>
      </w:r>
      <w:r w:rsidR="008025A7">
        <w:t xml:space="preserve">that </w:t>
      </w:r>
      <w:r>
        <w:t xml:space="preserve">have been mapped to a species that will have the same metric </w:t>
      </w:r>
      <w:proofErr w:type="gramStart"/>
      <w:r>
        <w:t>scores</w:t>
      </w:r>
      <w:proofErr w:type="gramEnd"/>
      <w:r>
        <w:t xml:space="preserve"> </w:t>
      </w:r>
    </w:p>
    <w:p w14:paraId="026F367D" w14:textId="3D10C343" w:rsidR="00457813" w:rsidRDefault="00457813" w:rsidP="001C2264">
      <w:pPr>
        <w:pStyle w:val="Bullet"/>
      </w:pPr>
      <w:r w:rsidRPr="00374A46">
        <w:rPr>
          <w:shd w:val="clear" w:color="auto" w:fill="A2D0E1" w:themeFill="accent2" w:themeFillTint="66"/>
        </w:rPr>
        <w:t>blue</w:t>
      </w:r>
      <w:r>
        <w:t xml:space="preserve"> highlighted cells are unlisted exotic species have been mapped to a matching exotic, which is insensitive to phylogeny because all exotics get the same metric </w:t>
      </w:r>
      <w:proofErr w:type="gramStart"/>
      <w:r>
        <w:t>scores</w:t>
      </w:r>
      <w:proofErr w:type="gramEnd"/>
    </w:p>
    <w:p w14:paraId="7F8A1221" w14:textId="7F8B086C" w:rsidR="00457813" w:rsidRDefault="00457813" w:rsidP="001C2264">
      <w:pPr>
        <w:pStyle w:val="Bullet"/>
      </w:pPr>
      <w:r w:rsidRPr="00A463C4">
        <w:rPr>
          <w:shd w:val="clear" w:color="auto" w:fill="E4CCFC"/>
        </w:rPr>
        <w:t>purple</w:t>
      </w:r>
      <w:r>
        <w:t xml:space="preserve"> highlighted cells are species that are ignored for the </w:t>
      </w:r>
      <w:proofErr w:type="gramStart"/>
      <w:r>
        <w:t xml:space="preserve">IBI, </w:t>
      </w:r>
      <w:r w:rsidR="00406451">
        <w:t>because</w:t>
      </w:r>
      <w:proofErr w:type="gramEnd"/>
      <w:r w:rsidR="00406451">
        <w:t xml:space="preserve"> they are:</w:t>
      </w:r>
    </w:p>
    <w:p w14:paraId="6EE66915" w14:textId="120E0A19" w:rsidR="00457813" w:rsidRDefault="00457813" w:rsidP="001C2264">
      <w:pPr>
        <w:pStyle w:val="Sub-list"/>
      </w:pPr>
      <w:r>
        <w:t xml:space="preserve">not fish species (for example, </w:t>
      </w:r>
      <w:proofErr w:type="spellStart"/>
      <w:r>
        <w:t>Paranephrops</w:t>
      </w:r>
      <w:proofErr w:type="spellEnd"/>
      <w:r>
        <w:t xml:space="preserve"> </w:t>
      </w:r>
      <w:proofErr w:type="spellStart"/>
      <w:r>
        <w:t>spp</w:t>
      </w:r>
      <w:proofErr w:type="spellEnd"/>
      <w:r>
        <w:t xml:space="preserve">/koura) </w:t>
      </w:r>
    </w:p>
    <w:p w14:paraId="185A4D88" w14:textId="2A41BC1B" w:rsidR="00457813" w:rsidRDefault="00457813" w:rsidP="001C2264">
      <w:pPr>
        <w:pStyle w:val="Sub-list"/>
      </w:pPr>
      <w:r>
        <w:t xml:space="preserve">not considered freshwater species for the Fish IBI (for example, </w:t>
      </w:r>
      <w:proofErr w:type="spellStart"/>
      <w:r>
        <w:t>Grahamina</w:t>
      </w:r>
      <w:proofErr w:type="spellEnd"/>
      <w:r>
        <w:t xml:space="preserve"> sp./</w:t>
      </w:r>
      <w:proofErr w:type="spellStart"/>
      <w:r>
        <w:t>triplefin</w:t>
      </w:r>
      <w:proofErr w:type="spellEnd"/>
      <w:r>
        <w:t>)</w:t>
      </w:r>
    </w:p>
    <w:p w14:paraId="5B5D1A78" w14:textId="3D4F777C" w:rsidR="00457813" w:rsidRDefault="00457813" w:rsidP="001C2264">
      <w:pPr>
        <w:pStyle w:val="Sub-list"/>
      </w:pPr>
      <w:r>
        <w:t xml:space="preserve"> </w:t>
      </w:r>
      <w:proofErr w:type="gramStart"/>
      <w:r>
        <w:t>otherwise</w:t>
      </w:r>
      <w:proofErr w:type="gramEnd"/>
      <w:r>
        <w:t xml:space="preserve"> extinct (for example, </w:t>
      </w:r>
      <w:proofErr w:type="spellStart"/>
      <w:r>
        <w:t>Prototroctes</w:t>
      </w:r>
      <w:proofErr w:type="spellEnd"/>
      <w:r>
        <w:t xml:space="preserve"> </w:t>
      </w:r>
      <w:proofErr w:type="spellStart"/>
      <w:r>
        <w:t>oxyrhynchus</w:t>
      </w:r>
      <w:proofErr w:type="spellEnd"/>
      <w:r>
        <w:t>/New Zealand grayling).</w:t>
      </w:r>
    </w:p>
    <w:p w14:paraId="1DCD530D" w14:textId="77777777" w:rsidR="00457813" w:rsidRDefault="00457813" w:rsidP="00457813">
      <w:pPr>
        <w:pStyle w:val="BodyText"/>
      </w:pPr>
      <w:proofErr w:type="gramStart"/>
      <w:r>
        <w:t>All of</w:t>
      </w:r>
      <w:proofErr w:type="gramEnd"/>
      <w:r>
        <w:t xml:space="preserve"> the non-migratory species that have been derived from Galaxias </w:t>
      </w:r>
      <w:proofErr w:type="spellStart"/>
      <w:r w:rsidRPr="00F473F2">
        <w:rPr>
          <w:i/>
          <w:iCs/>
        </w:rPr>
        <w:t>brevipinnis</w:t>
      </w:r>
      <w:proofErr w:type="spellEnd"/>
      <w:r>
        <w:t xml:space="preserve"> will get the same metric scores as each other, and so have been coded as </w:t>
      </w:r>
      <w:r w:rsidRPr="00F473F2">
        <w:rPr>
          <w:i/>
          <w:iCs/>
        </w:rPr>
        <w:t>Galaxias vulgaris</w:t>
      </w:r>
      <w:r>
        <w:t xml:space="preserve">. </w:t>
      </w:r>
    </w:p>
    <w:p w14:paraId="68F7CAF3" w14:textId="77777777" w:rsidR="00457813" w:rsidRDefault="00457813" w:rsidP="00457813">
      <w:pPr>
        <w:pStyle w:val="BodyText"/>
      </w:pPr>
      <w:r>
        <w:lastRenderedPageBreak/>
        <w:t xml:space="preserve">Any recently described species that is not listed in Table 4, and does not have its own IBI code, should be treated in the same manner – </w:t>
      </w:r>
      <w:proofErr w:type="spellStart"/>
      <w:r>
        <w:t>ie</w:t>
      </w:r>
      <w:proofErr w:type="spellEnd"/>
      <w:r>
        <w:t>, choose a code for a species that will score the same across the six metrics, and use that as a dummy code.</w:t>
      </w:r>
    </w:p>
    <w:p w14:paraId="0531B315" w14:textId="02D6136E" w:rsidR="00457813" w:rsidRDefault="00457813" w:rsidP="00354C21">
      <w:pPr>
        <w:pStyle w:val="Tableheading"/>
      </w:pPr>
      <w:bookmarkStart w:id="39" w:name="_Toc139530978"/>
      <w:r>
        <w:t>Table 4:</w:t>
      </w:r>
      <w:r>
        <w:tab/>
        <w:t>Look up table mapping species codes from Joy and Death 2004 with contemporary species codes from the NZ Freshwater Fish Database</w:t>
      </w:r>
      <w:bookmarkEnd w:id="39"/>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4252"/>
        <w:gridCol w:w="4253"/>
      </w:tblGrid>
      <w:tr w:rsidR="00F473F2" w:rsidRPr="00F473F2" w14:paraId="64FFEEAB" w14:textId="77777777" w:rsidTr="00F473F2">
        <w:trPr>
          <w:tblHeader/>
        </w:trPr>
        <w:tc>
          <w:tcPr>
            <w:tcW w:w="2500" w:type="pct"/>
            <w:shd w:val="clear" w:color="auto" w:fill="1B556B"/>
          </w:tcPr>
          <w:p w14:paraId="27ECBF40" w14:textId="6043DCF2" w:rsidR="00F473F2" w:rsidRPr="00F473F2" w:rsidRDefault="00F473F2" w:rsidP="00F473F2">
            <w:pPr>
              <w:pStyle w:val="TableTextbold"/>
              <w:rPr>
                <w:color w:val="FFFFFF" w:themeColor="background1"/>
              </w:rPr>
            </w:pPr>
            <w:proofErr w:type="spellStart"/>
            <w:r w:rsidRPr="00F473F2">
              <w:rPr>
                <w:color w:val="FFFFFF" w:themeColor="background1"/>
              </w:rPr>
              <w:t>nzffd_spp_code</w:t>
            </w:r>
            <w:proofErr w:type="spellEnd"/>
          </w:p>
        </w:tc>
        <w:tc>
          <w:tcPr>
            <w:tcW w:w="2500" w:type="pct"/>
            <w:shd w:val="clear" w:color="auto" w:fill="1B556B"/>
          </w:tcPr>
          <w:p w14:paraId="4071B37F" w14:textId="26802840" w:rsidR="00F473F2" w:rsidRPr="00F473F2" w:rsidRDefault="00F473F2" w:rsidP="00F473F2">
            <w:pPr>
              <w:pStyle w:val="TableTextbold"/>
              <w:rPr>
                <w:color w:val="FFFFFF" w:themeColor="background1"/>
              </w:rPr>
            </w:pPr>
            <w:r w:rsidRPr="00F473F2">
              <w:rPr>
                <w:color w:val="FFFFFF" w:themeColor="background1"/>
              </w:rPr>
              <w:t>spp_code_2004</w:t>
            </w:r>
          </w:p>
        </w:tc>
      </w:tr>
      <w:tr w:rsidR="00F473F2" w:rsidRPr="006B77BB" w14:paraId="75E5E7E4" w14:textId="77777777" w:rsidTr="00F473F2">
        <w:tc>
          <w:tcPr>
            <w:tcW w:w="2500" w:type="pct"/>
            <w:shd w:val="clear" w:color="auto" w:fill="auto"/>
          </w:tcPr>
          <w:p w14:paraId="497406AA" w14:textId="46493BE7" w:rsidR="00F473F2" w:rsidRPr="006B77BB" w:rsidRDefault="00F473F2" w:rsidP="00F473F2">
            <w:pPr>
              <w:pStyle w:val="TableText"/>
            </w:pPr>
            <w:proofErr w:type="spellStart"/>
            <w:r w:rsidRPr="00850F10">
              <w:t>aldfor</w:t>
            </w:r>
            <w:proofErr w:type="spellEnd"/>
          </w:p>
        </w:tc>
        <w:tc>
          <w:tcPr>
            <w:tcW w:w="2500" w:type="pct"/>
            <w:shd w:val="clear" w:color="auto" w:fill="auto"/>
          </w:tcPr>
          <w:p w14:paraId="03307ADB" w14:textId="028BE2DD" w:rsidR="00F473F2" w:rsidRPr="006B77BB" w:rsidRDefault="00F473F2" w:rsidP="00F473F2">
            <w:pPr>
              <w:pStyle w:val="TableText"/>
            </w:pPr>
            <w:proofErr w:type="spellStart"/>
            <w:r w:rsidRPr="00850F10">
              <w:t>Aldfor</w:t>
            </w:r>
            <w:proofErr w:type="spellEnd"/>
          </w:p>
        </w:tc>
      </w:tr>
      <w:tr w:rsidR="00F473F2" w:rsidRPr="006B77BB" w14:paraId="45996CB2" w14:textId="77777777" w:rsidTr="00F473F2">
        <w:tc>
          <w:tcPr>
            <w:tcW w:w="2500" w:type="pct"/>
            <w:shd w:val="clear" w:color="auto" w:fill="auto"/>
          </w:tcPr>
          <w:p w14:paraId="0FFE08D9" w14:textId="4B8AF8DF" w:rsidR="00F473F2" w:rsidRPr="006B77BB" w:rsidRDefault="00F473F2" w:rsidP="00F473F2">
            <w:pPr>
              <w:pStyle w:val="TableText"/>
            </w:pPr>
            <w:proofErr w:type="spellStart"/>
            <w:r w:rsidRPr="00850F10">
              <w:t>ameneb</w:t>
            </w:r>
            <w:proofErr w:type="spellEnd"/>
          </w:p>
        </w:tc>
        <w:tc>
          <w:tcPr>
            <w:tcW w:w="2500" w:type="pct"/>
            <w:shd w:val="clear" w:color="auto" w:fill="auto"/>
          </w:tcPr>
          <w:p w14:paraId="1FA63058" w14:textId="2D7A72E2" w:rsidR="00F473F2" w:rsidRPr="006B77BB" w:rsidRDefault="00F473F2" w:rsidP="00F473F2">
            <w:pPr>
              <w:pStyle w:val="TableText"/>
            </w:pPr>
            <w:proofErr w:type="spellStart"/>
            <w:r w:rsidRPr="00850F10">
              <w:t>Ameneb</w:t>
            </w:r>
            <w:proofErr w:type="spellEnd"/>
          </w:p>
        </w:tc>
      </w:tr>
      <w:tr w:rsidR="00F473F2" w:rsidRPr="006B77BB" w14:paraId="71C88128" w14:textId="77777777" w:rsidTr="00F473F2">
        <w:tc>
          <w:tcPr>
            <w:tcW w:w="2500" w:type="pct"/>
          </w:tcPr>
          <w:p w14:paraId="29EBC281" w14:textId="4D9619D9" w:rsidR="00F473F2" w:rsidRPr="006B77BB" w:rsidRDefault="00F473F2" w:rsidP="00F473F2">
            <w:pPr>
              <w:pStyle w:val="TableText"/>
            </w:pPr>
            <w:proofErr w:type="spellStart"/>
            <w:r w:rsidRPr="00850F10">
              <w:t>angaus</w:t>
            </w:r>
            <w:proofErr w:type="spellEnd"/>
          </w:p>
        </w:tc>
        <w:tc>
          <w:tcPr>
            <w:tcW w:w="2500" w:type="pct"/>
          </w:tcPr>
          <w:p w14:paraId="5491A089" w14:textId="126A7A31" w:rsidR="00F473F2" w:rsidRPr="006B77BB" w:rsidRDefault="00F473F2" w:rsidP="00F473F2">
            <w:pPr>
              <w:pStyle w:val="TableText"/>
            </w:pPr>
            <w:proofErr w:type="spellStart"/>
            <w:r w:rsidRPr="00850F10">
              <w:t>Angaus</w:t>
            </w:r>
            <w:proofErr w:type="spellEnd"/>
          </w:p>
        </w:tc>
      </w:tr>
      <w:tr w:rsidR="00F473F2" w:rsidRPr="006B77BB" w14:paraId="3C729843" w14:textId="77777777" w:rsidTr="00F473F2">
        <w:tc>
          <w:tcPr>
            <w:tcW w:w="2500" w:type="pct"/>
          </w:tcPr>
          <w:p w14:paraId="18167897" w14:textId="19DE73E8" w:rsidR="00F473F2" w:rsidRPr="006B77BB" w:rsidRDefault="00F473F2" w:rsidP="00F473F2">
            <w:pPr>
              <w:pStyle w:val="TableText"/>
            </w:pPr>
            <w:proofErr w:type="spellStart"/>
            <w:r w:rsidRPr="00850F10">
              <w:t>angdie</w:t>
            </w:r>
            <w:proofErr w:type="spellEnd"/>
          </w:p>
        </w:tc>
        <w:tc>
          <w:tcPr>
            <w:tcW w:w="2500" w:type="pct"/>
          </w:tcPr>
          <w:p w14:paraId="311CE464" w14:textId="0611576A" w:rsidR="00F473F2" w:rsidRPr="006B77BB" w:rsidRDefault="00F473F2" w:rsidP="00F473F2">
            <w:pPr>
              <w:pStyle w:val="TableText"/>
            </w:pPr>
            <w:proofErr w:type="spellStart"/>
            <w:r w:rsidRPr="00850F10">
              <w:t>Angdie</w:t>
            </w:r>
            <w:proofErr w:type="spellEnd"/>
          </w:p>
        </w:tc>
      </w:tr>
      <w:tr w:rsidR="00F473F2" w:rsidRPr="006B77BB" w14:paraId="053C9C2E" w14:textId="77777777" w:rsidTr="00A463C4">
        <w:tc>
          <w:tcPr>
            <w:tcW w:w="2500" w:type="pct"/>
          </w:tcPr>
          <w:p w14:paraId="4A8E45FA" w14:textId="62531F99" w:rsidR="00F473F2" w:rsidRPr="006B77BB" w:rsidRDefault="00F473F2" w:rsidP="00F473F2">
            <w:pPr>
              <w:pStyle w:val="TableText"/>
            </w:pPr>
            <w:proofErr w:type="spellStart"/>
            <w:r w:rsidRPr="00850F10">
              <w:t>angrei</w:t>
            </w:r>
            <w:proofErr w:type="spellEnd"/>
          </w:p>
        </w:tc>
        <w:tc>
          <w:tcPr>
            <w:tcW w:w="2500" w:type="pct"/>
            <w:shd w:val="clear" w:color="auto" w:fill="FBFCCC"/>
          </w:tcPr>
          <w:p w14:paraId="4F1F779D" w14:textId="29F02339" w:rsidR="00F473F2" w:rsidRPr="006B77BB" w:rsidRDefault="00F473F2" w:rsidP="00F473F2">
            <w:pPr>
              <w:pStyle w:val="TableText"/>
            </w:pPr>
            <w:proofErr w:type="spellStart"/>
            <w:r w:rsidRPr="00850F10">
              <w:t>Angdie</w:t>
            </w:r>
            <w:proofErr w:type="spellEnd"/>
          </w:p>
        </w:tc>
      </w:tr>
      <w:tr w:rsidR="00F473F2" w:rsidRPr="006B77BB" w14:paraId="2E830B31" w14:textId="77777777" w:rsidTr="006230FA">
        <w:tc>
          <w:tcPr>
            <w:tcW w:w="2500" w:type="pct"/>
          </w:tcPr>
          <w:p w14:paraId="50F487C9" w14:textId="7C841819" w:rsidR="00F473F2" w:rsidRPr="006B77BB" w:rsidRDefault="00F473F2" w:rsidP="00F473F2">
            <w:pPr>
              <w:pStyle w:val="TableText"/>
            </w:pPr>
            <w:proofErr w:type="spellStart"/>
            <w:r w:rsidRPr="00850F10">
              <w:t>anguil</w:t>
            </w:r>
            <w:proofErr w:type="spellEnd"/>
          </w:p>
        </w:tc>
        <w:tc>
          <w:tcPr>
            <w:tcW w:w="2500" w:type="pct"/>
            <w:shd w:val="clear" w:color="auto" w:fill="C5E8E2" w:themeFill="accent5" w:themeFillTint="66"/>
          </w:tcPr>
          <w:p w14:paraId="500A198D" w14:textId="729D617A" w:rsidR="00F473F2" w:rsidRPr="006B77BB" w:rsidRDefault="00F473F2" w:rsidP="00F473F2">
            <w:pPr>
              <w:pStyle w:val="TableText"/>
            </w:pPr>
            <w:proofErr w:type="spellStart"/>
            <w:r w:rsidRPr="00850F10">
              <w:t>Angdie</w:t>
            </w:r>
            <w:proofErr w:type="spellEnd"/>
          </w:p>
        </w:tc>
      </w:tr>
      <w:tr w:rsidR="00F473F2" w:rsidRPr="006B77BB" w14:paraId="456696E6" w14:textId="77777777" w:rsidTr="00F473F2">
        <w:tc>
          <w:tcPr>
            <w:tcW w:w="2500" w:type="pct"/>
          </w:tcPr>
          <w:p w14:paraId="4A18AEBC" w14:textId="1AB182D4" w:rsidR="00F473F2" w:rsidRPr="006B77BB" w:rsidRDefault="00F473F2" w:rsidP="00F473F2">
            <w:pPr>
              <w:pStyle w:val="TableText"/>
            </w:pPr>
            <w:proofErr w:type="spellStart"/>
            <w:r w:rsidRPr="00850F10">
              <w:t>caraur</w:t>
            </w:r>
            <w:proofErr w:type="spellEnd"/>
          </w:p>
        </w:tc>
        <w:tc>
          <w:tcPr>
            <w:tcW w:w="2500" w:type="pct"/>
          </w:tcPr>
          <w:p w14:paraId="2FF42CC7" w14:textId="26F4BC16" w:rsidR="00F473F2" w:rsidRPr="006B77BB" w:rsidRDefault="00F473F2" w:rsidP="00F473F2">
            <w:pPr>
              <w:pStyle w:val="TableText"/>
            </w:pPr>
            <w:proofErr w:type="spellStart"/>
            <w:r w:rsidRPr="00850F10">
              <w:t>Caraur</w:t>
            </w:r>
            <w:proofErr w:type="spellEnd"/>
          </w:p>
        </w:tc>
      </w:tr>
      <w:tr w:rsidR="00F473F2" w:rsidRPr="006B77BB" w14:paraId="5E1A7800" w14:textId="77777777" w:rsidTr="00F473F2">
        <w:tc>
          <w:tcPr>
            <w:tcW w:w="2500" w:type="pct"/>
          </w:tcPr>
          <w:p w14:paraId="19FF05A1" w14:textId="15E04CE5" w:rsidR="00F473F2" w:rsidRPr="006B77BB" w:rsidRDefault="00F473F2" w:rsidP="00F473F2">
            <w:pPr>
              <w:pStyle w:val="TableText"/>
            </w:pPr>
            <w:proofErr w:type="spellStart"/>
            <w:r w:rsidRPr="00850F10">
              <w:t>chefos</w:t>
            </w:r>
            <w:proofErr w:type="spellEnd"/>
          </w:p>
        </w:tc>
        <w:tc>
          <w:tcPr>
            <w:tcW w:w="2500" w:type="pct"/>
          </w:tcPr>
          <w:p w14:paraId="6787C196" w14:textId="58F2A9CF" w:rsidR="00F473F2" w:rsidRPr="006B77BB" w:rsidRDefault="00F473F2" w:rsidP="00F473F2">
            <w:pPr>
              <w:pStyle w:val="TableText"/>
            </w:pPr>
            <w:proofErr w:type="spellStart"/>
            <w:r w:rsidRPr="00850F10">
              <w:t>Chefos</w:t>
            </w:r>
            <w:proofErr w:type="spellEnd"/>
          </w:p>
        </w:tc>
      </w:tr>
      <w:tr w:rsidR="00F473F2" w:rsidRPr="006B77BB" w14:paraId="2F648F5F" w14:textId="77777777" w:rsidTr="00F473F2">
        <w:tc>
          <w:tcPr>
            <w:tcW w:w="2500" w:type="pct"/>
          </w:tcPr>
          <w:p w14:paraId="5FD2BC4E" w14:textId="70694203" w:rsidR="00F473F2" w:rsidRPr="006B77BB" w:rsidRDefault="00F473F2" w:rsidP="00F473F2">
            <w:pPr>
              <w:pStyle w:val="TableText"/>
            </w:pPr>
            <w:proofErr w:type="spellStart"/>
            <w:r w:rsidRPr="00850F10">
              <w:t>cteide</w:t>
            </w:r>
            <w:proofErr w:type="spellEnd"/>
          </w:p>
        </w:tc>
        <w:tc>
          <w:tcPr>
            <w:tcW w:w="2500" w:type="pct"/>
          </w:tcPr>
          <w:p w14:paraId="328EE7EF" w14:textId="111668CD" w:rsidR="00F473F2" w:rsidRPr="006B77BB" w:rsidRDefault="00F473F2" w:rsidP="00F473F2">
            <w:pPr>
              <w:pStyle w:val="TableText"/>
            </w:pPr>
            <w:proofErr w:type="spellStart"/>
            <w:r w:rsidRPr="00850F10">
              <w:t>Cteide</w:t>
            </w:r>
            <w:proofErr w:type="spellEnd"/>
          </w:p>
        </w:tc>
      </w:tr>
      <w:tr w:rsidR="00F473F2" w:rsidRPr="006B77BB" w14:paraId="3D61673F" w14:textId="77777777" w:rsidTr="00374A46">
        <w:tc>
          <w:tcPr>
            <w:tcW w:w="2500" w:type="pct"/>
          </w:tcPr>
          <w:p w14:paraId="1624A6E4" w14:textId="23BF2FC1" w:rsidR="00F473F2" w:rsidRPr="006B77BB" w:rsidRDefault="00F473F2" w:rsidP="00F473F2">
            <w:pPr>
              <w:pStyle w:val="TableText"/>
            </w:pPr>
            <w:proofErr w:type="spellStart"/>
            <w:r w:rsidRPr="00850F10">
              <w:t>cypcar</w:t>
            </w:r>
            <w:proofErr w:type="spellEnd"/>
          </w:p>
        </w:tc>
        <w:tc>
          <w:tcPr>
            <w:tcW w:w="2500" w:type="pct"/>
            <w:shd w:val="clear" w:color="auto" w:fill="A2D0E1" w:themeFill="accent2" w:themeFillTint="66"/>
          </w:tcPr>
          <w:p w14:paraId="1723397E" w14:textId="7897CA30" w:rsidR="00F473F2" w:rsidRPr="006B77BB" w:rsidRDefault="00F473F2" w:rsidP="00F473F2">
            <w:pPr>
              <w:pStyle w:val="TableText"/>
            </w:pPr>
            <w:proofErr w:type="spellStart"/>
            <w:r w:rsidRPr="00850F10">
              <w:t>Perflu</w:t>
            </w:r>
            <w:proofErr w:type="spellEnd"/>
          </w:p>
        </w:tc>
      </w:tr>
      <w:tr w:rsidR="00F473F2" w:rsidRPr="006B77BB" w14:paraId="4D0BD70C" w14:textId="77777777" w:rsidTr="00F473F2">
        <w:tc>
          <w:tcPr>
            <w:tcW w:w="2500" w:type="pct"/>
          </w:tcPr>
          <w:p w14:paraId="3A32ED52" w14:textId="723493C9" w:rsidR="00F473F2" w:rsidRPr="006B77BB" w:rsidRDefault="00F473F2" w:rsidP="00F473F2">
            <w:pPr>
              <w:pStyle w:val="TableText"/>
            </w:pPr>
            <w:proofErr w:type="spellStart"/>
            <w:r w:rsidRPr="00850F10">
              <w:t>galano</w:t>
            </w:r>
            <w:proofErr w:type="spellEnd"/>
          </w:p>
        </w:tc>
        <w:tc>
          <w:tcPr>
            <w:tcW w:w="2500" w:type="pct"/>
          </w:tcPr>
          <w:p w14:paraId="4EC740C0" w14:textId="66168C10" w:rsidR="00F473F2" w:rsidRPr="006B77BB" w:rsidRDefault="00F473F2" w:rsidP="00F473F2">
            <w:pPr>
              <w:pStyle w:val="TableText"/>
            </w:pPr>
            <w:proofErr w:type="spellStart"/>
            <w:r w:rsidRPr="00850F10">
              <w:t>Galano</w:t>
            </w:r>
            <w:proofErr w:type="spellEnd"/>
          </w:p>
        </w:tc>
      </w:tr>
      <w:tr w:rsidR="00F473F2" w:rsidRPr="006B77BB" w14:paraId="7BA50C76" w14:textId="77777777" w:rsidTr="00F473F2">
        <w:tc>
          <w:tcPr>
            <w:tcW w:w="2500" w:type="pct"/>
          </w:tcPr>
          <w:p w14:paraId="038FDA70" w14:textId="0A08405F" w:rsidR="00F473F2" w:rsidRPr="006B77BB" w:rsidRDefault="00F473F2" w:rsidP="00F473F2">
            <w:pPr>
              <w:pStyle w:val="TableText"/>
            </w:pPr>
            <w:proofErr w:type="spellStart"/>
            <w:r w:rsidRPr="00850F10">
              <w:t>galarg</w:t>
            </w:r>
            <w:proofErr w:type="spellEnd"/>
          </w:p>
        </w:tc>
        <w:tc>
          <w:tcPr>
            <w:tcW w:w="2500" w:type="pct"/>
          </w:tcPr>
          <w:p w14:paraId="40BBB1E9" w14:textId="799A27F8" w:rsidR="00F473F2" w:rsidRPr="006B77BB" w:rsidRDefault="00F473F2" w:rsidP="00F473F2">
            <w:pPr>
              <w:pStyle w:val="TableText"/>
            </w:pPr>
            <w:proofErr w:type="spellStart"/>
            <w:r w:rsidRPr="00850F10">
              <w:t>Galarg</w:t>
            </w:r>
            <w:proofErr w:type="spellEnd"/>
          </w:p>
        </w:tc>
      </w:tr>
      <w:tr w:rsidR="00F473F2" w:rsidRPr="006B77BB" w14:paraId="7CD50245" w14:textId="77777777" w:rsidTr="006230FA">
        <w:tc>
          <w:tcPr>
            <w:tcW w:w="2500" w:type="pct"/>
          </w:tcPr>
          <w:p w14:paraId="124D554F" w14:textId="29FC3C6C" w:rsidR="00F473F2" w:rsidRPr="006B77BB" w:rsidRDefault="00F473F2" w:rsidP="00F473F2">
            <w:pPr>
              <w:pStyle w:val="TableText"/>
            </w:pPr>
            <w:proofErr w:type="spellStart"/>
            <w:r w:rsidRPr="00850F10">
              <w:t>galaxi</w:t>
            </w:r>
            <w:proofErr w:type="spellEnd"/>
          </w:p>
        </w:tc>
        <w:tc>
          <w:tcPr>
            <w:tcW w:w="2500" w:type="pct"/>
            <w:shd w:val="clear" w:color="auto" w:fill="C5E8E2" w:themeFill="accent5" w:themeFillTint="66"/>
          </w:tcPr>
          <w:p w14:paraId="3BCE851A" w14:textId="4CA6C14B" w:rsidR="00F473F2" w:rsidRPr="006B77BB" w:rsidRDefault="00F473F2" w:rsidP="00F473F2">
            <w:pPr>
              <w:pStyle w:val="TableText"/>
            </w:pPr>
            <w:proofErr w:type="spellStart"/>
            <w:r w:rsidRPr="00850F10">
              <w:t>Galaxi</w:t>
            </w:r>
            <w:proofErr w:type="spellEnd"/>
          </w:p>
        </w:tc>
      </w:tr>
      <w:tr w:rsidR="00F473F2" w:rsidRPr="006B77BB" w14:paraId="21C9154A" w14:textId="77777777" w:rsidTr="00F473F2">
        <w:tc>
          <w:tcPr>
            <w:tcW w:w="2500" w:type="pct"/>
          </w:tcPr>
          <w:p w14:paraId="2A7EDEFB" w14:textId="34522DB8" w:rsidR="00F473F2" w:rsidRPr="006B77BB" w:rsidRDefault="00F473F2" w:rsidP="00F473F2">
            <w:pPr>
              <w:pStyle w:val="TableText"/>
            </w:pPr>
            <w:proofErr w:type="spellStart"/>
            <w:r w:rsidRPr="00850F10">
              <w:t>galbre</w:t>
            </w:r>
            <w:proofErr w:type="spellEnd"/>
          </w:p>
        </w:tc>
        <w:tc>
          <w:tcPr>
            <w:tcW w:w="2500" w:type="pct"/>
          </w:tcPr>
          <w:p w14:paraId="603D112F" w14:textId="4FB0ACA8" w:rsidR="00F473F2" w:rsidRPr="006B77BB" w:rsidRDefault="00F473F2" w:rsidP="00F473F2">
            <w:pPr>
              <w:pStyle w:val="TableText"/>
            </w:pPr>
            <w:proofErr w:type="spellStart"/>
            <w:r w:rsidRPr="00850F10">
              <w:t>Galbre</w:t>
            </w:r>
            <w:proofErr w:type="spellEnd"/>
          </w:p>
        </w:tc>
      </w:tr>
      <w:tr w:rsidR="00F473F2" w:rsidRPr="006B77BB" w14:paraId="1EAF256E" w14:textId="77777777" w:rsidTr="00F473F2">
        <w:tc>
          <w:tcPr>
            <w:tcW w:w="2500" w:type="pct"/>
          </w:tcPr>
          <w:p w14:paraId="65617E4B" w14:textId="47DC8771" w:rsidR="00F473F2" w:rsidRPr="006B77BB" w:rsidRDefault="00F473F2" w:rsidP="00F473F2">
            <w:pPr>
              <w:pStyle w:val="TableText"/>
            </w:pPr>
            <w:proofErr w:type="spellStart"/>
            <w:r w:rsidRPr="00850F10">
              <w:t>galcob</w:t>
            </w:r>
            <w:proofErr w:type="spellEnd"/>
          </w:p>
        </w:tc>
        <w:tc>
          <w:tcPr>
            <w:tcW w:w="2500" w:type="pct"/>
          </w:tcPr>
          <w:p w14:paraId="6836F057" w14:textId="7244CECB" w:rsidR="00F473F2" w:rsidRPr="006B77BB" w:rsidRDefault="00F473F2" w:rsidP="00F473F2">
            <w:pPr>
              <w:pStyle w:val="TableText"/>
            </w:pPr>
            <w:proofErr w:type="spellStart"/>
            <w:r w:rsidRPr="00850F10">
              <w:t>Galcob</w:t>
            </w:r>
            <w:proofErr w:type="spellEnd"/>
          </w:p>
        </w:tc>
      </w:tr>
      <w:tr w:rsidR="00F473F2" w:rsidRPr="006B77BB" w14:paraId="61136716" w14:textId="77777777" w:rsidTr="00F473F2">
        <w:tc>
          <w:tcPr>
            <w:tcW w:w="2500" w:type="pct"/>
          </w:tcPr>
          <w:p w14:paraId="2D4ADD7E" w14:textId="54BE2C4B" w:rsidR="00F473F2" w:rsidRPr="006B77BB" w:rsidRDefault="00F473F2" w:rsidP="00F473F2">
            <w:pPr>
              <w:pStyle w:val="TableText"/>
            </w:pPr>
            <w:proofErr w:type="spellStart"/>
            <w:r w:rsidRPr="00850F10">
              <w:t>galdep</w:t>
            </w:r>
            <w:proofErr w:type="spellEnd"/>
          </w:p>
        </w:tc>
        <w:tc>
          <w:tcPr>
            <w:tcW w:w="2500" w:type="pct"/>
          </w:tcPr>
          <w:p w14:paraId="2C1FF554" w14:textId="1EB61E7A" w:rsidR="00F473F2" w:rsidRPr="006B77BB" w:rsidRDefault="00F473F2" w:rsidP="00F473F2">
            <w:pPr>
              <w:pStyle w:val="TableText"/>
            </w:pPr>
            <w:proofErr w:type="spellStart"/>
            <w:r w:rsidRPr="00850F10">
              <w:t>Galdep</w:t>
            </w:r>
            <w:proofErr w:type="spellEnd"/>
          </w:p>
        </w:tc>
      </w:tr>
      <w:tr w:rsidR="00F473F2" w:rsidRPr="006B77BB" w14:paraId="6BBAEC11" w14:textId="77777777" w:rsidTr="00F473F2">
        <w:tc>
          <w:tcPr>
            <w:tcW w:w="2500" w:type="pct"/>
          </w:tcPr>
          <w:p w14:paraId="5A479E99" w14:textId="4BBBF102" w:rsidR="00F473F2" w:rsidRPr="006B77BB" w:rsidRDefault="00F473F2" w:rsidP="00F473F2">
            <w:pPr>
              <w:pStyle w:val="TableText"/>
            </w:pPr>
            <w:proofErr w:type="spellStart"/>
            <w:r w:rsidRPr="00850F10">
              <w:t>galdiv</w:t>
            </w:r>
            <w:proofErr w:type="spellEnd"/>
          </w:p>
        </w:tc>
        <w:tc>
          <w:tcPr>
            <w:tcW w:w="2500" w:type="pct"/>
          </w:tcPr>
          <w:p w14:paraId="089C3571" w14:textId="0419A688" w:rsidR="00F473F2" w:rsidRPr="006B77BB" w:rsidRDefault="00F473F2" w:rsidP="00F473F2">
            <w:pPr>
              <w:pStyle w:val="TableText"/>
            </w:pPr>
            <w:proofErr w:type="spellStart"/>
            <w:r w:rsidRPr="00850F10">
              <w:t>Galdiv</w:t>
            </w:r>
            <w:proofErr w:type="spellEnd"/>
          </w:p>
        </w:tc>
      </w:tr>
      <w:tr w:rsidR="00F473F2" w:rsidRPr="006B77BB" w14:paraId="7109F235" w14:textId="77777777" w:rsidTr="00F473F2">
        <w:tc>
          <w:tcPr>
            <w:tcW w:w="2500" w:type="pct"/>
          </w:tcPr>
          <w:p w14:paraId="46D5DC6D" w14:textId="671669D9" w:rsidR="00F473F2" w:rsidRPr="006B77BB" w:rsidRDefault="00F473F2" w:rsidP="00F473F2">
            <w:pPr>
              <w:pStyle w:val="TableText"/>
            </w:pPr>
            <w:proofErr w:type="spellStart"/>
            <w:r w:rsidRPr="00850F10">
              <w:t>galeld</w:t>
            </w:r>
            <w:proofErr w:type="spellEnd"/>
          </w:p>
        </w:tc>
        <w:tc>
          <w:tcPr>
            <w:tcW w:w="2500" w:type="pct"/>
          </w:tcPr>
          <w:p w14:paraId="157628DA" w14:textId="61E79DBF" w:rsidR="00F473F2" w:rsidRPr="006B77BB" w:rsidRDefault="00F473F2" w:rsidP="00F473F2">
            <w:pPr>
              <w:pStyle w:val="TableText"/>
            </w:pPr>
            <w:proofErr w:type="spellStart"/>
            <w:r w:rsidRPr="00850F10">
              <w:t>Galeld</w:t>
            </w:r>
            <w:proofErr w:type="spellEnd"/>
          </w:p>
        </w:tc>
      </w:tr>
      <w:tr w:rsidR="00F473F2" w:rsidRPr="006B77BB" w14:paraId="4B5911E8" w14:textId="77777777" w:rsidTr="00F473F2">
        <w:tc>
          <w:tcPr>
            <w:tcW w:w="2500" w:type="pct"/>
          </w:tcPr>
          <w:p w14:paraId="73415C2F" w14:textId="0D9B8227" w:rsidR="00F473F2" w:rsidRPr="006B77BB" w:rsidRDefault="00F473F2" w:rsidP="00F473F2">
            <w:pPr>
              <w:pStyle w:val="TableText"/>
            </w:pPr>
            <w:proofErr w:type="spellStart"/>
            <w:r w:rsidRPr="00850F10">
              <w:t>galfas</w:t>
            </w:r>
            <w:proofErr w:type="spellEnd"/>
          </w:p>
        </w:tc>
        <w:tc>
          <w:tcPr>
            <w:tcW w:w="2500" w:type="pct"/>
          </w:tcPr>
          <w:p w14:paraId="2D7A63F2" w14:textId="21DCDCE0" w:rsidR="00F473F2" w:rsidRPr="006B77BB" w:rsidRDefault="00F473F2" w:rsidP="00F473F2">
            <w:pPr>
              <w:pStyle w:val="TableText"/>
            </w:pPr>
            <w:proofErr w:type="spellStart"/>
            <w:r w:rsidRPr="00850F10">
              <w:t>Galfas</w:t>
            </w:r>
            <w:proofErr w:type="spellEnd"/>
          </w:p>
        </w:tc>
      </w:tr>
      <w:tr w:rsidR="00F473F2" w:rsidRPr="006B77BB" w14:paraId="6711F93C" w14:textId="77777777" w:rsidTr="00F473F2">
        <w:tc>
          <w:tcPr>
            <w:tcW w:w="2500" w:type="pct"/>
          </w:tcPr>
          <w:p w14:paraId="10E083AB" w14:textId="31123486" w:rsidR="00F473F2" w:rsidRPr="006B77BB" w:rsidRDefault="00F473F2" w:rsidP="00F473F2">
            <w:pPr>
              <w:pStyle w:val="TableText"/>
            </w:pPr>
            <w:proofErr w:type="spellStart"/>
            <w:r w:rsidRPr="00850F10">
              <w:t>galgol</w:t>
            </w:r>
            <w:proofErr w:type="spellEnd"/>
          </w:p>
        </w:tc>
        <w:tc>
          <w:tcPr>
            <w:tcW w:w="2500" w:type="pct"/>
          </w:tcPr>
          <w:p w14:paraId="1027EF3F" w14:textId="2275C688" w:rsidR="00F473F2" w:rsidRPr="006B77BB" w:rsidRDefault="00F473F2" w:rsidP="00F473F2">
            <w:pPr>
              <w:pStyle w:val="TableText"/>
            </w:pPr>
            <w:proofErr w:type="spellStart"/>
            <w:r w:rsidRPr="00850F10">
              <w:t>Galgol</w:t>
            </w:r>
            <w:proofErr w:type="spellEnd"/>
          </w:p>
        </w:tc>
      </w:tr>
      <w:tr w:rsidR="00F473F2" w:rsidRPr="006B77BB" w14:paraId="4AD8CAC3" w14:textId="77777777" w:rsidTr="00A463C4">
        <w:tc>
          <w:tcPr>
            <w:tcW w:w="2500" w:type="pct"/>
          </w:tcPr>
          <w:p w14:paraId="72E28D7C" w14:textId="1B4E1EAF" w:rsidR="00F473F2" w:rsidRPr="006B77BB" w:rsidRDefault="00F473F2" w:rsidP="00F473F2">
            <w:pPr>
              <w:pStyle w:val="TableText"/>
            </w:pPr>
            <w:proofErr w:type="spellStart"/>
            <w:r w:rsidRPr="00850F10">
              <w:t>galgra</w:t>
            </w:r>
            <w:proofErr w:type="spellEnd"/>
          </w:p>
        </w:tc>
        <w:tc>
          <w:tcPr>
            <w:tcW w:w="2500" w:type="pct"/>
            <w:shd w:val="clear" w:color="auto" w:fill="FBFCCC"/>
          </w:tcPr>
          <w:p w14:paraId="785AB4D8" w14:textId="1EFBD9CC" w:rsidR="00F473F2" w:rsidRPr="006B77BB" w:rsidRDefault="00F473F2" w:rsidP="00F473F2">
            <w:pPr>
              <w:pStyle w:val="TableText"/>
            </w:pPr>
            <w:proofErr w:type="spellStart"/>
            <w:r w:rsidRPr="00850F10">
              <w:t>Galmac</w:t>
            </w:r>
            <w:proofErr w:type="spellEnd"/>
          </w:p>
        </w:tc>
      </w:tr>
      <w:tr w:rsidR="00F473F2" w:rsidRPr="006B77BB" w14:paraId="4238636F" w14:textId="77777777" w:rsidTr="00F473F2">
        <w:tc>
          <w:tcPr>
            <w:tcW w:w="2500" w:type="pct"/>
          </w:tcPr>
          <w:p w14:paraId="7ABBA8E5" w14:textId="3EDF1FC1" w:rsidR="00F473F2" w:rsidRPr="006B77BB" w:rsidRDefault="00F473F2" w:rsidP="00F473F2">
            <w:pPr>
              <w:pStyle w:val="TableText"/>
            </w:pPr>
            <w:proofErr w:type="spellStart"/>
            <w:r w:rsidRPr="00850F10">
              <w:t>galmac</w:t>
            </w:r>
            <w:proofErr w:type="spellEnd"/>
          </w:p>
        </w:tc>
        <w:tc>
          <w:tcPr>
            <w:tcW w:w="2500" w:type="pct"/>
          </w:tcPr>
          <w:p w14:paraId="0C4B5CEB" w14:textId="10D2153E" w:rsidR="00F473F2" w:rsidRPr="006B77BB" w:rsidRDefault="00F473F2" w:rsidP="00F473F2">
            <w:pPr>
              <w:pStyle w:val="TableText"/>
            </w:pPr>
            <w:proofErr w:type="spellStart"/>
            <w:r w:rsidRPr="00850F10">
              <w:t>Galmac</w:t>
            </w:r>
            <w:proofErr w:type="spellEnd"/>
          </w:p>
        </w:tc>
      </w:tr>
      <w:tr w:rsidR="00F473F2" w:rsidRPr="006B77BB" w14:paraId="2EE5A02F" w14:textId="77777777" w:rsidTr="00F473F2">
        <w:tc>
          <w:tcPr>
            <w:tcW w:w="2500" w:type="pct"/>
          </w:tcPr>
          <w:p w14:paraId="101017E8" w14:textId="6685B51A" w:rsidR="00F473F2" w:rsidRPr="006B77BB" w:rsidRDefault="00F473F2" w:rsidP="00F473F2">
            <w:pPr>
              <w:pStyle w:val="TableText"/>
            </w:pPr>
            <w:proofErr w:type="spellStart"/>
            <w:r w:rsidRPr="00850F10">
              <w:t>galmar</w:t>
            </w:r>
            <w:proofErr w:type="spellEnd"/>
          </w:p>
        </w:tc>
        <w:tc>
          <w:tcPr>
            <w:tcW w:w="2500" w:type="pct"/>
          </w:tcPr>
          <w:p w14:paraId="5471DAD9" w14:textId="32818E86" w:rsidR="00F473F2" w:rsidRPr="006B77BB" w:rsidRDefault="00F473F2" w:rsidP="00F473F2">
            <w:pPr>
              <w:pStyle w:val="TableText"/>
            </w:pPr>
            <w:proofErr w:type="spellStart"/>
            <w:r w:rsidRPr="00850F10">
              <w:t>Galmar</w:t>
            </w:r>
            <w:proofErr w:type="spellEnd"/>
          </w:p>
        </w:tc>
      </w:tr>
      <w:tr w:rsidR="00F473F2" w:rsidRPr="006B77BB" w14:paraId="69B94DDF" w14:textId="77777777" w:rsidTr="00F473F2">
        <w:tc>
          <w:tcPr>
            <w:tcW w:w="2500" w:type="pct"/>
          </w:tcPr>
          <w:p w14:paraId="122848EF" w14:textId="2F45699F" w:rsidR="00F473F2" w:rsidRPr="006B77BB" w:rsidRDefault="00F473F2" w:rsidP="00F473F2">
            <w:pPr>
              <w:pStyle w:val="TableText"/>
            </w:pPr>
            <w:proofErr w:type="spellStart"/>
            <w:r w:rsidRPr="00850F10">
              <w:t>galpau</w:t>
            </w:r>
            <w:proofErr w:type="spellEnd"/>
          </w:p>
        </w:tc>
        <w:tc>
          <w:tcPr>
            <w:tcW w:w="2500" w:type="pct"/>
          </w:tcPr>
          <w:p w14:paraId="2E82C481" w14:textId="14F1C26B" w:rsidR="00F473F2" w:rsidRPr="006B77BB" w:rsidRDefault="00F473F2" w:rsidP="00F473F2">
            <w:pPr>
              <w:pStyle w:val="TableText"/>
            </w:pPr>
            <w:proofErr w:type="spellStart"/>
            <w:r w:rsidRPr="00850F10">
              <w:t>Galpau</w:t>
            </w:r>
            <w:proofErr w:type="spellEnd"/>
          </w:p>
        </w:tc>
      </w:tr>
      <w:tr w:rsidR="00F473F2" w:rsidRPr="006B77BB" w14:paraId="0DC3DDBC" w14:textId="77777777" w:rsidTr="00F473F2">
        <w:tc>
          <w:tcPr>
            <w:tcW w:w="2500" w:type="pct"/>
          </w:tcPr>
          <w:p w14:paraId="7165B0BE" w14:textId="19BC4B8E" w:rsidR="00F473F2" w:rsidRPr="006B77BB" w:rsidRDefault="00F473F2" w:rsidP="00F473F2">
            <w:pPr>
              <w:pStyle w:val="TableText"/>
            </w:pPr>
            <w:proofErr w:type="spellStart"/>
            <w:r w:rsidRPr="00850F10">
              <w:t>galpos</w:t>
            </w:r>
            <w:proofErr w:type="spellEnd"/>
          </w:p>
        </w:tc>
        <w:tc>
          <w:tcPr>
            <w:tcW w:w="2500" w:type="pct"/>
          </w:tcPr>
          <w:p w14:paraId="653A6F11" w14:textId="67AB4167" w:rsidR="00F473F2" w:rsidRPr="006B77BB" w:rsidRDefault="00F473F2" w:rsidP="00F473F2">
            <w:pPr>
              <w:pStyle w:val="TableText"/>
            </w:pPr>
            <w:proofErr w:type="spellStart"/>
            <w:r w:rsidRPr="00850F10">
              <w:t>Galpos</w:t>
            </w:r>
            <w:proofErr w:type="spellEnd"/>
          </w:p>
        </w:tc>
      </w:tr>
      <w:tr w:rsidR="00F473F2" w:rsidRPr="006B77BB" w14:paraId="2FE13DDE" w14:textId="77777777" w:rsidTr="00F473F2">
        <w:tc>
          <w:tcPr>
            <w:tcW w:w="2500" w:type="pct"/>
          </w:tcPr>
          <w:p w14:paraId="01E87C0A" w14:textId="2FF8FCD0" w:rsidR="00F473F2" w:rsidRPr="006B77BB" w:rsidRDefault="00F473F2" w:rsidP="00F473F2">
            <w:pPr>
              <w:pStyle w:val="TableText"/>
            </w:pPr>
            <w:proofErr w:type="spellStart"/>
            <w:r w:rsidRPr="00850F10">
              <w:t>galpro</w:t>
            </w:r>
            <w:proofErr w:type="spellEnd"/>
          </w:p>
        </w:tc>
        <w:tc>
          <w:tcPr>
            <w:tcW w:w="2500" w:type="pct"/>
          </w:tcPr>
          <w:p w14:paraId="4EEB31C5" w14:textId="7E077CB8" w:rsidR="00F473F2" w:rsidRPr="006B77BB" w:rsidRDefault="00F473F2" w:rsidP="00F473F2">
            <w:pPr>
              <w:pStyle w:val="TableText"/>
            </w:pPr>
            <w:proofErr w:type="spellStart"/>
            <w:r w:rsidRPr="00850F10">
              <w:t>Galpro</w:t>
            </w:r>
            <w:proofErr w:type="spellEnd"/>
          </w:p>
        </w:tc>
      </w:tr>
      <w:tr w:rsidR="00F473F2" w:rsidRPr="006B77BB" w14:paraId="6A5A06A8" w14:textId="77777777" w:rsidTr="00F473F2">
        <w:tc>
          <w:tcPr>
            <w:tcW w:w="2500" w:type="pct"/>
          </w:tcPr>
          <w:p w14:paraId="68E25562" w14:textId="004891CA" w:rsidR="00F473F2" w:rsidRPr="006B77BB" w:rsidRDefault="00F473F2" w:rsidP="00F473F2">
            <w:pPr>
              <w:pStyle w:val="TableText"/>
            </w:pPr>
            <w:proofErr w:type="spellStart"/>
            <w:r w:rsidRPr="00850F10">
              <w:t>galpul</w:t>
            </w:r>
            <w:proofErr w:type="spellEnd"/>
          </w:p>
        </w:tc>
        <w:tc>
          <w:tcPr>
            <w:tcW w:w="2500" w:type="pct"/>
          </w:tcPr>
          <w:p w14:paraId="4DF27AB3" w14:textId="7B0D9812" w:rsidR="00F473F2" w:rsidRPr="006B77BB" w:rsidRDefault="00F473F2" w:rsidP="00F473F2">
            <w:pPr>
              <w:pStyle w:val="TableText"/>
            </w:pPr>
            <w:proofErr w:type="spellStart"/>
            <w:r w:rsidRPr="00850F10">
              <w:t>Galpul</w:t>
            </w:r>
            <w:proofErr w:type="spellEnd"/>
          </w:p>
        </w:tc>
      </w:tr>
      <w:tr w:rsidR="00F473F2" w:rsidRPr="006B77BB" w14:paraId="6C471ECC" w14:textId="77777777" w:rsidTr="00F473F2">
        <w:tc>
          <w:tcPr>
            <w:tcW w:w="2500" w:type="pct"/>
          </w:tcPr>
          <w:p w14:paraId="09073B07" w14:textId="538FD264" w:rsidR="00F473F2" w:rsidRPr="006B77BB" w:rsidRDefault="00F473F2" w:rsidP="00F473F2">
            <w:pPr>
              <w:pStyle w:val="TableText"/>
            </w:pPr>
            <w:proofErr w:type="spellStart"/>
            <w:r w:rsidRPr="00850F10">
              <w:t>galspd</w:t>
            </w:r>
            <w:proofErr w:type="spellEnd"/>
          </w:p>
        </w:tc>
        <w:tc>
          <w:tcPr>
            <w:tcW w:w="2500" w:type="pct"/>
          </w:tcPr>
          <w:p w14:paraId="75703250" w14:textId="4F87251D" w:rsidR="00F473F2" w:rsidRPr="006B77BB" w:rsidRDefault="00F473F2" w:rsidP="00F473F2">
            <w:pPr>
              <w:pStyle w:val="TableText"/>
            </w:pPr>
            <w:proofErr w:type="spellStart"/>
            <w:r w:rsidRPr="00850F10">
              <w:t>Galspd</w:t>
            </w:r>
            <w:proofErr w:type="spellEnd"/>
          </w:p>
        </w:tc>
      </w:tr>
      <w:tr w:rsidR="00F473F2" w:rsidRPr="006B77BB" w14:paraId="59FA1F83" w14:textId="77777777" w:rsidTr="00F473F2">
        <w:tc>
          <w:tcPr>
            <w:tcW w:w="2500" w:type="pct"/>
          </w:tcPr>
          <w:p w14:paraId="7F2A6CBD" w14:textId="0EA79AC3" w:rsidR="00F473F2" w:rsidRPr="006B77BB" w:rsidRDefault="00F473F2" w:rsidP="00F473F2">
            <w:pPr>
              <w:pStyle w:val="TableText"/>
            </w:pPr>
            <w:proofErr w:type="spellStart"/>
            <w:r w:rsidRPr="00850F10">
              <w:t>galspn</w:t>
            </w:r>
            <w:proofErr w:type="spellEnd"/>
          </w:p>
        </w:tc>
        <w:tc>
          <w:tcPr>
            <w:tcW w:w="2500" w:type="pct"/>
          </w:tcPr>
          <w:p w14:paraId="199A92B0" w14:textId="4EE8DA6B" w:rsidR="00F473F2" w:rsidRPr="006B77BB" w:rsidRDefault="00F473F2" w:rsidP="00F473F2">
            <w:pPr>
              <w:pStyle w:val="TableText"/>
            </w:pPr>
            <w:proofErr w:type="spellStart"/>
            <w:r w:rsidRPr="00850F10">
              <w:t>Galspn</w:t>
            </w:r>
            <w:proofErr w:type="spellEnd"/>
          </w:p>
        </w:tc>
      </w:tr>
      <w:tr w:rsidR="00F473F2" w:rsidRPr="006B77BB" w14:paraId="1904C369" w14:textId="77777777" w:rsidTr="006230FA">
        <w:tc>
          <w:tcPr>
            <w:tcW w:w="2500" w:type="pct"/>
          </w:tcPr>
          <w:p w14:paraId="11C1646D" w14:textId="561021D2" w:rsidR="00F473F2" w:rsidRPr="006B77BB" w:rsidRDefault="00F473F2" w:rsidP="00F473F2">
            <w:pPr>
              <w:pStyle w:val="TableText"/>
            </w:pPr>
            <w:proofErr w:type="spellStart"/>
            <w:r w:rsidRPr="00850F10">
              <w:t>galsps</w:t>
            </w:r>
            <w:proofErr w:type="spellEnd"/>
          </w:p>
        </w:tc>
        <w:tc>
          <w:tcPr>
            <w:tcW w:w="2500" w:type="pct"/>
            <w:shd w:val="clear" w:color="auto" w:fill="C5E8E2" w:themeFill="accent5" w:themeFillTint="66"/>
          </w:tcPr>
          <w:p w14:paraId="43366671" w14:textId="43EE6528" w:rsidR="00F473F2" w:rsidRPr="006B77BB" w:rsidRDefault="00F473F2" w:rsidP="00F473F2">
            <w:pPr>
              <w:pStyle w:val="TableText"/>
            </w:pPr>
            <w:proofErr w:type="spellStart"/>
            <w:r w:rsidRPr="00850F10">
              <w:t>Galsps</w:t>
            </w:r>
            <w:proofErr w:type="spellEnd"/>
          </w:p>
        </w:tc>
      </w:tr>
      <w:tr w:rsidR="00F473F2" w:rsidRPr="006B77BB" w14:paraId="7FC26268" w14:textId="77777777" w:rsidTr="00F473F2">
        <w:tc>
          <w:tcPr>
            <w:tcW w:w="2500" w:type="pct"/>
          </w:tcPr>
          <w:p w14:paraId="0F921956" w14:textId="42E3608D" w:rsidR="00F473F2" w:rsidRPr="006B77BB" w:rsidRDefault="00F473F2" w:rsidP="00F473F2">
            <w:pPr>
              <w:pStyle w:val="TableText"/>
            </w:pPr>
            <w:proofErr w:type="spellStart"/>
            <w:r w:rsidRPr="00E30DD9">
              <w:t>galspt</w:t>
            </w:r>
            <w:proofErr w:type="spellEnd"/>
          </w:p>
        </w:tc>
        <w:tc>
          <w:tcPr>
            <w:tcW w:w="2500" w:type="pct"/>
          </w:tcPr>
          <w:p w14:paraId="72E2BEE6" w14:textId="27FBEA20" w:rsidR="00F473F2" w:rsidRPr="006B77BB" w:rsidRDefault="00F473F2" w:rsidP="00F473F2">
            <w:pPr>
              <w:pStyle w:val="TableText"/>
            </w:pPr>
            <w:proofErr w:type="spellStart"/>
            <w:r w:rsidRPr="00E30DD9">
              <w:t>Galspt</w:t>
            </w:r>
            <w:proofErr w:type="spellEnd"/>
          </w:p>
        </w:tc>
      </w:tr>
      <w:tr w:rsidR="00F473F2" w:rsidRPr="006B77BB" w14:paraId="0B6173B3" w14:textId="77777777" w:rsidTr="00F473F2">
        <w:tc>
          <w:tcPr>
            <w:tcW w:w="2500" w:type="pct"/>
          </w:tcPr>
          <w:p w14:paraId="2EE09A08" w14:textId="06518C7E" w:rsidR="00F473F2" w:rsidRPr="006B77BB" w:rsidRDefault="00F473F2" w:rsidP="00F473F2">
            <w:pPr>
              <w:pStyle w:val="TableText"/>
            </w:pPr>
            <w:proofErr w:type="spellStart"/>
            <w:r w:rsidRPr="00E30DD9">
              <w:t>galvul</w:t>
            </w:r>
            <w:proofErr w:type="spellEnd"/>
          </w:p>
        </w:tc>
        <w:tc>
          <w:tcPr>
            <w:tcW w:w="2500" w:type="pct"/>
          </w:tcPr>
          <w:p w14:paraId="798200B1" w14:textId="01878077" w:rsidR="00F473F2" w:rsidRPr="006B77BB" w:rsidRDefault="00F473F2" w:rsidP="00F473F2">
            <w:pPr>
              <w:pStyle w:val="TableText"/>
            </w:pPr>
            <w:proofErr w:type="spellStart"/>
            <w:r w:rsidRPr="00E30DD9">
              <w:t>Galvul</w:t>
            </w:r>
            <w:proofErr w:type="spellEnd"/>
          </w:p>
        </w:tc>
      </w:tr>
      <w:tr w:rsidR="00F473F2" w:rsidRPr="006B77BB" w14:paraId="35D69CEA" w14:textId="77777777" w:rsidTr="00F473F2">
        <w:tc>
          <w:tcPr>
            <w:tcW w:w="2500" w:type="pct"/>
          </w:tcPr>
          <w:p w14:paraId="6CAA0139" w14:textId="4657FBAB" w:rsidR="00F473F2" w:rsidRPr="006B77BB" w:rsidRDefault="00F473F2" w:rsidP="00F473F2">
            <w:pPr>
              <w:pStyle w:val="TableText"/>
            </w:pPr>
            <w:proofErr w:type="spellStart"/>
            <w:r w:rsidRPr="00E30DD9">
              <w:t>gamaff</w:t>
            </w:r>
            <w:proofErr w:type="spellEnd"/>
          </w:p>
        </w:tc>
        <w:tc>
          <w:tcPr>
            <w:tcW w:w="2500" w:type="pct"/>
          </w:tcPr>
          <w:p w14:paraId="50FDDB65" w14:textId="385EAFEE" w:rsidR="00F473F2" w:rsidRPr="006B77BB" w:rsidRDefault="00F473F2" w:rsidP="00F473F2">
            <w:pPr>
              <w:pStyle w:val="TableText"/>
            </w:pPr>
            <w:proofErr w:type="spellStart"/>
            <w:r w:rsidRPr="00E30DD9">
              <w:t>Gamaff</w:t>
            </w:r>
            <w:proofErr w:type="spellEnd"/>
          </w:p>
        </w:tc>
      </w:tr>
      <w:tr w:rsidR="00F473F2" w:rsidRPr="006B77BB" w14:paraId="3E8FA435" w14:textId="77777777" w:rsidTr="00F473F2">
        <w:tc>
          <w:tcPr>
            <w:tcW w:w="2500" w:type="pct"/>
          </w:tcPr>
          <w:p w14:paraId="5EA0E44C" w14:textId="2390167A" w:rsidR="00F473F2" w:rsidRPr="006B77BB" w:rsidRDefault="00F473F2" w:rsidP="00F473F2">
            <w:pPr>
              <w:pStyle w:val="TableText"/>
            </w:pPr>
            <w:proofErr w:type="spellStart"/>
            <w:r w:rsidRPr="00E30DD9">
              <w:lastRenderedPageBreak/>
              <w:t>geoaus</w:t>
            </w:r>
            <w:proofErr w:type="spellEnd"/>
          </w:p>
        </w:tc>
        <w:tc>
          <w:tcPr>
            <w:tcW w:w="2500" w:type="pct"/>
          </w:tcPr>
          <w:p w14:paraId="5D631E56" w14:textId="69BB1811" w:rsidR="00F473F2" w:rsidRPr="006B77BB" w:rsidRDefault="00F473F2" w:rsidP="00F473F2">
            <w:pPr>
              <w:pStyle w:val="TableText"/>
            </w:pPr>
            <w:proofErr w:type="spellStart"/>
            <w:r w:rsidRPr="00E30DD9">
              <w:t>Geoaus</w:t>
            </w:r>
            <w:proofErr w:type="spellEnd"/>
          </w:p>
        </w:tc>
      </w:tr>
      <w:tr w:rsidR="00F473F2" w:rsidRPr="006B77BB" w14:paraId="2F5D470B" w14:textId="77777777" w:rsidTr="00A463C4">
        <w:tc>
          <w:tcPr>
            <w:tcW w:w="2500" w:type="pct"/>
          </w:tcPr>
          <w:p w14:paraId="5E2B860D" w14:textId="49972489" w:rsidR="00F473F2" w:rsidRPr="006B77BB" w:rsidRDefault="00F473F2" w:rsidP="00F473F2">
            <w:pPr>
              <w:pStyle w:val="TableText"/>
            </w:pPr>
            <w:proofErr w:type="spellStart"/>
            <w:r w:rsidRPr="00E30DD9">
              <w:t>gobalp</w:t>
            </w:r>
            <w:proofErr w:type="spellEnd"/>
          </w:p>
        </w:tc>
        <w:tc>
          <w:tcPr>
            <w:tcW w:w="2500" w:type="pct"/>
            <w:shd w:val="clear" w:color="auto" w:fill="F8FAAC"/>
          </w:tcPr>
          <w:p w14:paraId="46C28461" w14:textId="466165E0" w:rsidR="00F473F2" w:rsidRPr="006B77BB" w:rsidRDefault="00F473F2" w:rsidP="00F473F2">
            <w:pPr>
              <w:pStyle w:val="TableText"/>
            </w:pPr>
            <w:proofErr w:type="spellStart"/>
            <w:r w:rsidRPr="00E30DD9">
              <w:t>Gobbre</w:t>
            </w:r>
            <w:proofErr w:type="spellEnd"/>
          </w:p>
        </w:tc>
      </w:tr>
      <w:tr w:rsidR="00F473F2" w:rsidRPr="006B77BB" w14:paraId="00D4548C" w14:textId="77777777" w:rsidTr="00F473F2">
        <w:tc>
          <w:tcPr>
            <w:tcW w:w="2500" w:type="pct"/>
          </w:tcPr>
          <w:p w14:paraId="22B8839A" w14:textId="218E0E81" w:rsidR="00F473F2" w:rsidRPr="006B77BB" w:rsidRDefault="00F473F2" w:rsidP="00F473F2">
            <w:pPr>
              <w:pStyle w:val="TableText"/>
            </w:pPr>
            <w:proofErr w:type="spellStart"/>
            <w:r w:rsidRPr="00E30DD9">
              <w:t>gobbas</w:t>
            </w:r>
            <w:proofErr w:type="spellEnd"/>
          </w:p>
        </w:tc>
        <w:tc>
          <w:tcPr>
            <w:tcW w:w="2500" w:type="pct"/>
          </w:tcPr>
          <w:p w14:paraId="1B9D6910" w14:textId="61CF3351" w:rsidR="00F473F2" w:rsidRPr="006B77BB" w:rsidRDefault="00F473F2" w:rsidP="00F473F2">
            <w:pPr>
              <w:pStyle w:val="TableText"/>
            </w:pPr>
            <w:proofErr w:type="spellStart"/>
            <w:r w:rsidRPr="00E30DD9">
              <w:t>Gobbas</w:t>
            </w:r>
            <w:proofErr w:type="spellEnd"/>
          </w:p>
        </w:tc>
      </w:tr>
      <w:tr w:rsidR="00F473F2" w:rsidRPr="006B77BB" w14:paraId="74E349E2" w14:textId="77777777" w:rsidTr="00F473F2">
        <w:tc>
          <w:tcPr>
            <w:tcW w:w="2500" w:type="pct"/>
          </w:tcPr>
          <w:p w14:paraId="4D835ACE" w14:textId="64F09D10" w:rsidR="00F473F2" w:rsidRPr="006B77BB" w:rsidRDefault="00F473F2" w:rsidP="00F473F2">
            <w:pPr>
              <w:pStyle w:val="TableText"/>
            </w:pPr>
            <w:proofErr w:type="spellStart"/>
            <w:r w:rsidRPr="00E30DD9">
              <w:t>gobbre</w:t>
            </w:r>
            <w:proofErr w:type="spellEnd"/>
          </w:p>
        </w:tc>
        <w:tc>
          <w:tcPr>
            <w:tcW w:w="2500" w:type="pct"/>
          </w:tcPr>
          <w:p w14:paraId="433F77CA" w14:textId="7DC66B91" w:rsidR="00F473F2" w:rsidRPr="006B77BB" w:rsidRDefault="00F473F2" w:rsidP="00F473F2">
            <w:pPr>
              <w:pStyle w:val="TableText"/>
            </w:pPr>
            <w:proofErr w:type="spellStart"/>
            <w:r w:rsidRPr="00E30DD9">
              <w:t>Gobbre</w:t>
            </w:r>
            <w:proofErr w:type="spellEnd"/>
          </w:p>
        </w:tc>
      </w:tr>
      <w:tr w:rsidR="00F473F2" w:rsidRPr="006B77BB" w14:paraId="2EC71DFD" w14:textId="77777777" w:rsidTr="00F473F2">
        <w:tc>
          <w:tcPr>
            <w:tcW w:w="2500" w:type="pct"/>
          </w:tcPr>
          <w:p w14:paraId="77193A82" w14:textId="40198413" w:rsidR="00F473F2" w:rsidRPr="006B77BB" w:rsidRDefault="00F473F2" w:rsidP="00F473F2">
            <w:pPr>
              <w:pStyle w:val="TableText"/>
            </w:pPr>
            <w:proofErr w:type="spellStart"/>
            <w:r w:rsidRPr="00E30DD9">
              <w:t>gobcot</w:t>
            </w:r>
            <w:proofErr w:type="spellEnd"/>
          </w:p>
        </w:tc>
        <w:tc>
          <w:tcPr>
            <w:tcW w:w="2500" w:type="pct"/>
          </w:tcPr>
          <w:p w14:paraId="1DE67FF2" w14:textId="2DECA40C" w:rsidR="00F473F2" w:rsidRPr="006B77BB" w:rsidRDefault="00F473F2" w:rsidP="00F473F2">
            <w:pPr>
              <w:pStyle w:val="TableText"/>
            </w:pPr>
            <w:proofErr w:type="spellStart"/>
            <w:r w:rsidRPr="00E30DD9">
              <w:t>Gobcot</w:t>
            </w:r>
            <w:proofErr w:type="spellEnd"/>
          </w:p>
        </w:tc>
      </w:tr>
      <w:tr w:rsidR="00F473F2" w:rsidRPr="006B77BB" w14:paraId="4A355F17" w14:textId="77777777" w:rsidTr="00F473F2">
        <w:tc>
          <w:tcPr>
            <w:tcW w:w="2500" w:type="pct"/>
          </w:tcPr>
          <w:p w14:paraId="5B69E949" w14:textId="6A5E1D59" w:rsidR="00F473F2" w:rsidRPr="006B77BB" w:rsidRDefault="00F473F2" w:rsidP="00F473F2">
            <w:pPr>
              <w:pStyle w:val="TableText"/>
            </w:pPr>
            <w:proofErr w:type="spellStart"/>
            <w:r w:rsidRPr="00E30DD9">
              <w:t>gobgob</w:t>
            </w:r>
            <w:proofErr w:type="spellEnd"/>
          </w:p>
        </w:tc>
        <w:tc>
          <w:tcPr>
            <w:tcW w:w="2500" w:type="pct"/>
          </w:tcPr>
          <w:p w14:paraId="0927780E" w14:textId="3798D9FE" w:rsidR="00F473F2" w:rsidRPr="006B77BB" w:rsidRDefault="00F473F2" w:rsidP="00F473F2">
            <w:pPr>
              <w:pStyle w:val="TableText"/>
            </w:pPr>
            <w:proofErr w:type="spellStart"/>
            <w:r w:rsidRPr="00E30DD9">
              <w:t>Gobgob</w:t>
            </w:r>
            <w:proofErr w:type="spellEnd"/>
          </w:p>
        </w:tc>
      </w:tr>
      <w:tr w:rsidR="00F473F2" w:rsidRPr="006B77BB" w14:paraId="0B5ABA27" w14:textId="77777777" w:rsidTr="00F473F2">
        <w:tc>
          <w:tcPr>
            <w:tcW w:w="2500" w:type="pct"/>
          </w:tcPr>
          <w:p w14:paraId="31B5D39D" w14:textId="7DEFA602" w:rsidR="00F473F2" w:rsidRPr="006B77BB" w:rsidRDefault="00F473F2" w:rsidP="00F473F2">
            <w:pPr>
              <w:pStyle w:val="TableText"/>
            </w:pPr>
            <w:proofErr w:type="spellStart"/>
            <w:r w:rsidRPr="00E30DD9">
              <w:t>gobhub</w:t>
            </w:r>
            <w:proofErr w:type="spellEnd"/>
          </w:p>
        </w:tc>
        <w:tc>
          <w:tcPr>
            <w:tcW w:w="2500" w:type="pct"/>
          </w:tcPr>
          <w:p w14:paraId="2783EE53" w14:textId="6DC09887" w:rsidR="00F473F2" w:rsidRPr="006B77BB" w:rsidRDefault="00F473F2" w:rsidP="00F473F2">
            <w:pPr>
              <w:pStyle w:val="TableText"/>
            </w:pPr>
            <w:proofErr w:type="spellStart"/>
            <w:r w:rsidRPr="00E30DD9">
              <w:t>Gobhub</w:t>
            </w:r>
            <w:proofErr w:type="spellEnd"/>
          </w:p>
        </w:tc>
      </w:tr>
      <w:tr w:rsidR="00F473F2" w:rsidRPr="006B77BB" w14:paraId="72D9D873" w14:textId="77777777" w:rsidTr="00F473F2">
        <w:tc>
          <w:tcPr>
            <w:tcW w:w="2500" w:type="pct"/>
          </w:tcPr>
          <w:p w14:paraId="1A0AFBBF" w14:textId="10A87259" w:rsidR="00F473F2" w:rsidRPr="006B77BB" w:rsidRDefault="00F473F2" w:rsidP="00F473F2">
            <w:pPr>
              <w:pStyle w:val="TableText"/>
            </w:pPr>
            <w:proofErr w:type="spellStart"/>
            <w:r w:rsidRPr="00E30DD9">
              <w:t>gobhut</w:t>
            </w:r>
            <w:proofErr w:type="spellEnd"/>
          </w:p>
        </w:tc>
        <w:tc>
          <w:tcPr>
            <w:tcW w:w="2500" w:type="pct"/>
          </w:tcPr>
          <w:p w14:paraId="3268A049" w14:textId="29378B30" w:rsidR="00F473F2" w:rsidRPr="006B77BB" w:rsidRDefault="00F473F2" w:rsidP="00F473F2">
            <w:pPr>
              <w:pStyle w:val="TableText"/>
            </w:pPr>
            <w:proofErr w:type="spellStart"/>
            <w:r w:rsidRPr="00E30DD9">
              <w:t>Gobhut</w:t>
            </w:r>
            <w:proofErr w:type="spellEnd"/>
          </w:p>
        </w:tc>
      </w:tr>
      <w:tr w:rsidR="00F473F2" w:rsidRPr="006B77BB" w14:paraId="4B9155BD" w14:textId="77777777" w:rsidTr="006230FA">
        <w:tc>
          <w:tcPr>
            <w:tcW w:w="2500" w:type="pct"/>
          </w:tcPr>
          <w:p w14:paraId="391EAECF" w14:textId="52E37585" w:rsidR="00F473F2" w:rsidRPr="006B77BB" w:rsidRDefault="00F473F2" w:rsidP="00F473F2">
            <w:pPr>
              <w:pStyle w:val="TableText"/>
            </w:pPr>
            <w:proofErr w:type="spellStart"/>
            <w:r w:rsidRPr="00E30DD9">
              <w:t>gobiom</w:t>
            </w:r>
            <w:proofErr w:type="spellEnd"/>
          </w:p>
        </w:tc>
        <w:tc>
          <w:tcPr>
            <w:tcW w:w="2500" w:type="pct"/>
            <w:shd w:val="clear" w:color="auto" w:fill="C5E8E2" w:themeFill="accent5" w:themeFillTint="66"/>
          </w:tcPr>
          <w:p w14:paraId="69250081" w14:textId="7B205B49" w:rsidR="00F473F2" w:rsidRPr="006B77BB" w:rsidRDefault="00F473F2" w:rsidP="00F473F2">
            <w:pPr>
              <w:pStyle w:val="TableText"/>
            </w:pPr>
            <w:proofErr w:type="spellStart"/>
            <w:r w:rsidRPr="00E30DD9">
              <w:t>Gobbre</w:t>
            </w:r>
            <w:proofErr w:type="spellEnd"/>
          </w:p>
        </w:tc>
      </w:tr>
      <w:tr w:rsidR="00F473F2" w:rsidRPr="006B77BB" w14:paraId="3B868BE7" w14:textId="77777777" w:rsidTr="00A463C4">
        <w:tc>
          <w:tcPr>
            <w:tcW w:w="2500" w:type="pct"/>
          </w:tcPr>
          <w:p w14:paraId="612AFEC1" w14:textId="235AF5E9" w:rsidR="00F473F2" w:rsidRPr="006B77BB" w:rsidRDefault="00F473F2" w:rsidP="00F473F2">
            <w:pPr>
              <w:pStyle w:val="TableText"/>
            </w:pPr>
            <w:r w:rsidRPr="00E30DD9">
              <w:t>graham</w:t>
            </w:r>
          </w:p>
        </w:tc>
        <w:tc>
          <w:tcPr>
            <w:tcW w:w="2500" w:type="pct"/>
            <w:shd w:val="clear" w:color="auto" w:fill="E4CCFC"/>
          </w:tcPr>
          <w:p w14:paraId="497C2AE6" w14:textId="73989ED1" w:rsidR="00F473F2" w:rsidRPr="006B77BB" w:rsidRDefault="00F473F2" w:rsidP="00F473F2">
            <w:pPr>
              <w:pStyle w:val="TableText"/>
            </w:pPr>
            <w:proofErr w:type="spellStart"/>
            <w:r w:rsidRPr="00E30DD9">
              <w:t>nospec</w:t>
            </w:r>
            <w:proofErr w:type="spellEnd"/>
          </w:p>
        </w:tc>
      </w:tr>
      <w:tr w:rsidR="00F473F2" w:rsidRPr="006B77BB" w14:paraId="58E472DD" w14:textId="77777777" w:rsidTr="00374A46">
        <w:tc>
          <w:tcPr>
            <w:tcW w:w="2500" w:type="pct"/>
          </w:tcPr>
          <w:p w14:paraId="1164B04D" w14:textId="4111BA73" w:rsidR="00F473F2" w:rsidRPr="006B77BB" w:rsidRDefault="00F473F2" w:rsidP="00F473F2">
            <w:pPr>
              <w:pStyle w:val="TableText"/>
            </w:pPr>
            <w:proofErr w:type="spellStart"/>
            <w:r w:rsidRPr="00E30DD9">
              <w:t>hypmol</w:t>
            </w:r>
            <w:proofErr w:type="spellEnd"/>
          </w:p>
        </w:tc>
        <w:tc>
          <w:tcPr>
            <w:tcW w:w="2500" w:type="pct"/>
            <w:shd w:val="clear" w:color="auto" w:fill="A2D0E1" w:themeFill="accent2" w:themeFillTint="66"/>
          </w:tcPr>
          <w:p w14:paraId="5ECC2641" w14:textId="602AB7CD" w:rsidR="00F473F2" w:rsidRPr="006B77BB" w:rsidRDefault="00F473F2" w:rsidP="00F473F2">
            <w:pPr>
              <w:pStyle w:val="TableText"/>
            </w:pPr>
            <w:proofErr w:type="spellStart"/>
            <w:r w:rsidRPr="00E30DD9">
              <w:t>Perflu</w:t>
            </w:r>
            <w:proofErr w:type="spellEnd"/>
          </w:p>
        </w:tc>
      </w:tr>
      <w:tr w:rsidR="00F473F2" w:rsidRPr="006B77BB" w14:paraId="6BA7D9A5" w14:textId="77777777" w:rsidTr="00A463C4">
        <w:tc>
          <w:tcPr>
            <w:tcW w:w="2500" w:type="pct"/>
          </w:tcPr>
          <w:p w14:paraId="5EDDEB29" w14:textId="61DA0E22" w:rsidR="00F473F2" w:rsidRPr="006B77BB" w:rsidRDefault="00F473F2" w:rsidP="00F473F2">
            <w:pPr>
              <w:pStyle w:val="TableText"/>
            </w:pPr>
            <w:proofErr w:type="spellStart"/>
            <w:r w:rsidRPr="00E30DD9">
              <w:t>hyrmen</w:t>
            </w:r>
            <w:proofErr w:type="spellEnd"/>
          </w:p>
        </w:tc>
        <w:tc>
          <w:tcPr>
            <w:tcW w:w="2500" w:type="pct"/>
            <w:shd w:val="clear" w:color="auto" w:fill="E4CCFC"/>
          </w:tcPr>
          <w:p w14:paraId="02936575" w14:textId="055D2651" w:rsidR="00F473F2" w:rsidRPr="006B77BB" w:rsidRDefault="00F473F2" w:rsidP="00F473F2">
            <w:pPr>
              <w:pStyle w:val="TableText"/>
            </w:pPr>
            <w:proofErr w:type="spellStart"/>
            <w:r w:rsidRPr="00E30DD9">
              <w:t>nospec</w:t>
            </w:r>
            <w:proofErr w:type="spellEnd"/>
          </w:p>
        </w:tc>
      </w:tr>
      <w:tr w:rsidR="00F473F2" w:rsidRPr="006B77BB" w14:paraId="2835BDF8" w14:textId="77777777" w:rsidTr="00374A46">
        <w:tc>
          <w:tcPr>
            <w:tcW w:w="2500" w:type="pct"/>
          </w:tcPr>
          <w:p w14:paraId="6906785B" w14:textId="61939D7B" w:rsidR="00F473F2" w:rsidRPr="006B77BB" w:rsidRDefault="00F473F2" w:rsidP="00F473F2">
            <w:pPr>
              <w:pStyle w:val="TableText"/>
            </w:pPr>
            <w:proofErr w:type="spellStart"/>
            <w:r w:rsidRPr="00E30DD9">
              <w:t>leuidu</w:t>
            </w:r>
            <w:proofErr w:type="spellEnd"/>
          </w:p>
        </w:tc>
        <w:tc>
          <w:tcPr>
            <w:tcW w:w="2500" w:type="pct"/>
            <w:shd w:val="clear" w:color="auto" w:fill="A2D0E1" w:themeFill="accent2" w:themeFillTint="66"/>
          </w:tcPr>
          <w:p w14:paraId="38441DBD" w14:textId="770D7064" w:rsidR="00F473F2" w:rsidRPr="006B77BB" w:rsidRDefault="00F473F2" w:rsidP="00F473F2">
            <w:pPr>
              <w:pStyle w:val="TableText"/>
            </w:pPr>
            <w:proofErr w:type="spellStart"/>
            <w:r w:rsidRPr="00E30DD9">
              <w:t>Perflu</w:t>
            </w:r>
            <w:proofErr w:type="spellEnd"/>
          </w:p>
        </w:tc>
      </w:tr>
      <w:tr w:rsidR="00F473F2" w:rsidRPr="006B77BB" w14:paraId="5A8284EE" w14:textId="77777777" w:rsidTr="00BD6CC4">
        <w:tc>
          <w:tcPr>
            <w:tcW w:w="2500" w:type="pct"/>
          </w:tcPr>
          <w:p w14:paraId="22352E04" w14:textId="599D9E11" w:rsidR="00F473F2" w:rsidRPr="006B77BB" w:rsidRDefault="00F473F2" w:rsidP="00F473F2">
            <w:pPr>
              <w:pStyle w:val="TableText"/>
            </w:pPr>
            <w:r w:rsidRPr="00E30DD9">
              <w:t>marine</w:t>
            </w:r>
          </w:p>
        </w:tc>
        <w:tc>
          <w:tcPr>
            <w:tcW w:w="2500" w:type="pct"/>
            <w:shd w:val="clear" w:color="auto" w:fill="E4CCFC"/>
          </w:tcPr>
          <w:p w14:paraId="6D330CE4" w14:textId="0EC5E831" w:rsidR="00F473F2" w:rsidRPr="006B77BB" w:rsidRDefault="00F473F2" w:rsidP="00F473F2">
            <w:pPr>
              <w:pStyle w:val="TableText"/>
            </w:pPr>
            <w:proofErr w:type="spellStart"/>
            <w:r w:rsidRPr="00E30DD9">
              <w:t>nospec</w:t>
            </w:r>
            <w:proofErr w:type="spellEnd"/>
          </w:p>
        </w:tc>
      </w:tr>
      <w:tr w:rsidR="00F473F2" w:rsidRPr="006B77BB" w14:paraId="6E3E5D66" w14:textId="77777777" w:rsidTr="00BD6CC4">
        <w:tc>
          <w:tcPr>
            <w:tcW w:w="2500" w:type="pct"/>
          </w:tcPr>
          <w:p w14:paraId="51BDC2F8" w14:textId="5969567F" w:rsidR="00F473F2" w:rsidRPr="006B77BB" w:rsidRDefault="00F473F2" w:rsidP="00F473F2">
            <w:pPr>
              <w:pStyle w:val="TableText"/>
            </w:pPr>
            <w:proofErr w:type="spellStart"/>
            <w:r w:rsidRPr="00E30DD9">
              <w:t>mugcep</w:t>
            </w:r>
            <w:proofErr w:type="spellEnd"/>
          </w:p>
        </w:tc>
        <w:tc>
          <w:tcPr>
            <w:tcW w:w="2500" w:type="pct"/>
            <w:shd w:val="clear" w:color="auto" w:fill="auto"/>
          </w:tcPr>
          <w:p w14:paraId="77ED8619" w14:textId="07B45D62" w:rsidR="00F473F2" w:rsidRPr="006B77BB" w:rsidRDefault="00F473F2" w:rsidP="00BD6CC4">
            <w:pPr>
              <w:pStyle w:val="TableText"/>
              <w:tabs>
                <w:tab w:val="left" w:pos="1230"/>
              </w:tabs>
            </w:pPr>
            <w:proofErr w:type="spellStart"/>
            <w:r w:rsidRPr="00E30DD9">
              <w:t>Mugcep</w:t>
            </w:r>
            <w:proofErr w:type="spellEnd"/>
          </w:p>
        </w:tc>
      </w:tr>
      <w:tr w:rsidR="00F473F2" w:rsidRPr="006B77BB" w14:paraId="2B447D12" w14:textId="77777777" w:rsidTr="00BD6CC4">
        <w:tc>
          <w:tcPr>
            <w:tcW w:w="2500" w:type="pct"/>
          </w:tcPr>
          <w:p w14:paraId="750844CC" w14:textId="56CF23EB" w:rsidR="00F473F2" w:rsidRPr="006B77BB" w:rsidRDefault="00F473F2" w:rsidP="00F473F2">
            <w:pPr>
              <w:pStyle w:val="TableText"/>
            </w:pPr>
            <w:r w:rsidRPr="00E30DD9">
              <w:t>mugil</w:t>
            </w:r>
          </w:p>
        </w:tc>
        <w:tc>
          <w:tcPr>
            <w:tcW w:w="2500" w:type="pct"/>
            <w:shd w:val="clear" w:color="auto" w:fill="CEF1EA" w:themeFill="accent4" w:themeFillTint="33"/>
          </w:tcPr>
          <w:p w14:paraId="59444629" w14:textId="63A1CCB4" w:rsidR="00F473F2" w:rsidRPr="006B77BB" w:rsidRDefault="00F473F2" w:rsidP="00F473F2">
            <w:pPr>
              <w:pStyle w:val="TableText"/>
            </w:pPr>
            <w:proofErr w:type="spellStart"/>
            <w:r w:rsidRPr="00E30DD9">
              <w:t>Mugcep</w:t>
            </w:r>
            <w:proofErr w:type="spellEnd"/>
          </w:p>
        </w:tc>
      </w:tr>
      <w:tr w:rsidR="00F473F2" w:rsidRPr="006B77BB" w14:paraId="64B2128B" w14:textId="77777777" w:rsidTr="00F473F2">
        <w:tc>
          <w:tcPr>
            <w:tcW w:w="2500" w:type="pct"/>
          </w:tcPr>
          <w:p w14:paraId="6166878C" w14:textId="51370987" w:rsidR="00F473F2" w:rsidRPr="006B77BB" w:rsidRDefault="00F473F2" w:rsidP="00F473F2">
            <w:pPr>
              <w:pStyle w:val="TableText"/>
            </w:pPr>
            <w:proofErr w:type="spellStart"/>
            <w:r w:rsidRPr="00E30DD9">
              <w:t>neoapo</w:t>
            </w:r>
            <w:proofErr w:type="spellEnd"/>
          </w:p>
        </w:tc>
        <w:tc>
          <w:tcPr>
            <w:tcW w:w="2500" w:type="pct"/>
          </w:tcPr>
          <w:p w14:paraId="356AFE7F" w14:textId="47756EB6" w:rsidR="00F473F2" w:rsidRPr="006B77BB" w:rsidRDefault="00F473F2" w:rsidP="00F473F2">
            <w:pPr>
              <w:pStyle w:val="TableText"/>
            </w:pPr>
            <w:proofErr w:type="spellStart"/>
            <w:r w:rsidRPr="00E30DD9">
              <w:t>Neoapo</w:t>
            </w:r>
            <w:proofErr w:type="spellEnd"/>
          </w:p>
        </w:tc>
      </w:tr>
      <w:tr w:rsidR="00F473F2" w:rsidRPr="006B77BB" w14:paraId="2F599007" w14:textId="77777777" w:rsidTr="00F473F2">
        <w:tc>
          <w:tcPr>
            <w:tcW w:w="2500" w:type="pct"/>
          </w:tcPr>
          <w:p w14:paraId="78AFB97D" w14:textId="7F2520D1" w:rsidR="00F473F2" w:rsidRPr="006B77BB" w:rsidRDefault="00F473F2" w:rsidP="00F473F2">
            <w:pPr>
              <w:pStyle w:val="TableText"/>
            </w:pPr>
            <w:proofErr w:type="spellStart"/>
            <w:r w:rsidRPr="00E30DD9">
              <w:t>neobur</w:t>
            </w:r>
            <w:proofErr w:type="spellEnd"/>
          </w:p>
        </w:tc>
        <w:tc>
          <w:tcPr>
            <w:tcW w:w="2500" w:type="pct"/>
          </w:tcPr>
          <w:p w14:paraId="086BEC6C" w14:textId="4E68F6EC" w:rsidR="00F473F2" w:rsidRPr="006B77BB" w:rsidRDefault="00F473F2" w:rsidP="00F473F2">
            <w:pPr>
              <w:pStyle w:val="TableText"/>
            </w:pPr>
            <w:proofErr w:type="spellStart"/>
            <w:r w:rsidRPr="00E30DD9">
              <w:t>Neobur</w:t>
            </w:r>
            <w:proofErr w:type="spellEnd"/>
          </w:p>
        </w:tc>
      </w:tr>
      <w:tr w:rsidR="00F473F2" w:rsidRPr="006B77BB" w14:paraId="2B4A51D6" w14:textId="77777777" w:rsidTr="00F473F2">
        <w:tc>
          <w:tcPr>
            <w:tcW w:w="2500" w:type="pct"/>
          </w:tcPr>
          <w:p w14:paraId="18801D6A" w14:textId="2BD5A576" w:rsidR="00F473F2" w:rsidRPr="006B77BB" w:rsidRDefault="00F473F2" w:rsidP="00F473F2">
            <w:pPr>
              <w:pStyle w:val="TableText"/>
            </w:pPr>
            <w:proofErr w:type="spellStart"/>
            <w:r w:rsidRPr="00E30DD9">
              <w:t>neodiv</w:t>
            </w:r>
            <w:proofErr w:type="spellEnd"/>
          </w:p>
        </w:tc>
        <w:tc>
          <w:tcPr>
            <w:tcW w:w="2500" w:type="pct"/>
          </w:tcPr>
          <w:p w14:paraId="05F536F7" w14:textId="3E395EA8" w:rsidR="00F473F2" w:rsidRPr="006B77BB" w:rsidRDefault="00F473F2" w:rsidP="00F473F2">
            <w:pPr>
              <w:pStyle w:val="TableText"/>
            </w:pPr>
            <w:proofErr w:type="spellStart"/>
            <w:r w:rsidRPr="00E30DD9">
              <w:t>Neodiv</w:t>
            </w:r>
            <w:proofErr w:type="spellEnd"/>
          </w:p>
        </w:tc>
      </w:tr>
      <w:tr w:rsidR="00F473F2" w:rsidRPr="006B77BB" w14:paraId="2CCEE027" w14:textId="77777777" w:rsidTr="00A463C4">
        <w:tc>
          <w:tcPr>
            <w:tcW w:w="2500" w:type="pct"/>
          </w:tcPr>
          <w:p w14:paraId="63773482" w14:textId="39F1351D" w:rsidR="00F473F2" w:rsidRPr="006B77BB" w:rsidRDefault="00F473F2" w:rsidP="00F473F2">
            <w:pPr>
              <w:pStyle w:val="TableText"/>
            </w:pPr>
            <w:proofErr w:type="spellStart"/>
            <w:r w:rsidRPr="00E30DD9">
              <w:t>neohel</w:t>
            </w:r>
            <w:proofErr w:type="spellEnd"/>
          </w:p>
        </w:tc>
        <w:tc>
          <w:tcPr>
            <w:tcW w:w="2500" w:type="pct"/>
            <w:shd w:val="clear" w:color="auto" w:fill="FBFCCC"/>
          </w:tcPr>
          <w:p w14:paraId="6F26566F" w14:textId="758F6A74" w:rsidR="00F473F2" w:rsidRPr="006B77BB" w:rsidRDefault="00F473F2" w:rsidP="00F473F2">
            <w:pPr>
              <w:pStyle w:val="TableText"/>
            </w:pPr>
            <w:proofErr w:type="spellStart"/>
            <w:r w:rsidRPr="00E30DD9">
              <w:t>Neodiv</w:t>
            </w:r>
            <w:proofErr w:type="spellEnd"/>
          </w:p>
        </w:tc>
      </w:tr>
      <w:tr w:rsidR="00F473F2" w:rsidRPr="006B77BB" w14:paraId="42DFB5C2" w14:textId="77777777" w:rsidTr="00A463C4">
        <w:tc>
          <w:tcPr>
            <w:tcW w:w="2500" w:type="pct"/>
          </w:tcPr>
          <w:p w14:paraId="6269AD9E" w14:textId="19F3EAF0" w:rsidR="00F473F2" w:rsidRPr="006B77BB" w:rsidRDefault="00F473F2" w:rsidP="00F473F2">
            <w:pPr>
              <w:pStyle w:val="TableText"/>
            </w:pPr>
            <w:proofErr w:type="spellStart"/>
            <w:r w:rsidRPr="00E30DD9">
              <w:t>neorek</w:t>
            </w:r>
            <w:proofErr w:type="spellEnd"/>
          </w:p>
        </w:tc>
        <w:tc>
          <w:tcPr>
            <w:tcW w:w="2500" w:type="pct"/>
            <w:shd w:val="clear" w:color="auto" w:fill="FBFCCC"/>
          </w:tcPr>
          <w:p w14:paraId="0B3672D3" w14:textId="3D88CA56" w:rsidR="00F473F2" w:rsidRPr="006B77BB" w:rsidRDefault="00F473F2" w:rsidP="00F473F2">
            <w:pPr>
              <w:pStyle w:val="TableText"/>
            </w:pPr>
            <w:proofErr w:type="spellStart"/>
            <w:r w:rsidRPr="00E30DD9">
              <w:t>Neodiv</w:t>
            </w:r>
            <w:proofErr w:type="spellEnd"/>
          </w:p>
        </w:tc>
      </w:tr>
      <w:tr w:rsidR="00F473F2" w:rsidRPr="006B77BB" w14:paraId="4A1F24A8" w14:textId="77777777" w:rsidTr="00F473F2">
        <w:tc>
          <w:tcPr>
            <w:tcW w:w="2500" w:type="pct"/>
          </w:tcPr>
          <w:p w14:paraId="72620F02" w14:textId="43C71437" w:rsidR="00F473F2" w:rsidRPr="006B77BB" w:rsidRDefault="00F473F2" w:rsidP="00F473F2">
            <w:pPr>
              <w:pStyle w:val="TableText"/>
            </w:pPr>
            <w:proofErr w:type="spellStart"/>
            <w:r w:rsidRPr="00E30DD9">
              <w:t>oncmyk</w:t>
            </w:r>
            <w:proofErr w:type="spellEnd"/>
          </w:p>
        </w:tc>
        <w:tc>
          <w:tcPr>
            <w:tcW w:w="2500" w:type="pct"/>
          </w:tcPr>
          <w:p w14:paraId="36E6AA47" w14:textId="475F6D0E" w:rsidR="00F473F2" w:rsidRPr="006B77BB" w:rsidRDefault="00F473F2" w:rsidP="00F473F2">
            <w:pPr>
              <w:pStyle w:val="TableText"/>
            </w:pPr>
            <w:proofErr w:type="spellStart"/>
            <w:r w:rsidRPr="00E30DD9">
              <w:t>Oncmyk</w:t>
            </w:r>
            <w:proofErr w:type="spellEnd"/>
          </w:p>
        </w:tc>
      </w:tr>
      <w:tr w:rsidR="00F473F2" w:rsidRPr="006B77BB" w14:paraId="0152BFAB" w14:textId="77777777" w:rsidTr="00F473F2">
        <w:tc>
          <w:tcPr>
            <w:tcW w:w="2500" w:type="pct"/>
          </w:tcPr>
          <w:p w14:paraId="19B540C5" w14:textId="32E77B38" w:rsidR="00F473F2" w:rsidRPr="006B77BB" w:rsidRDefault="00F473F2" w:rsidP="00F473F2">
            <w:pPr>
              <w:pStyle w:val="TableText"/>
            </w:pPr>
            <w:proofErr w:type="spellStart"/>
            <w:r w:rsidRPr="00E30DD9">
              <w:t>oncner</w:t>
            </w:r>
            <w:proofErr w:type="spellEnd"/>
          </w:p>
        </w:tc>
        <w:tc>
          <w:tcPr>
            <w:tcW w:w="2500" w:type="pct"/>
          </w:tcPr>
          <w:p w14:paraId="5982931E" w14:textId="756ED19B" w:rsidR="00F473F2" w:rsidRPr="006B77BB" w:rsidRDefault="00F473F2" w:rsidP="00F473F2">
            <w:pPr>
              <w:pStyle w:val="TableText"/>
            </w:pPr>
            <w:proofErr w:type="spellStart"/>
            <w:r w:rsidRPr="00E30DD9">
              <w:t>Oncner</w:t>
            </w:r>
            <w:proofErr w:type="spellEnd"/>
          </w:p>
        </w:tc>
      </w:tr>
      <w:tr w:rsidR="00F473F2" w:rsidRPr="006B77BB" w14:paraId="4AEB4958" w14:textId="77777777" w:rsidTr="00F473F2">
        <w:tc>
          <w:tcPr>
            <w:tcW w:w="2500" w:type="pct"/>
          </w:tcPr>
          <w:p w14:paraId="64115D8D" w14:textId="376C2557" w:rsidR="00F473F2" w:rsidRPr="006B77BB" w:rsidRDefault="00F473F2" w:rsidP="00F473F2">
            <w:pPr>
              <w:pStyle w:val="TableText"/>
            </w:pPr>
            <w:proofErr w:type="spellStart"/>
            <w:r w:rsidRPr="00E30DD9">
              <w:t>onctsh</w:t>
            </w:r>
            <w:proofErr w:type="spellEnd"/>
          </w:p>
        </w:tc>
        <w:tc>
          <w:tcPr>
            <w:tcW w:w="2500" w:type="pct"/>
          </w:tcPr>
          <w:p w14:paraId="093ED7D9" w14:textId="4AE14229" w:rsidR="00F473F2" w:rsidRPr="006B77BB" w:rsidRDefault="00F473F2" w:rsidP="00F473F2">
            <w:pPr>
              <w:pStyle w:val="TableText"/>
            </w:pPr>
            <w:proofErr w:type="spellStart"/>
            <w:r w:rsidRPr="00E30DD9">
              <w:t>Onctsh</w:t>
            </w:r>
            <w:proofErr w:type="spellEnd"/>
          </w:p>
        </w:tc>
      </w:tr>
      <w:tr w:rsidR="00F473F2" w:rsidRPr="006B77BB" w14:paraId="1BF75696" w14:textId="77777777" w:rsidTr="00BD6CC4">
        <w:tc>
          <w:tcPr>
            <w:tcW w:w="2500" w:type="pct"/>
          </w:tcPr>
          <w:p w14:paraId="4D52E92D" w14:textId="3EB40AA4" w:rsidR="00F473F2" w:rsidRPr="006B77BB" w:rsidRDefault="00F473F2" w:rsidP="00F473F2">
            <w:pPr>
              <w:pStyle w:val="TableText"/>
            </w:pPr>
            <w:proofErr w:type="spellStart"/>
            <w:r w:rsidRPr="00E30DD9">
              <w:t>parane</w:t>
            </w:r>
            <w:proofErr w:type="spellEnd"/>
          </w:p>
        </w:tc>
        <w:tc>
          <w:tcPr>
            <w:tcW w:w="2500" w:type="pct"/>
            <w:shd w:val="clear" w:color="auto" w:fill="E4CCFC"/>
          </w:tcPr>
          <w:p w14:paraId="00C8371F" w14:textId="1C091710" w:rsidR="00F473F2" w:rsidRPr="006B77BB" w:rsidRDefault="00F473F2" w:rsidP="00F473F2">
            <w:pPr>
              <w:pStyle w:val="TableText"/>
            </w:pPr>
            <w:proofErr w:type="spellStart"/>
            <w:r w:rsidRPr="00E30DD9">
              <w:t>nospec</w:t>
            </w:r>
            <w:proofErr w:type="spellEnd"/>
          </w:p>
        </w:tc>
      </w:tr>
      <w:tr w:rsidR="00F473F2" w:rsidRPr="006B77BB" w14:paraId="6925CB53" w14:textId="77777777" w:rsidTr="00BD6CC4">
        <w:tc>
          <w:tcPr>
            <w:tcW w:w="2500" w:type="pct"/>
          </w:tcPr>
          <w:p w14:paraId="7B41AA41" w14:textId="23C6805B" w:rsidR="00F473F2" w:rsidRPr="006B77BB" w:rsidRDefault="00F473F2" w:rsidP="00F473F2">
            <w:pPr>
              <w:pStyle w:val="TableText"/>
            </w:pPr>
            <w:proofErr w:type="spellStart"/>
            <w:r w:rsidRPr="00E30DD9">
              <w:t>parcur</w:t>
            </w:r>
            <w:proofErr w:type="spellEnd"/>
          </w:p>
        </w:tc>
        <w:tc>
          <w:tcPr>
            <w:tcW w:w="2500" w:type="pct"/>
            <w:shd w:val="clear" w:color="auto" w:fill="E4CCFC"/>
          </w:tcPr>
          <w:p w14:paraId="212D7D1F" w14:textId="1136D7BD" w:rsidR="00F473F2" w:rsidRPr="006B77BB" w:rsidRDefault="00F473F2" w:rsidP="00F473F2">
            <w:pPr>
              <w:pStyle w:val="TableText"/>
            </w:pPr>
            <w:proofErr w:type="spellStart"/>
            <w:r w:rsidRPr="00E30DD9">
              <w:t>nospec</w:t>
            </w:r>
            <w:proofErr w:type="spellEnd"/>
          </w:p>
        </w:tc>
      </w:tr>
      <w:tr w:rsidR="00F473F2" w:rsidRPr="006B77BB" w14:paraId="4E2E9100" w14:textId="77777777" w:rsidTr="00BD6CC4">
        <w:tc>
          <w:tcPr>
            <w:tcW w:w="2500" w:type="pct"/>
          </w:tcPr>
          <w:p w14:paraId="1434C640" w14:textId="7FFF155E" w:rsidR="00F473F2" w:rsidRPr="006B77BB" w:rsidRDefault="00F473F2" w:rsidP="00F473F2">
            <w:pPr>
              <w:pStyle w:val="TableText"/>
            </w:pPr>
            <w:proofErr w:type="spellStart"/>
            <w:r w:rsidRPr="00E30DD9">
              <w:t>parmar</w:t>
            </w:r>
            <w:proofErr w:type="spellEnd"/>
          </w:p>
        </w:tc>
        <w:tc>
          <w:tcPr>
            <w:tcW w:w="2500" w:type="pct"/>
            <w:shd w:val="clear" w:color="auto" w:fill="E4CCFC"/>
          </w:tcPr>
          <w:p w14:paraId="47A6343B" w14:textId="77E3C1B0" w:rsidR="00F473F2" w:rsidRPr="006B77BB" w:rsidRDefault="00F473F2" w:rsidP="00F473F2">
            <w:pPr>
              <w:pStyle w:val="TableText"/>
            </w:pPr>
            <w:proofErr w:type="spellStart"/>
            <w:r w:rsidRPr="00E30DD9">
              <w:t>nospec</w:t>
            </w:r>
            <w:proofErr w:type="spellEnd"/>
          </w:p>
        </w:tc>
      </w:tr>
      <w:tr w:rsidR="00F473F2" w:rsidRPr="006B77BB" w14:paraId="10EAA925" w14:textId="77777777" w:rsidTr="00F473F2">
        <w:tc>
          <w:tcPr>
            <w:tcW w:w="2500" w:type="pct"/>
          </w:tcPr>
          <w:p w14:paraId="5668FA69" w14:textId="106AEC10" w:rsidR="00F473F2" w:rsidRPr="006B77BB" w:rsidRDefault="00F473F2" w:rsidP="00F473F2">
            <w:pPr>
              <w:pStyle w:val="TableText"/>
            </w:pPr>
            <w:proofErr w:type="spellStart"/>
            <w:r w:rsidRPr="00C777BA">
              <w:t>perflu</w:t>
            </w:r>
            <w:proofErr w:type="spellEnd"/>
          </w:p>
        </w:tc>
        <w:tc>
          <w:tcPr>
            <w:tcW w:w="2500" w:type="pct"/>
          </w:tcPr>
          <w:p w14:paraId="145B62D1" w14:textId="70EECF5E" w:rsidR="00F473F2" w:rsidRPr="006B77BB" w:rsidRDefault="00F473F2" w:rsidP="00F473F2">
            <w:pPr>
              <w:pStyle w:val="TableText"/>
            </w:pPr>
            <w:proofErr w:type="spellStart"/>
            <w:r w:rsidRPr="00C777BA">
              <w:t>Perflu</w:t>
            </w:r>
            <w:proofErr w:type="spellEnd"/>
          </w:p>
        </w:tc>
      </w:tr>
      <w:tr w:rsidR="00F473F2" w:rsidRPr="006B77BB" w14:paraId="16912533" w14:textId="77777777" w:rsidTr="00374A46">
        <w:tc>
          <w:tcPr>
            <w:tcW w:w="2500" w:type="pct"/>
          </w:tcPr>
          <w:p w14:paraId="59F08AF8" w14:textId="149633C6" w:rsidR="00F473F2" w:rsidRPr="006B77BB" w:rsidRDefault="00F473F2" w:rsidP="00F473F2">
            <w:pPr>
              <w:pStyle w:val="TableText"/>
            </w:pPr>
            <w:proofErr w:type="spellStart"/>
            <w:r w:rsidRPr="00C777BA">
              <w:t>poelat</w:t>
            </w:r>
            <w:proofErr w:type="spellEnd"/>
          </w:p>
        </w:tc>
        <w:tc>
          <w:tcPr>
            <w:tcW w:w="2500" w:type="pct"/>
            <w:shd w:val="clear" w:color="auto" w:fill="A2D0E1" w:themeFill="accent2" w:themeFillTint="66"/>
          </w:tcPr>
          <w:p w14:paraId="7C1040C1" w14:textId="614CF8B0" w:rsidR="00F473F2" w:rsidRPr="006B77BB" w:rsidRDefault="00F473F2" w:rsidP="00F473F2">
            <w:pPr>
              <w:pStyle w:val="TableText"/>
            </w:pPr>
            <w:proofErr w:type="spellStart"/>
            <w:r w:rsidRPr="00C777BA">
              <w:t>Poeret</w:t>
            </w:r>
            <w:proofErr w:type="spellEnd"/>
          </w:p>
        </w:tc>
      </w:tr>
      <w:tr w:rsidR="00F473F2" w:rsidRPr="006B77BB" w14:paraId="306B83C1" w14:textId="77777777" w:rsidTr="00F473F2">
        <w:tc>
          <w:tcPr>
            <w:tcW w:w="2500" w:type="pct"/>
          </w:tcPr>
          <w:p w14:paraId="4B139DEB" w14:textId="60ED55E5" w:rsidR="00F473F2" w:rsidRPr="006B77BB" w:rsidRDefault="00F473F2" w:rsidP="00F473F2">
            <w:pPr>
              <w:pStyle w:val="TableText"/>
            </w:pPr>
            <w:proofErr w:type="spellStart"/>
            <w:r w:rsidRPr="00C777BA">
              <w:t>poeret</w:t>
            </w:r>
            <w:proofErr w:type="spellEnd"/>
          </w:p>
        </w:tc>
        <w:tc>
          <w:tcPr>
            <w:tcW w:w="2500" w:type="pct"/>
          </w:tcPr>
          <w:p w14:paraId="4A9E27D9" w14:textId="0C0529DB" w:rsidR="00F473F2" w:rsidRPr="006B77BB" w:rsidRDefault="00F473F2" w:rsidP="00F473F2">
            <w:pPr>
              <w:pStyle w:val="TableText"/>
            </w:pPr>
            <w:proofErr w:type="spellStart"/>
            <w:r w:rsidRPr="00C777BA">
              <w:t>Poeret</w:t>
            </w:r>
            <w:proofErr w:type="spellEnd"/>
          </w:p>
        </w:tc>
      </w:tr>
      <w:tr w:rsidR="00F473F2" w:rsidRPr="006B77BB" w14:paraId="115E13A2" w14:textId="77777777" w:rsidTr="00BD6CC4">
        <w:tc>
          <w:tcPr>
            <w:tcW w:w="2500" w:type="pct"/>
          </w:tcPr>
          <w:p w14:paraId="500C8BF1" w14:textId="3D236D1B" w:rsidR="00F473F2" w:rsidRPr="006B77BB" w:rsidRDefault="00F473F2" w:rsidP="00F473F2">
            <w:pPr>
              <w:pStyle w:val="TableText"/>
            </w:pPr>
            <w:proofErr w:type="spellStart"/>
            <w:r w:rsidRPr="00C777BA">
              <w:t>prooxy</w:t>
            </w:r>
            <w:proofErr w:type="spellEnd"/>
          </w:p>
        </w:tc>
        <w:tc>
          <w:tcPr>
            <w:tcW w:w="2500" w:type="pct"/>
            <w:shd w:val="clear" w:color="auto" w:fill="E4CCFC"/>
          </w:tcPr>
          <w:p w14:paraId="0C6171F9" w14:textId="131D87A4" w:rsidR="00F473F2" w:rsidRPr="006B77BB" w:rsidRDefault="00F473F2" w:rsidP="00F473F2">
            <w:pPr>
              <w:pStyle w:val="TableText"/>
            </w:pPr>
            <w:proofErr w:type="spellStart"/>
            <w:r w:rsidRPr="00C777BA">
              <w:t>nospec</w:t>
            </w:r>
            <w:proofErr w:type="spellEnd"/>
          </w:p>
        </w:tc>
      </w:tr>
      <w:tr w:rsidR="00F473F2" w:rsidRPr="006B77BB" w14:paraId="65B48EE5" w14:textId="77777777" w:rsidTr="00F473F2">
        <w:tc>
          <w:tcPr>
            <w:tcW w:w="2500" w:type="pct"/>
          </w:tcPr>
          <w:p w14:paraId="49F68F91" w14:textId="6EE96874" w:rsidR="00F473F2" w:rsidRPr="006B77BB" w:rsidRDefault="00F473F2" w:rsidP="00F473F2">
            <w:pPr>
              <w:pStyle w:val="TableText"/>
            </w:pPr>
            <w:proofErr w:type="spellStart"/>
            <w:r w:rsidRPr="00C777BA">
              <w:t>retret</w:t>
            </w:r>
            <w:proofErr w:type="spellEnd"/>
          </w:p>
        </w:tc>
        <w:tc>
          <w:tcPr>
            <w:tcW w:w="2500" w:type="pct"/>
          </w:tcPr>
          <w:p w14:paraId="12EE941B" w14:textId="0B592E18" w:rsidR="00F473F2" w:rsidRPr="006B77BB" w:rsidRDefault="00F473F2" w:rsidP="00F473F2">
            <w:pPr>
              <w:pStyle w:val="TableText"/>
            </w:pPr>
            <w:proofErr w:type="spellStart"/>
            <w:r w:rsidRPr="00C777BA">
              <w:t>Retret</w:t>
            </w:r>
            <w:proofErr w:type="spellEnd"/>
          </w:p>
        </w:tc>
      </w:tr>
      <w:tr w:rsidR="00F473F2" w:rsidRPr="006B77BB" w14:paraId="306B9E3C" w14:textId="77777777" w:rsidTr="006230FA">
        <w:tc>
          <w:tcPr>
            <w:tcW w:w="2500" w:type="pct"/>
          </w:tcPr>
          <w:p w14:paraId="79A46374" w14:textId="7749FD3F" w:rsidR="00F473F2" w:rsidRPr="006B77BB" w:rsidRDefault="00F473F2" w:rsidP="00F473F2">
            <w:pPr>
              <w:pStyle w:val="TableText"/>
            </w:pPr>
            <w:proofErr w:type="spellStart"/>
            <w:r w:rsidRPr="00C777BA">
              <w:t>rhombo</w:t>
            </w:r>
            <w:proofErr w:type="spellEnd"/>
          </w:p>
        </w:tc>
        <w:tc>
          <w:tcPr>
            <w:tcW w:w="2500" w:type="pct"/>
            <w:shd w:val="clear" w:color="auto" w:fill="C5E8E2" w:themeFill="accent5" w:themeFillTint="66"/>
          </w:tcPr>
          <w:p w14:paraId="3288427E" w14:textId="6C85525E" w:rsidR="00F473F2" w:rsidRPr="006B77BB" w:rsidRDefault="00F473F2" w:rsidP="00F473F2">
            <w:pPr>
              <w:pStyle w:val="TableText"/>
            </w:pPr>
            <w:proofErr w:type="spellStart"/>
            <w:r w:rsidRPr="00C777BA">
              <w:t>Rhoret</w:t>
            </w:r>
            <w:proofErr w:type="spellEnd"/>
          </w:p>
        </w:tc>
      </w:tr>
      <w:tr w:rsidR="00F473F2" w:rsidRPr="006B77BB" w14:paraId="5B86D89E" w14:textId="77777777" w:rsidTr="00F473F2">
        <w:tc>
          <w:tcPr>
            <w:tcW w:w="2500" w:type="pct"/>
          </w:tcPr>
          <w:p w14:paraId="758FB067" w14:textId="51B5E359" w:rsidR="00F473F2" w:rsidRPr="006B77BB" w:rsidRDefault="00F473F2" w:rsidP="00F473F2">
            <w:pPr>
              <w:pStyle w:val="TableText"/>
            </w:pPr>
            <w:proofErr w:type="spellStart"/>
            <w:r w:rsidRPr="00C777BA">
              <w:t>rhoret</w:t>
            </w:r>
            <w:proofErr w:type="spellEnd"/>
          </w:p>
        </w:tc>
        <w:tc>
          <w:tcPr>
            <w:tcW w:w="2500" w:type="pct"/>
          </w:tcPr>
          <w:p w14:paraId="246F43C0" w14:textId="49DFA945" w:rsidR="00F473F2" w:rsidRPr="006B77BB" w:rsidRDefault="00F473F2" w:rsidP="00F473F2">
            <w:pPr>
              <w:pStyle w:val="TableText"/>
            </w:pPr>
            <w:proofErr w:type="spellStart"/>
            <w:r w:rsidRPr="00C777BA">
              <w:t>Rhoret</w:t>
            </w:r>
            <w:proofErr w:type="spellEnd"/>
          </w:p>
        </w:tc>
      </w:tr>
      <w:tr w:rsidR="00F473F2" w:rsidRPr="006B77BB" w14:paraId="083E983A" w14:textId="77777777" w:rsidTr="00374A46">
        <w:tc>
          <w:tcPr>
            <w:tcW w:w="2500" w:type="pct"/>
          </w:tcPr>
          <w:p w14:paraId="3BADB372" w14:textId="246D9109" w:rsidR="00F473F2" w:rsidRPr="006B77BB" w:rsidRDefault="00F473F2" w:rsidP="00F473F2">
            <w:pPr>
              <w:pStyle w:val="TableText"/>
            </w:pPr>
            <w:proofErr w:type="spellStart"/>
            <w:r w:rsidRPr="00C777BA">
              <w:t>salfon</w:t>
            </w:r>
            <w:proofErr w:type="spellEnd"/>
          </w:p>
        </w:tc>
        <w:tc>
          <w:tcPr>
            <w:tcW w:w="2500" w:type="pct"/>
            <w:shd w:val="clear" w:color="auto" w:fill="A2D0E1" w:themeFill="accent2" w:themeFillTint="66"/>
          </w:tcPr>
          <w:p w14:paraId="11C9DD61" w14:textId="1A61DF5D" w:rsidR="00F473F2" w:rsidRPr="006B77BB" w:rsidRDefault="00F473F2" w:rsidP="00F473F2">
            <w:pPr>
              <w:pStyle w:val="TableText"/>
            </w:pPr>
            <w:proofErr w:type="spellStart"/>
            <w:r w:rsidRPr="00C777BA">
              <w:t>Saltru</w:t>
            </w:r>
            <w:proofErr w:type="spellEnd"/>
          </w:p>
        </w:tc>
      </w:tr>
      <w:tr w:rsidR="00F473F2" w:rsidRPr="006B77BB" w14:paraId="1D7CB151" w14:textId="77777777" w:rsidTr="006230FA">
        <w:tc>
          <w:tcPr>
            <w:tcW w:w="2500" w:type="pct"/>
          </w:tcPr>
          <w:p w14:paraId="50533242" w14:textId="37C2A523" w:rsidR="00F473F2" w:rsidRPr="006B77BB" w:rsidRDefault="00F473F2" w:rsidP="00F473F2">
            <w:pPr>
              <w:pStyle w:val="TableText"/>
            </w:pPr>
            <w:proofErr w:type="spellStart"/>
            <w:r w:rsidRPr="00C777BA">
              <w:t>salmo</w:t>
            </w:r>
            <w:proofErr w:type="spellEnd"/>
          </w:p>
        </w:tc>
        <w:tc>
          <w:tcPr>
            <w:tcW w:w="2500" w:type="pct"/>
            <w:shd w:val="clear" w:color="auto" w:fill="C5E8E2" w:themeFill="accent5" w:themeFillTint="66"/>
          </w:tcPr>
          <w:p w14:paraId="22BBE63F" w14:textId="41460BF4" w:rsidR="00F473F2" w:rsidRPr="006B77BB" w:rsidRDefault="00F473F2" w:rsidP="00F473F2">
            <w:pPr>
              <w:pStyle w:val="TableText"/>
            </w:pPr>
            <w:proofErr w:type="spellStart"/>
            <w:r w:rsidRPr="00C777BA">
              <w:t>Saltru</w:t>
            </w:r>
            <w:proofErr w:type="spellEnd"/>
          </w:p>
        </w:tc>
      </w:tr>
      <w:tr w:rsidR="00F473F2" w:rsidRPr="006B77BB" w14:paraId="1F67B86A" w14:textId="77777777" w:rsidTr="00374A46">
        <w:tc>
          <w:tcPr>
            <w:tcW w:w="2500" w:type="pct"/>
          </w:tcPr>
          <w:p w14:paraId="056FFC95" w14:textId="37455A1F" w:rsidR="00F473F2" w:rsidRPr="006B77BB" w:rsidRDefault="00F473F2" w:rsidP="00F473F2">
            <w:pPr>
              <w:pStyle w:val="TableText"/>
            </w:pPr>
            <w:proofErr w:type="spellStart"/>
            <w:r w:rsidRPr="00C777BA">
              <w:t>salsal</w:t>
            </w:r>
            <w:proofErr w:type="spellEnd"/>
          </w:p>
        </w:tc>
        <w:tc>
          <w:tcPr>
            <w:tcW w:w="2500" w:type="pct"/>
            <w:shd w:val="clear" w:color="auto" w:fill="A2D0E1" w:themeFill="accent2" w:themeFillTint="66"/>
          </w:tcPr>
          <w:p w14:paraId="34399075" w14:textId="7A9F1FDD" w:rsidR="00F473F2" w:rsidRPr="006B77BB" w:rsidRDefault="00F473F2" w:rsidP="00F473F2">
            <w:pPr>
              <w:pStyle w:val="TableText"/>
            </w:pPr>
            <w:proofErr w:type="spellStart"/>
            <w:r w:rsidRPr="00C777BA">
              <w:t>Onctsh</w:t>
            </w:r>
            <w:proofErr w:type="spellEnd"/>
          </w:p>
        </w:tc>
      </w:tr>
      <w:tr w:rsidR="00F473F2" w:rsidRPr="006B77BB" w14:paraId="0F7FDBE6" w14:textId="77777777" w:rsidTr="00F473F2">
        <w:tc>
          <w:tcPr>
            <w:tcW w:w="2500" w:type="pct"/>
          </w:tcPr>
          <w:p w14:paraId="2035D7BF" w14:textId="459661DD" w:rsidR="00F473F2" w:rsidRPr="006B77BB" w:rsidRDefault="00F473F2" w:rsidP="00F473F2">
            <w:pPr>
              <w:pStyle w:val="TableText"/>
            </w:pPr>
            <w:proofErr w:type="spellStart"/>
            <w:r w:rsidRPr="00C777BA">
              <w:t>saltru</w:t>
            </w:r>
            <w:proofErr w:type="spellEnd"/>
          </w:p>
        </w:tc>
        <w:tc>
          <w:tcPr>
            <w:tcW w:w="2500" w:type="pct"/>
          </w:tcPr>
          <w:p w14:paraId="4CA2756E" w14:textId="35352970" w:rsidR="00F473F2" w:rsidRPr="006B77BB" w:rsidRDefault="00F473F2" w:rsidP="00F473F2">
            <w:pPr>
              <w:pStyle w:val="TableText"/>
            </w:pPr>
            <w:proofErr w:type="spellStart"/>
            <w:r w:rsidRPr="00C777BA">
              <w:t>Saltru</w:t>
            </w:r>
            <w:proofErr w:type="spellEnd"/>
          </w:p>
        </w:tc>
      </w:tr>
      <w:tr w:rsidR="00F473F2" w:rsidRPr="006B77BB" w14:paraId="5FF4226D" w14:textId="77777777" w:rsidTr="00F473F2">
        <w:tc>
          <w:tcPr>
            <w:tcW w:w="2500" w:type="pct"/>
          </w:tcPr>
          <w:p w14:paraId="0AB8E365" w14:textId="53837279" w:rsidR="00F473F2" w:rsidRPr="006B77BB" w:rsidRDefault="00F473F2" w:rsidP="00F473F2">
            <w:pPr>
              <w:pStyle w:val="TableText"/>
            </w:pPr>
            <w:proofErr w:type="spellStart"/>
            <w:r w:rsidRPr="00C777BA">
              <w:lastRenderedPageBreak/>
              <w:t>scaery</w:t>
            </w:r>
            <w:proofErr w:type="spellEnd"/>
          </w:p>
        </w:tc>
        <w:tc>
          <w:tcPr>
            <w:tcW w:w="2500" w:type="pct"/>
          </w:tcPr>
          <w:p w14:paraId="71F85C26" w14:textId="74CB5C0D" w:rsidR="00F473F2" w:rsidRPr="006B77BB" w:rsidRDefault="00F473F2" w:rsidP="00F473F2">
            <w:pPr>
              <w:pStyle w:val="TableText"/>
            </w:pPr>
            <w:proofErr w:type="spellStart"/>
            <w:r w:rsidRPr="00C777BA">
              <w:t>Scaery</w:t>
            </w:r>
            <w:proofErr w:type="spellEnd"/>
          </w:p>
        </w:tc>
      </w:tr>
      <w:tr w:rsidR="00F473F2" w:rsidRPr="006B77BB" w14:paraId="1C944F14" w14:textId="77777777" w:rsidTr="00F473F2">
        <w:tc>
          <w:tcPr>
            <w:tcW w:w="2500" w:type="pct"/>
          </w:tcPr>
          <w:p w14:paraId="602CB162" w14:textId="38976598" w:rsidR="00F473F2" w:rsidRPr="006B77BB" w:rsidRDefault="00F473F2" w:rsidP="00F473F2">
            <w:pPr>
              <w:pStyle w:val="TableText"/>
            </w:pPr>
            <w:proofErr w:type="spellStart"/>
            <w:r w:rsidRPr="00C777BA">
              <w:t>stoani</w:t>
            </w:r>
            <w:proofErr w:type="spellEnd"/>
          </w:p>
        </w:tc>
        <w:tc>
          <w:tcPr>
            <w:tcW w:w="2500" w:type="pct"/>
          </w:tcPr>
          <w:p w14:paraId="2D9DDF82" w14:textId="23215043" w:rsidR="00F473F2" w:rsidRPr="006B77BB" w:rsidRDefault="00F473F2" w:rsidP="00F473F2">
            <w:pPr>
              <w:pStyle w:val="TableText"/>
            </w:pPr>
            <w:proofErr w:type="spellStart"/>
            <w:r w:rsidRPr="00C777BA">
              <w:t>Stoani</w:t>
            </w:r>
            <w:proofErr w:type="spellEnd"/>
          </w:p>
        </w:tc>
      </w:tr>
      <w:tr w:rsidR="00F473F2" w:rsidRPr="006B77BB" w14:paraId="01B5D81F" w14:textId="77777777" w:rsidTr="00F473F2">
        <w:tc>
          <w:tcPr>
            <w:tcW w:w="2500" w:type="pct"/>
          </w:tcPr>
          <w:p w14:paraId="201DA39B" w14:textId="5010DE39" w:rsidR="00F473F2" w:rsidRPr="006B77BB" w:rsidRDefault="00F473F2" w:rsidP="00F473F2">
            <w:pPr>
              <w:pStyle w:val="TableText"/>
            </w:pPr>
            <w:proofErr w:type="spellStart"/>
            <w:r w:rsidRPr="00C777BA">
              <w:t>tintin</w:t>
            </w:r>
            <w:proofErr w:type="spellEnd"/>
          </w:p>
        </w:tc>
        <w:tc>
          <w:tcPr>
            <w:tcW w:w="2500" w:type="pct"/>
          </w:tcPr>
          <w:p w14:paraId="2C1A22CD" w14:textId="322A2047" w:rsidR="00F473F2" w:rsidRPr="006B77BB" w:rsidRDefault="00F473F2" w:rsidP="00F473F2">
            <w:pPr>
              <w:pStyle w:val="TableText"/>
            </w:pPr>
            <w:proofErr w:type="spellStart"/>
            <w:r w:rsidRPr="00C777BA">
              <w:t>Tintin</w:t>
            </w:r>
            <w:proofErr w:type="spellEnd"/>
          </w:p>
        </w:tc>
      </w:tr>
      <w:tr w:rsidR="00F473F2" w:rsidRPr="006B77BB" w14:paraId="4A58D345" w14:textId="77777777" w:rsidTr="006230FA">
        <w:tc>
          <w:tcPr>
            <w:tcW w:w="2500" w:type="pct"/>
          </w:tcPr>
          <w:p w14:paraId="4C73017B" w14:textId="15250908" w:rsidR="00F473F2" w:rsidRPr="006B77BB" w:rsidRDefault="00F473F2" w:rsidP="00F473F2">
            <w:pPr>
              <w:pStyle w:val="TableText"/>
            </w:pPr>
            <w:proofErr w:type="spellStart"/>
            <w:r w:rsidRPr="00C777BA">
              <w:t>galspp</w:t>
            </w:r>
            <w:proofErr w:type="spellEnd"/>
          </w:p>
        </w:tc>
        <w:tc>
          <w:tcPr>
            <w:tcW w:w="2500" w:type="pct"/>
            <w:shd w:val="clear" w:color="auto" w:fill="C5E8E2" w:themeFill="accent5" w:themeFillTint="66"/>
          </w:tcPr>
          <w:p w14:paraId="730CBA6D" w14:textId="48D82516" w:rsidR="00F473F2" w:rsidRPr="006B77BB" w:rsidRDefault="00F473F2" w:rsidP="00F473F2">
            <w:pPr>
              <w:pStyle w:val="TableText"/>
            </w:pPr>
            <w:proofErr w:type="spellStart"/>
            <w:r w:rsidRPr="00C777BA">
              <w:t>Galspp</w:t>
            </w:r>
            <w:proofErr w:type="spellEnd"/>
          </w:p>
        </w:tc>
      </w:tr>
    </w:tbl>
    <w:p w14:paraId="5EA00BDC" w14:textId="1741D270" w:rsidR="00D51469" w:rsidRDefault="00D9402E" w:rsidP="007D3C67">
      <w:pPr>
        <w:pStyle w:val="Note"/>
      </w:pPr>
      <w:r>
        <w:t>Note: D</w:t>
      </w:r>
      <w:r w:rsidRPr="00D9402E">
        <w:t>eveloped by Andy Hicks (Ministry for the Environment).</w:t>
      </w:r>
    </w:p>
    <w:p w14:paraId="3639A8ED" w14:textId="01F59202" w:rsidR="00286C30" w:rsidRDefault="00286C30">
      <w:pPr>
        <w:spacing w:before="0" w:after="200" w:line="276" w:lineRule="auto"/>
        <w:jc w:val="left"/>
      </w:pPr>
      <w:r>
        <w:br w:type="page"/>
      </w:r>
    </w:p>
    <w:p w14:paraId="23B763ED" w14:textId="77777777" w:rsidR="00286C30" w:rsidRPr="006B77BB" w:rsidRDefault="00286C30" w:rsidP="00286C30">
      <w:pPr>
        <w:pStyle w:val="Heading1"/>
      </w:pPr>
      <w:bookmarkStart w:id="40" w:name="_Toc139530060"/>
      <w:r w:rsidRPr="006B77BB">
        <w:lastRenderedPageBreak/>
        <w:t>References</w:t>
      </w:r>
      <w:bookmarkEnd w:id="40"/>
    </w:p>
    <w:p w14:paraId="4D81402E" w14:textId="14EFC52E" w:rsidR="00286C30" w:rsidRPr="00EF4259" w:rsidRDefault="00286C30" w:rsidP="00286C30">
      <w:pPr>
        <w:pStyle w:val="References"/>
      </w:pPr>
      <w:r>
        <w:t>Canning A, Joy MK. 2021</w:t>
      </w:r>
      <w:r w:rsidR="00323302">
        <w:t>,</w:t>
      </w:r>
      <w:r w:rsidR="00102A36">
        <w:t xml:space="preserve"> </w:t>
      </w:r>
      <w:r>
        <w:t xml:space="preserve">unpublished. </w:t>
      </w:r>
      <w:r w:rsidRPr="00EF4259">
        <w:t>Derivation of the NPS-FM 2020 Fish Index of Biotic Integrity attribute table. Wellington: Ministry for the Environment.</w:t>
      </w:r>
    </w:p>
    <w:p w14:paraId="728810AE" w14:textId="77777777" w:rsidR="00286C30" w:rsidRDefault="00286C30" w:rsidP="00286C30">
      <w:pPr>
        <w:pStyle w:val="References"/>
      </w:pPr>
      <w:r>
        <w:t>Joy MK, Death RG. 2004</w:t>
      </w:r>
      <w:r w:rsidRPr="00EF4259">
        <w:t>. Application of the index of biotic integrity methodology to New</w:t>
      </w:r>
      <w:r>
        <w:t> </w:t>
      </w:r>
      <w:r w:rsidRPr="00EF4259">
        <w:t>Zealand freshwater fish communities.</w:t>
      </w:r>
      <w:r>
        <w:t xml:space="preserve"> </w:t>
      </w:r>
      <w:r w:rsidRPr="00EF4259">
        <w:rPr>
          <w:i/>
          <w:iCs/>
        </w:rPr>
        <w:t>Environmental Management</w:t>
      </w:r>
      <w:r>
        <w:t xml:space="preserve"> 34:415-428 </w:t>
      </w:r>
    </w:p>
    <w:p w14:paraId="68F4D998" w14:textId="77777777" w:rsidR="00286C30" w:rsidRDefault="00286C30" w:rsidP="00286C30">
      <w:pPr>
        <w:pStyle w:val="References"/>
      </w:pPr>
      <w:r>
        <w:t xml:space="preserve">Joy M. 2004a. </w:t>
      </w:r>
      <w:r w:rsidRPr="00766EC9">
        <w:rPr>
          <w:i/>
          <w:iCs/>
        </w:rPr>
        <w:t>A Fish Index of Biotic Integrity (IBI) for the Auckland Region</w:t>
      </w:r>
      <w:r>
        <w:t>. Palmerston North, New Zealand.</w:t>
      </w:r>
    </w:p>
    <w:p w14:paraId="144C9C20" w14:textId="77777777" w:rsidR="00286C30" w:rsidRDefault="00286C30" w:rsidP="00286C30">
      <w:pPr>
        <w:pStyle w:val="References"/>
      </w:pPr>
      <w:r>
        <w:t xml:space="preserve">Joy M. 2004b. </w:t>
      </w:r>
      <w:r w:rsidRPr="00766EC9">
        <w:rPr>
          <w:i/>
          <w:iCs/>
        </w:rPr>
        <w:t>A Fish Index of Biotic Integrity (IBI) for the Wellington Region</w:t>
      </w:r>
      <w:r>
        <w:t>. Palmerston North, New Zealand.</w:t>
      </w:r>
    </w:p>
    <w:p w14:paraId="5A0E2D6C" w14:textId="77777777" w:rsidR="00286C30" w:rsidRDefault="00286C30" w:rsidP="00286C30">
      <w:pPr>
        <w:pStyle w:val="References"/>
      </w:pPr>
      <w:r>
        <w:t xml:space="preserve">Joy M. 2014. </w:t>
      </w:r>
      <w:r w:rsidRPr="00766EC9">
        <w:rPr>
          <w:i/>
          <w:iCs/>
        </w:rPr>
        <w:t>A Fish Index of Biotic Integrity (IBI) for the Tasman-Nelson Region</w:t>
      </w:r>
      <w:r>
        <w:t>. Palmerston North, New Zealand.</w:t>
      </w:r>
    </w:p>
    <w:p w14:paraId="6CF1721B" w14:textId="77777777" w:rsidR="00286C30" w:rsidRDefault="00286C30" w:rsidP="00286C30">
      <w:pPr>
        <w:pStyle w:val="References"/>
      </w:pPr>
      <w:r>
        <w:t xml:space="preserve">Joy M. 2015. </w:t>
      </w:r>
      <w:r w:rsidRPr="00766EC9">
        <w:rPr>
          <w:i/>
          <w:iCs/>
        </w:rPr>
        <w:t>A Fish Index of Biotic Integrity (IBI) for Horizons Regional Council</w:t>
      </w:r>
      <w:r>
        <w:t>. Palmerston North, New Zealand.</w:t>
      </w:r>
    </w:p>
    <w:p w14:paraId="05B368E7" w14:textId="77777777" w:rsidR="00286C30" w:rsidRDefault="00286C30" w:rsidP="00286C30">
      <w:pPr>
        <w:pStyle w:val="References"/>
      </w:pPr>
      <w:r>
        <w:t xml:space="preserve">Joy M. 2019. </w:t>
      </w:r>
      <w:r w:rsidRPr="00766EC9">
        <w:rPr>
          <w:i/>
          <w:iCs/>
        </w:rPr>
        <w:t>A Fish Index of Biotic Integrity (IBI) for the Northland Region</w:t>
      </w:r>
      <w:r>
        <w:t>. Wellington, New Zealand.</w:t>
      </w:r>
    </w:p>
    <w:p w14:paraId="4ECC1965" w14:textId="77777777" w:rsidR="00286C30" w:rsidRDefault="00286C30" w:rsidP="00286C30">
      <w:pPr>
        <w:pStyle w:val="References"/>
      </w:pPr>
      <w:r>
        <w:t xml:space="preserve">Joy M. 2010. </w:t>
      </w:r>
      <w:r w:rsidRPr="007B712E">
        <w:rPr>
          <w:i/>
          <w:iCs/>
        </w:rPr>
        <w:t>A Fish Index of Biotic Integrity (IBI) For the Southland Region</w:t>
      </w:r>
      <w:r>
        <w:t xml:space="preserve">. </w:t>
      </w:r>
    </w:p>
    <w:p w14:paraId="06F7095E" w14:textId="2B78201B" w:rsidR="00286C30" w:rsidRDefault="00286C30" w:rsidP="00286C30">
      <w:pPr>
        <w:pStyle w:val="References"/>
      </w:pPr>
      <w:r>
        <w:t xml:space="preserve">National Institute of Water and Atmospheric Research [NIWA]. 2023. NZ Freshwater Fish Database. Retrieved from </w:t>
      </w:r>
      <w:hyperlink r:id="rId54" w:history="1">
        <w:r w:rsidRPr="00891698">
          <w:rPr>
            <w:rStyle w:val="Hyperlink"/>
          </w:rPr>
          <w:t>niwa.co.nz/information-services/</w:t>
        </w:r>
        <w:proofErr w:type="spellStart"/>
        <w:r w:rsidRPr="00891698">
          <w:rPr>
            <w:rStyle w:val="Hyperlink"/>
          </w:rPr>
          <w:t>nz</w:t>
        </w:r>
        <w:proofErr w:type="spellEnd"/>
        <w:r w:rsidRPr="00891698">
          <w:rPr>
            <w:rStyle w:val="Hyperlink"/>
          </w:rPr>
          <w:t>-freshwater-fish-database</w:t>
        </w:r>
      </w:hyperlink>
      <w:r>
        <w:t>.</w:t>
      </w:r>
    </w:p>
    <w:p w14:paraId="44EF19A3" w14:textId="77777777" w:rsidR="00286C30" w:rsidRPr="00554B30" w:rsidRDefault="00286C30" w:rsidP="00554B30"/>
    <w:sectPr w:rsidR="00286C30" w:rsidRPr="00554B30" w:rsidSect="008A7498">
      <w:footerReference w:type="even" r:id="rId55"/>
      <w:footerReference w:type="default" r:id="rId56"/>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EAC5B" w14:textId="77777777" w:rsidR="00AD574E" w:rsidRDefault="00AD574E" w:rsidP="0080531E">
      <w:pPr>
        <w:spacing w:before="0" w:after="0" w:line="240" w:lineRule="auto"/>
      </w:pPr>
      <w:r>
        <w:separator/>
      </w:r>
    </w:p>
    <w:p w14:paraId="7E66C7BE" w14:textId="77777777" w:rsidR="00AD574E" w:rsidRDefault="00AD574E"/>
  </w:endnote>
  <w:endnote w:type="continuationSeparator" w:id="0">
    <w:p w14:paraId="379A6F56" w14:textId="77777777" w:rsidR="00AD574E" w:rsidRDefault="00AD574E" w:rsidP="0080531E">
      <w:pPr>
        <w:spacing w:before="0" w:after="0" w:line="240" w:lineRule="auto"/>
      </w:pPr>
      <w:r>
        <w:continuationSeparator/>
      </w:r>
    </w:p>
    <w:p w14:paraId="3AAE02D2" w14:textId="77777777" w:rsidR="00AD574E" w:rsidRDefault="00AD574E"/>
  </w:endnote>
  <w:endnote w:type="continuationNotice" w:id="1">
    <w:p w14:paraId="145A77B8" w14:textId="77777777" w:rsidR="00AD574E" w:rsidRDefault="00AD574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CBDA7" w14:textId="77777777" w:rsidR="00F35DB0" w:rsidRDefault="00F35D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EED2" w14:textId="77777777" w:rsidR="00E5210B" w:rsidRDefault="009F1D7F" w:rsidP="009F1D7F">
    <w:pPr>
      <w:spacing w:before="0" w:after="0" w:line="240" w:lineRule="auto"/>
      <w:jc w:val="left"/>
    </w:pPr>
    <w:r>
      <w:rPr>
        <w:b/>
        <w:bCs/>
        <w:noProof/>
      </w:rPr>
      <w:drawing>
        <wp:inline distT="0" distB="0" distL="0" distR="0" wp14:anchorId="78E210DE" wp14:editId="13AE1C6C">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47311" w14:textId="77777777" w:rsidR="00F35DB0" w:rsidRDefault="00F35D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5CBB"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69E9"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5222" w14:textId="011AD705"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456B87" w:rsidRPr="00456B87">
      <w:t xml:space="preserve">Using the Fish IBI </w:t>
    </w:r>
    <w:r w:rsidR="007655D8">
      <w:t>C</w:t>
    </w:r>
    <w:r w:rsidR="007655D8" w:rsidRPr="00456B87">
      <w:t xml:space="preserve">alculator </w:t>
    </w:r>
    <w:r w:rsidR="00456B87" w:rsidRPr="00456B87">
      <w:t>to meet the NPS-FM</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1718" w14:textId="5D968079" w:rsidR="00E453AB" w:rsidRDefault="00E5210B" w:rsidP="00CD25E1">
    <w:pPr>
      <w:pStyle w:val="Footerodd"/>
    </w:pPr>
    <w:r>
      <w:tab/>
    </w:r>
    <w:r w:rsidR="00456B87" w:rsidRPr="00456B87">
      <w:t xml:space="preserve">Using the Fish </w:t>
    </w:r>
    <w:r w:rsidR="00473E61">
      <w:t>Index of Biotic Integrity</w:t>
    </w:r>
    <w:r w:rsidR="00473E61" w:rsidRPr="00456B87">
      <w:t xml:space="preserve"> </w:t>
    </w:r>
    <w:r w:rsidR="00473E61">
      <w:t>C</w:t>
    </w:r>
    <w:r w:rsidR="00473E61" w:rsidRPr="00456B87">
      <w:t xml:space="preserve">alculator </w:t>
    </w:r>
    <w:r w:rsidR="00456B87" w:rsidRPr="00456B87">
      <w:t>to meet the NPS-FM</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B3F5E" w14:textId="77777777" w:rsidR="00AD574E" w:rsidRDefault="00AD574E" w:rsidP="00CB5C5F">
      <w:pPr>
        <w:spacing w:before="0" w:after="80" w:line="240" w:lineRule="auto"/>
      </w:pPr>
      <w:r>
        <w:separator/>
      </w:r>
    </w:p>
  </w:footnote>
  <w:footnote w:type="continuationSeparator" w:id="0">
    <w:p w14:paraId="6CBD8E43" w14:textId="77777777" w:rsidR="00AD574E" w:rsidRDefault="00AD574E" w:rsidP="0080531E">
      <w:pPr>
        <w:spacing w:before="0" w:after="0" w:line="240" w:lineRule="auto"/>
      </w:pPr>
      <w:r>
        <w:continuationSeparator/>
      </w:r>
    </w:p>
    <w:p w14:paraId="3F0787F7" w14:textId="77777777" w:rsidR="00AD574E" w:rsidRDefault="00AD574E"/>
  </w:footnote>
  <w:footnote w:type="continuationNotice" w:id="1">
    <w:p w14:paraId="28D86CBF" w14:textId="77777777" w:rsidR="00AD574E" w:rsidRDefault="00AD574E">
      <w:pPr>
        <w:spacing w:before="0" w:after="0" w:line="240" w:lineRule="auto"/>
      </w:pPr>
    </w:p>
  </w:footnote>
  <w:footnote w:id="2">
    <w:p w14:paraId="78F1BCC7" w14:textId="295BDABA" w:rsidR="00EE7F9A" w:rsidRDefault="00EE7F9A">
      <w:pPr>
        <w:pStyle w:val="FootnoteText"/>
      </w:pPr>
      <w:r>
        <w:rPr>
          <w:rStyle w:val="FootnoteReference"/>
        </w:rPr>
        <w:footnoteRef/>
      </w:r>
      <w:r>
        <w:t xml:space="preserve"> </w:t>
      </w:r>
      <w:r>
        <w:tab/>
      </w:r>
      <w:r w:rsidR="00655A0D">
        <w:t xml:space="preserve">See </w:t>
      </w:r>
      <w:r w:rsidR="00655A0D" w:rsidRPr="00655A0D">
        <w:t xml:space="preserve">Ministry for the Environment. 2019. </w:t>
      </w:r>
      <w:hyperlink r:id="rId1" w:history="1">
        <w:r w:rsidR="00655A0D" w:rsidRPr="00655A0D">
          <w:rPr>
            <w:rStyle w:val="Hyperlink"/>
            <w:i/>
            <w:iCs/>
          </w:rPr>
          <w:t>Fish Index of Biotic Integrity in New Zealand Rivers 1999–2018</w:t>
        </w:r>
      </w:hyperlink>
      <w:r w:rsidR="00655A0D" w:rsidRPr="00655A0D">
        <w:t>. Wellington: Ministry for the Environment.</w:t>
      </w:r>
      <w:r w:rsidR="00655A0D" w:rsidDel="00655A0D">
        <w:t xml:space="preserve"> </w:t>
      </w:r>
    </w:p>
  </w:footnote>
  <w:footnote w:id="3">
    <w:p w14:paraId="678485E5" w14:textId="4F055E30" w:rsidR="00FE1A9D" w:rsidRDefault="00FE1A9D">
      <w:pPr>
        <w:pStyle w:val="FootnoteText"/>
      </w:pPr>
      <w:r>
        <w:rPr>
          <w:rStyle w:val="FootnoteReference"/>
        </w:rPr>
        <w:footnoteRef/>
      </w:r>
      <w:r>
        <w:t xml:space="preserve"> </w:t>
      </w:r>
      <w:r>
        <w:tab/>
      </w:r>
      <w:r w:rsidR="005964AE">
        <w:t>See</w:t>
      </w:r>
      <w:r w:rsidR="0049353D">
        <w:t xml:space="preserve"> Ministry for the Environment 2020. </w:t>
      </w:r>
      <w:hyperlink r:id="rId2" w:history="1">
        <w:r w:rsidR="0049353D" w:rsidRPr="004A774E">
          <w:rPr>
            <w:rStyle w:val="Hyperlink"/>
            <w:i/>
            <w:iCs/>
          </w:rPr>
          <w:t>Limit setting and action plans factsheet</w:t>
        </w:r>
      </w:hyperlink>
      <w:r w:rsidR="0049353D">
        <w:t xml:space="preserve">. Wellington: Ministry for the Environment. </w:t>
      </w:r>
    </w:p>
  </w:footnote>
  <w:footnote w:id="4">
    <w:p w14:paraId="46ECD151" w14:textId="02194104" w:rsidR="00531489" w:rsidRDefault="00531489">
      <w:pPr>
        <w:pStyle w:val="FootnoteText"/>
      </w:pPr>
      <w:r>
        <w:rPr>
          <w:rStyle w:val="FootnoteReference"/>
        </w:rPr>
        <w:footnoteRef/>
      </w:r>
      <w:r>
        <w:t xml:space="preserve"> </w:t>
      </w:r>
      <w:r>
        <w:tab/>
      </w:r>
      <w:r w:rsidR="00B03894">
        <w:t xml:space="preserve">See Ministry for the Environment 2020. </w:t>
      </w:r>
      <w:hyperlink r:id="rId3" w:history="1">
        <w:r w:rsidR="00B03894" w:rsidRPr="009430BD">
          <w:rPr>
            <w:rStyle w:val="Hyperlink"/>
            <w:i/>
            <w:iCs/>
          </w:rPr>
          <w:t>Limit setting and action plans factsheet</w:t>
        </w:r>
      </w:hyperlink>
      <w:r w:rsidR="00B03894">
        <w:t>. Wellington: Ministry for the Environment.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65D25" w14:textId="77777777" w:rsidR="00F35DB0" w:rsidRDefault="00F35D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A43E" w14:textId="77777777" w:rsidR="00DE7BF8" w:rsidRPr="00DE7BF8" w:rsidRDefault="009F1D7F" w:rsidP="009F1D7F">
    <w:pPr>
      <w:pStyle w:val="Header"/>
      <w:jc w:val="left"/>
      <w:rPr>
        <w:rFonts w:ascii="Calibri" w:hAnsi="Calibri"/>
      </w:rPr>
    </w:pPr>
    <w:r>
      <w:rPr>
        <w:rFonts w:ascii="Calibri" w:hAnsi="Calibri"/>
        <w:noProof/>
      </w:rPr>
      <w:drawing>
        <wp:inline distT="0" distB="0" distL="0" distR="0" wp14:anchorId="0B85EDC4" wp14:editId="2BFF36B2">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F42A3" w14:textId="77777777" w:rsidR="00F35DB0" w:rsidRDefault="00F35D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0FDC"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70B1"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5"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29"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042717"/>
    <w:multiLevelType w:val="multilevel"/>
    <w:tmpl w:val="DCDEB9D0"/>
    <w:numStyleLink w:val="Style1"/>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3"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848715540">
    <w:abstractNumId w:val="14"/>
  </w:num>
  <w:num w:numId="2" w16cid:durableId="1287734805">
    <w:abstractNumId w:val="24"/>
  </w:num>
  <w:num w:numId="3" w16cid:durableId="1538541818">
    <w:abstractNumId w:val="35"/>
  </w:num>
  <w:num w:numId="4" w16cid:durableId="550508225">
    <w:abstractNumId w:val="19"/>
  </w:num>
  <w:num w:numId="5" w16cid:durableId="745567648">
    <w:abstractNumId w:val="12"/>
  </w:num>
  <w:num w:numId="6" w16cid:durableId="2076933510">
    <w:abstractNumId w:val="7"/>
  </w:num>
  <w:num w:numId="7" w16cid:durableId="1899433097">
    <w:abstractNumId w:val="22"/>
  </w:num>
  <w:num w:numId="8" w16cid:durableId="1088233813">
    <w:abstractNumId w:val="21"/>
  </w:num>
  <w:num w:numId="9" w16cid:durableId="394550804">
    <w:abstractNumId w:val="34"/>
  </w:num>
  <w:num w:numId="10" w16cid:durableId="17093806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4602378">
    <w:abstractNumId w:val="1"/>
  </w:num>
  <w:num w:numId="12" w16cid:durableId="1912157551">
    <w:abstractNumId w:val="28"/>
  </w:num>
  <w:num w:numId="13" w16cid:durableId="797454537">
    <w:abstractNumId w:val="11"/>
  </w:num>
  <w:num w:numId="14" w16cid:durableId="284310654">
    <w:abstractNumId w:val="30"/>
  </w:num>
  <w:num w:numId="15" w16cid:durableId="1819420646">
    <w:abstractNumId w:val="20"/>
  </w:num>
  <w:num w:numId="16" w16cid:durableId="1770615197">
    <w:abstractNumId w:val="10"/>
  </w:num>
  <w:num w:numId="17" w16cid:durableId="1658604841">
    <w:abstractNumId w:val="29"/>
  </w:num>
  <w:num w:numId="18" w16cid:durableId="905535034">
    <w:abstractNumId w:val="25"/>
  </w:num>
  <w:num w:numId="19" w16cid:durableId="1465346826">
    <w:abstractNumId w:val="31"/>
  </w:num>
  <w:num w:numId="20" w16cid:durableId="676690097">
    <w:abstractNumId w:val="13"/>
  </w:num>
  <w:num w:numId="21" w16cid:durableId="2031447556">
    <w:abstractNumId w:val="26"/>
  </w:num>
  <w:num w:numId="22" w16cid:durableId="752623358">
    <w:abstractNumId w:val="4"/>
  </w:num>
  <w:num w:numId="23" w16cid:durableId="867841801">
    <w:abstractNumId w:val="23"/>
  </w:num>
  <w:num w:numId="24" w16cid:durableId="720790089">
    <w:abstractNumId w:val="15"/>
  </w:num>
  <w:num w:numId="25" w16cid:durableId="222520331">
    <w:abstractNumId w:val="33"/>
  </w:num>
  <w:num w:numId="26" w16cid:durableId="717584311">
    <w:abstractNumId w:val="27"/>
  </w:num>
  <w:num w:numId="27" w16cid:durableId="779765061">
    <w:abstractNumId w:val="0"/>
  </w:num>
  <w:num w:numId="28" w16cid:durableId="342437984">
    <w:abstractNumId w:val="17"/>
  </w:num>
  <w:num w:numId="29" w16cid:durableId="86079989">
    <w:abstractNumId w:val="8"/>
  </w:num>
  <w:num w:numId="30" w16cid:durableId="190724435">
    <w:abstractNumId w:val="3"/>
  </w:num>
  <w:num w:numId="31" w16cid:durableId="180439593">
    <w:abstractNumId w:val="2"/>
  </w:num>
  <w:num w:numId="32" w16cid:durableId="2007590403">
    <w:abstractNumId w:val="5"/>
  </w:num>
  <w:num w:numId="33" w16cid:durableId="1951621493">
    <w:abstractNumId w:val="9"/>
  </w:num>
  <w:num w:numId="34" w16cid:durableId="1425766684">
    <w:abstractNumId w:val="18"/>
  </w:num>
  <w:num w:numId="35" w16cid:durableId="11616712">
    <w:abstractNumId w:val="16"/>
  </w:num>
  <w:num w:numId="36" w16cid:durableId="1911882459">
    <w:abstractNumId w:val="6"/>
  </w:num>
  <w:num w:numId="37" w16cid:durableId="1044714646">
    <w:abstractNumId w:val="32"/>
  </w:num>
  <w:num w:numId="38" w16cid:durableId="19952593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551191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303C"/>
    <w:rsid w:val="00014236"/>
    <w:rsid w:val="000148F6"/>
    <w:rsid w:val="00015217"/>
    <w:rsid w:val="000159D2"/>
    <w:rsid w:val="00016264"/>
    <w:rsid w:val="0001643E"/>
    <w:rsid w:val="00016993"/>
    <w:rsid w:val="00016CAB"/>
    <w:rsid w:val="00016E5B"/>
    <w:rsid w:val="0001749B"/>
    <w:rsid w:val="00017D75"/>
    <w:rsid w:val="00017FE5"/>
    <w:rsid w:val="00021910"/>
    <w:rsid w:val="00022E8D"/>
    <w:rsid w:val="00022FB0"/>
    <w:rsid w:val="0002348A"/>
    <w:rsid w:val="000235B5"/>
    <w:rsid w:val="00023BDA"/>
    <w:rsid w:val="00024708"/>
    <w:rsid w:val="00024EE7"/>
    <w:rsid w:val="00025F96"/>
    <w:rsid w:val="00025FAB"/>
    <w:rsid w:val="000269C7"/>
    <w:rsid w:val="00026A74"/>
    <w:rsid w:val="00026E89"/>
    <w:rsid w:val="000275A3"/>
    <w:rsid w:val="00030558"/>
    <w:rsid w:val="00030699"/>
    <w:rsid w:val="00030725"/>
    <w:rsid w:val="00030DB8"/>
    <w:rsid w:val="00031A83"/>
    <w:rsid w:val="0003213A"/>
    <w:rsid w:val="00032922"/>
    <w:rsid w:val="00032A81"/>
    <w:rsid w:val="000340D8"/>
    <w:rsid w:val="0003427D"/>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3551"/>
    <w:rsid w:val="00043921"/>
    <w:rsid w:val="00044871"/>
    <w:rsid w:val="00044A50"/>
    <w:rsid w:val="00044AB1"/>
    <w:rsid w:val="00044C65"/>
    <w:rsid w:val="000458C7"/>
    <w:rsid w:val="00045991"/>
    <w:rsid w:val="00045E5C"/>
    <w:rsid w:val="00046288"/>
    <w:rsid w:val="0004744C"/>
    <w:rsid w:val="00047941"/>
    <w:rsid w:val="00050A22"/>
    <w:rsid w:val="00050E27"/>
    <w:rsid w:val="0005144F"/>
    <w:rsid w:val="00051AF1"/>
    <w:rsid w:val="00051D42"/>
    <w:rsid w:val="00052A5C"/>
    <w:rsid w:val="00052FD0"/>
    <w:rsid w:val="000538A1"/>
    <w:rsid w:val="00055375"/>
    <w:rsid w:val="00056319"/>
    <w:rsid w:val="000564E7"/>
    <w:rsid w:val="00056770"/>
    <w:rsid w:val="00057386"/>
    <w:rsid w:val="0005777B"/>
    <w:rsid w:val="00057EEF"/>
    <w:rsid w:val="000619CB"/>
    <w:rsid w:val="00061B11"/>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46"/>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13F"/>
    <w:rsid w:val="0008686A"/>
    <w:rsid w:val="00087175"/>
    <w:rsid w:val="00087D35"/>
    <w:rsid w:val="000912DC"/>
    <w:rsid w:val="0009132D"/>
    <w:rsid w:val="00091796"/>
    <w:rsid w:val="00091BA2"/>
    <w:rsid w:val="00091CB0"/>
    <w:rsid w:val="00093428"/>
    <w:rsid w:val="00094344"/>
    <w:rsid w:val="00095321"/>
    <w:rsid w:val="000953C6"/>
    <w:rsid w:val="000953F4"/>
    <w:rsid w:val="0009590C"/>
    <w:rsid w:val="000959E7"/>
    <w:rsid w:val="00095C45"/>
    <w:rsid w:val="00095E7D"/>
    <w:rsid w:val="000964DE"/>
    <w:rsid w:val="000972AB"/>
    <w:rsid w:val="00097B40"/>
    <w:rsid w:val="00097D0E"/>
    <w:rsid w:val="000A109B"/>
    <w:rsid w:val="000A17EA"/>
    <w:rsid w:val="000A1C7A"/>
    <w:rsid w:val="000A2345"/>
    <w:rsid w:val="000A2394"/>
    <w:rsid w:val="000A2EA8"/>
    <w:rsid w:val="000A31C1"/>
    <w:rsid w:val="000A32C5"/>
    <w:rsid w:val="000A3411"/>
    <w:rsid w:val="000A34CA"/>
    <w:rsid w:val="000A426F"/>
    <w:rsid w:val="000A4559"/>
    <w:rsid w:val="000A45FD"/>
    <w:rsid w:val="000A477B"/>
    <w:rsid w:val="000A558D"/>
    <w:rsid w:val="000A5611"/>
    <w:rsid w:val="000A563C"/>
    <w:rsid w:val="000A56F7"/>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283"/>
    <w:rsid w:val="000D04BA"/>
    <w:rsid w:val="000D0B6E"/>
    <w:rsid w:val="000D0D65"/>
    <w:rsid w:val="000D12E0"/>
    <w:rsid w:val="000D1944"/>
    <w:rsid w:val="000D1DD9"/>
    <w:rsid w:val="000D2172"/>
    <w:rsid w:val="000D2308"/>
    <w:rsid w:val="000D293C"/>
    <w:rsid w:val="000D2AAA"/>
    <w:rsid w:val="000D2BC1"/>
    <w:rsid w:val="000D337B"/>
    <w:rsid w:val="000D385A"/>
    <w:rsid w:val="000D38C2"/>
    <w:rsid w:val="000D38E9"/>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0C1B"/>
    <w:rsid w:val="000F1D43"/>
    <w:rsid w:val="000F1FFF"/>
    <w:rsid w:val="000F20AA"/>
    <w:rsid w:val="000F2651"/>
    <w:rsid w:val="000F314D"/>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18BB"/>
    <w:rsid w:val="0010253C"/>
    <w:rsid w:val="00102A36"/>
    <w:rsid w:val="00102BD1"/>
    <w:rsid w:val="0010486A"/>
    <w:rsid w:val="0010561C"/>
    <w:rsid w:val="00105C0F"/>
    <w:rsid w:val="00105E39"/>
    <w:rsid w:val="00106561"/>
    <w:rsid w:val="00106D63"/>
    <w:rsid w:val="001075F3"/>
    <w:rsid w:val="00107A01"/>
    <w:rsid w:val="00107C23"/>
    <w:rsid w:val="00110307"/>
    <w:rsid w:val="00110C7F"/>
    <w:rsid w:val="00110EE2"/>
    <w:rsid w:val="00111A7A"/>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190"/>
    <w:rsid w:val="00125C75"/>
    <w:rsid w:val="00125C7E"/>
    <w:rsid w:val="00127945"/>
    <w:rsid w:val="00127D94"/>
    <w:rsid w:val="00127E90"/>
    <w:rsid w:val="001302C1"/>
    <w:rsid w:val="001306D3"/>
    <w:rsid w:val="00130A41"/>
    <w:rsid w:val="001310BF"/>
    <w:rsid w:val="00133E73"/>
    <w:rsid w:val="00133FDB"/>
    <w:rsid w:val="00134F4A"/>
    <w:rsid w:val="001351CB"/>
    <w:rsid w:val="00135E4E"/>
    <w:rsid w:val="00136246"/>
    <w:rsid w:val="001364D4"/>
    <w:rsid w:val="001371C8"/>
    <w:rsid w:val="001372ED"/>
    <w:rsid w:val="00140FEF"/>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1F0F"/>
    <w:rsid w:val="001633A4"/>
    <w:rsid w:val="001634D6"/>
    <w:rsid w:val="00164525"/>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3E4B"/>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0D35"/>
    <w:rsid w:val="001B103A"/>
    <w:rsid w:val="001B103D"/>
    <w:rsid w:val="001B1513"/>
    <w:rsid w:val="001B1767"/>
    <w:rsid w:val="001B2453"/>
    <w:rsid w:val="001B3D48"/>
    <w:rsid w:val="001B471E"/>
    <w:rsid w:val="001B5AF9"/>
    <w:rsid w:val="001B6600"/>
    <w:rsid w:val="001B6B9B"/>
    <w:rsid w:val="001B6C27"/>
    <w:rsid w:val="001B7144"/>
    <w:rsid w:val="001B7B91"/>
    <w:rsid w:val="001B7E91"/>
    <w:rsid w:val="001C02AB"/>
    <w:rsid w:val="001C1415"/>
    <w:rsid w:val="001C147E"/>
    <w:rsid w:val="001C151B"/>
    <w:rsid w:val="001C19E5"/>
    <w:rsid w:val="001C2264"/>
    <w:rsid w:val="001C2654"/>
    <w:rsid w:val="001C3666"/>
    <w:rsid w:val="001C3800"/>
    <w:rsid w:val="001C3C7B"/>
    <w:rsid w:val="001C5332"/>
    <w:rsid w:val="001C6122"/>
    <w:rsid w:val="001C6587"/>
    <w:rsid w:val="001C69BE"/>
    <w:rsid w:val="001C6DB5"/>
    <w:rsid w:val="001C71AC"/>
    <w:rsid w:val="001C7316"/>
    <w:rsid w:val="001C7E5C"/>
    <w:rsid w:val="001D00CC"/>
    <w:rsid w:val="001D02B8"/>
    <w:rsid w:val="001D0494"/>
    <w:rsid w:val="001D07B7"/>
    <w:rsid w:val="001D129D"/>
    <w:rsid w:val="001D1719"/>
    <w:rsid w:val="001D171B"/>
    <w:rsid w:val="001D1732"/>
    <w:rsid w:val="001D190A"/>
    <w:rsid w:val="001D1E2E"/>
    <w:rsid w:val="001D2202"/>
    <w:rsid w:val="001D2203"/>
    <w:rsid w:val="001D255C"/>
    <w:rsid w:val="001D27AA"/>
    <w:rsid w:val="001D2DEF"/>
    <w:rsid w:val="001D30BB"/>
    <w:rsid w:val="001D488C"/>
    <w:rsid w:val="001D4CDF"/>
    <w:rsid w:val="001D4F88"/>
    <w:rsid w:val="001D578D"/>
    <w:rsid w:val="001D5818"/>
    <w:rsid w:val="001D653A"/>
    <w:rsid w:val="001D7489"/>
    <w:rsid w:val="001D7DEE"/>
    <w:rsid w:val="001E02CB"/>
    <w:rsid w:val="001E0F22"/>
    <w:rsid w:val="001E14FD"/>
    <w:rsid w:val="001E180F"/>
    <w:rsid w:val="001E1C64"/>
    <w:rsid w:val="001E1CEC"/>
    <w:rsid w:val="001E2ECB"/>
    <w:rsid w:val="001E4B64"/>
    <w:rsid w:val="001E5091"/>
    <w:rsid w:val="001E552A"/>
    <w:rsid w:val="001E57B9"/>
    <w:rsid w:val="001E5B71"/>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5E85"/>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5CE1"/>
    <w:rsid w:val="002063AA"/>
    <w:rsid w:val="00207BBC"/>
    <w:rsid w:val="00210549"/>
    <w:rsid w:val="0021069E"/>
    <w:rsid w:val="00210804"/>
    <w:rsid w:val="0021088F"/>
    <w:rsid w:val="002113FE"/>
    <w:rsid w:val="00211737"/>
    <w:rsid w:val="0021181B"/>
    <w:rsid w:val="0021230F"/>
    <w:rsid w:val="002125B0"/>
    <w:rsid w:val="002125F6"/>
    <w:rsid w:val="00212A82"/>
    <w:rsid w:val="00214EA2"/>
    <w:rsid w:val="002160FA"/>
    <w:rsid w:val="002166DD"/>
    <w:rsid w:val="002168A2"/>
    <w:rsid w:val="00216AC3"/>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771"/>
    <w:rsid w:val="00227BEE"/>
    <w:rsid w:val="00227FB4"/>
    <w:rsid w:val="0023016D"/>
    <w:rsid w:val="0023057E"/>
    <w:rsid w:val="002312BC"/>
    <w:rsid w:val="00231501"/>
    <w:rsid w:val="002337E5"/>
    <w:rsid w:val="00233C06"/>
    <w:rsid w:val="00233F24"/>
    <w:rsid w:val="00234BBB"/>
    <w:rsid w:val="002356F4"/>
    <w:rsid w:val="0023580C"/>
    <w:rsid w:val="00235F02"/>
    <w:rsid w:val="00236D28"/>
    <w:rsid w:val="00237427"/>
    <w:rsid w:val="00237FE4"/>
    <w:rsid w:val="00240135"/>
    <w:rsid w:val="00240656"/>
    <w:rsid w:val="00241610"/>
    <w:rsid w:val="00241AED"/>
    <w:rsid w:val="00243182"/>
    <w:rsid w:val="002438E5"/>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078E"/>
    <w:rsid w:val="002517A8"/>
    <w:rsid w:val="00251EEE"/>
    <w:rsid w:val="00252082"/>
    <w:rsid w:val="00252DC0"/>
    <w:rsid w:val="00252EC6"/>
    <w:rsid w:val="00253177"/>
    <w:rsid w:val="002538B8"/>
    <w:rsid w:val="0025396F"/>
    <w:rsid w:val="00254319"/>
    <w:rsid w:val="002544F5"/>
    <w:rsid w:val="002546A4"/>
    <w:rsid w:val="0025539F"/>
    <w:rsid w:val="00256388"/>
    <w:rsid w:val="002563FB"/>
    <w:rsid w:val="00256A6C"/>
    <w:rsid w:val="00256E44"/>
    <w:rsid w:val="002605BF"/>
    <w:rsid w:val="00260919"/>
    <w:rsid w:val="002612FD"/>
    <w:rsid w:val="002613DC"/>
    <w:rsid w:val="00261755"/>
    <w:rsid w:val="00261AAA"/>
    <w:rsid w:val="00262097"/>
    <w:rsid w:val="002626D0"/>
    <w:rsid w:val="00262D20"/>
    <w:rsid w:val="00262DA0"/>
    <w:rsid w:val="002634AB"/>
    <w:rsid w:val="002638E0"/>
    <w:rsid w:val="00263C19"/>
    <w:rsid w:val="00263E9F"/>
    <w:rsid w:val="00264F03"/>
    <w:rsid w:val="00264F8F"/>
    <w:rsid w:val="002655AE"/>
    <w:rsid w:val="0026591F"/>
    <w:rsid w:val="00265A65"/>
    <w:rsid w:val="00265CDD"/>
    <w:rsid w:val="002660F0"/>
    <w:rsid w:val="002665AA"/>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17E2"/>
    <w:rsid w:val="00282317"/>
    <w:rsid w:val="00282D25"/>
    <w:rsid w:val="00282DF9"/>
    <w:rsid w:val="00283A44"/>
    <w:rsid w:val="0028529F"/>
    <w:rsid w:val="00285687"/>
    <w:rsid w:val="00286C30"/>
    <w:rsid w:val="00287649"/>
    <w:rsid w:val="00287867"/>
    <w:rsid w:val="00287DAB"/>
    <w:rsid w:val="00287FB6"/>
    <w:rsid w:val="002900C5"/>
    <w:rsid w:val="002901E0"/>
    <w:rsid w:val="0029075B"/>
    <w:rsid w:val="00290BB1"/>
    <w:rsid w:val="00291BC1"/>
    <w:rsid w:val="00292B3E"/>
    <w:rsid w:val="002933CA"/>
    <w:rsid w:val="00293A8F"/>
    <w:rsid w:val="00294FEC"/>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59EA"/>
    <w:rsid w:val="002A6D76"/>
    <w:rsid w:val="002A75CA"/>
    <w:rsid w:val="002A7889"/>
    <w:rsid w:val="002A799A"/>
    <w:rsid w:val="002B097D"/>
    <w:rsid w:val="002B11B2"/>
    <w:rsid w:val="002B18F7"/>
    <w:rsid w:val="002B31CF"/>
    <w:rsid w:val="002B3ED7"/>
    <w:rsid w:val="002B4778"/>
    <w:rsid w:val="002B4902"/>
    <w:rsid w:val="002B75B2"/>
    <w:rsid w:val="002B79B7"/>
    <w:rsid w:val="002C141D"/>
    <w:rsid w:val="002C19C0"/>
    <w:rsid w:val="002C2485"/>
    <w:rsid w:val="002C25E0"/>
    <w:rsid w:val="002C2A2D"/>
    <w:rsid w:val="002C36C0"/>
    <w:rsid w:val="002C3928"/>
    <w:rsid w:val="002C3B33"/>
    <w:rsid w:val="002C435E"/>
    <w:rsid w:val="002C43BB"/>
    <w:rsid w:val="002C44AB"/>
    <w:rsid w:val="002C47CB"/>
    <w:rsid w:val="002C5E39"/>
    <w:rsid w:val="002C5FA2"/>
    <w:rsid w:val="002C7A02"/>
    <w:rsid w:val="002C7BD4"/>
    <w:rsid w:val="002C7D39"/>
    <w:rsid w:val="002D0107"/>
    <w:rsid w:val="002D062E"/>
    <w:rsid w:val="002D0D43"/>
    <w:rsid w:val="002D15C2"/>
    <w:rsid w:val="002D2B10"/>
    <w:rsid w:val="002D3842"/>
    <w:rsid w:val="002D386A"/>
    <w:rsid w:val="002D4100"/>
    <w:rsid w:val="002D477F"/>
    <w:rsid w:val="002D4B78"/>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687"/>
    <w:rsid w:val="002E69F5"/>
    <w:rsid w:val="002E6CAA"/>
    <w:rsid w:val="002E732D"/>
    <w:rsid w:val="002E73EC"/>
    <w:rsid w:val="002E78A1"/>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8DB"/>
    <w:rsid w:val="00301D0A"/>
    <w:rsid w:val="003027B8"/>
    <w:rsid w:val="0030293F"/>
    <w:rsid w:val="00302947"/>
    <w:rsid w:val="00302C50"/>
    <w:rsid w:val="003031C2"/>
    <w:rsid w:val="00303861"/>
    <w:rsid w:val="003049B1"/>
    <w:rsid w:val="00304FFF"/>
    <w:rsid w:val="00305557"/>
    <w:rsid w:val="0030561F"/>
    <w:rsid w:val="00305CA3"/>
    <w:rsid w:val="00306E5C"/>
    <w:rsid w:val="00307C19"/>
    <w:rsid w:val="0031001B"/>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302"/>
    <w:rsid w:val="00323737"/>
    <w:rsid w:val="00323AD6"/>
    <w:rsid w:val="00323F27"/>
    <w:rsid w:val="003242EF"/>
    <w:rsid w:val="00325339"/>
    <w:rsid w:val="003255AA"/>
    <w:rsid w:val="003314B6"/>
    <w:rsid w:val="00331A20"/>
    <w:rsid w:val="00331A23"/>
    <w:rsid w:val="00331E65"/>
    <w:rsid w:val="00332C5D"/>
    <w:rsid w:val="00333107"/>
    <w:rsid w:val="0033343B"/>
    <w:rsid w:val="0033393C"/>
    <w:rsid w:val="003357EE"/>
    <w:rsid w:val="00337368"/>
    <w:rsid w:val="00337B4D"/>
    <w:rsid w:val="003407A9"/>
    <w:rsid w:val="00340BA3"/>
    <w:rsid w:val="00340BAF"/>
    <w:rsid w:val="00340C2B"/>
    <w:rsid w:val="00340F9A"/>
    <w:rsid w:val="00341018"/>
    <w:rsid w:val="00341723"/>
    <w:rsid w:val="003420D9"/>
    <w:rsid w:val="003423E0"/>
    <w:rsid w:val="0034301A"/>
    <w:rsid w:val="00343D76"/>
    <w:rsid w:val="00344DFD"/>
    <w:rsid w:val="003451D3"/>
    <w:rsid w:val="00345B64"/>
    <w:rsid w:val="00346631"/>
    <w:rsid w:val="00346AAD"/>
    <w:rsid w:val="00346D96"/>
    <w:rsid w:val="0034736A"/>
    <w:rsid w:val="0034747C"/>
    <w:rsid w:val="00347B6C"/>
    <w:rsid w:val="0035151C"/>
    <w:rsid w:val="00352254"/>
    <w:rsid w:val="003522A3"/>
    <w:rsid w:val="00353929"/>
    <w:rsid w:val="00353F9E"/>
    <w:rsid w:val="003540D1"/>
    <w:rsid w:val="003545BF"/>
    <w:rsid w:val="00354C21"/>
    <w:rsid w:val="0035586A"/>
    <w:rsid w:val="00355AF9"/>
    <w:rsid w:val="0035611A"/>
    <w:rsid w:val="00356C3D"/>
    <w:rsid w:val="00357A85"/>
    <w:rsid w:val="00360B75"/>
    <w:rsid w:val="00361368"/>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2D7D"/>
    <w:rsid w:val="003731BF"/>
    <w:rsid w:val="0037487D"/>
    <w:rsid w:val="00374A46"/>
    <w:rsid w:val="00375287"/>
    <w:rsid w:val="00375791"/>
    <w:rsid w:val="00375826"/>
    <w:rsid w:val="00375994"/>
    <w:rsid w:val="00375C59"/>
    <w:rsid w:val="00375E05"/>
    <w:rsid w:val="00376BB7"/>
    <w:rsid w:val="00376EEE"/>
    <w:rsid w:val="003775BC"/>
    <w:rsid w:val="00377BA1"/>
    <w:rsid w:val="00377FF0"/>
    <w:rsid w:val="00380616"/>
    <w:rsid w:val="00381022"/>
    <w:rsid w:val="003814B8"/>
    <w:rsid w:val="003814BB"/>
    <w:rsid w:val="00382346"/>
    <w:rsid w:val="00382909"/>
    <w:rsid w:val="00382EE1"/>
    <w:rsid w:val="00384258"/>
    <w:rsid w:val="00385131"/>
    <w:rsid w:val="0038591D"/>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29F"/>
    <w:rsid w:val="00395446"/>
    <w:rsid w:val="00396725"/>
    <w:rsid w:val="003974CC"/>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84B"/>
    <w:rsid w:val="003A7D1D"/>
    <w:rsid w:val="003B1688"/>
    <w:rsid w:val="003B1FA4"/>
    <w:rsid w:val="003B1FE6"/>
    <w:rsid w:val="003B3106"/>
    <w:rsid w:val="003B3974"/>
    <w:rsid w:val="003B39E0"/>
    <w:rsid w:val="003B3A91"/>
    <w:rsid w:val="003B3DAB"/>
    <w:rsid w:val="003B3E6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283C"/>
    <w:rsid w:val="003D3583"/>
    <w:rsid w:val="003D391E"/>
    <w:rsid w:val="003D3B6F"/>
    <w:rsid w:val="003D40E8"/>
    <w:rsid w:val="003D455E"/>
    <w:rsid w:val="003D5785"/>
    <w:rsid w:val="003D5A2D"/>
    <w:rsid w:val="003D5A9D"/>
    <w:rsid w:val="003D62C0"/>
    <w:rsid w:val="003D6470"/>
    <w:rsid w:val="003D65F6"/>
    <w:rsid w:val="003D6911"/>
    <w:rsid w:val="003D7E4B"/>
    <w:rsid w:val="003E0035"/>
    <w:rsid w:val="003E074E"/>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F1B"/>
    <w:rsid w:val="003F0AA4"/>
    <w:rsid w:val="003F0B41"/>
    <w:rsid w:val="003F1150"/>
    <w:rsid w:val="003F1E39"/>
    <w:rsid w:val="003F229D"/>
    <w:rsid w:val="003F25F0"/>
    <w:rsid w:val="003F2D5B"/>
    <w:rsid w:val="003F50A8"/>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88C"/>
    <w:rsid w:val="00403B7D"/>
    <w:rsid w:val="00403C82"/>
    <w:rsid w:val="00404157"/>
    <w:rsid w:val="00404C44"/>
    <w:rsid w:val="00404EE8"/>
    <w:rsid w:val="0040510D"/>
    <w:rsid w:val="0040512D"/>
    <w:rsid w:val="0040602F"/>
    <w:rsid w:val="00406451"/>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5BF9"/>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5E34"/>
    <w:rsid w:val="00426766"/>
    <w:rsid w:val="004267D0"/>
    <w:rsid w:val="004279CA"/>
    <w:rsid w:val="00427A82"/>
    <w:rsid w:val="00427EA2"/>
    <w:rsid w:val="00430115"/>
    <w:rsid w:val="00430A4B"/>
    <w:rsid w:val="00431C46"/>
    <w:rsid w:val="004327E6"/>
    <w:rsid w:val="004329DC"/>
    <w:rsid w:val="00432AC6"/>
    <w:rsid w:val="004341C6"/>
    <w:rsid w:val="00434C5E"/>
    <w:rsid w:val="00435765"/>
    <w:rsid w:val="004360B6"/>
    <w:rsid w:val="004362E5"/>
    <w:rsid w:val="00436356"/>
    <w:rsid w:val="00437EC0"/>
    <w:rsid w:val="00440722"/>
    <w:rsid w:val="004425D9"/>
    <w:rsid w:val="00443244"/>
    <w:rsid w:val="00444AF6"/>
    <w:rsid w:val="0044519D"/>
    <w:rsid w:val="00445544"/>
    <w:rsid w:val="00445729"/>
    <w:rsid w:val="00445C0B"/>
    <w:rsid w:val="00446195"/>
    <w:rsid w:val="00447CD0"/>
    <w:rsid w:val="00447FC2"/>
    <w:rsid w:val="004502F4"/>
    <w:rsid w:val="004506F4"/>
    <w:rsid w:val="004509D1"/>
    <w:rsid w:val="00450A42"/>
    <w:rsid w:val="00450E98"/>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6B87"/>
    <w:rsid w:val="00456E90"/>
    <w:rsid w:val="00457135"/>
    <w:rsid w:val="0045770D"/>
    <w:rsid w:val="00457813"/>
    <w:rsid w:val="0045790F"/>
    <w:rsid w:val="00457D63"/>
    <w:rsid w:val="00457E21"/>
    <w:rsid w:val="0046007E"/>
    <w:rsid w:val="0046024B"/>
    <w:rsid w:val="00460A1E"/>
    <w:rsid w:val="00460E36"/>
    <w:rsid w:val="00461155"/>
    <w:rsid w:val="0046218C"/>
    <w:rsid w:val="004623D4"/>
    <w:rsid w:val="00463944"/>
    <w:rsid w:val="0046512A"/>
    <w:rsid w:val="00465234"/>
    <w:rsid w:val="00465B24"/>
    <w:rsid w:val="00466858"/>
    <w:rsid w:val="00466D0F"/>
    <w:rsid w:val="00467544"/>
    <w:rsid w:val="004676BA"/>
    <w:rsid w:val="0046784C"/>
    <w:rsid w:val="00467CF4"/>
    <w:rsid w:val="00467ECB"/>
    <w:rsid w:val="004710C3"/>
    <w:rsid w:val="00471459"/>
    <w:rsid w:val="00472274"/>
    <w:rsid w:val="004722D4"/>
    <w:rsid w:val="00472AD0"/>
    <w:rsid w:val="00472D9C"/>
    <w:rsid w:val="00473964"/>
    <w:rsid w:val="00473B60"/>
    <w:rsid w:val="00473E61"/>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3D39"/>
    <w:rsid w:val="004840D7"/>
    <w:rsid w:val="004846F4"/>
    <w:rsid w:val="00485C26"/>
    <w:rsid w:val="00485EC0"/>
    <w:rsid w:val="00486A51"/>
    <w:rsid w:val="004875E1"/>
    <w:rsid w:val="00487B37"/>
    <w:rsid w:val="00490636"/>
    <w:rsid w:val="00490FF0"/>
    <w:rsid w:val="004910FE"/>
    <w:rsid w:val="00491198"/>
    <w:rsid w:val="004917E0"/>
    <w:rsid w:val="00491BF6"/>
    <w:rsid w:val="00491FED"/>
    <w:rsid w:val="00492F82"/>
    <w:rsid w:val="0049353D"/>
    <w:rsid w:val="004943C2"/>
    <w:rsid w:val="00494918"/>
    <w:rsid w:val="00494C65"/>
    <w:rsid w:val="00494F0C"/>
    <w:rsid w:val="00495557"/>
    <w:rsid w:val="0049618D"/>
    <w:rsid w:val="004965EF"/>
    <w:rsid w:val="0049719D"/>
    <w:rsid w:val="00497FCD"/>
    <w:rsid w:val="004A095C"/>
    <w:rsid w:val="004A0D1E"/>
    <w:rsid w:val="004A0E66"/>
    <w:rsid w:val="004A0EEC"/>
    <w:rsid w:val="004A104F"/>
    <w:rsid w:val="004A130F"/>
    <w:rsid w:val="004A17EF"/>
    <w:rsid w:val="004A1BDA"/>
    <w:rsid w:val="004A22DA"/>
    <w:rsid w:val="004A2700"/>
    <w:rsid w:val="004A36C8"/>
    <w:rsid w:val="004A3721"/>
    <w:rsid w:val="004A3742"/>
    <w:rsid w:val="004A37B8"/>
    <w:rsid w:val="004A3CC2"/>
    <w:rsid w:val="004A3D5A"/>
    <w:rsid w:val="004A3ED3"/>
    <w:rsid w:val="004A47BC"/>
    <w:rsid w:val="004A4AC6"/>
    <w:rsid w:val="004A774E"/>
    <w:rsid w:val="004B1199"/>
    <w:rsid w:val="004B16C4"/>
    <w:rsid w:val="004B1867"/>
    <w:rsid w:val="004B21AE"/>
    <w:rsid w:val="004B2A64"/>
    <w:rsid w:val="004B41DA"/>
    <w:rsid w:val="004B470D"/>
    <w:rsid w:val="004B4764"/>
    <w:rsid w:val="004B4846"/>
    <w:rsid w:val="004B4F15"/>
    <w:rsid w:val="004B5394"/>
    <w:rsid w:val="004B5BDD"/>
    <w:rsid w:val="004B6E9E"/>
    <w:rsid w:val="004B6F83"/>
    <w:rsid w:val="004B7C29"/>
    <w:rsid w:val="004C06E5"/>
    <w:rsid w:val="004C1B7D"/>
    <w:rsid w:val="004C1E3C"/>
    <w:rsid w:val="004C25F0"/>
    <w:rsid w:val="004C26DD"/>
    <w:rsid w:val="004C2B5D"/>
    <w:rsid w:val="004C2D68"/>
    <w:rsid w:val="004C2E62"/>
    <w:rsid w:val="004C2F56"/>
    <w:rsid w:val="004C339D"/>
    <w:rsid w:val="004C33E8"/>
    <w:rsid w:val="004C4307"/>
    <w:rsid w:val="004C4309"/>
    <w:rsid w:val="004C49E3"/>
    <w:rsid w:val="004C4E8A"/>
    <w:rsid w:val="004C4F1B"/>
    <w:rsid w:val="004C514A"/>
    <w:rsid w:val="004C645A"/>
    <w:rsid w:val="004C6572"/>
    <w:rsid w:val="004C6D4F"/>
    <w:rsid w:val="004C7541"/>
    <w:rsid w:val="004D0685"/>
    <w:rsid w:val="004D0CB9"/>
    <w:rsid w:val="004D1E71"/>
    <w:rsid w:val="004D29DA"/>
    <w:rsid w:val="004D2CDF"/>
    <w:rsid w:val="004D33CE"/>
    <w:rsid w:val="004D4AAE"/>
    <w:rsid w:val="004D7C86"/>
    <w:rsid w:val="004E0197"/>
    <w:rsid w:val="004E1122"/>
    <w:rsid w:val="004E1409"/>
    <w:rsid w:val="004E1A1E"/>
    <w:rsid w:val="004E1A87"/>
    <w:rsid w:val="004E1BB0"/>
    <w:rsid w:val="004E1CC9"/>
    <w:rsid w:val="004E2CB4"/>
    <w:rsid w:val="004E3030"/>
    <w:rsid w:val="004E3311"/>
    <w:rsid w:val="004E38EC"/>
    <w:rsid w:val="004E3933"/>
    <w:rsid w:val="004E409E"/>
    <w:rsid w:val="004E4549"/>
    <w:rsid w:val="004E4C83"/>
    <w:rsid w:val="004E4D53"/>
    <w:rsid w:val="004E4D84"/>
    <w:rsid w:val="004E4EBC"/>
    <w:rsid w:val="004E5104"/>
    <w:rsid w:val="004E570A"/>
    <w:rsid w:val="004E5B06"/>
    <w:rsid w:val="004E5FA8"/>
    <w:rsid w:val="004E684C"/>
    <w:rsid w:val="004E6FF1"/>
    <w:rsid w:val="004E76DB"/>
    <w:rsid w:val="004F0E86"/>
    <w:rsid w:val="004F1F90"/>
    <w:rsid w:val="004F2401"/>
    <w:rsid w:val="004F2A44"/>
    <w:rsid w:val="004F2DAD"/>
    <w:rsid w:val="004F34F7"/>
    <w:rsid w:val="004F440F"/>
    <w:rsid w:val="004F55D6"/>
    <w:rsid w:val="004F565A"/>
    <w:rsid w:val="004F571B"/>
    <w:rsid w:val="004F64EB"/>
    <w:rsid w:val="004F7279"/>
    <w:rsid w:val="004F7A74"/>
    <w:rsid w:val="00500250"/>
    <w:rsid w:val="00500264"/>
    <w:rsid w:val="00500824"/>
    <w:rsid w:val="00500DAB"/>
    <w:rsid w:val="00501144"/>
    <w:rsid w:val="005013EF"/>
    <w:rsid w:val="005016CC"/>
    <w:rsid w:val="005019E0"/>
    <w:rsid w:val="00501DA3"/>
    <w:rsid w:val="0050211F"/>
    <w:rsid w:val="005022E7"/>
    <w:rsid w:val="00502A93"/>
    <w:rsid w:val="00502D04"/>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60E"/>
    <w:rsid w:val="00523B23"/>
    <w:rsid w:val="00523DFA"/>
    <w:rsid w:val="005254BC"/>
    <w:rsid w:val="005256FC"/>
    <w:rsid w:val="00526C27"/>
    <w:rsid w:val="00526DFF"/>
    <w:rsid w:val="00527473"/>
    <w:rsid w:val="00527EF9"/>
    <w:rsid w:val="005305FF"/>
    <w:rsid w:val="00530C9B"/>
    <w:rsid w:val="00531489"/>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24E6"/>
    <w:rsid w:val="00544DA0"/>
    <w:rsid w:val="005454BD"/>
    <w:rsid w:val="005457E4"/>
    <w:rsid w:val="00546C49"/>
    <w:rsid w:val="0055010B"/>
    <w:rsid w:val="00550D59"/>
    <w:rsid w:val="0055110D"/>
    <w:rsid w:val="00551F81"/>
    <w:rsid w:val="0055210F"/>
    <w:rsid w:val="00552CD7"/>
    <w:rsid w:val="005533BE"/>
    <w:rsid w:val="00554B30"/>
    <w:rsid w:val="00554FFB"/>
    <w:rsid w:val="005557CB"/>
    <w:rsid w:val="005568DE"/>
    <w:rsid w:val="00557C50"/>
    <w:rsid w:val="005606B6"/>
    <w:rsid w:val="005608D6"/>
    <w:rsid w:val="00560F19"/>
    <w:rsid w:val="00561E6B"/>
    <w:rsid w:val="005621D2"/>
    <w:rsid w:val="005621E0"/>
    <w:rsid w:val="00562655"/>
    <w:rsid w:val="00562D90"/>
    <w:rsid w:val="00563317"/>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038"/>
    <w:rsid w:val="0057765D"/>
    <w:rsid w:val="005777FC"/>
    <w:rsid w:val="005808EB"/>
    <w:rsid w:val="00580D37"/>
    <w:rsid w:val="00581FA0"/>
    <w:rsid w:val="00582594"/>
    <w:rsid w:val="00582B90"/>
    <w:rsid w:val="005830FC"/>
    <w:rsid w:val="00583134"/>
    <w:rsid w:val="005831A7"/>
    <w:rsid w:val="00583321"/>
    <w:rsid w:val="0058341E"/>
    <w:rsid w:val="0058393C"/>
    <w:rsid w:val="00584F3A"/>
    <w:rsid w:val="005853AB"/>
    <w:rsid w:val="00585748"/>
    <w:rsid w:val="005859C5"/>
    <w:rsid w:val="00585C79"/>
    <w:rsid w:val="00585FD0"/>
    <w:rsid w:val="00586144"/>
    <w:rsid w:val="00586583"/>
    <w:rsid w:val="00587785"/>
    <w:rsid w:val="0058788D"/>
    <w:rsid w:val="00587E29"/>
    <w:rsid w:val="00587FE6"/>
    <w:rsid w:val="0059019F"/>
    <w:rsid w:val="0059040D"/>
    <w:rsid w:val="00591698"/>
    <w:rsid w:val="00592E05"/>
    <w:rsid w:val="00593B87"/>
    <w:rsid w:val="00593C1C"/>
    <w:rsid w:val="00593E94"/>
    <w:rsid w:val="00594143"/>
    <w:rsid w:val="00594543"/>
    <w:rsid w:val="00594612"/>
    <w:rsid w:val="005953DF"/>
    <w:rsid w:val="00595873"/>
    <w:rsid w:val="00595CDD"/>
    <w:rsid w:val="005964AE"/>
    <w:rsid w:val="005964BB"/>
    <w:rsid w:val="0059692B"/>
    <w:rsid w:val="00596A70"/>
    <w:rsid w:val="00596BD3"/>
    <w:rsid w:val="00596BE7"/>
    <w:rsid w:val="00596C3E"/>
    <w:rsid w:val="005977DD"/>
    <w:rsid w:val="005A04BD"/>
    <w:rsid w:val="005A0A3F"/>
    <w:rsid w:val="005A114F"/>
    <w:rsid w:val="005A11C5"/>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6CA5"/>
    <w:rsid w:val="005C760E"/>
    <w:rsid w:val="005C7E9E"/>
    <w:rsid w:val="005D18C9"/>
    <w:rsid w:val="005D1B72"/>
    <w:rsid w:val="005D2471"/>
    <w:rsid w:val="005D25A3"/>
    <w:rsid w:val="005D2779"/>
    <w:rsid w:val="005D2BB0"/>
    <w:rsid w:val="005D3242"/>
    <w:rsid w:val="005D610C"/>
    <w:rsid w:val="005D74E7"/>
    <w:rsid w:val="005D7C64"/>
    <w:rsid w:val="005D7F7B"/>
    <w:rsid w:val="005E3BCD"/>
    <w:rsid w:val="005E4A87"/>
    <w:rsid w:val="005E4DA5"/>
    <w:rsid w:val="005E503E"/>
    <w:rsid w:val="005E59C7"/>
    <w:rsid w:val="005E5E7B"/>
    <w:rsid w:val="005E6095"/>
    <w:rsid w:val="005E6A3F"/>
    <w:rsid w:val="005E6DB8"/>
    <w:rsid w:val="005E7228"/>
    <w:rsid w:val="005E7284"/>
    <w:rsid w:val="005E7BAC"/>
    <w:rsid w:val="005F054E"/>
    <w:rsid w:val="005F0E5C"/>
    <w:rsid w:val="005F134E"/>
    <w:rsid w:val="005F1365"/>
    <w:rsid w:val="005F14FC"/>
    <w:rsid w:val="005F1F0C"/>
    <w:rsid w:val="005F2C1F"/>
    <w:rsid w:val="005F2E44"/>
    <w:rsid w:val="005F3690"/>
    <w:rsid w:val="005F3986"/>
    <w:rsid w:val="005F49C4"/>
    <w:rsid w:val="005F4C57"/>
    <w:rsid w:val="005F6774"/>
    <w:rsid w:val="005F79AA"/>
    <w:rsid w:val="0060044B"/>
    <w:rsid w:val="006008DB"/>
    <w:rsid w:val="006009E4"/>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3B2"/>
    <w:rsid w:val="00613FB6"/>
    <w:rsid w:val="006140C6"/>
    <w:rsid w:val="00614134"/>
    <w:rsid w:val="00614241"/>
    <w:rsid w:val="0061428D"/>
    <w:rsid w:val="00615411"/>
    <w:rsid w:val="0061599E"/>
    <w:rsid w:val="00615AC7"/>
    <w:rsid w:val="006162E6"/>
    <w:rsid w:val="006171A5"/>
    <w:rsid w:val="00620309"/>
    <w:rsid w:val="006204F1"/>
    <w:rsid w:val="0062159D"/>
    <w:rsid w:val="00621680"/>
    <w:rsid w:val="00621EC5"/>
    <w:rsid w:val="006223E0"/>
    <w:rsid w:val="006224D0"/>
    <w:rsid w:val="006226A3"/>
    <w:rsid w:val="00622BCE"/>
    <w:rsid w:val="00622CF3"/>
    <w:rsid w:val="00622E29"/>
    <w:rsid w:val="006230FA"/>
    <w:rsid w:val="00623643"/>
    <w:rsid w:val="00624018"/>
    <w:rsid w:val="006240C4"/>
    <w:rsid w:val="00624B3C"/>
    <w:rsid w:val="006252C2"/>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37D60"/>
    <w:rsid w:val="006404B1"/>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3CE"/>
    <w:rsid w:val="00647B32"/>
    <w:rsid w:val="00647C27"/>
    <w:rsid w:val="006519E6"/>
    <w:rsid w:val="00651CDE"/>
    <w:rsid w:val="00652326"/>
    <w:rsid w:val="006524F6"/>
    <w:rsid w:val="00652907"/>
    <w:rsid w:val="00652E06"/>
    <w:rsid w:val="00653FC4"/>
    <w:rsid w:val="00654F91"/>
    <w:rsid w:val="00655361"/>
    <w:rsid w:val="00655A0D"/>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8F6"/>
    <w:rsid w:val="00682AB1"/>
    <w:rsid w:val="00682E9F"/>
    <w:rsid w:val="00683252"/>
    <w:rsid w:val="0068343A"/>
    <w:rsid w:val="006834D4"/>
    <w:rsid w:val="0068413D"/>
    <w:rsid w:val="006844BA"/>
    <w:rsid w:val="006845A2"/>
    <w:rsid w:val="006846A8"/>
    <w:rsid w:val="00684BF8"/>
    <w:rsid w:val="00684D9B"/>
    <w:rsid w:val="006858AA"/>
    <w:rsid w:val="00685BCF"/>
    <w:rsid w:val="006871D0"/>
    <w:rsid w:val="0068751F"/>
    <w:rsid w:val="006900D1"/>
    <w:rsid w:val="00690297"/>
    <w:rsid w:val="0069115A"/>
    <w:rsid w:val="006912F1"/>
    <w:rsid w:val="00691387"/>
    <w:rsid w:val="006927F2"/>
    <w:rsid w:val="006931E1"/>
    <w:rsid w:val="00693E3A"/>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5A60"/>
    <w:rsid w:val="006B6242"/>
    <w:rsid w:val="006B62B8"/>
    <w:rsid w:val="006B6C7C"/>
    <w:rsid w:val="006B6EA4"/>
    <w:rsid w:val="006B767F"/>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9DB"/>
    <w:rsid w:val="006C7AB4"/>
    <w:rsid w:val="006D006B"/>
    <w:rsid w:val="006D06BC"/>
    <w:rsid w:val="006D105C"/>
    <w:rsid w:val="006D30E7"/>
    <w:rsid w:val="006D48E7"/>
    <w:rsid w:val="006D4947"/>
    <w:rsid w:val="006D4AD6"/>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6AE"/>
    <w:rsid w:val="006F1B22"/>
    <w:rsid w:val="006F1BA4"/>
    <w:rsid w:val="006F2259"/>
    <w:rsid w:val="006F23E1"/>
    <w:rsid w:val="006F2F8F"/>
    <w:rsid w:val="006F2FDA"/>
    <w:rsid w:val="006F2FE5"/>
    <w:rsid w:val="006F3184"/>
    <w:rsid w:val="006F3460"/>
    <w:rsid w:val="006F34FE"/>
    <w:rsid w:val="006F3615"/>
    <w:rsid w:val="006F3FA3"/>
    <w:rsid w:val="006F48BA"/>
    <w:rsid w:val="006F4AF9"/>
    <w:rsid w:val="006F54EB"/>
    <w:rsid w:val="006F5CC1"/>
    <w:rsid w:val="006F67A5"/>
    <w:rsid w:val="006F762D"/>
    <w:rsid w:val="00700492"/>
    <w:rsid w:val="007009AC"/>
    <w:rsid w:val="0070167E"/>
    <w:rsid w:val="00701E1B"/>
    <w:rsid w:val="00702ED0"/>
    <w:rsid w:val="00703C09"/>
    <w:rsid w:val="0070434A"/>
    <w:rsid w:val="007048C4"/>
    <w:rsid w:val="00704CC4"/>
    <w:rsid w:val="00705345"/>
    <w:rsid w:val="0070638D"/>
    <w:rsid w:val="00706DBF"/>
    <w:rsid w:val="00707846"/>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2AE"/>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37843"/>
    <w:rsid w:val="0074096B"/>
    <w:rsid w:val="00741BA2"/>
    <w:rsid w:val="00741CF4"/>
    <w:rsid w:val="00741DCC"/>
    <w:rsid w:val="00741DE2"/>
    <w:rsid w:val="007421A1"/>
    <w:rsid w:val="007427FE"/>
    <w:rsid w:val="00742C51"/>
    <w:rsid w:val="00743445"/>
    <w:rsid w:val="0074549E"/>
    <w:rsid w:val="00745E01"/>
    <w:rsid w:val="0074666B"/>
    <w:rsid w:val="007468D6"/>
    <w:rsid w:val="00746BFF"/>
    <w:rsid w:val="007473E1"/>
    <w:rsid w:val="00747897"/>
    <w:rsid w:val="00747E47"/>
    <w:rsid w:val="00750192"/>
    <w:rsid w:val="007504E1"/>
    <w:rsid w:val="00750544"/>
    <w:rsid w:val="00750804"/>
    <w:rsid w:val="007509AB"/>
    <w:rsid w:val="00750A2E"/>
    <w:rsid w:val="00750CC7"/>
    <w:rsid w:val="00751689"/>
    <w:rsid w:val="007524AA"/>
    <w:rsid w:val="00753744"/>
    <w:rsid w:val="00753A93"/>
    <w:rsid w:val="0075545A"/>
    <w:rsid w:val="00755663"/>
    <w:rsid w:val="00756386"/>
    <w:rsid w:val="00756603"/>
    <w:rsid w:val="0075679E"/>
    <w:rsid w:val="007575C0"/>
    <w:rsid w:val="00757D2F"/>
    <w:rsid w:val="0076000E"/>
    <w:rsid w:val="00760C00"/>
    <w:rsid w:val="007610E9"/>
    <w:rsid w:val="00761728"/>
    <w:rsid w:val="0076193A"/>
    <w:rsid w:val="00761C6C"/>
    <w:rsid w:val="00762B72"/>
    <w:rsid w:val="00763CCB"/>
    <w:rsid w:val="007642B4"/>
    <w:rsid w:val="00764C45"/>
    <w:rsid w:val="00764C7F"/>
    <w:rsid w:val="007655D8"/>
    <w:rsid w:val="00766277"/>
    <w:rsid w:val="0076656A"/>
    <w:rsid w:val="00766701"/>
    <w:rsid w:val="00766911"/>
    <w:rsid w:val="00766EC9"/>
    <w:rsid w:val="00767793"/>
    <w:rsid w:val="007679D8"/>
    <w:rsid w:val="0077029A"/>
    <w:rsid w:val="00770803"/>
    <w:rsid w:val="00771319"/>
    <w:rsid w:val="007713E8"/>
    <w:rsid w:val="00771794"/>
    <w:rsid w:val="00771CCF"/>
    <w:rsid w:val="00771F7D"/>
    <w:rsid w:val="00772C3E"/>
    <w:rsid w:val="007736E8"/>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BB"/>
    <w:rsid w:val="007961D5"/>
    <w:rsid w:val="00796A6F"/>
    <w:rsid w:val="00796C5D"/>
    <w:rsid w:val="00797B06"/>
    <w:rsid w:val="00797B9C"/>
    <w:rsid w:val="00797D5D"/>
    <w:rsid w:val="007A0483"/>
    <w:rsid w:val="007A1065"/>
    <w:rsid w:val="007A1584"/>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6F0B"/>
    <w:rsid w:val="007B712E"/>
    <w:rsid w:val="007B7949"/>
    <w:rsid w:val="007B7D30"/>
    <w:rsid w:val="007C0FA9"/>
    <w:rsid w:val="007C1821"/>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C67"/>
    <w:rsid w:val="007D3D0E"/>
    <w:rsid w:val="007D3D33"/>
    <w:rsid w:val="007D41C2"/>
    <w:rsid w:val="007D48CE"/>
    <w:rsid w:val="007D4F02"/>
    <w:rsid w:val="007D555F"/>
    <w:rsid w:val="007D6040"/>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34"/>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25A7"/>
    <w:rsid w:val="00804114"/>
    <w:rsid w:val="00804634"/>
    <w:rsid w:val="008047E8"/>
    <w:rsid w:val="0080531E"/>
    <w:rsid w:val="00805C3D"/>
    <w:rsid w:val="00806F1D"/>
    <w:rsid w:val="008077ED"/>
    <w:rsid w:val="00807B6F"/>
    <w:rsid w:val="00807E93"/>
    <w:rsid w:val="00810172"/>
    <w:rsid w:val="00810762"/>
    <w:rsid w:val="00810858"/>
    <w:rsid w:val="0081087A"/>
    <w:rsid w:val="00810EFF"/>
    <w:rsid w:val="00811314"/>
    <w:rsid w:val="00811A39"/>
    <w:rsid w:val="0081291B"/>
    <w:rsid w:val="00813622"/>
    <w:rsid w:val="00813DCF"/>
    <w:rsid w:val="00813FAB"/>
    <w:rsid w:val="0081498C"/>
    <w:rsid w:val="00814AE1"/>
    <w:rsid w:val="00815D31"/>
    <w:rsid w:val="0081601F"/>
    <w:rsid w:val="00816064"/>
    <w:rsid w:val="00816D52"/>
    <w:rsid w:val="008174B2"/>
    <w:rsid w:val="00817CFF"/>
    <w:rsid w:val="0082000D"/>
    <w:rsid w:val="0082037E"/>
    <w:rsid w:val="008204FD"/>
    <w:rsid w:val="00820C9C"/>
    <w:rsid w:val="00820F55"/>
    <w:rsid w:val="00821572"/>
    <w:rsid w:val="00822310"/>
    <w:rsid w:val="008234E2"/>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034"/>
    <w:rsid w:val="008410CC"/>
    <w:rsid w:val="0084184A"/>
    <w:rsid w:val="008423F2"/>
    <w:rsid w:val="00842A30"/>
    <w:rsid w:val="00842F71"/>
    <w:rsid w:val="00843179"/>
    <w:rsid w:val="0084386A"/>
    <w:rsid w:val="00843E0E"/>
    <w:rsid w:val="008442EA"/>
    <w:rsid w:val="00844589"/>
    <w:rsid w:val="00844794"/>
    <w:rsid w:val="00844FE7"/>
    <w:rsid w:val="00845638"/>
    <w:rsid w:val="00845969"/>
    <w:rsid w:val="00845F37"/>
    <w:rsid w:val="00845FF5"/>
    <w:rsid w:val="00846001"/>
    <w:rsid w:val="0084615D"/>
    <w:rsid w:val="0084642A"/>
    <w:rsid w:val="008465C4"/>
    <w:rsid w:val="00846710"/>
    <w:rsid w:val="008475B1"/>
    <w:rsid w:val="008478ED"/>
    <w:rsid w:val="0085087F"/>
    <w:rsid w:val="00850E8E"/>
    <w:rsid w:val="00851728"/>
    <w:rsid w:val="00851DFF"/>
    <w:rsid w:val="00852515"/>
    <w:rsid w:val="00853084"/>
    <w:rsid w:val="00853142"/>
    <w:rsid w:val="008540A6"/>
    <w:rsid w:val="00854420"/>
    <w:rsid w:val="00854481"/>
    <w:rsid w:val="008555EF"/>
    <w:rsid w:val="00857591"/>
    <w:rsid w:val="00857E88"/>
    <w:rsid w:val="008612DB"/>
    <w:rsid w:val="00861B57"/>
    <w:rsid w:val="00861C14"/>
    <w:rsid w:val="00862AC4"/>
    <w:rsid w:val="008633AC"/>
    <w:rsid w:val="008634E3"/>
    <w:rsid w:val="00864627"/>
    <w:rsid w:val="00864635"/>
    <w:rsid w:val="00864678"/>
    <w:rsid w:val="00864C1A"/>
    <w:rsid w:val="00865217"/>
    <w:rsid w:val="008658AA"/>
    <w:rsid w:val="00865A51"/>
    <w:rsid w:val="00865BED"/>
    <w:rsid w:val="00865CBD"/>
    <w:rsid w:val="00866E37"/>
    <w:rsid w:val="00866F9E"/>
    <w:rsid w:val="008672E2"/>
    <w:rsid w:val="008674DA"/>
    <w:rsid w:val="0086793D"/>
    <w:rsid w:val="00867B1C"/>
    <w:rsid w:val="008711DA"/>
    <w:rsid w:val="008713D6"/>
    <w:rsid w:val="00871643"/>
    <w:rsid w:val="00871B3A"/>
    <w:rsid w:val="0087281D"/>
    <w:rsid w:val="008732D8"/>
    <w:rsid w:val="00873377"/>
    <w:rsid w:val="00873577"/>
    <w:rsid w:val="0087409F"/>
    <w:rsid w:val="00874D58"/>
    <w:rsid w:val="008750D2"/>
    <w:rsid w:val="00875AB5"/>
    <w:rsid w:val="00875C91"/>
    <w:rsid w:val="00875F85"/>
    <w:rsid w:val="0087680D"/>
    <w:rsid w:val="00876C6B"/>
    <w:rsid w:val="00876DC9"/>
    <w:rsid w:val="00876E9C"/>
    <w:rsid w:val="00877125"/>
    <w:rsid w:val="008777C2"/>
    <w:rsid w:val="0088063B"/>
    <w:rsid w:val="00881511"/>
    <w:rsid w:val="00882448"/>
    <w:rsid w:val="00882F1D"/>
    <w:rsid w:val="00883A4D"/>
    <w:rsid w:val="00883B21"/>
    <w:rsid w:val="00883F8F"/>
    <w:rsid w:val="00884235"/>
    <w:rsid w:val="00885285"/>
    <w:rsid w:val="00885985"/>
    <w:rsid w:val="00886699"/>
    <w:rsid w:val="0088709A"/>
    <w:rsid w:val="00891698"/>
    <w:rsid w:val="0089199F"/>
    <w:rsid w:val="00891C32"/>
    <w:rsid w:val="00891D7F"/>
    <w:rsid w:val="00892265"/>
    <w:rsid w:val="0089233E"/>
    <w:rsid w:val="008927AA"/>
    <w:rsid w:val="0089330E"/>
    <w:rsid w:val="00893A8E"/>
    <w:rsid w:val="00893E27"/>
    <w:rsid w:val="008945F7"/>
    <w:rsid w:val="0089463D"/>
    <w:rsid w:val="0089554F"/>
    <w:rsid w:val="008955E6"/>
    <w:rsid w:val="00895B5F"/>
    <w:rsid w:val="0089637C"/>
    <w:rsid w:val="00896712"/>
    <w:rsid w:val="00896870"/>
    <w:rsid w:val="008969BD"/>
    <w:rsid w:val="00897910"/>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5E54"/>
    <w:rsid w:val="008B60BB"/>
    <w:rsid w:val="008B6732"/>
    <w:rsid w:val="008B68EC"/>
    <w:rsid w:val="008B711E"/>
    <w:rsid w:val="008B7D73"/>
    <w:rsid w:val="008C01CE"/>
    <w:rsid w:val="008C042F"/>
    <w:rsid w:val="008C057B"/>
    <w:rsid w:val="008C0CAC"/>
    <w:rsid w:val="008C13B4"/>
    <w:rsid w:val="008C1557"/>
    <w:rsid w:val="008C1B8C"/>
    <w:rsid w:val="008C2306"/>
    <w:rsid w:val="008C26D1"/>
    <w:rsid w:val="008C2B7F"/>
    <w:rsid w:val="008C36AC"/>
    <w:rsid w:val="008C4953"/>
    <w:rsid w:val="008C4E44"/>
    <w:rsid w:val="008C59B1"/>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365"/>
    <w:rsid w:val="008E0688"/>
    <w:rsid w:val="008E0BEF"/>
    <w:rsid w:val="008E103C"/>
    <w:rsid w:val="008E266D"/>
    <w:rsid w:val="008E2F0C"/>
    <w:rsid w:val="008E3E23"/>
    <w:rsid w:val="008E547B"/>
    <w:rsid w:val="008E5DF8"/>
    <w:rsid w:val="008E7FDD"/>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691"/>
    <w:rsid w:val="008F7AA7"/>
    <w:rsid w:val="008F7F94"/>
    <w:rsid w:val="00900947"/>
    <w:rsid w:val="00900EB8"/>
    <w:rsid w:val="00900FBA"/>
    <w:rsid w:val="0090240E"/>
    <w:rsid w:val="00902E5B"/>
    <w:rsid w:val="0090349E"/>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264C"/>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086B"/>
    <w:rsid w:val="0095115E"/>
    <w:rsid w:val="0095118A"/>
    <w:rsid w:val="00952468"/>
    <w:rsid w:val="00954767"/>
    <w:rsid w:val="0095487A"/>
    <w:rsid w:val="009548FB"/>
    <w:rsid w:val="0095538B"/>
    <w:rsid w:val="009575B9"/>
    <w:rsid w:val="00957AF7"/>
    <w:rsid w:val="00960ACA"/>
    <w:rsid w:val="00960C4F"/>
    <w:rsid w:val="00961E14"/>
    <w:rsid w:val="009620AA"/>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4C"/>
    <w:rsid w:val="0097099E"/>
    <w:rsid w:val="00971761"/>
    <w:rsid w:val="0097216F"/>
    <w:rsid w:val="00972A15"/>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4E7"/>
    <w:rsid w:val="00982C62"/>
    <w:rsid w:val="00982C91"/>
    <w:rsid w:val="00982F76"/>
    <w:rsid w:val="00982FA3"/>
    <w:rsid w:val="009840FD"/>
    <w:rsid w:val="00984701"/>
    <w:rsid w:val="00984847"/>
    <w:rsid w:val="00984BEC"/>
    <w:rsid w:val="00984C11"/>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CB5"/>
    <w:rsid w:val="0099719E"/>
    <w:rsid w:val="009A0169"/>
    <w:rsid w:val="009A0A95"/>
    <w:rsid w:val="009A1B56"/>
    <w:rsid w:val="009A29E6"/>
    <w:rsid w:val="009A2A8A"/>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246"/>
    <w:rsid w:val="009B1B0E"/>
    <w:rsid w:val="009B2596"/>
    <w:rsid w:val="009B42B6"/>
    <w:rsid w:val="009B42CC"/>
    <w:rsid w:val="009B43D6"/>
    <w:rsid w:val="009B5081"/>
    <w:rsid w:val="009B6762"/>
    <w:rsid w:val="009B6985"/>
    <w:rsid w:val="009B69B3"/>
    <w:rsid w:val="009B7011"/>
    <w:rsid w:val="009B71E4"/>
    <w:rsid w:val="009C04EE"/>
    <w:rsid w:val="009C0CD4"/>
    <w:rsid w:val="009C15E7"/>
    <w:rsid w:val="009C17C8"/>
    <w:rsid w:val="009C385B"/>
    <w:rsid w:val="009C3E3C"/>
    <w:rsid w:val="009C4353"/>
    <w:rsid w:val="009C49C2"/>
    <w:rsid w:val="009C4DAD"/>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821"/>
    <w:rsid w:val="009D6C54"/>
    <w:rsid w:val="009D72B0"/>
    <w:rsid w:val="009D77CE"/>
    <w:rsid w:val="009D7CA5"/>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736"/>
    <w:rsid w:val="009E7E4C"/>
    <w:rsid w:val="009F009F"/>
    <w:rsid w:val="009F08F5"/>
    <w:rsid w:val="009F0956"/>
    <w:rsid w:val="009F0EE5"/>
    <w:rsid w:val="009F1264"/>
    <w:rsid w:val="009F1D7F"/>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5E"/>
    <w:rsid w:val="00A110DA"/>
    <w:rsid w:val="00A1132B"/>
    <w:rsid w:val="00A11930"/>
    <w:rsid w:val="00A11B54"/>
    <w:rsid w:val="00A11CDC"/>
    <w:rsid w:val="00A1238C"/>
    <w:rsid w:val="00A1263D"/>
    <w:rsid w:val="00A127CE"/>
    <w:rsid w:val="00A12AF2"/>
    <w:rsid w:val="00A12D8A"/>
    <w:rsid w:val="00A12E6C"/>
    <w:rsid w:val="00A136D0"/>
    <w:rsid w:val="00A13D1A"/>
    <w:rsid w:val="00A14C95"/>
    <w:rsid w:val="00A14DC2"/>
    <w:rsid w:val="00A14DD6"/>
    <w:rsid w:val="00A1517E"/>
    <w:rsid w:val="00A15CD6"/>
    <w:rsid w:val="00A15D5E"/>
    <w:rsid w:val="00A161F8"/>
    <w:rsid w:val="00A16920"/>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596"/>
    <w:rsid w:val="00A36DFE"/>
    <w:rsid w:val="00A370FD"/>
    <w:rsid w:val="00A3798C"/>
    <w:rsid w:val="00A37DD9"/>
    <w:rsid w:val="00A40CD8"/>
    <w:rsid w:val="00A40ED7"/>
    <w:rsid w:val="00A40F83"/>
    <w:rsid w:val="00A412BA"/>
    <w:rsid w:val="00A41416"/>
    <w:rsid w:val="00A4200D"/>
    <w:rsid w:val="00A424BF"/>
    <w:rsid w:val="00A4258E"/>
    <w:rsid w:val="00A432D1"/>
    <w:rsid w:val="00A43716"/>
    <w:rsid w:val="00A441D8"/>
    <w:rsid w:val="00A442C5"/>
    <w:rsid w:val="00A44712"/>
    <w:rsid w:val="00A44AF5"/>
    <w:rsid w:val="00A44B8B"/>
    <w:rsid w:val="00A45050"/>
    <w:rsid w:val="00A45EC4"/>
    <w:rsid w:val="00A463C4"/>
    <w:rsid w:val="00A46829"/>
    <w:rsid w:val="00A47212"/>
    <w:rsid w:val="00A474EA"/>
    <w:rsid w:val="00A47720"/>
    <w:rsid w:val="00A501B2"/>
    <w:rsid w:val="00A5034A"/>
    <w:rsid w:val="00A50FFA"/>
    <w:rsid w:val="00A5253F"/>
    <w:rsid w:val="00A539D1"/>
    <w:rsid w:val="00A54DAE"/>
    <w:rsid w:val="00A55125"/>
    <w:rsid w:val="00A56D3B"/>
    <w:rsid w:val="00A57450"/>
    <w:rsid w:val="00A57479"/>
    <w:rsid w:val="00A57C08"/>
    <w:rsid w:val="00A600D9"/>
    <w:rsid w:val="00A604CD"/>
    <w:rsid w:val="00A610D8"/>
    <w:rsid w:val="00A637A0"/>
    <w:rsid w:val="00A63ECD"/>
    <w:rsid w:val="00A64093"/>
    <w:rsid w:val="00A640EB"/>
    <w:rsid w:val="00A64815"/>
    <w:rsid w:val="00A65043"/>
    <w:rsid w:val="00A66DF9"/>
    <w:rsid w:val="00A704E4"/>
    <w:rsid w:val="00A7136A"/>
    <w:rsid w:val="00A71C44"/>
    <w:rsid w:val="00A72296"/>
    <w:rsid w:val="00A73250"/>
    <w:rsid w:val="00A7388E"/>
    <w:rsid w:val="00A74392"/>
    <w:rsid w:val="00A74544"/>
    <w:rsid w:val="00A74548"/>
    <w:rsid w:val="00A74DF2"/>
    <w:rsid w:val="00A74E4D"/>
    <w:rsid w:val="00A75633"/>
    <w:rsid w:val="00A7592E"/>
    <w:rsid w:val="00A76C1F"/>
    <w:rsid w:val="00A77845"/>
    <w:rsid w:val="00A803FC"/>
    <w:rsid w:val="00A8071A"/>
    <w:rsid w:val="00A80DD9"/>
    <w:rsid w:val="00A80FCA"/>
    <w:rsid w:val="00A81C4D"/>
    <w:rsid w:val="00A81CBC"/>
    <w:rsid w:val="00A82506"/>
    <w:rsid w:val="00A837CE"/>
    <w:rsid w:val="00A83DB5"/>
    <w:rsid w:val="00A83FBA"/>
    <w:rsid w:val="00A84636"/>
    <w:rsid w:val="00A84FE1"/>
    <w:rsid w:val="00A85080"/>
    <w:rsid w:val="00A85337"/>
    <w:rsid w:val="00A8626D"/>
    <w:rsid w:val="00A86406"/>
    <w:rsid w:val="00A86853"/>
    <w:rsid w:val="00A86B75"/>
    <w:rsid w:val="00A86E75"/>
    <w:rsid w:val="00A86F33"/>
    <w:rsid w:val="00A87AF0"/>
    <w:rsid w:val="00A90560"/>
    <w:rsid w:val="00A9065F"/>
    <w:rsid w:val="00A90B0E"/>
    <w:rsid w:val="00A91AA1"/>
    <w:rsid w:val="00A91C8C"/>
    <w:rsid w:val="00A91F0D"/>
    <w:rsid w:val="00A9235A"/>
    <w:rsid w:val="00A92FF7"/>
    <w:rsid w:val="00A93069"/>
    <w:rsid w:val="00A9468F"/>
    <w:rsid w:val="00A9498D"/>
    <w:rsid w:val="00A95335"/>
    <w:rsid w:val="00A9566B"/>
    <w:rsid w:val="00A9657F"/>
    <w:rsid w:val="00A965F2"/>
    <w:rsid w:val="00A9797D"/>
    <w:rsid w:val="00AA015F"/>
    <w:rsid w:val="00AA0C3A"/>
    <w:rsid w:val="00AA1723"/>
    <w:rsid w:val="00AA190D"/>
    <w:rsid w:val="00AA1FDD"/>
    <w:rsid w:val="00AA22C3"/>
    <w:rsid w:val="00AA230D"/>
    <w:rsid w:val="00AA4941"/>
    <w:rsid w:val="00AA49E9"/>
    <w:rsid w:val="00AA51A7"/>
    <w:rsid w:val="00AA5475"/>
    <w:rsid w:val="00AA5876"/>
    <w:rsid w:val="00AA6A8A"/>
    <w:rsid w:val="00AA6DD8"/>
    <w:rsid w:val="00AA6FA3"/>
    <w:rsid w:val="00AA70BB"/>
    <w:rsid w:val="00AA757C"/>
    <w:rsid w:val="00AA7F10"/>
    <w:rsid w:val="00AB0391"/>
    <w:rsid w:val="00AB1773"/>
    <w:rsid w:val="00AB2151"/>
    <w:rsid w:val="00AB2C59"/>
    <w:rsid w:val="00AB2C8A"/>
    <w:rsid w:val="00AB314E"/>
    <w:rsid w:val="00AB42B6"/>
    <w:rsid w:val="00AB49E0"/>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0CD"/>
    <w:rsid w:val="00AC47EC"/>
    <w:rsid w:val="00AC4E5D"/>
    <w:rsid w:val="00AC6C53"/>
    <w:rsid w:val="00AC6E85"/>
    <w:rsid w:val="00AC71DF"/>
    <w:rsid w:val="00AC7284"/>
    <w:rsid w:val="00AC7CE6"/>
    <w:rsid w:val="00AC7FCA"/>
    <w:rsid w:val="00AD0828"/>
    <w:rsid w:val="00AD0B13"/>
    <w:rsid w:val="00AD0E69"/>
    <w:rsid w:val="00AD103D"/>
    <w:rsid w:val="00AD159C"/>
    <w:rsid w:val="00AD17FA"/>
    <w:rsid w:val="00AD19EC"/>
    <w:rsid w:val="00AD2717"/>
    <w:rsid w:val="00AD3441"/>
    <w:rsid w:val="00AD3DC4"/>
    <w:rsid w:val="00AD48B8"/>
    <w:rsid w:val="00AD4FF4"/>
    <w:rsid w:val="00AD531D"/>
    <w:rsid w:val="00AD574E"/>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002"/>
    <w:rsid w:val="00AF548B"/>
    <w:rsid w:val="00AF55E0"/>
    <w:rsid w:val="00AF5666"/>
    <w:rsid w:val="00AF5870"/>
    <w:rsid w:val="00AF5C5D"/>
    <w:rsid w:val="00AF6619"/>
    <w:rsid w:val="00AF6CFD"/>
    <w:rsid w:val="00AF7DC1"/>
    <w:rsid w:val="00B000AE"/>
    <w:rsid w:val="00B0040B"/>
    <w:rsid w:val="00B00830"/>
    <w:rsid w:val="00B00AB5"/>
    <w:rsid w:val="00B00CC0"/>
    <w:rsid w:val="00B00F5C"/>
    <w:rsid w:val="00B019C1"/>
    <w:rsid w:val="00B0236E"/>
    <w:rsid w:val="00B02506"/>
    <w:rsid w:val="00B02ACE"/>
    <w:rsid w:val="00B03894"/>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272"/>
    <w:rsid w:val="00B224AA"/>
    <w:rsid w:val="00B22998"/>
    <w:rsid w:val="00B229FE"/>
    <w:rsid w:val="00B2302B"/>
    <w:rsid w:val="00B24363"/>
    <w:rsid w:val="00B2456E"/>
    <w:rsid w:val="00B24979"/>
    <w:rsid w:val="00B250A5"/>
    <w:rsid w:val="00B25651"/>
    <w:rsid w:val="00B26309"/>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5BD"/>
    <w:rsid w:val="00B378CC"/>
    <w:rsid w:val="00B41615"/>
    <w:rsid w:val="00B41D70"/>
    <w:rsid w:val="00B41FD8"/>
    <w:rsid w:val="00B420DF"/>
    <w:rsid w:val="00B428E2"/>
    <w:rsid w:val="00B42A2C"/>
    <w:rsid w:val="00B42A5C"/>
    <w:rsid w:val="00B42A98"/>
    <w:rsid w:val="00B42C64"/>
    <w:rsid w:val="00B434DB"/>
    <w:rsid w:val="00B448EF"/>
    <w:rsid w:val="00B46F33"/>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E9D"/>
    <w:rsid w:val="00B55F80"/>
    <w:rsid w:val="00B56480"/>
    <w:rsid w:val="00B565D6"/>
    <w:rsid w:val="00B576A4"/>
    <w:rsid w:val="00B57998"/>
    <w:rsid w:val="00B57CD0"/>
    <w:rsid w:val="00B57DA9"/>
    <w:rsid w:val="00B60177"/>
    <w:rsid w:val="00B60639"/>
    <w:rsid w:val="00B6308E"/>
    <w:rsid w:val="00B63D58"/>
    <w:rsid w:val="00B64E8A"/>
    <w:rsid w:val="00B65576"/>
    <w:rsid w:val="00B65588"/>
    <w:rsid w:val="00B658D1"/>
    <w:rsid w:val="00B66064"/>
    <w:rsid w:val="00B66995"/>
    <w:rsid w:val="00B671A1"/>
    <w:rsid w:val="00B67358"/>
    <w:rsid w:val="00B675A6"/>
    <w:rsid w:val="00B6794D"/>
    <w:rsid w:val="00B67B55"/>
    <w:rsid w:val="00B67C6C"/>
    <w:rsid w:val="00B70C61"/>
    <w:rsid w:val="00B70E5A"/>
    <w:rsid w:val="00B7220D"/>
    <w:rsid w:val="00B7228E"/>
    <w:rsid w:val="00B74839"/>
    <w:rsid w:val="00B749B6"/>
    <w:rsid w:val="00B7509A"/>
    <w:rsid w:val="00B7613E"/>
    <w:rsid w:val="00B764E7"/>
    <w:rsid w:val="00B766C1"/>
    <w:rsid w:val="00B76966"/>
    <w:rsid w:val="00B76B96"/>
    <w:rsid w:val="00B76EFB"/>
    <w:rsid w:val="00B76FBB"/>
    <w:rsid w:val="00B77129"/>
    <w:rsid w:val="00B77C37"/>
    <w:rsid w:val="00B807BF"/>
    <w:rsid w:val="00B809B1"/>
    <w:rsid w:val="00B82543"/>
    <w:rsid w:val="00B82998"/>
    <w:rsid w:val="00B834B0"/>
    <w:rsid w:val="00B837F6"/>
    <w:rsid w:val="00B83DAE"/>
    <w:rsid w:val="00B84FB4"/>
    <w:rsid w:val="00B855D7"/>
    <w:rsid w:val="00B86F2A"/>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62C6"/>
    <w:rsid w:val="00BA7EEE"/>
    <w:rsid w:val="00BB2008"/>
    <w:rsid w:val="00BB29DF"/>
    <w:rsid w:val="00BB2CFC"/>
    <w:rsid w:val="00BB34DC"/>
    <w:rsid w:val="00BB35D0"/>
    <w:rsid w:val="00BB3AC4"/>
    <w:rsid w:val="00BB4999"/>
    <w:rsid w:val="00BB4BCD"/>
    <w:rsid w:val="00BB52EB"/>
    <w:rsid w:val="00BB56C7"/>
    <w:rsid w:val="00BB5B62"/>
    <w:rsid w:val="00BB6502"/>
    <w:rsid w:val="00BB65CE"/>
    <w:rsid w:val="00BB6BCD"/>
    <w:rsid w:val="00BB70F9"/>
    <w:rsid w:val="00BB7C9B"/>
    <w:rsid w:val="00BC1527"/>
    <w:rsid w:val="00BC2306"/>
    <w:rsid w:val="00BC2F31"/>
    <w:rsid w:val="00BC4036"/>
    <w:rsid w:val="00BC4F0A"/>
    <w:rsid w:val="00BC509F"/>
    <w:rsid w:val="00BC51D2"/>
    <w:rsid w:val="00BC64BE"/>
    <w:rsid w:val="00BC7155"/>
    <w:rsid w:val="00BC721B"/>
    <w:rsid w:val="00BC7550"/>
    <w:rsid w:val="00BD0B72"/>
    <w:rsid w:val="00BD110D"/>
    <w:rsid w:val="00BD2668"/>
    <w:rsid w:val="00BD27F0"/>
    <w:rsid w:val="00BD3924"/>
    <w:rsid w:val="00BD450F"/>
    <w:rsid w:val="00BD4512"/>
    <w:rsid w:val="00BD52AA"/>
    <w:rsid w:val="00BD6CC4"/>
    <w:rsid w:val="00BE006B"/>
    <w:rsid w:val="00BE1061"/>
    <w:rsid w:val="00BE1321"/>
    <w:rsid w:val="00BE2893"/>
    <w:rsid w:val="00BE2EB4"/>
    <w:rsid w:val="00BE2F5A"/>
    <w:rsid w:val="00BE37D3"/>
    <w:rsid w:val="00BE425B"/>
    <w:rsid w:val="00BE46A4"/>
    <w:rsid w:val="00BE522A"/>
    <w:rsid w:val="00BE57B5"/>
    <w:rsid w:val="00BE7A7C"/>
    <w:rsid w:val="00BE7F03"/>
    <w:rsid w:val="00BF0A44"/>
    <w:rsid w:val="00BF0CEC"/>
    <w:rsid w:val="00BF1A44"/>
    <w:rsid w:val="00BF1EDF"/>
    <w:rsid w:val="00BF487A"/>
    <w:rsid w:val="00BF4D3D"/>
    <w:rsid w:val="00BF5B8C"/>
    <w:rsid w:val="00BF66B7"/>
    <w:rsid w:val="00BF6A68"/>
    <w:rsid w:val="00BF6FC6"/>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07C9"/>
    <w:rsid w:val="00C218FD"/>
    <w:rsid w:val="00C21D8E"/>
    <w:rsid w:val="00C22525"/>
    <w:rsid w:val="00C22C20"/>
    <w:rsid w:val="00C23DBB"/>
    <w:rsid w:val="00C23FE1"/>
    <w:rsid w:val="00C2410D"/>
    <w:rsid w:val="00C24BAF"/>
    <w:rsid w:val="00C25C3D"/>
    <w:rsid w:val="00C25F8B"/>
    <w:rsid w:val="00C25FB5"/>
    <w:rsid w:val="00C265C0"/>
    <w:rsid w:val="00C26B9E"/>
    <w:rsid w:val="00C272EF"/>
    <w:rsid w:val="00C2732B"/>
    <w:rsid w:val="00C2753F"/>
    <w:rsid w:val="00C276A8"/>
    <w:rsid w:val="00C27975"/>
    <w:rsid w:val="00C300BC"/>
    <w:rsid w:val="00C300E0"/>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6F"/>
    <w:rsid w:val="00C457C1"/>
    <w:rsid w:val="00C458B6"/>
    <w:rsid w:val="00C459FD"/>
    <w:rsid w:val="00C46625"/>
    <w:rsid w:val="00C46870"/>
    <w:rsid w:val="00C46CFD"/>
    <w:rsid w:val="00C47545"/>
    <w:rsid w:val="00C47593"/>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BAC"/>
    <w:rsid w:val="00C61F84"/>
    <w:rsid w:val="00C62FF7"/>
    <w:rsid w:val="00C63135"/>
    <w:rsid w:val="00C637DC"/>
    <w:rsid w:val="00C63EE8"/>
    <w:rsid w:val="00C6432E"/>
    <w:rsid w:val="00C65718"/>
    <w:rsid w:val="00C65C81"/>
    <w:rsid w:val="00C666DE"/>
    <w:rsid w:val="00C66772"/>
    <w:rsid w:val="00C66D2B"/>
    <w:rsid w:val="00C67580"/>
    <w:rsid w:val="00C6781C"/>
    <w:rsid w:val="00C67EA1"/>
    <w:rsid w:val="00C70AEE"/>
    <w:rsid w:val="00C71D15"/>
    <w:rsid w:val="00C71F3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77800"/>
    <w:rsid w:val="00C800DD"/>
    <w:rsid w:val="00C80202"/>
    <w:rsid w:val="00C80920"/>
    <w:rsid w:val="00C80B03"/>
    <w:rsid w:val="00C81957"/>
    <w:rsid w:val="00C8243F"/>
    <w:rsid w:val="00C8289B"/>
    <w:rsid w:val="00C82D54"/>
    <w:rsid w:val="00C82F3B"/>
    <w:rsid w:val="00C837C4"/>
    <w:rsid w:val="00C83829"/>
    <w:rsid w:val="00C83EDD"/>
    <w:rsid w:val="00C84BF1"/>
    <w:rsid w:val="00C84CA2"/>
    <w:rsid w:val="00C85A36"/>
    <w:rsid w:val="00C85CD1"/>
    <w:rsid w:val="00C86C56"/>
    <w:rsid w:val="00C8773E"/>
    <w:rsid w:val="00C87EDA"/>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97913"/>
    <w:rsid w:val="00CA0257"/>
    <w:rsid w:val="00CA0917"/>
    <w:rsid w:val="00CA102B"/>
    <w:rsid w:val="00CA283D"/>
    <w:rsid w:val="00CA29D1"/>
    <w:rsid w:val="00CA2DD6"/>
    <w:rsid w:val="00CA3247"/>
    <w:rsid w:val="00CA3752"/>
    <w:rsid w:val="00CA3999"/>
    <w:rsid w:val="00CA39C0"/>
    <w:rsid w:val="00CA3DB6"/>
    <w:rsid w:val="00CA5AD3"/>
    <w:rsid w:val="00CA62DD"/>
    <w:rsid w:val="00CA69BA"/>
    <w:rsid w:val="00CA7DE6"/>
    <w:rsid w:val="00CB0339"/>
    <w:rsid w:val="00CB0C4C"/>
    <w:rsid w:val="00CB110E"/>
    <w:rsid w:val="00CB11F8"/>
    <w:rsid w:val="00CB225B"/>
    <w:rsid w:val="00CB2EF5"/>
    <w:rsid w:val="00CB33E4"/>
    <w:rsid w:val="00CB3826"/>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0D9"/>
    <w:rsid w:val="00CC7A11"/>
    <w:rsid w:val="00CD04A8"/>
    <w:rsid w:val="00CD051B"/>
    <w:rsid w:val="00CD1DB1"/>
    <w:rsid w:val="00CD22B5"/>
    <w:rsid w:val="00CD22F4"/>
    <w:rsid w:val="00CD25E1"/>
    <w:rsid w:val="00CD367C"/>
    <w:rsid w:val="00CD3EB3"/>
    <w:rsid w:val="00CD454A"/>
    <w:rsid w:val="00CD493B"/>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4AB"/>
    <w:rsid w:val="00CF2518"/>
    <w:rsid w:val="00CF2DDE"/>
    <w:rsid w:val="00CF344A"/>
    <w:rsid w:val="00CF39A0"/>
    <w:rsid w:val="00CF3D1C"/>
    <w:rsid w:val="00CF4713"/>
    <w:rsid w:val="00CF4B12"/>
    <w:rsid w:val="00CF58FE"/>
    <w:rsid w:val="00CF5EBE"/>
    <w:rsid w:val="00CF783B"/>
    <w:rsid w:val="00CF7A67"/>
    <w:rsid w:val="00CF7D97"/>
    <w:rsid w:val="00CF7EEC"/>
    <w:rsid w:val="00D001C2"/>
    <w:rsid w:val="00D00779"/>
    <w:rsid w:val="00D009D8"/>
    <w:rsid w:val="00D012E1"/>
    <w:rsid w:val="00D01318"/>
    <w:rsid w:val="00D01665"/>
    <w:rsid w:val="00D01D1E"/>
    <w:rsid w:val="00D01DD6"/>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5A0"/>
    <w:rsid w:val="00D20662"/>
    <w:rsid w:val="00D21291"/>
    <w:rsid w:val="00D21C8A"/>
    <w:rsid w:val="00D2297E"/>
    <w:rsid w:val="00D22DE5"/>
    <w:rsid w:val="00D233BD"/>
    <w:rsid w:val="00D233D7"/>
    <w:rsid w:val="00D23CBB"/>
    <w:rsid w:val="00D25806"/>
    <w:rsid w:val="00D25E9D"/>
    <w:rsid w:val="00D25F1C"/>
    <w:rsid w:val="00D26DE6"/>
    <w:rsid w:val="00D26EE7"/>
    <w:rsid w:val="00D27B1E"/>
    <w:rsid w:val="00D30718"/>
    <w:rsid w:val="00D322FB"/>
    <w:rsid w:val="00D32475"/>
    <w:rsid w:val="00D32EF4"/>
    <w:rsid w:val="00D335D9"/>
    <w:rsid w:val="00D33F81"/>
    <w:rsid w:val="00D34850"/>
    <w:rsid w:val="00D35060"/>
    <w:rsid w:val="00D368ED"/>
    <w:rsid w:val="00D369D4"/>
    <w:rsid w:val="00D36AD7"/>
    <w:rsid w:val="00D373E9"/>
    <w:rsid w:val="00D37C61"/>
    <w:rsid w:val="00D403FF"/>
    <w:rsid w:val="00D404C4"/>
    <w:rsid w:val="00D40C02"/>
    <w:rsid w:val="00D40CE9"/>
    <w:rsid w:val="00D42115"/>
    <w:rsid w:val="00D42C17"/>
    <w:rsid w:val="00D42EFD"/>
    <w:rsid w:val="00D457D1"/>
    <w:rsid w:val="00D458AA"/>
    <w:rsid w:val="00D46338"/>
    <w:rsid w:val="00D46BA2"/>
    <w:rsid w:val="00D47234"/>
    <w:rsid w:val="00D47281"/>
    <w:rsid w:val="00D47581"/>
    <w:rsid w:val="00D50295"/>
    <w:rsid w:val="00D5069A"/>
    <w:rsid w:val="00D50E43"/>
    <w:rsid w:val="00D51469"/>
    <w:rsid w:val="00D51F47"/>
    <w:rsid w:val="00D52B45"/>
    <w:rsid w:val="00D530EB"/>
    <w:rsid w:val="00D53393"/>
    <w:rsid w:val="00D535B6"/>
    <w:rsid w:val="00D55235"/>
    <w:rsid w:val="00D55D78"/>
    <w:rsid w:val="00D56916"/>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1DBE"/>
    <w:rsid w:val="00D72327"/>
    <w:rsid w:val="00D727E0"/>
    <w:rsid w:val="00D72890"/>
    <w:rsid w:val="00D72B87"/>
    <w:rsid w:val="00D72C72"/>
    <w:rsid w:val="00D73455"/>
    <w:rsid w:val="00D74160"/>
    <w:rsid w:val="00D75D22"/>
    <w:rsid w:val="00D75DA5"/>
    <w:rsid w:val="00D76C58"/>
    <w:rsid w:val="00D76CF2"/>
    <w:rsid w:val="00D76E7C"/>
    <w:rsid w:val="00D80B40"/>
    <w:rsid w:val="00D8155B"/>
    <w:rsid w:val="00D816D5"/>
    <w:rsid w:val="00D81E79"/>
    <w:rsid w:val="00D81FEA"/>
    <w:rsid w:val="00D825A5"/>
    <w:rsid w:val="00D825B7"/>
    <w:rsid w:val="00D8290E"/>
    <w:rsid w:val="00D82AD1"/>
    <w:rsid w:val="00D82E6E"/>
    <w:rsid w:val="00D83040"/>
    <w:rsid w:val="00D8323B"/>
    <w:rsid w:val="00D83489"/>
    <w:rsid w:val="00D83D13"/>
    <w:rsid w:val="00D841AC"/>
    <w:rsid w:val="00D8589D"/>
    <w:rsid w:val="00D85A81"/>
    <w:rsid w:val="00D86466"/>
    <w:rsid w:val="00D867C4"/>
    <w:rsid w:val="00D8682C"/>
    <w:rsid w:val="00D86997"/>
    <w:rsid w:val="00D870E8"/>
    <w:rsid w:val="00D87423"/>
    <w:rsid w:val="00D87452"/>
    <w:rsid w:val="00D87485"/>
    <w:rsid w:val="00D907CB"/>
    <w:rsid w:val="00D9178C"/>
    <w:rsid w:val="00D91BF2"/>
    <w:rsid w:val="00D93322"/>
    <w:rsid w:val="00D93C1C"/>
    <w:rsid w:val="00D94026"/>
    <w:rsid w:val="00D9402E"/>
    <w:rsid w:val="00D94120"/>
    <w:rsid w:val="00D951DD"/>
    <w:rsid w:val="00D952ED"/>
    <w:rsid w:val="00D957FA"/>
    <w:rsid w:val="00D95E56"/>
    <w:rsid w:val="00D9664C"/>
    <w:rsid w:val="00D97404"/>
    <w:rsid w:val="00D975A3"/>
    <w:rsid w:val="00D979D0"/>
    <w:rsid w:val="00DA08CA"/>
    <w:rsid w:val="00DA0F37"/>
    <w:rsid w:val="00DA101A"/>
    <w:rsid w:val="00DA122C"/>
    <w:rsid w:val="00DA1A06"/>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A2B"/>
    <w:rsid w:val="00DB6F45"/>
    <w:rsid w:val="00DB72B7"/>
    <w:rsid w:val="00DB7546"/>
    <w:rsid w:val="00DB782D"/>
    <w:rsid w:val="00DC0624"/>
    <w:rsid w:val="00DC0FC3"/>
    <w:rsid w:val="00DC1568"/>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54EB"/>
    <w:rsid w:val="00DC5513"/>
    <w:rsid w:val="00DC580A"/>
    <w:rsid w:val="00DC5B50"/>
    <w:rsid w:val="00DC66BC"/>
    <w:rsid w:val="00DC6C3A"/>
    <w:rsid w:val="00DC727F"/>
    <w:rsid w:val="00DC7E78"/>
    <w:rsid w:val="00DD0493"/>
    <w:rsid w:val="00DD0924"/>
    <w:rsid w:val="00DD0CBF"/>
    <w:rsid w:val="00DD1071"/>
    <w:rsid w:val="00DD12FD"/>
    <w:rsid w:val="00DD1576"/>
    <w:rsid w:val="00DD1D31"/>
    <w:rsid w:val="00DD2003"/>
    <w:rsid w:val="00DD2893"/>
    <w:rsid w:val="00DD4391"/>
    <w:rsid w:val="00DD4717"/>
    <w:rsid w:val="00DD4F74"/>
    <w:rsid w:val="00DD531F"/>
    <w:rsid w:val="00DD556C"/>
    <w:rsid w:val="00DD5737"/>
    <w:rsid w:val="00DD5E81"/>
    <w:rsid w:val="00DD6C46"/>
    <w:rsid w:val="00DD6C7A"/>
    <w:rsid w:val="00DD6F44"/>
    <w:rsid w:val="00DD7ACA"/>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996"/>
    <w:rsid w:val="00E01D50"/>
    <w:rsid w:val="00E02627"/>
    <w:rsid w:val="00E02664"/>
    <w:rsid w:val="00E02C4D"/>
    <w:rsid w:val="00E031A5"/>
    <w:rsid w:val="00E0341B"/>
    <w:rsid w:val="00E0348F"/>
    <w:rsid w:val="00E035A6"/>
    <w:rsid w:val="00E0370C"/>
    <w:rsid w:val="00E038F5"/>
    <w:rsid w:val="00E03D67"/>
    <w:rsid w:val="00E04510"/>
    <w:rsid w:val="00E04784"/>
    <w:rsid w:val="00E05569"/>
    <w:rsid w:val="00E05A6C"/>
    <w:rsid w:val="00E05F59"/>
    <w:rsid w:val="00E0655D"/>
    <w:rsid w:val="00E1024A"/>
    <w:rsid w:val="00E109B0"/>
    <w:rsid w:val="00E10B17"/>
    <w:rsid w:val="00E10B67"/>
    <w:rsid w:val="00E12742"/>
    <w:rsid w:val="00E12AB9"/>
    <w:rsid w:val="00E12B67"/>
    <w:rsid w:val="00E12F75"/>
    <w:rsid w:val="00E141D3"/>
    <w:rsid w:val="00E14941"/>
    <w:rsid w:val="00E1526B"/>
    <w:rsid w:val="00E1534B"/>
    <w:rsid w:val="00E15408"/>
    <w:rsid w:val="00E15743"/>
    <w:rsid w:val="00E15C52"/>
    <w:rsid w:val="00E15EDA"/>
    <w:rsid w:val="00E15F0B"/>
    <w:rsid w:val="00E160E8"/>
    <w:rsid w:val="00E16199"/>
    <w:rsid w:val="00E16311"/>
    <w:rsid w:val="00E1702C"/>
    <w:rsid w:val="00E1751E"/>
    <w:rsid w:val="00E20CC5"/>
    <w:rsid w:val="00E21ACA"/>
    <w:rsid w:val="00E228B2"/>
    <w:rsid w:val="00E228CC"/>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6EE"/>
    <w:rsid w:val="00E2792D"/>
    <w:rsid w:val="00E30828"/>
    <w:rsid w:val="00E30B37"/>
    <w:rsid w:val="00E3109C"/>
    <w:rsid w:val="00E311D1"/>
    <w:rsid w:val="00E31C2D"/>
    <w:rsid w:val="00E31E11"/>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47C56"/>
    <w:rsid w:val="00E50548"/>
    <w:rsid w:val="00E51CDE"/>
    <w:rsid w:val="00E5210B"/>
    <w:rsid w:val="00E53631"/>
    <w:rsid w:val="00E5368E"/>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49CD"/>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717"/>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230B"/>
    <w:rsid w:val="00EA2EF6"/>
    <w:rsid w:val="00EA3C3E"/>
    <w:rsid w:val="00EA4694"/>
    <w:rsid w:val="00EA48D3"/>
    <w:rsid w:val="00EA53EE"/>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4B44"/>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4DB"/>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A7B"/>
    <w:rsid w:val="00EE7E7A"/>
    <w:rsid w:val="00EE7F9A"/>
    <w:rsid w:val="00EF1230"/>
    <w:rsid w:val="00EF223B"/>
    <w:rsid w:val="00EF29DE"/>
    <w:rsid w:val="00EF3978"/>
    <w:rsid w:val="00EF3AAC"/>
    <w:rsid w:val="00EF3D0E"/>
    <w:rsid w:val="00EF4259"/>
    <w:rsid w:val="00EF4D42"/>
    <w:rsid w:val="00EF4FD1"/>
    <w:rsid w:val="00EF5318"/>
    <w:rsid w:val="00EF6369"/>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6E0B"/>
    <w:rsid w:val="00F0717F"/>
    <w:rsid w:val="00F0747A"/>
    <w:rsid w:val="00F07849"/>
    <w:rsid w:val="00F07882"/>
    <w:rsid w:val="00F07883"/>
    <w:rsid w:val="00F10177"/>
    <w:rsid w:val="00F10D83"/>
    <w:rsid w:val="00F1196B"/>
    <w:rsid w:val="00F11A6A"/>
    <w:rsid w:val="00F11B72"/>
    <w:rsid w:val="00F122EC"/>
    <w:rsid w:val="00F126BD"/>
    <w:rsid w:val="00F129B8"/>
    <w:rsid w:val="00F13433"/>
    <w:rsid w:val="00F134FC"/>
    <w:rsid w:val="00F1350E"/>
    <w:rsid w:val="00F14150"/>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C63"/>
    <w:rsid w:val="00F23FB0"/>
    <w:rsid w:val="00F2480A"/>
    <w:rsid w:val="00F24891"/>
    <w:rsid w:val="00F24B9F"/>
    <w:rsid w:val="00F24CA6"/>
    <w:rsid w:val="00F256AE"/>
    <w:rsid w:val="00F25773"/>
    <w:rsid w:val="00F257FA"/>
    <w:rsid w:val="00F26004"/>
    <w:rsid w:val="00F270E8"/>
    <w:rsid w:val="00F27E5C"/>
    <w:rsid w:val="00F27EF5"/>
    <w:rsid w:val="00F27FDB"/>
    <w:rsid w:val="00F30251"/>
    <w:rsid w:val="00F305CC"/>
    <w:rsid w:val="00F3179A"/>
    <w:rsid w:val="00F31D54"/>
    <w:rsid w:val="00F32357"/>
    <w:rsid w:val="00F326EF"/>
    <w:rsid w:val="00F32C70"/>
    <w:rsid w:val="00F33BB7"/>
    <w:rsid w:val="00F34CEB"/>
    <w:rsid w:val="00F34E02"/>
    <w:rsid w:val="00F3549E"/>
    <w:rsid w:val="00F35DB0"/>
    <w:rsid w:val="00F365A7"/>
    <w:rsid w:val="00F3681C"/>
    <w:rsid w:val="00F3769D"/>
    <w:rsid w:val="00F404F4"/>
    <w:rsid w:val="00F40EA7"/>
    <w:rsid w:val="00F4143E"/>
    <w:rsid w:val="00F41CC5"/>
    <w:rsid w:val="00F41D25"/>
    <w:rsid w:val="00F42307"/>
    <w:rsid w:val="00F423C2"/>
    <w:rsid w:val="00F433F8"/>
    <w:rsid w:val="00F433FE"/>
    <w:rsid w:val="00F435CE"/>
    <w:rsid w:val="00F43627"/>
    <w:rsid w:val="00F43781"/>
    <w:rsid w:val="00F43B39"/>
    <w:rsid w:val="00F4463C"/>
    <w:rsid w:val="00F473A5"/>
    <w:rsid w:val="00F473F2"/>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60E1"/>
    <w:rsid w:val="00F67846"/>
    <w:rsid w:val="00F679BA"/>
    <w:rsid w:val="00F67B42"/>
    <w:rsid w:val="00F67D4A"/>
    <w:rsid w:val="00F70B72"/>
    <w:rsid w:val="00F70DEF"/>
    <w:rsid w:val="00F70EA3"/>
    <w:rsid w:val="00F71398"/>
    <w:rsid w:val="00F7294C"/>
    <w:rsid w:val="00F72C5F"/>
    <w:rsid w:val="00F73549"/>
    <w:rsid w:val="00F74626"/>
    <w:rsid w:val="00F75782"/>
    <w:rsid w:val="00F7619F"/>
    <w:rsid w:val="00F80C1D"/>
    <w:rsid w:val="00F81130"/>
    <w:rsid w:val="00F818F7"/>
    <w:rsid w:val="00F81C5F"/>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3AC"/>
    <w:rsid w:val="00FA0B0A"/>
    <w:rsid w:val="00FA121C"/>
    <w:rsid w:val="00FA1407"/>
    <w:rsid w:val="00FA1A68"/>
    <w:rsid w:val="00FA1B1A"/>
    <w:rsid w:val="00FA2747"/>
    <w:rsid w:val="00FA2A33"/>
    <w:rsid w:val="00FA2C8F"/>
    <w:rsid w:val="00FA2CF7"/>
    <w:rsid w:val="00FA2D30"/>
    <w:rsid w:val="00FA3410"/>
    <w:rsid w:val="00FA360B"/>
    <w:rsid w:val="00FA3860"/>
    <w:rsid w:val="00FA3A50"/>
    <w:rsid w:val="00FA4763"/>
    <w:rsid w:val="00FA4830"/>
    <w:rsid w:val="00FA4CC8"/>
    <w:rsid w:val="00FA5032"/>
    <w:rsid w:val="00FA6980"/>
    <w:rsid w:val="00FA6CDF"/>
    <w:rsid w:val="00FA7192"/>
    <w:rsid w:val="00FA7699"/>
    <w:rsid w:val="00FA7BB5"/>
    <w:rsid w:val="00FA7C85"/>
    <w:rsid w:val="00FB05C9"/>
    <w:rsid w:val="00FB12D8"/>
    <w:rsid w:val="00FB176A"/>
    <w:rsid w:val="00FB1CDC"/>
    <w:rsid w:val="00FB238A"/>
    <w:rsid w:val="00FB2446"/>
    <w:rsid w:val="00FB2A53"/>
    <w:rsid w:val="00FB2C81"/>
    <w:rsid w:val="00FB3BC4"/>
    <w:rsid w:val="00FB3F9C"/>
    <w:rsid w:val="00FB3FDE"/>
    <w:rsid w:val="00FB4676"/>
    <w:rsid w:val="00FB5552"/>
    <w:rsid w:val="00FB5789"/>
    <w:rsid w:val="00FB5F3A"/>
    <w:rsid w:val="00FB6382"/>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47B1"/>
    <w:rsid w:val="00FC5876"/>
    <w:rsid w:val="00FC62F5"/>
    <w:rsid w:val="00FC731E"/>
    <w:rsid w:val="00FD035A"/>
    <w:rsid w:val="00FD19F1"/>
    <w:rsid w:val="00FD1A7E"/>
    <w:rsid w:val="00FD1FDC"/>
    <w:rsid w:val="00FD2CC3"/>
    <w:rsid w:val="00FD31BF"/>
    <w:rsid w:val="00FD3CC7"/>
    <w:rsid w:val="00FD4148"/>
    <w:rsid w:val="00FD4D5B"/>
    <w:rsid w:val="00FD6453"/>
    <w:rsid w:val="00FD67FD"/>
    <w:rsid w:val="00FD7515"/>
    <w:rsid w:val="00FD7CB2"/>
    <w:rsid w:val="00FD7D46"/>
    <w:rsid w:val="00FD7D8B"/>
    <w:rsid w:val="00FE0491"/>
    <w:rsid w:val="00FE0AF2"/>
    <w:rsid w:val="00FE1A9D"/>
    <w:rsid w:val="00FE1C47"/>
    <w:rsid w:val="00FE22DD"/>
    <w:rsid w:val="00FE2CFB"/>
    <w:rsid w:val="00FE4A60"/>
    <w:rsid w:val="00FE54E0"/>
    <w:rsid w:val="00FE55F0"/>
    <w:rsid w:val="00FE6331"/>
    <w:rsid w:val="00FE685B"/>
    <w:rsid w:val="00FE6C12"/>
    <w:rsid w:val="00FE6F91"/>
    <w:rsid w:val="00FE7894"/>
    <w:rsid w:val="00FF01FA"/>
    <w:rsid w:val="00FF21B5"/>
    <w:rsid w:val="00FF21C3"/>
    <w:rsid w:val="00FF2A11"/>
    <w:rsid w:val="00FF2AA0"/>
    <w:rsid w:val="00FF3F6C"/>
    <w:rsid w:val="00FF4603"/>
    <w:rsid w:val="00FF4AA5"/>
    <w:rsid w:val="00FF4B07"/>
    <w:rsid w:val="00FF4BFC"/>
    <w:rsid w:val="00FF4C11"/>
    <w:rsid w:val="00FF56B9"/>
    <w:rsid w:val="00FF57E8"/>
    <w:rsid w:val="00FF58C0"/>
    <w:rsid w:val="00FF5948"/>
    <w:rsid w:val="00FF6B71"/>
    <w:rsid w:val="00FF6EDF"/>
    <w:rsid w:val="00FF6EEA"/>
    <w:rsid w:val="00FF77DF"/>
    <w:rsid w:val="00FF7ABB"/>
    <w:rsid w:val="00FF7B99"/>
    <w:rsid w:val="0185C011"/>
    <w:rsid w:val="1E0266B9"/>
    <w:rsid w:val="2631C33C"/>
    <w:rsid w:val="27601F6C"/>
    <w:rsid w:val="306F32FC"/>
    <w:rsid w:val="3551A72C"/>
    <w:rsid w:val="48AAC995"/>
    <w:rsid w:val="549B1981"/>
    <w:rsid w:val="65EB25EC"/>
    <w:rsid w:val="6EA632C5"/>
    <w:rsid w:val="70420326"/>
    <w:rsid w:val="7FC8580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86E3F2"/>
  <w14:defaultImageDpi w14:val="330"/>
  <w15:docId w15:val="{5A47D453-68AB-475C-8DDD-3AD1CA08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456E90"/>
    <w:rPr>
      <w:rFonts w:ascii="Calibri" w:eastAsiaTheme="minorEastAsia" w:hAnsi="Calibri"/>
      <w:sz w:val="20"/>
      <w:szCs w:val="20"/>
      <w:lang w:eastAsia="en-NZ"/>
    </w:rPr>
  </w:style>
  <w:style w:type="character" w:styleId="Mention">
    <w:name w:val="Mention"/>
    <w:basedOn w:val="DefaultParagraphFont"/>
    <w:uiPriority w:val="99"/>
    <w:unhideWhenUsed/>
    <w:rsid w:val="00F35DB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environment.govt.nz/publications/guidance-on-the-national-objectives-framework-of-the-nps-fm/clause-3-8/" TargetMode="External"/><Relationship Id="rId39" Type="http://schemas.openxmlformats.org/officeDocument/2006/relationships/image" Target="media/image9.png"/><Relationship Id="rId21" Type="http://schemas.openxmlformats.org/officeDocument/2006/relationships/header" Target="header5.xml"/><Relationship Id="rId34" Type="http://schemas.openxmlformats.org/officeDocument/2006/relationships/hyperlink" Target="https://niwa.co.nz/information-services/nz-freshwater-fish-database" TargetMode="External"/><Relationship Id="rId42" Type="http://schemas.openxmlformats.org/officeDocument/2006/relationships/image" Target="media/image12.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mfenz.shinyapps.io/fish-ibi-calculator/" TargetMode="External"/><Relationship Id="rId11" Type="http://schemas.openxmlformats.org/officeDocument/2006/relationships/endnotes" Target="endnotes.xml"/><Relationship Id="rId24" Type="http://schemas.openxmlformats.org/officeDocument/2006/relationships/hyperlink" Target="https://environment.govt.nz/publications/national-policy-statement-for-freshwater-management-2020/" TargetMode="External"/><Relationship Id="rId32" Type="http://schemas.openxmlformats.org/officeDocument/2006/relationships/hyperlink" Target="https://github.com/MfE-NZ"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s://environment.govt.nz/publications/national-policy-statement-for-freshwater-management-2020/" TargetMode="External"/><Relationship Id="rId53" Type="http://schemas.openxmlformats.org/officeDocument/2006/relationships/image" Target="media/image22.png"/><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www.environment.govt.n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environment.govt.nz/publications/guidance-on-the-national-objectives-framework-of-the-nps-fm/clause-3-19/" TargetMode="External"/><Relationship Id="rId30" Type="http://schemas.openxmlformats.org/officeDocument/2006/relationships/hyperlink" Target="https://environment.govt.nz/assets/publications/National-Policy-Statement-for-Freshwater-Management-2020.pdf"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footer" Target="footer7.xml"/><Relationship Id="rId8" Type="http://schemas.openxmlformats.org/officeDocument/2006/relationships/settings" Target="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s://environment.govt.nz/publications/guidance-on-the-national-objectives-framework-of-the-nps-fm/" TargetMode="External"/><Relationship Id="rId33" Type="http://schemas.openxmlformats.org/officeDocument/2006/relationships/image" Target="media/image4.png"/><Relationship Id="rId38" Type="http://schemas.openxmlformats.org/officeDocument/2006/relationships/image" Target="media/image8.png"/><Relationship Id="rId46" Type="http://schemas.openxmlformats.org/officeDocument/2006/relationships/image" Target="media/image15.png"/><Relationship Id="rId20" Type="http://schemas.openxmlformats.org/officeDocument/2006/relationships/header" Target="header4.xml"/><Relationship Id="rId41" Type="http://schemas.openxmlformats.org/officeDocument/2006/relationships/image" Target="media/image11.png"/><Relationship Id="rId54" Type="http://schemas.openxmlformats.org/officeDocument/2006/relationships/hyperlink" Target="https://niwa.co.nz/information-services/nz-freshwater-fish-databas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environment.govt.nz/publications/guidance-on-the-national-objectives-framework-of-the-nps-fm/clause-3-20/" TargetMode="External"/><Relationship Id="rId36" Type="http://schemas.openxmlformats.org/officeDocument/2006/relationships/image" Target="media/image6.png"/><Relationship Id="rId49" Type="http://schemas.openxmlformats.org/officeDocument/2006/relationships/image" Target="media/image18.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mfenz.shinyapps.io/fish-ibi-calculator/" TargetMode="External"/><Relationship Id="rId44" Type="http://schemas.openxmlformats.org/officeDocument/2006/relationships/image" Target="media/image14.png"/><Relationship Id="rId52"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environment.govt.nz/publications/limit-setting-and-action-plans-factsheet/" TargetMode="External"/><Relationship Id="rId2" Type="http://schemas.openxmlformats.org/officeDocument/2006/relationships/hyperlink" Target="https://environment.govt.nz/publications/limit-setting-and-action-plans-factsheet/" TargetMode="External"/><Relationship Id="rId1" Type="http://schemas.openxmlformats.org/officeDocument/2006/relationships/hyperlink" Target="https://environment.govt.nz/publications/fish-index-of-biotic-integrity-in-new-zealand-rive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ECM-1122293896-97826</_dlc_DocId>
    <_dlc_DocIdUrl xmlns="58a6f171-52cb-4404-b47d-af1c8daf8fd1">
      <Url>https://ministryforenvironment.sharepoint.com/sites/ECM-ER-Comms/_layouts/15/DocIdRedir.aspx?ID=ECM-1122293896-97826</Url>
      <Description>ECM-1122293896-97826</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A6ABE385-CC81-41C6-A3F2-1BC9449571F7}">
  <ds:schemaRefs>
    <ds:schemaRef ds:uri="http://schemas.microsoft.com/office/2006/metadata/properties"/>
    <ds:schemaRef ds:uri="http://schemas.microsoft.com/office/2006/documentManagement/types"/>
    <ds:schemaRef ds:uri="http://purl.org/dc/dcmitype/"/>
    <ds:schemaRef ds:uri="4a94300e-a927-4b92-9d3a-682523035cb6"/>
    <ds:schemaRef ds:uri="http://purl.org/dc/elements/1.1/"/>
    <ds:schemaRef ds:uri="http://schemas.microsoft.com/sharepoint/v4"/>
    <ds:schemaRef ds:uri="http://schemas.microsoft.com/office/infopath/2007/PartnerControls"/>
    <ds:schemaRef ds:uri="http://schemas.openxmlformats.org/package/2006/metadata/core-properties"/>
    <ds:schemaRef ds:uri="58a6f171-52cb-4404-b47d-af1c8daf8fd1"/>
    <ds:schemaRef ds:uri="http://www.w3.org/XML/1998/namespace"/>
    <ds:schemaRef ds:uri="0a5b0190-e301-4766-933d-448c7c363fce"/>
    <ds:schemaRef ds:uri="http://schemas.microsoft.com/sharepoint/v3"/>
    <ds:schemaRef ds:uri="http://purl.org/dc/terms/"/>
  </ds:schemaRefs>
</ds:datastoreItem>
</file>

<file path=customXml/itemProps3.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4.xml><?xml version="1.0" encoding="utf-8"?>
<ds:datastoreItem xmlns:ds="http://schemas.openxmlformats.org/officeDocument/2006/customXml" ds:itemID="{7E59834F-087D-4EFC-917F-13D523202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33</Pages>
  <Words>5514</Words>
  <Characters>31432</Characters>
  <Application>Microsoft Office Word</Application>
  <DocSecurity>0</DocSecurity>
  <Lines>261</Lines>
  <Paragraphs>73</Paragraphs>
  <ScaleCrop>false</ScaleCrop>
  <Company/>
  <LinksUpToDate>false</LinksUpToDate>
  <CharactersWithSpaces>36873</CharactersWithSpaces>
  <SharedDoc>false</SharedDoc>
  <HLinks>
    <vt:vector size="372" baseType="variant">
      <vt:variant>
        <vt:i4>3080298</vt:i4>
      </vt:variant>
      <vt:variant>
        <vt:i4>267</vt:i4>
      </vt:variant>
      <vt:variant>
        <vt:i4>0</vt:i4>
      </vt:variant>
      <vt:variant>
        <vt:i4>5</vt:i4>
      </vt:variant>
      <vt:variant>
        <vt:lpwstr>https://niwa.co.nz/information-services/nz-freshwater-fish-database</vt:lpwstr>
      </vt:variant>
      <vt:variant>
        <vt:lpwstr/>
      </vt:variant>
      <vt:variant>
        <vt:i4>3211303</vt:i4>
      </vt:variant>
      <vt:variant>
        <vt:i4>264</vt:i4>
      </vt:variant>
      <vt:variant>
        <vt:i4>0</vt:i4>
      </vt:variant>
      <vt:variant>
        <vt:i4>5</vt:i4>
      </vt:variant>
      <vt:variant>
        <vt:lpwstr>https://environment.govt.nz/publications/national-policy-statement-for-freshwater-management-2020/</vt:lpwstr>
      </vt:variant>
      <vt:variant>
        <vt:lpwstr/>
      </vt:variant>
      <vt:variant>
        <vt:i4>3080298</vt:i4>
      </vt:variant>
      <vt:variant>
        <vt:i4>258</vt:i4>
      </vt:variant>
      <vt:variant>
        <vt:i4>0</vt:i4>
      </vt:variant>
      <vt:variant>
        <vt:i4>5</vt:i4>
      </vt:variant>
      <vt:variant>
        <vt:lpwstr>https://niwa.co.nz/information-services/nz-freshwater-fish-database</vt:lpwstr>
      </vt:variant>
      <vt:variant>
        <vt:lpwstr/>
      </vt:variant>
      <vt:variant>
        <vt:i4>1703939</vt:i4>
      </vt:variant>
      <vt:variant>
        <vt:i4>255</vt:i4>
      </vt:variant>
      <vt:variant>
        <vt:i4>0</vt:i4>
      </vt:variant>
      <vt:variant>
        <vt:i4>5</vt:i4>
      </vt:variant>
      <vt:variant>
        <vt:lpwstr>https://github.com/MfE-NZ</vt:lpwstr>
      </vt:variant>
      <vt:variant>
        <vt:lpwstr/>
      </vt:variant>
      <vt:variant>
        <vt:i4>8257633</vt:i4>
      </vt:variant>
      <vt:variant>
        <vt:i4>252</vt:i4>
      </vt:variant>
      <vt:variant>
        <vt:i4>0</vt:i4>
      </vt:variant>
      <vt:variant>
        <vt:i4>5</vt:i4>
      </vt:variant>
      <vt:variant>
        <vt:lpwstr>https://mfenz.shinyapps.io/fish-ibi-calculator/</vt:lpwstr>
      </vt:variant>
      <vt:variant>
        <vt:lpwstr/>
      </vt:variant>
      <vt:variant>
        <vt:i4>4259848</vt:i4>
      </vt:variant>
      <vt:variant>
        <vt:i4>249</vt:i4>
      </vt:variant>
      <vt:variant>
        <vt:i4>0</vt:i4>
      </vt:variant>
      <vt:variant>
        <vt:i4>5</vt:i4>
      </vt:variant>
      <vt:variant>
        <vt:lpwstr>https://environment.govt.nz/assets/publications/National-Policy-Statement-for-Freshwater-Management-2020.pdf</vt:lpwstr>
      </vt:variant>
      <vt:variant>
        <vt:lpwstr/>
      </vt:variant>
      <vt:variant>
        <vt:i4>8257633</vt:i4>
      </vt:variant>
      <vt:variant>
        <vt:i4>246</vt:i4>
      </vt:variant>
      <vt:variant>
        <vt:i4>0</vt:i4>
      </vt:variant>
      <vt:variant>
        <vt:i4>5</vt:i4>
      </vt:variant>
      <vt:variant>
        <vt:lpwstr>https://mfenz.shinyapps.io/fish-ibi-calculator/</vt:lpwstr>
      </vt:variant>
      <vt:variant>
        <vt:lpwstr/>
      </vt:variant>
      <vt:variant>
        <vt:i4>1900560</vt:i4>
      </vt:variant>
      <vt:variant>
        <vt:i4>243</vt:i4>
      </vt:variant>
      <vt:variant>
        <vt:i4>0</vt:i4>
      </vt:variant>
      <vt:variant>
        <vt:i4>5</vt:i4>
      </vt:variant>
      <vt:variant>
        <vt:lpwstr>https://environment.govt.nz/publications/guidance-on-the-national-objectives-framework-of-the-nps-fm/clause-3-20/</vt:lpwstr>
      </vt:variant>
      <vt:variant>
        <vt:lpwstr/>
      </vt:variant>
      <vt:variant>
        <vt:i4>1310739</vt:i4>
      </vt:variant>
      <vt:variant>
        <vt:i4>240</vt:i4>
      </vt:variant>
      <vt:variant>
        <vt:i4>0</vt:i4>
      </vt:variant>
      <vt:variant>
        <vt:i4>5</vt:i4>
      </vt:variant>
      <vt:variant>
        <vt:lpwstr>https://environment.govt.nz/publications/guidance-on-the-national-objectives-framework-of-the-nps-fm/clause-3-19/</vt:lpwstr>
      </vt:variant>
      <vt:variant>
        <vt:lpwstr/>
      </vt:variant>
      <vt:variant>
        <vt:i4>131098</vt:i4>
      </vt:variant>
      <vt:variant>
        <vt:i4>237</vt:i4>
      </vt:variant>
      <vt:variant>
        <vt:i4>0</vt:i4>
      </vt:variant>
      <vt:variant>
        <vt:i4>5</vt:i4>
      </vt:variant>
      <vt:variant>
        <vt:lpwstr>https://environment.govt.nz/publications/guidance-on-the-national-objectives-framework-of-the-nps-fm/clause-3-8/</vt:lpwstr>
      </vt:variant>
      <vt:variant>
        <vt:lpwstr/>
      </vt:variant>
      <vt:variant>
        <vt:i4>7274578</vt:i4>
      </vt:variant>
      <vt:variant>
        <vt:i4>234</vt:i4>
      </vt:variant>
      <vt:variant>
        <vt:i4>0</vt:i4>
      </vt:variant>
      <vt:variant>
        <vt:i4>5</vt:i4>
      </vt:variant>
      <vt:variant>
        <vt:lpwstr/>
      </vt:variant>
      <vt:variant>
        <vt:lpwstr>_Appendix_3:_Distribution</vt:lpwstr>
      </vt:variant>
      <vt:variant>
        <vt:i4>6684742</vt:i4>
      </vt:variant>
      <vt:variant>
        <vt:i4>231</vt:i4>
      </vt:variant>
      <vt:variant>
        <vt:i4>0</vt:i4>
      </vt:variant>
      <vt:variant>
        <vt:i4>5</vt:i4>
      </vt:variant>
      <vt:variant>
        <vt:lpwstr/>
      </vt:variant>
      <vt:variant>
        <vt:lpwstr>_Appendix_2:_Maximum</vt:lpwstr>
      </vt:variant>
      <vt:variant>
        <vt:i4>6684753</vt:i4>
      </vt:variant>
      <vt:variant>
        <vt:i4>228</vt:i4>
      </vt:variant>
      <vt:variant>
        <vt:i4>0</vt:i4>
      </vt:variant>
      <vt:variant>
        <vt:i4>5</vt:i4>
      </vt:variant>
      <vt:variant>
        <vt:lpwstr/>
      </vt:variant>
      <vt:variant>
        <vt:lpwstr>_Appendix_1:_Fish</vt:lpwstr>
      </vt:variant>
      <vt:variant>
        <vt:i4>6029378</vt:i4>
      </vt:variant>
      <vt:variant>
        <vt:i4>225</vt:i4>
      </vt:variant>
      <vt:variant>
        <vt:i4>0</vt:i4>
      </vt:variant>
      <vt:variant>
        <vt:i4>5</vt:i4>
      </vt:variant>
      <vt:variant>
        <vt:lpwstr>https://environment.govt.nz/publications/guidance-on-the-national-objectives-framework-of-the-nps-fm/</vt:lpwstr>
      </vt:variant>
      <vt:variant>
        <vt:lpwstr/>
      </vt:variant>
      <vt:variant>
        <vt:i4>3211303</vt:i4>
      </vt:variant>
      <vt:variant>
        <vt:i4>222</vt:i4>
      </vt:variant>
      <vt:variant>
        <vt:i4>0</vt:i4>
      </vt:variant>
      <vt:variant>
        <vt:i4>5</vt:i4>
      </vt:variant>
      <vt:variant>
        <vt:lpwstr>https://environment.govt.nz/publications/national-policy-statement-for-freshwater-management-2020/</vt:lpwstr>
      </vt:variant>
      <vt:variant>
        <vt:lpwstr/>
      </vt:variant>
      <vt:variant>
        <vt:i4>1376313</vt:i4>
      </vt:variant>
      <vt:variant>
        <vt:i4>215</vt:i4>
      </vt:variant>
      <vt:variant>
        <vt:i4>0</vt:i4>
      </vt:variant>
      <vt:variant>
        <vt:i4>5</vt:i4>
      </vt:variant>
      <vt:variant>
        <vt:lpwstr/>
      </vt:variant>
      <vt:variant>
        <vt:lpwstr>_Toc139383917</vt:lpwstr>
      </vt:variant>
      <vt:variant>
        <vt:i4>1376313</vt:i4>
      </vt:variant>
      <vt:variant>
        <vt:i4>209</vt:i4>
      </vt:variant>
      <vt:variant>
        <vt:i4>0</vt:i4>
      </vt:variant>
      <vt:variant>
        <vt:i4>5</vt:i4>
      </vt:variant>
      <vt:variant>
        <vt:lpwstr/>
      </vt:variant>
      <vt:variant>
        <vt:lpwstr>_Toc139383916</vt:lpwstr>
      </vt:variant>
      <vt:variant>
        <vt:i4>1376313</vt:i4>
      </vt:variant>
      <vt:variant>
        <vt:i4>203</vt:i4>
      </vt:variant>
      <vt:variant>
        <vt:i4>0</vt:i4>
      </vt:variant>
      <vt:variant>
        <vt:i4>5</vt:i4>
      </vt:variant>
      <vt:variant>
        <vt:lpwstr/>
      </vt:variant>
      <vt:variant>
        <vt:lpwstr>_Toc139383915</vt:lpwstr>
      </vt:variant>
      <vt:variant>
        <vt:i4>1376313</vt:i4>
      </vt:variant>
      <vt:variant>
        <vt:i4>197</vt:i4>
      </vt:variant>
      <vt:variant>
        <vt:i4>0</vt:i4>
      </vt:variant>
      <vt:variant>
        <vt:i4>5</vt:i4>
      </vt:variant>
      <vt:variant>
        <vt:lpwstr/>
      </vt:variant>
      <vt:variant>
        <vt:lpwstr>_Toc139383914</vt:lpwstr>
      </vt:variant>
      <vt:variant>
        <vt:i4>1376313</vt:i4>
      </vt:variant>
      <vt:variant>
        <vt:i4>191</vt:i4>
      </vt:variant>
      <vt:variant>
        <vt:i4>0</vt:i4>
      </vt:variant>
      <vt:variant>
        <vt:i4>5</vt:i4>
      </vt:variant>
      <vt:variant>
        <vt:lpwstr/>
      </vt:variant>
      <vt:variant>
        <vt:lpwstr>_Toc139383913</vt:lpwstr>
      </vt:variant>
      <vt:variant>
        <vt:i4>1376313</vt:i4>
      </vt:variant>
      <vt:variant>
        <vt:i4>185</vt:i4>
      </vt:variant>
      <vt:variant>
        <vt:i4>0</vt:i4>
      </vt:variant>
      <vt:variant>
        <vt:i4>5</vt:i4>
      </vt:variant>
      <vt:variant>
        <vt:lpwstr/>
      </vt:variant>
      <vt:variant>
        <vt:lpwstr>_Toc139383912</vt:lpwstr>
      </vt:variant>
      <vt:variant>
        <vt:i4>1376313</vt:i4>
      </vt:variant>
      <vt:variant>
        <vt:i4>179</vt:i4>
      </vt:variant>
      <vt:variant>
        <vt:i4>0</vt:i4>
      </vt:variant>
      <vt:variant>
        <vt:i4>5</vt:i4>
      </vt:variant>
      <vt:variant>
        <vt:lpwstr/>
      </vt:variant>
      <vt:variant>
        <vt:lpwstr>_Toc139383911</vt:lpwstr>
      </vt:variant>
      <vt:variant>
        <vt:i4>1376313</vt:i4>
      </vt:variant>
      <vt:variant>
        <vt:i4>173</vt:i4>
      </vt:variant>
      <vt:variant>
        <vt:i4>0</vt:i4>
      </vt:variant>
      <vt:variant>
        <vt:i4>5</vt:i4>
      </vt:variant>
      <vt:variant>
        <vt:lpwstr/>
      </vt:variant>
      <vt:variant>
        <vt:lpwstr>_Toc139383910</vt:lpwstr>
      </vt:variant>
      <vt:variant>
        <vt:i4>1310777</vt:i4>
      </vt:variant>
      <vt:variant>
        <vt:i4>167</vt:i4>
      </vt:variant>
      <vt:variant>
        <vt:i4>0</vt:i4>
      </vt:variant>
      <vt:variant>
        <vt:i4>5</vt:i4>
      </vt:variant>
      <vt:variant>
        <vt:lpwstr/>
      </vt:variant>
      <vt:variant>
        <vt:lpwstr>_Toc139383909</vt:lpwstr>
      </vt:variant>
      <vt:variant>
        <vt:i4>1310777</vt:i4>
      </vt:variant>
      <vt:variant>
        <vt:i4>161</vt:i4>
      </vt:variant>
      <vt:variant>
        <vt:i4>0</vt:i4>
      </vt:variant>
      <vt:variant>
        <vt:i4>5</vt:i4>
      </vt:variant>
      <vt:variant>
        <vt:lpwstr/>
      </vt:variant>
      <vt:variant>
        <vt:lpwstr>_Toc139383908</vt:lpwstr>
      </vt:variant>
      <vt:variant>
        <vt:i4>1310777</vt:i4>
      </vt:variant>
      <vt:variant>
        <vt:i4>155</vt:i4>
      </vt:variant>
      <vt:variant>
        <vt:i4>0</vt:i4>
      </vt:variant>
      <vt:variant>
        <vt:i4>5</vt:i4>
      </vt:variant>
      <vt:variant>
        <vt:lpwstr/>
      </vt:variant>
      <vt:variant>
        <vt:lpwstr>_Toc139383907</vt:lpwstr>
      </vt:variant>
      <vt:variant>
        <vt:i4>1310777</vt:i4>
      </vt:variant>
      <vt:variant>
        <vt:i4>149</vt:i4>
      </vt:variant>
      <vt:variant>
        <vt:i4>0</vt:i4>
      </vt:variant>
      <vt:variant>
        <vt:i4>5</vt:i4>
      </vt:variant>
      <vt:variant>
        <vt:lpwstr/>
      </vt:variant>
      <vt:variant>
        <vt:lpwstr>_Toc139383906</vt:lpwstr>
      </vt:variant>
      <vt:variant>
        <vt:i4>1310777</vt:i4>
      </vt:variant>
      <vt:variant>
        <vt:i4>143</vt:i4>
      </vt:variant>
      <vt:variant>
        <vt:i4>0</vt:i4>
      </vt:variant>
      <vt:variant>
        <vt:i4>5</vt:i4>
      </vt:variant>
      <vt:variant>
        <vt:lpwstr/>
      </vt:variant>
      <vt:variant>
        <vt:lpwstr>_Toc139383905</vt:lpwstr>
      </vt:variant>
      <vt:variant>
        <vt:i4>1310777</vt:i4>
      </vt:variant>
      <vt:variant>
        <vt:i4>137</vt:i4>
      </vt:variant>
      <vt:variant>
        <vt:i4>0</vt:i4>
      </vt:variant>
      <vt:variant>
        <vt:i4>5</vt:i4>
      </vt:variant>
      <vt:variant>
        <vt:lpwstr/>
      </vt:variant>
      <vt:variant>
        <vt:lpwstr>_Toc139383904</vt:lpwstr>
      </vt:variant>
      <vt:variant>
        <vt:i4>1310777</vt:i4>
      </vt:variant>
      <vt:variant>
        <vt:i4>131</vt:i4>
      </vt:variant>
      <vt:variant>
        <vt:i4>0</vt:i4>
      </vt:variant>
      <vt:variant>
        <vt:i4>5</vt:i4>
      </vt:variant>
      <vt:variant>
        <vt:lpwstr/>
      </vt:variant>
      <vt:variant>
        <vt:lpwstr>_Toc139383903</vt:lpwstr>
      </vt:variant>
      <vt:variant>
        <vt:i4>1310777</vt:i4>
      </vt:variant>
      <vt:variant>
        <vt:i4>125</vt:i4>
      </vt:variant>
      <vt:variant>
        <vt:i4>0</vt:i4>
      </vt:variant>
      <vt:variant>
        <vt:i4>5</vt:i4>
      </vt:variant>
      <vt:variant>
        <vt:lpwstr/>
      </vt:variant>
      <vt:variant>
        <vt:lpwstr>_Toc139383902</vt:lpwstr>
      </vt:variant>
      <vt:variant>
        <vt:i4>1310777</vt:i4>
      </vt:variant>
      <vt:variant>
        <vt:i4>119</vt:i4>
      </vt:variant>
      <vt:variant>
        <vt:i4>0</vt:i4>
      </vt:variant>
      <vt:variant>
        <vt:i4>5</vt:i4>
      </vt:variant>
      <vt:variant>
        <vt:lpwstr/>
      </vt:variant>
      <vt:variant>
        <vt:lpwstr>_Toc139383901</vt:lpwstr>
      </vt:variant>
      <vt:variant>
        <vt:i4>1310777</vt:i4>
      </vt:variant>
      <vt:variant>
        <vt:i4>113</vt:i4>
      </vt:variant>
      <vt:variant>
        <vt:i4>0</vt:i4>
      </vt:variant>
      <vt:variant>
        <vt:i4>5</vt:i4>
      </vt:variant>
      <vt:variant>
        <vt:lpwstr/>
      </vt:variant>
      <vt:variant>
        <vt:lpwstr>_Toc139383900</vt:lpwstr>
      </vt:variant>
      <vt:variant>
        <vt:i4>1900600</vt:i4>
      </vt:variant>
      <vt:variant>
        <vt:i4>107</vt:i4>
      </vt:variant>
      <vt:variant>
        <vt:i4>0</vt:i4>
      </vt:variant>
      <vt:variant>
        <vt:i4>5</vt:i4>
      </vt:variant>
      <vt:variant>
        <vt:lpwstr/>
      </vt:variant>
      <vt:variant>
        <vt:lpwstr>_Toc139383899</vt:lpwstr>
      </vt:variant>
      <vt:variant>
        <vt:i4>1900600</vt:i4>
      </vt:variant>
      <vt:variant>
        <vt:i4>98</vt:i4>
      </vt:variant>
      <vt:variant>
        <vt:i4>0</vt:i4>
      </vt:variant>
      <vt:variant>
        <vt:i4>5</vt:i4>
      </vt:variant>
      <vt:variant>
        <vt:lpwstr/>
      </vt:variant>
      <vt:variant>
        <vt:lpwstr>_Toc139383898</vt:lpwstr>
      </vt:variant>
      <vt:variant>
        <vt:i4>1900600</vt:i4>
      </vt:variant>
      <vt:variant>
        <vt:i4>92</vt:i4>
      </vt:variant>
      <vt:variant>
        <vt:i4>0</vt:i4>
      </vt:variant>
      <vt:variant>
        <vt:i4>5</vt:i4>
      </vt:variant>
      <vt:variant>
        <vt:lpwstr/>
      </vt:variant>
      <vt:variant>
        <vt:lpwstr>_Toc139383897</vt:lpwstr>
      </vt:variant>
      <vt:variant>
        <vt:i4>1900600</vt:i4>
      </vt:variant>
      <vt:variant>
        <vt:i4>86</vt:i4>
      </vt:variant>
      <vt:variant>
        <vt:i4>0</vt:i4>
      </vt:variant>
      <vt:variant>
        <vt:i4>5</vt:i4>
      </vt:variant>
      <vt:variant>
        <vt:lpwstr/>
      </vt:variant>
      <vt:variant>
        <vt:lpwstr>_Toc139383896</vt:lpwstr>
      </vt:variant>
      <vt:variant>
        <vt:i4>1900600</vt:i4>
      </vt:variant>
      <vt:variant>
        <vt:i4>80</vt:i4>
      </vt:variant>
      <vt:variant>
        <vt:i4>0</vt:i4>
      </vt:variant>
      <vt:variant>
        <vt:i4>5</vt:i4>
      </vt:variant>
      <vt:variant>
        <vt:lpwstr/>
      </vt:variant>
      <vt:variant>
        <vt:lpwstr>_Toc139383895</vt:lpwstr>
      </vt:variant>
      <vt:variant>
        <vt:i4>1048629</vt:i4>
      </vt:variant>
      <vt:variant>
        <vt:i4>71</vt:i4>
      </vt:variant>
      <vt:variant>
        <vt:i4>0</vt:i4>
      </vt:variant>
      <vt:variant>
        <vt:i4>5</vt:i4>
      </vt:variant>
      <vt:variant>
        <vt:lpwstr/>
      </vt:variant>
      <vt:variant>
        <vt:lpwstr>_Toc139384531</vt:lpwstr>
      </vt:variant>
      <vt:variant>
        <vt:i4>1114165</vt:i4>
      </vt:variant>
      <vt:variant>
        <vt:i4>65</vt:i4>
      </vt:variant>
      <vt:variant>
        <vt:i4>0</vt:i4>
      </vt:variant>
      <vt:variant>
        <vt:i4>5</vt:i4>
      </vt:variant>
      <vt:variant>
        <vt:lpwstr/>
      </vt:variant>
      <vt:variant>
        <vt:lpwstr>_Toc139384529</vt:lpwstr>
      </vt:variant>
      <vt:variant>
        <vt:i4>1114165</vt:i4>
      </vt:variant>
      <vt:variant>
        <vt:i4>59</vt:i4>
      </vt:variant>
      <vt:variant>
        <vt:i4>0</vt:i4>
      </vt:variant>
      <vt:variant>
        <vt:i4>5</vt:i4>
      </vt:variant>
      <vt:variant>
        <vt:lpwstr/>
      </vt:variant>
      <vt:variant>
        <vt:lpwstr>_Toc139384528</vt:lpwstr>
      </vt:variant>
      <vt:variant>
        <vt:i4>1114165</vt:i4>
      </vt:variant>
      <vt:variant>
        <vt:i4>53</vt:i4>
      </vt:variant>
      <vt:variant>
        <vt:i4>0</vt:i4>
      </vt:variant>
      <vt:variant>
        <vt:i4>5</vt:i4>
      </vt:variant>
      <vt:variant>
        <vt:lpwstr/>
      </vt:variant>
      <vt:variant>
        <vt:lpwstr>_Toc139384527</vt:lpwstr>
      </vt:variant>
      <vt:variant>
        <vt:i4>1114165</vt:i4>
      </vt:variant>
      <vt:variant>
        <vt:i4>47</vt:i4>
      </vt:variant>
      <vt:variant>
        <vt:i4>0</vt:i4>
      </vt:variant>
      <vt:variant>
        <vt:i4>5</vt:i4>
      </vt:variant>
      <vt:variant>
        <vt:lpwstr/>
      </vt:variant>
      <vt:variant>
        <vt:lpwstr>_Toc139384526</vt:lpwstr>
      </vt:variant>
      <vt:variant>
        <vt:i4>1114165</vt:i4>
      </vt:variant>
      <vt:variant>
        <vt:i4>41</vt:i4>
      </vt:variant>
      <vt:variant>
        <vt:i4>0</vt:i4>
      </vt:variant>
      <vt:variant>
        <vt:i4>5</vt:i4>
      </vt:variant>
      <vt:variant>
        <vt:lpwstr/>
      </vt:variant>
      <vt:variant>
        <vt:lpwstr>_Toc139384525</vt:lpwstr>
      </vt:variant>
      <vt:variant>
        <vt:i4>1114165</vt:i4>
      </vt:variant>
      <vt:variant>
        <vt:i4>35</vt:i4>
      </vt:variant>
      <vt:variant>
        <vt:i4>0</vt:i4>
      </vt:variant>
      <vt:variant>
        <vt:i4>5</vt:i4>
      </vt:variant>
      <vt:variant>
        <vt:lpwstr/>
      </vt:variant>
      <vt:variant>
        <vt:lpwstr>_Toc139384524</vt:lpwstr>
      </vt:variant>
      <vt:variant>
        <vt:i4>1114165</vt:i4>
      </vt:variant>
      <vt:variant>
        <vt:i4>29</vt:i4>
      </vt:variant>
      <vt:variant>
        <vt:i4>0</vt:i4>
      </vt:variant>
      <vt:variant>
        <vt:i4>5</vt:i4>
      </vt:variant>
      <vt:variant>
        <vt:lpwstr/>
      </vt:variant>
      <vt:variant>
        <vt:lpwstr>_Toc139384523</vt:lpwstr>
      </vt:variant>
      <vt:variant>
        <vt:i4>1114165</vt:i4>
      </vt:variant>
      <vt:variant>
        <vt:i4>23</vt:i4>
      </vt:variant>
      <vt:variant>
        <vt:i4>0</vt:i4>
      </vt:variant>
      <vt:variant>
        <vt:i4>5</vt:i4>
      </vt:variant>
      <vt:variant>
        <vt:lpwstr/>
      </vt:variant>
      <vt:variant>
        <vt:lpwstr>_Toc139384522</vt:lpwstr>
      </vt:variant>
      <vt:variant>
        <vt:i4>1114165</vt:i4>
      </vt:variant>
      <vt:variant>
        <vt:i4>17</vt:i4>
      </vt:variant>
      <vt:variant>
        <vt:i4>0</vt:i4>
      </vt:variant>
      <vt:variant>
        <vt:i4>5</vt:i4>
      </vt:variant>
      <vt:variant>
        <vt:lpwstr/>
      </vt:variant>
      <vt:variant>
        <vt:lpwstr>_Toc139384521</vt:lpwstr>
      </vt:variant>
      <vt:variant>
        <vt:i4>1114165</vt:i4>
      </vt:variant>
      <vt:variant>
        <vt:i4>11</vt:i4>
      </vt:variant>
      <vt:variant>
        <vt:i4>0</vt:i4>
      </vt:variant>
      <vt:variant>
        <vt:i4>5</vt:i4>
      </vt:variant>
      <vt:variant>
        <vt:lpwstr/>
      </vt:variant>
      <vt:variant>
        <vt:lpwstr>_Toc139384520</vt:lpwstr>
      </vt:variant>
      <vt:variant>
        <vt:i4>1179701</vt:i4>
      </vt:variant>
      <vt:variant>
        <vt:i4>5</vt:i4>
      </vt:variant>
      <vt:variant>
        <vt:i4>0</vt:i4>
      </vt:variant>
      <vt:variant>
        <vt:i4>5</vt:i4>
      </vt:variant>
      <vt:variant>
        <vt:lpwstr/>
      </vt:variant>
      <vt:variant>
        <vt:lpwstr>_Toc139384519</vt:lpwstr>
      </vt:variant>
      <vt:variant>
        <vt:i4>7340128</vt:i4>
      </vt:variant>
      <vt:variant>
        <vt:i4>0</vt:i4>
      </vt:variant>
      <vt:variant>
        <vt:i4>0</vt:i4>
      </vt:variant>
      <vt:variant>
        <vt:i4>5</vt:i4>
      </vt:variant>
      <vt:variant>
        <vt:lpwstr>http://www.environment.govt.nz/</vt:lpwstr>
      </vt:variant>
      <vt:variant>
        <vt:lpwstr/>
      </vt:variant>
      <vt:variant>
        <vt:i4>2752628</vt:i4>
      </vt:variant>
      <vt:variant>
        <vt:i4>6</vt:i4>
      </vt:variant>
      <vt:variant>
        <vt:i4>0</vt:i4>
      </vt:variant>
      <vt:variant>
        <vt:i4>5</vt:i4>
      </vt:variant>
      <vt:variant>
        <vt:lpwstr>https://environment.govt.nz/publications/limit-setting-and-action-plans-factsheet/</vt:lpwstr>
      </vt:variant>
      <vt:variant>
        <vt:lpwstr/>
      </vt:variant>
      <vt:variant>
        <vt:i4>2752628</vt:i4>
      </vt:variant>
      <vt:variant>
        <vt:i4>3</vt:i4>
      </vt:variant>
      <vt:variant>
        <vt:i4>0</vt:i4>
      </vt:variant>
      <vt:variant>
        <vt:i4>5</vt:i4>
      </vt:variant>
      <vt:variant>
        <vt:lpwstr>https://environment.govt.nz/publications/limit-setting-and-action-plans-factsheet/</vt:lpwstr>
      </vt:variant>
      <vt:variant>
        <vt:lpwstr/>
      </vt:variant>
      <vt:variant>
        <vt:i4>7798909</vt:i4>
      </vt:variant>
      <vt:variant>
        <vt:i4>0</vt:i4>
      </vt:variant>
      <vt:variant>
        <vt:i4>0</vt:i4>
      </vt:variant>
      <vt:variant>
        <vt:i4>5</vt:i4>
      </vt:variant>
      <vt:variant>
        <vt:lpwstr>https://environment.govt.nz/assets/Publications/Files/fish-index-of-biotic-integrity-in-new-zealand-rivers.pdf</vt:lpwstr>
      </vt:variant>
      <vt:variant>
        <vt:lpwstr/>
      </vt:variant>
      <vt:variant>
        <vt:i4>3538962</vt:i4>
      </vt:variant>
      <vt:variant>
        <vt:i4>21</vt:i4>
      </vt:variant>
      <vt:variant>
        <vt:i4>0</vt:i4>
      </vt:variant>
      <vt:variant>
        <vt:i4>5</vt:i4>
      </vt:variant>
      <vt:variant>
        <vt:lpwstr>mailto:Andy.Hicks@mfe.govt.nz</vt:lpwstr>
      </vt:variant>
      <vt:variant>
        <vt:lpwstr/>
      </vt:variant>
      <vt:variant>
        <vt:i4>4915318</vt:i4>
      </vt:variant>
      <vt:variant>
        <vt:i4>18</vt:i4>
      </vt:variant>
      <vt:variant>
        <vt:i4>0</vt:i4>
      </vt:variant>
      <vt:variant>
        <vt:i4>5</vt:i4>
      </vt:variant>
      <vt:variant>
        <vt:lpwstr>mailto:Katrina.Walsh@mfe.govt.nz</vt:lpwstr>
      </vt:variant>
      <vt:variant>
        <vt:lpwstr/>
      </vt:variant>
      <vt:variant>
        <vt:i4>3080298</vt:i4>
      </vt:variant>
      <vt:variant>
        <vt:i4>15</vt:i4>
      </vt:variant>
      <vt:variant>
        <vt:i4>0</vt:i4>
      </vt:variant>
      <vt:variant>
        <vt:i4>5</vt:i4>
      </vt:variant>
      <vt:variant>
        <vt:lpwstr>https://niwa.co.nz/information-services/nz-freshwater-fish-database</vt:lpwstr>
      </vt:variant>
      <vt:variant>
        <vt:lpwstr/>
      </vt:variant>
      <vt:variant>
        <vt:i4>2949125</vt:i4>
      </vt:variant>
      <vt:variant>
        <vt:i4>12</vt:i4>
      </vt:variant>
      <vt:variant>
        <vt:i4>0</vt:i4>
      </vt:variant>
      <vt:variant>
        <vt:i4>5</vt:i4>
      </vt:variant>
      <vt:variant>
        <vt:lpwstr>mailto:Catherine.Schofield@mfe.govt.nz</vt:lpwstr>
      </vt:variant>
      <vt:variant>
        <vt:lpwstr/>
      </vt:variant>
      <vt:variant>
        <vt:i4>4259848</vt:i4>
      </vt:variant>
      <vt:variant>
        <vt:i4>9</vt:i4>
      </vt:variant>
      <vt:variant>
        <vt:i4>0</vt:i4>
      </vt:variant>
      <vt:variant>
        <vt:i4>5</vt:i4>
      </vt:variant>
      <vt:variant>
        <vt:lpwstr>https://environment.govt.nz/assets/publications/National-Policy-Statement-for-Freshwater-Management-2020.pdf</vt:lpwstr>
      </vt:variant>
      <vt:variant>
        <vt:lpwstr/>
      </vt:variant>
      <vt:variant>
        <vt:i4>2949125</vt:i4>
      </vt:variant>
      <vt:variant>
        <vt:i4>6</vt:i4>
      </vt:variant>
      <vt:variant>
        <vt:i4>0</vt:i4>
      </vt:variant>
      <vt:variant>
        <vt:i4>5</vt:i4>
      </vt:variant>
      <vt:variant>
        <vt:lpwstr>mailto:Catherine.Schofield@mfe.govt.nz</vt:lpwstr>
      </vt:variant>
      <vt:variant>
        <vt:lpwstr/>
      </vt:variant>
      <vt:variant>
        <vt:i4>4915318</vt:i4>
      </vt:variant>
      <vt:variant>
        <vt:i4>3</vt:i4>
      </vt:variant>
      <vt:variant>
        <vt:i4>0</vt:i4>
      </vt:variant>
      <vt:variant>
        <vt:i4>5</vt:i4>
      </vt:variant>
      <vt:variant>
        <vt:lpwstr>mailto:Katrina.Walsh@mfe.govt.nz</vt:lpwstr>
      </vt:variant>
      <vt:variant>
        <vt:lpwstr/>
      </vt:variant>
      <vt:variant>
        <vt:i4>2949125</vt:i4>
      </vt:variant>
      <vt:variant>
        <vt:i4>0</vt:i4>
      </vt:variant>
      <vt:variant>
        <vt:i4>0</vt:i4>
      </vt:variant>
      <vt:variant>
        <vt:i4>5</vt:i4>
      </vt:variant>
      <vt:variant>
        <vt:lpwstr>mailto:Catherine.Schofield@mfe.govt.nz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WalshK</cp:lastModifiedBy>
  <cp:revision>5</cp:revision>
  <dcterms:created xsi:type="dcterms:W3CDTF">2023-07-05T22:01:00Z</dcterms:created>
  <dcterms:modified xsi:type="dcterms:W3CDTF">2023-07-10T02:48:00Z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3c8f48d6-851a-43ec-8829-1a7d0f44d8ac</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