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7AC3B" w14:textId="3BF7DCBA" w:rsidR="00675D9B" w:rsidRPr="00675D9B" w:rsidRDefault="0091007B" w:rsidP="00675D9B">
      <w:pPr>
        <w:spacing w:before="0" w:after="200" w:line="276" w:lineRule="auto"/>
        <w:jc w:val="left"/>
        <w:rPr>
          <w:rStyle w:val="Heading1Char"/>
          <w:color w:val="17556C"/>
        </w:rPr>
      </w:pPr>
      <w:bookmarkStart w:id="0" w:name="_Toc215561202"/>
      <w:r>
        <w:rPr>
          <w:b/>
          <w:bCs/>
          <w:color w:val="17556C"/>
          <w:sz w:val="48"/>
          <w:szCs w:val="28"/>
        </w:rPr>
        <w:pict w14:anchorId="1A013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91.25pt" o:allowoverlap="f">
            <v:imagedata r:id="rId8" o:title="NESAQ kaupapa masthead"/>
          </v:shape>
        </w:pict>
      </w:r>
      <w:bookmarkStart w:id="1" w:name="_Toc455564071"/>
      <w:bookmarkStart w:id="2" w:name="_Toc345760336"/>
      <w:bookmarkEnd w:id="0"/>
    </w:p>
    <w:p w14:paraId="7E7882DE" w14:textId="37125FE7" w:rsidR="00A120AD" w:rsidRPr="0029196E" w:rsidRDefault="000C32CF" w:rsidP="00663D92">
      <w:pPr>
        <w:pStyle w:val="Heading2"/>
        <w:rPr>
          <w:rStyle w:val="Heading1Char"/>
          <w:b/>
          <w:sz w:val="44"/>
          <w:szCs w:val="44"/>
        </w:rPr>
      </w:pPr>
      <w:bookmarkStart w:id="3" w:name="_Toc455564072"/>
      <w:bookmarkEnd w:id="1"/>
      <w:r w:rsidRPr="0029196E">
        <w:rPr>
          <w:rStyle w:val="Heading1Char"/>
          <w:b/>
          <w:sz w:val="44"/>
          <w:szCs w:val="44"/>
        </w:rPr>
        <w:t>Proposed amendments to the National Environmental Standards for Air Quality: particulate matter and mercury emissions</w:t>
      </w:r>
    </w:p>
    <w:p w14:paraId="1D3379F2" w14:textId="5F87F96C" w:rsidR="00EB1070" w:rsidRPr="00663D92" w:rsidRDefault="00036147" w:rsidP="00663D92">
      <w:pPr>
        <w:pStyle w:val="Heading2"/>
        <w:rPr>
          <w:rStyle w:val="Heading1Char"/>
          <w:b/>
          <w:bCs/>
          <w:color w:val="0F7B7D"/>
          <w:sz w:val="36"/>
          <w:szCs w:val="26"/>
        </w:rPr>
      </w:pPr>
      <w:r w:rsidRPr="00663D92">
        <w:rPr>
          <w:rStyle w:val="Heading1Char"/>
          <w:b/>
          <w:bCs/>
          <w:color w:val="0F7B7D"/>
          <w:sz w:val="36"/>
          <w:szCs w:val="26"/>
        </w:rPr>
        <w:t>Enhancing the mauri of our air</w:t>
      </w:r>
      <w:r w:rsidR="009814E6" w:rsidRPr="00663D92">
        <w:rPr>
          <w:rStyle w:val="Heading1Char"/>
          <w:b/>
          <w:bCs/>
          <w:color w:val="0F7B7D"/>
          <w:sz w:val="36"/>
          <w:szCs w:val="26"/>
        </w:rPr>
        <w:t xml:space="preserve"> in Aotearoa </w:t>
      </w:r>
    </w:p>
    <w:p w14:paraId="64868719" w14:textId="77FCD467" w:rsidR="00036147" w:rsidRDefault="00036147" w:rsidP="00036147">
      <w:pPr>
        <w:pStyle w:val="BodyText"/>
      </w:pPr>
      <w:r w:rsidRPr="00036147">
        <w:t xml:space="preserve">Good air quality is critical to sustain all life on Earth. </w:t>
      </w:r>
      <w:r w:rsidR="00672327">
        <w:t>I</w:t>
      </w:r>
      <w:r w:rsidRPr="00036147">
        <w:t xml:space="preserve">t is important </w:t>
      </w:r>
      <w:r w:rsidR="00DA6475">
        <w:t xml:space="preserve">to ensure the mauri and hau </w:t>
      </w:r>
      <w:r w:rsidRPr="00036147">
        <w:t xml:space="preserve">of </w:t>
      </w:r>
      <w:r w:rsidR="00DA6475">
        <w:t>our</w:t>
      </w:r>
      <w:r w:rsidRPr="00036147">
        <w:t xml:space="preserve"> air is protected and enhanced</w:t>
      </w:r>
      <w:r w:rsidR="00672327">
        <w:t xml:space="preserve"> th</w:t>
      </w:r>
      <w:r w:rsidR="009B668F">
        <w:t>r</w:t>
      </w:r>
      <w:r w:rsidR="00672327">
        <w:t>ough the exercise of kaitaikitanga</w:t>
      </w:r>
      <w:r w:rsidRPr="00036147">
        <w:t xml:space="preserve">. </w:t>
      </w:r>
      <w:r w:rsidR="00DA6475">
        <w:t>The m</w:t>
      </w:r>
      <w:r w:rsidRPr="00036147">
        <w:t xml:space="preserve">auri </w:t>
      </w:r>
      <w:r w:rsidR="00DA6475">
        <w:t xml:space="preserve">of our air </w:t>
      </w:r>
      <w:r w:rsidRPr="00036147">
        <w:t xml:space="preserve">can be compromised in many ways, such as through air </w:t>
      </w:r>
      <w:r w:rsidR="00DA6475">
        <w:t xml:space="preserve">contaminants </w:t>
      </w:r>
      <w:r w:rsidRPr="00036147">
        <w:t>and noise pollution. Diminished mauri upsets the balance within a system and affects the relationship between people and the environment, and the ultimate health of all living things.</w:t>
      </w:r>
    </w:p>
    <w:p w14:paraId="082632CB" w14:textId="376632FA" w:rsidR="00DA6475" w:rsidRDefault="00D71ADD" w:rsidP="00036147">
      <w:pPr>
        <w:pStyle w:val="BodyText"/>
      </w:pPr>
      <w:r>
        <w:t>A</w:t>
      </w:r>
      <w:r w:rsidR="00DA6475" w:rsidRPr="00DA6475">
        <w:t>ir quality is good in most places</w:t>
      </w:r>
      <w:r>
        <w:t xml:space="preserve"> in Aotearoa</w:t>
      </w:r>
      <w:r w:rsidR="00DA6475" w:rsidRPr="00DA6475">
        <w:t xml:space="preserve"> and at most times of the year. We often take</w:t>
      </w:r>
      <w:r w:rsidR="00DA6475">
        <w:t xml:space="preserve"> the air we breathe for granted. </w:t>
      </w:r>
      <w:r w:rsidR="00DA6475" w:rsidRPr="00DA6475">
        <w:t xml:space="preserve">However, </w:t>
      </w:r>
      <w:r w:rsidR="00DA6475">
        <w:t>in some areas</w:t>
      </w:r>
      <w:r w:rsidR="00DA6475" w:rsidRPr="00DA6475">
        <w:t>, poor air quality is a serious public health issue</w:t>
      </w:r>
      <w:r w:rsidR="00A120AD">
        <w:t>,</w:t>
      </w:r>
      <w:r w:rsidR="00DA6475" w:rsidRPr="00DA6475">
        <w:t xml:space="preserve"> with great social cost.</w:t>
      </w:r>
      <w:r w:rsidR="00DA6475">
        <w:t xml:space="preserve"> E</w:t>
      </w:r>
      <w:r w:rsidR="00DA6475" w:rsidRPr="00DA6475">
        <w:t>missions from the way we heat ou</w:t>
      </w:r>
      <w:r w:rsidR="00DA6475">
        <w:t xml:space="preserve">r homes, how we get to work, </w:t>
      </w:r>
      <w:r w:rsidR="00672327">
        <w:t>and</w:t>
      </w:r>
      <w:r w:rsidR="00DA6475">
        <w:t xml:space="preserve"> how and where we produce and process our everyday goods</w:t>
      </w:r>
      <w:r w:rsidR="00672327">
        <w:t>,</w:t>
      </w:r>
      <w:r w:rsidR="00DA6475">
        <w:t xml:space="preserve"> can have direct</w:t>
      </w:r>
      <w:r w:rsidR="00672327">
        <w:t>, localised</w:t>
      </w:r>
      <w:r w:rsidR="00DA6475">
        <w:t xml:space="preserve"> effects on the quality of our air. </w:t>
      </w:r>
    </w:p>
    <w:p w14:paraId="4DCFCFD6" w14:textId="125A3323" w:rsidR="00331A54" w:rsidRDefault="00672327" w:rsidP="005B5C76">
      <w:pPr>
        <w:pStyle w:val="BodyText"/>
      </w:pPr>
      <w:r>
        <w:t xml:space="preserve">In Aotearoa, </w:t>
      </w:r>
      <w:r w:rsidR="00ED6866">
        <w:t>air</w:t>
      </w:r>
      <w:r>
        <w:t xml:space="preserve"> quality</w:t>
      </w:r>
      <w:r w:rsidR="00ED6866">
        <w:t xml:space="preserve"> is managed</w:t>
      </w:r>
      <w:r w:rsidR="00DA6475">
        <w:t xml:space="preserve"> </w:t>
      </w:r>
      <w:r w:rsidR="00ED6866">
        <w:t xml:space="preserve">through </w:t>
      </w:r>
      <w:r>
        <w:t xml:space="preserve">a range of regulatory tools. The main tool </w:t>
      </w:r>
      <w:r w:rsidRPr="00672327">
        <w:t>to e</w:t>
      </w:r>
      <w:r w:rsidR="00A120AD">
        <w:t xml:space="preserve">nhance the mauri of our air is </w:t>
      </w:r>
      <w:r w:rsidR="00ED6866">
        <w:t>the National Environmental Standards for Air Quality</w:t>
      </w:r>
      <w:r w:rsidR="00331A54">
        <w:t xml:space="preserve"> (the Air Quality Standards)</w:t>
      </w:r>
      <w:r w:rsidR="00ED6866">
        <w:t xml:space="preserve">. </w:t>
      </w:r>
      <w:r>
        <w:t xml:space="preserve">The Air Quality Standards </w:t>
      </w:r>
      <w:r w:rsidR="009B4179">
        <w:t xml:space="preserve">were </w:t>
      </w:r>
      <w:r>
        <w:t xml:space="preserve">introduced </w:t>
      </w:r>
      <w:r w:rsidR="009B4179">
        <w:t>in 2004</w:t>
      </w:r>
      <w:r>
        <w:t xml:space="preserve"> and amended in 2011. Advice and guidance from iwi strongly influenced the 2011 amendments.</w:t>
      </w:r>
      <w:r w:rsidR="00331A54">
        <w:t xml:space="preserve"> </w:t>
      </w:r>
      <w:r>
        <w:t>The Government is currently working on amendments to the Air Quality Standards.</w:t>
      </w:r>
    </w:p>
    <w:bookmarkEnd w:id="3"/>
    <w:p w14:paraId="3B52D4FF" w14:textId="31EF3ED6" w:rsidR="00B55EF1" w:rsidRDefault="00964FDD" w:rsidP="00454F58">
      <w:pPr>
        <w:pStyle w:val="Heading2"/>
      </w:pPr>
      <w:r>
        <w:t>What is being proposed?</w:t>
      </w:r>
    </w:p>
    <w:p w14:paraId="4B976D63" w14:textId="7C031439" w:rsidR="005B5C76" w:rsidRDefault="005B5C76" w:rsidP="005B5C76">
      <w:pPr>
        <w:pStyle w:val="BodyText"/>
      </w:pPr>
      <w:r>
        <w:t xml:space="preserve">The </w:t>
      </w:r>
      <w:r w:rsidR="009B4179">
        <w:t>G</w:t>
      </w:r>
      <w:r>
        <w:t>overnment proposes to amend the</w:t>
      </w:r>
      <w:r w:rsidR="009B4179">
        <w:t xml:space="preserve"> </w:t>
      </w:r>
      <w:r w:rsidR="00A120AD">
        <w:t xml:space="preserve">Air Quality </w:t>
      </w:r>
      <w:r w:rsidR="009B4179">
        <w:t>Standards</w:t>
      </w:r>
      <w:r>
        <w:t xml:space="preserve"> in order to:</w:t>
      </w:r>
    </w:p>
    <w:p w14:paraId="0B4C42E3" w14:textId="7158312B" w:rsidR="005B5C76" w:rsidRDefault="005B5C76" w:rsidP="005B5C76">
      <w:pPr>
        <w:pStyle w:val="BodyText"/>
        <w:numPr>
          <w:ilvl w:val="0"/>
          <w:numId w:val="36"/>
        </w:numPr>
      </w:pPr>
      <w:r>
        <w:t>take into account improved scientific understanding and evidence about the health impacts of particulate matter</w:t>
      </w:r>
      <w:r w:rsidR="00A120AD">
        <w:t xml:space="preserve"> (fine airborne particles, small enough to be inhaled)</w:t>
      </w:r>
      <w:r>
        <w:t xml:space="preserve"> in our air</w:t>
      </w:r>
    </w:p>
    <w:p w14:paraId="07AEC2BA" w14:textId="7F7B90DA" w:rsidR="005B5C76" w:rsidRDefault="005B5C76" w:rsidP="005B5C76">
      <w:pPr>
        <w:pStyle w:val="BodyText"/>
        <w:numPr>
          <w:ilvl w:val="0"/>
          <w:numId w:val="36"/>
        </w:numPr>
      </w:pPr>
      <w:r>
        <w:t>better target controllable sources of air pollution</w:t>
      </w:r>
      <w:r w:rsidR="00A120AD">
        <w:t>, for example wood and coal burners for home heating</w:t>
      </w:r>
    </w:p>
    <w:p w14:paraId="56711F41" w14:textId="31809C04" w:rsidR="005B5C76" w:rsidRDefault="005B5C76" w:rsidP="005B5C76">
      <w:pPr>
        <w:pStyle w:val="BodyText"/>
        <w:numPr>
          <w:ilvl w:val="0"/>
          <w:numId w:val="36"/>
        </w:numPr>
      </w:pPr>
      <w:r>
        <w:t xml:space="preserve">help </w:t>
      </w:r>
      <w:r w:rsidR="009B4179">
        <w:t xml:space="preserve">Aotearoa </w:t>
      </w:r>
      <w:r>
        <w:t>to meet its obligations under the Minamata Convention on Mercury.</w:t>
      </w:r>
    </w:p>
    <w:p w14:paraId="3A2E198F" w14:textId="5C04B83F" w:rsidR="0073688E" w:rsidRDefault="00B63E71" w:rsidP="0073688E">
      <w:pPr>
        <w:pStyle w:val="Heading3"/>
      </w:pPr>
      <w:r>
        <w:lastRenderedPageBreak/>
        <w:t>Account for health impacts associated with p</w:t>
      </w:r>
      <w:r w:rsidR="00290472">
        <w:t>articulate matter</w:t>
      </w:r>
      <w:r w:rsidR="000532FB">
        <w:t xml:space="preserve"> </w:t>
      </w:r>
    </w:p>
    <w:p w14:paraId="6E7059D3" w14:textId="5E8D4CD0" w:rsidR="000532FB" w:rsidRDefault="000532FB" w:rsidP="0073688E">
      <w:pPr>
        <w:pStyle w:val="BodyText"/>
      </w:pPr>
      <w:r w:rsidRPr="00A018BF">
        <w:rPr>
          <w:rFonts w:cs="Calibri"/>
        </w:rPr>
        <w:t xml:space="preserve">Exposure to air that is contaminated </w:t>
      </w:r>
      <w:r>
        <w:rPr>
          <w:rFonts w:cs="Calibri"/>
        </w:rPr>
        <w:t>with particulate matter can have immediate effects on human health, such as</w:t>
      </w:r>
      <w:r w:rsidRPr="00A018BF">
        <w:rPr>
          <w:rFonts w:cs="Calibri"/>
        </w:rPr>
        <w:t xml:space="preserve"> itchy eyes and skin, shortness of </w:t>
      </w:r>
      <w:r>
        <w:rPr>
          <w:rFonts w:cs="Calibri"/>
        </w:rPr>
        <w:t xml:space="preserve">breath, coughing or chest pain. Other health effects and diseases </w:t>
      </w:r>
      <w:r w:rsidR="00372296">
        <w:rPr>
          <w:rFonts w:cs="Calibri"/>
        </w:rPr>
        <w:t xml:space="preserve">from exposure </w:t>
      </w:r>
      <w:r>
        <w:rPr>
          <w:rFonts w:cs="Calibri"/>
        </w:rPr>
        <w:t xml:space="preserve">can take much longer to show, such </w:t>
      </w:r>
      <w:r w:rsidRPr="00A018BF">
        <w:rPr>
          <w:rFonts w:cs="Calibri"/>
        </w:rPr>
        <w:t xml:space="preserve">as heart attack and stroke, and premature death from cardiovascular and respiratory causes. </w:t>
      </w:r>
      <w:r>
        <w:rPr>
          <w:rFonts w:cs="Calibri"/>
        </w:rPr>
        <w:t>Exposure to particulate matter</w:t>
      </w:r>
      <w:r w:rsidRPr="00A018BF">
        <w:rPr>
          <w:rFonts w:cs="Calibri"/>
        </w:rPr>
        <w:t xml:space="preserve"> can also cause lung cancer and exacerbate asthma and emphysema.</w:t>
      </w:r>
    </w:p>
    <w:p w14:paraId="15974484" w14:textId="696F5081" w:rsidR="0073688E" w:rsidRDefault="002A6645" w:rsidP="0073688E">
      <w:pPr>
        <w:pStyle w:val="BodyText"/>
      </w:pPr>
      <w:r>
        <w:t xml:space="preserve">The </w:t>
      </w:r>
      <w:r w:rsidR="00A120AD">
        <w:t xml:space="preserve">Air Quality </w:t>
      </w:r>
      <w:r w:rsidR="00325BD2">
        <w:t xml:space="preserve">Standards </w:t>
      </w:r>
      <w:r w:rsidR="00A120AD">
        <w:t>currently include</w:t>
      </w:r>
      <w:r>
        <w:t xml:space="preserve"> </w:t>
      </w:r>
      <w:r w:rsidR="00A120AD">
        <w:t xml:space="preserve">regulations to </w:t>
      </w:r>
      <w:r w:rsidR="00A018BF">
        <w:t>limit</w:t>
      </w:r>
      <w:r>
        <w:t xml:space="preserve"> particulate matter </w:t>
      </w:r>
      <w:r w:rsidR="00A018BF">
        <w:t>contaminants</w:t>
      </w:r>
      <w:r>
        <w:t xml:space="preserve"> in our air. </w:t>
      </w:r>
      <w:r w:rsidR="00BA7D8E">
        <w:t>T</w:t>
      </w:r>
      <w:r>
        <w:t>he standards are focused on PM</w:t>
      </w:r>
      <w:r w:rsidRPr="00FF422B">
        <w:rPr>
          <w:vertAlign w:val="subscript"/>
        </w:rPr>
        <w:t>10</w:t>
      </w:r>
      <w:r>
        <w:t>, which includes the finer PM</w:t>
      </w:r>
      <w:r w:rsidRPr="00FF422B">
        <w:rPr>
          <w:vertAlign w:val="subscript"/>
        </w:rPr>
        <w:t>2.5</w:t>
      </w:r>
      <w:r>
        <w:t xml:space="preserve"> particles, as well as other coarser material. Some of these coarser particles come from natural sources</w:t>
      </w:r>
      <w:r w:rsidR="00325BD2">
        <w:t xml:space="preserve">, such as </w:t>
      </w:r>
      <w:r w:rsidR="00A120AD">
        <w:t>sea salt and volcanic eruptions,</w:t>
      </w:r>
      <w:r>
        <w:t xml:space="preserve"> over which we have no control.</w:t>
      </w:r>
      <w:r w:rsidR="002E1519">
        <w:t xml:space="preserve"> Finer particles, </w:t>
      </w:r>
      <w:r w:rsidR="00BA7D8E">
        <w:t xml:space="preserve">which are more likely </w:t>
      </w:r>
      <w:r w:rsidR="002E1519">
        <w:t xml:space="preserve">from </w:t>
      </w:r>
      <w:r w:rsidR="00BA7D8E">
        <w:t xml:space="preserve">human-made </w:t>
      </w:r>
      <w:r w:rsidR="002E1519">
        <w:t>sources, have greater impacts on human health.</w:t>
      </w:r>
      <w:r w:rsidR="00725EE8">
        <w:t xml:space="preserve"> </w:t>
      </w:r>
      <w:r w:rsidR="00BA7D8E">
        <w:t>W</w:t>
      </w:r>
      <w:r w:rsidR="0073688E" w:rsidRPr="00B3403F">
        <w:t xml:space="preserve">e </w:t>
      </w:r>
      <w:r w:rsidR="00724DFC">
        <w:t>propose</w:t>
      </w:r>
      <w:r w:rsidR="00E03BE2">
        <w:t xml:space="preserve"> to</w:t>
      </w:r>
      <w:r w:rsidR="0073688E">
        <w:t>:</w:t>
      </w:r>
    </w:p>
    <w:p w14:paraId="60BAFC31" w14:textId="7C1851C4" w:rsidR="00BA7D8E" w:rsidRDefault="00E03BE2" w:rsidP="0073688E">
      <w:pPr>
        <w:pStyle w:val="BodyText"/>
        <w:numPr>
          <w:ilvl w:val="0"/>
          <w:numId w:val="38"/>
        </w:numPr>
      </w:pPr>
      <w:r>
        <w:t>introduce</w:t>
      </w:r>
      <w:r w:rsidR="0073688E" w:rsidRPr="00632815">
        <w:t xml:space="preserve"> PM</w:t>
      </w:r>
      <w:r w:rsidR="0073688E" w:rsidRPr="009056C8">
        <w:rPr>
          <w:vertAlign w:val="subscript"/>
        </w:rPr>
        <w:t xml:space="preserve">2.5 </w:t>
      </w:r>
      <w:r w:rsidR="0073688E" w:rsidRPr="00632815">
        <w:t xml:space="preserve">as the primary regulatory tool to manage ambient </w:t>
      </w:r>
      <w:r w:rsidR="00BA7D8E">
        <w:t xml:space="preserve">(outdoor) </w:t>
      </w:r>
      <w:r w:rsidR="0073688E" w:rsidRPr="00632815">
        <w:t>particulate matter</w:t>
      </w:r>
      <w:r w:rsidR="00BA7D8E">
        <w:t>,</w:t>
      </w:r>
      <w:r w:rsidR="0073688E">
        <w:t xml:space="preserve"> and </w:t>
      </w:r>
      <w:r w:rsidR="00BA7D8E">
        <w:t xml:space="preserve">set these </w:t>
      </w:r>
      <w:r w:rsidR="00BA7D8E" w:rsidRPr="0056432B">
        <w:t>PM</w:t>
      </w:r>
      <w:r w:rsidR="00BA7D8E" w:rsidRPr="0056432B">
        <w:rPr>
          <w:vertAlign w:val="subscript"/>
        </w:rPr>
        <w:t>2.5</w:t>
      </w:r>
      <w:r w:rsidR="00BA7D8E">
        <w:t xml:space="preserve"> standards at levels recommended by the World Health Organization:</w:t>
      </w:r>
    </w:p>
    <w:p w14:paraId="3D410BC0" w14:textId="59A9AFB4" w:rsidR="00BA7D8E" w:rsidRDefault="00663D92" w:rsidP="00663D92">
      <w:pPr>
        <w:pStyle w:val="BodyText"/>
        <w:numPr>
          <w:ilvl w:val="1"/>
          <w:numId w:val="47"/>
        </w:numPr>
      </w:pPr>
      <w:r>
        <w:t xml:space="preserve">  </w:t>
      </w:r>
      <w:r w:rsidR="0073688E" w:rsidRPr="00B3403F">
        <w:t xml:space="preserve">daily </w:t>
      </w:r>
      <w:r w:rsidR="00BA7D8E">
        <w:t xml:space="preserve">average standard of 25 </w:t>
      </w:r>
      <w:r w:rsidR="00BA7D8E">
        <w:rPr>
          <w:rFonts w:cs="Calibri"/>
        </w:rPr>
        <w:t>µg</w:t>
      </w:r>
      <w:r w:rsidR="00BA7D8E">
        <w:t>/m</w:t>
      </w:r>
      <w:r w:rsidR="00BA7D8E" w:rsidRPr="00017AF6">
        <w:rPr>
          <w:vertAlign w:val="superscript"/>
        </w:rPr>
        <w:t>3</w:t>
      </w:r>
      <w:r w:rsidR="00BA7D8E">
        <w:t xml:space="preserve"> </w:t>
      </w:r>
    </w:p>
    <w:p w14:paraId="672C2CF4" w14:textId="125DA96E" w:rsidR="0073688E" w:rsidRDefault="00663D92" w:rsidP="00663D92">
      <w:pPr>
        <w:pStyle w:val="BodyText"/>
        <w:numPr>
          <w:ilvl w:val="1"/>
          <w:numId w:val="47"/>
        </w:numPr>
      </w:pPr>
      <w:r>
        <w:t xml:space="preserve">  </w:t>
      </w:r>
      <w:r w:rsidR="0073688E" w:rsidRPr="00B3403F">
        <w:t xml:space="preserve">annual </w:t>
      </w:r>
      <w:r w:rsidR="00BA7D8E">
        <w:t xml:space="preserve">average </w:t>
      </w:r>
      <w:r w:rsidR="0073688E" w:rsidRPr="00B3403F">
        <w:t xml:space="preserve">standard </w:t>
      </w:r>
      <w:r w:rsidR="00BA7D8E">
        <w:t xml:space="preserve">of 10 </w:t>
      </w:r>
      <w:r w:rsidR="00BA7D8E">
        <w:rPr>
          <w:rFonts w:cs="Calibri"/>
        </w:rPr>
        <w:t>µg</w:t>
      </w:r>
      <w:r w:rsidR="00BA7D8E">
        <w:t>/m</w:t>
      </w:r>
      <w:r w:rsidR="00BA7D8E" w:rsidRPr="00B3443B">
        <w:rPr>
          <w:vertAlign w:val="superscript"/>
        </w:rPr>
        <w:t>3</w:t>
      </w:r>
      <w:r w:rsidR="00BA7D8E">
        <w:rPr>
          <w:vertAlign w:val="superscript"/>
        </w:rPr>
        <w:t xml:space="preserve"> </w:t>
      </w:r>
    </w:p>
    <w:p w14:paraId="488859D9" w14:textId="27155DEC" w:rsidR="0073688E" w:rsidRDefault="0073688E" w:rsidP="00725EE8">
      <w:pPr>
        <w:pStyle w:val="BodyText"/>
        <w:numPr>
          <w:ilvl w:val="0"/>
          <w:numId w:val="38"/>
        </w:numPr>
      </w:pPr>
      <w:r>
        <w:t>r</w:t>
      </w:r>
      <w:r w:rsidRPr="00632815">
        <w:t>etain the PM</w:t>
      </w:r>
      <w:r w:rsidRPr="009056C8">
        <w:rPr>
          <w:vertAlign w:val="subscript"/>
        </w:rPr>
        <w:t>10</w:t>
      </w:r>
      <w:r w:rsidRPr="00632815">
        <w:t xml:space="preserve"> standard </w:t>
      </w:r>
      <w:r>
        <w:t xml:space="preserve">for monitoring </w:t>
      </w:r>
      <w:r w:rsidR="00725EE8">
        <w:t xml:space="preserve">and managing </w:t>
      </w:r>
      <w:r>
        <w:t>coarse partic</w:t>
      </w:r>
      <w:r w:rsidR="00725EE8">
        <w:t>les</w:t>
      </w:r>
      <w:r w:rsidRPr="00B3403F">
        <w:t>.</w:t>
      </w:r>
    </w:p>
    <w:p w14:paraId="3361AA0A" w14:textId="54612636" w:rsidR="00BA7D8E" w:rsidRDefault="00BA7D8E" w:rsidP="00017AF6">
      <w:pPr>
        <w:pStyle w:val="BodyText"/>
      </w:pPr>
      <w:r>
        <w:t xml:space="preserve">Regional councils (including unitary authorities) would be required to monitor and manage </w:t>
      </w:r>
      <w:r w:rsidRPr="0056432B">
        <w:t>PM</w:t>
      </w:r>
      <w:r w:rsidRPr="0056432B">
        <w:rPr>
          <w:vertAlign w:val="subscript"/>
        </w:rPr>
        <w:t>2.5</w:t>
      </w:r>
      <w:r>
        <w:t xml:space="preserve"> in their regions and notify the public </w:t>
      </w:r>
      <w:r w:rsidR="00A018BF">
        <w:t>if</w:t>
      </w:r>
      <w:r>
        <w:t xml:space="preserve"> </w:t>
      </w:r>
      <w:r w:rsidR="00A018BF">
        <w:t>the</w:t>
      </w:r>
      <w:r>
        <w:t xml:space="preserve"> standard</w:t>
      </w:r>
      <w:r w:rsidR="00A018BF">
        <w:t xml:space="preserve">s </w:t>
      </w:r>
      <w:r>
        <w:t>ha</w:t>
      </w:r>
      <w:r w:rsidR="00A018BF">
        <w:t>ve</w:t>
      </w:r>
      <w:r>
        <w:t xml:space="preserve"> been exceeded. </w:t>
      </w:r>
      <w:r w:rsidR="00A018BF">
        <w:t>Councils</w:t>
      </w:r>
      <w:r w:rsidR="00325BD2">
        <w:t xml:space="preserve"> </w:t>
      </w:r>
      <w:r w:rsidR="00A018BF">
        <w:t>are currently required to notify</w:t>
      </w:r>
      <w:r w:rsidR="00325BD2">
        <w:t xml:space="preserve"> </w:t>
      </w:r>
      <w:r w:rsidR="00A018BF">
        <w:t xml:space="preserve">exceedances of the existing </w:t>
      </w:r>
      <w:r w:rsidR="00325BD2">
        <w:t>PM</w:t>
      </w:r>
      <w:r w:rsidR="00325BD2" w:rsidRPr="00FF422B">
        <w:rPr>
          <w:vertAlign w:val="subscript"/>
        </w:rPr>
        <w:t>10</w:t>
      </w:r>
      <w:r w:rsidR="00325BD2">
        <w:t xml:space="preserve"> </w:t>
      </w:r>
      <w:r w:rsidR="00A018BF">
        <w:t xml:space="preserve">standard on </w:t>
      </w:r>
      <w:r w:rsidR="00325BD2">
        <w:t>their websites</w:t>
      </w:r>
      <w:r w:rsidR="00A018BF">
        <w:t xml:space="preserve"> and notices in local newspapers.</w:t>
      </w:r>
    </w:p>
    <w:p w14:paraId="20986AC4" w14:textId="77777777" w:rsidR="000532FB" w:rsidRDefault="00725EE8" w:rsidP="0073688E">
      <w:pPr>
        <w:pStyle w:val="BodyText"/>
      </w:pPr>
      <w:r>
        <w:t xml:space="preserve">If an area </w:t>
      </w:r>
      <w:r w:rsidR="00BA7D8E" w:rsidRPr="00BA7D8E">
        <w:t xml:space="preserve">has ongoing </w:t>
      </w:r>
      <w:r w:rsidR="00A018BF">
        <w:t>exceedances</w:t>
      </w:r>
      <w:r w:rsidR="00BA7D8E" w:rsidRPr="00BA7D8E">
        <w:t xml:space="preserve"> of the </w:t>
      </w:r>
      <w:r w:rsidRPr="0056432B">
        <w:t>PM</w:t>
      </w:r>
      <w:r w:rsidRPr="0056432B">
        <w:rPr>
          <w:vertAlign w:val="subscript"/>
        </w:rPr>
        <w:t>2.5</w:t>
      </w:r>
      <w:r>
        <w:t xml:space="preserve"> </w:t>
      </w:r>
      <w:r w:rsidR="00BA7D8E" w:rsidRPr="00BA7D8E">
        <w:t>standard</w:t>
      </w:r>
      <w:r>
        <w:t>s, r</w:t>
      </w:r>
      <w:r w:rsidR="00BA7D8E" w:rsidRPr="00BA7D8E">
        <w:t xml:space="preserve">egional councils would be restricted in their ability to issue </w:t>
      </w:r>
      <w:r w:rsidR="00A018BF">
        <w:t>resource consents for air discharges</w:t>
      </w:r>
      <w:r w:rsidR="00BA7D8E" w:rsidRPr="00BA7D8E">
        <w:t xml:space="preserve"> </w:t>
      </w:r>
      <w:r w:rsidR="00A018BF">
        <w:t>from</w:t>
      </w:r>
      <w:r w:rsidR="00BA7D8E" w:rsidRPr="00BA7D8E">
        <w:t xml:space="preserve"> </w:t>
      </w:r>
      <w:r>
        <w:t xml:space="preserve">new </w:t>
      </w:r>
      <w:r w:rsidR="00BA7D8E" w:rsidRPr="00BA7D8E">
        <w:t xml:space="preserve">industrial activities that would increase </w:t>
      </w:r>
      <w:r w:rsidRPr="0056432B">
        <w:t>PM</w:t>
      </w:r>
      <w:r w:rsidRPr="0056432B">
        <w:rPr>
          <w:vertAlign w:val="subscript"/>
        </w:rPr>
        <w:t>2.5</w:t>
      </w:r>
      <w:r>
        <w:t xml:space="preserve"> </w:t>
      </w:r>
      <w:r w:rsidR="00BA7D8E" w:rsidRPr="00BA7D8E">
        <w:t xml:space="preserve">concentrations in </w:t>
      </w:r>
      <w:r>
        <w:t xml:space="preserve">these </w:t>
      </w:r>
      <w:r w:rsidR="00BA7D8E" w:rsidRPr="00BA7D8E">
        <w:t>polluted areas.</w:t>
      </w:r>
    </w:p>
    <w:tbl>
      <w:tblPr>
        <w:tblpPr w:leftFromText="180" w:rightFromText="180" w:vertAnchor="text" w:horzAnchor="margin" w:tblpY="152"/>
        <w:tblW w:w="8505" w:type="dxa"/>
        <w:tblBorders>
          <w:top w:val="single" w:sz="4" w:space="0" w:color="D2DDE2"/>
          <w:left w:val="single" w:sz="4" w:space="0" w:color="D2DDE2"/>
          <w:bottom w:val="single" w:sz="4" w:space="0" w:color="D2DDE2"/>
          <w:right w:val="single" w:sz="4" w:space="0" w:color="D2DDE2"/>
        </w:tblBorders>
        <w:shd w:val="clear" w:color="auto" w:fill="D2DDE2"/>
        <w:tblLook w:val="04A0" w:firstRow="1" w:lastRow="0" w:firstColumn="1" w:lastColumn="0" w:noHBand="0" w:noVBand="1"/>
      </w:tblPr>
      <w:tblGrid>
        <w:gridCol w:w="8505"/>
      </w:tblGrid>
      <w:tr w:rsidR="000532FB" w:rsidRPr="00B3403F" w14:paraId="2CC9BC47" w14:textId="77777777" w:rsidTr="000532FB">
        <w:tc>
          <w:tcPr>
            <w:tcW w:w="0" w:type="auto"/>
            <w:shd w:val="clear" w:color="auto" w:fill="D2DDE2"/>
          </w:tcPr>
          <w:p w14:paraId="4D03345A" w14:textId="77777777" w:rsidR="000532FB" w:rsidRPr="00496B0E" w:rsidRDefault="000532FB" w:rsidP="000532FB">
            <w:pPr>
              <w:pStyle w:val="Blueboxheading"/>
              <w:rPr>
                <w:rFonts w:cs="Calibri"/>
              </w:rPr>
            </w:pPr>
            <w:r w:rsidRPr="00496B0E">
              <w:rPr>
                <w:rFonts w:cs="Calibri"/>
              </w:rPr>
              <w:t>What is particulate matter?</w:t>
            </w:r>
          </w:p>
          <w:p w14:paraId="7D8F493D" w14:textId="1BCD7C44" w:rsidR="000532FB" w:rsidRPr="00496B0E" w:rsidRDefault="000532FB" w:rsidP="000532FB">
            <w:pPr>
              <w:pStyle w:val="Blueboxtext"/>
              <w:rPr>
                <w:rFonts w:cs="Calibri"/>
              </w:rPr>
            </w:pPr>
            <w:r>
              <w:rPr>
                <w:rFonts w:cs="Calibri"/>
              </w:rPr>
              <w:t>Particulate matter</w:t>
            </w:r>
            <w:r w:rsidRPr="00496B0E">
              <w:rPr>
                <w:rFonts w:cs="Calibri"/>
              </w:rPr>
              <w:t xml:space="preserve"> is a collective term </w:t>
            </w:r>
            <w:r>
              <w:rPr>
                <w:rFonts w:cs="Calibri"/>
              </w:rPr>
              <w:t xml:space="preserve">for </w:t>
            </w:r>
            <w:r w:rsidRPr="00496B0E">
              <w:rPr>
                <w:rFonts w:cs="Calibri"/>
              </w:rPr>
              <w:t xml:space="preserve">particles suspended in the air </w:t>
            </w:r>
            <w:r>
              <w:rPr>
                <w:rFonts w:cs="Calibri"/>
              </w:rPr>
              <w:t>that are</w:t>
            </w:r>
            <w:r w:rsidR="00372296">
              <w:rPr>
                <w:rFonts w:cs="Calibri"/>
              </w:rPr>
              <w:t xml:space="preserve"> small enough to be inhaled. </w:t>
            </w:r>
            <w:r w:rsidRPr="00496B0E">
              <w:rPr>
                <w:rFonts w:cs="Calibri"/>
              </w:rPr>
              <w:t>P</w:t>
            </w:r>
            <w:r>
              <w:rPr>
                <w:rFonts w:cs="Calibri"/>
              </w:rPr>
              <w:t xml:space="preserve">articulate matter can be solid or liquid. It </w:t>
            </w:r>
            <w:r w:rsidRPr="00496B0E">
              <w:rPr>
                <w:rFonts w:cs="Calibri"/>
              </w:rPr>
              <w:t>varies greatly in structure and chemical composition, depending on where it comes from. It also varies in the harm it can cause.</w:t>
            </w:r>
          </w:p>
          <w:p w14:paraId="7CF9AF94" w14:textId="77777777" w:rsidR="000532FB" w:rsidRPr="00496B0E" w:rsidRDefault="000532FB" w:rsidP="000532FB">
            <w:pPr>
              <w:pStyle w:val="Blueboxtext"/>
              <w:rPr>
                <w:rFonts w:cs="Calibri"/>
              </w:rPr>
            </w:pPr>
            <w:r w:rsidRPr="00496B0E">
              <w:rPr>
                <w:rFonts w:cs="Calibri"/>
              </w:rPr>
              <w:t>P</w:t>
            </w:r>
            <w:r>
              <w:rPr>
                <w:rFonts w:cs="Calibri"/>
              </w:rPr>
              <w:t>articular matter</w:t>
            </w:r>
            <w:r w:rsidRPr="00496B0E">
              <w:rPr>
                <w:rFonts w:cs="Calibri"/>
              </w:rPr>
              <w:t xml:space="preserve"> comes from human activities and natural sources. It is often classified according to its size because size determines how </w:t>
            </w:r>
            <w:r>
              <w:rPr>
                <w:rFonts w:cs="Calibri"/>
              </w:rPr>
              <w:t xml:space="preserve">it </w:t>
            </w:r>
            <w:r w:rsidRPr="00496B0E">
              <w:rPr>
                <w:rFonts w:cs="Calibri"/>
              </w:rPr>
              <w:t>interacts with the environment and</w:t>
            </w:r>
            <w:r>
              <w:rPr>
                <w:rFonts w:cs="Calibri"/>
              </w:rPr>
              <w:t xml:space="preserve"> the </w:t>
            </w:r>
            <w:r w:rsidRPr="00496B0E">
              <w:rPr>
                <w:rFonts w:cs="Calibri"/>
              </w:rPr>
              <w:t xml:space="preserve"> human body. </w:t>
            </w:r>
          </w:p>
          <w:p w14:paraId="11D1BBE0" w14:textId="77777777" w:rsidR="000532FB" w:rsidRPr="00496B0E" w:rsidRDefault="000532FB" w:rsidP="004B0E1B">
            <w:pPr>
              <w:pStyle w:val="Boxbullet"/>
              <w:rPr>
                <w:vertAlign w:val="subscript"/>
              </w:rPr>
            </w:pPr>
            <w:r w:rsidRPr="00496B0E">
              <w:t>PM</w:t>
            </w:r>
            <w:r w:rsidRPr="00496B0E">
              <w:rPr>
                <w:vertAlign w:val="subscript"/>
              </w:rPr>
              <w:t>10</w:t>
            </w:r>
            <w:r w:rsidRPr="00496B0E">
              <w:t xml:space="preserve"> has a diameter of 10 micrometres (µm) or less.</w:t>
            </w:r>
          </w:p>
          <w:p w14:paraId="362144A3" w14:textId="77777777" w:rsidR="000532FB" w:rsidRPr="00496B0E" w:rsidRDefault="000532FB" w:rsidP="004B0E1B">
            <w:pPr>
              <w:pStyle w:val="Boxbullet"/>
              <w:rPr>
                <w:vertAlign w:val="subscript"/>
              </w:rPr>
            </w:pPr>
            <w:r w:rsidRPr="00496B0E">
              <w:t>PM</w:t>
            </w:r>
            <w:r w:rsidRPr="00496B0E">
              <w:rPr>
                <w:vertAlign w:val="subscript"/>
              </w:rPr>
              <w:t xml:space="preserve">2.5 </w:t>
            </w:r>
            <w:r w:rsidRPr="00496B0E">
              <w:t>has a diameter of less than 2.5µm and is a subset of the PM</w:t>
            </w:r>
            <w:r w:rsidRPr="00496B0E">
              <w:rPr>
                <w:vertAlign w:val="subscript"/>
              </w:rPr>
              <w:t>10</w:t>
            </w:r>
            <w:r w:rsidRPr="00496B0E">
              <w:rPr>
                <w:rStyle w:val="BodyTextChar"/>
                <w:rFonts w:cs="Calibri"/>
              </w:rPr>
              <w:t xml:space="preserve"> </w:t>
            </w:r>
            <w:r w:rsidRPr="00496B0E">
              <w:t xml:space="preserve">range. </w:t>
            </w:r>
          </w:p>
          <w:p w14:paraId="3552E6E6" w14:textId="77777777" w:rsidR="000532FB" w:rsidRPr="00496B0E" w:rsidRDefault="000532FB" w:rsidP="004B0E1B">
            <w:pPr>
              <w:pStyle w:val="Boxbullet"/>
              <w:rPr>
                <w:vertAlign w:val="subscript"/>
              </w:rPr>
            </w:pPr>
            <w:r w:rsidRPr="00496B0E">
              <w:t>Ultrafine particles are even smaller (less than 0.1µm or 25 times smaller than PM</w:t>
            </w:r>
            <w:r w:rsidRPr="00496B0E">
              <w:rPr>
                <w:vertAlign w:val="subscript"/>
              </w:rPr>
              <w:t>2.5</w:t>
            </w:r>
            <w:r w:rsidRPr="00496B0E">
              <w:t>).</w:t>
            </w:r>
            <w:r w:rsidRPr="00496B0E">
              <w:rPr>
                <w:vertAlign w:val="subscript"/>
              </w:rPr>
              <w:t xml:space="preserve"> </w:t>
            </w:r>
          </w:p>
          <w:p w14:paraId="4870DC8C" w14:textId="1F9CF771" w:rsidR="000532FB" w:rsidRPr="00496B0E" w:rsidRDefault="000532FB" w:rsidP="000532FB">
            <w:pPr>
              <w:pStyle w:val="Blue-boxbullet"/>
              <w:numPr>
                <w:ilvl w:val="0"/>
                <w:numId w:val="0"/>
              </w:numPr>
              <w:ind w:left="284"/>
              <w:rPr>
                <w:rFonts w:cs="Calibri"/>
                <w:vertAlign w:val="subscript"/>
              </w:rPr>
            </w:pPr>
            <w:r w:rsidRPr="00496B0E">
              <w:rPr>
                <w:rFonts w:cs="Calibri"/>
              </w:rPr>
              <w:t>You can view information about PM</w:t>
            </w:r>
            <w:r w:rsidRPr="00496B0E">
              <w:rPr>
                <w:rFonts w:cs="Calibri"/>
                <w:vertAlign w:val="subscript"/>
              </w:rPr>
              <w:t>10</w:t>
            </w:r>
            <w:r w:rsidRPr="00496B0E">
              <w:rPr>
                <w:rFonts w:cs="Calibri"/>
              </w:rPr>
              <w:t xml:space="preserve"> levels in your </w:t>
            </w:r>
            <w:r>
              <w:rPr>
                <w:rFonts w:cs="Calibri"/>
              </w:rPr>
              <w:t xml:space="preserve">region </w:t>
            </w:r>
            <w:r w:rsidRPr="00496B0E">
              <w:rPr>
                <w:rFonts w:cs="Calibri"/>
              </w:rPr>
              <w:t xml:space="preserve">on the Land, Air, Water Aotearoa website: </w:t>
            </w:r>
            <w:hyperlink r:id="rId9" w:history="1">
              <w:r w:rsidRPr="00496B0E">
                <w:rPr>
                  <w:rStyle w:val="Hyperlink"/>
                  <w:rFonts w:cs="Calibri"/>
                </w:rPr>
                <w:t>https://www.lawa.org.nz/explore-data/air-quality/</w:t>
              </w:r>
            </w:hyperlink>
            <w:r w:rsidR="00BA6707" w:rsidRPr="00BA6707">
              <w:rPr>
                <w:rStyle w:val="Hyperlink"/>
                <w:rFonts w:cs="Calibri"/>
                <w:color w:val="auto"/>
              </w:rPr>
              <w:t>.</w:t>
            </w:r>
            <w:r w:rsidRPr="00BA6707">
              <w:rPr>
                <w:rFonts w:cs="Calibri"/>
                <w:color w:val="auto"/>
              </w:rPr>
              <w:t xml:space="preserve"> </w:t>
            </w:r>
          </w:p>
        </w:tc>
      </w:tr>
    </w:tbl>
    <w:p w14:paraId="7799CDFD" w14:textId="7DE959AE" w:rsidR="002A6645" w:rsidRPr="00017AF6" w:rsidRDefault="00B63E71" w:rsidP="00017AF6">
      <w:pPr>
        <w:pStyle w:val="Heading3"/>
        <w:rPr>
          <w:sz w:val="22"/>
        </w:rPr>
      </w:pPr>
      <w:r>
        <w:lastRenderedPageBreak/>
        <w:t>Control emissions from b</w:t>
      </w:r>
      <w:r w:rsidR="000532FB">
        <w:t>urning wood and coal for home heating</w:t>
      </w:r>
    </w:p>
    <w:p w14:paraId="3C808654" w14:textId="6889BA49" w:rsidR="0073688E" w:rsidRPr="002A6645" w:rsidRDefault="000532FB" w:rsidP="0073688E">
      <w:pPr>
        <w:pStyle w:val="BodyText"/>
        <w:rPr>
          <w:b/>
          <w:bCs/>
          <w:sz w:val="28"/>
        </w:rPr>
      </w:pPr>
      <w:r>
        <w:t>Across the country, b</w:t>
      </w:r>
      <w:r w:rsidR="002555BF">
        <w:t>u</w:t>
      </w:r>
      <w:r w:rsidR="00724DFC">
        <w:t>rning wood and coal is a common</w:t>
      </w:r>
      <w:r w:rsidR="002555BF">
        <w:t xml:space="preserve"> way to keep our homes warm and dry</w:t>
      </w:r>
      <w:r w:rsidR="004F3E17">
        <w:t xml:space="preserve"> in winter</w:t>
      </w:r>
      <w:r w:rsidR="002555BF">
        <w:t xml:space="preserve">. However, smoke from </w:t>
      </w:r>
      <w:r>
        <w:t>wood burners, coal burners, pellet burners, multi-fuel burners</w:t>
      </w:r>
      <w:r w:rsidR="004B0E1B">
        <w:t>,</w:t>
      </w:r>
      <w:r>
        <w:t xml:space="preserve"> cookers and water boilers (domestic solid-</w:t>
      </w:r>
      <w:r w:rsidR="002555BF">
        <w:t>fuel burners</w:t>
      </w:r>
      <w:r>
        <w:t xml:space="preserve">) </w:t>
      </w:r>
      <w:r w:rsidR="002555BF">
        <w:t>is</w:t>
      </w:r>
      <w:r>
        <w:t xml:space="preserve"> one of our</w:t>
      </w:r>
      <w:r w:rsidR="002555BF">
        <w:t xml:space="preserve"> main source</w:t>
      </w:r>
      <w:r>
        <w:t>s</w:t>
      </w:r>
      <w:r w:rsidR="002555BF">
        <w:t xml:space="preserve"> of PM</w:t>
      </w:r>
      <w:r w:rsidR="002555BF" w:rsidRPr="005337E5">
        <w:rPr>
          <w:vertAlign w:val="subscript"/>
        </w:rPr>
        <w:t>2.5</w:t>
      </w:r>
      <w:r w:rsidR="004F3E17">
        <w:t xml:space="preserve">. </w:t>
      </w:r>
      <w:r w:rsidR="00ED6866">
        <w:t>Other sources include</w:t>
      </w:r>
      <w:r>
        <w:t xml:space="preserve"> vehicle exhausts and industrial emissions.</w:t>
      </w:r>
      <w:r w:rsidR="00ED6866">
        <w:t xml:space="preserve"> The Government </w:t>
      </w:r>
      <w:r w:rsidR="00724DFC">
        <w:t>propose</w:t>
      </w:r>
      <w:r w:rsidR="00ED6866">
        <w:t>s</w:t>
      </w:r>
      <w:r w:rsidR="00E03BE2">
        <w:t xml:space="preserve"> to</w:t>
      </w:r>
      <w:r w:rsidR="0073688E">
        <w:t>:</w:t>
      </w:r>
    </w:p>
    <w:p w14:paraId="29AE05EE" w14:textId="0D6D81D1" w:rsidR="0073688E" w:rsidRDefault="0073688E" w:rsidP="0073688E">
      <w:pPr>
        <w:pStyle w:val="BodyText"/>
        <w:numPr>
          <w:ilvl w:val="0"/>
          <w:numId w:val="39"/>
        </w:numPr>
      </w:pPr>
      <w:r>
        <w:t>reduc</w:t>
      </w:r>
      <w:r w:rsidR="00E03BE2">
        <w:t>e</w:t>
      </w:r>
      <w:r>
        <w:t xml:space="preserve"> the</w:t>
      </w:r>
      <w:r w:rsidRPr="00632815">
        <w:t xml:space="preserve"> emission standard for new solid-fuel </w:t>
      </w:r>
      <w:r w:rsidRPr="00B3403F">
        <w:t>burners to no more than 1.0g/kg</w:t>
      </w:r>
      <w:r>
        <w:t xml:space="preserve"> (down from 1.5g/kg</w:t>
      </w:r>
      <w:r w:rsidR="00ED6866">
        <w:t xml:space="preserve"> in the current </w:t>
      </w:r>
      <w:r w:rsidR="000532FB">
        <w:t xml:space="preserve">Air Quality </w:t>
      </w:r>
      <w:r w:rsidR="00ED6866">
        <w:t>Standard</w:t>
      </w:r>
      <w:r>
        <w:t>)</w:t>
      </w:r>
    </w:p>
    <w:p w14:paraId="1C242C4E" w14:textId="1724590F" w:rsidR="002F7D97" w:rsidRDefault="0073688E" w:rsidP="002F7D97">
      <w:pPr>
        <w:pStyle w:val="BodyText"/>
        <w:numPr>
          <w:ilvl w:val="0"/>
          <w:numId w:val="39"/>
        </w:numPr>
      </w:pPr>
      <w:r>
        <w:t>i</w:t>
      </w:r>
      <w:r w:rsidRPr="00B3403F">
        <w:t>nclud</w:t>
      </w:r>
      <w:r w:rsidR="00E03BE2">
        <w:t>e</w:t>
      </w:r>
      <w:r w:rsidRPr="00B3403F">
        <w:t xml:space="preserve"> all types of new</w:t>
      </w:r>
      <w:r>
        <w:t>,</w:t>
      </w:r>
      <w:r w:rsidRPr="00B3403F">
        <w:t xml:space="preserve"> domestic solid-fuel burners under the existing wood</w:t>
      </w:r>
      <w:r>
        <w:t>-</w:t>
      </w:r>
      <w:r w:rsidRPr="00B3403F">
        <w:t>burner regulations for emissions limits and thermal efficiency</w:t>
      </w:r>
      <w:r>
        <w:t>.</w:t>
      </w:r>
      <w:r w:rsidR="00B63E71">
        <w:t xml:space="preserve"> B</w:t>
      </w:r>
      <w:r w:rsidR="000532FB">
        <w:t>uildings on p</w:t>
      </w:r>
      <w:r w:rsidR="00BA7D8E">
        <w:t xml:space="preserve">roperties </w:t>
      </w:r>
      <w:r w:rsidR="00B63E71">
        <w:t>larger than</w:t>
      </w:r>
      <w:r w:rsidR="00BA7D8E">
        <w:t xml:space="preserve"> two hectares in size </w:t>
      </w:r>
      <w:r w:rsidR="00B63E71">
        <w:t xml:space="preserve">would be able to use any type of solid-fuel burner (regardless of whether they meet the 1.0g/kg emissions standard). </w:t>
      </w:r>
    </w:p>
    <w:p w14:paraId="4EB7445D" w14:textId="116E2FCC" w:rsidR="00290472" w:rsidRDefault="00B63E71" w:rsidP="00290472">
      <w:pPr>
        <w:pStyle w:val="Heading3"/>
      </w:pPr>
      <w:r>
        <w:t>Regulate m</w:t>
      </w:r>
      <w:r w:rsidR="00290472" w:rsidRPr="002A6645">
        <w:t>ercury</w:t>
      </w:r>
      <w:r w:rsidR="00CB7909">
        <w:t xml:space="preserve"> emissions</w:t>
      </w:r>
      <w:r>
        <w:t xml:space="preserve"> from industrial processes</w:t>
      </w:r>
    </w:p>
    <w:p w14:paraId="00E0F2AA" w14:textId="241A819C" w:rsidR="00ED6866" w:rsidRDefault="00290472" w:rsidP="00290472">
      <w:pPr>
        <w:pStyle w:val="BodyText"/>
      </w:pPr>
      <w:r>
        <w:t xml:space="preserve">In 2013, </w:t>
      </w:r>
      <w:r w:rsidR="00ED6866">
        <w:t xml:space="preserve">Aotearoa </w:t>
      </w:r>
      <w:r w:rsidRPr="00B3403F">
        <w:t>signed the Minamata Convention on Mercury</w:t>
      </w:r>
      <w:r>
        <w:t xml:space="preserve"> (the Convention), an international treaty to address the health impacts of </w:t>
      </w:r>
      <w:r w:rsidR="00ED6866">
        <w:t>m</w:t>
      </w:r>
      <w:r>
        <w:t>ercury</w:t>
      </w:r>
      <w:r w:rsidRPr="00B3403F">
        <w:t xml:space="preserve">. One of </w:t>
      </w:r>
      <w:r>
        <w:t>main</w:t>
      </w:r>
      <w:r w:rsidRPr="00B3403F">
        <w:t xml:space="preserve"> steps we need to take to ratify the Convention is to set controls on </w:t>
      </w:r>
      <w:r>
        <w:t>mercury emissions to air</w:t>
      </w:r>
      <w:r w:rsidRPr="00B3403F">
        <w:t xml:space="preserve">. </w:t>
      </w:r>
    </w:p>
    <w:p w14:paraId="42F9A9E1" w14:textId="2AAB18BE" w:rsidR="00290472" w:rsidRPr="00B3403F" w:rsidRDefault="00290472" w:rsidP="00290472">
      <w:pPr>
        <w:pStyle w:val="BodyText"/>
      </w:pPr>
      <w:r w:rsidRPr="00B3403F">
        <w:t xml:space="preserve">This requires amendments to the NESAQ that will: </w:t>
      </w:r>
    </w:p>
    <w:p w14:paraId="7EF6E351" w14:textId="7C3C1070" w:rsidR="00290472" w:rsidRPr="00B3403F" w:rsidRDefault="00290472" w:rsidP="00290472">
      <w:pPr>
        <w:pStyle w:val="Bullet"/>
      </w:pPr>
      <w:r w:rsidRPr="00B3403F">
        <w:t xml:space="preserve">prohibit the use of mercury in </w:t>
      </w:r>
      <w:r w:rsidR="00C825C5">
        <w:t>industrial processes, including processes to produce certain chemicals (</w:t>
      </w:r>
      <w:r w:rsidR="00D71ADD">
        <w:t xml:space="preserve">including </w:t>
      </w:r>
      <w:r w:rsidR="00C825C5">
        <w:t>chlor-alkali, acetaldehyde, sodium, potassiu</w:t>
      </w:r>
      <w:r w:rsidR="00D71ADD">
        <w:t>m and others) and plastics (such as polyuretha</w:t>
      </w:r>
      <w:r w:rsidR="00C825C5">
        <w:t>ne)</w:t>
      </w:r>
    </w:p>
    <w:p w14:paraId="607B9EAC" w14:textId="1F5C7A03" w:rsidR="00290472" w:rsidRDefault="00290472" w:rsidP="00290472">
      <w:pPr>
        <w:pStyle w:val="Bullet"/>
      </w:pPr>
      <w:r w:rsidRPr="00B3403F">
        <w:t>incorporate international best practice guidance that decision-makers must consider for</w:t>
      </w:r>
      <w:r w:rsidR="00C825C5">
        <w:t xml:space="preserve"> sources of mercury emissions listed in the Convention, including coal-fired power plants and industrial boilers, metal smelting and roasting processes, waste incineration and cement clinker production</w:t>
      </w:r>
      <w:r w:rsidR="004B0E1B">
        <w:t>.</w:t>
      </w:r>
    </w:p>
    <w:p w14:paraId="09B20C76" w14:textId="77777777" w:rsidR="00C825C5" w:rsidRDefault="00C825C5" w:rsidP="00F31076"/>
    <w:p w14:paraId="4337CE63" w14:textId="20DA1BFC" w:rsidR="00F31076" w:rsidRDefault="00F31076" w:rsidP="00F31076">
      <w:r>
        <w:t>The proposed amendments would not affect councils’ ability</w:t>
      </w:r>
      <w:r w:rsidR="00ED6866">
        <w:t xml:space="preserve"> to</w:t>
      </w:r>
      <w:r>
        <w:t xml:space="preserve"> develop and implement rules that are more stringent than the NESAQ. </w:t>
      </w:r>
      <w:r w:rsidR="00A966AC">
        <w:t>This ensures councils</w:t>
      </w:r>
      <w:r w:rsidR="006A42B1">
        <w:t>’</w:t>
      </w:r>
      <w:r w:rsidR="00A966AC">
        <w:t xml:space="preserve"> </w:t>
      </w:r>
      <w:r w:rsidR="00C825C5">
        <w:t>retain</w:t>
      </w:r>
      <w:r w:rsidR="00A966AC">
        <w:t xml:space="preserve"> the flexibility to manage air quality issues </w:t>
      </w:r>
      <w:r w:rsidR="005C7F9F">
        <w:t xml:space="preserve">in a way that </w:t>
      </w:r>
      <w:r w:rsidR="00A966AC">
        <w:t>meet</w:t>
      </w:r>
      <w:r w:rsidR="005C7F9F">
        <w:t>s the needs of their communit</w:t>
      </w:r>
      <w:r w:rsidR="006A42B1">
        <w:t>ies</w:t>
      </w:r>
      <w:r w:rsidR="00A966AC">
        <w:t>.</w:t>
      </w:r>
      <w:r w:rsidR="006A42B1">
        <w:t xml:space="preserve"> </w:t>
      </w:r>
    </w:p>
    <w:p w14:paraId="6035ECC1" w14:textId="7A3EC9AE" w:rsidR="00CB7909" w:rsidRDefault="00290472" w:rsidP="00CB7909">
      <w:pPr>
        <w:pStyle w:val="Heading2"/>
      </w:pPr>
      <w:r>
        <w:t xml:space="preserve">What </w:t>
      </w:r>
      <w:r w:rsidR="002068D8">
        <w:t>would</w:t>
      </w:r>
      <w:r w:rsidR="00684620">
        <w:t xml:space="preserve"> the</w:t>
      </w:r>
      <w:r w:rsidR="00EB1070">
        <w:t xml:space="preserve"> </w:t>
      </w:r>
      <w:r w:rsidR="002068D8">
        <w:t xml:space="preserve">proposed </w:t>
      </w:r>
      <w:r w:rsidR="00EB1070">
        <w:t>amendment</w:t>
      </w:r>
      <w:r w:rsidR="002068D8">
        <w:t>s</w:t>
      </w:r>
      <w:r w:rsidR="00EB1070">
        <w:t xml:space="preserve"> mean for Māori</w:t>
      </w:r>
      <w:r w:rsidR="00A60B9E">
        <w:t>?</w:t>
      </w:r>
      <w:r w:rsidR="00EB1070">
        <w:t xml:space="preserve"> </w:t>
      </w:r>
    </w:p>
    <w:p w14:paraId="76819593" w14:textId="6F239C30" w:rsidR="00CB7909" w:rsidRPr="00B832F4" w:rsidRDefault="006D157A" w:rsidP="00CB7909">
      <w:pPr>
        <w:pStyle w:val="Heading5"/>
        <w:rPr>
          <w:b/>
        </w:rPr>
      </w:pPr>
      <w:r>
        <w:rPr>
          <w:b/>
        </w:rPr>
        <w:t>Reduced exposure to fine p</w:t>
      </w:r>
      <w:r w:rsidR="00CB7909" w:rsidRPr="00B832F4">
        <w:rPr>
          <w:b/>
        </w:rPr>
        <w:t>articulate matter</w:t>
      </w:r>
    </w:p>
    <w:p w14:paraId="69BCB21F" w14:textId="39276CC7" w:rsidR="00290472" w:rsidRDefault="002E1519" w:rsidP="0091007B">
      <w:pPr>
        <w:jc w:val="left"/>
      </w:pPr>
      <w:bookmarkStart w:id="4" w:name="_GoBack"/>
      <w:r>
        <w:t>Airborne p</w:t>
      </w:r>
      <w:r w:rsidR="00290472">
        <w:t>articulate matter</w:t>
      </w:r>
      <w:r w:rsidR="005337E5">
        <w:t>, especially PM</w:t>
      </w:r>
      <w:r w:rsidR="005337E5" w:rsidRPr="005337E5">
        <w:rPr>
          <w:vertAlign w:val="subscript"/>
        </w:rPr>
        <w:t>2.5</w:t>
      </w:r>
      <w:r w:rsidR="005337E5">
        <w:t xml:space="preserve">, </w:t>
      </w:r>
      <w:r w:rsidR="00290472">
        <w:t xml:space="preserve">can </w:t>
      </w:r>
      <w:r w:rsidR="006565D1">
        <w:t>diminish the mauri of our</w:t>
      </w:r>
      <w:r w:rsidR="00290472">
        <w:t xml:space="preserve"> air and</w:t>
      </w:r>
      <w:r w:rsidR="006565D1">
        <w:t xml:space="preserve"> affect</w:t>
      </w:r>
      <w:r w:rsidR="00290472">
        <w:t xml:space="preserve"> the health of our whānau</w:t>
      </w:r>
      <w:r w:rsidR="005337E5">
        <w:t>, hapū and iwi</w:t>
      </w:r>
      <w:r w:rsidR="00290472">
        <w:t>.</w:t>
      </w:r>
      <w:r w:rsidR="00C825C5">
        <w:t xml:space="preserve"> </w:t>
      </w:r>
      <w:r w:rsidR="002068D8">
        <w:t>T</w:t>
      </w:r>
      <w:r w:rsidR="00290472" w:rsidRPr="00182993">
        <w:t>amariki and kaumā</w:t>
      </w:r>
      <w:r w:rsidR="00290472">
        <w:t>tua are particularly susceptible to health impacts</w:t>
      </w:r>
      <w:r w:rsidR="00724DFC">
        <w:t xml:space="preserve"> associated with exposure to PM</w:t>
      </w:r>
      <w:r w:rsidR="00724DFC" w:rsidRPr="00724DFC">
        <w:rPr>
          <w:vertAlign w:val="subscript"/>
        </w:rPr>
        <w:t>2.5</w:t>
      </w:r>
      <w:r w:rsidR="00C825C5">
        <w:t>. The</w:t>
      </w:r>
      <w:r w:rsidR="00935724">
        <w:t xml:space="preserve"> proposed changes would have a direct impact on improving people’s health and wellbeing by </w:t>
      </w:r>
      <w:r w:rsidR="00C825C5">
        <w:t>enhancing the mauri of the air we breathe.</w:t>
      </w:r>
    </w:p>
    <w:p w14:paraId="6C4E51DC" w14:textId="20006CE0" w:rsidR="00F31076" w:rsidRDefault="006565D1" w:rsidP="0091007B">
      <w:pPr>
        <w:jc w:val="left"/>
      </w:pPr>
      <w:r>
        <w:t xml:space="preserve">The proposed amendments </w:t>
      </w:r>
      <w:r w:rsidR="00725EE8">
        <w:t xml:space="preserve">would </w:t>
      </w:r>
      <w:r>
        <w:t>direct regional councils</w:t>
      </w:r>
      <w:r w:rsidR="004F3E17">
        <w:t xml:space="preserve"> and unitary authorities</w:t>
      </w:r>
      <w:r>
        <w:t xml:space="preserve"> to focus on regulating emissions of PM</w:t>
      </w:r>
      <w:r w:rsidRPr="006565D1">
        <w:rPr>
          <w:vertAlign w:val="subscript"/>
        </w:rPr>
        <w:t>2.5</w:t>
      </w:r>
      <w:r>
        <w:t>, rather than PM</w:t>
      </w:r>
      <w:r w:rsidRPr="006565D1">
        <w:rPr>
          <w:vertAlign w:val="subscript"/>
        </w:rPr>
        <w:t>10</w:t>
      </w:r>
      <w:r>
        <w:t xml:space="preserve">, when exercising their responsibilities under the NESAQ to manage air quality within their regions. </w:t>
      </w:r>
      <w:r w:rsidR="00EC1651">
        <w:t xml:space="preserve">This </w:t>
      </w:r>
      <w:r w:rsidR="00725EE8">
        <w:t xml:space="preserve">would </w:t>
      </w:r>
      <w:r w:rsidR="00EC1651">
        <w:t>affect how councils make planning and consenting decisions.</w:t>
      </w:r>
      <w:r w:rsidR="00F31076">
        <w:t xml:space="preserve"> </w:t>
      </w:r>
    </w:p>
    <w:bookmarkEnd w:id="4"/>
    <w:p w14:paraId="1B0A3480" w14:textId="4DC57953" w:rsidR="00CB7909" w:rsidRPr="009F61F4" w:rsidRDefault="009F61F4" w:rsidP="00CB7909">
      <w:pPr>
        <w:pStyle w:val="Heading5"/>
        <w:rPr>
          <w:b/>
        </w:rPr>
      </w:pPr>
      <w:r>
        <w:rPr>
          <w:b/>
        </w:rPr>
        <w:lastRenderedPageBreak/>
        <w:t>Stricter standards for n</w:t>
      </w:r>
      <w:r w:rsidR="006D157A">
        <w:rPr>
          <w:b/>
        </w:rPr>
        <w:t>ewly-installed d</w:t>
      </w:r>
      <w:r w:rsidR="00CB7909" w:rsidRPr="009F61F4">
        <w:rPr>
          <w:b/>
        </w:rPr>
        <w:t>omestic solid fuel burners</w:t>
      </w:r>
    </w:p>
    <w:p w14:paraId="401ABE79" w14:textId="3022ADC1" w:rsidR="002555BF" w:rsidRDefault="00935724" w:rsidP="00EC0DE1">
      <w:pPr>
        <w:pStyle w:val="BodyText"/>
      </w:pPr>
      <w:r>
        <w:t>For the homeowner</w:t>
      </w:r>
      <w:r w:rsidR="006D157A">
        <w:t>,</w:t>
      </w:r>
      <w:r>
        <w:t xml:space="preserve"> </w:t>
      </w:r>
      <w:r w:rsidR="006565D1">
        <w:t xml:space="preserve">the proposed amendments </w:t>
      </w:r>
      <w:r w:rsidR="00725EE8">
        <w:t xml:space="preserve">would </w:t>
      </w:r>
      <w:r w:rsidR="005337E5">
        <w:t xml:space="preserve">require all newly-installed domestic solid-fuel burners to meet a stricter standard for particulate matter emissions. </w:t>
      </w:r>
      <w:r w:rsidR="002555BF">
        <w:t xml:space="preserve">The </w:t>
      </w:r>
      <w:r w:rsidR="00725EE8">
        <w:t xml:space="preserve">proposal would </w:t>
      </w:r>
      <w:r w:rsidR="00D13198">
        <w:t xml:space="preserve">however, </w:t>
      </w:r>
      <w:r w:rsidR="002555BF">
        <w:t xml:space="preserve">allow </w:t>
      </w:r>
      <w:r w:rsidR="00725EE8">
        <w:t xml:space="preserve">you to </w:t>
      </w:r>
      <w:r w:rsidR="002555BF">
        <w:t>c</w:t>
      </w:r>
      <w:r w:rsidR="00931E04">
        <w:t>ontinue us</w:t>
      </w:r>
      <w:r w:rsidR="00725EE8">
        <w:t>ing</w:t>
      </w:r>
      <w:r w:rsidR="00931E04">
        <w:t xml:space="preserve"> </w:t>
      </w:r>
      <w:r w:rsidR="00725EE8">
        <w:t xml:space="preserve">your </w:t>
      </w:r>
      <w:r w:rsidR="00931E04">
        <w:t>existing domestic solid-fuel burners</w:t>
      </w:r>
      <w:r w:rsidR="00EC0DE1">
        <w:t xml:space="preserve">. </w:t>
      </w:r>
      <w:r w:rsidR="00B832F4">
        <w:t xml:space="preserve">As older burners are replaced with newer, cleaner burners (or other heating </w:t>
      </w:r>
      <w:r w:rsidR="00372296">
        <w:t xml:space="preserve">appliances </w:t>
      </w:r>
      <w:r w:rsidR="00B832F4">
        <w:t>such as heat</w:t>
      </w:r>
      <w:r w:rsidR="00372296">
        <w:t xml:space="preserve"> </w:t>
      </w:r>
      <w:r w:rsidR="00B832F4">
        <w:t>pumps), the air in neighbourhoods that currently experience smoke and smog in winter will become cleaner over time.</w:t>
      </w:r>
      <w:r w:rsidR="00061D0B">
        <w:t xml:space="preserve"> </w:t>
      </w:r>
      <w:r w:rsidR="006D157A">
        <w:t>Buildings on p</w:t>
      </w:r>
      <w:r w:rsidR="00725EE8">
        <w:t xml:space="preserve">roperties larger than two hectares would remain excluded from the burner regulations. </w:t>
      </w:r>
    </w:p>
    <w:p w14:paraId="17684BD3" w14:textId="064C1C6D" w:rsidR="00725EE8" w:rsidRDefault="000A16F4" w:rsidP="00EC0DE1">
      <w:pPr>
        <w:pStyle w:val="BodyText"/>
      </w:pPr>
      <w:r>
        <w:t>See the Ministry’s website for a list of solid-fuel burners that have been assessed under the NESAQ</w:t>
      </w:r>
      <w:r w:rsidR="00C85B65">
        <w:t xml:space="preserve">: </w:t>
      </w:r>
      <w:hyperlink r:id="rId10" w:history="1">
        <w:r w:rsidR="00C85B65" w:rsidRPr="005E60B2">
          <w:rPr>
            <w:rStyle w:val="Hyperlink"/>
          </w:rPr>
          <w:t>https://www.mfe.govt.nz/woodburners</w:t>
        </w:r>
      </w:hyperlink>
      <w:r w:rsidR="004B0E1B" w:rsidRPr="004B0E1B">
        <w:t>.</w:t>
      </w:r>
    </w:p>
    <w:p w14:paraId="493C17FA" w14:textId="55FF1AE4" w:rsidR="00CB7909" w:rsidRPr="006D157A" w:rsidRDefault="006D157A" w:rsidP="00CB7909">
      <w:pPr>
        <w:pStyle w:val="Heading5"/>
        <w:rPr>
          <w:b/>
        </w:rPr>
      </w:pPr>
      <w:r>
        <w:rPr>
          <w:b/>
        </w:rPr>
        <w:t>Ongoing protection from exposure to m</w:t>
      </w:r>
      <w:r w:rsidR="00CB7909" w:rsidRPr="006D157A">
        <w:rPr>
          <w:b/>
        </w:rPr>
        <w:t>ercury emissions</w:t>
      </w:r>
    </w:p>
    <w:p w14:paraId="10CE30CB" w14:textId="7DFAE5BE" w:rsidR="00724DFC" w:rsidRDefault="00CB7909" w:rsidP="00290472">
      <w:r>
        <w:t xml:space="preserve">Mercury emissions do not </w:t>
      </w:r>
      <w:r w:rsidR="00EC0DE1">
        <w:t xml:space="preserve">currently </w:t>
      </w:r>
      <w:r w:rsidR="00724DFC">
        <w:t xml:space="preserve">present significant </w:t>
      </w:r>
      <w:r>
        <w:t>air quality issue</w:t>
      </w:r>
      <w:r w:rsidR="00724DFC">
        <w:t>s</w:t>
      </w:r>
      <w:r>
        <w:t xml:space="preserve"> in Aotearoa</w:t>
      </w:r>
      <w:r w:rsidR="002555BF">
        <w:t>,</w:t>
      </w:r>
      <w:r w:rsidR="00EC0DE1">
        <w:t xml:space="preserve"> as </w:t>
      </w:r>
      <w:r w:rsidR="009814E6">
        <w:t xml:space="preserve">all </w:t>
      </w:r>
      <w:r w:rsidR="006D157A">
        <w:t xml:space="preserve">of </w:t>
      </w:r>
      <w:r w:rsidR="00EC0DE1">
        <w:t xml:space="preserve">our </w:t>
      </w:r>
      <w:r w:rsidR="00B832F4">
        <w:t>industrial</w:t>
      </w:r>
      <w:r w:rsidR="006D157A">
        <w:t xml:space="preserve"> sources of mercury</w:t>
      </w:r>
      <w:r w:rsidR="00EC0DE1">
        <w:t xml:space="preserve"> are already following best practice</w:t>
      </w:r>
      <w:r>
        <w:t>. The amendments will help to ensure that mercury emissions</w:t>
      </w:r>
      <w:r w:rsidR="00EC0DE1">
        <w:t xml:space="preserve"> to air</w:t>
      </w:r>
      <w:r>
        <w:t xml:space="preserve"> do not become </w:t>
      </w:r>
      <w:r w:rsidR="000A16F4">
        <w:t xml:space="preserve">a </w:t>
      </w:r>
      <w:r w:rsidR="00EC0DE1">
        <w:t xml:space="preserve">concern </w:t>
      </w:r>
      <w:r>
        <w:t>in the future.</w:t>
      </w:r>
    </w:p>
    <w:p w14:paraId="3FA8E351" w14:textId="5A1DAF54" w:rsidR="00675D9B" w:rsidRDefault="0096509D" w:rsidP="00675D9B">
      <w:pPr>
        <w:pStyle w:val="Heading2"/>
      </w:pPr>
      <w:r>
        <w:t>What happens next?</w:t>
      </w:r>
    </w:p>
    <w:p w14:paraId="3FDC21C7" w14:textId="645D3C51" w:rsidR="00772D9D" w:rsidRDefault="00772D9D" w:rsidP="008206D9">
      <w:pPr>
        <w:pStyle w:val="BodyText"/>
      </w:pPr>
      <w:r w:rsidRPr="00D478A4">
        <w:t>The consultation o</w:t>
      </w:r>
      <w:r>
        <w:t>n the proposed amendments to the National Environmental Standards for Air Quality opened on</w:t>
      </w:r>
      <w:r w:rsidR="00036147">
        <w:t xml:space="preserve"> 26 February 2020</w:t>
      </w:r>
      <w:r w:rsidRPr="00D478A4">
        <w:t xml:space="preserve"> and</w:t>
      </w:r>
      <w:r>
        <w:t xml:space="preserve"> will run until</w:t>
      </w:r>
      <w:r w:rsidR="00036147">
        <w:t xml:space="preserve"> 24 April </w:t>
      </w:r>
      <w:r w:rsidRPr="00D478A4">
        <w:t xml:space="preserve">2020. </w:t>
      </w:r>
      <w:r w:rsidR="004F5AA4">
        <w:t>S</w:t>
      </w:r>
      <w:r w:rsidR="004F5AA4" w:rsidRPr="004F5AA4">
        <w:t xml:space="preserve">taff from the Ministry </w:t>
      </w:r>
      <w:r w:rsidRPr="008206D9">
        <w:t xml:space="preserve">will </w:t>
      </w:r>
      <w:r w:rsidR="008206D9" w:rsidRPr="008206D9">
        <w:t>meet with iwi and hapū in areas with known air quality issues</w:t>
      </w:r>
      <w:r w:rsidR="005044DF" w:rsidRPr="008206D9">
        <w:t xml:space="preserve"> in March</w:t>
      </w:r>
      <w:r w:rsidR="008206D9" w:rsidRPr="008206D9">
        <w:t xml:space="preserve"> and April to seek advice and guidance on the proposals</w:t>
      </w:r>
      <w:r w:rsidRPr="008206D9">
        <w:t>.</w:t>
      </w:r>
      <w:r w:rsidRPr="00D478A4">
        <w:t xml:space="preserve"> </w:t>
      </w:r>
    </w:p>
    <w:p w14:paraId="412EB1DD" w14:textId="18B9E47C" w:rsidR="005044DF" w:rsidRDefault="005044DF" w:rsidP="008206D9">
      <w:pPr>
        <w:pStyle w:val="BodyText"/>
      </w:pPr>
      <w:r w:rsidRPr="00D478A4">
        <w:t xml:space="preserve">After the consultation period closes, staff from </w:t>
      </w:r>
      <w:r>
        <w:t>the Ministry</w:t>
      </w:r>
      <w:r w:rsidRPr="00D478A4">
        <w:t xml:space="preserve"> will summarise and analyse </w:t>
      </w:r>
      <w:r w:rsidR="003B3A15">
        <w:t xml:space="preserve">the </w:t>
      </w:r>
      <w:r w:rsidRPr="00D478A4">
        <w:t>submissions</w:t>
      </w:r>
      <w:r>
        <w:t xml:space="preserve">, </w:t>
      </w:r>
      <w:r w:rsidR="00036147">
        <w:t>then</w:t>
      </w:r>
      <w:r w:rsidR="003B3A15">
        <w:t xml:space="preserve"> </w:t>
      </w:r>
      <w:r>
        <w:t xml:space="preserve">refine and progress the </w:t>
      </w:r>
      <w:r w:rsidR="00036147">
        <w:t xml:space="preserve">policy </w:t>
      </w:r>
      <w:r>
        <w:t>proposals</w:t>
      </w:r>
      <w:r w:rsidRPr="00D478A4">
        <w:t xml:space="preserve"> before p</w:t>
      </w:r>
      <w:r>
        <w:t>roviding advice to the Minister</w:t>
      </w:r>
      <w:r w:rsidR="00036147">
        <w:t xml:space="preserve"> to amend the Air Quality Standards. F</w:t>
      </w:r>
      <w:r w:rsidR="003B3A15">
        <w:t>inal policy decision</w:t>
      </w:r>
      <w:r w:rsidR="00036147">
        <w:t>s</w:t>
      </w:r>
      <w:r w:rsidR="003B3A15">
        <w:t xml:space="preserve"> will be made by the </w:t>
      </w:r>
      <w:r w:rsidR="00036147">
        <w:t>Government.</w:t>
      </w:r>
    </w:p>
    <w:p w14:paraId="3B44CC0F" w14:textId="5E9CBD15" w:rsidR="00061D0B" w:rsidRPr="00772D9D" w:rsidRDefault="00061D0B" w:rsidP="008206D9">
      <w:pPr>
        <w:pStyle w:val="BodyText"/>
      </w:pPr>
      <w:r>
        <w:t>To support implementation of the amendments, the Ministry will update its user guidance for the Air Quality Standards.</w:t>
      </w:r>
    </w:p>
    <w:p w14:paraId="3F31B49C" w14:textId="7422B138" w:rsidR="00BA6707" w:rsidRPr="00BA6707" w:rsidRDefault="00C3523A" w:rsidP="00BA6707">
      <w:pPr>
        <w:pStyle w:val="Heading2"/>
        <w:rPr>
          <w:sz w:val="16"/>
          <w:szCs w:val="16"/>
        </w:rPr>
      </w:pPr>
      <w:r w:rsidRPr="00BA6707">
        <w:t xml:space="preserve">A few questions you might like to think about </w:t>
      </w:r>
      <w:r w:rsidR="00BA6707">
        <w:br/>
      </w:r>
    </w:p>
    <w:p w14:paraId="617DD657" w14:textId="72B76A2C" w:rsidR="004329FA" w:rsidRDefault="008522EC" w:rsidP="00BA6707">
      <w:pPr>
        <w:pStyle w:val="Bullet"/>
      </w:pPr>
      <w:r>
        <w:t xml:space="preserve">Does your whānau, hapū or iwi </w:t>
      </w:r>
      <w:r w:rsidR="00E837E1">
        <w:t>use a solid fuel burner</w:t>
      </w:r>
      <w:r>
        <w:t xml:space="preserve"> for heating </w:t>
      </w:r>
      <w:r w:rsidR="00F44E2B">
        <w:t xml:space="preserve">your </w:t>
      </w:r>
      <w:r w:rsidR="008206D9">
        <w:t>kainga</w:t>
      </w:r>
      <w:r>
        <w:t>, wharenui or other buildings</w:t>
      </w:r>
      <w:r w:rsidR="00E22A8D">
        <w:t>, for example, at the marae</w:t>
      </w:r>
      <w:r>
        <w:t>?</w:t>
      </w:r>
      <w:r w:rsidR="00E22A8D">
        <w:t xml:space="preserve">  What impact do you think the proposed amendments may have? </w:t>
      </w:r>
      <w:r w:rsidR="000A16F4">
        <w:t xml:space="preserve">How </w:t>
      </w:r>
      <w:r w:rsidR="00E22A8D">
        <w:t xml:space="preserve">else </w:t>
      </w:r>
      <w:r w:rsidR="000A16F4">
        <w:t xml:space="preserve">do you think the </w:t>
      </w:r>
      <w:r w:rsidR="004329FA">
        <w:t xml:space="preserve">proposed amendments to the NESAQ </w:t>
      </w:r>
      <w:r w:rsidR="000A16F4">
        <w:t>wil</w:t>
      </w:r>
      <w:r w:rsidR="00E22A8D">
        <w:t>l</w:t>
      </w:r>
      <w:r w:rsidR="000A16F4">
        <w:t xml:space="preserve"> impact </w:t>
      </w:r>
      <w:r w:rsidR="004329FA">
        <w:t xml:space="preserve">your whānau, hapū and iwi? </w:t>
      </w:r>
    </w:p>
    <w:p w14:paraId="6EEEBC98" w14:textId="3FC0EA80" w:rsidR="00724DFC" w:rsidRDefault="009F61F4" w:rsidP="008206D9">
      <w:pPr>
        <w:pStyle w:val="Bullet"/>
        <w:tabs>
          <w:tab w:val="left" w:pos="397"/>
        </w:tabs>
      </w:pPr>
      <w:r>
        <w:t>A</w:t>
      </w:r>
      <w:r w:rsidR="00E22A8D">
        <w:t xml:space="preserve">s the </w:t>
      </w:r>
      <w:r w:rsidR="008206D9">
        <w:t>Government</w:t>
      </w:r>
      <w:r w:rsidR="00B832F4">
        <w:t>,</w:t>
      </w:r>
      <w:r w:rsidR="00E22A8D">
        <w:t xml:space="preserve"> we need to meet our treaty obligations.</w:t>
      </w:r>
      <w:r>
        <w:t xml:space="preserve"> </w:t>
      </w:r>
      <w:r w:rsidR="00EB1A86">
        <w:t>Regional councils will need to consider how they partner</w:t>
      </w:r>
      <w:r w:rsidR="00B832F4">
        <w:t xml:space="preserve"> with iwi to implement </w:t>
      </w:r>
      <w:r w:rsidR="00EB1A86">
        <w:t xml:space="preserve">the proposed amendments. Do the proposed amendments provide for this?  </w:t>
      </w:r>
    </w:p>
    <w:p w14:paraId="7AA486E3" w14:textId="7AFB5DD8" w:rsidR="00EB1A86" w:rsidRDefault="00EB1A86" w:rsidP="00724DFC">
      <w:pPr>
        <w:pStyle w:val="Bullet"/>
      </w:pPr>
      <w:r>
        <w:t xml:space="preserve">The proposals will </w:t>
      </w:r>
      <w:r w:rsidR="009F61F4">
        <w:t xml:space="preserve">gradually </w:t>
      </w:r>
      <w:r w:rsidR="008206D9">
        <w:t>reduce PM</w:t>
      </w:r>
      <w:r w:rsidR="008206D9" w:rsidRPr="008206D9">
        <w:rPr>
          <w:vertAlign w:val="subscript"/>
        </w:rPr>
        <w:t>2.5</w:t>
      </w:r>
      <w:r w:rsidR="008206D9">
        <w:t xml:space="preserve"> </w:t>
      </w:r>
      <w:r w:rsidR="009F61F4">
        <w:t xml:space="preserve">emissions </w:t>
      </w:r>
      <w:r w:rsidR="008206D9">
        <w:t>from domestic solid-</w:t>
      </w:r>
      <w:r w:rsidR="009F61F4">
        <w:t>fuel burners</w:t>
      </w:r>
      <w:r w:rsidR="008206D9">
        <w:t xml:space="preserve"> by requiring newly-installed burners to meet stricter standards</w:t>
      </w:r>
      <w:r>
        <w:t xml:space="preserve">. Do you think this is the best approach? </w:t>
      </w:r>
    </w:p>
    <w:p w14:paraId="42D7D4E9" w14:textId="16B1F04B" w:rsidR="00E22A8D" w:rsidRDefault="008206D9" w:rsidP="00724DFC">
      <w:pPr>
        <w:pStyle w:val="Bullet"/>
      </w:pPr>
      <w:r>
        <w:t>W</w:t>
      </w:r>
      <w:r w:rsidR="00E22A8D">
        <w:t>hat else do</w:t>
      </w:r>
      <w:r>
        <w:t xml:space="preserve"> you think the Government sh</w:t>
      </w:r>
      <w:r w:rsidR="00E22A8D">
        <w:t xml:space="preserve">ould consider in this process of amending the </w:t>
      </w:r>
      <w:r>
        <w:t xml:space="preserve">Air Quality </w:t>
      </w:r>
      <w:r w:rsidR="00E22A8D">
        <w:t xml:space="preserve">Standards to increase the </w:t>
      </w:r>
      <w:r>
        <w:t>mauri</w:t>
      </w:r>
      <w:r w:rsidR="00E22A8D">
        <w:t xml:space="preserve"> of the air we breath</w:t>
      </w:r>
      <w:r w:rsidR="00EB1A86">
        <w:t>e</w:t>
      </w:r>
      <w:r w:rsidR="00E22A8D">
        <w:t xml:space="preserve"> and decrease health effects associated with poor air quality?  </w:t>
      </w:r>
    </w:p>
    <w:p w14:paraId="4D2563EE" w14:textId="7CD34C15" w:rsidR="00454F58" w:rsidRDefault="008264CA" w:rsidP="00454F58">
      <w:pPr>
        <w:pStyle w:val="Heading2"/>
      </w:pPr>
      <w:r>
        <w:lastRenderedPageBreak/>
        <w:t xml:space="preserve">Find out more </w:t>
      </w:r>
    </w:p>
    <w:bookmarkEnd w:id="2"/>
    <w:p w14:paraId="2AB85B6C" w14:textId="23263C8B" w:rsidR="0096509D" w:rsidRPr="008E56B7" w:rsidRDefault="0096509D" w:rsidP="0096509D">
      <w:pPr>
        <w:pStyle w:val="BodyText"/>
      </w:pPr>
      <w:r w:rsidRPr="008E56B7">
        <w:t xml:space="preserve">The Government seeks your advice and feedback on the </w:t>
      </w:r>
      <w:r>
        <w:t>proposed amendments to the National Environmental Standards for Air Quality</w:t>
      </w:r>
      <w:r w:rsidRPr="008E56B7">
        <w:t>.</w:t>
      </w:r>
    </w:p>
    <w:p w14:paraId="210737CC" w14:textId="0B8576ED" w:rsidR="00772D9D" w:rsidRDefault="00772D9D" w:rsidP="00772D9D">
      <w:pPr>
        <w:pStyle w:val="Boxbullet"/>
      </w:pPr>
      <w:r>
        <w:t xml:space="preserve">Formal consultation runs </w:t>
      </w:r>
      <w:r w:rsidRPr="00B832F4">
        <w:t>fro</w:t>
      </w:r>
      <w:r w:rsidR="008206D9" w:rsidRPr="00B832F4">
        <w:t>m 26 February to 24 April 2020</w:t>
      </w:r>
    </w:p>
    <w:p w14:paraId="51B9B3B9" w14:textId="3969A02C" w:rsidR="0096509D" w:rsidRDefault="0096509D" w:rsidP="00325656">
      <w:pPr>
        <w:pStyle w:val="Boxbullet"/>
      </w:pPr>
      <w:r>
        <w:t xml:space="preserve">Download the </w:t>
      </w:r>
      <w:r w:rsidR="00325656">
        <w:t>consultation document</w:t>
      </w:r>
      <w:r w:rsidR="004329FA">
        <w:t xml:space="preserve"> </w:t>
      </w:r>
      <w:r w:rsidR="00325656" w:rsidRPr="008264CA">
        <w:rPr>
          <w:i/>
        </w:rPr>
        <w:t>Proposed amendments to the National Environmental Standards for Air Quality: particulate matter and mercury emissions</w:t>
      </w:r>
      <w:r w:rsidR="008264CA">
        <w:t xml:space="preserve">, available at </w:t>
      </w:r>
      <w:hyperlink r:id="rId11" w:history="1">
        <w:r w:rsidR="008264CA" w:rsidRPr="005E60B2">
          <w:rPr>
            <w:rStyle w:val="Hyperlink"/>
          </w:rPr>
          <w:t>www.mfe.govt.nz/consultations/</w:t>
        </w:r>
        <w:r w:rsidR="00E72315">
          <w:rPr>
            <w:rStyle w:val="Hyperlink"/>
          </w:rPr>
          <w:t>improving-our-air</w:t>
        </w:r>
      </w:hyperlink>
      <w:r w:rsidR="008264CA">
        <w:t xml:space="preserve"> </w:t>
      </w:r>
    </w:p>
    <w:p w14:paraId="75D255C1" w14:textId="790607E6" w:rsidR="008264CA" w:rsidRDefault="008264CA" w:rsidP="008264CA">
      <w:pPr>
        <w:pStyle w:val="Boxbullet"/>
      </w:pPr>
      <w:r>
        <w:t>Contact us:</w:t>
      </w:r>
    </w:p>
    <w:p w14:paraId="7E49C3F5" w14:textId="0367C030" w:rsidR="008264CA" w:rsidRDefault="008264CA" w:rsidP="008264CA">
      <w:pPr>
        <w:pStyle w:val="Boxbullet"/>
        <w:numPr>
          <w:ilvl w:val="0"/>
          <w:numId w:val="0"/>
        </w:numPr>
        <w:ind w:left="284"/>
      </w:pPr>
      <w:r>
        <w:tab/>
        <w:t>Email:</w:t>
      </w:r>
      <w:r>
        <w:tab/>
      </w:r>
      <w:r>
        <w:tab/>
      </w:r>
      <w:hyperlink r:id="rId12" w:history="1">
        <w:r w:rsidRPr="005E60B2">
          <w:rPr>
            <w:rStyle w:val="Hyperlink"/>
          </w:rPr>
          <w:t>AirQualityNESsubmissions@mfe.govt.nz</w:t>
        </w:r>
      </w:hyperlink>
      <w:r>
        <w:t xml:space="preserve"> </w:t>
      </w:r>
    </w:p>
    <w:p w14:paraId="11E09312" w14:textId="6D6439B2" w:rsidR="008264CA" w:rsidRDefault="008264CA" w:rsidP="008264CA">
      <w:pPr>
        <w:pStyle w:val="Boxbullet"/>
        <w:numPr>
          <w:ilvl w:val="0"/>
          <w:numId w:val="0"/>
        </w:numPr>
        <w:ind w:left="284"/>
      </w:pPr>
      <w:r>
        <w:tab/>
        <w:t>Postal:</w:t>
      </w:r>
      <w:r>
        <w:tab/>
        <w:t>Ministry for the Environment, PO Box 10362, Wellington 6143</w:t>
      </w:r>
    </w:p>
    <w:p w14:paraId="6B5C0551" w14:textId="77777777" w:rsidR="002D30C0" w:rsidRDefault="00454F58" w:rsidP="00454F58">
      <w:pPr>
        <w:pStyle w:val="Imprint"/>
        <w:spacing w:after="240"/>
        <w:rPr>
          <w:sz w:val="18"/>
        </w:rPr>
      </w:pPr>
      <w:r>
        <w:rPr>
          <w:sz w:val="20"/>
        </w:rPr>
        <w:br/>
      </w:r>
    </w:p>
    <w:p w14:paraId="53D184F4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0C119142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1D3F1593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7088D64F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690B6F7C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6C186FFB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1A5E540F" w14:textId="43AAF025" w:rsidR="002D30C0" w:rsidRDefault="002D30C0" w:rsidP="00454F58">
      <w:pPr>
        <w:pStyle w:val="Imprint"/>
        <w:spacing w:after="240"/>
        <w:rPr>
          <w:sz w:val="18"/>
        </w:rPr>
      </w:pPr>
    </w:p>
    <w:p w14:paraId="431014FE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0E9FA763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686D177C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3CBE93EF" w14:textId="77777777" w:rsidR="002D30C0" w:rsidRDefault="002D30C0" w:rsidP="00454F58">
      <w:pPr>
        <w:pStyle w:val="Imprint"/>
        <w:spacing w:after="240"/>
        <w:rPr>
          <w:sz w:val="18"/>
        </w:rPr>
      </w:pPr>
    </w:p>
    <w:p w14:paraId="578A71D2" w14:textId="72EE584E" w:rsidR="00454F58" w:rsidRPr="00C96B91" w:rsidRDefault="00675D9B" w:rsidP="00454F58">
      <w:pPr>
        <w:pStyle w:val="Imprint"/>
        <w:spacing w:after="240"/>
        <w:rPr>
          <w:sz w:val="18"/>
        </w:rPr>
      </w:pPr>
      <w:r w:rsidRPr="00A1364D">
        <w:rPr>
          <w:sz w:val="18"/>
        </w:rPr>
        <w:t xml:space="preserve">Published in </w:t>
      </w:r>
      <w:r w:rsidR="008264CA" w:rsidRPr="00A1364D">
        <w:rPr>
          <w:sz w:val="18"/>
        </w:rPr>
        <w:t>February 2020</w:t>
      </w:r>
      <w:r w:rsidR="00454F58" w:rsidRPr="00A1364D">
        <w:rPr>
          <w:sz w:val="18"/>
        </w:rPr>
        <w:t xml:space="preserve"> by the</w:t>
      </w:r>
      <w:r w:rsidR="00454F58" w:rsidRPr="00C96B91">
        <w:rPr>
          <w:sz w:val="18"/>
        </w:rPr>
        <w:br/>
        <w:t xml:space="preserve">Ministry for the Environment </w:t>
      </w:r>
      <w:r w:rsidR="00454F58" w:rsidRPr="00C96B91">
        <w:rPr>
          <w:sz w:val="18"/>
        </w:rPr>
        <w:br/>
        <w:t xml:space="preserve">Publication number: INFO </w:t>
      </w:r>
      <w:r w:rsidR="00A1364D" w:rsidRPr="00A1364D">
        <w:rPr>
          <w:sz w:val="18"/>
        </w:rPr>
        <w:t>929</w:t>
      </w:r>
    </w:p>
    <w:p w14:paraId="5176C421" w14:textId="5C651501" w:rsidR="00D51469" w:rsidRPr="0029196E" w:rsidRDefault="0091007B" w:rsidP="0029196E">
      <w:pPr>
        <w:pStyle w:val="Imprint"/>
        <w:rPr>
          <w:sz w:val="20"/>
        </w:rPr>
      </w:pPr>
      <w:r>
        <w:rPr>
          <w:noProof/>
        </w:rPr>
        <w:pict w14:anchorId="777F6540">
          <v:shape id="Picture 5" o:spid="_x0000_s1028" type="#_x0000_t75" alt="All-of-govt_NZ_Gov" style="position:absolute;margin-left:303.2pt;margin-top:57.25pt;width:151.5pt;height:32.45pt;z-index:-251658752;visibility:visible" wrapcoords="-107 0 -107 21098 21600 21098 21600 0 -107 0">
            <v:imagedata r:id="rId13" o:title="All-of-govt_NZ_Gov" cropbottom="13985f" cropleft="4179f"/>
            <w10:wrap type="tight"/>
          </v:shape>
        </w:pict>
      </w:r>
      <w:r w:rsidR="0029196E">
        <w:rPr>
          <w:sz w:val="20"/>
        </w:rPr>
        <w:pict w14:anchorId="6D5C490D">
          <v:shape id="_x0000_i1026" type="#_x0000_t75" style="width:210pt;height:90.75pt">
            <v:imagedata r:id="rId14" o:title="stacked-up-purpose-lock-up"/>
          </v:shape>
        </w:pict>
      </w:r>
    </w:p>
    <w:sectPr w:rsidR="00D51469" w:rsidRPr="0029196E" w:rsidSect="00475D30">
      <w:footerReference w:type="even" r:id="rId15"/>
      <w:footerReference w:type="default" r:id="rId16"/>
      <w:pgSz w:w="11907" w:h="16840" w:code="9"/>
      <w:pgMar w:top="1134" w:right="1418" w:bottom="1134" w:left="1418" w:header="567" w:footer="567" w:gutter="56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F9EC0" w14:textId="77777777" w:rsidR="00695DA5" w:rsidRDefault="00695DA5" w:rsidP="0080531E">
      <w:pPr>
        <w:spacing w:before="0" w:after="0" w:line="240" w:lineRule="auto"/>
      </w:pPr>
      <w:r>
        <w:separator/>
      </w:r>
    </w:p>
    <w:p w14:paraId="54FA280E" w14:textId="77777777" w:rsidR="00695DA5" w:rsidRDefault="00695DA5"/>
  </w:endnote>
  <w:endnote w:type="continuationSeparator" w:id="0">
    <w:p w14:paraId="6972B123" w14:textId="77777777" w:rsidR="00695DA5" w:rsidRDefault="00695DA5" w:rsidP="0080531E">
      <w:pPr>
        <w:spacing w:before="0" w:after="0" w:line="240" w:lineRule="auto"/>
      </w:pPr>
      <w:r>
        <w:continuationSeparator/>
      </w:r>
    </w:p>
    <w:p w14:paraId="70026CD2" w14:textId="77777777" w:rsidR="00695DA5" w:rsidRDefault="00695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Lato Light">
    <w:altName w:val="Lat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23981" w14:textId="0125F606" w:rsidR="00CF7A23" w:rsidRDefault="00CF7A23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91007B">
      <w:rPr>
        <w:noProof/>
      </w:rPr>
      <w:t>4</w:t>
    </w:r>
    <w:r w:rsidRPr="004F458A">
      <w:rPr>
        <w:b/>
      </w:rPr>
      <w:fldChar w:fldCharType="end"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A2B4D" w14:textId="69CBAA20" w:rsidR="00CF7A23" w:rsidRDefault="00CF7A23" w:rsidP="00CD25E1">
    <w:pPr>
      <w:pStyle w:val="Footerodd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1007B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6467E" w14:textId="77777777" w:rsidR="00695DA5" w:rsidRDefault="00695DA5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0D6F78BD" w14:textId="77777777" w:rsidR="00695DA5" w:rsidRDefault="00695DA5" w:rsidP="0080531E">
      <w:pPr>
        <w:spacing w:before="0" w:after="0" w:line="240" w:lineRule="auto"/>
      </w:pPr>
      <w:r>
        <w:continuationSeparator/>
      </w:r>
    </w:p>
    <w:p w14:paraId="0877AF00" w14:textId="77777777" w:rsidR="00695DA5" w:rsidRDefault="00695D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7C70658"/>
    <w:multiLevelType w:val="hybridMultilevel"/>
    <w:tmpl w:val="1CD6B54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6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7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9A40FA"/>
    <w:multiLevelType w:val="hybridMultilevel"/>
    <w:tmpl w:val="EAA8B19C"/>
    <w:lvl w:ilvl="0" w:tplc="467C7C3A">
      <w:start w:val="1"/>
      <w:numFmt w:val="bullet"/>
      <w:pStyle w:val="Blue-boxbullet"/>
      <w:lvlText w:val=""/>
      <w:lvlJc w:val="left"/>
      <w:pPr>
        <w:ind w:left="1040" w:hanging="360"/>
      </w:pPr>
      <w:rPr>
        <w:rFonts w:ascii="Symbol" w:hAnsi="Symbol" w:hint="default"/>
        <w:color w:val="5B9BD5"/>
        <w:sz w:val="16"/>
        <w:szCs w:val="16"/>
        <w:vertAlign w:val="baseline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07C39"/>
    <w:multiLevelType w:val="hybridMultilevel"/>
    <w:tmpl w:val="DF3EE3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4" w15:restartNumberingAfterBreak="0">
    <w:nsid w:val="2E6F201E"/>
    <w:multiLevelType w:val="multilevel"/>
    <w:tmpl w:val="C7440BB4"/>
    <w:numStyleLink w:val="Style2"/>
  </w:abstractNum>
  <w:abstractNum w:abstractNumId="15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6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92398"/>
    <w:multiLevelType w:val="multilevel"/>
    <w:tmpl w:val="33A22176"/>
    <w:numStyleLink w:val="Bullets"/>
  </w:abstractNum>
  <w:abstractNum w:abstractNumId="18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4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70203"/>
    <w:multiLevelType w:val="multilevel"/>
    <w:tmpl w:val="14090001"/>
    <w:numStyleLink w:val="Bulletss"/>
  </w:abstractNum>
  <w:abstractNum w:abstractNumId="26" w15:restartNumberingAfterBreak="0">
    <w:nsid w:val="4DC25C32"/>
    <w:multiLevelType w:val="multilevel"/>
    <w:tmpl w:val="33A22176"/>
    <w:numStyleLink w:val="Bullets"/>
  </w:abstractNum>
  <w:abstractNum w:abstractNumId="27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8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EF3DAE"/>
    <w:multiLevelType w:val="hybridMultilevel"/>
    <w:tmpl w:val="DF9262D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11FE5"/>
    <w:multiLevelType w:val="hybridMultilevel"/>
    <w:tmpl w:val="A1805E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489261F"/>
    <w:multiLevelType w:val="hybridMultilevel"/>
    <w:tmpl w:val="668C8B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2656C"/>
    <w:multiLevelType w:val="hybridMultilevel"/>
    <w:tmpl w:val="6EFADB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42717"/>
    <w:multiLevelType w:val="multilevel"/>
    <w:tmpl w:val="DCDEB9D0"/>
    <w:numStyleLink w:val="Style1"/>
  </w:abstractNum>
  <w:abstractNum w:abstractNumId="37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FD50DFA"/>
    <w:multiLevelType w:val="hybridMultilevel"/>
    <w:tmpl w:val="DFD6A9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860A5"/>
    <w:multiLevelType w:val="hybridMultilevel"/>
    <w:tmpl w:val="8462CED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9D53140"/>
    <w:multiLevelType w:val="hybridMultilevel"/>
    <w:tmpl w:val="3E8286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EB5067"/>
    <w:multiLevelType w:val="multilevel"/>
    <w:tmpl w:val="14090001"/>
    <w:numStyleLink w:val="Bulletss"/>
  </w:abstractNum>
  <w:abstractNum w:abstractNumId="43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5"/>
  </w:num>
  <w:num w:numId="2">
    <w:abstractNumId w:val="27"/>
  </w:num>
  <w:num w:numId="3">
    <w:abstractNumId w:val="43"/>
  </w:num>
  <w:num w:numId="4">
    <w:abstractNumId w:val="20"/>
  </w:num>
  <w:num w:numId="5">
    <w:abstractNumId w:val="13"/>
  </w:num>
  <w:num w:numId="6">
    <w:abstractNumId w:val="7"/>
  </w:num>
  <w:num w:numId="7">
    <w:abstractNumId w:val="23"/>
  </w:num>
  <w:num w:numId="8">
    <w:abstractNumId w:val="22"/>
  </w:num>
  <w:num w:numId="9">
    <w:abstractNumId w:val="3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4"/>
  </w:num>
  <w:num w:numId="13">
    <w:abstractNumId w:val="12"/>
  </w:num>
  <w:num w:numId="14">
    <w:abstractNumId w:val="36"/>
  </w:num>
  <w:num w:numId="15">
    <w:abstractNumId w:val="21"/>
  </w:num>
  <w:num w:numId="16">
    <w:abstractNumId w:val="24"/>
  </w:num>
  <w:num w:numId="17">
    <w:abstractNumId w:val="0"/>
  </w:num>
  <w:num w:numId="18">
    <w:abstractNumId w:val="26"/>
  </w:num>
  <w:num w:numId="19">
    <w:abstractNumId w:val="37"/>
  </w:num>
  <w:num w:numId="20">
    <w:abstractNumId w:val="14"/>
  </w:num>
  <w:num w:numId="21">
    <w:abstractNumId w:val="28"/>
  </w:num>
  <w:num w:numId="22">
    <w:abstractNumId w:val="5"/>
  </w:num>
  <w:num w:numId="23">
    <w:abstractNumId w:val="29"/>
  </w:num>
  <w:num w:numId="24">
    <w:abstractNumId w:val="42"/>
  </w:num>
  <w:num w:numId="25">
    <w:abstractNumId w:val="25"/>
  </w:num>
  <w:num w:numId="26">
    <w:abstractNumId w:val="32"/>
  </w:num>
  <w:num w:numId="27">
    <w:abstractNumId w:val="17"/>
  </w:num>
  <w:num w:numId="28">
    <w:abstractNumId w:val="18"/>
  </w:num>
  <w:num w:numId="29">
    <w:abstractNumId w:val="9"/>
  </w:num>
  <w:num w:numId="30">
    <w:abstractNumId w:val="4"/>
  </w:num>
  <w:num w:numId="31">
    <w:abstractNumId w:val="3"/>
  </w:num>
  <w:num w:numId="32">
    <w:abstractNumId w:val="6"/>
  </w:num>
  <w:num w:numId="33">
    <w:abstractNumId w:val="10"/>
  </w:num>
  <w:num w:numId="34">
    <w:abstractNumId w:val="19"/>
  </w:num>
  <w:num w:numId="35">
    <w:abstractNumId w:val="16"/>
  </w:num>
  <w:num w:numId="36">
    <w:abstractNumId w:val="41"/>
  </w:num>
  <w:num w:numId="37">
    <w:abstractNumId w:val="35"/>
  </w:num>
  <w:num w:numId="38">
    <w:abstractNumId w:val="38"/>
  </w:num>
  <w:num w:numId="39">
    <w:abstractNumId w:val="33"/>
  </w:num>
  <w:num w:numId="40">
    <w:abstractNumId w:val="40"/>
  </w:num>
  <w:num w:numId="41">
    <w:abstractNumId w:val="30"/>
  </w:num>
  <w:num w:numId="42">
    <w:abstractNumId w:val="1"/>
  </w:num>
  <w:num w:numId="43">
    <w:abstractNumId w:val="27"/>
  </w:num>
  <w:num w:numId="44">
    <w:abstractNumId w:val="8"/>
  </w:num>
  <w:num w:numId="45">
    <w:abstractNumId w:val="11"/>
  </w:num>
  <w:num w:numId="46">
    <w:abstractNumId w:val="19"/>
  </w:num>
  <w:num w:numId="47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36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AF6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147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2FB"/>
    <w:rsid w:val="000538A1"/>
    <w:rsid w:val="00055375"/>
    <w:rsid w:val="00056319"/>
    <w:rsid w:val="000564E7"/>
    <w:rsid w:val="00056770"/>
    <w:rsid w:val="00057386"/>
    <w:rsid w:val="00057EEF"/>
    <w:rsid w:val="000619CB"/>
    <w:rsid w:val="00061D0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2AA4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6F4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17E7"/>
    <w:rsid w:val="000C3270"/>
    <w:rsid w:val="000C32CF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2E1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693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02"/>
    <w:rsid w:val="00180C83"/>
    <w:rsid w:val="00180CE5"/>
    <w:rsid w:val="0018175B"/>
    <w:rsid w:val="001820A3"/>
    <w:rsid w:val="0018299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62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068D8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96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55B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472"/>
    <w:rsid w:val="0029075B"/>
    <w:rsid w:val="00290BB1"/>
    <w:rsid w:val="0029196E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1CE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662C"/>
    <w:rsid w:val="002A6645"/>
    <w:rsid w:val="002A75CA"/>
    <w:rsid w:val="002A7889"/>
    <w:rsid w:val="002A799A"/>
    <w:rsid w:val="002B097D"/>
    <w:rsid w:val="002B11B2"/>
    <w:rsid w:val="002B18F7"/>
    <w:rsid w:val="002B3ED7"/>
    <w:rsid w:val="002B4778"/>
    <w:rsid w:val="002B5FE1"/>
    <w:rsid w:val="002B75B2"/>
    <w:rsid w:val="002B79B7"/>
    <w:rsid w:val="002C063D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A02"/>
    <w:rsid w:val="002C7BD4"/>
    <w:rsid w:val="002D0107"/>
    <w:rsid w:val="002D062E"/>
    <w:rsid w:val="002D0D43"/>
    <w:rsid w:val="002D15C2"/>
    <w:rsid w:val="002D2B10"/>
    <w:rsid w:val="002D2B46"/>
    <w:rsid w:val="002D30C0"/>
    <w:rsid w:val="002D386A"/>
    <w:rsid w:val="002D4100"/>
    <w:rsid w:val="002D477F"/>
    <w:rsid w:val="002D4F48"/>
    <w:rsid w:val="002D519B"/>
    <w:rsid w:val="002D621E"/>
    <w:rsid w:val="002D6481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1519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9B2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2F7D97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25656"/>
    <w:rsid w:val="00325BD2"/>
    <w:rsid w:val="003314B6"/>
    <w:rsid w:val="00331A20"/>
    <w:rsid w:val="00331A54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296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7647"/>
    <w:rsid w:val="0038783F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A15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9FA"/>
    <w:rsid w:val="00432AC6"/>
    <w:rsid w:val="00434C5E"/>
    <w:rsid w:val="00435765"/>
    <w:rsid w:val="004360B6"/>
    <w:rsid w:val="004362E5"/>
    <w:rsid w:val="00436356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9FF"/>
    <w:rsid w:val="00485C26"/>
    <w:rsid w:val="00485EC0"/>
    <w:rsid w:val="004875E1"/>
    <w:rsid w:val="00487ADC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6B0E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0E1B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3E17"/>
    <w:rsid w:val="004F55D6"/>
    <w:rsid w:val="004F565A"/>
    <w:rsid w:val="004F571B"/>
    <w:rsid w:val="004F5AA4"/>
    <w:rsid w:val="004F64EB"/>
    <w:rsid w:val="004F7A74"/>
    <w:rsid w:val="004F7EAB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44DF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37E5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3CEF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5C76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457A"/>
    <w:rsid w:val="005C5143"/>
    <w:rsid w:val="005C5639"/>
    <w:rsid w:val="005C5742"/>
    <w:rsid w:val="005C760E"/>
    <w:rsid w:val="005C7E9E"/>
    <w:rsid w:val="005C7F9F"/>
    <w:rsid w:val="005D18C9"/>
    <w:rsid w:val="005D1B72"/>
    <w:rsid w:val="005D2471"/>
    <w:rsid w:val="005D2779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3F16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FC4"/>
    <w:rsid w:val="00654F91"/>
    <w:rsid w:val="00655361"/>
    <w:rsid w:val="00656253"/>
    <w:rsid w:val="006565D1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D92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2327"/>
    <w:rsid w:val="00675D9B"/>
    <w:rsid w:val="00675DA5"/>
    <w:rsid w:val="00680482"/>
    <w:rsid w:val="006808DC"/>
    <w:rsid w:val="006816B6"/>
    <w:rsid w:val="00681D70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620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5DA5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42B1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157A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6DA4"/>
    <w:rsid w:val="006F762D"/>
    <w:rsid w:val="00700492"/>
    <w:rsid w:val="0070167E"/>
    <w:rsid w:val="00701B33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3EAB"/>
    <w:rsid w:val="00724446"/>
    <w:rsid w:val="00724584"/>
    <w:rsid w:val="00724AA1"/>
    <w:rsid w:val="00724D39"/>
    <w:rsid w:val="00724DFC"/>
    <w:rsid w:val="00725A19"/>
    <w:rsid w:val="00725EE8"/>
    <w:rsid w:val="00726356"/>
    <w:rsid w:val="007268C7"/>
    <w:rsid w:val="00726AAB"/>
    <w:rsid w:val="00727077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688E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2D9D"/>
    <w:rsid w:val="007736E8"/>
    <w:rsid w:val="00774ACE"/>
    <w:rsid w:val="00775823"/>
    <w:rsid w:val="00775F57"/>
    <w:rsid w:val="007760A2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3F83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5AC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33D"/>
    <w:rsid w:val="00815D31"/>
    <w:rsid w:val="0081601F"/>
    <w:rsid w:val="00816064"/>
    <w:rsid w:val="008174B2"/>
    <w:rsid w:val="00817CFF"/>
    <w:rsid w:val="0082000D"/>
    <w:rsid w:val="0082037E"/>
    <w:rsid w:val="008206D9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4CA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22EC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1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2C45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E774C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007B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1E0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5724"/>
    <w:rsid w:val="00936405"/>
    <w:rsid w:val="00936B64"/>
    <w:rsid w:val="00937903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4FDD"/>
    <w:rsid w:val="0096509D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4E6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179"/>
    <w:rsid w:val="009B42B6"/>
    <w:rsid w:val="009B42CC"/>
    <w:rsid w:val="009B43D6"/>
    <w:rsid w:val="009B5081"/>
    <w:rsid w:val="009B668F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1F4"/>
    <w:rsid w:val="009F62D3"/>
    <w:rsid w:val="00A00112"/>
    <w:rsid w:val="00A008B5"/>
    <w:rsid w:val="00A017B4"/>
    <w:rsid w:val="00A018BF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A00"/>
    <w:rsid w:val="00A06C40"/>
    <w:rsid w:val="00A10586"/>
    <w:rsid w:val="00A10A48"/>
    <w:rsid w:val="00A110DA"/>
    <w:rsid w:val="00A1132B"/>
    <w:rsid w:val="00A11930"/>
    <w:rsid w:val="00A120AD"/>
    <w:rsid w:val="00A1238C"/>
    <w:rsid w:val="00A1263D"/>
    <w:rsid w:val="00A12AF2"/>
    <w:rsid w:val="00A12D8A"/>
    <w:rsid w:val="00A12E6C"/>
    <w:rsid w:val="00A1364D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0B9E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57CA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66AC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5D1F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EF1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3E71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2F4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6707"/>
    <w:rsid w:val="00BA7D8E"/>
    <w:rsid w:val="00BA7EEE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3A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5C5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B65"/>
    <w:rsid w:val="00C85CD1"/>
    <w:rsid w:val="00C86C56"/>
    <w:rsid w:val="00C8773E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909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A23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D09"/>
    <w:rsid w:val="00D1163E"/>
    <w:rsid w:val="00D12362"/>
    <w:rsid w:val="00D12A4F"/>
    <w:rsid w:val="00D13198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1ADD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6475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459E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BE2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A8D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2A6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1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7E1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070"/>
    <w:rsid w:val="00EB190F"/>
    <w:rsid w:val="00EB1A86"/>
    <w:rsid w:val="00EB235B"/>
    <w:rsid w:val="00EB31A3"/>
    <w:rsid w:val="00EB325B"/>
    <w:rsid w:val="00EB38CE"/>
    <w:rsid w:val="00EB3E22"/>
    <w:rsid w:val="00EB693B"/>
    <w:rsid w:val="00EB77F4"/>
    <w:rsid w:val="00EB7BA9"/>
    <w:rsid w:val="00EB7D75"/>
    <w:rsid w:val="00EC0B20"/>
    <w:rsid w:val="00EC0DE1"/>
    <w:rsid w:val="00EC0EE7"/>
    <w:rsid w:val="00EC1651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6866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E7A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076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63C"/>
    <w:rsid w:val="00F44E2B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3703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A77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22B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0892C7"/>
  <w15:chartTrackingRefBased/>
  <w15:docId w15:val="{D3917D77-706C-4463-A8EC-3963692B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51610"/>
    <w:pPr>
      <w:keepNext/>
      <w:tabs>
        <w:tab w:val="left" w:pos="851"/>
      </w:tabs>
      <w:spacing w:before="360" w:after="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8B68EC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sz w:val="28"/>
    </w:rPr>
  </w:style>
  <w:style w:type="paragraph" w:styleId="Heading4">
    <w:name w:val="heading 4"/>
    <w:basedOn w:val="Heading3"/>
    <w:next w:val="BodyText"/>
    <w:link w:val="Heading4Char"/>
    <w:qFormat/>
    <w:rsid w:val="00B51610"/>
    <w:pPr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Times New Roman" w:hAnsi="Calibri" w:cs="Times New Roman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link w:val="Heading2"/>
    <w:rsid w:val="00B51610"/>
    <w:rPr>
      <w:rFonts w:ascii="Calibri" w:eastAsia="Times New Roman" w:hAnsi="Calibri" w:cs="Times New Roman"/>
      <w:b/>
      <w:bCs/>
      <w:color w:val="0F7B7D"/>
      <w:sz w:val="36"/>
      <w:szCs w:val="26"/>
      <w:lang w:eastAsia="en-NZ"/>
    </w:rPr>
  </w:style>
  <w:style w:type="character" w:customStyle="1" w:styleId="Heading3Char">
    <w:name w:val="Heading 3 Char"/>
    <w:link w:val="Heading3"/>
    <w:rsid w:val="008B68EC"/>
    <w:rPr>
      <w:rFonts w:ascii="Calibri" w:eastAsia="Times New Roman" w:hAnsi="Calibri" w:cs="Times New Roman"/>
      <w:b/>
      <w:bCs/>
      <w:sz w:val="28"/>
      <w:lang w:eastAsia="en-NZ"/>
    </w:rPr>
  </w:style>
  <w:style w:type="character" w:customStyle="1" w:styleId="Heading4Char">
    <w:name w:val="Heading 4 Char"/>
    <w:link w:val="Heading4"/>
    <w:rsid w:val="00B51610"/>
    <w:rPr>
      <w:rFonts w:ascii="Calibri" w:eastAsia="Times New Roman" w:hAnsi="Calibri" w:cs="Times New Roman"/>
      <w:b/>
      <w:bCs/>
      <w:color w:val="0F7B7D"/>
      <w:sz w:val="24"/>
      <w:lang w:eastAsia="en-NZ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3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34"/>
      </w:numPr>
      <w:spacing w:before="0"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semiHidden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675D9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5D9B"/>
    <w:rPr>
      <w:rFonts w:eastAsia="Times New Roman"/>
    </w:rPr>
  </w:style>
  <w:style w:type="paragraph" w:customStyle="1" w:styleId="Default">
    <w:name w:val="Default"/>
    <w:rsid w:val="000C32C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C2C45"/>
    <w:pPr>
      <w:spacing w:line="181" w:lineRule="atLeast"/>
    </w:pPr>
    <w:rPr>
      <w:rFonts w:ascii="Lato Light" w:hAnsi="Lato Light" w:cs="Times New Roman"/>
      <w:color w:val="auto"/>
    </w:rPr>
  </w:style>
  <w:style w:type="character" w:customStyle="1" w:styleId="A4">
    <w:name w:val="A4"/>
    <w:uiPriority w:val="99"/>
    <w:rsid w:val="008C2C45"/>
    <w:rPr>
      <w:rFonts w:cs="Lato Light"/>
      <w:color w:val="000000"/>
      <w:sz w:val="10"/>
      <w:szCs w:val="10"/>
    </w:rPr>
  </w:style>
  <w:style w:type="paragraph" w:customStyle="1" w:styleId="Blueboxtext">
    <w:name w:val="Blue box text"/>
    <w:basedOn w:val="Normal"/>
    <w:uiPriority w:val="1"/>
    <w:qFormat/>
    <w:rsid w:val="002C063D"/>
    <w:pPr>
      <w:spacing w:line="260" w:lineRule="atLeast"/>
      <w:ind w:left="284" w:right="284"/>
      <w:jc w:val="left"/>
    </w:pPr>
    <w:rPr>
      <w:color w:val="1C556C"/>
      <w:sz w:val="20"/>
    </w:rPr>
  </w:style>
  <w:style w:type="paragraph" w:customStyle="1" w:styleId="Blue-boxbullet">
    <w:name w:val="Blue-box bullet"/>
    <w:basedOn w:val="Blueboxtext"/>
    <w:uiPriority w:val="1"/>
    <w:qFormat/>
    <w:rsid w:val="002C063D"/>
    <w:pPr>
      <w:numPr>
        <w:numId w:val="44"/>
      </w:numPr>
      <w:tabs>
        <w:tab w:val="left" w:pos="680"/>
      </w:tabs>
      <w:spacing w:before="0"/>
      <w:ind w:left="681" w:hanging="397"/>
    </w:pPr>
    <w:rPr>
      <w:szCs w:val="20"/>
    </w:rPr>
  </w:style>
  <w:style w:type="paragraph" w:customStyle="1" w:styleId="Blueboxheading">
    <w:name w:val="Blue box heading"/>
    <w:basedOn w:val="Blueboxtext"/>
    <w:next w:val="Blueboxtext"/>
    <w:uiPriority w:val="1"/>
    <w:qFormat/>
    <w:rsid w:val="002C063D"/>
    <w:pPr>
      <w:keepNext/>
      <w:spacing w:before="240" w:after="0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Leonardc\AppData\Roaming\OpenText\OTEdit\EC_tepuna\c12749721\mailto_AirQualityNESsubmissions%40mfe.govt.n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e.govt.nz/consultations/nes-airqualit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mfe.govt.nz/woodburn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wa.org.nz/explore-data/air-quality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7F508-0E25-47AE-899F-39CA3521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5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Improving our air quality: summary for – summary for iwi/Māori</dc:title>
  <dc:subject/>
  <dc:creator>WarringD</dc:creator>
  <cp:keywords/>
  <cp:lastModifiedBy>Carmel Leonard</cp:lastModifiedBy>
  <cp:revision>2</cp:revision>
  <cp:lastPrinted>2020-02-24T03:58:00Z</cp:lastPrinted>
  <dcterms:created xsi:type="dcterms:W3CDTF">2019-11-12T22:43:00Z</dcterms:created>
  <dcterms:modified xsi:type="dcterms:W3CDTF">2020-02-25T03:13:00Z</dcterms:modified>
</cp:coreProperties>
</file>