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F51B" w14:textId="5CE887E8" w:rsidR="00D53EAE" w:rsidRPr="00421DB3" w:rsidRDefault="00752727" w:rsidP="00D53EAE">
      <w:pPr>
        <w:rPr>
          <w:b/>
          <w:bCs/>
          <w:lang w:val="en-US"/>
        </w:rPr>
      </w:pPr>
      <w:r>
        <w:rPr>
          <w:b/>
          <w:bCs/>
          <w:noProof/>
          <w:lang w:val="en-US"/>
        </w:rPr>
        <w:drawing>
          <wp:anchor distT="0" distB="0" distL="114300" distR="114300" simplePos="0" relativeHeight="251658240" behindDoc="0" locked="0" layoutInCell="1" allowOverlap="1" wp14:anchorId="50151AC2" wp14:editId="30DDC3A7">
            <wp:simplePos x="0" y="0"/>
            <wp:positionH relativeFrom="margin">
              <wp:posOffset>-894666</wp:posOffset>
            </wp:positionH>
            <wp:positionV relativeFrom="paragraph">
              <wp:posOffset>-918733</wp:posOffset>
            </wp:positionV>
            <wp:extent cx="7612017" cy="10765121"/>
            <wp:effectExtent l="0" t="0" r="8255" b="0"/>
            <wp:wrapNone/>
            <wp:docPr id="2" name="Picture 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2017" cy="10765121"/>
                    </a:xfrm>
                    <a:prstGeom prst="rect">
                      <a:avLst/>
                    </a:prstGeom>
                  </pic:spPr>
                </pic:pic>
              </a:graphicData>
            </a:graphic>
            <wp14:sizeRelH relativeFrom="page">
              <wp14:pctWidth>0</wp14:pctWidth>
            </wp14:sizeRelH>
            <wp14:sizeRelV relativeFrom="page">
              <wp14:pctHeight>0</wp14:pctHeight>
            </wp14:sizeRelV>
          </wp:anchor>
        </w:drawing>
      </w:r>
      <w:r>
        <w:rPr>
          <w:b/>
          <w:bCs/>
          <w:lang w:val="en-US"/>
        </w:rPr>
        <w:br w:type="page"/>
      </w:r>
      <w:r w:rsidR="00D53EAE" w:rsidRPr="00421DB3">
        <w:rPr>
          <w:b/>
          <w:bCs/>
          <w:lang w:val="en-US"/>
        </w:rPr>
        <w:lastRenderedPageBreak/>
        <w:t>Disclaimer</w:t>
      </w:r>
    </w:p>
    <w:p w14:paraId="14B9D066" w14:textId="77777777" w:rsidR="00D53EAE" w:rsidRPr="008A09D3" w:rsidRDefault="00D53EAE" w:rsidP="00C61969">
      <w:pPr>
        <w:pStyle w:val="BodyText"/>
      </w:pPr>
      <w:r w:rsidRPr="008F26BC">
        <w:t xml:space="preserve">The information in this </w:t>
      </w:r>
      <w:r w:rsidRPr="00C61969">
        <w:t>publication</w:t>
      </w:r>
      <w:r w:rsidRPr="008F26BC">
        <w:t xml:space="preserve"> is, according to the Ministry for the Environment’s best efforts, accurate at the time of publication. The Ministry will make every reasonable effort to keep it current and accurate. However, users of this publication are advised that:</w:t>
      </w:r>
      <w:r w:rsidRPr="008A09D3">
        <w:t xml:space="preserve"> </w:t>
      </w:r>
    </w:p>
    <w:p w14:paraId="377C8663" w14:textId="77777777" w:rsidR="00D53EAE" w:rsidRDefault="00D53EAE" w:rsidP="00E640F3">
      <w:pPr>
        <w:pStyle w:val="Bullet"/>
      </w:pPr>
      <w:r>
        <w:t xml:space="preserve">The information does not alter the laws of New Zealand, other official guidelines, or requirements. </w:t>
      </w:r>
    </w:p>
    <w:p w14:paraId="3F3C59AF" w14:textId="77777777" w:rsidR="00D53EAE" w:rsidRDefault="00D53EAE" w:rsidP="00E640F3">
      <w:pPr>
        <w:pStyle w:val="Bullet"/>
      </w:pPr>
      <w:r>
        <w:t xml:space="preserve">It does not constitute legal advice, and users should take specific advice from qualified professionals before taking any action based on information in this publication. </w:t>
      </w:r>
    </w:p>
    <w:p w14:paraId="094960A0" w14:textId="77777777" w:rsidR="00D53EAE" w:rsidRDefault="00D53EAE" w:rsidP="00E640F3">
      <w:pPr>
        <w:pStyle w:val="Bullet"/>
      </w:pPr>
      <w:r>
        <w:t xml:space="preserve">The Ministry does not accept any responsibility or liability whatsoever whether in contract, tort, equity, or otherwise for any action taken as a result of reading, or reliance placed on </w:t>
      </w:r>
      <w:r w:rsidRPr="00C61969">
        <w:t>this</w:t>
      </w:r>
      <w:r>
        <w:t xml:space="preserve"> publication because of having read any part, or all, of the information in this publication or for any error, or inadequacy, deficiency, flaw in, or omission from the information in this publication. </w:t>
      </w:r>
    </w:p>
    <w:p w14:paraId="5F0C89A1" w14:textId="77777777" w:rsidR="00D53EAE" w:rsidRPr="008A09D3" w:rsidRDefault="00D53EAE" w:rsidP="00E640F3">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r w:rsidRPr="008A09D3">
        <w:t xml:space="preserve"> </w:t>
      </w:r>
    </w:p>
    <w:p w14:paraId="0D0042D3" w14:textId="320BE23F" w:rsidR="00D53EAE" w:rsidRDefault="00D53EAE" w:rsidP="00D53EAE">
      <w:pPr>
        <w:pStyle w:val="Imprint"/>
      </w:pPr>
    </w:p>
    <w:p w14:paraId="0CF369F9" w14:textId="77777777" w:rsidR="00D53EAE" w:rsidRDefault="00D53EAE" w:rsidP="00D53EAE">
      <w:pPr>
        <w:pStyle w:val="Imprint"/>
      </w:pPr>
    </w:p>
    <w:p w14:paraId="0E8C8096" w14:textId="60988B5E" w:rsidR="00D53EAE" w:rsidRPr="007D3D7B" w:rsidRDefault="00D53EAE" w:rsidP="00D53EAE">
      <w:pPr>
        <w:pStyle w:val="Imprint"/>
      </w:pPr>
      <w:r w:rsidRPr="006B77BB">
        <w:t xml:space="preserve">This document may be cited as: Ministry for the Environment. </w:t>
      </w:r>
      <w:r>
        <w:t>2021</w:t>
      </w:r>
      <w:r w:rsidRPr="006B77BB">
        <w:t xml:space="preserve">. </w:t>
      </w:r>
      <w:r w:rsidRPr="00510927">
        <w:rPr>
          <w:i/>
          <w:iCs/>
        </w:rPr>
        <w:t xml:space="preserve">Adaptation </w:t>
      </w:r>
      <w:r w:rsidR="005C6A09">
        <w:rPr>
          <w:i/>
          <w:iCs/>
        </w:rPr>
        <w:t>p</w:t>
      </w:r>
      <w:r w:rsidRPr="00510927">
        <w:rPr>
          <w:i/>
          <w:iCs/>
        </w:rPr>
        <w:t>reparedness</w:t>
      </w:r>
      <w:r w:rsidR="005C6A09">
        <w:rPr>
          <w:i/>
          <w:iCs/>
        </w:rPr>
        <w:t>:</w:t>
      </w:r>
      <w:r w:rsidRPr="00510927">
        <w:rPr>
          <w:i/>
          <w:iCs/>
        </w:rPr>
        <w:t xml:space="preserve"> 2020/21 </w:t>
      </w:r>
      <w:r w:rsidR="005C6A09">
        <w:rPr>
          <w:i/>
          <w:iCs/>
        </w:rPr>
        <w:t>b</w:t>
      </w:r>
      <w:r w:rsidRPr="00510927">
        <w:rPr>
          <w:i/>
          <w:iCs/>
        </w:rPr>
        <w:t>aseline</w:t>
      </w:r>
      <w:r w:rsidR="005C6A09">
        <w:rPr>
          <w:i/>
          <w:iCs/>
        </w:rPr>
        <w:t xml:space="preserve"> –</w:t>
      </w:r>
      <w:r w:rsidRPr="00510927">
        <w:rPr>
          <w:i/>
          <w:iCs/>
        </w:rPr>
        <w:t xml:space="preserve"> A summary of reporting organisation responses from the first information </w:t>
      </w:r>
      <w:r w:rsidRPr="006D44E2">
        <w:rPr>
          <w:i/>
          <w:iCs/>
          <w:spacing w:val="-2"/>
        </w:rPr>
        <w:t>request under the Climate Change Response Act 2002</w:t>
      </w:r>
      <w:r w:rsidR="00510927" w:rsidRPr="006D44E2">
        <w:rPr>
          <w:spacing w:val="-2"/>
        </w:rPr>
        <w:t>. Wellington</w:t>
      </w:r>
      <w:r w:rsidRPr="006D44E2">
        <w:rPr>
          <w:spacing w:val="-2"/>
        </w:rPr>
        <w:t>: Ministry for the Environment</w:t>
      </w:r>
      <w:r>
        <w:t>.</w:t>
      </w:r>
    </w:p>
    <w:p w14:paraId="31F2739F" w14:textId="6DB949A8" w:rsidR="00D53EAE" w:rsidRDefault="00D53EAE" w:rsidP="005F38C6">
      <w:pPr>
        <w:pStyle w:val="Imprint"/>
      </w:pPr>
    </w:p>
    <w:p w14:paraId="784BAC89" w14:textId="77777777" w:rsidR="00486188" w:rsidRDefault="00486188" w:rsidP="005F38C6">
      <w:pPr>
        <w:pStyle w:val="Imprint"/>
      </w:pPr>
    </w:p>
    <w:p w14:paraId="2252E943" w14:textId="61CB7180" w:rsidR="00D53EAE" w:rsidRDefault="00D53EAE" w:rsidP="005F38C6">
      <w:pPr>
        <w:pStyle w:val="Imprint"/>
      </w:pPr>
    </w:p>
    <w:p w14:paraId="54CE2440" w14:textId="0351828C" w:rsidR="00D53EAE" w:rsidRDefault="00D53EAE" w:rsidP="005F38C6">
      <w:pPr>
        <w:pStyle w:val="Imprint"/>
      </w:pPr>
    </w:p>
    <w:p w14:paraId="6909D96C" w14:textId="54B2A279" w:rsidR="00D53EAE" w:rsidRDefault="00D53EAE" w:rsidP="005F38C6">
      <w:pPr>
        <w:pStyle w:val="Imprint"/>
      </w:pPr>
    </w:p>
    <w:p w14:paraId="640FDB7D" w14:textId="77777777" w:rsidR="00FD752A" w:rsidRDefault="00FD752A" w:rsidP="005F38C6">
      <w:pPr>
        <w:pStyle w:val="Imprint"/>
      </w:pPr>
    </w:p>
    <w:p w14:paraId="46224FFA" w14:textId="5B12E224" w:rsidR="005F38C6" w:rsidRDefault="005F38C6" w:rsidP="005F38C6">
      <w:pPr>
        <w:pStyle w:val="Imprint"/>
      </w:pPr>
      <w:r w:rsidRPr="006B77BB">
        <w:t xml:space="preserve">Published in </w:t>
      </w:r>
      <w:r w:rsidR="00E43239">
        <w:t>August</w:t>
      </w:r>
      <w:r>
        <w:t xml:space="preserve"> 2021</w:t>
      </w:r>
      <w:r w:rsidRPr="006B77BB">
        <w:t xml:space="preserve"> by the</w:t>
      </w:r>
      <w:r>
        <w:t xml:space="preserve"> </w:t>
      </w:r>
      <w:r w:rsidR="00D53EAE">
        <w:br/>
      </w:r>
      <w:r w:rsidRPr="006B77BB">
        <w:t xml:space="preserve">Ministry for the Environment </w:t>
      </w:r>
      <w:r w:rsidR="005C6A09">
        <w:br/>
      </w:r>
      <w:r w:rsidRPr="006B77BB">
        <w:t>Manatū Mō Te Taiao</w:t>
      </w:r>
      <w:r w:rsidRPr="006B77BB">
        <w:br/>
        <w:t>PO Box 10362, Wellington 6143, New Zealand</w:t>
      </w:r>
    </w:p>
    <w:p w14:paraId="21BD5ACF" w14:textId="49A403ED" w:rsidR="00F11CAA" w:rsidRDefault="00F11CAA" w:rsidP="00F11CAA">
      <w:pPr>
        <w:pStyle w:val="Imprint"/>
      </w:pPr>
      <w:r>
        <w:t xml:space="preserve">ISBN: </w:t>
      </w:r>
      <w:r w:rsidR="005759D9" w:rsidRPr="005759D9">
        <w:t>978-1-99-003367-4</w:t>
      </w:r>
    </w:p>
    <w:p w14:paraId="204557C7" w14:textId="7F5E3829" w:rsidR="00F11CAA" w:rsidRPr="006B77BB" w:rsidRDefault="00F11CAA" w:rsidP="00F11CAA">
      <w:pPr>
        <w:pStyle w:val="Imprint"/>
      </w:pPr>
      <w:r>
        <w:t xml:space="preserve">Publication number: ME </w:t>
      </w:r>
      <w:r w:rsidR="005759D9">
        <w:t>1580</w:t>
      </w:r>
    </w:p>
    <w:p w14:paraId="68BFFD26" w14:textId="526BFD43" w:rsidR="005F38C6" w:rsidRDefault="005F38C6" w:rsidP="005F38C6">
      <w:pPr>
        <w:pStyle w:val="Imprint"/>
        <w:spacing w:after="80"/>
      </w:pPr>
      <w:r w:rsidRPr="006B77BB">
        <w:t xml:space="preserve">© Crown copyright New Zealand </w:t>
      </w:r>
      <w:r>
        <w:t>2021</w:t>
      </w:r>
    </w:p>
    <w:p w14:paraId="04B411EC" w14:textId="7114CE4C" w:rsidR="00A4397F" w:rsidRDefault="00FD752A" w:rsidP="00FD752A">
      <w:pPr>
        <w:pStyle w:val="Imprint"/>
        <w:spacing w:before="240" w:after="0"/>
      </w:pPr>
      <w:r w:rsidRPr="006B77BB">
        <w:t>This document is available on the Ministry for the Environment website:</w:t>
      </w:r>
      <w:r w:rsidR="005C6A09">
        <w:t xml:space="preserve"> </w:t>
      </w:r>
      <w:hyperlink r:id="rId9" w:history="1">
        <w:r w:rsidR="005C6A09" w:rsidRPr="00801B6B">
          <w:rPr>
            <w:rStyle w:val="Hyperlink"/>
          </w:rPr>
          <w:t>www.environment.govt.nz</w:t>
        </w:r>
      </w:hyperlink>
      <w:r w:rsidRPr="006B77BB">
        <w:rPr>
          <w:rStyle w:val="Hyperlink"/>
          <w:color w:val="auto"/>
        </w:rPr>
        <w:t>.</w:t>
      </w:r>
    </w:p>
    <w:p w14:paraId="58DC6B14" w14:textId="77777777" w:rsidR="0080531E" w:rsidRPr="00A84FE1" w:rsidRDefault="0080531E" w:rsidP="00A84FE1">
      <w:pPr>
        <w:sectPr w:rsidR="0080531E" w:rsidRPr="00A84FE1" w:rsidSect="00516148">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567" w:footer="567" w:gutter="0"/>
          <w:pgNumType w:fmt="lowerRoman"/>
          <w:cols w:space="720"/>
          <w:docGrid w:linePitch="299"/>
        </w:sectPr>
      </w:pPr>
    </w:p>
    <w:p w14:paraId="00AF3AF4" w14:textId="77777777" w:rsidR="00D74C5C" w:rsidRPr="006B77BB" w:rsidRDefault="00D74C5C" w:rsidP="00455C83">
      <w:pPr>
        <w:pStyle w:val="Heading"/>
        <w:tabs>
          <w:tab w:val="clear" w:pos="851"/>
        </w:tabs>
        <w:spacing w:after="240"/>
      </w:pPr>
      <w:r w:rsidRPr="006B77BB">
        <w:lastRenderedPageBreak/>
        <w:t>Contents</w:t>
      </w:r>
    </w:p>
    <w:p w14:paraId="0D8F3F38" w14:textId="71537282" w:rsidR="00E31215" w:rsidRDefault="00414DED">
      <w:pPr>
        <w:pStyle w:val="TOC1"/>
        <w:rPr>
          <w:rFonts w:asciiTheme="minorHAnsi" w:hAnsiTheme="minorHAnsi"/>
          <w:noProof/>
        </w:rPr>
      </w:pPr>
      <w:r>
        <w:rPr>
          <w:rFonts w:eastAsia="Times New Roman" w:cs="Times New Roman"/>
          <w:color w:val="000000" w:themeColor="text1"/>
          <w:sz w:val="24"/>
          <w:szCs w:val="24"/>
        </w:rPr>
        <w:fldChar w:fldCharType="begin"/>
      </w:r>
      <w:r>
        <w:rPr>
          <w:rFonts w:eastAsia="Times New Roman" w:cs="Times New Roman"/>
          <w:color w:val="000000" w:themeColor="text1"/>
          <w:sz w:val="24"/>
          <w:szCs w:val="24"/>
        </w:rPr>
        <w:instrText xml:space="preserve"> TOC \o "2-2" \h \z \t "Heading 1,1" </w:instrText>
      </w:r>
      <w:r>
        <w:rPr>
          <w:rFonts w:eastAsia="Times New Roman" w:cs="Times New Roman"/>
          <w:color w:val="000000" w:themeColor="text1"/>
          <w:sz w:val="24"/>
          <w:szCs w:val="24"/>
        </w:rPr>
        <w:fldChar w:fldCharType="separate"/>
      </w:r>
      <w:hyperlink w:anchor="_Toc74651554" w:history="1">
        <w:r w:rsidR="00E31215" w:rsidRPr="00D155C4">
          <w:rPr>
            <w:rStyle w:val="Hyperlink"/>
            <w:rFonts w:eastAsia="Times New Roman"/>
            <w:noProof/>
          </w:rPr>
          <w:t>Introduction</w:t>
        </w:r>
        <w:r w:rsidR="00E31215">
          <w:rPr>
            <w:noProof/>
            <w:webHidden/>
          </w:rPr>
          <w:tab/>
        </w:r>
        <w:r w:rsidR="00E31215">
          <w:rPr>
            <w:noProof/>
            <w:webHidden/>
          </w:rPr>
          <w:fldChar w:fldCharType="begin"/>
        </w:r>
        <w:r w:rsidR="00E31215">
          <w:rPr>
            <w:noProof/>
            <w:webHidden/>
          </w:rPr>
          <w:instrText xml:space="preserve"> PAGEREF _Toc74651554 \h </w:instrText>
        </w:r>
        <w:r w:rsidR="00E31215">
          <w:rPr>
            <w:noProof/>
            <w:webHidden/>
          </w:rPr>
        </w:r>
        <w:r w:rsidR="00E31215">
          <w:rPr>
            <w:noProof/>
            <w:webHidden/>
          </w:rPr>
          <w:fldChar w:fldCharType="separate"/>
        </w:r>
        <w:r w:rsidR="00142594">
          <w:rPr>
            <w:noProof/>
            <w:webHidden/>
          </w:rPr>
          <w:t>4</w:t>
        </w:r>
        <w:r w:rsidR="00E31215">
          <w:rPr>
            <w:noProof/>
            <w:webHidden/>
          </w:rPr>
          <w:fldChar w:fldCharType="end"/>
        </w:r>
      </w:hyperlink>
    </w:p>
    <w:p w14:paraId="4B7906BC" w14:textId="619F3645" w:rsidR="00E31215" w:rsidRDefault="00E43239" w:rsidP="00AD1C38">
      <w:pPr>
        <w:pStyle w:val="TOC2"/>
        <w:rPr>
          <w:rFonts w:asciiTheme="minorHAnsi" w:hAnsiTheme="minorHAnsi"/>
        </w:rPr>
      </w:pPr>
      <w:hyperlink w:anchor="_Toc74651555" w:history="1">
        <w:r w:rsidR="00E31215" w:rsidRPr="00D155C4">
          <w:rPr>
            <w:rStyle w:val="Hyperlink"/>
          </w:rPr>
          <w:t>Purpose of the request for information</w:t>
        </w:r>
        <w:r w:rsidR="00E31215">
          <w:rPr>
            <w:webHidden/>
          </w:rPr>
          <w:tab/>
        </w:r>
        <w:r w:rsidR="00E31215">
          <w:rPr>
            <w:webHidden/>
          </w:rPr>
          <w:fldChar w:fldCharType="begin"/>
        </w:r>
        <w:r w:rsidR="00E31215">
          <w:rPr>
            <w:webHidden/>
          </w:rPr>
          <w:instrText xml:space="preserve"> PAGEREF _Toc74651555 \h </w:instrText>
        </w:r>
        <w:r w:rsidR="00E31215">
          <w:rPr>
            <w:webHidden/>
          </w:rPr>
        </w:r>
        <w:r w:rsidR="00E31215">
          <w:rPr>
            <w:webHidden/>
          </w:rPr>
          <w:fldChar w:fldCharType="separate"/>
        </w:r>
        <w:r w:rsidR="00142594">
          <w:rPr>
            <w:webHidden/>
          </w:rPr>
          <w:t>4</w:t>
        </w:r>
        <w:r w:rsidR="00E31215">
          <w:rPr>
            <w:webHidden/>
          </w:rPr>
          <w:fldChar w:fldCharType="end"/>
        </w:r>
      </w:hyperlink>
    </w:p>
    <w:p w14:paraId="7D042765" w14:textId="611C6F1D" w:rsidR="00E31215" w:rsidRDefault="00E43239" w:rsidP="00AD1C38">
      <w:pPr>
        <w:pStyle w:val="TOC2"/>
        <w:rPr>
          <w:rFonts w:asciiTheme="minorHAnsi" w:hAnsiTheme="minorHAnsi"/>
        </w:rPr>
      </w:pPr>
      <w:hyperlink w:anchor="_Toc74651556" w:history="1">
        <w:r w:rsidR="00E31215" w:rsidRPr="00D155C4">
          <w:rPr>
            <w:rStyle w:val="Hyperlink"/>
          </w:rPr>
          <w:t>What we requested</w:t>
        </w:r>
        <w:r w:rsidR="00E31215">
          <w:rPr>
            <w:webHidden/>
          </w:rPr>
          <w:tab/>
        </w:r>
        <w:r w:rsidR="00E31215">
          <w:rPr>
            <w:webHidden/>
          </w:rPr>
          <w:fldChar w:fldCharType="begin"/>
        </w:r>
        <w:r w:rsidR="00E31215">
          <w:rPr>
            <w:webHidden/>
          </w:rPr>
          <w:instrText xml:space="preserve"> PAGEREF _Toc74651556 \h </w:instrText>
        </w:r>
        <w:r w:rsidR="00E31215">
          <w:rPr>
            <w:webHidden/>
          </w:rPr>
        </w:r>
        <w:r w:rsidR="00E31215">
          <w:rPr>
            <w:webHidden/>
          </w:rPr>
          <w:fldChar w:fldCharType="separate"/>
        </w:r>
        <w:r w:rsidR="00142594">
          <w:rPr>
            <w:webHidden/>
          </w:rPr>
          <w:t>5</w:t>
        </w:r>
        <w:r w:rsidR="00E31215">
          <w:rPr>
            <w:webHidden/>
          </w:rPr>
          <w:fldChar w:fldCharType="end"/>
        </w:r>
      </w:hyperlink>
    </w:p>
    <w:p w14:paraId="23684A60" w14:textId="0C3D635A" w:rsidR="00E31215" w:rsidRDefault="00E43239" w:rsidP="00AD1C38">
      <w:pPr>
        <w:pStyle w:val="TOC2"/>
        <w:rPr>
          <w:rFonts w:asciiTheme="minorHAnsi" w:hAnsiTheme="minorHAnsi"/>
        </w:rPr>
      </w:pPr>
      <w:hyperlink w:anchor="_Toc74651557" w:history="1">
        <w:r w:rsidR="00E31215" w:rsidRPr="00D155C4">
          <w:rPr>
            <w:rStyle w:val="Hyperlink"/>
          </w:rPr>
          <w:t>Response analysis and next steps</w:t>
        </w:r>
        <w:r w:rsidR="00E31215">
          <w:rPr>
            <w:webHidden/>
          </w:rPr>
          <w:tab/>
        </w:r>
        <w:r w:rsidR="00E31215">
          <w:rPr>
            <w:webHidden/>
          </w:rPr>
          <w:fldChar w:fldCharType="begin"/>
        </w:r>
        <w:r w:rsidR="00E31215">
          <w:rPr>
            <w:webHidden/>
          </w:rPr>
          <w:instrText xml:space="preserve"> PAGEREF _Toc74651557 \h </w:instrText>
        </w:r>
        <w:r w:rsidR="00E31215">
          <w:rPr>
            <w:webHidden/>
          </w:rPr>
        </w:r>
        <w:r w:rsidR="00E31215">
          <w:rPr>
            <w:webHidden/>
          </w:rPr>
          <w:fldChar w:fldCharType="separate"/>
        </w:r>
        <w:r w:rsidR="00142594">
          <w:rPr>
            <w:webHidden/>
          </w:rPr>
          <w:t>5</w:t>
        </w:r>
        <w:r w:rsidR="00E31215">
          <w:rPr>
            <w:webHidden/>
          </w:rPr>
          <w:fldChar w:fldCharType="end"/>
        </w:r>
      </w:hyperlink>
    </w:p>
    <w:p w14:paraId="72FA01F0" w14:textId="22EF29ED" w:rsidR="00E31215" w:rsidRDefault="00E43239" w:rsidP="009263F8">
      <w:pPr>
        <w:pStyle w:val="TOC1"/>
        <w:spacing w:before="240"/>
        <w:rPr>
          <w:rFonts w:asciiTheme="minorHAnsi" w:hAnsiTheme="minorHAnsi"/>
          <w:noProof/>
        </w:rPr>
      </w:pPr>
      <w:hyperlink w:anchor="_Toc74651558" w:history="1">
        <w:r w:rsidR="00E31215" w:rsidRPr="00D155C4">
          <w:rPr>
            <w:rStyle w:val="Hyperlink"/>
            <w:rFonts w:eastAsia="Times New Roman"/>
            <w:noProof/>
          </w:rPr>
          <w:t>What we heard</w:t>
        </w:r>
        <w:r w:rsidR="00E31215">
          <w:rPr>
            <w:noProof/>
            <w:webHidden/>
          </w:rPr>
          <w:tab/>
        </w:r>
        <w:r w:rsidR="00E31215">
          <w:rPr>
            <w:noProof/>
            <w:webHidden/>
          </w:rPr>
          <w:fldChar w:fldCharType="begin"/>
        </w:r>
        <w:r w:rsidR="00E31215">
          <w:rPr>
            <w:noProof/>
            <w:webHidden/>
          </w:rPr>
          <w:instrText xml:space="preserve"> PAGEREF _Toc74651558 \h </w:instrText>
        </w:r>
        <w:r w:rsidR="00E31215">
          <w:rPr>
            <w:noProof/>
            <w:webHidden/>
          </w:rPr>
        </w:r>
        <w:r w:rsidR="00E31215">
          <w:rPr>
            <w:noProof/>
            <w:webHidden/>
          </w:rPr>
          <w:fldChar w:fldCharType="separate"/>
        </w:r>
        <w:r w:rsidR="00142594">
          <w:rPr>
            <w:noProof/>
            <w:webHidden/>
          </w:rPr>
          <w:t>6</w:t>
        </w:r>
        <w:r w:rsidR="00E31215">
          <w:rPr>
            <w:noProof/>
            <w:webHidden/>
          </w:rPr>
          <w:fldChar w:fldCharType="end"/>
        </w:r>
      </w:hyperlink>
    </w:p>
    <w:p w14:paraId="7C2955CF" w14:textId="3A47604A" w:rsidR="00E31215" w:rsidRDefault="00E43239" w:rsidP="00AD1C38">
      <w:pPr>
        <w:pStyle w:val="TOC2"/>
        <w:rPr>
          <w:rFonts w:asciiTheme="minorHAnsi" w:hAnsiTheme="minorHAnsi"/>
        </w:rPr>
      </w:pPr>
      <w:hyperlink w:anchor="_Toc74651559" w:history="1">
        <w:r w:rsidR="00E31215" w:rsidRPr="00D155C4">
          <w:rPr>
            <w:rStyle w:val="Hyperlink"/>
          </w:rPr>
          <w:t>Who responded to the information request?</w:t>
        </w:r>
        <w:r w:rsidR="00E31215">
          <w:rPr>
            <w:webHidden/>
          </w:rPr>
          <w:tab/>
        </w:r>
        <w:r w:rsidR="00E31215">
          <w:rPr>
            <w:webHidden/>
          </w:rPr>
          <w:fldChar w:fldCharType="begin"/>
        </w:r>
        <w:r w:rsidR="00E31215">
          <w:rPr>
            <w:webHidden/>
          </w:rPr>
          <w:instrText xml:space="preserve"> PAGEREF _Toc74651559 \h </w:instrText>
        </w:r>
        <w:r w:rsidR="00E31215">
          <w:rPr>
            <w:webHidden/>
          </w:rPr>
        </w:r>
        <w:r w:rsidR="00E31215">
          <w:rPr>
            <w:webHidden/>
          </w:rPr>
          <w:fldChar w:fldCharType="separate"/>
        </w:r>
        <w:r w:rsidR="00142594">
          <w:rPr>
            <w:webHidden/>
          </w:rPr>
          <w:t>6</w:t>
        </w:r>
        <w:r w:rsidR="00E31215">
          <w:rPr>
            <w:webHidden/>
          </w:rPr>
          <w:fldChar w:fldCharType="end"/>
        </w:r>
      </w:hyperlink>
    </w:p>
    <w:p w14:paraId="58CDEFB1" w14:textId="147939FA" w:rsidR="00E31215" w:rsidRDefault="00E43239" w:rsidP="00AD1C38">
      <w:pPr>
        <w:pStyle w:val="TOC2"/>
        <w:rPr>
          <w:rFonts w:asciiTheme="minorHAnsi" w:hAnsiTheme="minorHAnsi"/>
        </w:rPr>
      </w:pPr>
      <w:hyperlink w:anchor="_Toc74651560" w:history="1">
        <w:r w:rsidR="00E31215" w:rsidRPr="00D155C4">
          <w:rPr>
            <w:rStyle w:val="Hyperlink"/>
          </w:rPr>
          <w:t>Key findings</w:t>
        </w:r>
        <w:r w:rsidR="00E31215">
          <w:rPr>
            <w:webHidden/>
          </w:rPr>
          <w:tab/>
        </w:r>
        <w:r w:rsidR="00E31215">
          <w:rPr>
            <w:webHidden/>
          </w:rPr>
          <w:fldChar w:fldCharType="begin"/>
        </w:r>
        <w:r w:rsidR="00E31215">
          <w:rPr>
            <w:webHidden/>
          </w:rPr>
          <w:instrText xml:space="preserve"> PAGEREF _Toc74651560 \h </w:instrText>
        </w:r>
        <w:r w:rsidR="00E31215">
          <w:rPr>
            <w:webHidden/>
          </w:rPr>
        </w:r>
        <w:r w:rsidR="00E31215">
          <w:rPr>
            <w:webHidden/>
          </w:rPr>
          <w:fldChar w:fldCharType="separate"/>
        </w:r>
        <w:r w:rsidR="00142594">
          <w:rPr>
            <w:webHidden/>
          </w:rPr>
          <w:t>7</w:t>
        </w:r>
        <w:r w:rsidR="00E31215">
          <w:rPr>
            <w:webHidden/>
          </w:rPr>
          <w:fldChar w:fldCharType="end"/>
        </w:r>
      </w:hyperlink>
    </w:p>
    <w:p w14:paraId="6F713F20" w14:textId="092C08A3" w:rsidR="00E31215" w:rsidRDefault="00E43239" w:rsidP="002404BD">
      <w:pPr>
        <w:pStyle w:val="TOC1"/>
        <w:spacing w:before="160"/>
        <w:rPr>
          <w:rFonts w:asciiTheme="minorHAnsi" w:hAnsiTheme="minorHAnsi"/>
          <w:noProof/>
        </w:rPr>
      </w:pPr>
      <w:hyperlink w:anchor="_Toc74651561" w:history="1">
        <w:r w:rsidR="00E31215" w:rsidRPr="00D155C4">
          <w:rPr>
            <w:rStyle w:val="Hyperlink"/>
            <w:noProof/>
          </w:rPr>
          <w:t>Risks and impacts</w:t>
        </w:r>
        <w:r w:rsidR="00E31215">
          <w:rPr>
            <w:noProof/>
            <w:webHidden/>
          </w:rPr>
          <w:tab/>
        </w:r>
        <w:r w:rsidR="00E31215">
          <w:rPr>
            <w:noProof/>
            <w:webHidden/>
          </w:rPr>
          <w:fldChar w:fldCharType="begin"/>
        </w:r>
        <w:r w:rsidR="00E31215">
          <w:rPr>
            <w:noProof/>
            <w:webHidden/>
          </w:rPr>
          <w:instrText xml:space="preserve"> PAGEREF _Toc74651561 \h </w:instrText>
        </w:r>
        <w:r w:rsidR="00E31215">
          <w:rPr>
            <w:noProof/>
            <w:webHidden/>
          </w:rPr>
        </w:r>
        <w:r w:rsidR="00E31215">
          <w:rPr>
            <w:noProof/>
            <w:webHidden/>
          </w:rPr>
          <w:fldChar w:fldCharType="separate"/>
        </w:r>
        <w:r w:rsidR="00142594">
          <w:rPr>
            <w:noProof/>
            <w:webHidden/>
          </w:rPr>
          <w:t>7</w:t>
        </w:r>
        <w:r w:rsidR="00E31215">
          <w:rPr>
            <w:noProof/>
            <w:webHidden/>
          </w:rPr>
          <w:fldChar w:fldCharType="end"/>
        </w:r>
      </w:hyperlink>
    </w:p>
    <w:p w14:paraId="668FA90E" w14:textId="27CFE09F" w:rsidR="00E31215" w:rsidRDefault="00E43239" w:rsidP="002404BD">
      <w:pPr>
        <w:pStyle w:val="TOC1"/>
        <w:spacing w:before="160"/>
        <w:rPr>
          <w:rFonts w:asciiTheme="minorHAnsi" w:hAnsiTheme="minorHAnsi"/>
          <w:noProof/>
        </w:rPr>
      </w:pPr>
      <w:hyperlink w:anchor="_Toc74651562" w:history="1">
        <w:r w:rsidR="00E31215" w:rsidRPr="00D155C4">
          <w:rPr>
            <w:rStyle w:val="Hyperlink"/>
            <w:noProof/>
          </w:rPr>
          <w:t>Risks of most significance</w:t>
        </w:r>
        <w:r w:rsidR="00E31215">
          <w:rPr>
            <w:noProof/>
            <w:webHidden/>
          </w:rPr>
          <w:tab/>
        </w:r>
        <w:r w:rsidR="00E31215">
          <w:rPr>
            <w:noProof/>
            <w:webHidden/>
          </w:rPr>
          <w:fldChar w:fldCharType="begin"/>
        </w:r>
        <w:r w:rsidR="00E31215">
          <w:rPr>
            <w:noProof/>
            <w:webHidden/>
          </w:rPr>
          <w:instrText xml:space="preserve"> PAGEREF _Toc74651562 \h </w:instrText>
        </w:r>
        <w:r w:rsidR="00E31215">
          <w:rPr>
            <w:noProof/>
            <w:webHidden/>
          </w:rPr>
        </w:r>
        <w:r w:rsidR="00E31215">
          <w:rPr>
            <w:noProof/>
            <w:webHidden/>
          </w:rPr>
          <w:fldChar w:fldCharType="separate"/>
        </w:r>
        <w:r w:rsidR="00142594">
          <w:rPr>
            <w:noProof/>
            <w:webHidden/>
          </w:rPr>
          <w:t>7</w:t>
        </w:r>
        <w:r w:rsidR="00E31215">
          <w:rPr>
            <w:noProof/>
            <w:webHidden/>
          </w:rPr>
          <w:fldChar w:fldCharType="end"/>
        </w:r>
      </w:hyperlink>
    </w:p>
    <w:p w14:paraId="305576CC" w14:textId="4103FDEA" w:rsidR="00E31215" w:rsidRDefault="00E43239" w:rsidP="002404BD">
      <w:pPr>
        <w:pStyle w:val="TOC1"/>
        <w:spacing w:before="160"/>
        <w:rPr>
          <w:rFonts w:asciiTheme="minorHAnsi" w:hAnsiTheme="minorHAnsi"/>
          <w:noProof/>
        </w:rPr>
      </w:pPr>
      <w:hyperlink w:anchor="_Toc74651563" w:history="1">
        <w:r w:rsidR="00E31215" w:rsidRPr="00D155C4">
          <w:rPr>
            <w:rStyle w:val="Hyperlink"/>
            <w:noProof/>
          </w:rPr>
          <w:t>Strategy, governance, and metrics</w:t>
        </w:r>
        <w:r w:rsidR="00E31215">
          <w:rPr>
            <w:noProof/>
            <w:webHidden/>
          </w:rPr>
          <w:tab/>
        </w:r>
        <w:r w:rsidR="00E31215">
          <w:rPr>
            <w:noProof/>
            <w:webHidden/>
          </w:rPr>
          <w:fldChar w:fldCharType="begin"/>
        </w:r>
        <w:r w:rsidR="00E31215">
          <w:rPr>
            <w:noProof/>
            <w:webHidden/>
          </w:rPr>
          <w:instrText xml:space="preserve"> PAGEREF _Toc74651563 \h </w:instrText>
        </w:r>
        <w:r w:rsidR="00E31215">
          <w:rPr>
            <w:noProof/>
            <w:webHidden/>
          </w:rPr>
        </w:r>
        <w:r w:rsidR="00E31215">
          <w:rPr>
            <w:noProof/>
            <w:webHidden/>
          </w:rPr>
          <w:fldChar w:fldCharType="separate"/>
        </w:r>
        <w:r w:rsidR="00142594">
          <w:rPr>
            <w:noProof/>
            <w:webHidden/>
          </w:rPr>
          <w:t>7</w:t>
        </w:r>
        <w:r w:rsidR="00E31215">
          <w:rPr>
            <w:noProof/>
            <w:webHidden/>
          </w:rPr>
          <w:fldChar w:fldCharType="end"/>
        </w:r>
      </w:hyperlink>
    </w:p>
    <w:p w14:paraId="59BB3B7C" w14:textId="5924FE8A" w:rsidR="00E31215" w:rsidRDefault="00E43239" w:rsidP="002404BD">
      <w:pPr>
        <w:pStyle w:val="TOC1"/>
        <w:spacing w:before="160"/>
        <w:rPr>
          <w:rFonts w:asciiTheme="minorHAnsi" w:hAnsiTheme="minorHAnsi"/>
          <w:noProof/>
        </w:rPr>
      </w:pPr>
      <w:hyperlink w:anchor="_Toc74651564" w:history="1">
        <w:r w:rsidR="00E31215" w:rsidRPr="00D155C4">
          <w:rPr>
            <w:rStyle w:val="Hyperlink"/>
            <w:noProof/>
          </w:rPr>
          <w:t>Priority actions or resources</w:t>
        </w:r>
        <w:r w:rsidR="00E31215">
          <w:rPr>
            <w:noProof/>
            <w:webHidden/>
          </w:rPr>
          <w:tab/>
        </w:r>
        <w:r w:rsidR="00E31215">
          <w:rPr>
            <w:noProof/>
            <w:webHidden/>
          </w:rPr>
          <w:fldChar w:fldCharType="begin"/>
        </w:r>
        <w:r w:rsidR="00E31215">
          <w:rPr>
            <w:noProof/>
            <w:webHidden/>
          </w:rPr>
          <w:instrText xml:space="preserve"> PAGEREF _Toc74651564 \h </w:instrText>
        </w:r>
        <w:r w:rsidR="00E31215">
          <w:rPr>
            <w:noProof/>
            <w:webHidden/>
          </w:rPr>
        </w:r>
        <w:r w:rsidR="00E31215">
          <w:rPr>
            <w:noProof/>
            <w:webHidden/>
          </w:rPr>
          <w:fldChar w:fldCharType="separate"/>
        </w:r>
        <w:r w:rsidR="00142594">
          <w:rPr>
            <w:noProof/>
            <w:webHidden/>
          </w:rPr>
          <w:t>8</w:t>
        </w:r>
        <w:r w:rsidR="00E31215">
          <w:rPr>
            <w:noProof/>
            <w:webHidden/>
          </w:rPr>
          <w:fldChar w:fldCharType="end"/>
        </w:r>
      </w:hyperlink>
    </w:p>
    <w:p w14:paraId="7EE5F9E8" w14:textId="3F1B6537" w:rsidR="00E31215" w:rsidRDefault="00E43239" w:rsidP="002404BD">
      <w:pPr>
        <w:pStyle w:val="TOC1"/>
        <w:spacing w:before="160"/>
        <w:rPr>
          <w:rFonts w:asciiTheme="minorHAnsi" w:hAnsiTheme="minorHAnsi"/>
          <w:noProof/>
        </w:rPr>
      </w:pPr>
      <w:hyperlink w:anchor="_Toc74651565" w:history="1">
        <w:r w:rsidR="00E31215" w:rsidRPr="00D155C4">
          <w:rPr>
            <w:rStyle w:val="Hyperlink"/>
            <w:rFonts w:eastAsia="Times New Roman"/>
            <w:noProof/>
          </w:rPr>
          <w:t>The information we received</w:t>
        </w:r>
        <w:r w:rsidR="00E31215">
          <w:rPr>
            <w:noProof/>
            <w:webHidden/>
          </w:rPr>
          <w:tab/>
        </w:r>
        <w:r w:rsidR="00E31215">
          <w:rPr>
            <w:noProof/>
            <w:webHidden/>
          </w:rPr>
          <w:fldChar w:fldCharType="begin"/>
        </w:r>
        <w:r w:rsidR="00E31215">
          <w:rPr>
            <w:noProof/>
            <w:webHidden/>
          </w:rPr>
          <w:instrText xml:space="preserve"> PAGEREF _Toc74651565 \h </w:instrText>
        </w:r>
        <w:r w:rsidR="00E31215">
          <w:rPr>
            <w:noProof/>
            <w:webHidden/>
          </w:rPr>
        </w:r>
        <w:r w:rsidR="00E31215">
          <w:rPr>
            <w:noProof/>
            <w:webHidden/>
          </w:rPr>
          <w:fldChar w:fldCharType="separate"/>
        </w:r>
        <w:r w:rsidR="00142594">
          <w:rPr>
            <w:noProof/>
            <w:webHidden/>
          </w:rPr>
          <w:t>9</w:t>
        </w:r>
        <w:r w:rsidR="00E31215">
          <w:rPr>
            <w:noProof/>
            <w:webHidden/>
          </w:rPr>
          <w:fldChar w:fldCharType="end"/>
        </w:r>
      </w:hyperlink>
    </w:p>
    <w:p w14:paraId="57B12EC5" w14:textId="366F59A6" w:rsidR="00E31215" w:rsidRDefault="00E43239" w:rsidP="00AD1C38">
      <w:pPr>
        <w:pStyle w:val="TOC2"/>
        <w:rPr>
          <w:rFonts w:asciiTheme="minorHAnsi" w:hAnsiTheme="minorHAnsi"/>
        </w:rPr>
      </w:pPr>
      <w:hyperlink w:anchor="_Toc74651566" w:history="1">
        <w:r w:rsidR="00E31215" w:rsidRPr="00D155C4">
          <w:rPr>
            <w:rStyle w:val="Hyperlink"/>
          </w:rPr>
          <w:t xml:space="preserve">Question 1. Is your organisation aware of the impacts that </w:t>
        </w:r>
        <w:r w:rsidR="00E31215" w:rsidRPr="00D155C4">
          <w:rPr>
            <w:rStyle w:val="Hyperlink"/>
            <w:rFonts w:eastAsiaTheme="minorEastAsia"/>
          </w:rPr>
          <w:t>climate</w:t>
        </w:r>
        <w:r w:rsidR="00E31215" w:rsidRPr="00D155C4">
          <w:rPr>
            <w:rStyle w:val="Hyperlink"/>
          </w:rPr>
          <w:t xml:space="preserve"> change may have on its ability to carry out functions?</w:t>
        </w:r>
        <w:r w:rsidR="00E31215">
          <w:rPr>
            <w:webHidden/>
          </w:rPr>
          <w:tab/>
        </w:r>
        <w:r w:rsidR="00E31215">
          <w:rPr>
            <w:webHidden/>
          </w:rPr>
          <w:fldChar w:fldCharType="begin"/>
        </w:r>
        <w:r w:rsidR="00E31215">
          <w:rPr>
            <w:webHidden/>
          </w:rPr>
          <w:instrText xml:space="preserve"> PAGEREF _Toc74651566 \h </w:instrText>
        </w:r>
        <w:r w:rsidR="00E31215">
          <w:rPr>
            <w:webHidden/>
          </w:rPr>
        </w:r>
        <w:r w:rsidR="00E31215">
          <w:rPr>
            <w:webHidden/>
          </w:rPr>
          <w:fldChar w:fldCharType="separate"/>
        </w:r>
        <w:r w:rsidR="00142594">
          <w:rPr>
            <w:webHidden/>
          </w:rPr>
          <w:t>9</w:t>
        </w:r>
        <w:r w:rsidR="00E31215">
          <w:rPr>
            <w:webHidden/>
          </w:rPr>
          <w:fldChar w:fldCharType="end"/>
        </w:r>
      </w:hyperlink>
    </w:p>
    <w:p w14:paraId="435C0E36" w14:textId="69541DD2" w:rsidR="00E31215" w:rsidRDefault="00E43239" w:rsidP="00AD1C38">
      <w:pPr>
        <w:pStyle w:val="TOC2"/>
        <w:rPr>
          <w:rFonts w:asciiTheme="minorHAnsi" w:hAnsiTheme="minorHAnsi"/>
        </w:rPr>
      </w:pPr>
      <w:hyperlink w:anchor="_Toc74651567" w:history="1">
        <w:r w:rsidR="00E31215" w:rsidRPr="00D155C4">
          <w:rPr>
            <w:rStyle w:val="Hyperlink"/>
          </w:rPr>
          <w:t>Question 2. Does your organisation have access to data related to the impacts from climate change?</w:t>
        </w:r>
        <w:r w:rsidR="00E31215">
          <w:rPr>
            <w:webHidden/>
          </w:rPr>
          <w:tab/>
        </w:r>
        <w:r w:rsidR="00E31215">
          <w:rPr>
            <w:webHidden/>
          </w:rPr>
          <w:fldChar w:fldCharType="begin"/>
        </w:r>
        <w:r w:rsidR="00E31215">
          <w:rPr>
            <w:webHidden/>
          </w:rPr>
          <w:instrText xml:space="preserve"> PAGEREF _Toc74651567 \h </w:instrText>
        </w:r>
        <w:r w:rsidR="00E31215">
          <w:rPr>
            <w:webHidden/>
          </w:rPr>
        </w:r>
        <w:r w:rsidR="00E31215">
          <w:rPr>
            <w:webHidden/>
          </w:rPr>
          <w:fldChar w:fldCharType="separate"/>
        </w:r>
        <w:r w:rsidR="00142594">
          <w:rPr>
            <w:webHidden/>
          </w:rPr>
          <w:t>11</w:t>
        </w:r>
        <w:r w:rsidR="00E31215">
          <w:rPr>
            <w:webHidden/>
          </w:rPr>
          <w:fldChar w:fldCharType="end"/>
        </w:r>
      </w:hyperlink>
    </w:p>
    <w:p w14:paraId="3D9A14DE" w14:textId="7FF339D3" w:rsidR="00E31215" w:rsidRDefault="00E43239" w:rsidP="00AD1C38">
      <w:pPr>
        <w:pStyle w:val="TOC2"/>
        <w:rPr>
          <w:rFonts w:asciiTheme="minorHAnsi" w:hAnsiTheme="minorHAnsi"/>
        </w:rPr>
      </w:pPr>
      <w:hyperlink w:anchor="_Toc74651568" w:history="1">
        <w:r w:rsidR="00E31215" w:rsidRPr="00D155C4">
          <w:rPr>
            <w:rStyle w:val="Hyperlink"/>
          </w:rPr>
          <w:t xml:space="preserve">Question 3. </w:t>
        </w:r>
        <w:r w:rsidR="00E31215" w:rsidRPr="00D155C4">
          <w:rPr>
            <w:rStyle w:val="Hyperlink"/>
            <w:rFonts w:eastAsiaTheme="minorEastAsia"/>
          </w:rPr>
          <w:t>Has</w:t>
        </w:r>
        <w:r w:rsidR="00E31215" w:rsidRPr="00D155C4">
          <w:rPr>
            <w:rStyle w:val="Hyperlink"/>
          </w:rPr>
          <w:t xml:space="preserve"> your organisation assessed its exposure to climate change impacts, in terms of its ability to continue to carry out functions and deliver services?</w:t>
        </w:r>
        <w:r w:rsidR="00E31215">
          <w:rPr>
            <w:webHidden/>
          </w:rPr>
          <w:tab/>
        </w:r>
        <w:r w:rsidR="00E31215">
          <w:rPr>
            <w:webHidden/>
          </w:rPr>
          <w:fldChar w:fldCharType="begin"/>
        </w:r>
        <w:r w:rsidR="00E31215">
          <w:rPr>
            <w:webHidden/>
          </w:rPr>
          <w:instrText xml:space="preserve"> PAGEREF _Toc74651568 \h </w:instrText>
        </w:r>
        <w:r w:rsidR="00E31215">
          <w:rPr>
            <w:webHidden/>
          </w:rPr>
        </w:r>
        <w:r w:rsidR="00E31215">
          <w:rPr>
            <w:webHidden/>
          </w:rPr>
          <w:fldChar w:fldCharType="separate"/>
        </w:r>
        <w:r w:rsidR="00142594">
          <w:rPr>
            <w:webHidden/>
          </w:rPr>
          <w:t>13</w:t>
        </w:r>
        <w:r w:rsidR="00E31215">
          <w:rPr>
            <w:webHidden/>
          </w:rPr>
          <w:fldChar w:fldCharType="end"/>
        </w:r>
      </w:hyperlink>
    </w:p>
    <w:p w14:paraId="5B1F6E06" w14:textId="29FA7241" w:rsidR="00E31215" w:rsidRDefault="00E43239" w:rsidP="00AD1C38">
      <w:pPr>
        <w:pStyle w:val="TOC2"/>
        <w:rPr>
          <w:rFonts w:asciiTheme="minorHAnsi" w:hAnsiTheme="minorHAnsi"/>
        </w:rPr>
      </w:pPr>
      <w:hyperlink w:anchor="_Toc74651569" w:history="1">
        <w:r w:rsidR="00E31215" w:rsidRPr="00D155C4">
          <w:rPr>
            <w:rStyle w:val="Hyperlink"/>
            <w:rFonts w:eastAsiaTheme="minorEastAsia"/>
          </w:rPr>
          <w:t>Question</w:t>
        </w:r>
        <w:r w:rsidR="00E31215" w:rsidRPr="00D155C4">
          <w:rPr>
            <w:rStyle w:val="Hyperlink"/>
          </w:rPr>
          <w:t xml:space="preserve"> 4. Specifically, has your organisation assessed its vulnerability to climate change impacts, in terms of its ability to continue to carry out functions and deliver services?</w:t>
        </w:r>
        <w:r w:rsidR="00E31215">
          <w:rPr>
            <w:webHidden/>
          </w:rPr>
          <w:tab/>
        </w:r>
        <w:r w:rsidR="00E31215">
          <w:rPr>
            <w:webHidden/>
          </w:rPr>
          <w:fldChar w:fldCharType="begin"/>
        </w:r>
        <w:r w:rsidR="00E31215">
          <w:rPr>
            <w:webHidden/>
          </w:rPr>
          <w:instrText xml:space="preserve"> PAGEREF _Toc74651569 \h </w:instrText>
        </w:r>
        <w:r w:rsidR="00E31215">
          <w:rPr>
            <w:webHidden/>
          </w:rPr>
        </w:r>
        <w:r w:rsidR="00E31215">
          <w:rPr>
            <w:webHidden/>
          </w:rPr>
          <w:fldChar w:fldCharType="separate"/>
        </w:r>
        <w:r w:rsidR="00142594">
          <w:rPr>
            <w:webHidden/>
          </w:rPr>
          <w:t>15</w:t>
        </w:r>
        <w:r w:rsidR="00E31215">
          <w:rPr>
            <w:webHidden/>
          </w:rPr>
          <w:fldChar w:fldCharType="end"/>
        </w:r>
      </w:hyperlink>
    </w:p>
    <w:p w14:paraId="5FCCD32A" w14:textId="31E1A67C" w:rsidR="00E31215" w:rsidRDefault="00E43239" w:rsidP="00AD1C38">
      <w:pPr>
        <w:pStyle w:val="TOC2"/>
        <w:rPr>
          <w:rFonts w:asciiTheme="minorHAnsi" w:hAnsiTheme="minorHAnsi"/>
        </w:rPr>
      </w:pPr>
      <w:hyperlink w:anchor="_Toc74651570" w:history="1">
        <w:r w:rsidR="00E31215" w:rsidRPr="00D155C4">
          <w:rPr>
            <w:rStyle w:val="Hyperlink"/>
          </w:rPr>
          <w:t>Question 5. Does your organisation have a plan or strategy to improve its resilience and/or the resilience of the community it serves to climate change impacts?</w:t>
        </w:r>
        <w:r w:rsidR="00E31215">
          <w:rPr>
            <w:webHidden/>
          </w:rPr>
          <w:tab/>
        </w:r>
        <w:r w:rsidR="00E31215">
          <w:rPr>
            <w:webHidden/>
          </w:rPr>
          <w:fldChar w:fldCharType="begin"/>
        </w:r>
        <w:r w:rsidR="00E31215">
          <w:rPr>
            <w:webHidden/>
          </w:rPr>
          <w:instrText xml:space="preserve"> PAGEREF _Toc74651570 \h </w:instrText>
        </w:r>
        <w:r w:rsidR="00E31215">
          <w:rPr>
            <w:webHidden/>
          </w:rPr>
        </w:r>
        <w:r w:rsidR="00E31215">
          <w:rPr>
            <w:webHidden/>
          </w:rPr>
          <w:fldChar w:fldCharType="separate"/>
        </w:r>
        <w:r w:rsidR="00142594">
          <w:rPr>
            <w:webHidden/>
          </w:rPr>
          <w:t>17</w:t>
        </w:r>
        <w:r w:rsidR="00E31215">
          <w:rPr>
            <w:webHidden/>
          </w:rPr>
          <w:fldChar w:fldCharType="end"/>
        </w:r>
      </w:hyperlink>
    </w:p>
    <w:p w14:paraId="4FCDDD2E" w14:textId="392BDEB8" w:rsidR="00E31215" w:rsidRDefault="00E43239" w:rsidP="00AD1C38">
      <w:pPr>
        <w:pStyle w:val="TOC2"/>
        <w:rPr>
          <w:rFonts w:asciiTheme="minorHAnsi" w:hAnsiTheme="minorHAnsi"/>
        </w:rPr>
      </w:pPr>
      <w:hyperlink w:anchor="_Toc74651571" w:history="1">
        <w:r w:rsidR="00E31215" w:rsidRPr="00D155C4">
          <w:rPr>
            <w:rStyle w:val="Hyperlink"/>
          </w:rPr>
          <w:t>Question 6. Does your organisation have any indicators or measures to help it monitor and manage its risks from climate change impacts?</w:t>
        </w:r>
        <w:r w:rsidR="00E31215">
          <w:rPr>
            <w:webHidden/>
          </w:rPr>
          <w:tab/>
        </w:r>
        <w:r w:rsidR="00E31215">
          <w:rPr>
            <w:webHidden/>
          </w:rPr>
          <w:fldChar w:fldCharType="begin"/>
        </w:r>
        <w:r w:rsidR="00E31215">
          <w:rPr>
            <w:webHidden/>
          </w:rPr>
          <w:instrText xml:space="preserve"> PAGEREF _Toc74651571 \h </w:instrText>
        </w:r>
        <w:r w:rsidR="00E31215">
          <w:rPr>
            <w:webHidden/>
          </w:rPr>
        </w:r>
        <w:r w:rsidR="00E31215">
          <w:rPr>
            <w:webHidden/>
          </w:rPr>
          <w:fldChar w:fldCharType="separate"/>
        </w:r>
        <w:r w:rsidR="00142594">
          <w:rPr>
            <w:webHidden/>
          </w:rPr>
          <w:t>19</w:t>
        </w:r>
        <w:r w:rsidR="00E31215">
          <w:rPr>
            <w:webHidden/>
          </w:rPr>
          <w:fldChar w:fldCharType="end"/>
        </w:r>
      </w:hyperlink>
    </w:p>
    <w:p w14:paraId="27AB0F45" w14:textId="5FA60739" w:rsidR="00E31215" w:rsidRDefault="00E43239" w:rsidP="00AD1C38">
      <w:pPr>
        <w:pStyle w:val="TOC2"/>
        <w:rPr>
          <w:rFonts w:asciiTheme="minorHAnsi" w:hAnsiTheme="minorHAnsi"/>
        </w:rPr>
      </w:pPr>
      <w:hyperlink w:anchor="_Toc74651572" w:history="1">
        <w:r w:rsidR="00E31215" w:rsidRPr="00D155C4">
          <w:rPr>
            <w:rStyle w:val="Hyperlink"/>
          </w:rPr>
          <w:t>Question 7. Are risks to your organisation’s ability to carry out functions and deliver services from the impacts of climate change reported to your organisation’s governance board?</w:t>
        </w:r>
        <w:r w:rsidR="00E31215">
          <w:rPr>
            <w:webHidden/>
          </w:rPr>
          <w:tab/>
        </w:r>
        <w:r w:rsidR="00E31215">
          <w:rPr>
            <w:webHidden/>
          </w:rPr>
          <w:fldChar w:fldCharType="begin"/>
        </w:r>
        <w:r w:rsidR="00E31215">
          <w:rPr>
            <w:webHidden/>
          </w:rPr>
          <w:instrText xml:space="preserve"> PAGEREF _Toc74651572 \h </w:instrText>
        </w:r>
        <w:r w:rsidR="00E31215">
          <w:rPr>
            <w:webHidden/>
          </w:rPr>
        </w:r>
        <w:r w:rsidR="00E31215">
          <w:rPr>
            <w:webHidden/>
          </w:rPr>
          <w:fldChar w:fldCharType="separate"/>
        </w:r>
        <w:r w:rsidR="00142594">
          <w:rPr>
            <w:webHidden/>
          </w:rPr>
          <w:t>21</w:t>
        </w:r>
        <w:r w:rsidR="00E31215">
          <w:rPr>
            <w:webHidden/>
          </w:rPr>
          <w:fldChar w:fldCharType="end"/>
        </w:r>
      </w:hyperlink>
    </w:p>
    <w:p w14:paraId="68759092" w14:textId="03CFC4D6" w:rsidR="00E31215" w:rsidRDefault="00E43239" w:rsidP="00AD1C38">
      <w:pPr>
        <w:pStyle w:val="TOC2"/>
        <w:rPr>
          <w:rFonts w:asciiTheme="minorHAnsi" w:hAnsiTheme="minorHAnsi"/>
        </w:rPr>
      </w:pPr>
      <w:hyperlink w:anchor="_Toc74651573" w:history="1">
        <w:r w:rsidR="00E31215" w:rsidRPr="00D155C4">
          <w:rPr>
            <w:rStyle w:val="Hyperlink"/>
          </w:rPr>
          <w:t>Question 8. Does your organisation require the impacts of climate change and adaptation options to address these impacts to be assessed and considered in decision</w:t>
        </w:r>
        <w:r w:rsidR="00E31215" w:rsidRPr="00D155C4">
          <w:rPr>
            <w:rStyle w:val="Hyperlink"/>
          </w:rPr>
          <w:noBreakHyphen/>
          <w:t>making?</w:t>
        </w:r>
        <w:r w:rsidR="00E31215">
          <w:rPr>
            <w:webHidden/>
          </w:rPr>
          <w:tab/>
        </w:r>
        <w:r w:rsidR="00E31215">
          <w:rPr>
            <w:webHidden/>
          </w:rPr>
          <w:fldChar w:fldCharType="begin"/>
        </w:r>
        <w:r w:rsidR="00E31215">
          <w:rPr>
            <w:webHidden/>
          </w:rPr>
          <w:instrText xml:space="preserve"> PAGEREF _Toc74651573 \h </w:instrText>
        </w:r>
        <w:r w:rsidR="00E31215">
          <w:rPr>
            <w:webHidden/>
          </w:rPr>
        </w:r>
        <w:r w:rsidR="00E31215">
          <w:rPr>
            <w:webHidden/>
          </w:rPr>
          <w:fldChar w:fldCharType="separate"/>
        </w:r>
        <w:r w:rsidR="00142594">
          <w:rPr>
            <w:webHidden/>
          </w:rPr>
          <w:t>23</w:t>
        </w:r>
        <w:r w:rsidR="00E31215">
          <w:rPr>
            <w:webHidden/>
          </w:rPr>
          <w:fldChar w:fldCharType="end"/>
        </w:r>
      </w:hyperlink>
    </w:p>
    <w:p w14:paraId="01382E53" w14:textId="3FB050E4" w:rsidR="00E31215" w:rsidRDefault="00E43239" w:rsidP="00AD1C38">
      <w:pPr>
        <w:pStyle w:val="TOC2"/>
        <w:rPr>
          <w:rFonts w:asciiTheme="minorHAnsi" w:hAnsiTheme="minorHAnsi"/>
        </w:rPr>
      </w:pPr>
      <w:hyperlink w:anchor="_Toc74651574" w:history="1">
        <w:r w:rsidR="00E31215" w:rsidRPr="00D155C4">
          <w:rPr>
            <w:rStyle w:val="Hyperlink"/>
          </w:rPr>
          <w:t>Question 9. Which actions or resources would help your organisation to better prepare for the impacts of climate change?</w:t>
        </w:r>
        <w:r w:rsidR="00E31215">
          <w:rPr>
            <w:webHidden/>
          </w:rPr>
          <w:tab/>
        </w:r>
        <w:r w:rsidR="00E31215">
          <w:rPr>
            <w:webHidden/>
          </w:rPr>
          <w:fldChar w:fldCharType="begin"/>
        </w:r>
        <w:r w:rsidR="00E31215">
          <w:rPr>
            <w:webHidden/>
          </w:rPr>
          <w:instrText xml:space="preserve"> PAGEREF _Toc74651574 \h </w:instrText>
        </w:r>
        <w:r w:rsidR="00E31215">
          <w:rPr>
            <w:webHidden/>
          </w:rPr>
        </w:r>
        <w:r w:rsidR="00E31215">
          <w:rPr>
            <w:webHidden/>
          </w:rPr>
          <w:fldChar w:fldCharType="separate"/>
        </w:r>
        <w:r w:rsidR="00142594">
          <w:rPr>
            <w:webHidden/>
          </w:rPr>
          <w:t>25</w:t>
        </w:r>
        <w:r w:rsidR="00E31215">
          <w:rPr>
            <w:webHidden/>
          </w:rPr>
          <w:fldChar w:fldCharType="end"/>
        </w:r>
      </w:hyperlink>
    </w:p>
    <w:p w14:paraId="6355CE3D" w14:textId="53FB22A7" w:rsidR="00E31215" w:rsidRDefault="00E43239" w:rsidP="00AD1C38">
      <w:pPr>
        <w:pStyle w:val="TOC2"/>
        <w:rPr>
          <w:rFonts w:asciiTheme="minorHAnsi" w:hAnsiTheme="minorHAnsi"/>
        </w:rPr>
      </w:pPr>
      <w:hyperlink w:anchor="_Toc74651575" w:history="1">
        <w:r w:rsidR="00E31215" w:rsidRPr="00D155C4">
          <w:rPr>
            <w:rStyle w:val="Hyperlink"/>
          </w:rPr>
          <w:t>Question 10. What are the barriers to an effective adaptation response that are faced by your organisation?</w:t>
        </w:r>
        <w:r w:rsidR="00E31215">
          <w:rPr>
            <w:webHidden/>
          </w:rPr>
          <w:tab/>
        </w:r>
        <w:r w:rsidR="00E31215">
          <w:rPr>
            <w:webHidden/>
          </w:rPr>
          <w:fldChar w:fldCharType="begin"/>
        </w:r>
        <w:r w:rsidR="00E31215">
          <w:rPr>
            <w:webHidden/>
          </w:rPr>
          <w:instrText xml:space="preserve"> PAGEREF _Toc74651575 \h </w:instrText>
        </w:r>
        <w:r w:rsidR="00E31215">
          <w:rPr>
            <w:webHidden/>
          </w:rPr>
        </w:r>
        <w:r w:rsidR="00E31215">
          <w:rPr>
            <w:webHidden/>
          </w:rPr>
          <w:fldChar w:fldCharType="separate"/>
        </w:r>
        <w:r w:rsidR="00142594">
          <w:rPr>
            <w:webHidden/>
          </w:rPr>
          <w:t>28</w:t>
        </w:r>
        <w:r w:rsidR="00E31215">
          <w:rPr>
            <w:webHidden/>
          </w:rPr>
          <w:fldChar w:fldCharType="end"/>
        </w:r>
      </w:hyperlink>
    </w:p>
    <w:p w14:paraId="6DD5DAD1" w14:textId="4DEE98F3" w:rsidR="00E31215" w:rsidRDefault="00E43239" w:rsidP="002404BD">
      <w:pPr>
        <w:pStyle w:val="TOC1"/>
        <w:spacing w:before="240"/>
        <w:rPr>
          <w:rFonts w:asciiTheme="minorHAnsi" w:hAnsiTheme="minorHAnsi"/>
          <w:noProof/>
        </w:rPr>
      </w:pPr>
      <w:hyperlink w:anchor="_Toc74651576" w:history="1">
        <w:r w:rsidR="00E31215" w:rsidRPr="00D155C4">
          <w:rPr>
            <w:rStyle w:val="Hyperlink"/>
            <w:noProof/>
          </w:rPr>
          <w:t>Appendices</w:t>
        </w:r>
        <w:r w:rsidR="00E31215">
          <w:rPr>
            <w:noProof/>
            <w:webHidden/>
          </w:rPr>
          <w:tab/>
        </w:r>
        <w:r w:rsidR="00E31215">
          <w:rPr>
            <w:noProof/>
            <w:webHidden/>
          </w:rPr>
          <w:fldChar w:fldCharType="begin"/>
        </w:r>
        <w:r w:rsidR="00E31215">
          <w:rPr>
            <w:noProof/>
            <w:webHidden/>
          </w:rPr>
          <w:instrText xml:space="preserve"> PAGEREF _Toc74651576 \h </w:instrText>
        </w:r>
        <w:r w:rsidR="00E31215">
          <w:rPr>
            <w:noProof/>
            <w:webHidden/>
          </w:rPr>
        </w:r>
        <w:r w:rsidR="00E31215">
          <w:rPr>
            <w:noProof/>
            <w:webHidden/>
          </w:rPr>
          <w:fldChar w:fldCharType="separate"/>
        </w:r>
        <w:r w:rsidR="00142594">
          <w:rPr>
            <w:noProof/>
            <w:webHidden/>
          </w:rPr>
          <w:t>30</w:t>
        </w:r>
        <w:r w:rsidR="00E31215">
          <w:rPr>
            <w:noProof/>
            <w:webHidden/>
          </w:rPr>
          <w:fldChar w:fldCharType="end"/>
        </w:r>
      </w:hyperlink>
    </w:p>
    <w:p w14:paraId="7AE76073" w14:textId="0AE15978" w:rsidR="00796A6F" w:rsidRPr="00554B30" w:rsidRDefault="00E43239" w:rsidP="002404BD">
      <w:pPr>
        <w:pStyle w:val="TOC1"/>
        <w:spacing w:before="160"/>
      </w:pPr>
      <w:hyperlink w:anchor="_Toc74651577" w:history="1">
        <w:r w:rsidR="00E31215" w:rsidRPr="00D155C4">
          <w:rPr>
            <w:rStyle w:val="Hyperlink"/>
            <w:noProof/>
          </w:rPr>
          <w:t>References</w:t>
        </w:r>
        <w:r w:rsidR="00E31215">
          <w:rPr>
            <w:noProof/>
            <w:webHidden/>
          </w:rPr>
          <w:tab/>
        </w:r>
        <w:r w:rsidR="00E31215">
          <w:rPr>
            <w:noProof/>
            <w:webHidden/>
          </w:rPr>
          <w:fldChar w:fldCharType="begin"/>
        </w:r>
        <w:r w:rsidR="00E31215">
          <w:rPr>
            <w:noProof/>
            <w:webHidden/>
          </w:rPr>
          <w:instrText xml:space="preserve"> PAGEREF _Toc74651577 \h </w:instrText>
        </w:r>
        <w:r w:rsidR="00E31215">
          <w:rPr>
            <w:noProof/>
            <w:webHidden/>
          </w:rPr>
        </w:r>
        <w:r w:rsidR="00E31215">
          <w:rPr>
            <w:noProof/>
            <w:webHidden/>
          </w:rPr>
          <w:fldChar w:fldCharType="separate"/>
        </w:r>
        <w:r w:rsidR="00142594">
          <w:rPr>
            <w:noProof/>
            <w:webHidden/>
          </w:rPr>
          <w:t>39</w:t>
        </w:r>
        <w:r w:rsidR="00E31215">
          <w:rPr>
            <w:noProof/>
            <w:webHidden/>
          </w:rPr>
          <w:fldChar w:fldCharType="end"/>
        </w:r>
      </w:hyperlink>
      <w:r w:rsidR="00414DED">
        <w:rPr>
          <w:rFonts w:eastAsia="Times New Roman" w:cs="Times New Roman"/>
          <w:color w:val="000000" w:themeColor="text1"/>
          <w:sz w:val="24"/>
          <w:szCs w:val="24"/>
        </w:rPr>
        <w:fldChar w:fldCharType="end"/>
      </w:r>
    </w:p>
    <w:p w14:paraId="318C442C" w14:textId="77777777" w:rsidR="005856C1" w:rsidRPr="005856C1" w:rsidRDefault="005856C1" w:rsidP="003262F9">
      <w:pPr>
        <w:pStyle w:val="Heading"/>
        <w:rPr>
          <w:rFonts w:eastAsia="Times New Roman"/>
        </w:rPr>
      </w:pPr>
      <w:r w:rsidRPr="005856C1">
        <w:rPr>
          <w:rFonts w:eastAsia="Times New Roman"/>
        </w:rPr>
        <w:lastRenderedPageBreak/>
        <w:t>Tables</w:t>
      </w:r>
    </w:p>
    <w:p w14:paraId="16069C4F" w14:textId="1936D075" w:rsidR="00817D56" w:rsidRDefault="00817D56">
      <w:pPr>
        <w:pStyle w:val="TableofFigures"/>
        <w:tabs>
          <w:tab w:val="right" w:pos="8495"/>
        </w:tabs>
        <w:rPr>
          <w:rFonts w:asciiTheme="minorHAnsi" w:hAnsiTheme="minorHAnsi"/>
          <w:noProof/>
        </w:rPr>
      </w:pPr>
      <w:r>
        <w:fldChar w:fldCharType="begin"/>
      </w:r>
      <w:r>
        <w:instrText xml:space="preserve"> TOC \h \z \t "Table heading" \c </w:instrText>
      </w:r>
      <w:r>
        <w:fldChar w:fldCharType="separate"/>
      </w:r>
      <w:hyperlink w:anchor="_Toc74652168" w:history="1">
        <w:r w:rsidRPr="00221F7A">
          <w:rPr>
            <w:rStyle w:val="Hyperlink"/>
            <w:noProof/>
          </w:rPr>
          <w:t xml:space="preserve">Table 1: </w:t>
        </w:r>
        <w:r>
          <w:rPr>
            <w:rFonts w:asciiTheme="minorHAnsi" w:hAnsiTheme="minorHAnsi"/>
            <w:noProof/>
          </w:rPr>
          <w:tab/>
        </w:r>
        <w:r w:rsidRPr="00221F7A">
          <w:rPr>
            <w:rStyle w:val="Hyperlink"/>
            <w:noProof/>
          </w:rPr>
          <w:t>Key themes from the request for information</w:t>
        </w:r>
        <w:r>
          <w:rPr>
            <w:noProof/>
            <w:webHidden/>
          </w:rPr>
          <w:tab/>
        </w:r>
        <w:r>
          <w:rPr>
            <w:noProof/>
            <w:webHidden/>
          </w:rPr>
          <w:fldChar w:fldCharType="begin"/>
        </w:r>
        <w:r>
          <w:rPr>
            <w:noProof/>
            <w:webHidden/>
          </w:rPr>
          <w:instrText xml:space="preserve"> PAGEREF _Toc74652168 \h </w:instrText>
        </w:r>
        <w:r>
          <w:rPr>
            <w:noProof/>
            <w:webHidden/>
          </w:rPr>
        </w:r>
        <w:r>
          <w:rPr>
            <w:noProof/>
            <w:webHidden/>
          </w:rPr>
          <w:fldChar w:fldCharType="separate"/>
        </w:r>
        <w:r w:rsidR="00142594">
          <w:rPr>
            <w:noProof/>
            <w:webHidden/>
          </w:rPr>
          <w:t>5</w:t>
        </w:r>
        <w:r>
          <w:rPr>
            <w:noProof/>
            <w:webHidden/>
          </w:rPr>
          <w:fldChar w:fldCharType="end"/>
        </w:r>
      </w:hyperlink>
    </w:p>
    <w:p w14:paraId="16A73175" w14:textId="680A3103" w:rsidR="00817D56" w:rsidRDefault="00E43239">
      <w:pPr>
        <w:pStyle w:val="TableofFigures"/>
        <w:tabs>
          <w:tab w:val="right" w:pos="8495"/>
        </w:tabs>
        <w:rPr>
          <w:rFonts w:asciiTheme="minorHAnsi" w:hAnsiTheme="minorHAnsi"/>
          <w:noProof/>
        </w:rPr>
      </w:pPr>
      <w:hyperlink w:anchor="_Toc74652169" w:history="1">
        <w:r w:rsidR="00817D56" w:rsidRPr="00221F7A">
          <w:rPr>
            <w:rStyle w:val="Hyperlink"/>
            <w:noProof/>
          </w:rPr>
          <w:t xml:space="preserve">Table 2: </w:t>
        </w:r>
        <w:r w:rsidR="00817D56">
          <w:rPr>
            <w:rFonts w:asciiTheme="minorHAnsi" w:hAnsiTheme="minorHAnsi"/>
            <w:noProof/>
          </w:rPr>
          <w:tab/>
        </w:r>
        <w:r w:rsidR="00817D56" w:rsidRPr="00221F7A">
          <w:rPr>
            <w:rStyle w:val="Hyperlink"/>
            <w:noProof/>
          </w:rPr>
          <w:t>Response rate by reporting organisation type</w:t>
        </w:r>
        <w:r w:rsidR="00817D56">
          <w:rPr>
            <w:noProof/>
            <w:webHidden/>
          </w:rPr>
          <w:tab/>
        </w:r>
        <w:r w:rsidR="00817D56">
          <w:rPr>
            <w:noProof/>
            <w:webHidden/>
          </w:rPr>
          <w:fldChar w:fldCharType="begin"/>
        </w:r>
        <w:r w:rsidR="00817D56">
          <w:rPr>
            <w:noProof/>
            <w:webHidden/>
          </w:rPr>
          <w:instrText xml:space="preserve"> PAGEREF _Toc74652169 \h </w:instrText>
        </w:r>
        <w:r w:rsidR="00817D56">
          <w:rPr>
            <w:noProof/>
            <w:webHidden/>
          </w:rPr>
        </w:r>
        <w:r w:rsidR="00817D56">
          <w:rPr>
            <w:noProof/>
            <w:webHidden/>
          </w:rPr>
          <w:fldChar w:fldCharType="separate"/>
        </w:r>
        <w:r w:rsidR="00142594">
          <w:rPr>
            <w:noProof/>
            <w:webHidden/>
          </w:rPr>
          <w:t>6</w:t>
        </w:r>
        <w:r w:rsidR="00817D56">
          <w:rPr>
            <w:noProof/>
            <w:webHidden/>
          </w:rPr>
          <w:fldChar w:fldCharType="end"/>
        </w:r>
      </w:hyperlink>
    </w:p>
    <w:p w14:paraId="2721162B" w14:textId="336B2CB8" w:rsidR="00817D56" w:rsidRDefault="00E43239">
      <w:pPr>
        <w:pStyle w:val="TableofFigures"/>
        <w:tabs>
          <w:tab w:val="right" w:pos="8495"/>
        </w:tabs>
        <w:rPr>
          <w:rFonts w:asciiTheme="minorHAnsi" w:hAnsiTheme="minorHAnsi"/>
          <w:noProof/>
        </w:rPr>
      </w:pPr>
      <w:hyperlink w:anchor="_Toc74652170" w:history="1">
        <w:r w:rsidR="00817D56" w:rsidRPr="00221F7A">
          <w:rPr>
            <w:rStyle w:val="Hyperlink"/>
            <w:noProof/>
          </w:rPr>
          <w:t>Table 3:</w:t>
        </w:r>
        <w:r w:rsidR="00817D56">
          <w:rPr>
            <w:rFonts w:asciiTheme="minorHAnsi" w:hAnsiTheme="minorHAnsi"/>
            <w:noProof/>
          </w:rPr>
          <w:tab/>
        </w:r>
        <w:r w:rsidR="00817D56" w:rsidRPr="00221F7A">
          <w:rPr>
            <w:rStyle w:val="Hyperlink"/>
            <w:noProof/>
          </w:rPr>
          <w:t>Priority actions and resources by type of reporting organisation</w:t>
        </w:r>
        <w:r w:rsidR="00817D56">
          <w:rPr>
            <w:noProof/>
            <w:webHidden/>
          </w:rPr>
          <w:tab/>
        </w:r>
        <w:r w:rsidR="00817D56">
          <w:rPr>
            <w:noProof/>
            <w:webHidden/>
          </w:rPr>
          <w:fldChar w:fldCharType="begin"/>
        </w:r>
        <w:r w:rsidR="00817D56">
          <w:rPr>
            <w:noProof/>
            <w:webHidden/>
          </w:rPr>
          <w:instrText xml:space="preserve"> PAGEREF _Toc74652170 \h </w:instrText>
        </w:r>
        <w:r w:rsidR="00817D56">
          <w:rPr>
            <w:noProof/>
            <w:webHidden/>
          </w:rPr>
        </w:r>
        <w:r w:rsidR="00817D56">
          <w:rPr>
            <w:noProof/>
            <w:webHidden/>
          </w:rPr>
          <w:fldChar w:fldCharType="separate"/>
        </w:r>
        <w:r w:rsidR="00142594">
          <w:rPr>
            <w:noProof/>
            <w:webHidden/>
          </w:rPr>
          <w:t>27</w:t>
        </w:r>
        <w:r w:rsidR="00817D56">
          <w:rPr>
            <w:noProof/>
            <w:webHidden/>
          </w:rPr>
          <w:fldChar w:fldCharType="end"/>
        </w:r>
      </w:hyperlink>
    </w:p>
    <w:p w14:paraId="3B5C4018" w14:textId="4C6E6883" w:rsidR="00817D56" w:rsidRDefault="00E43239">
      <w:pPr>
        <w:pStyle w:val="TableofFigures"/>
        <w:tabs>
          <w:tab w:val="right" w:pos="8495"/>
        </w:tabs>
        <w:rPr>
          <w:rFonts w:asciiTheme="minorHAnsi" w:hAnsiTheme="minorHAnsi"/>
          <w:noProof/>
        </w:rPr>
      </w:pPr>
      <w:hyperlink w:anchor="_Toc74652171" w:history="1">
        <w:r w:rsidR="00817D56" w:rsidRPr="00221F7A">
          <w:rPr>
            <w:rStyle w:val="Hyperlink"/>
            <w:noProof/>
          </w:rPr>
          <w:t>Table 4:</w:t>
        </w:r>
        <w:r w:rsidR="00817D56">
          <w:rPr>
            <w:rFonts w:asciiTheme="minorHAnsi" w:hAnsiTheme="minorHAnsi"/>
            <w:noProof/>
          </w:rPr>
          <w:tab/>
        </w:r>
        <w:r w:rsidR="00817D56" w:rsidRPr="00221F7A">
          <w:rPr>
            <w:rStyle w:val="Hyperlink"/>
            <w:noProof/>
          </w:rPr>
          <w:t>Most frequently selected barriers by type of reporting organisation</w:t>
        </w:r>
        <w:r w:rsidR="00817D56">
          <w:rPr>
            <w:noProof/>
            <w:webHidden/>
          </w:rPr>
          <w:tab/>
        </w:r>
        <w:r w:rsidR="00817D56">
          <w:rPr>
            <w:noProof/>
            <w:webHidden/>
          </w:rPr>
          <w:fldChar w:fldCharType="begin"/>
        </w:r>
        <w:r w:rsidR="00817D56">
          <w:rPr>
            <w:noProof/>
            <w:webHidden/>
          </w:rPr>
          <w:instrText xml:space="preserve"> PAGEREF _Toc74652171 \h </w:instrText>
        </w:r>
        <w:r w:rsidR="00817D56">
          <w:rPr>
            <w:noProof/>
            <w:webHidden/>
          </w:rPr>
        </w:r>
        <w:r w:rsidR="00817D56">
          <w:rPr>
            <w:noProof/>
            <w:webHidden/>
          </w:rPr>
          <w:fldChar w:fldCharType="separate"/>
        </w:r>
        <w:r w:rsidR="00142594">
          <w:rPr>
            <w:noProof/>
            <w:webHidden/>
          </w:rPr>
          <w:t>29</w:t>
        </w:r>
        <w:r w:rsidR="00817D56">
          <w:rPr>
            <w:noProof/>
            <w:webHidden/>
          </w:rPr>
          <w:fldChar w:fldCharType="end"/>
        </w:r>
      </w:hyperlink>
    </w:p>
    <w:p w14:paraId="7EEB083D" w14:textId="77777777" w:rsidR="00741819" w:rsidRDefault="00817D56" w:rsidP="00817D56">
      <w:pPr>
        <w:pStyle w:val="BodyText"/>
      </w:pPr>
      <w:r>
        <w:fldChar w:fldCharType="end"/>
      </w:r>
    </w:p>
    <w:p w14:paraId="5F341A6D" w14:textId="77777777" w:rsidR="00741819" w:rsidRDefault="00741819" w:rsidP="00817D56">
      <w:pPr>
        <w:pStyle w:val="BodyText"/>
      </w:pPr>
    </w:p>
    <w:p w14:paraId="261A4D0B" w14:textId="57A48791" w:rsidR="00817D56" w:rsidRPr="00741819" w:rsidRDefault="00741819" w:rsidP="00741819">
      <w:pPr>
        <w:pStyle w:val="Heading"/>
        <w:rPr>
          <w:rFonts w:eastAsia="Times New Roman"/>
        </w:rPr>
      </w:pPr>
      <w:r>
        <w:rPr>
          <w:rFonts w:eastAsia="Times New Roman"/>
        </w:rPr>
        <w:t>Figure</w:t>
      </w:r>
      <w:r w:rsidRPr="005856C1">
        <w:rPr>
          <w:rFonts w:eastAsia="Times New Roman"/>
        </w:rPr>
        <w:t>s</w:t>
      </w:r>
      <w:r w:rsidR="00817D56">
        <w:fldChar w:fldCharType="begin"/>
      </w:r>
      <w:r w:rsidR="00817D56">
        <w:instrText xml:space="preserve"> TOC \h \z \t "Figure heading" \c </w:instrText>
      </w:r>
      <w:r w:rsidR="00817D56">
        <w:fldChar w:fldCharType="separate"/>
      </w:r>
    </w:p>
    <w:p w14:paraId="5A0A55B1" w14:textId="660DFFD9" w:rsidR="00817D56" w:rsidRDefault="00E43239">
      <w:pPr>
        <w:pStyle w:val="TableofFigures"/>
        <w:tabs>
          <w:tab w:val="right" w:pos="8495"/>
        </w:tabs>
        <w:rPr>
          <w:rFonts w:asciiTheme="minorHAnsi" w:hAnsiTheme="minorHAnsi"/>
          <w:noProof/>
        </w:rPr>
      </w:pPr>
      <w:hyperlink w:anchor="_Toc74652216" w:history="1">
        <w:r w:rsidR="00817D56" w:rsidRPr="00D650AD">
          <w:rPr>
            <w:rStyle w:val="Hyperlink"/>
            <w:noProof/>
          </w:rPr>
          <w:t xml:space="preserve">Figure 1: </w:t>
        </w:r>
        <w:r w:rsidR="00817D56">
          <w:rPr>
            <w:rFonts w:asciiTheme="minorHAnsi" w:hAnsiTheme="minorHAnsi"/>
            <w:noProof/>
          </w:rPr>
          <w:tab/>
        </w:r>
        <w:r w:rsidR="00817D56" w:rsidRPr="00D650AD">
          <w:rPr>
            <w:rStyle w:val="Hyperlink"/>
            <w:noProof/>
          </w:rPr>
          <w:t>Breakdown of responses by type of reporting organisation</w:t>
        </w:r>
        <w:r w:rsidR="00817D56">
          <w:rPr>
            <w:noProof/>
            <w:webHidden/>
          </w:rPr>
          <w:tab/>
        </w:r>
        <w:r w:rsidR="00817D56">
          <w:rPr>
            <w:noProof/>
            <w:webHidden/>
          </w:rPr>
          <w:fldChar w:fldCharType="begin"/>
        </w:r>
        <w:r w:rsidR="00817D56">
          <w:rPr>
            <w:noProof/>
            <w:webHidden/>
          </w:rPr>
          <w:instrText xml:space="preserve"> PAGEREF _Toc74652216 \h </w:instrText>
        </w:r>
        <w:r w:rsidR="00817D56">
          <w:rPr>
            <w:noProof/>
            <w:webHidden/>
          </w:rPr>
        </w:r>
        <w:r w:rsidR="00817D56">
          <w:rPr>
            <w:noProof/>
            <w:webHidden/>
          </w:rPr>
          <w:fldChar w:fldCharType="separate"/>
        </w:r>
        <w:r w:rsidR="00142594">
          <w:rPr>
            <w:noProof/>
            <w:webHidden/>
          </w:rPr>
          <w:t>6</w:t>
        </w:r>
        <w:r w:rsidR="00817D56">
          <w:rPr>
            <w:noProof/>
            <w:webHidden/>
          </w:rPr>
          <w:fldChar w:fldCharType="end"/>
        </w:r>
      </w:hyperlink>
    </w:p>
    <w:p w14:paraId="59865811" w14:textId="6DEA1440" w:rsidR="00817D56" w:rsidRDefault="00E43239">
      <w:pPr>
        <w:pStyle w:val="TableofFigures"/>
        <w:tabs>
          <w:tab w:val="right" w:pos="8495"/>
        </w:tabs>
        <w:rPr>
          <w:rFonts w:asciiTheme="minorHAnsi" w:hAnsiTheme="minorHAnsi"/>
          <w:noProof/>
        </w:rPr>
      </w:pPr>
      <w:hyperlink w:anchor="_Toc74652217" w:history="1">
        <w:r w:rsidR="00817D56" w:rsidRPr="00D650AD">
          <w:rPr>
            <w:rStyle w:val="Hyperlink"/>
            <w:noProof/>
          </w:rPr>
          <w:t>Figure 2:</w:t>
        </w:r>
        <w:r w:rsidR="00817D56">
          <w:rPr>
            <w:rFonts w:asciiTheme="minorHAnsi" w:hAnsiTheme="minorHAnsi"/>
            <w:noProof/>
          </w:rPr>
          <w:tab/>
        </w:r>
        <w:r w:rsidR="00817D56" w:rsidRPr="00D650AD">
          <w:rPr>
            <w:rStyle w:val="Hyperlink"/>
            <w:noProof/>
          </w:rPr>
          <w:t>Is your organisation aware of the impacts that climate change may have on its ability to carry out functions?</w:t>
        </w:r>
        <w:r w:rsidR="00817D56">
          <w:rPr>
            <w:noProof/>
            <w:webHidden/>
          </w:rPr>
          <w:tab/>
        </w:r>
        <w:r w:rsidR="00817D56">
          <w:rPr>
            <w:noProof/>
            <w:webHidden/>
          </w:rPr>
          <w:fldChar w:fldCharType="begin"/>
        </w:r>
        <w:r w:rsidR="00817D56">
          <w:rPr>
            <w:noProof/>
            <w:webHidden/>
          </w:rPr>
          <w:instrText xml:space="preserve"> PAGEREF _Toc74652217 \h </w:instrText>
        </w:r>
        <w:r w:rsidR="00817D56">
          <w:rPr>
            <w:noProof/>
            <w:webHidden/>
          </w:rPr>
        </w:r>
        <w:r w:rsidR="00817D56">
          <w:rPr>
            <w:noProof/>
            <w:webHidden/>
          </w:rPr>
          <w:fldChar w:fldCharType="separate"/>
        </w:r>
        <w:r w:rsidR="00142594">
          <w:rPr>
            <w:noProof/>
            <w:webHidden/>
          </w:rPr>
          <w:t>10</w:t>
        </w:r>
        <w:r w:rsidR="00817D56">
          <w:rPr>
            <w:noProof/>
            <w:webHidden/>
          </w:rPr>
          <w:fldChar w:fldCharType="end"/>
        </w:r>
      </w:hyperlink>
    </w:p>
    <w:p w14:paraId="11ED6C2E" w14:textId="51E6D561" w:rsidR="00817D56" w:rsidRDefault="00E43239">
      <w:pPr>
        <w:pStyle w:val="TableofFigures"/>
        <w:tabs>
          <w:tab w:val="right" w:pos="8495"/>
        </w:tabs>
        <w:rPr>
          <w:rFonts w:asciiTheme="minorHAnsi" w:hAnsiTheme="minorHAnsi"/>
          <w:noProof/>
        </w:rPr>
      </w:pPr>
      <w:hyperlink w:anchor="_Toc74652218" w:history="1">
        <w:r w:rsidR="00817D56" w:rsidRPr="00D650AD">
          <w:rPr>
            <w:rStyle w:val="Hyperlink"/>
            <w:noProof/>
          </w:rPr>
          <w:t>Figure 3:</w:t>
        </w:r>
        <w:r w:rsidR="00817D56">
          <w:rPr>
            <w:rFonts w:asciiTheme="minorHAnsi" w:hAnsiTheme="minorHAnsi"/>
            <w:noProof/>
          </w:rPr>
          <w:tab/>
        </w:r>
        <w:r w:rsidR="00817D56" w:rsidRPr="00D650AD">
          <w:rPr>
            <w:rStyle w:val="Hyperlink"/>
            <w:noProof/>
          </w:rPr>
          <w:t>Does your organisation have access to data related to the impacts from climate change?</w:t>
        </w:r>
        <w:r w:rsidR="00817D56">
          <w:rPr>
            <w:noProof/>
            <w:webHidden/>
          </w:rPr>
          <w:tab/>
        </w:r>
        <w:r w:rsidR="00817D56">
          <w:rPr>
            <w:noProof/>
            <w:webHidden/>
          </w:rPr>
          <w:fldChar w:fldCharType="begin"/>
        </w:r>
        <w:r w:rsidR="00817D56">
          <w:rPr>
            <w:noProof/>
            <w:webHidden/>
          </w:rPr>
          <w:instrText xml:space="preserve"> PAGEREF _Toc74652218 \h </w:instrText>
        </w:r>
        <w:r w:rsidR="00817D56">
          <w:rPr>
            <w:noProof/>
            <w:webHidden/>
          </w:rPr>
        </w:r>
        <w:r w:rsidR="00817D56">
          <w:rPr>
            <w:noProof/>
            <w:webHidden/>
          </w:rPr>
          <w:fldChar w:fldCharType="separate"/>
        </w:r>
        <w:r w:rsidR="00142594">
          <w:rPr>
            <w:noProof/>
            <w:webHidden/>
          </w:rPr>
          <w:t>12</w:t>
        </w:r>
        <w:r w:rsidR="00817D56">
          <w:rPr>
            <w:noProof/>
            <w:webHidden/>
          </w:rPr>
          <w:fldChar w:fldCharType="end"/>
        </w:r>
      </w:hyperlink>
    </w:p>
    <w:p w14:paraId="5C5BD8AE" w14:textId="2924A596" w:rsidR="00817D56" w:rsidRDefault="00E43239">
      <w:pPr>
        <w:pStyle w:val="TableofFigures"/>
        <w:tabs>
          <w:tab w:val="right" w:pos="8495"/>
        </w:tabs>
        <w:rPr>
          <w:rFonts w:asciiTheme="minorHAnsi" w:hAnsiTheme="minorHAnsi"/>
          <w:noProof/>
        </w:rPr>
      </w:pPr>
      <w:hyperlink w:anchor="_Toc74652219" w:history="1">
        <w:r w:rsidR="00817D56" w:rsidRPr="00D650AD">
          <w:rPr>
            <w:rStyle w:val="Hyperlink"/>
            <w:noProof/>
          </w:rPr>
          <w:t>Figure 4:</w:t>
        </w:r>
        <w:r w:rsidR="00817D56">
          <w:rPr>
            <w:rFonts w:asciiTheme="minorHAnsi" w:hAnsiTheme="minorHAnsi"/>
            <w:noProof/>
          </w:rPr>
          <w:tab/>
        </w:r>
        <w:r w:rsidR="00817D56" w:rsidRPr="00D650AD">
          <w:rPr>
            <w:rStyle w:val="Hyperlink"/>
            <w:noProof/>
          </w:rPr>
          <w:t>Has your organisation assessed its exposure to climate change impacts, in terms of its ability to continue to carry out functions and deliver services?</w:t>
        </w:r>
        <w:r w:rsidR="00817D56">
          <w:rPr>
            <w:noProof/>
            <w:webHidden/>
          </w:rPr>
          <w:tab/>
        </w:r>
        <w:r w:rsidR="00817D56">
          <w:rPr>
            <w:noProof/>
            <w:webHidden/>
          </w:rPr>
          <w:fldChar w:fldCharType="begin"/>
        </w:r>
        <w:r w:rsidR="00817D56">
          <w:rPr>
            <w:noProof/>
            <w:webHidden/>
          </w:rPr>
          <w:instrText xml:space="preserve"> PAGEREF _Toc74652219 \h </w:instrText>
        </w:r>
        <w:r w:rsidR="00817D56">
          <w:rPr>
            <w:noProof/>
            <w:webHidden/>
          </w:rPr>
        </w:r>
        <w:r w:rsidR="00817D56">
          <w:rPr>
            <w:noProof/>
            <w:webHidden/>
          </w:rPr>
          <w:fldChar w:fldCharType="separate"/>
        </w:r>
        <w:r w:rsidR="00142594">
          <w:rPr>
            <w:noProof/>
            <w:webHidden/>
          </w:rPr>
          <w:t>14</w:t>
        </w:r>
        <w:r w:rsidR="00817D56">
          <w:rPr>
            <w:noProof/>
            <w:webHidden/>
          </w:rPr>
          <w:fldChar w:fldCharType="end"/>
        </w:r>
      </w:hyperlink>
    </w:p>
    <w:p w14:paraId="4A947F59" w14:textId="29431EFB" w:rsidR="00817D56" w:rsidRDefault="00E43239">
      <w:pPr>
        <w:pStyle w:val="TableofFigures"/>
        <w:tabs>
          <w:tab w:val="right" w:pos="8495"/>
        </w:tabs>
        <w:rPr>
          <w:rFonts w:asciiTheme="minorHAnsi" w:hAnsiTheme="minorHAnsi"/>
          <w:noProof/>
        </w:rPr>
      </w:pPr>
      <w:hyperlink w:anchor="_Toc74652220" w:history="1">
        <w:r w:rsidR="00817D56" w:rsidRPr="00D650AD">
          <w:rPr>
            <w:rStyle w:val="Hyperlink"/>
            <w:noProof/>
          </w:rPr>
          <w:t>Figure 5:</w:t>
        </w:r>
        <w:r w:rsidR="00817D56">
          <w:rPr>
            <w:rFonts w:asciiTheme="minorHAnsi" w:hAnsiTheme="minorHAnsi"/>
            <w:noProof/>
          </w:rPr>
          <w:tab/>
        </w:r>
        <w:r w:rsidR="00817D56" w:rsidRPr="00D650AD">
          <w:rPr>
            <w:rStyle w:val="Hyperlink"/>
            <w:noProof/>
          </w:rPr>
          <w:t>Specifically, has your organisation assessed its vulnerability to climate change impacts, in terms of its ability to continue to carry out functions and deliver services?</w:t>
        </w:r>
        <w:r w:rsidR="00817D56">
          <w:rPr>
            <w:noProof/>
            <w:webHidden/>
          </w:rPr>
          <w:tab/>
        </w:r>
        <w:r w:rsidR="00817D56">
          <w:rPr>
            <w:noProof/>
            <w:webHidden/>
          </w:rPr>
          <w:fldChar w:fldCharType="begin"/>
        </w:r>
        <w:r w:rsidR="00817D56">
          <w:rPr>
            <w:noProof/>
            <w:webHidden/>
          </w:rPr>
          <w:instrText xml:space="preserve"> PAGEREF _Toc74652220 \h </w:instrText>
        </w:r>
        <w:r w:rsidR="00817D56">
          <w:rPr>
            <w:noProof/>
            <w:webHidden/>
          </w:rPr>
        </w:r>
        <w:r w:rsidR="00817D56">
          <w:rPr>
            <w:noProof/>
            <w:webHidden/>
          </w:rPr>
          <w:fldChar w:fldCharType="separate"/>
        </w:r>
        <w:r w:rsidR="00142594">
          <w:rPr>
            <w:noProof/>
            <w:webHidden/>
          </w:rPr>
          <w:t>16</w:t>
        </w:r>
        <w:r w:rsidR="00817D56">
          <w:rPr>
            <w:noProof/>
            <w:webHidden/>
          </w:rPr>
          <w:fldChar w:fldCharType="end"/>
        </w:r>
      </w:hyperlink>
    </w:p>
    <w:p w14:paraId="3DE66800" w14:textId="49AFBCDC" w:rsidR="00817D56" w:rsidRDefault="00E43239">
      <w:pPr>
        <w:pStyle w:val="TableofFigures"/>
        <w:tabs>
          <w:tab w:val="right" w:pos="8495"/>
        </w:tabs>
        <w:rPr>
          <w:rFonts w:asciiTheme="minorHAnsi" w:hAnsiTheme="minorHAnsi"/>
          <w:noProof/>
        </w:rPr>
      </w:pPr>
      <w:hyperlink w:anchor="_Toc74652221" w:history="1">
        <w:r w:rsidR="00817D56" w:rsidRPr="00D650AD">
          <w:rPr>
            <w:rStyle w:val="Hyperlink"/>
            <w:noProof/>
          </w:rPr>
          <w:t>Figure 6:</w:t>
        </w:r>
        <w:r w:rsidR="00817D56">
          <w:rPr>
            <w:rFonts w:asciiTheme="minorHAnsi" w:hAnsiTheme="minorHAnsi"/>
            <w:noProof/>
          </w:rPr>
          <w:tab/>
        </w:r>
        <w:r w:rsidR="00817D56" w:rsidRPr="00D650AD">
          <w:rPr>
            <w:rStyle w:val="Hyperlink"/>
            <w:noProof/>
          </w:rPr>
          <w:t>Does your organisation have a plan or strategy to improve its resilience and/or the resilience of the community it serves to climate change impacts?</w:t>
        </w:r>
        <w:r w:rsidR="00817D56">
          <w:rPr>
            <w:noProof/>
            <w:webHidden/>
          </w:rPr>
          <w:tab/>
        </w:r>
        <w:r w:rsidR="00817D56">
          <w:rPr>
            <w:noProof/>
            <w:webHidden/>
          </w:rPr>
          <w:fldChar w:fldCharType="begin"/>
        </w:r>
        <w:r w:rsidR="00817D56">
          <w:rPr>
            <w:noProof/>
            <w:webHidden/>
          </w:rPr>
          <w:instrText xml:space="preserve"> PAGEREF _Toc74652221 \h </w:instrText>
        </w:r>
        <w:r w:rsidR="00817D56">
          <w:rPr>
            <w:noProof/>
            <w:webHidden/>
          </w:rPr>
        </w:r>
        <w:r w:rsidR="00817D56">
          <w:rPr>
            <w:noProof/>
            <w:webHidden/>
          </w:rPr>
          <w:fldChar w:fldCharType="separate"/>
        </w:r>
        <w:r w:rsidR="00142594">
          <w:rPr>
            <w:noProof/>
            <w:webHidden/>
          </w:rPr>
          <w:t>18</w:t>
        </w:r>
        <w:r w:rsidR="00817D56">
          <w:rPr>
            <w:noProof/>
            <w:webHidden/>
          </w:rPr>
          <w:fldChar w:fldCharType="end"/>
        </w:r>
      </w:hyperlink>
    </w:p>
    <w:p w14:paraId="4B30ACB4" w14:textId="23A45EA3" w:rsidR="00817D56" w:rsidRDefault="00E43239">
      <w:pPr>
        <w:pStyle w:val="TableofFigures"/>
        <w:tabs>
          <w:tab w:val="right" w:pos="8495"/>
        </w:tabs>
        <w:rPr>
          <w:rFonts w:asciiTheme="minorHAnsi" w:hAnsiTheme="minorHAnsi"/>
          <w:noProof/>
        </w:rPr>
      </w:pPr>
      <w:hyperlink w:anchor="_Toc74652222" w:history="1">
        <w:r w:rsidR="00817D56" w:rsidRPr="00D650AD">
          <w:rPr>
            <w:rStyle w:val="Hyperlink"/>
            <w:rFonts w:eastAsia="Times New Roman"/>
            <w:noProof/>
          </w:rPr>
          <w:t>Figure 7:</w:t>
        </w:r>
        <w:r w:rsidR="00817D56">
          <w:rPr>
            <w:rFonts w:asciiTheme="minorHAnsi" w:hAnsiTheme="minorHAnsi"/>
            <w:noProof/>
          </w:rPr>
          <w:tab/>
        </w:r>
        <w:r w:rsidR="00817D56" w:rsidRPr="00D650AD">
          <w:rPr>
            <w:rStyle w:val="Hyperlink"/>
            <w:rFonts w:eastAsia="Times New Roman"/>
            <w:noProof/>
          </w:rPr>
          <w:t>Does your organisation have any indicators or measures to help it monitor and manage its risks from climate change impacts?</w:t>
        </w:r>
        <w:r w:rsidR="00817D56">
          <w:rPr>
            <w:noProof/>
            <w:webHidden/>
          </w:rPr>
          <w:tab/>
        </w:r>
        <w:r w:rsidR="00817D56">
          <w:rPr>
            <w:noProof/>
            <w:webHidden/>
          </w:rPr>
          <w:fldChar w:fldCharType="begin"/>
        </w:r>
        <w:r w:rsidR="00817D56">
          <w:rPr>
            <w:noProof/>
            <w:webHidden/>
          </w:rPr>
          <w:instrText xml:space="preserve"> PAGEREF _Toc74652222 \h </w:instrText>
        </w:r>
        <w:r w:rsidR="00817D56">
          <w:rPr>
            <w:noProof/>
            <w:webHidden/>
          </w:rPr>
        </w:r>
        <w:r w:rsidR="00817D56">
          <w:rPr>
            <w:noProof/>
            <w:webHidden/>
          </w:rPr>
          <w:fldChar w:fldCharType="separate"/>
        </w:r>
        <w:r w:rsidR="00142594">
          <w:rPr>
            <w:noProof/>
            <w:webHidden/>
          </w:rPr>
          <w:t>20</w:t>
        </w:r>
        <w:r w:rsidR="00817D56">
          <w:rPr>
            <w:noProof/>
            <w:webHidden/>
          </w:rPr>
          <w:fldChar w:fldCharType="end"/>
        </w:r>
      </w:hyperlink>
    </w:p>
    <w:p w14:paraId="255E5407" w14:textId="732536F8" w:rsidR="00817D56" w:rsidRDefault="00E43239">
      <w:pPr>
        <w:pStyle w:val="TableofFigures"/>
        <w:tabs>
          <w:tab w:val="right" w:pos="8495"/>
        </w:tabs>
        <w:rPr>
          <w:rFonts w:asciiTheme="minorHAnsi" w:hAnsiTheme="minorHAnsi"/>
          <w:noProof/>
        </w:rPr>
      </w:pPr>
      <w:hyperlink w:anchor="_Toc74652223" w:history="1">
        <w:r w:rsidR="00817D56" w:rsidRPr="00D650AD">
          <w:rPr>
            <w:rStyle w:val="Hyperlink"/>
            <w:rFonts w:eastAsia="Times New Roman"/>
            <w:noProof/>
          </w:rPr>
          <w:t>Figure 8:</w:t>
        </w:r>
        <w:r w:rsidR="00817D56">
          <w:rPr>
            <w:rFonts w:asciiTheme="minorHAnsi" w:hAnsiTheme="minorHAnsi"/>
            <w:noProof/>
          </w:rPr>
          <w:tab/>
        </w:r>
        <w:r w:rsidR="00817D56" w:rsidRPr="00D650AD">
          <w:rPr>
            <w:rStyle w:val="Hyperlink"/>
            <w:rFonts w:eastAsia="Times New Roman"/>
            <w:noProof/>
          </w:rPr>
          <w:t>Are risks to your organisation’s ability to carry out functions and deliver services from the impacts of climate change reported to your organisation’s governance board?</w:t>
        </w:r>
        <w:r w:rsidR="00817D56">
          <w:rPr>
            <w:noProof/>
            <w:webHidden/>
          </w:rPr>
          <w:tab/>
        </w:r>
        <w:r w:rsidR="00817D56">
          <w:rPr>
            <w:noProof/>
            <w:webHidden/>
          </w:rPr>
          <w:fldChar w:fldCharType="begin"/>
        </w:r>
        <w:r w:rsidR="00817D56">
          <w:rPr>
            <w:noProof/>
            <w:webHidden/>
          </w:rPr>
          <w:instrText xml:space="preserve"> PAGEREF _Toc74652223 \h </w:instrText>
        </w:r>
        <w:r w:rsidR="00817D56">
          <w:rPr>
            <w:noProof/>
            <w:webHidden/>
          </w:rPr>
        </w:r>
        <w:r w:rsidR="00817D56">
          <w:rPr>
            <w:noProof/>
            <w:webHidden/>
          </w:rPr>
          <w:fldChar w:fldCharType="separate"/>
        </w:r>
        <w:r w:rsidR="00142594">
          <w:rPr>
            <w:noProof/>
            <w:webHidden/>
          </w:rPr>
          <w:t>22</w:t>
        </w:r>
        <w:r w:rsidR="00817D56">
          <w:rPr>
            <w:noProof/>
            <w:webHidden/>
          </w:rPr>
          <w:fldChar w:fldCharType="end"/>
        </w:r>
      </w:hyperlink>
    </w:p>
    <w:p w14:paraId="2ECA53D4" w14:textId="16F0FC66" w:rsidR="00817D56" w:rsidRDefault="00E43239">
      <w:pPr>
        <w:pStyle w:val="TableofFigures"/>
        <w:tabs>
          <w:tab w:val="right" w:pos="8495"/>
        </w:tabs>
        <w:rPr>
          <w:rFonts w:asciiTheme="minorHAnsi" w:hAnsiTheme="minorHAnsi"/>
          <w:noProof/>
        </w:rPr>
      </w:pPr>
      <w:hyperlink w:anchor="_Toc74652224" w:history="1">
        <w:r w:rsidR="00817D56" w:rsidRPr="00D650AD">
          <w:rPr>
            <w:rStyle w:val="Hyperlink"/>
            <w:rFonts w:eastAsia="Times New Roman"/>
            <w:noProof/>
          </w:rPr>
          <w:t>Figure 9:</w:t>
        </w:r>
        <w:r w:rsidR="00817D56">
          <w:rPr>
            <w:rFonts w:asciiTheme="minorHAnsi" w:hAnsiTheme="minorHAnsi"/>
            <w:noProof/>
          </w:rPr>
          <w:tab/>
        </w:r>
        <w:r w:rsidR="00817D56" w:rsidRPr="00D650AD">
          <w:rPr>
            <w:rStyle w:val="Hyperlink"/>
            <w:rFonts w:eastAsia="Times New Roman"/>
            <w:noProof/>
          </w:rPr>
          <w:t>Does your organisation require the impacts of climate change and adaptation options to address these impacts to be assessed and considered in decision-making?</w:t>
        </w:r>
        <w:r w:rsidR="00817D56">
          <w:rPr>
            <w:noProof/>
            <w:webHidden/>
          </w:rPr>
          <w:tab/>
        </w:r>
        <w:r w:rsidR="00817D56">
          <w:rPr>
            <w:noProof/>
            <w:webHidden/>
          </w:rPr>
          <w:fldChar w:fldCharType="begin"/>
        </w:r>
        <w:r w:rsidR="00817D56">
          <w:rPr>
            <w:noProof/>
            <w:webHidden/>
          </w:rPr>
          <w:instrText xml:space="preserve"> PAGEREF _Toc74652224 \h </w:instrText>
        </w:r>
        <w:r w:rsidR="00817D56">
          <w:rPr>
            <w:noProof/>
            <w:webHidden/>
          </w:rPr>
        </w:r>
        <w:r w:rsidR="00817D56">
          <w:rPr>
            <w:noProof/>
            <w:webHidden/>
          </w:rPr>
          <w:fldChar w:fldCharType="separate"/>
        </w:r>
        <w:r w:rsidR="00142594">
          <w:rPr>
            <w:noProof/>
            <w:webHidden/>
          </w:rPr>
          <w:t>24</w:t>
        </w:r>
        <w:r w:rsidR="00817D56">
          <w:rPr>
            <w:noProof/>
            <w:webHidden/>
          </w:rPr>
          <w:fldChar w:fldCharType="end"/>
        </w:r>
      </w:hyperlink>
    </w:p>
    <w:p w14:paraId="22FECA34" w14:textId="0CB09E2F" w:rsidR="00817D56" w:rsidRDefault="00E43239">
      <w:pPr>
        <w:pStyle w:val="TableofFigures"/>
        <w:tabs>
          <w:tab w:val="right" w:pos="8495"/>
        </w:tabs>
        <w:rPr>
          <w:rFonts w:asciiTheme="minorHAnsi" w:hAnsiTheme="minorHAnsi"/>
          <w:noProof/>
        </w:rPr>
      </w:pPr>
      <w:hyperlink w:anchor="_Toc74652225" w:history="1">
        <w:r w:rsidR="00817D56" w:rsidRPr="00D650AD">
          <w:rPr>
            <w:rStyle w:val="Hyperlink"/>
            <w:rFonts w:eastAsia="Times New Roman"/>
            <w:noProof/>
          </w:rPr>
          <w:t>Figure 10:</w:t>
        </w:r>
        <w:r w:rsidR="00817D56">
          <w:rPr>
            <w:rFonts w:asciiTheme="minorHAnsi" w:hAnsiTheme="minorHAnsi"/>
            <w:noProof/>
          </w:rPr>
          <w:tab/>
        </w:r>
        <w:r w:rsidR="00817D56" w:rsidRPr="00D650AD">
          <w:rPr>
            <w:rStyle w:val="Hyperlink"/>
            <w:rFonts w:eastAsia="Times New Roman"/>
            <w:noProof/>
          </w:rPr>
          <w:t>Which actions or resources would help your organisation to better prepare for the impacts of climate change?</w:t>
        </w:r>
        <w:r w:rsidR="00817D56">
          <w:rPr>
            <w:noProof/>
            <w:webHidden/>
          </w:rPr>
          <w:tab/>
        </w:r>
        <w:r w:rsidR="00817D56">
          <w:rPr>
            <w:noProof/>
            <w:webHidden/>
          </w:rPr>
          <w:fldChar w:fldCharType="begin"/>
        </w:r>
        <w:r w:rsidR="00817D56">
          <w:rPr>
            <w:noProof/>
            <w:webHidden/>
          </w:rPr>
          <w:instrText xml:space="preserve"> PAGEREF _Toc74652225 \h </w:instrText>
        </w:r>
        <w:r w:rsidR="00817D56">
          <w:rPr>
            <w:noProof/>
            <w:webHidden/>
          </w:rPr>
        </w:r>
        <w:r w:rsidR="00817D56">
          <w:rPr>
            <w:noProof/>
            <w:webHidden/>
          </w:rPr>
          <w:fldChar w:fldCharType="separate"/>
        </w:r>
        <w:r w:rsidR="00142594">
          <w:rPr>
            <w:noProof/>
            <w:webHidden/>
          </w:rPr>
          <w:t>26</w:t>
        </w:r>
        <w:r w:rsidR="00817D56">
          <w:rPr>
            <w:noProof/>
            <w:webHidden/>
          </w:rPr>
          <w:fldChar w:fldCharType="end"/>
        </w:r>
      </w:hyperlink>
    </w:p>
    <w:p w14:paraId="239FECBB" w14:textId="2015A164" w:rsidR="00817D56" w:rsidRDefault="00E43239">
      <w:pPr>
        <w:pStyle w:val="TableofFigures"/>
        <w:tabs>
          <w:tab w:val="right" w:pos="8495"/>
        </w:tabs>
        <w:rPr>
          <w:rFonts w:asciiTheme="minorHAnsi" w:hAnsiTheme="minorHAnsi"/>
          <w:noProof/>
        </w:rPr>
      </w:pPr>
      <w:hyperlink w:anchor="_Toc74652226" w:history="1">
        <w:r w:rsidR="00817D56" w:rsidRPr="00D650AD">
          <w:rPr>
            <w:rStyle w:val="Hyperlink"/>
            <w:noProof/>
          </w:rPr>
          <w:t>Figure 11:</w:t>
        </w:r>
        <w:r w:rsidR="00817D56">
          <w:rPr>
            <w:rFonts w:asciiTheme="minorHAnsi" w:hAnsiTheme="minorHAnsi"/>
            <w:noProof/>
          </w:rPr>
          <w:tab/>
        </w:r>
        <w:r w:rsidR="00817D56" w:rsidRPr="00D650AD">
          <w:rPr>
            <w:rStyle w:val="Hyperlink"/>
            <w:noProof/>
          </w:rPr>
          <w:t>What are the barriers to an effective adaptation response that are faced by your organisation?</w:t>
        </w:r>
        <w:r w:rsidR="00817D56">
          <w:rPr>
            <w:noProof/>
            <w:webHidden/>
          </w:rPr>
          <w:tab/>
        </w:r>
        <w:r w:rsidR="00817D56">
          <w:rPr>
            <w:noProof/>
            <w:webHidden/>
          </w:rPr>
          <w:fldChar w:fldCharType="begin"/>
        </w:r>
        <w:r w:rsidR="00817D56">
          <w:rPr>
            <w:noProof/>
            <w:webHidden/>
          </w:rPr>
          <w:instrText xml:space="preserve"> PAGEREF _Toc74652226 \h </w:instrText>
        </w:r>
        <w:r w:rsidR="00817D56">
          <w:rPr>
            <w:noProof/>
            <w:webHidden/>
          </w:rPr>
        </w:r>
        <w:r w:rsidR="00817D56">
          <w:rPr>
            <w:noProof/>
            <w:webHidden/>
          </w:rPr>
          <w:fldChar w:fldCharType="separate"/>
        </w:r>
        <w:r w:rsidR="00142594">
          <w:rPr>
            <w:noProof/>
            <w:webHidden/>
          </w:rPr>
          <w:t>28</w:t>
        </w:r>
        <w:r w:rsidR="00817D56">
          <w:rPr>
            <w:noProof/>
            <w:webHidden/>
          </w:rPr>
          <w:fldChar w:fldCharType="end"/>
        </w:r>
      </w:hyperlink>
    </w:p>
    <w:p w14:paraId="5DC1AB3A" w14:textId="713EF75B" w:rsidR="00796A6F" w:rsidRPr="00554B30" w:rsidRDefault="00817D56" w:rsidP="003262F9">
      <w:pPr>
        <w:pStyle w:val="BodyText"/>
      </w:pPr>
      <w:r>
        <w:fldChar w:fldCharType="end"/>
      </w:r>
      <w:bookmarkStart w:id="0" w:name="_Toc215561202"/>
      <w:r w:rsidR="00796A6F" w:rsidRPr="00554B30">
        <w:br w:type="page"/>
      </w:r>
    </w:p>
    <w:p w14:paraId="65DFC7BC" w14:textId="1A4AE771" w:rsidR="000A3BE8" w:rsidRPr="005F38C6" w:rsidRDefault="000A3BE8" w:rsidP="003262F9">
      <w:pPr>
        <w:pStyle w:val="Heading1"/>
        <w:rPr>
          <w:rFonts w:eastAsia="Times New Roman"/>
        </w:rPr>
      </w:pPr>
      <w:bookmarkStart w:id="1" w:name="_Toc74651554"/>
      <w:bookmarkEnd w:id="0"/>
      <w:r w:rsidRPr="005F38C6">
        <w:rPr>
          <w:rFonts w:eastAsia="Times New Roman"/>
        </w:rPr>
        <w:lastRenderedPageBreak/>
        <w:t>Introduction</w:t>
      </w:r>
      <w:bookmarkEnd w:id="1"/>
    </w:p>
    <w:p w14:paraId="54FE61B2" w14:textId="65ECB362" w:rsidR="000A3BE8" w:rsidRPr="005856C1" w:rsidRDefault="000A3BE8" w:rsidP="009A70B1">
      <w:pPr>
        <w:pStyle w:val="Heading2"/>
        <w:spacing w:before="240"/>
        <w:rPr>
          <w:rFonts w:eastAsia="Times New Roman"/>
        </w:rPr>
      </w:pPr>
      <w:bookmarkStart w:id="2" w:name="_Toc74651555"/>
      <w:r w:rsidRPr="005856C1">
        <w:rPr>
          <w:rFonts w:eastAsia="Times New Roman"/>
        </w:rPr>
        <w:t xml:space="preserve">Purpose of the </w:t>
      </w:r>
      <w:r w:rsidR="00F26D45" w:rsidRPr="005856C1">
        <w:rPr>
          <w:rFonts w:eastAsia="Times New Roman"/>
        </w:rPr>
        <w:t>r</w:t>
      </w:r>
      <w:r w:rsidRPr="005856C1">
        <w:rPr>
          <w:rFonts w:eastAsia="Times New Roman"/>
        </w:rPr>
        <w:t xml:space="preserve">equest for </w:t>
      </w:r>
      <w:r w:rsidR="00F26D45" w:rsidRPr="005856C1">
        <w:rPr>
          <w:rFonts w:eastAsia="Times New Roman"/>
        </w:rPr>
        <w:t>i</w:t>
      </w:r>
      <w:r w:rsidRPr="005856C1">
        <w:rPr>
          <w:rFonts w:eastAsia="Times New Roman"/>
        </w:rPr>
        <w:t>nformation</w:t>
      </w:r>
      <w:bookmarkEnd w:id="2"/>
      <w:r w:rsidRPr="005856C1">
        <w:rPr>
          <w:rFonts w:eastAsia="Times New Roman"/>
        </w:rPr>
        <w:t xml:space="preserve"> </w:t>
      </w:r>
    </w:p>
    <w:p w14:paraId="79F2856F" w14:textId="42BF1B52" w:rsidR="00EC70F6" w:rsidRPr="0042289D" w:rsidRDefault="00EC70F6" w:rsidP="0042289D">
      <w:pPr>
        <w:pStyle w:val="BodyText"/>
      </w:pPr>
      <w:bookmarkStart w:id="3" w:name="_Toc64971383"/>
      <w:r w:rsidRPr="0042289D">
        <w:t xml:space="preserve">In 2019 the Government passed </w:t>
      </w:r>
      <w:bookmarkStart w:id="4" w:name="_Hlk73001733"/>
      <w:r w:rsidRPr="0042289D">
        <w:t>the Zero Carbon amendments to the Climate Change Response Act 2002 (</w:t>
      </w:r>
      <w:r w:rsidR="00437BEB" w:rsidRPr="0042289D">
        <w:t>t</w:t>
      </w:r>
      <w:r w:rsidRPr="0042289D">
        <w:t>he Act). These amendments brought adaptation into the purpose of the</w:t>
      </w:r>
      <w:r w:rsidR="0042289D">
        <w:t> </w:t>
      </w:r>
      <w:r w:rsidRPr="0042289D">
        <w:t>Act and set</w:t>
      </w:r>
      <w:r w:rsidR="00437BEB" w:rsidRPr="0042289D">
        <w:t xml:space="preserve"> </w:t>
      </w:r>
      <w:r w:rsidRPr="0042289D">
        <w:t>out a framework for climate change adaptation, requiring a National Climate Change Risk Assessment</w:t>
      </w:r>
      <w:r w:rsidR="00437BEB" w:rsidRPr="0042289D">
        <w:t xml:space="preserve"> (NCCRA)</w:t>
      </w:r>
      <w:r w:rsidRPr="0042289D">
        <w:t xml:space="preserve"> and National Adaptation Plan </w:t>
      </w:r>
      <w:r w:rsidR="00437BEB" w:rsidRPr="0042289D">
        <w:t>(</w:t>
      </w:r>
      <w:r w:rsidR="00F26D45" w:rsidRPr="0042289D">
        <w:t>the Plan</w:t>
      </w:r>
      <w:r w:rsidR="00437BEB" w:rsidRPr="0042289D">
        <w:t xml:space="preserve">) </w:t>
      </w:r>
      <w:r w:rsidRPr="0042289D">
        <w:t xml:space="preserve">to be produced on recurring six-year cycles. </w:t>
      </w:r>
    </w:p>
    <w:bookmarkEnd w:id="4"/>
    <w:p w14:paraId="7855D535" w14:textId="5ADDC5D8" w:rsidR="00EC70F6" w:rsidRPr="0042289D" w:rsidRDefault="00EC70F6" w:rsidP="0042289D">
      <w:pPr>
        <w:pStyle w:val="BodyText"/>
      </w:pPr>
      <w:r w:rsidRPr="0042289D">
        <w:t xml:space="preserve">The </w:t>
      </w:r>
      <w:r w:rsidR="00437BEB" w:rsidRPr="0042289D">
        <w:t>NCCRA</w:t>
      </w:r>
      <w:r w:rsidRPr="0042289D">
        <w:t xml:space="preserve"> is required to identify the most significant risks to New Zealand from climate change</w:t>
      </w:r>
      <w:r w:rsidR="00437BEB" w:rsidRPr="0042289D">
        <w:t xml:space="preserve"> and </w:t>
      </w:r>
      <w:r w:rsidRPr="0042289D">
        <w:t xml:space="preserve">was </w:t>
      </w:r>
      <w:r w:rsidR="00437BEB" w:rsidRPr="0042289D">
        <w:t xml:space="preserve">first </w:t>
      </w:r>
      <w:r w:rsidRPr="0042289D">
        <w:t>published in August 2020. The National Adaptation Plan is required to set</w:t>
      </w:r>
      <w:r w:rsidR="0042289D">
        <w:t> </w:t>
      </w:r>
      <w:r w:rsidRPr="0042289D">
        <w:t>out the actions the Government will take to address the risks identified</w:t>
      </w:r>
      <w:r w:rsidR="00437BEB" w:rsidRPr="0042289D">
        <w:t xml:space="preserve"> in the NCCRA</w:t>
      </w:r>
      <w:r w:rsidRPr="0042289D">
        <w:t>. The</w:t>
      </w:r>
      <w:r w:rsidR="0042289D">
        <w:t> </w:t>
      </w:r>
      <w:r w:rsidRPr="0042289D">
        <w:t>first National Adaptation Plan is underway and is due to be published in August 2022.</w:t>
      </w:r>
    </w:p>
    <w:p w14:paraId="22F2A965" w14:textId="16418972" w:rsidR="00EC70F6" w:rsidRPr="0042289D" w:rsidRDefault="00EC70F6" w:rsidP="0042289D">
      <w:pPr>
        <w:pStyle w:val="BodyText"/>
      </w:pPr>
      <w:r w:rsidRPr="0042289D">
        <w:t xml:space="preserve">The amendments to the Act also established an independent </w:t>
      </w:r>
      <w:bookmarkStart w:id="5" w:name="_Hlk73001872"/>
      <w:r w:rsidRPr="0042289D">
        <w:t>Climate Change Commission (the</w:t>
      </w:r>
      <w:r w:rsidR="0042289D">
        <w:t> </w:t>
      </w:r>
      <w:r w:rsidRPr="0042289D">
        <w:t xml:space="preserve">Commission) </w:t>
      </w:r>
      <w:bookmarkEnd w:id="5"/>
      <w:r w:rsidRPr="0042289D">
        <w:t>to provide independent, expert advice to the Government and to monitor</w:t>
      </w:r>
      <w:r w:rsidR="0042289D">
        <w:t> </w:t>
      </w:r>
      <w:r w:rsidRPr="0042289D">
        <w:t>and review the Government’s progress towards its climate goals. The Commission is</w:t>
      </w:r>
      <w:r w:rsidR="0042289D">
        <w:t> </w:t>
      </w:r>
      <w:r w:rsidRPr="0042289D">
        <w:t xml:space="preserve">required to report on the implementation and effectiveness of the </w:t>
      </w:r>
      <w:r w:rsidR="00437BEB" w:rsidRPr="0042289D">
        <w:t xml:space="preserve">NAP </w:t>
      </w:r>
      <w:r w:rsidRPr="0042289D">
        <w:t xml:space="preserve">every two years following its publication. </w:t>
      </w:r>
    </w:p>
    <w:p w14:paraId="7B74BFBB" w14:textId="46EDFD9A" w:rsidR="009F63CA" w:rsidRPr="0042289D" w:rsidRDefault="00EC70F6" w:rsidP="0042289D">
      <w:pPr>
        <w:pStyle w:val="BodyText"/>
      </w:pPr>
      <w:r w:rsidRPr="0042289D">
        <w:t xml:space="preserve">In addition, the amendments also </w:t>
      </w:r>
      <w:r w:rsidR="00437BEB" w:rsidRPr="0042289D">
        <w:t>allow</w:t>
      </w:r>
      <w:r w:rsidRPr="0042289D">
        <w:t xml:space="preserve"> the Minister of Climate Change and the Commission to request information on how organisations </w:t>
      </w:r>
      <w:r w:rsidR="00437BEB" w:rsidRPr="0042289D">
        <w:t xml:space="preserve">that </w:t>
      </w:r>
      <w:r w:rsidRPr="0042289D">
        <w:t>provide essential services are preparing for the impacts of climate change. Th</w:t>
      </w:r>
      <w:r w:rsidR="00437BEB" w:rsidRPr="0042289D">
        <w:t>is</w:t>
      </w:r>
      <w:r w:rsidRPr="0042289D">
        <w:t xml:space="preserve"> </w:t>
      </w:r>
      <w:r w:rsidR="009F63CA" w:rsidRPr="0042289D">
        <w:t xml:space="preserve">provision allows the </w:t>
      </w:r>
      <w:r w:rsidR="002D1361" w:rsidRPr="0042289D">
        <w:t xml:space="preserve">Commission to monitor the </w:t>
      </w:r>
      <w:r w:rsidR="009F63CA" w:rsidRPr="0042289D">
        <w:t>preparedness of these organisations over time</w:t>
      </w:r>
      <w:r w:rsidR="002D1361" w:rsidRPr="0042289D">
        <w:t xml:space="preserve">, thereby indicating </w:t>
      </w:r>
      <w:r w:rsidR="009F63CA" w:rsidRPr="0042289D">
        <w:t>the effectiveness of actions to support organisations prepare for the impacts of climate change.</w:t>
      </w:r>
    </w:p>
    <w:p w14:paraId="0B426619" w14:textId="3326D8CF" w:rsidR="000A3BE8" w:rsidRPr="0042289D" w:rsidRDefault="000A3BE8" w:rsidP="0042289D">
      <w:pPr>
        <w:pStyle w:val="BodyText"/>
      </w:pPr>
      <w:bookmarkStart w:id="6" w:name="_Toc64971384"/>
      <w:bookmarkEnd w:id="3"/>
      <w:r w:rsidRPr="0042289D">
        <w:t xml:space="preserve">There are currently </w:t>
      </w:r>
      <w:r w:rsidR="002D1361" w:rsidRPr="0042289D">
        <w:t xml:space="preserve">more than </w:t>
      </w:r>
      <w:r w:rsidRPr="0042289D">
        <w:t>400 organisations in New Zealand that could be asked to respond to requests for information.</w:t>
      </w:r>
      <w:bookmarkStart w:id="7" w:name="_Toc64971385"/>
      <w:bookmarkEnd w:id="6"/>
      <w:r w:rsidR="00962567" w:rsidRPr="0042289D">
        <w:t xml:space="preserve"> </w:t>
      </w:r>
      <w:r w:rsidRPr="0042289D">
        <w:t xml:space="preserve">Section 5ZW of the CCRA </w:t>
      </w:r>
      <w:r w:rsidR="00962567" w:rsidRPr="0042289D">
        <w:t xml:space="preserve">lists these organisations (appendix </w:t>
      </w:r>
      <w:r w:rsidR="00345AC2" w:rsidRPr="0042289D">
        <w:t>1</w:t>
      </w:r>
      <w:r w:rsidR="00962567" w:rsidRPr="0042289D">
        <w:t>). Examples</w:t>
      </w:r>
      <w:r w:rsidRPr="0042289D">
        <w:t xml:space="preserve"> include:</w:t>
      </w:r>
      <w:bookmarkEnd w:id="7"/>
    </w:p>
    <w:p w14:paraId="0D538DD3" w14:textId="41D3F6AC" w:rsidR="000A3BE8" w:rsidRPr="006A27FA" w:rsidRDefault="00440EC4" w:rsidP="00E640F3">
      <w:pPr>
        <w:pStyle w:val="Bullet"/>
      </w:pPr>
      <w:bookmarkStart w:id="8" w:name="_Toc64971386"/>
      <w:r w:rsidRPr="006A27FA">
        <w:t>lifeline utilities</w:t>
      </w:r>
      <w:r w:rsidR="000A3BE8" w:rsidRPr="006A27FA">
        <w:t>, which are public and private-sector entities providing fuel, electricity, water,</w:t>
      </w:r>
      <w:r w:rsidR="00B5199C" w:rsidRPr="006A27FA">
        <w:t xml:space="preserve"> </w:t>
      </w:r>
      <w:r w:rsidR="000A3BE8" w:rsidRPr="006A27FA">
        <w:t>transport, and telecommunications infrastructure</w:t>
      </w:r>
      <w:bookmarkEnd w:id="8"/>
    </w:p>
    <w:p w14:paraId="597488BB" w14:textId="4E1B1B58" w:rsidR="000A3BE8" w:rsidRPr="006A27FA" w:rsidRDefault="00EA04A7" w:rsidP="00E640F3">
      <w:pPr>
        <w:pStyle w:val="Bullet"/>
      </w:pPr>
      <w:bookmarkStart w:id="9" w:name="_Toc64971387"/>
      <w:r>
        <w:t>l</w:t>
      </w:r>
      <w:r w:rsidR="00440EC4" w:rsidRPr="006A27FA">
        <w:t>ocal government</w:t>
      </w:r>
      <w:r w:rsidR="000A3BE8" w:rsidRPr="006A27FA">
        <w:t xml:space="preserve"> agencies</w:t>
      </w:r>
      <w:bookmarkEnd w:id="9"/>
    </w:p>
    <w:p w14:paraId="66AE46CC" w14:textId="5539CFC4" w:rsidR="000A3BE8" w:rsidRPr="006A27FA" w:rsidRDefault="000A3BE8" w:rsidP="00E640F3">
      <w:pPr>
        <w:pStyle w:val="Bullet"/>
      </w:pPr>
      <w:bookmarkStart w:id="10" w:name="_Toc64971388"/>
      <w:r w:rsidRPr="006A27FA">
        <w:t>central government, crown entities, and state-owned enterprises</w:t>
      </w:r>
      <w:bookmarkEnd w:id="10"/>
    </w:p>
    <w:p w14:paraId="46DEEA48" w14:textId="4781CEA0" w:rsidR="000A3BE8" w:rsidRPr="006A27FA" w:rsidRDefault="000A3BE8" w:rsidP="00E640F3">
      <w:pPr>
        <w:pStyle w:val="Bullet"/>
      </w:pPr>
      <w:bookmarkStart w:id="11" w:name="_Toc64971389"/>
      <w:r w:rsidRPr="006A27FA">
        <w:t>the Police and New Zealand Defence Force.</w:t>
      </w:r>
      <w:bookmarkEnd w:id="11"/>
    </w:p>
    <w:p w14:paraId="297ACEA3" w14:textId="1FFE7FA3" w:rsidR="008F6B32" w:rsidRPr="0042289D" w:rsidRDefault="000A3BE8" w:rsidP="0042289D">
      <w:pPr>
        <w:pStyle w:val="BodyText"/>
      </w:pPr>
      <w:bookmarkStart w:id="12" w:name="_Toc64971390"/>
      <w:r w:rsidRPr="0042289D">
        <w:t>In future, some organisations may also be required to provide information under the proposed</w:t>
      </w:r>
      <w:r w:rsidR="0042289D">
        <w:t> </w:t>
      </w:r>
      <w:r w:rsidRPr="0042289D">
        <w:t>mandatory climate-related financial disclosures regime. As proposed, publicly listed</w:t>
      </w:r>
      <w:r w:rsidR="0042289D">
        <w:t> </w:t>
      </w:r>
      <w:r w:rsidRPr="0042289D">
        <w:t>companies, insurers, banks</w:t>
      </w:r>
      <w:r w:rsidR="002D1361" w:rsidRPr="0042289D">
        <w:t>,</w:t>
      </w:r>
      <w:r w:rsidRPr="0042289D">
        <w:t xml:space="preserve"> and some investors would be required to disclose financially material risks and opportunities from climate change that may have an impact on financial performance in annual or financial reports. The disclosure regime is intended to inform investment and business decision-making.</w:t>
      </w:r>
      <w:r w:rsidR="008F6B32" w:rsidRPr="0042289D">
        <w:t xml:space="preserve"> In response to select committee feedback, the information requirements outlined in the Climate Change Response Act were amended to align with</w:t>
      </w:r>
      <w:r w:rsidR="003C7CB1" w:rsidRPr="0042289D">
        <w:t xml:space="preserve"> the</w:t>
      </w:r>
      <w:r w:rsidR="008F6B32" w:rsidRPr="0042289D">
        <w:t xml:space="preserve"> </w:t>
      </w:r>
      <w:bookmarkStart w:id="13" w:name="_Hlk73002409"/>
      <w:r w:rsidR="008F6B32" w:rsidRPr="0042289D">
        <w:t xml:space="preserve">Taskforce on Climate-Related Financial Disclosures (TCFD) </w:t>
      </w:r>
      <w:bookmarkEnd w:id="13"/>
      <w:r w:rsidR="008F6B32" w:rsidRPr="0042289D">
        <w:t xml:space="preserve">recommendations. </w:t>
      </w:r>
      <w:r w:rsidR="003C7CB1" w:rsidRPr="0042289D">
        <w:t>This alignment</w:t>
      </w:r>
      <w:r w:rsidR="008F6B32" w:rsidRPr="0042289D">
        <w:t xml:space="preserve"> allow</w:t>
      </w:r>
      <w:r w:rsidR="003C7CB1" w:rsidRPr="0042289D">
        <w:t>s</w:t>
      </w:r>
      <w:r w:rsidR="008F6B32" w:rsidRPr="0042289D">
        <w:t xml:space="preserve"> organisations to repurpose </w:t>
      </w:r>
      <w:r w:rsidR="00964CA3" w:rsidRPr="0042289D">
        <w:t xml:space="preserve">information </w:t>
      </w:r>
      <w:r w:rsidR="003C7CB1" w:rsidRPr="0042289D">
        <w:t xml:space="preserve">between regimes and reduce duplication of effort. </w:t>
      </w:r>
    </w:p>
    <w:p w14:paraId="2912A1A0" w14:textId="2EDBEE5F" w:rsidR="000A3BE8" w:rsidRPr="005856C1" w:rsidRDefault="000A3BE8" w:rsidP="003262F9">
      <w:pPr>
        <w:pStyle w:val="Heading2"/>
        <w:rPr>
          <w:rFonts w:eastAsia="Times New Roman"/>
        </w:rPr>
      </w:pPr>
      <w:bookmarkStart w:id="14" w:name="_Toc74651556"/>
      <w:bookmarkEnd w:id="12"/>
      <w:r w:rsidRPr="005856C1">
        <w:rPr>
          <w:rFonts w:eastAsia="Times New Roman"/>
        </w:rPr>
        <w:lastRenderedPageBreak/>
        <w:t>What we requested</w:t>
      </w:r>
      <w:bookmarkEnd w:id="14"/>
      <w:r w:rsidRPr="005856C1">
        <w:rPr>
          <w:rFonts w:eastAsia="Times New Roman"/>
        </w:rPr>
        <w:t xml:space="preserve"> </w:t>
      </w:r>
    </w:p>
    <w:p w14:paraId="4ACF4965" w14:textId="0864D8C5" w:rsidR="000A3BE8" w:rsidRPr="003262F9" w:rsidRDefault="000A3BE8" w:rsidP="003262F9">
      <w:pPr>
        <w:pStyle w:val="BodyText"/>
      </w:pPr>
      <w:bookmarkStart w:id="15" w:name="_Toc64971392"/>
      <w:r w:rsidRPr="003262F9">
        <w:t xml:space="preserve">On 3 September 2020, </w:t>
      </w:r>
      <w:r w:rsidR="008859A7" w:rsidRPr="003262F9">
        <w:t xml:space="preserve">the Ministry for the </w:t>
      </w:r>
      <w:r w:rsidR="00962567" w:rsidRPr="003262F9">
        <w:t>Environment</w:t>
      </w:r>
      <w:r w:rsidR="008859A7" w:rsidRPr="003262F9">
        <w:t xml:space="preserve"> </w:t>
      </w:r>
      <w:r w:rsidRPr="003262F9">
        <w:t>reques</w:t>
      </w:r>
      <w:r w:rsidR="003C7CB1" w:rsidRPr="003262F9">
        <w:t>ted</w:t>
      </w:r>
      <w:r w:rsidRPr="003262F9">
        <w:t xml:space="preserve"> information </w:t>
      </w:r>
      <w:r w:rsidR="003C7CB1" w:rsidRPr="003262F9">
        <w:t xml:space="preserve">from around 400 organisations </w:t>
      </w:r>
      <w:r w:rsidRPr="003262F9">
        <w:t>on how they are preparing for the impacts of climate change. The request was made under delegated authority from the Minister of Climate Change.</w:t>
      </w:r>
      <w:bookmarkEnd w:id="15"/>
    </w:p>
    <w:p w14:paraId="2B3DA437" w14:textId="22C7A179" w:rsidR="002D1361" w:rsidRPr="003262F9" w:rsidRDefault="008859A7" w:rsidP="003262F9">
      <w:pPr>
        <w:pStyle w:val="BodyText"/>
        <w:rPr>
          <w:rStyle w:val="Heading1Char"/>
          <w:rFonts w:eastAsiaTheme="minorEastAsia" w:cstheme="minorBidi"/>
          <w:b w:val="0"/>
          <w:bCs w:val="0"/>
          <w:color w:val="auto"/>
          <w:sz w:val="22"/>
          <w:szCs w:val="22"/>
        </w:rPr>
      </w:pPr>
      <w:bookmarkStart w:id="16" w:name="_Toc64971393"/>
      <w:r w:rsidRPr="003262F9">
        <w:t>O</w:t>
      </w:r>
      <w:r w:rsidR="000A3BE8" w:rsidRPr="003262F9">
        <w:t xml:space="preserve">rganisations </w:t>
      </w:r>
      <w:r w:rsidRPr="003262F9">
        <w:t xml:space="preserve">were asked </w:t>
      </w:r>
      <w:r w:rsidR="000A3BE8" w:rsidRPr="003262F9">
        <w:t>to provide high-level information about how they are preparing for</w:t>
      </w:r>
      <w:r w:rsidR="000A3BE8" w:rsidRPr="003262F9">
        <w:rPr>
          <w:rStyle w:val="Heading1Char"/>
          <w:rFonts w:eastAsiaTheme="minorEastAsia" w:cstheme="minorBidi"/>
          <w:b w:val="0"/>
          <w:bCs w:val="0"/>
          <w:color w:val="auto"/>
          <w:sz w:val="22"/>
          <w:szCs w:val="22"/>
        </w:rPr>
        <w:t xml:space="preserve"> </w:t>
      </w:r>
      <w:r w:rsidR="000A3BE8" w:rsidRPr="003262F9">
        <w:t xml:space="preserve">the impacts of climate change. Questions were categorised under </w:t>
      </w:r>
      <w:r w:rsidRPr="003262F9">
        <w:t xml:space="preserve">the </w:t>
      </w:r>
      <w:r w:rsidR="000A3BE8" w:rsidRPr="003262F9">
        <w:t>four key themes</w:t>
      </w:r>
      <w:r w:rsidRPr="003262F9">
        <w:t xml:space="preserve"> </w:t>
      </w:r>
      <w:r w:rsidR="003C7CB1" w:rsidRPr="003262F9">
        <w:t xml:space="preserve">as </w:t>
      </w:r>
      <w:r w:rsidRPr="003262F9">
        <w:t xml:space="preserve">outlined in </w:t>
      </w:r>
      <w:r w:rsidR="00173448">
        <w:t>t</w:t>
      </w:r>
      <w:r w:rsidRPr="003262F9">
        <w:t>able 1.</w:t>
      </w:r>
      <w:r w:rsidRPr="003262F9">
        <w:rPr>
          <w:rStyle w:val="Heading1Char"/>
          <w:rFonts w:eastAsiaTheme="minorEastAsia" w:cstheme="minorBidi"/>
          <w:b w:val="0"/>
          <w:bCs w:val="0"/>
          <w:color w:val="auto"/>
          <w:sz w:val="22"/>
          <w:szCs w:val="22"/>
        </w:rPr>
        <w:t xml:space="preserve"> </w:t>
      </w:r>
      <w:bookmarkEnd w:id="16"/>
    </w:p>
    <w:p w14:paraId="136E0FE7" w14:textId="78C9E1A9" w:rsidR="006A27FA" w:rsidRPr="00E31215" w:rsidRDefault="00345AC2" w:rsidP="00E31215">
      <w:pPr>
        <w:pStyle w:val="Tableheading"/>
      </w:pPr>
      <w:bookmarkStart w:id="17" w:name="_Toc71793181"/>
      <w:bookmarkStart w:id="18" w:name="_Toc74652168"/>
      <w:r w:rsidRPr="00E31215">
        <w:t xml:space="preserve">Table 1: </w:t>
      </w:r>
      <w:r w:rsidR="003262F9" w:rsidRPr="00E31215">
        <w:tab/>
      </w:r>
      <w:r w:rsidRPr="00E31215">
        <w:t>Key themes from the request for information</w:t>
      </w:r>
      <w:bookmarkEnd w:id="17"/>
      <w:bookmarkEnd w:id="18"/>
      <w:r w:rsidRPr="00E31215">
        <w:t xml:space="preserve"> </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006"/>
        <w:gridCol w:w="5499"/>
      </w:tblGrid>
      <w:tr w:rsidR="003262F9" w:rsidRPr="003262F9" w14:paraId="359947DD" w14:textId="77777777" w:rsidTr="00401980">
        <w:trPr>
          <w:tblHeader/>
        </w:trPr>
        <w:tc>
          <w:tcPr>
            <w:tcW w:w="3006" w:type="dxa"/>
            <w:shd w:val="clear" w:color="auto" w:fill="1C556C"/>
          </w:tcPr>
          <w:p w14:paraId="0064C54C" w14:textId="77777777" w:rsidR="006A27FA" w:rsidRPr="003262F9" w:rsidRDefault="006A27FA" w:rsidP="003262F9">
            <w:pPr>
              <w:pStyle w:val="TableTextbold"/>
              <w:rPr>
                <w:color w:val="FFFFFF" w:themeColor="background1"/>
              </w:rPr>
            </w:pPr>
            <w:bookmarkStart w:id="19" w:name="_Toc64972016"/>
            <w:bookmarkStart w:id="20" w:name="_Toc64972201"/>
            <w:bookmarkStart w:id="21" w:name="_Toc64972220"/>
            <w:bookmarkStart w:id="22" w:name="_Toc64972303"/>
            <w:bookmarkStart w:id="23" w:name="_Toc71793182"/>
            <w:r w:rsidRPr="003262F9">
              <w:rPr>
                <w:color w:val="FFFFFF" w:themeColor="background1"/>
              </w:rPr>
              <w:t>Theme</w:t>
            </w:r>
            <w:bookmarkEnd w:id="19"/>
            <w:bookmarkEnd w:id="20"/>
            <w:bookmarkEnd w:id="21"/>
            <w:bookmarkEnd w:id="22"/>
            <w:bookmarkEnd w:id="23"/>
          </w:p>
        </w:tc>
        <w:tc>
          <w:tcPr>
            <w:tcW w:w="5499" w:type="dxa"/>
            <w:shd w:val="clear" w:color="auto" w:fill="1C556C"/>
          </w:tcPr>
          <w:p w14:paraId="34F1A6D0" w14:textId="77777777" w:rsidR="006A27FA" w:rsidRPr="003262F9" w:rsidRDefault="006A27FA" w:rsidP="003262F9">
            <w:pPr>
              <w:pStyle w:val="TableTextbold"/>
              <w:rPr>
                <w:color w:val="FFFFFF" w:themeColor="background1"/>
              </w:rPr>
            </w:pPr>
            <w:bookmarkStart w:id="24" w:name="_Toc64972017"/>
            <w:bookmarkStart w:id="25" w:name="_Toc64972202"/>
            <w:bookmarkStart w:id="26" w:name="_Toc64972221"/>
            <w:bookmarkStart w:id="27" w:name="_Toc64972304"/>
            <w:bookmarkStart w:id="28" w:name="_Toc71793183"/>
            <w:r w:rsidRPr="003262F9">
              <w:rPr>
                <w:color w:val="FFFFFF" w:themeColor="background1"/>
              </w:rPr>
              <w:t>Purpose of questions</w:t>
            </w:r>
            <w:bookmarkEnd w:id="24"/>
            <w:bookmarkEnd w:id="25"/>
            <w:bookmarkEnd w:id="26"/>
            <w:bookmarkEnd w:id="27"/>
            <w:bookmarkEnd w:id="28"/>
          </w:p>
        </w:tc>
      </w:tr>
      <w:tr w:rsidR="006A27FA" w:rsidRPr="003262F9" w14:paraId="76208064" w14:textId="77777777" w:rsidTr="00401980">
        <w:tc>
          <w:tcPr>
            <w:tcW w:w="3006" w:type="dxa"/>
            <w:shd w:val="clear" w:color="auto" w:fill="auto"/>
          </w:tcPr>
          <w:p w14:paraId="5466CA64" w14:textId="77777777" w:rsidR="006A27FA" w:rsidRPr="003262F9" w:rsidRDefault="006A27FA" w:rsidP="003262F9">
            <w:pPr>
              <w:pStyle w:val="TableText"/>
            </w:pPr>
            <w:r w:rsidRPr="003262F9">
              <w:t>Risks and impacts</w:t>
            </w:r>
          </w:p>
        </w:tc>
        <w:tc>
          <w:tcPr>
            <w:tcW w:w="5499" w:type="dxa"/>
            <w:shd w:val="clear" w:color="auto" w:fill="auto"/>
          </w:tcPr>
          <w:p w14:paraId="066F47C2" w14:textId="77777777" w:rsidR="006A27FA" w:rsidRPr="003262F9" w:rsidRDefault="006A27FA" w:rsidP="003262F9">
            <w:pPr>
              <w:pStyle w:val="TableText"/>
            </w:pPr>
            <w:r w:rsidRPr="003262F9">
              <w:t>To test reporting organisations’ general awareness and understanding of impacts and risks from climate change.</w:t>
            </w:r>
          </w:p>
        </w:tc>
      </w:tr>
      <w:tr w:rsidR="006A27FA" w:rsidRPr="003262F9" w14:paraId="264C536D" w14:textId="77777777" w:rsidTr="00401980">
        <w:tc>
          <w:tcPr>
            <w:tcW w:w="3006" w:type="dxa"/>
            <w:shd w:val="clear" w:color="auto" w:fill="auto"/>
          </w:tcPr>
          <w:p w14:paraId="57EA6EE4" w14:textId="77777777" w:rsidR="006A27FA" w:rsidRPr="003262F9" w:rsidRDefault="006A27FA" w:rsidP="003262F9">
            <w:pPr>
              <w:pStyle w:val="TableText"/>
            </w:pPr>
            <w:r w:rsidRPr="003262F9">
              <w:t>Risks of most significance</w:t>
            </w:r>
          </w:p>
        </w:tc>
        <w:tc>
          <w:tcPr>
            <w:tcW w:w="5499" w:type="dxa"/>
            <w:shd w:val="clear" w:color="auto" w:fill="auto"/>
          </w:tcPr>
          <w:p w14:paraId="57AD16B0" w14:textId="77777777" w:rsidR="006A27FA" w:rsidRPr="003262F9" w:rsidRDefault="006A27FA" w:rsidP="003262F9">
            <w:pPr>
              <w:pStyle w:val="TableText"/>
            </w:pPr>
            <w:r w:rsidRPr="003262F9">
              <w:t>To gather information on the risks from the National Climate Change Risk Assessment that are expected to impact the quality or consistency of services delivered by reporting organisations.</w:t>
            </w:r>
          </w:p>
        </w:tc>
      </w:tr>
      <w:tr w:rsidR="006A27FA" w:rsidRPr="003262F9" w14:paraId="2F42654F" w14:textId="77777777" w:rsidTr="00401980">
        <w:tc>
          <w:tcPr>
            <w:tcW w:w="3006" w:type="dxa"/>
          </w:tcPr>
          <w:p w14:paraId="59294F3E" w14:textId="77777777" w:rsidR="006A27FA" w:rsidRPr="003262F9" w:rsidRDefault="006A27FA" w:rsidP="003262F9">
            <w:pPr>
              <w:pStyle w:val="TableText"/>
            </w:pPr>
            <w:r w:rsidRPr="003262F9">
              <w:t>Strategy, governance, and metrics</w:t>
            </w:r>
          </w:p>
        </w:tc>
        <w:tc>
          <w:tcPr>
            <w:tcW w:w="5499" w:type="dxa"/>
          </w:tcPr>
          <w:p w14:paraId="20D1E4C7" w14:textId="77777777" w:rsidR="006A27FA" w:rsidRPr="003262F9" w:rsidRDefault="006A27FA" w:rsidP="003262F9">
            <w:pPr>
              <w:pStyle w:val="TableText"/>
            </w:pPr>
            <w:r w:rsidRPr="003262F9">
              <w:t>To gather information about the internal governance and decision-making processes of reporting organisations.</w:t>
            </w:r>
          </w:p>
        </w:tc>
      </w:tr>
      <w:tr w:rsidR="006A27FA" w:rsidRPr="003262F9" w14:paraId="4DE223AC" w14:textId="77777777" w:rsidTr="00401980">
        <w:tc>
          <w:tcPr>
            <w:tcW w:w="3006" w:type="dxa"/>
          </w:tcPr>
          <w:p w14:paraId="21355853" w14:textId="77777777" w:rsidR="006A27FA" w:rsidRPr="003262F9" w:rsidRDefault="006A27FA" w:rsidP="003262F9">
            <w:pPr>
              <w:pStyle w:val="TableText"/>
            </w:pPr>
            <w:r w:rsidRPr="003262F9">
              <w:t>Support and resources</w:t>
            </w:r>
          </w:p>
        </w:tc>
        <w:tc>
          <w:tcPr>
            <w:tcW w:w="5499" w:type="dxa"/>
          </w:tcPr>
          <w:p w14:paraId="168A2CB7" w14:textId="77777777" w:rsidR="006A27FA" w:rsidRPr="003262F9" w:rsidRDefault="006A27FA" w:rsidP="003262F9">
            <w:pPr>
              <w:pStyle w:val="TableText"/>
            </w:pPr>
            <w:r w:rsidRPr="003262F9">
              <w:t xml:space="preserve">To gather information about the support and resource requirements of reporting organisations. </w:t>
            </w:r>
          </w:p>
        </w:tc>
      </w:tr>
    </w:tbl>
    <w:p w14:paraId="01EBD787" w14:textId="1315C4F6" w:rsidR="000A3BE8" w:rsidRPr="005856C1" w:rsidRDefault="000A3BE8" w:rsidP="003262F9">
      <w:pPr>
        <w:pStyle w:val="Heading2"/>
        <w:spacing w:before="480"/>
        <w:rPr>
          <w:rFonts w:eastAsia="Times New Roman"/>
        </w:rPr>
      </w:pPr>
      <w:bookmarkStart w:id="29" w:name="_Toc74651557"/>
      <w:r w:rsidRPr="005856C1">
        <w:rPr>
          <w:rFonts w:eastAsia="Times New Roman"/>
        </w:rPr>
        <w:t>Response analysis and next steps</w:t>
      </w:r>
      <w:bookmarkEnd w:id="29"/>
    </w:p>
    <w:p w14:paraId="27B9CB96" w14:textId="18257275" w:rsidR="003C7CB1" w:rsidRPr="00401980" w:rsidRDefault="003C7CB1" w:rsidP="00401980">
      <w:pPr>
        <w:pStyle w:val="BodyText"/>
      </w:pPr>
      <w:bookmarkStart w:id="30" w:name="_Toc64971396"/>
      <w:r w:rsidRPr="00401980">
        <w:t>This document summarises the information the Ministry for the Environment received from the information request of 3 September 2020.</w:t>
      </w:r>
      <w:bookmarkEnd w:id="30"/>
      <w:r w:rsidRPr="00401980">
        <w:t xml:space="preserve"> </w:t>
      </w:r>
    </w:p>
    <w:p w14:paraId="1FBACFEF" w14:textId="77777777" w:rsidR="00EA04A7" w:rsidRPr="00401980" w:rsidRDefault="003C7CB1" w:rsidP="00401980">
      <w:pPr>
        <w:pStyle w:val="BodyText"/>
      </w:pPr>
      <w:r w:rsidRPr="00401980">
        <w:t xml:space="preserve">The responses will help us to understand current levels of climate change preparedness across the organisations that responded. This will establish the baseline from which to measure future change and support monitoring and evaluation efforts. </w:t>
      </w:r>
      <w:bookmarkStart w:id="31" w:name="_Toc64971398"/>
      <w:r w:rsidRPr="00401980">
        <w:t>The information will also form part of the evidence for the development of the National Adaptation Plan (</w:t>
      </w:r>
      <w:bookmarkEnd w:id="31"/>
      <w:r w:rsidRPr="00401980">
        <w:t xml:space="preserve">the Plan). </w:t>
      </w:r>
    </w:p>
    <w:p w14:paraId="6C3CF2EF" w14:textId="4C0610AE" w:rsidR="003C7CB1" w:rsidRPr="00401980" w:rsidRDefault="00440EC4" w:rsidP="00401980">
      <w:pPr>
        <w:pStyle w:val="BodyText"/>
      </w:pPr>
      <w:r w:rsidRPr="00401980">
        <w:t>We have not received responses from all organisations who were requested to provide information. However,</w:t>
      </w:r>
      <w:r w:rsidR="003C7CB1" w:rsidRPr="00401980">
        <w:t xml:space="preserve"> </w:t>
      </w:r>
      <w:r w:rsidRPr="00401980">
        <w:t xml:space="preserve">we are confident that </w:t>
      </w:r>
      <w:r w:rsidR="003C7CB1" w:rsidRPr="00401980">
        <w:t xml:space="preserve">response rates are sufficient that the information obtained is representative of all reporting organisations. The use of reporting organisation throughout the report therefore refers to the group as a whole. There will be opportunity to test survey findings with reporting organisations during stakeholder engagement. </w:t>
      </w:r>
    </w:p>
    <w:p w14:paraId="34BA6CDC" w14:textId="77777777" w:rsidR="003C7CB1" w:rsidRPr="00401980" w:rsidRDefault="003C7CB1" w:rsidP="00401980">
      <w:pPr>
        <w:pStyle w:val="BodyText"/>
        <w:rPr>
          <w:rStyle w:val="Heading1Char"/>
          <w:rFonts w:eastAsiaTheme="minorEastAsia" w:cstheme="minorBidi"/>
          <w:b w:val="0"/>
          <w:bCs w:val="0"/>
          <w:color w:val="auto"/>
          <w:sz w:val="22"/>
          <w:szCs w:val="22"/>
        </w:rPr>
      </w:pPr>
      <w:r w:rsidRPr="00401980">
        <w:rPr>
          <w:rStyle w:val="Heading1Char"/>
          <w:rFonts w:eastAsiaTheme="minorEastAsia" w:cstheme="minorBidi"/>
          <w:b w:val="0"/>
          <w:bCs w:val="0"/>
          <w:color w:val="auto"/>
          <w:sz w:val="22"/>
          <w:szCs w:val="22"/>
        </w:rPr>
        <w:br w:type="page"/>
      </w:r>
    </w:p>
    <w:p w14:paraId="4EF4E625" w14:textId="67F54946" w:rsidR="000A3BE8" w:rsidRPr="005F38C6" w:rsidRDefault="000A3BE8" w:rsidP="00401980">
      <w:pPr>
        <w:pStyle w:val="Heading1"/>
        <w:rPr>
          <w:rFonts w:eastAsia="Times New Roman"/>
        </w:rPr>
      </w:pPr>
      <w:bookmarkStart w:id="32" w:name="_Toc74651558"/>
      <w:r w:rsidRPr="005F38C6">
        <w:rPr>
          <w:rFonts w:eastAsia="Times New Roman"/>
        </w:rPr>
        <w:lastRenderedPageBreak/>
        <w:t>What we heard</w:t>
      </w:r>
      <w:bookmarkEnd w:id="32"/>
    </w:p>
    <w:p w14:paraId="6B8BAA8A" w14:textId="4C0B3ED5" w:rsidR="000A3BE8" w:rsidRPr="005856C1" w:rsidRDefault="000A3BE8" w:rsidP="0042289D">
      <w:pPr>
        <w:pStyle w:val="Heading2"/>
        <w:spacing w:before="240"/>
        <w:rPr>
          <w:rFonts w:eastAsia="Times New Roman"/>
        </w:rPr>
      </w:pPr>
      <w:bookmarkStart w:id="33" w:name="_Toc74651559"/>
      <w:r w:rsidRPr="005856C1">
        <w:rPr>
          <w:rFonts w:eastAsia="Times New Roman"/>
        </w:rPr>
        <w:t xml:space="preserve">Who responded to the </w:t>
      </w:r>
      <w:r w:rsidR="00F26D45" w:rsidRPr="005856C1">
        <w:rPr>
          <w:rFonts w:eastAsia="Times New Roman"/>
        </w:rPr>
        <w:t>i</w:t>
      </w:r>
      <w:r w:rsidRPr="005856C1">
        <w:rPr>
          <w:rFonts w:eastAsia="Times New Roman"/>
        </w:rPr>
        <w:t xml:space="preserve">nformation </w:t>
      </w:r>
      <w:r w:rsidR="00F26D45" w:rsidRPr="005856C1">
        <w:rPr>
          <w:rFonts w:eastAsia="Times New Roman"/>
        </w:rPr>
        <w:t>r</w:t>
      </w:r>
      <w:r w:rsidRPr="005856C1">
        <w:rPr>
          <w:rFonts w:eastAsia="Times New Roman"/>
        </w:rPr>
        <w:t>equest?</w:t>
      </w:r>
      <w:bookmarkEnd w:id="33"/>
    </w:p>
    <w:p w14:paraId="681A6851" w14:textId="51AF9494" w:rsidR="000A3BE8" w:rsidRPr="007D3D7B" w:rsidRDefault="00F26D45" w:rsidP="00401980">
      <w:pPr>
        <w:pStyle w:val="BodyText"/>
        <w:rPr>
          <w:rFonts w:eastAsia="Times New Roman"/>
        </w:rPr>
      </w:pPr>
      <w:bookmarkStart w:id="34" w:name="_Toc64971402"/>
      <w:r w:rsidRPr="007D3D7B">
        <w:rPr>
          <w:rFonts w:eastAsia="Times New Roman"/>
        </w:rPr>
        <w:t xml:space="preserve">We received </w:t>
      </w:r>
      <w:r w:rsidR="00C72B4E" w:rsidRPr="007D3D7B">
        <w:rPr>
          <w:rFonts w:eastAsia="Times New Roman"/>
        </w:rPr>
        <w:t>220</w:t>
      </w:r>
      <w:r w:rsidR="000A3BE8" w:rsidRPr="007D3D7B">
        <w:rPr>
          <w:rFonts w:eastAsia="Times New Roman"/>
        </w:rPr>
        <w:t xml:space="preserve"> responses</w:t>
      </w:r>
      <w:r w:rsidR="00DB2387" w:rsidRPr="007D3D7B">
        <w:rPr>
          <w:rFonts w:eastAsia="Times New Roman"/>
        </w:rPr>
        <w:t xml:space="preserve">, representing just over half of the total number of organisations who </w:t>
      </w:r>
      <w:r w:rsidR="00C6054A" w:rsidRPr="007D3D7B">
        <w:rPr>
          <w:rFonts w:eastAsia="Times New Roman"/>
        </w:rPr>
        <w:t xml:space="preserve">were sent </w:t>
      </w:r>
      <w:r w:rsidR="00DB2387" w:rsidRPr="007D3D7B">
        <w:rPr>
          <w:rFonts w:eastAsia="Times New Roman"/>
        </w:rPr>
        <w:t xml:space="preserve">the </w:t>
      </w:r>
      <w:r w:rsidR="00DB2387" w:rsidRPr="00401980">
        <w:t>request</w:t>
      </w:r>
      <w:r w:rsidR="00193334" w:rsidRPr="007D3D7B">
        <w:rPr>
          <w:rFonts w:eastAsia="Times New Roman"/>
        </w:rPr>
        <w:t xml:space="preserve">. </w:t>
      </w:r>
      <w:r w:rsidR="00DB2387" w:rsidRPr="007D3D7B">
        <w:rPr>
          <w:rFonts w:eastAsia="Times New Roman"/>
        </w:rPr>
        <w:t xml:space="preserve">The </w:t>
      </w:r>
      <w:r w:rsidR="00193334" w:rsidRPr="007D3D7B">
        <w:rPr>
          <w:rFonts w:eastAsia="Times New Roman"/>
        </w:rPr>
        <w:t>response</w:t>
      </w:r>
      <w:r w:rsidR="00DB2387" w:rsidRPr="007D3D7B">
        <w:rPr>
          <w:rFonts w:eastAsia="Times New Roman"/>
        </w:rPr>
        <w:t xml:space="preserve"> rate and proportion of total responses by reporting organisation type </w:t>
      </w:r>
      <w:bookmarkEnd w:id="34"/>
      <w:r w:rsidR="00DB2387" w:rsidRPr="007D3D7B">
        <w:rPr>
          <w:rFonts w:eastAsia="Times New Roman"/>
        </w:rPr>
        <w:t xml:space="preserve">are shown in </w:t>
      </w:r>
      <w:r w:rsidRPr="007D3D7B">
        <w:rPr>
          <w:rFonts w:eastAsia="Times New Roman"/>
        </w:rPr>
        <w:t>t</w:t>
      </w:r>
      <w:r w:rsidR="00DB2387" w:rsidRPr="007D3D7B">
        <w:rPr>
          <w:rFonts w:eastAsia="Times New Roman"/>
        </w:rPr>
        <w:t xml:space="preserve">able 2 and </w:t>
      </w:r>
      <w:r w:rsidRPr="007D3D7B">
        <w:rPr>
          <w:rFonts w:eastAsia="Times New Roman"/>
        </w:rPr>
        <w:t>f</w:t>
      </w:r>
      <w:r w:rsidR="00DB2387" w:rsidRPr="007D3D7B">
        <w:rPr>
          <w:rFonts w:eastAsia="Times New Roman"/>
        </w:rPr>
        <w:t xml:space="preserve">igure 1. </w:t>
      </w:r>
    </w:p>
    <w:p w14:paraId="6DCB8C9B" w14:textId="28F5B9AA" w:rsidR="000A3BE8" w:rsidRPr="00026300" w:rsidRDefault="00DB2387" w:rsidP="00026300">
      <w:pPr>
        <w:pStyle w:val="Tableheading"/>
      </w:pPr>
      <w:bookmarkStart w:id="35" w:name="_Toc64971403"/>
      <w:bookmarkStart w:id="36" w:name="_Toc71793184"/>
      <w:bookmarkStart w:id="37" w:name="_Toc74652169"/>
      <w:bookmarkStart w:id="38" w:name="_Hlk75522382"/>
      <w:r w:rsidRPr="00026300">
        <w:t xml:space="preserve">Table 2: </w:t>
      </w:r>
      <w:r w:rsidR="00401980" w:rsidRPr="00026300">
        <w:tab/>
      </w:r>
      <w:r w:rsidRPr="00026300">
        <w:t>Response rate</w:t>
      </w:r>
      <w:r w:rsidR="000A3BE8" w:rsidRPr="00026300">
        <w:t xml:space="preserve"> by reporting organisation</w:t>
      </w:r>
      <w:bookmarkEnd w:id="35"/>
      <w:r w:rsidR="000A3BE8" w:rsidRPr="00026300">
        <w:t xml:space="preserve"> </w:t>
      </w:r>
      <w:r w:rsidRPr="00026300">
        <w:t>type</w:t>
      </w:r>
      <w:bookmarkEnd w:id="36"/>
      <w:bookmarkEnd w:id="37"/>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91"/>
        <w:gridCol w:w="2359"/>
        <w:gridCol w:w="2388"/>
        <w:gridCol w:w="2267"/>
      </w:tblGrid>
      <w:tr w:rsidR="00401980" w:rsidRPr="00401980" w14:paraId="30933E06" w14:textId="77777777" w:rsidTr="00026300">
        <w:trPr>
          <w:tblHeader/>
        </w:trPr>
        <w:tc>
          <w:tcPr>
            <w:tcW w:w="2263" w:type="pct"/>
            <w:gridSpan w:val="2"/>
            <w:tcBorders>
              <w:left w:val="nil"/>
              <w:bottom w:val="single" w:sz="4" w:space="0" w:color="1C556C"/>
            </w:tcBorders>
            <w:shd w:val="clear" w:color="auto" w:fill="1C556C" w:themeFill="accent1"/>
          </w:tcPr>
          <w:p w14:paraId="6AC7561A" w14:textId="4297B039" w:rsidR="00DA3374" w:rsidRPr="00401980" w:rsidRDefault="00DA3374" w:rsidP="00401980">
            <w:pPr>
              <w:pStyle w:val="TableTextbold"/>
              <w:rPr>
                <w:color w:val="FFFFFF" w:themeColor="background1"/>
              </w:rPr>
            </w:pPr>
            <w:bookmarkStart w:id="39" w:name="_Toc64972223"/>
            <w:bookmarkStart w:id="40" w:name="_Toc64972306"/>
            <w:bookmarkStart w:id="41" w:name="_Toc71793185"/>
            <w:r w:rsidRPr="00401980">
              <w:rPr>
                <w:color w:val="FFFFFF" w:themeColor="background1"/>
              </w:rPr>
              <w:t>Type of reporting organisation</w:t>
            </w:r>
            <w:bookmarkEnd w:id="39"/>
            <w:bookmarkEnd w:id="40"/>
            <w:bookmarkEnd w:id="41"/>
          </w:p>
        </w:tc>
        <w:tc>
          <w:tcPr>
            <w:tcW w:w="1404" w:type="pct"/>
            <w:tcBorders>
              <w:bottom w:val="single" w:sz="4" w:space="0" w:color="1C556C"/>
            </w:tcBorders>
            <w:shd w:val="clear" w:color="auto" w:fill="1C556C" w:themeFill="accent1"/>
          </w:tcPr>
          <w:p w14:paraId="7C3F14A9" w14:textId="77777777" w:rsidR="00DA3374" w:rsidRPr="00401980" w:rsidRDefault="00DA3374" w:rsidP="00401980">
            <w:pPr>
              <w:pStyle w:val="TableTextbold"/>
              <w:rPr>
                <w:color w:val="FFFFFF" w:themeColor="background1"/>
              </w:rPr>
            </w:pPr>
            <w:bookmarkStart w:id="42" w:name="_Toc64972224"/>
            <w:bookmarkStart w:id="43" w:name="_Toc64972307"/>
            <w:bookmarkStart w:id="44" w:name="_Toc71793186"/>
            <w:r w:rsidRPr="00401980">
              <w:rPr>
                <w:color w:val="FFFFFF" w:themeColor="background1"/>
              </w:rPr>
              <w:t>No. of responses</w:t>
            </w:r>
            <w:bookmarkEnd w:id="42"/>
            <w:bookmarkEnd w:id="43"/>
            <w:bookmarkEnd w:id="44"/>
          </w:p>
        </w:tc>
        <w:tc>
          <w:tcPr>
            <w:tcW w:w="1333" w:type="pct"/>
            <w:tcBorders>
              <w:bottom w:val="single" w:sz="4" w:space="0" w:color="1C556C"/>
              <w:right w:val="nil"/>
            </w:tcBorders>
            <w:shd w:val="clear" w:color="auto" w:fill="1C556C" w:themeFill="accent1"/>
          </w:tcPr>
          <w:p w14:paraId="1B0882EB" w14:textId="77777777" w:rsidR="00DA3374" w:rsidRPr="00401980" w:rsidRDefault="00DA3374" w:rsidP="00401980">
            <w:pPr>
              <w:pStyle w:val="TableTextbold"/>
              <w:rPr>
                <w:color w:val="FFFFFF" w:themeColor="background1"/>
              </w:rPr>
            </w:pPr>
            <w:bookmarkStart w:id="45" w:name="_Toc64972225"/>
            <w:bookmarkStart w:id="46" w:name="_Toc64972308"/>
            <w:bookmarkStart w:id="47" w:name="_Toc71793187"/>
            <w:r w:rsidRPr="00401980">
              <w:rPr>
                <w:color w:val="FFFFFF" w:themeColor="background1"/>
              </w:rPr>
              <w:t>Response rate</w:t>
            </w:r>
            <w:bookmarkEnd w:id="45"/>
            <w:bookmarkEnd w:id="46"/>
            <w:bookmarkEnd w:id="47"/>
          </w:p>
        </w:tc>
      </w:tr>
      <w:tr w:rsidR="00077DFE" w:rsidRPr="005F040C" w14:paraId="0F035ED8" w14:textId="77777777" w:rsidTr="00026300">
        <w:tc>
          <w:tcPr>
            <w:tcW w:w="2263" w:type="pct"/>
            <w:gridSpan w:val="2"/>
            <w:tcBorders>
              <w:top w:val="single" w:sz="4" w:space="0" w:color="1C556C"/>
              <w:left w:val="nil"/>
            </w:tcBorders>
          </w:tcPr>
          <w:p w14:paraId="1BBF3F0E" w14:textId="6C1F0A2E" w:rsidR="00077DFE" w:rsidRPr="006A27FA" w:rsidRDefault="00077DFE" w:rsidP="00401980">
            <w:pPr>
              <w:pStyle w:val="TableText"/>
            </w:pPr>
            <w:r w:rsidRPr="006A27FA">
              <w:t xml:space="preserve">Central </w:t>
            </w:r>
            <w:r w:rsidR="00440EC4" w:rsidRPr="006A27FA">
              <w:t>g</w:t>
            </w:r>
            <w:r w:rsidRPr="006A27FA">
              <w:t>overnment</w:t>
            </w:r>
          </w:p>
        </w:tc>
        <w:tc>
          <w:tcPr>
            <w:tcW w:w="1404" w:type="pct"/>
            <w:tcBorders>
              <w:top w:val="single" w:sz="4" w:space="0" w:color="1C556C"/>
            </w:tcBorders>
            <w:shd w:val="clear" w:color="auto" w:fill="auto"/>
            <w:vAlign w:val="center"/>
          </w:tcPr>
          <w:p w14:paraId="12E2AB85" w14:textId="7A322274" w:rsidR="00077DFE" w:rsidRPr="006A27FA" w:rsidRDefault="00077DFE" w:rsidP="00401980">
            <w:pPr>
              <w:pStyle w:val="TableText"/>
            </w:pPr>
            <w:r w:rsidRPr="006A27FA">
              <w:t>21</w:t>
            </w:r>
          </w:p>
        </w:tc>
        <w:tc>
          <w:tcPr>
            <w:tcW w:w="1333" w:type="pct"/>
            <w:tcBorders>
              <w:top w:val="single" w:sz="4" w:space="0" w:color="1C556C"/>
              <w:right w:val="nil"/>
            </w:tcBorders>
            <w:vAlign w:val="center"/>
          </w:tcPr>
          <w:p w14:paraId="1CDABFF8" w14:textId="4A7F69C8" w:rsidR="00077DFE" w:rsidRPr="006A27FA" w:rsidRDefault="00077DFE" w:rsidP="00401980">
            <w:pPr>
              <w:pStyle w:val="TableText"/>
            </w:pPr>
            <w:r w:rsidRPr="006A27FA">
              <w:t>64%</w:t>
            </w:r>
          </w:p>
        </w:tc>
      </w:tr>
      <w:tr w:rsidR="00077DFE" w:rsidRPr="005F040C" w14:paraId="3F5AFC25" w14:textId="77777777" w:rsidTr="00401980">
        <w:tc>
          <w:tcPr>
            <w:tcW w:w="2263" w:type="pct"/>
            <w:gridSpan w:val="2"/>
            <w:tcBorders>
              <w:left w:val="nil"/>
            </w:tcBorders>
          </w:tcPr>
          <w:p w14:paraId="6DF7117D" w14:textId="2C2A79DE" w:rsidR="00077DFE" w:rsidRPr="006A27FA" w:rsidRDefault="00440EC4" w:rsidP="00401980">
            <w:pPr>
              <w:pStyle w:val="TableText"/>
            </w:pPr>
            <w:r w:rsidRPr="006A27FA">
              <w:t xml:space="preserve">Local government </w:t>
            </w:r>
          </w:p>
        </w:tc>
        <w:tc>
          <w:tcPr>
            <w:tcW w:w="1404" w:type="pct"/>
            <w:shd w:val="clear" w:color="auto" w:fill="auto"/>
            <w:vAlign w:val="center"/>
          </w:tcPr>
          <w:p w14:paraId="3A66CC84" w14:textId="2D295063" w:rsidR="00077DFE" w:rsidRPr="006A27FA" w:rsidRDefault="00077DFE" w:rsidP="00401980">
            <w:pPr>
              <w:pStyle w:val="TableText"/>
            </w:pPr>
            <w:r w:rsidRPr="006A27FA">
              <w:t>61</w:t>
            </w:r>
          </w:p>
        </w:tc>
        <w:tc>
          <w:tcPr>
            <w:tcW w:w="1333" w:type="pct"/>
            <w:tcBorders>
              <w:right w:val="nil"/>
            </w:tcBorders>
            <w:vAlign w:val="center"/>
          </w:tcPr>
          <w:p w14:paraId="14C0B135" w14:textId="3297D755" w:rsidR="00077DFE" w:rsidRPr="006A27FA" w:rsidRDefault="00077DFE" w:rsidP="00401980">
            <w:pPr>
              <w:pStyle w:val="TableText"/>
            </w:pPr>
            <w:r w:rsidRPr="006A27FA">
              <w:t>78%</w:t>
            </w:r>
          </w:p>
        </w:tc>
      </w:tr>
      <w:tr w:rsidR="00077DFE" w:rsidRPr="005F040C" w14:paraId="320AA4F8" w14:textId="77777777" w:rsidTr="00401980">
        <w:tc>
          <w:tcPr>
            <w:tcW w:w="2263" w:type="pct"/>
            <w:gridSpan w:val="2"/>
            <w:tcBorders>
              <w:left w:val="nil"/>
            </w:tcBorders>
          </w:tcPr>
          <w:p w14:paraId="0F5A3E77" w14:textId="6A53032B" w:rsidR="00077DFE" w:rsidRPr="006A27FA" w:rsidRDefault="00440EC4" w:rsidP="00401980">
            <w:pPr>
              <w:pStyle w:val="TableText"/>
            </w:pPr>
            <w:r w:rsidRPr="006A27FA">
              <w:t>Lifeline utilities</w:t>
            </w:r>
          </w:p>
        </w:tc>
        <w:tc>
          <w:tcPr>
            <w:tcW w:w="1404" w:type="pct"/>
            <w:shd w:val="clear" w:color="auto" w:fill="auto"/>
            <w:vAlign w:val="center"/>
          </w:tcPr>
          <w:p w14:paraId="141B2556" w14:textId="21FB0B84" w:rsidR="00077DFE" w:rsidRPr="006A27FA" w:rsidRDefault="00077DFE" w:rsidP="00401980">
            <w:pPr>
              <w:pStyle w:val="TableText"/>
            </w:pPr>
            <w:r w:rsidRPr="006A27FA">
              <w:t>50</w:t>
            </w:r>
          </w:p>
        </w:tc>
        <w:tc>
          <w:tcPr>
            <w:tcW w:w="1333" w:type="pct"/>
            <w:tcBorders>
              <w:right w:val="nil"/>
            </w:tcBorders>
            <w:vAlign w:val="center"/>
          </w:tcPr>
          <w:p w14:paraId="7074205E" w14:textId="40CAD6A9" w:rsidR="00077DFE" w:rsidRPr="006A27FA" w:rsidRDefault="00077DFE" w:rsidP="00401980">
            <w:pPr>
              <w:pStyle w:val="TableText"/>
            </w:pPr>
            <w:r w:rsidRPr="006A27FA">
              <w:t>49%</w:t>
            </w:r>
          </w:p>
        </w:tc>
      </w:tr>
      <w:tr w:rsidR="00077DFE" w:rsidRPr="005F040C" w14:paraId="6E3BCB5C" w14:textId="77777777" w:rsidTr="00401980">
        <w:tc>
          <w:tcPr>
            <w:tcW w:w="2263" w:type="pct"/>
            <w:gridSpan w:val="2"/>
            <w:tcBorders>
              <w:left w:val="nil"/>
              <w:bottom w:val="single" w:sz="4" w:space="0" w:color="1C556C" w:themeColor="accent1"/>
            </w:tcBorders>
          </w:tcPr>
          <w:p w14:paraId="0BA4C15B" w14:textId="3DC36824" w:rsidR="00077DFE" w:rsidRPr="006A27FA" w:rsidRDefault="00077DFE" w:rsidP="00401980">
            <w:pPr>
              <w:pStyle w:val="TableText"/>
            </w:pPr>
            <w:r w:rsidRPr="006A27FA">
              <w:t>Council</w:t>
            </w:r>
            <w:r w:rsidR="003E3BC8" w:rsidRPr="006A27FA">
              <w:t>-c</w:t>
            </w:r>
            <w:r w:rsidRPr="006A27FA">
              <w:t xml:space="preserve">ontrolled </w:t>
            </w:r>
            <w:r w:rsidR="003E3BC8" w:rsidRPr="006A27FA">
              <w:t>o</w:t>
            </w:r>
            <w:r w:rsidRPr="006A27FA">
              <w:t>rganisations</w:t>
            </w:r>
          </w:p>
        </w:tc>
        <w:tc>
          <w:tcPr>
            <w:tcW w:w="1404" w:type="pct"/>
            <w:tcBorders>
              <w:bottom w:val="single" w:sz="4" w:space="0" w:color="1C556C" w:themeColor="accent1"/>
            </w:tcBorders>
            <w:shd w:val="clear" w:color="auto" w:fill="auto"/>
            <w:vAlign w:val="center"/>
          </w:tcPr>
          <w:p w14:paraId="4A9A702A" w14:textId="507AF605" w:rsidR="00077DFE" w:rsidRPr="006A27FA" w:rsidRDefault="00077DFE" w:rsidP="00401980">
            <w:pPr>
              <w:pStyle w:val="TableText"/>
            </w:pPr>
            <w:r w:rsidRPr="006A27FA">
              <w:t>29</w:t>
            </w:r>
          </w:p>
        </w:tc>
        <w:tc>
          <w:tcPr>
            <w:tcW w:w="1333" w:type="pct"/>
            <w:tcBorders>
              <w:bottom w:val="single" w:sz="4" w:space="0" w:color="1C556C" w:themeColor="accent1"/>
              <w:right w:val="nil"/>
            </w:tcBorders>
            <w:vAlign w:val="center"/>
          </w:tcPr>
          <w:p w14:paraId="21CDC643" w14:textId="183CF32A" w:rsidR="00077DFE" w:rsidRPr="006A27FA" w:rsidRDefault="00077DFE" w:rsidP="00401980">
            <w:pPr>
              <w:pStyle w:val="TableText"/>
            </w:pPr>
            <w:r w:rsidRPr="006A27FA">
              <w:t>64%</w:t>
            </w:r>
          </w:p>
        </w:tc>
      </w:tr>
      <w:tr w:rsidR="00077DFE" w:rsidRPr="00401980" w14:paraId="72CCCEED" w14:textId="77777777" w:rsidTr="00401980">
        <w:tc>
          <w:tcPr>
            <w:tcW w:w="876" w:type="pct"/>
            <w:vMerge w:val="restart"/>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vAlign w:val="center"/>
          </w:tcPr>
          <w:p w14:paraId="1A9FABE5" w14:textId="57E3D9EA" w:rsidR="00077DFE" w:rsidRPr="00401980" w:rsidRDefault="00077DFE" w:rsidP="00401980">
            <w:pPr>
              <w:pStyle w:val="TableText"/>
              <w:rPr>
                <w:szCs w:val="18"/>
              </w:rPr>
            </w:pPr>
            <w:r w:rsidRPr="00401980">
              <w:rPr>
                <w:szCs w:val="18"/>
              </w:rPr>
              <w:t>State</w:t>
            </w:r>
            <w:r w:rsidR="00F26D45" w:rsidRPr="00401980">
              <w:rPr>
                <w:szCs w:val="18"/>
              </w:rPr>
              <w:t xml:space="preserve"> </w:t>
            </w:r>
            <w:r w:rsidRPr="00401980">
              <w:rPr>
                <w:szCs w:val="18"/>
              </w:rPr>
              <w:t>services</w:t>
            </w:r>
            <w:r w:rsidR="003C7CB1" w:rsidRPr="00401980">
              <w:rPr>
                <w:rStyle w:val="FootnoteReference"/>
                <w:sz w:val="18"/>
                <w:szCs w:val="18"/>
              </w:rPr>
              <w:footnoteReference w:id="1"/>
            </w:r>
          </w:p>
        </w:tc>
        <w:tc>
          <w:tcPr>
            <w:tcW w:w="138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44511366" w14:textId="29E8B1FF" w:rsidR="00077DFE" w:rsidRPr="00401980" w:rsidRDefault="00077DFE" w:rsidP="00401980">
            <w:pPr>
              <w:pStyle w:val="TableText"/>
              <w:rPr>
                <w:szCs w:val="18"/>
              </w:rPr>
            </w:pPr>
            <w:r w:rsidRPr="00401980">
              <w:rPr>
                <w:szCs w:val="18"/>
              </w:rPr>
              <w:t xml:space="preserve">Crown </w:t>
            </w:r>
            <w:r w:rsidR="00440EC4" w:rsidRPr="00401980">
              <w:rPr>
                <w:szCs w:val="18"/>
              </w:rPr>
              <w:t>e</w:t>
            </w:r>
            <w:r w:rsidRPr="00401980">
              <w:rPr>
                <w:szCs w:val="18"/>
              </w:rPr>
              <w:t xml:space="preserve">ntities </w:t>
            </w:r>
          </w:p>
        </w:tc>
        <w:tc>
          <w:tcPr>
            <w:tcW w:w="140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7562161B" w14:textId="595B64AD" w:rsidR="00077DFE" w:rsidRPr="00401980" w:rsidRDefault="00077DFE" w:rsidP="00401980">
            <w:pPr>
              <w:pStyle w:val="TableText"/>
              <w:rPr>
                <w:szCs w:val="18"/>
              </w:rPr>
            </w:pPr>
            <w:r w:rsidRPr="00401980">
              <w:rPr>
                <w:szCs w:val="18"/>
              </w:rPr>
              <w:t>48</w:t>
            </w:r>
          </w:p>
        </w:tc>
        <w:tc>
          <w:tcPr>
            <w:tcW w:w="1333" w:type="pct"/>
            <w:tcBorders>
              <w:top w:val="single" w:sz="4" w:space="0" w:color="1C556C" w:themeColor="accent1"/>
              <w:left w:val="single" w:sz="4" w:space="0" w:color="1C556C" w:themeColor="accent1"/>
              <w:bottom w:val="single" w:sz="4" w:space="0" w:color="1C556C" w:themeColor="accent1"/>
              <w:right w:val="nil"/>
            </w:tcBorders>
            <w:shd w:val="clear" w:color="auto" w:fill="D2DDE2" w:themeFill="accent3"/>
            <w:vAlign w:val="center"/>
          </w:tcPr>
          <w:p w14:paraId="4EF6F2C8" w14:textId="223236B6" w:rsidR="00077DFE" w:rsidRPr="00401980" w:rsidRDefault="00077DFE" w:rsidP="00401980">
            <w:pPr>
              <w:pStyle w:val="TableText"/>
              <w:rPr>
                <w:szCs w:val="18"/>
              </w:rPr>
            </w:pPr>
            <w:r w:rsidRPr="00401980">
              <w:rPr>
                <w:szCs w:val="18"/>
              </w:rPr>
              <w:t>43%</w:t>
            </w:r>
          </w:p>
        </w:tc>
      </w:tr>
      <w:tr w:rsidR="00077DFE" w:rsidRPr="005F040C" w14:paraId="4F404027" w14:textId="77777777" w:rsidTr="00401980">
        <w:tc>
          <w:tcPr>
            <w:tcW w:w="876" w:type="pct"/>
            <w:vMerge/>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53F92296" w14:textId="77777777" w:rsidR="00077DFE" w:rsidRPr="006A27FA" w:rsidRDefault="00077DFE" w:rsidP="00401980">
            <w:pPr>
              <w:pStyle w:val="TableText"/>
            </w:pPr>
          </w:p>
        </w:tc>
        <w:tc>
          <w:tcPr>
            <w:tcW w:w="138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362B45FF" w14:textId="0A0C586D" w:rsidR="00077DFE" w:rsidRPr="006A27FA" w:rsidRDefault="00077DFE" w:rsidP="00401980">
            <w:pPr>
              <w:pStyle w:val="TableText"/>
            </w:pPr>
            <w:r w:rsidRPr="006A27FA">
              <w:t>State-</w:t>
            </w:r>
            <w:r w:rsidR="00440EC4" w:rsidRPr="006A27FA">
              <w:t>o</w:t>
            </w:r>
            <w:r w:rsidRPr="006A27FA">
              <w:t xml:space="preserve">wned </w:t>
            </w:r>
            <w:r w:rsidR="00440EC4" w:rsidRPr="006A27FA">
              <w:t>e</w:t>
            </w:r>
            <w:r w:rsidRPr="006A27FA">
              <w:t>nterprises</w:t>
            </w:r>
          </w:p>
        </w:tc>
        <w:tc>
          <w:tcPr>
            <w:tcW w:w="140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352910B1" w14:textId="6CE7C2B3" w:rsidR="00077DFE" w:rsidRPr="006A27FA" w:rsidRDefault="00077DFE" w:rsidP="00401980">
            <w:pPr>
              <w:pStyle w:val="TableText"/>
            </w:pPr>
            <w:r w:rsidRPr="006A27FA">
              <w:t>3</w:t>
            </w:r>
          </w:p>
        </w:tc>
        <w:tc>
          <w:tcPr>
            <w:tcW w:w="1333" w:type="pct"/>
            <w:tcBorders>
              <w:top w:val="single" w:sz="4" w:space="0" w:color="1C556C" w:themeColor="accent1"/>
              <w:left w:val="single" w:sz="4" w:space="0" w:color="1C556C" w:themeColor="accent1"/>
              <w:bottom w:val="single" w:sz="4" w:space="0" w:color="1C556C" w:themeColor="accent1"/>
              <w:right w:val="nil"/>
            </w:tcBorders>
            <w:shd w:val="clear" w:color="auto" w:fill="D2DDE2" w:themeFill="accent3"/>
            <w:vAlign w:val="center"/>
          </w:tcPr>
          <w:p w14:paraId="037233F7" w14:textId="1DF62EE5" w:rsidR="00077DFE" w:rsidRPr="006A27FA" w:rsidRDefault="00077DFE" w:rsidP="00401980">
            <w:pPr>
              <w:pStyle w:val="TableText"/>
            </w:pPr>
            <w:r w:rsidRPr="006A27FA">
              <w:t>43%</w:t>
            </w:r>
          </w:p>
        </w:tc>
      </w:tr>
      <w:tr w:rsidR="00077DFE" w:rsidRPr="005F040C" w14:paraId="32472A6F" w14:textId="77777777" w:rsidTr="00401980">
        <w:tc>
          <w:tcPr>
            <w:tcW w:w="876" w:type="pct"/>
            <w:vMerge/>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6F2B4F69" w14:textId="77777777" w:rsidR="00077DFE" w:rsidRPr="006A27FA" w:rsidRDefault="00077DFE" w:rsidP="00401980">
            <w:pPr>
              <w:pStyle w:val="TableText"/>
            </w:pPr>
          </w:p>
        </w:tc>
        <w:tc>
          <w:tcPr>
            <w:tcW w:w="138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6EEA0590" w14:textId="4E966D2C" w:rsidR="00077DFE" w:rsidRPr="006A27FA" w:rsidRDefault="00077DFE" w:rsidP="00401980">
            <w:pPr>
              <w:pStyle w:val="TableText"/>
            </w:pPr>
            <w:r w:rsidRPr="006A27FA">
              <w:t xml:space="preserve">Public </w:t>
            </w:r>
            <w:r w:rsidR="00440EC4" w:rsidRPr="006A27FA">
              <w:t>f</w:t>
            </w:r>
            <w:r w:rsidRPr="006A27FA">
              <w:t xml:space="preserve">inance </w:t>
            </w:r>
            <w:r w:rsidR="00440EC4" w:rsidRPr="006A27FA">
              <w:t>c</w:t>
            </w:r>
            <w:r w:rsidRPr="006A27FA">
              <w:t>ompanies</w:t>
            </w:r>
          </w:p>
        </w:tc>
        <w:tc>
          <w:tcPr>
            <w:tcW w:w="140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hemeFill="accent3"/>
            <w:vAlign w:val="center"/>
          </w:tcPr>
          <w:p w14:paraId="22E446A5" w14:textId="378A3639" w:rsidR="00077DFE" w:rsidRPr="006A27FA" w:rsidRDefault="00077DFE" w:rsidP="00401980">
            <w:pPr>
              <w:pStyle w:val="TableText"/>
            </w:pPr>
            <w:r w:rsidRPr="006A27FA">
              <w:t>7</w:t>
            </w:r>
          </w:p>
        </w:tc>
        <w:tc>
          <w:tcPr>
            <w:tcW w:w="1333" w:type="pct"/>
            <w:tcBorders>
              <w:top w:val="single" w:sz="4" w:space="0" w:color="1C556C" w:themeColor="accent1"/>
              <w:left w:val="single" w:sz="4" w:space="0" w:color="1C556C" w:themeColor="accent1"/>
              <w:bottom w:val="single" w:sz="4" w:space="0" w:color="1C556C" w:themeColor="accent1"/>
              <w:right w:val="nil"/>
            </w:tcBorders>
            <w:shd w:val="clear" w:color="auto" w:fill="D2DDE2" w:themeFill="accent3"/>
            <w:vAlign w:val="center"/>
          </w:tcPr>
          <w:p w14:paraId="2A76FFFC" w14:textId="0EBA7555" w:rsidR="00077DFE" w:rsidRPr="006A27FA" w:rsidRDefault="00077DFE" w:rsidP="00401980">
            <w:pPr>
              <w:pStyle w:val="TableText"/>
            </w:pPr>
            <w:r w:rsidRPr="006A27FA">
              <w:t>64%</w:t>
            </w:r>
          </w:p>
        </w:tc>
      </w:tr>
      <w:tr w:rsidR="00DA3374" w:rsidRPr="006B77BB" w14:paraId="76C2EBD6" w14:textId="77777777" w:rsidTr="00401980">
        <w:tc>
          <w:tcPr>
            <w:tcW w:w="2263" w:type="pct"/>
            <w:gridSpan w:val="2"/>
            <w:tcBorders>
              <w:top w:val="single" w:sz="4" w:space="0" w:color="1C556C" w:themeColor="accent1"/>
              <w:left w:val="nil"/>
              <w:bottom w:val="single" w:sz="4" w:space="0" w:color="1C556C" w:themeColor="accent1"/>
              <w:right w:val="single" w:sz="4" w:space="0" w:color="1C556C" w:themeColor="accent1"/>
            </w:tcBorders>
          </w:tcPr>
          <w:p w14:paraId="45DAB138" w14:textId="6B926FCB" w:rsidR="00DA3374" w:rsidRPr="006A27FA" w:rsidRDefault="00DA3374" w:rsidP="00401980">
            <w:pPr>
              <w:pStyle w:val="TableText"/>
              <w:rPr>
                <w:b/>
                <w:bCs/>
              </w:rPr>
            </w:pPr>
            <w:r w:rsidRPr="006A27FA">
              <w:rPr>
                <w:b/>
                <w:bCs/>
              </w:rPr>
              <w:t xml:space="preserve">Total </w:t>
            </w:r>
          </w:p>
        </w:tc>
        <w:tc>
          <w:tcPr>
            <w:tcW w:w="140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vAlign w:val="center"/>
          </w:tcPr>
          <w:p w14:paraId="5D28117A" w14:textId="66CD2104" w:rsidR="00DA3374" w:rsidRPr="006A27FA" w:rsidRDefault="00DA3374" w:rsidP="00401980">
            <w:pPr>
              <w:pStyle w:val="TableText"/>
              <w:rPr>
                <w:b/>
                <w:bCs/>
              </w:rPr>
            </w:pPr>
            <w:r w:rsidRPr="006A27FA">
              <w:rPr>
                <w:b/>
                <w:bCs/>
              </w:rPr>
              <w:t>220</w:t>
            </w:r>
          </w:p>
        </w:tc>
        <w:tc>
          <w:tcPr>
            <w:tcW w:w="1333" w:type="pct"/>
            <w:tcBorders>
              <w:top w:val="single" w:sz="4" w:space="0" w:color="1C556C" w:themeColor="accent1"/>
              <w:left w:val="single" w:sz="4" w:space="0" w:color="1C556C" w:themeColor="accent1"/>
              <w:bottom w:val="single" w:sz="4" w:space="0" w:color="1C556C" w:themeColor="accent1"/>
              <w:right w:val="nil"/>
            </w:tcBorders>
            <w:shd w:val="clear" w:color="auto" w:fill="auto"/>
            <w:vAlign w:val="center"/>
          </w:tcPr>
          <w:p w14:paraId="71CD9465" w14:textId="200EFE37" w:rsidR="00DA3374" w:rsidRPr="006A27FA" w:rsidRDefault="00DA3374" w:rsidP="00401980">
            <w:pPr>
              <w:pStyle w:val="TableText"/>
              <w:rPr>
                <w:b/>
                <w:bCs/>
              </w:rPr>
            </w:pPr>
            <w:r w:rsidRPr="006A27FA">
              <w:rPr>
                <w:b/>
                <w:bCs/>
              </w:rPr>
              <w:t>56%</w:t>
            </w:r>
          </w:p>
        </w:tc>
      </w:tr>
    </w:tbl>
    <w:p w14:paraId="7C67D5EE" w14:textId="77777777" w:rsidR="00F26D45" w:rsidRPr="00026300" w:rsidRDefault="00F26D45" w:rsidP="00026300">
      <w:pPr>
        <w:pStyle w:val="BodyText"/>
        <w:spacing w:before="0" w:after="0"/>
      </w:pPr>
      <w:bookmarkStart w:id="48" w:name="_Toc64972226"/>
      <w:bookmarkStart w:id="49" w:name="_Toc64971404"/>
      <w:bookmarkEnd w:id="38"/>
    </w:p>
    <w:p w14:paraId="2B93A7EC" w14:textId="77FA51B2" w:rsidR="000A3BE8" w:rsidRPr="00026300" w:rsidRDefault="000A3BE8" w:rsidP="00026300">
      <w:pPr>
        <w:pStyle w:val="Figureheading"/>
      </w:pPr>
      <w:bookmarkStart w:id="50" w:name="_Toc74652216"/>
      <w:bookmarkStart w:id="51" w:name="_Hlk75522428"/>
      <w:r w:rsidRPr="00026300">
        <w:t xml:space="preserve">Figure 1: </w:t>
      </w:r>
      <w:bookmarkEnd w:id="48"/>
      <w:bookmarkEnd w:id="49"/>
      <w:r w:rsidR="00401980" w:rsidRPr="00026300">
        <w:tab/>
      </w:r>
      <w:r w:rsidR="00DA3374" w:rsidRPr="00026300">
        <w:t>Breakdown of responses by type of reporting organisation</w:t>
      </w:r>
      <w:bookmarkEnd w:id="50"/>
    </w:p>
    <w:p w14:paraId="02BED580" w14:textId="1B02777E" w:rsidR="000A3BE8" w:rsidRDefault="00DC661D" w:rsidP="00026300">
      <w:pPr>
        <w:pStyle w:val="BodyText"/>
      </w:pPr>
      <w:r>
        <w:rPr>
          <w:noProof/>
        </w:rPr>
        <w:drawing>
          <wp:inline distT="0" distB="0" distL="0" distR="0" wp14:anchorId="24244429" wp14:editId="6610A9FB">
            <wp:extent cx="5398477" cy="2549769"/>
            <wp:effectExtent l="0" t="0" r="12065" b="3175"/>
            <wp:docPr id="1" name="Chart 1">
              <a:extLst xmlns:a="http://schemas.openxmlformats.org/drawingml/2006/main">
                <a:ext uri="{FF2B5EF4-FFF2-40B4-BE49-F238E27FC236}">
                  <a16:creationId xmlns:a16="http://schemas.microsoft.com/office/drawing/2014/main" id="{1A39CB3B-0898-45E6-832F-7865BAFFB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F06B41" w14:textId="3B2ED9B1" w:rsidR="000A3BE8" w:rsidRPr="006A27FA" w:rsidRDefault="000A3BE8" w:rsidP="00E10116">
      <w:pPr>
        <w:pStyle w:val="Heading2"/>
        <w:rPr>
          <w:rFonts w:eastAsia="Times New Roman"/>
        </w:rPr>
      </w:pPr>
      <w:bookmarkStart w:id="52" w:name="_Toc74651560"/>
      <w:bookmarkStart w:id="53" w:name="_Hlk71804295"/>
      <w:bookmarkEnd w:id="51"/>
      <w:r w:rsidRPr="006A27FA">
        <w:rPr>
          <w:rFonts w:eastAsia="Times New Roman"/>
        </w:rPr>
        <w:lastRenderedPageBreak/>
        <w:t xml:space="preserve">Key </w:t>
      </w:r>
      <w:r w:rsidR="00D23F9D" w:rsidRPr="006A27FA">
        <w:rPr>
          <w:rFonts w:eastAsia="Times New Roman"/>
        </w:rPr>
        <w:t>f</w:t>
      </w:r>
      <w:r w:rsidRPr="006A27FA">
        <w:rPr>
          <w:rFonts w:eastAsia="Times New Roman"/>
        </w:rPr>
        <w:t>indings</w:t>
      </w:r>
      <w:bookmarkEnd w:id="52"/>
    </w:p>
    <w:p w14:paraId="694F9FBC" w14:textId="16005C14" w:rsidR="000A3BE8" w:rsidRPr="001B5A05" w:rsidRDefault="000A3BE8" w:rsidP="00E10116">
      <w:pPr>
        <w:pStyle w:val="Heading3"/>
        <w:rPr>
          <w:rStyle w:val="Heading1Char"/>
          <w:b/>
          <w:bCs/>
          <w:color w:val="auto"/>
          <w:sz w:val="28"/>
          <w:szCs w:val="22"/>
        </w:rPr>
      </w:pPr>
      <w:bookmarkStart w:id="54" w:name="_Toc74651561"/>
      <w:r w:rsidRPr="001B5A05">
        <w:rPr>
          <w:rStyle w:val="Heading1Char"/>
          <w:b/>
          <w:bCs/>
          <w:color w:val="auto"/>
          <w:sz w:val="28"/>
          <w:szCs w:val="22"/>
        </w:rPr>
        <w:t xml:space="preserve">Risks and </w:t>
      </w:r>
      <w:r w:rsidR="00CD403D" w:rsidRPr="001B5A05">
        <w:rPr>
          <w:rStyle w:val="Heading1Char"/>
          <w:b/>
          <w:bCs/>
          <w:color w:val="auto"/>
          <w:sz w:val="28"/>
          <w:szCs w:val="22"/>
        </w:rPr>
        <w:t>i</w:t>
      </w:r>
      <w:r w:rsidRPr="001B5A05">
        <w:rPr>
          <w:rStyle w:val="Heading1Char"/>
          <w:b/>
          <w:bCs/>
          <w:color w:val="auto"/>
          <w:sz w:val="28"/>
          <w:szCs w:val="22"/>
        </w:rPr>
        <w:t>mpacts</w:t>
      </w:r>
      <w:bookmarkEnd w:id="54"/>
    </w:p>
    <w:p w14:paraId="0F54242A" w14:textId="598C7EF1" w:rsidR="003C6966" w:rsidRDefault="003C6966" w:rsidP="008C46A5">
      <w:pPr>
        <w:pStyle w:val="BodyText"/>
        <w:rPr>
          <w:rFonts w:eastAsia="Times New Roman"/>
        </w:rPr>
      </w:pPr>
      <w:bookmarkStart w:id="55" w:name="_Toc64971407"/>
      <w:r w:rsidRPr="007D3D7B">
        <w:rPr>
          <w:rFonts w:eastAsia="Times New Roman"/>
        </w:rPr>
        <w:t xml:space="preserve">The majority of respondents consider how climate change impacts their ability to carry out </w:t>
      </w:r>
      <w:r w:rsidRPr="008C46A5">
        <w:t>their</w:t>
      </w:r>
      <w:r w:rsidRPr="007D3D7B">
        <w:rPr>
          <w:rFonts w:eastAsia="Times New Roman"/>
        </w:rPr>
        <w:t xml:space="preserve"> functions, whether that </w:t>
      </w:r>
      <w:r w:rsidR="00D23F9D" w:rsidRPr="007D3D7B">
        <w:rPr>
          <w:rFonts w:eastAsia="Times New Roman"/>
        </w:rPr>
        <w:t xml:space="preserve">means </w:t>
      </w:r>
      <w:r w:rsidRPr="007D3D7B">
        <w:rPr>
          <w:rFonts w:eastAsia="Times New Roman"/>
        </w:rPr>
        <w:t>developing policy or delivering services:</w:t>
      </w:r>
    </w:p>
    <w:p w14:paraId="67B2F7D0" w14:textId="77777777" w:rsidR="00DC661D" w:rsidRPr="007D3D7B" w:rsidRDefault="003C6966" w:rsidP="00E640F3">
      <w:pPr>
        <w:pStyle w:val="Bullet"/>
      </w:pPr>
      <w:r w:rsidRPr="007D3D7B">
        <w:t>ninety-two per cent of respondents consider how climate change will impact their ability to carry out functions and deliver services</w:t>
      </w:r>
    </w:p>
    <w:p w14:paraId="7F26603D" w14:textId="49F218EC" w:rsidR="003C6966" w:rsidRPr="007D3D7B" w:rsidRDefault="003C6966" w:rsidP="00E640F3">
      <w:pPr>
        <w:pStyle w:val="Bullet"/>
      </w:pPr>
      <w:r w:rsidRPr="007D3D7B">
        <w:t>only 15 per cent of respondents currently document these impacts.</w:t>
      </w:r>
    </w:p>
    <w:p w14:paraId="231FA80F" w14:textId="5106C692" w:rsidR="003C6966" w:rsidRPr="007D3D7B" w:rsidRDefault="003C6966" w:rsidP="008C46A5">
      <w:pPr>
        <w:pStyle w:val="BodyText"/>
        <w:rPr>
          <w:rFonts w:eastAsia="Times New Roman"/>
        </w:rPr>
      </w:pPr>
      <w:r w:rsidRPr="007D3D7B">
        <w:rPr>
          <w:rFonts w:eastAsia="Times New Roman"/>
        </w:rPr>
        <w:t xml:space="preserve">Few </w:t>
      </w:r>
      <w:r w:rsidR="00D23F9D" w:rsidRPr="007D3D7B">
        <w:rPr>
          <w:rFonts w:eastAsia="Times New Roman"/>
        </w:rPr>
        <w:t xml:space="preserve">respondents </w:t>
      </w:r>
      <w:r w:rsidRPr="007D3D7B">
        <w:rPr>
          <w:rFonts w:eastAsia="Times New Roman"/>
        </w:rPr>
        <w:t>document impacts or have action plans in place to address these impacts:</w:t>
      </w:r>
    </w:p>
    <w:p w14:paraId="3BC1DDB3" w14:textId="7A8DA685" w:rsidR="003C6966" w:rsidRPr="00E640F3" w:rsidRDefault="003C6966" w:rsidP="00E640F3">
      <w:pPr>
        <w:pStyle w:val="Bullet"/>
      </w:pPr>
      <w:bookmarkStart w:id="56" w:name="_Hlk64275958"/>
      <w:r w:rsidRPr="007D3D7B">
        <w:t>seventy-six per cent of respondents indicated they have access to relevant climate change</w:t>
      </w:r>
      <w:r w:rsidR="000A3255">
        <w:t> </w:t>
      </w:r>
      <w:r w:rsidRPr="00E640F3">
        <w:t>data</w:t>
      </w:r>
    </w:p>
    <w:p w14:paraId="7344BE11" w14:textId="01C01A2A" w:rsidR="003C6966" w:rsidRPr="007D3D7B" w:rsidRDefault="00CD403D" w:rsidP="00E640F3">
      <w:pPr>
        <w:pStyle w:val="Bullet"/>
      </w:pPr>
      <w:r w:rsidRPr="00E640F3">
        <w:t>thirty</w:t>
      </w:r>
      <w:r w:rsidRPr="007D3D7B">
        <w:t>-six</w:t>
      </w:r>
      <w:r w:rsidR="003C6966" w:rsidRPr="007D3D7B">
        <w:t xml:space="preserve"> per cent indicate they use data to develop plans or strategies to </w:t>
      </w:r>
      <w:bookmarkEnd w:id="56"/>
      <w:r w:rsidR="003C6966" w:rsidRPr="007D3D7B">
        <w:t>manage the</w:t>
      </w:r>
      <w:r w:rsidR="000A3255">
        <w:t> </w:t>
      </w:r>
      <w:r w:rsidR="003C6966" w:rsidRPr="007D3D7B">
        <w:t>impacts.</w:t>
      </w:r>
    </w:p>
    <w:p w14:paraId="4624DC1F" w14:textId="77777777" w:rsidR="000A3BE8" w:rsidRPr="00E640F3" w:rsidRDefault="000A3BE8" w:rsidP="00E10116">
      <w:pPr>
        <w:pStyle w:val="Heading3"/>
        <w:rPr>
          <w:rStyle w:val="Heading1Char"/>
          <w:b/>
          <w:bCs/>
          <w:color w:val="auto"/>
          <w:sz w:val="28"/>
          <w:szCs w:val="22"/>
        </w:rPr>
      </w:pPr>
      <w:bookmarkStart w:id="57" w:name="_Toc74651562"/>
      <w:bookmarkEnd w:id="55"/>
      <w:r w:rsidRPr="00E640F3">
        <w:rPr>
          <w:rStyle w:val="Heading1Char"/>
          <w:b/>
          <w:bCs/>
          <w:color w:val="auto"/>
          <w:sz w:val="28"/>
          <w:szCs w:val="22"/>
        </w:rPr>
        <w:t>Risks of most significance</w:t>
      </w:r>
      <w:bookmarkEnd w:id="57"/>
    </w:p>
    <w:p w14:paraId="1F4BD589" w14:textId="768237E1" w:rsidR="00460E4A" w:rsidRPr="007D3D7B" w:rsidRDefault="003C6966" w:rsidP="00E640F3">
      <w:pPr>
        <w:pStyle w:val="BodyText"/>
        <w:rPr>
          <w:rFonts w:eastAsia="Times New Roman"/>
        </w:rPr>
      </w:pPr>
      <w:bookmarkStart w:id="58" w:name="_Toc64971411"/>
      <w:r w:rsidRPr="007D3D7B">
        <w:rPr>
          <w:rFonts w:eastAsia="Times New Roman"/>
        </w:rPr>
        <w:t xml:space="preserve">For </w:t>
      </w:r>
      <w:r w:rsidRPr="00E640F3">
        <w:t>policy</w:t>
      </w:r>
      <w:r w:rsidRPr="007D3D7B">
        <w:rPr>
          <w:rFonts w:eastAsia="Times New Roman"/>
        </w:rPr>
        <w:t xml:space="preserve"> and service delivery organisations, the risks of most concern </w:t>
      </w:r>
      <w:r w:rsidR="000A3BE8" w:rsidRPr="007D3D7B">
        <w:rPr>
          <w:rFonts w:eastAsia="Times New Roman"/>
        </w:rPr>
        <w:t>included:</w:t>
      </w:r>
      <w:bookmarkEnd w:id="58"/>
    </w:p>
    <w:p w14:paraId="35512601" w14:textId="1126361D" w:rsidR="00460E4A" w:rsidRPr="00E640F3" w:rsidRDefault="00460E4A" w:rsidP="00E640F3">
      <w:pPr>
        <w:pStyle w:val="Bullet"/>
      </w:pPr>
      <w:r w:rsidRPr="00E640F3">
        <w:t xml:space="preserve">B1 </w:t>
      </w:r>
      <w:r w:rsidR="00D23F9D" w:rsidRPr="00E640F3">
        <w:t>–</w:t>
      </w:r>
      <w:r w:rsidRPr="00E640F3">
        <w:t xml:space="preserve"> risks to buildings due to extreme weather events, drought, increased fire weather and ongoing sea-level rise (72 per cent of respondents)</w:t>
      </w:r>
    </w:p>
    <w:p w14:paraId="2EC935F1" w14:textId="2FD59295" w:rsidR="00460E4A" w:rsidRPr="00E640F3" w:rsidRDefault="00460E4A" w:rsidP="00E640F3">
      <w:pPr>
        <w:pStyle w:val="Bullet"/>
      </w:pPr>
      <w:r w:rsidRPr="00E640F3">
        <w:t xml:space="preserve">N1 </w:t>
      </w:r>
      <w:r w:rsidR="00D23F9D" w:rsidRPr="00E640F3">
        <w:t>–</w:t>
      </w:r>
      <w:r w:rsidRPr="00E640F3">
        <w:t xml:space="preserve"> risks to coastal ecosystems, including the intertidal zone, estuaries, dunes, coastal lakes and wetlands due to ongoing sea-level rise and extreme weather events (70 per cent of respondents)</w:t>
      </w:r>
    </w:p>
    <w:p w14:paraId="66E5853F" w14:textId="53AB3BAF" w:rsidR="00460E4A" w:rsidRPr="007D3D7B" w:rsidRDefault="00460E4A" w:rsidP="00E640F3">
      <w:pPr>
        <w:pStyle w:val="Bullet"/>
      </w:pPr>
      <w:r w:rsidRPr="00E640F3">
        <w:t xml:space="preserve">H1 </w:t>
      </w:r>
      <w:r w:rsidR="00D23F9D" w:rsidRPr="00E640F3">
        <w:t>–</w:t>
      </w:r>
      <w:r w:rsidRPr="00E640F3">
        <w:t xml:space="preserve"> risks to social cohesion and community wellbeing from displacement of individuals</w:t>
      </w:r>
      <w:r w:rsidRPr="007D3D7B">
        <w:t>, families and communities due to climate change impacts</w:t>
      </w:r>
      <w:r w:rsidR="00D23F9D" w:rsidRPr="007D3D7B">
        <w:t xml:space="preserve"> </w:t>
      </w:r>
      <w:r w:rsidRPr="007D3D7B">
        <w:t>(66 per cent of respondents).</w:t>
      </w:r>
    </w:p>
    <w:p w14:paraId="3AFB22EB" w14:textId="77777777" w:rsidR="000A3BE8" w:rsidRPr="00E640F3" w:rsidRDefault="000A3BE8" w:rsidP="00E10116">
      <w:pPr>
        <w:pStyle w:val="Heading3"/>
        <w:rPr>
          <w:rStyle w:val="Heading1Char"/>
          <w:b/>
          <w:bCs/>
          <w:color w:val="auto"/>
          <w:sz w:val="28"/>
          <w:szCs w:val="22"/>
        </w:rPr>
      </w:pPr>
      <w:bookmarkStart w:id="59" w:name="_Toc74651563"/>
      <w:r w:rsidRPr="00E640F3">
        <w:rPr>
          <w:rStyle w:val="Heading1Char"/>
          <w:b/>
          <w:bCs/>
          <w:color w:val="auto"/>
          <w:sz w:val="28"/>
          <w:szCs w:val="22"/>
        </w:rPr>
        <w:t>Strategy, governance, and metrics</w:t>
      </w:r>
      <w:bookmarkEnd w:id="59"/>
    </w:p>
    <w:p w14:paraId="718721B7" w14:textId="555CCC3B" w:rsidR="00EC0A2B" w:rsidRPr="00E640F3" w:rsidRDefault="00EC0A2B" w:rsidP="00E640F3">
      <w:pPr>
        <w:pStyle w:val="BodyText"/>
      </w:pPr>
      <w:bookmarkStart w:id="60" w:name="_Toc64971416"/>
      <w:r w:rsidRPr="00E640F3">
        <w:t xml:space="preserve">Policy and service delivery organisations who responded only sometimes consider the impacts of climate change in their investment decisions, with just over half currently reporting these risks to a governance board. </w:t>
      </w:r>
    </w:p>
    <w:p w14:paraId="309E7018" w14:textId="6F6FE207" w:rsidR="00EC0A2B" w:rsidRPr="00E640F3" w:rsidRDefault="00EC0A2B" w:rsidP="00E640F3">
      <w:pPr>
        <w:pStyle w:val="BodyText"/>
      </w:pPr>
      <w:r w:rsidRPr="00E640F3">
        <w:t>In terms of a strategy for adapting to the impacts of climate change:</w:t>
      </w:r>
    </w:p>
    <w:p w14:paraId="323F0D1F" w14:textId="21E6C307" w:rsidR="00EC0A2B" w:rsidRPr="00E640F3" w:rsidRDefault="00CD403D" w:rsidP="00E640F3">
      <w:pPr>
        <w:pStyle w:val="Bullet"/>
      </w:pPr>
      <w:r w:rsidRPr="00E640F3">
        <w:t>t</w:t>
      </w:r>
      <w:r w:rsidR="00EC0A2B" w:rsidRPr="00E640F3">
        <w:t>hirty-six per cent of respondents have existing plans or strategies</w:t>
      </w:r>
    </w:p>
    <w:p w14:paraId="45F48E65" w14:textId="19915AAD" w:rsidR="007F7A88" w:rsidRPr="00E640F3" w:rsidRDefault="00CD403D" w:rsidP="00E640F3">
      <w:pPr>
        <w:pStyle w:val="Bullet"/>
        <w:rPr>
          <w:rStyle w:val="Heading1Char"/>
          <w:rFonts w:eastAsiaTheme="minorEastAsia" w:cs="Times New Roman"/>
          <w:b w:val="0"/>
          <w:bCs w:val="0"/>
          <w:color w:val="auto"/>
          <w:sz w:val="22"/>
          <w:szCs w:val="20"/>
        </w:rPr>
      </w:pPr>
      <w:r w:rsidRPr="00E640F3">
        <w:t>t</w:t>
      </w:r>
      <w:r w:rsidR="00EC0A2B" w:rsidRPr="00E640F3">
        <w:t>hirty-five per cent of respondents indicated the</w:t>
      </w:r>
      <w:r w:rsidRPr="00E640F3">
        <w:t>y</w:t>
      </w:r>
      <w:r w:rsidR="00EC0A2B" w:rsidRPr="00E640F3">
        <w:t xml:space="preserve"> are in the process of developing such strategies</w:t>
      </w:r>
      <w:r w:rsidR="00EC0A2B" w:rsidRPr="00E640F3">
        <w:rPr>
          <w:rStyle w:val="Heading1Char"/>
          <w:rFonts w:eastAsiaTheme="minorEastAsia" w:cs="Times New Roman"/>
          <w:b w:val="0"/>
          <w:bCs w:val="0"/>
          <w:color w:val="auto"/>
          <w:sz w:val="22"/>
          <w:szCs w:val="20"/>
        </w:rPr>
        <w:t xml:space="preserve">. </w:t>
      </w:r>
    </w:p>
    <w:p w14:paraId="0C334278" w14:textId="70F6BD10" w:rsidR="007F7A88" w:rsidRPr="007D3D7B" w:rsidRDefault="007F7A88" w:rsidP="00E640F3">
      <w:pPr>
        <w:pStyle w:val="BodyText"/>
        <w:rPr>
          <w:rFonts w:eastAsia="Times New Roman"/>
        </w:rPr>
      </w:pPr>
      <w:r w:rsidRPr="007D3D7B">
        <w:rPr>
          <w:rFonts w:eastAsia="Times New Roman"/>
        </w:rPr>
        <w:t xml:space="preserve">A small number of </w:t>
      </w:r>
      <w:r w:rsidRPr="00E640F3">
        <w:t>policy</w:t>
      </w:r>
      <w:r w:rsidRPr="007D3D7B">
        <w:rPr>
          <w:rFonts w:eastAsia="Times New Roman"/>
        </w:rPr>
        <w:t xml:space="preserve"> and service delivery organisations have </w:t>
      </w:r>
      <w:r w:rsidR="00020262" w:rsidRPr="007D3D7B">
        <w:rPr>
          <w:rFonts w:eastAsia="Times New Roman"/>
        </w:rPr>
        <w:t xml:space="preserve">the </w:t>
      </w:r>
      <w:r w:rsidRPr="007D3D7B">
        <w:rPr>
          <w:rFonts w:eastAsia="Times New Roman"/>
        </w:rPr>
        <w:t>ability to assess the</w:t>
      </w:r>
      <w:r w:rsidRPr="004A767B">
        <w:rPr>
          <w:rStyle w:val="Heading1Char"/>
          <w:rFonts w:eastAsiaTheme="minorEastAsia" w:cstheme="minorBidi"/>
          <w:b w:val="0"/>
          <w:bCs w:val="0"/>
          <w:color w:val="auto"/>
          <w:sz w:val="22"/>
          <w:szCs w:val="22"/>
        </w:rPr>
        <w:t xml:space="preserve"> </w:t>
      </w:r>
      <w:r w:rsidRPr="007D3D7B">
        <w:rPr>
          <w:rFonts w:eastAsia="Times New Roman"/>
        </w:rPr>
        <w:t>effectiveness of their strategies:</w:t>
      </w:r>
    </w:p>
    <w:p w14:paraId="24C01DAF" w14:textId="44C00739" w:rsidR="007F7A88" w:rsidRPr="00E640F3" w:rsidRDefault="00CD403D" w:rsidP="00E640F3">
      <w:pPr>
        <w:pStyle w:val="Bullet"/>
      </w:pPr>
      <w:bookmarkStart w:id="61" w:name="_Toc64971417"/>
      <w:bookmarkEnd w:id="60"/>
      <w:r w:rsidRPr="00E640F3">
        <w:t>t</w:t>
      </w:r>
      <w:r w:rsidR="00BA6688" w:rsidRPr="00E640F3">
        <w:t>wenty-one</w:t>
      </w:r>
      <w:r w:rsidR="000A3BE8" w:rsidRPr="00E640F3">
        <w:t xml:space="preserve"> per cent of </w:t>
      </w:r>
      <w:r w:rsidR="007F7A88" w:rsidRPr="00E640F3">
        <w:t>respondents hav</w:t>
      </w:r>
      <w:r w:rsidRPr="00E640F3">
        <w:t>e</w:t>
      </w:r>
      <w:r w:rsidR="000A3BE8" w:rsidRPr="00E640F3">
        <w:t xml:space="preserve"> indicators or measures to mo</w:t>
      </w:r>
      <w:r w:rsidR="007F7A88" w:rsidRPr="00E640F3">
        <w:t>nitor and manage the effect of their actions</w:t>
      </w:r>
    </w:p>
    <w:p w14:paraId="2F9B935B" w14:textId="798C8DE7" w:rsidR="000A3BE8" w:rsidRPr="00E640F3" w:rsidRDefault="00CD403D" w:rsidP="00E640F3">
      <w:pPr>
        <w:pStyle w:val="Bullet"/>
      </w:pPr>
      <w:r w:rsidRPr="00E640F3">
        <w:t>a</w:t>
      </w:r>
      <w:r w:rsidR="000A3BE8" w:rsidRPr="00E640F3">
        <w:t xml:space="preserve">nother 22 per cent </w:t>
      </w:r>
      <w:r w:rsidR="007F7A88" w:rsidRPr="00E640F3">
        <w:t xml:space="preserve">of respondents </w:t>
      </w:r>
      <w:r w:rsidR="000A3BE8" w:rsidRPr="00E640F3">
        <w:t>are in the process of developing these.</w:t>
      </w:r>
      <w:bookmarkEnd w:id="61"/>
      <w:r w:rsidR="000A3BE8" w:rsidRPr="00E640F3">
        <w:t xml:space="preserve"> </w:t>
      </w:r>
    </w:p>
    <w:p w14:paraId="7E70DAAE" w14:textId="1C6BED7F" w:rsidR="000A3BE8" w:rsidRPr="00E640F3" w:rsidRDefault="00EC0A2B" w:rsidP="00E10116">
      <w:pPr>
        <w:pStyle w:val="Heading3"/>
        <w:rPr>
          <w:rStyle w:val="Heading1Char"/>
          <w:b/>
          <w:bCs/>
          <w:color w:val="auto"/>
          <w:sz w:val="28"/>
          <w:szCs w:val="22"/>
        </w:rPr>
      </w:pPr>
      <w:bookmarkStart w:id="62" w:name="_Toc74651564"/>
      <w:r w:rsidRPr="00E640F3">
        <w:rPr>
          <w:rStyle w:val="Heading1Char"/>
          <w:b/>
          <w:bCs/>
          <w:color w:val="auto"/>
          <w:sz w:val="28"/>
          <w:szCs w:val="22"/>
        </w:rPr>
        <w:lastRenderedPageBreak/>
        <w:t>Priority actions or resources</w:t>
      </w:r>
      <w:bookmarkEnd w:id="62"/>
      <w:r w:rsidRPr="00E640F3">
        <w:rPr>
          <w:rStyle w:val="Heading1Char"/>
          <w:b/>
          <w:bCs/>
          <w:color w:val="auto"/>
          <w:sz w:val="28"/>
          <w:szCs w:val="22"/>
        </w:rPr>
        <w:t xml:space="preserve"> </w:t>
      </w:r>
    </w:p>
    <w:p w14:paraId="27088AEA" w14:textId="771B36DD" w:rsidR="00EC0A2B" w:rsidRPr="00E640F3" w:rsidRDefault="00EC0A2B" w:rsidP="00E640F3">
      <w:pPr>
        <w:pStyle w:val="BodyText"/>
      </w:pPr>
      <w:bookmarkStart w:id="63" w:name="_Toc64971419"/>
      <w:r w:rsidRPr="00E640F3">
        <w:t xml:space="preserve">Priority actions or resources that could better help policy and service delivery organisations prepare for the impacts of climate change were </w:t>
      </w:r>
      <w:bookmarkEnd w:id="63"/>
      <w:r w:rsidRPr="00E640F3">
        <w:t xml:space="preserve">identified as: </w:t>
      </w:r>
    </w:p>
    <w:p w14:paraId="0DC601D6" w14:textId="15E1EBA7" w:rsidR="00EC0A2B" w:rsidRPr="00E640F3" w:rsidRDefault="00EC0A2B" w:rsidP="00E640F3">
      <w:pPr>
        <w:pStyle w:val="Bullet"/>
      </w:pPr>
      <w:r w:rsidRPr="00E640F3">
        <w:t>tools to help quantify impacts from climate change (79 per cent of respondents)</w:t>
      </w:r>
    </w:p>
    <w:p w14:paraId="00412585" w14:textId="77777777" w:rsidR="00EC0A2B" w:rsidRPr="00E640F3" w:rsidRDefault="00EC0A2B" w:rsidP="00E640F3">
      <w:pPr>
        <w:pStyle w:val="Bullet"/>
      </w:pPr>
      <w:r w:rsidRPr="00E640F3">
        <w:t>guidance on how to assess and consider the impacts of climate change on an organisation (75 per cent of respondents).</w:t>
      </w:r>
    </w:p>
    <w:p w14:paraId="5E490A53" w14:textId="171A2642" w:rsidR="00EC0A2B" w:rsidRPr="00E640F3" w:rsidRDefault="00EC0A2B" w:rsidP="00E640F3">
      <w:pPr>
        <w:pStyle w:val="BodyText"/>
      </w:pPr>
      <w:r w:rsidRPr="00E640F3">
        <w:t>Actions relating to legislative requirements were the least</w:t>
      </w:r>
      <w:r w:rsidR="00020262" w:rsidRPr="00E640F3">
        <w:t>-</w:t>
      </w:r>
      <w:r w:rsidRPr="00E640F3">
        <w:t>selected resources to assist in preparing for climate change impacts (37 per cent of respondents).</w:t>
      </w:r>
    </w:p>
    <w:p w14:paraId="331DF609" w14:textId="77777777" w:rsidR="00EC0A2B" w:rsidRPr="00E640F3" w:rsidRDefault="00EC0A2B" w:rsidP="00E640F3">
      <w:pPr>
        <w:pStyle w:val="BodyText"/>
      </w:pPr>
      <w:r w:rsidRPr="00E640F3">
        <w:t xml:space="preserve">Barriers to effective adaptation action were identified as: </w:t>
      </w:r>
    </w:p>
    <w:p w14:paraId="1F747E01" w14:textId="613A7B7B" w:rsidR="00EC0A2B" w:rsidRPr="00E640F3" w:rsidRDefault="00EC0A2B" w:rsidP="00E640F3">
      <w:pPr>
        <w:pStyle w:val="Bullet"/>
      </w:pPr>
      <w:r w:rsidRPr="00E640F3">
        <w:t>lack of awareness/education of impacts of climate change by decision-makers/the wider community (60 per cent of respondents)</w:t>
      </w:r>
    </w:p>
    <w:p w14:paraId="5312B1D2" w14:textId="0914040E" w:rsidR="00EC0A2B" w:rsidRPr="00E640F3" w:rsidRDefault="00EC0A2B" w:rsidP="00E640F3">
      <w:pPr>
        <w:pStyle w:val="Bullet"/>
      </w:pPr>
      <w:r w:rsidRPr="00E640F3">
        <w:t>lack of tools/methods by which to engage decision-makers/the community (49 per cent of</w:t>
      </w:r>
      <w:r w:rsidR="00026300">
        <w:t> </w:t>
      </w:r>
      <w:r w:rsidRPr="00E640F3">
        <w:t>respondents)</w:t>
      </w:r>
      <w:r w:rsidR="00020262" w:rsidRPr="00E640F3">
        <w:t>.</w:t>
      </w:r>
    </w:p>
    <w:bookmarkEnd w:id="53"/>
    <w:p w14:paraId="00B8CA3C" w14:textId="77777777" w:rsidR="0087503F" w:rsidRPr="00E640F3" w:rsidRDefault="0087503F" w:rsidP="00E640F3">
      <w:pPr>
        <w:pStyle w:val="BodyText"/>
      </w:pPr>
      <w:r w:rsidRPr="00E640F3">
        <w:br w:type="page"/>
      </w:r>
    </w:p>
    <w:p w14:paraId="04EED721" w14:textId="7819615B" w:rsidR="000A3BE8" w:rsidRPr="005F38C6" w:rsidRDefault="000A3BE8" w:rsidP="00E10116">
      <w:pPr>
        <w:pStyle w:val="Heading1"/>
        <w:rPr>
          <w:rFonts w:eastAsia="Times New Roman"/>
        </w:rPr>
      </w:pPr>
      <w:bookmarkStart w:id="64" w:name="_Toc74651565"/>
      <w:r w:rsidRPr="005F38C6">
        <w:rPr>
          <w:rFonts w:eastAsia="Times New Roman"/>
        </w:rPr>
        <w:lastRenderedPageBreak/>
        <w:t>The information we received</w:t>
      </w:r>
      <w:bookmarkEnd w:id="64"/>
    </w:p>
    <w:p w14:paraId="3F3AC1F0" w14:textId="614B3121" w:rsidR="006B550B" w:rsidRDefault="000A3BE8" w:rsidP="00026300">
      <w:pPr>
        <w:pStyle w:val="Heading2"/>
        <w:spacing w:before="240" w:after="240"/>
        <w:rPr>
          <w:rFonts w:eastAsia="Times New Roman"/>
        </w:rPr>
      </w:pPr>
      <w:bookmarkStart w:id="65" w:name="_Toc74651566"/>
      <w:r w:rsidRPr="005856C1">
        <w:rPr>
          <w:rFonts w:eastAsia="Times New Roman"/>
        </w:rPr>
        <w:t xml:space="preserve">Question 1. Is your organisation aware of the impacts that </w:t>
      </w:r>
      <w:r w:rsidRPr="00E10116">
        <w:t>climate</w:t>
      </w:r>
      <w:r w:rsidRPr="005856C1">
        <w:rPr>
          <w:rFonts w:eastAsia="Times New Roman"/>
        </w:rPr>
        <w:t xml:space="preserve"> change may have on its ability to carry out</w:t>
      </w:r>
      <w:r w:rsidR="00047D8D">
        <w:rPr>
          <w:rFonts w:eastAsia="Times New Roman"/>
        </w:rPr>
        <w:t> </w:t>
      </w:r>
      <w:r w:rsidRPr="005856C1">
        <w:rPr>
          <w:rFonts w:eastAsia="Times New Roman"/>
        </w:rPr>
        <w:t>functions?</w:t>
      </w:r>
      <w:bookmarkEnd w:id="65"/>
      <w:r w:rsidRPr="005856C1">
        <w:rPr>
          <w:rFonts w:eastAsia="Times New Roman"/>
        </w:rPr>
        <w:t xml:space="preserve"> </w:t>
      </w:r>
    </w:p>
    <w:tbl>
      <w:tblPr>
        <w:tblStyle w:val="TableGrid"/>
        <w:tblW w:w="8504"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4"/>
      </w:tblGrid>
      <w:tr w:rsidR="00B76D9A" w14:paraId="30A90ECE" w14:textId="77777777" w:rsidTr="005C0319">
        <w:tc>
          <w:tcPr>
            <w:tcW w:w="8504" w:type="dxa"/>
            <w:shd w:val="clear" w:color="auto" w:fill="D2DDE2"/>
          </w:tcPr>
          <w:p w14:paraId="1284E1FE" w14:textId="77777777" w:rsidR="00B76D9A" w:rsidRPr="0087503F" w:rsidRDefault="00B76D9A" w:rsidP="005C0319">
            <w:pPr>
              <w:pStyle w:val="Blueboxtext"/>
              <w:spacing w:before="240"/>
              <w:rPr>
                <w:rFonts w:eastAsia="Times New Roman"/>
              </w:rPr>
            </w:pPr>
            <w:r w:rsidRPr="00E10116">
              <w:t>Respondents</w:t>
            </w:r>
            <w:r w:rsidRPr="0087503F">
              <w:rPr>
                <w:rFonts w:eastAsia="Times New Roman"/>
              </w:rPr>
              <w:t xml:space="preserve"> were invited to pick one of the following responses:</w:t>
            </w:r>
          </w:p>
          <w:p w14:paraId="0EDE93EF" w14:textId="77777777" w:rsidR="00B76D9A" w:rsidRPr="00E10116" w:rsidRDefault="00B76D9A" w:rsidP="005C0319">
            <w:pPr>
              <w:pStyle w:val="Blue-boxbullet"/>
            </w:pPr>
            <w:r w:rsidRPr="00E10116">
              <w:t>Climate change impacts are well understood and documented</w:t>
            </w:r>
          </w:p>
          <w:p w14:paraId="0BDDF651" w14:textId="77777777" w:rsidR="00B76D9A" w:rsidRPr="00E10116" w:rsidRDefault="00B76D9A" w:rsidP="005C0319">
            <w:pPr>
              <w:pStyle w:val="Blue-boxbullet"/>
            </w:pPr>
            <w:r w:rsidRPr="00E10116">
              <w:t>Climate change impacts are acknowledged but only partially understood or documented</w:t>
            </w:r>
          </w:p>
          <w:p w14:paraId="5D3F47A2" w14:textId="77777777" w:rsidR="00B76D9A" w:rsidRPr="00E10116" w:rsidRDefault="00B76D9A" w:rsidP="005C0319">
            <w:pPr>
              <w:pStyle w:val="Blue-boxbullet"/>
            </w:pPr>
            <w:r w:rsidRPr="00E10116">
              <w:t>Climate change impacts are poorly understood and not documented or considered</w:t>
            </w:r>
          </w:p>
          <w:p w14:paraId="5FABF342" w14:textId="77777777" w:rsidR="00B76D9A" w:rsidRPr="00E10116" w:rsidRDefault="00B76D9A" w:rsidP="005C0319">
            <w:pPr>
              <w:pStyle w:val="Blue-boxbullet"/>
            </w:pPr>
            <w:r w:rsidRPr="00E10116">
              <w:t>We have not considered climate change impacts to date</w:t>
            </w:r>
          </w:p>
          <w:p w14:paraId="62A009E9" w14:textId="4C12E923" w:rsidR="005C0319" w:rsidRPr="0087503F" w:rsidRDefault="00B76D9A" w:rsidP="005C0319">
            <w:pPr>
              <w:pStyle w:val="Blue-boxbullet"/>
              <w:spacing w:after="240"/>
              <w:rPr>
                <w:rFonts w:eastAsia="Times New Roman"/>
              </w:rPr>
            </w:pPr>
            <w:r w:rsidRPr="00E10116">
              <w:t>Unsure</w:t>
            </w:r>
          </w:p>
        </w:tc>
      </w:tr>
    </w:tbl>
    <w:p w14:paraId="751CEBAA" w14:textId="1B9FFECB" w:rsidR="004A767B" w:rsidRPr="007D3D7B" w:rsidRDefault="004A767B" w:rsidP="005C0319">
      <w:pPr>
        <w:pStyle w:val="BodyText"/>
        <w:spacing w:before="360"/>
        <w:rPr>
          <w:rFonts w:eastAsia="Times New Roman"/>
        </w:rPr>
      </w:pPr>
      <w:bookmarkStart w:id="66" w:name="_Toc64971423"/>
      <w:r w:rsidRPr="007D3D7B">
        <w:rPr>
          <w:rFonts w:eastAsia="Times New Roman"/>
        </w:rPr>
        <w:t>Ninety-two per cent of respondents consider how climate change will impact their ability to carry out functions and deliver services</w:t>
      </w:r>
      <w:r w:rsidR="006B550B" w:rsidRPr="007D3D7B">
        <w:rPr>
          <w:rFonts w:eastAsia="Times New Roman"/>
        </w:rPr>
        <w:t>. Only 15 per cent of respondents currently document these impacts.</w:t>
      </w:r>
      <w:r w:rsidR="000A3BE8" w:rsidRPr="007D3D7B">
        <w:rPr>
          <w:rFonts w:eastAsia="Times New Roman"/>
        </w:rPr>
        <w:t xml:space="preserve"> </w:t>
      </w:r>
      <w:r w:rsidR="001A0B71" w:rsidRPr="007D3D7B">
        <w:rPr>
          <w:rFonts w:eastAsia="Times New Roman"/>
        </w:rPr>
        <w:t xml:space="preserve">Eight </w:t>
      </w:r>
      <w:r w:rsidR="000A3BE8" w:rsidRPr="007D3D7B">
        <w:rPr>
          <w:rFonts w:eastAsia="Times New Roman"/>
        </w:rPr>
        <w:t>per cent of reporting organisations have not considered climate impacts at all</w:t>
      </w:r>
      <w:r w:rsidR="006B550B" w:rsidRPr="007D3D7B">
        <w:rPr>
          <w:rFonts w:eastAsia="Times New Roman"/>
        </w:rPr>
        <w:t>.</w:t>
      </w:r>
      <w:r w:rsidR="000A3BE8" w:rsidRPr="007D3D7B">
        <w:rPr>
          <w:rFonts w:eastAsia="Times New Roman"/>
        </w:rPr>
        <w:t xml:space="preserve"> </w:t>
      </w:r>
      <w:r w:rsidR="006B550B" w:rsidRPr="007D3D7B">
        <w:rPr>
          <w:rFonts w:eastAsia="Times New Roman"/>
        </w:rPr>
        <w:t xml:space="preserve">Another </w:t>
      </w:r>
      <w:r w:rsidR="001A0B71" w:rsidRPr="007D3D7B">
        <w:rPr>
          <w:rFonts w:eastAsia="Times New Roman"/>
        </w:rPr>
        <w:t>eight</w:t>
      </w:r>
      <w:r w:rsidR="000A3BE8" w:rsidRPr="007D3D7B">
        <w:rPr>
          <w:rFonts w:eastAsia="Times New Roman"/>
        </w:rPr>
        <w:t xml:space="preserve"> per cent </w:t>
      </w:r>
      <w:bookmarkEnd w:id="66"/>
      <w:r w:rsidR="001A0B71" w:rsidRPr="007D3D7B">
        <w:rPr>
          <w:rFonts w:eastAsia="Times New Roman"/>
        </w:rPr>
        <w:t>indicated that climate change impacts are poorly understood</w:t>
      </w:r>
      <w:r w:rsidR="006B550B" w:rsidRPr="007D3D7B">
        <w:rPr>
          <w:rFonts w:eastAsia="Times New Roman"/>
        </w:rPr>
        <w:t xml:space="preserve">. </w:t>
      </w:r>
    </w:p>
    <w:p w14:paraId="6ECF7914" w14:textId="610EA4D0" w:rsidR="007A490F" w:rsidRDefault="004A767B" w:rsidP="004A767B">
      <w:pPr>
        <w:spacing w:before="0" w:after="200" w:line="276" w:lineRule="auto"/>
        <w:jc w:val="left"/>
        <w:rPr>
          <w:rStyle w:val="Heading1Char"/>
          <w:rFonts w:eastAsiaTheme="minorEastAsia" w:cstheme="minorBidi"/>
          <w:b w:val="0"/>
          <w:bCs w:val="0"/>
          <w:color w:val="auto"/>
          <w:sz w:val="22"/>
          <w:szCs w:val="22"/>
        </w:rPr>
      </w:pPr>
      <w:r>
        <w:rPr>
          <w:rStyle w:val="Heading1Char"/>
          <w:rFonts w:eastAsiaTheme="minorEastAsia" w:cstheme="minorBidi"/>
          <w:b w:val="0"/>
          <w:bCs w:val="0"/>
          <w:color w:val="auto"/>
          <w:sz w:val="22"/>
          <w:szCs w:val="22"/>
        </w:rPr>
        <w:br w:type="page"/>
      </w:r>
    </w:p>
    <w:p w14:paraId="34450598" w14:textId="6C32CED5" w:rsidR="000A3BE8" w:rsidRPr="0074636D" w:rsidRDefault="000A3BE8" w:rsidP="003E35ED">
      <w:pPr>
        <w:pStyle w:val="Heading3"/>
        <w:rPr>
          <w:rFonts w:eastAsia="Times New Roman"/>
        </w:rPr>
      </w:pPr>
      <w:bookmarkStart w:id="67" w:name="_Toc64971424"/>
      <w:r w:rsidRPr="0074636D">
        <w:rPr>
          <w:rFonts w:eastAsia="Times New Roman"/>
        </w:rPr>
        <w:lastRenderedPageBreak/>
        <w:t>Responses by type of reporting organisation</w:t>
      </w:r>
      <w:bookmarkEnd w:id="67"/>
    </w:p>
    <w:p w14:paraId="0E504D50" w14:textId="668F1F8D" w:rsidR="00F576BA" w:rsidRPr="003E35ED" w:rsidRDefault="00F576BA" w:rsidP="003E35ED">
      <w:pPr>
        <w:pStyle w:val="BodyText"/>
      </w:pPr>
      <w:bookmarkStart w:id="68" w:name="_Toc64971425"/>
      <w:r w:rsidRPr="003E35ED">
        <w:t xml:space="preserve">Figure 2 demonstrates how awareness of climate change impacts varies by type of reporting organisation. </w:t>
      </w:r>
    </w:p>
    <w:p w14:paraId="56F46698" w14:textId="650A24E2" w:rsidR="000A3BE8" w:rsidRPr="003E35ED" w:rsidRDefault="006A18AD" w:rsidP="003E35ED">
      <w:pPr>
        <w:pStyle w:val="BodyText"/>
      </w:pPr>
      <w:r w:rsidRPr="003E35ED">
        <w:t>U</w:t>
      </w:r>
      <w:r w:rsidR="000A3BE8" w:rsidRPr="003E35ED">
        <w:t xml:space="preserve">nderstanding of climate change varied the most amongst </w:t>
      </w:r>
      <w:r w:rsidR="00420D14" w:rsidRPr="003E35ED">
        <w:t>s</w:t>
      </w:r>
      <w:r w:rsidR="00FD063A" w:rsidRPr="003E35ED">
        <w:t>tate</w:t>
      </w:r>
      <w:r w:rsidR="00420D14" w:rsidRPr="003E35ED">
        <w:t xml:space="preserve"> </w:t>
      </w:r>
      <w:r w:rsidR="00FD063A" w:rsidRPr="003E35ED">
        <w:t>services</w:t>
      </w:r>
      <w:r w:rsidR="000A3BE8" w:rsidRPr="003E35ED">
        <w:t>. Although 1</w:t>
      </w:r>
      <w:r w:rsidR="00FD063A" w:rsidRPr="003E35ED">
        <w:t>0</w:t>
      </w:r>
      <w:r w:rsidR="000A3BE8" w:rsidRPr="003E35ED">
        <w:t xml:space="preserve"> per cent of organisations indicated that climate change impacts are well understood, 3</w:t>
      </w:r>
      <w:r w:rsidR="00FD063A" w:rsidRPr="003E35ED">
        <w:t>1</w:t>
      </w:r>
      <w:r w:rsidR="000A3BE8" w:rsidRPr="003E35ED">
        <w:t xml:space="preserve"> per cent have either not considered climate change impacts to date or have a poor understanding of these impacts. </w:t>
      </w:r>
      <w:r w:rsidR="00BA6688" w:rsidRPr="003E35ED">
        <w:t>T</w:t>
      </w:r>
      <w:r w:rsidR="00FD063A" w:rsidRPr="003E35ED">
        <w:t>wo</w:t>
      </w:r>
      <w:r w:rsidR="000A3BE8" w:rsidRPr="003E35ED">
        <w:t xml:space="preserve"> per cent indicated they are unsure how climate change may impact their ability to carry out their functions and services.</w:t>
      </w:r>
      <w:bookmarkEnd w:id="68"/>
      <w:r w:rsidR="000A3BE8" w:rsidRPr="003E35ED">
        <w:t xml:space="preserve"> </w:t>
      </w:r>
    </w:p>
    <w:p w14:paraId="7910AEE8" w14:textId="612F2AD8" w:rsidR="000A3BE8" w:rsidRPr="007D3D7B" w:rsidRDefault="000A3BE8" w:rsidP="003E35ED">
      <w:pPr>
        <w:pStyle w:val="BodyText"/>
        <w:rPr>
          <w:rFonts w:eastAsia="Times New Roman"/>
        </w:rPr>
      </w:pPr>
      <w:bookmarkStart w:id="69" w:name="_Toc64971426"/>
      <w:r w:rsidRPr="003E35ED">
        <w:t xml:space="preserve">Most </w:t>
      </w:r>
      <w:r w:rsidR="00420D14" w:rsidRPr="003E35ED">
        <w:t>c</w:t>
      </w:r>
      <w:r w:rsidR="00440EC4" w:rsidRPr="003E35ED">
        <w:t xml:space="preserve">entral government </w:t>
      </w:r>
      <w:r w:rsidRPr="003E35ED">
        <w:t>agencies (</w:t>
      </w:r>
      <w:r w:rsidR="00A93701" w:rsidRPr="003E35ED">
        <w:t>9</w:t>
      </w:r>
      <w:r w:rsidR="00FD063A" w:rsidRPr="003E35ED">
        <w:t>0</w:t>
      </w:r>
      <w:r w:rsidRPr="003E35ED">
        <w:t xml:space="preserve"> per cent)</w:t>
      </w:r>
      <w:r w:rsidR="00BE25C5" w:rsidRPr="003E35ED">
        <w:t xml:space="preserve"> and </w:t>
      </w:r>
      <w:r w:rsidR="00420D14" w:rsidRPr="003E35ED">
        <w:t>c</w:t>
      </w:r>
      <w:r w:rsidR="00BE25C5" w:rsidRPr="003E35ED">
        <w:t>ouncil-</w:t>
      </w:r>
      <w:r w:rsidR="003E3BC8" w:rsidRPr="003E35ED">
        <w:t>c</w:t>
      </w:r>
      <w:r w:rsidR="00BE25C5" w:rsidRPr="003E35ED">
        <w:t xml:space="preserve">ontrolled </w:t>
      </w:r>
      <w:r w:rsidR="003E3BC8" w:rsidRPr="003E35ED">
        <w:t>o</w:t>
      </w:r>
      <w:r w:rsidR="00BE25C5" w:rsidRPr="003E35ED">
        <w:t>rganisations (73</w:t>
      </w:r>
      <w:r w:rsidR="003E35ED">
        <w:t> </w:t>
      </w:r>
      <w:r w:rsidR="00BE25C5" w:rsidRPr="003E35ED">
        <w:t>per</w:t>
      </w:r>
      <w:r w:rsidR="003E35ED">
        <w:t> </w:t>
      </w:r>
      <w:r w:rsidR="00BE25C5" w:rsidRPr="003E35ED">
        <w:t>cent)</w:t>
      </w:r>
      <w:r w:rsidRPr="003E35ED">
        <w:t xml:space="preserve"> acknowledged that the impacts from climate change are likely to affect their ability to provide functions and services. However, none of these agencies indicated that they</w:t>
      </w:r>
      <w:r w:rsidR="003E35ED">
        <w:t> </w:t>
      </w:r>
      <w:r w:rsidRPr="003E35ED">
        <w:t xml:space="preserve">understand these impacts well. </w:t>
      </w:r>
      <w:r w:rsidR="00440EC4" w:rsidRPr="003E35ED">
        <w:t>Lifeline utilities</w:t>
      </w:r>
      <w:r w:rsidRPr="003E35ED">
        <w:t xml:space="preserve"> have the greatest understanding of how climate change impacts will influence their ability to carry out their functions and services with 32 per cent of organisations indicating that climate change impacts are well understood and documented. This is followed by</w:t>
      </w:r>
      <w:r w:rsidRPr="007D3D7B">
        <w:rPr>
          <w:rFonts w:eastAsia="Times New Roman"/>
        </w:rPr>
        <w:t xml:space="preserve"> </w:t>
      </w:r>
      <w:r w:rsidR="00420D14" w:rsidRPr="007D3D7B">
        <w:rPr>
          <w:rFonts w:eastAsia="Times New Roman"/>
        </w:rPr>
        <w:t>l</w:t>
      </w:r>
      <w:r w:rsidR="00440EC4" w:rsidRPr="007D3D7B">
        <w:rPr>
          <w:rFonts w:eastAsia="Times New Roman"/>
        </w:rPr>
        <w:t xml:space="preserve">ocal government </w:t>
      </w:r>
      <w:r w:rsidRPr="007D3D7B">
        <w:rPr>
          <w:rFonts w:eastAsia="Times New Roman"/>
        </w:rPr>
        <w:t>agencies at 1</w:t>
      </w:r>
      <w:r w:rsidR="00A93701" w:rsidRPr="007D3D7B">
        <w:rPr>
          <w:rFonts w:eastAsia="Times New Roman"/>
        </w:rPr>
        <w:t>3</w:t>
      </w:r>
      <w:r w:rsidRPr="007D3D7B">
        <w:rPr>
          <w:rFonts w:eastAsia="Times New Roman"/>
        </w:rPr>
        <w:t xml:space="preserve"> per cent.</w:t>
      </w:r>
      <w:bookmarkEnd w:id="69"/>
      <w:r w:rsidRPr="007D3D7B">
        <w:rPr>
          <w:rFonts w:eastAsia="Times New Roman"/>
        </w:rPr>
        <w:t xml:space="preserve"> </w:t>
      </w:r>
    </w:p>
    <w:p w14:paraId="73207449" w14:textId="2861290B" w:rsidR="00B76D9A" w:rsidRPr="00D11CB7" w:rsidRDefault="00B76D9A" w:rsidP="00D11CB7">
      <w:pPr>
        <w:pStyle w:val="Figureheading"/>
      </w:pPr>
      <w:bookmarkStart w:id="70" w:name="_Toc74652217"/>
      <w:bookmarkStart w:id="71" w:name="_Toc64971427"/>
      <w:bookmarkStart w:id="72" w:name="_Toc64972227"/>
      <w:r w:rsidRPr="00D11CB7">
        <w:t>Figure 2:</w:t>
      </w:r>
      <w:r w:rsidR="0074636D" w:rsidRPr="00D11CB7">
        <w:tab/>
      </w:r>
      <w:r w:rsidRPr="00D11CB7">
        <w:t>Is your organisation aware of the impacts that climate change may have on its ability to</w:t>
      </w:r>
      <w:r w:rsidR="003E35ED" w:rsidRPr="00D11CB7">
        <w:t> </w:t>
      </w:r>
      <w:r w:rsidRPr="00D11CB7">
        <w:t>carry out functions?</w:t>
      </w:r>
      <w:bookmarkEnd w:id="70"/>
      <w:r w:rsidRPr="00D11CB7">
        <w:t xml:space="preserve"> </w:t>
      </w:r>
      <w:bookmarkEnd w:id="71"/>
      <w:bookmarkEnd w:id="72"/>
    </w:p>
    <w:p w14:paraId="3FD03EDF" w14:textId="7C361014" w:rsidR="000A3BE8" w:rsidRPr="00D11CB7" w:rsidRDefault="00DC661D" w:rsidP="00D11CB7">
      <w:pPr>
        <w:pStyle w:val="BodyText"/>
        <w:rPr>
          <w:highlight w:val="yellow"/>
        </w:rPr>
      </w:pPr>
      <w:r w:rsidRPr="00D11CB7">
        <w:rPr>
          <w:noProof/>
        </w:rPr>
        <w:drawing>
          <wp:inline distT="0" distB="0" distL="0" distR="0" wp14:anchorId="556D2D07" wp14:editId="3F6430A5">
            <wp:extent cx="5275385" cy="4765431"/>
            <wp:effectExtent l="0" t="0" r="1905" b="16510"/>
            <wp:docPr id="3" name="Chart 3">
              <a:extLst xmlns:a="http://schemas.openxmlformats.org/drawingml/2006/main">
                <a:ext uri="{FF2B5EF4-FFF2-40B4-BE49-F238E27FC236}">
                  <a16:creationId xmlns:a16="http://schemas.microsoft.com/office/drawing/2014/main" id="{FAD8D65D-1235-4D39-B02A-B5CD45300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C28413" w14:textId="5423CB2B" w:rsidR="000A3BE8" w:rsidRPr="00EB0290" w:rsidRDefault="000A3BE8" w:rsidP="00EB0290">
      <w:pPr>
        <w:pStyle w:val="BodyText"/>
        <w:rPr>
          <w:highlight w:val="yellow"/>
        </w:rPr>
      </w:pPr>
    </w:p>
    <w:p w14:paraId="5750FDF9" w14:textId="0D71525E" w:rsidR="00BF6D11" w:rsidRDefault="00BF6D11" w:rsidP="00047D8D">
      <w:pPr>
        <w:pStyle w:val="Heading2"/>
        <w:spacing w:after="240"/>
        <w:rPr>
          <w:rFonts w:eastAsia="Times New Roman"/>
        </w:rPr>
      </w:pPr>
      <w:bookmarkStart w:id="73" w:name="_Toc74651567"/>
      <w:r w:rsidRPr="005856C1">
        <w:rPr>
          <w:rFonts w:eastAsia="Times New Roman"/>
        </w:rPr>
        <w:lastRenderedPageBreak/>
        <w:t>Question 2. Does your organisation have access to data</w:t>
      </w:r>
      <w:r w:rsidR="00047D8D">
        <w:rPr>
          <w:rFonts w:eastAsia="Times New Roman"/>
        </w:rPr>
        <w:t> </w:t>
      </w:r>
      <w:r w:rsidRPr="005856C1">
        <w:rPr>
          <w:rFonts w:eastAsia="Times New Roman"/>
        </w:rPr>
        <w:t>related to the impacts from climate change?</w:t>
      </w:r>
      <w:bookmarkEnd w:id="73"/>
    </w:p>
    <w:tbl>
      <w:tblPr>
        <w:tblStyle w:val="TableGrid"/>
        <w:tblW w:w="8504"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4"/>
      </w:tblGrid>
      <w:tr w:rsidR="00BF6D11" w:rsidRPr="008E21C7" w14:paraId="7EE7A143" w14:textId="77777777" w:rsidTr="003E35ED">
        <w:tc>
          <w:tcPr>
            <w:tcW w:w="8504" w:type="dxa"/>
            <w:shd w:val="clear" w:color="auto" w:fill="D2DDE2"/>
          </w:tcPr>
          <w:p w14:paraId="592C2DBF" w14:textId="77777777" w:rsidR="00BF6D11" w:rsidRPr="0087503F" w:rsidRDefault="00BF6D11" w:rsidP="003E35ED">
            <w:pPr>
              <w:pStyle w:val="Blueboxtext"/>
              <w:spacing w:before="240"/>
              <w:rPr>
                <w:rFonts w:eastAsia="Times New Roman"/>
              </w:rPr>
            </w:pPr>
            <w:r w:rsidRPr="003E35ED">
              <w:t>Respondents</w:t>
            </w:r>
            <w:r w:rsidRPr="0087503F">
              <w:rPr>
                <w:rFonts w:eastAsia="Times New Roman"/>
              </w:rPr>
              <w:t xml:space="preserve"> were invited to pick one of the following responses:</w:t>
            </w:r>
          </w:p>
          <w:p w14:paraId="0EE3CEA2" w14:textId="77777777" w:rsidR="00BF6D11" w:rsidRPr="0087503F" w:rsidRDefault="00BF6D11" w:rsidP="003E35ED">
            <w:pPr>
              <w:pStyle w:val="Blue-boxbullet"/>
              <w:rPr>
                <w:rFonts w:eastAsia="Times New Roman"/>
              </w:rPr>
            </w:pPr>
            <w:r w:rsidRPr="0087503F">
              <w:rPr>
                <w:rFonts w:eastAsia="Times New Roman"/>
              </w:rPr>
              <w:t>Yes – at a regional, local and asset level</w:t>
            </w:r>
          </w:p>
          <w:p w14:paraId="547AD2F3" w14:textId="77777777" w:rsidR="00BF6D11" w:rsidRPr="0087503F" w:rsidRDefault="00BF6D11" w:rsidP="003E35ED">
            <w:pPr>
              <w:pStyle w:val="Blue-boxbullet"/>
              <w:rPr>
                <w:rFonts w:eastAsia="Times New Roman"/>
              </w:rPr>
            </w:pPr>
            <w:r w:rsidRPr="0087503F">
              <w:rPr>
                <w:rFonts w:eastAsia="Times New Roman"/>
              </w:rPr>
              <w:t>Yes – at a regional and local level</w:t>
            </w:r>
          </w:p>
          <w:p w14:paraId="06FB93AA" w14:textId="77777777" w:rsidR="00BF6D11" w:rsidRPr="0087503F" w:rsidRDefault="00BF6D11" w:rsidP="003E35ED">
            <w:pPr>
              <w:pStyle w:val="Blue-boxbullet"/>
              <w:rPr>
                <w:rFonts w:eastAsia="Times New Roman"/>
              </w:rPr>
            </w:pPr>
            <w:r w:rsidRPr="0087503F">
              <w:rPr>
                <w:rFonts w:eastAsia="Times New Roman"/>
              </w:rPr>
              <w:t>Yes – at a regional level</w:t>
            </w:r>
          </w:p>
          <w:p w14:paraId="7C5C9CFF" w14:textId="77777777" w:rsidR="00BF6D11" w:rsidRPr="0087503F" w:rsidRDefault="00BF6D11" w:rsidP="003E35ED">
            <w:pPr>
              <w:pStyle w:val="Blue-boxbullet"/>
              <w:rPr>
                <w:rFonts w:eastAsia="Times New Roman"/>
              </w:rPr>
            </w:pPr>
            <w:r w:rsidRPr="0087503F">
              <w:rPr>
                <w:rFonts w:eastAsia="Times New Roman"/>
              </w:rPr>
              <w:t>No</w:t>
            </w:r>
          </w:p>
          <w:p w14:paraId="07FFE457" w14:textId="2538BC65" w:rsidR="00BF6D11" w:rsidRPr="0087503F" w:rsidRDefault="00BF6D11" w:rsidP="003E35ED">
            <w:pPr>
              <w:pStyle w:val="Blue-boxbullet"/>
              <w:spacing w:after="240"/>
              <w:rPr>
                <w:rFonts w:eastAsia="Times New Roman"/>
              </w:rPr>
            </w:pPr>
            <w:r w:rsidRPr="0087503F">
              <w:rPr>
                <w:rFonts w:eastAsia="Times New Roman"/>
              </w:rPr>
              <w:t>Unsure</w:t>
            </w:r>
          </w:p>
        </w:tc>
      </w:tr>
    </w:tbl>
    <w:p w14:paraId="29B7B1D4" w14:textId="67CEA824" w:rsidR="00EF7EA7" w:rsidRPr="007D3D7B" w:rsidRDefault="00BF6D11" w:rsidP="003E35ED">
      <w:pPr>
        <w:pStyle w:val="BodyText"/>
        <w:spacing w:before="240"/>
        <w:rPr>
          <w:rFonts w:eastAsia="Times New Roman"/>
        </w:rPr>
      </w:pPr>
      <w:r w:rsidRPr="007D3D7B">
        <w:rPr>
          <w:rFonts w:eastAsia="Times New Roman"/>
        </w:rPr>
        <w:t>There is considerable variation in both the extent and type of climate data organisations have</w:t>
      </w:r>
      <w:bookmarkStart w:id="74" w:name="_Toc64971429"/>
      <w:r w:rsidR="00DF2046">
        <w:rPr>
          <w:rFonts w:eastAsia="Times New Roman"/>
        </w:rPr>
        <w:t> </w:t>
      </w:r>
      <w:r w:rsidR="000A3BE8" w:rsidRPr="007D3D7B">
        <w:rPr>
          <w:rFonts w:eastAsia="Times New Roman"/>
        </w:rPr>
        <w:t xml:space="preserve">access to. </w:t>
      </w:r>
      <w:r w:rsidR="00A055F9" w:rsidRPr="007D3D7B">
        <w:rPr>
          <w:rFonts w:eastAsia="Times New Roman"/>
        </w:rPr>
        <w:t>Seventy</w:t>
      </w:r>
      <w:r w:rsidR="009B0729" w:rsidRPr="007D3D7B">
        <w:rPr>
          <w:rFonts w:eastAsia="Times New Roman"/>
        </w:rPr>
        <w:t xml:space="preserve">-six per cent of organisations indicated that they have </w:t>
      </w:r>
      <w:r w:rsidR="009B0729" w:rsidRPr="003E35ED">
        <w:t>access</w:t>
      </w:r>
      <w:r w:rsidR="009B0729" w:rsidRPr="007D3D7B">
        <w:rPr>
          <w:rFonts w:eastAsia="Times New Roman"/>
        </w:rPr>
        <w:t xml:space="preserve"> to some form of </w:t>
      </w:r>
      <w:r w:rsidR="006B550B" w:rsidRPr="007D3D7B">
        <w:rPr>
          <w:rFonts w:eastAsia="Times New Roman"/>
        </w:rPr>
        <w:t xml:space="preserve">relevant </w:t>
      </w:r>
      <w:r w:rsidR="009B0729" w:rsidRPr="007D3D7B">
        <w:rPr>
          <w:rFonts w:eastAsia="Times New Roman"/>
        </w:rPr>
        <w:t>climate change data.</w:t>
      </w:r>
      <w:r w:rsidR="006B550B" w:rsidRPr="007D3D7B">
        <w:rPr>
          <w:rFonts w:eastAsia="Times New Roman"/>
        </w:rPr>
        <w:t xml:space="preserve"> </w:t>
      </w:r>
      <w:r w:rsidR="000A3BE8" w:rsidRPr="007D3D7B">
        <w:rPr>
          <w:rFonts w:eastAsia="Times New Roman"/>
        </w:rPr>
        <w:t>Of th</w:t>
      </w:r>
      <w:r w:rsidR="009B0729" w:rsidRPr="007D3D7B">
        <w:rPr>
          <w:rFonts w:eastAsia="Times New Roman"/>
        </w:rPr>
        <w:t>e</w:t>
      </w:r>
      <w:r w:rsidR="009B0729" w:rsidRPr="007D3D7B">
        <w:rPr>
          <w:rFonts w:eastAsia="Times New Roman"/>
          <w:b/>
          <w:bCs/>
        </w:rPr>
        <w:t xml:space="preserve"> </w:t>
      </w:r>
      <w:r w:rsidR="008E21C7" w:rsidRPr="007D3D7B">
        <w:rPr>
          <w:rFonts w:eastAsia="Times New Roman"/>
        </w:rPr>
        <w:t>76</w:t>
      </w:r>
      <w:r w:rsidR="000A3BE8" w:rsidRPr="007D3D7B">
        <w:rPr>
          <w:rFonts w:eastAsia="Times New Roman"/>
        </w:rPr>
        <w:t xml:space="preserve"> per </w:t>
      </w:r>
      <w:r w:rsidR="009B0729" w:rsidRPr="007D3D7B">
        <w:rPr>
          <w:rFonts w:eastAsia="Times New Roman"/>
        </w:rPr>
        <w:t xml:space="preserve">cent </w:t>
      </w:r>
      <w:r w:rsidR="000A3BE8" w:rsidRPr="007D3D7B">
        <w:rPr>
          <w:rFonts w:eastAsia="Times New Roman"/>
        </w:rPr>
        <w:t xml:space="preserve">that have access to climate data, </w:t>
      </w:r>
      <w:r w:rsidR="00A35BD8" w:rsidRPr="007D3D7B">
        <w:rPr>
          <w:rFonts w:eastAsia="Times New Roman"/>
        </w:rPr>
        <w:t>30</w:t>
      </w:r>
      <w:r w:rsidR="00DF2046">
        <w:rPr>
          <w:rFonts w:eastAsia="Times New Roman"/>
        </w:rPr>
        <w:t> </w:t>
      </w:r>
      <w:r w:rsidR="000A3BE8" w:rsidRPr="007D3D7B">
        <w:rPr>
          <w:rFonts w:eastAsia="Times New Roman"/>
        </w:rPr>
        <w:t xml:space="preserve">per cent hold this at a regional, local and asset level, and </w:t>
      </w:r>
      <w:r w:rsidR="00A35BD8" w:rsidRPr="007D3D7B">
        <w:rPr>
          <w:rFonts w:eastAsia="Times New Roman"/>
        </w:rPr>
        <w:t xml:space="preserve">37 </w:t>
      </w:r>
      <w:r w:rsidR="000A3BE8" w:rsidRPr="007D3D7B">
        <w:rPr>
          <w:rFonts w:eastAsia="Times New Roman"/>
        </w:rPr>
        <w:t xml:space="preserve">per cent at a regional and local level. The final </w:t>
      </w:r>
      <w:r w:rsidR="00A35BD8" w:rsidRPr="007D3D7B">
        <w:rPr>
          <w:rFonts w:eastAsia="Times New Roman"/>
        </w:rPr>
        <w:t>33</w:t>
      </w:r>
      <w:r w:rsidR="000A3BE8" w:rsidRPr="007D3D7B">
        <w:rPr>
          <w:rFonts w:eastAsia="Times New Roman"/>
        </w:rPr>
        <w:t xml:space="preserve"> per cent hold data at the regional level.</w:t>
      </w:r>
      <w:bookmarkEnd w:id="74"/>
      <w:r w:rsidR="000A3BE8" w:rsidRPr="007D3D7B">
        <w:rPr>
          <w:rFonts w:eastAsia="Times New Roman"/>
        </w:rPr>
        <w:t xml:space="preserve"> </w:t>
      </w:r>
      <w:bookmarkStart w:id="75" w:name="_Toc64971430"/>
      <w:r w:rsidR="006B550B" w:rsidRPr="007D3D7B">
        <w:rPr>
          <w:rFonts w:eastAsia="Times New Roman"/>
        </w:rPr>
        <w:t xml:space="preserve">Thirty-six per cent </w:t>
      </w:r>
      <w:r w:rsidR="00CD403D" w:rsidRPr="007D3D7B">
        <w:rPr>
          <w:rFonts w:eastAsia="Times New Roman"/>
        </w:rPr>
        <w:t>indicate they use data to develop plans or strategies to manage the impacts.</w:t>
      </w:r>
    </w:p>
    <w:p w14:paraId="03BB8A0E" w14:textId="73233BBD" w:rsidR="000A3BE8" w:rsidRPr="007D3D7B" w:rsidRDefault="000A3BE8" w:rsidP="003E35ED">
      <w:pPr>
        <w:pStyle w:val="BodyText"/>
        <w:rPr>
          <w:rFonts w:eastAsia="Times New Roman"/>
        </w:rPr>
      </w:pPr>
      <w:r w:rsidRPr="007D3D7B">
        <w:rPr>
          <w:rFonts w:eastAsia="Times New Roman"/>
        </w:rPr>
        <w:t xml:space="preserve">Fifteen per cent of </w:t>
      </w:r>
      <w:r w:rsidRPr="003E35ED">
        <w:t>organisations</w:t>
      </w:r>
      <w:r w:rsidRPr="007D3D7B">
        <w:rPr>
          <w:rFonts w:eastAsia="Times New Roman"/>
        </w:rPr>
        <w:t xml:space="preserve"> indicated that they do not have access to climate-related data and </w:t>
      </w:r>
      <w:r w:rsidR="008E21C7" w:rsidRPr="007D3D7B">
        <w:rPr>
          <w:rFonts w:eastAsia="Times New Roman"/>
        </w:rPr>
        <w:t>nine</w:t>
      </w:r>
      <w:r w:rsidRPr="007D3D7B">
        <w:rPr>
          <w:rFonts w:eastAsia="Times New Roman"/>
        </w:rPr>
        <w:t xml:space="preserve"> per cent are unsure of their access to relevant climate data.</w:t>
      </w:r>
      <w:bookmarkEnd w:id="75"/>
    </w:p>
    <w:p w14:paraId="4CABF468" w14:textId="77777777" w:rsidR="000A3BE8" w:rsidRPr="00CC1B82" w:rsidRDefault="000A3BE8" w:rsidP="003E35ED">
      <w:pPr>
        <w:pStyle w:val="Heading3"/>
        <w:rPr>
          <w:rFonts w:eastAsia="Times New Roman"/>
        </w:rPr>
      </w:pPr>
      <w:bookmarkStart w:id="76" w:name="_Toc64971431"/>
      <w:r w:rsidRPr="00CC1B82">
        <w:rPr>
          <w:rFonts w:eastAsia="Times New Roman"/>
        </w:rPr>
        <w:t>Responses by type of reporting organisation</w:t>
      </w:r>
      <w:bookmarkEnd w:id="76"/>
      <w:r w:rsidRPr="00CC1B82">
        <w:rPr>
          <w:rFonts w:eastAsia="Times New Roman"/>
        </w:rPr>
        <w:t xml:space="preserve"> </w:t>
      </w:r>
    </w:p>
    <w:p w14:paraId="7561DD8A" w14:textId="7A173194" w:rsidR="006A18AD" w:rsidRPr="003E35ED" w:rsidRDefault="006A18AD" w:rsidP="003E35ED">
      <w:pPr>
        <w:pStyle w:val="BodyText"/>
      </w:pPr>
      <w:bookmarkStart w:id="77" w:name="_Toc64971432"/>
      <w:r w:rsidRPr="003E35ED">
        <w:t>Figure 3 outlines how access to data related to the impacts from climate change varies by type of reporting organisation.</w:t>
      </w:r>
    </w:p>
    <w:p w14:paraId="139452E3" w14:textId="0C413091" w:rsidR="00002320" w:rsidRPr="003E35ED" w:rsidRDefault="006A18AD" w:rsidP="003E35ED">
      <w:pPr>
        <w:pStyle w:val="BodyText"/>
      </w:pPr>
      <w:r w:rsidRPr="003E35ED">
        <w:t>A</w:t>
      </w:r>
      <w:r w:rsidR="000A3BE8" w:rsidRPr="003E35ED">
        <w:t xml:space="preserve">ccess to climate change impact data is greatest amongst </w:t>
      </w:r>
      <w:r w:rsidR="00CB7D79" w:rsidRPr="003E35ED">
        <w:t>l</w:t>
      </w:r>
      <w:r w:rsidR="00440EC4" w:rsidRPr="003E35ED">
        <w:t xml:space="preserve">ocal government </w:t>
      </w:r>
      <w:r w:rsidRPr="003E35ED">
        <w:t>agencies. Ninety</w:t>
      </w:r>
      <w:r w:rsidR="003E35ED">
        <w:noBreakHyphen/>
      </w:r>
      <w:r w:rsidRPr="003E35ED">
        <w:t>seven</w:t>
      </w:r>
      <w:r w:rsidR="000A3BE8" w:rsidRPr="003E35ED">
        <w:t xml:space="preserve"> per cent of those who responded have access to some form of climate</w:t>
      </w:r>
      <w:r w:rsidR="00CB7D79" w:rsidRPr="003E35ED">
        <w:t>-</w:t>
      </w:r>
      <w:r w:rsidR="000A3BE8" w:rsidRPr="003E35ED">
        <w:t xml:space="preserve">related data. This is followed by </w:t>
      </w:r>
      <w:r w:rsidR="00CB7D79" w:rsidRPr="003E35ED">
        <w:t>l</w:t>
      </w:r>
      <w:r w:rsidR="00440EC4" w:rsidRPr="003E35ED">
        <w:t>ifeline utilities</w:t>
      </w:r>
      <w:r w:rsidR="000A3BE8" w:rsidRPr="003E35ED">
        <w:t xml:space="preserve"> </w:t>
      </w:r>
      <w:r w:rsidRPr="003E35ED">
        <w:t>(86 per cent) and</w:t>
      </w:r>
      <w:r w:rsidR="00002320" w:rsidRPr="003E35ED">
        <w:t xml:space="preserve"> </w:t>
      </w:r>
      <w:r w:rsidR="00CB7D79" w:rsidRPr="003E35ED">
        <w:t>c</w:t>
      </w:r>
      <w:r w:rsidR="00002320" w:rsidRPr="003E35ED">
        <w:t xml:space="preserve">ouncil-controlled organisations </w:t>
      </w:r>
      <w:r w:rsidRPr="003E35ED">
        <w:t>(</w:t>
      </w:r>
      <w:r w:rsidR="00002320" w:rsidRPr="003E35ED">
        <w:t>74</w:t>
      </w:r>
      <w:r w:rsidR="003E35ED">
        <w:t> </w:t>
      </w:r>
      <w:r w:rsidR="00002320" w:rsidRPr="003E35ED">
        <w:t>per cent</w:t>
      </w:r>
      <w:r w:rsidRPr="003E35ED">
        <w:t>)</w:t>
      </w:r>
      <w:r w:rsidR="000A3BE8" w:rsidRPr="003E35ED">
        <w:t xml:space="preserve">. </w:t>
      </w:r>
      <w:r w:rsidR="00440EC4" w:rsidRPr="003E35ED">
        <w:t xml:space="preserve">Central government </w:t>
      </w:r>
      <w:r w:rsidR="000A3BE8" w:rsidRPr="003E35ED">
        <w:t xml:space="preserve">agencies and </w:t>
      </w:r>
      <w:r w:rsidR="00CB7D79" w:rsidRPr="003E35ED">
        <w:t>s</w:t>
      </w:r>
      <w:r w:rsidR="00002320" w:rsidRPr="003E35ED">
        <w:t>tate</w:t>
      </w:r>
      <w:r w:rsidR="00CB7D79" w:rsidRPr="003E35ED">
        <w:t xml:space="preserve"> </w:t>
      </w:r>
      <w:r w:rsidR="00002320" w:rsidRPr="003E35ED">
        <w:t>services</w:t>
      </w:r>
      <w:r w:rsidR="000A3BE8" w:rsidRPr="003E35ED">
        <w:t xml:space="preserve"> have </w:t>
      </w:r>
      <w:r w:rsidR="009B0729" w:rsidRPr="003E35ED">
        <w:t>poorer</w:t>
      </w:r>
      <w:r w:rsidR="000A3BE8" w:rsidRPr="003E35ED">
        <w:t xml:space="preserve"> access</w:t>
      </w:r>
      <w:r w:rsidR="00002320" w:rsidRPr="003E35ED">
        <w:t xml:space="preserve"> (55 per cent and 54 per cent respectively).</w:t>
      </w:r>
    </w:p>
    <w:p w14:paraId="02B0C73E" w14:textId="22B82DA5" w:rsidR="00EF7EA7" w:rsidRPr="003E35ED" w:rsidRDefault="00002320" w:rsidP="003E35ED">
      <w:pPr>
        <w:pStyle w:val="BodyText"/>
      </w:pPr>
      <w:r w:rsidRPr="003E35ED">
        <w:t xml:space="preserve">Fifteen per cent of </w:t>
      </w:r>
      <w:r w:rsidR="00CB7D79" w:rsidRPr="003E35ED">
        <w:t>s</w:t>
      </w:r>
      <w:r w:rsidRPr="003E35ED">
        <w:t>tate</w:t>
      </w:r>
      <w:r w:rsidR="00CB7D79" w:rsidRPr="003E35ED">
        <w:t xml:space="preserve"> </w:t>
      </w:r>
      <w:r w:rsidRPr="003E35ED">
        <w:t xml:space="preserve">services and </w:t>
      </w:r>
      <w:r w:rsidR="00CB7D79" w:rsidRPr="003E35ED">
        <w:t>c</w:t>
      </w:r>
      <w:r w:rsidR="00440EC4" w:rsidRPr="003E35ED">
        <w:t xml:space="preserve">entral government </w:t>
      </w:r>
      <w:r w:rsidRPr="003E35ED">
        <w:t xml:space="preserve">agencies </w:t>
      </w:r>
      <w:r w:rsidR="000A3BE8" w:rsidRPr="003E35ED">
        <w:t>were unsure whether their</w:t>
      </w:r>
      <w:r w:rsidR="003E35ED">
        <w:t> </w:t>
      </w:r>
      <w:r w:rsidR="000A3BE8" w:rsidRPr="003E35ED">
        <w:t>organisations had access to climate</w:t>
      </w:r>
      <w:r w:rsidR="00CB7D79" w:rsidRPr="003E35ED">
        <w:t>-</w:t>
      </w:r>
      <w:r w:rsidR="000A3BE8" w:rsidRPr="003E35ED">
        <w:t>related data.</w:t>
      </w:r>
      <w:bookmarkEnd w:id="77"/>
      <w:r w:rsidR="000A3BE8" w:rsidRPr="003E35ED">
        <w:t xml:space="preserve"> </w:t>
      </w:r>
      <w:r w:rsidRPr="003E35ED">
        <w:t xml:space="preserve">This figure was 13 per cent for </w:t>
      </w:r>
      <w:r w:rsidR="00DA0409" w:rsidRPr="003E35ED">
        <w:t>c</w:t>
      </w:r>
      <w:r w:rsidRPr="003E35ED">
        <w:t>ouncil-controlled organisations.</w:t>
      </w:r>
    </w:p>
    <w:p w14:paraId="52D84E05" w14:textId="11E73FD2" w:rsidR="000A3BE8" w:rsidRPr="00E31215" w:rsidRDefault="000A3BE8" w:rsidP="00E31215">
      <w:pPr>
        <w:pStyle w:val="Figureheading"/>
      </w:pPr>
      <w:bookmarkStart w:id="78" w:name="_Toc64971433"/>
      <w:bookmarkStart w:id="79" w:name="_Toc64972228"/>
      <w:bookmarkStart w:id="80" w:name="_Toc74652218"/>
      <w:r w:rsidRPr="00E31215">
        <w:lastRenderedPageBreak/>
        <w:t>Figure 3:</w:t>
      </w:r>
      <w:r w:rsidR="0074636D" w:rsidRPr="00E31215">
        <w:tab/>
      </w:r>
      <w:r w:rsidRPr="00E31215">
        <w:t>Does your organisation have access to data related to the impacts from climate change?</w:t>
      </w:r>
      <w:bookmarkEnd w:id="78"/>
      <w:bookmarkEnd w:id="79"/>
      <w:bookmarkEnd w:id="80"/>
    </w:p>
    <w:p w14:paraId="52DA9E6C" w14:textId="07CE8DF1" w:rsidR="007A490F" w:rsidRPr="00BF6D11" w:rsidRDefault="00DC661D" w:rsidP="003E35ED">
      <w:pPr>
        <w:pStyle w:val="BodyText"/>
        <w:rPr>
          <w:highlight w:val="yellow"/>
        </w:rPr>
      </w:pPr>
      <w:r>
        <w:rPr>
          <w:noProof/>
        </w:rPr>
        <w:drawing>
          <wp:inline distT="0" distB="0" distL="0" distR="0" wp14:anchorId="13377226" wp14:editId="264008F0">
            <wp:extent cx="5400040" cy="5886450"/>
            <wp:effectExtent l="0" t="0" r="10160" b="0"/>
            <wp:docPr id="4" name="Chart 4">
              <a:extLst xmlns:a="http://schemas.openxmlformats.org/drawingml/2006/main">
                <a:ext uri="{FF2B5EF4-FFF2-40B4-BE49-F238E27FC236}">
                  <a16:creationId xmlns:a16="http://schemas.microsoft.com/office/drawing/2014/main" id="{DDE0AC02-66E4-4F1E-B8D2-4163141E3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7A02C4" w14:textId="77777777" w:rsidR="00EF7EA7" w:rsidRPr="003E35ED" w:rsidRDefault="00EF7EA7" w:rsidP="003E35ED"/>
    <w:p w14:paraId="3ED6F31C" w14:textId="77777777" w:rsidR="00EF7EA7" w:rsidRPr="003E35ED" w:rsidRDefault="00EF7EA7" w:rsidP="003E35ED">
      <w:pPr>
        <w:pStyle w:val="BodyText"/>
        <w:rPr>
          <w:rStyle w:val="Heading1Char"/>
          <w:rFonts w:eastAsiaTheme="minorEastAsia" w:cstheme="minorBidi"/>
          <w:b w:val="0"/>
          <w:bCs w:val="0"/>
          <w:color w:val="auto"/>
          <w:sz w:val="22"/>
          <w:szCs w:val="22"/>
        </w:rPr>
      </w:pPr>
      <w:r w:rsidRPr="003E35ED">
        <w:rPr>
          <w:rStyle w:val="Heading1Char"/>
          <w:rFonts w:eastAsiaTheme="minorEastAsia" w:cstheme="minorBidi"/>
          <w:b w:val="0"/>
          <w:bCs w:val="0"/>
          <w:color w:val="auto"/>
          <w:sz w:val="22"/>
          <w:szCs w:val="22"/>
        </w:rPr>
        <w:br w:type="page"/>
      </w:r>
    </w:p>
    <w:p w14:paraId="7D253B95" w14:textId="3490922C" w:rsidR="00F576BA" w:rsidRDefault="000A3BE8" w:rsidP="00047D8D">
      <w:pPr>
        <w:pStyle w:val="Heading2"/>
        <w:spacing w:after="240"/>
        <w:rPr>
          <w:rFonts w:eastAsia="Times New Roman"/>
        </w:rPr>
      </w:pPr>
      <w:bookmarkStart w:id="81" w:name="_Toc74651568"/>
      <w:r w:rsidRPr="005856C1">
        <w:rPr>
          <w:rFonts w:eastAsia="Times New Roman"/>
        </w:rPr>
        <w:lastRenderedPageBreak/>
        <w:t xml:space="preserve">Question 3. </w:t>
      </w:r>
      <w:r w:rsidRPr="003E35ED">
        <w:t>Has</w:t>
      </w:r>
      <w:r w:rsidRPr="005856C1">
        <w:rPr>
          <w:rFonts w:eastAsia="Times New Roman"/>
        </w:rPr>
        <w:t xml:space="preserve"> your organisation assessed its exposure to climate change impacts, in terms of its ability to continue to carry out functions</w:t>
      </w:r>
      <w:r w:rsidR="003E35ED">
        <w:rPr>
          <w:rFonts w:eastAsia="Times New Roman"/>
        </w:rPr>
        <w:t> </w:t>
      </w:r>
      <w:r w:rsidRPr="005856C1">
        <w:rPr>
          <w:rFonts w:eastAsia="Times New Roman"/>
        </w:rPr>
        <w:t>and deliver services?</w:t>
      </w:r>
      <w:bookmarkEnd w:id="81"/>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A490F" w:rsidRPr="00BF6D11" w14:paraId="13120FC2" w14:textId="77777777" w:rsidTr="003E35ED">
        <w:tc>
          <w:tcPr>
            <w:tcW w:w="0" w:type="auto"/>
            <w:shd w:val="clear" w:color="auto" w:fill="D2DDE2"/>
          </w:tcPr>
          <w:p w14:paraId="33B05DAD" w14:textId="77777777" w:rsidR="007A490F" w:rsidRPr="0087503F" w:rsidRDefault="007A490F" w:rsidP="00D11CB7">
            <w:pPr>
              <w:pStyle w:val="Blueboxtext"/>
              <w:spacing w:before="240" w:after="100"/>
              <w:rPr>
                <w:rFonts w:eastAsia="Times New Roman"/>
              </w:rPr>
            </w:pPr>
            <w:r w:rsidRPr="003E35ED">
              <w:t>Respondents</w:t>
            </w:r>
            <w:r w:rsidRPr="0087503F">
              <w:rPr>
                <w:rFonts w:eastAsia="Times New Roman"/>
              </w:rPr>
              <w:t xml:space="preserve"> were invited to pick one of the following responses:</w:t>
            </w:r>
          </w:p>
          <w:p w14:paraId="10068307" w14:textId="77777777" w:rsidR="007A490F" w:rsidRPr="0087503F" w:rsidRDefault="007A490F" w:rsidP="00D11CB7">
            <w:pPr>
              <w:pStyle w:val="Blue-boxbullet"/>
              <w:spacing w:after="100"/>
              <w:rPr>
                <w:rFonts w:eastAsia="Times New Roman"/>
              </w:rPr>
            </w:pPr>
            <w:r w:rsidRPr="0087503F">
              <w:rPr>
                <w:rFonts w:eastAsia="Times New Roman"/>
              </w:rPr>
              <w:t>Yes, accurate (quantitative) exposure data is held for all relevant climate change impacts</w:t>
            </w:r>
          </w:p>
          <w:p w14:paraId="64DD5A77" w14:textId="77777777" w:rsidR="007A490F" w:rsidRPr="0087503F" w:rsidRDefault="007A490F" w:rsidP="00D11CB7">
            <w:pPr>
              <w:pStyle w:val="Blue-boxbullet"/>
              <w:spacing w:after="100"/>
              <w:rPr>
                <w:rFonts w:eastAsia="Times New Roman"/>
              </w:rPr>
            </w:pPr>
            <w:r w:rsidRPr="0087503F">
              <w:rPr>
                <w:rFonts w:eastAsia="Times New Roman"/>
              </w:rPr>
              <w:t>Accurate exposure data is held for some climate change impacts</w:t>
            </w:r>
          </w:p>
          <w:p w14:paraId="1AE4668B" w14:textId="77777777" w:rsidR="007A490F" w:rsidRPr="0087503F" w:rsidRDefault="007A490F" w:rsidP="00D11CB7">
            <w:pPr>
              <w:pStyle w:val="Blue-boxbullet"/>
              <w:spacing w:after="100"/>
              <w:rPr>
                <w:rFonts w:eastAsia="Times New Roman"/>
              </w:rPr>
            </w:pPr>
            <w:r w:rsidRPr="0087503F">
              <w:rPr>
                <w:rFonts w:eastAsia="Times New Roman"/>
              </w:rPr>
              <w:t>No accurate exposure data, but climate change impacts relevant to our organisation are documented</w:t>
            </w:r>
          </w:p>
          <w:p w14:paraId="473E97C5" w14:textId="77777777" w:rsidR="007A490F" w:rsidRPr="0087503F" w:rsidRDefault="007A490F" w:rsidP="00D11CB7">
            <w:pPr>
              <w:pStyle w:val="Blue-boxbullet"/>
              <w:spacing w:after="100"/>
              <w:rPr>
                <w:rFonts w:eastAsia="Times New Roman"/>
              </w:rPr>
            </w:pPr>
            <w:r w:rsidRPr="0087503F">
              <w:rPr>
                <w:rFonts w:eastAsia="Times New Roman"/>
              </w:rPr>
              <w:t xml:space="preserve">Limited or no understanding and assessment of exposure to relevant climate change impacts </w:t>
            </w:r>
          </w:p>
          <w:p w14:paraId="47514006" w14:textId="0E61BC35" w:rsidR="007A490F" w:rsidRPr="00EF23FD" w:rsidRDefault="007A490F" w:rsidP="003E35ED">
            <w:pPr>
              <w:pStyle w:val="Blue-boxbullet"/>
              <w:spacing w:after="240"/>
            </w:pPr>
            <w:r w:rsidRPr="0087503F">
              <w:rPr>
                <w:rFonts w:eastAsia="Times New Roman"/>
              </w:rPr>
              <w:t>Unsure</w:t>
            </w:r>
          </w:p>
        </w:tc>
      </w:tr>
    </w:tbl>
    <w:p w14:paraId="33CBCB87" w14:textId="567DEF28" w:rsidR="000A3BE8" w:rsidRPr="007D3D7B" w:rsidRDefault="00F576BA" w:rsidP="003E35ED">
      <w:pPr>
        <w:pStyle w:val="BodyText"/>
        <w:spacing w:before="240"/>
        <w:rPr>
          <w:rFonts w:eastAsia="Times New Roman"/>
        </w:rPr>
      </w:pPr>
      <w:bookmarkStart w:id="82" w:name="_Toc64971435"/>
      <w:r w:rsidRPr="007D3D7B">
        <w:rPr>
          <w:rFonts w:eastAsia="Times New Roman"/>
        </w:rPr>
        <w:t>Twenty-eight</w:t>
      </w:r>
      <w:r w:rsidR="000A3BE8" w:rsidRPr="007D3D7B">
        <w:rPr>
          <w:rFonts w:eastAsia="Times New Roman"/>
        </w:rPr>
        <w:t xml:space="preserve"> per cent of organisations who responded to this question indicated that they have carried </w:t>
      </w:r>
      <w:r w:rsidR="000A3BE8" w:rsidRPr="003E35ED">
        <w:t>out</w:t>
      </w:r>
      <w:r w:rsidR="000A3BE8" w:rsidRPr="007D3D7B">
        <w:rPr>
          <w:rFonts w:eastAsia="Times New Roman"/>
        </w:rPr>
        <w:t xml:space="preserve"> an assessment of their exposure to some of the climate</w:t>
      </w:r>
      <w:r w:rsidR="00074EE3" w:rsidRPr="007D3D7B">
        <w:rPr>
          <w:rFonts w:eastAsia="Times New Roman"/>
        </w:rPr>
        <w:t xml:space="preserve"> </w:t>
      </w:r>
      <w:r w:rsidR="000A3BE8" w:rsidRPr="007D3D7B">
        <w:rPr>
          <w:rFonts w:eastAsia="Times New Roman"/>
        </w:rPr>
        <w:t xml:space="preserve">impacts relevant to their functions and services. Of these organisations, </w:t>
      </w:r>
      <w:r w:rsidR="007247E5" w:rsidRPr="007D3D7B">
        <w:rPr>
          <w:rFonts w:eastAsia="Times New Roman"/>
        </w:rPr>
        <w:t>seven</w:t>
      </w:r>
      <w:r w:rsidR="00342308" w:rsidRPr="007D3D7B">
        <w:rPr>
          <w:rFonts w:eastAsia="Times New Roman"/>
        </w:rPr>
        <w:t xml:space="preserve"> </w:t>
      </w:r>
      <w:r w:rsidR="000A3BE8" w:rsidRPr="007D3D7B">
        <w:rPr>
          <w:rFonts w:eastAsia="Times New Roman"/>
        </w:rPr>
        <w:t>per cent indicated that they hold quantitative data for all relevant climate change impacts. The other 93 per cent hold this data for some climate impacts.</w:t>
      </w:r>
      <w:bookmarkEnd w:id="82"/>
      <w:r w:rsidR="000A3BE8" w:rsidRPr="007D3D7B">
        <w:rPr>
          <w:rFonts w:eastAsia="Times New Roman"/>
        </w:rPr>
        <w:t xml:space="preserve"> </w:t>
      </w:r>
    </w:p>
    <w:p w14:paraId="2C4BBB62" w14:textId="4806FE2D" w:rsidR="000A3BE8" w:rsidRPr="003E35ED" w:rsidRDefault="000A3BE8" w:rsidP="003E35ED">
      <w:pPr>
        <w:pStyle w:val="BodyText"/>
      </w:pPr>
      <w:bookmarkStart w:id="83" w:name="_Toc64971436"/>
      <w:r w:rsidRPr="003E35ED">
        <w:t>Thirty</w:t>
      </w:r>
      <w:r w:rsidR="00342308" w:rsidRPr="003E35ED">
        <w:t>-four</w:t>
      </w:r>
      <w:r w:rsidRPr="003E35ED">
        <w:t xml:space="preserve"> per cent of reporting organisations indicated either limited or no understanding of</w:t>
      </w:r>
      <w:r w:rsidR="00D11CB7">
        <w:t> </w:t>
      </w:r>
      <w:r w:rsidRPr="003E35ED">
        <w:t>how they are exposed to the impacts of climate change. The other 3</w:t>
      </w:r>
      <w:r w:rsidR="00342308" w:rsidRPr="003E35ED">
        <w:t>1</w:t>
      </w:r>
      <w:r w:rsidRPr="003E35ED">
        <w:t xml:space="preserve"> per cent hold no exposure data but indicated they understand which climate change impacts are relevant to their organisation.</w:t>
      </w:r>
      <w:bookmarkEnd w:id="83"/>
      <w:r w:rsidRPr="003E35ED">
        <w:t xml:space="preserve"> </w:t>
      </w:r>
    </w:p>
    <w:p w14:paraId="364625D1" w14:textId="77777777" w:rsidR="004F40E5" w:rsidRPr="003E35ED" w:rsidRDefault="000A3BE8" w:rsidP="003E35ED">
      <w:pPr>
        <w:pStyle w:val="BodyText"/>
      </w:pPr>
      <w:bookmarkStart w:id="84" w:name="_Toc64971437"/>
      <w:r w:rsidRPr="003E35ED">
        <w:t>Seven per cent of organisations were unsure if their organisation has assessed its exposure to climate change impacts.</w:t>
      </w:r>
      <w:bookmarkEnd w:id="84"/>
    </w:p>
    <w:p w14:paraId="3C788113" w14:textId="2C222DDC" w:rsidR="000A3BE8" w:rsidRPr="00CC1B82" w:rsidRDefault="000A3BE8" w:rsidP="00D11CB7">
      <w:pPr>
        <w:pStyle w:val="Heading3"/>
        <w:spacing w:before="280"/>
        <w:rPr>
          <w:rFonts w:eastAsia="Times New Roman"/>
        </w:rPr>
      </w:pPr>
      <w:bookmarkStart w:id="85" w:name="_Toc64971438"/>
      <w:r w:rsidRPr="00CC1B82">
        <w:rPr>
          <w:rFonts w:eastAsia="Times New Roman"/>
        </w:rPr>
        <w:t>Responses by type of reporting organisation</w:t>
      </w:r>
      <w:bookmarkEnd w:id="85"/>
      <w:r w:rsidRPr="00CC1B82">
        <w:rPr>
          <w:rFonts w:eastAsia="Times New Roman"/>
        </w:rPr>
        <w:t xml:space="preserve"> </w:t>
      </w:r>
    </w:p>
    <w:p w14:paraId="7B6891A8" w14:textId="7859BA81" w:rsidR="007247E5" w:rsidRPr="003E35ED" w:rsidRDefault="007247E5" w:rsidP="003E35ED">
      <w:pPr>
        <w:pStyle w:val="BodyText"/>
      </w:pPr>
      <w:bookmarkStart w:id="86" w:name="_Toc64971439"/>
      <w:r w:rsidRPr="003E35ED">
        <w:t>Figure 4 demonstrates how assessment of exposure to climate change impacts varies by type of reporting organisation.</w:t>
      </w:r>
    </w:p>
    <w:p w14:paraId="75FC7CDB" w14:textId="5ABFFAAF" w:rsidR="000A3BE8" w:rsidRPr="003E35ED" w:rsidRDefault="000A3BE8" w:rsidP="003E35ED">
      <w:pPr>
        <w:pStyle w:val="BodyText"/>
      </w:pPr>
      <w:r w:rsidRPr="003E35ED">
        <w:t xml:space="preserve">Assessment of exposure to climate change impacts is more frequent amongst </w:t>
      </w:r>
      <w:r w:rsidR="00074EE3" w:rsidRPr="003E35ED">
        <w:t>l</w:t>
      </w:r>
      <w:r w:rsidR="00440EC4" w:rsidRPr="003E35ED">
        <w:t xml:space="preserve">ocal government </w:t>
      </w:r>
      <w:r w:rsidRPr="003E35ED">
        <w:t>agencies</w:t>
      </w:r>
      <w:r w:rsidR="00A35BD8" w:rsidRPr="003E35ED">
        <w:t xml:space="preserve"> and</w:t>
      </w:r>
      <w:r w:rsidRPr="003E35ED">
        <w:t xml:space="preserve"> </w:t>
      </w:r>
      <w:r w:rsidR="00074EE3" w:rsidRPr="003E35ED">
        <w:t>l</w:t>
      </w:r>
      <w:r w:rsidR="00440EC4" w:rsidRPr="003E35ED">
        <w:t>ifeline utilities</w:t>
      </w:r>
      <w:r w:rsidR="00A35BD8" w:rsidRPr="003E35ED">
        <w:t xml:space="preserve"> </w:t>
      </w:r>
      <w:r w:rsidRPr="003E35ED">
        <w:t>than other types of reporting organisations. Forty</w:t>
      </w:r>
      <w:r w:rsidR="003E35ED">
        <w:noBreakHyphen/>
      </w:r>
      <w:r w:rsidR="00342308" w:rsidRPr="003E35ED">
        <w:t xml:space="preserve">five </w:t>
      </w:r>
      <w:r w:rsidRPr="003E35ED">
        <w:t xml:space="preserve">per cent of </w:t>
      </w:r>
      <w:r w:rsidR="00074EE3" w:rsidRPr="003E35ED">
        <w:t>l</w:t>
      </w:r>
      <w:r w:rsidR="00440EC4" w:rsidRPr="003E35ED">
        <w:t xml:space="preserve">ocal government </w:t>
      </w:r>
      <w:r w:rsidRPr="003E35ED">
        <w:t xml:space="preserve">agencies hold </w:t>
      </w:r>
      <w:r w:rsidR="00A35BD8" w:rsidRPr="003E35ED">
        <w:t xml:space="preserve">accurate </w:t>
      </w:r>
      <w:r w:rsidRPr="003E35ED">
        <w:t>exposure data for at least some</w:t>
      </w:r>
      <w:r w:rsidR="003E35ED">
        <w:t> </w:t>
      </w:r>
      <w:r w:rsidRPr="003E35ED">
        <w:t>climate impacts</w:t>
      </w:r>
      <w:r w:rsidR="00074EE3" w:rsidRPr="003E35ED">
        <w:t>;</w:t>
      </w:r>
      <w:r w:rsidRPr="003E35ED">
        <w:t xml:space="preserve"> this figure is </w:t>
      </w:r>
      <w:r w:rsidR="00342308" w:rsidRPr="003E35ED">
        <w:t>36</w:t>
      </w:r>
      <w:r w:rsidRPr="003E35ED">
        <w:t xml:space="preserve"> per cent for </w:t>
      </w:r>
      <w:r w:rsidR="00074EE3" w:rsidRPr="003E35ED">
        <w:t>l</w:t>
      </w:r>
      <w:r w:rsidR="00440EC4" w:rsidRPr="003E35ED">
        <w:t>ifeline utilities</w:t>
      </w:r>
      <w:r w:rsidRPr="003E35ED">
        <w:t>.</w:t>
      </w:r>
      <w:bookmarkEnd w:id="86"/>
      <w:r w:rsidRPr="003E35ED">
        <w:t xml:space="preserve"> </w:t>
      </w:r>
    </w:p>
    <w:p w14:paraId="724EDE48" w14:textId="0FE86A44" w:rsidR="000A3BE8" w:rsidRPr="003E35ED" w:rsidRDefault="00440EC4" w:rsidP="003E35ED">
      <w:pPr>
        <w:pStyle w:val="BodyText"/>
      </w:pPr>
      <w:bookmarkStart w:id="87" w:name="_Toc64971440"/>
      <w:r w:rsidRPr="003E35ED">
        <w:t xml:space="preserve">Central government </w:t>
      </w:r>
      <w:r w:rsidR="000A3BE8" w:rsidRPr="003E35ED">
        <w:t>agencies have the poorest assessment of exposure</w:t>
      </w:r>
      <w:r w:rsidR="000146E4" w:rsidRPr="003E35ED">
        <w:t>;</w:t>
      </w:r>
      <w:r w:rsidR="000A3BE8" w:rsidRPr="003E35ED">
        <w:t xml:space="preserve"> 5</w:t>
      </w:r>
      <w:r w:rsidR="00342308" w:rsidRPr="003E35ED">
        <w:t>0</w:t>
      </w:r>
      <w:r w:rsidR="000A3BE8" w:rsidRPr="003E35ED">
        <w:t xml:space="preserve"> per cent indicated they have limited or no understanding and assessment of exposure to relevant climate change impacts. Accurate exposure data is</w:t>
      </w:r>
      <w:r w:rsidR="00732EEF" w:rsidRPr="003E35ED">
        <w:t xml:space="preserve"> </w:t>
      </w:r>
      <w:r w:rsidR="000A3BE8" w:rsidRPr="003E35ED">
        <w:t>held by 1</w:t>
      </w:r>
      <w:r w:rsidR="00342308" w:rsidRPr="003E35ED">
        <w:t>0</w:t>
      </w:r>
      <w:r w:rsidR="000A3BE8" w:rsidRPr="003E35ED">
        <w:t xml:space="preserve"> per cent of </w:t>
      </w:r>
      <w:r w:rsidR="000146E4" w:rsidRPr="003E35ED">
        <w:t>c</w:t>
      </w:r>
      <w:r w:rsidRPr="003E35ED">
        <w:t xml:space="preserve">entral government </w:t>
      </w:r>
      <w:r w:rsidR="000A3BE8" w:rsidRPr="003E35ED">
        <w:t xml:space="preserve">agencies and only for some climate impacts. </w:t>
      </w:r>
      <w:r w:rsidR="00A35BD8" w:rsidRPr="003E35ED">
        <w:t>Twelve</w:t>
      </w:r>
      <w:r w:rsidR="000A3BE8" w:rsidRPr="003E35ED">
        <w:t xml:space="preserve"> per cent of </w:t>
      </w:r>
      <w:r w:rsidR="000146E4" w:rsidRPr="003E35ED">
        <w:t>s</w:t>
      </w:r>
      <w:r w:rsidR="00A35BD8" w:rsidRPr="003E35ED">
        <w:t>tate</w:t>
      </w:r>
      <w:r w:rsidR="000146E4" w:rsidRPr="003E35ED">
        <w:t xml:space="preserve"> </w:t>
      </w:r>
      <w:r w:rsidR="00A35BD8" w:rsidRPr="003E35ED">
        <w:t>services</w:t>
      </w:r>
      <w:r w:rsidR="000A3BE8" w:rsidRPr="003E35ED">
        <w:t xml:space="preserve"> hold some form of accurate exposure data</w:t>
      </w:r>
      <w:r w:rsidR="000146E4" w:rsidRPr="003E35ED">
        <w:t>;</w:t>
      </w:r>
      <w:r w:rsidR="000A3BE8" w:rsidRPr="003E35ED">
        <w:t xml:space="preserve"> 5</w:t>
      </w:r>
      <w:r w:rsidR="00A35BD8" w:rsidRPr="003E35ED">
        <w:t>5</w:t>
      </w:r>
      <w:r w:rsidR="000A3BE8" w:rsidRPr="003E35ED">
        <w:t xml:space="preserve"> per cent said they have limited or no understanding of their exposure to the impacts of climate change.</w:t>
      </w:r>
      <w:bookmarkEnd w:id="87"/>
      <w:r w:rsidR="000B6408">
        <w:t xml:space="preserve"> </w:t>
      </w:r>
    </w:p>
    <w:p w14:paraId="7AE2A93F" w14:textId="2CB66EB2" w:rsidR="004F40E5" w:rsidRPr="003E35ED" w:rsidRDefault="00A35BD8" w:rsidP="003E35ED">
      <w:pPr>
        <w:pStyle w:val="BodyText"/>
      </w:pPr>
      <w:r w:rsidRPr="003E35ED">
        <w:t xml:space="preserve">Twenty-seven per cent of </w:t>
      </w:r>
      <w:r w:rsidR="000146E4" w:rsidRPr="003E35ED">
        <w:t>c</w:t>
      </w:r>
      <w:r w:rsidRPr="003E35ED">
        <w:t>ouncil</w:t>
      </w:r>
      <w:r w:rsidR="000146E4" w:rsidRPr="003E35ED">
        <w:t>-c</w:t>
      </w:r>
      <w:r w:rsidRPr="003E35ED">
        <w:t xml:space="preserve">ontrolled </w:t>
      </w:r>
      <w:r w:rsidR="000146E4" w:rsidRPr="003E35ED">
        <w:t>o</w:t>
      </w:r>
      <w:r w:rsidRPr="003E35ED">
        <w:t>rganisations hold accurate exposure data for at least some climate impacts. Thirty-three per cent do not hold accurate exposure data but document impacts relevant to their organisation. Another 33 per cent indicated they have limited or no understanding of their exposure to the impacts of climate change.</w:t>
      </w:r>
    </w:p>
    <w:p w14:paraId="0A90AB4F" w14:textId="25C69002" w:rsidR="004F40E5" w:rsidRPr="00B603A2" w:rsidRDefault="004F40E5" w:rsidP="00B603A2">
      <w:pPr>
        <w:pStyle w:val="Figureheading"/>
      </w:pPr>
      <w:bookmarkStart w:id="88" w:name="_Toc64971441"/>
      <w:bookmarkStart w:id="89" w:name="_Toc64972229"/>
      <w:bookmarkStart w:id="90" w:name="_Toc74652219"/>
      <w:r w:rsidRPr="00B603A2">
        <w:lastRenderedPageBreak/>
        <w:t>Figure 4:</w:t>
      </w:r>
      <w:r w:rsidR="0074636D" w:rsidRPr="00B603A2">
        <w:tab/>
      </w:r>
      <w:r w:rsidRPr="00B603A2">
        <w:t>Has your organisation assessed its exposure to climate change impacts, in terms of its ability to continue to carry out functions and deliver services?</w:t>
      </w:r>
      <w:bookmarkEnd w:id="88"/>
      <w:bookmarkEnd w:id="89"/>
      <w:bookmarkEnd w:id="90"/>
    </w:p>
    <w:p w14:paraId="56B272C1" w14:textId="7F5D8A54" w:rsidR="000A3BE8" w:rsidRPr="003E35ED" w:rsidRDefault="00DC661D" w:rsidP="003E35ED">
      <w:pPr>
        <w:pStyle w:val="BodyText"/>
        <w:rPr>
          <w:highlight w:val="yellow"/>
        </w:rPr>
      </w:pPr>
      <w:r>
        <w:rPr>
          <w:noProof/>
        </w:rPr>
        <w:drawing>
          <wp:inline distT="0" distB="0" distL="0" distR="0" wp14:anchorId="4290BECA" wp14:editId="6D0D32C0">
            <wp:extent cx="5400040" cy="5391150"/>
            <wp:effectExtent l="0" t="0" r="10160" b="0"/>
            <wp:docPr id="8" name="Chart 8">
              <a:extLst xmlns:a="http://schemas.openxmlformats.org/drawingml/2006/main">
                <a:ext uri="{FF2B5EF4-FFF2-40B4-BE49-F238E27FC236}">
                  <a16:creationId xmlns:a16="http://schemas.microsoft.com/office/drawing/2014/main" id="{2041E2C0-613D-4A4D-9BE1-E6D0AB136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C67988" w14:textId="77777777" w:rsidR="00EF7EA7" w:rsidRPr="003E35ED" w:rsidRDefault="00EF7EA7" w:rsidP="003E35ED">
      <w:pPr>
        <w:pStyle w:val="BodyText"/>
      </w:pPr>
    </w:p>
    <w:p w14:paraId="7932E5EC" w14:textId="77777777" w:rsidR="00EF7EA7" w:rsidRPr="003E35ED" w:rsidRDefault="00EF7EA7" w:rsidP="003E35ED">
      <w:pPr>
        <w:pStyle w:val="BodyText"/>
      </w:pPr>
      <w:r w:rsidRPr="003E35ED">
        <w:br w:type="page"/>
      </w:r>
    </w:p>
    <w:p w14:paraId="392C6105" w14:textId="20DBED68" w:rsidR="00845FA5" w:rsidRDefault="000A3BE8" w:rsidP="00047D8D">
      <w:pPr>
        <w:pStyle w:val="Heading2"/>
        <w:spacing w:after="240"/>
        <w:rPr>
          <w:rFonts w:eastAsia="Times New Roman"/>
        </w:rPr>
      </w:pPr>
      <w:bookmarkStart w:id="91" w:name="_Toc74651569"/>
      <w:r w:rsidRPr="003E35ED">
        <w:lastRenderedPageBreak/>
        <w:t>Question</w:t>
      </w:r>
      <w:r w:rsidRPr="005856C1">
        <w:rPr>
          <w:rFonts w:eastAsia="Times New Roman"/>
        </w:rPr>
        <w:t xml:space="preserve"> 4. Specifically, has your organisation assessed its vulnerability to climate change impacts, in terms of</w:t>
      </w:r>
      <w:r w:rsidR="00047D8D">
        <w:rPr>
          <w:rFonts w:eastAsia="Times New Roman"/>
        </w:rPr>
        <w:t> </w:t>
      </w:r>
      <w:r w:rsidRPr="005856C1">
        <w:rPr>
          <w:rFonts w:eastAsia="Times New Roman"/>
        </w:rPr>
        <w:t>its ability to continue to carry out functions and deliver services?</w:t>
      </w:r>
      <w:bookmarkEnd w:id="91"/>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F40E5" w:rsidRPr="0026733C" w14:paraId="18D4733B" w14:textId="77777777" w:rsidTr="003E35ED">
        <w:tc>
          <w:tcPr>
            <w:tcW w:w="0" w:type="auto"/>
            <w:shd w:val="clear" w:color="auto" w:fill="D2DDE2"/>
          </w:tcPr>
          <w:p w14:paraId="52A96F6B" w14:textId="77777777" w:rsidR="004F40E5" w:rsidRPr="0026733C" w:rsidRDefault="004F40E5" w:rsidP="003E35ED">
            <w:pPr>
              <w:pStyle w:val="Blueboxtext"/>
              <w:rPr>
                <w:b/>
              </w:rPr>
            </w:pPr>
            <w:r w:rsidRPr="003E35ED">
              <w:t>Respondents</w:t>
            </w:r>
            <w:r w:rsidRPr="0087503F">
              <w:rPr>
                <w:rFonts w:eastAsia="Times New Roman"/>
              </w:rPr>
              <w:t xml:space="preserve"> were invited to pick one of the following responses:</w:t>
            </w:r>
          </w:p>
          <w:p w14:paraId="492442E6" w14:textId="77777777" w:rsidR="004F40E5" w:rsidRPr="003E35ED" w:rsidRDefault="004F40E5" w:rsidP="003E35ED">
            <w:pPr>
              <w:pStyle w:val="Blue-boxbullet"/>
            </w:pPr>
            <w:r w:rsidRPr="003E35ED">
              <w:t>Yes, vulnerability to climate change impacts is well understood and integrated into decision-making processes</w:t>
            </w:r>
          </w:p>
          <w:p w14:paraId="0F274208" w14:textId="77777777" w:rsidR="004F40E5" w:rsidRPr="003E35ED" w:rsidRDefault="004F40E5" w:rsidP="003E35ED">
            <w:pPr>
              <w:pStyle w:val="Blue-boxbullet"/>
            </w:pPr>
            <w:r w:rsidRPr="003E35ED">
              <w:t>Some assessment of vulnerability to climate change impacts has been done, but this is not well embedded in organisational processes</w:t>
            </w:r>
          </w:p>
          <w:p w14:paraId="701CE387" w14:textId="77777777" w:rsidR="004F40E5" w:rsidRPr="003E35ED" w:rsidRDefault="004F40E5" w:rsidP="003E35ED">
            <w:pPr>
              <w:pStyle w:val="Blue-boxbullet"/>
            </w:pPr>
            <w:r w:rsidRPr="003E35ED">
              <w:t>Limited or no assessment or understanding of vulnerability to climate change impacts</w:t>
            </w:r>
          </w:p>
          <w:p w14:paraId="1F519BD8" w14:textId="77777777" w:rsidR="004F40E5" w:rsidRPr="0026733C" w:rsidRDefault="004F40E5" w:rsidP="003E35ED">
            <w:pPr>
              <w:pStyle w:val="Blue-boxbullet"/>
              <w:spacing w:after="240"/>
            </w:pPr>
            <w:r w:rsidRPr="003E35ED">
              <w:t>Unsure</w:t>
            </w:r>
          </w:p>
        </w:tc>
      </w:tr>
    </w:tbl>
    <w:p w14:paraId="07E0DB9D" w14:textId="304AE0FC" w:rsidR="000A3BE8" w:rsidRPr="003E35ED" w:rsidRDefault="00BB1AE0" w:rsidP="003E35ED">
      <w:pPr>
        <w:pStyle w:val="BodyText"/>
        <w:spacing w:before="240"/>
      </w:pPr>
      <w:bookmarkStart w:id="92" w:name="_Toc64971443"/>
      <w:r w:rsidRPr="003E35ED">
        <w:t>Fifty-</w:t>
      </w:r>
      <w:r w:rsidR="0061529F" w:rsidRPr="003E35ED">
        <w:t>eight</w:t>
      </w:r>
      <w:r w:rsidR="000A3BE8" w:rsidRPr="003E35ED">
        <w:t xml:space="preserve"> per cent of organisations who responded to this question said they have carried out</w:t>
      </w:r>
      <w:r w:rsidR="003E35ED">
        <w:t> </w:t>
      </w:r>
      <w:r w:rsidR="000A3BE8" w:rsidRPr="003E35ED">
        <w:t xml:space="preserve">some form of assessment of their vulnerability to the impacts of climate change. </w:t>
      </w:r>
      <w:r w:rsidR="0061529F" w:rsidRPr="003E35ED">
        <w:t>Of these organisations, 14 per</w:t>
      </w:r>
      <w:r w:rsidR="000A3BE8" w:rsidRPr="003E35ED">
        <w:t xml:space="preserve"> cent believe that t</w:t>
      </w:r>
      <w:r w:rsidR="0061529F" w:rsidRPr="003E35ED">
        <w:t xml:space="preserve">his </w:t>
      </w:r>
      <w:r w:rsidR="000A3BE8" w:rsidRPr="003E35ED">
        <w:t>vulnerability is well understood and integrated into decision-making processes.</w:t>
      </w:r>
      <w:bookmarkEnd w:id="92"/>
      <w:r w:rsidR="000A3BE8" w:rsidRPr="003E35ED">
        <w:t xml:space="preserve"> </w:t>
      </w:r>
    </w:p>
    <w:p w14:paraId="5855DC9E" w14:textId="39A34C91" w:rsidR="000A3BE8" w:rsidRPr="003E35ED" w:rsidRDefault="000A3BE8" w:rsidP="003E35ED">
      <w:pPr>
        <w:pStyle w:val="BodyText"/>
      </w:pPr>
      <w:bookmarkStart w:id="93" w:name="_Toc64971444"/>
      <w:r w:rsidRPr="003E35ED">
        <w:t>Thirty-</w:t>
      </w:r>
      <w:r w:rsidR="0061529F" w:rsidRPr="003E35ED">
        <w:t>seven</w:t>
      </w:r>
      <w:r w:rsidRPr="003E35ED">
        <w:t xml:space="preserve"> per cent of organisations said that they have limited or no understanding of how their organisation is vulnerable to climate change impacts. Five per cent of organisations are unsure if their organisation has assessed vulnerability to climate change impacts.</w:t>
      </w:r>
      <w:bookmarkEnd w:id="93"/>
    </w:p>
    <w:p w14:paraId="70FD7748" w14:textId="77777777" w:rsidR="000A3BE8" w:rsidRPr="003E35ED" w:rsidRDefault="000A3BE8" w:rsidP="003E35ED">
      <w:pPr>
        <w:pStyle w:val="Heading3"/>
      </w:pPr>
      <w:bookmarkStart w:id="94" w:name="_Toc64971445"/>
      <w:r w:rsidRPr="003E35ED">
        <w:t>Responses by type of reporting organisation</w:t>
      </w:r>
      <w:bookmarkEnd w:id="94"/>
      <w:r w:rsidRPr="003E35ED">
        <w:t xml:space="preserve"> </w:t>
      </w:r>
    </w:p>
    <w:p w14:paraId="2F2D2D5F" w14:textId="7D74844F" w:rsidR="007247E5" w:rsidRPr="003E35ED" w:rsidRDefault="007247E5" w:rsidP="003E35ED">
      <w:pPr>
        <w:pStyle w:val="BodyText"/>
      </w:pPr>
      <w:bookmarkStart w:id="95" w:name="_Toc64971446"/>
      <w:r w:rsidRPr="003E35ED">
        <w:t>Figure 5 demonstrates how assessment of vulnerability to climate change impacts varies by type of reporting organisation.</w:t>
      </w:r>
    </w:p>
    <w:p w14:paraId="706B6C2F" w14:textId="4CFB3ABB" w:rsidR="00BB1AE0" w:rsidRPr="003E35ED" w:rsidRDefault="00BB1AE0" w:rsidP="003E35ED">
      <w:pPr>
        <w:pStyle w:val="BodyText"/>
      </w:pPr>
      <w:r w:rsidRPr="003E35ED">
        <w:t>A</w:t>
      </w:r>
      <w:r w:rsidR="000A3BE8" w:rsidRPr="003E35ED">
        <w:t xml:space="preserve">ssessment of vulnerability to the impacts of climate change is more frequent amongst </w:t>
      </w:r>
      <w:r w:rsidR="00CC0669" w:rsidRPr="003E35ED">
        <w:t>l</w:t>
      </w:r>
      <w:r w:rsidR="00440EC4" w:rsidRPr="003E35ED">
        <w:t>ifeline utilities</w:t>
      </w:r>
      <w:r w:rsidR="000A3BE8" w:rsidRPr="003E35ED">
        <w:t xml:space="preserve"> than other types of reporting organisations. Eighty-</w:t>
      </w:r>
      <w:r w:rsidRPr="003E35ED">
        <w:t>two</w:t>
      </w:r>
      <w:r w:rsidR="000A3BE8" w:rsidRPr="003E35ED">
        <w:t xml:space="preserve"> per cent of </w:t>
      </w:r>
      <w:r w:rsidR="00CC0669" w:rsidRPr="003E35ED">
        <w:t>l</w:t>
      </w:r>
      <w:r w:rsidR="00440EC4" w:rsidRPr="003E35ED">
        <w:t>ifeline utilities</w:t>
      </w:r>
      <w:r w:rsidR="000A3BE8" w:rsidRPr="003E35ED">
        <w:t xml:space="preserve"> </w:t>
      </w:r>
      <w:r w:rsidRPr="003E35ED">
        <w:t>have carried out some form of assessment of their</w:t>
      </w:r>
      <w:r w:rsidR="000A3BE8" w:rsidRPr="003E35ED">
        <w:t xml:space="preserve"> vulnerability</w:t>
      </w:r>
      <w:r w:rsidRPr="003E35ED">
        <w:t>. This figure is lower for</w:t>
      </w:r>
      <w:r w:rsidR="0026733C" w:rsidRPr="003E35ED">
        <w:t xml:space="preserve"> </w:t>
      </w:r>
      <w:r w:rsidR="00CC0669" w:rsidRPr="003E35ED">
        <w:t>c</w:t>
      </w:r>
      <w:r w:rsidR="0026733C" w:rsidRPr="003E35ED">
        <w:t xml:space="preserve">ouncil-controlled organisations, </w:t>
      </w:r>
      <w:r w:rsidR="00CC0669" w:rsidRPr="003E35ED">
        <w:t>l</w:t>
      </w:r>
      <w:r w:rsidR="00440EC4" w:rsidRPr="003E35ED">
        <w:t xml:space="preserve">ocal government </w:t>
      </w:r>
      <w:r w:rsidR="000A3BE8" w:rsidRPr="003E35ED">
        <w:t>agencies</w:t>
      </w:r>
      <w:bookmarkEnd w:id="95"/>
      <w:r w:rsidR="0026733C" w:rsidRPr="003E35ED">
        <w:t xml:space="preserve"> and </w:t>
      </w:r>
      <w:r w:rsidR="00CC0669" w:rsidRPr="003E35ED">
        <w:t>c</w:t>
      </w:r>
      <w:r w:rsidR="00440EC4" w:rsidRPr="003E35ED">
        <w:t xml:space="preserve">entral government </w:t>
      </w:r>
      <w:r w:rsidR="0026733C" w:rsidRPr="003E35ED">
        <w:t>agencies</w:t>
      </w:r>
      <w:r w:rsidRPr="003E35ED">
        <w:t xml:space="preserve"> at</w:t>
      </w:r>
      <w:r w:rsidR="0026733C" w:rsidRPr="003E35ED">
        <w:t xml:space="preserve"> 47 per cent, 44 per cent and 38 per cent, respectively. </w:t>
      </w:r>
    </w:p>
    <w:p w14:paraId="50EAA618" w14:textId="687FA321" w:rsidR="0026733C" w:rsidRPr="003E35ED" w:rsidRDefault="00440EC4" w:rsidP="003E35ED">
      <w:pPr>
        <w:pStyle w:val="BodyText"/>
      </w:pPr>
      <w:bookmarkStart w:id="96" w:name="_Toc64971447"/>
      <w:r w:rsidRPr="003E35ED">
        <w:t>State</w:t>
      </w:r>
      <w:r w:rsidR="00CC0669" w:rsidRPr="003E35ED">
        <w:t xml:space="preserve"> </w:t>
      </w:r>
      <w:r w:rsidRPr="003E35ED">
        <w:t>services</w:t>
      </w:r>
      <w:r w:rsidR="000A3BE8" w:rsidRPr="003E35ED">
        <w:t xml:space="preserve"> have the </w:t>
      </w:r>
      <w:r w:rsidR="003E3BC8" w:rsidRPr="003E35ED">
        <w:t xml:space="preserve">lowest </w:t>
      </w:r>
      <w:r w:rsidR="000A3BE8" w:rsidRPr="003E35ED">
        <w:t xml:space="preserve">assessment of vulnerability. </w:t>
      </w:r>
      <w:r w:rsidRPr="003E35ED">
        <w:t>Fifty-nine</w:t>
      </w:r>
      <w:r w:rsidR="000A3BE8" w:rsidRPr="003E35ED">
        <w:t xml:space="preserve"> per cent of </w:t>
      </w:r>
      <w:r w:rsidR="00CC0669" w:rsidRPr="003E35ED">
        <w:t>s</w:t>
      </w:r>
      <w:r w:rsidRPr="003E35ED">
        <w:t>tate</w:t>
      </w:r>
      <w:r w:rsidR="00CC0669" w:rsidRPr="003E35ED">
        <w:t xml:space="preserve"> </w:t>
      </w:r>
      <w:r w:rsidRPr="003E35ED">
        <w:t xml:space="preserve">services </w:t>
      </w:r>
      <w:r w:rsidR="000A3BE8" w:rsidRPr="003E35ED">
        <w:t xml:space="preserve">indicated limited or no </w:t>
      </w:r>
      <w:r w:rsidRPr="003E35ED">
        <w:t xml:space="preserve">assessment or </w:t>
      </w:r>
      <w:r w:rsidR="000A3BE8" w:rsidRPr="003E35ED">
        <w:t>understanding of vulnerability to climate change impacts</w:t>
      </w:r>
      <w:r w:rsidR="00732EEF" w:rsidRPr="003E35ED">
        <w:t>. Five</w:t>
      </w:r>
      <w:r w:rsidR="000A3BE8" w:rsidRPr="003E35ED">
        <w:t xml:space="preserve"> per cent of these entities </w:t>
      </w:r>
      <w:r w:rsidRPr="003E35ED">
        <w:t>indicated they understand this</w:t>
      </w:r>
      <w:r w:rsidR="000A3BE8" w:rsidRPr="003E35ED">
        <w:t xml:space="preserve"> vulnerability well.</w:t>
      </w:r>
      <w:bookmarkEnd w:id="96"/>
      <w:r w:rsidR="000A3BE8" w:rsidRPr="003E35ED">
        <w:t xml:space="preserve"> </w:t>
      </w:r>
      <w:bookmarkStart w:id="97" w:name="_Toc64971449"/>
      <w:bookmarkStart w:id="98" w:name="_Toc64972230"/>
    </w:p>
    <w:p w14:paraId="7A210259" w14:textId="5A26D1DB" w:rsidR="000A3BE8" w:rsidRPr="00B603A2" w:rsidRDefault="000A3BE8" w:rsidP="00B603A2">
      <w:pPr>
        <w:pStyle w:val="Figureheading"/>
      </w:pPr>
      <w:bookmarkStart w:id="99" w:name="_Toc74652220"/>
      <w:r w:rsidRPr="00B603A2">
        <w:lastRenderedPageBreak/>
        <w:t>Figure 5:</w:t>
      </w:r>
      <w:r w:rsidR="0074636D" w:rsidRPr="00B603A2">
        <w:tab/>
      </w:r>
      <w:r w:rsidRPr="00B603A2">
        <w:t>Specifically, has your organisation assessed its vulnerability to climate change impacts, in terms of its ability to continue to carry out functions and deliver services?</w:t>
      </w:r>
      <w:bookmarkEnd w:id="97"/>
      <w:bookmarkEnd w:id="98"/>
      <w:bookmarkEnd w:id="99"/>
    </w:p>
    <w:p w14:paraId="61E5811C" w14:textId="30921099" w:rsidR="004F40E5" w:rsidRPr="00B603A2" w:rsidRDefault="00047D8D" w:rsidP="00B603A2">
      <w:pPr>
        <w:pStyle w:val="BodyText"/>
        <w:rPr>
          <w:highlight w:val="yellow"/>
        </w:rPr>
      </w:pPr>
      <w:r w:rsidRPr="00B603A2">
        <w:rPr>
          <w:noProof/>
        </w:rPr>
        <w:drawing>
          <wp:inline distT="0" distB="0" distL="0" distR="0" wp14:anchorId="6E93946C" wp14:editId="49B05924">
            <wp:extent cx="5348378" cy="6504317"/>
            <wp:effectExtent l="0" t="0" r="5080" b="10795"/>
            <wp:docPr id="9" name="Chart 9">
              <a:extLst xmlns:a="http://schemas.openxmlformats.org/drawingml/2006/main">
                <a:ext uri="{FF2B5EF4-FFF2-40B4-BE49-F238E27FC236}">
                  <a16:creationId xmlns:a16="http://schemas.microsoft.com/office/drawing/2014/main" id="{0A697584-F2D0-4454-8162-90963C4DA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3C95F7" w14:textId="77777777" w:rsidR="00EF7EA7" w:rsidRPr="00047D8D" w:rsidRDefault="00EF7EA7" w:rsidP="00047D8D">
      <w:pPr>
        <w:pStyle w:val="BodyText"/>
        <w:rPr>
          <w:rStyle w:val="Heading1Char"/>
          <w:rFonts w:eastAsiaTheme="minorEastAsia" w:cstheme="minorBidi"/>
          <w:b w:val="0"/>
          <w:bCs w:val="0"/>
          <w:color w:val="auto"/>
          <w:sz w:val="22"/>
          <w:szCs w:val="22"/>
        </w:rPr>
      </w:pPr>
    </w:p>
    <w:p w14:paraId="0ED76AC3" w14:textId="77777777" w:rsidR="00EF7EA7" w:rsidRPr="00047D8D" w:rsidRDefault="00EF7EA7" w:rsidP="00047D8D">
      <w:pPr>
        <w:pStyle w:val="BodyText"/>
        <w:rPr>
          <w:rStyle w:val="Heading1Char"/>
          <w:rFonts w:eastAsiaTheme="minorEastAsia" w:cstheme="minorBidi"/>
          <w:b w:val="0"/>
          <w:bCs w:val="0"/>
          <w:color w:val="auto"/>
          <w:sz w:val="22"/>
          <w:szCs w:val="22"/>
        </w:rPr>
      </w:pPr>
      <w:r w:rsidRPr="00047D8D">
        <w:rPr>
          <w:rStyle w:val="Heading1Char"/>
          <w:rFonts w:eastAsiaTheme="minorEastAsia" w:cstheme="minorBidi"/>
          <w:b w:val="0"/>
          <w:bCs w:val="0"/>
          <w:color w:val="auto"/>
          <w:sz w:val="22"/>
          <w:szCs w:val="22"/>
        </w:rPr>
        <w:br w:type="page"/>
      </w:r>
    </w:p>
    <w:p w14:paraId="19CD4CB2" w14:textId="1AD35E5E" w:rsidR="000A3BE8" w:rsidRDefault="000A3BE8" w:rsidP="00047D8D">
      <w:pPr>
        <w:pStyle w:val="Heading2"/>
        <w:spacing w:after="240"/>
        <w:rPr>
          <w:rFonts w:eastAsia="Times New Roman"/>
        </w:rPr>
      </w:pPr>
      <w:bookmarkStart w:id="100" w:name="_Toc74651570"/>
      <w:r w:rsidRPr="005856C1">
        <w:rPr>
          <w:rFonts w:eastAsia="Times New Roman"/>
        </w:rPr>
        <w:lastRenderedPageBreak/>
        <w:t>Question 5. Does your organisation have a plan or strategy to improve its resilience and/or the resilience of</w:t>
      </w:r>
      <w:r w:rsidR="00B603A2">
        <w:rPr>
          <w:rFonts w:eastAsia="Times New Roman"/>
        </w:rPr>
        <w:t> </w:t>
      </w:r>
      <w:r w:rsidRPr="005856C1">
        <w:rPr>
          <w:rFonts w:eastAsia="Times New Roman"/>
        </w:rPr>
        <w:t>the community it serves to climate change impacts?</w:t>
      </w:r>
      <w:bookmarkEnd w:id="10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F40E5" w:rsidRPr="002F5063" w14:paraId="34B3155F" w14:textId="77777777" w:rsidTr="00047D8D">
        <w:tc>
          <w:tcPr>
            <w:tcW w:w="0" w:type="auto"/>
            <w:shd w:val="clear" w:color="auto" w:fill="D2DDE2"/>
          </w:tcPr>
          <w:p w14:paraId="2A35A8B5" w14:textId="77777777" w:rsidR="004F40E5" w:rsidRPr="0087503F" w:rsidRDefault="004F40E5" w:rsidP="00047D8D">
            <w:pPr>
              <w:pStyle w:val="Blueboxtext"/>
              <w:spacing w:before="240"/>
              <w:rPr>
                <w:rFonts w:eastAsia="Times New Roman"/>
              </w:rPr>
            </w:pPr>
            <w:r w:rsidRPr="00047D8D">
              <w:t>Respondents</w:t>
            </w:r>
            <w:r w:rsidRPr="0087503F">
              <w:rPr>
                <w:rFonts w:eastAsia="Times New Roman"/>
              </w:rPr>
              <w:t xml:space="preserve"> were invited to pick one of the following responses:</w:t>
            </w:r>
          </w:p>
          <w:p w14:paraId="6795FD3F" w14:textId="77777777" w:rsidR="004F40E5" w:rsidRPr="00047D8D" w:rsidRDefault="004F40E5" w:rsidP="00047D8D">
            <w:pPr>
              <w:pStyle w:val="Blue-boxbullet"/>
            </w:pPr>
            <w:r w:rsidRPr="00047D8D">
              <w:t>Yes, specifically for resilience to climate change impacts</w:t>
            </w:r>
          </w:p>
          <w:p w14:paraId="00213D65" w14:textId="77777777" w:rsidR="004F40E5" w:rsidRPr="00047D8D" w:rsidRDefault="004F40E5" w:rsidP="00047D8D">
            <w:pPr>
              <w:pStyle w:val="Blue-boxbullet"/>
            </w:pPr>
            <w:r w:rsidRPr="00047D8D">
              <w:t>Yes, but it is not focused exclusively on climate change (eg, risk and resilience strategy)</w:t>
            </w:r>
          </w:p>
          <w:p w14:paraId="163D0790" w14:textId="77777777" w:rsidR="004F40E5" w:rsidRPr="00047D8D" w:rsidRDefault="004F40E5" w:rsidP="00047D8D">
            <w:pPr>
              <w:pStyle w:val="Blue-boxbullet"/>
            </w:pPr>
            <w:r w:rsidRPr="00047D8D">
              <w:t>A plan is in development</w:t>
            </w:r>
          </w:p>
          <w:p w14:paraId="3E57D7CF" w14:textId="77777777" w:rsidR="004F40E5" w:rsidRPr="00047D8D" w:rsidRDefault="004F40E5" w:rsidP="00047D8D">
            <w:pPr>
              <w:pStyle w:val="Blue-boxbullet"/>
            </w:pPr>
            <w:r w:rsidRPr="00047D8D">
              <w:t>No</w:t>
            </w:r>
          </w:p>
          <w:p w14:paraId="4AFF06C2" w14:textId="03A209BA" w:rsidR="004F40E5" w:rsidRPr="002F5063" w:rsidRDefault="004F40E5" w:rsidP="00047D8D">
            <w:pPr>
              <w:pStyle w:val="Blue-boxbullet"/>
              <w:spacing w:after="240"/>
            </w:pPr>
            <w:r w:rsidRPr="00047D8D">
              <w:t>Unsure</w:t>
            </w:r>
          </w:p>
        </w:tc>
      </w:tr>
    </w:tbl>
    <w:p w14:paraId="1F8A1E05" w14:textId="2EB9E026" w:rsidR="000A3BE8" w:rsidRPr="00047D8D" w:rsidRDefault="004F40E5" w:rsidP="00047D8D">
      <w:pPr>
        <w:pStyle w:val="BodyText"/>
        <w:spacing w:before="240"/>
      </w:pPr>
      <w:bookmarkStart w:id="101" w:name="_Toc64971451"/>
      <w:r w:rsidRPr="007D3D7B">
        <w:rPr>
          <w:rFonts w:eastAsia="Times New Roman"/>
        </w:rPr>
        <w:t>Thirty-</w:t>
      </w:r>
      <w:r w:rsidR="0026733C" w:rsidRPr="00047D8D">
        <w:t>six</w:t>
      </w:r>
      <w:r w:rsidR="000A3BE8" w:rsidRPr="00047D8D">
        <w:t xml:space="preserve"> per cent of </w:t>
      </w:r>
      <w:r w:rsidR="00CD403D" w:rsidRPr="00047D8D">
        <w:t xml:space="preserve">respondents </w:t>
      </w:r>
      <w:r w:rsidR="000A3BE8" w:rsidRPr="00047D8D">
        <w:t>have existing plans or strategies to improve resilience to the</w:t>
      </w:r>
      <w:r w:rsidR="00B603A2">
        <w:t> </w:t>
      </w:r>
      <w:r w:rsidR="000A3BE8" w:rsidRPr="00047D8D">
        <w:t>impacts of climate change. Of these organisations, 2</w:t>
      </w:r>
      <w:r w:rsidR="0026733C" w:rsidRPr="00047D8D">
        <w:t>3</w:t>
      </w:r>
      <w:r w:rsidR="000A3BE8" w:rsidRPr="00047D8D">
        <w:t xml:space="preserve"> per cent have plans specifically for resilience to climate change impacts. For the other 7</w:t>
      </w:r>
      <w:r w:rsidR="0026733C" w:rsidRPr="00047D8D">
        <w:t>7</w:t>
      </w:r>
      <w:r w:rsidR="000A3BE8" w:rsidRPr="00047D8D">
        <w:t xml:space="preserve"> per cent of organisations</w:t>
      </w:r>
      <w:r w:rsidR="0026733C" w:rsidRPr="00047D8D">
        <w:t>,</w:t>
      </w:r>
      <w:r w:rsidR="000A3BE8" w:rsidRPr="00047D8D">
        <w:t xml:space="preserve"> resilience considerations are integrated into existing plans and strategies.</w:t>
      </w:r>
      <w:bookmarkEnd w:id="101"/>
      <w:r w:rsidR="000A3BE8" w:rsidRPr="00047D8D">
        <w:t xml:space="preserve"> </w:t>
      </w:r>
    </w:p>
    <w:p w14:paraId="10AE66B5" w14:textId="191EC782" w:rsidR="000A3BE8" w:rsidRPr="007D3D7B" w:rsidRDefault="000A3BE8" w:rsidP="00047D8D">
      <w:pPr>
        <w:pStyle w:val="BodyText"/>
        <w:rPr>
          <w:rFonts w:eastAsia="Times New Roman"/>
        </w:rPr>
      </w:pPr>
      <w:bookmarkStart w:id="102" w:name="_Toc64971452"/>
      <w:r w:rsidRPr="00047D8D">
        <w:t xml:space="preserve">Thirty-five per cent of reporting organisations indicated they are in the process of developing </w:t>
      </w:r>
      <w:r w:rsidR="00CD403D" w:rsidRPr="00047D8D">
        <w:t>such</w:t>
      </w:r>
      <w:r w:rsidRPr="00047D8D">
        <w:t xml:space="preserve"> strategies</w:t>
      </w:r>
      <w:r w:rsidR="00CD403D" w:rsidRPr="00047D8D">
        <w:t xml:space="preserve">. </w:t>
      </w:r>
      <w:r w:rsidRPr="00047D8D">
        <w:t>Twenty-</w:t>
      </w:r>
      <w:r w:rsidR="0026733C" w:rsidRPr="00047D8D">
        <w:t>seven</w:t>
      </w:r>
      <w:r w:rsidRPr="00047D8D">
        <w:t xml:space="preserve"> per cent do not have plans or strategies and</w:t>
      </w:r>
      <w:r w:rsidRPr="007D3D7B">
        <w:rPr>
          <w:rFonts w:eastAsia="Times New Roman"/>
        </w:rPr>
        <w:t xml:space="preserve"> another two per cent were unsure of their climate change impact plans or strategies.</w:t>
      </w:r>
      <w:bookmarkEnd w:id="102"/>
      <w:r w:rsidRPr="007D3D7B">
        <w:rPr>
          <w:rFonts w:eastAsia="Times New Roman"/>
        </w:rPr>
        <w:t xml:space="preserve"> </w:t>
      </w:r>
    </w:p>
    <w:p w14:paraId="0DA6F846" w14:textId="77777777" w:rsidR="000A3BE8" w:rsidRPr="00CC1B82" w:rsidRDefault="000A3BE8" w:rsidP="00047D8D">
      <w:pPr>
        <w:pStyle w:val="Heading3"/>
        <w:rPr>
          <w:rFonts w:eastAsia="Times New Roman"/>
        </w:rPr>
      </w:pPr>
      <w:bookmarkStart w:id="103" w:name="_Toc64971453"/>
      <w:r w:rsidRPr="00CC1B82">
        <w:rPr>
          <w:rFonts w:eastAsia="Times New Roman"/>
        </w:rPr>
        <w:t>Responses by type of reporting organisation</w:t>
      </w:r>
      <w:bookmarkEnd w:id="103"/>
      <w:r w:rsidRPr="00CC1B82">
        <w:rPr>
          <w:rFonts w:eastAsia="Times New Roman"/>
        </w:rPr>
        <w:t xml:space="preserve"> </w:t>
      </w:r>
    </w:p>
    <w:p w14:paraId="1AF8F35F" w14:textId="22DEBBA7" w:rsidR="007247E5" w:rsidRPr="00047D8D" w:rsidRDefault="007247E5" w:rsidP="00047D8D">
      <w:pPr>
        <w:pStyle w:val="BodyText"/>
      </w:pPr>
      <w:bookmarkStart w:id="104" w:name="_Toc64971454"/>
      <w:r w:rsidRPr="00047D8D">
        <w:t xml:space="preserve">Figure 6 indicates how strategies or plans to improve resilience to climate change impacts vary by type of reporting organisation. </w:t>
      </w:r>
    </w:p>
    <w:p w14:paraId="53D50426" w14:textId="4FD6ED5C" w:rsidR="002F5063" w:rsidRPr="00047D8D" w:rsidRDefault="000A3BE8" w:rsidP="00047D8D">
      <w:pPr>
        <w:pStyle w:val="BodyText"/>
      </w:pPr>
      <w:r w:rsidRPr="00047D8D">
        <w:t xml:space="preserve">Responses to this question varied considerably by type of reporting organisation. </w:t>
      </w:r>
      <w:r w:rsidR="00081B49" w:rsidRPr="00047D8D">
        <w:t xml:space="preserve">Although only </w:t>
      </w:r>
      <w:r w:rsidR="003E3BC8" w:rsidRPr="00047D8D">
        <w:t xml:space="preserve">two </w:t>
      </w:r>
      <w:r w:rsidR="00081B49" w:rsidRPr="00047D8D">
        <w:t xml:space="preserve">per cent of </w:t>
      </w:r>
      <w:r w:rsidR="00137278" w:rsidRPr="00047D8D">
        <w:t>l</w:t>
      </w:r>
      <w:r w:rsidR="00440EC4" w:rsidRPr="00047D8D">
        <w:t>ifeline utilities</w:t>
      </w:r>
      <w:r w:rsidR="00081B49" w:rsidRPr="00047D8D">
        <w:t xml:space="preserve"> have plans focused exclusively on climate change, just under half </w:t>
      </w:r>
      <w:r w:rsidRPr="00047D8D">
        <w:t xml:space="preserve">(46 per cent) indicated that they address climate-related risks through </w:t>
      </w:r>
      <w:r w:rsidR="00081B49" w:rsidRPr="00047D8D">
        <w:t>other plans and strategies</w:t>
      </w:r>
      <w:r w:rsidRPr="00047D8D">
        <w:t xml:space="preserve">. </w:t>
      </w:r>
      <w:r w:rsidR="00081B49" w:rsidRPr="00047D8D">
        <w:t xml:space="preserve">These figures were similar for </w:t>
      </w:r>
      <w:r w:rsidR="00137278" w:rsidRPr="00047D8D">
        <w:t>c</w:t>
      </w:r>
      <w:r w:rsidR="00440EC4" w:rsidRPr="00047D8D">
        <w:t xml:space="preserve">entral government </w:t>
      </w:r>
      <w:r w:rsidR="00081B49" w:rsidRPr="00047D8D">
        <w:t>agencies</w:t>
      </w:r>
      <w:r w:rsidR="00137278" w:rsidRPr="00047D8D">
        <w:t>:</w:t>
      </w:r>
      <w:r w:rsidR="00081B49" w:rsidRPr="00047D8D">
        <w:t xml:space="preserve"> </w:t>
      </w:r>
      <w:r w:rsidR="00137278" w:rsidRPr="00047D8D">
        <w:t>f</w:t>
      </w:r>
      <w:r w:rsidR="00081B49" w:rsidRPr="00047D8D">
        <w:t>ive per cent have climate change</w:t>
      </w:r>
      <w:r w:rsidR="00137278" w:rsidRPr="00047D8D">
        <w:t>-</w:t>
      </w:r>
      <w:r w:rsidR="00081B49" w:rsidRPr="00047D8D">
        <w:t>specific plans and 35 per cent address climate-related risks through other plans and strategies.</w:t>
      </w:r>
    </w:p>
    <w:p w14:paraId="43A6EF64" w14:textId="1ACE4410" w:rsidR="002F5063" w:rsidRPr="00047D8D" w:rsidRDefault="00440EC4" w:rsidP="00047D8D">
      <w:pPr>
        <w:pStyle w:val="BodyText"/>
      </w:pPr>
      <w:r w:rsidRPr="00047D8D">
        <w:t xml:space="preserve">Local government </w:t>
      </w:r>
      <w:r w:rsidR="002F5063" w:rsidRPr="00047D8D">
        <w:t xml:space="preserve">agencies </w:t>
      </w:r>
      <w:r w:rsidR="00081B49" w:rsidRPr="00047D8D">
        <w:t>have</w:t>
      </w:r>
      <w:r w:rsidR="002F5063" w:rsidRPr="00047D8D">
        <w:t xml:space="preserve"> the highest number of plans focused exclusively on the impacts of climate change (18 per cent). Another 46 per cent indicated that they were in the </w:t>
      </w:r>
      <w:r w:rsidR="000A3BE8" w:rsidRPr="00047D8D">
        <w:t xml:space="preserve">process of developing plans and </w:t>
      </w:r>
      <w:r w:rsidR="002F5063" w:rsidRPr="00047D8D">
        <w:t>strategies.</w:t>
      </w:r>
      <w:r w:rsidR="000A3BE8" w:rsidRPr="00047D8D">
        <w:t xml:space="preserve"> </w:t>
      </w:r>
    </w:p>
    <w:p w14:paraId="5E704BDB" w14:textId="5352D720" w:rsidR="00BE25C5" w:rsidRPr="00047D8D" w:rsidRDefault="00732EEF" w:rsidP="00047D8D">
      <w:pPr>
        <w:pStyle w:val="BodyText"/>
      </w:pPr>
      <w:r w:rsidRPr="00047D8D">
        <w:t>Twenty-eight</w:t>
      </w:r>
      <w:r w:rsidR="00BE25C5" w:rsidRPr="00047D8D">
        <w:t xml:space="preserve"> per cent of </w:t>
      </w:r>
      <w:r w:rsidR="00137278" w:rsidRPr="00047D8D">
        <w:t>s</w:t>
      </w:r>
      <w:r w:rsidR="00BE25C5" w:rsidRPr="00047D8D">
        <w:t>tate</w:t>
      </w:r>
      <w:r w:rsidR="00137278" w:rsidRPr="00047D8D">
        <w:t xml:space="preserve"> </w:t>
      </w:r>
      <w:r w:rsidR="00BE25C5" w:rsidRPr="00047D8D">
        <w:t>services address climate-related risks through their plans and strategies (</w:t>
      </w:r>
      <w:r w:rsidR="007247E5" w:rsidRPr="00047D8D">
        <w:t>seven</w:t>
      </w:r>
      <w:r w:rsidR="00BE25C5" w:rsidRPr="00047D8D">
        <w:t xml:space="preserve"> per-cent through climate</w:t>
      </w:r>
      <w:r w:rsidR="00137278" w:rsidRPr="00047D8D">
        <w:t>-</w:t>
      </w:r>
      <w:r w:rsidR="00BE25C5" w:rsidRPr="00047D8D">
        <w:t xml:space="preserve">exclusive plans). Forty-one per cent do not have (and </w:t>
      </w:r>
      <w:r w:rsidR="003E3BC8" w:rsidRPr="00047D8D">
        <w:t xml:space="preserve">are </w:t>
      </w:r>
      <w:r w:rsidR="00BE25C5" w:rsidRPr="00047D8D">
        <w:t xml:space="preserve">not currently developing) plans to address climate-related risks. </w:t>
      </w:r>
    </w:p>
    <w:p w14:paraId="11587A0D" w14:textId="2C13DAC4" w:rsidR="00BE25C5" w:rsidRPr="00047D8D" w:rsidRDefault="00BE25C5" w:rsidP="00047D8D">
      <w:pPr>
        <w:pStyle w:val="BodyText"/>
      </w:pPr>
      <w:r w:rsidRPr="00047D8D">
        <w:t xml:space="preserve">No </w:t>
      </w:r>
      <w:r w:rsidR="00137278" w:rsidRPr="00047D8D">
        <w:t>c</w:t>
      </w:r>
      <w:r w:rsidRPr="00047D8D">
        <w:t xml:space="preserve">ouncil-controlled organisations have plans or strategies focused exclusively on climate change. However, 27 per cent indicated they address climate-related risks through other plans and strategies and another 33 per cent are in the process of developing a plan. </w:t>
      </w:r>
    </w:p>
    <w:p w14:paraId="3E9B34E5" w14:textId="6365F22D" w:rsidR="00871249" w:rsidRPr="00047D8D" w:rsidRDefault="000A3BE8" w:rsidP="00047D8D">
      <w:pPr>
        <w:pStyle w:val="Figureheading"/>
      </w:pPr>
      <w:bookmarkStart w:id="105" w:name="_Toc64972231"/>
      <w:bookmarkStart w:id="106" w:name="_Toc64971455"/>
      <w:bookmarkStart w:id="107" w:name="_Toc74652221"/>
      <w:bookmarkEnd w:id="104"/>
      <w:r w:rsidRPr="00047D8D">
        <w:lastRenderedPageBreak/>
        <w:t>Figure 6:</w:t>
      </w:r>
      <w:r w:rsidR="00CC1B82" w:rsidRPr="00047D8D">
        <w:tab/>
      </w:r>
      <w:r w:rsidRPr="00047D8D">
        <w:t>Does your organisation have a plan or strategy to improve its resilience and/or the resilience of the community it serves to climate change impacts?</w:t>
      </w:r>
      <w:bookmarkEnd w:id="105"/>
      <w:bookmarkEnd w:id="106"/>
      <w:bookmarkEnd w:id="107"/>
      <w:r w:rsidRPr="00047D8D">
        <w:t xml:space="preserve"> </w:t>
      </w:r>
    </w:p>
    <w:p w14:paraId="03C7239C" w14:textId="7B730942" w:rsidR="00871249" w:rsidRPr="00047D8D" w:rsidRDefault="008F0E53" w:rsidP="00047D8D">
      <w:pPr>
        <w:pStyle w:val="BodyText"/>
        <w:rPr>
          <w:highlight w:val="yellow"/>
        </w:rPr>
      </w:pPr>
      <w:r>
        <w:rPr>
          <w:noProof/>
        </w:rPr>
        <w:drawing>
          <wp:inline distT="0" distB="0" distL="0" distR="0" wp14:anchorId="07372D14" wp14:editId="758A1E40">
            <wp:extent cx="5391150" cy="4800600"/>
            <wp:effectExtent l="0" t="0" r="0" b="0"/>
            <wp:docPr id="10" name="Chart 10">
              <a:extLst xmlns:a="http://schemas.openxmlformats.org/drawingml/2006/main">
                <a:ext uri="{FF2B5EF4-FFF2-40B4-BE49-F238E27FC236}">
                  <a16:creationId xmlns:a16="http://schemas.microsoft.com/office/drawing/2014/main" id="{D53F3690-1AA9-40C7-887F-54C450AA9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AFF8E1" w14:textId="77777777" w:rsidR="00EF7EA7" w:rsidRPr="00047D8D" w:rsidRDefault="00EF7EA7" w:rsidP="00047D8D">
      <w:pPr>
        <w:pStyle w:val="BodyText"/>
      </w:pPr>
      <w:r w:rsidRPr="00047D8D">
        <w:br w:type="page"/>
      </w:r>
    </w:p>
    <w:p w14:paraId="6D2E088F" w14:textId="3BE3CA05" w:rsidR="000A3BE8" w:rsidRDefault="000A3BE8" w:rsidP="00773AF0">
      <w:pPr>
        <w:pStyle w:val="Heading2"/>
        <w:spacing w:after="240"/>
        <w:rPr>
          <w:rFonts w:eastAsia="Times New Roman"/>
        </w:rPr>
      </w:pPr>
      <w:bookmarkStart w:id="108" w:name="_Toc74651571"/>
      <w:r w:rsidRPr="005856C1">
        <w:rPr>
          <w:rFonts w:eastAsia="Times New Roman"/>
        </w:rPr>
        <w:lastRenderedPageBreak/>
        <w:t>Question 6. Does your organisation have any indicators or measures to help it monitor and manage its risks from</w:t>
      </w:r>
      <w:r w:rsidR="00773AF0">
        <w:rPr>
          <w:rFonts w:eastAsia="Times New Roman"/>
        </w:rPr>
        <w:t> </w:t>
      </w:r>
      <w:r w:rsidRPr="005856C1">
        <w:rPr>
          <w:rFonts w:eastAsia="Times New Roman"/>
        </w:rPr>
        <w:t>climate change impacts?</w:t>
      </w:r>
      <w:bookmarkEnd w:id="108"/>
      <w:r w:rsidRPr="005856C1">
        <w:rPr>
          <w:rFonts w:eastAsia="Times New Roman"/>
        </w:rPr>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71249" w:rsidRPr="00BF6D11" w14:paraId="5DB7BBD7" w14:textId="77777777" w:rsidTr="00773AF0">
        <w:tc>
          <w:tcPr>
            <w:tcW w:w="0" w:type="auto"/>
            <w:shd w:val="clear" w:color="auto" w:fill="D2DDE2"/>
          </w:tcPr>
          <w:p w14:paraId="1B34C49E" w14:textId="77777777" w:rsidR="00871249" w:rsidRPr="00B23996" w:rsidRDefault="00871249" w:rsidP="00773AF0">
            <w:pPr>
              <w:pStyle w:val="Blueboxtext"/>
              <w:spacing w:before="240"/>
              <w:rPr>
                <w:b/>
              </w:rPr>
            </w:pPr>
            <w:r w:rsidRPr="0087503F">
              <w:rPr>
                <w:rFonts w:eastAsia="Times New Roman"/>
              </w:rPr>
              <w:t xml:space="preserve">Respondents were </w:t>
            </w:r>
            <w:r w:rsidRPr="00773AF0">
              <w:t>invited</w:t>
            </w:r>
            <w:r w:rsidRPr="0087503F">
              <w:rPr>
                <w:rFonts w:eastAsia="Times New Roman"/>
              </w:rPr>
              <w:t xml:space="preserve"> to pick one of the following responses</w:t>
            </w:r>
            <w:r w:rsidRPr="0087503F">
              <w:rPr>
                <w:bCs/>
              </w:rPr>
              <w:t>:</w:t>
            </w:r>
          </w:p>
          <w:p w14:paraId="52679DF1" w14:textId="77777777" w:rsidR="00871249" w:rsidRPr="00773AF0" w:rsidRDefault="00871249" w:rsidP="00773AF0">
            <w:pPr>
              <w:pStyle w:val="Blue-boxbullet"/>
            </w:pPr>
            <w:r w:rsidRPr="00773AF0">
              <w:t>Yes</w:t>
            </w:r>
          </w:p>
          <w:p w14:paraId="6C22F765" w14:textId="77777777" w:rsidR="00871249" w:rsidRPr="00773AF0" w:rsidRDefault="00871249" w:rsidP="00773AF0">
            <w:pPr>
              <w:pStyle w:val="Blue-boxbullet"/>
            </w:pPr>
            <w:r w:rsidRPr="00773AF0">
              <w:t>These are in development</w:t>
            </w:r>
          </w:p>
          <w:p w14:paraId="1479DD86" w14:textId="77777777" w:rsidR="00871249" w:rsidRPr="00773AF0" w:rsidRDefault="00871249" w:rsidP="00773AF0">
            <w:pPr>
              <w:pStyle w:val="Blue-boxbullet"/>
            </w:pPr>
            <w:r w:rsidRPr="00773AF0">
              <w:t>No</w:t>
            </w:r>
          </w:p>
          <w:p w14:paraId="41D684F6" w14:textId="03D0D5EF" w:rsidR="00871249" w:rsidRPr="00177085" w:rsidRDefault="00871249" w:rsidP="00773AF0">
            <w:pPr>
              <w:pStyle w:val="Blue-boxbullet"/>
              <w:spacing w:after="240"/>
              <w:rPr>
                <w:rFonts w:eastAsia="Times New Roman"/>
              </w:rPr>
            </w:pPr>
            <w:r w:rsidRPr="00773AF0">
              <w:t>Unsure</w:t>
            </w:r>
          </w:p>
        </w:tc>
      </w:tr>
    </w:tbl>
    <w:p w14:paraId="21574DF7" w14:textId="5CA3ED18" w:rsidR="00871249" w:rsidRPr="007D3D7B" w:rsidRDefault="000A3BE8" w:rsidP="00773AF0">
      <w:pPr>
        <w:pStyle w:val="BodyText"/>
        <w:spacing w:before="240"/>
        <w:rPr>
          <w:rFonts w:eastAsia="Times New Roman"/>
        </w:rPr>
      </w:pPr>
      <w:bookmarkStart w:id="109" w:name="_Toc64971457"/>
      <w:r w:rsidRPr="007D3D7B">
        <w:rPr>
          <w:rFonts w:eastAsia="Times New Roman"/>
        </w:rPr>
        <w:t xml:space="preserve">Less than half of the organisations who responded to this question have indicators or measures to monitor and manage risks from climate change impacts. </w:t>
      </w:r>
      <w:r w:rsidR="00732EEF" w:rsidRPr="007D3D7B">
        <w:rPr>
          <w:rFonts w:eastAsia="Times New Roman"/>
        </w:rPr>
        <w:t>Twenty-one</w:t>
      </w:r>
      <w:r w:rsidRPr="007D3D7B">
        <w:rPr>
          <w:rFonts w:eastAsia="Times New Roman"/>
        </w:rPr>
        <w:t xml:space="preserve"> per cent of organisations have </w:t>
      </w:r>
      <w:r w:rsidRPr="00773AF0">
        <w:t>indic</w:t>
      </w:r>
      <w:r w:rsidR="00137278" w:rsidRPr="00773AF0">
        <w:t>a</w:t>
      </w:r>
      <w:r w:rsidRPr="00773AF0">
        <w:t>tors</w:t>
      </w:r>
      <w:r w:rsidRPr="007D3D7B">
        <w:rPr>
          <w:rFonts w:eastAsia="Times New Roman"/>
        </w:rPr>
        <w:t xml:space="preserve"> or measures</w:t>
      </w:r>
      <w:r w:rsidR="00CD403D" w:rsidRPr="007D3D7B">
        <w:rPr>
          <w:rFonts w:eastAsia="Times New Roman"/>
        </w:rPr>
        <w:t xml:space="preserve"> to monitor and manage the effect of their actions</w:t>
      </w:r>
      <w:r w:rsidRPr="007D3D7B">
        <w:rPr>
          <w:rFonts w:eastAsia="Times New Roman"/>
        </w:rPr>
        <w:t xml:space="preserve">. </w:t>
      </w:r>
      <w:r w:rsidR="00CD403D" w:rsidRPr="007D3D7B">
        <w:rPr>
          <w:rFonts w:eastAsia="Times New Roman"/>
        </w:rPr>
        <w:t>A</w:t>
      </w:r>
      <w:r w:rsidRPr="007D3D7B">
        <w:rPr>
          <w:rFonts w:eastAsia="Times New Roman"/>
        </w:rPr>
        <w:t>nother 22 per cent of organisations are in the process of developing these. Fifty</w:t>
      </w:r>
      <w:r w:rsidR="00B23996" w:rsidRPr="007D3D7B">
        <w:rPr>
          <w:rFonts w:eastAsia="Times New Roman"/>
        </w:rPr>
        <w:t xml:space="preserve">-three </w:t>
      </w:r>
      <w:r w:rsidRPr="007D3D7B">
        <w:rPr>
          <w:rFonts w:eastAsia="Times New Roman"/>
        </w:rPr>
        <w:t>per cent of organisations do not have (and are not currently developing) any indicators or measures. The final f</w:t>
      </w:r>
      <w:r w:rsidR="00B23996" w:rsidRPr="007D3D7B">
        <w:rPr>
          <w:rFonts w:eastAsia="Times New Roman"/>
        </w:rPr>
        <w:t>our</w:t>
      </w:r>
      <w:r w:rsidRPr="007D3D7B">
        <w:rPr>
          <w:rFonts w:eastAsia="Times New Roman"/>
        </w:rPr>
        <w:t xml:space="preserve"> per cent were unsure whether these existed for their organisation.</w:t>
      </w:r>
      <w:bookmarkEnd w:id="109"/>
      <w:r w:rsidRPr="007D3D7B">
        <w:rPr>
          <w:rFonts w:eastAsia="Times New Roman"/>
        </w:rPr>
        <w:t xml:space="preserve"> </w:t>
      </w:r>
    </w:p>
    <w:p w14:paraId="7D90FED0" w14:textId="49BAE105" w:rsidR="000A3BE8" w:rsidRPr="00CC1B82" w:rsidRDefault="000A3BE8" w:rsidP="00773AF0">
      <w:pPr>
        <w:pStyle w:val="Heading3"/>
        <w:rPr>
          <w:rFonts w:eastAsia="Times New Roman"/>
        </w:rPr>
      </w:pPr>
      <w:bookmarkStart w:id="110" w:name="_Toc64971458"/>
      <w:r w:rsidRPr="00CC1B82">
        <w:rPr>
          <w:rFonts w:eastAsia="Times New Roman"/>
        </w:rPr>
        <w:t>Responses by type of reporting organisation</w:t>
      </w:r>
      <w:bookmarkEnd w:id="110"/>
    </w:p>
    <w:p w14:paraId="1F7946D6" w14:textId="1967FA15" w:rsidR="007247E5" w:rsidRPr="00773AF0" w:rsidRDefault="007247E5" w:rsidP="00773AF0">
      <w:pPr>
        <w:pStyle w:val="BodyText"/>
      </w:pPr>
      <w:bookmarkStart w:id="111" w:name="_Toc64971459"/>
      <w:r w:rsidRPr="00773AF0">
        <w:t xml:space="preserve">Figure </w:t>
      </w:r>
      <w:r w:rsidR="005A5A1C" w:rsidRPr="00773AF0">
        <w:t xml:space="preserve">7 </w:t>
      </w:r>
      <w:r w:rsidRPr="00773AF0">
        <w:t xml:space="preserve">shows how indicators or measures to monitor and manage risks from climate change impacts vary by type of reporting organisation. </w:t>
      </w:r>
    </w:p>
    <w:p w14:paraId="0C4F6EE0" w14:textId="39D2A1C9" w:rsidR="003822C5" w:rsidRPr="00773AF0" w:rsidRDefault="005A5A1C" w:rsidP="00773AF0">
      <w:pPr>
        <w:pStyle w:val="BodyText"/>
      </w:pPr>
      <w:r w:rsidRPr="00773AF0">
        <w:t>Fifteen</w:t>
      </w:r>
      <w:r w:rsidR="000A3BE8" w:rsidRPr="00773AF0">
        <w:t xml:space="preserve"> per cent of </w:t>
      </w:r>
      <w:r w:rsidRPr="00773AF0">
        <w:t>c</w:t>
      </w:r>
      <w:r w:rsidR="00440EC4" w:rsidRPr="00773AF0">
        <w:t xml:space="preserve">entral government </w:t>
      </w:r>
      <w:r w:rsidR="000A3BE8" w:rsidRPr="00773AF0">
        <w:t xml:space="preserve">agencies have indicators or measures to monitor and manage risks from the impacts of climate change. </w:t>
      </w:r>
      <w:r w:rsidR="00B23996" w:rsidRPr="00773AF0">
        <w:t>Seventy-five</w:t>
      </w:r>
      <w:r w:rsidR="000A3BE8" w:rsidRPr="00773AF0">
        <w:t xml:space="preserve"> per cent stated they do not have any indicators or measures (and are not currently developing these).</w:t>
      </w:r>
      <w:bookmarkEnd w:id="111"/>
      <w:r w:rsidR="000A3BE8" w:rsidRPr="00773AF0">
        <w:t xml:space="preserve"> </w:t>
      </w:r>
      <w:bookmarkStart w:id="112" w:name="_Toc64971460"/>
      <w:r w:rsidR="00B23996" w:rsidRPr="00773AF0">
        <w:t xml:space="preserve">These figures are similar for </w:t>
      </w:r>
      <w:r w:rsidRPr="00773AF0">
        <w:t>s</w:t>
      </w:r>
      <w:r w:rsidR="00B23996" w:rsidRPr="00773AF0">
        <w:t>tate</w:t>
      </w:r>
      <w:r w:rsidRPr="00773AF0">
        <w:t xml:space="preserve"> </w:t>
      </w:r>
      <w:r w:rsidR="00B23996" w:rsidRPr="00773AF0">
        <w:t>services</w:t>
      </w:r>
      <w:r w:rsidRPr="00773AF0">
        <w:t>;</w:t>
      </w:r>
      <w:r w:rsidR="00B23996" w:rsidRPr="00773AF0">
        <w:t xml:space="preserve"> </w:t>
      </w:r>
      <w:r w:rsidRPr="00773AF0">
        <w:t xml:space="preserve">twelve </w:t>
      </w:r>
      <w:r w:rsidR="000A3BE8" w:rsidRPr="00773AF0">
        <w:t>per cent currently have indicators or measures related to climate impacts</w:t>
      </w:r>
      <w:bookmarkEnd w:id="112"/>
      <w:r w:rsidR="003822C5" w:rsidRPr="00773AF0">
        <w:t xml:space="preserve">. Seventy-four per cent stated they do not have any indicators or measures (and are not currently developing these). </w:t>
      </w:r>
    </w:p>
    <w:p w14:paraId="34C41657" w14:textId="609571F6" w:rsidR="003822C5" w:rsidRPr="00773AF0" w:rsidRDefault="00732EEF" w:rsidP="00773AF0">
      <w:pPr>
        <w:pStyle w:val="BodyText"/>
      </w:pPr>
      <w:r w:rsidRPr="00773AF0">
        <w:t>S</w:t>
      </w:r>
      <w:r w:rsidR="003822C5" w:rsidRPr="00773AF0">
        <w:t xml:space="preserve">even per cent of </w:t>
      </w:r>
      <w:r w:rsidR="005A5A1C" w:rsidRPr="00773AF0">
        <w:t>c</w:t>
      </w:r>
      <w:r w:rsidR="003822C5" w:rsidRPr="00773AF0">
        <w:t>ouncil-</w:t>
      </w:r>
      <w:r w:rsidR="00440EC4" w:rsidRPr="00773AF0">
        <w:t>controlled</w:t>
      </w:r>
      <w:r w:rsidR="003822C5" w:rsidRPr="00773AF0">
        <w:t xml:space="preserve"> </w:t>
      </w:r>
      <w:r w:rsidR="00440EC4" w:rsidRPr="00773AF0">
        <w:t>organisations</w:t>
      </w:r>
      <w:r w:rsidR="003822C5" w:rsidRPr="00773AF0">
        <w:t xml:space="preserve"> have indicators or measures to monitor and manage risks from the impacts of climate change. However, another 33 per cent indicated they are in the process of developing these. </w:t>
      </w:r>
    </w:p>
    <w:p w14:paraId="014DBF34" w14:textId="44CD2FF7" w:rsidR="00EF7EA7" w:rsidRPr="00773AF0" w:rsidRDefault="00440EC4" w:rsidP="00773AF0">
      <w:pPr>
        <w:pStyle w:val="BodyText"/>
      </w:pPr>
      <w:bookmarkStart w:id="113" w:name="_Toc64971461"/>
      <w:r w:rsidRPr="00773AF0">
        <w:t>Lifeline utilities</w:t>
      </w:r>
      <w:r w:rsidR="00B23996" w:rsidRPr="00773AF0">
        <w:t xml:space="preserve"> and </w:t>
      </w:r>
      <w:r w:rsidR="005A5A1C" w:rsidRPr="00773AF0">
        <w:t>l</w:t>
      </w:r>
      <w:r w:rsidRPr="00773AF0">
        <w:t xml:space="preserve">ocal government </w:t>
      </w:r>
      <w:r w:rsidR="00B23996" w:rsidRPr="00773AF0">
        <w:t xml:space="preserve">agencies are the most advanced in indicator development. </w:t>
      </w:r>
      <w:r w:rsidR="005A5A1C" w:rsidRPr="00773AF0">
        <w:t xml:space="preserve">Thirty </w:t>
      </w:r>
      <w:r w:rsidR="00B23996" w:rsidRPr="00773AF0">
        <w:t xml:space="preserve">per cent of </w:t>
      </w:r>
      <w:r w:rsidR="005A5A1C" w:rsidRPr="00773AF0">
        <w:t>l</w:t>
      </w:r>
      <w:r w:rsidRPr="00773AF0">
        <w:t>ifeline utilities</w:t>
      </w:r>
      <w:r w:rsidR="00B23996" w:rsidRPr="00773AF0">
        <w:t xml:space="preserve"> have indicators or measures related to climate impacts and another 28 per cent are in the process of developing these. These figures are 28</w:t>
      </w:r>
      <w:r w:rsidR="000B6408">
        <w:t> </w:t>
      </w:r>
      <w:r w:rsidR="00B23996" w:rsidRPr="00773AF0">
        <w:t xml:space="preserve">per cent and 33 per cent for </w:t>
      </w:r>
      <w:r w:rsidR="005A5A1C" w:rsidRPr="00773AF0">
        <w:t>l</w:t>
      </w:r>
      <w:r w:rsidRPr="00773AF0">
        <w:t xml:space="preserve">ocal government </w:t>
      </w:r>
      <w:r w:rsidR="00B23996" w:rsidRPr="00773AF0">
        <w:t xml:space="preserve">agencies. </w:t>
      </w:r>
    </w:p>
    <w:p w14:paraId="1229CB1E" w14:textId="42F35343" w:rsidR="000A3BE8" w:rsidRPr="00CC1B82" w:rsidRDefault="000A3BE8" w:rsidP="00773AF0">
      <w:pPr>
        <w:pStyle w:val="Figureheading"/>
        <w:rPr>
          <w:rFonts w:eastAsia="Times New Roman"/>
        </w:rPr>
      </w:pPr>
      <w:bookmarkStart w:id="114" w:name="_Toc64971463"/>
      <w:bookmarkStart w:id="115" w:name="_Toc64972232"/>
      <w:bookmarkStart w:id="116" w:name="_Toc74652222"/>
      <w:bookmarkStart w:id="117" w:name="_Hlk75523580"/>
      <w:bookmarkEnd w:id="113"/>
      <w:r w:rsidRPr="00CC1B82">
        <w:rPr>
          <w:rFonts w:eastAsia="Times New Roman"/>
        </w:rPr>
        <w:lastRenderedPageBreak/>
        <w:t>Figure 7:</w:t>
      </w:r>
      <w:r w:rsidR="00CC1B82">
        <w:rPr>
          <w:rFonts w:eastAsia="Times New Roman"/>
        </w:rPr>
        <w:tab/>
      </w:r>
      <w:r w:rsidRPr="00CC1B82">
        <w:rPr>
          <w:rFonts w:eastAsia="Times New Roman"/>
        </w:rPr>
        <w:t>Does your organisation have any indicators or measures to help it monitor and manage its risks from climate change impacts?</w:t>
      </w:r>
      <w:bookmarkEnd w:id="114"/>
      <w:bookmarkEnd w:id="115"/>
      <w:bookmarkEnd w:id="116"/>
    </w:p>
    <w:bookmarkEnd w:id="117"/>
    <w:p w14:paraId="64239DDF" w14:textId="190ADEB5" w:rsidR="00871249" w:rsidRPr="00773AF0" w:rsidRDefault="008F0E53" w:rsidP="00773AF0">
      <w:pPr>
        <w:pStyle w:val="BodyText"/>
        <w:rPr>
          <w:highlight w:val="yellow"/>
        </w:rPr>
      </w:pPr>
      <w:r w:rsidRPr="00773AF0">
        <w:rPr>
          <w:noProof/>
        </w:rPr>
        <w:drawing>
          <wp:inline distT="0" distB="0" distL="0" distR="0" wp14:anchorId="79E28DF4" wp14:editId="53A0606B">
            <wp:extent cx="5400040" cy="5676900"/>
            <wp:effectExtent l="0" t="0" r="10160" b="0"/>
            <wp:docPr id="18" name="Chart 18">
              <a:extLst xmlns:a="http://schemas.openxmlformats.org/drawingml/2006/main">
                <a:ext uri="{FF2B5EF4-FFF2-40B4-BE49-F238E27FC236}">
                  <a16:creationId xmlns:a16="http://schemas.microsoft.com/office/drawing/2014/main" id="{82F64661-642E-4F4B-A5A8-43C54C9DA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CC8ACA" w14:textId="09F56651" w:rsidR="00871249" w:rsidRPr="00773AF0" w:rsidRDefault="00871249" w:rsidP="00773AF0">
      <w:pPr>
        <w:pStyle w:val="BodyText"/>
        <w:rPr>
          <w:highlight w:val="yellow"/>
        </w:rPr>
      </w:pPr>
    </w:p>
    <w:p w14:paraId="2662D95D" w14:textId="48192B3F" w:rsidR="00EF7EA7" w:rsidRPr="00773AF0" w:rsidRDefault="00EF7EA7" w:rsidP="00773AF0">
      <w:pPr>
        <w:pStyle w:val="BodyText"/>
        <w:rPr>
          <w:highlight w:val="yellow"/>
        </w:rPr>
      </w:pPr>
      <w:r w:rsidRPr="00773AF0">
        <w:rPr>
          <w:highlight w:val="yellow"/>
        </w:rPr>
        <w:br w:type="page"/>
      </w:r>
    </w:p>
    <w:p w14:paraId="6861EBD4" w14:textId="03AA3CF6" w:rsidR="000A3BE8" w:rsidRPr="005856C1" w:rsidRDefault="000A3BE8" w:rsidP="00773AF0">
      <w:pPr>
        <w:pStyle w:val="Heading2"/>
        <w:spacing w:after="240"/>
        <w:rPr>
          <w:rFonts w:eastAsia="Times New Roman"/>
        </w:rPr>
      </w:pPr>
      <w:bookmarkStart w:id="118" w:name="_Toc74651572"/>
      <w:r w:rsidRPr="005856C1">
        <w:rPr>
          <w:rFonts w:eastAsia="Times New Roman"/>
        </w:rPr>
        <w:lastRenderedPageBreak/>
        <w:t>Question 7. Are risks to your organisation’s ability to</w:t>
      </w:r>
      <w:r w:rsidR="00B603A2">
        <w:rPr>
          <w:rFonts w:eastAsia="Times New Roman"/>
        </w:rPr>
        <w:t> </w:t>
      </w:r>
      <w:r w:rsidRPr="005856C1">
        <w:rPr>
          <w:rFonts w:eastAsia="Times New Roman"/>
        </w:rPr>
        <w:t>carry out functions and deliver services from the</w:t>
      </w:r>
      <w:r w:rsidR="00B603A2">
        <w:rPr>
          <w:rFonts w:eastAsia="Times New Roman"/>
        </w:rPr>
        <w:t> </w:t>
      </w:r>
      <w:r w:rsidRPr="005856C1">
        <w:rPr>
          <w:rFonts w:eastAsia="Times New Roman"/>
        </w:rPr>
        <w:t>impacts</w:t>
      </w:r>
      <w:r w:rsidR="00773AF0">
        <w:rPr>
          <w:rFonts w:eastAsia="Times New Roman"/>
        </w:rPr>
        <w:t> </w:t>
      </w:r>
      <w:r w:rsidRPr="005856C1">
        <w:rPr>
          <w:rFonts w:eastAsia="Times New Roman"/>
        </w:rPr>
        <w:t>of climate change reported to your organisation’s governance board?</w:t>
      </w:r>
      <w:bookmarkEnd w:id="118"/>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71249" w:rsidRPr="003822C5" w14:paraId="29F2C782" w14:textId="77777777" w:rsidTr="00773AF0">
        <w:tc>
          <w:tcPr>
            <w:tcW w:w="0" w:type="auto"/>
            <w:shd w:val="clear" w:color="auto" w:fill="D2DDE2"/>
          </w:tcPr>
          <w:p w14:paraId="03DECC60" w14:textId="77777777" w:rsidR="00871249" w:rsidRPr="009452C1" w:rsidRDefault="00871249" w:rsidP="00773AF0">
            <w:pPr>
              <w:pStyle w:val="Blueboxtext"/>
              <w:spacing w:before="240"/>
              <w:rPr>
                <w:rFonts w:eastAsia="Times New Roman"/>
              </w:rPr>
            </w:pPr>
            <w:r w:rsidRPr="009452C1">
              <w:rPr>
                <w:rFonts w:eastAsia="Times New Roman"/>
              </w:rPr>
              <w:t xml:space="preserve">Respondents were </w:t>
            </w:r>
            <w:r w:rsidRPr="00773AF0">
              <w:t>invited</w:t>
            </w:r>
            <w:r w:rsidRPr="009452C1">
              <w:rPr>
                <w:rFonts w:eastAsia="Times New Roman"/>
              </w:rPr>
              <w:t xml:space="preserve"> to pick one of the following responses:</w:t>
            </w:r>
          </w:p>
          <w:p w14:paraId="15532FCE" w14:textId="77777777" w:rsidR="00871249" w:rsidRPr="00773AF0" w:rsidRDefault="00871249" w:rsidP="00773AF0">
            <w:pPr>
              <w:pStyle w:val="Blue-boxbullet"/>
            </w:pPr>
            <w:r w:rsidRPr="00773AF0">
              <w:t>Yes, more often than annually</w:t>
            </w:r>
          </w:p>
          <w:p w14:paraId="335DBCC4" w14:textId="77777777" w:rsidR="00871249" w:rsidRPr="00773AF0" w:rsidRDefault="00871249" w:rsidP="00773AF0">
            <w:pPr>
              <w:pStyle w:val="Blue-boxbullet"/>
            </w:pPr>
            <w:r w:rsidRPr="00773AF0">
              <w:t>Yes, annually</w:t>
            </w:r>
          </w:p>
          <w:p w14:paraId="2E1F7742" w14:textId="77777777" w:rsidR="00871249" w:rsidRPr="00773AF0" w:rsidRDefault="00871249" w:rsidP="00773AF0">
            <w:pPr>
              <w:pStyle w:val="Blue-boxbullet"/>
            </w:pPr>
            <w:r w:rsidRPr="00773AF0">
              <w:t>Yes, less often than annually</w:t>
            </w:r>
          </w:p>
          <w:p w14:paraId="082EE078" w14:textId="77777777" w:rsidR="00871249" w:rsidRPr="00773AF0" w:rsidRDefault="00871249" w:rsidP="00773AF0">
            <w:pPr>
              <w:pStyle w:val="Blue-boxbullet"/>
            </w:pPr>
            <w:r w:rsidRPr="00773AF0">
              <w:t>Not at all</w:t>
            </w:r>
          </w:p>
          <w:p w14:paraId="096605A2" w14:textId="7218D64B" w:rsidR="00871249" w:rsidRPr="003822C5" w:rsidRDefault="00871249" w:rsidP="00773AF0">
            <w:pPr>
              <w:pStyle w:val="Blue-boxbullet"/>
              <w:spacing w:after="240"/>
            </w:pPr>
            <w:r w:rsidRPr="00773AF0">
              <w:t>Unsure</w:t>
            </w:r>
          </w:p>
        </w:tc>
      </w:tr>
    </w:tbl>
    <w:p w14:paraId="251F7F44" w14:textId="3FB1282F" w:rsidR="000A3BE8" w:rsidRPr="007D3D7B" w:rsidRDefault="000A3BE8" w:rsidP="00773AF0">
      <w:pPr>
        <w:pStyle w:val="BodyText"/>
        <w:spacing w:before="240"/>
        <w:rPr>
          <w:rFonts w:eastAsia="Times New Roman"/>
        </w:rPr>
      </w:pPr>
      <w:bookmarkStart w:id="119" w:name="_Toc64971465"/>
      <w:r w:rsidRPr="007D3D7B">
        <w:rPr>
          <w:rFonts w:eastAsia="Times New Roman"/>
        </w:rPr>
        <w:t xml:space="preserve">Just over half of reporting organisations who responded to this question report risks to their ability to carry out functions and deliver services to their governance board at some frequency. Of these organisations, </w:t>
      </w:r>
      <w:r w:rsidR="003822C5" w:rsidRPr="007D3D7B">
        <w:rPr>
          <w:rFonts w:eastAsia="Times New Roman"/>
        </w:rPr>
        <w:t>51</w:t>
      </w:r>
      <w:r w:rsidRPr="007D3D7B">
        <w:rPr>
          <w:rFonts w:eastAsia="Times New Roman"/>
        </w:rPr>
        <w:t xml:space="preserve"> per cent report more often than annually. Twenty-s</w:t>
      </w:r>
      <w:r w:rsidR="003822C5" w:rsidRPr="007D3D7B">
        <w:rPr>
          <w:rFonts w:eastAsia="Times New Roman"/>
        </w:rPr>
        <w:t>ix</w:t>
      </w:r>
      <w:r w:rsidRPr="007D3D7B">
        <w:rPr>
          <w:rFonts w:eastAsia="Times New Roman"/>
        </w:rPr>
        <w:t xml:space="preserve"> per cent report annually and 2</w:t>
      </w:r>
      <w:r w:rsidR="003822C5" w:rsidRPr="007D3D7B">
        <w:rPr>
          <w:rFonts w:eastAsia="Times New Roman"/>
        </w:rPr>
        <w:t>3</w:t>
      </w:r>
      <w:r w:rsidRPr="007D3D7B">
        <w:rPr>
          <w:rFonts w:eastAsia="Times New Roman"/>
        </w:rPr>
        <w:t xml:space="preserve"> per cent report less often than annually. Thirty-f</w:t>
      </w:r>
      <w:r w:rsidR="003822C5" w:rsidRPr="007D3D7B">
        <w:rPr>
          <w:rFonts w:eastAsia="Times New Roman"/>
        </w:rPr>
        <w:t>ive</w:t>
      </w:r>
      <w:r w:rsidRPr="007D3D7B">
        <w:rPr>
          <w:rFonts w:eastAsia="Times New Roman"/>
        </w:rPr>
        <w:t xml:space="preserve"> per cent of organisations do not report at all and 1</w:t>
      </w:r>
      <w:r w:rsidR="003822C5" w:rsidRPr="007D3D7B">
        <w:rPr>
          <w:rFonts w:eastAsia="Times New Roman"/>
        </w:rPr>
        <w:t>4</w:t>
      </w:r>
      <w:r w:rsidRPr="007D3D7B">
        <w:rPr>
          <w:rFonts w:eastAsia="Times New Roman"/>
        </w:rPr>
        <w:t xml:space="preserve"> per cent were unsure of their organisation’s climate impact reporting practices.</w:t>
      </w:r>
      <w:bookmarkEnd w:id="119"/>
      <w:r w:rsidRPr="007D3D7B">
        <w:rPr>
          <w:rFonts w:eastAsia="Times New Roman"/>
        </w:rPr>
        <w:t xml:space="preserve"> </w:t>
      </w:r>
    </w:p>
    <w:p w14:paraId="44620C6D" w14:textId="77777777" w:rsidR="000A3BE8" w:rsidRPr="00773AF0" w:rsidRDefault="000A3BE8" w:rsidP="00773AF0">
      <w:pPr>
        <w:pStyle w:val="Heading3"/>
        <w:rPr>
          <w:rStyle w:val="Heading1Char"/>
          <w:b/>
          <w:bCs/>
          <w:color w:val="auto"/>
          <w:sz w:val="28"/>
          <w:szCs w:val="22"/>
        </w:rPr>
      </w:pPr>
      <w:bookmarkStart w:id="120" w:name="_Toc64971466"/>
      <w:r w:rsidRPr="00773AF0">
        <w:t>Responses by type of reporting organisation</w:t>
      </w:r>
      <w:bookmarkEnd w:id="120"/>
    </w:p>
    <w:p w14:paraId="3496FD1E" w14:textId="29061C55" w:rsidR="007247E5" w:rsidRPr="00773AF0" w:rsidRDefault="007247E5" w:rsidP="00773AF0">
      <w:pPr>
        <w:pStyle w:val="BodyText"/>
      </w:pPr>
      <w:bookmarkStart w:id="121" w:name="_Toc64971467"/>
      <w:r w:rsidRPr="00773AF0">
        <w:t xml:space="preserve">Figure </w:t>
      </w:r>
      <w:r w:rsidR="001F2A57" w:rsidRPr="00773AF0">
        <w:t>8</w:t>
      </w:r>
      <w:r w:rsidRPr="00773AF0">
        <w:t xml:space="preserve"> indicates how the existence of strategies or plans to improve resilience to climate change impacts var</w:t>
      </w:r>
      <w:r w:rsidR="001F2A57" w:rsidRPr="00773AF0">
        <w:t>y</w:t>
      </w:r>
      <w:r w:rsidRPr="00773AF0">
        <w:t xml:space="preserve"> by type of reporting organisation. </w:t>
      </w:r>
    </w:p>
    <w:p w14:paraId="5D18B90F" w14:textId="62B12FD8" w:rsidR="003822C5" w:rsidRPr="00773AF0" w:rsidRDefault="003822C5" w:rsidP="00773AF0">
      <w:pPr>
        <w:pStyle w:val="BodyText"/>
      </w:pPr>
      <w:r w:rsidRPr="00773AF0">
        <w:t>Seventy-six</w:t>
      </w:r>
      <w:r w:rsidR="000A3BE8" w:rsidRPr="00773AF0">
        <w:t xml:space="preserve"> per cent of </w:t>
      </w:r>
      <w:r w:rsidR="0067612C" w:rsidRPr="00773AF0">
        <w:t>l</w:t>
      </w:r>
      <w:r w:rsidR="00440EC4" w:rsidRPr="00773AF0">
        <w:t>ifeline utilities</w:t>
      </w:r>
      <w:r w:rsidR="000A3BE8" w:rsidRPr="00773AF0">
        <w:t xml:space="preserve"> and 64% </w:t>
      </w:r>
      <w:r w:rsidR="0067612C" w:rsidRPr="00773AF0">
        <w:t>of l</w:t>
      </w:r>
      <w:r w:rsidR="00440EC4" w:rsidRPr="00773AF0">
        <w:t xml:space="preserve">ocal government </w:t>
      </w:r>
      <w:r w:rsidR="000A3BE8" w:rsidRPr="00773AF0">
        <w:t>agencies</w:t>
      </w:r>
      <w:r w:rsidRPr="00773AF0">
        <w:t xml:space="preserve"> indicated that they</w:t>
      </w:r>
      <w:r w:rsidR="000A3BE8" w:rsidRPr="00773AF0">
        <w:t xml:space="preserve"> report climate-related risks to their governance board at some frequency.</w:t>
      </w:r>
      <w:r w:rsidRPr="00773AF0">
        <w:t xml:space="preserve"> Forty-seven per cent of</w:t>
      </w:r>
      <w:r w:rsidR="000A3BE8" w:rsidRPr="00773AF0">
        <w:t xml:space="preserve"> </w:t>
      </w:r>
      <w:r w:rsidR="0067612C" w:rsidRPr="00773AF0">
        <w:t>c</w:t>
      </w:r>
      <w:r w:rsidRPr="00773AF0">
        <w:t xml:space="preserve">ouncil-controlled organisations report climate-related risks to their governance board at some frequency. </w:t>
      </w:r>
      <w:r w:rsidR="000A3BE8" w:rsidRPr="00773AF0">
        <w:t xml:space="preserve">This figure was much lower for </w:t>
      </w:r>
      <w:r w:rsidR="0067612C" w:rsidRPr="00773AF0">
        <w:t>c</w:t>
      </w:r>
      <w:r w:rsidR="00440EC4" w:rsidRPr="00773AF0">
        <w:t xml:space="preserve">entral government </w:t>
      </w:r>
      <w:r w:rsidR="000A3BE8" w:rsidRPr="00773AF0">
        <w:t>agencies (2</w:t>
      </w:r>
      <w:r w:rsidRPr="00773AF0">
        <w:t>5</w:t>
      </w:r>
      <w:r w:rsidR="000A3BE8" w:rsidRPr="00773AF0">
        <w:t xml:space="preserve"> per cent) and </w:t>
      </w:r>
      <w:r w:rsidR="0067612C" w:rsidRPr="00773AF0">
        <w:t>s</w:t>
      </w:r>
      <w:r w:rsidRPr="00773AF0">
        <w:t>tate</w:t>
      </w:r>
      <w:r w:rsidR="0067612C" w:rsidRPr="00773AF0">
        <w:t xml:space="preserve"> </w:t>
      </w:r>
      <w:r w:rsidRPr="00773AF0">
        <w:t>services</w:t>
      </w:r>
      <w:r w:rsidR="000A3BE8" w:rsidRPr="00773AF0">
        <w:t xml:space="preserve"> (2</w:t>
      </w:r>
      <w:r w:rsidRPr="00773AF0">
        <w:t>6</w:t>
      </w:r>
      <w:r w:rsidR="000A3BE8" w:rsidRPr="00773AF0">
        <w:t xml:space="preserve"> per cent). </w:t>
      </w:r>
    </w:p>
    <w:p w14:paraId="41436B45" w14:textId="79069CE5" w:rsidR="00AD47E7" w:rsidRPr="00773AF0" w:rsidRDefault="000A3BE8" w:rsidP="00773AF0">
      <w:pPr>
        <w:pStyle w:val="BodyText"/>
      </w:pPr>
      <w:r w:rsidRPr="00773AF0">
        <w:t>Twenty</w:t>
      </w:r>
      <w:r w:rsidR="003822C5" w:rsidRPr="00773AF0">
        <w:t>-one</w:t>
      </w:r>
      <w:r w:rsidRPr="00773AF0">
        <w:t xml:space="preserve"> per cent of </w:t>
      </w:r>
      <w:r w:rsidR="0067612C" w:rsidRPr="00773AF0">
        <w:t>s</w:t>
      </w:r>
      <w:r w:rsidR="003822C5" w:rsidRPr="00773AF0">
        <w:t>tate</w:t>
      </w:r>
      <w:r w:rsidR="0067612C" w:rsidRPr="00773AF0">
        <w:t xml:space="preserve"> </w:t>
      </w:r>
      <w:r w:rsidR="003822C5" w:rsidRPr="00773AF0">
        <w:t xml:space="preserve">services </w:t>
      </w:r>
      <w:r w:rsidRPr="00773AF0">
        <w:t xml:space="preserve">were unsure whether risks to their ability to carry out functions and deliver services from the impacts of climate change are reported to their governance board. This figure was also relatively high for </w:t>
      </w:r>
      <w:r w:rsidR="0067612C" w:rsidRPr="00773AF0">
        <w:t>l</w:t>
      </w:r>
      <w:r w:rsidR="00440EC4" w:rsidRPr="00773AF0">
        <w:t xml:space="preserve">ocal government </w:t>
      </w:r>
      <w:r w:rsidR="003822C5" w:rsidRPr="00773AF0">
        <w:t xml:space="preserve">and </w:t>
      </w:r>
      <w:r w:rsidR="0067612C" w:rsidRPr="00773AF0">
        <w:t>c</w:t>
      </w:r>
      <w:r w:rsidR="003822C5" w:rsidRPr="00773AF0">
        <w:t xml:space="preserve">ouncil-controlled organisations </w:t>
      </w:r>
      <w:r w:rsidRPr="00773AF0">
        <w:t>at 16 per cent</w:t>
      </w:r>
      <w:r w:rsidR="003822C5" w:rsidRPr="00773AF0">
        <w:t xml:space="preserve"> and 15 per cent, respectively</w:t>
      </w:r>
      <w:r w:rsidRPr="00773AF0">
        <w:t>.</w:t>
      </w:r>
      <w:bookmarkEnd w:id="121"/>
      <w:r w:rsidRPr="00773AF0">
        <w:t xml:space="preserve"> </w:t>
      </w:r>
    </w:p>
    <w:p w14:paraId="52771CB8" w14:textId="40F83B31" w:rsidR="00871249" w:rsidRPr="00CC1B82" w:rsidRDefault="000A3BE8" w:rsidP="00773AF0">
      <w:pPr>
        <w:pStyle w:val="Figureheading"/>
        <w:rPr>
          <w:rFonts w:eastAsia="Times New Roman"/>
        </w:rPr>
      </w:pPr>
      <w:bookmarkStart w:id="122" w:name="_Toc64971468"/>
      <w:bookmarkStart w:id="123" w:name="_Toc64972233"/>
      <w:bookmarkStart w:id="124" w:name="_Toc74652223"/>
      <w:r w:rsidRPr="00CC1B82">
        <w:rPr>
          <w:rFonts w:eastAsia="Times New Roman"/>
        </w:rPr>
        <w:lastRenderedPageBreak/>
        <w:t>Figure 8:</w:t>
      </w:r>
      <w:r w:rsidR="00CC1B82">
        <w:rPr>
          <w:rFonts w:eastAsia="Times New Roman"/>
        </w:rPr>
        <w:tab/>
      </w:r>
      <w:r w:rsidRPr="00CC1B82">
        <w:rPr>
          <w:rFonts w:eastAsia="Times New Roman"/>
        </w:rPr>
        <w:t>Are risks to your organisation’s ability to carry out functions and deliver services from the impacts of climate change reported to your organisation’s governance board?</w:t>
      </w:r>
      <w:bookmarkEnd w:id="122"/>
      <w:bookmarkEnd w:id="123"/>
      <w:bookmarkEnd w:id="124"/>
    </w:p>
    <w:p w14:paraId="53091E1E" w14:textId="77777777" w:rsidR="00773AF0" w:rsidRPr="00773AF0" w:rsidRDefault="008F0E53" w:rsidP="00773AF0">
      <w:pPr>
        <w:pStyle w:val="BodyText"/>
        <w:rPr>
          <w:highlight w:val="yellow"/>
        </w:rPr>
      </w:pPr>
      <w:r>
        <w:rPr>
          <w:noProof/>
        </w:rPr>
        <w:drawing>
          <wp:inline distT="0" distB="0" distL="0" distR="0" wp14:anchorId="512D2816" wp14:editId="75602E2C">
            <wp:extent cx="5400040" cy="5391150"/>
            <wp:effectExtent l="0" t="0" r="10160" b="0"/>
            <wp:docPr id="21" name="Chart 21">
              <a:extLst xmlns:a="http://schemas.openxmlformats.org/drawingml/2006/main">
                <a:ext uri="{FF2B5EF4-FFF2-40B4-BE49-F238E27FC236}">
                  <a16:creationId xmlns:a16="http://schemas.microsoft.com/office/drawing/2014/main" id="{04E937CB-F75B-46C5-927B-B2A68F7EC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0EC717" w14:textId="05D838D6" w:rsidR="000A3BE8" w:rsidRPr="00773AF0" w:rsidRDefault="00871249" w:rsidP="00773AF0">
      <w:pPr>
        <w:pStyle w:val="BodyText"/>
        <w:rPr>
          <w:highlight w:val="yellow"/>
        </w:rPr>
      </w:pPr>
      <w:r w:rsidRPr="00773AF0">
        <w:rPr>
          <w:highlight w:val="yellow"/>
        </w:rPr>
        <w:br w:type="page"/>
      </w:r>
    </w:p>
    <w:p w14:paraId="1FD53D77" w14:textId="27A0CAC1" w:rsidR="00773AF0" w:rsidRDefault="00773AF0" w:rsidP="00773AF0">
      <w:pPr>
        <w:pStyle w:val="Heading2"/>
        <w:spacing w:after="240"/>
      </w:pPr>
      <w:bookmarkStart w:id="125" w:name="_Toc74651573"/>
      <w:bookmarkStart w:id="126" w:name="_Hlk75523708"/>
      <w:r w:rsidRPr="005856C1">
        <w:rPr>
          <w:rFonts w:eastAsia="Times New Roman"/>
        </w:rPr>
        <w:lastRenderedPageBreak/>
        <w:t>Question 8. Does your organisation require the impacts of climate change and adaptation options to address these impacts to be assessed and</w:t>
      </w:r>
      <w:r>
        <w:rPr>
          <w:rFonts w:eastAsia="Times New Roman"/>
        </w:rPr>
        <w:t xml:space="preserve"> </w:t>
      </w:r>
      <w:r w:rsidRPr="005856C1">
        <w:rPr>
          <w:rFonts w:eastAsia="Times New Roman"/>
        </w:rPr>
        <w:t>considered in decision</w:t>
      </w:r>
      <w:r w:rsidR="00AE48C0">
        <w:rPr>
          <w:rFonts w:eastAsia="Times New Roman"/>
        </w:rPr>
        <w:noBreakHyphen/>
      </w:r>
      <w:r w:rsidRPr="005856C1">
        <w:rPr>
          <w:rFonts w:eastAsia="Times New Roman"/>
        </w:rPr>
        <w:t>making</w:t>
      </w:r>
      <w:r>
        <w:rPr>
          <w:rFonts w:eastAsia="Times New Roman"/>
        </w:rPr>
        <w:t>?</w:t>
      </w:r>
      <w:bookmarkEnd w:id="125"/>
      <w:r>
        <w:rPr>
          <w:rFonts w:eastAsia="Times New Roman"/>
        </w:rPr>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71249" w:rsidRPr="00081B49" w14:paraId="4020FD20" w14:textId="77777777" w:rsidTr="00773AF0">
        <w:trPr>
          <w:trHeight w:val="2562"/>
        </w:trPr>
        <w:tc>
          <w:tcPr>
            <w:tcW w:w="0" w:type="auto"/>
            <w:shd w:val="clear" w:color="auto" w:fill="D2DDE2"/>
          </w:tcPr>
          <w:p w14:paraId="5EF8044C" w14:textId="77777777" w:rsidR="00871249" w:rsidRPr="009452C1" w:rsidRDefault="00871249" w:rsidP="00773AF0">
            <w:pPr>
              <w:pStyle w:val="Blueboxtext"/>
              <w:spacing w:before="240"/>
              <w:rPr>
                <w:rFonts w:eastAsia="Times New Roman"/>
              </w:rPr>
            </w:pPr>
            <w:r w:rsidRPr="009452C1">
              <w:rPr>
                <w:rFonts w:eastAsia="Times New Roman"/>
              </w:rPr>
              <w:t>Respondents were invited to pick one of the following responses:</w:t>
            </w:r>
          </w:p>
          <w:p w14:paraId="6BC9C381" w14:textId="77777777" w:rsidR="00871249" w:rsidRPr="00773AF0" w:rsidRDefault="00871249" w:rsidP="00773AF0">
            <w:pPr>
              <w:pStyle w:val="Blue-boxbullet"/>
            </w:pPr>
            <w:r w:rsidRPr="00773AF0">
              <w:t>Yes</w:t>
            </w:r>
          </w:p>
          <w:p w14:paraId="365E1B48" w14:textId="77777777" w:rsidR="00871249" w:rsidRPr="00773AF0" w:rsidRDefault="00871249" w:rsidP="00773AF0">
            <w:pPr>
              <w:pStyle w:val="Blue-boxbullet"/>
            </w:pPr>
            <w:r w:rsidRPr="00773AF0">
              <w:t>For some projects</w:t>
            </w:r>
          </w:p>
          <w:p w14:paraId="534976E4" w14:textId="77777777" w:rsidR="00871249" w:rsidRPr="00773AF0" w:rsidRDefault="00871249" w:rsidP="00773AF0">
            <w:pPr>
              <w:pStyle w:val="Blue-boxbullet"/>
            </w:pPr>
            <w:r w:rsidRPr="00773AF0">
              <w:t>Not yet, but this is in development</w:t>
            </w:r>
          </w:p>
          <w:p w14:paraId="4462EB95" w14:textId="77777777" w:rsidR="00871249" w:rsidRPr="00773AF0" w:rsidRDefault="00871249" w:rsidP="00773AF0">
            <w:pPr>
              <w:pStyle w:val="Blue-boxbullet"/>
            </w:pPr>
            <w:r w:rsidRPr="00773AF0">
              <w:t>No</w:t>
            </w:r>
          </w:p>
          <w:p w14:paraId="21F49C68" w14:textId="4C9B8912" w:rsidR="00871249" w:rsidRPr="00081B49" w:rsidRDefault="00871249" w:rsidP="00773AF0">
            <w:pPr>
              <w:pStyle w:val="Blue-boxbullet"/>
              <w:spacing w:after="240"/>
            </w:pPr>
            <w:r w:rsidRPr="00773AF0">
              <w:t>Unsure</w:t>
            </w:r>
          </w:p>
        </w:tc>
      </w:tr>
    </w:tbl>
    <w:p w14:paraId="333F546A" w14:textId="59C62929" w:rsidR="000A3BE8" w:rsidRPr="007D3D7B" w:rsidRDefault="003822C5" w:rsidP="00773AF0">
      <w:pPr>
        <w:pStyle w:val="BodyText"/>
        <w:spacing w:before="240"/>
        <w:rPr>
          <w:rFonts w:eastAsia="Times New Roman"/>
        </w:rPr>
      </w:pPr>
      <w:bookmarkStart w:id="127" w:name="_Toc64971470"/>
      <w:bookmarkEnd w:id="126"/>
      <w:r w:rsidRPr="007D3D7B">
        <w:rPr>
          <w:rFonts w:eastAsia="Times New Roman"/>
        </w:rPr>
        <w:t>Forty-nine</w:t>
      </w:r>
      <w:r w:rsidR="000A3BE8" w:rsidRPr="007D3D7B">
        <w:rPr>
          <w:rFonts w:eastAsia="Times New Roman"/>
        </w:rPr>
        <w:t xml:space="preserve"> per cent of reporting organisations that responded to this question said they consider </w:t>
      </w:r>
      <w:r w:rsidR="000A3BE8" w:rsidRPr="00773AF0">
        <w:t>climate</w:t>
      </w:r>
      <w:r w:rsidR="000A3BE8" w:rsidRPr="007D3D7B">
        <w:rPr>
          <w:rFonts w:eastAsia="Times New Roman"/>
        </w:rPr>
        <w:t xml:space="preserve"> impacts and adaptation in their decision-making processes. Of these organisations, 62 per cent only do so for some projects. </w:t>
      </w:r>
      <w:r w:rsidR="00E47A0E" w:rsidRPr="007D3D7B">
        <w:rPr>
          <w:rFonts w:eastAsia="Times New Roman"/>
        </w:rPr>
        <w:t>Twenty-one per</w:t>
      </w:r>
      <w:r w:rsidR="000A3BE8" w:rsidRPr="007D3D7B">
        <w:rPr>
          <w:rFonts w:eastAsia="Times New Roman"/>
        </w:rPr>
        <w:t xml:space="preserve"> cent of organisations are developing processes for considering climate impacts and adaptation in their decision-making processes. Twenty-</w:t>
      </w:r>
      <w:r w:rsidR="00E47A0E" w:rsidRPr="007D3D7B">
        <w:rPr>
          <w:rFonts w:eastAsia="Times New Roman"/>
        </w:rPr>
        <w:t>five</w:t>
      </w:r>
      <w:r w:rsidR="000A3BE8" w:rsidRPr="007D3D7B">
        <w:rPr>
          <w:rFonts w:eastAsia="Times New Roman"/>
        </w:rPr>
        <w:t xml:space="preserve"> per cent of organisations do not do this at all and </w:t>
      </w:r>
      <w:r w:rsidR="00E47A0E" w:rsidRPr="007D3D7B">
        <w:rPr>
          <w:rFonts w:eastAsia="Times New Roman"/>
        </w:rPr>
        <w:t>five</w:t>
      </w:r>
      <w:r w:rsidR="000A3BE8" w:rsidRPr="007D3D7B">
        <w:rPr>
          <w:rFonts w:eastAsia="Times New Roman"/>
        </w:rPr>
        <w:t xml:space="preserve"> per cent said they were unsure.</w:t>
      </w:r>
      <w:bookmarkEnd w:id="127"/>
      <w:r w:rsidR="000A3BE8" w:rsidRPr="007D3D7B">
        <w:rPr>
          <w:rFonts w:eastAsia="Times New Roman"/>
        </w:rPr>
        <w:t xml:space="preserve"> </w:t>
      </w:r>
    </w:p>
    <w:p w14:paraId="132BAF63" w14:textId="77777777" w:rsidR="000A3BE8" w:rsidRPr="00CF0709" w:rsidRDefault="000A3BE8" w:rsidP="00CF0709">
      <w:pPr>
        <w:pStyle w:val="Heading3"/>
        <w:rPr>
          <w:rStyle w:val="Heading1Char"/>
          <w:b/>
          <w:bCs/>
          <w:color w:val="auto"/>
          <w:sz w:val="28"/>
          <w:szCs w:val="22"/>
        </w:rPr>
      </w:pPr>
      <w:bookmarkStart w:id="128" w:name="_Toc64971471"/>
      <w:r w:rsidRPr="00CF0709">
        <w:t>Responses by type of reporting organisation</w:t>
      </w:r>
      <w:bookmarkEnd w:id="128"/>
    </w:p>
    <w:p w14:paraId="320B4109" w14:textId="0E383B02" w:rsidR="007247E5" w:rsidRPr="00CF0709" w:rsidRDefault="007247E5" w:rsidP="00CF0709">
      <w:pPr>
        <w:pStyle w:val="BodyText"/>
      </w:pPr>
      <w:bookmarkStart w:id="129" w:name="_Toc64971472"/>
      <w:r w:rsidRPr="00CF0709">
        <w:t xml:space="preserve">Figure </w:t>
      </w:r>
      <w:r w:rsidR="001F2A57" w:rsidRPr="00CF0709">
        <w:t>9</w:t>
      </w:r>
      <w:r w:rsidRPr="00CF0709">
        <w:t xml:space="preserve"> </w:t>
      </w:r>
      <w:r w:rsidR="001F2A57" w:rsidRPr="00CF0709">
        <w:t>demonstrates</w:t>
      </w:r>
      <w:r w:rsidRPr="00CF0709">
        <w:t xml:space="preserve"> how </w:t>
      </w:r>
      <w:r w:rsidR="001F2A57" w:rsidRPr="00CF0709">
        <w:t xml:space="preserve">climate change considerations in decision-making vary by type of reporting organisation. </w:t>
      </w:r>
    </w:p>
    <w:p w14:paraId="0DF41E64" w14:textId="72AD3BCC" w:rsidR="000A3BE8" w:rsidRPr="00CF0709" w:rsidRDefault="000A3BE8" w:rsidP="00CF0709">
      <w:pPr>
        <w:pStyle w:val="BodyText"/>
      </w:pPr>
      <w:r w:rsidRPr="00CF0709">
        <w:t>Sixty</w:t>
      </w:r>
      <w:r w:rsidR="00E47A0E" w:rsidRPr="00CF0709">
        <w:t>-four</w:t>
      </w:r>
      <w:r w:rsidRPr="00CF0709">
        <w:t xml:space="preserve"> per cent of </w:t>
      </w:r>
      <w:r w:rsidR="0067612C" w:rsidRPr="00CF0709">
        <w:t>l</w:t>
      </w:r>
      <w:r w:rsidR="00440EC4" w:rsidRPr="00CF0709">
        <w:t>ocal government</w:t>
      </w:r>
      <w:r w:rsidRPr="00CF0709">
        <w:t xml:space="preserve"> agencies consider the impacts of climate change and adaptation options in decision-making processes. </w:t>
      </w:r>
      <w:r w:rsidR="001F2A57" w:rsidRPr="00CF0709">
        <w:t>Another t</w:t>
      </w:r>
      <w:r w:rsidRPr="00CF0709">
        <w:t>wenty-</w:t>
      </w:r>
      <w:r w:rsidR="00E47A0E" w:rsidRPr="00CF0709">
        <w:t>six</w:t>
      </w:r>
      <w:r w:rsidRPr="00CF0709">
        <w:t xml:space="preserve"> per cent are currently developing processes for considering climate change impacts in decision-making.</w:t>
      </w:r>
      <w:bookmarkEnd w:id="129"/>
      <w:r w:rsidR="000B6408">
        <w:t xml:space="preserve"> </w:t>
      </w:r>
    </w:p>
    <w:p w14:paraId="72B53990" w14:textId="18292016" w:rsidR="00E47A0E" w:rsidRPr="00CF0709" w:rsidRDefault="00E47A0E" w:rsidP="00CF0709">
      <w:pPr>
        <w:pStyle w:val="BodyText"/>
      </w:pPr>
      <w:bookmarkStart w:id="130" w:name="_Toc64971473"/>
      <w:r w:rsidRPr="00CF0709">
        <w:t>Thirty-nine</w:t>
      </w:r>
      <w:r w:rsidR="000A3BE8" w:rsidRPr="00CF0709">
        <w:t xml:space="preserve"> per cent of </w:t>
      </w:r>
      <w:r w:rsidR="0067612C" w:rsidRPr="00CF0709">
        <w:t>l</w:t>
      </w:r>
      <w:r w:rsidR="00440EC4" w:rsidRPr="00CF0709">
        <w:t>ifeline utilities</w:t>
      </w:r>
      <w:r w:rsidRPr="00CF0709">
        <w:t xml:space="preserve"> </w:t>
      </w:r>
      <w:r w:rsidR="000A3BE8" w:rsidRPr="00CF0709">
        <w:t xml:space="preserve">currently consider the impacts of climate change and adaptation options in decision-making processes. A further </w:t>
      </w:r>
      <w:r w:rsidRPr="00CF0709">
        <w:t>28</w:t>
      </w:r>
      <w:r w:rsidR="000A3BE8" w:rsidRPr="00CF0709">
        <w:t xml:space="preserve"> per cent are developing processes for this. </w:t>
      </w:r>
    </w:p>
    <w:p w14:paraId="693EA95C" w14:textId="642E3730" w:rsidR="000A3BE8" w:rsidRPr="00CF0709" w:rsidRDefault="00E47A0E" w:rsidP="00CF0709">
      <w:pPr>
        <w:pStyle w:val="BodyText"/>
      </w:pPr>
      <w:r w:rsidRPr="00CF0709">
        <w:t xml:space="preserve">Thirty-five per cent of </w:t>
      </w:r>
      <w:r w:rsidR="0067612C" w:rsidRPr="00CF0709">
        <w:t>c</w:t>
      </w:r>
      <w:r w:rsidR="00440EC4" w:rsidRPr="00CF0709">
        <w:t xml:space="preserve">entral government </w:t>
      </w:r>
      <w:r w:rsidRPr="00CF0709">
        <w:t>agencies currently consider the impacts of climate change and adaptation options in decision</w:t>
      </w:r>
      <w:r w:rsidR="00612358" w:rsidRPr="00CF0709">
        <w:t>-</w:t>
      </w:r>
      <w:r w:rsidRPr="00CF0709">
        <w:t xml:space="preserve">making processes and a further 15 per cent indicated that this is in development. </w:t>
      </w:r>
      <w:r w:rsidR="000A3BE8" w:rsidRPr="00CF0709">
        <w:t>These figures are similar for</w:t>
      </w:r>
      <w:r w:rsidRPr="00CF0709">
        <w:t xml:space="preserve"> </w:t>
      </w:r>
      <w:r w:rsidR="0067612C" w:rsidRPr="00CF0709">
        <w:t>s</w:t>
      </w:r>
      <w:r w:rsidRPr="00CF0709">
        <w:t>tate</w:t>
      </w:r>
      <w:r w:rsidR="0067612C" w:rsidRPr="00CF0709">
        <w:t xml:space="preserve"> </w:t>
      </w:r>
      <w:r w:rsidRPr="00CF0709">
        <w:t>services</w:t>
      </w:r>
      <w:r w:rsidR="000A3BE8" w:rsidRPr="00CF0709">
        <w:t xml:space="preserve">. </w:t>
      </w:r>
      <w:r w:rsidRPr="00CF0709">
        <w:t>Thirty-one</w:t>
      </w:r>
      <w:r w:rsidR="000A3BE8" w:rsidRPr="00CF0709">
        <w:t xml:space="preserve"> per cent have built this into</w:t>
      </w:r>
      <w:r w:rsidR="0067612C" w:rsidRPr="00CF0709">
        <w:t xml:space="preserve"> </w:t>
      </w:r>
      <w:r w:rsidR="000A3BE8" w:rsidRPr="00CF0709">
        <w:t>decision</w:t>
      </w:r>
      <w:r w:rsidR="0067612C" w:rsidRPr="00CF0709">
        <w:t>-</w:t>
      </w:r>
      <w:r w:rsidR="000A3BE8" w:rsidRPr="00CF0709">
        <w:t xml:space="preserve">making processes already </w:t>
      </w:r>
      <w:r w:rsidR="0067612C" w:rsidRPr="00CF0709">
        <w:t xml:space="preserve">and </w:t>
      </w:r>
      <w:r w:rsidRPr="00CF0709">
        <w:t>17</w:t>
      </w:r>
      <w:r w:rsidR="000A3BE8" w:rsidRPr="00CF0709">
        <w:t xml:space="preserve"> per cent stated these processes are in development.</w:t>
      </w:r>
      <w:bookmarkEnd w:id="130"/>
      <w:r w:rsidR="000B6408">
        <w:t xml:space="preserve"> </w:t>
      </w:r>
    </w:p>
    <w:p w14:paraId="24CF4EEA" w14:textId="61C9EF4D" w:rsidR="000A3BE8" w:rsidRPr="00CF0709" w:rsidRDefault="00E47A0E" w:rsidP="00CF0709">
      <w:pPr>
        <w:pStyle w:val="BodyText"/>
        <w:rPr>
          <w:rStyle w:val="Heading1Char"/>
          <w:rFonts w:eastAsiaTheme="minorEastAsia" w:cstheme="minorBidi"/>
          <w:b w:val="0"/>
          <w:bCs w:val="0"/>
          <w:color w:val="auto"/>
          <w:sz w:val="22"/>
          <w:szCs w:val="22"/>
        </w:rPr>
      </w:pPr>
      <w:r w:rsidRPr="00CF0709">
        <w:t>Sixty-seven per</w:t>
      </w:r>
      <w:r w:rsidR="0067612C" w:rsidRPr="00CF0709">
        <w:t xml:space="preserve"> </w:t>
      </w:r>
      <w:r w:rsidRPr="00CF0709">
        <w:t xml:space="preserve">cent of </w:t>
      </w:r>
      <w:r w:rsidR="0067612C" w:rsidRPr="00CF0709">
        <w:t>c</w:t>
      </w:r>
      <w:r w:rsidRPr="00CF0709">
        <w:t>ouncil-controlled organisations currently consider the impacts of climate change and adaptation options in decision-making processes. However, the remaining 33 per cent do not</w:t>
      </w:r>
      <w:r w:rsidR="00081B49" w:rsidRPr="00CF0709">
        <w:t xml:space="preserve"> (and are not currently developing processes to)</w:t>
      </w:r>
      <w:r w:rsidRPr="00CF0709">
        <w:t xml:space="preserve"> </w:t>
      </w:r>
      <w:r w:rsidR="00081B49" w:rsidRPr="00CF0709">
        <w:t>consider climate change at all in decision</w:t>
      </w:r>
      <w:r w:rsidR="00612358" w:rsidRPr="00CF0709">
        <w:t>-</w:t>
      </w:r>
      <w:r w:rsidR="00081B49" w:rsidRPr="00CF0709">
        <w:t xml:space="preserve">making. </w:t>
      </w:r>
    </w:p>
    <w:p w14:paraId="401331C9" w14:textId="43A35958" w:rsidR="000A3BE8" w:rsidRPr="00CC1B82" w:rsidRDefault="000A3BE8" w:rsidP="00CF0709">
      <w:pPr>
        <w:pStyle w:val="Figureheading"/>
        <w:rPr>
          <w:rFonts w:eastAsia="Times New Roman"/>
        </w:rPr>
      </w:pPr>
      <w:bookmarkStart w:id="131" w:name="_Toc64971475"/>
      <w:bookmarkStart w:id="132" w:name="_Toc64972234"/>
      <w:bookmarkStart w:id="133" w:name="_Toc74652224"/>
      <w:bookmarkStart w:id="134" w:name="_Hlk75523748"/>
      <w:r w:rsidRPr="00CC1B82">
        <w:rPr>
          <w:rFonts w:eastAsia="Times New Roman"/>
        </w:rPr>
        <w:lastRenderedPageBreak/>
        <w:t>Figure 9:</w:t>
      </w:r>
      <w:r w:rsidR="00CC1B82">
        <w:rPr>
          <w:rFonts w:eastAsia="Times New Roman"/>
        </w:rPr>
        <w:tab/>
      </w:r>
      <w:r w:rsidRPr="00CC1B82">
        <w:rPr>
          <w:rFonts w:eastAsia="Times New Roman"/>
        </w:rPr>
        <w:t>Does your organisation require the impacts of climate change and adaptation options to address these impacts to be assessed and considered in decision-making?</w:t>
      </w:r>
      <w:bookmarkEnd w:id="131"/>
      <w:bookmarkEnd w:id="132"/>
      <w:bookmarkEnd w:id="133"/>
    </w:p>
    <w:bookmarkEnd w:id="134"/>
    <w:p w14:paraId="55EBF2CF" w14:textId="33835836" w:rsidR="00871249" w:rsidRPr="00CF0709" w:rsidRDefault="008F0E53" w:rsidP="00CF0709">
      <w:pPr>
        <w:pStyle w:val="BodyText"/>
        <w:rPr>
          <w:highlight w:val="yellow"/>
        </w:rPr>
      </w:pPr>
      <w:r w:rsidRPr="00CF0709">
        <w:rPr>
          <w:noProof/>
        </w:rPr>
        <w:drawing>
          <wp:inline distT="0" distB="0" distL="0" distR="0" wp14:anchorId="2CB7CF03" wp14:editId="42127166">
            <wp:extent cx="5400040" cy="5581650"/>
            <wp:effectExtent l="0" t="0" r="10160" b="0"/>
            <wp:docPr id="32" name="Chart 32">
              <a:extLst xmlns:a="http://schemas.openxmlformats.org/drawingml/2006/main">
                <a:ext uri="{FF2B5EF4-FFF2-40B4-BE49-F238E27FC236}">
                  <a16:creationId xmlns:a16="http://schemas.microsoft.com/office/drawing/2014/main" id="{957768E3-B114-48BD-906B-22818F20E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DD49F2" w14:textId="77777777" w:rsidR="00871249" w:rsidRPr="00CF0709" w:rsidRDefault="00871249" w:rsidP="00CF0709">
      <w:pPr>
        <w:pStyle w:val="BodyText"/>
        <w:rPr>
          <w:highlight w:val="yellow"/>
        </w:rPr>
      </w:pPr>
    </w:p>
    <w:p w14:paraId="0D33952B" w14:textId="77777777" w:rsidR="00CF0709" w:rsidRPr="00CF0709" w:rsidRDefault="00CF0709" w:rsidP="00CF0709">
      <w:pPr>
        <w:pStyle w:val="BodyText"/>
      </w:pPr>
      <w:r w:rsidRPr="00CF0709">
        <w:br w:type="page"/>
      </w:r>
    </w:p>
    <w:p w14:paraId="6570883A" w14:textId="0FB3CA37" w:rsidR="000A3BE8" w:rsidRPr="00437FD4" w:rsidRDefault="000A3BE8" w:rsidP="00CF0709">
      <w:pPr>
        <w:pStyle w:val="Heading2"/>
        <w:spacing w:after="240"/>
        <w:rPr>
          <w:rFonts w:eastAsia="Times New Roman"/>
        </w:rPr>
      </w:pPr>
      <w:bookmarkStart w:id="135" w:name="_Toc74651574"/>
      <w:r w:rsidRPr="00437FD4">
        <w:rPr>
          <w:rFonts w:eastAsia="Times New Roman"/>
        </w:rPr>
        <w:lastRenderedPageBreak/>
        <w:t>Question 9. Which actions or resources would help your</w:t>
      </w:r>
      <w:r w:rsidR="00CF0709">
        <w:rPr>
          <w:rFonts w:eastAsia="Times New Roman"/>
        </w:rPr>
        <w:t> </w:t>
      </w:r>
      <w:r w:rsidRPr="00437FD4">
        <w:rPr>
          <w:rFonts w:eastAsia="Times New Roman"/>
        </w:rPr>
        <w:t>organisation to better prepare for the impacts of climate change?</w:t>
      </w:r>
      <w:bookmarkEnd w:id="135"/>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71249" w:rsidRPr="0083040F" w14:paraId="6970F9B7" w14:textId="77777777" w:rsidTr="00CF0709">
        <w:tc>
          <w:tcPr>
            <w:tcW w:w="14029" w:type="dxa"/>
            <w:shd w:val="clear" w:color="auto" w:fill="D2DDE2"/>
          </w:tcPr>
          <w:p w14:paraId="31DB5A42" w14:textId="77777777" w:rsidR="00871249" w:rsidRPr="009452C1" w:rsidRDefault="00871249" w:rsidP="00CF0709">
            <w:pPr>
              <w:pStyle w:val="Blueboxtext"/>
              <w:spacing w:before="240"/>
              <w:rPr>
                <w:rFonts w:eastAsia="Times New Roman"/>
              </w:rPr>
            </w:pPr>
            <w:bookmarkStart w:id="136" w:name="_Hlk75523846"/>
            <w:r w:rsidRPr="00CF0709">
              <w:t>Respondents</w:t>
            </w:r>
            <w:r w:rsidRPr="009452C1">
              <w:rPr>
                <w:rFonts w:eastAsia="Times New Roman"/>
              </w:rPr>
              <w:t xml:space="preserve"> were invited to pick as many of the following responses as applied:</w:t>
            </w:r>
          </w:p>
          <w:p w14:paraId="4722519F" w14:textId="77777777" w:rsidR="00871249" w:rsidRPr="00CF0709" w:rsidRDefault="00871249" w:rsidP="00CF0709">
            <w:pPr>
              <w:pStyle w:val="Blue-boxbullet"/>
            </w:pPr>
            <w:r w:rsidRPr="00CF0709">
              <w:t>More information about how climate change is projected to impact a region or a district</w:t>
            </w:r>
          </w:p>
          <w:p w14:paraId="0AA20AB8" w14:textId="77777777" w:rsidR="00871249" w:rsidRPr="00CF0709" w:rsidRDefault="00871249" w:rsidP="00CF0709">
            <w:pPr>
              <w:pStyle w:val="Blue-boxbullet"/>
            </w:pPr>
            <w:r w:rsidRPr="00CF0709">
              <w:t>Guidance on how to assess and consider the impacts of climate change on your organisation</w:t>
            </w:r>
          </w:p>
          <w:p w14:paraId="0581F30A" w14:textId="77777777" w:rsidR="00871249" w:rsidRPr="00CF0709" w:rsidRDefault="00871249" w:rsidP="00CF0709">
            <w:pPr>
              <w:pStyle w:val="Blue-boxbullet"/>
            </w:pPr>
            <w:r w:rsidRPr="00CF0709">
              <w:t xml:space="preserve">Tools to help quantify impacts from climate change on your organisation </w:t>
            </w:r>
          </w:p>
          <w:p w14:paraId="655570F7" w14:textId="77777777" w:rsidR="00871249" w:rsidRPr="00CF0709" w:rsidRDefault="00871249" w:rsidP="00CF0709">
            <w:pPr>
              <w:pStyle w:val="Blue-boxbullet"/>
            </w:pPr>
            <w:r w:rsidRPr="00CF0709">
              <w:t>Methodology for assessing and quantifying climate change risks</w:t>
            </w:r>
          </w:p>
          <w:p w14:paraId="19DBA5A0" w14:textId="77777777" w:rsidR="00871249" w:rsidRPr="00CF0709" w:rsidRDefault="00871249" w:rsidP="00CF0709">
            <w:pPr>
              <w:pStyle w:val="Blue-boxbullet"/>
            </w:pPr>
            <w:r w:rsidRPr="00CF0709">
              <w:t xml:space="preserve">Legislative requirements to consider/plan for the effects of climate change </w:t>
            </w:r>
          </w:p>
          <w:p w14:paraId="1A6DA233" w14:textId="77777777" w:rsidR="00871249" w:rsidRPr="00CF0709" w:rsidRDefault="00871249" w:rsidP="00CF0709">
            <w:pPr>
              <w:pStyle w:val="Blue-boxbullet"/>
            </w:pPr>
            <w:r w:rsidRPr="00CF0709">
              <w:t>Legislative requirements to publicly report on your organisation's climate risks and adaptation plans</w:t>
            </w:r>
          </w:p>
          <w:p w14:paraId="7AF44568" w14:textId="77777777" w:rsidR="00871249" w:rsidRPr="00CF0709" w:rsidRDefault="00871249" w:rsidP="00CF0709">
            <w:pPr>
              <w:pStyle w:val="Blue-boxbullet"/>
            </w:pPr>
            <w:r w:rsidRPr="00CF0709">
              <w:t>Opportunities to engage and learn from others</w:t>
            </w:r>
          </w:p>
          <w:p w14:paraId="0817A08B" w14:textId="77777777" w:rsidR="00871249" w:rsidRPr="00CF0709" w:rsidRDefault="00871249" w:rsidP="00CF0709">
            <w:pPr>
              <w:pStyle w:val="Blue-boxbullet"/>
            </w:pPr>
            <w:r w:rsidRPr="00CF0709">
              <w:t>Training to develop skills/capabilities</w:t>
            </w:r>
          </w:p>
          <w:p w14:paraId="0D76AE6B" w14:textId="325D3743" w:rsidR="00871249" w:rsidRPr="00CF0709" w:rsidRDefault="00871249" w:rsidP="00CF0709">
            <w:pPr>
              <w:pStyle w:val="Blue-boxbullet"/>
            </w:pPr>
            <w:r w:rsidRPr="00CF0709">
              <w:t xml:space="preserve">Improved and centralised data repository </w:t>
            </w:r>
          </w:p>
          <w:p w14:paraId="1D0E0202" w14:textId="2A21A34C" w:rsidR="00871249" w:rsidRPr="00CF0709" w:rsidRDefault="00871249" w:rsidP="00CF0709">
            <w:pPr>
              <w:pStyle w:val="Blue-boxbullet"/>
            </w:pPr>
            <w:r w:rsidRPr="00CF0709">
              <w:t>Good practice guides, benchmarking and assessment tools</w:t>
            </w:r>
          </w:p>
          <w:p w14:paraId="0696FCE8" w14:textId="03518F90" w:rsidR="00871249" w:rsidRPr="00177085" w:rsidRDefault="00871249" w:rsidP="00CF0709">
            <w:pPr>
              <w:pStyle w:val="Blue-boxbullet"/>
              <w:spacing w:after="240"/>
              <w:rPr>
                <w:rFonts w:eastAsia="Times New Roman"/>
              </w:rPr>
            </w:pPr>
            <w:r w:rsidRPr="00CF0709">
              <w:t>Funding to implement a strategy and deliver on-the-ground adaptation actions</w:t>
            </w:r>
          </w:p>
        </w:tc>
      </w:tr>
    </w:tbl>
    <w:p w14:paraId="5120DA32" w14:textId="4351605E" w:rsidR="000A3BE8" w:rsidRPr="008B043C" w:rsidRDefault="00873B27" w:rsidP="008B043C">
      <w:pPr>
        <w:pStyle w:val="BodyText"/>
        <w:spacing w:before="240"/>
      </w:pPr>
      <w:bookmarkStart w:id="137" w:name="_Toc64971477"/>
      <w:bookmarkEnd w:id="136"/>
      <w:r w:rsidRPr="008B043C">
        <w:t xml:space="preserve">Figure 10 indicates that </w:t>
      </w:r>
      <w:r w:rsidRPr="00EF6861">
        <w:rPr>
          <w:i/>
          <w:iCs/>
        </w:rPr>
        <w:t>t</w:t>
      </w:r>
      <w:r w:rsidR="000A3BE8" w:rsidRPr="00EF6861">
        <w:rPr>
          <w:i/>
          <w:iCs/>
        </w:rPr>
        <w:t>ools to help quantify impacts from climate change on your organisation</w:t>
      </w:r>
      <w:r w:rsidR="000A3BE8" w:rsidRPr="008B043C">
        <w:t xml:space="preserve"> </w:t>
      </w:r>
      <w:r w:rsidRPr="008B043C">
        <w:t xml:space="preserve">was </w:t>
      </w:r>
      <w:r w:rsidR="000A3BE8" w:rsidRPr="008B043C">
        <w:t>the most sought-after resource to assist reporting organisations to better prepare for the impacts of climate change (7</w:t>
      </w:r>
      <w:r w:rsidR="004172F0" w:rsidRPr="008B043C">
        <w:t>4</w:t>
      </w:r>
      <w:r w:rsidR="000A3BE8" w:rsidRPr="008B043C">
        <w:t xml:space="preserve"> per cent of organisations selected this resource in their survey responses). The next most </w:t>
      </w:r>
      <w:r w:rsidRPr="008B043C">
        <w:t xml:space="preserve">frequently </w:t>
      </w:r>
      <w:r w:rsidR="000A3BE8" w:rsidRPr="008B043C">
        <w:t xml:space="preserve">selected barriers were </w:t>
      </w:r>
      <w:r w:rsidR="0008048A" w:rsidRPr="00F855D2">
        <w:rPr>
          <w:i/>
          <w:iCs/>
        </w:rPr>
        <w:t>m</w:t>
      </w:r>
      <w:r w:rsidR="000A3BE8" w:rsidRPr="00F855D2">
        <w:rPr>
          <w:i/>
          <w:iCs/>
        </w:rPr>
        <w:t>ethodology for</w:t>
      </w:r>
      <w:r w:rsidR="007C30DB" w:rsidRPr="00F855D2">
        <w:rPr>
          <w:i/>
          <w:iCs/>
        </w:rPr>
        <w:t> </w:t>
      </w:r>
      <w:r w:rsidR="000A3BE8" w:rsidRPr="00F855D2">
        <w:rPr>
          <w:i/>
          <w:iCs/>
        </w:rPr>
        <w:t>assessing and quantifying climate change risks</w:t>
      </w:r>
      <w:r w:rsidR="004172F0" w:rsidRPr="00F855D2">
        <w:rPr>
          <w:i/>
          <w:iCs/>
        </w:rPr>
        <w:t xml:space="preserve"> and </w:t>
      </w:r>
      <w:r w:rsidR="0008048A" w:rsidRPr="00F855D2">
        <w:rPr>
          <w:i/>
          <w:iCs/>
        </w:rPr>
        <w:t>g</w:t>
      </w:r>
      <w:r w:rsidR="000A3BE8" w:rsidRPr="00F855D2">
        <w:rPr>
          <w:i/>
          <w:iCs/>
        </w:rPr>
        <w:t>uidance on how to assess and consider</w:t>
      </w:r>
      <w:r w:rsidR="007C30DB" w:rsidRPr="00F855D2">
        <w:rPr>
          <w:i/>
          <w:iCs/>
        </w:rPr>
        <w:t> </w:t>
      </w:r>
      <w:r w:rsidR="000A3BE8" w:rsidRPr="00F855D2">
        <w:rPr>
          <w:i/>
          <w:iCs/>
        </w:rPr>
        <w:t>the</w:t>
      </w:r>
      <w:r w:rsidR="001C631B" w:rsidRPr="00F855D2">
        <w:rPr>
          <w:i/>
          <w:iCs/>
        </w:rPr>
        <w:t> </w:t>
      </w:r>
      <w:r w:rsidR="000A3BE8" w:rsidRPr="00F855D2">
        <w:rPr>
          <w:i/>
          <w:iCs/>
        </w:rPr>
        <w:t>impacts of climate change on your organisation</w:t>
      </w:r>
      <w:r w:rsidR="000A3BE8" w:rsidRPr="008B043C">
        <w:t xml:space="preserve"> (</w:t>
      </w:r>
      <w:r w:rsidR="004172F0" w:rsidRPr="008B043C">
        <w:t xml:space="preserve">both </w:t>
      </w:r>
      <w:r w:rsidR="000A3BE8" w:rsidRPr="008B043C">
        <w:t>resources were selected by</w:t>
      </w:r>
      <w:r w:rsidR="007C30DB" w:rsidRPr="008B043C">
        <w:t> </w:t>
      </w:r>
      <w:r w:rsidR="004172F0" w:rsidRPr="008B043C">
        <w:t>69</w:t>
      </w:r>
      <w:r w:rsidR="007C30DB" w:rsidRPr="008B043C">
        <w:t> </w:t>
      </w:r>
      <w:r w:rsidR="000A3BE8" w:rsidRPr="008B043C">
        <w:t>per</w:t>
      </w:r>
      <w:r w:rsidR="007C30DB" w:rsidRPr="008B043C">
        <w:t> </w:t>
      </w:r>
      <w:r w:rsidR="000A3BE8" w:rsidRPr="008B043C">
        <w:t>cent of organisations in their survey responses). The least selected resources to assist reporting organisations to better prepare for the impacts of climate change were those related</w:t>
      </w:r>
      <w:r w:rsidR="001C631B" w:rsidRPr="008B043C">
        <w:t> </w:t>
      </w:r>
      <w:r w:rsidR="000A3BE8" w:rsidRPr="008B043C">
        <w:t xml:space="preserve">to legislative requirements. </w:t>
      </w:r>
      <w:r w:rsidR="00732EEF" w:rsidRPr="008B043C">
        <w:t>Thirty-seven</w:t>
      </w:r>
      <w:r w:rsidR="000A3BE8" w:rsidRPr="008B043C">
        <w:t xml:space="preserve"> per cent of reporting organisations selected </w:t>
      </w:r>
      <w:r w:rsidR="0008048A" w:rsidRPr="008B043C">
        <w:t>l</w:t>
      </w:r>
      <w:r w:rsidR="000A3BE8" w:rsidRPr="008B043C">
        <w:t xml:space="preserve">egislative requirements to publicly report on your organisation's climate risks and adaptation plans and </w:t>
      </w:r>
      <w:r w:rsidR="004172F0" w:rsidRPr="008B043C">
        <w:t>46</w:t>
      </w:r>
      <w:r w:rsidR="000A3BE8" w:rsidRPr="008B043C">
        <w:t xml:space="preserve"> per cent selected </w:t>
      </w:r>
      <w:r w:rsidR="0008048A" w:rsidRPr="00F855D2">
        <w:rPr>
          <w:i/>
          <w:iCs/>
        </w:rPr>
        <w:t>l</w:t>
      </w:r>
      <w:r w:rsidR="000A3BE8" w:rsidRPr="00F855D2">
        <w:rPr>
          <w:i/>
          <w:iCs/>
        </w:rPr>
        <w:t>egislative requirements to consider/plan for the effects of climate change</w:t>
      </w:r>
      <w:r w:rsidR="000A3BE8" w:rsidRPr="008B043C">
        <w:t>.</w:t>
      </w:r>
      <w:bookmarkEnd w:id="137"/>
      <w:r w:rsidR="000A3BE8" w:rsidRPr="008B043C">
        <w:t xml:space="preserve"> </w:t>
      </w:r>
    </w:p>
    <w:p w14:paraId="6643C7CC" w14:textId="29F4F7EC" w:rsidR="00871249" w:rsidRPr="00CC1B82" w:rsidRDefault="00871249" w:rsidP="001C631B">
      <w:pPr>
        <w:pStyle w:val="Figureheading"/>
        <w:rPr>
          <w:rFonts w:eastAsia="Times New Roman"/>
        </w:rPr>
      </w:pPr>
      <w:bookmarkStart w:id="138" w:name="_Toc64972235"/>
      <w:bookmarkStart w:id="139" w:name="_Toc64971478"/>
      <w:bookmarkStart w:id="140" w:name="_Toc74652225"/>
      <w:r w:rsidRPr="00CC1B82">
        <w:rPr>
          <w:rFonts w:eastAsia="Times New Roman"/>
        </w:rPr>
        <w:lastRenderedPageBreak/>
        <w:t>Figure 10:</w:t>
      </w:r>
      <w:r w:rsidR="00CC1B82">
        <w:rPr>
          <w:rFonts w:eastAsia="Times New Roman"/>
        </w:rPr>
        <w:tab/>
      </w:r>
      <w:r w:rsidRPr="00CC1B82">
        <w:rPr>
          <w:rFonts w:eastAsia="Times New Roman"/>
        </w:rPr>
        <w:t>Which actions or resources would help your organisation to better prepare for the impacts of climate change?</w:t>
      </w:r>
      <w:bookmarkEnd w:id="138"/>
      <w:bookmarkEnd w:id="139"/>
      <w:bookmarkEnd w:id="140"/>
    </w:p>
    <w:p w14:paraId="71529E5C" w14:textId="277DF4DB" w:rsidR="00235B19" w:rsidRPr="008B043C" w:rsidRDefault="008F0E53" w:rsidP="008B043C">
      <w:pPr>
        <w:pStyle w:val="BodyText"/>
      </w:pPr>
      <w:r>
        <w:rPr>
          <w:noProof/>
        </w:rPr>
        <w:drawing>
          <wp:inline distT="0" distB="0" distL="0" distR="0" wp14:anchorId="26272DC2" wp14:editId="1D35EF17">
            <wp:extent cx="5400000" cy="3434400"/>
            <wp:effectExtent l="0" t="0" r="10795" b="13970"/>
            <wp:docPr id="34" name="Chart 34">
              <a:extLst xmlns:a="http://schemas.openxmlformats.org/drawingml/2006/main">
                <a:ext uri="{FF2B5EF4-FFF2-40B4-BE49-F238E27FC236}">
                  <a16:creationId xmlns:a16="http://schemas.microsoft.com/office/drawing/2014/main" id="{84C84A29-951F-4460-9F27-7A5968330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4856D" w14:textId="73C9D0AA" w:rsidR="000A3BE8" w:rsidRPr="00CC1B82" w:rsidRDefault="000A3BE8" w:rsidP="00B33883">
      <w:pPr>
        <w:pStyle w:val="Heading3"/>
        <w:rPr>
          <w:rFonts w:eastAsia="Times New Roman"/>
        </w:rPr>
      </w:pPr>
      <w:bookmarkStart w:id="141" w:name="_Toc64971479"/>
      <w:r w:rsidRPr="00CC1B82">
        <w:rPr>
          <w:rFonts w:eastAsia="Times New Roman"/>
        </w:rPr>
        <w:t>Responses by type of reporting organisation</w:t>
      </w:r>
      <w:bookmarkEnd w:id="141"/>
    </w:p>
    <w:p w14:paraId="059F6817" w14:textId="4646D4F5" w:rsidR="000A3BE8" w:rsidRPr="00D45149" w:rsidRDefault="000A3BE8" w:rsidP="00D45149">
      <w:pPr>
        <w:pStyle w:val="BodyText"/>
      </w:pPr>
      <w:bookmarkStart w:id="142" w:name="_Toc64971480"/>
      <w:r w:rsidRPr="00D45149">
        <w:t>Consistent with the general results, all reporting organisations</w:t>
      </w:r>
      <w:r w:rsidR="00A9220A" w:rsidRPr="00D45149">
        <w:t xml:space="preserve"> (</w:t>
      </w:r>
      <w:r w:rsidR="00F85090" w:rsidRPr="00D45149">
        <w:t>except for</w:t>
      </w:r>
      <w:r w:rsidR="00A9220A" w:rsidRPr="00D45149">
        <w:t xml:space="preserve"> </w:t>
      </w:r>
      <w:r w:rsidR="00F85090" w:rsidRPr="00D45149">
        <w:t>c</w:t>
      </w:r>
      <w:r w:rsidR="00A9220A" w:rsidRPr="00D45149">
        <w:t>ouncil-controlled organisations)</w:t>
      </w:r>
      <w:r w:rsidRPr="00D45149">
        <w:t xml:space="preserve"> identified </w:t>
      </w:r>
      <w:r w:rsidR="00F85090" w:rsidRPr="00F855D2">
        <w:rPr>
          <w:i/>
          <w:iCs/>
        </w:rPr>
        <w:t>t</w:t>
      </w:r>
      <w:r w:rsidRPr="00F855D2">
        <w:rPr>
          <w:i/>
          <w:iCs/>
        </w:rPr>
        <w:t>ools to help quantify impacts from climate change on your organisation</w:t>
      </w:r>
      <w:r w:rsidRPr="00D45149">
        <w:t xml:space="preserve"> as a key resource to assist in preparing for the impacts of climate change</w:t>
      </w:r>
      <w:r w:rsidR="00193583" w:rsidRPr="00D45149">
        <w:t xml:space="preserve">. </w:t>
      </w:r>
      <w:r w:rsidR="001F2A57" w:rsidRPr="00D45149">
        <w:t>R</w:t>
      </w:r>
      <w:r w:rsidRPr="00D45149">
        <w:t>esources related to legislation were the least selected resources. Legislative requirements to</w:t>
      </w:r>
      <w:r w:rsidR="00D45149">
        <w:t> </w:t>
      </w:r>
      <w:r w:rsidRPr="00D45149">
        <w:t xml:space="preserve">publicly report on </w:t>
      </w:r>
      <w:r w:rsidR="00A9220A" w:rsidRPr="00D45149">
        <w:t xml:space="preserve">an </w:t>
      </w:r>
      <w:r w:rsidRPr="00D45149">
        <w:t xml:space="preserve">organisation’s climate risks and </w:t>
      </w:r>
      <w:r w:rsidR="004F4093" w:rsidRPr="00D45149">
        <w:t>plan for climate change</w:t>
      </w:r>
      <w:r w:rsidRPr="00D45149">
        <w:t xml:space="preserve"> were the least</w:t>
      </w:r>
      <w:r w:rsidR="00D45149">
        <w:t> </w:t>
      </w:r>
      <w:r w:rsidRPr="00D45149">
        <w:t>selected resources</w:t>
      </w:r>
      <w:r w:rsidR="004F4093" w:rsidRPr="00D45149">
        <w:t xml:space="preserve"> by all reporting organisations. </w:t>
      </w:r>
      <w:r w:rsidRPr="00D45149">
        <w:t xml:space="preserve">Out of all reporting organisations, </w:t>
      </w:r>
      <w:r w:rsidR="00F85090" w:rsidRPr="00D45149">
        <w:t>l</w:t>
      </w:r>
      <w:r w:rsidR="00440EC4" w:rsidRPr="00D45149">
        <w:t>ifeline utilities</w:t>
      </w:r>
      <w:r w:rsidRPr="00D45149">
        <w:t xml:space="preserve"> </w:t>
      </w:r>
      <w:r w:rsidR="00193583" w:rsidRPr="00D45149">
        <w:t xml:space="preserve">and </w:t>
      </w:r>
      <w:r w:rsidR="00F85090" w:rsidRPr="00D45149">
        <w:t>c</w:t>
      </w:r>
      <w:r w:rsidR="00193583" w:rsidRPr="00D45149">
        <w:t xml:space="preserve">ouncil-controlled organisations </w:t>
      </w:r>
      <w:r w:rsidRPr="00D45149">
        <w:t xml:space="preserve">expressed the least need for resources or actions to assist in preparing for the impacts of climate change. </w:t>
      </w:r>
      <w:r w:rsidR="00440EC4" w:rsidRPr="00D45149">
        <w:t xml:space="preserve">Central government </w:t>
      </w:r>
      <w:r w:rsidRPr="00D45149">
        <w:t>indicated the greatest need for actions and resources.</w:t>
      </w:r>
      <w:bookmarkEnd w:id="142"/>
      <w:r w:rsidRPr="00D45149">
        <w:t xml:space="preserve"> </w:t>
      </w:r>
      <w:r w:rsidR="008E4514" w:rsidRPr="00D45149">
        <w:t>Twenty-four</w:t>
      </w:r>
      <w:r w:rsidR="004172F0" w:rsidRPr="00D45149">
        <w:t xml:space="preserve"> per cent of organisations selected all eleven resources in their response to this question. </w:t>
      </w:r>
    </w:p>
    <w:p w14:paraId="5C21C586" w14:textId="1998F71A" w:rsidR="00873B27" w:rsidRPr="00D45149" w:rsidRDefault="00873B27" w:rsidP="00D45149">
      <w:pPr>
        <w:pStyle w:val="BodyText"/>
      </w:pPr>
      <w:r w:rsidRPr="00D45149">
        <w:t xml:space="preserve">Table 3 shows how priority resources to help organisations prepare for the impacts of climate change vary by type of reporting organisation. </w:t>
      </w:r>
    </w:p>
    <w:p w14:paraId="50AD8F8A" w14:textId="2A69A866" w:rsidR="00871249" w:rsidRPr="00B33883" w:rsidRDefault="00871249" w:rsidP="00B33883">
      <w:pPr>
        <w:pStyle w:val="Tableheading"/>
        <w:rPr>
          <w:rStyle w:val="Heading1Char"/>
          <w:rFonts w:eastAsiaTheme="minorEastAsia" w:cstheme="minorBidi"/>
          <w:b/>
          <w:bCs w:val="0"/>
          <w:color w:val="auto"/>
          <w:sz w:val="20"/>
          <w:szCs w:val="22"/>
        </w:rPr>
      </w:pPr>
      <w:bookmarkStart w:id="143" w:name="_Toc64971481"/>
      <w:bookmarkStart w:id="144" w:name="_Toc71793197"/>
      <w:bookmarkStart w:id="145" w:name="_Toc74652170"/>
      <w:r w:rsidRPr="00B33883">
        <w:lastRenderedPageBreak/>
        <w:t>Table 3:</w:t>
      </w:r>
      <w:r w:rsidR="00CC1B82" w:rsidRPr="00B33883">
        <w:tab/>
      </w:r>
      <w:r w:rsidR="00A9220A" w:rsidRPr="00B33883">
        <w:t>Priority a</w:t>
      </w:r>
      <w:r w:rsidRPr="00B33883">
        <w:t>ctions and resources by type of reporting organisation</w:t>
      </w:r>
      <w:bookmarkEnd w:id="143"/>
      <w:bookmarkEnd w:id="144"/>
      <w:bookmarkEnd w:id="145"/>
      <w:r w:rsidRPr="00B33883">
        <w:t xml:space="preserve"> </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770"/>
        <w:gridCol w:w="1742"/>
        <w:gridCol w:w="1439"/>
        <w:gridCol w:w="1457"/>
        <w:gridCol w:w="1540"/>
        <w:gridCol w:w="1557"/>
      </w:tblGrid>
      <w:tr w:rsidR="00B33883" w:rsidRPr="00B33883" w14:paraId="4F04F08C" w14:textId="2DBEB404" w:rsidTr="00384DC2">
        <w:trPr>
          <w:cantSplit/>
          <w:tblHeader/>
        </w:trPr>
        <w:tc>
          <w:tcPr>
            <w:tcW w:w="0" w:type="auto"/>
            <w:shd w:val="clear" w:color="auto" w:fill="1C556C"/>
            <w:vAlign w:val="bottom"/>
          </w:tcPr>
          <w:p w14:paraId="31A84792" w14:textId="77777777" w:rsidR="00FC334D" w:rsidRPr="00B33883" w:rsidRDefault="00FC334D" w:rsidP="00B33883">
            <w:pPr>
              <w:pStyle w:val="TableTextbold"/>
              <w:rPr>
                <w:color w:val="FFFFFF" w:themeColor="background1"/>
              </w:rPr>
            </w:pPr>
            <w:bookmarkStart w:id="146" w:name="_Hlk64286183"/>
            <w:r w:rsidRPr="00B33883">
              <w:rPr>
                <w:color w:val="FFFFFF" w:themeColor="background1"/>
              </w:rPr>
              <w:t>Ranking</w:t>
            </w:r>
          </w:p>
        </w:tc>
        <w:tc>
          <w:tcPr>
            <w:tcW w:w="0" w:type="auto"/>
            <w:shd w:val="clear" w:color="auto" w:fill="1C556C"/>
            <w:vAlign w:val="bottom"/>
          </w:tcPr>
          <w:p w14:paraId="52406C8A" w14:textId="75119DC2" w:rsidR="00FC334D" w:rsidRPr="00B33883" w:rsidRDefault="00FC334D" w:rsidP="00B33883">
            <w:pPr>
              <w:pStyle w:val="TableTextbold"/>
              <w:rPr>
                <w:color w:val="FFFFFF" w:themeColor="background1"/>
              </w:rPr>
            </w:pPr>
            <w:r w:rsidRPr="00B33883">
              <w:rPr>
                <w:color w:val="FFFFFF" w:themeColor="background1"/>
              </w:rPr>
              <w:t xml:space="preserve">Central </w:t>
            </w:r>
            <w:r w:rsidR="00F85090" w:rsidRPr="00B33883">
              <w:rPr>
                <w:color w:val="FFFFFF" w:themeColor="background1"/>
              </w:rPr>
              <w:t>g</w:t>
            </w:r>
            <w:r w:rsidRPr="00B33883">
              <w:rPr>
                <w:color w:val="FFFFFF" w:themeColor="background1"/>
              </w:rPr>
              <w:t>overnment</w:t>
            </w:r>
          </w:p>
        </w:tc>
        <w:tc>
          <w:tcPr>
            <w:tcW w:w="0" w:type="auto"/>
            <w:shd w:val="clear" w:color="auto" w:fill="1C556C"/>
            <w:vAlign w:val="bottom"/>
          </w:tcPr>
          <w:p w14:paraId="4DD97E1B" w14:textId="5B57F39B" w:rsidR="00FC334D" w:rsidRPr="00B33883" w:rsidRDefault="00440EC4" w:rsidP="00B33883">
            <w:pPr>
              <w:pStyle w:val="TableTextbold"/>
              <w:rPr>
                <w:color w:val="FFFFFF" w:themeColor="background1"/>
              </w:rPr>
            </w:pPr>
            <w:r w:rsidRPr="00B33883">
              <w:rPr>
                <w:color w:val="FFFFFF" w:themeColor="background1"/>
              </w:rPr>
              <w:t xml:space="preserve">Local government </w:t>
            </w:r>
          </w:p>
        </w:tc>
        <w:tc>
          <w:tcPr>
            <w:tcW w:w="0" w:type="auto"/>
            <w:shd w:val="clear" w:color="auto" w:fill="1C556C"/>
            <w:vAlign w:val="bottom"/>
          </w:tcPr>
          <w:p w14:paraId="23FA2908" w14:textId="0D18C242" w:rsidR="00FC334D" w:rsidRPr="00B33883" w:rsidRDefault="00440EC4" w:rsidP="00B33883">
            <w:pPr>
              <w:pStyle w:val="TableTextbold"/>
              <w:rPr>
                <w:color w:val="FFFFFF" w:themeColor="background1"/>
              </w:rPr>
            </w:pPr>
            <w:r w:rsidRPr="00B33883">
              <w:rPr>
                <w:color w:val="FFFFFF" w:themeColor="background1"/>
              </w:rPr>
              <w:t>Lifeline utilities</w:t>
            </w:r>
          </w:p>
        </w:tc>
        <w:tc>
          <w:tcPr>
            <w:tcW w:w="0" w:type="auto"/>
            <w:shd w:val="clear" w:color="auto" w:fill="1C556C"/>
            <w:vAlign w:val="bottom"/>
          </w:tcPr>
          <w:p w14:paraId="080CCF34" w14:textId="3FDE0367" w:rsidR="00FC334D" w:rsidRPr="00B33883" w:rsidRDefault="00FC334D" w:rsidP="00B33883">
            <w:pPr>
              <w:pStyle w:val="TableTextbold"/>
              <w:rPr>
                <w:color w:val="FFFFFF" w:themeColor="background1"/>
              </w:rPr>
            </w:pPr>
            <w:r w:rsidRPr="00B33883">
              <w:rPr>
                <w:color w:val="FFFFFF" w:themeColor="background1"/>
              </w:rPr>
              <w:t>State</w:t>
            </w:r>
            <w:r w:rsidR="00F85090" w:rsidRPr="00B33883">
              <w:rPr>
                <w:color w:val="FFFFFF" w:themeColor="background1"/>
              </w:rPr>
              <w:t xml:space="preserve"> </w:t>
            </w:r>
            <w:r w:rsidRPr="00B33883">
              <w:rPr>
                <w:color w:val="FFFFFF" w:themeColor="background1"/>
              </w:rPr>
              <w:t>services</w:t>
            </w:r>
          </w:p>
        </w:tc>
        <w:tc>
          <w:tcPr>
            <w:tcW w:w="0" w:type="auto"/>
            <w:shd w:val="clear" w:color="auto" w:fill="1C556C"/>
            <w:vAlign w:val="bottom"/>
          </w:tcPr>
          <w:p w14:paraId="6E75B7E2" w14:textId="21FB2C38" w:rsidR="00FC334D" w:rsidRPr="00B33883" w:rsidRDefault="00FC334D" w:rsidP="00B33883">
            <w:pPr>
              <w:pStyle w:val="TableTextbold"/>
              <w:rPr>
                <w:color w:val="FFFFFF" w:themeColor="background1"/>
              </w:rPr>
            </w:pPr>
            <w:r w:rsidRPr="00B33883">
              <w:rPr>
                <w:color w:val="FFFFFF" w:themeColor="background1"/>
              </w:rPr>
              <w:t>Council-controlled organisations</w:t>
            </w:r>
          </w:p>
        </w:tc>
      </w:tr>
      <w:bookmarkEnd w:id="146"/>
      <w:tr w:rsidR="00193583" w:rsidRPr="00B33883" w14:paraId="1D13F7BB" w14:textId="02768970" w:rsidTr="00384DC2">
        <w:trPr>
          <w:cantSplit/>
        </w:trPr>
        <w:tc>
          <w:tcPr>
            <w:tcW w:w="0" w:type="auto"/>
            <w:shd w:val="clear" w:color="auto" w:fill="auto"/>
          </w:tcPr>
          <w:p w14:paraId="0B8D0022" w14:textId="77777777" w:rsidR="003D26B0" w:rsidRPr="00B33883" w:rsidRDefault="003D26B0" w:rsidP="00B33883">
            <w:pPr>
              <w:pStyle w:val="TableText"/>
            </w:pPr>
            <w:r w:rsidRPr="00B33883">
              <w:t>#1</w:t>
            </w:r>
          </w:p>
        </w:tc>
        <w:tc>
          <w:tcPr>
            <w:tcW w:w="0" w:type="auto"/>
          </w:tcPr>
          <w:p w14:paraId="6FD21934" w14:textId="62AF2713" w:rsidR="003D26B0" w:rsidRPr="00B33883" w:rsidRDefault="003D26B0" w:rsidP="00B33883">
            <w:pPr>
              <w:pStyle w:val="TableText"/>
            </w:pPr>
            <w:bookmarkStart w:id="147" w:name="_Hlk63933941"/>
            <w:r w:rsidRPr="00B33883">
              <w:t>Tools to help quantify impacts from climate change on your organisation</w:t>
            </w:r>
            <w:bookmarkEnd w:id="147"/>
            <w:r w:rsidRPr="00B33883">
              <w:t>.</w:t>
            </w:r>
          </w:p>
          <w:p w14:paraId="2989EFD2" w14:textId="553E9E31" w:rsidR="003D26B0" w:rsidRPr="00B33883" w:rsidRDefault="003D26B0" w:rsidP="00B33883">
            <w:pPr>
              <w:pStyle w:val="TableText"/>
            </w:pPr>
            <w:r w:rsidRPr="00B33883">
              <w:t xml:space="preserve">(81% of </w:t>
            </w:r>
            <w:r w:rsidR="00F85090" w:rsidRPr="00B33883">
              <w:t>c</w:t>
            </w:r>
            <w:r w:rsidR="00440EC4" w:rsidRPr="00B33883">
              <w:t xml:space="preserve">entral government </w:t>
            </w:r>
            <w:r w:rsidR="00F85090" w:rsidRPr="00B33883">
              <w:t>a</w:t>
            </w:r>
            <w:r w:rsidRPr="00B33883">
              <w:t>gencies selected these resources in their response to this question.</w:t>
            </w:r>
            <w:r w:rsidR="00F85090" w:rsidRPr="00B33883">
              <w:t>)</w:t>
            </w:r>
          </w:p>
        </w:tc>
        <w:tc>
          <w:tcPr>
            <w:tcW w:w="0" w:type="auto"/>
          </w:tcPr>
          <w:p w14:paraId="7EA29C4C" w14:textId="6184CE19" w:rsidR="003D26B0" w:rsidRPr="00B33883" w:rsidRDefault="003D26B0" w:rsidP="00B33883">
            <w:pPr>
              <w:pStyle w:val="TableText"/>
            </w:pPr>
            <w:r w:rsidRPr="00B33883">
              <w:t xml:space="preserve">Funding to implement a strategy and deliver on-the-ground adaptation actions. </w:t>
            </w:r>
          </w:p>
          <w:p w14:paraId="6EE5D853" w14:textId="3993060C" w:rsidR="003D26B0" w:rsidRPr="00B33883" w:rsidRDefault="003D26B0" w:rsidP="00B33883">
            <w:pPr>
              <w:pStyle w:val="TableText"/>
            </w:pPr>
            <w:r w:rsidRPr="00B33883">
              <w:t xml:space="preserve">(95% of </w:t>
            </w:r>
            <w:r w:rsidR="00F85090" w:rsidRPr="00B33883">
              <w:t>l</w:t>
            </w:r>
            <w:r w:rsidR="00440EC4" w:rsidRPr="00B33883">
              <w:t>ocal government</w:t>
            </w:r>
            <w:r w:rsidRPr="00B33883">
              <w:t xml:space="preserve"> agencies selected this resource in their response to this question</w:t>
            </w:r>
            <w:r w:rsidR="00F85090" w:rsidRPr="00B33883">
              <w:t>.</w:t>
            </w:r>
            <w:r w:rsidRPr="00B33883">
              <w:t>)</w:t>
            </w:r>
          </w:p>
        </w:tc>
        <w:tc>
          <w:tcPr>
            <w:tcW w:w="0" w:type="auto"/>
          </w:tcPr>
          <w:p w14:paraId="2C8184C2" w14:textId="1DDC7D1E" w:rsidR="003D26B0" w:rsidRPr="00B33883" w:rsidRDefault="003D26B0" w:rsidP="00B33883">
            <w:pPr>
              <w:pStyle w:val="TableText"/>
            </w:pPr>
            <w:r w:rsidRPr="00B33883">
              <w:t xml:space="preserve">More information about how climate change is projected to impact a region or a district. </w:t>
            </w:r>
          </w:p>
          <w:p w14:paraId="1D10803A" w14:textId="333DA60A" w:rsidR="003D26B0" w:rsidRPr="00B33883" w:rsidRDefault="003D26B0" w:rsidP="00B33883">
            <w:pPr>
              <w:pStyle w:val="TableText"/>
            </w:pPr>
            <w:r w:rsidRPr="00B33883">
              <w:t xml:space="preserve">(82% of </w:t>
            </w:r>
            <w:r w:rsidR="00F85090" w:rsidRPr="00B33883">
              <w:t>l</w:t>
            </w:r>
            <w:r w:rsidR="00440EC4" w:rsidRPr="00B33883">
              <w:t>ifeline utilities</w:t>
            </w:r>
            <w:r w:rsidRPr="00B33883">
              <w:t xml:space="preserve"> selected this resource in their response to this question</w:t>
            </w:r>
            <w:r w:rsidR="00F85090" w:rsidRPr="00B33883">
              <w:t>.</w:t>
            </w:r>
            <w:r w:rsidRPr="00B33883">
              <w:t>)</w:t>
            </w:r>
          </w:p>
        </w:tc>
        <w:tc>
          <w:tcPr>
            <w:tcW w:w="0" w:type="auto"/>
          </w:tcPr>
          <w:p w14:paraId="031371A3" w14:textId="77777777" w:rsidR="003D26B0" w:rsidRPr="00B33883" w:rsidRDefault="003D26B0" w:rsidP="00B33883">
            <w:pPr>
              <w:pStyle w:val="TableText"/>
            </w:pPr>
            <w:r w:rsidRPr="00B33883">
              <w:t>Guidance on how to assess and consider the impacts of climate change on your organisation.</w:t>
            </w:r>
          </w:p>
          <w:p w14:paraId="18833E18" w14:textId="71803975" w:rsidR="003D26B0" w:rsidRPr="00B33883" w:rsidRDefault="003D26B0" w:rsidP="00B33883">
            <w:pPr>
              <w:pStyle w:val="TableText"/>
            </w:pPr>
            <w:r w:rsidRPr="00B33883">
              <w:t>(</w:t>
            </w:r>
            <w:r w:rsidR="00193583" w:rsidRPr="00B33883">
              <w:t>84</w:t>
            </w:r>
            <w:r w:rsidRPr="00B33883">
              <w:t xml:space="preserve">% of </w:t>
            </w:r>
            <w:r w:rsidR="00F85090" w:rsidRPr="00B33883">
              <w:t>s</w:t>
            </w:r>
            <w:r w:rsidR="00193583" w:rsidRPr="00B33883">
              <w:t>tate</w:t>
            </w:r>
            <w:r w:rsidR="00F85090" w:rsidRPr="00B33883">
              <w:t xml:space="preserve"> </w:t>
            </w:r>
            <w:r w:rsidR="00193583" w:rsidRPr="00B33883">
              <w:t>services</w:t>
            </w:r>
            <w:r w:rsidRPr="00B33883">
              <w:t xml:space="preserve"> selected this resource in their response to this question</w:t>
            </w:r>
            <w:r w:rsidR="00F85090" w:rsidRPr="00B33883">
              <w:t>.</w:t>
            </w:r>
            <w:r w:rsidRPr="00B33883">
              <w:t>)</w:t>
            </w:r>
          </w:p>
        </w:tc>
        <w:tc>
          <w:tcPr>
            <w:tcW w:w="0" w:type="auto"/>
          </w:tcPr>
          <w:p w14:paraId="05DDB58E" w14:textId="77777777" w:rsidR="00193583" w:rsidRPr="00B33883" w:rsidRDefault="00193583" w:rsidP="00B33883">
            <w:pPr>
              <w:pStyle w:val="TableText"/>
            </w:pPr>
            <w:r w:rsidRPr="00B33883">
              <w:t>Methodology for assessing and quantifying climate change risks.</w:t>
            </w:r>
          </w:p>
          <w:p w14:paraId="7DF1DF3B" w14:textId="49067EF8" w:rsidR="003D26B0" w:rsidRPr="00B33883" w:rsidRDefault="00193583" w:rsidP="00B33883">
            <w:pPr>
              <w:pStyle w:val="TableText"/>
            </w:pPr>
            <w:r w:rsidRPr="00B33883">
              <w:t xml:space="preserve">(38% of </w:t>
            </w:r>
            <w:r w:rsidR="00F85090" w:rsidRPr="00B33883">
              <w:t>c</w:t>
            </w:r>
            <w:r w:rsidRPr="00B33883">
              <w:t>ouncil-controlled organisations selected this resource in their response to this question</w:t>
            </w:r>
            <w:r w:rsidR="00F85090" w:rsidRPr="00B33883">
              <w:t>.</w:t>
            </w:r>
            <w:r w:rsidRPr="00B33883">
              <w:t>)</w:t>
            </w:r>
          </w:p>
        </w:tc>
      </w:tr>
      <w:tr w:rsidR="00193583" w:rsidRPr="00B33883" w14:paraId="16BD1827" w14:textId="31B001DD" w:rsidTr="00384DC2">
        <w:trPr>
          <w:cantSplit/>
        </w:trPr>
        <w:tc>
          <w:tcPr>
            <w:tcW w:w="0" w:type="auto"/>
            <w:shd w:val="clear" w:color="auto" w:fill="auto"/>
          </w:tcPr>
          <w:p w14:paraId="22137F6D" w14:textId="77777777" w:rsidR="003D26B0" w:rsidRPr="00B33883" w:rsidRDefault="003D26B0" w:rsidP="00B33883">
            <w:pPr>
              <w:pStyle w:val="TableText"/>
            </w:pPr>
            <w:r w:rsidRPr="00B33883">
              <w:t>#2</w:t>
            </w:r>
          </w:p>
        </w:tc>
        <w:tc>
          <w:tcPr>
            <w:tcW w:w="0" w:type="auto"/>
          </w:tcPr>
          <w:p w14:paraId="1FC536DA" w14:textId="77777777" w:rsidR="00193583" w:rsidRPr="00B33883" w:rsidRDefault="00193583" w:rsidP="00B33883">
            <w:pPr>
              <w:pStyle w:val="TableText"/>
            </w:pPr>
            <w:r w:rsidRPr="00B33883">
              <w:t>Guidance on how to assess and consider the impacts of climate change on your organisation.</w:t>
            </w:r>
          </w:p>
          <w:p w14:paraId="4DCD2610" w14:textId="7790B645" w:rsidR="003D26B0" w:rsidRPr="00B33883" w:rsidRDefault="00193583" w:rsidP="00B33883">
            <w:pPr>
              <w:pStyle w:val="TableText"/>
            </w:pPr>
            <w:r w:rsidRPr="00B33883">
              <w:t xml:space="preserve">(81% of </w:t>
            </w:r>
            <w:r w:rsidR="00F85090" w:rsidRPr="00B33883">
              <w:t>c</w:t>
            </w:r>
            <w:r w:rsidR="00440EC4" w:rsidRPr="00B33883">
              <w:t xml:space="preserve">entral government </w:t>
            </w:r>
            <w:r w:rsidR="00F85090" w:rsidRPr="00B33883">
              <w:t>a</w:t>
            </w:r>
            <w:r w:rsidRPr="00B33883">
              <w:t>gencies selected th</w:t>
            </w:r>
            <w:r w:rsidR="00F85090" w:rsidRPr="00B33883">
              <w:t>is</w:t>
            </w:r>
            <w:r w:rsidRPr="00B33883">
              <w:t xml:space="preserve"> resource in their response to this question).</w:t>
            </w:r>
          </w:p>
        </w:tc>
        <w:tc>
          <w:tcPr>
            <w:tcW w:w="0" w:type="auto"/>
          </w:tcPr>
          <w:p w14:paraId="64A828F8" w14:textId="61BA0D12" w:rsidR="003D26B0" w:rsidRPr="00B33883" w:rsidRDefault="003D26B0" w:rsidP="00B33883">
            <w:pPr>
              <w:pStyle w:val="TableText"/>
            </w:pPr>
            <w:r w:rsidRPr="00B33883">
              <w:t xml:space="preserve">Tools to help quantify impacts from climate change on your organisation. </w:t>
            </w:r>
          </w:p>
          <w:p w14:paraId="22824080" w14:textId="0AA6A530" w:rsidR="003D26B0" w:rsidRPr="00B33883" w:rsidRDefault="003D26B0" w:rsidP="00B33883">
            <w:pPr>
              <w:pStyle w:val="TableText"/>
            </w:pPr>
            <w:r w:rsidRPr="00B33883">
              <w:t xml:space="preserve">(92% of </w:t>
            </w:r>
            <w:r w:rsidR="00F85090" w:rsidRPr="00B33883">
              <w:t>l</w:t>
            </w:r>
            <w:r w:rsidR="00440EC4" w:rsidRPr="00B33883">
              <w:t xml:space="preserve">ocal government </w:t>
            </w:r>
            <w:r w:rsidRPr="00B33883">
              <w:t>agencies selected this resource in their response to this question</w:t>
            </w:r>
            <w:r w:rsidR="00F85090" w:rsidRPr="00B33883">
              <w:t>.</w:t>
            </w:r>
            <w:r w:rsidRPr="00B33883">
              <w:t xml:space="preserve">) </w:t>
            </w:r>
          </w:p>
        </w:tc>
        <w:tc>
          <w:tcPr>
            <w:tcW w:w="0" w:type="auto"/>
          </w:tcPr>
          <w:p w14:paraId="176F2565" w14:textId="75AC75A8" w:rsidR="003D26B0" w:rsidRPr="00B33883" w:rsidRDefault="003D26B0" w:rsidP="00B33883">
            <w:pPr>
              <w:pStyle w:val="TableText"/>
            </w:pPr>
            <w:r w:rsidRPr="00B33883">
              <w:t>Opportunities to engage and learn from others.</w:t>
            </w:r>
          </w:p>
          <w:p w14:paraId="3710B358" w14:textId="20717354" w:rsidR="003D26B0" w:rsidRPr="00B33883" w:rsidRDefault="003D26B0" w:rsidP="00B33883">
            <w:pPr>
              <w:pStyle w:val="TableText"/>
            </w:pPr>
            <w:r w:rsidRPr="00B33883">
              <w:t xml:space="preserve">(74% of </w:t>
            </w:r>
            <w:r w:rsidR="00F85090" w:rsidRPr="00B33883">
              <w:t>l</w:t>
            </w:r>
            <w:r w:rsidR="00440EC4" w:rsidRPr="00B33883">
              <w:t>ifeline utilities</w:t>
            </w:r>
            <w:r w:rsidRPr="00B33883">
              <w:t xml:space="preserve"> selected this resource in their response to this question</w:t>
            </w:r>
            <w:r w:rsidR="00F85090" w:rsidRPr="00B33883">
              <w:t>.</w:t>
            </w:r>
            <w:r w:rsidRPr="00B33883">
              <w:t>)</w:t>
            </w:r>
          </w:p>
        </w:tc>
        <w:tc>
          <w:tcPr>
            <w:tcW w:w="0" w:type="auto"/>
          </w:tcPr>
          <w:p w14:paraId="1FE6381E" w14:textId="77777777" w:rsidR="00193583" w:rsidRPr="00B33883" w:rsidRDefault="00193583" w:rsidP="00B33883">
            <w:pPr>
              <w:pStyle w:val="TableText"/>
            </w:pPr>
            <w:r w:rsidRPr="00B33883">
              <w:t xml:space="preserve">Good practice guides, benchmarking, and assessment tools. </w:t>
            </w:r>
          </w:p>
          <w:p w14:paraId="48445580" w14:textId="1A6BDF2A" w:rsidR="003D26B0" w:rsidRPr="00B33883" w:rsidRDefault="003D26B0" w:rsidP="00B33883">
            <w:pPr>
              <w:pStyle w:val="TableText"/>
            </w:pPr>
            <w:r w:rsidRPr="00B33883">
              <w:t>(7</w:t>
            </w:r>
            <w:r w:rsidR="00193583" w:rsidRPr="00B33883">
              <w:t>8</w:t>
            </w:r>
            <w:r w:rsidRPr="00B33883">
              <w:t xml:space="preserve">% of </w:t>
            </w:r>
            <w:r w:rsidR="00F85090" w:rsidRPr="00B33883">
              <w:t>s</w:t>
            </w:r>
            <w:r w:rsidR="00193583" w:rsidRPr="00B33883">
              <w:t>tate</w:t>
            </w:r>
            <w:r w:rsidR="00F85090" w:rsidRPr="00B33883">
              <w:t xml:space="preserve"> </w:t>
            </w:r>
            <w:r w:rsidR="00193583" w:rsidRPr="00B33883">
              <w:t xml:space="preserve">services </w:t>
            </w:r>
            <w:r w:rsidRPr="00B33883">
              <w:t>selected this resource in their response to this question</w:t>
            </w:r>
            <w:r w:rsidR="00F85090" w:rsidRPr="00B33883">
              <w:t>.</w:t>
            </w:r>
            <w:r w:rsidRPr="00B33883">
              <w:t>)</w:t>
            </w:r>
          </w:p>
        </w:tc>
        <w:tc>
          <w:tcPr>
            <w:tcW w:w="0" w:type="auto"/>
          </w:tcPr>
          <w:p w14:paraId="160DA7F9" w14:textId="561FF53E" w:rsidR="00193583" w:rsidRPr="00B33883" w:rsidRDefault="00193583" w:rsidP="00B33883">
            <w:pPr>
              <w:pStyle w:val="TableText"/>
            </w:pPr>
            <w:r w:rsidRPr="00B33883">
              <w:t>Good practice guides, benchmarking</w:t>
            </w:r>
            <w:r w:rsidR="00F85090" w:rsidRPr="00B33883">
              <w:t>,</w:t>
            </w:r>
            <w:r w:rsidRPr="00B33883">
              <w:t xml:space="preserve"> and assessment tools.</w:t>
            </w:r>
          </w:p>
          <w:p w14:paraId="0090DDA8" w14:textId="3F08A05A" w:rsidR="003D26B0" w:rsidRPr="00B33883" w:rsidRDefault="00193583" w:rsidP="00B33883">
            <w:pPr>
              <w:pStyle w:val="TableText"/>
            </w:pPr>
            <w:r w:rsidRPr="00B33883">
              <w:t xml:space="preserve">(38% of </w:t>
            </w:r>
            <w:r w:rsidR="00F85090" w:rsidRPr="00B33883">
              <w:t>c</w:t>
            </w:r>
            <w:r w:rsidRPr="00B33883">
              <w:t>ouncil-controlled organisations selected this resource in their response to this question</w:t>
            </w:r>
            <w:r w:rsidR="00F85090" w:rsidRPr="00B33883">
              <w:t>.</w:t>
            </w:r>
            <w:r w:rsidRPr="00B33883">
              <w:t>)</w:t>
            </w:r>
          </w:p>
        </w:tc>
      </w:tr>
      <w:tr w:rsidR="00193583" w:rsidRPr="00B33883" w14:paraId="2E8D322C" w14:textId="5A995E60" w:rsidTr="00384DC2">
        <w:trPr>
          <w:cantSplit/>
        </w:trPr>
        <w:tc>
          <w:tcPr>
            <w:tcW w:w="0" w:type="auto"/>
          </w:tcPr>
          <w:p w14:paraId="6F545A32" w14:textId="77777777" w:rsidR="003D26B0" w:rsidRPr="00B33883" w:rsidRDefault="003D26B0" w:rsidP="00B33883">
            <w:pPr>
              <w:pStyle w:val="TableText"/>
            </w:pPr>
            <w:r w:rsidRPr="00B33883">
              <w:t>#3</w:t>
            </w:r>
          </w:p>
        </w:tc>
        <w:tc>
          <w:tcPr>
            <w:tcW w:w="0" w:type="auto"/>
          </w:tcPr>
          <w:p w14:paraId="3BFCF2B9" w14:textId="77777777" w:rsidR="00193583" w:rsidRPr="00B33883" w:rsidRDefault="00193583" w:rsidP="00B33883">
            <w:pPr>
              <w:pStyle w:val="TableText"/>
            </w:pPr>
            <w:r w:rsidRPr="00B33883">
              <w:t>Training to develop skills/capabilities.</w:t>
            </w:r>
          </w:p>
          <w:p w14:paraId="184D0FCA" w14:textId="71A10248" w:rsidR="003D26B0" w:rsidRPr="00B33883" w:rsidRDefault="00193583" w:rsidP="00B33883">
            <w:pPr>
              <w:pStyle w:val="TableText"/>
            </w:pPr>
            <w:r w:rsidRPr="00B33883">
              <w:t xml:space="preserve">(76% of </w:t>
            </w:r>
            <w:r w:rsidR="004709E3" w:rsidRPr="00B33883">
              <w:t>c</w:t>
            </w:r>
            <w:r w:rsidR="00440EC4" w:rsidRPr="00B33883">
              <w:t xml:space="preserve">entral government </w:t>
            </w:r>
            <w:r w:rsidR="004709E3" w:rsidRPr="00B33883">
              <w:t>a</w:t>
            </w:r>
            <w:r w:rsidRPr="00B33883">
              <w:t>gencies selected this resource in their response to this question</w:t>
            </w:r>
            <w:r w:rsidR="004709E3" w:rsidRPr="00B33883">
              <w:t>.</w:t>
            </w:r>
            <w:r w:rsidRPr="00B33883">
              <w:t>)</w:t>
            </w:r>
          </w:p>
        </w:tc>
        <w:tc>
          <w:tcPr>
            <w:tcW w:w="0" w:type="auto"/>
          </w:tcPr>
          <w:p w14:paraId="3567A2BA" w14:textId="77777777" w:rsidR="003D26B0" w:rsidRPr="00B33883" w:rsidRDefault="003D26B0" w:rsidP="00B33883">
            <w:pPr>
              <w:pStyle w:val="TableText"/>
            </w:pPr>
            <w:r w:rsidRPr="00B33883">
              <w:t>Methodology for assessing and quantifying climate change risks.</w:t>
            </w:r>
          </w:p>
          <w:p w14:paraId="52BABBCD" w14:textId="55E34202" w:rsidR="003D26B0" w:rsidRPr="00B33883" w:rsidRDefault="003D26B0" w:rsidP="00B33883">
            <w:pPr>
              <w:pStyle w:val="TableText"/>
            </w:pPr>
            <w:r w:rsidRPr="00B33883">
              <w:t xml:space="preserve">(85% of </w:t>
            </w:r>
            <w:r w:rsidR="004709E3" w:rsidRPr="00B33883">
              <w:t>l</w:t>
            </w:r>
            <w:r w:rsidR="00440EC4" w:rsidRPr="00B33883">
              <w:t xml:space="preserve">ocal government </w:t>
            </w:r>
            <w:r w:rsidRPr="00B33883">
              <w:t>agencies selected this resource in their response to this question</w:t>
            </w:r>
            <w:r w:rsidR="004709E3" w:rsidRPr="00B33883">
              <w:t>.</w:t>
            </w:r>
            <w:r w:rsidRPr="00B33883">
              <w:t>)</w:t>
            </w:r>
          </w:p>
        </w:tc>
        <w:tc>
          <w:tcPr>
            <w:tcW w:w="0" w:type="auto"/>
          </w:tcPr>
          <w:p w14:paraId="299B27B6" w14:textId="77777777" w:rsidR="003D26B0" w:rsidRPr="00B33883" w:rsidRDefault="003D26B0" w:rsidP="00B33883">
            <w:pPr>
              <w:pStyle w:val="TableText"/>
            </w:pPr>
            <w:r w:rsidRPr="00B33883">
              <w:t xml:space="preserve">Tools to help quantify impacts from climate change on your organisation. </w:t>
            </w:r>
          </w:p>
          <w:p w14:paraId="4F1D3528" w14:textId="5BBB3E0C" w:rsidR="003D26B0" w:rsidRPr="00B33883" w:rsidRDefault="003D26B0" w:rsidP="00B33883">
            <w:pPr>
              <w:pStyle w:val="TableText"/>
            </w:pPr>
            <w:r w:rsidRPr="00B33883">
              <w:t>(</w:t>
            </w:r>
            <w:r w:rsidR="00193583" w:rsidRPr="00B33883">
              <w:t>72</w:t>
            </w:r>
            <w:r w:rsidRPr="00B33883">
              <w:t xml:space="preserve">% </w:t>
            </w:r>
            <w:r w:rsidR="004709E3" w:rsidRPr="00B33883">
              <w:t>of l</w:t>
            </w:r>
            <w:r w:rsidR="00440EC4" w:rsidRPr="00B33883">
              <w:t>ifeline utilities</w:t>
            </w:r>
            <w:r w:rsidRPr="00B33883">
              <w:t xml:space="preserve"> selected this resource in their response to this question</w:t>
            </w:r>
            <w:r w:rsidR="004709E3" w:rsidRPr="00B33883">
              <w:t>.</w:t>
            </w:r>
            <w:r w:rsidRPr="00B33883">
              <w:t>)</w:t>
            </w:r>
          </w:p>
        </w:tc>
        <w:tc>
          <w:tcPr>
            <w:tcW w:w="0" w:type="auto"/>
          </w:tcPr>
          <w:p w14:paraId="492B132F" w14:textId="77777777" w:rsidR="00193583" w:rsidRPr="00B33883" w:rsidRDefault="00193583" w:rsidP="00B33883">
            <w:pPr>
              <w:pStyle w:val="TableText"/>
            </w:pPr>
            <w:r w:rsidRPr="00B33883">
              <w:t xml:space="preserve">Tools to help quantify impacts from climate change on your organisation. </w:t>
            </w:r>
          </w:p>
          <w:p w14:paraId="48C6626A" w14:textId="3BFE6A2E" w:rsidR="003D26B0" w:rsidRPr="00B33883" w:rsidRDefault="003D26B0" w:rsidP="00B33883">
            <w:pPr>
              <w:pStyle w:val="TableText"/>
            </w:pPr>
            <w:r w:rsidRPr="00B33883">
              <w:t xml:space="preserve">(76% of </w:t>
            </w:r>
            <w:r w:rsidR="004709E3" w:rsidRPr="00B33883">
              <w:t>s</w:t>
            </w:r>
            <w:r w:rsidR="00193583" w:rsidRPr="00B33883">
              <w:t>tate</w:t>
            </w:r>
            <w:r w:rsidR="004709E3" w:rsidRPr="00B33883">
              <w:t xml:space="preserve"> </w:t>
            </w:r>
            <w:r w:rsidR="00193583" w:rsidRPr="00B33883">
              <w:t xml:space="preserve">services </w:t>
            </w:r>
            <w:r w:rsidRPr="00B33883">
              <w:t>selected this resource in their response to this question</w:t>
            </w:r>
            <w:r w:rsidR="004709E3" w:rsidRPr="00B33883">
              <w:t>.</w:t>
            </w:r>
            <w:r w:rsidRPr="00B33883">
              <w:t>)</w:t>
            </w:r>
          </w:p>
        </w:tc>
        <w:tc>
          <w:tcPr>
            <w:tcW w:w="0" w:type="auto"/>
          </w:tcPr>
          <w:p w14:paraId="1B05A076" w14:textId="3AE33179" w:rsidR="00193583" w:rsidRPr="00B33883" w:rsidRDefault="00193583" w:rsidP="00B33883">
            <w:pPr>
              <w:pStyle w:val="TableText"/>
            </w:pPr>
            <w:r w:rsidRPr="00B33883">
              <w:t xml:space="preserve">Funding to implement a strategy and deliver on-the-ground adaptation actions. </w:t>
            </w:r>
          </w:p>
          <w:p w14:paraId="7DBA58AB" w14:textId="60CDBDB3" w:rsidR="003D26B0" w:rsidRPr="00B33883" w:rsidRDefault="00193583" w:rsidP="00B33883">
            <w:pPr>
              <w:pStyle w:val="TableText"/>
            </w:pPr>
            <w:r w:rsidRPr="00B33883">
              <w:t xml:space="preserve">(38% of </w:t>
            </w:r>
            <w:r w:rsidR="004709E3" w:rsidRPr="00B33883">
              <w:t>c</w:t>
            </w:r>
            <w:r w:rsidRPr="00B33883">
              <w:t>ouncil-controlled organisations selected this resource in their response to this question</w:t>
            </w:r>
            <w:r w:rsidR="004709E3" w:rsidRPr="00B33883">
              <w:t>.</w:t>
            </w:r>
            <w:r w:rsidRPr="00B33883">
              <w:t>)</w:t>
            </w:r>
          </w:p>
        </w:tc>
      </w:tr>
    </w:tbl>
    <w:p w14:paraId="133B7691" w14:textId="77777777" w:rsidR="008D56B7" w:rsidRPr="00B33883" w:rsidRDefault="008D56B7" w:rsidP="00B33883">
      <w:pPr>
        <w:pStyle w:val="BodyText"/>
        <w:rPr>
          <w:highlight w:val="yellow"/>
        </w:rPr>
      </w:pPr>
    </w:p>
    <w:p w14:paraId="6F63C228" w14:textId="77777777" w:rsidR="006B5F05" w:rsidRPr="00B33883" w:rsidRDefault="006B5F05" w:rsidP="00B33883">
      <w:pPr>
        <w:pStyle w:val="BodyText"/>
        <w:rPr>
          <w:highlight w:val="yellow"/>
        </w:rPr>
      </w:pPr>
      <w:r w:rsidRPr="00B33883">
        <w:rPr>
          <w:highlight w:val="yellow"/>
        </w:rPr>
        <w:br w:type="page"/>
      </w:r>
    </w:p>
    <w:p w14:paraId="1E7D4C88" w14:textId="4E495C38" w:rsidR="000A3BE8" w:rsidRPr="00437FD4" w:rsidRDefault="000A3BE8" w:rsidP="00384DC2">
      <w:pPr>
        <w:pStyle w:val="Heading2"/>
        <w:spacing w:after="240"/>
        <w:rPr>
          <w:rFonts w:eastAsia="Times New Roman"/>
        </w:rPr>
      </w:pPr>
      <w:bookmarkStart w:id="148" w:name="_Toc74651575"/>
      <w:r w:rsidRPr="00437FD4">
        <w:rPr>
          <w:rFonts w:eastAsia="Times New Roman"/>
        </w:rPr>
        <w:lastRenderedPageBreak/>
        <w:t>Q</w:t>
      </w:r>
      <w:r w:rsidR="00866587" w:rsidRPr="00437FD4">
        <w:rPr>
          <w:rFonts w:eastAsia="Times New Roman"/>
        </w:rPr>
        <w:t xml:space="preserve">uestion </w:t>
      </w:r>
      <w:r w:rsidRPr="00437FD4">
        <w:rPr>
          <w:rFonts w:eastAsia="Times New Roman"/>
        </w:rPr>
        <w:t>10. What are the barriers to an effective adaptation response that are faced by your organisation?</w:t>
      </w:r>
      <w:bookmarkEnd w:id="148"/>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D56B7" w:rsidRPr="006B5F05" w14:paraId="47330FD3" w14:textId="77777777" w:rsidTr="00384DC2">
        <w:tc>
          <w:tcPr>
            <w:tcW w:w="14029" w:type="dxa"/>
            <w:shd w:val="clear" w:color="auto" w:fill="D2DDE2"/>
          </w:tcPr>
          <w:p w14:paraId="758351E9" w14:textId="77777777" w:rsidR="008D56B7" w:rsidRPr="009452C1" w:rsidRDefault="008D56B7" w:rsidP="00384DC2">
            <w:pPr>
              <w:pStyle w:val="Blueboxtext"/>
              <w:spacing w:before="240"/>
              <w:rPr>
                <w:rFonts w:eastAsia="Times New Roman"/>
              </w:rPr>
            </w:pPr>
            <w:r w:rsidRPr="00384DC2">
              <w:t>Respondents</w:t>
            </w:r>
            <w:r w:rsidRPr="009452C1">
              <w:rPr>
                <w:rFonts w:eastAsia="Times New Roman"/>
              </w:rPr>
              <w:t xml:space="preserve"> were invited to pick as many of the following responses as applied:</w:t>
            </w:r>
          </w:p>
          <w:p w14:paraId="49EA5899" w14:textId="77777777" w:rsidR="008D56B7" w:rsidRPr="00384DC2" w:rsidRDefault="008D56B7" w:rsidP="00384DC2">
            <w:pPr>
              <w:pStyle w:val="Blue-boxbullet"/>
            </w:pPr>
            <w:r w:rsidRPr="00384DC2">
              <w:t>Lack of awareness/education regarding the impacts of climate change by decision-makers/the wider community</w:t>
            </w:r>
          </w:p>
          <w:p w14:paraId="3E55B049" w14:textId="77777777" w:rsidR="008D56B7" w:rsidRPr="00384DC2" w:rsidRDefault="008D56B7" w:rsidP="00384DC2">
            <w:pPr>
              <w:pStyle w:val="Blue-boxbullet"/>
            </w:pPr>
            <w:r w:rsidRPr="00384DC2">
              <w:t>Lack of political will or desire from the community for change</w:t>
            </w:r>
          </w:p>
          <w:p w14:paraId="7858BE07" w14:textId="77777777" w:rsidR="008D56B7" w:rsidRPr="00384DC2" w:rsidRDefault="008D56B7" w:rsidP="00384DC2">
            <w:pPr>
              <w:pStyle w:val="Blue-boxbullet"/>
            </w:pPr>
            <w:r w:rsidRPr="00384DC2">
              <w:t>Lack of tools/methods by which to engage decision-makers/the community</w:t>
            </w:r>
          </w:p>
          <w:p w14:paraId="7F7F06C1" w14:textId="214D96D9" w:rsidR="00177085" w:rsidRPr="00177085" w:rsidRDefault="008D56B7" w:rsidP="00384DC2">
            <w:pPr>
              <w:pStyle w:val="Blue-boxbullet"/>
              <w:spacing w:after="240"/>
            </w:pPr>
            <w:r w:rsidRPr="00384DC2">
              <w:t>Inflexibility of current legislation</w:t>
            </w:r>
          </w:p>
        </w:tc>
      </w:tr>
    </w:tbl>
    <w:p w14:paraId="08B28CBA" w14:textId="2107E48F" w:rsidR="000A3BE8" w:rsidRPr="00384DC2" w:rsidRDefault="00873B27" w:rsidP="00384DC2">
      <w:pPr>
        <w:pStyle w:val="BodyText"/>
        <w:spacing w:before="240"/>
      </w:pPr>
      <w:bookmarkStart w:id="149" w:name="_Toc64971483"/>
      <w:r w:rsidRPr="00384DC2">
        <w:t xml:space="preserve">Figure 11 indicates that </w:t>
      </w:r>
      <w:r w:rsidR="009C0608" w:rsidRPr="00A65E77">
        <w:rPr>
          <w:i/>
          <w:iCs/>
        </w:rPr>
        <w:t>l</w:t>
      </w:r>
      <w:r w:rsidR="006B5F05" w:rsidRPr="00A65E77">
        <w:rPr>
          <w:i/>
          <w:iCs/>
        </w:rPr>
        <w:t>ack of awareness/education regarding the impacts of climate change by decision-makers/the wider community</w:t>
      </w:r>
      <w:r w:rsidR="006B5F05" w:rsidRPr="00384DC2">
        <w:t xml:space="preserve"> was the most selected barrier to an effective adaptation response. Sixty per cent of organisations selected this barrier in their responses to</w:t>
      </w:r>
      <w:r w:rsidR="00EE60B5">
        <w:t> </w:t>
      </w:r>
      <w:r w:rsidR="006B5F05" w:rsidRPr="00384DC2">
        <w:t xml:space="preserve">this question. The least selected barrier was </w:t>
      </w:r>
      <w:r w:rsidR="009C0608" w:rsidRPr="00A65E77">
        <w:rPr>
          <w:i/>
          <w:iCs/>
        </w:rPr>
        <w:t>i</w:t>
      </w:r>
      <w:r w:rsidR="006B5F05" w:rsidRPr="00A65E77">
        <w:rPr>
          <w:i/>
          <w:iCs/>
        </w:rPr>
        <w:t>nflexibility of current legislation</w:t>
      </w:r>
      <w:r w:rsidR="006B5F05" w:rsidRPr="00384DC2">
        <w:t xml:space="preserve"> (selected by 25</w:t>
      </w:r>
      <w:r w:rsidR="00384DC2">
        <w:t> </w:t>
      </w:r>
      <w:r w:rsidR="006B5F05" w:rsidRPr="00384DC2">
        <w:t xml:space="preserve">per cent of reporting organisations). </w:t>
      </w:r>
      <w:r w:rsidR="000A3BE8" w:rsidRPr="00384DC2">
        <w:t xml:space="preserve">This is consistent with the responses to question </w:t>
      </w:r>
      <w:r w:rsidR="00732EEF" w:rsidRPr="00384DC2">
        <w:t>nine</w:t>
      </w:r>
      <w:r w:rsidR="000A3BE8" w:rsidRPr="00384DC2">
        <w:t>.</w:t>
      </w:r>
      <w:bookmarkEnd w:id="149"/>
      <w:r w:rsidR="008E4514" w:rsidRPr="00384DC2">
        <w:t xml:space="preserve"> </w:t>
      </w:r>
      <w:r w:rsidR="00732EEF" w:rsidRPr="00384DC2">
        <w:t xml:space="preserve">Seven </w:t>
      </w:r>
      <w:r w:rsidR="008E4514" w:rsidRPr="00384DC2">
        <w:t xml:space="preserve">per cent of organisations </w:t>
      </w:r>
      <w:r w:rsidR="00A70C7B" w:rsidRPr="00384DC2">
        <w:t xml:space="preserve">selected all barriers in their response to this question. </w:t>
      </w:r>
    </w:p>
    <w:p w14:paraId="2ED6DCFB" w14:textId="773DBFB1" w:rsidR="000A3BE8" w:rsidRPr="00384DC2" w:rsidRDefault="000A3BE8" w:rsidP="00384DC2">
      <w:pPr>
        <w:pStyle w:val="Figureheading"/>
      </w:pPr>
      <w:bookmarkStart w:id="150" w:name="_Toc64972237"/>
      <w:bookmarkStart w:id="151" w:name="_Toc64971485"/>
      <w:bookmarkStart w:id="152" w:name="_Toc74652226"/>
      <w:r w:rsidRPr="00384DC2">
        <w:t>Figure 11:</w:t>
      </w:r>
      <w:r w:rsidR="00CC1B82" w:rsidRPr="00384DC2">
        <w:tab/>
      </w:r>
      <w:r w:rsidRPr="00384DC2">
        <w:t>What are the barriers to an effective adaptation response that are faced by your organisation?</w:t>
      </w:r>
      <w:bookmarkEnd w:id="150"/>
      <w:bookmarkEnd w:id="151"/>
      <w:bookmarkEnd w:id="152"/>
    </w:p>
    <w:p w14:paraId="70ED14F4" w14:textId="0F3A6002" w:rsidR="008003C3" w:rsidRPr="00384DC2" w:rsidRDefault="00EA77C1" w:rsidP="00384DC2">
      <w:pPr>
        <w:pStyle w:val="BodyText"/>
      </w:pPr>
      <w:r w:rsidRPr="00384DC2">
        <w:rPr>
          <w:noProof/>
        </w:rPr>
        <w:drawing>
          <wp:inline distT="0" distB="0" distL="0" distR="0" wp14:anchorId="4D81D796" wp14:editId="642909B9">
            <wp:extent cx="5399405" cy="3093057"/>
            <wp:effectExtent l="0" t="0" r="10795" b="12700"/>
            <wp:docPr id="37" name="Chart 37">
              <a:extLst xmlns:a="http://schemas.openxmlformats.org/drawingml/2006/main">
                <a:ext uri="{FF2B5EF4-FFF2-40B4-BE49-F238E27FC236}">
                  <a16:creationId xmlns:a16="http://schemas.microsoft.com/office/drawing/2014/main" id="{1948AB2E-92CB-4361-B6B2-85E45672CC7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236A58" w14:textId="306F6242" w:rsidR="000A3BE8" w:rsidRPr="00384DC2" w:rsidRDefault="000A3BE8" w:rsidP="00384DC2">
      <w:pPr>
        <w:pStyle w:val="Heading3"/>
        <w:rPr>
          <w:rStyle w:val="Heading1Char"/>
          <w:b/>
          <w:bCs/>
          <w:color w:val="auto"/>
          <w:sz w:val="28"/>
          <w:szCs w:val="22"/>
        </w:rPr>
      </w:pPr>
      <w:bookmarkStart w:id="153" w:name="_Toc64971486"/>
      <w:r w:rsidRPr="00384DC2">
        <w:t>Responses by type of reporting organisation</w:t>
      </w:r>
      <w:bookmarkEnd w:id="153"/>
    </w:p>
    <w:p w14:paraId="713879F7" w14:textId="3E7D7A15" w:rsidR="00873B27" w:rsidRPr="00384DC2" w:rsidRDefault="00873B27" w:rsidP="00384DC2">
      <w:pPr>
        <w:pStyle w:val="BodyText"/>
      </w:pPr>
      <w:bookmarkStart w:id="154" w:name="_Toc64971487"/>
      <w:r w:rsidRPr="00384DC2">
        <w:t>Table 4 demonstrates how barriers to effective climate change adaptation vary by type of reporting organisation.</w:t>
      </w:r>
      <w:r w:rsidR="000B6408">
        <w:t xml:space="preserve"> </w:t>
      </w:r>
    </w:p>
    <w:p w14:paraId="4CB3825E" w14:textId="50FA8A4A" w:rsidR="000A3BE8" w:rsidRPr="00384DC2" w:rsidRDefault="000A3BE8" w:rsidP="00384DC2">
      <w:pPr>
        <w:pStyle w:val="BodyText"/>
      </w:pPr>
      <w:r w:rsidRPr="004768C8">
        <w:rPr>
          <w:i/>
          <w:iCs/>
        </w:rPr>
        <w:t>Lack of awareness/education regarding the impacts of climate change by decision-makers/the wider community</w:t>
      </w:r>
      <w:r w:rsidRPr="00384DC2">
        <w:t xml:space="preserve"> was the most selected barrier for all types of reporting organisations except </w:t>
      </w:r>
      <w:r w:rsidR="009C0608" w:rsidRPr="00384DC2">
        <w:t>l</w:t>
      </w:r>
      <w:r w:rsidR="00440EC4" w:rsidRPr="00384DC2">
        <w:t>ifeline utilities</w:t>
      </w:r>
      <w:r w:rsidRPr="00384DC2">
        <w:t xml:space="preserve">. For </w:t>
      </w:r>
      <w:r w:rsidR="009C0608" w:rsidRPr="00384DC2">
        <w:t>l</w:t>
      </w:r>
      <w:r w:rsidR="00440EC4" w:rsidRPr="00384DC2">
        <w:t>ifeline utilities</w:t>
      </w:r>
      <w:r w:rsidRPr="00384DC2">
        <w:t xml:space="preserve">, the most commonly selected barrier to an effective </w:t>
      </w:r>
      <w:r w:rsidRPr="00384DC2">
        <w:lastRenderedPageBreak/>
        <w:t xml:space="preserve">adaptation response was </w:t>
      </w:r>
      <w:r w:rsidR="009C0608" w:rsidRPr="004768C8">
        <w:rPr>
          <w:i/>
          <w:iCs/>
        </w:rPr>
        <w:t>l</w:t>
      </w:r>
      <w:r w:rsidRPr="004768C8">
        <w:rPr>
          <w:i/>
          <w:iCs/>
        </w:rPr>
        <w:t>ack of tools/methods by which to engage decision-makers/the community</w:t>
      </w:r>
      <w:r w:rsidRPr="00384DC2">
        <w:t xml:space="preserve">. However, this was closely followed by </w:t>
      </w:r>
      <w:r w:rsidR="009C0608" w:rsidRPr="00B35D99">
        <w:rPr>
          <w:i/>
          <w:iCs/>
        </w:rPr>
        <w:t>l</w:t>
      </w:r>
      <w:r w:rsidRPr="00B35D99">
        <w:rPr>
          <w:i/>
          <w:iCs/>
        </w:rPr>
        <w:t>ack of awareness/education regarding the</w:t>
      </w:r>
      <w:r w:rsidR="000D657A" w:rsidRPr="00B35D99">
        <w:rPr>
          <w:i/>
          <w:iCs/>
        </w:rPr>
        <w:t> </w:t>
      </w:r>
      <w:r w:rsidRPr="00B35D99">
        <w:rPr>
          <w:i/>
          <w:iCs/>
        </w:rPr>
        <w:t>impacts of climate change by decision-makers/the wider community</w:t>
      </w:r>
      <w:r w:rsidRPr="00384DC2">
        <w:t xml:space="preserve"> with </w:t>
      </w:r>
      <w:r w:rsidR="00DB3494" w:rsidRPr="00384DC2">
        <w:t>40</w:t>
      </w:r>
      <w:r w:rsidRPr="00384DC2">
        <w:t xml:space="preserve"> per cent of </w:t>
      </w:r>
      <w:r w:rsidR="009C0608" w:rsidRPr="00384DC2">
        <w:t>l</w:t>
      </w:r>
      <w:r w:rsidR="00440EC4" w:rsidRPr="00384DC2">
        <w:t>ifeline utilities</w:t>
      </w:r>
      <w:r w:rsidRPr="00384DC2">
        <w:t xml:space="preserve"> selecting this resource in response to this question.</w:t>
      </w:r>
      <w:bookmarkEnd w:id="154"/>
      <w:r w:rsidRPr="00384DC2">
        <w:t xml:space="preserve"> </w:t>
      </w:r>
    </w:p>
    <w:p w14:paraId="493D085D" w14:textId="754B7489" w:rsidR="000A3BE8" w:rsidRPr="00384DC2" w:rsidRDefault="000A3BE8" w:rsidP="00384DC2">
      <w:pPr>
        <w:pStyle w:val="Tableheading"/>
      </w:pPr>
      <w:bookmarkStart w:id="155" w:name="_Toc64971488"/>
      <w:bookmarkStart w:id="156" w:name="_Toc71793198"/>
      <w:bookmarkStart w:id="157" w:name="_Toc74652171"/>
      <w:r w:rsidRPr="00384DC2">
        <w:t>Table 4:</w:t>
      </w:r>
      <w:r w:rsidR="00CC1B82" w:rsidRPr="00384DC2">
        <w:tab/>
      </w:r>
      <w:r w:rsidR="00873B27" w:rsidRPr="00384DC2">
        <w:t>Most frequently selected b</w:t>
      </w:r>
      <w:r w:rsidRPr="00384DC2">
        <w:t>arriers by type of reporting organisation</w:t>
      </w:r>
      <w:bookmarkEnd w:id="155"/>
      <w:bookmarkEnd w:id="156"/>
      <w:bookmarkEnd w:id="157"/>
      <w:r w:rsidRPr="00384DC2">
        <w:t xml:space="preserve"> </w:t>
      </w:r>
      <w:bookmarkStart w:id="158" w:name="_Toc345760336"/>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CellMar>
          <w:left w:w="85" w:type="dxa"/>
          <w:right w:w="57" w:type="dxa"/>
        </w:tblCellMar>
        <w:tblLook w:val="04A0" w:firstRow="1" w:lastRow="0" w:firstColumn="1" w:lastColumn="0" w:noHBand="0" w:noVBand="1"/>
      </w:tblPr>
      <w:tblGrid>
        <w:gridCol w:w="851"/>
        <w:gridCol w:w="1517"/>
        <w:gridCol w:w="1310"/>
        <w:gridCol w:w="1519"/>
        <w:gridCol w:w="1655"/>
        <w:gridCol w:w="1653"/>
      </w:tblGrid>
      <w:tr w:rsidR="000149AD" w:rsidRPr="00384DC2" w14:paraId="3D41AA63" w14:textId="046D4731" w:rsidTr="000149AD">
        <w:trPr>
          <w:tblHeader/>
        </w:trPr>
        <w:tc>
          <w:tcPr>
            <w:tcW w:w="500" w:type="pct"/>
            <w:shd w:val="clear" w:color="auto" w:fill="1C556C"/>
            <w:vAlign w:val="bottom"/>
          </w:tcPr>
          <w:p w14:paraId="2C6CC628" w14:textId="77777777" w:rsidR="00DB3494" w:rsidRPr="00384DC2" w:rsidRDefault="00DB3494" w:rsidP="00384DC2">
            <w:pPr>
              <w:pStyle w:val="TableTextbold"/>
              <w:rPr>
                <w:color w:val="FFFFFF" w:themeColor="background1"/>
              </w:rPr>
            </w:pPr>
            <w:r w:rsidRPr="00384DC2">
              <w:rPr>
                <w:color w:val="FFFFFF" w:themeColor="background1"/>
              </w:rPr>
              <w:t>Ranking</w:t>
            </w:r>
          </w:p>
        </w:tc>
        <w:tc>
          <w:tcPr>
            <w:tcW w:w="892" w:type="pct"/>
            <w:shd w:val="clear" w:color="auto" w:fill="1C556C"/>
            <w:vAlign w:val="bottom"/>
          </w:tcPr>
          <w:p w14:paraId="63FAA720" w14:textId="36897484" w:rsidR="00DB3494" w:rsidRPr="00384DC2" w:rsidRDefault="00DB3494" w:rsidP="00384DC2">
            <w:pPr>
              <w:pStyle w:val="TableTextbold"/>
              <w:rPr>
                <w:color w:val="FFFFFF" w:themeColor="background1"/>
              </w:rPr>
            </w:pPr>
            <w:r w:rsidRPr="00384DC2">
              <w:rPr>
                <w:color w:val="FFFFFF" w:themeColor="background1"/>
              </w:rPr>
              <w:t xml:space="preserve">Central </w:t>
            </w:r>
            <w:r w:rsidR="00DA787A" w:rsidRPr="00384DC2">
              <w:rPr>
                <w:color w:val="FFFFFF" w:themeColor="background1"/>
              </w:rPr>
              <w:t>g</w:t>
            </w:r>
            <w:r w:rsidRPr="00384DC2">
              <w:rPr>
                <w:color w:val="FFFFFF" w:themeColor="background1"/>
              </w:rPr>
              <w:t>overnment</w:t>
            </w:r>
          </w:p>
        </w:tc>
        <w:tc>
          <w:tcPr>
            <w:tcW w:w="770" w:type="pct"/>
            <w:shd w:val="clear" w:color="auto" w:fill="1C556C"/>
            <w:vAlign w:val="bottom"/>
          </w:tcPr>
          <w:p w14:paraId="21EA521D" w14:textId="522DABE7" w:rsidR="00DB3494" w:rsidRPr="00384DC2" w:rsidRDefault="00440EC4" w:rsidP="00384DC2">
            <w:pPr>
              <w:pStyle w:val="TableTextbold"/>
              <w:rPr>
                <w:color w:val="FFFFFF" w:themeColor="background1"/>
              </w:rPr>
            </w:pPr>
            <w:r w:rsidRPr="00384DC2">
              <w:rPr>
                <w:color w:val="FFFFFF" w:themeColor="background1"/>
              </w:rPr>
              <w:t xml:space="preserve">Local government </w:t>
            </w:r>
          </w:p>
        </w:tc>
        <w:tc>
          <w:tcPr>
            <w:tcW w:w="893" w:type="pct"/>
            <w:shd w:val="clear" w:color="auto" w:fill="1C556C"/>
            <w:vAlign w:val="bottom"/>
          </w:tcPr>
          <w:p w14:paraId="355CF40F" w14:textId="075BD48E" w:rsidR="00DB3494" w:rsidRPr="00384DC2" w:rsidRDefault="00440EC4" w:rsidP="00384DC2">
            <w:pPr>
              <w:pStyle w:val="TableTextbold"/>
              <w:rPr>
                <w:color w:val="FFFFFF" w:themeColor="background1"/>
              </w:rPr>
            </w:pPr>
            <w:r w:rsidRPr="00384DC2">
              <w:rPr>
                <w:color w:val="FFFFFF" w:themeColor="background1"/>
              </w:rPr>
              <w:t>Lifeline utilities</w:t>
            </w:r>
          </w:p>
        </w:tc>
        <w:tc>
          <w:tcPr>
            <w:tcW w:w="973" w:type="pct"/>
            <w:shd w:val="clear" w:color="auto" w:fill="1C556C"/>
            <w:vAlign w:val="bottom"/>
          </w:tcPr>
          <w:p w14:paraId="4A0BAEE7" w14:textId="4AF1913D" w:rsidR="00DB3494" w:rsidRPr="00384DC2" w:rsidRDefault="00DB3494" w:rsidP="00384DC2">
            <w:pPr>
              <w:pStyle w:val="TableTextbold"/>
              <w:rPr>
                <w:color w:val="FFFFFF" w:themeColor="background1"/>
              </w:rPr>
            </w:pPr>
            <w:r w:rsidRPr="00384DC2">
              <w:rPr>
                <w:color w:val="FFFFFF" w:themeColor="background1"/>
              </w:rPr>
              <w:t>State-services</w:t>
            </w:r>
          </w:p>
        </w:tc>
        <w:tc>
          <w:tcPr>
            <w:tcW w:w="972" w:type="pct"/>
            <w:shd w:val="clear" w:color="auto" w:fill="1C556C"/>
            <w:vAlign w:val="bottom"/>
          </w:tcPr>
          <w:p w14:paraId="6F50C291" w14:textId="25FA743D" w:rsidR="00DB3494" w:rsidRPr="00384DC2" w:rsidRDefault="00DB3494" w:rsidP="00384DC2">
            <w:pPr>
              <w:pStyle w:val="TableTextbold"/>
              <w:rPr>
                <w:color w:val="FFFFFF" w:themeColor="background1"/>
              </w:rPr>
            </w:pPr>
            <w:r w:rsidRPr="00384DC2">
              <w:rPr>
                <w:color w:val="FFFFFF" w:themeColor="background1"/>
              </w:rPr>
              <w:t xml:space="preserve">Council-controlled </w:t>
            </w:r>
            <w:r w:rsidR="00DA787A" w:rsidRPr="00384DC2">
              <w:rPr>
                <w:color w:val="FFFFFF" w:themeColor="background1"/>
              </w:rPr>
              <w:t>o</w:t>
            </w:r>
            <w:r w:rsidRPr="00384DC2">
              <w:rPr>
                <w:color w:val="FFFFFF" w:themeColor="background1"/>
              </w:rPr>
              <w:t>rganisations</w:t>
            </w:r>
          </w:p>
        </w:tc>
      </w:tr>
      <w:tr w:rsidR="000149AD" w:rsidRPr="00384DC2" w14:paraId="480D207D" w14:textId="0845357B" w:rsidTr="000149AD">
        <w:trPr>
          <w:trHeight w:val="1130"/>
        </w:trPr>
        <w:tc>
          <w:tcPr>
            <w:tcW w:w="500" w:type="pct"/>
            <w:shd w:val="clear" w:color="auto" w:fill="auto"/>
          </w:tcPr>
          <w:p w14:paraId="1B3262F8" w14:textId="77777777" w:rsidR="00DB3494" w:rsidRPr="00384DC2" w:rsidRDefault="00DB3494" w:rsidP="00384DC2">
            <w:pPr>
              <w:pStyle w:val="TableText"/>
            </w:pPr>
            <w:r w:rsidRPr="00384DC2">
              <w:t>#1</w:t>
            </w:r>
          </w:p>
        </w:tc>
        <w:tc>
          <w:tcPr>
            <w:tcW w:w="892" w:type="pct"/>
            <w:shd w:val="clear" w:color="auto" w:fill="auto"/>
          </w:tcPr>
          <w:p w14:paraId="791AB64E" w14:textId="14F768E2" w:rsidR="00DB3494" w:rsidRPr="00384DC2" w:rsidRDefault="00DB3494" w:rsidP="00384DC2">
            <w:pPr>
              <w:pStyle w:val="TableText"/>
            </w:pPr>
            <w:r w:rsidRPr="00384DC2">
              <w:t>Lack of awareness/</w:t>
            </w:r>
            <w:r w:rsidR="000149AD">
              <w:t xml:space="preserve"> </w:t>
            </w:r>
            <w:r w:rsidRPr="00384DC2">
              <w:t xml:space="preserve">education regarding the impacts of climate change by decision-makers/the wider community </w:t>
            </w:r>
          </w:p>
          <w:p w14:paraId="12B11745" w14:textId="5EF26F15" w:rsidR="00DB3494" w:rsidRPr="00384DC2" w:rsidRDefault="00DB3494" w:rsidP="00384DC2">
            <w:pPr>
              <w:pStyle w:val="TableText"/>
            </w:pPr>
            <w:r w:rsidRPr="00384DC2">
              <w:t xml:space="preserve">(76% of </w:t>
            </w:r>
            <w:r w:rsidR="00562513" w:rsidRPr="00384DC2">
              <w:t>c</w:t>
            </w:r>
            <w:r w:rsidR="00440EC4" w:rsidRPr="00384DC2">
              <w:t xml:space="preserve">entral government </w:t>
            </w:r>
            <w:r w:rsidR="00562513" w:rsidRPr="00384DC2">
              <w:t>a</w:t>
            </w:r>
            <w:r w:rsidRPr="00384DC2">
              <w:t>gencies selected this resource in their response to this question</w:t>
            </w:r>
            <w:r w:rsidR="00562513" w:rsidRPr="00384DC2">
              <w:t>.</w:t>
            </w:r>
            <w:r w:rsidRPr="00384DC2">
              <w:t>)</w:t>
            </w:r>
          </w:p>
        </w:tc>
        <w:tc>
          <w:tcPr>
            <w:tcW w:w="770" w:type="pct"/>
          </w:tcPr>
          <w:p w14:paraId="33E4093A" w14:textId="6840B1F1" w:rsidR="00DB3494" w:rsidRPr="00384DC2" w:rsidRDefault="00DB3494" w:rsidP="00384DC2">
            <w:pPr>
              <w:pStyle w:val="TableText"/>
            </w:pPr>
            <w:r w:rsidRPr="00384DC2">
              <w:t>Lack of awareness/</w:t>
            </w:r>
            <w:r w:rsidR="000149AD">
              <w:t xml:space="preserve"> </w:t>
            </w:r>
            <w:r w:rsidRPr="00384DC2">
              <w:t xml:space="preserve">education regarding the impacts of climate change by decision-makers/the wider community </w:t>
            </w:r>
          </w:p>
          <w:p w14:paraId="70A966AF" w14:textId="21653D7A" w:rsidR="00DB3494" w:rsidRPr="00384DC2" w:rsidRDefault="00DB3494" w:rsidP="00384DC2">
            <w:pPr>
              <w:pStyle w:val="TableText"/>
            </w:pPr>
            <w:r w:rsidRPr="00384DC2">
              <w:t xml:space="preserve">(75% of </w:t>
            </w:r>
            <w:r w:rsidR="00562513" w:rsidRPr="00384DC2">
              <w:t>l</w:t>
            </w:r>
            <w:r w:rsidR="00440EC4" w:rsidRPr="00384DC2">
              <w:t xml:space="preserve">ocal government </w:t>
            </w:r>
            <w:r w:rsidRPr="00384DC2">
              <w:t>agencies selected this resource in their response to this question</w:t>
            </w:r>
            <w:r w:rsidR="00562513" w:rsidRPr="00384DC2">
              <w:t>.</w:t>
            </w:r>
            <w:r w:rsidRPr="00384DC2">
              <w:t>)</w:t>
            </w:r>
          </w:p>
        </w:tc>
        <w:tc>
          <w:tcPr>
            <w:tcW w:w="893" w:type="pct"/>
          </w:tcPr>
          <w:p w14:paraId="707D39DD" w14:textId="727F6304" w:rsidR="00DB3494" w:rsidRPr="00384DC2" w:rsidRDefault="00DB3494" w:rsidP="00384DC2">
            <w:pPr>
              <w:pStyle w:val="TableText"/>
            </w:pPr>
            <w:r w:rsidRPr="00384DC2">
              <w:t>Lack of tools/</w:t>
            </w:r>
            <w:r w:rsidR="000149AD">
              <w:t xml:space="preserve"> </w:t>
            </w:r>
            <w:r w:rsidRPr="00384DC2">
              <w:t xml:space="preserve">methods by which to engage decision-makers/the community </w:t>
            </w:r>
          </w:p>
          <w:p w14:paraId="697D370E" w14:textId="0CD7A260" w:rsidR="00DB3494" w:rsidRPr="00384DC2" w:rsidRDefault="00DB3494" w:rsidP="00384DC2">
            <w:pPr>
              <w:pStyle w:val="TableText"/>
            </w:pPr>
            <w:r w:rsidRPr="00384DC2">
              <w:t xml:space="preserve">(48% of </w:t>
            </w:r>
            <w:r w:rsidR="00562513" w:rsidRPr="00384DC2">
              <w:t>l</w:t>
            </w:r>
            <w:r w:rsidR="00440EC4" w:rsidRPr="00384DC2">
              <w:t>ifeline utilities</w:t>
            </w:r>
            <w:r w:rsidRPr="00384DC2">
              <w:t xml:space="preserve"> selected this resource in their response to this question</w:t>
            </w:r>
            <w:r w:rsidR="00562513" w:rsidRPr="00384DC2">
              <w:t>.</w:t>
            </w:r>
            <w:r w:rsidRPr="00384DC2">
              <w:t>)</w:t>
            </w:r>
          </w:p>
        </w:tc>
        <w:tc>
          <w:tcPr>
            <w:tcW w:w="973" w:type="pct"/>
          </w:tcPr>
          <w:p w14:paraId="1BE14071" w14:textId="1C068425" w:rsidR="00DB3494" w:rsidRPr="00384DC2" w:rsidRDefault="00DB3494" w:rsidP="00384DC2">
            <w:pPr>
              <w:pStyle w:val="TableText"/>
            </w:pPr>
            <w:r w:rsidRPr="00384DC2">
              <w:t>Lack of awareness/</w:t>
            </w:r>
            <w:r w:rsidR="000149AD">
              <w:t xml:space="preserve"> </w:t>
            </w:r>
            <w:r w:rsidRPr="00384DC2">
              <w:t xml:space="preserve">education regarding the impacts of climate change by decision-makers/the wider community </w:t>
            </w:r>
          </w:p>
          <w:p w14:paraId="7A3B17CE" w14:textId="266FE0A4" w:rsidR="00DB3494" w:rsidRPr="00384DC2" w:rsidRDefault="00DB3494" w:rsidP="00384DC2">
            <w:pPr>
              <w:pStyle w:val="TableText"/>
            </w:pPr>
            <w:r w:rsidRPr="00384DC2">
              <w:t xml:space="preserve">(67% of </w:t>
            </w:r>
            <w:r w:rsidR="00562513" w:rsidRPr="00384DC2">
              <w:t>s</w:t>
            </w:r>
            <w:r w:rsidRPr="00384DC2">
              <w:t>tate</w:t>
            </w:r>
            <w:r w:rsidR="00562513" w:rsidRPr="00384DC2">
              <w:t xml:space="preserve"> </w:t>
            </w:r>
            <w:r w:rsidRPr="00384DC2">
              <w:t>services selected this resource in their response to this question</w:t>
            </w:r>
            <w:r w:rsidR="00562513" w:rsidRPr="00384DC2">
              <w:t>.</w:t>
            </w:r>
            <w:r w:rsidRPr="00384DC2">
              <w:t>)</w:t>
            </w:r>
          </w:p>
        </w:tc>
        <w:tc>
          <w:tcPr>
            <w:tcW w:w="972" w:type="pct"/>
          </w:tcPr>
          <w:p w14:paraId="4FD78F7E" w14:textId="5EAB2F41" w:rsidR="00DB3494" w:rsidRPr="00384DC2" w:rsidRDefault="00DB3494" w:rsidP="00384DC2">
            <w:pPr>
              <w:pStyle w:val="TableText"/>
            </w:pPr>
            <w:r w:rsidRPr="00384DC2">
              <w:t>Lack of awareness/</w:t>
            </w:r>
            <w:r w:rsidR="000149AD">
              <w:t xml:space="preserve"> </w:t>
            </w:r>
            <w:r w:rsidRPr="00384DC2">
              <w:t xml:space="preserve">education regarding the impacts of climate change by decision-makers/the wider community </w:t>
            </w:r>
          </w:p>
          <w:p w14:paraId="62216C73" w14:textId="6B065FF5" w:rsidR="00DB3494" w:rsidRPr="00384DC2" w:rsidRDefault="00DB3494" w:rsidP="00384DC2">
            <w:pPr>
              <w:pStyle w:val="TableText"/>
            </w:pPr>
            <w:r w:rsidRPr="00384DC2">
              <w:t xml:space="preserve">(38% of </w:t>
            </w:r>
            <w:r w:rsidR="00562513" w:rsidRPr="00384DC2">
              <w:t>c</w:t>
            </w:r>
            <w:r w:rsidRPr="00384DC2">
              <w:t>ouncil-controlled organisations selected this resource in their response to this question</w:t>
            </w:r>
            <w:r w:rsidR="00562513" w:rsidRPr="00384DC2">
              <w:t>.</w:t>
            </w:r>
            <w:r w:rsidRPr="00384DC2">
              <w:t>)</w:t>
            </w:r>
          </w:p>
        </w:tc>
      </w:tr>
    </w:tbl>
    <w:p w14:paraId="7D5A68CD" w14:textId="77777777" w:rsidR="00384DC2" w:rsidRPr="000149AD" w:rsidRDefault="00384DC2" w:rsidP="000149AD">
      <w:pPr>
        <w:pStyle w:val="BodyText"/>
      </w:pPr>
    </w:p>
    <w:p w14:paraId="36A406A2" w14:textId="77777777" w:rsidR="00384DC2" w:rsidRPr="000149AD" w:rsidRDefault="00384DC2" w:rsidP="000149AD">
      <w:pPr>
        <w:pStyle w:val="BodyText"/>
      </w:pPr>
      <w:r w:rsidRPr="000149AD">
        <w:br w:type="page"/>
      </w:r>
    </w:p>
    <w:p w14:paraId="24EE2B5E" w14:textId="10736986" w:rsidR="008D56B7" w:rsidRPr="000149AD" w:rsidRDefault="000A3BE8" w:rsidP="000149AD">
      <w:pPr>
        <w:pStyle w:val="Heading1"/>
      </w:pPr>
      <w:bookmarkStart w:id="159" w:name="_Toc74651576"/>
      <w:r w:rsidRPr="000149AD">
        <w:lastRenderedPageBreak/>
        <w:t>Appendices</w:t>
      </w:r>
      <w:bookmarkEnd w:id="159"/>
      <w:r w:rsidRPr="000149AD">
        <w:t xml:space="preserve"> </w:t>
      </w:r>
    </w:p>
    <w:p w14:paraId="190E40F3" w14:textId="13C07847" w:rsidR="00345AC2" w:rsidRPr="00CC1B82" w:rsidRDefault="00345AC2" w:rsidP="000149AD">
      <w:pPr>
        <w:pStyle w:val="Heading3"/>
        <w:rPr>
          <w:rFonts w:eastAsia="Times New Roman"/>
        </w:rPr>
      </w:pPr>
      <w:bookmarkStart w:id="160" w:name="_Hlk75524120"/>
      <w:r w:rsidRPr="00CC1B82">
        <w:rPr>
          <w:rFonts w:eastAsia="Times New Roman"/>
        </w:rPr>
        <w:t xml:space="preserve">Appendix 1: Climate Change Response (Zero Carbon) Amendment Act 2019, </w:t>
      </w:r>
      <w:r w:rsidR="00BE6067">
        <w:rPr>
          <w:rFonts w:eastAsia="Times New Roman"/>
        </w:rPr>
        <w:t>s</w:t>
      </w:r>
      <w:r w:rsidRPr="00CC1B82">
        <w:rPr>
          <w:rFonts w:eastAsia="Times New Roman"/>
        </w:rPr>
        <w:t>ections 5Z</w:t>
      </w:r>
      <w:r w:rsidR="007D7CF2">
        <w:rPr>
          <w:rFonts w:eastAsia="Times New Roman"/>
        </w:rPr>
        <w:t>W</w:t>
      </w:r>
      <w:r w:rsidRPr="00CC1B82">
        <w:rPr>
          <w:rFonts w:eastAsia="Times New Roman"/>
        </w:rPr>
        <w:t xml:space="preserve"> and 5Z</w:t>
      </w:r>
      <w:r w:rsidR="007D7CF2">
        <w:rPr>
          <w:rFonts w:eastAsia="Times New Roman"/>
        </w:rPr>
        <w:t>X</w:t>
      </w:r>
    </w:p>
    <w:p w14:paraId="52DE7069" w14:textId="77777777" w:rsidR="00345AC2" w:rsidRPr="00262B71" w:rsidRDefault="00345AC2" w:rsidP="00262B71">
      <w:pPr>
        <w:pStyle w:val="Heading4"/>
        <w:spacing w:before="240"/>
      </w:pPr>
      <w:bookmarkStart w:id="161" w:name="_Toc64971493"/>
      <w:r w:rsidRPr="00262B71">
        <w:t>Power to request provision of information</w:t>
      </w:r>
      <w:bookmarkEnd w:id="161"/>
    </w:p>
    <w:p w14:paraId="3A8B4695" w14:textId="7C06A87E" w:rsidR="00345AC2" w:rsidRPr="002947E5" w:rsidRDefault="00345AC2" w:rsidP="000149AD">
      <w:pPr>
        <w:pStyle w:val="BodyText"/>
        <w:rPr>
          <w:b/>
          <w:bCs/>
        </w:rPr>
      </w:pPr>
      <w:bookmarkStart w:id="162" w:name="_Toc64971494"/>
      <w:bookmarkEnd w:id="160"/>
      <w:r w:rsidRPr="002947E5">
        <w:rPr>
          <w:b/>
          <w:bCs/>
        </w:rPr>
        <w:t>5Z</w:t>
      </w:r>
      <w:r w:rsidR="004F373A">
        <w:rPr>
          <w:b/>
          <w:bCs/>
        </w:rPr>
        <w:t xml:space="preserve">W </w:t>
      </w:r>
      <w:r w:rsidRPr="002947E5">
        <w:rPr>
          <w:b/>
          <w:bCs/>
        </w:rPr>
        <w:t>Minister or Commission may request certain organisations to provide information on climate change adaptation</w:t>
      </w:r>
      <w:bookmarkEnd w:id="162"/>
    </w:p>
    <w:p w14:paraId="0C1FA530" w14:textId="2BBEA871" w:rsidR="00345AC2" w:rsidRPr="000149AD" w:rsidRDefault="00345AC2" w:rsidP="000149AD">
      <w:pPr>
        <w:pStyle w:val="BodyText"/>
        <w:spacing w:before="0"/>
        <w:ind w:left="567" w:hanging="567"/>
      </w:pPr>
      <w:bookmarkStart w:id="163" w:name="_Toc64971495"/>
      <w:r w:rsidRPr="000149AD">
        <w:t xml:space="preserve">(1) </w:t>
      </w:r>
      <w:r w:rsidR="000149AD">
        <w:tab/>
      </w:r>
      <w:r w:rsidRPr="000149AD">
        <w:t>The Minister or the Commission may, in writing, request that a reporting organisation provide all or any of the following information:</w:t>
      </w:r>
      <w:bookmarkEnd w:id="163"/>
    </w:p>
    <w:p w14:paraId="3510DADC" w14:textId="236FD4EA" w:rsidR="00345AC2" w:rsidRPr="000149AD" w:rsidRDefault="00345AC2" w:rsidP="000149AD">
      <w:pPr>
        <w:pStyle w:val="BodyText"/>
        <w:spacing w:before="0"/>
        <w:ind w:left="1134" w:hanging="567"/>
      </w:pPr>
      <w:bookmarkStart w:id="164" w:name="_Toc64971496"/>
      <w:r w:rsidRPr="000149AD">
        <w:t xml:space="preserve">(a) </w:t>
      </w:r>
      <w:r w:rsidR="000149AD">
        <w:tab/>
      </w:r>
      <w:r w:rsidRPr="000149AD">
        <w:t>a description of the organisation’s governance in relation to the risks of, and opportunities arising from, climate change:</w:t>
      </w:r>
      <w:bookmarkEnd w:id="164"/>
    </w:p>
    <w:p w14:paraId="62A8FB24" w14:textId="1447CBA2" w:rsidR="00345AC2" w:rsidRPr="000149AD" w:rsidRDefault="00345AC2" w:rsidP="000149AD">
      <w:pPr>
        <w:pStyle w:val="BodyText"/>
        <w:spacing w:before="0"/>
        <w:ind w:left="1134" w:hanging="567"/>
      </w:pPr>
      <w:bookmarkStart w:id="165" w:name="_Toc64971497"/>
      <w:r w:rsidRPr="000149AD">
        <w:t xml:space="preserve">(b) </w:t>
      </w:r>
      <w:r w:rsidR="000149AD">
        <w:tab/>
      </w:r>
      <w:r w:rsidRPr="000149AD">
        <w:t>a description of the actual and potential effects of the risks and opportunities on the organisation’s business, strategy, and financial planning:</w:t>
      </w:r>
      <w:bookmarkEnd w:id="165"/>
    </w:p>
    <w:p w14:paraId="07B79063" w14:textId="215BC94A" w:rsidR="00345AC2" w:rsidRPr="000149AD" w:rsidRDefault="00345AC2" w:rsidP="000149AD">
      <w:pPr>
        <w:pStyle w:val="BodyText"/>
        <w:spacing w:before="0"/>
        <w:ind w:left="1134" w:hanging="567"/>
      </w:pPr>
      <w:bookmarkStart w:id="166" w:name="_Toc64971498"/>
      <w:r w:rsidRPr="000149AD">
        <w:t xml:space="preserve">(c) </w:t>
      </w:r>
      <w:r w:rsidR="000149AD">
        <w:tab/>
      </w:r>
      <w:r w:rsidRPr="000149AD">
        <w:t>a description of the processes that the organisation uses to identify, assess, and manage the risks:</w:t>
      </w:r>
      <w:bookmarkEnd w:id="166"/>
    </w:p>
    <w:p w14:paraId="282AE68E" w14:textId="5945E1A4" w:rsidR="00345AC2" w:rsidRPr="000149AD" w:rsidRDefault="00345AC2" w:rsidP="000149AD">
      <w:pPr>
        <w:pStyle w:val="BodyText"/>
        <w:spacing w:before="0"/>
        <w:ind w:left="1134" w:hanging="567"/>
      </w:pPr>
      <w:bookmarkStart w:id="167" w:name="_Toc64971499"/>
      <w:r w:rsidRPr="000149AD">
        <w:t xml:space="preserve">(ca) </w:t>
      </w:r>
      <w:r w:rsidR="000149AD">
        <w:tab/>
      </w:r>
      <w:r w:rsidRPr="000149AD">
        <w:t>a description of the metrics and targets used to assess and manage the risks and opportunities, including, if relevant, time frames and progress:</w:t>
      </w:r>
      <w:bookmarkEnd w:id="167"/>
    </w:p>
    <w:p w14:paraId="10DB9F18" w14:textId="68EE2E89" w:rsidR="00345AC2" w:rsidRPr="000149AD" w:rsidRDefault="00345AC2" w:rsidP="000149AD">
      <w:pPr>
        <w:pStyle w:val="BodyText"/>
        <w:spacing w:before="0"/>
        <w:ind w:left="1134" w:hanging="567"/>
      </w:pPr>
      <w:bookmarkStart w:id="168" w:name="_Toc64971500"/>
      <w:r w:rsidRPr="000149AD">
        <w:t>(d)</w:t>
      </w:r>
      <w:r w:rsidR="000149AD">
        <w:tab/>
      </w:r>
      <w:r w:rsidRPr="000149AD">
        <w:t xml:space="preserve"> any matters specified in regulations.</w:t>
      </w:r>
      <w:bookmarkEnd w:id="168"/>
    </w:p>
    <w:p w14:paraId="54731676" w14:textId="39BAB0FE" w:rsidR="00345AC2" w:rsidRPr="000149AD" w:rsidRDefault="00345AC2" w:rsidP="000149AD">
      <w:pPr>
        <w:pStyle w:val="BodyText"/>
        <w:ind w:left="567" w:hanging="567"/>
      </w:pPr>
      <w:bookmarkStart w:id="169" w:name="_Toc64971501"/>
      <w:r w:rsidRPr="000149AD">
        <w:t xml:space="preserve">(2) </w:t>
      </w:r>
      <w:r w:rsidR="000149AD">
        <w:tab/>
      </w:r>
      <w:r w:rsidRPr="000149AD">
        <w:t>The reporting organisation must comply with a request made under subsection (1).</w:t>
      </w:r>
      <w:bookmarkEnd w:id="169"/>
    </w:p>
    <w:p w14:paraId="5E31964A" w14:textId="06DD6757" w:rsidR="00345AC2" w:rsidRPr="000149AD" w:rsidRDefault="00345AC2" w:rsidP="000149AD">
      <w:pPr>
        <w:pStyle w:val="BodyText"/>
        <w:ind w:left="567" w:hanging="567"/>
      </w:pPr>
      <w:bookmarkStart w:id="170" w:name="_Toc64971502"/>
      <w:r w:rsidRPr="000149AD">
        <w:t xml:space="preserve">(3) </w:t>
      </w:r>
      <w:r w:rsidR="000149AD">
        <w:tab/>
      </w:r>
      <w:r w:rsidRPr="000149AD">
        <w:t>The Minister must, as soon as practicable, provide the Commission with a copy of any information received in response to a request made by the Minister.</w:t>
      </w:r>
      <w:bookmarkEnd w:id="170"/>
    </w:p>
    <w:p w14:paraId="2F5F8487" w14:textId="76D21E0A" w:rsidR="00345AC2" w:rsidRPr="000149AD" w:rsidRDefault="00345AC2" w:rsidP="000149AD">
      <w:pPr>
        <w:pStyle w:val="BodyText"/>
        <w:ind w:left="567" w:hanging="567"/>
      </w:pPr>
      <w:bookmarkStart w:id="171" w:name="_Toc64971503"/>
      <w:r w:rsidRPr="000149AD">
        <w:t xml:space="preserve">(3A) </w:t>
      </w:r>
      <w:r w:rsidR="000149AD">
        <w:tab/>
      </w:r>
      <w:r w:rsidRPr="000149AD">
        <w:t>The Commission must, as soon as practicable, provide the Minister with a copy of any information received in response to a request made by the Commission.</w:t>
      </w:r>
      <w:bookmarkEnd w:id="171"/>
    </w:p>
    <w:p w14:paraId="7E6BFB3E" w14:textId="75D750A1" w:rsidR="00345AC2" w:rsidRPr="000149AD" w:rsidRDefault="00345AC2" w:rsidP="000149AD">
      <w:pPr>
        <w:pStyle w:val="BodyText"/>
        <w:ind w:left="567" w:hanging="567"/>
      </w:pPr>
      <w:bookmarkStart w:id="172" w:name="_Toc64971504"/>
      <w:r w:rsidRPr="000149AD">
        <w:t xml:space="preserve">(3B) </w:t>
      </w:r>
      <w:r w:rsidR="000149AD">
        <w:tab/>
      </w:r>
      <w:r w:rsidRPr="000149AD">
        <w:t>The Minister and the Commission must not publicly disclose any information received in response to a request, unless disclosure of the information is necessary to enable the Minister or the Commission to perform a function or duty imposed by this Part.</w:t>
      </w:r>
      <w:bookmarkEnd w:id="172"/>
    </w:p>
    <w:p w14:paraId="0F926F50" w14:textId="22F570EB" w:rsidR="00345AC2" w:rsidRPr="000149AD" w:rsidRDefault="00345AC2" w:rsidP="000149AD">
      <w:pPr>
        <w:pStyle w:val="BodyText"/>
        <w:ind w:left="567" w:hanging="567"/>
      </w:pPr>
      <w:bookmarkStart w:id="173" w:name="_Toc64971505"/>
      <w:r w:rsidRPr="000149AD">
        <w:t>(3C)</w:t>
      </w:r>
      <w:r w:rsidR="000149AD">
        <w:tab/>
      </w:r>
      <w:r w:rsidRPr="000149AD">
        <w:t>Subsection (3B) does not apply in respect of information that is already in the public domain.</w:t>
      </w:r>
      <w:bookmarkEnd w:id="173"/>
    </w:p>
    <w:p w14:paraId="7FC51837" w14:textId="3CF99F45" w:rsidR="00345AC2" w:rsidRPr="000149AD" w:rsidRDefault="00345AC2" w:rsidP="000149AD">
      <w:pPr>
        <w:pStyle w:val="BodyText"/>
        <w:ind w:left="567" w:hanging="567"/>
      </w:pPr>
      <w:bookmarkStart w:id="174" w:name="_Toc64971506"/>
      <w:r w:rsidRPr="000149AD">
        <w:t xml:space="preserve">(3D) </w:t>
      </w:r>
      <w:r w:rsidR="000149AD">
        <w:tab/>
      </w:r>
      <w:r w:rsidRPr="000149AD">
        <w:t>Before publicly disclosing any information received in response to a request, the Minister or Commission must consult with the person to whom the information relates.</w:t>
      </w:r>
      <w:bookmarkEnd w:id="174"/>
    </w:p>
    <w:p w14:paraId="473EF31C" w14:textId="6889E22D" w:rsidR="00345AC2" w:rsidRPr="000149AD" w:rsidRDefault="00345AC2" w:rsidP="000149AD">
      <w:pPr>
        <w:pStyle w:val="BodyText"/>
        <w:ind w:left="567" w:hanging="567"/>
      </w:pPr>
      <w:bookmarkStart w:id="175" w:name="_Toc64971507"/>
      <w:r w:rsidRPr="000149AD">
        <w:t xml:space="preserve">(4) </w:t>
      </w:r>
      <w:r w:rsidR="00101F58">
        <w:tab/>
      </w:r>
      <w:r w:rsidRPr="000149AD">
        <w:t>For the purposes of this section and section 5ZW, the following are reporting organisations:</w:t>
      </w:r>
      <w:bookmarkEnd w:id="175"/>
    </w:p>
    <w:p w14:paraId="55016033" w14:textId="0CB6C43F" w:rsidR="00345AC2" w:rsidRPr="000149AD" w:rsidRDefault="00345AC2" w:rsidP="00101F58">
      <w:pPr>
        <w:pStyle w:val="BodyText"/>
        <w:spacing w:before="0"/>
        <w:ind w:left="1134" w:hanging="567"/>
      </w:pPr>
      <w:bookmarkStart w:id="176" w:name="_Toc64971508"/>
      <w:r w:rsidRPr="000149AD">
        <w:t xml:space="preserve">(a) </w:t>
      </w:r>
      <w:r w:rsidR="00101F58">
        <w:tab/>
      </w:r>
      <w:r w:rsidRPr="000149AD">
        <w:t>the Public Service, as defined in section 27 of the State Sector Act 1988:</w:t>
      </w:r>
      <w:bookmarkEnd w:id="176"/>
    </w:p>
    <w:p w14:paraId="30D45500" w14:textId="2BC9B401" w:rsidR="00345AC2" w:rsidRPr="000149AD" w:rsidRDefault="00345AC2" w:rsidP="00101F58">
      <w:pPr>
        <w:pStyle w:val="BodyText"/>
        <w:spacing w:before="0"/>
        <w:ind w:left="1134" w:hanging="567"/>
      </w:pPr>
      <w:bookmarkStart w:id="177" w:name="_Toc64971509"/>
      <w:r w:rsidRPr="000149AD">
        <w:t xml:space="preserve">(b) </w:t>
      </w:r>
      <w:r w:rsidR="00101F58">
        <w:tab/>
      </w:r>
      <w:r w:rsidR="00562513" w:rsidRPr="000149AD">
        <w:t>l</w:t>
      </w:r>
      <w:r w:rsidRPr="000149AD">
        <w:t xml:space="preserve">ocal government agencies, as defined in section 5(1) of the Local </w:t>
      </w:r>
      <w:r w:rsidR="00562513" w:rsidRPr="000149AD">
        <w:t>G</w:t>
      </w:r>
      <w:r w:rsidRPr="000149AD">
        <w:t>overnment Act</w:t>
      </w:r>
      <w:r w:rsidR="00BE6067">
        <w:t> </w:t>
      </w:r>
      <w:r w:rsidRPr="000149AD">
        <w:t>2002:</w:t>
      </w:r>
      <w:bookmarkEnd w:id="177"/>
    </w:p>
    <w:p w14:paraId="5CCDBDFC" w14:textId="64ED9436" w:rsidR="00345AC2" w:rsidRPr="000149AD" w:rsidRDefault="00345AC2" w:rsidP="00101F58">
      <w:pPr>
        <w:pStyle w:val="BodyText"/>
        <w:spacing w:before="0"/>
        <w:ind w:left="1134" w:hanging="567"/>
      </w:pPr>
      <w:bookmarkStart w:id="178" w:name="_Toc64971510"/>
      <w:r w:rsidRPr="000149AD">
        <w:t xml:space="preserve">(c) </w:t>
      </w:r>
      <w:r w:rsidR="00101F58">
        <w:tab/>
      </w:r>
      <w:r w:rsidRPr="000149AD">
        <w:t xml:space="preserve">council-controlled organisations, as defined in section 6(1) of the Local </w:t>
      </w:r>
      <w:r w:rsidR="00562513" w:rsidRPr="000149AD">
        <w:t>G</w:t>
      </w:r>
      <w:r w:rsidRPr="000149AD">
        <w:t>overnment Act 2002:</w:t>
      </w:r>
      <w:bookmarkEnd w:id="178"/>
    </w:p>
    <w:p w14:paraId="5BFE5658" w14:textId="49BAFD9C" w:rsidR="00345AC2" w:rsidRPr="000149AD" w:rsidRDefault="00345AC2" w:rsidP="00C42524">
      <w:pPr>
        <w:pStyle w:val="BodyText"/>
        <w:spacing w:before="0"/>
        <w:ind w:left="1134" w:hanging="567"/>
      </w:pPr>
      <w:bookmarkStart w:id="179" w:name="_Toc64971511"/>
      <w:r w:rsidRPr="000149AD">
        <w:lastRenderedPageBreak/>
        <w:t xml:space="preserve">(d) </w:t>
      </w:r>
      <w:r w:rsidR="00C42524">
        <w:tab/>
      </w:r>
      <w:r w:rsidRPr="000149AD">
        <w:t>Crown entities, as defined in section 7(1) of the Crown Entities Act 2004, but excluding school boards of trustees:</w:t>
      </w:r>
      <w:bookmarkEnd w:id="179"/>
    </w:p>
    <w:p w14:paraId="47435A17" w14:textId="25A01CFE" w:rsidR="00345AC2" w:rsidRPr="000149AD" w:rsidRDefault="00345AC2" w:rsidP="00C42524">
      <w:pPr>
        <w:pStyle w:val="BodyText"/>
        <w:spacing w:before="0"/>
        <w:ind w:left="1134" w:hanging="567"/>
      </w:pPr>
      <w:bookmarkStart w:id="180" w:name="_Toc64971512"/>
      <w:r w:rsidRPr="000149AD">
        <w:t xml:space="preserve">(e) </w:t>
      </w:r>
      <w:r w:rsidR="00C42524">
        <w:tab/>
      </w:r>
      <w:r w:rsidRPr="000149AD">
        <w:t>companies listed in Schedule 4A of the Public Finance Act 1989:</w:t>
      </w:r>
      <w:bookmarkEnd w:id="180"/>
    </w:p>
    <w:p w14:paraId="7DE40250" w14:textId="0A851584" w:rsidR="00345AC2" w:rsidRPr="000149AD" w:rsidRDefault="00345AC2" w:rsidP="00C42524">
      <w:pPr>
        <w:pStyle w:val="BodyText"/>
        <w:spacing w:before="0"/>
        <w:ind w:left="1134" w:hanging="567"/>
      </w:pPr>
      <w:bookmarkStart w:id="181" w:name="_Toc64971513"/>
      <w:r w:rsidRPr="000149AD">
        <w:t xml:space="preserve">(f) </w:t>
      </w:r>
      <w:r w:rsidR="00C42524">
        <w:tab/>
      </w:r>
      <w:r w:rsidRPr="000149AD">
        <w:t>organisations listed in Schedule 1 of the State-Owned Enterprises Act 1986:</w:t>
      </w:r>
      <w:bookmarkEnd w:id="181"/>
    </w:p>
    <w:p w14:paraId="2F39AEB9" w14:textId="2E97293E" w:rsidR="00345AC2" w:rsidRPr="000149AD" w:rsidRDefault="00345AC2" w:rsidP="00C42524">
      <w:pPr>
        <w:pStyle w:val="BodyText"/>
        <w:spacing w:before="0"/>
        <w:ind w:left="1134" w:hanging="567"/>
      </w:pPr>
      <w:bookmarkStart w:id="182" w:name="_Toc64971514"/>
      <w:r w:rsidRPr="000149AD">
        <w:t xml:space="preserve">(g) </w:t>
      </w:r>
      <w:r w:rsidR="00C42524">
        <w:tab/>
      </w:r>
      <w:r w:rsidRPr="000149AD">
        <w:t>lifeline utilities listed in Schedule 1 of the Civil Defence Emergency Management Act 2002:</w:t>
      </w:r>
      <w:bookmarkEnd w:id="182"/>
    </w:p>
    <w:p w14:paraId="52F0CC31" w14:textId="78160384" w:rsidR="00345AC2" w:rsidRPr="000149AD" w:rsidRDefault="00345AC2" w:rsidP="00C42524">
      <w:pPr>
        <w:pStyle w:val="BodyText"/>
        <w:spacing w:before="0"/>
        <w:ind w:left="1134" w:hanging="567"/>
      </w:pPr>
      <w:bookmarkStart w:id="183" w:name="_Toc64971515"/>
      <w:r w:rsidRPr="000149AD">
        <w:t xml:space="preserve">(h) </w:t>
      </w:r>
      <w:r w:rsidR="00C42524">
        <w:tab/>
      </w:r>
      <w:r w:rsidRPr="000149AD">
        <w:t>the New Zealand Police:</w:t>
      </w:r>
      <w:bookmarkEnd w:id="183"/>
    </w:p>
    <w:p w14:paraId="7AD65D99" w14:textId="7F91D08A" w:rsidR="00345AC2" w:rsidRPr="000149AD" w:rsidRDefault="00345AC2" w:rsidP="00C42524">
      <w:pPr>
        <w:pStyle w:val="BodyText"/>
        <w:spacing w:before="0"/>
        <w:ind w:left="1134" w:hanging="567"/>
      </w:pPr>
      <w:bookmarkStart w:id="184" w:name="_Toc64971516"/>
      <w:r w:rsidRPr="000149AD">
        <w:t xml:space="preserve">(i) </w:t>
      </w:r>
      <w:r w:rsidR="00C42524">
        <w:tab/>
      </w:r>
      <w:r w:rsidRPr="000149AD">
        <w:t>the New Zealand Defence Force.</w:t>
      </w:r>
      <w:bookmarkEnd w:id="184"/>
    </w:p>
    <w:p w14:paraId="0CD1A2B5" w14:textId="4B2488D7" w:rsidR="00345AC2" w:rsidRPr="00BE6067" w:rsidRDefault="00345AC2" w:rsidP="000149AD">
      <w:pPr>
        <w:pStyle w:val="BodyText"/>
        <w:rPr>
          <w:b/>
          <w:bCs/>
        </w:rPr>
      </w:pPr>
      <w:bookmarkStart w:id="185" w:name="_Toc64971517"/>
      <w:r w:rsidRPr="00BE6067">
        <w:rPr>
          <w:b/>
          <w:bCs/>
        </w:rPr>
        <w:t>5Z</w:t>
      </w:r>
      <w:r w:rsidR="004F373A">
        <w:rPr>
          <w:b/>
          <w:bCs/>
        </w:rPr>
        <w:t>X</w:t>
      </w:r>
      <w:r w:rsidRPr="00BE6067">
        <w:rPr>
          <w:b/>
          <w:bCs/>
        </w:rPr>
        <w:t xml:space="preserve"> Regulations relating to requiring provision of information</w:t>
      </w:r>
      <w:bookmarkEnd w:id="185"/>
    </w:p>
    <w:p w14:paraId="615BB16D" w14:textId="27997A2D" w:rsidR="00345AC2" w:rsidRPr="000149AD" w:rsidRDefault="00345AC2" w:rsidP="00C42524">
      <w:pPr>
        <w:pStyle w:val="BodyText"/>
        <w:spacing w:before="0"/>
        <w:ind w:left="567" w:hanging="567"/>
      </w:pPr>
      <w:bookmarkStart w:id="186" w:name="_Toc64971518"/>
      <w:r w:rsidRPr="000149AD">
        <w:t xml:space="preserve">(1) </w:t>
      </w:r>
      <w:r w:rsidR="00C42524">
        <w:tab/>
      </w:r>
      <w:r w:rsidRPr="000149AD">
        <w:t>The Governor-General may, by Order in Council made on the recommendation of the Minister, make regulations specifying all or any of the following:</w:t>
      </w:r>
      <w:bookmarkEnd w:id="186"/>
    </w:p>
    <w:p w14:paraId="15B27ADE" w14:textId="49DAF27B" w:rsidR="00345AC2" w:rsidRPr="000149AD" w:rsidRDefault="00345AC2" w:rsidP="00C42524">
      <w:pPr>
        <w:pStyle w:val="BodyText"/>
        <w:spacing w:before="0"/>
        <w:ind w:left="1134" w:hanging="567"/>
      </w:pPr>
      <w:bookmarkStart w:id="187" w:name="_Toc64971519"/>
      <w:r w:rsidRPr="000149AD">
        <w:t xml:space="preserve">(a) </w:t>
      </w:r>
      <w:r w:rsidR="00C42524">
        <w:tab/>
      </w:r>
      <w:r w:rsidRPr="000149AD">
        <w:t>requirements that relate to information that is provided in response to a request under section 5ZV(1), including different requirements for different sectors, classes of activity, or geographical areas:</w:t>
      </w:r>
      <w:bookmarkEnd w:id="187"/>
    </w:p>
    <w:p w14:paraId="7B204912" w14:textId="6F9537D7" w:rsidR="00345AC2" w:rsidRPr="000149AD" w:rsidRDefault="00345AC2" w:rsidP="00C42524">
      <w:pPr>
        <w:pStyle w:val="BodyText"/>
        <w:spacing w:before="0"/>
        <w:ind w:left="1134" w:hanging="567"/>
      </w:pPr>
      <w:bookmarkStart w:id="188" w:name="_Toc64971520"/>
      <w:r w:rsidRPr="000149AD">
        <w:t xml:space="preserve">(b) </w:t>
      </w:r>
      <w:r w:rsidR="00C42524">
        <w:tab/>
      </w:r>
      <w:r w:rsidRPr="000149AD">
        <w:t>a date by which or time within which requested information must be provided to the Minister:</w:t>
      </w:r>
      <w:bookmarkEnd w:id="188"/>
    </w:p>
    <w:p w14:paraId="20A0411C" w14:textId="4A8C272B" w:rsidR="00345AC2" w:rsidRPr="000149AD" w:rsidRDefault="00345AC2" w:rsidP="00C42524">
      <w:pPr>
        <w:pStyle w:val="BodyText"/>
        <w:spacing w:before="0"/>
        <w:ind w:left="1134" w:hanging="567"/>
      </w:pPr>
      <w:bookmarkStart w:id="189" w:name="_Toc64971521"/>
      <w:r w:rsidRPr="000149AD">
        <w:t xml:space="preserve">(c) </w:t>
      </w:r>
      <w:r w:rsidR="00C42524">
        <w:tab/>
      </w:r>
      <w:r w:rsidRPr="000149AD">
        <w:t>ongoing or recurring reporting requirements (for example, requiring the provision of further information at regular intervals following a request):</w:t>
      </w:r>
      <w:bookmarkEnd w:id="189"/>
    </w:p>
    <w:p w14:paraId="3EEE9588" w14:textId="7DC78465" w:rsidR="00345AC2" w:rsidRPr="000149AD" w:rsidRDefault="00345AC2" w:rsidP="00C42524">
      <w:pPr>
        <w:pStyle w:val="BodyText"/>
        <w:spacing w:before="0"/>
        <w:ind w:left="1134" w:hanging="567"/>
      </w:pPr>
      <w:bookmarkStart w:id="190" w:name="_Toc64971522"/>
      <w:r w:rsidRPr="000149AD">
        <w:t xml:space="preserve">(d) </w:t>
      </w:r>
      <w:r w:rsidR="00C42524">
        <w:tab/>
      </w:r>
      <w:r w:rsidRPr="000149AD">
        <w:t>any administrative matters relating to responses to requests.</w:t>
      </w:r>
      <w:bookmarkEnd w:id="190"/>
    </w:p>
    <w:p w14:paraId="61EB4B62" w14:textId="00F4CB09" w:rsidR="00345AC2" w:rsidRPr="000149AD" w:rsidRDefault="00345AC2" w:rsidP="00C42524">
      <w:pPr>
        <w:pStyle w:val="BodyText"/>
        <w:ind w:left="567" w:hanging="567"/>
      </w:pPr>
      <w:bookmarkStart w:id="191" w:name="_Toc64971523"/>
      <w:r w:rsidRPr="000149AD">
        <w:t xml:space="preserve">(2) </w:t>
      </w:r>
      <w:r w:rsidR="00C42524">
        <w:tab/>
      </w:r>
      <w:r w:rsidRPr="000149AD">
        <w:t>In preparing the regulations, the Minister must consider—</w:t>
      </w:r>
      <w:bookmarkEnd w:id="191"/>
    </w:p>
    <w:p w14:paraId="1AB7EBA9" w14:textId="6A2F067B" w:rsidR="00345AC2" w:rsidRPr="000149AD" w:rsidRDefault="00345AC2" w:rsidP="00C42524">
      <w:pPr>
        <w:pStyle w:val="BodyText"/>
        <w:spacing w:before="0"/>
        <w:ind w:left="1134" w:hanging="567"/>
      </w:pPr>
      <w:bookmarkStart w:id="192" w:name="_Toc64971524"/>
      <w:r w:rsidRPr="000149AD">
        <w:t xml:space="preserve">(a) </w:t>
      </w:r>
      <w:r w:rsidR="00C42524">
        <w:tab/>
      </w:r>
      <w:r w:rsidRPr="000149AD">
        <w:t>the ability to tailor a request to reflect the size and capability of the reporting organisation; and</w:t>
      </w:r>
      <w:bookmarkEnd w:id="192"/>
    </w:p>
    <w:p w14:paraId="1CD86BF1" w14:textId="29189D30" w:rsidR="00345AC2" w:rsidRPr="000149AD" w:rsidRDefault="00345AC2" w:rsidP="00C42524">
      <w:pPr>
        <w:pStyle w:val="BodyText"/>
        <w:spacing w:before="0"/>
        <w:ind w:left="1134" w:hanging="567"/>
      </w:pPr>
      <w:bookmarkStart w:id="193" w:name="_Toc64971525"/>
      <w:r w:rsidRPr="000149AD">
        <w:t xml:space="preserve">(b) </w:t>
      </w:r>
      <w:r w:rsidR="00C42524">
        <w:tab/>
      </w:r>
      <w:r w:rsidRPr="000149AD">
        <w:t>the potential extent and significance of climate change effects on the functions of the reporting organisation; and</w:t>
      </w:r>
      <w:bookmarkEnd w:id="193"/>
    </w:p>
    <w:p w14:paraId="35B1C336" w14:textId="3053019F" w:rsidR="00345AC2" w:rsidRPr="000149AD" w:rsidRDefault="00345AC2" w:rsidP="00C42524">
      <w:pPr>
        <w:pStyle w:val="BodyText"/>
        <w:spacing w:before="0"/>
        <w:ind w:left="1134" w:hanging="567"/>
      </w:pPr>
      <w:bookmarkStart w:id="194" w:name="_Toc64971526"/>
      <w:r w:rsidRPr="000149AD">
        <w:t xml:space="preserve">(c) </w:t>
      </w:r>
      <w:r w:rsidR="00C42524">
        <w:tab/>
      </w:r>
      <w:r w:rsidRPr="000149AD">
        <w:t>the avoidance of unnecessary duplication of information provided within existing reporting frameworks.</w:t>
      </w:r>
      <w:bookmarkEnd w:id="194"/>
    </w:p>
    <w:p w14:paraId="7F9AAD1B" w14:textId="6CD1EC37" w:rsidR="00345AC2" w:rsidRPr="000149AD" w:rsidRDefault="00345AC2" w:rsidP="00C42524">
      <w:pPr>
        <w:pStyle w:val="BodyText"/>
        <w:ind w:left="567" w:hanging="567"/>
      </w:pPr>
      <w:bookmarkStart w:id="195" w:name="_Toc64971527"/>
      <w:r w:rsidRPr="000149AD">
        <w:t xml:space="preserve">(3) </w:t>
      </w:r>
      <w:r w:rsidR="00C42524">
        <w:tab/>
      </w:r>
      <w:r w:rsidRPr="000149AD">
        <w:t>Before recommending the making of the regulations, the Minister must consult the Commission and the reporting organisations that the Minister considers may be affected by the proposed regulations.</w:t>
      </w:r>
      <w:bookmarkEnd w:id="195"/>
    </w:p>
    <w:p w14:paraId="6BEFD161" w14:textId="77777777" w:rsidR="00345AC2" w:rsidRPr="000149AD" w:rsidRDefault="00345AC2" w:rsidP="000149AD">
      <w:pPr>
        <w:pStyle w:val="BodyText"/>
      </w:pPr>
    </w:p>
    <w:p w14:paraId="0A5662B2" w14:textId="77777777" w:rsidR="00CC1B82" w:rsidRPr="000149AD" w:rsidRDefault="00CC1B82" w:rsidP="000149AD">
      <w:pPr>
        <w:pStyle w:val="BodyText"/>
      </w:pPr>
      <w:r w:rsidRPr="000149AD">
        <w:br w:type="page"/>
      </w:r>
    </w:p>
    <w:p w14:paraId="04377571" w14:textId="6F42A066" w:rsidR="008D56B7" w:rsidRPr="00C42524" w:rsidRDefault="008D56B7" w:rsidP="00262B71">
      <w:pPr>
        <w:pStyle w:val="Heading3"/>
      </w:pPr>
      <w:bookmarkStart w:id="196" w:name="_Hlk75524232"/>
      <w:r w:rsidRPr="00C42524">
        <w:lastRenderedPageBreak/>
        <w:t xml:space="preserve">Appendix </w:t>
      </w:r>
      <w:r w:rsidR="00345AC2" w:rsidRPr="00C42524">
        <w:t>2</w:t>
      </w:r>
      <w:r w:rsidRPr="00C42524">
        <w:t xml:space="preserve">: Copy of </w:t>
      </w:r>
      <w:r w:rsidR="00562513" w:rsidRPr="00C42524">
        <w:t>c</w:t>
      </w:r>
      <w:r w:rsidRPr="00C42524">
        <w:t>limate change adaptation reporting information</w:t>
      </w:r>
      <w:r w:rsidR="001C3453">
        <w:t> </w:t>
      </w:r>
      <w:r w:rsidRPr="00C42524">
        <w:t xml:space="preserve">request </w:t>
      </w:r>
    </w:p>
    <w:bookmarkEnd w:id="196"/>
    <w:p w14:paraId="5EA11789" w14:textId="77777777" w:rsidR="008D56B7" w:rsidRPr="00262B71" w:rsidRDefault="008D56B7" w:rsidP="00262B71">
      <w:pPr>
        <w:pStyle w:val="BodyText"/>
      </w:pPr>
      <w:r w:rsidRPr="00262B71">
        <w:t>Following the release of the first National Climate Change Risk Assessment, we are requesting information on behalf of the Minister of Climate Change from reporting organisations under section 5ZW of the Climate Change Response Act 2002.</w:t>
      </w:r>
    </w:p>
    <w:p w14:paraId="6510D868" w14:textId="77777777" w:rsidR="008D56B7" w:rsidRPr="00262B71" w:rsidRDefault="008D56B7" w:rsidP="00262B71">
      <w:pPr>
        <w:pStyle w:val="BodyText"/>
      </w:pPr>
      <w:r w:rsidRPr="00262B71">
        <w:t xml:space="preserve">We are asking you to provide high-level information about how your organisation is preparing for the impacts of climate change. The purpose of this request is to inform the development of the National Adaptation Plan, which will respond to the most significant risks identified in the National Climate Change Risk Assessment. </w:t>
      </w:r>
    </w:p>
    <w:p w14:paraId="524AEE5D" w14:textId="08A8918D" w:rsidR="008D56B7" w:rsidRPr="008E165C" w:rsidRDefault="008D56B7" w:rsidP="00262B71">
      <w:pPr>
        <w:pStyle w:val="BodyText"/>
      </w:pPr>
      <w:r w:rsidRPr="00262B71">
        <w:t>We will use the information to provide a snapshot of how prepared reporting organisations are for climate change. We will also use it to</w:t>
      </w:r>
      <w:r w:rsidRPr="00C42524">
        <w:t xml:space="preserve"> decide whether we will</w:t>
      </w:r>
      <w:r w:rsidRPr="008E165C">
        <w:t xml:space="preserve"> send a second, more targeted request to your organisation.</w:t>
      </w:r>
    </w:p>
    <w:p w14:paraId="1FA744CC" w14:textId="77777777" w:rsidR="008D56B7" w:rsidRDefault="008D56B7" w:rsidP="00262B71">
      <w:pPr>
        <w:pStyle w:val="Heading4"/>
      </w:pPr>
      <w:bookmarkStart w:id="197" w:name="_Hlk75524247"/>
      <w:r>
        <w:t>What will happen to the information provided in this survey?</w:t>
      </w:r>
    </w:p>
    <w:bookmarkEnd w:id="197"/>
    <w:p w14:paraId="6F0705DF" w14:textId="77777777" w:rsidR="008D56B7" w:rsidRPr="00262B71" w:rsidRDefault="008D56B7" w:rsidP="00262B71">
      <w:pPr>
        <w:pStyle w:val="BodyText"/>
      </w:pPr>
      <w:r w:rsidRPr="00C42524">
        <w:t xml:space="preserve">The Minister of Climate Change is required to share the information received in response to this request </w:t>
      </w:r>
      <w:r w:rsidRPr="00262B71">
        <w:t xml:space="preserve">with the Climate Change Commission. </w:t>
      </w:r>
    </w:p>
    <w:p w14:paraId="7B792BF4" w14:textId="77777777" w:rsidR="008D56B7" w:rsidRPr="00262B71" w:rsidRDefault="008D56B7" w:rsidP="00262B71">
      <w:pPr>
        <w:pStyle w:val="BodyText"/>
      </w:pPr>
      <w:r w:rsidRPr="00262B71">
        <w:t xml:space="preserve">We do not intend to publicly disclose the information gathered through this survey. Neither the Minister of Climate Change nor the Climate Change Commission can publicly disclose any information received in response to this request unless its disclosure is necessary to perform a function or duty imposed by Part 1C of the Climate Change Response Act 2002. </w:t>
      </w:r>
    </w:p>
    <w:p w14:paraId="729817DD" w14:textId="5030DE62" w:rsidR="008D56B7" w:rsidRPr="00C42524" w:rsidRDefault="008D56B7" w:rsidP="00262B71">
      <w:pPr>
        <w:pStyle w:val="BodyText"/>
      </w:pPr>
      <w:r w:rsidRPr="00262B71">
        <w:t>Information gathered through this survey</w:t>
      </w:r>
      <w:r w:rsidRPr="00C42524">
        <w:t xml:space="preserve"> may be subject to requests under the Official Information Act 1982. Note there is provision for the protection of commercial or trade sensitive information in Section 9 of the Act.</w:t>
      </w:r>
      <w:r w:rsidR="000B6408">
        <w:t xml:space="preserve"> </w:t>
      </w:r>
    </w:p>
    <w:p w14:paraId="4FD86C99" w14:textId="77777777" w:rsidR="008D56B7" w:rsidRDefault="008D56B7" w:rsidP="00C42524">
      <w:pPr>
        <w:pStyle w:val="Heading4"/>
      </w:pPr>
      <w:r>
        <w:t>Personal information</w:t>
      </w:r>
    </w:p>
    <w:p w14:paraId="3CCB1867" w14:textId="7552A667" w:rsidR="008D56B7" w:rsidRPr="00C42524" w:rsidRDefault="008D56B7" w:rsidP="00C42524">
      <w:pPr>
        <w:pStyle w:val="BodyText"/>
      </w:pPr>
      <w:r w:rsidRPr="00C42524">
        <w:t>Any personal information you supply will only be used by the Ministry in relation to information requests under the Adaptation Reporting Power. You have the right to request</w:t>
      </w:r>
      <w:r w:rsidR="003B4B9E">
        <w:t> </w:t>
      </w:r>
      <w:r w:rsidRPr="00C42524">
        <w:t>access to or to correct any personal information you supply to the Ministry.</w:t>
      </w:r>
    </w:p>
    <w:p w14:paraId="5673F3B2" w14:textId="25299F57" w:rsidR="008D56B7" w:rsidRPr="00C42524" w:rsidRDefault="008D56B7" w:rsidP="00C42524">
      <w:pPr>
        <w:pStyle w:val="BodyText"/>
      </w:pPr>
      <w:r w:rsidRPr="00C42524">
        <w:t>If you would like to access or correct any personal information you have supplied, please email</w:t>
      </w:r>
      <w:r w:rsidR="003B4B9E">
        <w:t> </w:t>
      </w:r>
      <w:r w:rsidRPr="00C42524">
        <w:t xml:space="preserve">info@mfe.govt.nz. Providing personal information is not mandatory. </w:t>
      </w:r>
    </w:p>
    <w:p w14:paraId="3958CA0F" w14:textId="77777777" w:rsidR="008D56B7" w:rsidRDefault="008D56B7" w:rsidP="00C42524">
      <w:pPr>
        <w:pStyle w:val="Heading4"/>
        <w:spacing w:before="240" w:after="120"/>
      </w:pPr>
      <w:r>
        <w:t>Survey questions</w:t>
      </w:r>
    </w:p>
    <w:p w14:paraId="1E4C657D" w14:textId="77777777" w:rsidR="008D56B7" w:rsidRPr="00C42524" w:rsidRDefault="008D56B7" w:rsidP="00C42524">
      <w:pPr>
        <w:pStyle w:val="BodyText"/>
        <w:spacing w:before="0"/>
        <w:ind w:left="397" w:hanging="397"/>
      </w:pPr>
      <w:r w:rsidRPr="00C42524">
        <w:t>1.</w:t>
      </w:r>
      <w:r w:rsidRPr="00C42524">
        <w:tab/>
        <w:t>What is your name?</w:t>
      </w:r>
    </w:p>
    <w:p w14:paraId="73DE1D30" w14:textId="77777777" w:rsidR="008D56B7" w:rsidRPr="00C42524" w:rsidRDefault="008D56B7" w:rsidP="00C42524">
      <w:pPr>
        <w:pStyle w:val="BodyText"/>
        <w:spacing w:before="0"/>
        <w:ind w:left="397" w:hanging="397"/>
      </w:pPr>
      <w:r w:rsidRPr="00C42524">
        <w:t>2.</w:t>
      </w:r>
      <w:r w:rsidRPr="00C42524">
        <w:tab/>
        <w:t>What organisation do you work for?</w:t>
      </w:r>
    </w:p>
    <w:p w14:paraId="2B129DCB" w14:textId="77777777" w:rsidR="008D56B7" w:rsidRPr="00C42524" w:rsidRDefault="008D56B7" w:rsidP="00C42524">
      <w:pPr>
        <w:pStyle w:val="BodyText"/>
        <w:spacing w:before="0"/>
        <w:ind w:left="397" w:hanging="397"/>
      </w:pPr>
      <w:r w:rsidRPr="00C42524">
        <w:t>3.</w:t>
      </w:r>
      <w:r w:rsidRPr="00C42524">
        <w:tab/>
        <w:t>What is your role?</w:t>
      </w:r>
    </w:p>
    <w:p w14:paraId="043C4932" w14:textId="77777777" w:rsidR="008D56B7" w:rsidRPr="00C42524" w:rsidRDefault="008D56B7" w:rsidP="00C42524">
      <w:pPr>
        <w:pStyle w:val="BodyText"/>
        <w:spacing w:before="0"/>
        <w:ind w:left="397" w:hanging="397"/>
      </w:pPr>
      <w:r w:rsidRPr="00C42524">
        <w:t>4.</w:t>
      </w:r>
      <w:r w:rsidRPr="00C42524">
        <w:tab/>
        <w:t>Please provide contact email.</w:t>
      </w:r>
    </w:p>
    <w:p w14:paraId="17D0AB7A" w14:textId="353A84ED" w:rsidR="008D56B7" w:rsidRPr="00C42524" w:rsidRDefault="008D56B7" w:rsidP="00C42524">
      <w:pPr>
        <w:pStyle w:val="BodyText"/>
        <w:spacing w:before="0"/>
        <w:ind w:left="397" w:hanging="397"/>
      </w:pPr>
      <w:r w:rsidRPr="00C42524">
        <w:t>5.</w:t>
      </w:r>
      <w:r w:rsidRPr="00C42524">
        <w:tab/>
        <w:t>Please indicate if you are happy for the Ministry for the Environment to use the contact details provided above for broader climate change-related communications.</w:t>
      </w:r>
      <w:r w:rsidR="000B6408">
        <w:t xml:space="preserve"> </w:t>
      </w:r>
      <w:r w:rsidRPr="00C42524">
        <w:t>Yes/No</w:t>
      </w:r>
    </w:p>
    <w:p w14:paraId="3B4F3685" w14:textId="77777777" w:rsidR="008D56B7" w:rsidRDefault="008D56B7" w:rsidP="00C42524">
      <w:pPr>
        <w:pStyle w:val="Heading4"/>
      </w:pPr>
      <w:r>
        <w:lastRenderedPageBreak/>
        <w:t>Risks and impacts</w:t>
      </w:r>
    </w:p>
    <w:p w14:paraId="68EB65EE" w14:textId="77777777" w:rsidR="008D56B7" w:rsidRPr="00DB1861" w:rsidRDefault="008D56B7" w:rsidP="00DB1861">
      <w:pPr>
        <w:pStyle w:val="BodyText"/>
      </w:pPr>
      <w:r w:rsidRPr="00DB1861">
        <w:t>These questions are intended to test general awareness and understanding of impacts and risks from climate change.</w:t>
      </w:r>
    </w:p>
    <w:p w14:paraId="29B23E98" w14:textId="77777777" w:rsidR="008D56B7" w:rsidRPr="00DB1861" w:rsidRDefault="008D56B7" w:rsidP="00DB1861">
      <w:pPr>
        <w:pStyle w:val="BodyText"/>
        <w:spacing w:before="0"/>
        <w:ind w:left="397" w:hanging="397"/>
      </w:pPr>
      <w:r w:rsidRPr="00DB1861">
        <w:t>6.</w:t>
      </w:r>
      <w:r w:rsidRPr="00DB1861">
        <w:tab/>
        <w:t>Is your organisation aware of the impacts that climate change may have on its ability to carry out functions and deliver services? For example, impacts from increased flooding, sea-level rise, more heat waves, more intense storms, more droughts and wildfires.</w:t>
      </w:r>
    </w:p>
    <w:p w14:paraId="36180C9C" w14:textId="77777777" w:rsidR="008D56B7" w:rsidRPr="00DB1861" w:rsidRDefault="008D56B7" w:rsidP="00DB1861">
      <w:pPr>
        <w:pStyle w:val="BodyText"/>
        <w:spacing w:before="0"/>
        <w:ind w:left="794" w:hanging="397"/>
      </w:pPr>
      <w:r w:rsidRPr="00DB1861">
        <w:t>a)</w:t>
      </w:r>
      <w:r w:rsidRPr="00DB1861">
        <w:tab/>
        <w:t>Climate change impacts are well understood and documented</w:t>
      </w:r>
    </w:p>
    <w:p w14:paraId="53A889C6" w14:textId="77777777" w:rsidR="008D56B7" w:rsidRPr="00DB1861" w:rsidRDefault="008D56B7" w:rsidP="00DB1861">
      <w:pPr>
        <w:pStyle w:val="BodyText"/>
        <w:spacing w:before="0"/>
        <w:ind w:left="794" w:hanging="397"/>
      </w:pPr>
      <w:r w:rsidRPr="00DB1861">
        <w:t>b)</w:t>
      </w:r>
      <w:r w:rsidRPr="00DB1861">
        <w:tab/>
        <w:t>Climate change impacts are acknowledged but only partially understood or documented</w:t>
      </w:r>
    </w:p>
    <w:p w14:paraId="03BA4740" w14:textId="77777777" w:rsidR="008D56B7" w:rsidRPr="00DB1861" w:rsidRDefault="008D56B7" w:rsidP="00DB1861">
      <w:pPr>
        <w:pStyle w:val="BodyText"/>
        <w:spacing w:before="0"/>
        <w:ind w:left="794" w:hanging="397"/>
      </w:pPr>
      <w:r w:rsidRPr="00DB1861">
        <w:t>c)</w:t>
      </w:r>
      <w:r w:rsidRPr="00DB1861">
        <w:tab/>
        <w:t>Climate change impacts are poorly understood and not documented or considered</w:t>
      </w:r>
    </w:p>
    <w:p w14:paraId="1C4C1F52" w14:textId="77777777" w:rsidR="008D56B7" w:rsidRPr="00DB1861" w:rsidRDefault="008D56B7" w:rsidP="00DB1861">
      <w:pPr>
        <w:pStyle w:val="BodyText"/>
        <w:spacing w:before="0"/>
        <w:ind w:left="794" w:hanging="397"/>
      </w:pPr>
      <w:r w:rsidRPr="00DB1861">
        <w:t>d)</w:t>
      </w:r>
      <w:r w:rsidRPr="00DB1861">
        <w:tab/>
        <w:t>We have not considered climate change impacts to date</w:t>
      </w:r>
    </w:p>
    <w:p w14:paraId="2F5A41B1" w14:textId="77777777" w:rsidR="008D56B7" w:rsidRPr="00DB1861" w:rsidRDefault="008D56B7" w:rsidP="00DB1861">
      <w:pPr>
        <w:pStyle w:val="BodyText"/>
        <w:spacing w:before="0"/>
        <w:ind w:left="794" w:hanging="397"/>
      </w:pPr>
      <w:r w:rsidRPr="00DB1861">
        <w:t>e)</w:t>
      </w:r>
      <w:r w:rsidRPr="00DB1861">
        <w:tab/>
        <w:t>Unsure.</w:t>
      </w:r>
    </w:p>
    <w:p w14:paraId="3496DFEB" w14:textId="77777777" w:rsidR="008D56B7" w:rsidRPr="00DB1861" w:rsidRDefault="008D56B7" w:rsidP="00DB1861">
      <w:pPr>
        <w:pStyle w:val="BodyText"/>
        <w:spacing w:before="0"/>
        <w:ind w:left="397" w:hanging="397"/>
      </w:pPr>
      <w:r w:rsidRPr="00DB1861">
        <w:t>7.</w:t>
      </w:r>
      <w:r w:rsidRPr="00DB1861">
        <w:tab/>
        <w:t>Please provide further details on why you selected the option you did. For example, links to reports.</w:t>
      </w:r>
    </w:p>
    <w:p w14:paraId="1B191231" w14:textId="77777777" w:rsidR="008D56B7" w:rsidRPr="00DB1861" w:rsidRDefault="008D56B7" w:rsidP="00DB1861">
      <w:pPr>
        <w:pStyle w:val="BodyText"/>
        <w:spacing w:before="0"/>
        <w:ind w:left="397" w:hanging="397"/>
      </w:pPr>
      <w:r w:rsidRPr="00DB1861">
        <w:t>8.</w:t>
      </w:r>
      <w:r w:rsidRPr="00DB1861">
        <w:tab/>
        <w:t>Does your organisation have access to data related to the impacts from climate change?</w:t>
      </w:r>
    </w:p>
    <w:p w14:paraId="2BDB90C8" w14:textId="59C451DA" w:rsidR="008D56B7" w:rsidRPr="00DB1861" w:rsidRDefault="00DB1861" w:rsidP="00DB1861">
      <w:pPr>
        <w:pStyle w:val="BodyText"/>
        <w:spacing w:before="0"/>
        <w:ind w:left="794" w:hanging="397"/>
      </w:pPr>
      <w:r>
        <w:t>a)</w:t>
      </w:r>
      <w:r>
        <w:tab/>
      </w:r>
      <w:r w:rsidR="008D56B7" w:rsidRPr="00DB1861">
        <w:t>Yes – at a regional, local and asset level</w:t>
      </w:r>
    </w:p>
    <w:p w14:paraId="214E1E3A" w14:textId="233FCC5E" w:rsidR="008D56B7" w:rsidRPr="00DB1861" w:rsidRDefault="00DB1861" w:rsidP="00DB1861">
      <w:pPr>
        <w:pStyle w:val="BodyText"/>
        <w:spacing w:before="0"/>
        <w:ind w:left="794" w:hanging="397"/>
      </w:pPr>
      <w:r>
        <w:t>b)</w:t>
      </w:r>
      <w:r>
        <w:tab/>
      </w:r>
      <w:r w:rsidR="008D56B7" w:rsidRPr="00DB1861">
        <w:t>Yes – at a regional and local level</w:t>
      </w:r>
    </w:p>
    <w:p w14:paraId="4CEA5B2E" w14:textId="0A3CB195" w:rsidR="008D56B7" w:rsidRPr="00DB1861" w:rsidRDefault="00DB1861" w:rsidP="00DB1861">
      <w:pPr>
        <w:pStyle w:val="BodyText"/>
        <w:spacing w:before="0"/>
        <w:ind w:left="794" w:hanging="397"/>
      </w:pPr>
      <w:r>
        <w:t>c)</w:t>
      </w:r>
      <w:r>
        <w:tab/>
      </w:r>
      <w:r w:rsidR="008D56B7" w:rsidRPr="00DB1861">
        <w:t>Yes – at a regional level</w:t>
      </w:r>
    </w:p>
    <w:p w14:paraId="55B8D1D2" w14:textId="450138BA" w:rsidR="008D56B7" w:rsidRPr="00DB1861" w:rsidRDefault="00DB1861" w:rsidP="00DB1861">
      <w:pPr>
        <w:pStyle w:val="BodyText"/>
        <w:spacing w:before="0"/>
        <w:ind w:left="794" w:hanging="397"/>
      </w:pPr>
      <w:r>
        <w:t>d)</w:t>
      </w:r>
      <w:r>
        <w:tab/>
      </w:r>
      <w:r w:rsidR="008D56B7" w:rsidRPr="00DB1861">
        <w:t>No</w:t>
      </w:r>
    </w:p>
    <w:p w14:paraId="2E564486" w14:textId="28B8740C" w:rsidR="008D56B7" w:rsidRPr="00DB1861" w:rsidRDefault="00DB1861" w:rsidP="00DB1861">
      <w:pPr>
        <w:pStyle w:val="BodyText"/>
        <w:spacing w:before="0"/>
        <w:ind w:left="794" w:hanging="397"/>
      </w:pPr>
      <w:r>
        <w:t>e)</w:t>
      </w:r>
      <w:r>
        <w:tab/>
      </w:r>
      <w:r w:rsidR="008D56B7" w:rsidRPr="00DB1861">
        <w:t>Unsure.</w:t>
      </w:r>
    </w:p>
    <w:p w14:paraId="3E8F9D59" w14:textId="77777777" w:rsidR="008D56B7" w:rsidRPr="00DB1861" w:rsidRDefault="008D56B7" w:rsidP="00DB1861">
      <w:pPr>
        <w:pStyle w:val="BodyText"/>
        <w:spacing w:before="0"/>
        <w:ind w:left="397" w:hanging="397"/>
      </w:pPr>
      <w:r w:rsidRPr="00DB1861">
        <w:t>9.</w:t>
      </w:r>
      <w:r w:rsidRPr="00DB1861">
        <w:tab/>
        <w:t xml:space="preserve">Please provide details on any data gaps you are aware of for specific climate change impacts. </w:t>
      </w:r>
    </w:p>
    <w:p w14:paraId="269442EA" w14:textId="77777777" w:rsidR="008D56B7" w:rsidRPr="00DB1861" w:rsidRDefault="008D56B7" w:rsidP="00DB1861">
      <w:pPr>
        <w:pStyle w:val="BodyText"/>
        <w:spacing w:before="0"/>
        <w:ind w:left="397" w:hanging="397"/>
      </w:pPr>
      <w:r w:rsidRPr="00DB1861">
        <w:t>10.</w:t>
      </w:r>
      <w:r w:rsidRPr="00DB1861">
        <w:tab/>
        <w:t>Specifically, has your organisation assessed its exposure to climate change impacts, in terms of its ability to continue to carry out functions and deliver services? Note: this includes the exposure of the communities to which these services are provided.</w:t>
      </w:r>
    </w:p>
    <w:p w14:paraId="20D7CDD9" w14:textId="4634D523" w:rsidR="008D56B7" w:rsidRPr="003B4B9E" w:rsidRDefault="003B4B9E" w:rsidP="003B4B9E">
      <w:pPr>
        <w:pStyle w:val="BodyText"/>
        <w:spacing w:before="0"/>
        <w:ind w:left="794" w:hanging="397"/>
      </w:pPr>
      <w:r>
        <w:t>a)</w:t>
      </w:r>
      <w:r>
        <w:tab/>
      </w:r>
      <w:r w:rsidR="008D56B7" w:rsidRPr="003B4B9E">
        <w:t>Yes, accurate (quantitative) exposure data is held for all relevant climate change impacts</w:t>
      </w:r>
    </w:p>
    <w:p w14:paraId="1200B236" w14:textId="3D67B517" w:rsidR="008D56B7" w:rsidRPr="003B4B9E" w:rsidRDefault="003B4B9E" w:rsidP="003B4B9E">
      <w:pPr>
        <w:pStyle w:val="BodyText"/>
        <w:spacing w:before="0"/>
        <w:ind w:left="794" w:hanging="397"/>
      </w:pPr>
      <w:r>
        <w:t>b)</w:t>
      </w:r>
      <w:r>
        <w:tab/>
      </w:r>
      <w:r w:rsidR="008D56B7" w:rsidRPr="003B4B9E">
        <w:t>Accurate exposure data is held for some climate change impacts</w:t>
      </w:r>
    </w:p>
    <w:p w14:paraId="3FC173D2" w14:textId="7C6E56AB" w:rsidR="008D56B7" w:rsidRPr="003B4B9E" w:rsidRDefault="003B4B9E" w:rsidP="003B4B9E">
      <w:pPr>
        <w:pStyle w:val="BodyText"/>
        <w:spacing w:before="0"/>
        <w:ind w:left="794" w:hanging="397"/>
      </w:pPr>
      <w:r>
        <w:t>c)</w:t>
      </w:r>
      <w:r>
        <w:tab/>
      </w:r>
      <w:r w:rsidR="008D56B7" w:rsidRPr="003B4B9E">
        <w:t>No accurate exposure data, but climate change impacts relevant to our organisation are documented</w:t>
      </w:r>
    </w:p>
    <w:p w14:paraId="7B850D96" w14:textId="73E54798" w:rsidR="008D56B7" w:rsidRPr="003B4B9E" w:rsidRDefault="003B4B9E" w:rsidP="003B4B9E">
      <w:pPr>
        <w:pStyle w:val="BodyText"/>
        <w:spacing w:before="0"/>
        <w:ind w:left="794" w:hanging="397"/>
      </w:pPr>
      <w:r>
        <w:t>d)</w:t>
      </w:r>
      <w:r>
        <w:tab/>
      </w:r>
      <w:r w:rsidR="008D56B7" w:rsidRPr="003B4B9E">
        <w:t xml:space="preserve">Limited or no understanding and assessment of exposure to relevant climate change impacts </w:t>
      </w:r>
    </w:p>
    <w:p w14:paraId="3A672C94" w14:textId="1C3921F1" w:rsidR="008D56B7" w:rsidRPr="008E165C" w:rsidRDefault="003B4B9E" w:rsidP="003B4B9E">
      <w:pPr>
        <w:pStyle w:val="BodyText"/>
        <w:spacing w:before="0"/>
        <w:ind w:left="794" w:hanging="397"/>
        <w:rPr>
          <w:sz w:val="24"/>
          <w:szCs w:val="24"/>
        </w:rPr>
      </w:pPr>
      <w:r>
        <w:t>e)</w:t>
      </w:r>
      <w:r>
        <w:tab/>
      </w:r>
      <w:r w:rsidR="008D56B7" w:rsidRPr="003B4B9E">
        <w:t>Unsure</w:t>
      </w:r>
      <w:r w:rsidR="008D56B7" w:rsidRPr="008E165C">
        <w:rPr>
          <w:sz w:val="24"/>
          <w:szCs w:val="24"/>
        </w:rPr>
        <w:t>.</w:t>
      </w:r>
    </w:p>
    <w:p w14:paraId="2325F1A0" w14:textId="77777777" w:rsidR="008D56B7" w:rsidRPr="003B4B9E" w:rsidRDefault="008D56B7" w:rsidP="009F3E59">
      <w:pPr>
        <w:pStyle w:val="BodyText"/>
        <w:ind w:left="397" w:hanging="397"/>
      </w:pPr>
      <w:r w:rsidRPr="003B4B9E">
        <w:t>11.</w:t>
      </w:r>
      <w:r w:rsidRPr="003B4B9E">
        <w:tab/>
        <w:t>Please provide further details on why you selected the option you did. For example, links to reports.</w:t>
      </w:r>
    </w:p>
    <w:p w14:paraId="01B34206" w14:textId="77777777" w:rsidR="008D56B7" w:rsidRPr="003B4B9E" w:rsidRDefault="008D56B7" w:rsidP="003B4B9E">
      <w:pPr>
        <w:pStyle w:val="BodyText"/>
        <w:spacing w:before="0"/>
        <w:ind w:left="397" w:hanging="397"/>
      </w:pPr>
      <w:r w:rsidRPr="003B4B9E">
        <w:t>12.</w:t>
      </w:r>
      <w:r w:rsidRPr="003B4B9E">
        <w:tab/>
        <w:t>Specifically, has your organisation assessed its vulnerability to climate change impacts, in terms of its ability to continue to carry out functions and deliver services? Note: this includes the vulnerability of the communities to which these services are provided.</w:t>
      </w:r>
    </w:p>
    <w:p w14:paraId="54F88AD0" w14:textId="2CC7FFD3" w:rsidR="008D56B7" w:rsidRPr="009F3E59" w:rsidRDefault="009F3E59" w:rsidP="009F3E59">
      <w:pPr>
        <w:pStyle w:val="BodyText"/>
        <w:spacing w:before="0"/>
        <w:ind w:left="794" w:hanging="397"/>
      </w:pPr>
      <w:r>
        <w:t>a)</w:t>
      </w:r>
      <w:r>
        <w:tab/>
      </w:r>
      <w:r w:rsidR="008D56B7" w:rsidRPr="009F3E59">
        <w:t>Yes, vulnerability to climate change impacts is well understood and integrated into decision-making processes</w:t>
      </w:r>
    </w:p>
    <w:p w14:paraId="5DF234F7" w14:textId="32D5118D" w:rsidR="008D56B7" w:rsidRPr="009F3E59" w:rsidRDefault="009F3E59" w:rsidP="009F3E59">
      <w:pPr>
        <w:pStyle w:val="BodyText"/>
        <w:spacing w:before="0"/>
        <w:ind w:left="794" w:hanging="397"/>
      </w:pPr>
      <w:r>
        <w:lastRenderedPageBreak/>
        <w:t>b)</w:t>
      </w:r>
      <w:r>
        <w:tab/>
      </w:r>
      <w:r w:rsidR="008D56B7" w:rsidRPr="009F3E59">
        <w:t>Some assessment of vulnerability to climate change impacts has been done, but this is not well embedded in organisational processes</w:t>
      </w:r>
    </w:p>
    <w:p w14:paraId="2FE6CBB0" w14:textId="4B6B0823" w:rsidR="008D56B7" w:rsidRPr="009F3E59" w:rsidRDefault="009F3E59" w:rsidP="009F3E59">
      <w:pPr>
        <w:pStyle w:val="BodyText"/>
        <w:spacing w:before="0"/>
        <w:ind w:left="794" w:hanging="397"/>
      </w:pPr>
      <w:r>
        <w:t>c)</w:t>
      </w:r>
      <w:r>
        <w:tab/>
      </w:r>
      <w:r w:rsidR="008D56B7" w:rsidRPr="009F3E59">
        <w:t>Limited or no assessment or understanding of vulnerability to climate change impacts</w:t>
      </w:r>
    </w:p>
    <w:p w14:paraId="4420DE41" w14:textId="65828ED7" w:rsidR="008D56B7" w:rsidRPr="009F3E59" w:rsidRDefault="009F3E59" w:rsidP="009F3E59">
      <w:pPr>
        <w:pStyle w:val="BodyText"/>
        <w:spacing w:before="0"/>
        <w:ind w:left="794" w:hanging="397"/>
      </w:pPr>
      <w:r>
        <w:t>d)</w:t>
      </w:r>
      <w:r>
        <w:tab/>
      </w:r>
      <w:r w:rsidR="008D56B7" w:rsidRPr="009F3E59">
        <w:t>Unsure.</w:t>
      </w:r>
    </w:p>
    <w:p w14:paraId="3BFB29BF" w14:textId="77777777" w:rsidR="008D56B7" w:rsidRPr="009F3E59" w:rsidRDefault="008D56B7" w:rsidP="009F3E59">
      <w:pPr>
        <w:pStyle w:val="BodyText"/>
        <w:ind w:left="397" w:hanging="397"/>
      </w:pPr>
      <w:r w:rsidRPr="009F3E59">
        <w:t>13.</w:t>
      </w:r>
      <w:r w:rsidRPr="009F3E59">
        <w:tab/>
        <w:t>Please provide further details on why you selected the option you did? For example, links to reports.</w:t>
      </w:r>
    </w:p>
    <w:p w14:paraId="2D7D5ED4" w14:textId="77777777" w:rsidR="008D56B7" w:rsidRDefault="008D56B7" w:rsidP="00911BC8">
      <w:pPr>
        <w:pStyle w:val="Heading4"/>
      </w:pPr>
      <w:r w:rsidRPr="009F3E59">
        <w:t>National</w:t>
      </w:r>
      <w:r>
        <w:t xml:space="preserve"> Climate Change Risk Assessment</w:t>
      </w:r>
    </w:p>
    <w:p w14:paraId="3DABA7B5" w14:textId="1FCEA5B6" w:rsidR="008D56B7" w:rsidRPr="00911BC8" w:rsidRDefault="008D56B7" w:rsidP="00911BC8">
      <w:pPr>
        <w:pStyle w:val="BodyText"/>
      </w:pPr>
      <w:r w:rsidRPr="00911BC8">
        <w:t>The recently published National Climate Change Risk Assessment identified the 10 most significant risks that New Zealand faces from climate change. The risks are grouped according to five value domains: natural environment domain, human domain, economy domain, built environment domain and governance domain.</w:t>
      </w:r>
      <w:r w:rsidR="000B6408">
        <w:t xml:space="preserve"> </w:t>
      </w:r>
    </w:p>
    <w:p w14:paraId="7D4DA989" w14:textId="77777777" w:rsidR="008D56B7" w:rsidRPr="00911BC8" w:rsidRDefault="008D56B7" w:rsidP="00911BC8">
      <w:pPr>
        <w:pStyle w:val="BodyText"/>
      </w:pPr>
      <w:r w:rsidRPr="00911BC8">
        <w:t>For each of the risks listed below, indicate to what extent they are expected to impact the quality or consistency of services delivered by your organisation, or impact infrastructure or capital investments owned or used by your organisation. Note: this question also refers to risks affecting the communities to which these services are provided.</w:t>
      </w:r>
    </w:p>
    <w:p w14:paraId="276DE45B" w14:textId="77777777" w:rsidR="008D56B7" w:rsidRPr="00911BC8" w:rsidRDefault="008D56B7" w:rsidP="00911BC8">
      <w:pPr>
        <w:pStyle w:val="BodyText"/>
        <w:ind w:left="397" w:hanging="397"/>
      </w:pPr>
      <w:r w:rsidRPr="00911BC8">
        <w:t>14.</w:t>
      </w:r>
      <w:r w:rsidRPr="00911BC8">
        <w:tab/>
        <w:t>Risks to coastal ecosystems, including the intertidal zone, estuaries, dunes, coastal lakes and wetlands, due to ongoing sea-level rise and extreme weather events.</w:t>
      </w:r>
    </w:p>
    <w:p w14:paraId="3DDE4D00" w14:textId="23F6B9E6" w:rsidR="008D56B7" w:rsidRPr="00911BC8" w:rsidRDefault="00911BC8" w:rsidP="00911BC8">
      <w:pPr>
        <w:pStyle w:val="BodyText"/>
        <w:spacing w:before="0"/>
        <w:ind w:left="794" w:hanging="397"/>
      </w:pPr>
      <w:r>
        <w:t>a)</w:t>
      </w:r>
      <w:r>
        <w:tab/>
      </w:r>
      <w:r w:rsidR="008D56B7" w:rsidRPr="00911BC8">
        <w:t xml:space="preserve">Potential for significant impacts </w:t>
      </w:r>
    </w:p>
    <w:p w14:paraId="143CDFF4" w14:textId="4DD28E43" w:rsidR="008D56B7" w:rsidRPr="00911BC8" w:rsidRDefault="00911BC8" w:rsidP="00911BC8">
      <w:pPr>
        <w:pStyle w:val="BodyText"/>
        <w:spacing w:before="0"/>
        <w:ind w:left="794" w:hanging="397"/>
      </w:pPr>
      <w:r>
        <w:t>b)</w:t>
      </w:r>
      <w:r>
        <w:tab/>
      </w:r>
      <w:r w:rsidR="008D56B7" w:rsidRPr="00911BC8">
        <w:t xml:space="preserve">Potential for minor to moderate impacts </w:t>
      </w:r>
    </w:p>
    <w:p w14:paraId="7E685D24" w14:textId="4EDE7B6B" w:rsidR="008D56B7" w:rsidRPr="00911BC8" w:rsidRDefault="00911BC8" w:rsidP="00911BC8">
      <w:pPr>
        <w:pStyle w:val="BodyText"/>
        <w:spacing w:before="0"/>
        <w:ind w:left="794" w:hanging="397"/>
      </w:pPr>
      <w:r>
        <w:t>c)</w:t>
      </w:r>
      <w:r>
        <w:tab/>
      </w:r>
      <w:r w:rsidR="008D56B7" w:rsidRPr="00911BC8">
        <w:t>Unlikely to impact my organisation or the services it delivers</w:t>
      </w:r>
    </w:p>
    <w:p w14:paraId="04CA358D" w14:textId="18D3A1D9" w:rsidR="008D56B7" w:rsidRPr="00911BC8" w:rsidRDefault="00911BC8" w:rsidP="00911BC8">
      <w:pPr>
        <w:pStyle w:val="BodyText"/>
        <w:spacing w:before="0"/>
        <w:ind w:left="794" w:hanging="397"/>
      </w:pPr>
      <w:r>
        <w:t>d)</w:t>
      </w:r>
      <w:r>
        <w:tab/>
      </w:r>
      <w:r w:rsidR="008D56B7" w:rsidRPr="00911BC8">
        <w:t>Unsure.</w:t>
      </w:r>
    </w:p>
    <w:p w14:paraId="5C752548" w14:textId="77777777" w:rsidR="008D56B7" w:rsidRPr="00911BC8" w:rsidRDefault="008D56B7" w:rsidP="00911BC8">
      <w:pPr>
        <w:pStyle w:val="BodyText"/>
        <w:ind w:left="397" w:hanging="397"/>
      </w:pPr>
      <w:r w:rsidRPr="00911BC8">
        <w:t>15.</w:t>
      </w:r>
      <w:r w:rsidRPr="00911BC8">
        <w:tab/>
        <w:t>Please provide further details on why you selected the option you did.</w:t>
      </w:r>
    </w:p>
    <w:p w14:paraId="15242ACD" w14:textId="77777777" w:rsidR="008D56B7" w:rsidRPr="00911BC8" w:rsidRDefault="008D56B7" w:rsidP="00911BC8">
      <w:pPr>
        <w:pStyle w:val="BodyText"/>
        <w:ind w:left="397" w:hanging="397"/>
      </w:pPr>
      <w:r w:rsidRPr="00911BC8">
        <w:t>16.</w:t>
      </w:r>
      <w:r w:rsidRPr="00911BC8">
        <w:tab/>
        <w:t>Risks to indigenous ecosystems and species from the enhanced spread, survival and establishment of invasive species due to climate change.</w:t>
      </w:r>
    </w:p>
    <w:p w14:paraId="278AC6AD" w14:textId="5E4B3DEE" w:rsidR="008D56B7" w:rsidRPr="00911BC8" w:rsidRDefault="00911BC8" w:rsidP="00911BC8">
      <w:pPr>
        <w:pStyle w:val="BodyText"/>
        <w:spacing w:before="0"/>
        <w:ind w:left="794" w:hanging="397"/>
      </w:pPr>
      <w:r>
        <w:t>a)</w:t>
      </w:r>
      <w:r>
        <w:tab/>
      </w:r>
      <w:r w:rsidR="008D56B7" w:rsidRPr="00911BC8">
        <w:t xml:space="preserve">Potential for significant impacts </w:t>
      </w:r>
    </w:p>
    <w:p w14:paraId="11F4AA46" w14:textId="5607E4AE" w:rsidR="008D56B7" w:rsidRPr="00911BC8" w:rsidRDefault="00911BC8" w:rsidP="00911BC8">
      <w:pPr>
        <w:pStyle w:val="BodyText"/>
        <w:spacing w:before="0"/>
        <w:ind w:left="794" w:hanging="397"/>
      </w:pPr>
      <w:r>
        <w:t>b)</w:t>
      </w:r>
      <w:r>
        <w:tab/>
      </w:r>
      <w:r w:rsidR="008D56B7" w:rsidRPr="00911BC8">
        <w:t xml:space="preserve">Potential for minor to moderate impacts </w:t>
      </w:r>
    </w:p>
    <w:p w14:paraId="72350795" w14:textId="1134F6C2" w:rsidR="008D56B7" w:rsidRPr="00911BC8" w:rsidRDefault="00911BC8" w:rsidP="00911BC8">
      <w:pPr>
        <w:pStyle w:val="BodyText"/>
        <w:spacing w:before="0"/>
        <w:ind w:left="794" w:hanging="397"/>
      </w:pPr>
      <w:r>
        <w:t>c)</w:t>
      </w:r>
      <w:r>
        <w:tab/>
      </w:r>
      <w:r w:rsidR="008D56B7" w:rsidRPr="00911BC8">
        <w:t>Unlikely to impact my organisation or the services it delivers</w:t>
      </w:r>
    </w:p>
    <w:p w14:paraId="7770DC42" w14:textId="1F8902C3" w:rsidR="008D56B7" w:rsidRPr="00911BC8" w:rsidRDefault="00911BC8" w:rsidP="00911BC8">
      <w:pPr>
        <w:pStyle w:val="BodyText"/>
        <w:spacing w:before="0"/>
        <w:ind w:left="794" w:hanging="397"/>
      </w:pPr>
      <w:r>
        <w:t>d)</w:t>
      </w:r>
      <w:r>
        <w:tab/>
      </w:r>
      <w:r w:rsidR="008D56B7" w:rsidRPr="00911BC8">
        <w:t>Unsure.</w:t>
      </w:r>
    </w:p>
    <w:p w14:paraId="3FBEB701" w14:textId="77777777" w:rsidR="008D56B7" w:rsidRPr="001C456F" w:rsidRDefault="008D56B7" w:rsidP="001C456F">
      <w:pPr>
        <w:pStyle w:val="BodyText"/>
        <w:ind w:left="397" w:hanging="397"/>
      </w:pPr>
      <w:r w:rsidRPr="001C456F">
        <w:t>17.</w:t>
      </w:r>
      <w:r w:rsidRPr="001C456F">
        <w:tab/>
        <w:t>Please provide further details on why you selected the option you did.</w:t>
      </w:r>
    </w:p>
    <w:p w14:paraId="127F71EA" w14:textId="77777777" w:rsidR="008D56B7" w:rsidRPr="001C456F" w:rsidRDefault="008D56B7" w:rsidP="001C456F">
      <w:pPr>
        <w:pStyle w:val="BodyText"/>
        <w:ind w:left="397" w:hanging="397"/>
      </w:pPr>
      <w:r w:rsidRPr="001C456F">
        <w:t>18.</w:t>
      </w:r>
      <w:r w:rsidRPr="001C456F">
        <w:tab/>
        <w:t>Risks to social cohesion and community wellbeing from displacement of individuals, families and communities due to climate change impacts.</w:t>
      </w:r>
    </w:p>
    <w:p w14:paraId="3E41DB99" w14:textId="26AA2E8F" w:rsidR="008D56B7" w:rsidRPr="001C456F" w:rsidRDefault="001C456F" w:rsidP="001C456F">
      <w:pPr>
        <w:pStyle w:val="BodyText"/>
        <w:spacing w:before="0"/>
        <w:ind w:left="794" w:hanging="397"/>
      </w:pPr>
      <w:r>
        <w:t>a)</w:t>
      </w:r>
      <w:r>
        <w:tab/>
      </w:r>
      <w:r w:rsidR="008D56B7" w:rsidRPr="001C456F">
        <w:t xml:space="preserve">Potential for significant impacts </w:t>
      </w:r>
    </w:p>
    <w:p w14:paraId="7F926242" w14:textId="2EDDD613" w:rsidR="008D56B7" w:rsidRPr="001C456F" w:rsidRDefault="001C456F" w:rsidP="001C456F">
      <w:pPr>
        <w:pStyle w:val="BodyText"/>
        <w:spacing w:before="0"/>
        <w:ind w:left="794" w:hanging="397"/>
      </w:pPr>
      <w:r>
        <w:t>b)</w:t>
      </w:r>
      <w:r>
        <w:tab/>
      </w:r>
      <w:r w:rsidR="008D56B7" w:rsidRPr="001C456F">
        <w:t xml:space="preserve">Potential for minor to moderate impacts </w:t>
      </w:r>
    </w:p>
    <w:p w14:paraId="2DD06A79" w14:textId="00A64C67" w:rsidR="008D56B7" w:rsidRPr="001C456F" w:rsidRDefault="001C456F" w:rsidP="001C456F">
      <w:pPr>
        <w:pStyle w:val="BodyText"/>
        <w:spacing w:before="0"/>
        <w:ind w:left="794" w:hanging="397"/>
      </w:pPr>
      <w:r>
        <w:t>c)</w:t>
      </w:r>
      <w:r>
        <w:tab/>
      </w:r>
      <w:r w:rsidR="008D56B7" w:rsidRPr="001C456F">
        <w:t>Unlikely to impact my organisation or the services it delivers</w:t>
      </w:r>
    </w:p>
    <w:p w14:paraId="2F917E66" w14:textId="7C3E6729" w:rsidR="008D56B7" w:rsidRPr="001C456F" w:rsidRDefault="001C456F" w:rsidP="001C456F">
      <w:pPr>
        <w:pStyle w:val="BodyText"/>
        <w:spacing w:before="0"/>
        <w:ind w:left="794" w:hanging="397"/>
      </w:pPr>
      <w:r>
        <w:t>d)</w:t>
      </w:r>
      <w:r>
        <w:tab/>
      </w:r>
      <w:r w:rsidR="008D56B7" w:rsidRPr="001C456F">
        <w:t>Unsure.</w:t>
      </w:r>
    </w:p>
    <w:p w14:paraId="7BAACBBE" w14:textId="77777777" w:rsidR="008D56B7" w:rsidRPr="00AA6225" w:rsidRDefault="008D56B7" w:rsidP="00AA6225">
      <w:pPr>
        <w:pStyle w:val="BodyText"/>
        <w:ind w:left="397" w:hanging="397"/>
      </w:pPr>
      <w:r w:rsidRPr="00AA6225">
        <w:t>19.</w:t>
      </w:r>
      <w:r w:rsidRPr="00AA6225">
        <w:tab/>
        <w:t>Please provide further details on why you selected the option you did.</w:t>
      </w:r>
    </w:p>
    <w:p w14:paraId="62573D2B" w14:textId="77777777" w:rsidR="008D56B7" w:rsidRPr="00AA6225" w:rsidRDefault="008D56B7" w:rsidP="00AA6225">
      <w:pPr>
        <w:pStyle w:val="BodyText"/>
        <w:ind w:left="397" w:hanging="397"/>
      </w:pPr>
      <w:r w:rsidRPr="00AA6225">
        <w:lastRenderedPageBreak/>
        <w:t>20.</w:t>
      </w:r>
      <w:r w:rsidRPr="00AA6225">
        <w:tab/>
        <w:t>Risks of exacerbating existing inequities and creating new and additional inequities due to differential distribution of climate change impacts.</w:t>
      </w:r>
    </w:p>
    <w:p w14:paraId="47D29248" w14:textId="172D1F22" w:rsidR="008D56B7" w:rsidRPr="00AA6225" w:rsidRDefault="00AA6225" w:rsidP="00AA6225">
      <w:pPr>
        <w:pStyle w:val="BodyText"/>
        <w:spacing w:before="0"/>
        <w:ind w:left="794" w:hanging="397"/>
      </w:pPr>
      <w:r>
        <w:t>a)</w:t>
      </w:r>
      <w:r>
        <w:tab/>
      </w:r>
      <w:r w:rsidR="008D56B7" w:rsidRPr="00AA6225">
        <w:t xml:space="preserve">Potential for significant impacts </w:t>
      </w:r>
    </w:p>
    <w:p w14:paraId="7442B111" w14:textId="6EF9B096" w:rsidR="008D56B7" w:rsidRPr="00AA6225" w:rsidRDefault="00AA6225" w:rsidP="00AA6225">
      <w:pPr>
        <w:pStyle w:val="BodyText"/>
        <w:spacing w:before="0"/>
        <w:ind w:left="794" w:hanging="397"/>
      </w:pPr>
      <w:r>
        <w:t>b)</w:t>
      </w:r>
      <w:r>
        <w:tab/>
      </w:r>
      <w:r w:rsidR="008D56B7" w:rsidRPr="00AA6225">
        <w:t xml:space="preserve">Potential for minor to moderate impacts </w:t>
      </w:r>
    </w:p>
    <w:p w14:paraId="3D8FBC02" w14:textId="6A6D2FE8" w:rsidR="008D56B7" w:rsidRPr="00AA6225" w:rsidRDefault="00AA6225" w:rsidP="00AA6225">
      <w:pPr>
        <w:pStyle w:val="BodyText"/>
        <w:spacing w:before="0"/>
        <w:ind w:left="794" w:hanging="397"/>
      </w:pPr>
      <w:r>
        <w:t>c)</w:t>
      </w:r>
      <w:r>
        <w:tab/>
      </w:r>
      <w:r w:rsidR="008D56B7" w:rsidRPr="00AA6225">
        <w:t>Unlikely to impact my organisation or the services it delivers</w:t>
      </w:r>
    </w:p>
    <w:p w14:paraId="4E2C62AE" w14:textId="2E94E41A" w:rsidR="008D56B7" w:rsidRPr="00AA6225" w:rsidRDefault="00AA6225" w:rsidP="00AA6225">
      <w:pPr>
        <w:pStyle w:val="BodyText"/>
        <w:spacing w:before="0"/>
        <w:ind w:left="794" w:hanging="397"/>
      </w:pPr>
      <w:r>
        <w:t>d)</w:t>
      </w:r>
      <w:r>
        <w:tab/>
      </w:r>
      <w:r w:rsidR="008D56B7" w:rsidRPr="00AA6225">
        <w:t>Unsure.</w:t>
      </w:r>
    </w:p>
    <w:p w14:paraId="17D291C4" w14:textId="77777777" w:rsidR="008D56B7" w:rsidRPr="00E83950" w:rsidRDefault="008D56B7" w:rsidP="00E83950">
      <w:pPr>
        <w:pStyle w:val="BodyText"/>
        <w:ind w:left="397" w:hanging="397"/>
      </w:pPr>
      <w:r w:rsidRPr="00E83950">
        <w:t>21.</w:t>
      </w:r>
      <w:r w:rsidRPr="00E83950">
        <w:tab/>
        <w:t>Please provide further details on why you selected the option you did.</w:t>
      </w:r>
    </w:p>
    <w:p w14:paraId="042EDCE8" w14:textId="77777777" w:rsidR="008D56B7" w:rsidRPr="00E83950" w:rsidRDefault="008D56B7" w:rsidP="00E83950">
      <w:pPr>
        <w:pStyle w:val="BodyText"/>
        <w:ind w:left="397" w:hanging="397"/>
      </w:pPr>
      <w:r w:rsidRPr="00E83950">
        <w:t>22.</w:t>
      </w:r>
      <w:r w:rsidRPr="00E83950">
        <w:tab/>
        <w:t>Risks to governments from economic costs associated with lost productivity, disaster relief expenditure and unfunded contingent liabilities due to extreme events and ongoing, gradual changes.</w:t>
      </w:r>
    </w:p>
    <w:p w14:paraId="14DD5573" w14:textId="728CA22D" w:rsidR="008D56B7" w:rsidRPr="00E83950" w:rsidRDefault="00E83950" w:rsidP="00E83950">
      <w:pPr>
        <w:pStyle w:val="BodyText"/>
        <w:spacing w:before="0"/>
        <w:ind w:left="794" w:hanging="397"/>
      </w:pPr>
      <w:r>
        <w:t>a)</w:t>
      </w:r>
      <w:r>
        <w:tab/>
      </w:r>
      <w:r w:rsidR="008D56B7" w:rsidRPr="00E83950">
        <w:t xml:space="preserve">Potential for significant impacts </w:t>
      </w:r>
    </w:p>
    <w:p w14:paraId="0A23D3DA" w14:textId="7E65C3D8" w:rsidR="008D56B7" w:rsidRPr="00E83950" w:rsidRDefault="00E83950" w:rsidP="00E83950">
      <w:pPr>
        <w:pStyle w:val="BodyText"/>
        <w:spacing w:before="0"/>
        <w:ind w:left="794" w:hanging="397"/>
      </w:pPr>
      <w:r>
        <w:t>b)</w:t>
      </w:r>
      <w:r>
        <w:tab/>
      </w:r>
      <w:r w:rsidR="008D56B7" w:rsidRPr="00E83950">
        <w:t xml:space="preserve">Potential for minor to moderate impacts </w:t>
      </w:r>
    </w:p>
    <w:p w14:paraId="1B831914" w14:textId="7233BC7F" w:rsidR="008D56B7" w:rsidRPr="00E83950" w:rsidRDefault="00E83950" w:rsidP="00E83950">
      <w:pPr>
        <w:pStyle w:val="BodyText"/>
        <w:spacing w:before="0"/>
        <w:ind w:left="794" w:hanging="397"/>
      </w:pPr>
      <w:r>
        <w:t>c)</w:t>
      </w:r>
      <w:r>
        <w:tab/>
      </w:r>
      <w:r w:rsidR="008D56B7" w:rsidRPr="00E83950">
        <w:t>Unlikely to impact my organisation or the services it delivers</w:t>
      </w:r>
    </w:p>
    <w:p w14:paraId="0F65E7AA" w14:textId="29144433" w:rsidR="008D56B7" w:rsidRPr="00E83950" w:rsidRDefault="00E83950" w:rsidP="00E83950">
      <w:pPr>
        <w:pStyle w:val="BodyText"/>
        <w:spacing w:before="0"/>
        <w:ind w:left="794" w:hanging="397"/>
      </w:pPr>
      <w:r>
        <w:t>d)</w:t>
      </w:r>
      <w:r>
        <w:tab/>
      </w:r>
      <w:r w:rsidR="008D56B7" w:rsidRPr="00E83950">
        <w:t>Unsure.</w:t>
      </w:r>
    </w:p>
    <w:p w14:paraId="53751E9A" w14:textId="77777777" w:rsidR="008D56B7" w:rsidRPr="00F13667" w:rsidRDefault="008D56B7" w:rsidP="00F13667">
      <w:pPr>
        <w:pStyle w:val="BodyText"/>
        <w:ind w:left="397" w:hanging="397"/>
      </w:pPr>
      <w:r w:rsidRPr="00F13667">
        <w:t>23.</w:t>
      </w:r>
      <w:r w:rsidRPr="00F13667">
        <w:tab/>
        <w:t>Please provide further details on why you selected the option you did.</w:t>
      </w:r>
    </w:p>
    <w:p w14:paraId="4F23DC7A" w14:textId="77777777" w:rsidR="008D56B7" w:rsidRPr="00F13667" w:rsidRDefault="008D56B7" w:rsidP="00F13667">
      <w:pPr>
        <w:pStyle w:val="BodyText"/>
        <w:ind w:left="397" w:hanging="397"/>
      </w:pPr>
      <w:r w:rsidRPr="00F13667">
        <w:t>24.</w:t>
      </w:r>
      <w:r w:rsidRPr="00F13667">
        <w:tab/>
        <w:t>Risks to the financial system from instability due to extreme weather events and ongoing, gradual changes.</w:t>
      </w:r>
    </w:p>
    <w:p w14:paraId="2DCE08B1" w14:textId="29EE1A5C" w:rsidR="008D56B7" w:rsidRPr="00F13667" w:rsidRDefault="00F13667" w:rsidP="00F13667">
      <w:pPr>
        <w:pStyle w:val="BodyText"/>
        <w:spacing w:before="0"/>
        <w:ind w:left="794" w:hanging="397"/>
      </w:pPr>
      <w:r>
        <w:t>a)</w:t>
      </w:r>
      <w:r>
        <w:tab/>
      </w:r>
      <w:r w:rsidR="008D56B7" w:rsidRPr="00F13667">
        <w:t xml:space="preserve">Potential for significant impacts </w:t>
      </w:r>
    </w:p>
    <w:p w14:paraId="54303602" w14:textId="26B4E6F5" w:rsidR="008D56B7" w:rsidRPr="00F13667" w:rsidRDefault="00F13667" w:rsidP="00F13667">
      <w:pPr>
        <w:pStyle w:val="BodyText"/>
        <w:spacing w:before="0"/>
        <w:ind w:left="794" w:hanging="397"/>
      </w:pPr>
      <w:r>
        <w:t>b)</w:t>
      </w:r>
      <w:r>
        <w:tab/>
      </w:r>
      <w:r w:rsidR="008D56B7" w:rsidRPr="00F13667">
        <w:t xml:space="preserve">Potential for minor to moderate impacts </w:t>
      </w:r>
    </w:p>
    <w:p w14:paraId="5894BE0C" w14:textId="136FDAD4" w:rsidR="008D56B7" w:rsidRPr="00F13667" w:rsidRDefault="00F13667" w:rsidP="00F13667">
      <w:pPr>
        <w:pStyle w:val="BodyText"/>
        <w:spacing w:before="0"/>
        <w:ind w:left="794" w:hanging="397"/>
      </w:pPr>
      <w:r>
        <w:t>c)</w:t>
      </w:r>
      <w:r>
        <w:tab/>
      </w:r>
      <w:r w:rsidR="008D56B7" w:rsidRPr="00F13667">
        <w:t>Unlikely to impact my organisation or the services it delivers</w:t>
      </w:r>
    </w:p>
    <w:p w14:paraId="5D4BAB99" w14:textId="129952A5" w:rsidR="008D56B7" w:rsidRPr="00F13667" w:rsidRDefault="00F13667" w:rsidP="00F13667">
      <w:pPr>
        <w:pStyle w:val="BodyText"/>
        <w:spacing w:before="0"/>
        <w:ind w:left="794" w:hanging="397"/>
      </w:pPr>
      <w:r>
        <w:t>d)</w:t>
      </w:r>
      <w:r>
        <w:tab/>
      </w:r>
      <w:r w:rsidR="008D56B7" w:rsidRPr="00F13667">
        <w:t>Unsure.</w:t>
      </w:r>
    </w:p>
    <w:p w14:paraId="3B02F33C" w14:textId="77777777" w:rsidR="008D56B7" w:rsidRPr="00F13667" w:rsidRDefault="008D56B7" w:rsidP="00F13667">
      <w:pPr>
        <w:pStyle w:val="BodyText"/>
        <w:ind w:left="397" w:hanging="397"/>
      </w:pPr>
      <w:r w:rsidRPr="00F13667">
        <w:t>25.</w:t>
      </w:r>
      <w:r w:rsidRPr="00F13667">
        <w:tab/>
        <w:t>Please provide further details on why you selected the option you did.</w:t>
      </w:r>
    </w:p>
    <w:p w14:paraId="7B3A18CA" w14:textId="77777777" w:rsidR="008D56B7" w:rsidRPr="00F13667" w:rsidRDefault="008D56B7" w:rsidP="00F13667">
      <w:pPr>
        <w:pStyle w:val="BodyText"/>
        <w:ind w:left="397" w:hanging="397"/>
      </w:pPr>
      <w:r w:rsidRPr="00F13667">
        <w:t>26.</w:t>
      </w:r>
      <w:r w:rsidRPr="00F13667">
        <w:tab/>
        <w:t>Risk to potable water supplies (availability and quality) due to changes in rainfall, temperature, drought, extreme weather events and ongoing sea-level rise.</w:t>
      </w:r>
    </w:p>
    <w:p w14:paraId="7ED5EEF8" w14:textId="7A980E59" w:rsidR="008D56B7" w:rsidRPr="00F13667" w:rsidRDefault="00F13667" w:rsidP="00F13667">
      <w:pPr>
        <w:pStyle w:val="BodyText"/>
        <w:spacing w:before="0"/>
        <w:ind w:left="794" w:hanging="397"/>
      </w:pPr>
      <w:r>
        <w:t>a)</w:t>
      </w:r>
      <w:r>
        <w:tab/>
      </w:r>
      <w:r w:rsidR="008D56B7" w:rsidRPr="00F13667">
        <w:t xml:space="preserve">Potential for significant impacts </w:t>
      </w:r>
    </w:p>
    <w:p w14:paraId="703DAE61" w14:textId="4A1CCE0C" w:rsidR="008D56B7" w:rsidRPr="00F13667" w:rsidRDefault="00F13667" w:rsidP="00F13667">
      <w:pPr>
        <w:pStyle w:val="BodyText"/>
        <w:spacing w:before="0"/>
        <w:ind w:left="794" w:hanging="397"/>
      </w:pPr>
      <w:r>
        <w:t>b)</w:t>
      </w:r>
      <w:r>
        <w:tab/>
      </w:r>
      <w:r w:rsidR="008D56B7" w:rsidRPr="00F13667">
        <w:t xml:space="preserve">Potential for minor to moderate impacts </w:t>
      </w:r>
    </w:p>
    <w:p w14:paraId="0957BD0C" w14:textId="310B12A5" w:rsidR="008D56B7" w:rsidRPr="00F13667" w:rsidRDefault="00F13667" w:rsidP="00F13667">
      <w:pPr>
        <w:pStyle w:val="BodyText"/>
        <w:spacing w:before="0"/>
        <w:ind w:left="794" w:hanging="397"/>
      </w:pPr>
      <w:r>
        <w:t>c)</w:t>
      </w:r>
      <w:r>
        <w:tab/>
      </w:r>
      <w:r w:rsidR="008D56B7" w:rsidRPr="00F13667">
        <w:t>Unlikely to impact my organisation or the services it delivers</w:t>
      </w:r>
    </w:p>
    <w:p w14:paraId="05FC27F1" w14:textId="6EF0AF6F" w:rsidR="008D56B7" w:rsidRPr="00F13667" w:rsidRDefault="00F13667" w:rsidP="00F13667">
      <w:pPr>
        <w:pStyle w:val="BodyText"/>
        <w:spacing w:before="0"/>
        <w:ind w:left="794" w:hanging="397"/>
      </w:pPr>
      <w:r>
        <w:t>d)</w:t>
      </w:r>
      <w:r>
        <w:tab/>
      </w:r>
      <w:r w:rsidR="008D56B7" w:rsidRPr="00F13667">
        <w:t>Unsure.</w:t>
      </w:r>
    </w:p>
    <w:p w14:paraId="3594ECF8" w14:textId="77777777" w:rsidR="008D56B7" w:rsidRPr="00FA7411" w:rsidRDefault="008D56B7" w:rsidP="00FA7411">
      <w:pPr>
        <w:pStyle w:val="BodyText"/>
        <w:ind w:left="397" w:hanging="397"/>
      </w:pPr>
      <w:r w:rsidRPr="00FA7411">
        <w:t>27.</w:t>
      </w:r>
      <w:r w:rsidRPr="00FA7411">
        <w:tab/>
        <w:t>Please provide further details on why you selected the option you did.</w:t>
      </w:r>
    </w:p>
    <w:p w14:paraId="2D53A436" w14:textId="77777777" w:rsidR="008D56B7" w:rsidRPr="00FA7411" w:rsidRDefault="008D56B7" w:rsidP="00FA7411">
      <w:pPr>
        <w:pStyle w:val="BodyText"/>
        <w:ind w:left="397" w:hanging="397"/>
      </w:pPr>
      <w:r w:rsidRPr="00FA7411">
        <w:t>28.</w:t>
      </w:r>
      <w:r w:rsidRPr="00FA7411">
        <w:tab/>
        <w:t>Risks to buildings due to extreme weather events, drought, increased fire weather and ongoing sea-level rise.</w:t>
      </w:r>
    </w:p>
    <w:p w14:paraId="7CCF7558" w14:textId="0C5D318E" w:rsidR="008D56B7" w:rsidRPr="00FA7411" w:rsidRDefault="00FA7411" w:rsidP="00FA7411">
      <w:pPr>
        <w:pStyle w:val="BodyText"/>
        <w:spacing w:before="0"/>
        <w:ind w:left="794" w:hanging="397"/>
      </w:pPr>
      <w:r>
        <w:t>a)</w:t>
      </w:r>
      <w:r>
        <w:tab/>
      </w:r>
      <w:r w:rsidR="008D56B7" w:rsidRPr="00FA7411">
        <w:t xml:space="preserve">Potential for significant impacts </w:t>
      </w:r>
    </w:p>
    <w:p w14:paraId="3DD5A6FB" w14:textId="1AAD9597" w:rsidR="008D56B7" w:rsidRPr="00FA7411" w:rsidRDefault="00FA7411" w:rsidP="00FA7411">
      <w:pPr>
        <w:pStyle w:val="BodyText"/>
        <w:spacing w:before="0"/>
        <w:ind w:left="794" w:hanging="397"/>
      </w:pPr>
      <w:r>
        <w:t>b)</w:t>
      </w:r>
      <w:r>
        <w:tab/>
      </w:r>
      <w:r w:rsidR="008D56B7" w:rsidRPr="00FA7411">
        <w:t xml:space="preserve">Potential for minor to moderate impacts </w:t>
      </w:r>
    </w:p>
    <w:p w14:paraId="4873C852" w14:textId="2AB044CD" w:rsidR="008D56B7" w:rsidRPr="00FA7411" w:rsidRDefault="00FA7411" w:rsidP="00FA7411">
      <w:pPr>
        <w:pStyle w:val="BodyText"/>
        <w:spacing w:before="0"/>
        <w:ind w:left="794" w:hanging="397"/>
      </w:pPr>
      <w:r>
        <w:t>c)</w:t>
      </w:r>
      <w:r>
        <w:tab/>
      </w:r>
      <w:r w:rsidR="008D56B7" w:rsidRPr="00FA7411">
        <w:t>Unlikely to impact my organisation or the services it delivers</w:t>
      </w:r>
    </w:p>
    <w:p w14:paraId="1CD8C32A" w14:textId="4897C87B" w:rsidR="008D56B7" w:rsidRPr="00FA7411" w:rsidRDefault="00FA7411" w:rsidP="00FA7411">
      <w:pPr>
        <w:pStyle w:val="BodyText"/>
        <w:spacing w:before="0"/>
        <w:ind w:left="794" w:hanging="397"/>
      </w:pPr>
      <w:r>
        <w:t>d)</w:t>
      </w:r>
      <w:r>
        <w:tab/>
      </w:r>
      <w:r w:rsidR="008D56B7" w:rsidRPr="00FA7411">
        <w:t>Unsure.</w:t>
      </w:r>
    </w:p>
    <w:p w14:paraId="42C3DFC6" w14:textId="77777777" w:rsidR="008D56B7" w:rsidRPr="00FA7411" w:rsidRDefault="008D56B7" w:rsidP="00FA7411">
      <w:pPr>
        <w:pStyle w:val="BodyText"/>
        <w:ind w:left="397" w:hanging="397"/>
      </w:pPr>
      <w:r w:rsidRPr="00FA7411">
        <w:lastRenderedPageBreak/>
        <w:t>29.</w:t>
      </w:r>
      <w:r w:rsidRPr="00FA7411">
        <w:tab/>
        <w:t>Please provide further details on why you selected the option you did.</w:t>
      </w:r>
    </w:p>
    <w:p w14:paraId="6F6C8DA3" w14:textId="77777777" w:rsidR="008D56B7" w:rsidRPr="008E165C" w:rsidRDefault="008D56B7" w:rsidP="00FA7411">
      <w:pPr>
        <w:pStyle w:val="BodyText"/>
        <w:ind w:left="397" w:hanging="397"/>
        <w:rPr>
          <w:sz w:val="24"/>
          <w:szCs w:val="24"/>
        </w:rPr>
      </w:pPr>
      <w:r w:rsidRPr="00FA7411">
        <w:t>30.</w:t>
      </w:r>
      <w:r w:rsidRPr="00FA7411">
        <w:tab/>
        <w:t>Risk of maladaptation across all domains due to practices, processes and tools that do not account for uncertainty and change over long timeframes</w:t>
      </w:r>
      <w:r w:rsidRPr="008E165C">
        <w:rPr>
          <w:sz w:val="24"/>
          <w:szCs w:val="24"/>
        </w:rPr>
        <w:t>.</w:t>
      </w:r>
    </w:p>
    <w:p w14:paraId="328296D5" w14:textId="5C6D02C1" w:rsidR="008D56B7" w:rsidRPr="00FA7411" w:rsidRDefault="00FA7411" w:rsidP="00FA7411">
      <w:pPr>
        <w:pStyle w:val="BodyText"/>
        <w:spacing w:before="0"/>
        <w:ind w:left="794" w:hanging="397"/>
      </w:pPr>
      <w:r>
        <w:t>a)</w:t>
      </w:r>
      <w:r>
        <w:tab/>
      </w:r>
      <w:r w:rsidR="008D56B7" w:rsidRPr="00FA7411">
        <w:t xml:space="preserve">Potential for significant impacts </w:t>
      </w:r>
    </w:p>
    <w:p w14:paraId="56E14384" w14:textId="365AC223" w:rsidR="008D56B7" w:rsidRPr="00FA7411" w:rsidRDefault="00FA7411" w:rsidP="00FA7411">
      <w:pPr>
        <w:pStyle w:val="BodyText"/>
        <w:spacing w:before="0"/>
        <w:ind w:left="794" w:hanging="397"/>
      </w:pPr>
      <w:r>
        <w:t>b)</w:t>
      </w:r>
      <w:r>
        <w:tab/>
      </w:r>
      <w:r w:rsidR="008D56B7" w:rsidRPr="00FA7411">
        <w:t xml:space="preserve">Potential for minor to moderate impacts </w:t>
      </w:r>
    </w:p>
    <w:p w14:paraId="1AE80C80" w14:textId="2B8B04AD" w:rsidR="008D56B7" w:rsidRPr="00FA7411" w:rsidRDefault="00FA7411" w:rsidP="00FA7411">
      <w:pPr>
        <w:pStyle w:val="BodyText"/>
        <w:spacing w:before="0"/>
        <w:ind w:left="794" w:hanging="397"/>
      </w:pPr>
      <w:r>
        <w:t>c)</w:t>
      </w:r>
      <w:r>
        <w:tab/>
      </w:r>
      <w:r w:rsidR="008D56B7" w:rsidRPr="00FA7411">
        <w:t>Unlikely to impact my organisation or the services it delivers</w:t>
      </w:r>
    </w:p>
    <w:p w14:paraId="53345368" w14:textId="4DCA0D93" w:rsidR="008D56B7" w:rsidRPr="00FA7411" w:rsidRDefault="00FA7411" w:rsidP="00FA7411">
      <w:pPr>
        <w:pStyle w:val="BodyText"/>
        <w:spacing w:before="0"/>
        <w:ind w:left="794" w:hanging="397"/>
      </w:pPr>
      <w:r>
        <w:t>d)</w:t>
      </w:r>
      <w:r>
        <w:tab/>
      </w:r>
      <w:r w:rsidR="008D56B7" w:rsidRPr="00FA7411">
        <w:t>Unsure.</w:t>
      </w:r>
    </w:p>
    <w:p w14:paraId="19708C82" w14:textId="77777777" w:rsidR="008D56B7" w:rsidRPr="00FA7411" w:rsidRDefault="008D56B7" w:rsidP="00FA7411">
      <w:pPr>
        <w:pStyle w:val="BodyText"/>
        <w:ind w:left="397" w:hanging="397"/>
      </w:pPr>
      <w:r w:rsidRPr="00FA7411">
        <w:t>31.</w:t>
      </w:r>
      <w:r w:rsidRPr="00FA7411">
        <w:tab/>
        <w:t>Please provide further details on why you selected the option you did.</w:t>
      </w:r>
    </w:p>
    <w:p w14:paraId="0DCB14E5" w14:textId="77777777" w:rsidR="008D56B7" w:rsidRPr="00FA7411" w:rsidRDefault="008D56B7" w:rsidP="00FA7411">
      <w:pPr>
        <w:pStyle w:val="BodyText"/>
        <w:ind w:left="397" w:hanging="397"/>
      </w:pPr>
      <w:r w:rsidRPr="00FA7411">
        <w:t>32.</w:t>
      </w:r>
      <w:r w:rsidRPr="00FA7411">
        <w:tab/>
        <w:t>Risk that climate change impacts across all domains will be exacerbated because current institutional arrangements are not fit for adaptation. Institutional arrangements include legislative and decision-making frameworks, coordination within and across levels of government, and funding mechanisms.</w:t>
      </w:r>
    </w:p>
    <w:p w14:paraId="42ED5B79" w14:textId="1A67663A" w:rsidR="008D56B7" w:rsidRPr="00543195" w:rsidRDefault="00543195" w:rsidP="00543195">
      <w:pPr>
        <w:pStyle w:val="BodyText"/>
        <w:spacing w:before="0"/>
        <w:ind w:left="794" w:hanging="397"/>
      </w:pPr>
      <w:r>
        <w:t>a)</w:t>
      </w:r>
      <w:r>
        <w:tab/>
      </w:r>
      <w:r w:rsidR="008D56B7" w:rsidRPr="00543195">
        <w:t xml:space="preserve">Potential for significant impacts </w:t>
      </w:r>
    </w:p>
    <w:p w14:paraId="26DB1956" w14:textId="60FC1C36" w:rsidR="008D56B7" w:rsidRPr="00543195" w:rsidRDefault="00543195" w:rsidP="00543195">
      <w:pPr>
        <w:pStyle w:val="BodyText"/>
        <w:spacing w:before="0"/>
        <w:ind w:left="794" w:hanging="397"/>
      </w:pPr>
      <w:r>
        <w:t>b)</w:t>
      </w:r>
      <w:r>
        <w:tab/>
      </w:r>
      <w:r w:rsidR="008D56B7" w:rsidRPr="00543195">
        <w:t xml:space="preserve">Potential for minor to moderate impacts </w:t>
      </w:r>
    </w:p>
    <w:p w14:paraId="3E67ACB1" w14:textId="652BB2BB" w:rsidR="008D56B7" w:rsidRPr="00543195" w:rsidRDefault="00543195" w:rsidP="00543195">
      <w:pPr>
        <w:pStyle w:val="BodyText"/>
        <w:spacing w:before="0"/>
        <w:ind w:left="794" w:hanging="397"/>
      </w:pPr>
      <w:r>
        <w:t>c)</w:t>
      </w:r>
      <w:r>
        <w:tab/>
      </w:r>
      <w:r w:rsidR="008D56B7" w:rsidRPr="00543195">
        <w:t>Unlikely to impact my organisation or the services it delivers</w:t>
      </w:r>
    </w:p>
    <w:p w14:paraId="2A58E1D6" w14:textId="73316E39" w:rsidR="008D56B7" w:rsidRPr="00543195" w:rsidRDefault="00543195" w:rsidP="00543195">
      <w:pPr>
        <w:pStyle w:val="BodyText"/>
        <w:spacing w:before="0"/>
        <w:ind w:left="794" w:hanging="397"/>
      </w:pPr>
      <w:r>
        <w:t>d)</w:t>
      </w:r>
      <w:r>
        <w:tab/>
      </w:r>
      <w:r w:rsidR="008D56B7" w:rsidRPr="00543195">
        <w:t>Unsure.</w:t>
      </w:r>
    </w:p>
    <w:p w14:paraId="2EDC98EC" w14:textId="77777777" w:rsidR="008D56B7" w:rsidRPr="00543195" w:rsidRDefault="008D56B7" w:rsidP="00543195">
      <w:pPr>
        <w:pStyle w:val="BodyText"/>
        <w:ind w:left="397" w:hanging="397"/>
      </w:pPr>
      <w:r w:rsidRPr="00543195">
        <w:t>33.</w:t>
      </w:r>
      <w:r w:rsidRPr="00543195">
        <w:tab/>
        <w:t>Please provide further details on why you selected the option you did.</w:t>
      </w:r>
    </w:p>
    <w:p w14:paraId="5FE368D4" w14:textId="77777777" w:rsidR="008D56B7" w:rsidRPr="00543195" w:rsidRDefault="008D56B7" w:rsidP="00543195">
      <w:pPr>
        <w:pStyle w:val="BodyText"/>
        <w:ind w:left="397" w:hanging="397"/>
      </w:pPr>
      <w:r w:rsidRPr="00543195">
        <w:t>34.</w:t>
      </w:r>
      <w:r w:rsidRPr="00543195">
        <w:tab/>
        <w:t>What are the most immediate / urgent climate change risks to be managed from your organisation’s perspective?</w:t>
      </w:r>
    </w:p>
    <w:p w14:paraId="323977B7" w14:textId="77777777" w:rsidR="008D56B7" w:rsidRPr="00543195" w:rsidRDefault="008D56B7" w:rsidP="00543195">
      <w:pPr>
        <w:pStyle w:val="BodyText"/>
        <w:ind w:left="397" w:hanging="397"/>
      </w:pPr>
      <w:r w:rsidRPr="00543195">
        <w:t>35.</w:t>
      </w:r>
      <w:r w:rsidRPr="00543195">
        <w:tab/>
        <w:t>Please list any other risks identified in the National Climate Change Risk Assessment that are significant for your organisation.</w:t>
      </w:r>
    </w:p>
    <w:p w14:paraId="61B27421" w14:textId="77777777" w:rsidR="008D56B7" w:rsidRDefault="008D56B7" w:rsidP="00DF46B2">
      <w:pPr>
        <w:pStyle w:val="Heading4"/>
      </w:pPr>
      <w:r>
        <w:t>Strategy, governance and metrics</w:t>
      </w:r>
    </w:p>
    <w:p w14:paraId="161E0F3A" w14:textId="77777777" w:rsidR="008D56B7" w:rsidRPr="008E165C" w:rsidRDefault="008D56B7" w:rsidP="00DF46B2">
      <w:pPr>
        <w:pStyle w:val="BodyText"/>
      </w:pPr>
      <w:r w:rsidRPr="00DF46B2">
        <w:t>These</w:t>
      </w:r>
      <w:r w:rsidRPr="008E165C">
        <w:t xml:space="preserve"> questions are designed to gather information about internal governance and decision-making processes.</w:t>
      </w:r>
    </w:p>
    <w:p w14:paraId="1A3AD381" w14:textId="77777777" w:rsidR="008D56B7" w:rsidRPr="00DF46B2" w:rsidRDefault="008D56B7" w:rsidP="00DF46B2">
      <w:pPr>
        <w:pStyle w:val="BodyText"/>
        <w:ind w:left="397" w:hanging="397"/>
      </w:pPr>
      <w:r w:rsidRPr="00DF46B2">
        <w:t>36.</w:t>
      </w:r>
      <w:r w:rsidRPr="00DF46B2">
        <w:tab/>
        <w:t>Does your organisation have a plan or strategy to improve its resilience and/or the resilience of the community it serves to climate change impacts?</w:t>
      </w:r>
    </w:p>
    <w:p w14:paraId="5DD0AE83" w14:textId="39309756" w:rsidR="008D56B7" w:rsidRPr="00DF46B2" w:rsidRDefault="00DF46B2" w:rsidP="00DF46B2">
      <w:pPr>
        <w:pStyle w:val="BodyText"/>
        <w:spacing w:before="0"/>
        <w:ind w:left="794" w:hanging="397"/>
      </w:pPr>
      <w:r>
        <w:t>a)</w:t>
      </w:r>
      <w:r>
        <w:tab/>
      </w:r>
      <w:r w:rsidR="008D56B7" w:rsidRPr="00DF46B2">
        <w:t>Yes, specifically for resilience to climate change impacts</w:t>
      </w:r>
    </w:p>
    <w:p w14:paraId="29C3CFB4" w14:textId="70BA5F0D" w:rsidR="008D56B7" w:rsidRPr="00DF46B2" w:rsidRDefault="00DF46B2" w:rsidP="00DF46B2">
      <w:pPr>
        <w:pStyle w:val="BodyText"/>
        <w:spacing w:before="0"/>
        <w:ind w:left="794" w:hanging="397"/>
      </w:pPr>
      <w:r>
        <w:t>b)</w:t>
      </w:r>
      <w:r>
        <w:tab/>
      </w:r>
      <w:r w:rsidR="008D56B7" w:rsidRPr="00DF46B2">
        <w:t>Yes, but it is not focused exclusively on climate change (eg</w:t>
      </w:r>
      <w:r w:rsidR="00F716A5" w:rsidRPr="00DF46B2">
        <w:t>,</w:t>
      </w:r>
      <w:r w:rsidR="008D56B7" w:rsidRPr="00DF46B2">
        <w:t xml:space="preserve"> risk and resilience strategy)</w:t>
      </w:r>
    </w:p>
    <w:p w14:paraId="5803E662" w14:textId="4FACC359" w:rsidR="008D56B7" w:rsidRPr="00DF46B2" w:rsidRDefault="00DF46B2" w:rsidP="00DF46B2">
      <w:pPr>
        <w:pStyle w:val="BodyText"/>
        <w:spacing w:before="0"/>
        <w:ind w:left="794" w:hanging="397"/>
      </w:pPr>
      <w:r>
        <w:t>c)</w:t>
      </w:r>
      <w:r>
        <w:tab/>
      </w:r>
      <w:r w:rsidR="008D56B7" w:rsidRPr="00DF46B2">
        <w:t>A plan is in development</w:t>
      </w:r>
    </w:p>
    <w:p w14:paraId="28AA2E12" w14:textId="4E40CD54" w:rsidR="008D56B7" w:rsidRPr="00DF46B2" w:rsidRDefault="00DF46B2" w:rsidP="00DF46B2">
      <w:pPr>
        <w:pStyle w:val="BodyText"/>
        <w:spacing w:before="0"/>
        <w:ind w:left="794" w:hanging="397"/>
      </w:pPr>
      <w:r>
        <w:t>d)</w:t>
      </w:r>
      <w:r>
        <w:tab/>
      </w:r>
      <w:r w:rsidR="008D56B7" w:rsidRPr="00DF46B2">
        <w:t>No</w:t>
      </w:r>
    </w:p>
    <w:p w14:paraId="23B634AB" w14:textId="5176EFB1" w:rsidR="008D56B7" w:rsidRPr="00DF46B2" w:rsidRDefault="00DF46B2" w:rsidP="00DF46B2">
      <w:pPr>
        <w:pStyle w:val="BodyText"/>
        <w:spacing w:before="0"/>
        <w:ind w:left="794" w:hanging="397"/>
      </w:pPr>
      <w:r>
        <w:t>e)</w:t>
      </w:r>
      <w:r>
        <w:tab/>
      </w:r>
      <w:r w:rsidR="008D56B7" w:rsidRPr="00DF46B2">
        <w:t>Unsure.</w:t>
      </w:r>
    </w:p>
    <w:p w14:paraId="200F4C94" w14:textId="77777777" w:rsidR="008D56B7" w:rsidRPr="004F7609" w:rsidRDefault="008D56B7" w:rsidP="004F7609">
      <w:pPr>
        <w:pStyle w:val="BodyText"/>
        <w:ind w:left="397" w:hanging="397"/>
      </w:pPr>
      <w:r w:rsidRPr="004F7609">
        <w:t>37.</w:t>
      </w:r>
      <w:r w:rsidRPr="004F7609">
        <w:tab/>
        <w:t>Please provide more information and/or a link to the plan, and comment on its effectiveness.</w:t>
      </w:r>
    </w:p>
    <w:p w14:paraId="05F9960C" w14:textId="77777777" w:rsidR="008D56B7" w:rsidRPr="004F7609" w:rsidRDefault="008D56B7" w:rsidP="004F7609">
      <w:pPr>
        <w:pStyle w:val="BodyText"/>
        <w:ind w:left="397" w:hanging="397"/>
      </w:pPr>
      <w:r w:rsidRPr="004F7609">
        <w:t>38.</w:t>
      </w:r>
      <w:r w:rsidRPr="004F7609">
        <w:tab/>
        <w:t>What are the barriers to developing a plan?</w:t>
      </w:r>
    </w:p>
    <w:p w14:paraId="52FDFA63" w14:textId="50274155" w:rsidR="008D56B7" w:rsidRPr="004F7609" w:rsidRDefault="008D56B7" w:rsidP="004F7609">
      <w:pPr>
        <w:pStyle w:val="BodyText"/>
        <w:ind w:left="397" w:hanging="397"/>
      </w:pPr>
      <w:r w:rsidRPr="004F7609">
        <w:lastRenderedPageBreak/>
        <w:t>39.</w:t>
      </w:r>
      <w:r w:rsidRPr="004F7609">
        <w:tab/>
        <w:t>Does your organisation have any indicators or measures to help it monitor and manage its risks from climate change impacts? For example, from increased flooding, sea-level rise, more heat waves, more intense storms, more droughts and wildfires. Note: this question includes risks affecting the communities to which these services are provided.</w:t>
      </w:r>
    </w:p>
    <w:p w14:paraId="747B925C" w14:textId="6663801F" w:rsidR="008D56B7" w:rsidRPr="004F7609" w:rsidRDefault="004F7609" w:rsidP="004F7609">
      <w:pPr>
        <w:pStyle w:val="BodyText"/>
        <w:spacing w:before="0"/>
        <w:ind w:left="794" w:hanging="397"/>
      </w:pPr>
      <w:r>
        <w:t>a)</w:t>
      </w:r>
      <w:r>
        <w:tab/>
      </w:r>
      <w:r w:rsidR="008D56B7" w:rsidRPr="004F7609">
        <w:t>Yes</w:t>
      </w:r>
    </w:p>
    <w:p w14:paraId="43AAD0ED" w14:textId="2E5F832F" w:rsidR="008D56B7" w:rsidRPr="004F7609" w:rsidRDefault="004F7609" w:rsidP="004F7609">
      <w:pPr>
        <w:pStyle w:val="BodyText"/>
        <w:spacing w:before="0"/>
        <w:ind w:left="794" w:hanging="397"/>
      </w:pPr>
      <w:r>
        <w:t>b)</w:t>
      </w:r>
      <w:r>
        <w:tab/>
      </w:r>
      <w:r w:rsidR="008D56B7" w:rsidRPr="004F7609">
        <w:t>These are in development</w:t>
      </w:r>
    </w:p>
    <w:p w14:paraId="0B1DF788" w14:textId="249CF0EC" w:rsidR="008D56B7" w:rsidRPr="004F7609" w:rsidRDefault="004F7609" w:rsidP="004F7609">
      <w:pPr>
        <w:pStyle w:val="BodyText"/>
        <w:spacing w:before="0"/>
        <w:ind w:left="794" w:hanging="397"/>
      </w:pPr>
      <w:r>
        <w:t>c)</w:t>
      </w:r>
      <w:r>
        <w:tab/>
      </w:r>
      <w:r w:rsidR="008D56B7" w:rsidRPr="004F7609">
        <w:t>No</w:t>
      </w:r>
    </w:p>
    <w:p w14:paraId="17ADD14F" w14:textId="16CD8DE2" w:rsidR="008D56B7" w:rsidRPr="004F7609" w:rsidRDefault="004F7609" w:rsidP="004F7609">
      <w:pPr>
        <w:pStyle w:val="BodyText"/>
        <w:spacing w:before="0"/>
        <w:ind w:left="794" w:hanging="397"/>
      </w:pPr>
      <w:r>
        <w:t>d)</w:t>
      </w:r>
      <w:r>
        <w:tab/>
      </w:r>
      <w:r w:rsidR="008D56B7" w:rsidRPr="004F7609">
        <w:t>Unsure.</w:t>
      </w:r>
    </w:p>
    <w:p w14:paraId="02438052" w14:textId="77777777" w:rsidR="008D56B7" w:rsidRPr="004F7609" w:rsidRDefault="008D56B7" w:rsidP="004F7609">
      <w:pPr>
        <w:pStyle w:val="BodyText"/>
        <w:ind w:left="397" w:hanging="397"/>
      </w:pPr>
      <w:r w:rsidRPr="004F7609">
        <w:t>40.</w:t>
      </w:r>
      <w:r w:rsidRPr="004F7609">
        <w:tab/>
        <w:t>Please list the indicators or measures.</w:t>
      </w:r>
    </w:p>
    <w:p w14:paraId="729E7B3D" w14:textId="77777777" w:rsidR="008D56B7" w:rsidRPr="004F7609" w:rsidRDefault="008D56B7" w:rsidP="004F7609">
      <w:pPr>
        <w:pStyle w:val="BodyText"/>
        <w:ind w:left="397" w:hanging="397"/>
      </w:pPr>
      <w:r w:rsidRPr="004F7609">
        <w:t>41.</w:t>
      </w:r>
      <w:r w:rsidRPr="004F7609">
        <w:tab/>
        <w:t>Are risks to your organisation’s ability to carry out functions and deliver services from the impacts of climate change reported to your organisation’s governance board?</w:t>
      </w:r>
    </w:p>
    <w:p w14:paraId="44EACEDE" w14:textId="2A48F36C" w:rsidR="008D56B7" w:rsidRPr="004F7609" w:rsidRDefault="004F7609" w:rsidP="004F7609">
      <w:pPr>
        <w:pStyle w:val="BodyText"/>
        <w:spacing w:before="0"/>
        <w:ind w:left="794" w:hanging="397"/>
      </w:pPr>
      <w:r>
        <w:t>a)</w:t>
      </w:r>
      <w:r>
        <w:tab/>
      </w:r>
      <w:r w:rsidR="008D56B7" w:rsidRPr="004F7609">
        <w:t>Yes, more often than annually</w:t>
      </w:r>
    </w:p>
    <w:p w14:paraId="7F0F0737" w14:textId="0593C7D4" w:rsidR="008D56B7" w:rsidRPr="004F7609" w:rsidRDefault="004F7609" w:rsidP="004F7609">
      <w:pPr>
        <w:pStyle w:val="BodyText"/>
        <w:spacing w:before="0"/>
        <w:ind w:left="794" w:hanging="397"/>
      </w:pPr>
      <w:r>
        <w:t>b)</w:t>
      </w:r>
      <w:r>
        <w:tab/>
      </w:r>
      <w:r w:rsidR="008D56B7" w:rsidRPr="004F7609">
        <w:t>Yes, annually</w:t>
      </w:r>
    </w:p>
    <w:p w14:paraId="7E94D0BF" w14:textId="76C5BCFE" w:rsidR="008D56B7" w:rsidRPr="004F7609" w:rsidRDefault="004F7609" w:rsidP="004F7609">
      <w:pPr>
        <w:pStyle w:val="BodyText"/>
        <w:spacing w:before="0"/>
        <w:ind w:left="794" w:hanging="397"/>
      </w:pPr>
      <w:r>
        <w:t>c)</w:t>
      </w:r>
      <w:r>
        <w:tab/>
      </w:r>
      <w:r w:rsidR="008D56B7" w:rsidRPr="004F7609">
        <w:t>Yes, less often than annually</w:t>
      </w:r>
    </w:p>
    <w:p w14:paraId="2E1934B0" w14:textId="1CEAB28D" w:rsidR="008D56B7" w:rsidRPr="004F7609" w:rsidRDefault="004F7609" w:rsidP="004F7609">
      <w:pPr>
        <w:pStyle w:val="BodyText"/>
        <w:spacing w:before="0"/>
        <w:ind w:left="794" w:hanging="397"/>
      </w:pPr>
      <w:r>
        <w:t>d)</w:t>
      </w:r>
      <w:r>
        <w:tab/>
      </w:r>
      <w:r w:rsidR="008D56B7" w:rsidRPr="004F7609">
        <w:t>Not at all</w:t>
      </w:r>
    </w:p>
    <w:p w14:paraId="1806FCD0" w14:textId="3BFBF8D5" w:rsidR="008D56B7" w:rsidRPr="004F7609" w:rsidRDefault="004F7609" w:rsidP="004F7609">
      <w:pPr>
        <w:pStyle w:val="BodyText"/>
        <w:spacing w:before="0"/>
        <w:ind w:left="794" w:hanging="397"/>
      </w:pPr>
      <w:r>
        <w:t>e)</w:t>
      </w:r>
      <w:r>
        <w:tab/>
      </w:r>
      <w:r w:rsidR="008D56B7" w:rsidRPr="004F7609">
        <w:t>Unsure.</w:t>
      </w:r>
    </w:p>
    <w:p w14:paraId="5F1D65DE" w14:textId="77777777" w:rsidR="008D56B7" w:rsidRPr="004F7609" w:rsidRDefault="008D56B7" w:rsidP="004F7609">
      <w:pPr>
        <w:pStyle w:val="BodyText"/>
        <w:ind w:left="397" w:hanging="397"/>
      </w:pPr>
      <w:r w:rsidRPr="004F7609">
        <w:t>42.</w:t>
      </w:r>
      <w:r w:rsidRPr="004F7609">
        <w:tab/>
        <w:t>Any comments?</w:t>
      </w:r>
    </w:p>
    <w:p w14:paraId="05D9D93B" w14:textId="77777777" w:rsidR="008D56B7" w:rsidRPr="004F7609" w:rsidRDefault="008D56B7" w:rsidP="004F7609">
      <w:pPr>
        <w:pStyle w:val="BodyText"/>
        <w:ind w:left="397" w:hanging="397"/>
      </w:pPr>
      <w:r w:rsidRPr="004F7609">
        <w:t>43.</w:t>
      </w:r>
      <w:r w:rsidRPr="004F7609">
        <w:tab/>
        <w:t>In the box below, please briefly describe the role that management plays within your organisation in responding to risks from climate change.</w:t>
      </w:r>
    </w:p>
    <w:p w14:paraId="116F6F46" w14:textId="77777777" w:rsidR="008D56B7" w:rsidRPr="004F7609" w:rsidRDefault="008D56B7" w:rsidP="004F7609">
      <w:pPr>
        <w:pStyle w:val="BodyText"/>
        <w:ind w:left="397" w:hanging="397"/>
      </w:pPr>
      <w:r w:rsidRPr="004F7609">
        <w:t>44.</w:t>
      </w:r>
      <w:r w:rsidRPr="004F7609">
        <w:tab/>
        <w:t xml:space="preserve">Does your organisation require the impacts of climate change, and adaptation options to address these impacts, to be assessed and considered in decision-making? For example, will climate change be considered </w:t>
      </w:r>
      <w:bookmarkStart w:id="198" w:name="_Hlk63936307"/>
      <w:r w:rsidRPr="004F7609">
        <w:t xml:space="preserve">before making a decision to invest in a physical asset. </w:t>
      </w:r>
      <w:bookmarkEnd w:id="198"/>
      <w:r w:rsidRPr="004F7609">
        <w:t>Note: this does not refer to requirements for mitigation/carbon emissions reduction.</w:t>
      </w:r>
    </w:p>
    <w:p w14:paraId="7B0C84CD" w14:textId="532D23C2" w:rsidR="008D56B7" w:rsidRPr="004F7609" w:rsidRDefault="004F7609" w:rsidP="004F7609">
      <w:pPr>
        <w:pStyle w:val="BodyText"/>
        <w:spacing w:before="0"/>
        <w:ind w:left="794" w:hanging="397"/>
      </w:pPr>
      <w:r>
        <w:t>a)</w:t>
      </w:r>
      <w:r>
        <w:tab/>
      </w:r>
      <w:r w:rsidR="008D56B7" w:rsidRPr="004F7609">
        <w:t>Yes</w:t>
      </w:r>
    </w:p>
    <w:p w14:paraId="2A4FAB67" w14:textId="5DE96707" w:rsidR="008D56B7" w:rsidRPr="004F7609" w:rsidRDefault="004F7609" w:rsidP="004F7609">
      <w:pPr>
        <w:pStyle w:val="BodyText"/>
        <w:spacing w:before="0"/>
        <w:ind w:left="794" w:hanging="397"/>
      </w:pPr>
      <w:r>
        <w:t>b)</w:t>
      </w:r>
      <w:r>
        <w:tab/>
      </w:r>
      <w:r w:rsidR="008D56B7" w:rsidRPr="004F7609">
        <w:t>For some projects</w:t>
      </w:r>
    </w:p>
    <w:p w14:paraId="4D6F5CDE" w14:textId="73E13C82" w:rsidR="008D56B7" w:rsidRPr="004F7609" w:rsidRDefault="004F7609" w:rsidP="004F7609">
      <w:pPr>
        <w:pStyle w:val="BodyText"/>
        <w:spacing w:before="0"/>
        <w:ind w:left="794" w:hanging="397"/>
      </w:pPr>
      <w:r>
        <w:t>c)</w:t>
      </w:r>
      <w:r>
        <w:tab/>
      </w:r>
      <w:r w:rsidR="008D56B7" w:rsidRPr="004F7609">
        <w:t>Not yet, but this is in development</w:t>
      </w:r>
    </w:p>
    <w:p w14:paraId="444A914E" w14:textId="67DD219E" w:rsidR="008D56B7" w:rsidRPr="004F7609" w:rsidRDefault="004F7609" w:rsidP="004F7609">
      <w:pPr>
        <w:pStyle w:val="BodyText"/>
        <w:spacing w:before="0"/>
        <w:ind w:left="794" w:hanging="397"/>
      </w:pPr>
      <w:r>
        <w:t>d)</w:t>
      </w:r>
      <w:r>
        <w:tab/>
      </w:r>
      <w:r w:rsidR="008D56B7" w:rsidRPr="004F7609">
        <w:t>No</w:t>
      </w:r>
    </w:p>
    <w:p w14:paraId="7BB5434F" w14:textId="7AF0DBB0" w:rsidR="008D56B7" w:rsidRPr="004F7609" w:rsidRDefault="004F7609" w:rsidP="004F7609">
      <w:pPr>
        <w:pStyle w:val="BodyText"/>
        <w:spacing w:before="0"/>
        <w:ind w:left="794" w:hanging="397"/>
      </w:pPr>
      <w:r>
        <w:t>e)</w:t>
      </w:r>
      <w:r>
        <w:tab/>
      </w:r>
      <w:r w:rsidR="008D56B7" w:rsidRPr="004F7609">
        <w:t>Unsure.</w:t>
      </w:r>
    </w:p>
    <w:p w14:paraId="73E43611" w14:textId="77777777" w:rsidR="008D56B7" w:rsidRPr="004F7609" w:rsidRDefault="008D56B7" w:rsidP="004F7609">
      <w:pPr>
        <w:pStyle w:val="BodyText"/>
        <w:ind w:left="397" w:hanging="397"/>
      </w:pPr>
      <w:r w:rsidRPr="004F7609">
        <w:t>45.</w:t>
      </w:r>
      <w:r w:rsidRPr="004F7609">
        <w:tab/>
        <w:t>If applicable, please provide details about the requirements and their effectiveness.</w:t>
      </w:r>
    </w:p>
    <w:p w14:paraId="14FB1A7F" w14:textId="77777777" w:rsidR="008D56B7" w:rsidRDefault="008D56B7" w:rsidP="004F7609">
      <w:pPr>
        <w:pStyle w:val="Heading4"/>
      </w:pPr>
      <w:r>
        <w:t>Support and resources</w:t>
      </w:r>
    </w:p>
    <w:p w14:paraId="00343868" w14:textId="0D022A21" w:rsidR="008D56B7" w:rsidRPr="00090DEA" w:rsidRDefault="008D56B7" w:rsidP="00090DEA">
      <w:pPr>
        <w:pStyle w:val="BodyText"/>
        <w:ind w:left="397" w:hanging="397"/>
      </w:pPr>
      <w:r w:rsidRPr="00090DEA">
        <w:t>46.</w:t>
      </w:r>
      <w:r w:rsidRPr="00090DEA">
        <w:tab/>
        <w:t>Which actions or resources would help your organisation to better prepare for the impacts of climate change? Tick as many as apply:</w:t>
      </w:r>
    </w:p>
    <w:p w14:paraId="6E649F15" w14:textId="385253EB" w:rsidR="008D56B7" w:rsidRPr="00090DEA" w:rsidRDefault="00090DEA" w:rsidP="00090DEA">
      <w:pPr>
        <w:pStyle w:val="BodyText"/>
        <w:spacing w:before="0"/>
        <w:ind w:left="794" w:hanging="397"/>
      </w:pPr>
      <w:r>
        <w:t>a)</w:t>
      </w:r>
      <w:r>
        <w:tab/>
      </w:r>
      <w:r w:rsidR="008D56B7" w:rsidRPr="00090DEA">
        <w:t>More information about how climate change is projected to impact a region or a district</w:t>
      </w:r>
    </w:p>
    <w:p w14:paraId="2537D667" w14:textId="59E6876B" w:rsidR="008D56B7" w:rsidRPr="00090DEA" w:rsidRDefault="00090DEA" w:rsidP="00090DEA">
      <w:pPr>
        <w:pStyle w:val="BodyText"/>
        <w:spacing w:before="0"/>
        <w:ind w:left="794" w:hanging="397"/>
      </w:pPr>
      <w:r>
        <w:t>b)</w:t>
      </w:r>
      <w:r>
        <w:tab/>
      </w:r>
      <w:r w:rsidR="008D56B7" w:rsidRPr="00090DEA">
        <w:t>Guidance on how to assess and consider the impacts of climate change on your organisation</w:t>
      </w:r>
    </w:p>
    <w:p w14:paraId="6A28F353" w14:textId="42998C6E" w:rsidR="008D56B7" w:rsidRPr="00090DEA" w:rsidRDefault="00090DEA" w:rsidP="00090DEA">
      <w:pPr>
        <w:pStyle w:val="BodyText"/>
        <w:spacing w:before="0"/>
        <w:ind w:left="794" w:hanging="397"/>
      </w:pPr>
      <w:r>
        <w:t>c)</w:t>
      </w:r>
      <w:r>
        <w:tab/>
      </w:r>
      <w:r w:rsidR="008D56B7" w:rsidRPr="00090DEA">
        <w:t xml:space="preserve">Tools to help quantify impacts from climate change on your organisation </w:t>
      </w:r>
    </w:p>
    <w:p w14:paraId="400BA30D" w14:textId="1AA9D713" w:rsidR="008D56B7" w:rsidRPr="00090DEA" w:rsidRDefault="00090DEA" w:rsidP="00090DEA">
      <w:pPr>
        <w:pStyle w:val="BodyText"/>
        <w:spacing w:before="0"/>
        <w:ind w:left="794" w:hanging="397"/>
      </w:pPr>
      <w:r>
        <w:lastRenderedPageBreak/>
        <w:t>d)</w:t>
      </w:r>
      <w:r>
        <w:tab/>
      </w:r>
      <w:r w:rsidR="008D56B7" w:rsidRPr="00090DEA">
        <w:t>Methodology for assessing and quantifying climate change risks</w:t>
      </w:r>
    </w:p>
    <w:p w14:paraId="197AF2C8" w14:textId="0D88E42A" w:rsidR="008D56B7" w:rsidRPr="00090DEA" w:rsidRDefault="00090DEA" w:rsidP="00090DEA">
      <w:pPr>
        <w:pStyle w:val="BodyText"/>
        <w:spacing w:before="0"/>
        <w:ind w:left="794" w:hanging="397"/>
      </w:pPr>
      <w:r>
        <w:t>e)</w:t>
      </w:r>
      <w:r>
        <w:tab/>
      </w:r>
      <w:r w:rsidR="008D56B7" w:rsidRPr="00090DEA">
        <w:t xml:space="preserve">Legislative requirements to consider/plan for the effects of climate change </w:t>
      </w:r>
    </w:p>
    <w:p w14:paraId="1CC099F5" w14:textId="34E05A1C" w:rsidR="008D56B7" w:rsidRPr="00090DEA" w:rsidRDefault="00090DEA" w:rsidP="00090DEA">
      <w:pPr>
        <w:pStyle w:val="BodyText"/>
        <w:spacing w:before="0"/>
        <w:ind w:left="794" w:hanging="397"/>
      </w:pPr>
      <w:r>
        <w:t>f)</w:t>
      </w:r>
      <w:r>
        <w:tab/>
      </w:r>
      <w:r w:rsidR="008D56B7" w:rsidRPr="00090DEA">
        <w:t>Legislative requirements to publicly report on your organisation’s climate risks and adaptation plans</w:t>
      </w:r>
    </w:p>
    <w:p w14:paraId="23DF016E" w14:textId="10649150" w:rsidR="008D56B7" w:rsidRPr="00090DEA" w:rsidRDefault="00090DEA" w:rsidP="00090DEA">
      <w:pPr>
        <w:pStyle w:val="BodyText"/>
        <w:spacing w:before="0"/>
        <w:ind w:left="794" w:hanging="397"/>
      </w:pPr>
      <w:r>
        <w:t>g)</w:t>
      </w:r>
      <w:r>
        <w:tab/>
      </w:r>
      <w:r w:rsidR="008D56B7" w:rsidRPr="00090DEA">
        <w:t>Opportunities to engage and learn from others</w:t>
      </w:r>
    </w:p>
    <w:p w14:paraId="3D469FFE" w14:textId="4D02D492" w:rsidR="008D56B7" w:rsidRPr="00090DEA" w:rsidRDefault="00090DEA" w:rsidP="00090DEA">
      <w:pPr>
        <w:pStyle w:val="BodyText"/>
        <w:spacing w:before="0"/>
        <w:ind w:left="794" w:hanging="397"/>
      </w:pPr>
      <w:r>
        <w:t>h)</w:t>
      </w:r>
      <w:r>
        <w:tab/>
      </w:r>
      <w:r w:rsidR="008D56B7" w:rsidRPr="00090DEA">
        <w:t>Training to develop skills/capabilities</w:t>
      </w:r>
    </w:p>
    <w:p w14:paraId="5974B49B" w14:textId="7B879B1A" w:rsidR="008D56B7" w:rsidRPr="00090DEA" w:rsidRDefault="00090DEA" w:rsidP="00090DEA">
      <w:pPr>
        <w:pStyle w:val="BodyText"/>
        <w:spacing w:before="0"/>
        <w:ind w:left="794" w:hanging="397"/>
      </w:pPr>
      <w:r>
        <w:t>i)</w:t>
      </w:r>
      <w:r>
        <w:tab/>
      </w:r>
      <w:r w:rsidR="008D56B7" w:rsidRPr="00090DEA">
        <w:t>Improved and centralised data repository eg</w:t>
      </w:r>
      <w:r w:rsidR="00F716A5" w:rsidRPr="00090DEA">
        <w:t>,</w:t>
      </w:r>
      <w:r w:rsidR="008D56B7" w:rsidRPr="00090DEA">
        <w:t xml:space="preserve"> flooding</w:t>
      </w:r>
    </w:p>
    <w:p w14:paraId="6D417646" w14:textId="6F984A1B" w:rsidR="008D56B7" w:rsidRPr="00090DEA" w:rsidRDefault="00090DEA" w:rsidP="00090DEA">
      <w:pPr>
        <w:pStyle w:val="BodyText"/>
        <w:spacing w:before="0"/>
        <w:ind w:left="794" w:hanging="397"/>
      </w:pPr>
      <w:r>
        <w:t>j)</w:t>
      </w:r>
      <w:r>
        <w:tab/>
      </w:r>
      <w:r w:rsidR="008D56B7" w:rsidRPr="00090DEA">
        <w:t>Good practice guides, benchmarking and assessment tools</w:t>
      </w:r>
    </w:p>
    <w:p w14:paraId="03633EB7" w14:textId="5AEC4C3A" w:rsidR="008D56B7" w:rsidRPr="00090DEA" w:rsidRDefault="00090DEA" w:rsidP="00090DEA">
      <w:pPr>
        <w:pStyle w:val="BodyText"/>
        <w:spacing w:before="0"/>
        <w:ind w:left="794" w:hanging="397"/>
      </w:pPr>
      <w:r>
        <w:t>k)</w:t>
      </w:r>
      <w:r>
        <w:tab/>
      </w:r>
      <w:r w:rsidR="008D56B7" w:rsidRPr="00090DEA">
        <w:t>Funding to implement a strategy and deliver on-the-ground adaptation actions</w:t>
      </w:r>
    </w:p>
    <w:p w14:paraId="11699985" w14:textId="77777777" w:rsidR="008D56B7" w:rsidRPr="00890D5D" w:rsidRDefault="008D56B7" w:rsidP="00890D5D">
      <w:pPr>
        <w:pStyle w:val="BodyText"/>
        <w:ind w:left="397" w:hanging="397"/>
      </w:pPr>
      <w:r w:rsidRPr="00890D5D">
        <w:t>47.</w:t>
      </w:r>
      <w:r w:rsidRPr="00890D5D">
        <w:tab/>
        <w:t>Any other actions or resources?</w:t>
      </w:r>
    </w:p>
    <w:p w14:paraId="1B334F25" w14:textId="77777777" w:rsidR="008D56B7" w:rsidRPr="00890D5D" w:rsidRDefault="008D56B7" w:rsidP="00890D5D">
      <w:pPr>
        <w:pStyle w:val="BodyText"/>
        <w:ind w:left="397" w:hanging="397"/>
      </w:pPr>
      <w:r w:rsidRPr="00890D5D">
        <w:t>48.</w:t>
      </w:r>
      <w:r w:rsidRPr="00890D5D">
        <w:tab/>
        <w:t>What are the barriers to an effective adaptation response that are faced by your organisation? Tick as many as apply:</w:t>
      </w:r>
    </w:p>
    <w:p w14:paraId="1A701164" w14:textId="03B843D1" w:rsidR="008D56B7" w:rsidRPr="00890D5D" w:rsidRDefault="00890D5D" w:rsidP="00890D5D">
      <w:pPr>
        <w:pStyle w:val="BodyText"/>
        <w:spacing w:before="0"/>
        <w:ind w:left="794" w:hanging="397"/>
      </w:pPr>
      <w:r>
        <w:t>a)</w:t>
      </w:r>
      <w:r>
        <w:tab/>
      </w:r>
      <w:r w:rsidR="008D56B7" w:rsidRPr="00890D5D">
        <w:t>Lack of awareness/education regarding the impacts of climate change by decision-makers/the wider community</w:t>
      </w:r>
    </w:p>
    <w:p w14:paraId="5857DFBA" w14:textId="4E6EBBF8" w:rsidR="008D56B7" w:rsidRPr="00890D5D" w:rsidRDefault="00890D5D" w:rsidP="00890D5D">
      <w:pPr>
        <w:pStyle w:val="BodyText"/>
        <w:spacing w:before="0"/>
        <w:ind w:left="794" w:hanging="397"/>
      </w:pPr>
      <w:r>
        <w:t>b)</w:t>
      </w:r>
      <w:r>
        <w:tab/>
      </w:r>
      <w:r w:rsidR="008D56B7" w:rsidRPr="00890D5D">
        <w:t>Lack of political will or desire from the community for change</w:t>
      </w:r>
    </w:p>
    <w:p w14:paraId="3E2EB777" w14:textId="38B1367A" w:rsidR="008D56B7" w:rsidRPr="00890D5D" w:rsidRDefault="00890D5D" w:rsidP="00890D5D">
      <w:pPr>
        <w:pStyle w:val="BodyText"/>
        <w:spacing w:before="0"/>
        <w:ind w:left="794" w:hanging="397"/>
      </w:pPr>
      <w:r>
        <w:t>c)</w:t>
      </w:r>
      <w:r>
        <w:tab/>
      </w:r>
      <w:r w:rsidR="008D56B7" w:rsidRPr="00890D5D">
        <w:t>Lack of tools/methods by which to engage decision-makers/the community</w:t>
      </w:r>
    </w:p>
    <w:p w14:paraId="2141225B" w14:textId="3A3199B3" w:rsidR="008D56B7" w:rsidRPr="00890D5D" w:rsidRDefault="00890D5D" w:rsidP="00890D5D">
      <w:pPr>
        <w:pStyle w:val="BodyText"/>
        <w:spacing w:before="0"/>
        <w:ind w:left="794" w:hanging="397"/>
      </w:pPr>
      <w:r>
        <w:t>d)</w:t>
      </w:r>
      <w:r>
        <w:tab/>
      </w:r>
      <w:r w:rsidR="008D56B7" w:rsidRPr="00890D5D">
        <w:t>Inflexibility of current legislation</w:t>
      </w:r>
    </w:p>
    <w:p w14:paraId="5ACFB388" w14:textId="77777777" w:rsidR="008D56B7" w:rsidRPr="00890D5D" w:rsidRDefault="008D56B7" w:rsidP="00890D5D">
      <w:pPr>
        <w:pStyle w:val="BodyText"/>
        <w:ind w:left="397" w:hanging="397"/>
      </w:pPr>
      <w:r w:rsidRPr="00890D5D">
        <w:t>49.</w:t>
      </w:r>
      <w:r w:rsidRPr="00890D5D">
        <w:tab/>
        <w:t>Any other barriers?</w:t>
      </w:r>
    </w:p>
    <w:p w14:paraId="6D274444" w14:textId="77777777" w:rsidR="008D56B7" w:rsidRPr="00890D5D" w:rsidRDefault="008D56B7" w:rsidP="00890D5D">
      <w:pPr>
        <w:pStyle w:val="BodyText"/>
        <w:ind w:left="397" w:hanging="397"/>
      </w:pPr>
      <w:r w:rsidRPr="00890D5D">
        <w:t>50.</w:t>
      </w:r>
      <w:r w:rsidRPr="00890D5D">
        <w:tab/>
        <w:t>Is there any further information you would like to provide about your organisation’s response to the risks and impacts of climate change? Please let us know in the box below.</w:t>
      </w:r>
    </w:p>
    <w:p w14:paraId="4937FED1" w14:textId="77777777" w:rsidR="008D56B7" w:rsidRPr="00890D5D" w:rsidRDefault="008D56B7" w:rsidP="00890D5D">
      <w:pPr>
        <w:pStyle w:val="BodyText"/>
      </w:pPr>
    </w:p>
    <w:p w14:paraId="43926934" w14:textId="77777777" w:rsidR="008D56B7" w:rsidRPr="00890D5D" w:rsidRDefault="008D56B7" w:rsidP="00890D5D">
      <w:r w:rsidRPr="00890D5D">
        <w:br w:type="page"/>
      </w:r>
    </w:p>
    <w:p w14:paraId="4BA95B55" w14:textId="77777777" w:rsidR="00EC7B50" w:rsidRPr="00890D5D" w:rsidRDefault="000A3BE8" w:rsidP="00890D5D">
      <w:pPr>
        <w:pStyle w:val="Heading1"/>
      </w:pPr>
      <w:bookmarkStart w:id="199" w:name="_Toc74651577"/>
      <w:r w:rsidRPr="00890D5D">
        <w:lastRenderedPageBreak/>
        <w:t>References</w:t>
      </w:r>
      <w:bookmarkEnd w:id="199"/>
    </w:p>
    <w:p w14:paraId="5AE1B76D" w14:textId="79B741A0" w:rsidR="000A3BE8" w:rsidRDefault="008D56B7" w:rsidP="00890D5D">
      <w:pPr>
        <w:pStyle w:val="References"/>
      </w:pPr>
      <w:bookmarkStart w:id="200" w:name="_Toc64971529"/>
      <w:bookmarkStart w:id="201" w:name="_Hlk75524530"/>
      <w:r w:rsidRPr="00890D5D">
        <w:t>Cardona OD, van Aalst</w:t>
      </w:r>
      <w:r w:rsidR="003C218B" w:rsidRPr="00890D5D">
        <w:t xml:space="preserve"> MK</w:t>
      </w:r>
      <w:r w:rsidRPr="00890D5D">
        <w:t>, Birkmann</w:t>
      </w:r>
      <w:r w:rsidR="003C218B" w:rsidRPr="00890D5D">
        <w:t xml:space="preserve"> J</w:t>
      </w:r>
      <w:r w:rsidRPr="00890D5D">
        <w:t>, Fordham</w:t>
      </w:r>
      <w:r w:rsidR="003C218B" w:rsidRPr="00890D5D">
        <w:t xml:space="preserve"> M</w:t>
      </w:r>
      <w:r w:rsidRPr="00890D5D">
        <w:t>, McGregor</w:t>
      </w:r>
      <w:r w:rsidR="003C218B" w:rsidRPr="00890D5D">
        <w:t xml:space="preserve"> G</w:t>
      </w:r>
      <w:r w:rsidRPr="00890D5D">
        <w:t>, Perez</w:t>
      </w:r>
      <w:r w:rsidR="003C218B" w:rsidRPr="00890D5D">
        <w:t xml:space="preserve"> R</w:t>
      </w:r>
      <w:r w:rsidRPr="00890D5D">
        <w:t>, Pulwarty</w:t>
      </w:r>
      <w:r w:rsidR="003C218B" w:rsidRPr="00890D5D">
        <w:t xml:space="preserve"> RS</w:t>
      </w:r>
      <w:r w:rsidRPr="00890D5D">
        <w:t>, Schipper</w:t>
      </w:r>
      <w:r w:rsidR="003C218B" w:rsidRPr="00890D5D">
        <w:t xml:space="preserve"> ELF</w:t>
      </w:r>
      <w:r w:rsidRPr="00890D5D">
        <w:t>, Sinh</w:t>
      </w:r>
      <w:r w:rsidR="003C218B" w:rsidRPr="00890D5D">
        <w:t xml:space="preserve"> BT.</w:t>
      </w:r>
      <w:r w:rsidRPr="00890D5D">
        <w:t xml:space="preserve"> 2012</w:t>
      </w:r>
      <w:r w:rsidR="003C218B" w:rsidRPr="00890D5D">
        <w:t>.</w:t>
      </w:r>
      <w:r w:rsidRPr="00890D5D">
        <w:t xml:space="preserve"> Determinants of risk: exposure and vulnerability. In: Field CB, Barros</w:t>
      </w:r>
      <w:r w:rsidR="003C218B" w:rsidRPr="00890D5D">
        <w:t xml:space="preserve"> V</w:t>
      </w:r>
      <w:r w:rsidRPr="00890D5D">
        <w:t>, Stocker</w:t>
      </w:r>
      <w:r w:rsidR="003C218B" w:rsidRPr="00890D5D">
        <w:t xml:space="preserve"> TF</w:t>
      </w:r>
      <w:r w:rsidRPr="00890D5D">
        <w:t>, Qin</w:t>
      </w:r>
      <w:r w:rsidR="003C218B" w:rsidRPr="00890D5D">
        <w:t xml:space="preserve"> D</w:t>
      </w:r>
      <w:r w:rsidRPr="00890D5D">
        <w:t>, Dokken</w:t>
      </w:r>
      <w:r w:rsidR="003C218B" w:rsidRPr="00890D5D">
        <w:t xml:space="preserve"> DJ</w:t>
      </w:r>
      <w:r w:rsidRPr="00890D5D">
        <w:t>, Ebi</w:t>
      </w:r>
      <w:r w:rsidR="003C218B" w:rsidRPr="00890D5D">
        <w:t xml:space="preserve"> KL</w:t>
      </w:r>
      <w:r w:rsidRPr="00890D5D">
        <w:t>, Mastrandrea</w:t>
      </w:r>
      <w:r w:rsidR="003C218B" w:rsidRPr="00890D5D">
        <w:t xml:space="preserve"> MD</w:t>
      </w:r>
      <w:r w:rsidRPr="00890D5D">
        <w:t>, Mach</w:t>
      </w:r>
      <w:r w:rsidR="003C218B" w:rsidRPr="00890D5D">
        <w:t xml:space="preserve"> KJ</w:t>
      </w:r>
      <w:r w:rsidRPr="00890D5D">
        <w:t>,</w:t>
      </w:r>
      <w:r w:rsidR="00EC7B50" w:rsidRPr="00890D5D">
        <w:t xml:space="preserve"> </w:t>
      </w:r>
      <w:r w:rsidRPr="00890D5D">
        <w:t>Plattner</w:t>
      </w:r>
      <w:r w:rsidR="003C218B" w:rsidRPr="00890D5D">
        <w:t xml:space="preserve"> GK</w:t>
      </w:r>
      <w:r w:rsidRPr="00890D5D">
        <w:t>, Allen</w:t>
      </w:r>
      <w:r w:rsidR="003C218B" w:rsidRPr="00890D5D">
        <w:t xml:space="preserve"> SK</w:t>
      </w:r>
      <w:r w:rsidRPr="00890D5D">
        <w:t>, Tignor</w:t>
      </w:r>
      <w:r w:rsidR="003C218B" w:rsidRPr="00890D5D">
        <w:t xml:space="preserve"> M</w:t>
      </w:r>
      <w:r w:rsidRPr="00890D5D">
        <w:t xml:space="preserve">, Midgley </w:t>
      </w:r>
      <w:r w:rsidR="003C218B" w:rsidRPr="00890D5D">
        <w:t xml:space="preserve">PM </w:t>
      </w:r>
      <w:r w:rsidRPr="00890D5D">
        <w:t>(eds)</w:t>
      </w:r>
      <w:r w:rsidR="003C218B" w:rsidRPr="00890D5D">
        <w:t xml:space="preserve"> </w:t>
      </w:r>
      <w:r w:rsidR="003C218B" w:rsidRPr="00890D5D">
        <w:rPr>
          <w:i/>
          <w:iCs/>
        </w:rPr>
        <w:t xml:space="preserve">Managing the </w:t>
      </w:r>
      <w:r w:rsidR="001D7A8A" w:rsidRPr="00890D5D">
        <w:rPr>
          <w:i/>
          <w:iCs/>
        </w:rPr>
        <w:t>r</w:t>
      </w:r>
      <w:r w:rsidR="003C218B" w:rsidRPr="00890D5D">
        <w:rPr>
          <w:i/>
          <w:iCs/>
        </w:rPr>
        <w:t xml:space="preserve">isks of </w:t>
      </w:r>
      <w:r w:rsidR="001D7A8A" w:rsidRPr="00890D5D">
        <w:rPr>
          <w:i/>
          <w:iCs/>
        </w:rPr>
        <w:t>e</w:t>
      </w:r>
      <w:r w:rsidR="003C218B" w:rsidRPr="00890D5D">
        <w:rPr>
          <w:i/>
          <w:iCs/>
        </w:rPr>
        <w:t xml:space="preserve">xtreme </w:t>
      </w:r>
      <w:r w:rsidR="001D7A8A" w:rsidRPr="00890D5D">
        <w:rPr>
          <w:i/>
          <w:iCs/>
        </w:rPr>
        <w:t>e</w:t>
      </w:r>
      <w:r w:rsidR="003C218B" w:rsidRPr="00890D5D">
        <w:rPr>
          <w:i/>
          <w:iCs/>
        </w:rPr>
        <w:t xml:space="preserve">vents and </w:t>
      </w:r>
      <w:r w:rsidR="001D7A8A" w:rsidRPr="00890D5D">
        <w:rPr>
          <w:i/>
          <w:iCs/>
        </w:rPr>
        <w:t>d</w:t>
      </w:r>
      <w:r w:rsidR="003C218B" w:rsidRPr="00890D5D">
        <w:rPr>
          <w:i/>
          <w:iCs/>
        </w:rPr>
        <w:t xml:space="preserve">isasters to </w:t>
      </w:r>
      <w:r w:rsidR="001D7A8A" w:rsidRPr="00890D5D">
        <w:rPr>
          <w:i/>
          <w:iCs/>
        </w:rPr>
        <w:t>a</w:t>
      </w:r>
      <w:r w:rsidR="003C218B" w:rsidRPr="00890D5D">
        <w:rPr>
          <w:i/>
          <w:iCs/>
        </w:rPr>
        <w:t xml:space="preserve">dvance </w:t>
      </w:r>
      <w:r w:rsidR="001D7A8A" w:rsidRPr="00890D5D">
        <w:rPr>
          <w:i/>
          <w:iCs/>
        </w:rPr>
        <w:t>c</w:t>
      </w:r>
      <w:r w:rsidR="003C218B" w:rsidRPr="00890D5D">
        <w:rPr>
          <w:i/>
          <w:iCs/>
        </w:rPr>
        <w:t xml:space="preserve">limate </w:t>
      </w:r>
      <w:r w:rsidR="001D7A8A" w:rsidRPr="00890D5D">
        <w:rPr>
          <w:i/>
          <w:iCs/>
        </w:rPr>
        <w:t>c</w:t>
      </w:r>
      <w:r w:rsidR="003C218B" w:rsidRPr="00890D5D">
        <w:rPr>
          <w:i/>
          <w:iCs/>
        </w:rPr>
        <w:t xml:space="preserve">hange </w:t>
      </w:r>
      <w:r w:rsidR="001D7A8A" w:rsidRPr="00890D5D">
        <w:rPr>
          <w:i/>
          <w:iCs/>
        </w:rPr>
        <w:t>a</w:t>
      </w:r>
      <w:r w:rsidR="003C218B" w:rsidRPr="00890D5D">
        <w:rPr>
          <w:i/>
          <w:iCs/>
        </w:rPr>
        <w:t>daptation.</w:t>
      </w:r>
      <w:r w:rsidRPr="00890D5D">
        <w:rPr>
          <w:i/>
          <w:iCs/>
        </w:rPr>
        <w:t xml:space="preserve"> A </w:t>
      </w:r>
      <w:r w:rsidR="001D7A8A" w:rsidRPr="00890D5D">
        <w:rPr>
          <w:i/>
          <w:iCs/>
        </w:rPr>
        <w:t>s</w:t>
      </w:r>
      <w:r w:rsidRPr="00890D5D">
        <w:rPr>
          <w:i/>
          <w:iCs/>
        </w:rPr>
        <w:t xml:space="preserve">pecial </w:t>
      </w:r>
      <w:r w:rsidR="001D7A8A" w:rsidRPr="00890D5D">
        <w:rPr>
          <w:i/>
          <w:iCs/>
        </w:rPr>
        <w:t>r</w:t>
      </w:r>
      <w:r w:rsidRPr="00890D5D">
        <w:rPr>
          <w:i/>
          <w:iCs/>
        </w:rPr>
        <w:t>eport of Working Groups I and II of the</w:t>
      </w:r>
      <w:r w:rsidR="00EC7B50" w:rsidRPr="00890D5D">
        <w:rPr>
          <w:i/>
          <w:iCs/>
        </w:rPr>
        <w:t xml:space="preserve"> </w:t>
      </w:r>
      <w:r w:rsidRPr="00890D5D">
        <w:rPr>
          <w:i/>
          <w:iCs/>
        </w:rPr>
        <w:t>Intergovernmental Panel on Climate Change (IPCC)</w:t>
      </w:r>
      <w:r w:rsidRPr="00890D5D">
        <w:t>.</w:t>
      </w:r>
      <w:r w:rsidR="00437FD4" w:rsidRPr="00890D5D">
        <w:t xml:space="preserve"> </w:t>
      </w:r>
      <w:r w:rsidRPr="00890D5D">
        <w:t>Cambridge, UK, and New York, NY, USA</w:t>
      </w:r>
      <w:r w:rsidR="003C218B" w:rsidRPr="00890D5D">
        <w:t>: Cambridge University Press.</w:t>
      </w:r>
      <w:r w:rsidR="00EC7B50" w:rsidRPr="00890D5D">
        <w:t xml:space="preserve"> </w:t>
      </w:r>
      <w:r w:rsidRPr="00890D5D">
        <w:t>pp. 65</w:t>
      </w:r>
      <w:r w:rsidR="00F716A5" w:rsidRPr="00890D5D">
        <w:t>–</w:t>
      </w:r>
      <w:r w:rsidRPr="00890D5D">
        <w:t>108.</w:t>
      </w:r>
      <w:bookmarkEnd w:id="158"/>
      <w:bookmarkEnd w:id="200"/>
    </w:p>
    <w:bookmarkEnd w:id="201"/>
    <w:p w14:paraId="065D8559" w14:textId="77777777" w:rsidR="00546CC1" w:rsidRPr="00890D5D" w:rsidRDefault="00546CC1" w:rsidP="00890D5D">
      <w:pPr>
        <w:pStyle w:val="References"/>
      </w:pPr>
    </w:p>
    <w:sectPr w:rsidR="00546CC1" w:rsidRPr="00890D5D" w:rsidSect="00E336D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6967" w14:textId="77777777" w:rsidR="00F73029" w:rsidRDefault="00F73029" w:rsidP="0080531E">
      <w:pPr>
        <w:spacing w:before="0" w:after="0" w:line="240" w:lineRule="auto"/>
      </w:pPr>
      <w:r>
        <w:separator/>
      </w:r>
    </w:p>
    <w:p w14:paraId="240C6E7C" w14:textId="77777777" w:rsidR="00F73029" w:rsidRDefault="00F73029"/>
  </w:endnote>
  <w:endnote w:type="continuationSeparator" w:id="0">
    <w:p w14:paraId="290F165E" w14:textId="77777777" w:rsidR="00F73029" w:rsidRDefault="00F73029" w:rsidP="0080531E">
      <w:pPr>
        <w:spacing w:before="0" w:after="0" w:line="240" w:lineRule="auto"/>
      </w:pPr>
      <w:r>
        <w:continuationSeparator/>
      </w:r>
    </w:p>
    <w:p w14:paraId="42D9E37F" w14:textId="77777777" w:rsidR="00F73029" w:rsidRDefault="00F73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0423" w14:textId="7A6D953D" w:rsidR="003C6966" w:rsidRDefault="003C6966" w:rsidP="00E65427">
    <w:pPr>
      <w:spacing w:before="240" w:after="0" w:line="240" w:lineRule="auto"/>
    </w:pPr>
    <w:r>
      <w:rPr>
        <w:noProof/>
      </w:rPr>
      <mc:AlternateContent>
        <mc:Choice Requires="wps">
          <w:drawing>
            <wp:anchor distT="0" distB="0" distL="114300" distR="114300" simplePos="0" relativeHeight="251777559" behindDoc="0" locked="0" layoutInCell="0" allowOverlap="1" wp14:anchorId="590348F5" wp14:editId="7266CBCF">
              <wp:simplePos x="0" y="0"/>
              <wp:positionH relativeFrom="page">
                <wp:align>center</wp:align>
              </wp:positionH>
              <wp:positionV relativeFrom="page">
                <wp:align>bottom</wp:align>
              </wp:positionV>
              <wp:extent cx="7772400" cy="463550"/>
              <wp:effectExtent l="0" t="0" r="0" b="12700"/>
              <wp:wrapNone/>
              <wp:docPr id="17" name="MSIPCM1973493ea9e9f79f45ede313" descr="{&quot;HashCode&quot;:-235421592,&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AB231" w14:textId="1552FE60" w:rsidR="003C6966" w:rsidRPr="00F01F40" w:rsidRDefault="003C6966" w:rsidP="00F01F40">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0348F5" id="_x0000_t202" coordsize="21600,21600" o:spt="202" path="m,l,21600r21600,l21600,xe">
              <v:stroke joinstyle="miter"/>
              <v:path gradientshapeok="t" o:connecttype="rect"/>
            </v:shapetype>
            <v:shape id="MSIPCM1973493ea9e9f79f45ede313" o:spid="_x0000_s1026" type="#_x0000_t202" alt="{&quot;HashCode&quot;:-235421592,&quot;Height&quot;:9999999.0,&quot;Width&quot;:9999999.0,&quot;Placement&quot;:&quot;Footer&quot;,&quot;Index&quot;:&quot;OddAndEven&quot;,&quot;Section&quot;:2,&quot;Top&quot;:0.0,&quot;Left&quot;:0.0}" style="position:absolute;left:0;text-align:left;margin-left:0;margin-top:0;width:612pt;height:36.5pt;z-index:2517775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MY9ySivAgAAVAUAAA4AAAAAAAAA&#10;AAAAAAAALgIAAGRycy9lMm9Eb2MueG1sUEsBAi0AFAAGAAgAAAAhAL4fCrfaAAAABQEAAA8AAAAA&#10;AAAAAAAAAAAACQUAAGRycy9kb3ducmV2LnhtbFBLBQYAAAAABAAEAPMAAAAQBgAAAAA=&#10;" o:allowincell="f" filled="f" stroked="f" strokeweight=".5pt">
              <v:textbox inset=",0,,0">
                <w:txbxContent>
                  <w:p w14:paraId="35AAB231" w14:textId="1552FE60" w:rsidR="003C6966" w:rsidRPr="00F01F40" w:rsidRDefault="003C6966" w:rsidP="00F01F40">
                    <w:pPr>
                      <w:spacing w:before="0" w:after="0"/>
                      <w:jc w:val="center"/>
                      <w:rPr>
                        <w:rFonts w:cs="Calibri"/>
                        <w:color w:val="000000"/>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D310" w14:textId="548C1177" w:rsidR="003C6966" w:rsidRDefault="003C6966">
    <w:r>
      <w:rPr>
        <w:noProof/>
      </w:rPr>
      <mc:AlternateContent>
        <mc:Choice Requires="wps">
          <w:drawing>
            <wp:anchor distT="0" distB="0" distL="114300" distR="114300" simplePos="0" relativeHeight="251777387" behindDoc="0" locked="0" layoutInCell="0" allowOverlap="1" wp14:anchorId="1C86DB66" wp14:editId="4FE24A20">
              <wp:simplePos x="0" y="9403953"/>
              <wp:positionH relativeFrom="page">
                <wp:align>center</wp:align>
              </wp:positionH>
              <wp:positionV relativeFrom="page">
                <wp:align>bottom</wp:align>
              </wp:positionV>
              <wp:extent cx="7772400" cy="463550"/>
              <wp:effectExtent l="0" t="0" r="0" b="12700"/>
              <wp:wrapNone/>
              <wp:docPr id="16" name="MSIPCMf0be43558ccef5a825e89846" descr="{&quot;HashCode&quot;:-23542159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4C620" w14:textId="5B137A98" w:rsidR="003C6966" w:rsidRPr="00F01F40" w:rsidRDefault="003C6966" w:rsidP="00F01F40">
                          <w:pPr>
                            <w:spacing w:before="0" w:after="0"/>
                            <w:jc w:val="center"/>
                            <w:rPr>
                              <w:rFonts w:cs="Calibri"/>
                              <w:color w:val="000000"/>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6DB66" id="_x0000_t202" coordsize="21600,21600" o:spt="202" path="m,l,21600r21600,l21600,xe">
              <v:stroke joinstyle="miter"/>
              <v:path gradientshapeok="t" o:connecttype="rect"/>
            </v:shapetype>
            <v:shape id="MSIPCMf0be43558ccef5a825e89846" o:spid="_x0000_s1027" type="#_x0000_t202" alt="{&quot;HashCode&quot;:-235421592,&quot;Height&quot;:9999999.0,&quot;Width&quot;:9999999.0,&quot;Placement&quot;:&quot;Footer&quot;,&quot;Index&quot;:&quot;Primary&quot;,&quot;Section&quot;:2,&quot;Top&quot;:0.0,&quot;Left&quot;:0.0}" style="position:absolute;left:0;text-align:left;margin-left:0;margin-top:0;width:612pt;height:36.5pt;z-index:2517773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9gyunrQIAAFgFAAAOAAAAAAAAAAAA&#10;AAAAAC4CAABkcnMvZTJvRG9jLnhtbFBLAQItABQABgAIAAAAIQC+Hwq32gAAAAUBAAAPAAAAAAAA&#10;AAAAAAAAAAcFAABkcnMvZG93bnJldi54bWxQSwUGAAAAAAQABADzAAAADgYAAAAA&#10;" o:allowincell="f" filled="f" stroked="f" strokeweight=".5pt">
              <v:textbox inset=",0,,0">
                <w:txbxContent>
                  <w:p w14:paraId="5DE4C620" w14:textId="5B137A98" w:rsidR="003C6966" w:rsidRPr="00F01F40" w:rsidRDefault="003C6966" w:rsidP="00F01F40">
                    <w:pPr>
                      <w:spacing w:before="0" w:after="0"/>
                      <w:jc w:val="center"/>
                      <w:rPr>
                        <w:rFonts w:cs="Calibri"/>
                        <w:color w:val="000000"/>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48CE" w14:textId="77777777" w:rsidR="00881F87" w:rsidRDefault="00881F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3DD2" w14:textId="30967B9A" w:rsidR="003C6966" w:rsidRDefault="004A2F8B" w:rsidP="00A84F6C">
    <w:pPr>
      <w:pStyle w:val="Footereven"/>
      <w:tabs>
        <w:tab w:val="clear" w:pos="567"/>
        <w:tab w:val="right" w:pos="8505"/>
      </w:tabs>
      <w:spacing w:line="240" w:lineRule="auto"/>
    </w:pPr>
    <w:r>
      <w:rPr>
        <w:noProof/>
      </w:rPr>
      <w:br/>
    </w:r>
    <w:r w:rsidR="00E87A70">
      <w:fldChar w:fldCharType="begin"/>
    </w:r>
    <w:r w:rsidR="00E87A70">
      <w:instrText xml:space="preserve"> PAGE   \* MERGEFORMAT </w:instrText>
    </w:r>
    <w:r w:rsidR="00E87A70">
      <w:fldChar w:fldCharType="separate"/>
    </w:r>
    <w:r w:rsidR="00E87A70">
      <w:t>4</w:t>
    </w:r>
    <w:r w:rsidR="00E87A70">
      <w:rPr>
        <w:noProof/>
      </w:rPr>
      <w:fldChar w:fldCharType="end"/>
    </w:r>
    <w:r w:rsidR="00A84F6C">
      <w:rPr>
        <w:noProof/>
      </w:rPr>
      <w:tab/>
    </w:r>
    <w:r w:rsidR="00881F87">
      <w:rPr>
        <w:noProof/>
      </w:rPr>
      <w:t>Adaptation preparedness: 2020/21 baseline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CDE0" w14:textId="47AC2C95" w:rsidR="003C6966" w:rsidRPr="003C7CB1" w:rsidRDefault="00881F87" w:rsidP="004A2F8B">
    <w:pPr>
      <w:pStyle w:val="Footerodd"/>
      <w:spacing w:line="240" w:lineRule="auto"/>
    </w:pPr>
    <w:r>
      <w:rPr>
        <w:noProof/>
      </w:rPr>
      <w:t>Adaptation preparedness: 2020/21 baseline</w:t>
    </w:r>
    <w:r w:rsidR="00A11B41">
      <w:tab/>
    </w:r>
    <w:r w:rsidR="00CF7E1F">
      <w:tab/>
    </w:r>
    <w:r w:rsidR="00A11B41">
      <w:fldChar w:fldCharType="begin"/>
    </w:r>
    <w:r w:rsidR="00A11B41">
      <w:instrText xml:space="preserve"> PAGE   \* MERGEFORMAT </w:instrText>
    </w:r>
    <w:r w:rsidR="00A11B41">
      <w:fldChar w:fldCharType="separate"/>
    </w:r>
    <w:r w:rsidR="00A11B41">
      <w:rPr>
        <w:noProof/>
      </w:rPr>
      <w:t>1</w:t>
    </w:r>
    <w:r w:rsidR="00A11B4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081EC" w14:textId="77777777" w:rsidR="00F73029" w:rsidRDefault="00F73029" w:rsidP="00CB5C5F">
      <w:pPr>
        <w:spacing w:before="0" w:after="80" w:line="240" w:lineRule="auto"/>
      </w:pPr>
      <w:r>
        <w:separator/>
      </w:r>
    </w:p>
  </w:footnote>
  <w:footnote w:type="continuationSeparator" w:id="0">
    <w:p w14:paraId="7D749C9C" w14:textId="77777777" w:rsidR="00F73029" w:rsidRDefault="00F73029" w:rsidP="0080531E">
      <w:pPr>
        <w:spacing w:before="0" w:after="0" w:line="240" w:lineRule="auto"/>
      </w:pPr>
      <w:r>
        <w:continuationSeparator/>
      </w:r>
    </w:p>
    <w:p w14:paraId="7DA90DD8" w14:textId="77777777" w:rsidR="00F73029" w:rsidRDefault="00F73029"/>
  </w:footnote>
  <w:footnote w:id="1">
    <w:p w14:paraId="0C8AFC84" w14:textId="0CF62992" w:rsidR="003C6966" w:rsidRDefault="003C6966" w:rsidP="001B5A05">
      <w:pPr>
        <w:pStyle w:val="FootnoteText"/>
      </w:pPr>
      <w:r>
        <w:rPr>
          <w:rStyle w:val="FootnoteReference"/>
        </w:rPr>
        <w:footnoteRef/>
      </w:r>
      <w:r>
        <w:t xml:space="preserve"> </w:t>
      </w:r>
      <w:r w:rsidR="001B5A05">
        <w:tab/>
      </w:r>
      <w:r w:rsidRPr="003C7CB1">
        <w:t xml:space="preserve">Note: Crown entities, </w:t>
      </w:r>
      <w:r w:rsidR="00F26D45">
        <w:t>s</w:t>
      </w:r>
      <w:r w:rsidRPr="003C7CB1">
        <w:t>tate-</w:t>
      </w:r>
      <w:r w:rsidR="00F26D45">
        <w:t>o</w:t>
      </w:r>
      <w:r w:rsidRPr="003C7CB1">
        <w:t xml:space="preserve">wned </w:t>
      </w:r>
      <w:r w:rsidR="00F26D45">
        <w:t>e</w:t>
      </w:r>
      <w:r w:rsidRPr="003C7CB1">
        <w:t xml:space="preserve">nterprises and </w:t>
      </w:r>
      <w:r w:rsidR="00F26D45">
        <w:t>p</w:t>
      </w:r>
      <w:r w:rsidRPr="003C7CB1">
        <w:t xml:space="preserve">ublic </w:t>
      </w:r>
      <w:r w:rsidR="00F26D45">
        <w:t>f</w:t>
      </w:r>
      <w:r w:rsidRPr="003C7CB1">
        <w:t xml:space="preserve">inance </w:t>
      </w:r>
      <w:r w:rsidR="00F26D45">
        <w:t>c</w:t>
      </w:r>
      <w:r w:rsidRPr="003C7CB1">
        <w:t xml:space="preserve">ompanies have been analysed together as a single </w:t>
      </w:r>
      <w:r w:rsidR="00F26D45">
        <w:t>s</w:t>
      </w:r>
      <w:r w:rsidRPr="003C7CB1">
        <w:t>tate</w:t>
      </w:r>
      <w:r w:rsidR="00F26D45">
        <w:t xml:space="preserve"> </w:t>
      </w:r>
      <w:r w:rsidRPr="003C7CB1">
        <w:t>services group throughout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759E" w14:textId="77777777" w:rsidR="00177085" w:rsidRDefault="00177085" w:rsidP="00EA04A7">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F04D" w14:textId="77777777" w:rsidR="00881F87" w:rsidRDefault="00881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1DC5" w14:textId="77777777" w:rsidR="00881F87" w:rsidRDefault="00881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3D95"/>
    <w:multiLevelType w:val="hybridMultilevel"/>
    <w:tmpl w:val="A09E5D4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15:restartNumberingAfterBreak="0">
    <w:nsid w:val="05274BA8"/>
    <w:multiLevelType w:val="hybridMultilevel"/>
    <w:tmpl w:val="3C24A34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481206"/>
    <w:multiLevelType w:val="hybridMultilevel"/>
    <w:tmpl w:val="595A2F46"/>
    <w:lvl w:ilvl="0" w:tplc="14090017">
      <w:start w:val="1"/>
      <w:numFmt w:val="lowerLetter"/>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51570D"/>
    <w:multiLevelType w:val="hybridMultilevel"/>
    <w:tmpl w:val="A6965D3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15:restartNumberingAfterBreak="0">
    <w:nsid w:val="0B630935"/>
    <w:multiLevelType w:val="hybridMultilevel"/>
    <w:tmpl w:val="E2DA460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F183CBB"/>
    <w:multiLevelType w:val="hybridMultilevel"/>
    <w:tmpl w:val="40CE8EC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2601BEB"/>
    <w:multiLevelType w:val="hybridMultilevel"/>
    <w:tmpl w:val="99CA71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3276AFF"/>
    <w:multiLevelType w:val="hybridMultilevel"/>
    <w:tmpl w:val="EF5E732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 w15:restartNumberingAfterBreak="0">
    <w:nsid w:val="15533E5C"/>
    <w:multiLevelType w:val="hybridMultilevel"/>
    <w:tmpl w:val="FDB25D2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AA5FE3"/>
    <w:multiLevelType w:val="hybridMultilevel"/>
    <w:tmpl w:val="C2A8522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E960D00"/>
    <w:multiLevelType w:val="hybridMultilevel"/>
    <w:tmpl w:val="DEFE4E9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52F2E8F"/>
    <w:multiLevelType w:val="hybridMultilevel"/>
    <w:tmpl w:val="46DCED3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300B5311"/>
    <w:multiLevelType w:val="hybridMultilevel"/>
    <w:tmpl w:val="F9F0FDB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030660D"/>
    <w:multiLevelType w:val="hybridMultilevel"/>
    <w:tmpl w:val="AA68D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2" w15:restartNumberingAfterBreak="0">
    <w:nsid w:val="36981C9F"/>
    <w:multiLevelType w:val="hybridMultilevel"/>
    <w:tmpl w:val="75B2A89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3" w15:restartNumberingAfterBreak="0">
    <w:nsid w:val="37085B8D"/>
    <w:multiLevelType w:val="hybridMultilevel"/>
    <w:tmpl w:val="DA22DEC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7877535"/>
    <w:multiLevelType w:val="hybridMultilevel"/>
    <w:tmpl w:val="8F645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D465A16"/>
    <w:multiLevelType w:val="multilevel"/>
    <w:tmpl w:val="AA562758"/>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27" w15:restartNumberingAfterBreak="0">
    <w:nsid w:val="41923354"/>
    <w:multiLevelType w:val="hybridMultilevel"/>
    <w:tmpl w:val="913898E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66E3670"/>
    <w:multiLevelType w:val="hybridMultilevel"/>
    <w:tmpl w:val="4AD40C3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8B17C86"/>
    <w:multiLevelType w:val="hybridMultilevel"/>
    <w:tmpl w:val="F51496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4A322EE0"/>
    <w:multiLevelType w:val="hybridMultilevel"/>
    <w:tmpl w:val="0A20F1B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4C2C0C36"/>
    <w:multiLevelType w:val="hybridMultilevel"/>
    <w:tmpl w:val="6180E60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4C7F5FA9"/>
    <w:multiLevelType w:val="hybridMultilevel"/>
    <w:tmpl w:val="57AE3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CFA61EA"/>
    <w:multiLevelType w:val="hybridMultilevel"/>
    <w:tmpl w:val="3F9EFD4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07024A4"/>
    <w:multiLevelType w:val="hybridMultilevel"/>
    <w:tmpl w:val="9DDC930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53535234"/>
    <w:multiLevelType w:val="singleLevel"/>
    <w:tmpl w:val="DF80CD72"/>
    <w:lvl w:ilvl="0">
      <w:start w:val="1"/>
      <w:numFmt w:val="bullet"/>
      <w:pStyle w:val="Blue-boxbullet"/>
      <w:lvlText w:val=""/>
      <w:lvlJc w:val="left"/>
      <w:pPr>
        <w:ind w:left="644" w:hanging="360"/>
      </w:pPr>
      <w:rPr>
        <w:rFonts w:ascii="Symbol" w:hAnsi="Symbol" w:hint="default"/>
        <w:color w:val="1C556C"/>
        <w:sz w:val="16"/>
      </w:rPr>
    </w:lvl>
  </w:abstractNum>
  <w:abstractNum w:abstractNumId="39" w15:restartNumberingAfterBreak="0">
    <w:nsid w:val="5B0753B5"/>
    <w:multiLevelType w:val="hybridMultilevel"/>
    <w:tmpl w:val="220A5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DB1214D"/>
    <w:multiLevelType w:val="hybridMultilevel"/>
    <w:tmpl w:val="690A2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3C01417"/>
    <w:multiLevelType w:val="hybridMultilevel"/>
    <w:tmpl w:val="C0540E0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48516D5"/>
    <w:multiLevelType w:val="hybridMultilevel"/>
    <w:tmpl w:val="435A51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4BE1B33"/>
    <w:multiLevelType w:val="hybridMultilevel"/>
    <w:tmpl w:val="47DEA1D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66040247"/>
    <w:multiLevelType w:val="hybridMultilevel"/>
    <w:tmpl w:val="37C26EB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682A6067"/>
    <w:multiLevelType w:val="hybridMultilevel"/>
    <w:tmpl w:val="A5961AAA"/>
    <w:lvl w:ilvl="0" w:tplc="B8144AA8">
      <w:start w:val="1"/>
      <w:numFmt w:val="decimal"/>
      <w:lvlText w:val="%1."/>
      <w:lvlJc w:val="left"/>
      <w:pPr>
        <w:ind w:left="360" w:hanging="360"/>
      </w:pPr>
      <w:rPr>
        <w:rFonts w:cs="Times New Roman"/>
        <w:b w:val="0"/>
        <w:i w:val="0"/>
        <w:color w:val="auto"/>
      </w:rPr>
    </w:lvl>
    <w:lvl w:ilvl="1" w:tplc="14090001">
      <w:start w:val="1"/>
      <w:numFmt w:val="bullet"/>
      <w:lvlText w:val=""/>
      <w:lvlJc w:val="left"/>
      <w:pPr>
        <w:ind w:left="1083" w:hanging="360"/>
      </w:pPr>
      <w:rPr>
        <w:rFonts w:ascii="Symbol" w:hAnsi="Symbol" w:hint="default"/>
        <w:i w:val="0"/>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46" w15:restartNumberingAfterBreak="0">
    <w:nsid w:val="6CFE1F96"/>
    <w:multiLevelType w:val="hybridMultilevel"/>
    <w:tmpl w:val="010C938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26102A"/>
    <w:multiLevelType w:val="hybridMultilevel"/>
    <w:tmpl w:val="8418F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BD7419C"/>
    <w:multiLevelType w:val="hybridMultilevel"/>
    <w:tmpl w:val="A2681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C1F7EAA"/>
    <w:multiLevelType w:val="hybridMultilevel"/>
    <w:tmpl w:val="162E5AE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3" w15:restartNumberingAfterBreak="0">
    <w:nsid w:val="7E071C0C"/>
    <w:multiLevelType w:val="hybridMultilevel"/>
    <w:tmpl w:val="43F22E5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38"/>
  </w:num>
  <w:num w:numId="3">
    <w:abstractNumId w:val="28"/>
  </w:num>
  <w:num w:numId="4">
    <w:abstractNumId w:val="18"/>
  </w:num>
  <w:num w:numId="5">
    <w:abstractNumId w:val="14"/>
  </w:num>
  <w:num w:numId="6">
    <w:abstractNumId w:val="30"/>
  </w:num>
  <w:num w:numId="7">
    <w:abstractNumId w:val="29"/>
  </w:num>
  <w:num w:numId="8">
    <w:abstractNumId w:val="4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7"/>
  </w:num>
  <w:num w:numId="12">
    <w:abstractNumId w:val="4"/>
  </w:num>
  <w:num w:numId="13">
    <w:abstractNumId w:val="16"/>
  </w:num>
  <w:num w:numId="14">
    <w:abstractNumId w:val="13"/>
  </w:num>
  <w:num w:numId="15">
    <w:abstractNumId w:val="48"/>
  </w:num>
  <w:num w:numId="16">
    <w:abstractNumId w:val="27"/>
  </w:num>
  <w:num w:numId="17">
    <w:abstractNumId w:val="2"/>
  </w:num>
  <w:num w:numId="18">
    <w:abstractNumId w:val="12"/>
  </w:num>
  <w:num w:numId="19">
    <w:abstractNumId w:val="6"/>
  </w:num>
  <w:num w:numId="20">
    <w:abstractNumId w:val="36"/>
  </w:num>
  <w:num w:numId="21">
    <w:abstractNumId w:val="44"/>
  </w:num>
  <w:num w:numId="22">
    <w:abstractNumId w:val="19"/>
  </w:num>
  <w:num w:numId="23">
    <w:abstractNumId w:val="8"/>
  </w:num>
  <w:num w:numId="24">
    <w:abstractNumId w:val="32"/>
  </w:num>
  <w:num w:numId="25">
    <w:abstractNumId w:val="46"/>
  </w:num>
  <w:num w:numId="26">
    <w:abstractNumId w:val="42"/>
  </w:num>
  <w:num w:numId="27">
    <w:abstractNumId w:val="53"/>
  </w:num>
  <w:num w:numId="28">
    <w:abstractNumId w:val="37"/>
  </w:num>
  <w:num w:numId="29">
    <w:abstractNumId w:val="41"/>
  </w:num>
  <w:num w:numId="30">
    <w:abstractNumId w:val="23"/>
  </w:num>
  <w:num w:numId="31">
    <w:abstractNumId w:val="10"/>
  </w:num>
  <w:num w:numId="32">
    <w:abstractNumId w:val="7"/>
  </w:num>
  <w:num w:numId="33">
    <w:abstractNumId w:val="11"/>
  </w:num>
  <w:num w:numId="34">
    <w:abstractNumId w:val="15"/>
  </w:num>
  <w:num w:numId="35">
    <w:abstractNumId w:val="31"/>
  </w:num>
  <w:num w:numId="36">
    <w:abstractNumId w:val="50"/>
  </w:num>
  <w:num w:numId="37">
    <w:abstractNumId w:val="45"/>
  </w:num>
  <w:num w:numId="38">
    <w:abstractNumId w:val="51"/>
  </w:num>
  <w:num w:numId="39">
    <w:abstractNumId w:val="40"/>
  </w:num>
  <w:num w:numId="40">
    <w:abstractNumId w:val="24"/>
  </w:num>
  <w:num w:numId="41">
    <w:abstractNumId w:val="39"/>
  </w:num>
  <w:num w:numId="42">
    <w:abstractNumId w:val="43"/>
  </w:num>
  <w:num w:numId="43">
    <w:abstractNumId w:val="33"/>
  </w:num>
  <w:num w:numId="44">
    <w:abstractNumId w:val="5"/>
  </w:num>
  <w:num w:numId="45">
    <w:abstractNumId w:val="34"/>
  </w:num>
  <w:num w:numId="46">
    <w:abstractNumId w:val="9"/>
  </w:num>
  <w:num w:numId="47">
    <w:abstractNumId w:val="22"/>
  </w:num>
  <w:num w:numId="48">
    <w:abstractNumId w:val="0"/>
  </w:num>
  <w:num w:numId="49">
    <w:abstractNumId w:val="52"/>
  </w:num>
  <w:num w:numId="50">
    <w:abstractNumId w:val="35"/>
  </w:num>
  <w:num w:numId="51">
    <w:abstractNumId w:val="1"/>
  </w:num>
  <w:num w:numId="52">
    <w:abstractNumId w:val="20"/>
  </w:num>
  <w:num w:numId="53">
    <w:abstractNumId w:val="26"/>
  </w:num>
  <w:num w:numId="54">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2320"/>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AB9"/>
    <w:rsid w:val="00014236"/>
    <w:rsid w:val="000146E4"/>
    <w:rsid w:val="000148F6"/>
    <w:rsid w:val="000149AD"/>
    <w:rsid w:val="00015217"/>
    <w:rsid w:val="000159D2"/>
    <w:rsid w:val="00016264"/>
    <w:rsid w:val="00016993"/>
    <w:rsid w:val="00016CAB"/>
    <w:rsid w:val="00016E5B"/>
    <w:rsid w:val="0001749B"/>
    <w:rsid w:val="00017D75"/>
    <w:rsid w:val="00017FE5"/>
    <w:rsid w:val="00020262"/>
    <w:rsid w:val="00021910"/>
    <w:rsid w:val="00022E8D"/>
    <w:rsid w:val="0002348A"/>
    <w:rsid w:val="00024708"/>
    <w:rsid w:val="00024EE7"/>
    <w:rsid w:val="00025F96"/>
    <w:rsid w:val="00025FAB"/>
    <w:rsid w:val="00026300"/>
    <w:rsid w:val="00026E89"/>
    <w:rsid w:val="000275A3"/>
    <w:rsid w:val="00030558"/>
    <w:rsid w:val="00030699"/>
    <w:rsid w:val="00030725"/>
    <w:rsid w:val="00030DB8"/>
    <w:rsid w:val="00031A83"/>
    <w:rsid w:val="0003213A"/>
    <w:rsid w:val="00032A81"/>
    <w:rsid w:val="000340D8"/>
    <w:rsid w:val="0003427D"/>
    <w:rsid w:val="00034678"/>
    <w:rsid w:val="00034DFA"/>
    <w:rsid w:val="000357ED"/>
    <w:rsid w:val="00035B93"/>
    <w:rsid w:val="00035DA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47D8D"/>
    <w:rsid w:val="00050A22"/>
    <w:rsid w:val="00050E27"/>
    <w:rsid w:val="0005144F"/>
    <w:rsid w:val="000517B5"/>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4EE3"/>
    <w:rsid w:val="0007517E"/>
    <w:rsid w:val="00075FE1"/>
    <w:rsid w:val="00076667"/>
    <w:rsid w:val="00077473"/>
    <w:rsid w:val="00077481"/>
    <w:rsid w:val="000776F9"/>
    <w:rsid w:val="00077DFE"/>
    <w:rsid w:val="00077EE0"/>
    <w:rsid w:val="000802F9"/>
    <w:rsid w:val="0008048A"/>
    <w:rsid w:val="0008145A"/>
    <w:rsid w:val="0008162D"/>
    <w:rsid w:val="00081B49"/>
    <w:rsid w:val="000831C8"/>
    <w:rsid w:val="00083F5E"/>
    <w:rsid w:val="00084FDB"/>
    <w:rsid w:val="0008505C"/>
    <w:rsid w:val="00085C46"/>
    <w:rsid w:val="0008686A"/>
    <w:rsid w:val="00087175"/>
    <w:rsid w:val="00087D35"/>
    <w:rsid w:val="00090DEA"/>
    <w:rsid w:val="00091796"/>
    <w:rsid w:val="00091BA2"/>
    <w:rsid w:val="00091CB0"/>
    <w:rsid w:val="00093A5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55"/>
    <w:rsid w:val="000A32C5"/>
    <w:rsid w:val="000A3411"/>
    <w:rsid w:val="000A34CA"/>
    <w:rsid w:val="000A3BE8"/>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408"/>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57A"/>
    <w:rsid w:val="000D7088"/>
    <w:rsid w:val="000D770B"/>
    <w:rsid w:val="000D788E"/>
    <w:rsid w:val="000E12B0"/>
    <w:rsid w:val="000E1BC8"/>
    <w:rsid w:val="000E1D32"/>
    <w:rsid w:val="000E26D8"/>
    <w:rsid w:val="000E2B94"/>
    <w:rsid w:val="000E3156"/>
    <w:rsid w:val="000E35B6"/>
    <w:rsid w:val="000E3703"/>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A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F58"/>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78"/>
    <w:rsid w:val="001372ED"/>
    <w:rsid w:val="00142594"/>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DC5"/>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448"/>
    <w:rsid w:val="00173A1F"/>
    <w:rsid w:val="00173BC3"/>
    <w:rsid w:val="00174128"/>
    <w:rsid w:val="00175C34"/>
    <w:rsid w:val="00175F9A"/>
    <w:rsid w:val="00176E98"/>
    <w:rsid w:val="00177085"/>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127"/>
    <w:rsid w:val="0019122C"/>
    <w:rsid w:val="00191908"/>
    <w:rsid w:val="00192DF3"/>
    <w:rsid w:val="0019301F"/>
    <w:rsid w:val="00193286"/>
    <w:rsid w:val="00193334"/>
    <w:rsid w:val="00193583"/>
    <w:rsid w:val="001937B8"/>
    <w:rsid w:val="00194BB7"/>
    <w:rsid w:val="00194CC5"/>
    <w:rsid w:val="001951B2"/>
    <w:rsid w:val="0019565D"/>
    <w:rsid w:val="00197564"/>
    <w:rsid w:val="00197EC2"/>
    <w:rsid w:val="00197ECE"/>
    <w:rsid w:val="001A0B71"/>
    <w:rsid w:val="001A1CED"/>
    <w:rsid w:val="001A279B"/>
    <w:rsid w:val="001A2DC3"/>
    <w:rsid w:val="001A2E87"/>
    <w:rsid w:val="001A3869"/>
    <w:rsid w:val="001A38C2"/>
    <w:rsid w:val="001A3A2E"/>
    <w:rsid w:val="001A65C8"/>
    <w:rsid w:val="001A732E"/>
    <w:rsid w:val="001A7F30"/>
    <w:rsid w:val="001B06E2"/>
    <w:rsid w:val="001B103A"/>
    <w:rsid w:val="001B103D"/>
    <w:rsid w:val="001B1513"/>
    <w:rsid w:val="001B1767"/>
    <w:rsid w:val="001B2453"/>
    <w:rsid w:val="001B3D48"/>
    <w:rsid w:val="001B5A05"/>
    <w:rsid w:val="001B5AF9"/>
    <w:rsid w:val="001B6600"/>
    <w:rsid w:val="001B6B9B"/>
    <w:rsid w:val="001B6C27"/>
    <w:rsid w:val="001B7144"/>
    <w:rsid w:val="001B7E91"/>
    <w:rsid w:val="001C147E"/>
    <w:rsid w:val="001C151B"/>
    <w:rsid w:val="001C19E5"/>
    <w:rsid w:val="001C3453"/>
    <w:rsid w:val="001C3800"/>
    <w:rsid w:val="001C3C7B"/>
    <w:rsid w:val="001C456F"/>
    <w:rsid w:val="001C6122"/>
    <w:rsid w:val="001C631B"/>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A8A"/>
    <w:rsid w:val="001D7DEE"/>
    <w:rsid w:val="001E02CB"/>
    <w:rsid w:val="001E0ACE"/>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A57"/>
    <w:rsid w:val="001F2E79"/>
    <w:rsid w:val="001F2F07"/>
    <w:rsid w:val="001F3123"/>
    <w:rsid w:val="001F376D"/>
    <w:rsid w:val="001F418C"/>
    <w:rsid w:val="001F4B2D"/>
    <w:rsid w:val="001F4F40"/>
    <w:rsid w:val="001F50E0"/>
    <w:rsid w:val="001F594C"/>
    <w:rsid w:val="001F69FC"/>
    <w:rsid w:val="001F6D62"/>
    <w:rsid w:val="001F7675"/>
    <w:rsid w:val="002008A3"/>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B19"/>
    <w:rsid w:val="00235F02"/>
    <w:rsid w:val="00236D28"/>
    <w:rsid w:val="00237FE4"/>
    <w:rsid w:val="002404BD"/>
    <w:rsid w:val="00240656"/>
    <w:rsid w:val="00241610"/>
    <w:rsid w:val="002418E8"/>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B71"/>
    <w:rsid w:val="00262D20"/>
    <w:rsid w:val="002634AB"/>
    <w:rsid w:val="002638E0"/>
    <w:rsid w:val="00263C19"/>
    <w:rsid w:val="00263E9F"/>
    <w:rsid w:val="00264F03"/>
    <w:rsid w:val="00264F8F"/>
    <w:rsid w:val="002655AE"/>
    <w:rsid w:val="0026591F"/>
    <w:rsid w:val="00265A65"/>
    <w:rsid w:val="002660F0"/>
    <w:rsid w:val="0026733C"/>
    <w:rsid w:val="002675B6"/>
    <w:rsid w:val="00267A99"/>
    <w:rsid w:val="00270271"/>
    <w:rsid w:val="00272174"/>
    <w:rsid w:val="002721A6"/>
    <w:rsid w:val="002722E0"/>
    <w:rsid w:val="002730EC"/>
    <w:rsid w:val="00273100"/>
    <w:rsid w:val="00273211"/>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47E5"/>
    <w:rsid w:val="00294E4A"/>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361"/>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154"/>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84F"/>
    <w:rsid w:val="002F3AFB"/>
    <w:rsid w:val="002F3C41"/>
    <w:rsid w:val="002F4C8E"/>
    <w:rsid w:val="002F5063"/>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214"/>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62F9"/>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08"/>
    <w:rsid w:val="003423E0"/>
    <w:rsid w:val="0034301A"/>
    <w:rsid w:val="0034320E"/>
    <w:rsid w:val="003433E0"/>
    <w:rsid w:val="00343D76"/>
    <w:rsid w:val="00344DFD"/>
    <w:rsid w:val="003451D3"/>
    <w:rsid w:val="00345AC2"/>
    <w:rsid w:val="00346631"/>
    <w:rsid w:val="00346AAD"/>
    <w:rsid w:val="00346D96"/>
    <w:rsid w:val="0034736A"/>
    <w:rsid w:val="0034747C"/>
    <w:rsid w:val="00347B6C"/>
    <w:rsid w:val="00350DC9"/>
    <w:rsid w:val="0035151C"/>
    <w:rsid w:val="00352254"/>
    <w:rsid w:val="003522A3"/>
    <w:rsid w:val="00353929"/>
    <w:rsid w:val="00353F9E"/>
    <w:rsid w:val="003540D1"/>
    <w:rsid w:val="003545BF"/>
    <w:rsid w:val="0035586A"/>
    <w:rsid w:val="0035611A"/>
    <w:rsid w:val="00356C3D"/>
    <w:rsid w:val="00357436"/>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0CA"/>
    <w:rsid w:val="003822C5"/>
    <w:rsid w:val="00382909"/>
    <w:rsid w:val="00382EE1"/>
    <w:rsid w:val="00384258"/>
    <w:rsid w:val="00384DC2"/>
    <w:rsid w:val="00385131"/>
    <w:rsid w:val="003855A8"/>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5E0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B9E"/>
    <w:rsid w:val="003B4CDA"/>
    <w:rsid w:val="003B4F2D"/>
    <w:rsid w:val="003B5BD9"/>
    <w:rsid w:val="003B64A3"/>
    <w:rsid w:val="003B6DB8"/>
    <w:rsid w:val="003B72B9"/>
    <w:rsid w:val="003C0887"/>
    <w:rsid w:val="003C08AF"/>
    <w:rsid w:val="003C218B"/>
    <w:rsid w:val="003C2EDD"/>
    <w:rsid w:val="003C3220"/>
    <w:rsid w:val="003C3A47"/>
    <w:rsid w:val="003C3A79"/>
    <w:rsid w:val="003C48F2"/>
    <w:rsid w:val="003C5177"/>
    <w:rsid w:val="003C52B0"/>
    <w:rsid w:val="003C5911"/>
    <w:rsid w:val="003C5CDB"/>
    <w:rsid w:val="003C6465"/>
    <w:rsid w:val="003C65E4"/>
    <w:rsid w:val="003C6966"/>
    <w:rsid w:val="003C7712"/>
    <w:rsid w:val="003C7862"/>
    <w:rsid w:val="003C7CB1"/>
    <w:rsid w:val="003C7ECD"/>
    <w:rsid w:val="003D007D"/>
    <w:rsid w:val="003D01A1"/>
    <w:rsid w:val="003D04D6"/>
    <w:rsid w:val="003D04F6"/>
    <w:rsid w:val="003D18CC"/>
    <w:rsid w:val="003D26B0"/>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5ED"/>
    <w:rsid w:val="003E3BC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1980"/>
    <w:rsid w:val="004028A2"/>
    <w:rsid w:val="00402FEB"/>
    <w:rsid w:val="00403344"/>
    <w:rsid w:val="00403C82"/>
    <w:rsid w:val="00404560"/>
    <w:rsid w:val="00404C44"/>
    <w:rsid w:val="00404EE8"/>
    <w:rsid w:val="0040510D"/>
    <w:rsid w:val="0040512D"/>
    <w:rsid w:val="0040602F"/>
    <w:rsid w:val="00406AFB"/>
    <w:rsid w:val="00407382"/>
    <w:rsid w:val="0040791B"/>
    <w:rsid w:val="00410D29"/>
    <w:rsid w:val="00411958"/>
    <w:rsid w:val="00411B2A"/>
    <w:rsid w:val="00412973"/>
    <w:rsid w:val="00412B66"/>
    <w:rsid w:val="00412D42"/>
    <w:rsid w:val="00412DA4"/>
    <w:rsid w:val="00412EB6"/>
    <w:rsid w:val="0041351F"/>
    <w:rsid w:val="004137C8"/>
    <w:rsid w:val="00413BF9"/>
    <w:rsid w:val="00413C25"/>
    <w:rsid w:val="00414DED"/>
    <w:rsid w:val="00415531"/>
    <w:rsid w:val="00416330"/>
    <w:rsid w:val="004172F0"/>
    <w:rsid w:val="004176C7"/>
    <w:rsid w:val="00417877"/>
    <w:rsid w:val="00417D9F"/>
    <w:rsid w:val="00420229"/>
    <w:rsid w:val="00420D14"/>
    <w:rsid w:val="00420DBA"/>
    <w:rsid w:val="00421311"/>
    <w:rsid w:val="00421DB3"/>
    <w:rsid w:val="0042289D"/>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BEB"/>
    <w:rsid w:val="00437FD4"/>
    <w:rsid w:val="00440722"/>
    <w:rsid w:val="00440EC4"/>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5C83"/>
    <w:rsid w:val="0045603C"/>
    <w:rsid w:val="00456053"/>
    <w:rsid w:val="00456068"/>
    <w:rsid w:val="00456896"/>
    <w:rsid w:val="00456ADA"/>
    <w:rsid w:val="00456B0D"/>
    <w:rsid w:val="0045770D"/>
    <w:rsid w:val="0045790F"/>
    <w:rsid w:val="00457D63"/>
    <w:rsid w:val="00457E21"/>
    <w:rsid w:val="0046007E"/>
    <w:rsid w:val="0046024B"/>
    <w:rsid w:val="00460E36"/>
    <w:rsid w:val="00460E4A"/>
    <w:rsid w:val="00461155"/>
    <w:rsid w:val="0046218C"/>
    <w:rsid w:val="004623D4"/>
    <w:rsid w:val="00463944"/>
    <w:rsid w:val="0046512A"/>
    <w:rsid w:val="00465234"/>
    <w:rsid w:val="00465B24"/>
    <w:rsid w:val="00466858"/>
    <w:rsid w:val="00466D0F"/>
    <w:rsid w:val="00467544"/>
    <w:rsid w:val="004676BA"/>
    <w:rsid w:val="0046784C"/>
    <w:rsid w:val="00467ECB"/>
    <w:rsid w:val="004709E3"/>
    <w:rsid w:val="004710C3"/>
    <w:rsid w:val="00471459"/>
    <w:rsid w:val="00472274"/>
    <w:rsid w:val="004722D4"/>
    <w:rsid w:val="00472D9C"/>
    <w:rsid w:val="00473B60"/>
    <w:rsid w:val="00475AFF"/>
    <w:rsid w:val="00475D30"/>
    <w:rsid w:val="004765F4"/>
    <w:rsid w:val="004768C8"/>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188"/>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D7C"/>
    <w:rsid w:val="004A0E66"/>
    <w:rsid w:val="004A0EEC"/>
    <w:rsid w:val="004A130F"/>
    <w:rsid w:val="004A17EF"/>
    <w:rsid w:val="004A1BDA"/>
    <w:rsid w:val="004A22DA"/>
    <w:rsid w:val="004A2700"/>
    <w:rsid w:val="004A2F8B"/>
    <w:rsid w:val="004A3509"/>
    <w:rsid w:val="004A36C8"/>
    <w:rsid w:val="004A3721"/>
    <w:rsid w:val="004A3742"/>
    <w:rsid w:val="004A37B8"/>
    <w:rsid w:val="004A3ED3"/>
    <w:rsid w:val="004A47BC"/>
    <w:rsid w:val="004A4AC6"/>
    <w:rsid w:val="004A767B"/>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373A"/>
    <w:rsid w:val="004F4093"/>
    <w:rsid w:val="004F40E5"/>
    <w:rsid w:val="004F55D6"/>
    <w:rsid w:val="004F565A"/>
    <w:rsid w:val="004F571B"/>
    <w:rsid w:val="004F64EB"/>
    <w:rsid w:val="004F7609"/>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927"/>
    <w:rsid w:val="00510CBC"/>
    <w:rsid w:val="0051102D"/>
    <w:rsid w:val="005112A5"/>
    <w:rsid w:val="00511F48"/>
    <w:rsid w:val="00512448"/>
    <w:rsid w:val="0051253A"/>
    <w:rsid w:val="0051266C"/>
    <w:rsid w:val="00512762"/>
    <w:rsid w:val="00513B72"/>
    <w:rsid w:val="00515277"/>
    <w:rsid w:val="005158C2"/>
    <w:rsid w:val="00516148"/>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1E40"/>
    <w:rsid w:val="00543195"/>
    <w:rsid w:val="00544DA0"/>
    <w:rsid w:val="005454BD"/>
    <w:rsid w:val="005457E4"/>
    <w:rsid w:val="00546C49"/>
    <w:rsid w:val="00546CC1"/>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513"/>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9D9"/>
    <w:rsid w:val="00575DF4"/>
    <w:rsid w:val="0057765D"/>
    <w:rsid w:val="005777FC"/>
    <w:rsid w:val="005808EB"/>
    <w:rsid w:val="00580D37"/>
    <w:rsid w:val="00581FA0"/>
    <w:rsid w:val="00582B90"/>
    <w:rsid w:val="005831A7"/>
    <w:rsid w:val="00583321"/>
    <w:rsid w:val="0058341E"/>
    <w:rsid w:val="00584F3A"/>
    <w:rsid w:val="005853AB"/>
    <w:rsid w:val="005856C1"/>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A1C"/>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319"/>
    <w:rsid w:val="005C055E"/>
    <w:rsid w:val="005C0FA1"/>
    <w:rsid w:val="005C1615"/>
    <w:rsid w:val="005C1D98"/>
    <w:rsid w:val="005C1DA5"/>
    <w:rsid w:val="005C2559"/>
    <w:rsid w:val="005C2873"/>
    <w:rsid w:val="005C34FC"/>
    <w:rsid w:val="005C3B5C"/>
    <w:rsid w:val="005C3C7F"/>
    <w:rsid w:val="005C5143"/>
    <w:rsid w:val="005C5639"/>
    <w:rsid w:val="005C5742"/>
    <w:rsid w:val="005C6A09"/>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40C"/>
    <w:rsid w:val="005F0E5C"/>
    <w:rsid w:val="005F134E"/>
    <w:rsid w:val="005F1365"/>
    <w:rsid w:val="005F2C1F"/>
    <w:rsid w:val="005F2E44"/>
    <w:rsid w:val="005F3690"/>
    <w:rsid w:val="005F38C6"/>
    <w:rsid w:val="005F3986"/>
    <w:rsid w:val="005F4C57"/>
    <w:rsid w:val="005F6774"/>
    <w:rsid w:val="005F7063"/>
    <w:rsid w:val="005F79AA"/>
    <w:rsid w:val="0060044B"/>
    <w:rsid w:val="006013D7"/>
    <w:rsid w:val="006014DB"/>
    <w:rsid w:val="00601587"/>
    <w:rsid w:val="00602079"/>
    <w:rsid w:val="006022F3"/>
    <w:rsid w:val="00602579"/>
    <w:rsid w:val="00602BA4"/>
    <w:rsid w:val="00602DA2"/>
    <w:rsid w:val="00602FF4"/>
    <w:rsid w:val="00603228"/>
    <w:rsid w:val="006045DC"/>
    <w:rsid w:val="00604ACD"/>
    <w:rsid w:val="00604C15"/>
    <w:rsid w:val="00604DC2"/>
    <w:rsid w:val="006060C4"/>
    <w:rsid w:val="00607C35"/>
    <w:rsid w:val="00611777"/>
    <w:rsid w:val="0061189F"/>
    <w:rsid w:val="0061219B"/>
    <w:rsid w:val="00612358"/>
    <w:rsid w:val="00612D05"/>
    <w:rsid w:val="00613FB6"/>
    <w:rsid w:val="006140C6"/>
    <w:rsid w:val="00614134"/>
    <w:rsid w:val="00614241"/>
    <w:rsid w:val="0061428D"/>
    <w:rsid w:val="0061529F"/>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D7E"/>
    <w:rsid w:val="00652E06"/>
    <w:rsid w:val="00653FC4"/>
    <w:rsid w:val="00654F91"/>
    <w:rsid w:val="00655361"/>
    <w:rsid w:val="00656253"/>
    <w:rsid w:val="00656619"/>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12C"/>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8AD"/>
    <w:rsid w:val="006A1E62"/>
    <w:rsid w:val="006A27FA"/>
    <w:rsid w:val="006A2A12"/>
    <w:rsid w:val="006A2E9C"/>
    <w:rsid w:val="006A35E0"/>
    <w:rsid w:val="006A377F"/>
    <w:rsid w:val="006A384A"/>
    <w:rsid w:val="006A3875"/>
    <w:rsid w:val="006A3D40"/>
    <w:rsid w:val="006A561D"/>
    <w:rsid w:val="006A5A0C"/>
    <w:rsid w:val="006A5BA0"/>
    <w:rsid w:val="006A5BB1"/>
    <w:rsid w:val="006A5F88"/>
    <w:rsid w:val="006A7D95"/>
    <w:rsid w:val="006B10F3"/>
    <w:rsid w:val="006B120D"/>
    <w:rsid w:val="006B13C1"/>
    <w:rsid w:val="006B15F1"/>
    <w:rsid w:val="006B2CC7"/>
    <w:rsid w:val="006B3AF9"/>
    <w:rsid w:val="006B44C5"/>
    <w:rsid w:val="006B550B"/>
    <w:rsid w:val="006B555F"/>
    <w:rsid w:val="006B5F05"/>
    <w:rsid w:val="006B6242"/>
    <w:rsid w:val="006B6C7C"/>
    <w:rsid w:val="006B6EA4"/>
    <w:rsid w:val="006B77BB"/>
    <w:rsid w:val="006B7F8F"/>
    <w:rsid w:val="006B7FC5"/>
    <w:rsid w:val="006C055E"/>
    <w:rsid w:val="006C0D13"/>
    <w:rsid w:val="006C12D5"/>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990"/>
    <w:rsid w:val="006C7AB4"/>
    <w:rsid w:val="006D006B"/>
    <w:rsid w:val="006D105C"/>
    <w:rsid w:val="006D30E7"/>
    <w:rsid w:val="006D44E2"/>
    <w:rsid w:val="006D48E7"/>
    <w:rsid w:val="006D4947"/>
    <w:rsid w:val="006D5F16"/>
    <w:rsid w:val="006D63AD"/>
    <w:rsid w:val="006D6764"/>
    <w:rsid w:val="006D67D9"/>
    <w:rsid w:val="006D6C93"/>
    <w:rsid w:val="006D7573"/>
    <w:rsid w:val="006E0340"/>
    <w:rsid w:val="006E06F9"/>
    <w:rsid w:val="006E07A9"/>
    <w:rsid w:val="006E0D91"/>
    <w:rsid w:val="006E1706"/>
    <w:rsid w:val="006E1A40"/>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1E76"/>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D45"/>
    <w:rsid w:val="007169AC"/>
    <w:rsid w:val="007169DD"/>
    <w:rsid w:val="00717679"/>
    <w:rsid w:val="00717B67"/>
    <w:rsid w:val="007206A2"/>
    <w:rsid w:val="007206A6"/>
    <w:rsid w:val="00720B38"/>
    <w:rsid w:val="00720CA7"/>
    <w:rsid w:val="0072147B"/>
    <w:rsid w:val="0072181E"/>
    <w:rsid w:val="007218D1"/>
    <w:rsid w:val="00722267"/>
    <w:rsid w:val="0072285E"/>
    <w:rsid w:val="00722C62"/>
    <w:rsid w:val="0072321F"/>
    <w:rsid w:val="00723295"/>
    <w:rsid w:val="007238E2"/>
    <w:rsid w:val="007239B4"/>
    <w:rsid w:val="00724446"/>
    <w:rsid w:val="00724584"/>
    <w:rsid w:val="007247E5"/>
    <w:rsid w:val="00724AA1"/>
    <w:rsid w:val="00724D39"/>
    <w:rsid w:val="00725A19"/>
    <w:rsid w:val="00726356"/>
    <w:rsid w:val="007268C7"/>
    <w:rsid w:val="00726AAB"/>
    <w:rsid w:val="00727077"/>
    <w:rsid w:val="00730EA6"/>
    <w:rsid w:val="00731C15"/>
    <w:rsid w:val="00732045"/>
    <w:rsid w:val="007322A0"/>
    <w:rsid w:val="00732C1A"/>
    <w:rsid w:val="00732EEF"/>
    <w:rsid w:val="00733CDC"/>
    <w:rsid w:val="00734B9A"/>
    <w:rsid w:val="00735695"/>
    <w:rsid w:val="007360CB"/>
    <w:rsid w:val="00737566"/>
    <w:rsid w:val="00741819"/>
    <w:rsid w:val="00741BA2"/>
    <w:rsid w:val="00741CF4"/>
    <w:rsid w:val="00741DCC"/>
    <w:rsid w:val="00741DE2"/>
    <w:rsid w:val="007421A1"/>
    <w:rsid w:val="007427FE"/>
    <w:rsid w:val="00742C51"/>
    <w:rsid w:val="00743445"/>
    <w:rsid w:val="00745E01"/>
    <w:rsid w:val="0074636D"/>
    <w:rsid w:val="0074666B"/>
    <w:rsid w:val="007468D6"/>
    <w:rsid w:val="00746BFF"/>
    <w:rsid w:val="007473E1"/>
    <w:rsid w:val="00747897"/>
    <w:rsid w:val="00747E47"/>
    <w:rsid w:val="00750192"/>
    <w:rsid w:val="007504E1"/>
    <w:rsid w:val="00750544"/>
    <w:rsid w:val="00750804"/>
    <w:rsid w:val="007509AB"/>
    <w:rsid w:val="00751689"/>
    <w:rsid w:val="007524AA"/>
    <w:rsid w:val="00752727"/>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3AF0"/>
    <w:rsid w:val="00774ACE"/>
    <w:rsid w:val="00775823"/>
    <w:rsid w:val="00775F57"/>
    <w:rsid w:val="007761A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2D2D"/>
    <w:rsid w:val="007A371B"/>
    <w:rsid w:val="007A3832"/>
    <w:rsid w:val="007A3A0F"/>
    <w:rsid w:val="007A3E60"/>
    <w:rsid w:val="007A407D"/>
    <w:rsid w:val="007A464F"/>
    <w:rsid w:val="007A490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0DB"/>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3D7B"/>
    <w:rsid w:val="007D41C2"/>
    <w:rsid w:val="007D4F02"/>
    <w:rsid w:val="007D674C"/>
    <w:rsid w:val="007D6B7B"/>
    <w:rsid w:val="007D6CF1"/>
    <w:rsid w:val="007D7131"/>
    <w:rsid w:val="007D7BEC"/>
    <w:rsid w:val="007D7CE3"/>
    <w:rsid w:val="007D7CF2"/>
    <w:rsid w:val="007E051A"/>
    <w:rsid w:val="007E0798"/>
    <w:rsid w:val="007E1B72"/>
    <w:rsid w:val="007E224E"/>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7F7A88"/>
    <w:rsid w:val="008003C3"/>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576"/>
    <w:rsid w:val="00810762"/>
    <w:rsid w:val="00810858"/>
    <w:rsid w:val="00810D1E"/>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17D56"/>
    <w:rsid w:val="0082000D"/>
    <w:rsid w:val="0082037E"/>
    <w:rsid w:val="00820C9C"/>
    <w:rsid w:val="00820F55"/>
    <w:rsid w:val="00821572"/>
    <w:rsid w:val="00822310"/>
    <w:rsid w:val="00823794"/>
    <w:rsid w:val="008237F4"/>
    <w:rsid w:val="00823F67"/>
    <w:rsid w:val="00824022"/>
    <w:rsid w:val="0082483A"/>
    <w:rsid w:val="00824A81"/>
    <w:rsid w:val="008257B8"/>
    <w:rsid w:val="00825DE2"/>
    <w:rsid w:val="008260ED"/>
    <w:rsid w:val="0082699D"/>
    <w:rsid w:val="00826E6B"/>
    <w:rsid w:val="008275FD"/>
    <w:rsid w:val="0083040F"/>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A5"/>
    <w:rsid w:val="00845FF5"/>
    <w:rsid w:val="00846001"/>
    <w:rsid w:val="0084615D"/>
    <w:rsid w:val="0084642A"/>
    <w:rsid w:val="008465C4"/>
    <w:rsid w:val="00846710"/>
    <w:rsid w:val="008478ED"/>
    <w:rsid w:val="00850B94"/>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587"/>
    <w:rsid w:val="00866E37"/>
    <w:rsid w:val="00866F9E"/>
    <w:rsid w:val="008672E2"/>
    <w:rsid w:val="0086793D"/>
    <w:rsid w:val="00867B1C"/>
    <w:rsid w:val="00871249"/>
    <w:rsid w:val="008713D6"/>
    <w:rsid w:val="00871643"/>
    <w:rsid w:val="0087281D"/>
    <w:rsid w:val="008732D8"/>
    <w:rsid w:val="00873377"/>
    <w:rsid w:val="00873577"/>
    <w:rsid w:val="00873B27"/>
    <w:rsid w:val="0087409F"/>
    <w:rsid w:val="00874D58"/>
    <w:rsid w:val="0087503F"/>
    <w:rsid w:val="008750D2"/>
    <w:rsid w:val="00875AB5"/>
    <w:rsid w:val="00875C91"/>
    <w:rsid w:val="00875F85"/>
    <w:rsid w:val="00876C6B"/>
    <w:rsid w:val="00876DC9"/>
    <w:rsid w:val="00877125"/>
    <w:rsid w:val="008777C2"/>
    <w:rsid w:val="008779E5"/>
    <w:rsid w:val="00881511"/>
    <w:rsid w:val="00881F87"/>
    <w:rsid w:val="00882448"/>
    <w:rsid w:val="00882F1D"/>
    <w:rsid w:val="00883A4D"/>
    <w:rsid w:val="00883B21"/>
    <w:rsid w:val="00883F8F"/>
    <w:rsid w:val="00884235"/>
    <w:rsid w:val="00885285"/>
    <w:rsid w:val="00885985"/>
    <w:rsid w:val="008859A7"/>
    <w:rsid w:val="00886699"/>
    <w:rsid w:val="0088709A"/>
    <w:rsid w:val="00890C89"/>
    <w:rsid w:val="00890D5D"/>
    <w:rsid w:val="0089199F"/>
    <w:rsid w:val="00891C32"/>
    <w:rsid w:val="00891D7F"/>
    <w:rsid w:val="00892265"/>
    <w:rsid w:val="0089233E"/>
    <w:rsid w:val="0089330E"/>
    <w:rsid w:val="00893A8E"/>
    <w:rsid w:val="00893E27"/>
    <w:rsid w:val="008945F7"/>
    <w:rsid w:val="0089463D"/>
    <w:rsid w:val="00894BE1"/>
    <w:rsid w:val="0089554F"/>
    <w:rsid w:val="008955E6"/>
    <w:rsid w:val="00895B5F"/>
    <w:rsid w:val="0089637C"/>
    <w:rsid w:val="00896712"/>
    <w:rsid w:val="00896870"/>
    <w:rsid w:val="008969BD"/>
    <w:rsid w:val="008A1150"/>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09C"/>
    <w:rsid w:val="008A720F"/>
    <w:rsid w:val="008A7C72"/>
    <w:rsid w:val="008B043C"/>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4FE"/>
    <w:rsid w:val="008C46A5"/>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56B7"/>
    <w:rsid w:val="008D6752"/>
    <w:rsid w:val="008D69E7"/>
    <w:rsid w:val="008D6FC1"/>
    <w:rsid w:val="008E0140"/>
    <w:rsid w:val="008E0688"/>
    <w:rsid w:val="008E0BEF"/>
    <w:rsid w:val="008E165C"/>
    <w:rsid w:val="008E21C7"/>
    <w:rsid w:val="008E266D"/>
    <w:rsid w:val="008E2F0C"/>
    <w:rsid w:val="008E3E23"/>
    <w:rsid w:val="008E4514"/>
    <w:rsid w:val="008E547B"/>
    <w:rsid w:val="008E5DF8"/>
    <w:rsid w:val="008F0250"/>
    <w:rsid w:val="008F0E53"/>
    <w:rsid w:val="008F11F4"/>
    <w:rsid w:val="008F1952"/>
    <w:rsid w:val="008F254D"/>
    <w:rsid w:val="008F310B"/>
    <w:rsid w:val="008F322B"/>
    <w:rsid w:val="008F34CB"/>
    <w:rsid w:val="008F3519"/>
    <w:rsid w:val="008F3AD3"/>
    <w:rsid w:val="008F3CA7"/>
    <w:rsid w:val="008F443F"/>
    <w:rsid w:val="008F5DE5"/>
    <w:rsid w:val="008F5E42"/>
    <w:rsid w:val="008F625C"/>
    <w:rsid w:val="008F63B1"/>
    <w:rsid w:val="008F6973"/>
    <w:rsid w:val="008F6B32"/>
    <w:rsid w:val="008F6E6A"/>
    <w:rsid w:val="008F7AA7"/>
    <w:rsid w:val="00900947"/>
    <w:rsid w:val="00900EB8"/>
    <w:rsid w:val="00900FBA"/>
    <w:rsid w:val="00902E5B"/>
    <w:rsid w:val="00903FD9"/>
    <w:rsid w:val="00904CF5"/>
    <w:rsid w:val="009050FA"/>
    <w:rsid w:val="00905259"/>
    <w:rsid w:val="0090556C"/>
    <w:rsid w:val="00905633"/>
    <w:rsid w:val="00905EAE"/>
    <w:rsid w:val="009060C4"/>
    <w:rsid w:val="0090652E"/>
    <w:rsid w:val="00906C91"/>
    <w:rsid w:val="00906C95"/>
    <w:rsid w:val="00907656"/>
    <w:rsid w:val="00907E47"/>
    <w:rsid w:val="009115EF"/>
    <w:rsid w:val="009116DD"/>
    <w:rsid w:val="00911BC8"/>
    <w:rsid w:val="00912D1C"/>
    <w:rsid w:val="00913019"/>
    <w:rsid w:val="00913F1E"/>
    <w:rsid w:val="00913FB2"/>
    <w:rsid w:val="009140C4"/>
    <w:rsid w:val="009144A9"/>
    <w:rsid w:val="0091468B"/>
    <w:rsid w:val="00914B75"/>
    <w:rsid w:val="0091526F"/>
    <w:rsid w:val="009153D2"/>
    <w:rsid w:val="009161ED"/>
    <w:rsid w:val="00916286"/>
    <w:rsid w:val="00916595"/>
    <w:rsid w:val="00916C47"/>
    <w:rsid w:val="009171AD"/>
    <w:rsid w:val="00917569"/>
    <w:rsid w:val="00920174"/>
    <w:rsid w:val="00920E52"/>
    <w:rsid w:val="009219D2"/>
    <w:rsid w:val="00921A4E"/>
    <w:rsid w:val="00921E37"/>
    <w:rsid w:val="00922511"/>
    <w:rsid w:val="00922F07"/>
    <w:rsid w:val="00923463"/>
    <w:rsid w:val="00925238"/>
    <w:rsid w:val="009253E0"/>
    <w:rsid w:val="00925ACF"/>
    <w:rsid w:val="0092615D"/>
    <w:rsid w:val="009263F8"/>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4FE"/>
    <w:rsid w:val="00936B64"/>
    <w:rsid w:val="009379C4"/>
    <w:rsid w:val="0094041A"/>
    <w:rsid w:val="00940D32"/>
    <w:rsid w:val="0094190D"/>
    <w:rsid w:val="00942354"/>
    <w:rsid w:val="00942681"/>
    <w:rsid w:val="00943A7E"/>
    <w:rsid w:val="00943E42"/>
    <w:rsid w:val="00943E5D"/>
    <w:rsid w:val="00944728"/>
    <w:rsid w:val="009452C1"/>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2567"/>
    <w:rsid w:val="00963277"/>
    <w:rsid w:val="00964B53"/>
    <w:rsid w:val="00964C3F"/>
    <w:rsid w:val="00964C6C"/>
    <w:rsid w:val="00964CA3"/>
    <w:rsid w:val="00965176"/>
    <w:rsid w:val="00965240"/>
    <w:rsid w:val="00965847"/>
    <w:rsid w:val="00965A3E"/>
    <w:rsid w:val="00965C48"/>
    <w:rsid w:val="00966D9D"/>
    <w:rsid w:val="00966E4A"/>
    <w:rsid w:val="00967041"/>
    <w:rsid w:val="00970918"/>
    <w:rsid w:val="00970927"/>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AB4"/>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0B1"/>
    <w:rsid w:val="009A71AB"/>
    <w:rsid w:val="009A7745"/>
    <w:rsid w:val="009A7C3D"/>
    <w:rsid w:val="009B0156"/>
    <w:rsid w:val="009B0295"/>
    <w:rsid w:val="009B05BA"/>
    <w:rsid w:val="009B0729"/>
    <w:rsid w:val="009B1B0E"/>
    <w:rsid w:val="009B2596"/>
    <w:rsid w:val="009B42B6"/>
    <w:rsid w:val="009B42CC"/>
    <w:rsid w:val="009B43D6"/>
    <w:rsid w:val="009B5081"/>
    <w:rsid w:val="009B6985"/>
    <w:rsid w:val="009B69B3"/>
    <w:rsid w:val="009B7011"/>
    <w:rsid w:val="009B71E4"/>
    <w:rsid w:val="009C04EE"/>
    <w:rsid w:val="009C0608"/>
    <w:rsid w:val="009C0CD4"/>
    <w:rsid w:val="009C15E7"/>
    <w:rsid w:val="009C17C8"/>
    <w:rsid w:val="009C33C5"/>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461"/>
    <w:rsid w:val="009F25E6"/>
    <w:rsid w:val="009F2BE8"/>
    <w:rsid w:val="009F2F09"/>
    <w:rsid w:val="009F39A7"/>
    <w:rsid w:val="009F3E59"/>
    <w:rsid w:val="009F40B7"/>
    <w:rsid w:val="009F4188"/>
    <w:rsid w:val="009F4302"/>
    <w:rsid w:val="009F4393"/>
    <w:rsid w:val="009F4BE9"/>
    <w:rsid w:val="009F62D3"/>
    <w:rsid w:val="009F63CA"/>
    <w:rsid w:val="00A00112"/>
    <w:rsid w:val="00A008B5"/>
    <w:rsid w:val="00A0103D"/>
    <w:rsid w:val="00A017B4"/>
    <w:rsid w:val="00A01C53"/>
    <w:rsid w:val="00A01D38"/>
    <w:rsid w:val="00A02414"/>
    <w:rsid w:val="00A024D3"/>
    <w:rsid w:val="00A025B9"/>
    <w:rsid w:val="00A0355C"/>
    <w:rsid w:val="00A03A13"/>
    <w:rsid w:val="00A040CD"/>
    <w:rsid w:val="00A04429"/>
    <w:rsid w:val="00A055F9"/>
    <w:rsid w:val="00A06446"/>
    <w:rsid w:val="00A06697"/>
    <w:rsid w:val="00A06C40"/>
    <w:rsid w:val="00A10586"/>
    <w:rsid w:val="00A10A48"/>
    <w:rsid w:val="00A110DA"/>
    <w:rsid w:val="00A1132B"/>
    <w:rsid w:val="00A11930"/>
    <w:rsid w:val="00A11B41"/>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4726"/>
    <w:rsid w:val="00A35583"/>
    <w:rsid w:val="00A35BD8"/>
    <w:rsid w:val="00A363EF"/>
    <w:rsid w:val="00A36DFE"/>
    <w:rsid w:val="00A370FD"/>
    <w:rsid w:val="00A3798C"/>
    <w:rsid w:val="00A37DD9"/>
    <w:rsid w:val="00A40A55"/>
    <w:rsid w:val="00A40ED7"/>
    <w:rsid w:val="00A40F83"/>
    <w:rsid w:val="00A412BA"/>
    <w:rsid w:val="00A41416"/>
    <w:rsid w:val="00A4200D"/>
    <w:rsid w:val="00A424BF"/>
    <w:rsid w:val="00A4258E"/>
    <w:rsid w:val="00A432D1"/>
    <w:rsid w:val="00A43716"/>
    <w:rsid w:val="00A4397F"/>
    <w:rsid w:val="00A43CB6"/>
    <w:rsid w:val="00A442C5"/>
    <w:rsid w:val="00A44712"/>
    <w:rsid w:val="00A44AF5"/>
    <w:rsid w:val="00A44B8B"/>
    <w:rsid w:val="00A45C9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5E77"/>
    <w:rsid w:val="00A66DF9"/>
    <w:rsid w:val="00A704E4"/>
    <w:rsid w:val="00A70C7B"/>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6C"/>
    <w:rsid w:val="00A84FE1"/>
    <w:rsid w:val="00A85080"/>
    <w:rsid w:val="00A86406"/>
    <w:rsid w:val="00A86853"/>
    <w:rsid w:val="00A86B75"/>
    <w:rsid w:val="00A86E75"/>
    <w:rsid w:val="00A86F33"/>
    <w:rsid w:val="00A9065F"/>
    <w:rsid w:val="00A90B0E"/>
    <w:rsid w:val="00A91AA1"/>
    <w:rsid w:val="00A91C8C"/>
    <w:rsid w:val="00A91F0D"/>
    <w:rsid w:val="00A9220A"/>
    <w:rsid w:val="00A9235A"/>
    <w:rsid w:val="00A92FF7"/>
    <w:rsid w:val="00A93069"/>
    <w:rsid w:val="00A93701"/>
    <w:rsid w:val="00A9468F"/>
    <w:rsid w:val="00A9498D"/>
    <w:rsid w:val="00A95335"/>
    <w:rsid w:val="00A9566B"/>
    <w:rsid w:val="00A95A5A"/>
    <w:rsid w:val="00A9657F"/>
    <w:rsid w:val="00A9797D"/>
    <w:rsid w:val="00AA015F"/>
    <w:rsid w:val="00AA0C3A"/>
    <w:rsid w:val="00AA1723"/>
    <w:rsid w:val="00AA190D"/>
    <w:rsid w:val="00AA1FDD"/>
    <w:rsid w:val="00AA22C3"/>
    <w:rsid w:val="00AA230D"/>
    <w:rsid w:val="00AA4941"/>
    <w:rsid w:val="00AA49E9"/>
    <w:rsid w:val="00AA5475"/>
    <w:rsid w:val="00AA5876"/>
    <w:rsid w:val="00AA6225"/>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C38"/>
    <w:rsid w:val="00AD2717"/>
    <w:rsid w:val="00AD3DC4"/>
    <w:rsid w:val="00AD47E7"/>
    <w:rsid w:val="00AD4FF4"/>
    <w:rsid w:val="00AD531D"/>
    <w:rsid w:val="00AD600C"/>
    <w:rsid w:val="00AD63D6"/>
    <w:rsid w:val="00AD6CD5"/>
    <w:rsid w:val="00AD733B"/>
    <w:rsid w:val="00AD7CA7"/>
    <w:rsid w:val="00AE0040"/>
    <w:rsid w:val="00AE0081"/>
    <w:rsid w:val="00AE184D"/>
    <w:rsid w:val="00AE1C03"/>
    <w:rsid w:val="00AE23E3"/>
    <w:rsid w:val="00AE2F65"/>
    <w:rsid w:val="00AE317E"/>
    <w:rsid w:val="00AE35A5"/>
    <w:rsid w:val="00AE48C0"/>
    <w:rsid w:val="00AE4E2A"/>
    <w:rsid w:val="00AE5CF9"/>
    <w:rsid w:val="00AE5DB6"/>
    <w:rsid w:val="00AE6C3C"/>
    <w:rsid w:val="00AE702E"/>
    <w:rsid w:val="00AE73E0"/>
    <w:rsid w:val="00AF03C0"/>
    <w:rsid w:val="00AF0AA8"/>
    <w:rsid w:val="00AF0B4C"/>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5BF"/>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75E"/>
    <w:rsid w:val="00B16A2C"/>
    <w:rsid w:val="00B16FB6"/>
    <w:rsid w:val="00B17022"/>
    <w:rsid w:val="00B21736"/>
    <w:rsid w:val="00B218B1"/>
    <w:rsid w:val="00B21A33"/>
    <w:rsid w:val="00B224AA"/>
    <w:rsid w:val="00B22998"/>
    <w:rsid w:val="00B229FE"/>
    <w:rsid w:val="00B2302B"/>
    <w:rsid w:val="00B23996"/>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3883"/>
    <w:rsid w:val="00B35094"/>
    <w:rsid w:val="00B350F0"/>
    <w:rsid w:val="00B357AC"/>
    <w:rsid w:val="00B35992"/>
    <w:rsid w:val="00B35D99"/>
    <w:rsid w:val="00B35E4B"/>
    <w:rsid w:val="00B35FCC"/>
    <w:rsid w:val="00B36518"/>
    <w:rsid w:val="00B378CC"/>
    <w:rsid w:val="00B41615"/>
    <w:rsid w:val="00B41FD8"/>
    <w:rsid w:val="00B420DF"/>
    <w:rsid w:val="00B428E2"/>
    <w:rsid w:val="00B42A2C"/>
    <w:rsid w:val="00B42A5C"/>
    <w:rsid w:val="00B42A98"/>
    <w:rsid w:val="00B42C64"/>
    <w:rsid w:val="00B448EF"/>
    <w:rsid w:val="00B472C9"/>
    <w:rsid w:val="00B47493"/>
    <w:rsid w:val="00B474C8"/>
    <w:rsid w:val="00B474DF"/>
    <w:rsid w:val="00B47915"/>
    <w:rsid w:val="00B50E18"/>
    <w:rsid w:val="00B513A9"/>
    <w:rsid w:val="00B51568"/>
    <w:rsid w:val="00B51610"/>
    <w:rsid w:val="00B5167B"/>
    <w:rsid w:val="00B5199C"/>
    <w:rsid w:val="00B520E3"/>
    <w:rsid w:val="00B52336"/>
    <w:rsid w:val="00B5388C"/>
    <w:rsid w:val="00B55CED"/>
    <w:rsid w:val="00B55D57"/>
    <w:rsid w:val="00B55F80"/>
    <w:rsid w:val="00B56480"/>
    <w:rsid w:val="00B565D6"/>
    <w:rsid w:val="00B576A4"/>
    <w:rsid w:val="00B57998"/>
    <w:rsid w:val="00B57CD0"/>
    <w:rsid w:val="00B57DA9"/>
    <w:rsid w:val="00B60177"/>
    <w:rsid w:val="00B603A2"/>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D9A"/>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2923"/>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688"/>
    <w:rsid w:val="00BA7EEE"/>
    <w:rsid w:val="00BB1AE0"/>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5C5"/>
    <w:rsid w:val="00BE2893"/>
    <w:rsid w:val="00BE2EB4"/>
    <w:rsid w:val="00BE2F5A"/>
    <w:rsid w:val="00BE37D3"/>
    <w:rsid w:val="00BE522A"/>
    <w:rsid w:val="00BE57B5"/>
    <w:rsid w:val="00BE6067"/>
    <w:rsid w:val="00BE7A7C"/>
    <w:rsid w:val="00BF0A44"/>
    <w:rsid w:val="00BF0CEC"/>
    <w:rsid w:val="00BF1A44"/>
    <w:rsid w:val="00BF1EDF"/>
    <w:rsid w:val="00BF4D3D"/>
    <w:rsid w:val="00BF5B8C"/>
    <w:rsid w:val="00BF66B7"/>
    <w:rsid w:val="00BF6A68"/>
    <w:rsid w:val="00BF6D11"/>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2524"/>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2D59"/>
    <w:rsid w:val="00C53213"/>
    <w:rsid w:val="00C53917"/>
    <w:rsid w:val="00C541DE"/>
    <w:rsid w:val="00C54C11"/>
    <w:rsid w:val="00C54C67"/>
    <w:rsid w:val="00C54E65"/>
    <w:rsid w:val="00C56324"/>
    <w:rsid w:val="00C5653B"/>
    <w:rsid w:val="00C565A3"/>
    <w:rsid w:val="00C577F7"/>
    <w:rsid w:val="00C6054A"/>
    <w:rsid w:val="00C60667"/>
    <w:rsid w:val="00C61969"/>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B4E"/>
    <w:rsid w:val="00C72C0A"/>
    <w:rsid w:val="00C73E67"/>
    <w:rsid w:val="00C73FAD"/>
    <w:rsid w:val="00C74AE1"/>
    <w:rsid w:val="00C757B8"/>
    <w:rsid w:val="00C76906"/>
    <w:rsid w:val="00C76B7C"/>
    <w:rsid w:val="00C76CC7"/>
    <w:rsid w:val="00C76F81"/>
    <w:rsid w:val="00C77275"/>
    <w:rsid w:val="00C776A4"/>
    <w:rsid w:val="00C800DD"/>
    <w:rsid w:val="00C80920"/>
    <w:rsid w:val="00C80B03"/>
    <w:rsid w:val="00C8243F"/>
    <w:rsid w:val="00C8289B"/>
    <w:rsid w:val="00C82D54"/>
    <w:rsid w:val="00C82F3B"/>
    <w:rsid w:val="00C837C4"/>
    <w:rsid w:val="00C83829"/>
    <w:rsid w:val="00C83EDD"/>
    <w:rsid w:val="00C84AE5"/>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81C"/>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0D0D"/>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B7D79"/>
    <w:rsid w:val="00CC0495"/>
    <w:rsid w:val="00CC0669"/>
    <w:rsid w:val="00CC110F"/>
    <w:rsid w:val="00CC11B8"/>
    <w:rsid w:val="00CC1AF9"/>
    <w:rsid w:val="00CC1B82"/>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03D"/>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709"/>
    <w:rsid w:val="00CF0B4C"/>
    <w:rsid w:val="00CF1680"/>
    <w:rsid w:val="00CF1BD7"/>
    <w:rsid w:val="00CF21A5"/>
    <w:rsid w:val="00CF2518"/>
    <w:rsid w:val="00CF2DDE"/>
    <w:rsid w:val="00CF344A"/>
    <w:rsid w:val="00CF39A0"/>
    <w:rsid w:val="00CF3D1C"/>
    <w:rsid w:val="00CF4713"/>
    <w:rsid w:val="00CF4B12"/>
    <w:rsid w:val="00CF58FE"/>
    <w:rsid w:val="00CF5EBE"/>
    <w:rsid w:val="00CF70FE"/>
    <w:rsid w:val="00CF783B"/>
    <w:rsid w:val="00CF7D97"/>
    <w:rsid w:val="00CF7E1F"/>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547"/>
    <w:rsid w:val="00D1037A"/>
    <w:rsid w:val="00D10D09"/>
    <w:rsid w:val="00D1163E"/>
    <w:rsid w:val="00D11CB7"/>
    <w:rsid w:val="00D12362"/>
    <w:rsid w:val="00D12A4F"/>
    <w:rsid w:val="00D14C15"/>
    <w:rsid w:val="00D15CB3"/>
    <w:rsid w:val="00D15F51"/>
    <w:rsid w:val="00D1678D"/>
    <w:rsid w:val="00D16ED5"/>
    <w:rsid w:val="00D202B1"/>
    <w:rsid w:val="00D20662"/>
    <w:rsid w:val="00D21291"/>
    <w:rsid w:val="00D21C8A"/>
    <w:rsid w:val="00D2297E"/>
    <w:rsid w:val="00D22DE5"/>
    <w:rsid w:val="00D233BD"/>
    <w:rsid w:val="00D233D7"/>
    <w:rsid w:val="00D23CBB"/>
    <w:rsid w:val="00D23F9D"/>
    <w:rsid w:val="00D25806"/>
    <w:rsid w:val="00D25E9D"/>
    <w:rsid w:val="00D25F1C"/>
    <w:rsid w:val="00D26DE6"/>
    <w:rsid w:val="00D26EE7"/>
    <w:rsid w:val="00D30718"/>
    <w:rsid w:val="00D322FB"/>
    <w:rsid w:val="00D32475"/>
    <w:rsid w:val="00D32EF4"/>
    <w:rsid w:val="00D33D6D"/>
    <w:rsid w:val="00D33F81"/>
    <w:rsid w:val="00D34850"/>
    <w:rsid w:val="00D35060"/>
    <w:rsid w:val="00D369D4"/>
    <w:rsid w:val="00D36AD7"/>
    <w:rsid w:val="00D373E9"/>
    <w:rsid w:val="00D37C61"/>
    <w:rsid w:val="00D403FF"/>
    <w:rsid w:val="00D404C4"/>
    <w:rsid w:val="00D40CE9"/>
    <w:rsid w:val="00D40D58"/>
    <w:rsid w:val="00D42115"/>
    <w:rsid w:val="00D42EFD"/>
    <w:rsid w:val="00D45149"/>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3EAE"/>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1AAB"/>
    <w:rsid w:val="00D72327"/>
    <w:rsid w:val="00D727E0"/>
    <w:rsid w:val="00D72B87"/>
    <w:rsid w:val="00D72C72"/>
    <w:rsid w:val="00D74160"/>
    <w:rsid w:val="00D74C5C"/>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97D14"/>
    <w:rsid w:val="00DA0409"/>
    <w:rsid w:val="00DA08CA"/>
    <w:rsid w:val="00DA0F37"/>
    <w:rsid w:val="00DA101A"/>
    <w:rsid w:val="00DA122C"/>
    <w:rsid w:val="00DA1B8B"/>
    <w:rsid w:val="00DA2FD5"/>
    <w:rsid w:val="00DA3374"/>
    <w:rsid w:val="00DA4838"/>
    <w:rsid w:val="00DA4989"/>
    <w:rsid w:val="00DA5721"/>
    <w:rsid w:val="00DA6173"/>
    <w:rsid w:val="00DA7477"/>
    <w:rsid w:val="00DA7573"/>
    <w:rsid w:val="00DA787A"/>
    <w:rsid w:val="00DA7BD4"/>
    <w:rsid w:val="00DB0191"/>
    <w:rsid w:val="00DB0359"/>
    <w:rsid w:val="00DB0EF6"/>
    <w:rsid w:val="00DB0F8A"/>
    <w:rsid w:val="00DB1861"/>
    <w:rsid w:val="00DB2387"/>
    <w:rsid w:val="00DB26A8"/>
    <w:rsid w:val="00DB27CF"/>
    <w:rsid w:val="00DB324C"/>
    <w:rsid w:val="00DB3494"/>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1D"/>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6F1"/>
    <w:rsid w:val="00DE734E"/>
    <w:rsid w:val="00DE7887"/>
    <w:rsid w:val="00DE7BF8"/>
    <w:rsid w:val="00DF0DC3"/>
    <w:rsid w:val="00DF14F9"/>
    <w:rsid w:val="00DF1C2D"/>
    <w:rsid w:val="00DF1FAE"/>
    <w:rsid w:val="00DF2046"/>
    <w:rsid w:val="00DF2AD9"/>
    <w:rsid w:val="00DF41E1"/>
    <w:rsid w:val="00DF46B2"/>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116"/>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215"/>
    <w:rsid w:val="00E31C2D"/>
    <w:rsid w:val="00E32432"/>
    <w:rsid w:val="00E336D8"/>
    <w:rsid w:val="00E33B1E"/>
    <w:rsid w:val="00E34277"/>
    <w:rsid w:val="00E3621B"/>
    <w:rsid w:val="00E36F43"/>
    <w:rsid w:val="00E37F0C"/>
    <w:rsid w:val="00E40ADF"/>
    <w:rsid w:val="00E418E3"/>
    <w:rsid w:val="00E423DE"/>
    <w:rsid w:val="00E42F07"/>
    <w:rsid w:val="00E43239"/>
    <w:rsid w:val="00E4370F"/>
    <w:rsid w:val="00E4441D"/>
    <w:rsid w:val="00E453AB"/>
    <w:rsid w:val="00E462E6"/>
    <w:rsid w:val="00E463A0"/>
    <w:rsid w:val="00E47839"/>
    <w:rsid w:val="00E47A0E"/>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0F3"/>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50"/>
    <w:rsid w:val="00E839BE"/>
    <w:rsid w:val="00E83CAC"/>
    <w:rsid w:val="00E84C89"/>
    <w:rsid w:val="00E85E56"/>
    <w:rsid w:val="00E860DD"/>
    <w:rsid w:val="00E8713D"/>
    <w:rsid w:val="00E87A70"/>
    <w:rsid w:val="00E90329"/>
    <w:rsid w:val="00E910D5"/>
    <w:rsid w:val="00E922C4"/>
    <w:rsid w:val="00E943AE"/>
    <w:rsid w:val="00E947B0"/>
    <w:rsid w:val="00E95D82"/>
    <w:rsid w:val="00E95F21"/>
    <w:rsid w:val="00E96273"/>
    <w:rsid w:val="00E96E97"/>
    <w:rsid w:val="00E97D49"/>
    <w:rsid w:val="00EA0251"/>
    <w:rsid w:val="00EA04A7"/>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7C1"/>
    <w:rsid w:val="00EA793B"/>
    <w:rsid w:val="00EA7A7E"/>
    <w:rsid w:val="00EB0290"/>
    <w:rsid w:val="00EB05DA"/>
    <w:rsid w:val="00EB190F"/>
    <w:rsid w:val="00EB235B"/>
    <w:rsid w:val="00EB31A3"/>
    <w:rsid w:val="00EB325B"/>
    <w:rsid w:val="00EB3E22"/>
    <w:rsid w:val="00EB693B"/>
    <w:rsid w:val="00EB7BA9"/>
    <w:rsid w:val="00EB7D75"/>
    <w:rsid w:val="00EC0A2B"/>
    <w:rsid w:val="00EC0B20"/>
    <w:rsid w:val="00EC0EE7"/>
    <w:rsid w:val="00EC1C3A"/>
    <w:rsid w:val="00EC1C9D"/>
    <w:rsid w:val="00EC1F51"/>
    <w:rsid w:val="00EC2B1D"/>
    <w:rsid w:val="00EC4233"/>
    <w:rsid w:val="00EC4544"/>
    <w:rsid w:val="00EC4A85"/>
    <w:rsid w:val="00EC57B2"/>
    <w:rsid w:val="00EC58F4"/>
    <w:rsid w:val="00EC650B"/>
    <w:rsid w:val="00EC69AD"/>
    <w:rsid w:val="00EC70F6"/>
    <w:rsid w:val="00EC7808"/>
    <w:rsid w:val="00EC7B50"/>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0B5"/>
    <w:rsid w:val="00EE6964"/>
    <w:rsid w:val="00EE6A1D"/>
    <w:rsid w:val="00EE6D18"/>
    <w:rsid w:val="00EE73A0"/>
    <w:rsid w:val="00EE7E7A"/>
    <w:rsid w:val="00EF1230"/>
    <w:rsid w:val="00EF223B"/>
    <w:rsid w:val="00EF23FD"/>
    <w:rsid w:val="00EF29DE"/>
    <w:rsid w:val="00EF3978"/>
    <w:rsid w:val="00EF3AAC"/>
    <w:rsid w:val="00EF4D42"/>
    <w:rsid w:val="00EF4FD1"/>
    <w:rsid w:val="00EF5318"/>
    <w:rsid w:val="00EF6861"/>
    <w:rsid w:val="00EF708A"/>
    <w:rsid w:val="00EF72C3"/>
    <w:rsid w:val="00EF79CE"/>
    <w:rsid w:val="00EF7EA7"/>
    <w:rsid w:val="00F00152"/>
    <w:rsid w:val="00F00352"/>
    <w:rsid w:val="00F00B1B"/>
    <w:rsid w:val="00F00E37"/>
    <w:rsid w:val="00F010EE"/>
    <w:rsid w:val="00F01383"/>
    <w:rsid w:val="00F0167D"/>
    <w:rsid w:val="00F0177A"/>
    <w:rsid w:val="00F019D5"/>
    <w:rsid w:val="00F01F40"/>
    <w:rsid w:val="00F0214B"/>
    <w:rsid w:val="00F02500"/>
    <w:rsid w:val="00F032E2"/>
    <w:rsid w:val="00F037E3"/>
    <w:rsid w:val="00F03BCB"/>
    <w:rsid w:val="00F03FF2"/>
    <w:rsid w:val="00F04F9E"/>
    <w:rsid w:val="00F06A47"/>
    <w:rsid w:val="00F0717F"/>
    <w:rsid w:val="00F0747A"/>
    <w:rsid w:val="00F07849"/>
    <w:rsid w:val="00F07882"/>
    <w:rsid w:val="00F07883"/>
    <w:rsid w:val="00F10177"/>
    <w:rsid w:val="00F10D83"/>
    <w:rsid w:val="00F1196B"/>
    <w:rsid w:val="00F11A6A"/>
    <w:rsid w:val="00F11CAA"/>
    <w:rsid w:val="00F126BD"/>
    <w:rsid w:val="00F13433"/>
    <w:rsid w:val="00F134FC"/>
    <w:rsid w:val="00F1350E"/>
    <w:rsid w:val="00F13667"/>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BD4"/>
    <w:rsid w:val="00F22337"/>
    <w:rsid w:val="00F22D65"/>
    <w:rsid w:val="00F23175"/>
    <w:rsid w:val="00F23FB0"/>
    <w:rsid w:val="00F2480A"/>
    <w:rsid w:val="00F24891"/>
    <w:rsid w:val="00F24B9F"/>
    <w:rsid w:val="00F24CA6"/>
    <w:rsid w:val="00F256AE"/>
    <w:rsid w:val="00F25773"/>
    <w:rsid w:val="00F257FA"/>
    <w:rsid w:val="00F26004"/>
    <w:rsid w:val="00F26D45"/>
    <w:rsid w:val="00F270E8"/>
    <w:rsid w:val="00F27EF5"/>
    <w:rsid w:val="00F27FDB"/>
    <w:rsid w:val="00F30251"/>
    <w:rsid w:val="00F305CC"/>
    <w:rsid w:val="00F3179A"/>
    <w:rsid w:val="00F318AD"/>
    <w:rsid w:val="00F31D54"/>
    <w:rsid w:val="00F32357"/>
    <w:rsid w:val="00F32C70"/>
    <w:rsid w:val="00F3382C"/>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6BA"/>
    <w:rsid w:val="00F57880"/>
    <w:rsid w:val="00F608AB"/>
    <w:rsid w:val="00F60BE7"/>
    <w:rsid w:val="00F6159C"/>
    <w:rsid w:val="00F61714"/>
    <w:rsid w:val="00F6238F"/>
    <w:rsid w:val="00F63E59"/>
    <w:rsid w:val="00F64BE0"/>
    <w:rsid w:val="00F65B68"/>
    <w:rsid w:val="00F67846"/>
    <w:rsid w:val="00F67B42"/>
    <w:rsid w:val="00F701EE"/>
    <w:rsid w:val="00F70409"/>
    <w:rsid w:val="00F70B72"/>
    <w:rsid w:val="00F70DEF"/>
    <w:rsid w:val="00F70EA3"/>
    <w:rsid w:val="00F71398"/>
    <w:rsid w:val="00F716A5"/>
    <w:rsid w:val="00F7294C"/>
    <w:rsid w:val="00F72C5F"/>
    <w:rsid w:val="00F73029"/>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090"/>
    <w:rsid w:val="00F8519E"/>
    <w:rsid w:val="00F855D2"/>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411"/>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4D"/>
    <w:rsid w:val="00FC33ED"/>
    <w:rsid w:val="00FC43AD"/>
    <w:rsid w:val="00FC5876"/>
    <w:rsid w:val="00FC62F5"/>
    <w:rsid w:val="00FC731E"/>
    <w:rsid w:val="00FD035A"/>
    <w:rsid w:val="00FD063A"/>
    <w:rsid w:val="00FD19F1"/>
    <w:rsid w:val="00FD1A7E"/>
    <w:rsid w:val="00FD2CC3"/>
    <w:rsid w:val="00FD31BF"/>
    <w:rsid w:val="00FD3CC7"/>
    <w:rsid w:val="00FD4148"/>
    <w:rsid w:val="00FD4D5B"/>
    <w:rsid w:val="00FD6453"/>
    <w:rsid w:val="00FD67FD"/>
    <w:rsid w:val="00FD752A"/>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6B00CF"/>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90D5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9050FA"/>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9050FA"/>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B5199C"/>
    <w:pPr>
      <w:jc w:val="left"/>
    </w:pPr>
  </w:style>
  <w:style w:type="character" w:customStyle="1" w:styleId="BodyTextChar">
    <w:name w:val="Body Text Char"/>
    <w:basedOn w:val="DefaultParagraphFont"/>
    <w:link w:val="BodyText"/>
    <w:rsid w:val="00B5199C"/>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9050FA"/>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047D8D"/>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E640F3"/>
    <w:pPr>
      <w:numPr>
        <w:numId w:val="54"/>
      </w:numPr>
      <w:tabs>
        <w:tab w:val="left" w:pos="397"/>
      </w:tabs>
      <w:spacing w:before="0"/>
      <w:jc w:val="left"/>
    </w:pPr>
    <w:rPr>
      <w:rFonts w:eastAsia="Times New Roman" w:cs="Times New Roman"/>
      <w:szCs w:val="20"/>
    </w:rPr>
  </w:style>
  <w:style w:type="paragraph" w:customStyle="1" w:styleId="Heading">
    <w:name w:val="Heading"/>
    <w:basedOn w:val="Heading1"/>
    <w:next w:val="Normal"/>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9050FA"/>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047D8D"/>
    <w:rPr>
      <w:rFonts w:ascii="Calibri" w:eastAsiaTheme="minorEastAsia" w:hAnsi="Calibri"/>
      <w:b/>
      <w:color w:val="17556C"/>
      <w:sz w:val="52"/>
      <w:lang w:eastAsia="en-NZ"/>
    </w:rPr>
  </w:style>
  <w:style w:type="paragraph" w:styleId="Subtitle">
    <w:name w:val="Subtitle"/>
    <w:basedOn w:val="Title"/>
    <w:link w:val="SubtitleChar"/>
    <w:uiPriority w:val="99"/>
    <w:rsid w:val="00D94120"/>
    <w:pPr>
      <w:spacing w:before="600" w:line="240" w:lineRule="auto"/>
    </w:pPr>
    <w:rPr>
      <w:sz w:val="36"/>
      <w:szCs w:val="36"/>
    </w:rPr>
  </w:style>
  <w:style w:type="character" w:customStyle="1" w:styleId="SubtitleChar">
    <w:name w:val="Subtitle Char"/>
    <w:basedOn w:val="DefaultParagraphFont"/>
    <w:link w:val="Subtitle"/>
    <w:uiPriority w:val="99"/>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AD1C38"/>
    <w:pPr>
      <w:tabs>
        <w:tab w:val="right" w:pos="8505"/>
      </w:tabs>
      <w:spacing w:before="40" w:after="40" w:line="240" w:lineRule="auto"/>
      <w:ind w:left="567" w:right="567"/>
      <w:jc w:val="left"/>
    </w:pPr>
    <w:rPr>
      <w:rFonts w:eastAsia="Times New Roman"/>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4A2F8B"/>
    <w:pPr>
      <w:tabs>
        <w:tab w:val="left" w:pos="567"/>
      </w:tabs>
      <w:jc w:val="left"/>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E640F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C0319"/>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15"/>
      </w:numPr>
      <w:spacing w:before="0"/>
      <w:ind w:left="1077" w:hanging="397"/>
    </w:pPr>
  </w:style>
  <w:style w:type="paragraph" w:styleId="CommentText">
    <w:name w:val="annotation text"/>
    <w:basedOn w:val="Normal"/>
    <w:link w:val="CommentTextChar"/>
    <w:uiPriority w:val="99"/>
    <w:semiHidden/>
    <w:rsid w:val="000A3BE8"/>
    <w:pPr>
      <w:spacing w:line="240" w:lineRule="auto"/>
    </w:pPr>
    <w:rPr>
      <w:sz w:val="20"/>
      <w:szCs w:val="20"/>
    </w:rPr>
  </w:style>
  <w:style w:type="character" w:customStyle="1" w:styleId="CommentTextChar">
    <w:name w:val="Comment Text Char"/>
    <w:basedOn w:val="DefaultParagraphFont"/>
    <w:link w:val="CommentText"/>
    <w:uiPriority w:val="99"/>
    <w:semiHidden/>
    <w:rsid w:val="000A3BE8"/>
    <w:rPr>
      <w:rFonts w:ascii="Calibri" w:eastAsiaTheme="minorEastAsia" w:hAnsi="Calibri"/>
      <w:sz w:val="20"/>
      <w:szCs w:val="20"/>
      <w:lang w:eastAsia="en-NZ"/>
    </w:rPr>
  </w:style>
  <w:style w:type="character" w:styleId="PlaceholderText">
    <w:name w:val="Placeholder Text"/>
    <w:basedOn w:val="DefaultParagraphFont"/>
    <w:uiPriority w:val="99"/>
    <w:semiHidden/>
    <w:rsid w:val="000A3BE8"/>
    <w:rPr>
      <w:color w:val="808080"/>
    </w:rPr>
  </w:style>
  <w:style w:type="paragraph" w:styleId="TOC5">
    <w:name w:val="toc 5"/>
    <w:basedOn w:val="Normal"/>
    <w:next w:val="Normal"/>
    <w:autoRedefine/>
    <w:uiPriority w:val="39"/>
    <w:semiHidden/>
    <w:rsid w:val="00EC7B50"/>
    <w:pPr>
      <w:spacing w:before="0" w:after="100" w:line="259" w:lineRule="auto"/>
      <w:ind w:left="880"/>
      <w:jc w:val="left"/>
    </w:pPr>
    <w:rPr>
      <w:rFonts w:asciiTheme="minorHAnsi" w:hAnsiTheme="minorHAnsi"/>
    </w:rPr>
  </w:style>
  <w:style w:type="paragraph" w:styleId="TOC6">
    <w:name w:val="toc 6"/>
    <w:basedOn w:val="Normal"/>
    <w:next w:val="Normal"/>
    <w:autoRedefine/>
    <w:uiPriority w:val="39"/>
    <w:semiHidden/>
    <w:rsid w:val="00EC7B50"/>
    <w:pPr>
      <w:spacing w:before="0" w:after="100" w:line="259" w:lineRule="auto"/>
      <w:ind w:left="1100"/>
      <w:jc w:val="left"/>
    </w:pPr>
    <w:rPr>
      <w:rFonts w:asciiTheme="minorHAnsi" w:hAnsiTheme="minorHAnsi"/>
    </w:rPr>
  </w:style>
  <w:style w:type="paragraph" w:styleId="TOC7">
    <w:name w:val="toc 7"/>
    <w:basedOn w:val="Normal"/>
    <w:next w:val="Normal"/>
    <w:autoRedefine/>
    <w:uiPriority w:val="39"/>
    <w:semiHidden/>
    <w:rsid w:val="00EC7B50"/>
    <w:pPr>
      <w:spacing w:before="0" w:after="100" w:line="259" w:lineRule="auto"/>
      <w:ind w:left="1320"/>
      <w:jc w:val="left"/>
    </w:pPr>
    <w:rPr>
      <w:rFonts w:asciiTheme="minorHAnsi" w:hAnsiTheme="minorHAnsi"/>
    </w:rPr>
  </w:style>
  <w:style w:type="paragraph" w:styleId="TOC8">
    <w:name w:val="toc 8"/>
    <w:basedOn w:val="Normal"/>
    <w:next w:val="Normal"/>
    <w:autoRedefine/>
    <w:uiPriority w:val="39"/>
    <w:semiHidden/>
    <w:rsid w:val="00EC7B50"/>
    <w:pPr>
      <w:spacing w:before="0" w:after="100" w:line="259" w:lineRule="auto"/>
      <w:ind w:left="1540"/>
      <w:jc w:val="left"/>
    </w:pPr>
    <w:rPr>
      <w:rFonts w:asciiTheme="minorHAnsi" w:hAnsiTheme="minorHAnsi"/>
    </w:rPr>
  </w:style>
  <w:style w:type="paragraph" w:styleId="TOC9">
    <w:name w:val="toc 9"/>
    <w:basedOn w:val="Normal"/>
    <w:next w:val="Normal"/>
    <w:autoRedefine/>
    <w:uiPriority w:val="39"/>
    <w:semiHidden/>
    <w:rsid w:val="00EC7B50"/>
    <w:pPr>
      <w:spacing w:before="0" w:after="100" w:line="259" w:lineRule="auto"/>
      <w:ind w:left="1760"/>
      <w:jc w:val="left"/>
    </w:pPr>
    <w:rPr>
      <w:rFonts w:asciiTheme="minorHAnsi" w:hAnsiTheme="minorHAnsi"/>
    </w:rPr>
  </w:style>
  <w:style w:type="character" w:customStyle="1" w:styleId="UnresolvedMention1">
    <w:name w:val="Unresolved Mention1"/>
    <w:basedOn w:val="DefaultParagraphFont"/>
    <w:uiPriority w:val="99"/>
    <w:semiHidden/>
    <w:unhideWhenUsed/>
    <w:rsid w:val="00EC7B50"/>
    <w:rPr>
      <w:color w:val="605E5C"/>
      <w:shd w:val="clear" w:color="auto" w:fill="E1DFDD"/>
    </w:rPr>
  </w:style>
  <w:style w:type="character" w:customStyle="1" w:styleId="UnresolvedMention2">
    <w:name w:val="Unresolved Mention2"/>
    <w:basedOn w:val="DefaultParagraphFont"/>
    <w:uiPriority w:val="99"/>
    <w:semiHidden/>
    <w:unhideWhenUsed/>
    <w:rsid w:val="00235B19"/>
    <w:rPr>
      <w:color w:val="605E5C"/>
      <w:shd w:val="clear" w:color="auto" w:fill="E1DFDD"/>
    </w:rPr>
  </w:style>
  <w:style w:type="paragraph" w:customStyle="1" w:styleId="Title2">
    <w:name w:val="Title 2"/>
    <w:basedOn w:val="Title"/>
    <w:uiPriority w:val="99"/>
    <w:qFormat/>
    <w:rsid w:val="005F38C6"/>
    <w:pPr>
      <w:keepNext/>
      <w:tabs>
        <w:tab w:val="left" w:pos="851"/>
      </w:tabs>
      <w:spacing w:before="0" w:after="0" w:line="240" w:lineRule="auto"/>
      <w:jc w:val="left"/>
      <w:outlineLvl w:val="0"/>
    </w:pPr>
    <w:rPr>
      <w:rFonts w:ascii="Georgia" w:eastAsia="Times New Roman" w:hAnsi="Georgia" w:cs="Times New Roman"/>
      <w:b w:val="0"/>
      <w:color w:val="FFFFFF" w:themeColor="background1"/>
      <w:sz w:val="56"/>
      <w:szCs w:val="56"/>
    </w:rPr>
  </w:style>
  <w:style w:type="paragraph" w:styleId="ListBullet">
    <w:name w:val="List Bullet"/>
    <w:basedOn w:val="BodyText"/>
    <w:semiHidden/>
    <w:qFormat/>
    <w:rsid w:val="00D53EAE"/>
    <w:pPr>
      <w:numPr>
        <w:numId w:val="53"/>
      </w:numPr>
      <w:spacing w:line="240" w:lineRule="auto"/>
    </w:pPr>
    <w:rPr>
      <w:rFonts w:eastAsia="Times New Roman" w:cs="Times New Roman"/>
      <w:lang w:eastAsia="en-AU"/>
    </w:rPr>
  </w:style>
  <w:style w:type="paragraph" w:styleId="ListBullet2">
    <w:name w:val="List Bullet 2"/>
    <w:basedOn w:val="ListBullet"/>
    <w:uiPriority w:val="1"/>
    <w:semiHidden/>
    <w:rsid w:val="00D53EAE"/>
    <w:pPr>
      <w:numPr>
        <w:ilvl w:val="1"/>
      </w:numPr>
    </w:pPr>
  </w:style>
  <w:style w:type="paragraph" w:styleId="ListBullet4">
    <w:name w:val="List Bullet 4"/>
    <w:basedOn w:val="ListBullet"/>
    <w:uiPriority w:val="1"/>
    <w:semiHidden/>
    <w:rsid w:val="00D53EAE"/>
    <w:pPr>
      <w:numPr>
        <w:ilvl w:val="3"/>
      </w:numPr>
    </w:pPr>
  </w:style>
  <w:style w:type="paragraph" w:styleId="ListBullet5">
    <w:name w:val="List Bullet 5"/>
    <w:basedOn w:val="ListBullet4"/>
    <w:uiPriority w:val="1"/>
    <w:semiHidden/>
    <w:rsid w:val="00D53EAE"/>
    <w:pPr>
      <w:numPr>
        <w:ilvl w:val="4"/>
      </w:numPr>
    </w:pPr>
  </w:style>
  <w:style w:type="paragraph" w:customStyle="1" w:styleId="Bullets">
    <w:name w:val="Bullets"/>
    <w:basedOn w:val="ListBullet"/>
    <w:semiHidden/>
    <w:qFormat/>
    <w:rsid w:val="00421DB3"/>
    <w:pPr>
      <w:spacing w:before="0" w:line="280" w:lineRule="atLeast"/>
    </w:pPr>
  </w:style>
  <w:style w:type="character" w:styleId="UnresolvedMention">
    <w:name w:val="Unresolved Mention"/>
    <w:basedOn w:val="DefaultParagraphFont"/>
    <w:uiPriority w:val="99"/>
    <w:semiHidden/>
    <w:unhideWhenUsed/>
    <w:rsid w:val="00850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90">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83591944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12458948">
      <w:bodyDiv w:val="1"/>
      <w:marLeft w:val="0"/>
      <w:marRight w:val="0"/>
      <w:marTop w:val="0"/>
      <w:marBottom w:val="0"/>
      <w:divBdr>
        <w:top w:val="none" w:sz="0" w:space="0" w:color="auto"/>
        <w:left w:val="none" w:sz="0" w:space="0" w:color="auto"/>
        <w:bottom w:val="none" w:sz="0" w:space="0" w:color="auto"/>
        <w:right w:val="none" w:sz="0" w:space="0" w:color="auto"/>
      </w:divBdr>
    </w:div>
    <w:div w:id="19638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environment.govt.nz" TargetMode="External"/><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eprodfps01\CowperH$\ARP%20reconcilli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owperh\AppData\Local\Microsoft\Windows\INetCache\Content.Outlook\5VCXS7RS\Figures%20for%20Adaptation%20Preparedness%20-%202020%202021%20Baselin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87-476F-957F-CC335B4472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87-476F-957F-CC335B4472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87-476F-957F-CC335B4472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87-476F-957F-CC335B4472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87-476F-957F-CC335B4472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Sheet1!$A$15:$A$19</c:f>
              <c:strCache>
                <c:ptCount val="5"/>
                <c:pt idx="0">
                  <c:v>Central government</c:v>
                </c:pt>
                <c:pt idx="1">
                  <c:v>Local government</c:v>
                </c:pt>
                <c:pt idx="2">
                  <c:v>Lifeline utilities</c:v>
                </c:pt>
                <c:pt idx="3">
                  <c:v>State services</c:v>
                </c:pt>
                <c:pt idx="4">
                  <c:v>Council-controlled organisations</c:v>
                </c:pt>
              </c:strCache>
            </c:strRef>
          </c:cat>
          <c:val>
            <c:numRef>
              <c:f>Sheet1!$D$15:$D$19</c:f>
              <c:numCache>
                <c:formatCode>0</c:formatCode>
                <c:ptCount val="5"/>
                <c:pt idx="0">
                  <c:v>9.5454545454545467</c:v>
                </c:pt>
                <c:pt idx="1">
                  <c:v>27.727272727272727</c:v>
                </c:pt>
                <c:pt idx="2">
                  <c:v>22.727272727272727</c:v>
                </c:pt>
                <c:pt idx="3">
                  <c:v>26.36363636363636</c:v>
                </c:pt>
                <c:pt idx="4">
                  <c:v>13.18181818181818</c:v>
                </c:pt>
              </c:numCache>
            </c:numRef>
          </c:val>
          <c:extLst>
            <c:ext xmlns:c16="http://schemas.microsoft.com/office/drawing/2014/chart" uri="{C3380CC4-5D6E-409C-BE32-E72D297353CC}">
              <c16:uniqueId val="{0000000A-5087-476F-957F-CC335B44728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'Figure 10'!$A$1:$A$11</c:f>
              <c:strCache>
                <c:ptCount val="11"/>
                <c:pt idx="0">
                  <c:v>More information about how climate change is projected to impact a region or a district</c:v>
                </c:pt>
                <c:pt idx="1">
                  <c:v>Guidance on how to assess and consider the impacts of climate change on your organisation</c:v>
                </c:pt>
                <c:pt idx="2">
                  <c:v>Tools to help quantify impacts from climate change on your organisation</c:v>
                </c:pt>
                <c:pt idx="3">
                  <c:v>Methodology for assessing and quantifying climate change risks</c:v>
                </c:pt>
                <c:pt idx="4">
                  <c:v>Legislative requirements to consider/plan for the effects of climate change</c:v>
                </c:pt>
                <c:pt idx="5">
                  <c:v>Legislative requirements to publicly report on your organisation’s climate risks and adaptation plans</c:v>
                </c:pt>
                <c:pt idx="6">
                  <c:v>Opportunities to engage and learn from others</c:v>
                </c:pt>
                <c:pt idx="7">
                  <c:v>Training to develop skills/capabilities</c:v>
                </c:pt>
                <c:pt idx="8">
                  <c:v>Improved and centralised data repository </c:v>
                </c:pt>
                <c:pt idx="9">
                  <c:v>Good practice guides, benchmarking and assessment tools</c:v>
                </c:pt>
                <c:pt idx="10">
                  <c:v>Funding to implement a strategy and deliver on-the-ground adaptation actions</c:v>
                </c:pt>
              </c:strCache>
            </c:strRef>
          </c:cat>
          <c:val>
            <c:numRef>
              <c:f>'Figure 10'!$B$1:$B$11</c:f>
              <c:numCache>
                <c:formatCode>General</c:formatCode>
                <c:ptCount val="11"/>
                <c:pt idx="0">
                  <c:v>67.272727272727266</c:v>
                </c:pt>
                <c:pt idx="1">
                  <c:v>69.090909090909093</c:v>
                </c:pt>
                <c:pt idx="2">
                  <c:v>73.636363636363626</c:v>
                </c:pt>
                <c:pt idx="3">
                  <c:v>69.090909090909093</c:v>
                </c:pt>
                <c:pt idx="4">
                  <c:v>45.909090909090914</c:v>
                </c:pt>
                <c:pt idx="5">
                  <c:v>37.272727272727273</c:v>
                </c:pt>
                <c:pt idx="6">
                  <c:v>64.545454545454547</c:v>
                </c:pt>
                <c:pt idx="7">
                  <c:v>60</c:v>
                </c:pt>
                <c:pt idx="8">
                  <c:v>59.545454545454547</c:v>
                </c:pt>
                <c:pt idx="9">
                  <c:v>70</c:v>
                </c:pt>
                <c:pt idx="10">
                  <c:v>65.909090909090907</c:v>
                </c:pt>
              </c:numCache>
            </c:numRef>
          </c:val>
          <c:extLst>
            <c:ext xmlns:c16="http://schemas.microsoft.com/office/drawing/2014/chart" uri="{C3380CC4-5D6E-409C-BE32-E72D297353CC}">
              <c16:uniqueId val="{00000000-5FFB-41E5-98CB-36A90C3BCA63}"/>
            </c:ext>
          </c:extLst>
        </c:ser>
        <c:dLbls>
          <c:showLegendKey val="0"/>
          <c:showVal val="0"/>
          <c:showCatName val="0"/>
          <c:showSerName val="0"/>
          <c:showPercent val="0"/>
          <c:showBubbleSize val="0"/>
        </c:dLbls>
        <c:gapWidth val="182"/>
        <c:axId val="123466688"/>
        <c:axId val="123470016"/>
      </c:barChart>
      <c:catAx>
        <c:axId val="12346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70016"/>
        <c:crosses val="autoZero"/>
        <c:auto val="1"/>
        <c:lblAlgn val="ctr"/>
        <c:lblOffset val="100"/>
        <c:noMultiLvlLbl val="0"/>
      </c:catAx>
      <c:valAx>
        <c:axId val="123470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1000" b="0" i="0" u="none" strike="noStrike" kern="1200" baseline="0">
                    <a:solidFill>
                      <a:schemeClr val="tx1">
                        <a:lumMod val="65000"/>
                        <a:lumOff val="35000"/>
                      </a:schemeClr>
                    </a:solidFill>
                    <a:latin typeface="+mn-lt"/>
                    <a:ea typeface="+mn-ea"/>
                    <a:cs typeface="+mn-cs"/>
                  </a:defRPr>
                </a:pPr>
                <a:r>
                  <a:rPr lang="en-NZ" sz="600" b="0" i="0" baseline="0">
                    <a:effectLst/>
                  </a:rPr>
                  <a:t>Per cent of respondents who identified these resources</a:t>
                </a:r>
              </a:p>
              <a:p>
                <a:pPr algn="l">
                  <a:defRPr/>
                </a:pPr>
                <a:r>
                  <a:rPr lang="en-NZ" sz="600" b="0" i="0" baseline="0">
                    <a:effectLst/>
                  </a:rPr>
                  <a:t> to better belp them prepare for the impacts of cliamte change</a:t>
                </a:r>
              </a:p>
            </c:rich>
          </c:tx>
          <c:overlay val="0"/>
          <c:spPr>
            <a:noFill/>
            <a:ln>
              <a:noFill/>
            </a:ln>
            <a:effectLst/>
          </c:spPr>
          <c:txPr>
            <a:bodyPr rot="0" spcFirstLastPara="1" vertOverflow="ellipsis" vert="horz" wrap="square" anchor="ctr" anchorCtr="1"/>
            <a:lstStyle/>
            <a:p>
              <a:pPr algn="l">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6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'Figure 11'!$A$1:$A$4</c:f>
              <c:strCache>
                <c:ptCount val="4"/>
                <c:pt idx="0">
                  <c:v>Lack of awareness/education regarding the impacts of climate change by decision-makers/the wider community</c:v>
                </c:pt>
                <c:pt idx="1">
                  <c:v>Lack of political will or desire from the community for change</c:v>
                </c:pt>
                <c:pt idx="2">
                  <c:v>Lack of tools/methods by which to engage decision-makers/the community</c:v>
                </c:pt>
                <c:pt idx="3">
                  <c:v>Inflexibility of current legislation</c:v>
                </c:pt>
              </c:strCache>
            </c:strRef>
          </c:cat>
          <c:val>
            <c:numRef>
              <c:f>'Figure 11'!$B$1:$B$4</c:f>
              <c:numCache>
                <c:formatCode>General</c:formatCode>
                <c:ptCount val="4"/>
                <c:pt idx="0">
                  <c:v>60</c:v>
                </c:pt>
                <c:pt idx="1">
                  <c:v>24.09090909090909</c:v>
                </c:pt>
                <c:pt idx="2">
                  <c:v>48.63636363636364</c:v>
                </c:pt>
                <c:pt idx="3">
                  <c:v>24.545454545454547</c:v>
                </c:pt>
              </c:numCache>
            </c:numRef>
          </c:val>
          <c:extLst>
            <c:ext xmlns:c16="http://schemas.microsoft.com/office/drawing/2014/chart" uri="{C3380CC4-5D6E-409C-BE32-E72D297353CC}">
              <c16:uniqueId val="{00000000-3719-4507-9EE8-AD78AED3E68A}"/>
            </c:ext>
          </c:extLst>
        </c:ser>
        <c:dLbls>
          <c:showLegendKey val="0"/>
          <c:showVal val="0"/>
          <c:showCatName val="0"/>
          <c:showSerName val="0"/>
          <c:showPercent val="0"/>
          <c:showBubbleSize val="0"/>
        </c:dLbls>
        <c:gapWidth val="150"/>
        <c:axId val="298037680"/>
        <c:axId val="298040592"/>
      </c:barChart>
      <c:catAx>
        <c:axId val="29803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40592"/>
        <c:crosses val="autoZero"/>
        <c:auto val="1"/>
        <c:lblAlgn val="ctr"/>
        <c:lblOffset val="100"/>
        <c:noMultiLvlLbl val="0"/>
      </c:catAx>
      <c:valAx>
        <c:axId val="29804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700" b="0" i="0" baseline="0">
                    <a:effectLst/>
                  </a:rPr>
                  <a:t>Per cent of respondents who identified these as barriers</a:t>
                </a:r>
              </a:p>
              <a:p>
                <a:pPr>
                  <a:defRPr/>
                </a:pPr>
                <a:r>
                  <a:rPr lang="en-NZ" sz="700" b="0" i="0" baseline="0">
                    <a:effectLst/>
                  </a:rPr>
                  <a:t> to to an effective adaptation response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3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2'!$A$2</c:f>
              <c:strCache>
                <c:ptCount val="1"/>
                <c:pt idx="0">
                  <c:v>Climate change impacts are well understood and documented</c:v>
                </c:pt>
              </c:strCache>
            </c:strRef>
          </c:tx>
          <c:spPr>
            <a:solidFill>
              <a:schemeClr val="accent1"/>
            </a:solidFill>
            <a:ln>
              <a:noFill/>
            </a:ln>
            <a:effectLst/>
          </c:spPr>
          <c:invertIfNegative val="0"/>
          <c:cat>
            <c:strRef>
              <c:f>'Figure 2'!$B$1:$F$1</c:f>
              <c:strCache>
                <c:ptCount val="5"/>
                <c:pt idx="0">
                  <c:v>Central government</c:v>
                </c:pt>
                <c:pt idx="1">
                  <c:v>Local government</c:v>
                </c:pt>
                <c:pt idx="2">
                  <c:v>Lifeline utilities</c:v>
                </c:pt>
                <c:pt idx="3">
                  <c:v>State services</c:v>
                </c:pt>
                <c:pt idx="4">
                  <c:v>Council-controlled organisations</c:v>
                </c:pt>
              </c:strCache>
            </c:strRef>
          </c:cat>
          <c:val>
            <c:numRef>
              <c:f>'Figure 2'!$B$2:$F$2</c:f>
              <c:numCache>
                <c:formatCode>General</c:formatCode>
                <c:ptCount val="5"/>
                <c:pt idx="0">
                  <c:v>0</c:v>
                </c:pt>
                <c:pt idx="1">
                  <c:v>13</c:v>
                </c:pt>
                <c:pt idx="2">
                  <c:v>32</c:v>
                </c:pt>
                <c:pt idx="3">
                  <c:v>10</c:v>
                </c:pt>
                <c:pt idx="4">
                  <c:v>0</c:v>
                </c:pt>
              </c:numCache>
            </c:numRef>
          </c:val>
          <c:extLst>
            <c:ext xmlns:c16="http://schemas.microsoft.com/office/drawing/2014/chart" uri="{C3380CC4-5D6E-409C-BE32-E72D297353CC}">
              <c16:uniqueId val="{00000000-9DBF-43A2-BC1E-8AE5A2A3107F}"/>
            </c:ext>
          </c:extLst>
        </c:ser>
        <c:ser>
          <c:idx val="1"/>
          <c:order val="1"/>
          <c:tx>
            <c:strRef>
              <c:f>'Figure 2'!$A$3</c:f>
              <c:strCache>
                <c:ptCount val="1"/>
                <c:pt idx="0">
                  <c:v>Climate change impacts are acknowledged but only partially understood or documented</c:v>
                </c:pt>
              </c:strCache>
            </c:strRef>
          </c:tx>
          <c:spPr>
            <a:solidFill>
              <a:schemeClr val="accent2"/>
            </a:solidFill>
            <a:ln>
              <a:noFill/>
            </a:ln>
            <a:effectLst/>
          </c:spPr>
          <c:invertIfNegative val="0"/>
          <c:cat>
            <c:strRef>
              <c:f>'Figure 2'!$B$1:$F$1</c:f>
              <c:strCache>
                <c:ptCount val="5"/>
                <c:pt idx="0">
                  <c:v>Central government</c:v>
                </c:pt>
                <c:pt idx="1">
                  <c:v>Local government</c:v>
                </c:pt>
                <c:pt idx="2">
                  <c:v>Lifeline utilities</c:v>
                </c:pt>
                <c:pt idx="3">
                  <c:v>State services</c:v>
                </c:pt>
                <c:pt idx="4">
                  <c:v>Council-controlled organisations</c:v>
                </c:pt>
              </c:strCache>
            </c:strRef>
          </c:cat>
          <c:val>
            <c:numRef>
              <c:f>'Figure 2'!$B$3:$F$3</c:f>
              <c:numCache>
                <c:formatCode>General</c:formatCode>
                <c:ptCount val="5"/>
                <c:pt idx="0">
                  <c:v>80</c:v>
                </c:pt>
                <c:pt idx="1">
                  <c:v>84</c:v>
                </c:pt>
                <c:pt idx="2">
                  <c:v>62</c:v>
                </c:pt>
                <c:pt idx="3">
                  <c:v>57</c:v>
                </c:pt>
                <c:pt idx="4">
                  <c:v>73</c:v>
                </c:pt>
              </c:numCache>
            </c:numRef>
          </c:val>
          <c:extLst>
            <c:ext xmlns:c16="http://schemas.microsoft.com/office/drawing/2014/chart" uri="{C3380CC4-5D6E-409C-BE32-E72D297353CC}">
              <c16:uniqueId val="{00000001-9DBF-43A2-BC1E-8AE5A2A3107F}"/>
            </c:ext>
          </c:extLst>
        </c:ser>
        <c:ser>
          <c:idx val="2"/>
          <c:order val="2"/>
          <c:tx>
            <c:strRef>
              <c:f>'Figure 2'!$A$4</c:f>
              <c:strCache>
                <c:ptCount val="1"/>
                <c:pt idx="0">
                  <c:v>Climate change impacts are poorly understood and not documented or considered</c:v>
                </c:pt>
              </c:strCache>
            </c:strRef>
          </c:tx>
          <c:spPr>
            <a:solidFill>
              <a:schemeClr val="accent3"/>
            </a:solidFill>
            <a:ln>
              <a:noFill/>
            </a:ln>
            <a:effectLst/>
          </c:spPr>
          <c:invertIfNegative val="0"/>
          <c:cat>
            <c:strRef>
              <c:f>'Figure 2'!$B$1:$F$1</c:f>
              <c:strCache>
                <c:ptCount val="5"/>
                <c:pt idx="0">
                  <c:v>Central government</c:v>
                </c:pt>
                <c:pt idx="1">
                  <c:v>Local government</c:v>
                </c:pt>
                <c:pt idx="2">
                  <c:v>Lifeline utilities</c:v>
                </c:pt>
                <c:pt idx="3">
                  <c:v>State services</c:v>
                </c:pt>
                <c:pt idx="4">
                  <c:v>Council-controlled organisations</c:v>
                </c:pt>
              </c:strCache>
            </c:strRef>
          </c:cat>
          <c:val>
            <c:numRef>
              <c:f>'Figure 2'!$B$4:$F$4</c:f>
              <c:numCache>
                <c:formatCode>General</c:formatCode>
                <c:ptCount val="5"/>
                <c:pt idx="0">
                  <c:v>10</c:v>
                </c:pt>
                <c:pt idx="1">
                  <c:v>3</c:v>
                </c:pt>
                <c:pt idx="2">
                  <c:v>4</c:v>
                </c:pt>
                <c:pt idx="3">
                  <c:v>12</c:v>
                </c:pt>
                <c:pt idx="4">
                  <c:v>14</c:v>
                </c:pt>
              </c:numCache>
            </c:numRef>
          </c:val>
          <c:extLst>
            <c:ext xmlns:c16="http://schemas.microsoft.com/office/drawing/2014/chart" uri="{C3380CC4-5D6E-409C-BE32-E72D297353CC}">
              <c16:uniqueId val="{00000002-9DBF-43A2-BC1E-8AE5A2A3107F}"/>
            </c:ext>
          </c:extLst>
        </c:ser>
        <c:ser>
          <c:idx val="3"/>
          <c:order val="3"/>
          <c:tx>
            <c:strRef>
              <c:f>'Figure 2'!$A$5</c:f>
              <c:strCache>
                <c:ptCount val="1"/>
                <c:pt idx="0">
                  <c:v>We have not considered climate change impacts to date</c:v>
                </c:pt>
              </c:strCache>
            </c:strRef>
          </c:tx>
          <c:spPr>
            <a:solidFill>
              <a:schemeClr val="accent4"/>
            </a:solidFill>
            <a:ln>
              <a:noFill/>
            </a:ln>
            <a:effectLst/>
          </c:spPr>
          <c:invertIfNegative val="0"/>
          <c:cat>
            <c:strRef>
              <c:f>'Figure 2'!$B$1:$F$1</c:f>
              <c:strCache>
                <c:ptCount val="5"/>
                <c:pt idx="0">
                  <c:v>Central government</c:v>
                </c:pt>
                <c:pt idx="1">
                  <c:v>Local government</c:v>
                </c:pt>
                <c:pt idx="2">
                  <c:v>Lifeline utilities</c:v>
                </c:pt>
                <c:pt idx="3">
                  <c:v>State services</c:v>
                </c:pt>
                <c:pt idx="4">
                  <c:v>Council-controlled organisations</c:v>
                </c:pt>
              </c:strCache>
            </c:strRef>
          </c:cat>
          <c:val>
            <c:numRef>
              <c:f>'Figure 2'!$B$5:$F$5</c:f>
              <c:numCache>
                <c:formatCode>General</c:formatCode>
                <c:ptCount val="5"/>
                <c:pt idx="0">
                  <c:v>10</c:v>
                </c:pt>
                <c:pt idx="1">
                  <c:v>0</c:v>
                </c:pt>
                <c:pt idx="2">
                  <c:v>2</c:v>
                </c:pt>
                <c:pt idx="3">
                  <c:v>19</c:v>
                </c:pt>
                <c:pt idx="4">
                  <c:v>13</c:v>
                </c:pt>
              </c:numCache>
            </c:numRef>
          </c:val>
          <c:extLst>
            <c:ext xmlns:c16="http://schemas.microsoft.com/office/drawing/2014/chart" uri="{C3380CC4-5D6E-409C-BE32-E72D297353CC}">
              <c16:uniqueId val="{00000003-9DBF-43A2-BC1E-8AE5A2A3107F}"/>
            </c:ext>
          </c:extLst>
        </c:ser>
        <c:ser>
          <c:idx val="4"/>
          <c:order val="4"/>
          <c:tx>
            <c:strRef>
              <c:f>'Figure 2'!$A$6</c:f>
              <c:strCache>
                <c:ptCount val="1"/>
                <c:pt idx="0">
                  <c:v>Unsure</c:v>
                </c:pt>
              </c:strCache>
            </c:strRef>
          </c:tx>
          <c:spPr>
            <a:solidFill>
              <a:schemeClr val="accent5"/>
            </a:solidFill>
            <a:ln>
              <a:noFill/>
            </a:ln>
            <a:effectLst/>
          </c:spPr>
          <c:invertIfNegative val="0"/>
          <c:cat>
            <c:strRef>
              <c:f>'Figure 2'!$B$1:$F$1</c:f>
              <c:strCache>
                <c:ptCount val="5"/>
                <c:pt idx="0">
                  <c:v>Central government</c:v>
                </c:pt>
                <c:pt idx="1">
                  <c:v>Local government</c:v>
                </c:pt>
                <c:pt idx="2">
                  <c:v>Lifeline utilities</c:v>
                </c:pt>
                <c:pt idx="3">
                  <c:v>State services</c:v>
                </c:pt>
                <c:pt idx="4">
                  <c:v>Council-controlled organisations</c:v>
                </c:pt>
              </c:strCache>
            </c:strRef>
          </c:cat>
          <c:val>
            <c:numRef>
              <c:f>'Figure 2'!$B$6:$F$6</c:f>
              <c:numCache>
                <c:formatCode>General</c:formatCode>
                <c:ptCount val="5"/>
                <c:pt idx="0">
                  <c:v>0</c:v>
                </c:pt>
                <c:pt idx="1">
                  <c:v>0</c:v>
                </c:pt>
                <c:pt idx="2">
                  <c:v>0</c:v>
                </c:pt>
                <c:pt idx="3">
                  <c:v>2</c:v>
                </c:pt>
                <c:pt idx="4">
                  <c:v>0</c:v>
                </c:pt>
              </c:numCache>
            </c:numRef>
          </c:val>
          <c:extLst>
            <c:ext xmlns:c16="http://schemas.microsoft.com/office/drawing/2014/chart" uri="{C3380CC4-5D6E-409C-BE32-E72D297353CC}">
              <c16:uniqueId val="{00000004-9DBF-43A2-BC1E-8AE5A2A3107F}"/>
            </c:ext>
          </c:extLst>
        </c:ser>
        <c:dLbls>
          <c:showLegendKey val="0"/>
          <c:showVal val="0"/>
          <c:showCatName val="0"/>
          <c:showSerName val="0"/>
          <c:showPercent val="0"/>
          <c:showBubbleSize val="0"/>
        </c:dLbls>
        <c:gapWidth val="150"/>
        <c:overlap val="100"/>
        <c:axId val="2088503312"/>
        <c:axId val="2088490416"/>
      </c:barChart>
      <c:catAx>
        <c:axId val="208850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490416"/>
        <c:crosses val="autoZero"/>
        <c:auto val="1"/>
        <c:lblAlgn val="ctr"/>
        <c:lblOffset val="100"/>
        <c:noMultiLvlLbl val="0"/>
      </c:catAx>
      <c:valAx>
        <c:axId val="208849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50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3'!$A$2</c:f>
              <c:strCache>
                <c:ptCount val="1"/>
                <c:pt idx="0">
                  <c:v>Yes – at a regional, local and asset level</c:v>
                </c:pt>
              </c:strCache>
            </c:strRef>
          </c:tx>
          <c:spPr>
            <a:solidFill>
              <a:schemeClr val="accent1"/>
            </a:solidFill>
            <a:ln>
              <a:noFill/>
            </a:ln>
            <a:effectLst/>
          </c:spPr>
          <c:invertIfNegative val="0"/>
          <c:cat>
            <c:strRef>
              <c:f>'Figure 3'!$B$1:$F$1</c:f>
              <c:strCache>
                <c:ptCount val="5"/>
                <c:pt idx="0">
                  <c:v>Central government</c:v>
                </c:pt>
                <c:pt idx="1">
                  <c:v>Local government</c:v>
                </c:pt>
                <c:pt idx="2">
                  <c:v>Lifeline utilities</c:v>
                </c:pt>
                <c:pt idx="3">
                  <c:v>State services</c:v>
                </c:pt>
                <c:pt idx="4">
                  <c:v>Council-controlled organisations</c:v>
                </c:pt>
              </c:strCache>
            </c:strRef>
          </c:cat>
          <c:val>
            <c:numRef>
              <c:f>'Figure 3'!$B$2:$F$2</c:f>
              <c:numCache>
                <c:formatCode>General</c:formatCode>
                <c:ptCount val="5"/>
                <c:pt idx="0">
                  <c:v>20</c:v>
                </c:pt>
                <c:pt idx="1">
                  <c:v>25</c:v>
                </c:pt>
                <c:pt idx="2">
                  <c:v>24</c:v>
                </c:pt>
                <c:pt idx="3">
                  <c:v>21</c:v>
                </c:pt>
                <c:pt idx="4">
                  <c:v>20</c:v>
                </c:pt>
              </c:numCache>
            </c:numRef>
          </c:val>
          <c:extLst>
            <c:ext xmlns:c16="http://schemas.microsoft.com/office/drawing/2014/chart" uri="{C3380CC4-5D6E-409C-BE32-E72D297353CC}">
              <c16:uniqueId val="{00000000-6D22-478B-B3D3-3A3D6362966E}"/>
            </c:ext>
          </c:extLst>
        </c:ser>
        <c:ser>
          <c:idx val="1"/>
          <c:order val="1"/>
          <c:tx>
            <c:strRef>
              <c:f>'Figure 3'!$A$3</c:f>
              <c:strCache>
                <c:ptCount val="1"/>
                <c:pt idx="0">
                  <c:v>Yes – at a regional and local level</c:v>
                </c:pt>
              </c:strCache>
            </c:strRef>
          </c:tx>
          <c:spPr>
            <a:solidFill>
              <a:schemeClr val="accent2"/>
            </a:solidFill>
            <a:ln>
              <a:noFill/>
            </a:ln>
            <a:effectLst/>
          </c:spPr>
          <c:invertIfNegative val="0"/>
          <c:cat>
            <c:strRef>
              <c:f>'Figure 3'!$B$1:$F$1</c:f>
              <c:strCache>
                <c:ptCount val="5"/>
                <c:pt idx="0">
                  <c:v>Central government</c:v>
                </c:pt>
                <c:pt idx="1">
                  <c:v>Local government</c:v>
                </c:pt>
                <c:pt idx="2">
                  <c:v>Lifeline utilities</c:v>
                </c:pt>
                <c:pt idx="3">
                  <c:v>State services</c:v>
                </c:pt>
                <c:pt idx="4">
                  <c:v>Council-controlled organisations</c:v>
                </c:pt>
              </c:strCache>
            </c:strRef>
          </c:cat>
          <c:val>
            <c:numRef>
              <c:f>'Figure 3'!$B$3:$F$3</c:f>
              <c:numCache>
                <c:formatCode>General</c:formatCode>
                <c:ptCount val="5"/>
                <c:pt idx="0">
                  <c:v>10</c:v>
                </c:pt>
                <c:pt idx="1">
                  <c:v>47</c:v>
                </c:pt>
                <c:pt idx="2">
                  <c:v>32</c:v>
                </c:pt>
                <c:pt idx="3">
                  <c:v>12</c:v>
                </c:pt>
                <c:pt idx="4">
                  <c:v>27</c:v>
                </c:pt>
              </c:numCache>
            </c:numRef>
          </c:val>
          <c:extLst>
            <c:ext xmlns:c16="http://schemas.microsoft.com/office/drawing/2014/chart" uri="{C3380CC4-5D6E-409C-BE32-E72D297353CC}">
              <c16:uniqueId val="{00000001-6D22-478B-B3D3-3A3D6362966E}"/>
            </c:ext>
          </c:extLst>
        </c:ser>
        <c:ser>
          <c:idx val="2"/>
          <c:order val="2"/>
          <c:tx>
            <c:strRef>
              <c:f>'Figure 3'!$A$4</c:f>
              <c:strCache>
                <c:ptCount val="1"/>
                <c:pt idx="0">
                  <c:v>Yes – at a regional level</c:v>
                </c:pt>
              </c:strCache>
            </c:strRef>
          </c:tx>
          <c:spPr>
            <a:solidFill>
              <a:schemeClr val="accent3"/>
            </a:solidFill>
            <a:ln>
              <a:noFill/>
            </a:ln>
            <a:effectLst/>
          </c:spPr>
          <c:invertIfNegative val="0"/>
          <c:cat>
            <c:strRef>
              <c:f>'Figure 3'!$B$1:$F$1</c:f>
              <c:strCache>
                <c:ptCount val="5"/>
                <c:pt idx="0">
                  <c:v>Central government</c:v>
                </c:pt>
                <c:pt idx="1">
                  <c:v>Local government</c:v>
                </c:pt>
                <c:pt idx="2">
                  <c:v>Lifeline utilities</c:v>
                </c:pt>
                <c:pt idx="3">
                  <c:v>State services</c:v>
                </c:pt>
                <c:pt idx="4">
                  <c:v>Council-controlled organisations</c:v>
                </c:pt>
              </c:strCache>
            </c:strRef>
          </c:cat>
          <c:val>
            <c:numRef>
              <c:f>'Figure 3'!$B$4:$F$4</c:f>
              <c:numCache>
                <c:formatCode>General</c:formatCode>
                <c:ptCount val="5"/>
                <c:pt idx="0">
                  <c:v>25</c:v>
                </c:pt>
                <c:pt idx="1">
                  <c:v>25</c:v>
                </c:pt>
                <c:pt idx="2">
                  <c:v>30</c:v>
                </c:pt>
                <c:pt idx="3">
                  <c:v>21</c:v>
                </c:pt>
                <c:pt idx="4">
                  <c:v>27</c:v>
                </c:pt>
              </c:numCache>
            </c:numRef>
          </c:val>
          <c:extLst>
            <c:ext xmlns:c16="http://schemas.microsoft.com/office/drawing/2014/chart" uri="{C3380CC4-5D6E-409C-BE32-E72D297353CC}">
              <c16:uniqueId val="{00000002-6D22-478B-B3D3-3A3D6362966E}"/>
            </c:ext>
          </c:extLst>
        </c:ser>
        <c:ser>
          <c:idx val="3"/>
          <c:order val="3"/>
          <c:tx>
            <c:strRef>
              <c:f>'Figure 3'!$A$5</c:f>
              <c:strCache>
                <c:ptCount val="1"/>
                <c:pt idx="0">
                  <c:v>No</c:v>
                </c:pt>
              </c:strCache>
            </c:strRef>
          </c:tx>
          <c:spPr>
            <a:solidFill>
              <a:schemeClr val="accent4"/>
            </a:solidFill>
            <a:ln>
              <a:noFill/>
            </a:ln>
            <a:effectLst/>
          </c:spPr>
          <c:invertIfNegative val="0"/>
          <c:cat>
            <c:strRef>
              <c:f>'Figure 3'!$B$1:$F$1</c:f>
              <c:strCache>
                <c:ptCount val="5"/>
                <c:pt idx="0">
                  <c:v>Central government</c:v>
                </c:pt>
                <c:pt idx="1">
                  <c:v>Local government</c:v>
                </c:pt>
                <c:pt idx="2">
                  <c:v>Lifeline utilities</c:v>
                </c:pt>
                <c:pt idx="3">
                  <c:v>State services</c:v>
                </c:pt>
                <c:pt idx="4">
                  <c:v>Council-controlled organisations</c:v>
                </c:pt>
              </c:strCache>
            </c:strRef>
          </c:cat>
          <c:val>
            <c:numRef>
              <c:f>'Figure 3'!$B$5:$F$5</c:f>
              <c:numCache>
                <c:formatCode>General</c:formatCode>
                <c:ptCount val="5"/>
                <c:pt idx="0">
                  <c:v>30</c:v>
                </c:pt>
                <c:pt idx="1">
                  <c:v>3</c:v>
                </c:pt>
                <c:pt idx="2">
                  <c:v>6</c:v>
                </c:pt>
                <c:pt idx="3">
                  <c:v>31</c:v>
                </c:pt>
                <c:pt idx="4">
                  <c:v>13</c:v>
                </c:pt>
              </c:numCache>
            </c:numRef>
          </c:val>
          <c:extLst>
            <c:ext xmlns:c16="http://schemas.microsoft.com/office/drawing/2014/chart" uri="{C3380CC4-5D6E-409C-BE32-E72D297353CC}">
              <c16:uniqueId val="{00000003-6D22-478B-B3D3-3A3D6362966E}"/>
            </c:ext>
          </c:extLst>
        </c:ser>
        <c:ser>
          <c:idx val="4"/>
          <c:order val="4"/>
          <c:tx>
            <c:strRef>
              <c:f>'Figure 3'!$A$6</c:f>
              <c:strCache>
                <c:ptCount val="1"/>
                <c:pt idx="0">
                  <c:v>Unsure</c:v>
                </c:pt>
              </c:strCache>
            </c:strRef>
          </c:tx>
          <c:spPr>
            <a:solidFill>
              <a:schemeClr val="accent5"/>
            </a:solidFill>
            <a:ln>
              <a:noFill/>
            </a:ln>
            <a:effectLst/>
          </c:spPr>
          <c:invertIfNegative val="0"/>
          <c:cat>
            <c:strRef>
              <c:f>'Figure 3'!$B$1:$F$1</c:f>
              <c:strCache>
                <c:ptCount val="5"/>
                <c:pt idx="0">
                  <c:v>Central government</c:v>
                </c:pt>
                <c:pt idx="1">
                  <c:v>Local government</c:v>
                </c:pt>
                <c:pt idx="2">
                  <c:v>Lifeline utilities</c:v>
                </c:pt>
                <c:pt idx="3">
                  <c:v>State services</c:v>
                </c:pt>
                <c:pt idx="4">
                  <c:v>Council-controlled organisations</c:v>
                </c:pt>
              </c:strCache>
            </c:strRef>
          </c:cat>
          <c:val>
            <c:numRef>
              <c:f>'Figure 3'!$B$6:$F$6</c:f>
              <c:numCache>
                <c:formatCode>General</c:formatCode>
                <c:ptCount val="5"/>
                <c:pt idx="0">
                  <c:v>15</c:v>
                </c:pt>
                <c:pt idx="1">
                  <c:v>0</c:v>
                </c:pt>
                <c:pt idx="2">
                  <c:v>8</c:v>
                </c:pt>
                <c:pt idx="3">
                  <c:v>15</c:v>
                </c:pt>
                <c:pt idx="4">
                  <c:v>13</c:v>
                </c:pt>
              </c:numCache>
            </c:numRef>
          </c:val>
          <c:extLst>
            <c:ext xmlns:c16="http://schemas.microsoft.com/office/drawing/2014/chart" uri="{C3380CC4-5D6E-409C-BE32-E72D297353CC}">
              <c16:uniqueId val="{00000004-6D22-478B-B3D3-3A3D6362966E}"/>
            </c:ext>
          </c:extLst>
        </c:ser>
        <c:dLbls>
          <c:showLegendKey val="0"/>
          <c:showVal val="0"/>
          <c:showCatName val="0"/>
          <c:showSerName val="0"/>
          <c:showPercent val="0"/>
          <c:showBubbleSize val="0"/>
        </c:dLbls>
        <c:gapWidth val="150"/>
        <c:overlap val="100"/>
        <c:axId val="216720320"/>
        <c:axId val="216720736"/>
      </c:barChart>
      <c:catAx>
        <c:axId val="2167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20736"/>
        <c:crosses val="autoZero"/>
        <c:auto val="1"/>
        <c:lblAlgn val="ctr"/>
        <c:lblOffset val="100"/>
        <c:noMultiLvlLbl val="0"/>
      </c:catAx>
      <c:valAx>
        <c:axId val="21672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4'!$A$2</c:f>
              <c:strCache>
                <c:ptCount val="1"/>
                <c:pt idx="0">
                  <c:v>Yes, accurate (quantitative) exposure data is held for all relevant climate change impacts</c:v>
                </c:pt>
              </c:strCache>
            </c:strRef>
          </c:tx>
          <c:spPr>
            <a:solidFill>
              <a:schemeClr val="accent1"/>
            </a:solidFill>
            <a:ln>
              <a:noFill/>
            </a:ln>
            <a:effectLst/>
          </c:spPr>
          <c:invertIfNegative val="0"/>
          <c:cat>
            <c:strRef>
              <c:f>'Figure 4'!$B$1:$F$1</c:f>
              <c:strCache>
                <c:ptCount val="5"/>
                <c:pt idx="0">
                  <c:v>Central government</c:v>
                </c:pt>
                <c:pt idx="1">
                  <c:v>Local government</c:v>
                </c:pt>
                <c:pt idx="2">
                  <c:v>Lifeline utilities</c:v>
                </c:pt>
                <c:pt idx="3">
                  <c:v>State services</c:v>
                </c:pt>
                <c:pt idx="4">
                  <c:v>Council-controlled organisations</c:v>
                </c:pt>
              </c:strCache>
            </c:strRef>
          </c:cat>
          <c:val>
            <c:numRef>
              <c:f>'Figure 4'!$B$2:$F$2</c:f>
              <c:numCache>
                <c:formatCode>General</c:formatCode>
                <c:ptCount val="5"/>
                <c:pt idx="0">
                  <c:v>0</c:v>
                </c:pt>
                <c:pt idx="1">
                  <c:v>3</c:v>
                </c:pt>
                <c:pt idx="2">
                  <c:v>2</c:v>
                </c:pt>
                <c:pt idx="3">
                  <c:v>2</c:v>
                </c:pt>
                <c:pt idx="4">
                  <c:v>0</c:v>
                </c:pt>
              </c:numCache>
            </c:numRef>
          </c:val>
          <c:extLst>
            <c:ext xmlns:c16="http://schemas.microsoft.com/office/drawing/2014/chart" uri="{C3380CC4-5D6E-409C-BE32-E72D297353CC}">
              <c16:uniqueId val="{00000000-8CF0-4541-8EB9-2250B781874D}"/>
            </c:ext>
          </c:extLst>
        </c:ser>
        <c:ser>
          <c:idx val="1"/>
          <c:order val="1"/>
          <c:tx>
            <c:strRef>
              <c:f>'Figure 4'!$A$3</c:f>
              <c:strCache>
                <c:ptCount val="1"/>
                <c:pt idx="0">
                  <c:v>Accurate exposure data is held for some climate change impacts</c:v>
                </c:pt>
              </c:strCache>
            </c:strRef>
          </c:tx>
          <c:spPr>
            <a:solidFill>
              <a:schemeClr val="accent2"/>
            </a:solidFill>
            <a:ln>
              <a:noFill/>
            </a:ln>
            <a:effectLst/>
          </c:spPr>
          <c:invertIfNegative val="0"/>
          <c:cat>
            <c:strRef>
              <c:f>'Figure 4'!$B$1:$F$1</c:f>
              <c:strCache>
                <c:ptCount val="5"/>
                <c:pt idx="0">
                  <c:v>Central government</c:v>
                </c:pt>
                <c:pt idx="1">
                  <c:v>Local government</c:v>
                </c:pt>
                <c:pt idx="2">
                  <c:v>Lifeline utilities</c:v>
                </c:pt>
                <c:pt idx="3">
                  <c:v>State services</c:v>
                </c:pt>
                <c:pt idx="4">
                  <c:v>Council-controlled organisations</c:v>
                </c:pt>
              </c:strCache>
            </c:strRef>
          </c:cat>
          <c:val>
            <c:numRef>
              <c:f>'Figure 4'!$B$3:$F$3</c:f>
              <c:numCache>
                <c:formatCode>General</c:formatCode>
                <c:ptCount val="5"/>
                <c:pt idx="0">
                  <c:v>10</c:v>
                </c:pt>
                <c:pt idx="1">
                  <c:v>41</c:v>
                </c:pt>
                <c:pt idx="2">
                  <c:v>34</c:v>
                </c:pt>
                <c:pt idx="3">
                  <c:v>10</c:v>
                </c:pt>
                <c:pt idx="4">
                  <c:v>27</c:v>
                </c:pt>
              </c:numCache>
            </c:numRef>
          </c:val>
          <c:extLst>
            <c:ext xmlns:c16="http://schemas.microsoft.com/office/drawing/2014/chart" uri="{C3380CC4-5D6E-409C-BE32-E72D297353CC}">
              <c16:uniqueId val="{00000001-8CF0-4541-8EB9-2250B781874D}"/>
            </c:ext>
          </c:extLst>
        </c:ser>
        <c:ser>
          <c:idx val="2"/>
          <c:order val="2"/>
          <c:tx>
            <c:strRef>
              <c:f>'Figure 4'!$A$4</c:f>
              <c:strCache>
                <c:ptCount val="1"/>
                <c:pt idx="0">
                  <c:v>No accurate exposure data, but climate change impacts relevant to our organisation are documented</c:v>
                </c:pt>
              </c:strCache>
            </c:strRef>
          </c:tx>
          <c:spPr>
            <a:solidFill>
              <a:schemeClr val="accent3"/>
            </a:solidFill>
            <a:ln>
              <a:noFill/>
            </a:ln>
            <a:effectLst/>
          </c:spPr>
          <c:invertIfNegative val="0"/>
          <c:cat>
            <c:strRef>
              <c:f>'Figure 4'!$B$1:$F$1</c:f>
              <c:strCache>
                <c:ptCount val="5"/>
                <c:pt idx="0">
                  <c:v>Central government</c:v>
                </c:pt>
                <c:pt idx="1">
                  <c:v>Local government</c:v>
                </c:pt>
                <c:pt idx="2">
                  <c:v>Lifeline utilities</c:v>
                </c:pt>
                <c:pt idx="3">
                  <c:v>State services</c:v>
                </c:pt>
                <c:pt idx="4">
                  <c:v>Council-controlled organisations</c:v>
                </c:pt>
              </c:strCache>
            </c:strRef>
          </c:cat>
          <c:val>
            <c:numRef>
              <c:f>'Figure 4'!$B$4:$F$4</c:f>
              <c:numCache>
                <c:formatCode>General</c:formatCode>
                <c:ptCount val="5"/>
                <c:pt idx="0">
                  <c:v>35</c:v>
                </c:pt>
                <c:pt idx="1">
                  <c:v>39</c:v>
                </c:pt>
                <c:pt idx="2">
                  <c:v>32</c:v>
                </c:pt>
                <c:pt idx="3">
                  <c:v>19</c:v>
                </c:pt>
                <c:pt idx="4">
                  <c:v>33</c:v>
                </c:pt>
              </c:numCache>
            </c:numRef>
          </c:val>
          <c:extLst>
            <c:ext xmlns:c16="http://schemas.microsoft.com/office/drawing/2014/chart" uri="{C3380CC4-5D6E-409C-BE32-E72D297353CC}">
              <c16:uniqueId val="{00000002-8CF0-4541-8EB9-2250B781874D}"/>
            </c:ext>
          </c:extLst>
        </c:ser>
        <c:ser>
          <c:idx val="3"/>
          <c:order val="3"/>
          <c:tx>
            <c:strRef>
              <c:f>'Figure 4'!$A$5</c:f>
              <c:strCache>
                <c:ptCount val="1"/>
                <c:pt idx="0">
                  <c:v>Limited or no understanding and assessment of exposure to relevant climate change impacts</c:v>
                </c:pt>
              </c:strCache>
            </c:strRef>
          </c:tx>
          <c:spPr>
            <a:solidFill>
              <a:schemeClr val="accent4"/>
            </a:solidFill>
            <a:ln>
              <a:noFill/>
            </a:ln>
            <a:effectLst/>
          </c:spPr>
          <c:invertIfNegative val="0"/>
          <c:cat>
            <c:strRef>
              <c:f>'Figure 4'!$B$1:$F$1</c:f>
              <c:strCache>
                <c:ptCount val="5"/>
                <c:pt idx="0">
                  <c:v>Central government</c:v>
                </c:pt>
                <c:pt idx="1">
                  <c:v>Local government</c:v>
                </c:pt>
                <c:pt idx="2">
                  <c:v>Lifeline utilities</c:v>
                </c:pt>
                <c:pt idx="3">
                  <c:v>State services</c:v>
                </c:pt>
                <c:pt idx="4">
                  <c:v>Council-controlled organisations</c:v>
                </c:pt>
              </c:strCache>
            </c:strRef>
          </c:cat>
          <c:val>
            <c:numRef>
              <c:f>'Figure 4'!$B$5:$F$5</c:f>
              <c:numCache>
                <c:formatCode>General</c:formatCode>
                <c:ptCount val="5"/>
                <c:pt idx="0">
                  <c:v>50</c:v>
                </c:pt>
                <c:pt idx="1">
                  <c:v>17</c:v>
                </c:pt>
                <c:pt idx="2">
                  <c:v>24</c:v>
                </c:pt>
                <c:pt idx="3">
                  <c:v>55</c:v>
                </c:pt>
                <c:pt idx="4">
                  <c:v>33</c:v>
                </c:pt>
              </c:numCache>
            </c:numRef>
          </c:val>
          <c:extLst>
            <c:ext xmlns:c16="http://schemas.microsoft.com/office/drawing/2014/chart" uri="{C3380CC4-5D6E-409C-BE32-E72D297353CC}">
              <c16:uniqueId val="{00000003-8CF0-4541-8EB9-2250B781874D}"/>
            </c:ext>
          </c:extLst>
        </c:ser>
        <c:ser>
          <c:idx val="4"/>
          <c:order val="4"/>
          <c:tx>
            <c:strRef>
              <c:f>'Figure 4'!$A$6</c:f>
              <c:strCache>
                <c:ptCount val="1"/>
                <c:pt idx="0">
                  <c:v>Unsure</c:v>
                </c:pt>
              </c:strCache>
            </c:strRef>
          </c:tx>
          <c:spPr>
            <a:solidFill>
              <a:schemeClr val="accent5"/>
            </a:solidFill>
            <a:ln>
              <a:noFill/>
            </a:ln>
            <a:effectLst/>
          </c:spPr>
          <c:invertIfNegative val="0"/>
          <c:cat>
            <c:strRef>
              <c:f>'Figure 4'!$B$1:$F$1</c:f>
              <c:strCache>
                <c:ptCount val="5"/>
                <c:pt idx="0">
                  <c:v>Central government</c:v>
                </c:pt>
                <c:pt idx="1">
                  <c:v>Local government</c:v>
                </c:pt>
                <c:pt idx="2">
                  <c:v>Lifeline utilities</c:v>
                </c:pt>
                <c:pt idx="3">
                  <c:v>State services</c:v>
                </c:pt>
                <c:pt idx="4">
                  <c:v>Council-controlled organisations</c:v>
                </c:pt>
              </c:strCache>
            </c:strRef>
          </c:cat>
          <c:val>
            <c:numRef>
              <c:f>'Figure 4'!$B$6:$F$6</c:f>
              <c:numCache>
                <c:formatCode>General</c:formatCode>
                <c:ptCount val="5"/>
                <c:pt idx="0">
                  <c:v>5</c:v>
                </c:pt>
                <c:pt idx="1">
                  <c:v>0</c:v>
                </c:pt>
                <c:pt idx="2">
                  <c:v>8</c:v>
                </c:pt>
                <c:pt idx="3">
                  <c:v>14</c:v>
                </c:pt>
                <c:pt idx="4">
                  <c:v>7</c:v>
                </c:pt>
              </c:numCache>
            </c:numRef>
          </c:val>
          <c:extLst>
            <c:ext xmlns:c16="http://schemas.microsoft.com/office/drawing/2014/chart" uri="{C3380CC4-5D6E-409C-BE32-E72D297353CC}">
              <c16:uniqueId val="{00000004-8CF0-4541-8EB9-2250B781874D}"/>
            </c:ext>
          </c:extLst>
        </c:ser>
        <c:dLbls>
          <c:showLegendKey val="0"/>
          <c:showVal val="0"/>
          <c:showCatName val="0"/>
          <c:showSerName val="0"/>
          <c:showPercent val="0"/>
          <c:showBubbleSize val="0"/>
        </c:dLbls>
        <c:gapWidth val="150"/>
        <c:overlap val="100"/>
        <c:axId val="287172288"/>
        <c:axId val="287151488"/>
      </c:barChart>
      <c:catAx>
        <c:axId val="2871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51488"/>
        <c:crosses val="autoZero"/>
        <c:auto val="1"/>
        <c:lblAlgn val="ctr"/>
        <c:lblOffset val="100"/>
        <c:noMultiLvlLbl val="0"/>
      </c:catAx>
      <c:valAx>
        <c:axId val="28715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7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5'!$A$2</c:f>
              <c:strCache>
                <c:ptCount val="1"/>
                <c:pt idx="0">
                  <c:v>Yes, vulnerability to climate change impacts is well understood and integrated into decision-making processes</c:v>
                </c:pt>
              </c:strCache>
            </c:strRef>
          </c:tx>
          <c:spPr>
            <a:solidFill>
              <a:schemeClr val="accent1"/>
            </a:solidFill>
            <a:ln>
              <a:noFill/>
            </a:ln>
            <a:effectLst/>
          </c:spPr>
          <c:invertIfNegative val="0"/>
          <c:cat>
            <c:strRef>
              <c:f>'Figure 5'!$B$1:$F$1</c:f>
              <c:strCache>
                <c:ptCount val="5"/>
                <c:pt idx="0">
                  <c:v>Central government</c:v>
                </c:pt>
                <c:pt idx="1">
                  <c:v>Local government</c:v>
                </c:pt>
                <c:pt idx="2">
                  <c:v>Lifeline utilities</c:v>
                </c:pt>
                <c:pt idx="3">
                  <c:v>State services</c:v>
                </c:pt>
                <c:pt idx="4">
                  <c:v>Council-controlled organisations</c:v>
                </c:pt>
              </c:strCache>
            </c:strRef>
          </c:cat>
          <c:val>
            <c:numRef>
              <c:f>'Figure 5'!$B$2:$F$2</c:f>
              <c:numCache>
                <c:formatCode>General</c:formatCode>
                <c:ptCount val="5"/>
                <c:pt idx="0">
                  <c:v>16</c:v>
                </c:pt>
                <c:pt idx="1">
                  <c:v>3</c:v>
                </c:pt>
                <c:pt idx="2">
                  <c:v>28</c:v>
                </c:pt>
                <c:pt idx="3">
                  <c:v>5</c:v>
                </c:pt>
                <c:pt idx="4">
                  <c:v>7</c:v>
                </c:pt>
              </c:numCache>
            </c:numRef>
          </c:val>
          <c:extLst>
            <c:ext xmlns:c16="http://schemas.microsoft.com/office/drawing/2014/chart" uri="{C3380CC4-5D6E-409C-BE32-E72D297353CC}">
              <c16:uniqueId val="{00000000-9331-479D-8E24-48200AE5C87E}"/>
            </c:ext>
          </c:extLst>
        </c:ser>
        <c:ser>
          <c:idx val="1"/>
          <c:order val="1"/>
          <c:tx>
            <c:strRef>
              <c:f>'Figure 5'!$A$3</c:f>
              <c:strCache>
                <c:ptCount val="1"/>
                <c:pt idx="0">
                  <c:v>Some assessment of vulnerability to climate change impacts has been done, but this is not well embedded in organisational processes</c:v>
                </c:pt>
              </c:strCache>
            </c:strRef>
          </c:tx>
          <c:spPr>
            <a:solidFill>
              <a:schemeClr val="accent2"/>
            </a:solidFill>
            <a:ln>
              <a:noFill/>
            </a:ln>
            <a:effectLst/>
          </c:spPr>
          <c:invertIfNegative val="0"/>
          <c:cat>
            <c:strRef>
              <c:f>'Figure 5'!$B$1:$F$1</c:f>
              <c:strCache>
                <c:ptCount val="5"/>
                <c:pt idx="0">
                  <c:v>Central government</c:v>
                </c:pt>
                <c:pt idx="1">
                  <c:v>Local government</c:v>
                </c:pt>
                <c:pt idx="2">
                  <c:v>Lifeline utilities</c:v>
                </c:pt>
                <c:pt idx="3">
                  <c:v>State services</c:v>
                </c:pt>
                <c:pt idx="4">
                  <c:v>Council-controlled organisations</c:v>
                </c:pt>
              </c:strCache>
            </c:strRef>
          </c:cat>
          <c:val>
            <c:numRef>
              <c:f>'Figure 5'!$B$3:$F$3</c:f>
              <c:numCache>
                <c:formatCode>General</c:formatCode>
                <c:ptCount val="5"/>
                <c:pt idx="0">
                  <c:v>31</c:v>
                </c:pt>
                <c:pt idx="1">
                  <c:v>41</c:v>
                </c:pt>
                <c:pt idx="2">
                  <c:v>54</c:v>
                </c:pt>
                <c:pt idx="3">
                  <c:v>22</c:v>
                </c:pt>
                <c:pt idx="4">
                  <c:v>40</c:v>
                </c:pt>
              </c:numCache>
            </c:numRef>
          </c:val>
          <c:extLst>
            <c:ext xmlns:c16="http://schemas.microsoft.com/office/drawing/2014/chart" uri="{C3380CC4-5D6E-409C-BE32-E72D297353CC}">
              <c16:uniqueId val="{00000001-9331-479D-8E24-48200AE5C87E}"/>
            </c:ext>
          </c:extLst>
        </c:ser>
        <c:ser>
          <c:idx val="2"/>
          <c:order val="2"/>
          <c:tx>
            <c:strRef>
              <c:f>'Figure 5'!$A$4</c:f>
              <c:strCache>
                <c:ptCount val="1"/>
                <c:pt idx="0">
                  <c:v>Limited or no assessment or understanding of vulnerability to climate change impacts</c:v>
                </c:pt>
              </c:strCache>
            </c:strRef>
          </c:tx>
          <c:spPr>
            <a:solidFill>
              <a:schemeClr val="accent3"/>
            </a:solidFill>
            <a:ln>
              <a:noFill/>
            </a:ln>
            <a:effectLst/>
          </c:spPr>
          <c:invertIfNegative val="0"/>
          <c:cat>
            <c:strRef>
              <c:f>'Figure 5'!$B$1:$F$1</c:f>
              <c:strCache>
                <c:ptCount val="5"/>
                <c:pt idx="0">
                  <c:v>Central government</c:v>
                </c:pt>
                <c:pt idx="1">
                  <c:v>Local government</c:v>
                </c:pt>
                <c:pt idx="2">
                  <c:v>Lifeline utilities</c:v>
                </c:pt>
                <c:pt idx="3">
                  <c:v>State services</c:v>
                </c:pt>
                <c:pt idx="4">
                  <c:v>Council-controlled organisations</c:v>
                </c:pt>
              </c:strCache>
            </c:strRef>
          </c:cat>
          <c:val>
            <c:numRef>
              <c:f>'Figure 5'!$B$4:$F$4</c:f>
              <c:numCache>
                <c:formatCode>General</c:formatCode>
                <c:ptCount val="5"/>
                <c:pt idx="0">
                  <c:v>53</c:v>
                </c:pt>
                <c:pt idx="1">
                  <c:v>39</c:v>
                </c:pt>
                <c:pt idx="2">
                  <c:v>18</c:v>
                </c:pt>
                <c:pt idx="3">
                  <c:v>59</c:v>
                </c:pt>
                <c:pt idx="4">
                  <c:v>46</c:v>
                </c:pt>
              </c:numCache>
            </c:numRef>
          </c:val>
          <c:extLst>
            <c:ext xmlns:c16="http://schemas.microsoft.com/office/drawing/2014/chart" uri="{C3380CC4-5D6E-409C-BE32-E72D297353CC}">
              <c16:uniqueId val="{00000002-9331-479D-8E24-48200AE5C87E}"/>
            </c:ext>
          </c:extLst>
        </c:ser>
        <c:ser>
          <c:idx val="3"/>
          <c:order val="3"/>
          <c:tx>
            <c:strRef>
              <c:f>'Figure 5'!$A$5</c:f>
              <c:strCache>
                <c:ptCount val="1"/>
                <c:pt idx="0">
                  <c:v>Unsure</c:v>
                </c:pt>
              </c:strCache>
            </c:strRef>
          </c:tx>
          <c:spPr>
            <a:solidFill>
              <a:schemeClr val="accent4"/>
            </a:solidFill>
            <a:ln>
              <a:noFill/>
            </a:ln>
            <a:effectLst/>
          </c:spPr>
          <c:invertIfNegative val="0"/>
          <c:cat>
            <c:strRef>
              <c:f>'Figure 5'!$B$1:$F$1</c:f>
              <c:strCache>
                <c:ptCount val="5"/>
                <c:pt idx="0">
                  <c:v>Central government</c:v>
                </c:pt>
                <c:pt idx="1">
                  <c:v>Local government</c:v>
                </c:pt>
                <c:pt idx="2">
                  <c:v>Lifeline utilities</c:v>
                </c:pt>
                <c:pt idx="3">
                  <c:v>State services</c:v>
                </c:pt>
                <c:pt idx="4">
                  <c:v>Council-controlled organisations</c:v>
                </c:pt>
              </c:strCache>
            </c:strRef>
          </c:cat>
          <c:val>
            <c:numRef>
              <c:f>'Figure 5'!$B$5:$F$5</c:f>
              <c:numCache>
                <c:formatCode>General</c:formatCode>
                <c:ptCount val="5"/>
                <c:pt idx="0">
                  <c:v>0</c:v>
                </c:pt>
                <c:pt idx="1">
                  <c:v>17</c:v>
                </c:pt>
                <c:pt idx="2">
                  <c:v>0</c:v>
                </c:pt>
                <c:pt idx="3">
                  <c:v>14</c:v>
                </c:pt>
                <c:pt idx="4">
                  <c:v>7</c:v>
                </c:pt>
              </c:numCache>
            </c:numRef>
          </c:val>
          <c:extLst>
            <c:ext xmlns:c16="http://schemas.microsoft.com/office/drawing/2014/chart" uri="{C3380CC4-5D6E-409C-BE32-E72D297353CC}">
              <c16:uniqueId val="{00000003-9331-479D-8E24-48200AE5C87E}"/>
            </c:ext>
          </c:extLst>
        </c:ser>
        <c:dLbls>
          <c:showLegendKey val="0"/>
          <c:showVal val="0"/>
          <c:showCatName val="0"/>
          <c:showSerName val="0"/>
          <c:showPercent val="0"/>
          <c:showBubbleSize val="0"/>
        </c:dLbls>
        <c:gapWidth val="150"/>
        <c:overlap val="100"/>
        <c:axId val="281411104"/>
        <c:axId val="281407776"/>
      </c:barChart>
      <c:catAx>
        <c:axId val="2814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07776"/>
        <c:crosses val="autoZero"/>
        <c:auto val="1"/>
        <c:lblAlgn val="ctr"/>
        <c:lblOffset val="100"/>
        <c:noMultiLvlLbl val="0"/>
      </c:catAx>
      <c:valAx>
        <c:axId val="28140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11104"/>
        <c:crosses val="autoZero"/>
        <c:crossBetween val="between"/>
      </c:valAx>
      <c:spPr>
        <a:noFill/>
        <a:ln>
          <a:noFill/>
        </a:ln>
        <a:effectLst/>
      </c:spPr>
    </c:plotArea>
    <c:legend>
      <c:legendPos val="b"/>
      <c:layout>
        <c:manualLayout>
          <c:xMode val="edge"/>
          <c:yMode val="edge"/>
          <c:x val="6.565014451727566E-2"/>
          <c:y val="0.79966332834532594"/>
          <c:w val="0.86869952774227832"/>
          <c:h val="0.20033667165467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6'!$A$2</c:f>
              <c:strCache>
                <c:ptCount val="1"/>
                <c:pt idx="0">
                  <c:v>Yes, specifically for resilience to climate change impacts</c:v>
                </c:pt>
              </c:strCache>
            </c:strRef>
          </c:tx>
          <c:spPr>
            <a:solidFill>
              <a:schemeClr val="accent1"/>
            </a:solidFill>
            <a:ln>
              <a:noFill/>
            </a:ln>
            <a:effectLst/>
          </c:spPr>
          <c:invertIfNegative val="0"/>
          <c:cat>
            <c:strRef>
              <c:f>'Figure 6'!$B$1:$F$1</c:f>
              <c:strCache>
                <c:ptCount val="5"/>
                <c:pt idx="0">
                  <c:v>Central government</c:v>
                </c:pt>
                <c:pt idx="1">
                  <c:v>Local government</c:v>
                </c:pt>
                <c:pt idx="2">
                  <c:v>Lifeline utilities</c:v>
                </c:pt>
                <c:pt idx="3">
                  <c:v>State services</c:v>
                </c:pt>
                <c:pt idx="4">
                  <c:v>Council-controlled organisations</c:v>
                </c:pt>
              </c:strCache>
            </c:strRef>
          </c:cat>
          <c:val>
            <c:numRef>
              <c:f>'Figure 6'!$B$2:$F$2</c:f>
              <c:numCache>
                <c:formatCode>General</c:formatCode>
                <c:ptCount val="5"/>
                <c:pt idx="0">
                  <c:v>5</c:v>
                </c:pt>
                <c:pt idx="1">
                  <c:v>18</c:v>
                </c:pt>
                <c:pt idx="2">
                  <c:v>2</c:v>
                </c:pt>
                <c:pt idx="3">
                  <c:v>7</c:v>
                </c:pt>
                <c:pt idx="4">
                  <c:v>0</c:v>
                </c:pt>
              </c:numCache>
            </c:numRef>
          </c:val>
          <c:extLst>
            <c:ext xmlns:c16="http://schemas.microsoft.com/office/drawing/2014/chart" uri="{C3380CC4-5D6E-409C-BE32-E72D297353CC}">
              <c16:uniqueId val="{00000000-CE29-4A4E-8846-6D2C505CD090}"/>
            </c:ext>
          </c:extLst>
        </c:ser>
        <c:ser>
          <c:idx val="1"/>
          <c:order val="1"/>
          <c:tx>
            <c:strRef>
              <c:f>'Figure 6'!$A$3</c:f>
              <c:strCache>
                <c:ptCount val="1"/>
                <c:pt idx="0">
                  <c:v>Yes, but it is not focused exclusively on climate change</c:v>
                </c:pt>
              </c:strCache>
            </c:strRef>
          </c:tx>
          <c:spPr>
            <a:solidFill>
              <a:schemeClr val="accent2"/>
            </a:solidFill>
            <a:ln>
              <a:noFill/>
            </a:ln>
            <a:effectLst/>
          </c:spPr>
          <c:invertIfNegative val="0"/>
          <c:cat>
            <c:strRef>
              <c:f>'Figure 6'!$B$1:$F$1</c:f>
              <c:strCache>
                <c:ptCount val="5"/>
                <c:pt idx="0">
                  <c:v>Central government</c:v>
                </c:pt>
                <c:pt idx="1">
                  <c:v>Local government</c:v>
                </c:pt>
                <c:pt idx="2">
                  <c:v>Lifeline utilities</c:v>
                </c:pt>
                <c:pt idx="3">
                  <c:v>State services</c:v>
                </c:pt>
                <c:pt idx="4">
                  <c:v>Council-controlled organisations</c:v>
                </c:pt>
              </c:strCache>
            </c:strRef>
          </c:cat>
          <c:val>
            <c:numRef>
              <c:f>'Figure 6'!$B$3:$F$3</c:f>
              <c:numCache>
                <c:formatCode>General</c:formatCode>
                <c:ptCount val="5"/>
                <c:pt idx="0">
                  <c:v>35</c:v>
                </c:pt>
                <c:pt idx="1">
                  <c:v>18</c:v>
                </c:pt>
                <c:pt idx="2">
                  <c:v>46</c:v>
                </c:pt>
                <c:pt idx="3">
                  <c:v>21</c:v>
                </c:pt>
                <c:pt idx="4">
                  <c:v>27</c:v>
                </c:pt>
              </c:numCache>
            </c:numRef>
          </c:val>
          <c:extLst>
            <c:ext xmlns:c16="http://schemas.microsoft.com/office/drawing/2014/chart" uri="{C3380CC4-5D6E-409C-BE32-E72D297353CC}">
              <c16:uniqueId val="{00000001-CE29-4A4E-8846-6D2C505CD090}"/>
            </c:ext>
          </c:extLst>
        </c:ser>
        <c:ser>
          <c:idx val="2"/>
          <c:order val="2"/>
          <c:tx>
            <c:strRef>
              <c:f>'Figure 6'!$A$4</c:f>
              <c:strCache>
                <c:ptCount val="1"/>
                <c:pt idx="0">
                  <c:v>A plan is in development</c:v>
                </c:pt>
              </c:strCache>
            </c:strRef>
          </c:tx>
          <c:spPr>
            <a:solidFill>
              <a:schemeClr val="accent3"/>
            </a:solidFill>
            <a:ln>
              <a:noFill/>
            </a:ln>
            <a:effectLst/>
          </c:spPr>
          <c:invertIfNegative val="0"/>
          <c:cat>
            <c:strRef>
              <c:f>'Figure 6'!$B$1:$F$1</c:f>
              <c:strCache>
                <c:ptCount val="5"/>
                <c:pt idx="0">
                  <c:v>Central government</c:v>
                </c:pt>
                <c:pt idx="1">
                  <c:v>Local government</c:v>
                </c:pt>
                <c:pt idx="2">
                  <c:v>Lifeline utilities</c:v>
                </c:pt>
                <c:pt idx="3">
                  <c:v>State services</c:v>
                </c:pt>
                <c:pt idx="4">
                  <c:v>Council-controlled organisations</c:v>
                </c:pt>
              </c:strCache>
            </c:strRef>
          </c:cat>
          <c:val>
            <c:numRef>
              <c:f>'Figure 6'!$B$4:$F$4</c:f>
              <c:numCache>
                <c:formatCode>General</c:formatCode>
                <c:ptCount val="5"/>
                <c:pt idx="0">
                  <c:v>15</c:v>
                </c:pt>
                <c:pt idx="1">
                  <c:v>46</c:v>
                </c:pt>
                <c:pt idx="2">
                  <c:v>38</c:v>
                </c:pt>
                <c:pt idx="3">
                  <c:v>29</c:v>
                </c:pt>
                <c:pt idx="4">
                  <c:v>33</c:v>
                </c:pt>
              </c:numCache>
            </c:numRef>
          </c:val>
          <c:extLst>
            <c:ext xmlns:c16="http://schemas.microsoft.com/office/drawing/2014/chart" uri="{C3380CC4-5D6E-409C-BE32-E72D297353CC}">
              <c16:uniqueId val="{00000002-CE29-4A4E-8846-6D2C505CD090}"/>
            </c:ext>
          </c:extLst>
        </c:ser>
        <c:ser>
          <c:idx val="3"/>
          <c:order val="3"/>
          <c:tx>
            <c:strRef>
              <c:f>'Figure 6'!$A$5</c:f>
              <c:strCache>
                <c:ptCount val="1"/>
                <c:pt idx="0">
                  <c:v>No</c:v>
                </c:pt>
              </c:strCache>
            </c:strRef>
          </c:tx>
          <c:spPr>
            <a:solidFill>
              <a:schemeClr val="accent4"/>
            </a:solidFill>
            <a:ln>
              <a:noFill/>
            </a:ln>
            <a:effectLst/>
          </c:spPr>
          <c:invertIfNegative val="0"/>
          <c:cat>
            <c:strRef>
              <c:f>'Figure 6'!$B$1:$F$1</c:f>
              <c:strCache>
                <c:ptCount val="5"/>
                <c:pt idx="0">
                  <c:v>Central government</c:v>
                </c:pt>
                <c:pt idx="1">
                  <c:v>Local government</c:v>
                </c:pt>
                <c:pt idx="2">
                  <c:v>Lifeline utilities</c:v>
                </c:pt>
                <c:pt idx="3">
                  <c:v>State services</c:v>
                </c:pt>
                <c:pt idx="4">
                  <c:v>Council-controlled organisations</c:v>
                </c:pt>
              </c:strCache>
            </c:strRef>
          </c:cat>
          <c:val>
            <c:numRef>
              <c:f>'Figure 6'!$B$5:$F$5</c:f>
              <c:numCache>
                <c:formatCode>General</c:formatCode>
                <c:ptCount val="5"/>
                <c:pt idx="0">
                  <c:v>45</c:v>
                </c:pt>
                <c:pt idx="1">
                  <c:v>15</c:v>
                </c:pt>
                <c:pt idx="2">
                  <c:v>12</c:v>
                </c:pt>
                <c:pt idx="3">
                  <c:v>41</c:v>
                </c:pt>
                <c:pt idx="4">
                  <c:v>40</c:v>
                </c:pt>
              </c:numCache>
            </c:numRef>
          </c:val>
          <c:extLst>
            <c:ext xmlns:c16="http://schemas.microsoft.com/office/drawing/2014/chart" uri="{C3380CC4-5D6E-409C-BE32-E72D297353CC}">
              <c16:uniqueId val="{00000003-CE29-4A4E-8846-6D2C505CD090}"/>
            </c:ext>
          </c:extLst>
        </c:ser>
        <c:ser>
          <c:idx val="4"/>
          <c:order val="4"/>
          <c:tx>
            <c:strRef>
              <c:f>'Figure 6'!$A$6</c:f>
              <c:strCache>
                <c:ptCount val="1"/>
                <c:pt idx="0">
                  <c:v>Unsure</c:v>
                </c:pt>
              </c:strCache>
            </c:strRef>
          </c:tx>
          <c:spPr>
            <a:solidFill>
              <a:schemeClr val="accent5"/>
            </a:solidFill>
            <a:ln>
              <a:noFill/>
            </a:ln>
            <a:effectLst/>
          </c:spPr>
          <c:invertIfNegative val="0"/>
          <c:cat>
            <c:strRef>
              <c:f>'Figure 6'!$B$1:$F$1</c:f>
              <c:strCache>
                <c:ptCount val="5"/>
                <c:pt idx="0">
                  <c:v>Central government</c:v>
                </c:pt>
                <c:pt idx="1">
                  <c:v>Local government</c:v>
                </c:pt>
                <c:pt idx="2">
                  <c:v>Lifeline utilities</c:v>
                </c:pt>
                <c:pt idx="3">
                  <c:v>State services</c:v>
                </c:pt>
                <c:pt idx="4">
                  <c:v>Council-controlled organisations</c:v>
                </c:pt>
              </c:strCache>
            </c:strRef>
          </c:cat>
          <c:val>
            <c:numRef>
              <c:f>'Figure 6'!$B$6:$F$6</c:f>
              <c:numCache>
                <c:formatCode>General</c:formatCode>
                <c:ptCount val="5"/>
                <c:pt idx="0">
                  <c:v>0</c:v>
                </c:pt>
                <c:pt idx="1">
                  <c:v>3</c:v>
                </c:pt>
                <c:pt idx="2">
                  <c:v>2</c:v>
                </c:pt>
                <c:pt idx="3">
                  <c:v>2</c:v>
                </c:pt>
                <c:pt idx="4">
                  <c:v>0</c:v>
                </c:pt>
              </c:numCache>
            </c:numRef>
          </c:val>
          <c:extLst>
            <c:ext xmlns:c16="http://schemas.microsoft.com/office/drawing/2014/chart" uri="{C3380CC4-5D6E-409C-BE32-E72D297353CC}">
              <c16:uniqueId val="{00000004-CE29-4A4E-8846-6D2C505CD090}"/>
            </c:ext>
          </c:extLst>
        </c:ser>
        <c:dLbls>
          <c:showLegendKey val="0"/>
          <c:showVal val="0"/>
          <c:showCatName val="0"/>
          <c:showSerName val="0"/>
          <c:showPercent val="0"/>
          <c:showBubbleSize val="0"/>
        </c:dLbls>
        <c:gapWidth val="150"/>
        <c:overlap val="100"/>
        <c:axId val="292277728"/>
        <c:axId val="292296032"/>
      </c:barChart>
      <c:catAx>
        <c:axId val="2922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296032"/>
        <c:crosses val="autoZero"/>
        <c:auto val="1"/>
        <c:lblAlgn val="ctr"/>
        <c:lblOffset val="100"/>
        <c:noMultiLvlLbl val="0"/>
      </c:catAx>
      <c:valAx>
        <c:axId val="29229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2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7'!$A$2</c:f>
              <c:strCache>
                <c:ptCount val="1"/>
                <c:pt idx="0">
                  <c:v>Yes</c:v>
                </c:pt>
              </c:strCache>
            </c:strRef>
          </c:tx>
          <c:spPr>
            <a:solidFill>
              <a:schemeClr val="accent1"/>
            </a:solidFill>
            <a:ln>
              <a:noFill/>
            </a:ln>
            <a:effectLst/>
          </c:spPr>
          <c:invertIfNegative val="0"/>
          <c:cat>
            <c:strRef>
              <c:f>'Figure 7'!$B$1:$F$1</c:f>
              <c:strCache>
                <c:ptCount val="5"/>
                <c:pt idx="0">
                  <c:v>Central government</c:v>
                </c:pt>
                <c:pt idx="1">
                  <c:v>Local government</c:v>
                </c:pt>
                <c:pt idx="2">
                  <c:v>Lifeline utilities</c:v>
                </c:pt>
                <c:pt idx="3">
                  <c:v>State services</c:v>
                </c:pt>
                <c:pt idx="4">
                  <c:v>Council-controlled organisations</c:v>
                </c:pt>
              </c:strCache>
            </c:strRef>
          </c:cat>
          <c:val>
            <c:numRef>
              <c:f>'Figure 7'!$B$2:$F$2</c:f>
              <c:numCache>
                <c:formatCode>General</c:formatCode>
                <c:ptCount val="5"/>
                <c:pt idx="0">
                  <c:v>15</c:v>
                </c:pt>
                <c:pt idx="1">
                  <c:v>28</c:v>
                </c:pt>
                <c:pt idx="2">
                  <c:v>30</c:v>
                </c:pt>
                <c:pt idx="3">
                  <c:v>12</c:v>
                </c:pt>
                <c:pt idx="4">
                  <c:v>7</c:v>
                </c:pt>
              </c:numCache>
            </c:numRef>
          </c:val>
          <c:extLst>
            <c:ext xmlns:c16="http://schemas.microsoft.com/office/drawing/2014/chart" uri="{C3380CC4-5D6E-409C-BE32-E72D297353CC}">
              <c16:uniqueId val="{00000000-8A80-4EB6-BA1F-2279C5BF6BED}"/>
            </c:ext>
          </c:extLst>
        </c:ser>
        <c:ser>
          <c:idx val="1"/>
          <c:order val="1"/>
          <c:tx>
            <c:strRef>
              <c:f>'Figure 7'!$A$3</c:f>
              <c:strCache>
                <c:ptCount val="1"/>
                <c:pt idx="0">
                  <c:v>These are in development</c:v>
                </c:pt>
              </c:strCache>
            </c:strRef>
          </c:tx>
          <c:spPr>
            <a:solidFill>
              <a:schemeClr val="accent2"/>
            </a:solidFill>
            <a:ln>
              <a:noFill/>
            </a:ln>
            <a:effectLst/>
          </c:spPr>
          <c:invertIfNegative val="0"/>
          <c:cat>
            <c:strRef>
              <c:f>'Figure 7'!$B$1:$F$1</c:f>
              <c:strCache>
                <c:ptCount val="5"/>
                <c:pt idx="0">
                  <c:v>Central government</c:v>
                </c:pt>
                <c:pt idx="1">
                  <c:v>Local government</c:v>
                </c:pt>
                <c:pt idx="2">
                  <c:v>Lifeline utilities</c:v>
                </c:pt>
                <c:pt idx="3">
                  <c:v>State services</c:v>
                </c:pt>
                <c:pt idx="4">
                  <c:v>Council-controlled organisations</c:v>
                </c:pt>
              </c:strCache>
            </c:strRef>
          </c:cat>
          <c:val>
            <c:numRef>
              <c:f>'Figure 7'!$B$3:$F$3</c:f>
              <c:numCache>
                <c:formatCode>General</c:formatCode>
                <c:ptCount val="5"/>
                <c:pt idx="0">
                  <c:v>5</c:v>
                </c:pt>
                <c:pt idx="1">
                  <c:v>33</c:v>
                </c:pt>
                <c:pt idx="2">
                  <c:v>28</c:v>
                </c:pt>
                <c:pt idx="3">
                  <c:v>7</c:v>
                </c:pt>
                <c:pt idx="4">
                  <c:v>33</c:v>
                </c:pt>
              </c:numCache>
            </c:numRef>
          </c:val>
          <c:extLst>
            <c:ext xmlns:c16="http://schemas.microsoft.com/office/drawing/2014/chart" uri="{C3380CC4-5D6E-409C-BE32-E72D297353CC}">
              <c16:uniqueId val="{00000001-8A80-4EB6-BA1F-2279C5BF6BED}"/>
            </c:ext>
          </c:extLst>
        </c:ser>
        <c:ser>
          <c:idx val="2"/>
          <c:order val="2"/>
          <c:tx>
            <c:strRef>
              <c:f>'Figure 7'!$A$4</c:f>
              <c:strCache>
                <c:ptCount val="1"/>
                <c:pt idx="0">
                  <c:v>No</c:v>
                </c:pt>
              </c:strCache>
            </c:strRef>
          </c:tx>
          <c:spPr>
            <a:solidFill>
              <a:schemeClr val="accent3"/>
            </a:solidFill>
            <a:ln>
              <a:noFill/>
            </a:ln>
            <a:effectLst/>
          </c:spPr>
          <c:invertIfNegative val="0"/>
          <c:cat>
            <c:strRef>
              <c:f>'Figure 7'!$B$1:$F$1</c:f>
              <c:strCache>
                <c:ptCount val="5"/>
                <c:pt idx="0">
                  <c:v>Central government</c:v>
                </c:pt>
                <c:pt idx="1">
                  <c:v>Local government</c:v>
                </c:pt>
                <c:pt idx="2">
                  <c:v>Lifeline utilities</c:v>
                </c:pt>
                <c:pt idx="3">
                  <c:v>State services</c:v>
                </c:pt>
                <c:pt idx="4">
                  <c:v>Council-controlled organisations</c:v>
                </c:pt>
              </c:strCache>
            </c:strRef>
          </c:cat>
          <c:val>
            <c:numRef>
              <c:f>'Figure 7'!$B$4:$F$4</c:f>
              <c:numCache>
                <c:formatCode>General</c:formatCode>
                <c:ptCount val="5"/>
                <c:pt idx="0">
                  <c:v>75</c:v>
                </c:pt>
                <c:pt idx="1">
                  <c:v>36</c:v>
                </c:pt>
                <c:pt idx="2">
                  <c:v>38</c:v>
                </c:pt>
                <c:pt idx="3">
                  <c:v>74</c:v>
                </c:pt>
                <c:pt idx="4">
                  <c:v>60</c:v>
                </c:pt>
              </c:numCache>
            </c:numRef>
          </c:val>
          <c:extLst>
            <c:ext xmlns:c16="http://schemas.microsoft.com/office/drawing/2014/chart" uri="{C3380CC4-5D6E-409C-BE32-E72D297353CC}">
              <c16:uniqueId val="{00000002-8A80-4EB6-BA1F-2279C5BF6BED}"/>
            </c:ext>
          </c:extLst>
        </c:ser>
        <c:ser>
          <c:idx val="3"/>
          <c:order val="3"/>
          <c:tx>
            <c:strRef>
              <c:f>'Figure 7'!$A$5</c:f>
              <c:strCache>
                <c:ptCount val="1"/>
                <c:pt idx="0">
                  <c:v>Unsure</c:v>
                </c:pt>
              </c:strCache>
            </c:strRef>
          </c:tx>
          <c:spPr>
            <a:solidFill>
              <a:schemeClr val="accent4"/>
            </a:solidFill>
            <a:ln>
              <a:noFill/>
            </a:ln>
            <a:effectLst/>
          </c:spPr>
          <c:invertIfNegative val="0"/>
          <c:cat>
            <c:strRef>
              <c:f>'Figure 7'!$B$1:$F$1</c:f>
              <c:strCache>
                <c:ptCount val="5"/>
                <c:pt idx="0">
                  <c:v>Central government</c:v>
                </c:pt>
                <c:pt idx="1">
                  <c:v>Local government</c:v>
                </c:pt>
                <c:pt idx="2">
                  <c:v>Lifeline utilities</c:v>
                </c:pt>
                <c:pt idx="3">
                  <c:v>State services</c:v>
                </c:pt>
                <c:pt idx="4">
                  <c:v>Council-controlled organisations</c:v>
                </c:pt>
              </c:strCache>
            </c:strRef>
          </c:cat>
          <c:val>
            <c:numRef>
              <c:f>'Figure 7'!$B$5:$F$5</c:f>
              <c:numCache>
                <c:formatCode>General</c:formatCode>
                <c:ptCount val="5"/>
                <c:pt idx="0">
                  <c:v>5</c:v>
                </c:pt>
                <c:pt idx="1">
                  <c:v>3</c:v>
                </c:pt>
                <c:pt idx="2">
                  <c:v>4</c:v>
                </c:pt>
                <c:pt idx="3">
                  <c:v>7</c:v>
                </c:pt>
                <c:pt idx="4">
                  <c:v>0</c:v>
                </c:pt>
              </c:numCache>
            </c:numRef>
          </c:val>
          <c:extLst>
            <c:ext xmlns:c16="http://schemas.microsoft.com/office/drawing/2014/chart" uri="{C3380CC4-5D6E-409C-BE32-E72D297353CC}">
              <c16:uniqueId val="{00000003-8A80-4EB6-BA1F-2279C5BF6BED}"/>
            </c:ext>
          </c:extLst>
        </c:ser>
        <c:dLbls>
          <c:showLegendKey val="0"/>
          <c:showVal val="0"/>
          <c:showCatName val="0"/>
          <c:showSerName val="0"/>
          <c:showPercent val="0"/>
          <c:showBubbleSize val="0"/>
        </c:dLbls>
        <c:gapWidth val="150"/>
        <c:overlap val="100"/>
        <c:axId val="2084139632"/>
        <c:axId val="2084144208"/>
      </c:barChart>
      <c:catAx>
        <c:axId val="20841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144208"/>
        <c:crosses val="autoZero"/>
        <c:auto val="1"/>
        <c:lblAlgn val="ctr"/>
        <c:lblOffset val="100"/>
        <c:noMultiLvlLbl val="0"/>
      </c:catAx>
      <c:valAx>
        <c:axId val="208414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13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8'!$A$2</c:f>
              <c:strCache>
                <c:ptCount val="1"/>
                <c:pt idx="0">
                  <c:v>Yes, more often than annually</c:v>
                </c:pt>
              </c:strCache>
            </c:strRef>
          </c:tx>
          <c:spPr>
            <a:solidFill>
              <a:schemeClr val="accent1"/>
            </a:solidFill>
            <a:ln>
              <a:noFill/>
            </a:ln>
            <a:effectLst/>
          </c:spPr>
          <c:invertIfNegative val="0"/>
          <c:cat>
            <c:strRef>
              <c:f>'Figure 8'!$B$1:$F$1</c:f>
              <c:strCache>
                <c:ptCount val="5"/>
                <c:pt idx="0">
                  <c:v>Central government</c:v>
                </c:pt>
                <c:pt idx="1">
                  <c:v>Local government</c:v>
                </c:pt>
                <c:pt idx="2">
                  <c:v>Lifeline utilities</c:v>
                </c:pt>
                <c:pt idx="3">
                  <c:v>State services</c:v>
                </c:pt>
                <c:pt idx="4">
                  <c:v>Council-controlled organisations</c:v>
                </c:pt>
              </c:strCache>
            </c:strRef>
          </c:cat>
          <c:val>
            <c:numRef>
              <c:f>'Figure 8'!$B$2:$F$2</c:f>
              <c:numCache>
                <c:formatCode>General</c:formatCode>
                <c:ptCount val="5"/>
                <c:pt idx="0">
                  <c:v>15</c:v>
                </c:pt>
                <c:pt idx="1">
                  <c:v>36</c:v>
                </c:pt>
                <c:pt idx="2">
                  <c:v>36</c:v>
                </c:pt>
                <c:pt idx="3">
                  <c:v>14</c:v>
                </c:pt>
                <c:pt idx="4">
                  <c:v>14</c:v>
                </c:pt>
              </c:numCache>
            </c:numRef>
          </c:val>
          <c:extLst>
            <c:ext xmlns:c16="http://schemas.microsoft.com/office/drawing/2014/chart" uri="{C3380CC4-5D6E-409C-BE32-E72D297353CC}">
              <c16:uniqueId val="{00000000-7263-4A5D-81EE-0F72CD6865BC}"/>
            </c:ext>
          </c:extLst>
        </c:ser>
        <c:ser>
          <c:idx val="1"/>
          <c:order val="1"/>
          <c:tx>
            <c:strRef>
              <c:f>'Figure 8'!$A$3</c:f>
              <c:strCache>
                <c:ptCount val="1"/>
                <c:pt idx="0">
                  <c:v>Yes, annually</c:v>
                </c:pt>
              </c:strCache>
            </c:strRef>
          </c:tx>
          <c:spPr>
            <a:solidFill>
              <a:schemeClr val="accent2"/>
            </a:solidFill>
            <a:ln>
              <a:noFill/>
            </a:ln>
            <a:effectLst/>
          </c:spPr>
          <c:invertIfNegative val="0"/>
          <c:cat>
            <c:strRef>
              <c:f>'Figure 8'!$B$1:$F$1</c:f>
              <c:strCache>
                <c:ptCount val="5"/>
                <c:pt idx="0">
                  <c:v>Central government</c:v>
                </c:pt>
                <c:pt idx="1">
                  <c:v>Local government</c:v>
                </c:pt>
                <c:pt idx="2">
                  <c:v>Lifeline utilities</c:v>
                </c:pt>
                <c:pt idx="3">
                  <c:v>State services</c:v>
                </c:pt>
                <c:pt idx="4">
                  <c:v>Council-controlled organisations</c:v>
                </c:pt>
              </c:strCache>
            </c:strRef>
          </c:cat>
          <c:val>
            <c:numRef>
              <c:f>'Figure 8'!$B$3:$F$3</c:f>
              <c:numCache>
                <c:formatCode>General</c:formatCode>
                <c:ptCount val="5"/>
                <c:pt idx="0">
                  <c:v>5</c:v>
                </c:pt>
                <c:pt idx="1">
                  <c:v>12</c:v>
                </c:pt>
                <c:pt idx="2">
                  <c:v>22</c:v>
                </c:pt>
                <c:pt idx="3">
                  <c:v>9</c:v>
                </c:pt>
                <c:pt idx="4">
                  <c:v>20</c:v>
                </c:pt>
              </c:numCache>
            </c:numRef>
          </c:val>
          <c:extLst>
            <c:ext xmlns:c16="http://schemas.microsoft.com/office/drawing/2014/chart" uri="{C3380CC4-5D6E-409C-BE32-E72D297353CC}">
              <c16:uniqueId val="{00000001-7263-4A5D-81EE-0F72CD6865BC}"/>
            </c:ext>
          </c:extLst>
        </c:ser>
        <c:ser>
          <c:idx val="2"/>
          <c:order val="2"/>
          <c:tx>
            <c:strRef>
              <c:f>'Figure 8'!$A$4</c:f>
              <c:strCache>
                <c:ptCount val="1"/>
                <c:pt idx="0">
                  <c:v>Yes, less often than annually</c:v>
                </c:pt>
              </c:strCache>
            </c:strRef>
          </c:tx>
          <c:spPr>
            <a:solidFill>
              <a:schemeClr val="accent3"/>
            </a:solidFill>
            <a:ln>
              <a:noFill/>
            </a:ln>
            <a:effectLst/>
          </c:spPr>
          <c:invertIfNegative val="0"/>
          <c:cat>
            <c:strRef>
              <c:f>'Figure 8'!$B$1:$F$1</c:f>
              <c:strCache>
                <c:ptCount val="5"/>
                <c:pt idx="0">
                  <c:v>Central government</c:v>
                </c:pt>
                <c:pt idx="1">
                  <c:v>Local government</c:v>
                </c:pt>
                <c:pt idx="2">
                  <c:v>Lifeline utilities</c:v>
                </c:pt>
                <c:pt idx="3">
                  <c:v>State services</c:v>
                </c:pt>
                <c:pt idx="4">
                  <c:v>Council-controlled organisations</c:v>
                </c:pt>
              </c:strCache>
            </c:strRef>
          </c:cat>
          <c:val>
            <c:numRef>
              <c:f>'Figure 8'!$B$4:$F$4</c:f>
              <c:numCache>
                <c:formatCode>General</c:formatCode>
                <c:ptCount val="5"/>
                <c:pt idx="0">
                  <c:v>5</c:v>
                </c:pt>
                <c:pt idx="1">
                  <c:v>16</c:v>
                </c:pt>
                <c:pt idx="2">
                  <c:v>18</c:v>
                </c:pt>
                <c:pt idx="3">
                  <c:v>3</c:v>
                </c:pt>
                <c:pt idx="4">
                  <c:v>13</c:v>
                </c:pt>
              </c:numCache>
            </c:numRef>
          </c:val>
          <c:extLst>
            <c:ext xmlns:c16="http://schemas.microsoft.com/office/drawing/2014/chart" uri="{C3380CC4-5D6E-409C-BE32-E72D297353CC}">
              <c16:uniqueId val="{00000002-7263-4A5D-81EE-0F72CD6865BC}"/>
            </c:ext>
          </c:extLst>
        </c:ser>
        <c:ser>
          <c:idx val="3"/>
          <c:order val="3"/>
          <c:tx>
            <c:strRef>
              <c:f>'Figure 8'!$A$5</c:f>
              <c:strCache>
                <c:ptCount val="1"/>
                <c:pt idx="0">
                  <c:v>Not at all</c:v>
                </c:pt>
              </c:strCache>
            </c:strRef>
          </c:tx>
          <c:spPr>
            <a:solidFill>
              <a:schemeClr val="accent4"/>
            </a:solidFill>
            <a:ln>
              <a:noFill/>
            </a:ln>
            <a:effectLst/>
          </c:spPr>
          <c:invertIfNegative val="0"/>
          <c:cat>
            <c:strRef>
              <c:f>'Figure 8'!$B$1:$F$1</c:f>
              <c:strCache>
                <c:ptCount val="5"/>
                <c:pt idx="0">
                  <c:v>Central government</c:v>
                </c:pt>
                <c:pt idx="1">
                  <c:v>Local government</c:v>
                </c:pt>
                <c:pt idx="2">
                  <c:v>Lifeline utilities</c:v>
                </c:pt>
                <c:pt idx="3">
                  <c:v>State services</c:v>
                </c:pt>
                <c:pt idx="4">
                  <c:v>Council-controlled organisations</c:v>
                </c:pt>
              </c:strCache>
            </c:strRef>
          </c:cat>
          <c:val>
            <c:numRef>
              <c:f>'Figure 8'!$B$5:$F$5</c:f>
              <c:numCache>
                <c:formatCode>General</c:formatCode>
                <c:ptCount val="5"/>
                <c:pt idx="0">
                  <c:v>65</c:v>
                </c:pt>
                <c:pt idx="1">
                  <c:v>20</c:v>
                </c:pt>
                <c:pt idx="2">
                  <c:v>18</c:v>
                </c:pt>
                <c:pt idx="3">
                  <c:v>53</c:v>
                </c:pt>
                <c:pt idx="4">
                  <c:v>40</c:v>
                </c:pt>
              </c:numCache>
            </c:numRef>
          </c:val>
          <c:extLst>
            <c:ext xmlns:c16="http://schemas.microsoft.com/office/drawing/2014/chart" uri="{C3380CC4-5D6E-409C-BE32-E72D297353CC}">
              <c16:uniqueId val="{00000003-7263-4A5D-81EE-0F72CD6865BC}"/>
            </c:ext>
          </c:extLst>
        </c:ser>
        <c:ser>
          <c:idx val="4"/>
          <c:order val="4"/>
          <c:tx>
            <c:strRef>
              <c:f>'Figure 8'!$A$6</c:f>
              <c:strCache>
                <c:ptCount val="1"/>
                <c:pt idx="0">
                  <c:v>Unsure</c:v>
                </c:pt>
              </c:strCache>
            </c:strRef>
          </c:tx>
          <c:spPr>
            <a:solidFill>
              <a:schemeClr val="accent5"/>
            </a:solidFill>
            <a:ln>
              <a:noFill/>
            </a:ln>
            <a:effectLst/>
          </c:spPr>
          <c:invertIfNegative val="0"/>
          <c:cat>
            <c:strRef>
              <c:f>'Figure 8'!$B$1:$F$1</c:f>
              <c:strCache>
                <c:ptCount val="5"/>
                <c:pt idx="0">
                  <c:v>Central government</c:v>
                </c:pt>
                <c:pt idx="1">
                  <c:v>Local government</c:v>
                </c:pt>
                <c:pt idx="2">
                  <c:v>Lifeline utilities</c:v>
                </c:pt>
                <c:pt idx="3">
                  <c:v>State services</c:v>
                </c:pt>
                <c:pt idx="4">
                  <c:v>Council-controlled organisations</c:v>
                </c:pt>
              </c:strCache>
            </c:strRef>
          </c:cat>
          <c:val>
            <c:numRef>
              <c:f>'Figure 8'!$B$6:$F$6</c:f>
              <c:numCache>
                <c:formatCode>General</c:formatCode>
                <c:ptCount val="5"/>
                <c:pt idx="0">
                  <c:v>10</c:v>
                </c:pt>
                <c:pt idx="1">
                  <c:v>16</c:v>
                </c:pt>
                <c:pt idx="2">
                  <c:v>6</c:v>
                </c:pt>
                <c:pt idx="3">
                  <c:v>21</c:v>
                </c:pt>
                <c:pt idx="4">
                  <c:v>13</c:v>
                </c:pt>
              </c:numCache>
            </c:numRef>
          </c:val>
          <c:extLst>
            <c:ext xmlns:c16="http://schemas.microsoft.com/office/drawing/2014/chart" uri="{C3380CC4-5D6E-409C-BE32-E72D297353CC}">
              <c16:uniqueId val="{00000004-7263-4A5D-81EE-0F72CD6865BC}"/>
            </c:ext>
          </c:extLst>
        </c:ser>
        <c:dLbls>
          <c:showLegendKey val="0"/>
          <c:showVal val="0"/>
          <c:showCatName val="0"/>
          <c:showSerName val="0"/>
          <c:showPercent val="0"/>
          <c:showBubbleSize val="0"/>
        </c:dLbls>
        <c:gapWidth val="150"/>
        <c:overlap val="100"/>
        <c:axId val="279063216"/>
        <c:axId val="292272736"/>
      </c:barChart>
      <c:catAx>
        <c:axId val="27906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272736"/>
        <c:crosses val="autoZero"/>
        <c:auto val="1"/>
        <c:lblAlgn val="ctr"/>
        <c:lblOffset val="100"/>
        <c:noMultiLvlLbl val="0"/>
      </c:catAx>
      <c:valAx>
        <c:axId val="29227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6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9'!$A$2</c:f>
              <c:strCache>
                <c:ptCount val="1"/>
                <c:pt idx="0">
                  <c:v>Yes</c:v>
                </c:pt>
              </c:strCache>
            </c:strRef>
          </c:tx>
          <c:spPr>
            <a:solidFill>
              <a:schemeClr val="accent1"/>
            </a:solidFill>
            <a:ln>
              <a:noFill/>
            </a:ln>
            <a:effectLst/>
          </c:spPr>
          <c:invertIfNegative val="0"/>
          <c:cat>
            <c:strRef>
              <c:f>'Figure 9'!$B$1:$F$1</c:f>
              <c:strCache>
                <c:ptCount val="5"/>
                <c:pt idx="0">
                  <c:v>Central government</c:v>
                </c:pt>
                <c:pt idx="1">
                  <c:v>Local government</c:v>
                </c:pt>
                <c:pt idx="2">
                  <c:v>Lifeline utilities</c:v>
                </c:pt>
                <c:pt idx="3">
                  <c:v>State services</c:v>
                </c:pt>
                <c:pt idx="4">
                  <c:v>Council-controlled organisations</c:v>
                </c:pt>
              </c:strCache>
            </c:strRef>
          </c:cat>
          <c:val>
            <c:numRef>
              <c:f>'Figure 9'!$B$2:$F$2</c:f>
              <c:numCache>
                <c:formatCode>General</c:formatCode>
                <c:ptCount val="5"/>
                <c:pt idx="0">
                  <c:v>10</c:v>
                </c:pt>
                <c:pt idx="1">
                  <c:v>30</c:v>
                </c:pt>
                <c:pt idx="2">
                  <c:v>18</c:v>
                </c:pt>
                <c:pt idx="3">
                  <c:v>10</c:v>
                </c:pt>
                <c:pt idx="4">
                  <c:v>20</c:v>
                </c:pt>
              </c:numCache>
            </c:numRef>
          </c:val>
          <c:extLst>
            <c:ext xmlns:c16="http://schemas.microsoft.com/office/drawing/2014/chart" uri="{C3380CC4-5D6E-409C-BE32-E72D297353CC}">
              <c16:uniqueId val="{00000000-C0AE-4434-B557-C8173A6B7D72}"/>
            </c:ext>
          </c:extLst>
        </c:ser>
        <c:ser>
          <c:idx val="1"/>
          <c:order val="1"/>
          <c:tx>
            <c:strRef>
              <c:f>'Figure 9'!$A$3</c:f>
              <c:strCache>
                <c:ptCount val="1"/>
                <c:pt idx="0">
                  <c:v>For some projects</c:v>
                </c:pt>
              </c:strCache>
            </c:strRef>
          </c:tx>
          <c:spPr>
            <a:solidFill>
              <a:schemeClr val="accent2"/>
            </a:solidFill>
            <a:ln>
              <a:noFill/>
            </a:ln>
            <a:effectLst/>
          </c:spPr>
          <c:invertIfNegative val="0"/>
          <c:cat>
            <c:strRef>
              <c:f>'Figure 9'!$B$1:$F$1</c:f>
              <c:strCache>
                <c:ptCount val="5"/>
                <c:pt idx="0">
                  <c:v>Central government</c:v>
                </c:pt>
                <c:pt idx="1">
                  <c:v>Local government</c:v>
                </c:pt>
                <c:pt idx="2">
                  <c:v>Lifeline utilities</c:v>
                </c:pt>
                <c:pt idx="3">
                  <c:v>State services</c:v>
                </c:pt>
                <c:pt idx="4">
                  <c:v>Council-controlled organisations</c:v>
                </c:pt>
              </c:strCache>
            </c:strRef>
          </c:cat>
          <c:val>
            <c:numRef>
              <c:f>'Figure 9'!$B$3:$F$3</c:f>
              <c:numCache>
                <c:formatCode>General</c:formatCode>
                <c:ptCount val="5"/>
                <c:pt idx="0">
                  <c:v>25</c:v>
                </c:pt>
                <c:pt idx="1">
                  <c:v>34</c:v>
                </c:pt>
                <c:pt idx="2">
                  <c:v>32</c:v>
                </c:pt>
                <c:pt idx="3">
                  <c:v>21</c:v>
                </c:pt>
                <c:pt idx="4">
                  <c:v>47</c:v>
                </c:pt>
              </c:numCache>
            </c:numRef>
          </c:val>
          <c:extLst>
            <c:ext xmlns:c16="http://schemas.microsoft.com/office/drawing/2014/chart" uri="{C3380CC4-5D6E-409C-BE32-E72D297353CC}">
              <c16:uniqueId val="{00000001-C0AE-4434-B557-C8173A6B7D72}"/>
            </c:ext>
          </c:extLst>
        </c:ser>
        <c:ser>
          <c:idx val="2"/>
          <c:order val="2"/>
          <c:tx>
            <c:strRef>
              <c:f>'Figure 9'!$A$4</c:f>
              <c:strCache>
                <c:ptCount val="1"/>
                <c:pt idx="0">
                  <c:v>Not yet, but this is in development</c:v>
                </c:pt>
              </c:strCache>
            </c:strRef>
          </c:tx>
          <c:spPr>
            <a:solidFill>
              <a:schemeClr val="accent3"/>
            </a:solidFill>
            <a:ln>
              <a:noFill/>
            </a:ln>
            <a:effectLst/>
          </c:spPr>
          <c:invertIfNegative val="0"/>
          <c:cat>
            <c:strRef>
              <c:f>'Figure 9'!$B$1:$F$1</c:f>
              <c:strCache>
                <c:ptCount val="5"/>
                <c:pt idx="0">
                  <c:v>Central government</c:v>
                </c:pt>
                <c:pt idx="1">
                  <c:v>Local government</c:v>
                </c:pt>
                <c:pt idx="2">
                  <c:v>Lifeline utilities</c:v>
                </c:pt>
                <c:pt idx="3">
                  <c:v>State services</c:v>
                </c:pt>
                <c:pt idx="4">
                  <c:v>Council-controlled organisations</c:v>
                </c:pt>
              </c:strCache>
            </c:strRef>
          </c:cat>
          <c:val>
            <c:numRef>
              <c:f>'Figure 9'!$B$4:$F$4</c:f>
              <c:numCache>
                <c:formatCode>General</c:formatCode>
                <c:ptCount val="5"/>
                <c:pt idx="0">
                  <c:v>15</c:v>
                </c:pt>
                <c:pt idx="1">
                  <c:v>26</c:v>
                </c:pt>
                <c:pt idx="2">
                  <c:v>28</c:v>
                </c:pt>
                <c:pt idx="3">
                  <c:v>17</c:v>
                </c:pt>
                <c:pt idx="4">
                  <c:v>0</c:v>
                </c:pt>
              </c:numCache>
            </c:numRef>
          </c:val>
          <c:extLst>
            <c:ext xmlns:c16="http://schemas.microsoft.com/office/drawing/2014/chart" uri="{C3380CC4-5D6E-409C-BE32-E72D297353CC}">
              <c16:uniqueId val="{00000002-C0AE-4434-B557-C8173A6B7D72}"/>
            </c:ext>
          </c:extLst>
        </c:ser>
        <c:ser>
          <c:idx val="3"/>
          <c:order val="3"/>
          <c:tx>
            <c:strRef>
              <c:f>'Figure 9'!$A$5</c:f>
              <c:strCache>
                <c:ptCount val="1"/>
                <c:pt idx="0">
                  <c:v>No</c:v>
                </c:pt>
              </c:strCache>
            </c:strRef>
          </c:tx>
          <c:spPr>
            <a:solidFill>
              <a:schemeClr val="accent4"/>
            </a:solidFill>
            <a:ln>
              <a:noFill/>
            </a:ln>
            <a:effectLst/>
          </c:spPr>
          <c:invertIfNegative val="0"/>
          <c:cat>
            <c:strRef>
              <c:f>'Figure 9'!$B$1:$F$1</c:f>
              <c:strCache>
                <c:ptCount val="5"/>
                <c:pt idx="0">
                  <c:v>Central government</c:v>
                </c:pt>
                <c:pt idx="1">
                  <c:v>Local government</c:v>
                </c:pt>
                <c:pt idx="2">
                  <c:v>Lifeline utilities</c:v>
                </c:pt>
                <c:pt idx="3">
                  <c:v>State services</c:v>
                </c:pt>
                <c:pt idx="4">
                  <c:v>Council-controlled organisations</c:v>
                </c:pt>
              </c:strCache>
            </c:strRef>
          </c:cat>
          <c:val>
            <c:numRef>
              <c:f>'Figure 9'!$B$5:$F$5</c:f>
              <c:numCache>
                <c:formatCode>General</c:formatCode>
                <c:ptCount val="5"/>
                <c:pt idx="0">
                  <c:v>45</c:v>
                </c:pt>
                <c:pt idx="1">
                  <c:v>3</c:v>
                </c:pt>
                <c:pt idx="2">
                  <c:v>18</c:v>
                </c:pt>
                <c:pt idx="3">
                  <c:v>45</c:v>
                </c:pt>
                <c:pt idx="4">
                  <c:v>33</c:v>
                </c:pt>
              </c:numCache>
            </c:numRef>
          </c:val>
          <c:extLst>
            <c:ext xmlns:c16="http://schemas.microsoft.com/office/drawing/2014/chart" uri="{C3380CC4-5D6E-409C-BE32-E72D297353CC}">
              <c16:uniqueId val="{00000003-C0AE-4434-B557-C8173A6B7D72}"/>
            </c:ext>
          </c:extLst>
        </c:ser>
        <c:ser>
          <c:idx val="4"/>
          <c:order val="4"/>
          <c:tx>
            <c:strRef>
              <c:f>'Figure 9'!$A$6</c:f>
              <c:strCache>
                <c:ptCount val="1"/>
                <c:pt idx="0">
                  <c:v>Unsure</c:v>
                </c:pt>
              </c:strCache>
            </c:strRef>
          </c:tx>
          <c:spPr>
            <a:solidFill>
              <a:schemeClr val="accent5"/>
            </a:solidFill>
            <a:ln>
              <a:noFill/>
            </a:ln>
            <a:effectLst/>
          </c:spPr>
          <c:invertIfNegative val="0"/>
          <c:cat>
            <c:strRef>
              <c:f>'Figure 9'!$B$1:$F$1</c:f>
              <c:strCache>
                <c:ptCount val="5"/>
                <c:pt idx="0">
                  <c:v>Central government</c:v>
                </c:pt>
                <c:pt idx="1">
                  <c:v>Local government</c:v>
                </c:pt>
                <c:pt idx="2">
                  <c:v>Lifeline utilities</c:v>
                </c:pt>
                <c:pt idx="3">
                  <c:v>State services</c:v>
                </c:pt>
                <c:pt idx="4">
                  <c:v>Council-controlled organisations</c:v>
                </c:pt>
              </c:strCache>
            </c:strRef>
          </c:cat>
          <c:val>
            <c:numRef>
              <c:f>'Figure 9'!$B$6:$F$6</c:f>
              <c:numCache>
                <c:formatCode>General</c:formatCode>
                <c:ptCount val="5"/>
                <c:pt idx="0">
                  <c:v>5</c:v>
                </c:pt>
                <c:pt idx="1">
                  <c:v>7</c:v>
                </c:pt>
                <c:pt idx="2">
                  <c:v>4</c:v>
                </c:pt>
                <c:pt idx="3">
                  <c:v>7</c:v>
                </c:pt>
                <c:pt idx="4">
                  <c:v>0</c:v>
                </c:pt>
              </c:numCache>
            </c:numRef>
          </c:val>
          <c:extLst>
            <c:ext xmlns:c16="http://schemas.microsoft.com/office/drawing/2014/chart" uri="{C3380CC4-5D6E-409C-BE32-E72D297353CC}">
              <c16:uniqueId val="{00000004-C0AE-4434-B557-C8173A6B7D72}"/>
            </c:ext>
          </c:extLst>
        </c:ser>
        <c:dLbls>
          <c:showLegendKey val="0"/>
          <c:showVal val="0"/>
          <c:showCatName val="0"/>
          <c:showSerName val="0"/>
          <c:showPercent val="0"/>
          <c:showBubbleSize val="0"/>
        </c:dLbls>
        <c:gapWidth val="150"/>
        <c:overlap val="100"/>
        <c:axId val="299736368"/>
        <c:axId val="299738864"/>
      </c:barChart>
      <c:catAx>
        <c:axId val="29973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38864"/>
        <c:crosses val="autoZero"/>
        <c:auto val="1"/>
        <c:lblAlgn val="ctr"/>
        <c:lblOffset val="100"/>
        <c:noMultiLvlLbl val="0"/>
      </c:catAx>
      <c:valAx>
        <c:axId val="29973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3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648C5-F14A-4896-868F-C236F684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12</TotalTime>
  <Pages>40</Pages>
  <Words>9248</Words>
  <Characters>52718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Gemma Freeman</cp:lastModifiedBy>
  <cp:revision>5</cp:revision>
  <cp:lastPrinted>2021-06-28T02:50:00Z</cp:lastPrinted>
  <dcterms:created xsi:type="dcterms:W3CDTF">2021-07-20T01:34:00Z</dcterms:created>
  <dcterms:modified xsi:type="dcterms:W3CDTF">2021-08-04T21:22:00Z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2021-06-01T02:55:44Z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f4400410-74cb-414a-afd0-8c77f628b5fb</vt:lpwstr>
  </property>
  <property fmtid="{D5CDD505-2E9C-101B-9397-08002B2CF9AE}" pid="8" name="MSIP_Label_52dda6cc-d61d-4fd2-bf18-9b3017d931cc_ContentBits">
    <vt:lpwstr>0</vt:lpwstr>
  </property>
</Properties>
</file>