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4D56A" w14:textId="34AD7E5A" w:rsidR="0003640E" w:rsidRPr="00B33916" w:rsidRDefault="0051399F" w:rsidP="0003640E">
      <w:pPr>
        <w:pStyle w:val="BodyText"/>
      </w:pPr>
      <w:r>
        <w:rPr>
          <w:noProof/>
        </w:rPr>
        <w:drawing>
          <wp:anchor distT="0" distB="0" distL="114300" distR="114300" simplePos="0" relativeHeight="251658240" behindDoc="1" locked="0" layoutInCell="1" allowOverlap="1" wp14:anchorId="6CE7462B" wp14:editId="799B9571">
            <wp:simplePos x="0" y="0"/>
            <wp:positionH relativeFrom="page">
              <wp:align>left</wp:align>
            </wp:positionH>
            <wp:positionV relativeFrom="page">
              <wp:align>top</wp:align>
            </wp:positionV>
            <wp:extent cx="7551369" cy="10678602"/>
            <wp:effectExtent l="0" t="0" r="0" b="8890"/>
            <wp:wrapTight wrapText="bothSides">
              <wp:wrapPolygon edited="0">
                <wp:start x="0" y="0"/>
                <wp:lineTo x="0" y="21579"/>
                <wp:lineTo x="21526" y="21579"/>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565206" cy="10698169"/>
                    </a:xfrm>
                    <a:prstGeom prst="rect">
                      <a:avLst/>
                    </a:prstGeom>
                  </pic:spPr>
                </pic:pic>
              </a:graphicData>
            </a:graphic>
            <wp14:sizeRelH relativeFrom="page">
              <wp14:pctWidth>0</wp14:pctWidth>
            </wp14:sizeRelH>
            <wp14:sizeRelV relativeFrom="page">
              <wp14:pctHeight>0</wp14:pctHeight>
            </wp14:sizeRelV>
          </wp:anchor>
        </w:drawing>
      </w:r>
    </w:p>
    <w:p w14:paraId="5B6C37DF" w14:textId="77777777" w:rsidR="0003640E" w:rsidRPr="00B33916" w:rsidRDefault="0003640E" w:rsidP="0080531E">
      <w:pPr>
        <w:jc w:val="left"/>
        <w:rPr>
          <w:color w:val="FF0000"/>
        </w:rPr>
        <w:sectPr w:rsidR="0003640E" w:rsidRPr="00B33916" w:rsidSect="0036151C">
          <w:footerReference w:type="default" r:id="rId9"/>
          <w:pgSz w:w="11907" w:h="16840" w:code="9"/>
          <w:pgMar w:top="5670" w:right="1418" w:bottom="1701" w:left="1418" w:header="567" w:footer="1134" w:gutter="0"/>
          <w:cols w:space="720"/>
        </w:sectPr>
      </w:pPr>
    </w:p>
    <w:p w14:paraId="737CA3C8" w14:textId="3B101DAE" w:rsidR="00452EC4" w:rsidRPr="00B33916" w:rsidRDefault="00452EC4" w:rsidP="00F07BBB">
      <w:pPr>
        <w:pStyle w:val="Imprint"/>
      </w:pPr>
      <w:r w:rsidRPr="00B33916">
        <w:lastRenderedPageBreak/>
        <w:t xml:space="preserve">This </w:t>
      </w:r>
      <w:r w:rsidR="00775F57" w:rsidRPr="00B33916">
        <w:t>document</w:t>
      </w:r>
      <w:r w:rsidRPr="00B33916">
        <w:t xml:space="preserve"> may be cited as:</w:t>
      </w:r>
      <w:r w:rsidR="00775F57" w:rsidRPr="00B33916">
        <w:t xml:space="preserve"> Ministry for the Environment. </w:t>
      </w:r>
      <w:r w:rsidR="00F07BBB" w:rsidRPr="00B33916">
        <w:t>2020</w:t>
      </w:r>
      <w:r w:rsidR="00775F57" w:rsidRPr="00B33916">
        <w:t xml:space="preserve">. </w:t>
      </w:r>
      <w:bookmarkStart w:id="0" w:name="_Hlk38637097"/>
      <w:r w:rsidR="00F07BBB" w:rsidRPr="00B33916">
        <w:rPr>
          <w:i/>
        </w:rPr>
        <w:t>Proposed National Policy</w:t>
      </w:r>
      <w:r w:rsidR="00052600" w:rsidRPr="00B33916">
        <w:rPr>
          <w:i/>
        </w:rPr>
        <w:t> </w:t>
      </w:r>
      <w:r w:rsidR="00F07BBB" w:rsidRPr="00B33916">
        <w:rPr>
          <w:i/>
        </w:rPr>
        <w:t>Statement</w:t>
      </w:r>
      <w:r w:rsidR="003D1EE9" w:rsidRPr="00B33916">
        <w:rPr>
          <w:i/>
        </w:rPr>
        <w:t xml:space="preserve"> </w:t>
      </w:r>
      <w:r w:rsidR="00F07BBB" w:rsidRPr="00B33916">
        <w:rPr>
          <w:i/>
        </w:rPr>
        <w:t>on Urban Development</w:t>
      </w:r>
      <w:r w:rsidR="003D1EE9" w:rsidRPr="00B33916">
        <w:rPr>
          <w:i/>
        </w:rPr>
        <w:t>: Summary of submissions</w:t>
      </w:r>
      <w:bookmarkEnd w:id="0"/>
      <w:r w:rsidR="00775F57" w:rsidRPr="00B33916">
        <w:t>. Wellington: Ministry for</w:t>
      </w:r>
      <w:r w:rsidR="00052600" w:rsidRPr="00B33916">
        <w:t> </w:t>
      </w:r>
      <w:r w:rsidR="00775F57" w:rsidRPr="00B33916">
        <w:t>the Environment.</w:t>
      </w:r>
    </w:p>
    <w:p w14:paraId="0FA41244" w14:textId="77777777" w:rsidR="0080531E" w:rsidRPr="00B33916" w:rsidRDefault="0080531E" w:rsidP="0080531E">
      <w:pPr>
        <w:pStyle w:val="Imprint"/>
      </w:pPr>
    </w:p>
    <w:p w14:paraId="245D6FAE" w14:textId="77777777" w:rsidR="0080531E" w:rsidRPr="00B33916" w:rsidRDefault="0080531E" w:rsidP="0080531E">
      <w:pPr>
        <w:pStyle w:val="Imprint"/>
      </w:pPr>
    </w:p>
    <w:p w14:paraId="2F9229CC" w14:textId="77777777" w:rsidR="0080531E" w:rsidRPr="00B33916" w:rsidRDefault="0080531E" w:rsidP="0080531E">
      <w:pPr>
        <w:pStyle w:val="Imprint"/>
      </w:pPr>
    </w:p>
    <w:p w14:paraId="155A4ACF" w14:textId="77777777" w:rsidR="0080531E" w:rsidRPr="00B33916" w:rsidRDefault="0080531E" w:rsidP="0080531E">
      <w:pPr>
        <w:pStyle w:val="Imprint"/>
      </w:pPr>
    </w:p>
    <w:p w14:paraId="43F4968E" w14:textId="77777777" w:rsidR="0080531E" w:rsidRPr="00B33916" w:rsidRDefault="0080531E" w:rsidP="0080531E">
      <w:pPr>
        <w:pStyle w:val="Imprint"/>
      </w:pPr>
    </w:p>
    <w:p w14:paraId="194097A3" w14:textId="77777777" w:rsidR="0080531E" w:rsidRPr="00B33916" w:rsidRDefault="0080531E" w:rsidP="0080531E">
      <w:pPr>
        <w:pStyle w:val="Imprint"/>
      </w:pPr>
    </w:p>
    <w:p w14:paraId="5E05F7B8" w14:textId="697819B2" w:rsidR="0080531E" w:rsidRDefault="0080531E" w:rsidP="0080531E">
      <w:pPr>
        <w:pStyle w:val="Imprint"/>
      </w:pPr>
    </w:p>
    <w:p w14:paraId="3F7EA0C0" w14:textId="77E9AC7B" w:rsidR="00A81649" w:rsidRDefault="00A81649" w:rsidP="0080531E">
      <w:pPr>
        <w:pStyle w:val="Imprint"/>
      </w:pPr>
    </w:p>
    <w:p w14:paraId="5A8AD681" w14:textId="7DCB529D" w:rsidR="00A81649" w:rsidRDefault="00A81649" w:rsidP="0080531E">
      <w:pPr>
        <w:pStyle w:val="Imprint"/>
      </w:pPr>
    </w:p>
    <w:p w14:paraId="7C2D58A7" w14:textId="77777777" w:rsidR="00A81649" w:rsidRPr="00B33916" w:rsidRDefault="00A81649" w:rsidP="0080531E">
      <w:pPr>
        <w:pStyle w:val="Imprint"/>
      </w:pPr>
    </w:p>
    <w:p w14:paraId="25FD2DD4" w14:textId="77777777" w:rsidR="0080531E" w:rsidRPr="00B33916" w:rsidRDefault="0080531E" w:rsidP="0080531E">
      <w:pPr>
        <w:pStyle w:val="Imprint"/>
      </w:pPr>
    </w:p>
    <w:p w14:paraId="7CD3EBA3" w14:textId="77777777" w:rsidR="00663783" w:rsidRPr="00B33916" w:rsidRDefault="00663783" w:rsidP="0080531E">
      <w:pPr>
        <w:pStyle w:val="Imprint"/>
      </w:pPr>
    </w:p>
    <w:p w14:paraId="52CE6AB8" w14:textId="2E3EAE2C" w:rsidR="0080531E" w:rsidRPr="00B33916" w:rsidRDefault="0080531E" w:rsidP="003D1EE9">
      <w:pPr>
        <w:pStyle w:val="Imprint"/>
        <w:spacing w:before="360"/>
      </w:pPr>
      <w:r w:rsidRPr="00B33916">
        <w:t xml:space="preserve">Published in </w:t>
      </w:r>
      <w:r w:rsidR="0051399F">
        <w:t>May</w:t>
      </w:r>
      <w:r w:rsidR="00775F57" w:rsidRPr="00B33916">
        <w:t xml:space="preserve"> </w:t>
      </w:r>
      <w:r w:rsidR="003D1EE9" w:rsidRPr="00B33916">
        <w:t>2020</w:t>
      </w:r>
      <w:r w:rsidRPr="00B33916">
        <w:t xml:space="preserve"> by the</w:t>
      </w:r>
      <w:r w:rsidRPr="00B33916">
        <w:br/>
        <w:t xml:space="preserve">Ministry for the Environment </w:t>
      </w:r>
      <w:r w:rsidRPr="00B33916">
        <w:br/>
        <w:t>Manatū Mō Te Taiao</w:t>
      </w:r>
      <w:r w:rsidRPr="00B33916">
        <w:br/>
        <w:t>PO Box 10362, Wellington 6143, New Zealand</w:t>
      </w:r>
    </w:p>
    <w:p w14:paraId="53E0F9B2" w14:textId="56B2E342" w:rsidR="0080531E" w:rsidRPr="00B33916" w:rsidRDefault="0080531E" w:rsidP="0080531E">
      <w:pPr>
        <w:pStyle w:val="Imprint"/>
        <w:tabs>
          <w:tab w:val="left" w:pos="720"/>
        </w:tabs>
        <w:ind w:left="720" w:hanging="720"/>
      </w:pPr>
      <w:r w:rsidRPr="00B33916">
        <w:t xml:space="preserve">ISBN: </w:t>
      </w:r>
      <w:r w:rsidRPr="00B33916">
        <w:tab/>
      </w:r>
      <w:r w:rsidR="007543BD" w:rsidRPr="007543BD">
        <w:t xml:space="preserve">978-1-98-857983-2 </w:t>
      </w:r>
      <w:r w:rsidRPr="00B33916">
        <w:t>(</w:t>
      </w:r>
      <w:r w:rsidR="00775F57" w:rsidRPr="00B33916">
        <w:t>online</w:t>
      </w:r>
      <w:r w:rsidRPr="00B33916">
        <w:t>)</w:t>
      </w:r>
    </w:p>
    <w:p w14:paraId="78D80E3B" w14:textId="31D96FEC" w:rsidR="0080531E" w:rsidRPr="00B33916" w:rsidRDefault="0080531E" w:rsidP="0080531E">
      <w:pPr>
        <w:pStyle w:val="Imprint"/>
        <w:ind w:left="720" w:hanging="720"/>
      </w:pPr>
      <w:r w:rsidRPr="00B33916">
        <w:t xml:space="preserve">Publication number: </w:t>
      </w:r>
      <w:r w:rsidRPr="007543BD">
        <w:t xml:space="preserve">ME </w:t>
      </w:r>
      <w:r w:rsidR="007543BD" w:rsidRPr="007543BD">
        <w:t>1497</w:t>
      </w:r>
    </w:p>
    <w:p w14:paraId="13A6F535" w14:textId="364B46BB" w:rsidR="0080531E" w:rsidRPr="00B33916" w:rsidRDefault="0080531E" w:rsidP="00593E94">
      <w:pPr>
        <w:pStyle w:val="Imprint"/>
        <w:spacing w:after="80"/>
      </w:pPr>
      <w:r w:rsidRPr="00B33916">
        <w:t xml:space="preserve">© Crown copyright New Zealand </w:t>
      </w:r>
      <w:r w:rsidR="003D1EE9" w:rsidRPr="00B33916">
        <w:t>2020</w:t>
      </w:r>
    </w:p>
    <w:p w14:paraId="0719AAD4" w14:textId="77777777" w:rsidR="00C04705" w:rsidRPr="00B33916" w:rsidRDefault="0080531E" w:rsidP="00593E94">
      <w:pPr>
        <w:pStyle w:val="Imprint"/>
        <w:spacing w:before="240" w:after="0"/>
        <w:rPr>
          <w:rStyle w:val="Hyperlink"/>
          <w:color w:val="auto"/>
        </w:rPr>
      </w:pPr>
      <w:r w:rsidRPr="00B33916">
        <w:t>This document is available on the Ministry for</w:t>
      </w:r>
      <w:r w:rsidR="004C4E8A" w:rsidRPr="00B33916">
        <w:t xml:space="preserve"> the Environment </w:t>
      </w:r>
      <w:r w:rsidR="00CB557F" w:rsidRPr="00B33916">
        <w:t>website</w:t>
      </w:r>
      <w:r w:rsidRPr="00B33916">
        <w:t xml:space="preserve">: </w:t>
      </w:r>
      <w:hyperlink r:id="rId10" w:history="1">
        <w:r w:rsidRPr="00B33916">
          <w:rPr>
            <w:rStyle w:val="Hyperlink"/>
          </w:rPr>
          <w:t>www.mfe.govt.nz</w:t>
        </w:r>
      </w:hyperlink>
      <w:r w:rsidR="00B51610" w:rsidRPr="00B33916">
        <w:rPr>
          <w:rStyle w:val="Hyperlink"/>
          <w:color w:val="auto"/>
        </w:rPr>
        <w:t>.</w:t>
      </w:r>
    </w:p>
    <w:p w14:paraId="7EBB3FCF" w14:textId="77777777" w:rsidR="00A84FE1" w:rsidRPr="00B33916" w:rsidRDefault="00A84FE1" w:rsidP="00A84FE1">
      <w:pPr>
        <w:pStyle w:val="Imprint"/>
        <w:spacing w:before="240" w:after="0"/>
      </w:pPr>
      <w:r w:rsidRPr="00B33916">
        <w:rPr>
          <w:noProof/>
        </w:rPr>
        <w:drawing>
          <wp:inline distT="0" distB="0" distL="0" distR="0" wp14:anchorId="5AADA024" wp14:editId="51E56F67">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708BDC43" w14:textId="77777777" w:rsidR="0080531E" w:rsidRPr="00B33916" w:rsidRDefault="0080531E" w:rsidP="00A84FE1">
      <w:pPr>
        <w:sectPr w:rsidR="0080531E" w:rsidRPr="00B33916" w:rsidSect="0036151C">
          <w:headerReference w:type="even" r:id="rId12"/>
          <w:headerReference w:type="default" r:id="rId13"/>
          <w:footerReference w:type="even" r:id="rId14"/>
          <w:footerReference w:type="default" r:id="rId15"/>
          <w:pgSz w:w="11907" w:h="16840" w:code="9"/>
          <w:pgMar w:top="1134" w:right="1418" w:bottom="1134" w:left="1418" w:header="567" w:footer="567" w:gutter="567"/>
          <w:pgNumType w:fmt="lowerRoman"/>
          <w:cols w:space="720"/>
        </w:sectPr>
      </w:pPr>
    </w:p>
    <w:p w14:paraId="408DDE1E" w14:textId="77777777" w:rsidR="0080531E" w:rsidRPr="00B33916" w:rsidRDefault="0080531E" w:rsidP="008B68EC">
      <w:pPr>
        <w:pStyle w:val="Heading"/>
      </w:pPr>
      <w:r w:rsidRPr="00B33916">
        <w:lastRenderedPageBreak/>
        <w:t>Contents</w:t>
      </w:r>
    </w:p>
    <w:p w14:paraId="4B37987E" w14:textId="1EBFB6A8" w:rsidR="00052600" w:rsidRPr="00B33916" w:rsidRDefault="00775F57">
      <w:pPr>
        <w:pStyle w:val="TOC1"/>
        <w:rPr>
          <w:rFonts w:asciiTheme="minorHAnsi" w:hAnsiTheme="minorHAnsi"/>
          <w:noProof/>
        </w:rPr>
      </w:pPr>
      <w:r w:rsidRPr="00B33916">
        <w:rPr>
          <w:color w:val="0092CF"/>
        </w:rPr>
        <w:fldChar w:fldCharType="begin"/>
      </w:r>
      <w:r w:rsidRPr="00B33916">
        <w:rPr>
          <w:color w:val="0092CF"/>
        </w:rPr>
        <w:instrText xml:space="preserve"> TOC \h \z \t "Heading 1,1,Heading 2,2" </w:instrText>
      </w:r>
      <w:r w:rsidRPr="00B33916">
        <w:rPr>
          <w:color w:val="0092CF"/>
        </w:rPr>
        <w:fldChar w:fldCharType="separate"/>
      </w:r>
      <w:hyperlink w:anchor="_Toc38894265" w:history="1">
        <w:r w:rsidR="00052600" w:rsidRPr="00B33916">
          <w:rPr>
            <w:rStyle w:val="Hyperlink"/>
            <w:noProof/>
          </w:rPr>
          <w:t>Introduction</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_Toc38894265 \h </w:instrText>
        </w:r>
        <w:r w:rsidR="00052600" w:rsidRPr="00B33916">
          <w:rPr>
            <w:noProof/>
            <w:webHidden/>
          </w:rPr>
        </w:r>
        <w:r w:rsidR="00052600" w:rsidRPr="00B33916">
          <w:rPr>
            <w:noProof/>
            <w:webHidden/>
          </w:rPr>
          <w:fldChar w:fldCharType="separate"/>
        </w:r>
        <w:r w:rsidR="00C574D0">
          <w:rPr>
            <w:noProof/>
            <w:webHidden/>
          </w:rPr>
          <w:t>5</w:t>
        </w:r>
        <w:r w:rsidR="00052600" w:rsidRPr="00B33916">
          <w:rPr>
            <w:noProof/>
            <w:webHidden/>
          </w:rPr>
          <w:fldChar w:fldCharType="end"/>
        </w:r>
      </w:hyperlink>
    </w:p>
    <w:p w14:paraId="2EE1E83A" w14:textId="0D0F21AE" w:rsidR="00052600" w:rsidRPr="00B33916" w:rsidRDefault="00C574D0">
      <w:pPr>
        <w:pStyle w:val="TOC2"/>
        <w:rPr>
          <w:rFonts w:asciiTheme="minorHAnsi" w:hAnsiTheme="minorHAnsi"/>
          <w:noProof/>
        </w:rPr>
      </w:pPr>
      <w:hyperlink w:anchor="_Toc38894266" w:history="1">
        <w:r w:rsidR="00052600" w:rsidRPr="00B33916">
          <w:rPr>
            <w:rStyle w:val="Hyperlink"/>
            <w:noProof/>
          </w:rPr>
          <w:t>Purpose</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_Toc38894266 \h </w:instrText>
        </w:r>
        <w:r w:rsidR="00052600" w:rsidRPr="00B33916">
          <w:rPr>
            <w:noProof/>
            <w:webHidden/>
          </w:rPr>
        </w:r>
        <w:r w:rsidR="00052600" w:rsidRPr="00B33916">
          <w:rPr>
            <w:noProof/>
            <w:webHidden/>
          </w:rPr>
          <w:fldChar w:fldCharType="separate"/>
        </w:r>
        <w:r>
          <w:rPr>
            <w:noProof/>
            <w:webHidden/>
          </w:rPr>
          <w:t>5</w:t>
        </w:r>
        <w:r w:rsidR="00052600" w:rsidRPr="00B33916">
          <w:rPr>
            <w:noProof/>
            <w:webHidden/>
          </w:rPr>
          <w:fldChar w:fldCharType="end"/>
        </w:r>
      </w:hyperlink>
    </w:p>
    <w:p w14:paraId="2B96B35E" w14:textId="43805863" w:rsidR="00052600" w:rsidRPr="00B33916" w:rsidRDefault="00C574D0">
      <w:pPr>
        <w:pStyle w:val="TOC2"/>
        <w:rPr>
          <w:rFonts w:asciiTheme="minorHAnsi" w:hAnsiTheme="minorHAnsi"/>
          <w:noProof/>
        </w:rPr>
      </w:pPr>
      <w:hyperlink w:anchor="_Toc38894267" w:history="1">
        <w:r w:rsidR="00052600" w:rsidRPr="00B33916">
          <w:rPr>
            <w:rStyle w:val="Hyperlink"/>
            <w:noProof/>
          </w:rPr>
          <w:t>Proposals for change</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_Toc38894267 \h </w:instrText>
        </w:r>
        <w:r w:rsidR="00052600" w:rsidRPr="00B33916">
          <w:rPr>
            <w:noProof/>
            <w:webHidden/>
          </w:rPr>
        </w:r>
        <w:r w:rsidR="00052600" w:rsidRPr="00B33916">
          <w:rPr>
            <w:noProof/>
            <w:webHidden/>
          </w:rPr>
          <w:fldChar w:fldCharType="separate"/>
        </w:r>
        <w:r>
          <w:rPr>
            <w:noProof/>
            <w:webHidden/>
          </w:rPr>
          <w:t>5</w:t>
        </w:r>
        <w:r w:rsidR="00052600" w:rsidRPr="00B33916">
          <w:rPr>
            <w:noProof/>
            <w:webHidden/>
          </w:rPr>
          <w:fldChar w:fldCharType="end"/>
        </w:r>
      </w:hyperlink>
    </w:p>
    <w:p w14:paraId="4F6BDCC3" w14:textId="797B554C" w:rsidR="00052600" w:rsidRPr="00B33916" w:rsidRDefault="00C574D0">
      <w:pPr>
        <w:pStyle w:val="TOC2"/>
        <w:rPr>
          <w:rFonts w:asciiTheme="minorHAnsi" w:hAnsiTheme="minorHAnsi"/>
          <w:noProof/>
        </w:rPr>
      </w:pPr>
      <w:hyperlink w:anchor="_Toc38894268" w:history="1">
        <w:r w:rsidR="00052600" w:rsidRPr="00B33916">
          <w:rPr>
            <w:rStyle w:val="Hyperlink"/>
            <w:noProof/>
          </w:rPr>
          <w:t>Consultation and engagement</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_Toc38894268 \h </w:instrText>
        </w:r>
        <w:r w:rsidR="00052600" w:rsidRPr="00B33916">
          <w:rPr>
            <w:noProof/>
            <w:webHidden/>
          </w:rPr>
        </w:r>
        <w:r w:rsidR="00052600" w:rsidRPr="00B33916">
          <w:rPr>
            <w:noProof/>
            <w:webHidden/>
          </w:rPr>
          <w:fldChar w:fldCharType="separate"/>
        </w:r>
        <w:r>
          <w:rPr>
            <w:noProof/>
            <w:webHidden/>
          </w:rPr>
          <w:t>5</w:t>
        </w:r>
        <w:r w:rsidR="00052600" w:rsidRPr="00B33916">
          <w:rPr>
            <w:noProof/>
            <w:webHidden/>
          </w:rPr>
          <w:fldChar w:fldCharType="end"/>
        </w:r>
      </w:hyperlink>
    </w:p>
    <w:p w14:paraId="780106D8" w14:textId="6B597C6E" w:rsidR="00052600" w:rsidRPr="00B33916" w:rsidRDefault="00C574D0">
      <w:pPr>
        <w:pStyle w:val="TOC2"/>
        <w:rPr>
          <w:rFonts w:asciiTheme="minorHAnsi" w:hAnsiTheme="minorHAnsi"/>
          <w:noProof/>
        </w:rPr>
      </w:pPr>
      <w:hyperlink w:anchor="_Toc38894269" w:history="1">
        <w:r w:rsidR="00052600" w:rsidRPr="00B33916">
          <w:rPr>
            <w:rStyle w:val="Hyperlink"/>
            <w:noProof/>
          </w:rPr>
          <w:t>Social media feedback</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_Toc38894269 \h </w:instrText>
        </w:r>
        <w:r w:rsidR="00052600" w:rsidRPr="00B33916">
          <w:rPr>
            <w:noProof/>
            <w:webHidden/>
          </w:rPr>
        </w:r>
        <w:r w:rsidR="00052600" w:rsidRPr="00B33916">
          <w:rPr>
            <w:noProof/>
            <w:webHidden/>
          </w:rPr>
          <w:fldChar w:fldCharType="separate"/>
        </w:r>
        <w:r>
          <w:rPr>
            <w:noProof/>
            <w:webHidden/>
          </w:rPr>
          <w:t>6</w:t>
        </w:r>
        <w:r w:rsidR="00052600" w:rsidRPr="00B33916">
          <w:rPr>
            <w:noProof/>
            <w:webHidden/>
          </w:rPr>
          <w:fldChar w:fldCharType="end"/>
        </w:r>
      </w:hyperlink>
    </w:p>
    <w:p w14:paraId="5A707CC9" w14:textId="2F988C1E" w:rsidR="00052600" w:rsidRPr="00B33916" w:rsidRDefault="00C574D0">
      <w:pPr>
        <w:pStyle w:val="TOC2"/>
        <w:rPr>
          <w:rFonts w:asciiTheme="minorHAnsi" w:hAnsiTheme="minorHAnsi"/>
          <w:noProof/>
        </w:rPr>
      </w:pPr>
      <w:hyperlink w:anchor="_Toc38894270" w:history="1">
        <w:r w:rsidR="00052600" w:rsidRPr="00B33916">
          <w:rPr>
            <w:rStyle w:val="Hyperlink"/>
            <w:noProof/>
          </w:rPr>
          <w:t>Feedback from hapū and iwi/Māori</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_Toc38894270 \h </w:instrText>
        </w:r>
        <w:r w:rsidR="00052600" w:rsidRPr="00B33916">
          <w:rPr>
            <w:noProof/>
            <w:webHidden/>
          </w:rPr>
        </w:r>
        <w:r w:rsidR="00052600" w:rsidRPr="00B33916">
          <w:rPr>
            <w:noProof/>
            <w:webHidden/>
          </w:rPr>
          <w:fldChar w:fldCharType="separate"/>
        </w:r>
        <w:r>
          <w:rPr>
            <w:noProof/>
            <w:webHidden/>
          </w:rPr>
          <w:t>6</w:t>
        </w:r>
        <w:r w:rsidR="00052600" w:rsidRPr="00B33916">
          <w:rPr>
            <w:noProof/>
            <w:webHidden/>
          </w:rPr>
          <w:fldChar w:fldCharType="end"/>
        </w:r>
      </w:hyperlink>
    </w:p>
    <w:p w14:paraId="28700FA6" w14:textId="72FEC6FB" w:rsidR="00052600" w:rsidRPr="00B33916" w:rsidRDefault="00C574D0">
      <w:pPr>
        <w:pStyle w:val="TOC2"/>
        <w:rPr>
          <w:rFonts w:asciiTheme="minorHAnsi" w:hAnsiTheme="minorHAnsi"/>
          <w:noProof/>
        </w:rPr>
      </w:pPr>
      <w:hyperlink w:anchor="_Toc38894271" w:history="1">
        <w:r w:rsidR="00052600" w:rsidRPr="00B33916">
          <w:rPr>
            <w:rStyle w:val="Hyperlink"/>
            <w:noProof/>
          </w:rPr>
          <w:t>Approach to analysis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_Toc38894271 \h </w:instrText>
        </w:r>
        <w:r w:rsidR="00052600" w:rsidRPr="00B33916">
          <w:rPr>
            <w:noProof/>
            <w:webHidden/>
          </w:rPr>
        </w:r>
        <w:r w:rsidR="00052600" w:rsidRPr="00B33916">
          <w:rPr>
            <w:noProof/>
            <w:webHidden/>
          </w:rPr>
          <w:fldChar w:fldCharType="separate"/>
        </w:r>
        <w:r>
          <w:rPr>
            <w:noProof/>
            <w:webHidden/>
          </w:rPr>
          <w:t>7</w:t>
        </w:r>
        <w:r w:rsidR="00052600" w:rsidRPr="00B33916">
          <w:rPr>
            <w:noProof/>
            <w:webHidden/>
          </w:rPr>
          <w:fldChar w:fldCharType="end"/>
        </w:r>
      </w:hyperlink>
    </w:p>
    <w:p w14:paraId="6E152AF8" w14:textId="18D6AB3D" w:rsidR="00052600" w:rsidRPr="00B33916" w:rsidRDefault="00C574D0">
      <w:pPr>
        <w:pStyle w:val="TOC2"/>
        <w:rPr>
          <w:rFonts w:asciiTheme="minorHAnsi" w:hAnsiTheme="minorHAnsi"/>
          <w:noProof/>
        </w:rPr>
      </w:pPr>
      <w:hyperlink w:anchor="_Toc38894272" w:history="1">
        <w:r w:rsidR="00052600" w:rsidRPr="00B33916">
          <w:rPr>
            <w:rStyle w:val="Hyperlink"/>
            <w:noProof/>
          </w:rPr>
          <w:t>How to read this document</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_Toc38894272 \h </w:instrText>
        </w:r>
        <w:r w:rsidR="00052600" w:rsidRPr="00B33916">
          <w:rPr>
            <w:noProof/>
            <w:webHidden/>
          </w:rPr>
        </w:r>
        <w:r w:rsidR="00052600" w:rsidRPr="00B33916">
          <w:rPr>
            <w:noProof/>
            <w:webHidden/>
          </w:rPr>
          <w:fldChar w:fldCharType="separate"/>
        </w:r>
        <w:r>
          <w:rPr>
            <w:noProof/>
            <w:webHidden/>
          </w:rPr>
          <w:t>7</w:t>
        </w:r>
        <w:r w:rsidR="00052600" w:rsidRPr="00B33916">
          <w:rPr>
            <w:noProof/>
            <w:webHidden/>
          </w:rPr>
          <w:fldChar w:fldCharType="end"/>
        </w:r>
      </w:hyperlink>
    </w:p>
    <w:p w14:paraId="3D1E59DD" w14:textId="4405A327" w:rsidR="00052600" w:rsidRPr="00B33916" w:rsidRDefault="00C574D0">
      <w:pPr>
        <w:pStyle w:val="TOC1"/>
        <w:rPr>
          <w:rFonts w:asciiTheme="minorHAnsi" w:hAnsiTheme="minorHAnsi"/>
          <w:noProof/>
        </w:rPr>
      </w:pPr>
      <w:hyperlink w:anchor="_Toc38894273" w:history="1">
        <w:r w:rsidR="00052600" w:rsidRPr="00B33916">
          <w:rPr>
            <w:rStyle w:val="Hyperlink"/>
            <w:noProof/>
          </w:rPr>
          <w:t>Overview of submissions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_Toc38894273 \h </w:instrText>
        </w:r>
        <w:r w:rsidR="00052600" w:rsidRPr="00B33916">
          <w:rPr>
            <w:noProof/>
            <w:webHidden/>
          </w:rPr>
        </w:r>
        <w:r w:rsidR="00052600" w:rsidRPr="00B33916">
          <w:rPr>
            <w:noProof/>
            <w:webHidden/>
          </w:rPr>
          <w:fldChar w:fldCharType="separate"/>
        </w:r>
        <w:r>
          <w:rPr>
            <w:noProof/>
            <w:webHidden/>
          </w:rPr>
          <w:t>9</w:t>
        </w:r>
        <w:r w:rsidR="00052600" w:rsidRPr="00B33916">
          <w:rPr>
            <w:noProof/>
            <w:webHidden/>
          </w:rPr>
          <w:fldChar w:fldCharType="end"/>
        </w:r>
      </w:hyperlink>
    </w:p>
    <w:p w14:paraId="506A512B" w14:textId="63CE9D01" w:rsidR="00052600" w:rsidRPr="00B33916" w:rsidRDefault="00C574D0">
      <w:pPr>
        <w:pStyle w:val="TOC2"/>
        <w:rPr>
          <w:rFonts w:asciiTheme="minorHAnsi" w:hAnsiTheme="minorHAnsi"/>
          <w:noProof/>
        </w:rPr>
      </w:pPr>
      <w:hyperlink w:anchor="_Toc38894274" w:history="1">
        <w:r w:rsidR="00052600" w:rsidRPr="00B33916">
          <w:rPr>
            <w:rStyle w:val="Hyperlink"/>
            <w:noProof/>
          </w:rPr>
          <w:t>Common themes across NPS-UD topics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_Toc38894274 \h </w:instrText>
        </w:r>
        <w:r w:rsidR="00052600" w:rsidRPr="00B33916">
          <w:rPr>
            <w:noProof/>
            <w:webHidden/>
          </w:rPr>
        </w:r>
        <w:r w:rsidR="00052600" w:rsidRPr="00B33916">
          <w:rPr>
            <w:noProof/>
            <w:webHidden/>
          </w:rPr>
          <w:fldChar w:fldCharType="separate"/>
        </w:r>
        <w:r>
          <w:rPr>
            <w:noProof/>
            <w:webHidden/>
          </w:rPr>
          <w:t>10</w:t>
        </w:r>
        <w:r w:rsidR="00052600" w:rsidRPr="00B33916">
          <w:rPr>
            <w:noProof/>
            <w:webHidden/>
          </w:rPr>
          <w:fldChar w:fldCharType="end"/>
        </w:r>
      </w:hyperlink>
    </w:p>
    <w:p w14:paraId="19B8CF51" w14:textId="686B507D" w:rsidR="00052600" w:rsidRPr="00B33916" w:rsidRDefault="00C574D0">
      <w:pPr>
        <w:pStyle w:val="TOC2"/>
        <w:rPr>
          <w:rFonts w:asciiTheme="minorHAnsi" w:hAnsiTheme="minorHAnsi"/>
          <w:noProof/>
        </w:rPr>
      </w:pPr>
      <w:hyperlink w:anchor="_Toc38894275" w:history="1">
        <w:r w:rsidR="00052600" w:rsidRPr="00B33916">
          <w:rPr>
            <w:rStyle w:val="Hyperlink"/>
            <w:noProof/>
          </w:rPr>
          <w:t>Delivering quality urban environments and making room for growth</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_Toc38894275 \h </w:instrText>
        </w:r>
        <w:r w:rsidR="00052600" w:rsidRPr="00B33916">
          <w:rPr>
            <w:noProof/>
            <w:webHidden/>
          </w:rPr>
        </w:r>
        <w:r w:rsidR="00052600" w:rsidRPr="00B33916">
          <w:rPr>
            <w:noProof/>
            <w:webHidden/>
          </w:rPr>
          <w:fldChar w:fldCharType="separate"/>
        </w:r>
        <w:r>
          <w:rPr>
            <w:noProof/>
            <w:webHidden/>
          </w:rPr>
          <w:t>11</w:t>
        </w:r>
        <w:r w:rsidR="00052600" w:rsidRPr="00B33916">
          <w:rPr>
            <w:noProof/>
            <w:webHidden/>
          </w:rPr>
          <w:fldChar w:fldCharType="end"/>
        </w:r>
      </w:hyperlink>
    </w:p>
    <w:p w14:paraId="61F61118" w14:textId="10A56462" w:rsidR="00052600" w:rsidRPr="00B33916" w:rsidRDefault="00C574D0">
      <w:pPr>
        <w:pStyle w:val="TOC2"/>
        <w:rPr>
          <w:rFonts w:asciiTheme="minorHAnsi" w:hAnsiTheme="minorHAnsi"/>
          <w:noProof/>
        </w:rPr>
      </w:pPr>
      <w:hyperlink w:anchor="_Toc38894276" w:history="1">
        <w:r w:rsidR="00052600" w:rsidRPr="00B33916">
          <w:rPr>
            <w:rStyle w:val="Hyperlink"/>
            <w:noProof/>
          </w:rPr>
          <w:t>Targeting cities that would benefit most</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_Toc38894276 \h </w:instrText>
        </w:r>
        <w:r w:rsidR="00052600" w:rsidRPr="00B33916">
          <w:rPr>
            <w:noProof/>
            <w:webHidden/>
          </w:rPr>
        </w:r>
        <w:r w:rsidR="00052600" w:rsidRPr="00B33916">
          <w:rPr>
            <w:noProof/>
            <w:webHidden/>
          </w:rPr>
          <w:fldChar w:fldCharType="separate"/>
        </w:r>
        <w:r>
          <w:rPr>
            <w:noProof/>
            <w:webHidden/>
          </w:rPr>
          <w:t>14</w:t>
        </w:r>
        <w:r w:rsidR="00052600" w:rsidRPr="00B33916">
          <w:rPr>
            <w:noProof/>
            <w:webHidden/>
          </w:rPr>
          <w:fldChar w:fldCharType="end"/>
        </w:r>
      </w:hyperlink>
    </w:p>
    <w:p w14:paraId="37FAA82D" w14:textId="505B29CB" w:rsidR="00052600" w:rsidRPr="00B33916" w:rsidRDefault="00C574D0">
      <w:pPr>
        <w:pStyle w:val="TOC2"/>
        <w:rPr>
          <w:rFonts w:asciiTheme="minorHAnsi" w:hAnsiTheme="minorHAnsi"/>
          <w:noProof/>
        </w:rPr>
      </w:pPr>
      <w:hyperlink w:anchor="_Toc38894277" w:history="1">
        <w:r w:rsidR="00052600" w:rsidRPr="00B33916">
          <w:rPr>
            <w:rStyle w:val="Hyperlink"/>
            <w:noProof/>
          </w:rPr>
          <w:t>Future Development Strategies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_Toc38894277 \h </w:instrText>
        </w:r>
        <w:r w:rsidR="00052600" w:rsidRPr="00B33916">
          <w:rPr>
            <w:noProof/>
            <w:webHidden/>
          </w:rPr>
        </w:r>
        <w:r w:rsidR="00052600" w:rsidRPr="00B33916">
          <w:rPr>
            <w:noProof/>
            <w:webHidden/>
          </w:rPr>
          <w:fldChar w:fldCharType="separate"/>
        </w:r>
        <w:r>
          <w:rPr>
            <w:noProof/>
            <w:webHidden/>
          </w:rPr>
          <w:t>15</w:t>
        </w:r>
        <w:r w:rsidR="00052600" w:rsidRPr="00B33916">
          <w:rPr>
            <w:noProof/>
            <w:webHidden/>
          </w:rPr>
          <w:fldChar w:fldCharType="end"/>
        </w:r>
      </w:hyperlink>
    </w:p>
    <w:p w14:paraId="261293C0" w14:textId="658F2485" w:rsidR="00052600" w:rsidRPr="00B33916" w:rsidRDefault="00C574D0">
      <w:pPr>
        <w:pStyle w:val="TOC2"/>
        <w:rPr>
          <w:rFonts w:asciiTheme="minorHAnsi" w:hAnsiTheme="minorHAnsi"/>
          <w:noProof/>
        </w:rPr>
      </w:pPr>
      <w:hyperlink w:anchor="_Toc38894278" w:history="1">
        <w:r w:rsidR="00052600" w:rsidRPr="00B33916">
          <w:rPr>
            <w:rStyle w:val="Hyperlink"/>
            <w:noProof/>
          </w:rPr>
          <w:t>Describing quality urban environments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_Toc38894278 \h </w:instrText>
        </w:r>
        <w:r w:rsidR="00052600" w:rsidRPr="00B33916">
          <w:rPr>
            <w:noProof/>
            <w:webHidden/>
          </w:rPr>
        </w:r>
        <w:r w:rsidR="00052600" w:rsidRPr="00B33916">
          <w:rPr>
            <w:noProof/>
            <w:webHidden/>
          </w:rPr>
          <w:fldChar w:fldCharType="separate"/>
        </w:r>
        <w:r>
          <w:rPr>
            <w:noProof/>
            <w:webHidden/>
          </w:rPr>
          <w:t>18</w:t>
        </w:r>
        <w:r w:rsidR="00052600" w:rsidRPr="00B33916">
          <w:rPr>
            <w:noProof/>
            <w:webHidden/>
          </w:rPr>
          <w:fldChar w:fldCharType="end"/>
        </w:r>
      </w:hyperlink>
    </w:p>
    <w:p w14:paraId="31BAF894" w14:textId="1CED21D3" w:rsidR="00052600" w:rsidRPr="00B33916" w:rsidRDefault="00C574D0">
      <w:pPr>
        <w:pStyle w:val="TOC2"/>
        <w:rPr>
          <w:rFonts w:asciiTheme="minorHAnsi" w:hAnsiTheme="minorHAnsi"/>
          <w:noProof/>
        </w:rPr>
      </w:pPr>
      <w:hyperlink w:anchor="_Toc38894279" w:history="1">
        <w:r w:rsidR="00052600" w:rsidRPr="00B33916">
          <w:rPr>
            <w:rStyle w:val="Hyperlink"/>
            <w:noProof/>
          </w:rPr>
          <w:t>Amenity values in urban environments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_Toc38894279 \h </w:instrText>
        </w:r>
        <w:r w:rsidR="00052600" w:rsidRPr="00B33916">
          <w:rPr>
            <w:noProof/>
            <w:webHidden/>
          </w:rPr>
        </w:r>
        <w:r w:rsidR="00052600" w:rsidRPr="00B33916">
          <w:rPr>
            <w:noProof/>
            <w:webHidden/>
          </w:rPr>
          <w:fldChar w:fldCharType="separate"/>
        </w:r>
        <w:r>
          <w:rPr>
            <w:noProof/>
            <w:webHidden/>
          </w:rPr>
          <w:t>20</w:t>
        </w:r>
        <w:r w:rsidR="00052600" w:rsidRPr="00B33916">
          <w:rPr>
            <w:noProof/>
            <w:webHidden/>
          </w:rPr>
          <w:fldChar w:fldCharType="end"/>
        </w:r>
      </w:hyperlink>
    </w:p>
    <w:p w14:paraId="6CDF18B5" w14:textId="7550B1BE" w:rsidR="00052600" w:rsidRPr="00B33916" w:rsidRDefault="00C574D0">
      <w:pPr>
        <w:pStyle w:val="TOC2"/>
        <w:rPr>
          <w:rFonts w:asciiTheme="minorHAnsi" w:hAnsiTheme="minorHAnsi"/>
          <w:noProof/>
        </w:rPr>
      </w:pPr>
      <w:hyperlink w:anchor="_Toc38894280" w:history="1">
        <w:r w:rsidR="00052600" w:rsidRPr="00B33916">
          <w:rPr>
            <w:rStyle w:val="Hyperlink"/>
            <w:noProof/>
          </w:rPr>
          <w:t>Enabling opportunities for development</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_Toc38894280 \h </w:instrText>
        </w:r>
        <w:r w:rsidR="00052600" w:rsidRPr="00B33916">
          <w:rPr>
            <w:noProof/>
            <w:webHidden/>
          </w:rPr>
        </w:r>
        <w:r w:rsidR="00052600" w:rsidRPr="00B33916">
          <w:rPr>
            <w:noProof/>
            <w:webHidden/>
          </w:rPr>
          <w:fldChar w:fldCharType="separate"/>
        </w:r>
        <w:r>
          <w:rPr>
            <w:noProof/>
            <w:webHidden/>
          </w:rPr>
          <w:t>22</w:t>
        </w:r>
        <w:r w:rsidR="00052600" w:rsidRPr="00B33916">
          <w:rPr>
            <w:noProof/>
            <w:webHidden/>
          </w:rPr>
          <w:fldChar w:fldCharType="end"/>
        </w:r>
      </w:hyperlink>
    </w:p>
    <w:p w14:paraId="45C3DAE1" w14:textId="5E9A7706" w:rsidR="00052600" w:rsidRPr="00B33916" w:rsidRDefault="00C574D0">
      <w:pPr>
        <w:pStyle w:val="TOC2"/>
        <w:rPr>
          <w:rFonts w:asciiTheme="minorHAnsi" w:hAnsiTheme="minorHAnsi"/>
          <w:noProof/>
        </w:rPr>
      </w:pPr>
      <w:hyperlink w:anchor="_Toc38894281" w:history="1">
        <w:r w:rsidR="00052600" w:rsidRPr="00B33916">
          <w:rPr>
            <w:rStyle w:val="Hyperlink"/>
            <w:noProof/>
          </w:rPr>
          <w:t>Ensuring plans provide for expected levels of development</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_Toc38894281 \h </w:instrText>
        </w:r>
        <w:r w:rsidR="00052600" w:rsidRPr="00B33916">
          <w:rPr>
            <w:noProof/>
            <w:webHidden/>
          </w:rPr>
        </w:r>
        <w:r w:rsidR="00052600" w:rsidRPr="00B33916">
          <w:rPr>
            <w:noProof/>
            <w:webHidden/>
          </w:rPr>
          <w:fldChar w:fldCharType="separate"/>
        </w:r>
        <w:r>
          <w:rPr>
            <w:noProof/>
            <w:webHidden/>
          </w:rPr>
          <w:t>24</w:t>
        </w:r>
        <w:r w:rsidR="00052600" w:rsidRPr="00B33916">
          <w:rPr>
            <w:noProof/>
            <w:webHidden/>
          </w:rPr>
          <w:fldChar w:fldCharType="end"/>
        </w:r>
      </w:hyperlink>
    </w:p>
    <w:p w14:paraId="05B0BEC9" w14:textId="158ECAE5" w:rsidR="00052600" w:rsidRPr="00B33916" w:rsidRDefault="00C574D0">
      <w:pPr>
        <w:pStyle w:val="TOC2"/>
        <w:rPr>
          <w:rFonts w:asciiTheme="minorHAnsi" w:hAnsiTheme="minorHAnsi"/>
          <w:noProof/>
        </w:rPr>
      </w:pPr>
      <w:hyperlink w:anchor="_Toc38894282" w:history="1">
        <w:r w:rsidR="00052600" w:rsidRPr="00B33916">
          <w:rPr>
            <w:rStyle w:val="Hyperlink"/>
            <w:noProof/>
          </w:rPr>
          <w:t>Providing for intensification</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_Toc38894282 \h </w:instrText>
        </w:r>
        <w:r w:rsidR="00052600" w:rsidRPr="00B33916">
          <w:rPr>
            <w:noProof/>
            <w:webHidden/>
          </w:rPr>
        </w:r>
        <w:r w:rsidR="00052600" w:rsidRPr="00B33916">
          <w:rPr>
            <w:noProof/>
            <w:webHidden/>
          </w:rPr>
          <w:fldChar w:fldCharType="separate"/>
        </w:r>
        <w:r>
          <w:rPr>
            <w:noProof/>
            <w:webHidden/>
          </w:rPr>
          <w:t>26</w:t>
        </w:r>
        <w:r w:rsidR="00052600" w:rsidRPr="00B33916">
          <w:rPr>
            <w:noProof/>
            <w:webHidden/>
          </w:rPr>
          <w:fldChar w:fldCharType="end"/>
        </w:r>
      </w:hyperlink>
    </w:p>
    <w:p w14:paraId="6893DEB6" w14:textId="04595C90" w:rsidR="00052600" w:rsidRPr="00B33916" w:rsidRDefault="00C574D0">
      <w:pPr>
        <w:pStyle w:val="TOC2"/>
        <w:rPr>
          <w:rFonts w:asciiTheme="minorHAnsi" w:hAnsiTheme="minorHAnsi"/>
          <w:noProof/>
        </w:rPr>
      </w:pPr>
      <w:hyperlink w:anchor="_Toc38894283" w:history="1">
        <w:r w:rsidR="00052600" w:rsidRPr="00B33916">
          <w:rPr>
            <w:rStyle w:val="Hyperlink"/>
            <w:noProof/>
          </w:rPr>
          <w:t>Providing for further greenfield development</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_Toc38894283 \h </w:instrText>
        </w:r>
        <w:r w:rsidR="00052600" w:rsidRPr="00B33916">
          <w:rPr>
            <w:noProof/>
            <w:webHidden/>
          </w:rPr>
        </w:r>
        <w:r w:rsidR="00052600" w:rsidRPr="00B33916">
          <w:rPr>
            <w:noProof/>
            <w:webHidden/>
          </w:rPr>
          <w:fldChar w:fldCharType="separate"/>
        </w:r>
        <w:r>
          <w:rPr>
            <w:noProof/>
            <w:webHidden/>
          </w:rPr>
          <w:t>28</w:t>
        </w:r>
        <w:r w:rsidR="00052600" w:rsidRPr="00B33916">
          <w:rPr>
            <w:noProof/>
            <w:webHidden/>
          </w:rPr>
          <w:fldChar w:fldCharType="end"/>
        </w:r>
      </w:hyperlink>
    </w:p>
    <w:p w14:paraId="0BD3E714" w14:textId="15FBAA03" w:rsidR="00052600" w:rsidRPr="00B33916" w:rsidRDefault="00C574D0">
      <w:pPr>
        <w:pStyle w:val="TOC2"/>
        <w:rPr>
          <w:rFonts w:asciiTheme="minorHAnsi" w:hAnsiTheme="minorHAnsi"/>
          <w:noProof/>
        </w:rPr>
      </w:pPr>
      <w:hyperlink w:anchor="_Toc38894284" w:history="1">
        <w:r w:rsidR="00052600" w:rsidRPr="00B33916">
          <w:rPr>
            <w:rStyle w:val="Hyperlink"/>
            <w:noProof/>
          </w:rPr>
          <w:t>Removing minimum car parking requirements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_Toc38894284 \h </w:instrText>
        </w:r>
        <w:r w:rsidR="00052600" w:rsidRPr="00B33916">
          <w:rPr>
            <w:noProof/>
            <w:webHidden/>
          </w:rPr>
        </w:r>
        <w:r w:rsidR="00052600" w:rsidRPr="00B33916">
          <w:rPr>
            <w:noProof/>
            <w:webHidden/>
          </w:rPr>
          <w:fldChar w:fldCharType="separate"/>
        </w:r>
        <w:r>
          <w:rPr>
            <w:noProof/>
            <w:webHidden/>
          </w:rPr>
          <w:t>30</w:t>
        </w:r>
        <w:r w:rsidR="00052600" w:rsidRPr="00B33916">
          <w:rPr>
            <w:noProof/>
            <w:webHidden/>
          </w:rPr>
          <w:fldChar w:fldCharType="end"/>
        </w:r>
      </w:hyperlink>
    </w:p>
    <w:p w14:paraId="5B54A083" w14:textId="499BFDD8" w:rsidR="00052600" w:rsidRPr="00B33916" w:rsidRDefault="00C574D0">
      <w:pPr>
        <w:pStyle w:val="TOC2"/>
        <w:rPr>
          <w:rFonts w:asciiTheme="minorHAnsi" w:hAnsiTheme="minorHAnsi"/>
          <w:noProof/>
        </w:rPr>
      </w:pPr>
      <w:hyperlink w:anchor="_Toc38894285" w:history="1">
        <w:r w:rsidR="00052600" w:rsidRPr="00B33916">
          <w:rPr>
            <w:rStyle w:val="Hyperlink"/>
            <w:noProof/>
          </w:rPr>
          <w:t>More directive intervention to enable quality urban development</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_Toc38894285 \h </w:instrText>
        </w:r>
        <w:r w:rsidR="00052600" w:rsidRPr="00B33916">
          <w:rPr>
            <w:noProof/>
            <w:webHidden/>
          </w:rPr>
        </w:r>
        <w:r w:rsidR="00052600" w:rsidRPr="00B33916">
          <w:rPr>
            <w:noProof/>
            <w:webHidden/>
          </w:rPr>
          <w:fldChar w:fldCharType="separate"/>
        </w:r>
        <w:r>
          <w:rPr>
            <w:noProof/>
            <w:webHidden/>
          </w:rPr>
          <w:t>32</w:t>
        </w:r>
        <w:r w:rsidR="00052600" w:rsidRPr="00B33916">
          <w:rPr>
            <w:noProof/>
            <w:webHidden/>
          </w:rPr>
          <w:fldChar w:fldCharType="end"/>
        </w:r>
      </w:hyperlink>
    </w:p>
    <w:p w14:paraId="589EAEE9" w14:textId="6ACD91B6" w:rsidR="00052600" w:rsidRPr="00B33916" w:rsidRDefault="00C574D0">
      <w:pPr>
        <w:pStyle w:val="TOC2"/>
        <w:rPr>
          <w:rFonts w:asciiTheme="minorHAnsi" w:hAnsiTheme="minorHAnsi"/>
          <w:noProof/>
        </w:rPr>
      </w:pPr>
      <w:hyperlink w:anchor="_Toc38894286" w:history="1">
        <w:r w:rsidR="00052600" w:rsidRPr="00B33916">
          <w:rPr>
            <w:rStyle w:val="Hyperlink"/>
            <w:noProof/>
          </w:rPr>
          <w:t>Using market information to make decisions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_Toc38894286 \h </w:instrText>
        </w:r>
        <w:r w:rsidR="00052600" w:rsidRPr="00B33916">
          <w:rPr>
            <w:noProof/>
            <w:webHidden/>
          </w:rPr>
        </w:r>
        <w:r w:rsidR="00052600" w:rsidRPr="00B33916">
          <w:rPr>
            <w:noProof/>
            <w:webHidden/>
          </w:rPr>
          <w:fldChar w:fldCharType="separate"/>
        </w:r>
        <w:r>
          <w:rPr>
            <w:noProof/>
            <w:webHidden/>
          </w:rPr>
          <w:t>34</w:t>
        </w:r>
        <w:r w:rsidR="00052600" w:rsidRPr="00B33916">
          <w:rPr>
            <w:noProof/>
            <w:webHidden/>
          </w:rPr>
          <w:fldChar w:fldCharType="end"/>
        </w:r>
      </w:hyperlink>
    </w:p>
    <w:p w14:paraId="5AA8FB02" w14:textId="3F9E476D" w:rsidR="00052600" w:rsidRPr="00B33916" w:rsidRDefault="00C574D0">
      <w:pPr>
        <w:pStyle w:val="TOC2"/>
        <w:rPr>
          <w:rFonts w:asciiTheme="minorHAnsi" w:hAnsiTheme="minorHAnsi"/>
          <w:noProof/>
        </w:rPr>
      </w:pPr>
      <w:hyperlink w:anchor="_Toc38894287" w:history="1">
        <w:r w:rsidR="00052600" w:rsidRPr="00B33916">
          <w:rPr>
            <w:rStyle w:val="Hyperlink"/>
            <w:noProof/>
          </w:rPr>
          <w:t>Preparing a Housing and Business Development Capacity Assessment (HBA)</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_Toc38894287 \h </w:instrText>
        </w:r>
        <w:r w:rsidR="00052600" w:rsidRPr="00B33916">
          <w:rPr>
            <w:noProof/>
            <w:webHidden/>
          </w:rPr>
        </w:r>
        <w:r w:rsidR="00052600" w:rsidRPr="00B33916">
          <w:rPr>
            <w:noProof/>
            <w:webHidden/>
          </w:rPr>
          <w:fldChar w:fldCharType="separate"/>
        </w:r>
        <w:r>
          <w:rPr>
            <w:noProof/>
            <w:webHidden/>
          </w:rPr>
          <w:t>35</w:t>
        </w:r>
        <w:r w:rsidR="00052600" w:rsidRPr="00B33916">
          <w:rPr>
            <w:noProof/>
            <w:webHidden/>
          </w:rPr>
          <w:fldChar w:fldCharType="end"/>
        </w:r>
      </w:hyperlink>
    </w:p>
    <w:p w14:paraId="1FB257D1" w14:textId="0EE13DB1" w:rsidR="00052600" w:rsidRPr="00B33916" w:rsidRDefault="00C574D0">
      <w:pPr>
        <w:pStyle w:val="TOC2"/>
        <w:rPr>
          <w:rFonts w:asciiTheme="minorHAnsi" w:hAnsiTheme="minorHAnsi"/>
          <w:noProof/>
        </w:rPr>
      </w:pPr>
      <w:hyperlink w:anchor="_Toc38894288" w:history="1">
        <w:r w:rsidR="00052600" w:rsidRPr="00B33916">
          <w:rPr>
            <w:rStyle w:val="Hyperlink"/>
            <w:noProof/>
          </w:rPr>
          <w:t>Taking into account issues of concern to iwi and hapū</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_Toc38894288 \h </w:instrText>
        </w:r>
        <w:r w:rsidR="00052600" w:rsidRPr="00B33916">
          <w:rPr>
            <w:noProof/>
            <w:webHidden/>
          </w:rPr>
        </w:r>
        <w:r w:rsidR="00052600" w:rsidRPr="00B33916">
          <w:rPr>
            <w:noProof/>
            <w:webHidden/>
          </w:rPr>
          <w:fldChar w:fldCharType="separate"/>
        </w:r>
        <w:r>
          <w:rPr>
            <w:noProof/>
            <w:webHidden/>
          </w:rPr>
          <w:t>37</w:t>
        </w:r>
        <w:r w:rsidR="00052600" w:rsidRPr="00B33916">
          <w:rPr>
            <w:noProof/>
            <w:webHidden/>
          </w:rPr>
          <w:fldChar w:fldCharType="end"/>
        </w:r>
      </w:hyperlink>
    </w:p>
    <w:p w14:paraId="17DFA978" w14:textId="48F5A49E" w:rsidR="00052600" w:rsidRPr="00B33916" w:rsidRDefault="00C574D0">
      <w:pPr>
        <w:pStyle w:val="TOC2"/>
        <w:rPr>
          <w:rFonts w:asciiTheme="minorHAnsi" w:hAnsiTheme="minorHAnsi"/>
          <w:noProof/>
        </w:rPr>
      </w:pPr>
      <w:hyperlink w:anchor="_Toc38894289" w:history="1">
        <w:r w:rsidR="00052600" w:rsidRPr="00B33916">
          <w:rPr>
            <w:rStyle w:val="Hyperlink"/>
            <w:noProof/>
          </w:rPr>
          <w:t>Coordinated planning</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_Toc38894289 \h </w:instrText>
        </w:r>
        <w:r w:rsidR="00052600" w:rsidRPr="00B33916">
          <w:rPr>
            <w:noProof/>
            <w:webHidden/>
          </w:rPr>
        </w:r>
        <w:r w:rsidR="00052600" w:rsidRPr="00B33916">
          <w:rPr>
            <w:noProof/>
            <w:webHidden/>
          </w:rPr>
          <w:fldChar w:fldCharType="separate"/>
        </w:r>
        <w:r>
          <w:rPr>
            <w:noProof/>
            <w:webHidden/>
          </w:rPr>
          <w:t>39</w:t>
        </w:r>
        <w:r w:rsidR="00052600" w:rsidRPr="00B33916">
          <w:rPr>
            <w:noProof/>
            <w:webHidden/>
          </w:rPr>
          <w:fldChar w:fldCharType="end"/>
        </w:r>
      </w:hyperlink>
    </w:p>
    <w:bookmarkStart w:id="1" w:name="_GoBack"/>
    <w:bookmarkEnd w:id="1"/>
    <w:p w14:paraId="7A753170" w14:textId="61FAC8F8" w:rsidR="00052600" w:rsidRPr="00B33916" w:rsidRDefault="00C574D0">
      <w:pPr>
        <w:pStyle w:val="TOC2"/>
        <w:rPr>
          <w:rFonts w:asciiTheme="minorHAnsi" w:hAnsiTheme="minorHAnsi"/>
          <w:noProof/>
        </w:rPr>
      </w:pPr>
      <w:r>
        <w:rPr>
          <w:noProof/>
        </w:rPr>
        <w:fldChar w:fldCharType="begin"/>
      </w:r>
      <w:r>
        <w:rPr>
          <w:noProof/>
        </w:rPr>
        <w:instrText xml:space="preserve"> HYPERLINK \l "_Toc38894290" </w:instrText>
      </w:r>
      <w:r w:rsidR="005E3C6F">
        <w:rPr>
          <w:noProof/>
        </w:rPr>
      </w:r>
      <w:r>
        <w:rPr>
          <w:noProof/>
        </w:rPr>
        <w:fldChar w:fldCharType="separate"/>
      </w:r>
      <w:r w:rsidR="00052600" w:rsidRPr="00B33916">
        <w:rPr>
          <w:rStyle w:val="Hyperlink"/>
          <w:noProof/>
        </w:rPr>
        <w:t>Alignment with other national direction</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_Toc38894290 \h </w:instrText>
      </w:r>
      <w:r w:rsidR="00052600" w:rsidRPr="00B33916">
        <w:rPr>
          <w:noProof/>
          <w:webHidden/>
        </w:rPr>
      </w:r>
      <w:r w:rsidR="00052600" w:rsidRPr="00B33916">
        <w:rPr>
          <w:noProof/>
          <w:webHidden/>
        </w:rPr>
        <w:fldChar w:fldCharType="separate"/>
      </w:r>
      <w:r>
        <w:rPr>
          <w:noProof/>
          <w:webHidden/>
        </w:rPr>
        <w:t>41</w:t>
      </w:r>
      <w:r w:rsidR="00052600" w:rsidRPr="00B33916">
        <w:rPr>
          <w:noProof/>
          <w:webHidden/>
        </w:rPr>
        <w:fldChar w:fldCharType="end"/>
      </w:r>
      <w:r>
        <w:rPr>
          <w:noProof/>
        </w:rPr>
        <w:fldChar w:fldCharType="end"/>
      </w:r>
    </w:p>
    <w:p w14:paraId="7CF69583" w14:textId="36CF654E" w:rsidR="00052600" w:rsidRPr="00B33916" w:rsidRDefault="00C574D0">
      <w:pPr>
        <w:pStyle w:val="TOC2"/>
        <w:rPr>
          <w:rFonts w:asciiTheme="minorHAnsi" w:hAnsiTheme="minorHAnsi"/>
          <w:noProof/>
        </w:rPr>
      </w:pPr>
      <w:hyperlink w:anchor="_Toc38894291" w:history="1">
        <w:r w:rsidR="00052600" w:rsidRPr="00B33916">
          <w:rPr>
            <w:rStyle w:val="Hyperlink"/>
            <w:noProof/>
          </w:rPr>
          <w:t>List of submitters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_Toc38894291 \h </w:instrText>
        </w:r>
        <w:r w:rsidR="00052600" w:rsidRPr="00B33916">
          <w:rPr>
            <w:noProof/>
            <w:webHidden/>
          </w:rPr>
        </w:r>
        <w:r w:rsidR="00052600" w:rsidRPr="00B33916">
          <w:rPr>
            <w:noProof/>
            <w:webHidden/>
          </w:rPr>
          <w:fldChar w:fldCharType="separate"/>
        </w:r>
        <w:r>
          <w:rPr>
            <w:noProof/>
            <w:webHidden/>
          </w:rPr>
          <w:t>44</w:t>
        </w:r>
        <w:r w:rsidR="00052600" w:rsidRPr="00B33916">
          <w:rPr>
            <w:noProof/>
            <w:webHidden/>
          </w:rPr>
          <w:fldChar w:fldCharType="end"/>
        </w:r>
      </w:hyperlink>
    </w:p>
    <w:p w14:paraId="1AD2BE4D" w14:textId="16689B79" w:rsidR="00052600" w:rsidRPr="00B33916" w:rsidRDefault="00C574D0">
      <w:pPr>
        <w:pStyle w:val="TOC1"/>
        <w:rPr>
          <w:rFonts w:asciiTheme="minorHAnsi" w:hAnsiTheme="minorHAnsi"/>
          <w:noProof/>
        </w:rPr>
      </w:pPr>
      <w:hyperlink w:anchor="_Toc38894292" w:history="1">
        <w:r w:rsidR="00052600" w:rsidRPr="00B33916">
          <w:rPr>
            <w:rStyle w:val="Hyperlink"/>
            <w:noProof/>
          </w:rPr>
          <w:t>Consultation questions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_Toc38894292 \h </w:instrText>
        </w:r>
        <w:r w:rsidR="00052600" w:rsidRPr="00B33916">
          <w:rPr>
            <w:noProof/>
            <w:webHidden/>
          </w:rPr>
        </w:r>
        <w:r w:rsidR="00052600" w:rsidRPr="00B33916">
          <w:rPr>
            <w:noProof/>
            <w:webHidden/>
          </w:rPr>
          <w:fldChar w:fldCharType="separate"/>
        </w:r>
        <w:r>
          <w:rPr>
            <w:noProof/>
            <w:webHidden/>
          </w:rPr>
          <w:t>53</w:t>
        </w:r>
        <w:r w:rsidR="00052600" w:rsidRPr="00B33916">
          <w:rPr>
            <w:noProof/>
            <w:webHidden/>
          </w:rPr>
          <w:fldChar w:fldCharType="end"/>
        </w:r>
      </w:hyperlink>
    </w:p>
    <w:p w14:paraId="73166BB0" w14:textId="04119EE0" w:rsidR="00052600" w:rsidRPr="00B33916" w:rsidRDefault="00C574D0">
      <w:pPr>
        <w:pStyle w:val="TOC1"/>
        <w:rPr>
          <w:rFonts w:asciiTheme="minorHAnsi" w:hAnsiTheme="minorHAnsi"/>
          <w:noProof/>
        </w:rPr>
      </w:pPr>
      <w:hyperlink w:anchor="_Toc38894294" w:history="1">
        <w:r w:rsidR="00052600" w:rsidRPr="00B33916">
          <w:rPr>
            <w:rStyle w:val="Hyperlink"/>
            <w:noProof/>
          </w:rPr>
          <w:t>Glossary and commonly used acronyms</w:t>
        </w:r>
        <w:r w:rsidR="00052600" w:rsidRPr="00B33916">
          <w:rPr>
            <w:noProof/>
            <w:webHidden/>
          </w:rPr>
          <w:tab/>
        </w:r>
        <w:r w:rsidR="00052600" w:rsidRPr="00B33916">
          <w:rPr>
            <w:noProof/>
            <w:webHidden/>
          </w:rPr>
          <w:fldChar w:fldCharType="begin"/>
        </w:r>
        <w:r w:rsidR="00052600" w:rsidRPr="00B33916">
          <w:rPr>
            <w:noProof/>
            <w:webHidden/>
          </w:rPr>
          <w:instrText xml:space="preserve"> PAGEREF _Toc38894294 \h </w:instrText>
        </w:r>
        <w:r w:rsidR="00052600" w:rsidRPr="00B33916">
          <w:rPr>
            <w:noProof/>
            <w:webHidden/>
          </w:rPr>
        </w:r>
        <w:r w:rsidR="00052600" w:rsidRPr="00B33916">
          <w:rPr>
            <w:noProof/>
            <w:webHidden/>
          </w:rPr>
          <w:fldChar w:fldCharType="separate"/>
        </w:r>
        <w:r>
          <w:rPr>
            <w:noProof/>
            <w:webHidden/>
          </w:rPr>
          <w:t>57</w:t>
        </w:r>
        <w:r w:rsidR="00052600" w:rsidRPr="00B33916">
          <w:rPr>
            <w:noProof/>
            <w:webHidden/>
          </w:rPr>
          <w:fldChar w:fldCharType="end"/>
        </w:r>
      </w:hyperlink>
    </w:p>
    <w:p w14:paraId="13B8EBB6" w14:textId="3E2E3F4A" w:rsidR="0080531E" w:rsidRPr="00B33916" w:rsidRDefault="00775F57" w:rsidP="002B4778">
      <w:pPr>
        <w:pStyle w:val="Glossary"/>
      </w:pPr>
      <w:r w:rsidRPr="00B33916">
        <w:rPr>
          <w:color w:val="0092CF"/>
        </w:rPr>
        <w:fldChar w:fldCharType="end"/>
      </w:r>
    </w:p>
    <w:p w14:paraId="38375C1E" w14:textId="77777777" w:rsidR="00796A6F" w:rsidRPr="00B33916" w:rsidRDefault="00796A6F" w:rsidP="00554B30">
      <w:r w:rsidRPr="00B33916">
        <w:br w:type="page"/>
      </w:r>
    </w:p>
    <w:p w14:paraId="3ED5AAD0" w14:textId="77777777" w:rsidR="00532334" w:rsidRPr="00B33916" w:rsidRDefault="00532334" w:rsidP="008B68EC">
      <w:pPr>
        <w:pStyle w:val="Heading"/>
      </w:pPr>
      <w:r w:rsidRPr="00B33916">
        <w:lastRenderedPageBreak/>
        <w:t>Tables</w:t>
      </w:r>
    </w:p>
    <w:p w14:paraId="06D50D7F" w14:textId="7F25A2F3" w:rsidR="00714F42" w:rsidRPr="00B33916" w:rsidRDefault="004943C2">
      <w:pPr>
        <w:pStyle w:val="TableofFigures"/>
        <w:tabs>
          <w:tab w:val="right" w:pos="8494"/>
        </w:tabs>
        <w:rPr>
          <w:rFonts w:asciiTheme="minorHAnsi" w:hAnsiTheme="minorHAnsi"/>
        </w:rPr>
      </w:pPr>
      <w:r w:rsidRPr="00B33916">
        <w:fldChar w:fldCharType="begin"/>
      </w:r>
      <w:r w:rsidRPr="00B33916">
        <w:instrText xml:space="preserve"> TOC \h \z \t "Table heading" \c </w:instrText>
      </w:r>
      <w:r w:rsidRPr="00B33916">
        <w:fldChar w:fldCharType="separate"/>
      </w:r>
      <w:hyperlink w:anchor="_Toc38894295" w:history="1">
        <w:r w:rsidR="00714F42" w:rsidRPr="00B33916">
          <w:rPr>
            <w:rStyle w:val="Hyperlink"/>
          </w:rPr>
          <w:t xml:space="preserve">Table 1: </w:t>
        </w:r>
        <w:r w:rsidR="00714F42" w:rsidRPr="00B33916">
          <w:rPr>
            <w:rFonts w:asciiTheme="minorHAnsi" w:hAnsiTheme="minorHAnsi"/>
          </w:rPr>
          <w:tab/>
        </w:r>
        <w:r w:rsidR="00714F42" w:rsidRPr="00B33916">
          <w:rPr>
            <w:rStyle w:val="Hyperlink"/>
          </w:rPr>
          <w:t>Number of submissions, by submitter type</w:t>
        </w:r>
        <w:r w:rsidR="00714F42" w:rsidRPr="00B33916">
          <w:rPr>
            <w:webHidden/>
          </w:rPr>
          <w:tab/>
        </w:r>
        <w:r w:rsidR="00714F42" w:rsidRPr="00B33916">
          <w:rPr>
            <w:webHidden/>
          </w:rPr>
          <w:fldChar w:fldCharType="begin"/>
        </w:r>
        <w:r w:rsidR="00714F42" w:rsidRPr="00B33916">
          <w:rPr>
            <w:webHidden/>
          </w:rPr>
          <w:instrText xml:space="preserve"> PAGEREF _Toc38894295 \h </w:instrText>
        </w:r>
        <w:r w:rsidR="00714F42" w:rsidRPr="00B33916">
          <w:rPr>
            <w:webHidden/>
          </w:rPr>
        </w:r>
        <w:r w:rsidR="00714F42" w:rsidRPr="00B33916">
          <w:rPr>
            <w:webHidden/>
          </w:rPr>
          <w:fldChar w:fldCharType="separate"/>
        </w:r>
        <w:r w:rsidR="00C574D0">
          <w:rPr>
            <w:noProof/>
            <w:webHidden/>
          </w:rPr>
          <w:t>9</w:t>
        </w:r>
        <w:r w:rsidR="00714F42" w:rsidRPr="00B33916">
          <w:rPr>
            <w:webHidden/>
          </w:rPr>
          <w:fldChar w:fldCharType="end"/>
        </w:r>
      </w:hyperlink>
    </w:p>
    <w:p w14:paraId="36737C2E" w14:textId="4A0F55CC" w:rsidR="00714F42" w:rsidRPr="00B33916" w:rsidRDefault="00C574D0">
      <w:pPr>
        <w:pStyle w:val="TableofFigures"/>
        <w:tabs>
          <w:tab w:val="right" w:pos="8494"/>
        </w:tabs>
        <w:rPr>
          <w:rFonts w:asciiTheme="minorHAnsi" w:hAnsiTheme="minorHAnsi"/>
        </w:rPr>
      </w:pPr>
      <w:hyperlink w:anchor="_Toc38894296" w:history="1">
        <w:r w:rsidR="00714F42" w:rsidRPr="00B33916">
          <w:rPr>
            <w:rStyle w:val="Hyperlink"/>
          </w:rPr>
          <w:t>Table 2:</w:t>
        </w:r>
        <w:r w:rsidR="00714F42" w:rsidRPr="00B33916">
          <w:rPr>
            <w:rFonts w:asciiTheme="minorHAnsi" w:hAnsiTheme="minorHAnsi"/>
          </w:rPr>
          <w:tab/>
        </w:r>
        <w:r w:rsidR="00714F42" w:rsidRPr="00B33916">
          <w:rPr>
            <w:rStyle w:val="Hyperlink"/>
          </w:rPr>
          <w:t>Themes in feedback on the NPS-UD discussion document</w:t>
        </w:r>
        <w:r w:rsidR="00714F42" w:rsidRPr="00B33916">
          <w:rPr>
            <w:webHidden/>
          </w:rPr>
          <w:tab/>
        </w:r>
        <w:r w:rsidR="00714F42" w:rsidRPr="00B33916">
          <w:rPr>
            <w:webHidden/>
          </w:rPr>
          <w:fldChar w:fldCharType="begin"/>
        </w:r>
        <w:r w:rsidR="00714F42" w:rsidRPr="00B33916">
          <w:rPr>
            <w:webHidden/>
          </w:rPr>
          <w:instrText xml:space="preserve"> PAGEREF _Toc38894296 \h </w:instrText>
        </w:r>
        <w:r w:rsidR="00714F42" w:rsidRPr="00B33916">
          <w:rPr>
            <w:webHidden/>
          </w:rPr>
        </w:r>
        <w:r w:rsidR="00714F42" w:rsidRPr="00B33916">
          <w:rPr>
            <w:webHidden/>
          </w:rPr>
          <w:fldChar w:fldCharType="separate"/>
        </w:r>
        <w:r>
          <w:rPr>
            <w:noProof/>
            <w:webHidden/>
          </w:rPr>
          <w:t>11</w:t>
        </w:r>
        <w:r w:rsidR="00714F42" w:rsidRPr="00B33916">
          <w:rPr>
            <w:webHidden/>
          </w:rPr>
          <w:fldChar w:fldCharType="end"/>
        </w:r>
      </w:hyperlink>
    </w:p>
    <w:p w14:paraId="076FCFA6" w14:textId="4DFA3F94" w:rsidR="00714F42" w:rsidRPr="00B33916" w:rsidRDefault="00C574D0">
      <w:pPr>
        <w:pStyle w:val="TableofFigures"/>
        <w:tabs>
          <w:tab w:val="right" w:pos="8494"/>
        </w:tabs>
        <w:rPr>
          <w:rFonts w:asciiTheme="minorHAnsi" w:hAnsiTheme="minorHAnsi"/>
        </w:rPr>
      </w:pPr>
      <w:hyperlink w:anchor="_Toc38894297" w:history="1">
        <w:r w:rsidR="00714F42" w:rsidRPr="00B33916">
          <w:rPr>
            <w:rStyle w:val="Hyperlink"/>
          </w:rPr>
          <w:t>Table 3:</w:t>
        </w:r>
        <w:r w:rsidR="00714F42" w:rsidRPr="00B33916">
          <w:rPr>
            <w:rFonts w:asciiTheme="minorHAnsi" w:hAnsiTheme="minorHAnsi"/>
          </w:rPr>
          <w:tab/>
        </w:r>
        <w:r w:rsidR="00714F42" w:rsidRPr="00B33916">
          <w:rPr>
            <w:rStyle w:val="Hyperlink"/>
          </w:rPr>
          <w:t>List of submitters</w:t>
        </w:r>
        <w:r w:rsidR="00714F42" w:rsidRPr="00B33916">
          <w:rPr>
            <w:webHidden/>
          </w:rPr>
          <w:tab/>
        </w:r>
        <w:r w:rsidR="00714F42" w:rsidRPr="00B33916">
          <w:rPr>
            <w:webHidden/>
          </w:rPr>
          <w:fldChar w:fldCharType="begin"/>
        </w:r>
        <w:r w:rsidR="00714F42" w:rsidRPr="00B33916">
          <w:rPr>
            <w:webHidden/>
          </w:rPr>
          <w:instrText xml:space="preserve"> PAGEREF _Toc38894297 \h </w:instrText>
        </w:r>
        <w:r w:rsidR="00714F42" w:rsidRPr="00B33916">
          <w:rPr>
            <w:webHidden/>
          </w:rPr>
        </w:r>
        <w:r w:rsidR="00714F42" w:rsidRPr="00B33916">
          <w:rPr>
            <w:webHidden/>
          </w:rPr>
          <w:fldChar w:fldCharType="separate"/>
        </w:r>
        <w:r>
          <w:rPr>
            <w:noProof/>
            <w:webHidden/>
          </w:rPr>
          <w:t>44</w:t>
        </w:r>
        <w:r w:rsidR="00714F42" w:rsidRPr="00B33916">
          <w:rPr>
            <w:webHidden/>
          </w:rPr>
          <w:fldChar w:fldCharType="end"/>
        </w:r>
      </w:hyperlink>
    </w:p>
    <w:p w14:paraId="6CC37019" w14:textId="677DCC19" w:rsidR="00532334" w:rsidRPr="00B33916" w:rsidRDefault="004943C2" w:rsidP="00D51469">
      <w:pPr>
        <w:pStyle w:val="BodyText"/>
      </w:pPr>
      <w:r w:rsidRPr="00B33916">
        <w:fldChar w:fldCharType="end"/>
      </w:r>
    </w:p>
    <w:p w14:paraId="20B05523" w14:textId="77777777" w:rsidR="00532334" w:rsidRPr="00B33916" w:rsidRDefault="00532334" w:rsidP="004B5BDD"/>
    <w:p w14:paraId="27BEE27A" w14:textId="77777777" w:rsidR="00532334" w:rsidRPr="00B33916" w:rsidRDefault="00B51610" w:rsidP="008B68EC">
      <w:pPr>
        <w:pStyle w:val="Heading"/>
      </w:pPr>
      <w:r w:rsidRPr="00B33916">
        <w:t>Figure</w:t>
      </w:r>
      <w:r w:rsidR="00532334" w:rsidRPr="00B33916">
        <w:t>s</w:t>
      </w:r>
    </w:p>
    <w:p w14:paraId="30533177" w14:textId="26C61863" w:rsidR="00714F42" w:rsidRPr="00B33916" w:rsidRDefault="004943C2">
      <w:pPr>
        <w:pStyle w:val="TableofFigures"/>
        <w:tabs>
          <w:tab w:val="right" w:pos="8494"/>
        </w:tabs>
        <w:rPr>
          <w:rFonts w:asciiTheme="minorHAnsi" w:hAnsiTheme="minorHAnsi"/>
          <w:noProof/>
        </w:rPr>
      </w:pPr>
      <w:r w:rsidRPr="00B33916">
        <w:fldChar w:fldCharType="begin"/>
      </w:r>
      <w:r w:rsidRPr="00B33916">
        <w:instrText xml:space="preserve"> TOC \h \z \t "Figure heading" \c </w:instrText>
      </w:r>
      <w:r w:rsidRPr="00B33916">
        <w:fldChar w:fldCharType="separate"/>
      </w:r>
      <w:hyperlink w:anchor="_Toc38894298" w:history="1">
        <w:r w:rsidR="00714F42" w:rsidRPr="00B33916">
          <w:rPr>
            <w:rStyle w:val="Hyperlink"/>
            <w:noProof/>
          </w:rPr>
          <w:t>Figure 1:</w:t>
        </w:r>
        <w:r w:rsidR="00714F42" w:rsidRPr="00B33916">
          <w:rPr>
            <w:rFonts w:asciiTheme="minorHAnsi" w:hAnsiTheme="minorHAnsi"/>
            <w:noProof/>
          </w:rPr>
          <w:tab/>
        </w:r>
        <w:r w:rsidR="00714F42" w:rsidRPr="00B33916">
          <w:rPr>
            <w:rStyle w:val="Hyperlink"/>
            <w:noProof/>
          </w:rPr>
          <w:t>Number of responses to each question</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_Toc38894298 \h </w:instrText>
        </w:r>
        <w:r w:rsidR="00714F42" w:rsidRPr="00B33916">
          <w:rPr>
            <w:noProof/>
            <w:webHidden/>
          </w:rPr>
        </w:r>
        <w:r w:rsidR="00714F42" w:rsidRPr="00B33916">
          <w:rPr>
            <w:noProof/>
            <w:webHidden/>
          </w:rPr>
          <w:fldChar w:fldCharType="separate"/>
        </w:r>
        <w:r w:rsidR="00C574D0">
          <w:rPr>
            <w:noProof/>
            <w:webHidden/>
          </w:rPr>
          <w:t>10</w:t>
        </w:r>
        <w:r w:rsidR="00714F42" w:rsidRPr="00B33916">
          <w:rPr>
            <w:noProof/>
            <w:webHidden/>
          </w:rPr>
          <w:fldChar w:fldCharType="end"/>
        </w:r>
      </w:hyperlink>
    </w:p>
    <w:p w14:paraId="029D7422" w14:textId="23FD3A7E" w:rsidR="00714F42" w:rsidRPr="00B33916" w:rsidRDefault="00C574D0">
      <w:pPr>
        <w:pStyle w:val="TableofFigures"/>
        <w:tabs>
          <w:tab w:val="right" w:pos="8494"/>
        </w:tabs>
        <w:rPr>
          <w:rFonts w:asciiTheme="minorHAnsi" w:hAnsiTheme="minorHAnsi"/>
          <w:noProof/>
        </w:rPr>
      </w:pPr>
      <w:hyperlink w:anchor="_Toc38894299" w:history="1">
        <w:r w:rsidR="00714F42" w:rsidRPr="00B33916">
          <w:rPr>
            <w:rStyle w:val="Hyperlink"/>
            <w:noProof/>
          </w:rPr>
          <w:t xml:space="preserve">Figure 2: </w:t>
        </w:r>
        <w:r w:rsidR="00714F42" w:rsidRPr="00B33916">
          <w:rPr>
            <w:rFonts w:asciiTheme="minorHAnsi" w:hAnsiTheme="minorHAnsi"/>
            <w:noProof/>
          </w:rPr>
          <w:tab/>
        </w:r>
        <w:r w:rsidR="00714F42" w:rsidRPr="00B33916">
          <w:rPr>
            <w:rStyle w:val="Hyperlink"/>
            <w:noProof/>
          </w:rPr>
          <w:t>Responses to questions on support for an NPS-UD</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_Toc38894299 \h </w:instrText>
        </w:r>
        <w:r w:rsidR="00714F42" w:rsidRPr="00B33916">
          <w:rPr>
            <w:noProof/>
            <w:webHidden/>
          </w:rPr>
        </w:r>
        <w:r w:rsidR="00714F42" w:rsidRPr="00B33916">
          <w:rPr>
            <w:noProof/>
            <w:webHidden/>
          </w:rPr>
          <w:fldChar w:fldCharType="separate"/>
        </w:r>
        <w:r>
          <w:rPr>
            <w:noProof/>
            <w:webHidden/>
          </w:rPr>
          <w:t>12</w:t>
        </w:r>
        <w:r w:rsidR="00714F42" w:rsidRPr="00B33916">
          <w:rPr>
            <w:noProof/>
            <w:webHidden/>
          </w:rPr>
          <w:fldChar w:fldCharType="end"/>
        </w:r>
      </w:hyperlink>
    </w:p>
    <w:p w14:paraId="6D7CDDEB" w14:textId="230F9FE1" w:rsidR="00714F42" w:rsidRPr="00B33916" w:rsidRDefault="00C574D0">
      <w:pPr>
        <w:pStyle w:val="TableofFigures"/>
        <w:tabs>
          <w:tab w:val="right" w:pos="8494"/>
        </w:tabs>
        <w:rPr>
          <w:rFonts w:asciiTheme="minorHAnsi" w:hAnsiTheme="minorHAnsi"/>
          <w:noProof/>
        </w:rPr>
      </w:pPr>
      <w:hyperlink w:anchor="_Toc38894300" w:history="1">
        <w:r w:rsidR="00714F42" w:rsidRPr="00B33916">
          <w:rPr>
            <w:rStyle w:val="Hyperlink"/>
            <w:noProof/>
          </w:rPr>
          <w:t xml:space="preserve">Figure 3: </w:t>
        </w:r>
        <w:r w:rsidR="00714F42" w:rsidRPr="00B33916">
          <w:rPr>
            <w:rFonts w:asciiTheme="minorHAnsi" w:hAnsiTheme="minorHAnsi"/>
            <w:noProof/>
          </w:rPr>
          <w:tab/>
        </w:r>
        <w:r w:rsidR="00714F42" w:rsidRPr="00B33916">
          <w:rPr>
            <w:rStyle w:val="Hyperlink"/>
            <w:noProof/>
          </w:rPr>
          <w:t>Responses to questions on targeting policies</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_Toc38894300 \h </w:instrText>
        </w:r>
        <w:r w:rsidR="00714F42" w:rsidRPr="00B33916">
          <w:rPr>
            <w:noProof/>
            <w:webHidden/>
          </w:rPr>
        </w:r>
        <w:r w:rsidR="00714F42" w:rsidRPr="00B33916">
          <w:rPr>
            <w:noProof/>
            <w:webHidden/>
          </w:rPr>
          <w:fldChar w:fldCharType="separate"/>
        </w:r>
        <w:r>
          <w:rPr>
            <w:noProof/>
            <w:webHidden/>
          </w:rPr>
          <w:t>14</w:t>
        </w:r>
        <w:r w:rsidR="00714F42" w:rsidRPr="00B33916">
          <w:rPr>
            <w:noProof/>
            <w:webHidden/>
          </w:rPr>
          <w:fldChar w:fldCharType="end"/>
        </w:r>
      </w:hyperlink>
    </w:p>
    <w:p w14:paraId="6A5A6899" w14:textId="116C0F48" w:rsidR="00714F42" w:rsidRPr="00B33916" w:rsidRDefault="00C574D0">
      <w:pPr>
        <w:pStyle w:val="TableofFigures"/>
        <w:tabs>
          <w:tab w:val="right" w:pos="8494"/>
        </w:tabs>
        <w:rPr>
          <w:rFonts w:asciiTheme="minorHAnsi" w:hAnsiTheme="minorHAnsi"/>
          <w:noProof/>
        </w:rPr>
      </w:pPr>
      <w:hyperlink w:anchor="_Toc38894301" w:history="1">
        <w:r w:rsidR="00714F42" w:rsidRPr="00B33916">
          <w:rPr>
            <w:rStyle w:val="Hyperlink"/>
            <w:noProof/>
          </w:rPr>
          <w:t>Figure 4:</w:t>
        </w:r>
        <w:r w:rsidR="00714F42" w:rsidRPr="00B33916">
          <w:rPr>
            <w:rFonts w:asciiTheme="minorHAnsi" w:hAnsiTheme="minorHAnsi"/>
            <w:noProof/>
          </w:rPr>
          <w:tab/>
        </w:r>
        <w:r w:rsidR="00714F42" w:rsidRPr="00B33916">
          <w:rPr>
            <w:rStyle w:val="Hyperlink"/>
            <w:noProof/>
          </w:rPr>
          <w:t>Responses to questions on changes to FDSs</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_Toc38894301 \h </w:instrText>
        </w:r>
        <w:r w:rsidR="00714F42" w:rsidRPr="00B33916">
          <w:rPr>
            <w:noProof/>
            <w:webHidden/>
          </w:rPr>
        </w:r>
        <w:r w:rsidR="00714F42" w:rsidRPr="00B33916">
          <w:rPr>
            <w:noProof/>
            <w:webHidden/>
          </w:rPr>
          <w:fldChar w:fldCharType="separate"/>
        </w:r>
        <w:r>
          <w:rPr>
            <w:noProof/>
            <w:webHidden/>
          </w:rPr>
          <w:t>16</w:t>
        </w:r>
        <w:r w:rsidR="00714F42" w:rsidRPr="00B33916">
          <w:rPr>
            <w:noProof/>
            <w:webHidden/>
          </w:rPr>
          <w:fldChar w:fldCharType="end"/>
        </w:r>
      </w:hyperlink>
    </w:p>
    <w:p w14:paraId="296B9977" w14:textId="17794DC1" w:rsidR="00714F42" w:rsidRPr="00B33916" w:rsidRDefault="00C574D0">
      <w:pPr>
        <w:pStyle w:val="TableofFigures"/>
        <w:tabs>
          <w:tab w:val="right" w:pos="8494"/>
        </w:tabs>
        <w:rPr>
          <w:rFonts w:asciiTheme="minorHAnsi" w:hAnsiTheme="minorHAnsi"/>
          <w:noProof/>
        </w:rPr>
      </w:pPr>
      <w:hyperlink w:anchor="_Toc38894302" w:history="1">
        <w:r w:rsidR="00714F42" w:rsidRPr="00B33916">
          <w:rPr>
            <w:rStyle w:val="Hyperlink"/>
            <w:noProof/>
          </w:rPr>
          <w:t xml:space="preserve">Figure 5: </w:t>
        </w:r>
        <w:r w:rsidR="00714F42" w:rsidRPr="00B33916">
          <w:rPr>
            <w:rFonts w:asciiTheme="minorHAnsi" w:hAnsiTheme="minorHAnsi"/>
            <w:noProof/>
          </w:rPr>
          <w:tab/>
        </w:r>
        <w:r w:rsidR="00714F42" w:rsidRPr="00B33916">
          <w:rPr>
            <w:rStyle w:val="Hyperlink"/>
            <w:noProof/>
          </w:rPr>
          <w:t>Responses to questions on providing national level direction</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_Toc38894302 \h </w:instrText>
        </w:r>
        <w:r w:rsidR="00714F42" w:rsidRPr="00B33916">
          <w:rPr>
            <w:noProof/>
            <w:webHidden/>
          </w:rPr>
        </w:r>
        <w:r w:rsidR="00714F42" w:rsidRPr="00B33916">
          <w:rPr>
            <w:noProof/>
            <w:webHidden/>
          </w:rPr>
          <w:fldChar w:fldCharType="separate"/>
        </w:r>
        <w:r>
          <w:rPr>
            <w:noProof/>
            <w:webHidden/>
          </w:rPr>
          <w:t>19</w:t>
        </w:r>
        <w:r w:rsidR="00714F42" w:rsidRPr="00B33916">
          <w:rPr>
            <w:noProof/>
            <w:webHidden/>
          </w:rPr>
          <w:fldChar w:fldCharType="end"/>
        </w:r>
      </w:hyperlink>
    </w:p>
    <w:p w14:paraId="1FEB2294" w14:textId="1A48389C" w:rsidR="00714F42" w:rsidRPr="00B33916" w:rsidRDefault="00C574D0">
      <w:pPr>
        <w:pStyle w:val="TableofFigures"/>
        <w:tabs>
          <w:tab w:val="right" w:pos="8494"/>
        </w:tabs>
        <w:rPr>
          <w:rFonts w:asciiTheme="minorHAnsi" w:hAnsiTheme="minorHAnsi"/>
          <w:noProof/>
        </w:rPr>
      </w:pPr>
      <w:hyperlink w:anchor="_Toc38894303" w:history="1">
        <w:r w:rsidR="00714F42" w:rsidRPr="00B33916">
          <w:rPr>
            <w:rStyle w:val="Hyperlink"/>
            <w:noProof/>
          </w:rPr>
          <w:t>Figure 6:</w:t>
        </w:r>
        <w:r w:rsidR="00714F42" w:rsidRPr="00B33916">
          <w:rPr>
            <w:rFonts w:asciiTheme="minorHAnsi" w:hAnsiTheme="minorHAnsi"/>
            <w:noProof/>
          </w:rPr>
          <w:tab/>
        </w:r>
        <w:r w:rsidR="00714F42" w:rsidRPr="00B33916">
          <w:rPr>
            <w:rStyle w:val="Hyperlink"/>
            <w:noProof/>
          </w:rPr>
          <w:t>Responses to questions on amenity values</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_Toc38894303 \h </w:instrText>
        </w:r>
        <w:r w:rsidR="00714F42" w:rsidRPr="00B33916">
          <w:rPr>
            <w:noProof/>
            <w:webHidden/>
          </w:rPr>
        </w:r>
        <w:r w:rsidR="00714F42" w:rsidRPr="00B33916">
          <w:rPr>
            <w:noProof/>
            <w:webHidden/>
          </w:rPr>
          <w:fldChar w:fldCharType="separate"/>
        </w:r>
        <w:r>
          <w:rPr>
            <w:noProof/>
            <w:webHidden/>
          </w:rPr>
          <w:t>21</w:t>
        </w:r>
        <w:r w:rsidR="00714F42" w:rsidRPr="00B33916">
          <w:rPr>
            <w:noProof/>
            <w:webHidden/>
          </w:rPr>
          <w:fldChar w:fldCharType="end"/>
        </w:r>
      </w:hyperlink>
    </w:p>
    <w:p w14:paraId="1A9A5206" w14:textId="11341CD2" w:rsidR="00714F42" w:rsidRPr="00B33916" w:rsidRDefault="00C574D0">
      <w:pPr>
        <w:pStyle w:val="TableofFigures"/>
        <w:tabs>
          <w:tab w:val="right" w:pos="8494"/>
        </w:tabs>
        <w:rPr>
          <w:rFonts w:asciiTheme="minorHAnsi" w:hAnsiTheme="minorHAnsi"/>
          <w:noProof/>
        </w:rPr>
      </w:pPr>
      <w:hyperlink w:anchor="_Toc38894304" w:history="1">
        <w:r w:rsidR="00714F42" w:rsidRPr="00B33916">
          <w:rPr>
            <w:rStyle w:val="Hyperlink"/>
            <w:noProof/>
          </w:rPr>
          <w:t>Figure 7:</w:t>
        </w:r>
        <w:r w:rsidR="00714F42" w:rsidRPr="00B33916">
          <w:rPr>
            <w:rFonts w:asciiTheme="minorHAnsi" w:hAnsiTheme="minorHAnsi"/>
            <w:noProof/>
          </w:rPr>
          <w:tab/>
        </w:r>
        <w:r w:rsidR="00714F42" w:rsidRPr="00B33916">
          <w:rPr>
            <w:rStyle w:val="Hyperlink"/>
            <w:noProof/>
          </w:rPr>
          <w:t>Responses to questions on enabling opportunities for development</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_Toc38894304 \h </w:instrText>
        </w:r>
        <w:r w:rsidR="00714F42" w:rsidRPr="00B33916">
          <w:rPr>
            <w:noProof/>
            <w:webHidden/>
          </w:rPr>
        </w:r>
        <w:r w:rsidR="00714F42" w:rsidRPr="00B33916">
          <w:rPr>
            <w:noProof/>
            <w:webHidden/>
          </w:rPr>
          <w:fldChar w:fldCharType="separate"/>
        </w:r>
        <w:r>
          <w:rPr>
            <w:noProof/>
            <w:webHidden/>
          </w:rPr>
          <w:t>23</w:t>
        </w:r>
        <w:r w:rsidR="00714F42" w:rsidRPr="00B33916">
          <w:rPr>
            <w:noProof/>
            <w:webHidden/>
          </w:rPr>
          <w:fldChar w:fldCharType="end"/>
        </w:r>
      </w:hyperlink>
    </w:p>
    <w:p w14:paraId="2D4963E2" w14:textId="6852FEAE" w:rsidR="00714F42" w:rsidRPr="00B33916" w:rsidRDefault="00C574D0">
      <w:pPr>
        <w:pStyle w:val="TableofFigures"/>
        <w:tabs>
          <w:tab w:val="right" w:pos="8494"/>
        </w:tabs>
        <w:rPr>
          <w:rFonts w:asciiTheme="minorHAnsi" w:hAnsiTheme="minorHAnsi"/>
          <w:noProof/>
        </w:rPr>
      </w:pPr>
      <w:hyperlink w:anchor="_Toc38894305" w:history="1">
        <w:r w:rsidR="00714F42" w:rsidRPr="00B33916">
          <w:rPr>
            <w:rStyle w:val="Hyperlink"/>
            <w:noProof/>
          </w:rPr>
          <w:t>Figure 8:</w:t>
        </w:r>
        <w:r w:rsidR="00714F42" w:rsidRPr="00B33916">
          <w:rPr>
            <w:rFonts w:asciiTheme="minorHAnsi" w:hAnsiTheme="minorHAnsi"/>
            <w:noProof/>
          </w:rPr>
          <w:tab/>
        </w:r>
        <w:r w:rsidR="00714F42" w:rsidRPr="00B33916">
          <w:rPr>
            <w:rStyle w:val="Hyperlink"/>
            <w:noProof/>
          </w:rPr>
          <w:t>Responses to questions on ensuring plan content provides for expected levels of development</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_Toc38894305 \h </w:instrText>
        </w:r>
        <w:r w:rsidR="00714F42" w:rsidRPr="00B33916">
          <w:rPr>
            <w:noProof/>
            <w:webHidden/>
          </w:rPr>
        </w:r>
        <w:r w:rsidR="00714F42" w:rsidRPr="00B33916">
          <w:rPr>
            <w:noProof/>
            <w:webHidden/>
          </w:rPr>
          <w:fldChar w:fldCharType="separate"/>
        </w:r>
        <w:r>
          <w:rPr>
            <w:noProof/>
            <w:webHidden/>
          </w:rPr>
          <w:t>25</w:t>
        </w:r>
        <w:r w:rsidR="00714F42" w:rsidRPr="00B33916">
          <w:rPr>
            <w:noProof/>
            <w:webHidden/>
          </w:rPr>
          <w:fldChar w:fldCharType="end"/>
        </w:r>
      </w:hyperlink>
    </w:p>
    <w:p w14:paraId="73899550" w14:textId="75FE071C" w:rsidR="00714F42" w:rsidRPr="00B33916" w:rsidRDefault="00C574D0">
      <w:pPr>
        <w:pStyle w:val="TableofFigures"/>
        <w:tabs>
          <w:tab w:val="right" w:pos="8494"/>
        </w:tabs>
        <w:rPr>
          <w:rFonts w:asciiTheme="minorHAnsi" w:hAnsiTheme="minorHAnsi"/>
          <w:noProof/>
        </w:rPr>
      </w:pPr>
      <w:hyperlink w:anchor="_Toc38894306" w:history="1">
        <w:r w:rsidR="00714F42" w:rsidRPr="00B33916">
          <w:rPr>
            <w:rStyle w:val="Hyperlink"/>
            <w:noProof/>
          </w:rPr>
          <w:t>Figure 9:</w:t>
        </w:r>
        <w:r w:rsidR="00714F42" w:rsidRPr="00B33916">
          <w:rPr>
            <w:rFonts w:asciiTheme="minorHAnsi" w:hAnsiTheme="minorHAnsi"/>
            <w:noProof/>
          </w:rPr>
          <w:tab/>
        </w:r>
        <w:r w:rsidR="00714F42" w:rsidRPr="00B33916">
          <w:rPr>
            <w:rStyle w:val="Hyperlink"/>
            <w:noProof/>
          </w:rPr>
          <w:t>Responses to questions on enabling intensification</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_Toc38894306 \h </w:instrText>
        </w:r>
        <w:r w:rsidR="00714F42" w:rsidRPr="00B33916">
          <w:rPr>
            <w:noProof/>
            <w:webHidden/>
          </w:rPr>
        </w:r>
        <w:r w:rsidR="00714F42" w:rsidRPr="00B33916">
          <w:rPr>
            <w:noProof/>
            <w:webHidden/>
          </w:rPr>
          <w:fldChar w:fldCharType="separate"/>
        </w:r>
        <w:r>
          <w:rPr>
            <w:noProof/>
            <w:webHidden/>
          </w:rPr>
          <w:t>26</w:t>
        </w:r>
        <w:r w:rsidR="00714F42" w:rsidRPr="00B33916">
          <w:rPr>
            <w:noProof/>
            <w:webHidden/>
          </w:rPr>
          <w:fldChar w:fldCharType="end"/>
        </w:r>
      </w:hyperlink>
    </w:p>
    <w:p w14:paraId="00321175" w14:textId="6231CDFD" w:rsidR="00714F42" w:rsidRPr="00B33916" w:rsidRDefault="00C574D0">
      <w:pPr>
        <w:pStyle w:val="TableofFigures"/>
        <w:tabs>
          <w:tab w:val="right" w:pos="8494"/>
        </w:tabs>
        <w:rPr>
          <w:rFonts w:asciiTheme="minorHAnsi" w:hAnsiTheme="minorHAnsi"/>
          <w:noProof/>
        </w:rPr>
      </w:pPr>
      <w:hyperlink w:anchor="_Toc38894307" w:history="1">
        <w:r w:rsidR="00714F42" w:rsidRPr="00B33916">
          <w:rPr>
            <w:rStyle w:val="Hyperlink"/>
            <w:noProof/>
          </w:rPr>
          <w:t>Figure 10:</w:t>
        </w:r>
        <w:r w:rsidR="00714F42" w:rsidRPr="00B33916">
          <w:rPr>
            <w:rFonts w:asciiTheme="minorHAnsi" w:hAnsiTheme="minorHAnsi"/>
            <w:noProof/>
          </w:rPr>
          <w:tab/>
        </w:r>
        <w:r w:rsidR="00714F42" w:rsidRPr="00B33916">
          <w:rPr>
            <w:rStyle w:val="Hyperlink"/>
            <w:noProof/>
          </w:rPr>
          <w:t>Responses to questions on greenfield development</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_Toc38894307 \h </w:instrText>
        </w:r>
        <w:r w:rsidR="00714F42" w:rsidRPr="00B33916">
          <w:rPr>
            <w:noProof/>
            <w:webHidden/>
          </w:rPr>
        </w:r>
        <w:r w:rsidR="00714F42" w:rsidRPr="00B33916">
          <w:rPr>
            <w:noProof/>
            <w:webHidden/>
          </w:rPr>
          <w:fldChar w:fldCharType="separate"/>
        </w:r>
        <w:r>
          <w:rPr>
            <w:noProof/>
            <w:webHidden/>
          </w:rPr>
          <w:t>28</w:t>
        </w:r>
        <w:r w:rsidR="00714F42" w:rsidRPr="00B33916">
          <w:rPr>
            <w:noProof/>
            <w:webHidden/>
          </w:rPr>
          <w:fldChar w:fldCharType="end"/>
        </w:r>
      </w:hyperlink>
    </w:p>
    <w:p w14:paraId="1BD45E7E" w14:textId="57FC2C88" w:rsidR="00714F42" w:rsidRPr="00B33916" w:rsidRDefault="00C574D0">
      <w:pPr>
        <w:pStyle w:val="TableofFigures"/>
        <w:tabs>
          <w:tab w:val="right" w:pos="8494"/>
        </w:tabs>
        <w:rPr>
          <w:rFonts w:asciiTheme="minorHAnsi" w:hAnsiTheme="minorHAnsi"/>
          <w:noProof/>
        </w:rPr>
      </w:pPr>
      <w:hyperlink w:anchor="_Toc38894308" w:history="1">
        <w:r w:rsidR="00714F42" w:rsidRPr="00B33916">
          <w:rPr>
            <w:rStyle w:val="Hyperlink"/>
            <w:noProof/>
          </w:rPr>
          <w:t xml:space="preserve">Figure 11: </w:t>
        </w:r>
        <w:r w:rsidR="00714F42" w:rsidRPr="00B33916">
          <w:rPr>
            <w:rFonts w:asciiTheme="minorHAnsi" w:hAnsiTheme="minorHAnsi"/>
            <w:noProof/>
          </w:rPr>
          <w:tab/>
        </w:r>
        <w:r w:rsidR="00714F42" w:rsidRPr="00B33916">
          <w:rPr>
            <w:rStyle w:val="Hyperlink"/>
            <w:noProof/>
          </w:rPr>
          <w:t>Responses to questions on car parking</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_Toc38894308 \h </w:instrText>
        </w:r>
        <w:r w:rsidR="00714F42" w:rsidRPr="00B33916">
          <w:rPr>
            <w:noProof/>
            <w:webHidden/>
          </w:rPr>
        </w:r>
        <w:r w:rsidR="00714F42" w:rsidRPr="00B33916">
          <w:rPr>
            <w:noProof/>
            <w:webHidden/>
          </w:rPr>
          <w:fldChar w:fldCharType="separate"/>
        </w:r>
        <w:r>
          <w:rPr>
            <w:noProof/>
            <w:webHidden/>
          </w:rPr>
          <w:t>31</w:t>
        </w:r>
        <w:r w:rsidR="00714F42" w:rsidRPr="00B33916">
          <w:rPr>
            <w:noProof/>
            <w:webHidden/>
          </w:rPr>
          <w:fldChar w:fldCharType="end"/>
        </w:r>
      </w:hyperlink>
    </w:p>
    <w:p w14:paraId="3D39C8F7" w14:textId="7A3FDF3D" w:rsidR="00714F42" w:rsidRPr="00B33916" w:rsidRDefault="00C574D0">
      <w:pPr>
        <w:pStyle w:val="TableofFigures"/>
        <w:tabs>
          <w:tab w:val="right" w:pos="8494"/>
        </w:tabs>
        <w:rPr>
          <w:rFonts w:asciiTheme="minorHAnsi" w:hAnsiTheme="minorHAnsi"/>
          <w:noProof/>
        </w:rPr>
      </w:pPr>
      <w:hyperlink w:anchor="_Toc38894309" w:history="1">
        <w:r w:rsidR="00714F42" w:rsidRPr="00B33916">
          <w:rPr>
            <w:rStyle w:val="Hyperlink"/>
            <w:noProof/>
          </w:rPr>
          <w:t xml:space="preserve">Figure 12: </w:t>
        </w:r>
        <w:r w:rsidR="00714F42" w:rsidRPr="00B33916">
          <w:rPr>
            <w:rFonts w:asciiTheme="minorHAnsi" w:hAnsiTheme="minorHAnsi"/>
            <w:noProof/>
          </w:rPr>
          <w:tab/>
        </w:r>
        <w:r w:rsidR="00714F42" w:rsidRPr="00B33916">
          <w:rPr>
            <w:rStyle w:val="Hyperlink"/>
            <w:noProof/>
          </w:rPr>
          <w:t>Responses to questions about more direct intervention in local authority plans</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_Toc38894309 \h </w:instrText>
        </w:r>
        <w:r w:rsidR="00714F42" w:rsidRPr="00B33916">
          <w:rPr>
            <w:noProof/>
            <w:webHidden/>
          </w:rPr>
        </w:r>
        <w:r w:rsidR="00714F42" w:rsidRPr="00B33916">
          <w:rPr>
            <w:noProof/>
            <w:webHidden/>
          </w:rPr>
          <w:fldChar w:fldCharType="separate"/>
        </w:r>
        <w:r>
          <w:rPr>
            <w:noProof/>
            <w:webHidden/>
          </w:rPr>
          <w:t>33</w:t>
        </w:r>
        <w:r w:rsidR="00714F42" w:rsidRPr="00B33916">
          <w:rPr>
            <w:noProof/>
            <w:webHidden/>
          </w:rPr>
          <w:fldChar w:fldCharType="end"/>
        </w:r>
      </w:hyperlink>
    </w:p>
    <w:p w14:paraId="6CDF6EA4" w14:textId="3CBD8395" w:rsidR="00714F42" w:rsidRPr="00B33916" w:rsidRDefault="00C574D0">
      <w:pPr>
        <w:pStyle w:val="TableofFigures"/>
        <w:tabs>
          <w:tab w:val="right" w:pos="8494"/>
        </w:tabs>
        <w:rPr>
          <w:rFonts w:asciiTheme="minorHAnsi" w:hAnsiTheme="minorHAnsi"/>
          <w:noProof/>
        </w:rPr>
      </w:pPr>
      <w:hyperlink w:anchor="_Toc38894310" w:history="1">
        <w:r w:rsidR="00714F42" w:rsidRPr="00B33916">
          <w:rPr>
            <w:rStyle w:val="Hyperlink"/>
            <w:noProof/>
          </w:rPr>
          <w:t>Figure 13:</w:t>
        </w:r>
        <w:r w:rsidR="00714F42" w:rsidRPr="00B33916">
          <w:rPr>
            <w:rFonts w:asciiTheme="minorHAnsi" w:hAnsiTheme="minorHAnsi"/>
            <w:noProof/>
          </w:rPr>
          <w:tab/>
        </w:r>
        <w:r w:rsidR="00714F42" w:rsidRPr="00B33916">
          <w:rPr>
            <w:rStyle w:val="Hyperlink"/>
            <w:noProof/>
          </w:rPr>
          <w:t>Responses to questions on local authorities using market information</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_Toc38894310 \h </w:instrText>
        </w:r>
        <w:r w:rsidR="00714F42" w:rsidRPr="00B33916">
          <w:rPr>
            <w:noProof/>
            <w:webHidden/>
          </w:rPr>
        </w:r>
        <w:r w:rsidR="00714F42" w:rsidRPr="00B33916">
          <w:rPr>
            <w:noProof/>
            <w:webHidden/>
          </w:rPr>
          <w:fldChar w:fldCharType="separate"/>
        </w:r>
        <w:r>
          <w:rPr>
            <w:noProof/>
            <w:webHidden/>
          </w:rPr>
          <w:t>34</w:t>
        </w:r>
        <w:r w:rsidR="00714F42" w:rsidRPr="00B33916">
          <w:rPr>
            <w:noProof/>
            <w:webHidden/>
          </w:rPr>
          <w:fldChar w:fldCharType="end"/>
        </w:r>
      </w:hyperlink>
    </w:p>
    <w:p w14:paraId="52A46B49" w14:textId="0575436D" w:rsidR="00714F42" w:rsidRPr="00B33916" w:rsidRDefault="00C574D0">
      <w:pPr>
        <w:pStyle w:val="TableofFigures"/>
        <w:tabs>
          <w:tab w:val="right" w:pos="8494"/>
        </w:tabs>
        <w:rPr>
          <w:rFonts w:asciiTheme="minorHAnsi" w:hAnsiTheme="minorHAnsi"/>
          <w:noProof/>
        </w:rPr>
      </w:pPr>
      <w:hyperlink w:anchor="_Toc38894311" w:history="1">
        <w:r w:rsidR="00714F42" w:rsidRPr="00B33916">
          <w:rPr>
            <w:rStyle w:val="Hyperlink"/>
            <w:noProof/>
          </w:rPr>
          <w:t>Figure 14:</w:t>
        </w:r>
        <w:r w:rsidR="00714F42" w:rsidRPr="00B33916">
          <w:rPr>
            <w:rFonts w:asciiTheme="minorHAnsi" w:hAnsiTheme="minorHAnsi"/>
            <w:noProof/>
          </w:rPr>
          <w:tab/>
        </w:r>
        <w:r w:rsidR="00714F42" w:rsidRPr="00B33916">
          <w:rPr>
            <w:rStyle w:val="Hyperlink"/>
            <w:noProof/>
          </w:rPr>
          <w:t>Responses to questions about changes to the HBA policies</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_Toc38894311 \h </w:instrText>
        </w:r>
        <w:r w:rsidR="00714F42" w:rsidRPr="00B33916">
          <w:rPr>
            <w:noProof/>
            <w:webHidden/>
          </w:rPr>
        </w:r>
        <w:r w:rsidR="00714F42" w:rsidRPr="00B33916">
          <w:rPr>
            <w:noProof/>
            <w:webHidden/>
          </w:rPr>
          <w:fldChar w:fldCharType="separate"/>
        </w:r>
        <w:r>
          <w:rPr>
            <w:noProof/>
            <w:webHidden/>
          </w:rPr>
          <w:t>36</w:t>
        </w:r>
        <w:r w:rsidR="00714F42" w:rsidRPr="00B33916">
          <w:rPr>
            <w:noProof/>
            <w:webHidden/>
          </w:rPr>
          <w:fldChar w:fldCharType="end"/>
        </w:r>
      </w:hyperlink>
    </w:p>
    <w:p w14:paraId="08B4A3F8" w14:textId="1E4C35A0" w:rsidR="00714F42" w:rsidRPr="00B33916" w:rsidRDefault="00C574D0">
      <w:pPr>
        <w:pStyle w:val="TableofFigures"/>
        <w:tabs>
          <w:tab w:val="right" w:pos="8494"/>
        </w:tabs>
        <w:rPr>
          <w:rFonts w:asciiTheme="minorHAnsi" w:hAnsiTheme="minorHAnsi"/>
          <w:noProof/>
        </w:rPr>
      </w:pPr>
      <w:hyperlink w:anchor="_Toc38894312" w:history="1">
        <w:r w:rsidR="00714F42" w:rsidRPr="00B33916">
          <w:rPr>
            <w:rStyle w:val="Hyperlink"/>
            <w:noProof/>
          </w:rPr>
          <w:t>Figure 15:</w:t>
        </w:r>
        <w:r w:rsidR="00714F42" w:rsidRPr="00B33916">
          <w:rPr>
            <w:rFonts w:asciiTheme="minorHAnsi" w:hAnsiTheme="minorHAnsi"/>
            <w:noProof/>
          </w:rPr>
          <w:tab/>
        </w:r>
        <w:r w:rsidR="00714F42" w:rsidRPr="00B33916">
          <w:rPr>
            <w:rStyle w:val="Hyperlink"/>
            <w:noProof/>
          </w:rPr>
          <w:t>Responses to questions on engagement with iwi, hapū and whānau</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_Toc38894312 \h </w:instrText>
        </w:r>
        <w:r w:rsidR="00714F42" w:rsidRPr="00B33916">
          <w:rPr>
            <w:noProof/>
            <w:webHidden/>
          </w:rPr>
        </w:r>
        <w:r w:rsidR="00714F42" w:rsidRPr="00B33916">
          <w:rPr>
            <w:noProof/>
            <w:webHidden/>
          </w:rPr>
          <w:fldChar w:fldCharType="separate"/>
        </w:r>
        <w:r>
          <w:rPr>
            <w:noProof/>
            <w:webHidden/>
          </w:rPr>
          <w:t>38</w:t>
        </w:r>
        <w:r w:rsidR="00714F42" w:rsidRPr="00B33916">
          <w:rPr>
            <w:noProof/>
            <w:webHidden/>
          </w:rPr>
          <w:fldChar w:fldCharType="end"/>
        </w:r>
      </w:hyperlink>
    </w:p>
    <w:p w14:paraId="15030968" w14:textId="0479B4D3" w:rsidR="00714F42" w:rsidRPr="00B33916" w:rsidRDefault="00C574D0">
      <w:pPr>
        <w:pStyle w:val="TableofFigures"/>
        <w:tabs>
          <w:tab w:val="right" w:pos="8494"/>
        </w:tabs>
        <w:rPr>
          <w:rFonts w:asciiTheme="minorHAnsi" w:hAnsiTheme="minorHAnsi"/>
          <w:noProof/>
        </w:rPr>
      </w:pPr>
      <w:hyperlink w:anchor="_Toc38894313" w:history="1">
        <w:r w:rsidR="00714F42" w:rsidRPr="00B33916">
          <w:rPr>
            <w:rStyle w:val="Hyperlink"/>
            <w:noProof/>
          </w:rPr>
          <w:t>Figure 16:</w:t>
        </w:r>
        <w:r w:rsidR="00714F42" w:rsidRPr="00B33916">
          <w:rPr>
            <w:rFonts w:asciiTheme="minorHAnsi" w:hAnsiTheme="minorHAnsi"/>
            <w:noProof/>
          </w:rPr>
          <w:tab/>
        </w:r>
        <w:r w:rsidR="00714F42" w:rsidRPr="00B33916">
          <w:rPr>
            <w:rStyle w:val="Hyperlink"/>
            <w:noProof/>
          </w:rPr>
          <w:t>Responses to questions on working with iwi, hapū and infrastructure providers</w:t>
        </w:r>
        <w:r w:rsidR="00714F42" w:rsidRPr="00B33916">
          <w:rPr>
            <w:noProof/>
            <w:webHidden/>
          </w:rPr>
          <w:tab/>
        </w:r>
        <w:r w:rsidR="00714F42" w:rsidRPr="00B33916">
          <w:rPr>
            <w:noProof/>
            <w:webHidden/>
          </w:rPr>
          <w:fldChar w:fldCharType="begin"/>
        </w:r>
        <w:r w:rsidR="00714F42" w:rsidRPr="00B33916">
          <w:rPr>
            <w:noProof/>
            <w:webHidden/>
          </w:rPr>
          <w:instrText xml:space="preserve"> PAGEREF _Toc38894313 \h </w:instrText>
        </w:r>
        <w:r w:rsidR="00714F42" w:rsidRPr="00B33916">
          <w:rPr>
            <w:noProof/>
            <w:webHidden/>
          </w:rPr>
        </w:r>
        <w:r w:rsidR="00714F42" w:rsidRPr="00B33916">
          <w:rPr>
            <w:noProof/>
            <w:webHidden/>
          </w:rPr>
          <w:fldChar w:fldCharType="separate"/>
        </w:r>
        <w:r>
          <w:rPr>
            <w:noProof/>
            <w:webHidden/>
          </w:rPr>
          <w:t>40</w:t>
        </w:r>
        <w:r w:rsidR="00714F42" w:rsidRPr="00B33916">
          <w:rPr>
            <w:noProof/>
            <w:webHidden/>
          </w:rPr>
          <w:fldChar w:fldCharType="end"/>
        </w:r>
      </w:hyperlink>
    </w:p>
    <w:p w14:paraId="533EED0A" w14:textId="308CA9FB" w:rsidR="008A2FF1" w:rsidRPr="00B33916" w:rsidRDefault="004943C2" w:rsidP="00D51469">
      <w:pPr>
        <w:pStyle w:val="BodyText"/>
      </w:pPr>
      <w:r w:rsidRPr="00B33916">
        <w:fldChar w:fldCharType="end"/>
      </w:r>
    </w:p>
    <w:p w14:paraId="31C26A1A" w14:textId="77777777" w:rsidR="000A3DE8" w:rsidRPr="00B33916" w:rsidRDefault="00796A6F" w:rsidP="000A3DE8">
      <w:pPr>
        <w:pStyle w:val="Heading1"/>
      </w:pPr>
      <w:bookmarkStart w:id="2" w:name="_Toc215561202"/>
      <w:r w:rsidRPr="00B33916">
        <w:br w:type="page"/>
      </w:r>
      <w:bookmarkStart w:id="3" w:name="_Toc38894265"/>
      <w:bookmarkEnd w:id="2"/>
      <w:r w:rsidR="000A3DE8" w:rsidRPr="00B33916">
        <w:lastRenderedPageBreak/>
        <w:t>Introduction</w:t>
      </w:r>
      <w:bookmarkEnd w:id="3"/>
    </w:p>
    <w:p w14:paraId="1AFB8FE1" w14:textId="77777777" w:rsidR="000A3DE8" w:rsidRPr="00B33916" w:rsidRDefault="000A3DE8" w:rsidP="000A3DE8">
      <w:pPr>
        <w:pStyle w:val="Heading2"/>
        <w:spacing w:before="240"/>
      </w:pPr>
      <w:bookmarkStart w:id="4" w:name="_Toc38894266"/>
      <w:r w:rsidRPr="00B33916">
        <w:t>Purpose</w:t>
      </w:r>
      <w:bookmarkEnd w:id="4"/>
    </w:p>
    <w:p w14:paraId="3FCB584C" w14:textId="7E406064" w:rsidR="000A3DE8" w:rsidRPr="00B33916" w:rsidRDefault="000A3DE8" w:rsidP="000A3DE8">
      <w:pPr>
        <w:pStyle w:val="BodyText"/>
      </w:pPr>
      <w:r w:rsidRPr="00B33916">
        <w:t>This report summarises the submissions and feedback the Ministry for the Environment (MfE) and the Ministry for Housing and Urban Development (HUD) received during consultation on a proposed National Policy Statement for Urban Development (NPS</w:t>
      </w:r>
      <w:r w:rsidRPr="00B33916">
        <w:noBreakHyphen/>
        <w:t xml:space="preserve">UD). Copies of the submissions received are available on </w:t>
      </w:r>
      <w:proofErr w:type="spellStart"/>
      <w:r w:rsidRPr="00B33916">
        <w:t>MfE’s</w:t>
      </w:r>
      <w:proofErr w:type="spellEnd"/>
      <w:r w:rsidRPr="00B33916">
        <w:t xml:space="preserve"> website: </w:t>
      </w:r>
      <w:hyperlink r:id="rId16" w:history="1">
        <w:r w:rsidRPr="00B33916">
          <w:rPr>
            <w:rStyle w:val="Hyperlink"/>
          </w:rPr>
          <w:t>https://www.mfe.govt.nz/consultations/npsurbandevelopment</w:t>
        </w:r>
      </w:hyperlink>
      <w:r w:rsidRPr="00B33916">
        <w:t>.</w:t>
      </w:r>
    </w:p>
    <w:p w14:paraId="675E73B1" w14:textId="77777777" w:rsidR="000A3DE8" w:rsidRPr="00B33916" w:rsidRDefault="000A3DE8" w:rsidP="000A3DE8">
      <w:pPr>
        <w:pStyle w:val="Heading2"/>
      </w:pPr>
      <w:bookmarkStart w:id="5" w:name="_Toc38894267"/>
      <w:r w:rsidRPr="00B33916">
        <w:t>Proposals for change</w:t>
      </w:r>
      <w:bookmarkEnd w:id="5"/>
    </w:p>
    <w:p w14:paraId="2D894ACF" w14:textId="548CF23E" w:rsidR="000A3DE8" w:rsidRPr="00B33916" w:rsidRDefault="000A3DE8" w:rsidP="000A3DE8">
      <w:pPr>
        <w:pStyle w:val="BodyText"/>
      </w:pPr>
      <w:r w:rsidRPr="00B33916">
        <w:t xml:space="preserve">A discussion document, </w:t>
      </w:r>
      <w:proofErr w:type="gramStart"/>
      <w:r w:rsidRPr="000807A2">
        <w:rPr>
          <w:i/>
        </w:rPr>
        <w:t>Planning</w:t>
      </w:r>
      <w:proofErr w:type="gramEnd"/>
      <w:r w:rsidRPr="000807A2">
        <w:rPr>
          <w:i/>
        </w:rPr>
        <w:t xml:space="preserve"> for successful cities</w:t>
      </w:r>
      <w:r w:rsidRPr="00B33916">
        <w:t xml:space="preserve">, set out the purpose of the NPS-UD, proposals and context – including an assessment of how well the current system is performing against the Government’s urban development objectives. View the full discussion paper on </w:t>
      </w:r>
      <w:proofErr w:type="spellStart"/>
      <w:r w:rsidRPr="00B33916">
        <w:t>MfE’s</w:t>
      </w:r>
      <w:proofErr w:type="spellEnd"/>
      <w:r w:rsidRPr="00B33916">
        <w:t xml:space="preserve"> website: </w:t>
      </w:r>
      <w:hyperlink r:id="rId17" w:history="1">
        <w:r w:rsidRPr="00B33916">
          <w:rPr>
            <w:rStyle w:val="Hyperlink"/>
          </w:rPr>
          <w:t>https://www.mfe.govt.nz/consultations/npsurbandevelopment</w:t>
        </w:r>
      </w:hyperlink>
      <w:r w:rsidRPr="00B33916">
        <w:t>.</w:t>
      </w:r>
    </w:p>
    <w:p w14:paraId="4B32C018" w14:textId="3A5EDCA1" w:rsidR="000A3DE8" w:rsidRPr="00B33916" w:rsidRDefault="000A3DE8" w:rsidP="000A3DE8">
      <w:pPr>
        <w:pStyle w:val="BodyText"/>
      </w:pPr>
      <w:r w:rsidRPr="00B33916">
        <w:t xml:space="preserve">The proposed NPS-UD aims to help local authorities plan for how their cities develop by directing how they make decisions under the Resource Management Act 1991 (RMA) – including when developing regional policy statements, regional plans and district plans, and making decisions on resource consents. </w:t>
      </w:r>
    </w:p>
    <w:p w14:paraId="259D32BB" w14:textId="77777777" w:rsidR="000A3DE8" w:rsidRPr="00B33916" w:rsidRDefault="000A3DE8" w:rsidP="000A3DE8">
      <w:pPr>
        <w:pStyle w:val="BodyText"/>
      </w:pPr>
      <w:r w:rsidRPr="00B33916">
        <w:t>The NPS-UD will replace the National Policy Statement on Urban Development Capacity 2016 (NPS-UDC 2016). The new NPS-UD will build on many of the existing requirements for greater development capacity, but it will also broaden the focus of the NPS-UDC 2016 and add significant new content.</w:t>
      </w:r>
    </w:p>
    <w:p w14:paraId="6E514427" w14:textId="77777777" w:rsidR="000A3DE8" w:rsidRPr="00B33916" w:rsidRDefault="000A3DE8" w:rsidP="000A3DE8">
      <w:pPr>
        <w:pStyle w:val="BodyText"/>
      </w:pPr>
      <w:r w:rsidRPr="00B33916">
        <w:t xml:space="preserve">The discussion document proposed an NPS-UD with objectives and policies on the following topics: </w:t>
      </w:r>
    </w:p>
    <w:p w14:paraId="11DE5A1D" w14:textId="6ACAD0ED" w:rsidR="000A3DE8" w:rsidRPr="00B33916" w:rsidRDefault="000A3DE8" w:rsidP="000A3DE8">
      <w:pPr>
        <w:pStyle w:val="Bullet"/>
      </w:pPr>
      <w:r w:rsidRPr="00B33916">
        <w:rPr>
          <w:b/>
          <w:bCs/>
        </w:rPr>
        <w:t>Future Development Strategy</w:t>
      </w:r>
      <w:r w:rsidRPr="00B33916">
        <w:t xml:space="preserve"> – long-term planning to accommodate growth and ensure well-functioning cities.</w:t>
      </w:r>
      <w:r w:rsidR="00A00E95" w:rsidRPr="00B33916">
        <w:t xml:space="preserve"> </w:t>
      </w:r>
    </w:p>
    <w:p w14:paraId="4D91B052" w14:textId="23C5B8FA" w:rsidR="000A3DE8" w:rsidRPr="00B33916" w:rsidRDefault="000A3DE8" w:rsidP="000A3DE8">
      <w:pPr>
        <w:pStyle w:val="Bullet"/>
      </w:pPr>
      <w:r w:rsidRPr="00B33916">
        <w:rPr>
          <w:b/>
          <w:bCs/>
        </w:rPr>
        <w:t>Making room for growth in RMA plans</w:t>
      </w:r>
      <w:r w:rsidRPr="00B33916">
        <w:t xml:space="preserve"> – allowing for growth ‘up</w:t>
      </w:r>
      <w:r w:rsidR="008F5359">
        <w:t>’</w:t>
      </w:r>
      <w:r w:rsidRPr="00B33916">
        <w:t xml:space="preserve"> and </w:t>
      </w:r>
      <w:r w:rsidR="008F5359">
        <w:t>‘</w:t>
      </w:r>
      <w:r w:rsidRPr="00B33916">
        <w:t>out’ by ensuring that RMA plan rules do not unnecessarily constrain growth and that intensification contributes to a quality urban environment.</w:t>
      </w:r>
    </w:p>
    <w:p w14:paraId="7849D0F0" w14:textId="738CAF6F" w:rsidR="000A3DE8" w:rsidRPr="00B33916" w:rsidRDefault="000A3DE8" w:rsidP="000A3DE8">
      <w:pPr>
        <w:pStyle w:val="Bullet"/>
      </w:pPr>
      <w:r w:rsidRPr="00B33916">
        <w:rPr>
          <w:b/>
          <w:bCs/>
        </w:rPr>
        <w:t>Evidence for good decision-making</w:t>
      </w:r>
      <w:r w:rsidRPr="00B33916">
        <w:t xml:space="preserve"> – evidence about land and development markets informs planning decisions.</w:t>
      </w:r>
    </w:p>
    <w:p w14:paraId="5EA9D4CE" w14:textId="003AC902" w:rsidR="000A3DE8" w:rsidRPr="00B33916" w:rsidRDefault="000A3DE8" w:rsidP="000A3DE8">
      <w:pPr>
        <w:pStyle w:val="Bullet"/>
      </w:pPr>
      <w:r w:rsidRPr="00B33916">
        <w:rPr>
          <w:b/>
          <w:bCs/>
        </w:rPr>
        <w:t>Engagement on urban planning</w:t>
      </w:r>
      <w:r w:rsidRPr="00B33916">
        <w:t xml:space="preserve"> – emphasises opportunities for iwi and hapū to voice their concerns about planning proposals, and encourages local authorities to consult with infrastructure providers to ensure sufficient development capacity.</w:t>
      </w:r>
    </w:p>
    <w:p w14:paraId="58AFA4F5" w14:textId="77777777" w:rsidR="000A3DE8" w:rsidRPr="00B33916" w:rsidRDefault="000A3DE8" w:rsidP="000A3DE8">
      <w:pPr>
        <w:pStyle w:val="Heading2"/>
      </w:pPr>
      <w:bookmarkStart w:id="6" w:name="_Toc38894268"/>
      <w:r w:rsidRPr="00B33916">
        <w:t>Consultation and engagement</w:t>
      </w:r>
      <w:bookmarkEnd w:id="6"/>
    </w:p>
    <w:p w14:paraId="65583301" w14:textId="2663ADD0" w:rsidR="000A3DE8" w:rsidRPr="00B33916" w:rsidRDefault="000A3DE8" w:rsidP="000A3DE8">
      <w:pPr>
        <w:pStyle w:val="BodyText"/>
      </w:pPr>
      <w:r w:rsidRPr="00B33916">
        <w:t>From July to October 2019, officials from MfE and HUD met with key stakeholders, including hapū and iwi, councils and members of the public. Most engagement happened during the</w:t>
      </w:r>
      <w:r w:rsidR="00490227" w:rsidRPr="00B33916">
        <w:t> </w:t>
      </w:r>
      <w:r w:rsidRPr="00B33916">
        <w:t>official public consultation period, from 21 August to 10 October 2019, with some pre</w:t>
      </w:r>
      <w:r w:rsidR="00490227" w:rsidRPr="00B33916">
        <w:noBreakHyphen/>
      </w:r>
      <w:r w:rsidRPr="00B33916">
        <w:t>consultation from July.</w:t>
      </w:r>
    </w:p>
    <w:p w14:paraId="1A611FCE" w14:textId="19F71D84" w:rsidR="000A3DE8" w:rsidRPr="00B33916" w:rsidRDefault="000A3DE8" w:rsidP="000A3DE8">
      <w:pPr>
        <w:pStyle w:val="BodyText"/>
      </w:pPr>
      <w:r w:rsidRPr="00B33916">
        <w:lastRenderedPageBreak/>
        <w:t>During the pre-consultation period, MfE and HUD officials held two workshops with councils from the ‘medium growth’ and ‘high growth’ categories under the existing NPS-UDC. This gave</w:t>
      </w:r>
      <w:r w:rsidR="00D344B8" w:rsidRPr="00B33916">
        <w:t> </w:t>
      </w:r>
      <w:r w:rsidRPr="00B33916">
        <w:t xml:space="preserve">council staff the opportunity to discuss and query proposals before the release of the discussion document, and in the company of similarly targeted councils. </w:t>
      </w:r>
    </w:p>
    <w:p w14:paraId="7FDC4BC7" w14:textId="77777777" w:rsidR="000A3DE8" w:rsidRPr="00B33916" w:rsidRDefault="000A3DE8" w:rsidP="000A3DE8">
      <w:pPr>
        <w:pStyle w:val="BodyText"/>
      </w:pPr>
      <w:r w:rsidRPr="00B33916">
        <w:t>During the consultation period, officials engaged with key stakeholders and councils across major urban centres (MUCs) including Auckland, Tauranga, Christchurch, Queenstown, Hamilton and Wellington.</w:t>
      </w:r>
    </w:p>
    <w:p w14:paraId="51E7FE9B" w14:textId="77777777" w:rsidR="000A3DE8" w:rsidRPr="00B33916" w:rsidRDefault="000A3DE8" w:rsidP="000A3DE8">
      <w:pPr>
        <w:pStyle w:val="BodyText"/>
      </w:pPr>
      <w:r w:rsidRPr="00B33916">
        <w:t>There was also a series of ‘joined-up’ public meetings where MfE and HUD officials toured the country, consulting on a suite of government policies simultaneously. Feedback on the NPS-UD proposals was generally positive. The recurring themes were:</w:t>
      </w:r>
    </w:p>
    <w:p w14:paraId="4C1F6576" w14:textId="2C128B71" w:rsidR="000A3DE8" w:rsidRPr="00B33916" w:rsidRDefault="000A3DE8" w:rsidP="00D344B8">
      <w:pPr>
        <w:pStyle w:val="Bullet"/>
      </w:pPr>
      <w:r w:rsidRPr="00B33916">
        <w:t xml:space="preserve">the need to include direction on urban design, climate change and public transport </w:t>
      </w:r>
    </w:p>
    <w:p w14:paraId="6B8441F2" w14:textId="610705B0" w:rsidR="000A3DE8" w:rsidRPr="00B33916" w:rsidRDefault="000A3DE8" w:rsidP="00D344B8">
      <w:pPr>
        <w:pStyle w:val="Bullet"/>
      </w:pPr>
      <w:r w:rsidRPr="00B33916">
        <w:t>requests for longer planning timeframes, especially for Future Development Strategies</w:t>
      </w:r>
    </w:p>
    <w:p w14:paraId="4BE2D833" w14:textId="65DD25E4" w:rsidR="000A3DE8" w:rsidRPr="00B33916" w:rsidRDefault="000A3DE8" w:rsidP="00D344B8">
      <w:pPr>
        <w:pStyle w:val="Bullet"/>
      </w:pPr>
      <w:proofErr w:type="gramStart"/>
      <w:r w:rsidRPr="00B33916">
        <w:t>concerns</w:t>
      </w:r>
      <w:proofErr w:type="gramEnd"/>
      <w:r w:rsidRPr="00B33916">
        <w:t xml:space="preserve"> about possible conflicts with other national direction and the effects of development on the environment.</w:t>
      </w:r>
    </w:p>
    <w:p w14:paraId="33D13A71" w14:textId="77777777" w:rsidR="000A3DE8" w:rsidRPr="00B33916" w:rsidRDefault="000A3DE8" w:rsidP="000A3DE8">
      <w:pPr>
        <w:pStyle w:val="BodyText"/>
      </w:pPr>
      <w:r w:rsidRPr="00B33916">
        <w:t>Hui with iwi and hapū representatives were also organised through the joined-up approach, across multiple policy topics. Recurring themes included the need to:</w:t>
      </w:r>
    </w:p>
    <w:p w14:paraId="7CBBC90E" w14:textId="04EED5C0" w:rsidR="000A3DE8" w:rsidRPr="00B33916" w:rsidRDefault="000A3DE8" w:rsidP="000A3DE8">
      <w:pPr>
        <w:pStyle w:val="Bullet"/>
      </w:pPr>
      <w:r w:rsidRPr="00B33916">
        <w:t xml:space="preserve">resource and support iwi in resource management processes </w:t>
      </w:r>
    </w:p>
    <w:p w14:paraId="4B1D0D47" w14:textId="3E197DCC" w:rsidR="000A3DE8" w:rsidRPr="00B33916" w:rsidRDefault="000A3DE8" w:rsidP="000A3DE8">
      <w:pPr>
        <w:pStyle w:val="Bullet"/>
      </w:pPr>
      <w:r w:rsidRPr="00B33916">
        <w:t xml:space="preserve">reflect Māori heritage in urban spaces </w:t>
      </w:r>
    </w:p>
    <w:p w14:paraId="30188CEC" w14:textId="3F50E08A" w:rsidR="00796A6F" w:rsidRPr="00B33916" w:rsidRDefault="000A3DE8" w:rsidP="000A3DE8">
      <w:pPr>
        <w:pStyle w:val="Bullet"/>
      </w:pPr>
      <w:proofErr w:type="gramStart"/>
      <w:r w:rsidRPr="00B33916">
        <w:t>monitor</w:t>
      </w:r>
      <w:proofErr w:type="gramEnd"/>
      <w:r w:rsidRPr="00B33916">
        <w:t xml:space="preserve"> the cultural impacts of urban development.</w:t>
      </w:r>
    </w:p>
    <w:p w14:paraId="40930E04" w14:textId="77777777" w:rsidR="00D71A92" w:rsidRPr="00B33916" w:rsidRDefault="00D71A92" w:rsidP="00D344B8">
      <w:pPr>
        <w:pStyle w:val="Heading2"/>
      </w:pPr>
      <w:bookmarkStart w:id="7" w:name="_Toc38894269"/>
      <w:r w:rsidRPr="00B33916">
        <w:t>Social media feedback</w:t>
      </w:r>
      <w:bookmarkEnd w:id="7"/>
    </w:p>
    <w:p w14:paraId="648D847F" w14:textId="77777777" w:rsidR="00D71A92" w:rsidRPr="00B33916" w:rsidRDefault="00D71A92" w:rsidP="00D344B8">
      <w:pPr>
        <w:pStyle w:val="BodyText"/>
      </w:pPr>
      <w:r w:rsidRPr="00B33916">
        <w:t xml:space="preserve">On its social media pages, MfE asked individuals for their opinions on how we should plan for the future growth of New Zealand’s cities. Feedback often related to the definition of a quality urban environment and proposed amenity values. </w:t>
      </w:r>
    </w:p>
    <w:p w14:paraId="1BAC3EC3" w14:textId="77777777" w:rsidR="00D71A92" w:rsidRPr="00B33916" w:rsidRDefault="00D71A92" w:rsidP="00D71A92">
      <w:pPr>
        <w:pStyle w:val="BodyText"/>
      </w:pPr>
      <w:r w:rsidRPr="00B33916">
        <w:t>Recurring themes included requests for:</w:t>
      </w:r>
    </w:p>
    <w:p w14:paraId="39F07517" w14:textId="76EBD00D" w:rsidR="00D71A92" w:rsidRPr="00B33916" w:rsidRDefault="00D71A92" w:rsidP="00D344B8">
      <w:pPr>
        <w:pStyle w:val="Bullet"/>
      </w:pPr>
      <w:r w:rsidRPr="00B33916">
        <w:t>improved public transport systems</w:t>
      </w:r>
    </w:p>
    <w:p w14:paraId="58C8BA50" w14:textId="4CF90A06" w:rsidR="00D71A92" w:rsidRPr="00B33916" w:rsidRDefault="00D71A92" w:rsidP="00D344B8">
      <w:pPr>
        <w:pStyle w:val="Bullet"/>
      </w:pPr>
      <w:r w:rsidRPr="00B33916">
        <w:t>more plants and green buildings</w:t>
      </w:r>
    </w:p>
    <w:p w14:paraId="27A0696E" w14:textId="3A495911" w:rsidR="00D71A92" w:rsidRPr="00B33916" w:rsidRDefault="00D71A92" w:rsidP="00D344B8">
      <w:pPr>
        <w:pStyle w:val="Bullet"/>
      </w:pPr>
      <w:r w:rsidRPr="00B33916">
        <w:t xml:space="preserve">more community parks and events </w:t>
      </w:r>
    </w:p>
    <w:p w14:paraId="4FF956AF" w14:textId="0B9F2869" w:rsidR="00D71A92" w:rsidRPr="00B33916" w:rsidRDefault="00D71A92" w:rsidP="00D344B8">
      <w:pPr>
        <w:pStyle w:val="Bullet"/>
      </w:pPr>
      <w:r w:rsidRPr="00B33916">
        <w:t>waste reduction facilities and regulations</w:t>
      </w:r>
    </w:p>
    <w:p w14:paraId="2B7F5A7B" w14:textId="2700EE76" w:rsidR="00D71A92" w:rsidRPr="00B33916" w:rsidRDefault="00D71A92" w:rsidP="00D344B8">
      <w:pPr>
        <w:pStyle w:val="Bullet"/>
      </w:pPr>
      <w:proofErr w:type="gramStart"/>
      <w:r w:rsidRPr="00B33916">
        <w:t>intensification</w:t>
      </w:r>
      <w:proofErr w:type="gramEnd"/>
      <w:r w:rsidRPr="00B33916">
        <w:t>.</w:t>
      </w:r>
    </w:p>
    <w:p w14:paraId="6B44C7DE" w14:textId="77777777" w:rsidR="00D71A92" w:rsidRPr="00B33916" w:rsidRDefault="00D71A92" w:rsidP="00D344B8">
      <w:pPr>
        <w:pStyle w:val="Heading2"/>
      </w:pPr>
      <w:bookmarkStart w:id="8" w:name="_Toc38894270"/>
      <w:r w:rsidRPr="00B33916">
        <w:t>Feedback from hapū and iwi/Māori</w:t>
      </w:r>
      <w:bookmarkEnd w:id="8"/>
    </w:p>
    <w:p w14:paraId="48B48B34" w14:textId="77777777" w:rsidR="00D71A92" w:rsidRPr="00B33916" w:rsidRDefault="00D71A92" w:rsidP="00D71A92">
      <w:pPr>
        <w:pStyle w:val="BodyText"/>
      </w:pPr>
      <w:r w:rsidRPr="00B33916">
        <w:t xml:space="preserve">We received a limited number of submissions from hapū and iwi/Māori during consultation. The submissions we did receive generally supported the intent of the NPS-UD, particularly the engagement proposals and the Future Development Strategy provisions. </w:t>
      </w:r>
    </w:p>
    <w:p w14:paraId="1A68ABB1" w14:textId="77777777" w:rsidR="00D71A92" w:rsidRPr="00B33916" w:rsidRDefault="00D71A92" w:rsidP="00D71A92">
      <w:pPr>
        <w:pStyle w:val="BodyText"/>
      </w:pPr>
      <w:r w:rsidRPr="00B33916">
        <w:t xml:space="preserve">We sought and received two additional submissions from iwi/Māori outside the formal consultation period. Received in February 2020, these submissions were from the </w:t>
      </w:r>
      <w:proofErr w:type="spellStart"/>
      <w:r w:rsidRPr="00B33916">
        <w:t>SmartGrowth</w:t>
      </w:r>
      <w:proofErr w:type="spellEnd"/>
      <w:r w:rsidRPr="00B33916">
        <w:t xml:space="preserve"> Combined </w:t>
      </w:r>
      <w:proofErr w:type="spellStart"/>
      <w:r w:rsidRPr="00B33916">
        <w:t>Tangata</w:t>
      </w:r>
      <w:proofErr w:type="spellEnd"/>
      <w:r w:rsidRPr="00B33916">
        <w:t xml:space="preserve"> Whenua Forum and the Taranaki </w:t>
      </w:r>
      <w:proofErr w:type="spellStart"/>
      <w:r w:rsidRPr="00B33916">
        <w:t>Whānui</w:t>
      </w:r>
      <w:proofErr w:type="spellEnd"/>
      <w:r w:rsidRPr="00B33916">
        <w:t xml:space="preserve"> </w:t>
      </w:r>
      <w:proofErr w:type="spellStart"/>
      <w:r w:rsidRPr="00B33916">
        <w:t>ki</w:t>
      </w:r>
      <w:proofErr w:type="spellEnd"/>
      <w:r w:rsidRPr="00B33916">
        <w:t xml:space="preserve"> </w:t>
      </w:r>
      <w:proofErr w:type="spellStart"/>
      <w:r w:rsidRPr="00B33916">
        <w:t>Te</w:t>
      </w:r>
      <w:proofErr w:type="spellEnd"/>
      <w:r w:rsidRPr="00B33916">
        <w:t xml:space="preserve"> </w:t>
      </w:r>
      <w:proofErr w:type="spellStart"/>
      <w:r w:rsidRPr="00B33916">
        <w:t>Upoko</w:t>
      </w:r>
      <w:proofErr w:type="spellEnd"/>
      <w:r w:rsidRPr="00B33916">
        <w:t xml:space="preserve"> o </w:t>
      </w:r>
      <w:proofErr w:type="spellStart"/>
      <w:r w:rsidRPr="00B33916">
        <w:t>Te</w:t>
      </w:r>
      <w:proofErr w:type="spellEnd"/>
      <w:r w:rsidRPr="00B33916">
        <w:t xml:space="preserve"> </w:t>
      </w:r>
      <w:proofErr w:type="spellStart"/>
      <w:r w:rsidRPr="00B33916">
        <w:t>Ika</w:t>
      </w:r>
      <w:proofErr w:type="spellEnd"/>
      <w:r w:rsidRPr="00B33916">
        <w:t xml:space="preserve">/Port Nicholson Block Settlement Trust. This report does not take into account the content </w:t>
      </w:r>
      <w:r w:rsidRPr="00B33916">
        <w:lastRenderedPageBreak/>
        <w:t>of these two submissions, but they have informed the following paragraphs, the recommendations and decisions report, and subsequent policy development.</w:t>
      </w:r>
    </w:p>
    <w:p w14:paraId="62369CFF" w14:textId="77777777" w:rsidR="00D71A92" w:rsidRPr="00B33916" w:rsidRDefault="00D71A92" w:rsidP="00D71A92">
      <w:pPr>
        <w:pStyle w:val="BodyText"/>
      </w:pPr>
      <w:r w:rsidRPr="00B33916">
        <w:t xml:space="preserve">On the policy detail, submissions suggested changes, including removing or amending the </w:t>
      </w:r>
      <w:r w:rsidRPr="00E857F9">
        <w:t>proposed ‘</w:t>
      </w:r>
      <w:proofErr w:type="spellStart"/>
      <w:r w:rsidRPr="00E857F9">
        <w:t>greenfields</w:t>
      </w:r>
      <w:proofErr w:type="spellEnd"/>
      <w:r w:rsidRPr="00E857F9">
        <w:t>’</w:t>
      </w:r>
      <w:r w:rsidRPr="00B33916">
        <w:t xml:space="preserve"> policy and recognising Māori sites of significance in urban areas. Some submitters sought more consideration of opportunities for </w:t>
      </w:r>
      <w:proofErr w:type="spellStart"/>
      <w:r w:rsidRPr="00B33916">
        <w:t>papakāinga</w:t>
      </w:r>
      <w:proofErr w:type="spellEnd"/>
      <w:r w:rsidRPr="00B33916">
        <w:t xml:space="preserve"> and </w:t>
      </w:r>
      <w:proofErr w:type="spellStart"/>
      <w:r w:rsidRPr="00B33916">
        <w:t>kaumatua</w:t>
      </w:r>
      <w:proofErr w:type="spellEnd"/>
      <w:r w:rsidRPr="00B33916">
        <w:t xml:space="preserve"> housing (housing for the elderly), and requested that the development capacity of Māori land on the urban fringe be taken into account.</w:t>
      </w:r>
    </w:p>
    <w:p w14:paraId="67F7EDDD" w14:textId="77777777" w:rsidR="00D71A92" w:rsidRPr="00B33916" w:rsidRDefault="00D71A92" w:rsidP="00D71A92">
      <w:pPr>
        <w:pStyle w:val="BodyText"/>
      </w:pPr>
      <w:r w:rsidRPr="00B33916">
        <w:t>Another theme was the call for urban planning to focus more on the natural environment, and for environment-specific provisions in the NPS-UD. Submitters wanted to ensure that those giving effect to the NPS-UD would also give effect to outcomes for freshwater, particularly the outcomes already agreed to as part of community processes.</w:t>
      </w:r>
    </w:p>
    <w:p w14:paraId="4E5331FC" w14:textId="77777777" w:rsidR="00D71A92" w:rsidRPr="00B33916" w:rsidRDefault="00D71A92" w:rsidP="00D71A92">
      <w:pPr>
        <w:pStyle w:val="BodyText"/>
      </w:pPr>
      <w:r w:rsidRPr="00B33916">
        <w:t>Submissions sought balance and alignment with other national direction, particularly the proposed National Policy Statement on Highly Productive Land and the proposed National Policy Statement on Indigenous Biodiversity.</w:t>
      </w:r>
    </w:p>
    <w:p w14:paraId="781A7758" w14:textId="77777777" w:rsidR="00D71A92" w:rsidRPr="00B33916" w:rsidRDefault="00D71A92" w:rsidP="00D71A92">
      <w:pPr>
        <w:pStyle w:val="BodyText"/>
      </w:pPr>
      <w:r w:rsidRPr="00B33916">
        <w:t xml:space="preserve">Submissions, including from </w:t>
      </w:r>
      <w:proofErr w:type="spellStart"/>
      <w:r w:rsidRPr="00B33916">
        <w:t>Te</w:t>
      </w:r>
      <w:proofErr w:type="spellEnd"/>
      <w:r w:rsidRPr="00B33916">
        <w:t xml:space="preserve"> </w:t>
      </w:r>
      <w:proofErr w:type="spellStart"/>
      <w:r w:rsidRPr="00B33916">
        <w:t>Rūnanga</w:t>
      </w:r>
      <w:proofErr w:type="spellEnd"/>
      <w:r w:rsidRPr="00B33916">
        <w:t xml:space="preserve"> o </w:t>
      </w:r>
      <w:proofErr w:type="spellStart"/>
      <w:r w:rsidRPr="00B33916">
        <w:t>Ngāi</w:t>
      </w:r>
      <w:proofErr w:type="spellEnd"/>
      <w:r w:rsidRPr="00B33916">
        <w:t xml:space="preserve"> </w:t>
      </w:r>
      <w:proofErr w:type="spellStart"/>
      <w:r w:rsidRPr="00B33916">
        <w:t>Tahu</w:t>
      </w:r>
      <w:proofErr w:type="spellEnd"/>
      <w:r w:rsidRPr="00B33916">
        <w:t xml:space="preserve"> and Waikato Tainui:</w:t>
      </w:r>
    </w:p>
    <w:p w14:paraId="2A615332" w14:textId="481DC152" w:rsidR="00D71A92" w:rsidRPr="00B33916" w:rsidRDefault="00D71A92" w:rsidP="00D344B8">
      <w:pPr>
        <w:pStyle w:val="Bullet"/>
      </w:pPr>
      <w:r w:rsidRPr="00B33916">
        <w:t>sought recognition and prioritisation of their status as partners to the Treaty of Waitangi (</w:t>
      </w:r>
      <w:proofErr w:type="spellStart"/>
      <w:r w:rsidRPr="00B33916">
        <w:t>te</w:t>
      </w:r>
      <w:proofErr w:type="spellEnd"/>
      <w:r w:rsidRPr="00B33916">
        <w:t xml:space="preserve"> </w:t>
      </w:r>
      <w:proofErr w:type="spellStart"/>
      <w:r w:rsidRPr="00B33916">
        <w:t>Tiriti</w:t>
      </w:r>
      <w:proofErr w:type="spellEnd"/>
      <w:r w:rsidRPr="00B33916">
        <w:t xml:space="preserve"> o Waitangi)</w:t>
      </w:r>
    </w:p>
    <w:p w14:paraId="72C1721D" w14:textId="43BCB8E3" w:rsidR="00D71A92" w:rsidRPr="00B33916" w:rsidRDefault="00D71A92" w:rsidP="00D344B8">
      <w:pPr>
        <w:pStyle w:val="Bullet"/>
      </w:pPr>
      <w:proofErr w:type="gramStart"/>
      <w:r w:rsidRPr="00B33916">
        <w:t>called</w:t>
      </w:r>
      <w:proofErr w:type="gramEnd"/>
      <w:r w:rsidRPr="00B33916">
        <w:t xml:space="preserve"> for urban planning and development to occur in a way that heard the voices of mana whenua, in the policy and in the development of the policy statement.</w:t>
      </w:r>
    </w:p>
    <w:p w14:paraId="79F4DC9D" w14:textId="70C7E634" w:rsidR="00D71A92" w:rsidRPr="00B33916" w:rsidRDefault="00D71A92" w:rsidP="00D344B8">
      <w:pPr>
        <w:pStyle w:val="Heading2"/>
      </w:pPr>
      <w:bookmarkStart w:id="9" w:name="_Toc38894271"/>
      <w:r w:rsidRPr="00B33916">
        <w:t>Approach to analysis</w:t>
      </w:r>
      <w:bookmarkEnd w:id="9"/>
      <w:r w:rsidR="00A00E95" w:rsidRPr="00B33916">
        <w:t xml:space="preserve"> </w:t>
      </w:r>
    </w:p>
    <w:p w14:paraId="41C05B7D" w14:textId="5038AE13" w:rsidR="00D71A92" w:rsidRPr="00B33916" w:rsidRDefault="00D71A92" w:rsidP="00D71A92">
      <w:pPr>
        <w:pStyle w:val="BodyText"/>
      </w:pPr>
      <w:r w:rsidRPr="00B33916">
        <w:t>Analysis involved separating general issues from those relating to specific suggestions or provisions. We aggregated submission points on a common theme, to enable an assessment of</w:t>
      </w:r>
      <w:r w:rsidR="00490227" w:rsidRPr="00B33916">
        <w:t> </w:t>
      </w:r>
      <w:r w:rsidRPr="00B33916">
        <w:t>the range of views. We then analysed and evaluated the merits of these points.</w:t>
      </w:r>
    </w:p>
    <w:p w14:paraId="2CCA4999" w14:textId="77777777" w:rsidR="00D71A92" w:rsidRPr="00B33916" w:rsidRDefault="00D71A92" w:rsidP="00D71A92">
      <w:pPr>
        <w:pStyle w:val="BodyText"/>
      </w:pPr>
      <w:r w:rsidRPr="00B33916">
        <w:t>We have not addressed all submissions, or submission points, individually in this report. We have grouped submissions into themes based on the topic and the associated questions in the discussion document.</w:t>
      </w:r>
    </w:p>
    <w:p w14:paraId="3D95BCFB" w14:textId="77777777" w:rsidR="00D71A92" w:rsidRPr="00B33916" w:rsidRDefault="00D71A92" w:rsidP="00D344B8">
      <w:pPr>
        <w:pStyle w:val="Heading2"/>
      </w:pPr>
      <w:bookmarkStart w:id="10" w:name="_Toc38894272"/>
      <w:r w:rsidRPr="00B33916">
        <w:t>How to read this document</w:t>
      </w:r>
      <w:bookmarkEnd w:id="10"/>
    </w:p>
    <w:p w14:paraId="347FB4CA" w14:textId="77777777" w:rsidR="00D71A92" w:rsidRPr="00B33916" w:rsidRDefault="00D71A92" w:rsidP="00D71A92">
      <w:pPr>
        <w:pStyle w:val="BodyText"/>
      </w:pPr>
      <w:r w:rsidRPr="00B33916">
        <w:t>This summary sets out themes raised by submitters on the proposed NPS-UD discussion document. Themes have been organised under headings that correspond to a question in the discussion document. The quotes illustrate some of the key themes. We have edited some quotes for clarity.</w:t>
      </w:r>
    </w:p>
    <w:p w14:paraId="2857835C" w14:textId="77777777" w:rsidR="00D71A92" w:rsidRPr="00B33916" w:rsidRDefault="00D71A92" w:rsidP="00D71A92">
      <w:pPr>
        <w:pStyle w:val="BodyText"/>
      </w:pPr>
      <w:r w:rsidRPr="00B33916">
        <w:t>The document summarises views from different sectors. In many cases officials have made a judgement on which is the most appropriate sector for a submitter. The aim is to give an indicative assessment of the views of groups.</w:t>
      </w:r>
    </w:p>
    <w:p w14:paraId="6C7A187C" w14:textId="195A2E91" w:rsidR="00D71A92" w:rsidRPr="00B33916" w:rsidRDefault="00D71A92" w:rsidP="00D71A92">
      <w:pPr>
        <w:pStyle w:val="BodyText"/>
      </w:pPr>
      <w:r w:rsidRPr="00B33916">
        <w:t>Some submitters commented on topics that were not directly part of a response to a question. Analysts have taken that information and collated it by topic and assessed support for it. Therefore, the number of responses to a topic may not match the number of responses to a</w:t>
      </w:r>
      <w:r w:rsidR="004C3F4F">
        <w:t> </w:t>
      </w:r>
      <w:r w:rsidRPr="00B33916">
        <w:t>specific question.</w:t>
      </w:r>
    </w:p>
    <w:p w14:paraId="574DFDA9" w14:textId="565316AB" w:rsidR="000A3DE8" w:rsidRPr="00B33916" w:rsidRDefault="00D71A92" w:rsidP="00D71A92">
      <w:pPr>
        <w:pStyle w:val="BodyText"/>
      </w:pPr>
      <w:r w:rsidRPr="00B33916">
        <w:lastRenderedPageBreak/>
        <w:t>Many submitters did not explicitly state their support. In these cases, analysts assessed the level of support. Submitters often requested changes, so the interpretation of ‘support’ is somewhat subjective. For the purpose of this document, ‘somewhat’ includes support for the intent, if not the wording, of the policy. ‘Unclear’ means that the submitter addressed the question but may not have clearly indicated their position on the policy.</w:t>
      </w:r>
    </w:p>
    <w:p w14:paraId="72FEF67C" w14:textId="77777777" w:rsidR="00F06AA2" w:rsidRPr="00B33916" w:rsidRDefault="00F06AA2">
      <w:pPr>
        <w:spacing w:before="0" w:after="200" w:line="276" w:lineRule="auto"/>
        <w:jc w:val="left"/>
      </w:pPr>
      <w:r w:rsidRPr="00B33916">
        <w:br w:type="page"/>
      </w:r>
    </w:p>
    <w:p w14:paraId="53C04B2B" w14:textId="685DD69B" w:rsidR="00F06AA2" w:rsidRPr="00B33916" w:rsidRDefault="00F06AA2" w:rsidP="00F06AA2">
      <w:pPr>
        <w:pStyle w:val="Heading1"/>
      </w:pPr>
      <w:bookmarkStart w:id="11" w:name="_Toc38894273"/>
      <w:r w:rsidRPr="00B33916">
        <w:lastRenderedPageBreak/>
        <w:t>Overview of submissions</w:t>
      </w:r>
      <w:bookmarkEnd w:id="11"/>
    </w:p>
    <w:p w14:paraId="13109E05" w14:textId="77777777" w:rsidR="00F06AA2" w:rsidRPr="00B33916" w:rsidRDefault="00F06AA2" w:rsidP="00F06AA2">
      <w:pPr>
        <w:pStyle w:val="BodyText"/>
      </w:pPr>
      <w:r w:rsidRPr="00B33916">
        <w:t xml:space="preserve">This section is an overview of the submissions and their themes. In total, we received 256 submissions, representing interests from a range of sectors and perspectives. </w:t>
      </w:r>
    </w:p>
    <w:p w14:paraId="4C997EEE" w14:textId="4FB04AAD" w:rsidR="00D344B8" w:rsidRPr="00B33916" w:rsidRDefault="00F06AA2" w:rsidP="00F06AA2">
      <w:pPr>
        <w:pStyle w:val="Tableheading"/>
      </w:pPr>
      <w:bookmarkStart w:id="12" w:name="_Toc38894295"/>
      <w:r w:rsidRPr="00B33916">
        <w:t xml:space="preserve">Table 1: </w:t>
      </w:r>
      <w:r w:rsidRPr="00B33916">
        <w:tab/>
        <w:t>Number of submissions, by submitter type</w:t>
      </w:r>
      <w:bookmarkEnd w:id="12"/>
    </w:p>
    <w:tbl>
      <w:tblPr>
        <w:tblStyle w:val="TableGrid"/>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6552"/>
        <w:gridCol w:w="1953"/>
      </w:tblGrid>
      <w:tr w:rsidR="00455080" w:rsidRPr="00B33916" w14:paraId="3D82A080" w14:textId="77777777" w:rsidTr="00455080">
        <w:trPr>
          <w:trHeight w:val="20"/>
        </w:trPr>
        <w:tc>
          <w:tcPr>
            <w:tcW w:w="3852" w:type="pct"/>
            <w:shd w:val="clear" w:color="auto" w:fill="1C556C" w:themeFill="accent1"/>
            <w:hideMark/>
          </w:tcPr>
          <w:p w14:paraId="3D2C3CDC" w14:textId="77777777" w:rsidR="00455080" w:rsidRPr="00B33916" w:rsidRDefault="00455080" w:rsidP="008F5359">
            <w:pPr>
              <w:pStyle w:val="TableTextbold"/>
              <w:rPr>
                <w:color w:val="FFFFFF" w:themeColor="background1"/>
              </w:rPr>
            </w:pPr>
            <w:r w:rsidRPr="00B33916">
              <w:rPr>
                <w:color w:val="FFFFFF" w:themeColor="background1"/>
              </w:rPr>
              <w:t>Submitter type</w:t>
            </w:r>
          </w:p>
        </w:tc>
        <w:tc>
          <w:tcPr>
            <w:tcW w:w="1148" w:type="pct"/>
            <w:shd w:val="clear" w:color="auto" w:fill="1C556C" w:themeFill="accent1"/>
            <w:hideMark/>
          </w:tcPr>
          <w:p w14:paraId="6527A8C6" w14:textId="77777777" w:rsidR="00455080" w:rsidRPr="00B33916" w:rsidRDefault="00455080" w:rsidP="008F5359">
            <w:pPr>
              <w:pStyle w:val="TableTextbold"/>
              <w:rPr>
                <w:color w:val="FFFFFF" w:themeColor="background1"/>
              </w:rPr>
            </w:pPr>
            <w:r w:rsidRPr="00B33916">
              <w:rPr>
                <w:color w:val="FFFFFF" w:themeColor="background1"/>
              </w:rPr>
              <w:t>Number</w:t>
            </w:r>
          </w:p>
        </w:tc>
      </w:tr>
      <w:tr w:rsidR="00455080" w:rsidRPr="00B33916" w14:paraId="56613B23" w14:textId="77777777" w:rsidTr="00455080">
        <w:trPr>
          <w:trHeight w:val="20"/>
        </w:trPr>
        <w:tc>
          <w:tcPr>
            <w:tcW w:w="3852" w:type="pct"/>
            <w:hideMark/>
          </w:tcPr>
          <w:p w14:paraId="57542FE8" w14:textId="77777777" w:rsidR="00455080" w:rsidRPr="00B33916" w:rsidRDefault="00455080" w:rsidP="008F5359">
            <w:pPr>
              <w:pStyle w:val="TableText"/>
            </w:pPr>
            <w:r w:rsidRPr="00B33916">
              <w:t>Academic/research community</w:t>
            </w:r>
          </w:p>
        </w:tc>
        <w:tc>
          <w:tcPr>
            <w:tcW w:w="1148" w:type="pct"/>
            <w:hideMark/>
          </w:tcPr>
          <w:p w14:paraId="53BEB637" w14:textId="77777777" w:rsidR="00455080" w:rsidRPr="00B33916" w:rsidRDefault="00455080" w:rsidP="008F5359">
            <w:pPr>
              <w:pStyle w:val="TableText"/>
            </w:pPr>
            <w:r w:rsidRPr="00B33916">
              <w:t>8</w:t>
            </w:r>
          </w:p>
        </w:tc>
      </w:tr>
      <w:tr w:rsidR="00455080" w:rsidRPr="00B33916" w14:paraId="165F971A" w14:textId="77777777" w:rsidTr="00455080">
        <w:trPr>
          <w:trHeight w:val="20"/>
        </w:trPr>
        <w:tc>
          <w:tcPr>
            <w:tcW w:w="3852" w:type="pct"/>
            <w:hideMark/>
          </w:tcPr>
          <w:p w14:paraId="6B26A1C7" w14:textId="77777777" w:rsidR="00455080" w:rsidRPr="00B33916" w:rsidRDefault="00455080" w:rsidP="008F5359">
            <w:pPr>
              <w:pStyle w:val="TableText"/>
            </w:pPr>
            <w:r w:rsidRPr="00B33916">
              <w:t>Business/industry</w:t>
            </w:r>
          </w:p>
        </w:tc>
        <w:tc>
          <w:tcPr>
            <w:tcW w:w="1148" w:type="pct"/>
            <w:hideMark/>
          </w:tcPr>
          <w:p w14:paraId="441936FE" w14:textId="77777777" w:rsidR="00455080" w:rsidRPr="00B33916" w:rsidRDefault="00455080" w:rsidP="008F5359">
            <w:pPr>
              <w:pStyle w:val="TableText"/>
            </w:pPr>
            <w:r w:rsidRPr="00B33916">
              <w:t>18</w:t>
            </w:r>
          </w:p>
        </w:tc>
      </w:tr>
      <w:tr w:rsidR="00455080" w:rsidRPr="00B33916" w14:paraId="07E734CC" w14:textId="77777777" w:rsidTr="00455080">
        <w:trPr>
          <w:trHeight w:val="20"/>
        </w:trPr>
        <w:tc>
          <w:tcPr>
            <w:tcW w:w="3852" w:type="pct"/>
            <w:hideMark/>
          </w:tcPr>
          <w:p w14:paraId="6C347857" w14:textId="77777777" w:rsidR="00455080" w:rsidRPr="00B33916" w:rsidRDefault="00455080" w:rsidP="008F5359">
            <w:pPr>
              <w:pStyle w:val="TableText"/>
            </w:pPr>
            <w:r w:rsidRPr="00B33916">
              <w:t>Central government</w:t>
            </w:r>
          </w:p>
        </w:tc>
        <w:tc>
          <w:tcPr>
            <w:tcW w:w="1148" w:type="pct"/>
            <w:hideMark/>
          </w:tcPr>
          <w:p w14:paraId="33F98EC7" w14:textId="77777777" w:rsidR="00455080" w:rsidRPr="00B33916" w:rsidRDefault="00455080" w:rsidP="008F5359">
            <w:pPr>
              <w:pStyle w:val="TableText"/>
            </w:pPr>
            <w:r w:rsidRPr="00B33916">
              <w:t>2</w:t>
            </w:r>
          </w:p>
        </w:tc>
      </w:tr>
      <w:tr w:rsidR="00455080" w:rsidRPr="00B33916" w14:paraId="7852522B" w14:textId="77777777" w:rsidTr="00455080">
        <w:trPr>
          <w:trHeight w:val="20"/>
        </w:trPr>
        <w:tc>
          <w:tcPr>
            <w:tcW w:w="3852" w:type="pct"/>
            <w:hideMark/>
          </w:tcPr>
          <w:p w14:paraId="4BE13B0B" w14:textId="77777777" w:rsidR="00455080" w:rsidRPr="00B33916" w:rsidRDefault="00455080" w:rsidP="008F5359">
            <w:pPr>
              <w:pStyle w:val="TableText"/>
            </w:pPr>
            <w:r w:rsidRPr="00B33916">
              <w:t>Crown entity</w:t>
            </w:r>
          </w:p>
        </w:tc>
        <w:tc>
          <w:tcPr>
            <w:tcW w:w="1148" w:type="pct"/>
            <w:hideMark/>
          </w:tcPr>
          <w:p w14:paraId="1AA2F309" w14:textId="77777777" w:rsidR="00455080" w:rsidRPr="00B33916" w:rsidRDefault="00455080" w:rsidP="008F5359">
            <w:pPr>
              <w:pStyle w:val="TableText"/>
            </w:pPr>
            <w:r w:rsidRPr="00B33916">
              <w:t>9</w:t>
            </w:r>
          </w:p>
        </w:tc>
      </w:tr>
      <w:tr w:rsidR="00455080" w:rsidRPr="00B33916" w14:paraId="366361F2" w14:textId="77777777" w:rsidTr="00455080">
        <w:trPr>
          <w:trHeight w:val="20"/>
        </w:trPr>
        <w:tc>
          <w:tcPr>
            <w:tcW w:w="3852" w:type="pct"/>
            <w:hideMark/>
          </w:tcPr>
          <w:p w14:paraId="09273AC7" w14:textId="77777777" w:rsidR="00455080" w:rsidRPr="00B33916" w:rsidRDefault="00455080" w:rsidP="008F5359">
            <w:pPr>
              <w:pStyle w:val="TableText"/>
            </w:pPr>
            <w:r w:rsidRPr="00B33916">
              <w:t>Developer</w:t>
            </w:r>
          </w:p>
        </w:tc>
        <w:tc>
          <w:tcPr>
            <w:tcW w:w="1148" w:type="pct"/>
            <w:hideMark/>
          </w:tcPr>
          <w:p w14:paraId="4106A136" w14:textId="77777777" w:rsidR="00455080" w:rsidRPr="00B33916" w:rsidRDefault="00455080" w:rsidP="008F5359">
            <w:pPr>
              <w:pStyle w:val="TableText"/>
            </w:pPr>
            <w:r w:rsidRPr="00B33916">
              <w:t>15</w:t>
            </w:r>
          </w:p>
        </w:tc>
      </w:tr>
      <w:tr w:rsidR="00455080" w:rsidRPr="00B33916" w14:paraId="74107A05" w14:textId="77777777" w:rsidTr="00455080">
        <w:trPr>
          <w:trHeight w:val="20"/>
        </w:trPr>
        <w:tc>
          <w:tcPr>
            <w:tcW w:w="3852" w:type="pct"/>
            <w:hideMark/>
          </w:tcPr>
          <w:p w14:paraId="1DB145C7" w14:textId="77777777" w:rsidR="00455080" w:rsidRPr="00B33916" w:rsidRDefault="00455080" w:rsidP="008F5359">
            <w:pPr>
              <w:pStyle w:val="TableText"/>
            </w:pPr>
            <w:r w:rsidRPr="00B33916">
              <w:t xml:space="preserve">Environmental NGO/heritage/community </w:t>
            </w:r>
          </w:p>
        </w:tc>
        <w:tc>
          <w:tcPr>
            <w:tcW w:w="1148" w:type="pct"/>
            <w:hideMark/>
          </w:tcPr>
          <w:p w14:paraId="34CE93FF" w14:textId="77777777" w:rsidR="00455080" w:rsidRPr="00B33916" w:rsidRDefault="00455080" w:rsidP="008F5359">
            <w:pPr>
              <w:pStyle w:val="TableText"/>
            </w:pPr>
            <w:r w:rsidRPr="00B33916">
              <w:t>26</w:t>
            </w:r>
          </w:p>
        </w:tc>
      </w:tr>
      <w:tr w:rsidR="00455080" w:rsidRPr="00B33916" w14:paraId="198787E1" w14:textId="77777777" w:rsidTr="00455080">
        <w:trPr>
          <w:trHeight w:val="20"/>
        </w:trPr>
        <w:tc>
          <w:tcPr>
            <w:tcW w:w="3852" w:type="pct"/>
            <w:hideMark/>
          </w:tcPr>
          <w:p w14:paraId="37261099" w14:textId="77777777" w:rsidR="00455080" w:rsidRPr="00B33916" w:rsidRDefault="00455080" w:rsidP="008F5359">
            <w:pPr>
              <w:pStyle w:val="TableText"/>
            </w:pPr>
            <w:r w:rsidRPr="00B33916">
              <w:t>Horticultural sector</w:t>
            </w:r>
          </w:p>
        </w:tc>
        <w:tc>
          <w:tcPr>
            <w:tcW w:w="1148" w:type="pct"/>
            <w:hideMark/>
          </w:tcPr>
          <w:p w14:paraId="4A577DF2" w14:textId="77777777" w:rsidR="00455080" w:rsidRPr="00B33916" w:rsidRDefault="00455080" w:rsidP="008F5359">
            <w:pPr>
              <w:pStyle w:val="TableText"/>
            </w:pPr>
            <w:r w:rsidRPr="00B33916">
              <w:t>2</w:t>
            </w:r>
          </w:p>
        </w:tc>
      </w:tr>
      <w:tr w:rsidR="00455080" w:rsidRPr="00B33916" w14:paraId="05A5586A" w14:textId="77777777" w:rsidTr="00455080">
        <w:trPr>
          <w:trHeight w:val="20"/>
        </w:trPr>
        <w:tc>
          <w:tcPr>
            <w:tcW w:w="3852" w:type="pct"/>
            <w:hideMark/>
          </w:tcPr>
          <w:p w14:paraId="7F7489D7" w14:textId="77777777" w:rsidR="00455080" w:rsidRPr="00B33916" w:rsidRDefault="00455080" w:rsidP="008F5359">
            <w:pPr>
              <w:pStyle w:val="TableText"/>
            </w:pPr>
            <w:r w:rsidRPr="00B33916">
              <w:t>Individual</w:t>
            </w:r>
          </w:p>
        </w:tc>
        <w:tc>
          <w:tcPr>
            <w:tcW w:w="1148" w:type="pct"/>
            <w:hideMark/>
          </w:tcPr>
          <w:p w14:paraId="34D90BC5" w14:textId="77777777" w:rsidR="00455080" w:rsidRPr="00B33916" w:rsidRDefault="00455080" w:rsidP="008F5359">
            <w:pPr>
              <w:pStyle w:val="TableText"/>
            </w:pPr>
            <w:r w:rsidRPr="00B33916">
              <w:t>80</w:t>
            </w:r>
          </w:p>
        </w:tc>
      </w:tr>
      <w:tr w:rsidR="00455080" w:rsidRPr="00B33916" w14:paraId="4C084369" w14:textId="77777777" w:rsidTr="00455080">
        <w:trPr>
          <w:trHeight w:val="20"/>
        </w:trPr>
        <w:tc>
          <w:tcPr>
            <w:tcW w:w="3852" w:type="pct"/>
            <w:hideMark/>
          </w:tcPr>
          <w:p w14:paraId="333D97CD" w14:textId="77777777" w:rsidR="00455080" w:rsidRPr="00B33916" w:rsidRDefault="00455080" w:rsidP="008F5359">
            <w:pPr>
              <w:pStyle w:val="TableText"/>
            </w:pPr>
            <w:r w:rsidRPr="00B33916">
              <w:t>Infrastructure provider</w:t>
            </w:r>
          </w:p>
        </w:tc>
        <w:tc>
          <w:tcPr>
            <w:tcW w:w="1148" w:type="pct"/>
            <w:hideMark/>
          </w:tcPr>
          <w:p w14:paraId="5CF55D47" w14:textId="77777777" w:rsidR="00455080" w:rsidRPr="00B33916" w:rsidRDefault="00455080" w:rsidP="008F5359">
            <w:pPr>
              <w:pStyle w:val="TableText"/>
            </w:pPr>
            <w:r w:rsidRPr="00B33916">
              <w:t>17</w:t>
            </w:r>
          </w:p>
        </w:tc>
      </w:tr>
      <w:tr w:rsidR="00455080" w:rsidRPr="00B33916" w14:paraId="0B39B433" w14:textId="77777777" w:rsidTr="00455080">
        <w:trPr>
          <w:trHeight w:val="20"/>
        </w:trPr>
        <w:tc>
          <w:tcPr>
            <w:tcW w:w="3852" w:type="pct"/>
            <w:hideMark/>
          </w:tcPr>
          <w:p w14:paraId="740EEC15" w14:textId="77777777" w:rsidR="00455080" w:rsidRPr="00B33916" w:rsidRDefault="00455080" w:rsidP="008F5359">
            <w:pPr>
              <w:pStyle w:val="TableText"/>
            </w:pPr>
            <w:r w:rsidRPr="00B33916">
              <w:t>Local government</w:t>
            </w:r>
          </w:p>
        </w:tc>
        <w:tc>
          <w:tcPr>
            <w:tcW w:w="1148" w:type="pct"/>
            <w:hideMark/>
          </w:tcPr>
          <w:p w14:paraId="7B83D2C4" w14:textId="77777777" w:rsidR="00455080" w:rsidRPr="00B33916" w:rsidRDefault="00455080" w:rsidP="008F5359">
            <w:pPr>
              <w:pStyle w:val="TableText"/>
            </w:pPr>
            <w:r w:rsidRPr="00B33916">
              <w:t>43</w:t>
            </w:r>
          </w:p>
        </w:tc>
      </w:tr>
      <w:tr w:rsidR="00455080" w:rsidRPr="00B33916" w14:paraId="649251B8" w14:textId="77777777" w:rsidTr="00455080">
        <w:trPr>
          <w:trHeight w:val="20"/>
        </w:trPr>
        <w:tc>
          <w:tcPr>
            <w:tcW w:w="3852" w:type="pct"/>
            <w:hideMark/>
          </w:tcPr>
          <w:p w14:paraId="3FC2B9E8" w14:textId="77777777" w:rsidR="00455080" w:rsidRPr="00B33916" w:rsidRDefault="00455080" w:rsidP="008F5359">
            <w:pPr>
              <w:pStyle w:val="TableText"/>
            </w:pPr>
            <w:r w:rsidRPr="00B33916">
              <w:t>Hapū/iwi/Māori</w:t>
            </w:r>
          </w:p>
        </w:tc>
        <w:tc>
          <w:tcPr>
            <w:tcW w:w="1148" w:type="pct"/>
            <w:hideMark/>
          </w:tcPr>
          <w:p w14:paraId="2C62C7A8" w14:textId="77777777" w:rsidR="00455080" w:rsidRPr="00B33916" w:rsidRDefault="00455080" w:rsidP="008F5359">
            <w:pPr>
              <w:pStyle w:val="TableText"/>
            </w:pPr>
            <w:r w:rsidRPr="00B33916">
              <w:t>8</w:t>
            </w:r>
          </w:p>
        </w:tc>
      </w:tr>
      <w:tr w:rsidR="00455080" w:rsidRPr="00B33916" w14:paraId="05336C8E" w14:textId="77777777" w:rsidTr="00455080">
        <w:trPr>
          <w:trHeight w:val="20"/>
        </w:trPr>
        <w:tc>
          <w:tcPr>
            <w:tcW w:w="3852" w:type="pct"/>
            <w:hideMark/>
          </w:tcPr>
          <w:p w14:paraId="5C55E9F1" w14:textId="77777777" w:rsidR="00455080" w:rsidRPr="00B33916" w:rsidRDefault="00455080" w:rsidP="008F5359">
            <w:pPr>
              <w:pStyle w:val="TableText"/>
            </w:pPr>
            <w:r w:rsidRPr="00B33916">
              <w:t>Planning/urban design professional</w:t>
            </w:r>
          </w:p>
        </w:tc>
        <w:tc>
          <w:tcPr>
            <w:tcW w:w="1148" w:type="pct"/>
            <w:hideMark/>
          </w:tcPr>
          <w:p w14:paraId="66FCA42E" w14:textId="77777777" w:rsidR="00455080" w:rsidRPr="00B33916" w:rsidRDefault="00455080" w:rsidP="008F5359">
            <w:pPr>
              <w:pStyle w:val="TableText"/>
            </w:pPr>
            <w:r w:rsidRPr="00B33916">
              <w:t>18</w:t>
            </w:r>
          </w:p>
        </w:tc>
      </w:tr>
      <w:tr w:rsidR="00455080" w:rsidRPr="00B33916" w14:paraId="2753B6B7" w14:textId="77777777" w:rsidTr="00455080">
        <w:trPr>
          <w:trHeight w:val="20"/>
        </w:trPr>
        <w:tc>
          <w:tcPr>
            <w:tcW w:w="3852" w:type="pct"/>
            <w:hideMark/>
          </w:tcPr>
          <w:p w14:paraId="20D83005" w14:textId="77777777" w:rsidR="00455080" w:rsidRPr="00B33916" w:rsidRDefault="00455080" w:rsidP="008F5359">
            <w:pPr>
              <w:pStyle w:val="TableText"/>
            </w:pPr>
            <w:r w:rsidRPr="00B33916">
              <w:t>Professional bodies</w:t>
            </w:r>
          </w:p>
        </w:tc>
        <w:tc>
          <w:tcPr>
            <w:tcW w:w="1148" w:type="pct"/>
            <w:hideMark/>
          </w:tcPr>
          <w:p w14:paraId="20B6FEA5" w14:textId="77777777" w:rsidR="00455080" w:rsidRPr="00B33916" w:rsidRDefault="00455080" w:rsidP="008F5359">
            <w:pPr>
              <w:pStyle w:val="TableText"/>
            </w:pPr>
            <w:r w:rsidRPr="00B33916">
              <w:t>10</w:t>
            </w:r>
          </w:p>
        </w:tc>
      </w:tr>
      <w:tr w:rsidR="00455080" w:rsidRPr="00B33916" w14:paraId="754A1D9C" w14:textId="77777777" w:rsidTr="00455080">
        <w:trPr>
          <w:trHeight w:val="20"/>
        </w:trPr>
        <w:tc>
          <w:tcPr>
            <w:tcW w:w="3852" w:type="pct"/>
            <w:hideMark/>
          </w:tcPr>
          <w:p w14:paraId="51955BDA" w14:textId="77777777" w:rsidR="00455080" w:rsidRPr="00B33916" w:rsidRDefault="00455080" w:rsidP="008F5359">
            <w:pPr>
              <w:pStyle w:val="TableTextbold"/>
            </w:pPr>
            <w:r w:rsidRPr="00B33916">
              <w:t>Total</w:t>
            </w:r>
          </w:p>
        </w:tc>
        <w:tc>
          <w:tcPr>
            <w:tcW w:w="1148" w:type="pct"/>
            <w:hideMark/>
          </w:tcPr>
          <w:p w14:paraId="69F19E13" w14:textId="77777777" w:rsidR="00455080" w:rsidRPr="00B33916" w:rsidRDefault="00455080" w:rsidP="008F5359">
            <w:pPr>
              <w:pStyle w:val="TableTextbold"/>
            </w:pPr>
            <w:r w:rsidRPr="00B33916">
              <w:fldChar w:fldCharType="begin"/>
            </w:r>
            <w:r w:rsidRPr="00B33916">
              <w:instrText xml:space="preserve"> =SUM(ABOVE) </w:instrText>
            </w:r>
            <w:r w:rsidRPr="00B33916">
              <w:fldChar w:fldCharType="separate"/>
            </w:r>
            <w:r w:rsidRPr="00B33916">
              <w:t>256</w:t>
            </w:r>
            <w:r w:rsidRPr="00B33916">
              <w:fldChar w:fldCharType="end"/>
            </w:r>
          </w:p>
        </w:tc>
      </w:tr>
    </w:tbl>
    <w:p w14:paraId="4CE92305" w14:textId="77777777" w:rsidR="00455080" w:rsidRPr="00B33916" w:rsidRDefault="00455080" w:rsidP="00455080">
      <w:pPr>
        <w:pStyle w:val="BodyText"/>
        <w:spacing w:before="240"/>
      </w:pPr>
      <w:r w:rsidRPr="00B33916">
        <w:t>The questions (summarised here) that received the most comments were:</w:t>
      </w:r>
    </w:p>
    <w:p w14:paraId="79316E3E" w14:textId="0AA2076A" w:rsidR="001B2EED" w:rsidRPr="00B33916" w:rsidRDefault="001B2EED" w:rsidP="001B2EED">
      <w:pPr>
        <w:pStyle w:val="Bullet"/>
      </w:pPr>
      <w:r w:rsidRPr="00B33916">
        <w:t xml:space="preserve">Q1: Do you support an NPS-UD? </w:t>
      </w:r>
    </w:p>
    <w:p w14:paraId="785F2752" w14:textId="63269FF3" w:rsidR="001B2EED" w:rsidRPr="00B33916" w:rsidRDefault="001B2EED" w:rsidP="001B2EED">
      <w:pPr>
        <w:pStyle w:val="Bullet"/>
      </w:pPr>
      <w:r w:rsidRPr="00B33916">
        <w:t xml:space="preserve">Q3: Do you support the proposed changes to Future Development Strategies? </w:t>
      </w:r>
    </w:p>
    <w:p w14:paraId="75747D15" w14:textId="4EF7BFB1" w:rsidR="001B2EED" w:rsidRPr="00B33916" w:rsidRDefault="001B2EED" w:rsidP="001B2EED">
      <w:pPr>
        <w:pStyle w:val="Bullet"/>
      </w:pPr>
      <w:r w:rsidRPr="00B33916">
        <w:t>Q4: Do you support the proposed approach providing national level direction about the features of a quality urban environment?</w:t>
      </w:r>
    </w:p>
    <w:p w14:paraId="4DDD7A71" w14:textId="77777777" w:rsidR="001B2EED" w:rsidRPr="00B33916" w:rsidRDefault="001B2EED" w:rsidP="001B2EED">
      <w:r w:rsidRPr="00B33916">
        <w:t>Figure 1 shows the number of responses to each question in the discussion document.</w:t>
      </w:r>
    </w:p>
    <w:p w14:paraId="392DA3AB" w14:textId="2A15CB07" w:rsidR="00455080" w:rsidRPr="00B33916" w:rsidRDefault="00C574D0" w:rsidP="00507E25">
      <w:pPr>
        <w:pStyle w:val="BodyText"/>
        <w:rPr>
          <w:b/>
          <w:bCs/>
        </w:rPr>
      </w:pPr>
      <w:hyperlink w:anchor="_Consultation_questions" w:history="1">
        <w:r w:rsidR="001B2EED" w:rsidRPr="003057CD">
          <w:rPr>
            <w:rStyle w:val="Hyperlink"/>
            <w:b/>
            <w:bCs/>
          </w:rPr>
          <w:t>View all consultation questions</w:t>
        </w:r>
      </w:hyperlink>
    </w:p>
    <w:p w14:paraId="1FCBC444" w14:textId="4F3CFFA6" w:rsidR="001B2EED" w:rsidRPr="00B33916" w:rsidRDefault="00D000E2" w:rsidP="00D000E2">
      <w:pPr>
        <w:pStyle w:val="Figureheading"/>
      </w:pPr>
      <w:bookmarkStart w:id="13" w:name="_Toc38894298"/>
      <w:r w:rsidRPr="00B33916">
        <w:lastRenderedPageBreak/>
        <w:t>Figure 1:</w:t>
      </w:r>
      <w:r w:rsidRPr="00B33916">
        <w:tab/>
        <w:t>Number of responses to each question</w:t>
      </w:r>
      <w:bookmarkEnd w:id="13"/>
    </w:p>
    <w:p w14:paraId="2FB82A0C" w14:textId="03260F8D" w:rsidR="00D000E2" w:rsidRPr="00B33916" w:rsidRDefault="0006287D" w:rsidP="001B2EED">
      <w:r w:rsidRPr="00FD5F0A">
        <w:rPr>
          <w:noProof/>
          <w:color w:val="0F7B7D" w:themeColor="accent2"/>
        </w:rPr>
        <w:drawing>
          <wp:inline distT="0" distB="0" distL="0" distR="0" wp14:anchorId="0BCA1B93" wp14:editId="79BA6A51">
            <wp:extent cx="5400040" cy="304465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82CCAC" w14:textId="77777777" w:rsidR="002F1473" w:rsidRPr="00B33916" w:rsidRDefault="002F1473" w:rsidP="002F1473">
      <w:pPr>
        <w:pStyle w:val="Heading2"/>
      </w:pPr>
      <w:bookmarkStart w:id="14" w:name="_Toc38894274"/>
      <w:r w:rsidRPr="00B33916">
        <w:t>Common themes across NPS-UD topics</w:t>
      </w:r>
      <w:bookmarkEnd w:id="14"/>
    </w:p>
    <w:p w14:paraId="0F924E7E" w14:textId="77777777" w:rsidR="002F1473" w:rsidRPr="00B33916" w:rsidRDefault="002F1473" w:rsidP="009848AF">
      <w:pPr>
        <w:pStyle w:val="Heading3"/>
        <w:spacing w:before="240"/>
      </w:pPr>
      <w:r w:rsidRPr="00B33916">
        <w:t>Support</w:t>
      </w:r>
    </w:p>
    <w:p w14:paraId="7AD9DFB5" w14:textId="77777777" w:rsidR="002F1473" w:rsidRPr="00B33916" w:rsidRDefault="002F1473" w:rsidP="009848AF">
      <w:pPr>
        <w:pStyle w:val="BodyText"/>
      </w:pPr>
      <w:r w:rsidRPr="00B33916">
        <w:t>In this group, submitters largely supported the intent of an NPS-UD, and the objectives and policies in the discussion document. They were generally supportive of the policies, for the following reasons:</w:t>
      </w:r>
    </w:p>
    <w:p w14:paraId="13681BD7" w14:textId="13C75BAC" w:rsidR="002F1473" w:rsidRPr="00B33916" w:rsidRDefault="002F1473" w:rsidP="009848AF">
      <w:pPr>
        <w:pStyle w:val="Bullet"/>
      </w:pPr>
      <w:r w:rsidRPr="00B33916">
        <w:t>an NPS is an appropriate tool to help provide for quality urban environments</w:t>
      </w:r>
    </w:p>
    <w:p w14:paraId="1C00CEF7" w14:textId="49193410" w:rsidR="002F1473" w:rsidRPr="00B33916" w:rsidRDefault="002F1473" w:rsidP="009848AF">
      <w:pPr>
        <w:pStyle w:val="Bullet"/>
      </w:pPr>
      <w:r w:rsidRPr="00B33916">
        <w:t>intensification should occur close to public transport, employment and other amenities</w:t>
      </w:r>
    </w:p>
    <w:p w14:paraId="6610949F" w14:textId="02314D13" w:rsidR="002F1473" w:rsidRPr="00B33916" w:rsidRDefault="002F1473" w:rsidP="009848AF">
      <w:pPr>
        <w:pStyle w:val="Bullet"/>
      </w:pPr>
      <w:r w:rsidRPr="00B33916">
        <w:t>it makes sense to target policies where the housing challenges are greatest</w:t>
      </w:r>
    </w:p>
    <w:p w14:paraId="25228F20" w14:textId="4D576B99" w:rsidR="002F1473" w:rsidRPr="00B33916" w:rsidRDefault="002F1473" w:rsidP="009848AF">
      <w:pPr>
        <w:pStyle w:val="Bullet"/>
      </w:pPr>
      <w:r w:rsidRPr="00B33916">
        <w:t>it will minimise the compliance costs for smaller local authorities</w:t>
      </w:r>
    </w:p>
    <w:p w14:paraId="39D97FAA" w14:textId="5EBE551D" w:rsidR="002F1473" w:rsidRPr="00B33916" w:rsidRDefault="002F1473" w:rsidP="009848AF">
      <w:pPr>
        <w:pStyle w:val="Bullet"/>
      </w:pPr>
      <w:proofErr w:type="gramStart"/>
      <w:r w:rsidRPr="00B33916">
        <w:t>evidence-based</w:t>
      </w:r>
      <w:proofErr w:type="gramEnd"/>
      <w:r w:rsidRPr="00B33916">
        <w:t>, strategic decision-making will help ensure that development meets demands.</w:t>
      </w:r>
    </w:p>
    <w:p w14:paraId="65FB337F" w14:textId="77777777" w:rsidR="002F1473" w:rsidRPr="00B33916" w:rsidRDefault="002F1473" w:rsidP="009848AF">
      <w:pPr>
        <w:pStyle w:val="Heading3"/>
      </w:pPr>
      <w:r w:rsidRPr="00B33916">
        <w:t>Oppose</w:t>
      </w:r>
    </w:p>
    <w:p w14:paraId="70F37ACE" w14:textId="77777777" w:rsidR="002F1473" w:rsidRPr="00B33916" w:rsidRDefault="002F1473" w:rsidP="009848AF">
      <w:pPr>
        <w:pStyle w:val="BodyText"/>
      </w:pPr>
      <w:r w:rsidRPr="00B33916">
        <w:t>These submitters generally opposed the policies for the following reasons:</w:t>
      </w:r>
    </w:p>
    <w:p w14:paraId="47BB31B6" w14:textId="53A3CB7B" w:rsidR="002F1473" w:rsidRPr="00B33916" w:rsidRDefault="002F1473" w:rsidP="009848AF">
      <w:pPr>
        <w:pStyle w:val="Bullet"/>
      </w:pPr>
      <w:r w:rsidRPr="00B33916">
        <w:t>a one-size-fits-all approach is not appropriate or likely to be effective because each local area has different needs and priorities</w:t>
      </w:r>
    </w:p>
    <w:p w14:paraId="736EFD23" w14:textId="26BBBBF5" w:rsidR="002F1473" w:rsidRPr="00B33916" w:rsidRDefault="002F1473" w:rsidP="009848AF">
      <w:pPr>
        <w:pStyle w:val="Bullet"/>
      </w:pPr>
      <w:proofErr w:type="gramStart"/>
      <w:r w:rsidRPr="00B33916">
        <w:t>the</w:t>
      </w:r>
      <w:proofErr w:type="gramEnd"/>
      <w:r w:rsidRPr="00B33916">
        <w:t xml:space="preserve"> status quo effectively addresses the issues that the policy aims to fix.</w:t>
      </w:r>
    </w:p>
    <w:p w14:paraId="662F4CDE" w14:textId="1B672805" w:rsidR="0006287D" w:rsidRPr="00B33916" w:rsidRDefault="002F1473" w:rsidP="009848AF">
      <w:pPr>
        <w:pStyle w:val="Tableheading"/>
      </w:pPr>
      <w:bookmarkStart w:id="15" w:name="_Toc38894296"/>
      <w:r w:rsidRPr="00B33916">
        <w:lastRenderedPageBreak/>
        <w:t>Table 2</w:t>
      </w:r>
      <w:r w:rsidR="009848AF" w:rsidRPr="00B33916">
        <w:t>:</w:t>
      </w:r>
      <w:r w:rsidR="005919AF" w:rsidRPr="00B33916">
        <w:tab/>
      </w:r>
      <w:r w:rsidRPr="00B33916">
        <w:t>Themes in feedback on the NPS-UD discussion document</w:t>
      </w:r>
      <w:bookmarkEnd w:id="15"/>
    </w:p>
    <w:tbl>
      <w:tblPr>
        <w:tblStyle w:val="TableGrid0"/>
        <w:tblW w:w="8505" w:type="dxa"/>
        <w:tblInd w:w="113"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CellMar>
          <w:left w:w="108" w:type="dxa"/>
          <w:right w:w="59" w:type="dxa"/>
        </w:tblCellMar>
        <w:tblLook w:val="04A0" w:firstRow="1" w:lastRow="0" w:firstColumn="1" w:lastColumn="0" w:noHBand="0" w:noVBand="1"/>
      </w:tblPr>
      <w:tblGrid>
        <w:gridCol w:w="2547"/>
        <w:gridCol w:w="5958"/>
      </w:tblGrid>
      <w:tr w:rsidR="006F0AC3" w:rsidRPr="00B33916" w14:paraId="6DE6B644" w14:textId="77777777" w:rsidTr="006F0AC3">
        <w:tc>
          <w:tcPr>
            <w:tcW w:w="2547" w:type="dxa"/>
            <w:shd w:val="clear" w:color="auto" w:fill="1C556C" w:themeFill="accent1"/>
          </w:tcPr>
          <w:p w14:paraId="70B9F04D" w14:textId="77777777" w:rsidR="006F0AC3" w:rsidRPr="00B33916" w:rsidRDefault="006F0AC3" w:rsidP="006F0AC3">
            <w:pPr>
              <w:pStyle w:val="TableTextbold"/>
              <w:keepNext/>
              <w:rPr>
                <w:color w:val="FFFFFF" w:themeColor="background1"/>
              </w:rPr>
            </w:pPr>
            <w:r w:rsidRPr="00B33916">
              <w:rPr>
                <w:color w:val="FFFFFF" w:themeColor="background1"/>
              </w:rPr>
              <w:t xml:space="preserve">Theme </w:t>
            </w:r>
          </w:p>
        </w:tc>
        <w:tc>
          <w:tcPr>
            <w:tcW w:w="5958" w:type="dxa"/>
            <w:shd w:val="clear" w:color="auto" w:fill="1C556C" w:themeFill="accent1"/>
          </w:tcPr>
          <w:p w14:paraId="2844AE7D" w14:textId="77777777" w:rsidR="006F0AC3" w:rsidRPr="00B33916" w:rsidRDefault="006F0AC3" w:rsidP="006F0AC3">
            <w:pPr>
              <w:pStyle w:val="TableTextbold"/>
              <w:keepNext/>
              <w:rPr>
                <w:color w:val="FFFFFF" w:themeColor="background1"/>
              </w:rPr>
            </w:pPr>
            <w:r w:rsidRPr="00B33916">
              <w:rPr>
                <w:color w:val="FFFFFF" w:themeColor="background1"/>
              </w:rPr>
              <w:t>Feedback</w:t>
            </w:r>
          </w:p>
        </w:tc>
      </w:tr>
      <w:tr w:rsidR="006F0AC3" w:rsidRPr="00B33916" w14:paraId="558891DB" w14:textId="77777777" w:rsidTr="006F0AC3">
        <w:tc>
          <w:tcPr>
            <w:tcW w:w="2547" w:type="dxa"/>
          </w:tcPr>
          <w:p w14:paraId="4BD490E3" w14:textId="384174B3" w:rsidR="006F0AC3" w:rsidRPr="00B33916" w:rsidRDefault="006F0AC3" w:rsidP="006F0AC3">
            <w:pPr>
              <w:pStyle w:val="TableText"/>
              <w:keepNext/>
            </w:pPr>
            <w:r w:rsidRPr="00B33916">
              <w:t>Scope of objectives and policies</w:t>
            </w:r>
          </w:p>
        </w:tc>
        <w:tc>
          <w:tcPr>
            <w:tcW w:w="5958" w:type="dxa"/>
          </w:tcPr>
          <w:p w14:paraId="34C73AD1" w14:textId="77777777" w:rsidR="006F0AC3" w:rsidRPr="00B33916" w:rsidRDefault="006F0AC3" w:rsidP="006F0AC3">
            <w:pPr>
              <w:pStyle w:val="TableText"/>
              <w:keepNext/>
            </w:pPr>
            <w:r w:rsidRPr="00B33916">
              <w:t>The NPS-UD should focus on intensification in existing urban areas and not greenfield development.</w:t>
            </w:r>
          </w:p>
          <w:p w14:paraId="5A284269" w14:textId="77777777" w:rsidR="006F0AC3" w:rsidRPr="00B33916" w:rsidRDefault="006F0AC3" w:rsidP="006F0AC3">
            <w:pPr>
              <w:pStyle w:val="TableText"/>
              <w:keepNext/>
            </w:pPr>
            <w:r w:rsidRPr="00B33916">
              <w:t>Widen the scope of many objectives and policies to include elements such as climate change, heritage value and natural hazards.</w:t>
            </w:r>
          </w:p>
        </w:tc>
      </w:tr>
      <w:tr w:rsidR="006F0AC3" w:rsidRPr="00B33916" w14:paraId="017CC0BF" w14:textId="77777777" w:rsidTr="006F0AC3">
        <w:tc>
          <w:tcPr>
            <w:tcW w:w="2547" w:type="dxa"/>
          </w:tcPr>
          <w:p w14:paraId="735064FC" w14:textId="77777777" w:rsidR="006F0AC3" w:rsidRPr="00B33916" w:rsidRDefault="006F0AC3" w:rsidP="008F5359">
            <w:pPr>
              <w:pStyle w:val="TableText"/>
            </w:pPr>
            <w:r w:rsidRPr="00B33916">
              <w:t>Clarity of objectives and policies</w:t>
            </w:r>
          </w:p>
        </w:tc>
        <w:tc>
          <w:tcPr>
            <w:tcW w:w="5958" w:type="dxa"/>
          </w:tcPr>
          <w:p w14:paraId="6E3EFCFF" w14:textId="77777777" w:rsidR="006F0AC3" w:rsidRPr="00B33916" w:rsidRDefault="006F0AC3" w:rsidP="008F5359">
            <w:pPr>
              <w:pStyle w:val="TableText"/>
            </w:pPr>
            <w:r w:rsidRPr="00B33916">
              <w:t>Clearer objectives and policies will make the NPS-UD work better.</w:t>
            </w:r>
          </w:p>
        </w:tc>
      </w:tr>
      <w:tr w:rsidR="006F0AC3" w:rsidRPr="00B33916" w14:paraId="12F7B184" w14:textId="77777777" w:rsidTr="006F0AC3">
        <w:tc>
          <w:tcPr>
            <w:tcW w:w="2547" w:type="dxa"/>
          </w:tcPr>
          <w:p w14:paraId="29FB077A" w14:textId="77777777" w:rsidR="006F0AC3" w:rsidRPr="00B33916" w:rsidRDefault="006F0AC3" w:rsidP="008F5359">
            <w:pPr>
              <w:pStyle w:val="TableText"/>
            </w:pPr>
            <w:r w:rsidRPr="00B33916">
              <w:t>One-size-fits-all approach</w:t>
            </w:r>
          </w:p>
        </w:tc>
        <w:tc>
          <w:tcPr>
            <w:tcW w:w="5958" w:type="dxa"/>
          </w:tcPr>
          <w:p w14:paraId="1E5A8D9E" w14:textId="77777777" w:rsidR="006F0AC3" w:rsidRPr="00B33916" w:rsidRDefault="006F0AC3" w:rsidP="008F5359">
            <w:pPr>
              <w:pStyle w:val="TableText"/>
            </w:pPr>
            <w:r w:rsidRPr="00B33916">
              <w:t>A standardised approach may not be effective because each local area has different needs and priorities.</w:t>
            </w:r>
          </w:p>
        </w:tc>
      </w:tr>
      <w:tr w:rsidR="006F0AC3" w:rsidRPr="00B33916" w14:paraId="129CEB6E" w14:textId="77777777" w:rsidTr="006F0AC3">
        <w:tc>
          <w:tcPr>
            <w:tcW w:w="2547" w:type="dxa"/>
          </w:tcPr>
          <w:p w14:paraId="4361DF3F" w14:textId="77777777" w:rsidR="006F0AC3" w:rsidRPr="00B33916" w:rsidRDefault="006F0AC3" w:rsidP="008F5359">
            <w:pPr>
              <w:pStyle w:val="TableText"/>
            </w:pPr>
            <w:r w:rsidRPr="00B33916">
              <w:t>Infrastructure provision/funding</w:t>
            </w:r>
          </w:p>
        </w:tc>
        <w:tc>
          <w:tcPr>
            <w:tcW w:w="5958" w:type="dxa"/>
          </w:tcPr>
          <w:p w14:paraId="1CBE3E41" w14:textId="77777777" w:rsidR="006F0AC3" w:rsidRPr="00B33916" w:rsidRDefault="006F0AC3" w:rsidP="008F5359">
            <w:pPr>
              <w:pStyle w:val="TableText"/>
            </w:pPr>
            <w:r w:rsidRPr="00B33916">
              <w:t>The effectiveness of the NPS-UD depends on infrastructure, both social and physical, to meet growth objectives.</w:t>
            </w:r>
          </w:p>
          <w:p w14:paraId="496714FC" w14:textId="77777777" w:rsidR="006F0AC3" w:rsidRPr="00B33916" w:rsidRDefault="006F0AC3" w:rsidP="008F5359">
            <w:pPr>
              <w:pStyle w:val="TableText"/>
            </w:pPr>
            <w:r w:rsidRPr="00B33916">
              <w:t>Coordinate infrastructure planning with central government.</w:t>
            </w:r>
          </w:p>
        </w:tc>
      </w:tr>
      <w:tr w:rsidR="006F0AC3" w:rsidRPr="00B33916" w14:paraId="0F27E0F9" w14:textId="77777777" w:rsidTr="006F0AC3">
        <w:tc>
          <w:tcPr>
            <w:tcW w:w="2547" w:type="dxa"/>
          </w:tcPr>
          <w:p w14:paraId="2900934F" w14:textId="77777777" w:rsidR="006F0AC3" w:rsidRPr="00B33916" w:rsidRDefault="006F0AC3" w:rsidP="008F5359">
            <w:pPr>
              <w:pStyle w:val="TableText"/>
              <w:rPr>
                <w:highlight w:val="yellow"/>
              </w:rPr>
            </w:pPr>
            <w:r w:rsidRPr="00B33916">
              <w:t>Alignment with other national direction under the RMA</w:t>
            </w:r>
          </w:p>
        </w:tc>
        <w:tc>
          <w:tcPr>
            <w:tcW w:w="5958" w:type="dxa"/>
          </w:tcPr>
          <w:p w14:paraId="162007F5" w14:textId="77777777" w:rsidR="006F0AC3" w:rsidRPr="00B33916" w:rsidRDefault="006F0AC3" w:rsidP="008F5359">
            <w:pPr>
              <w:pStyle w:val="TableText"/>
            </w:pPr>
            <w:r w:rsidRPr="00B33916">
              <w:t>Clearly align the NPS-UD with other national direction. Inconsistencies risk undermining the intent.</w:t>
            </w:r>
          </w:p>
          <w:p w14:paraId="65DDF5B4" w14:textId="77777777" w:rsidR="006F0AC3" w:rsidRPr="00B33916" w:rsidRDefault="006F0AC3" w:rsidP="008F5359">
            <w:pPr>
              <w:pStyle w:val="TableText"/>
            </w:pPr>
            <w:r w:rsidRPr="00B33916">
              <w:t>Local authorities sought direction on how to make trade-offs between different national direction instruments, rather than having to make these trade-offs at a local level.</w:t>
            </w:r>
          </w:p>
        </w:tc>
      </w:tr>
      <w:tr w:rsidR="006F0AC3" w:rsidRPr="00B33916" w14:paraId="2110BB3A" w14:textId="77777777" w:rsidTr="006F0AC3">
        <w:tc>
          <w:tcPr>
            <w:tcW w:w="2547" w:type="dxa"/>
          </w:tcPr>
          <w:p w14:paraId="07EE5720" w14:textId="77777777" w:rsidR="006F0AC3" w:rsidRPr="00B33916" w:rsidRDefault="006F0AC3" w:rsidP="008F5359">
            <w:pPr>
              <w:pStyle w:val="TableText"/>
            </w:pPr>
            <w:r w:rsidRPr="00B33916">
              <w:t>Timeframes</w:t>
            </w:r>
          </w:p>
        </w:tc>
        <w:tc>
          <w:tcPr>
            <w:tcW w:w="5958" w:type="dxa"/>
          </w:tcPr>
          <w:p w14:paraId="5D910F9C" w14:textId="77777777" w:rsidR="006F0AC3" w:rsidRPr="00B33916" w:rsidRDefault="006F0AC3" w:rsidP="008F5359">
            <w:pPr>
              <w:pStyle w:val="TableText"/>
            </w:pPr>
            <w:r w:rsidRPr="00B33916">
              <w:t>Align the policy timeframes with local authority planning practices. This will reduce compliance costs, mitigate engagement fatigue, and take into account the complexity of decision-making.</w:t>
            </w:r>
          </w:p>
        </w:tc>
      </w:tr>
      <w:tr w:rsidR="006F0AC3" w:rsidRPr="00B33916" w14:paraId="4B9BA03F" w14:textId="77777777" w:rsidTr="006F0AC3">
        <w:tc>
          <w:tcPr>
            <w:tcW w:w="2547" w:type="dxa"/>
          </w:tcPr>
          <w:p w14:paraId="741931B8" w14:textId="0E7B70EB" w:rsidR="006F0AC3" w:rsidRPr="00B33916" w:rsidRDefault="006F0AC3" w:rsidP="006F0AC3">
            <w:pPr>
              <w:pStyle w:val="TableText"/>
            </w:pPr>
            <w:r w:rsidRPr="00B33916">
              <w:t>Cost of engagement policies</w:t>
            </w:r>
          </w:p>
        </w:tc>
        <w:tc>
          <w:tcPr>
            <w:tcW w:w="5958" w:type="dxa"/>
          </w:tcPr>
          <w:p w14:paraId="05954C45" w14:textId="77777777" w:rsidR="006F0AC3" w:rsidRPr="00B33916" w:rsidRDefault="006F0AC3" w:rsidP="008F5359">
            <w:pPr>
              <w:pStyle w:val="TableText"/>
            </w:pPr>
            <w:r w:rsidRPr="00B33916">
              <w:t>The engagement policies would put resource pressures on affected parties (particularly Māori). Provide support to ensure meaningful engagement.</w:t>
            </w:r>
          </w:p>
        </w:tc>
      </w:tr>
      <w:tr w:rsidR="006F0AC3" w:rsidRPr="00B33916" w14:paraId="1DDAC349" w14:textId="77777777" w:rsidTr="006F0AC3">
        <w:tc>
          <w:tcPr>
            <w:tcW w:w="2547" w:type="dxa"/>
          </w:tcPr>
          <w:p w14:paraId="2C5F7F08" w14:textId="77777777" w:rsidR="006F0AC3" w:rsidRPr="00B33916" w:rsidRDefault="006F0AC3" w:rsidP="008F5359">
            <w:pPr>
              <w:pStyle w:val="TableText"/>
            </w:pPr>
            <w:r w:rsidRPr="00B33916">
              <w:t>Reverse sensitivity</w:t>
            </w:r>
          </w:p>
        </w:tc>
        <w:tc>
          <w:tcPr>
            <w:tcW w:w="5958" w:type="dxa"/>
          </w:tcPr>
          <w:p w14:paraId="66993031" w14:textId="77777777" w:rsidR="006F0AC3" w:rsidRPr="00B33916" w:rsidRDefault="006F0AC3" w:rsidP="008F5359">
            <w:pPr>
              <w:pStyle w:val="TableText"/>
            </w:pPr>
            <w:r w:rsidRPr="00B33916">
              <w:t xml:space="preserve">Objectives and policies need to weigh the effects of </w:t>
            </w:r>
            <w:r w:rsidRPr="00E857F9">
              <w:t>reverse sensitivity.</w:t>
            </w:r>
          </w:p>
        </w:tc>
      </w:tr>
    </w:tbl>
    <w:p w14:paraId="5B9B0427" w14:textId="77777777" w:rsidR="00B7646B" w:rsidRPr="00B33916" w:rsidRDefault="00B7646B" w:rsidP="00261001">
      <w:pPr>
        <w:pStyle w:val="Heading2"/>
        <w:spacing w:before="480"/>
        <w:ind w:right="720"/>
      </w:pPr>
      <w:bookmarkStart w:id="16" w:name="_Toc38615532"/>
      <w:bookmarkStart w:id="17" w:name="_Toc38894275"/>
      <w:bookmarkStart w:id="18" w:name="_Toc37162801"/>
      <w:r w:rsidRPr="00B33916">
        <w:t>Delivering quality urban environments and making room for growth</w:t>
      </w:r>
      <w:bookmarkEnd w:id="16"/>
      <w:bookmarkEnd w:id="17"/>
      <w:r w:rsidRPr="00B33916">
        <w:t xml:space="preserve"> </w:t>
      </w:r>
    </w:p>
    <w:p w14:paraId="64FB452D" w14:textId="5FD5C387" w:rsidR="00B7646B" w:rsidRPr="003057CD" w:rsidRDefault="00B7646B" w:rsidP="00B7646B">
      <w:pPr>
        <w:pStyle w:val="BodyText"/>
        <w:rPr>
          <w:bCs/>
        </w:rPr>
      </w:pPr>
      <w:r w:rsidRPr="003057CD">
        <w:rPr>
          <w:bCs/>
        </w:rPr>
        <w:t xml:space="preserve">See page 16 of the </w:t>
      </w:r>
      <w:bookmarkEnd w:id="18"/>
      <w:r w:rsidR="003057CD" w:rsidRPr="003057CD">
        <w:rPr>
          <w:bCs/>
        </w:rPr>
        <w:fldChar w:fldCharType="begin"/>
      </w:r>
      <w:r w:rsidR="003057CD" w:rsidRPr="003057CD">
        <w:rPr>
          <w:bCs/>
        </w:rPr>
        <w:instrText xml:space="preserve"> HYPERLINK "https://www.mfe.govt.nz/publications/towns-and-cities/planning-successful-cities-discussion-document-proposed-national" </w:instrText>
      </w:r>
      <w:r w:rsidR="003057CD" w:rsidRPr="003057CD">
        <w:rPr>
          <w:bCs/>
        </w:rPr>
        <w:fldChar w:fldCharType="separate"/>
      </w:r>
      <w:r w:rsidRPr="003057CD">
        <w:rPr>
          <w:rStyle w:val="Hyperlink"/>
          <w:bCs/>
        </w:rPr>
        <w:t>discussion document</w:t>
      </w:r>
      <w:r w:rsidR="003057CD" w:rsidRPr="003057CD">
        <w:rPr>
          <w:bCs/>
        </w:rPr>
        <w:fldChar w:fldCharType="end"/>
      </w:r>
      <w:r w:rsidR="003057CD" w:rsidRPr="003057CD">
        <w:rPr>
          <w:bCs/>
        </w:rPr>
        <w:t>.</w:t>
      </w:r>
    </w:p>
    <w:p w14:paraId="21FEF0F6" w14:textId="77777777" w:rsidR="00B7646B" w:rsidRPr="00B33916" w:rsidRDefault="00B7646B" w:rsidP="00261001">
      <w:pPr>
        <w:pStyle w:val="Heading3"/>
      </w:pPr>
      <w:r w:rsidRPr="00B33916">
        <w:t>What was proposed</w:t>
      </w:r>
    </w:p>
    <w:p w14:paraId="4C6EDDFD" w14:textId="5D5F0D97" w:rsidR="00B7646B" w:rsidRPr="00B33916" w:rsidRDefault="00B7646B" w:rsidP="00261001">
      <w:pPr>
        <w:pStyle w:val="BodyText"/>
      </w:pPr>
      <w:r w:rsidRPr="00B33916">
        <w:t>The public were invited to comment on their level of support for a National Policy Statement on Urban Development that aims to deliver quality urban environments and make room for</w:t>
      </w:r>
      <w:r w:rsidR="00400AC2" w:rsidRPr="00B33916">
        <w:t> </w:t>
      </w:r>
      <w:r w:rsidRPr="00B33916">
        <w:t>growth.</w:t>
      </w:r>
    </w:p>
    <w:p w14:paraId="475055EF" w14:textId="77777777" w:rsidR="00B7646B" w:rsidRPr="00B33916" w:rsidRDefault="00B7646B" w:rsidP="00261001">
      <w:pPr>
        <w:pStyle w:val="Heading3"/>
      </w:pPr>
      <w:r w:rsidRPr="00B33916">
        <w:t>The question</w:t>
      </w:r>
    </w:p>
    <w:p w14:paraId="6FFD9EB1" w14:textId="77777777" w:rsidR="00B7646B" w:rsidRPr="00B33916" w:rsidRDefault="00B7646B" w:rsidP="00B7646B">
      <w:pPr>
        <w:pStyle w:val="BodyText"/>
      </w:pPr>
      <w:r w:rsidRPr="00B33916">
        <w:t xml:space="preserve">Q1: Do you support a National Policy Statement on Urban Development that aims to deliver quality urban environments and make room for growth? </w:t>
      </w:r>
    </w:p>
    <w:p w14:paraId="6FBDE994" w14:textId="412D3810" w:rsidR="00B7646B" w:rsidRPr="00B33916" w:rsidRDefault="00B7646B" w:rsidP="00B7646B">
      <w:pPr>
        <w:pStyle w:val="BodyText"/>
      </w:pPr>
      <w:r w:rsidRPr="003057CD">
        <w:t xml:space="preserve">(Q1 included other questions: </w:t>
      </w:r>
      <w:hyperlink w:anchor="_Consultation_questions" w:history="1">
        <w:r w:rsidRPr="003057CD">
          <w:rPr>
            <w:rStyle w:val="Hyperlink"/>
          </w:rPr>
          <w:t>see the full text</w:t>
        </w:r>
      </w:hyperlink>
      <w:r w:rsidRPr="003057CD">
        <w:t>.)</w:t>
      </w:r>
    </w:p>
    <w:p w14:paraId="7613597F" w14:textId="77777777" w:rsidR="00B7646B" w:rsidRPr="00B33916" w:rsidRDefault="00B7646B" w:rsidP="00261001">
      <w:pPr>
        <w:pStyle w:val="Heading3"/>
      </w:pPr>
      <w:r w:rsidRPr="00B33916">
        <w:t>Summary of responses</w:t>
      </w:r>
    </w:p>
    <w:p w14:paraId="5F5D4A15" w14:textId="77777777" w:rsidR="00B7646B" w:rsidRPr="00B33916" w:rsidRDefault="00B7646B" w:rsidP="00B7646B">
      <w:pPr>
        <w:pStyle w:val="BodyText"/>
      </w:pPr>
      <w:r w:rsidRPr="00B33916">
        <w:t xml:space="preserve">Submitters were largely supportive of the proposal. Of the 211 responses, 87 per cent either fully supported or somewhat supported it. </w:t>
      </w:r>
    </w:p>
    <w:p w14:paraId="464A8306" w14:textId="77777777" w:rsidR="00B7646B" w:rsidRPr="00B33916" w:rsidRDefault="00B7646B" w:rsidP="00B7646B">
      <w:pPr>
        <w:pStyle w:val="BodyText"/>
      </w:pPr>
      <w:r w:rsidRPr="00B33916">
        <w:lastRenderedPageBreak/>
        <w:t>Figure 2 shows the number of submissions by their response to the questions on support for an NPS-UD.</w:t>
      </w:r>
    </w:p>
    <w:p w14:paraId="339155F9" w14:textId="73AE97EF" w:rsidR="00B7646B" w:rsidRPr="00B33916" w:rsidRDefault="008E0CF2" w:rsidP="008E0CF2">
      <w:pPr>
        <w:pStyle w:val="Figureheading"/>
      </w:pPr>
      <w:bookmarkStart w:id="19" w:name="_Toc38894299"/>
      <w:r w:rsidRPr="00B33916">
        <w:t xml:space="preserve">Figure 2: </w:t>
      </w:r>
      <w:r w:rsidRPr="00B33916">
        <w:tab/>
        <w:t>Responses to questions on support for an NPS-UD</w:t>
      </w:r>
      <w:bookmarkEnd w:id="19"/>
    </w:p>
    <w:p w14:paraId="4D955C35" w14:textId="2D361964" w:rsidR="00A22B25" w:rsidRPr="00B33916" w:rsidRDefault="00A22B25" w:rsidP="005919AF">
      <w:r>
        <w:rPr>
          <w:noProof/>
        </w:rPr>
        <w:drawing>
          <wp:inline distT="0" distB="0" distL="0" distR="0" wp14:anchorId="0F78D571" wp14:editId="70D8E2C3">
            <wp:extent cx="5323438" cy="3087231"/>
            <wp:effectExtent l="0" t="0" r="0" b="0"/>
            <wp:docPr id="3" name="Chart 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C58833" w14:textId="77777777" w:rsidR="001C4D55" w:rsidRPr="00B33916" w:rsidRDefault="001C4D55" w:rsidP="001C4D55">
      <w:pPr>
        <w:pStyle w:val="Heading4"/>
        <w:ind w:left="-5"/>
      </w:pPr>
      <w:r w:rsidRPr="00B33916">
        <w:t>Support the proposal</w:t>
      </w:r>
    </w:p>
    <w:p w14:paraId="7506D907" w14:textId="77777777" w:rsidR="001C4D55" w:rsidRPr="00B33916" w:rsidRDefault="001C4D55" w:rsidP="001C4D55">
      <w:pPr>
        <w:pStyle w:val="BodyText"/>
      </w:pPr>
      <w:r w:rsidRPr="00B33916">
        <w:t>These submitters were largely supportive of the NPS as an instrument to help provide for quality urban environments. Some noted that intensification should be close to public transport and other amenities.</w:t>
      </w:r>
    </w:p>
    <w:p w14:paraId="22C0CCD8" w14:textId="77777777" w:rsidR="001C4D55" w:rsidRPr="00B33916" w:rsidRDefault="001C4D55" w:rsidP="001C4D55">
      <w:pPr>
        <w:pStyle w:val="Quote"/>
      </w:pPr>
      <w:r w:rsidRPr="00B33916">
        <w:t xml:space="preserve">“An NPS is an appropriate approach and in general the current NPS-UDC has proved useful in raising broader awareness of the need for forward planning for growth and providing a robust approach to assess capacity.” – </w:t>
      </w:r>
      <w:r w:rsidRPr="00B33916">
        <w:rPr>
          <w:b/>
          <w:bCs/>
        </w:rPr>
        <w:t>Dunedin City Council</w:t>
      </w:r>
    </w:p>
    <w:p w14:paraId="597F3224" w14:textId="77777777" w:rsidR="001C4D55" w:rsidRPr="00B33916" w:rsidRDefault="001C4D55" w:rsidP="001C4D55">
      <w:pPr>
        <w:pStyle w:val="BodyText"/>
      </w:pPr>
      <w:r w:rsidRPr="00B33916">
        <w:t>Many wanted the NPS-UD to be less prescriptive and provide flexibility for local authorities. They noted that each local authority has different priorities and needs.</w:t>
      </w:r>
    </w:p>
    <w:p w14:paraId="7FB36757" w14:textId="77777777" w:rsidR="001C4D55" w:rsidRPr="00B33916" w:rsidRDefault="001C4D55" w:rsidP="001C4D55">
      <w:pPr>
        <w:pStyle w:val="Quote"/>
        <w:rPr>
          <w:b/>
        </w:rPr>
      </w:pPr>
      <w:r w:rsidRPr="00B33916">
        <w:t xml:space="preserve">“The councils are concerned that the drafting of the NPS in places does not currently recognise that each area in the country is different, and requires contextual and community-based application.” – </w:t>
      </w:r>
      <w:r w:rsidRPr="00B33916">
        <w:rPr>
          <w:b/>
        </w:rPr>
        <w:t>Wellington City Council</w:t>
      </w:r>
    </w:p>
    <w:p w14:paraId="60B5BCC1" w14:textId="77777777" w:rsidR="001C4D55" w:rsidRPr="00B33916" w:rsidRDefault="001C4D55" w:rsidP="001C4D55">
      <w:pPr>
        <w:pStyle w:val="BodyText"/>
      </w:pPr>
      <w:r w:rsidRPr="00B33916">
        <w:t>Some said the NPS-UD should place more emphasis on environmental factors.</w:t>
      </w:r>
    </w:p>
    <w:p w14:paraId="0EF842B3" w14:textId="6A66A98E" w:rsidR="001C4D55" w:rsidRPr="00B33916" w:rsidRDefault="001C4D55" w:rsidP="001C4D55">
      <w:pPr>
        <w:pStyle w:val="Quote"/>
        <w:rPr>
          <w:b/>
          <w:iCs/>
        </w:rPr>
      </w:pPr>
      <w:r w:rsidRPr="00B33916">
        <w:t xml:space="preserve">“The document should give greater consideration to the effects of climate change on the urban environment, and how urban environments can support a low-carbon economy.” </w:t>
      </w:r>
      <w:r w:rsidRPr="00B33916">
        <w:br/>
      </w:r>
      <w:r w:rsidRPr="00B33916">
        <w:rPr>
          <w:iCs/>
        </w:rPr>
        <w:t xml:space="preserve">– </w:t>
      </w:r>
      <w:r w:rsidRPr="00B33916">
        <w:rPr>
          <w:b/>
          <w:iCs/>
        </w:rPr>
        <w:t>Christchurch City Council</w:t>
      </w:r>
    </w:p>
    <w:p w14:paraId="1D9B4B53" w14:textId="77777777" w:rsidR="001C4D55" w:rsidRPr="00B33916" w:rsidRDefault="001C4D55" w:rsidP="001C4D55">
      <w:pPr>
        <w:pStyle w:val="BodyText"/>
      </w:pPr>
      <w:r w:rsidRPr="00B33916">
        <w:t xml:space="preserve">Many noted the importance of central government support, such as investment in infrastructure, to help achieve the aims of the NPS-UD. </w:t>
      </w:r>
    </w:p>
    <w:p w14:paraId="69A56134" w14:textId="77777777" w:rsidR="001C4D55" w:rsidRPr="00B33916" w:rsidRDefault="001C4D55" w:rsidP="001C4D55">
      <w:pPr>
        <w:pStyle w:val="BodyText"/>
      </w:pPr>
      <w:r w:rsidRPr="00B33916">
        <w:t>Some submitters stressed that development should not be at the expense of other productive land uses.</w:t>
      </w:r>
    </w:p>
    <w:p w14:paraId="088EEE9F" w14:textId="77777777" w:rsidR="001C4D55" w:rsidRPr="00B33916" w:rsidRDefault="001C4D55" w:rsidP="001C4D55">
      <w:pPr>
        <w:pStyle w:val="Quote"/>
        <w:rPr>
          <w:b/>
        </w:rPr>
      </w:pPr>
      <w:r w:rsidRPr="00B33916">
        <w:lastRenderedPageBreak/>
        <w:t xml:space="preserve">“Allowing for urban expansion must not come at the expense of highly productive soils for food production. This will result in the reduction of land for food growing purposes and irreversible loss of that land for food production.” – </w:t>
      </w:r>
      <w:r w:rsidRPr="00B33916">
        <w:rPr>
          <w:b/>
        </w:rPr>
        <w:t>New Zealand Kiwifruit Growers Inc.</w:t>
      </w:r>
    </w:p>
    <w:p w14:paraId="6E64FE5C" w14:textId="77777777" w:rsidR="001C4D55" w:rsidRPr="00B33916" w:rsidRDefault="001C4D55" w:rsidP="001C4D55">
      <w:pPr>
        <w:pStyle w:val="BodyText"/>
      </w:pPr>
      <w:r w:rsidRPr="00B33916">
        <w:t>Many suggested amendments to clarify the objectives and policies.</w:t>
      </w:r>
    </w:p>
    <w:p w14:paraId="337EFCE5" w14:textId="77777777" w:rsidR="001C4D55" w:rsidRPr="00B33916" w:rsidRDefault="001C4D55" w:rsidP="001C4D55">
      <w:pPr>
        <w:pStyle w:val="Heading4"/>
        <w:ind w:left="-5"/>
      </w:pPr>
      <w:r w:rsidRPr="00B33916">
        <w:t xml:space="preserve">Oppose the proposal </w:t>
      </w:r>
    </w:p>
    <w:p w14:paraId="29B89F34" w14:textId="77777777" w:rsidR="001C4D55" w:rsidRPr="00B33916" w:rsidRDefault="001C4D55" w:rsidP="001C4D55">
      <w:pPr>
        <w:pStyle w:val="BodyText"/>
      </w:pPr>
      <w:r w:rsidRPr="00B33916">
        <w:t>The most common issue for this group was that a standardised approach would be ineffective. They called for a flexible approach to allow councils to respond to local needs. Some noted it was not clear what problems the NPS-UD was trying to resolve, and others that the issues could be resolved using existing planning instruments.</w:t>
      </w:r>
    </w:p>
    <w:p w14:paraId="2AC068B5" w14:textId="4841F88B" w:rsidR="001C4D55" w:rsidRPr="00B33916" w:rsidRDefault="001C4D55" w:rsidP="005972B6">
      <w:pPr>
        <w:pStyle w:val="Heading3"/>
      </w:pPr>
      <w:r w:rsidRPr="00B33916">
        <w:t>Sector views</w:t>
      </w:r>
      <w:r w:rsidR="00A00E95" w:rsidRPr="00B33916">
        <w:t xml:space="preserve"> </w:t>
      </w:r>
    </w:p>
    <w:p w14:paraId="327DA0ED" w14:textId="77777777" w:rsidR="001C4D55" w:rsidRPr="00B33916" w:rsidRDefault="001C4D55" w:rsidP="001C4D55">
      <w:pPr>
        <w:pStyle w:val="BodyText"/>
      </w:pPr>
      <w:r w:rsidRPr="00B33916">
        <w:t>The following is a snapshot of views from sectors that had a strong interest in this topic, or made substantive comments.</w:t>
      </w:r>
    </w:p>
    <w:p w14:paraId="2FC3344D" w14:textId="60B95384" w:rsidR="00122B43" w:rsidRPr="00B33916" w:rsidRDefault="00122B43" w:rsidP="00122B43">
      <w:pPr>
        <w:pStyle w:val="Bullet"/>
      </w:pPr>
      <w:r w:rsidRPr="00B33916">
        <w:rPr>
          <w:b/>
          <w:bCs/>
        </w:rPr>
        <w:t>Hapū/iwi/Māori</w:t>
      </w:r>
      <w:r w:rsidRPr="00B33916">
        <w:t xml:space="preserve"> largely supported the intent of the proposal. Some stressed the importance of the NPS-UD not affecting existing rights and agreements. Others suggested using </w:t>
      </w:r>
      <w:proofErr w:type="spellStart"/>
      <w:proofErr w:type="gramStart"/>
      <w:r w:rsidRPr="00B33916">
        <w:t>te</w:t>
      </w:r>
      <w:proofErr w:type="spellEnd"/>
      <w:proofErr w:type="gramEnd"/>
      <w:r w:rsidRPr="00B33916">
        <w:t xml:space="preserve"> </w:t>
      </w:r>
      <w:proofErr w:type="spellStart"/>
      <w:r w:rsidRPr="00B33916">
        <w:t>ao</w:t>
      </w:r>
      <w:proofErr w:type="spellEnd"/>
      <w:r w:rsidRPr="00B33916">
        <w:t xml:space="preserve"> Māori (Māori world view) to help guide quality urban development.</w:t>
      </w:r>
    </w:p>
    <w:p w14:paraId="79621F40" w14:textId="1B4AADD6" w:rsidR="00122B43" w:rsidRPr="00B33916" w:rsidRDefault="00122B43" w:rsidP="00122B43">
      <w:pPr>
        <w:pStyle w:val="Bullet"/>
      </w:pPr>
      <w:r w:rsidRPr="00B33916">
        <w:rPr>
          <w:b/>
          <w:bCs/>
        </w:rPr>
        <w:t>Local authorities</w:t>
      </w:r>
      <w:r w:rsidRPr="00B33916">
        <w:t xml:space="preserve"> raised concerns about the clarity of the NPS-UD objectives and policies, the standardised approach, and providing infrastructure to support development. They also noted that many of the policies required further work.</w:t>
      </w:r>
    </w:p>
    <w:p w14:paraId="2D4B5EA6" w14:textId="50F71D97" w:rsidR="00122B43" w:rsidRPr="00B33916" w:rsidRDefault="00122B43" w:rsidP="00122B43">
      <w:pPr>
        <w:pStyle w:val="Bullet"/>
      </w:pPr>
      <w:r w:rsidRPr="00B33916">
        <w:rPr>
          <w:b/>
          <w:bCs/>
        </w:rPr>
        <w:t>Businesses/industries</w:t>
      </w:r>
      <w:r w:rsidRPr="00B33916">
        <w:t xml:space="preserve"> supported the approach to deliver quality urban environments, with some stressing the need for joined-up provision of infrastructure. Some noted that urban development should not come at the expense of other productive land uses. Others noted the need to manage the impacts </w:t>
      </w:r>
      <w:r w:rsidRPr="00E857F9">
        <w:t>of reverse sensitivity.</w:t>
      </w:r>
    </w:p>
    <w:p w14:paraId="54621F7C" w14:textId="54FB50C7" w:rsidR="00C21CE2" w:rsidRPr="00B33916" w:rsidRDefault="00122B43" w:rsidP="00122B43">
      <w:pPr>
        <w:pStyle w:val="Bullet"/>
      </w:pPr>
      <w:r w:rsidRPr="00B33916">
        <w:rPr>
          <w:b/>
          <w:bCs/>
        </w:rPr>
        <w:t>Professional bodies</w:t>
      </w:r>
      <w:r w:rsidRPr="00B33916">
        <w:t xml:space="preserve"> largely supported the proposal, but raised concerns about the clarity of the NPS-UD objectives and policies, and their relationship with other national direction.</w:t>
      </w:r>
    </w:p>
    <w:p w14:paraId="30C7644B" w14:textId="54CA1FDB" w:rsidR="00F4421A" w:rsidRPr="00B33916" w:rsidRDefault="00F4421A" w:rsidP="004E47B2">
      <w:pPr>
        <w:pStyle w:val="Quote"/>
        <w:rPr>
          <w:b/>
        </w:rPr>
      </w:pPr>
      <w:r w:rsidRPr="00B33916">
        <w:t xml:space="preserve">“The NPSs need to effectively integrate to enable issues related to urban development, housing, freshwater, food production, climate change to be addressed in a coordinated manner. NZPI submits that the draft NPSUD – and the companion NPS on Highly Productive Land (NPS HPL) –and the relationships between these and other NPSs </w:t>
      </w:r>
      <w:r w:rsidRPr="00B33916">
        <w:br/>
        <w:t>– are highly problematic and require significant further work.”</w:t>
      </w:r>
      <w:r w:rsidRPr="00B33916">
        <w:rPr>
          <w:b/>
        </w:rPr>
        <w:t xml:space="preserve"> </w:t>
      </w:r>
      <w:r w:rsidRPr="00B33916">
        <w:t xml:space="preserve">– </w:t>
      </w:r>
      <w:r w:rsidRPr="00B33916">
        <w:rPr>
          <w:b/>
        </w:rPr>
        <w:t>New Zealand Planning Institute (NZPI)</w:t>
      </w:r>
    </w:p>
    <w:p w14:paraId="27E778EC" w14:textId="1FCEC50D" w:rsidR="00122B43" w:rsidRPr="00B33916" w:rsidRDefault="00C407D3" w:rsidP="004E47B2">
      <w:pPr>
        <w:pStyle w:val="Bullet"/>
        <w:spacing w:before="120"/>
      </w:pPr>
      <w:r w:rsidRPr="00B33916">
        <w:rPr>
          <w:b/>
          <w:bCs/>
        </w:rPr>
        <w:t>Individuals</w:t>
      </w:r>
      <w:r w:rsidRPr="00B33916">
        <w:t xml:space="preserve"> were largely supportive of the proposal. Some noted that intensification should be near amenities and allow local community aspirations to be considered. Many indicated a strong interest in more affordable housing, and development that improves wellbeing. The perceived constraint on local decision-making was a concern for some.</w:t>
      </w:r>
    </w:p>
    <w:p w14:paraId="1162F7E4" w14:textId="529D0355" w:rsidR="004975C8" w:rsidRPr="00B33916" w:rsidRDefault="004975C8" w:rsidP="009B7958">
      <w:pPr>
        <w:pStyle w:val="Quote"/>
        <w:rPr>
          <w:b/>
        </w:rPr>
      </w:pPr>
      <w:r w:rsidRPr="00B33916">
        <w:t xml:space="preserve">“Affordable housing remains a major challenge for New Zealand, especially younger people. Developing more and smaller places to live which are close and accessible to jobs, education and services needs to be encouraged in all New Zealand towns and cities.” – </w:t>
      </w:r>
      <w:r w:rsidRPr="00B33916">
        <w:rPr>
          <w:b/>
        </w:rPr>
        <w:t>Anonymous</w:t>
      </w:r>
    </w:p>
    <w:p w14:paraId="52B0733C" w14:textId="77777777" w:rsidR="006D2374" w:rsidRPr="00B33916" w:rsidRDefault="006D2374" w:rsidP="006D2374">
      <w:pPr>
        <w:pStyle w:val="Heading2"/>
        <w:ind w:left="-5" w:right="720"/>
      </w:pPr>
      <w:bookmarkStart w:id="20" w:name="_Toc38615533"/>
      <w:bookmarkStart w:id="21" w:name="_Toc38894276"/>
      <w:bookmarkStart w:id="22" w:name="_Toc37162802"/>
      <w:r w:rsidRPr="00B33916">
        <w:lastRenderedPageBreak/>
        <w:t>Targeting cities that would benefit most</w:t>
      </w:r>
      <w:bookmarkEnd w:id="20"/>
      <w:bookmarkEnd w:id="21"/>
      <w:r w:rsidRPr="00B33916">
        <w:t xml:space="preserve"> </w:t>
      </w:r>
      <w:bookmarkEnd w:id="22"/>
    </w:p>
    <w:p w14:paraId="5641B244" w14:textId="59BD469B" w:rsidR="006D2374" w:rsidRPr="00B33916" w:rsidRDefault="006D2374" w:rsidP="006D2374">
      <w:pPr>
        <w:pStyle w:val="BodyText"/>
        <w:keepNext/>
        <w:rPr>
          <w:b/>
          <w:bCs/>
        </w:rPr>
      </w:pPr>
      <w:r w:rsidRPr="003057CD">
        <w:rPr>
          <w:bCs/>
        </w:rPr>
        <w:t xml:space="preserve">See page 19 of the </w:t>
      </w:r>
      <w:hyperlink r:id="rId20" w:history="1">
        <w:r w:rsidRPr="003057CD">
          <w:rPr>
            <w:rStyle w:val="Hyperlink"/>
            <w:bCs/>
          </w:rPr>
          <w:t>discussion document</w:t>
        </w:r>
      </w:hyperlink>
      <w:r w:rsidR="003057CD">
        <w:rPr>
          <w:b/>
          <w:bCs/>
        </w:rPr>
        <w:t>.</w:t>
      </w:r>
    </w:p>
    <w:p w14:paraId="3160CE78" w14:textId="77777777" w:rsidR="006D2374" w:rsidRPr="00B33916" w:rsidRDefault="006D2374" w:rsidP="006D2374">
      <w:pPr>
        <w:pStyle w:val="Heading3"/>
      </w:pPr>
      <w:r w:rsidRPr="00B33916">
        <w:t xml:space="preserve">What was proposed </w:t>
      </w:r>
    </w:p>
    <w:p w14:paraId="69DD9D6B" w14:textId="77777777" w:rsidR="006D2374" w:rsidRPr="00B33916" w:rsidRDefault="006D2374" w:rsidP="006D2374">
      <w:pPr>
        <w:pStyle w:val="BodyText"/>
      </w:pPr>
      <w:r w:rsidRPr="00B33916">
        <w:t>The proposal targets the most directive NPS-UD policies at major urban centres (MUCs), the largest and fastest growing urban environments.</w:t>
      </w:r>
    </w:p>
    <w:p w14:paraId="75ED0B2D" w14:textId="77777777" w:rsidR="006D2374" w:rsidRPr="00B33916" w:rsidRDefault="006D2374" w:rsidP="009B7958">
      <w:pPr>
        <w:pStyle w:val="Heading3"/>
      </w:pPr>
      <w:r w:rsidRPr="00B33916">
        <w:t xml:space="preserve">The question </w:t>
      </w:r>
    </w:p>
    <w:p w14:paraId="21D2C079" w14:textId="77777777" w:rsidR="006D2374" w:rsidRPr="00B33916" w:rsidRDefault="006D2374" w:rsidP="006D2374">
      <w:pPr>
        <w:pStyle w:val="BodyText"/>
      </w:pPr>
      <w:r w:rsidRPr="00B33916">
        <w:t xml:space="preserve">Q2: Do you support the approach of targeting the most directive policies to our largest and fastest growing urban environments? </w:t>
      </w:r>
    </w:p>
    <w:p w14:paraId="2D2EB701" w14:textId="4256C1D7" w:rsidR="006D2374" w:rsidRPr="00B33916" w:rsidRDefault="006D2374" w:rsidP="006D2374">
      <w:pPr>
        <w:pStyle w:val="BodyText"/>
      </w:pPr>
      <w:r w:rsidRPr="00B33916">
        <w:t xml:space="preserve">(Q2 included other </w:t>
      </w:r>
      <w:r w:rsidRPr="003057CD">
        <w:t xml:space="preserve">questions: </w:t>
      </w:r>
      <w:hyperlink w:anchor="_Consultation_questions" w:history="1">
        <w:r w:rsidRPr="003057CD">
          <w:rPr>
            <w:rStyle w:val="Hyperlink"/>
          </w:rPr>
          <w:t>see the full text</w:t>
        </w:r>
      </w:hyperlink>
      <w:r w:rsidRPr="003057CD">
        <w:t>.)</w:t>
      </w:r>
    </w:p>
    <w:p w14:paraId="742F5B0E" w14:textId="77777777" w:rsidR="006D2374" w:rsidRPr="00B33916" w:rsidRDefault="006D2374" w:rsidP="006D2374">
      <w:pPr>
        <w:pStyle w:val="Heading3"/>
      </w:pPr>
      <w:r w:rsidRPr="00B33916">
        <w:t>Summary of responses</w:t>
      </w:r>
    </w:p>
    <w:p w14:paraId="57C5230B" w14:textId="77777777" w:rsidR="006D2374" w:rsidRPr="00B33916" w:rsidRDefault="006D2374" w:rsidP="006D2374">
      <w:pPr>
        <w:pStyle w:val="BodyText"/>
      </w:pPr>
      <w:r w:rsidRPr="00B33916">
        <w:t xml:space="preserve">Submitters were largely supportive of the proposal. Of the 143 responses, 76 per cent either fully supported or somewhat supported it. Figure 3 shows the number of submissions by their response to the questions on targeting policies. </w:t>
      </w:r>
    </w:p>
    <w:p w14:paraId="4040201A" w14:textId="528DFBE2" w:rsidR="009563E8" w:rsidRDefault="00371D94" w:rsidP="00F73D8E">
      <w:pPr>
        <w:pStyle w:val="Figureheading"/>
      </w:pPr>
      <w:bookmarkStart w:id="23" w:name="_Toc38894300"/>
      <w:r w:rsidRPr="00B33916">
        <w:t xml:space="preserve">Figure 3: </w:t>
      </w:r>
      <w:r w:rsidRPr="00B33916">
        <w:tab/>
        <w:t>Responses to questions on targeting policies</w:t>
      </w:r>
      <w:bookmarkEnd w:id="23"/>
    </w:p>
    <w:p w14:paraId="61899DF9" w14:textId="777E3CE2" w:rsidR="00F73D8E" w:rsidRPr="00B33916" w:rsidRDefault="00F73D8E" w:rsidP="0091406E">
      <w:pPr>
        <w:pStyle w:val="BodyText"/>
        <w:jc w:val="center"/>
      </w:pPr>
      <w:r>
        <w:rPr>
          <w:noProof/>
        </w:rPr>
        <w:drawing>
          <wp:inline distT="0" distB="0" distL="0" distR="0" wp14:anchorId="40F2ABBA" wp14:editId="38B2E1B4">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580D0F" w14:textId="77777777" w:rsidR="00D02540" w:rsidRPr="00B33916" w:rsidRDefault="00D02540" w:rsidP="00D02540">
      <w:pPr>
        <w:pStyle w:val="Heading4"/>
      </w:pPr>
      <w:r w:rsidRPr="00B33916">
        <w:t xml:space="preserve">Support the proposal </w:t>
      </w:r>
    </w:p>
    <w:p w14:paraId="55F9CBC5" w14:textId="77777777" w:rsidR="00D02540" w:rsidRPr="00B33916" w:rsidRDefault="00D02540" w:rsidP="00D02540">
      <w:pPr>
        <w:pStyle w:val="BodyText"/>
      </w:pPr>
      <w:r w:rsidRPr="00B33916">
        <w:t xml:space="preserve">These submitters largely supported the proposal, noting that it makes sense to target the most directive policies where the greatest housing challenges are. They also suggested that this should minimise the resource strains on small local authorities. </w:t>
      </w:r>
    </w:p>
    <w:p w14:paraId="24834E7D" w14:textId="77777777" w:rsidR="00D02540" w:rsidRPr="00B33916" w:rsidRDefault="00D02540" w:rsidP="00D02540">
      <w:pPr>
        <w:pStyle w:val="Quote"/>
      </w:pPr>
      <w:r w:rsidRPr="00B33916">
        <w:t xml:space="preserve">“[We support] the approach of targeting the most directive policies to New Zealand’s largest and fastest growing urban environments. The NPS-UD should avoid imposing significant costs on small local authorities with limited resources.” – </w:t>
      </w:r>
      <w:r w:rsidRPr="00B33916">
        <w:rPr>
          <w:b/>
        </w:rPr>
        <w:t>Wine Marlborough</w:t>
      </w:r>
    </w:p>
    <w:p w14:paraId="728151BF" w14:textId="77777777" w:rsidR="00D02540" w:rsidRPr="00B33916" w:rsidRDefault="00D02540" w:rsidP="00D02540">
      <w:pPr>
        <w:pStyle w:val="BodyText"/>
      </w:pPr>
      <w:r w:rsidRPr="00B33916">
        <w:lastRenderedPageBreak/>
        <w:t>Some suggested that some policies required only for major urban centres, such as the Future Development Strategy (FDS) and Housing and Business Development Capacity Assessment (HBA), should also apply to medium-growth urban environments.</w:t>
      </w:r>
    </w:p>
    <w:p w14:paraId="77120483" w14:textId="77777777" w:rsidR="00D02540" w:rsidRPr="00B33916" w:rsidRDefault="00D02540" w:rsidP="00D02540">
      <w:pPr>
        <w:pStyle w:val="Quote"/>
      </w:pPr>
      <w:r w:rsidRPr="00B33916">
        <w:t xml:space="preserve">The policy would not be as directive as for MUCs, but would encourage the development of medium density intensification areas where appropriate…The policy approach should also "strongly encourage" the preparation of a Future Development Strategy (FDS) for such areas as well as being required to undertake housing and business monitoring and reporting. – </w:t>
      </w:r>
      <w:r w:rsidRPr="00B33916">
        <w:rPr>
          <w:b/>
        </w:rPr>
        <w:t>Nelson City Council/</w:t>
      </w:r>
      <w:proofErr w:type="spellStart"/>
      <w:r w:rsidRPr="00B33916">
        <w:rPr>
          <w:b/>
        </w:rPr>
        <w:t>Te</w:t>
      </w:r>
      <w:proofErr w:type="spellEnd"/>
      <w:r w:rsidRPr="00B33916">
        <w:rPr>
          <w:b/>
        </w:rPr>
        <w:t xml:space="preserve"> </w:t>
      </w:r>
      <w:proofErr w:type="spellStart"/>
      <w:r w:rsidRPr="00B33916">
        <w:rPr>
          <w:b/>
        </w:rPr>
        <w:t>Kaunihera</w:t>
      </w:r>
      <w:proofErr w:type="spellEnd"/>
      <w:r w:rsidRPr="00B33916">
        <w:rPr>
          <w:b/>
        </w:rPr>
        <w:t xml:space="preserve"> o </w:t>
      </w:r>
      <w:proofErr w:type="spellStart"/>
      <w:r w:rsidRPr="00B33916">
        <w:rPr>
          <w:b/>
        </w:rPr>
        <w:t>Whakatū</w:t>
      </w:r>
      <w:proofErr w:type="spellEnd"/>
      <w:r w:rsidRPr="00B33916">
        <w:rPr>
          <w:b/>
        </w:rPr>
        <w:t xml:space="preserve"> and Tasman District Council </w:t>
      </w:r>
    </w:p>
    <w:p w14:paraId="12D14C42" w14:textId="77777777" w:rsidR="00D02540" w:rsidRPr="00B33916" w:rsidRDefault="00D02540" w:rsidP="00D02540">
      <w:pPr>
        <w:pStyle w:val="BodyText"/>
      </w:pPr>
      <w:r w:rsidRPr="00B33916">
        <w:t>As with other policy areas, the standardised approach was a concern for some. They said that the different local needs of each MUC should be taken into consideration.</w:t>
      </w:r>
    </w:p>
    <w:p w14:paraId="4EF3BADE" w14:textId="23DDE686" w:rsidR="00D02540" w:rsidRPr="00B33916" w:rsidRDefault="00D02540" w:rsidP="00D02540">
      <w:pPr>
        <w:pStyle w:val="BodyText"/>
      </w:pPr>
      <w:r w:rsidRPr="00B33916">
        <w:t>Some submitters suggested amendments, such as a regular review of NPS-UD policies to take into account how cities grow and change over time. Others sought changes to the wording of</w:t>
      </w:r>
      <w:r w:rsidR="00313697">
        <w:t> </w:t>
      </w:r>
      <w:r w:rsidRPr="00B33916">
        <w:t>the policy.</w:t>
      </w:r>
    </w:p>
    <w:p w14:paraId="09A155F5" w14:textId="77777777" w:rsidR="00D02540" w:rsidRPr="00B33916" w:rsidRDefault="00D02540" w:rsidP="00D02540">
      <w:pPr>
        <w:pStyle w:val="Heading4"/>
      </w:pPr>
      <w:r w:rsidRPr="00B33916">
        <w:t>Oppose the proposal</w:t>
      </w:r>
    </w:p>
    <w:p w14:paraId="0D6B40FE" w14:textId="6B6DBA49" w:rsidR="00D02540" w:rsidRPr="00B33916" w:rsidRDefault="00D02540" w:rsidP="00D02540">
      <w:pPr>
        <w:pStyle w:val="BodyText"/>
      </w:pPr>
      <w:r w:rsidRPr="00B33916">
        <w:t>Some submitters opposed targeting because they wanted the policies to cover all councils and cities, not just MUCs. Consistent with opposition to other policy areas, some said the NPS</w:t>
      </w:r>
      <w:r w:rsidR="00313697">
        <w:noBreakHyphen/>
      </w:r>
      <w:r w:rsidRPr="00B33916">
        <w:t>UD should avoid standardised solutions.</w:t>
      </w:r>
    </w:p>
    <w:p w14:paraId="7F0FB6C0" w14:textId="77777777" w:rsidR="00D02540" w:rsidRPr="00B33916" w:rsidRDefault="00D02540" w:rsidP="00D02540">
      <w:pPr>
        <w:pStyle w:val="Heading3"/>
      </w:pPr>
      <w:r w:rsidRPr="00B33916">
        <w:t xml:space="preserve">Sector views </w:t>
      </w:r>
    </w:p>
    <w:p w14:paraId="37D93990" w14:textId="48E1BEE8" w:rsidR="00C26383" w:rsidRPr="00B33916" w:rsidRDefault="00C26383" w:rsidP="00C26383">
      <w:pPr>
        <w:pStyle w:val="Bullet"/>
        <w:spacing w:before="120"/>
      </w:pPr>
      <w:r w:rsidRPr="00B33916">
        <w:rPr>
          <w:b/>
        </w:rPr>
        <w:t xml:space="preserve">Local authorities </w:t>
      </w:r>
      <w:r w:rsidRPr="00B33916">
        <w:t>were largely supportive. Some noted that the NPS-UD would need to</w:t>
      </w:r>
      <w:r w:rsidR="00582B71" w:rsidRPr="00B33916">
        <w:t> </w:t>
      </w:r>
      <w:r w:rsidRPr="00B33916">
        <w:t>clarify the application of policies to smaller councils within an MUC. Others were concerned about the standardised approach, or said some policies should also apply to</w:t>
      </w:r>
      <w:r w:rsidR="00582B71" w:rsidRPr="00B33916">
        <w:t> </w:t>
      </w:r>
      <w:r w:rsidRPr="00B33916">
        <w:t>medium-growth authorities.</w:t>
      </w:r>
    </w:p>
    <w:p w14:paraId="735BE82E" w14:textId="605B55F3" w:rsidR="00C26383" w:rsidRPr="00B33916" w:rsidRDefault="00C26383" w:rsidP="00C26383">
      <w:pPr>
        <w:pStyle w:val="Quote"/>
        <w:rPr>
          <w:b/>
          <w:iCs/>
        </w:rPr>
      </w:pPr>
      <w:r w:rsidRPr="00B33916">
        <w:t xml:space="preserve">“ORC understands and supports the intent of the approach to integrate land use and transport planning, reduce car dependence and better support the use of alternative transport modes. However, Queenstown’s unique setting will make compliance with these requirements challenging and may result in unintended consequences.” </w:t>
      </w:r>
      <w:r w:rsidRPr="00B33916">
        <w:br/>
      </w:r>
      <w:r w:rsidRPr="00B33916">
        <w:rPr>
          <w:i/>
        </w:rPr>
        <w:t>–</w:t>
      </w:r>
      <w:r w:rsidRPr="00B33916">
        <w:rPr>
          <w:iCs/>
        </w:rPr>
        <w:t xml:space="preserve"> </w:t>
      </w:r>
      <w:r w:rsidRPr="00B33916">
        <w:rPr>
          <w:b/>
          <w:iCs/>
        </w:rPr>
        <w:t>Otago Regional Council</w:t>
      </w:r>
    </w:p>
    <w:p w14:paraId="27E725CC" w14:textId="77777777" w:rsidR="00C26383" w:rsidRPr="00B33916" w:rsidRDefault="00C26383" w:rsidP="00E4396D">
      <w:pPr>
        <w:pStyle w:val="Bullet"/>
        <w:spacing w:before="60"/>
      </w:pPr>
      <w:r w:rsidRPr="00B33916">
        <w:rPr>
          <w:b/>
        </w:rPr>
        <w:t xml:space="preserve">Infrastructure providers </w:t>
      </w:r>
      <w:r w:rsidRPr="00B33916">
        <w:t>were largely supportive, and suggested that targeting MUCs would help the industry plan for infrastructure where it is most needed.</w:t>
      </w:r>
    </w:p>
    <w:p w14:paraId="7EF446FC" w14:textId="77777777" w:rsidR="00C26383" w:rsidRPr="00B33916" w:rsidRDefault="00C26383" w:rsidP="00E4396D">
      <w:pPr>
        <w:pStyle w:val="Bullet"/>
      </w:pPr>
      <w:r w:rsidRPr="00B33916">
        <w:rPr>
          <w:b/>
        </w:rPr>
        <w:t xml:space="preserve">Professional bodies </w:t>
      </w:r>
      <w:r w:rsidRPr="00B33916">
        <w:t>were largely supportive, but stressed that different MUCs have different priorities that should be considered.</w:t>
      </w:r>
    </w:p>
    <w:p w14:paraId="36AF5138" w14:textId="77777777" w:rsidR="00EE3939" w:rsidRPr="00B33916" w:rsidRDefault="00EE3939" w:rsidP="00EE3939">
      <w:pPr>
        <w:pStyle w:val="Heading2"/>
      </w:pPr>
      <w:bookmarkStart w:id="24" w:name="_Toc37162803"/>
      <w:bookmarkStart w:id="25" w:name="_Toc38615534"/>
      <w:bookmarkStart w:id="26" w:name="_Toc38894277"/>
      <w:r w:rsidRPr="00B33916">
        <w:t xml:space="preserve">Future Development </w:t>
      </w:r>
      <w:bookmarkEnd w:id="24"/>
      <w:r w:rsidRPr="00B33916">
        <w:t>Strategies</w:t>
      </w:r>
      <w:bookmarkEnd w:id="25"/>
      <w:bookmarkEnd w:id="26"/>
      <w:r w:rsidRPr="00B33916">
        <w:t xml:space="preserve"> </w:t>
      </w:r>
    </w:p>
    <w:p w14:paraId="7ECBA9D5" w14:textId="2339797C" w:rsidR="00EE3939" w:rsidRPr="00B33916" w:rsidRDefault="00EE3939" w:rsidP="00EE3939">
      <w:pPr>
        <w:pStyle w:val="BodyText"/>
      </w:pPr>
      <w:r w:rsidRPr="003057CD">
        <w:t xml:space="preserve">See page 21 of the </w:t>
      </w:r>
      <w:hyperlink r:id="rId22" w:history="1">
        <w:r w:rsidRPr="003057CD">
          <w:rPr>
            <w:rStyle w:val="Hyperlink"/>
          </w:rPr>
          <w:t>discussion document</w:t>
        </w:r>
      </w:hyperlink>
      <w:r w:rsidR="003057CD" w:rsidRPr="003057CD">
        <w:t>.</w:t>
      </w:r>
    </w:p>
    <w:p w14:paraId="233D35BF" w14:textId="77777777" w:rsidR="00EE3939" w:rsidRPr="00B33916" w:rsidRDefault="00EE3939" w:rsidP="00EE3939">
      <w:pPr>
        <w:pStyle w:val="Heading3"/>
      </w:pPr>
      <w:r w:rsidRPr="00B33916">
        <w:t>What was proposed</w:t>
      </w:r>
    </w:p>
    <w:p w14:paraId="7E43A7DD" w14:textId="024151D4" w:rsidR="00EE3939" w:rsidRPr="00B33916" w:rsidRDefault="0014163F" w:rsidP="00EE3939">
      <w:pPr>
        <w:pStyle w:val="BodyText"/>
      </w:pPr>
      <w:r>
        <w:t>The proposal requires major urban c</w:t>
      </w:r>
      <w:r w:rsidR="00EE3939" w:rsidRPr="00B33916">
        <w:t>entre (MUC) councils, and encourages other local authorities, to complete a Future Development Strategy (FDS) every three years. The FDS will</w:t>
      </w:r>
      <w:r w:rsidR="00582B71" w:rsidRPr="00B33916">
        <w:t> </w:t>
      </w:r>
      <w:r w:rsidR="00EE3939" w:rsidRPr="00B33916">
        <w:t>demonstrate how, in the medium and long term, the local authority will:</w:t>
      </w:r>
    </w:p>
    <w:p w14:paraId="048BD46E" w14:textId="77777777" w:rsidR="00EE3939" w:rsidRPr="00B33916" w:rsidRDefault="00EE3939" w:rsidP="00EE3939">
      <w:pPr>
        <w:pStyle w:val="Bullet"/>
      </w:pPr>
      <w:r w:rsidRPr="00B33916">
        <w:lastRenderedPageBreak/>
        <w:t>achieve quality urban environments</w:t>
      </w:r>
    </w:p>
    <w:p w14:paraId="03613F48" w14:textId="77777777" w:rsidR="00EE3939" w:rsidRPr="00B33916" w:rsidRDefault="00EE3939" w:rsidP="00EE3939">
      <w:pPr>
        <w:pStyle w:val="Bullet"/>
      </w:pPr>
      <w:r w:rsidRPr="00B33916">
        <w:t xml:space="preserve">meet bottom lines for residential development capacity </w:t>
      </w:r>
    </w:p>
    <w:p w14:paraId="44C54CED" w14:textId="77777777" w:rsidR="00EE3939" w:rsidRPr="00B33916" w:rsidRDefault="00EE3939" w:rsidP="00EE3939">
      <w:pPr>
        <w:pStyle w:val="Bullet"/>
      </w:pPr>
      <w:proofErr w:type="gramStart"/>
      <w:r w:rsidRPr="00B33916">
        <w:t>allocate</w:t>
      </w:r>
      <w:proofErr w:type="gramEnd"/>
      <w:r w:rsidRPr="00B33916">
        <w:t xml:space="preserve"> development capacity across existing and future urban areas.</w:t>
      </w:r>
    </w:p>
    <w:p w14:paraId="05AC3CD4" w14:textId="77777777" w:rsidR="00EE3939" w:rsidRPr="00B33916" w:rsidRDefault="00EE3939" w:rsidP="00582B71">
      <w:pPr>
        <w:pStyle w:val="Heading3"/>
      </w:pPr>
      <w:r w:rsidRPr="00B33916">
        <w:t>The question</w:t>
      </w:r>
    </w:p>
    <w:p w14:paraId="3BA64970" w14:textId="77777777" w:rsidR="00EE3939" w:rsidRPr="00B33916" w:rsidRDefault="00EE3939" w:rsidP="00EE3939">
      <w:r w:rsidRPr="00B33916">
        <w:t xml:space="preserve">Q3: Do you support the proposed changes to Future Development Strategies (FDSs) overall? </w:t>
      </w:r>
    </w:p>
    <w:p w14:paraId="755C1EE8" w14:textId="42FC7C79" w:rsidR="00EE3939" w:rsidRPr="00B33916" w:rsidRDefault="00EE3939" w:rsidP="00EE3939">
      <w:r w:rsidRPr="00B33916">
        <w:t>(Q3 included other questions:</w:t>
      </w:r>
      <w:r w:rsidRPr="003057CD">
        <w:t xml:space="preserve"> </w:t>
      </w:r>
      <w:hyperlink w:anchor="_Consultation_questions" w:history="1">
        <w:r w:rsidRPr="003057CD">
          <w:rPr>
            <w:rStyle w:val="Hyperlink"/>
          </w:rPr>
          <w:t>see the full text</w:t>
        </w:r>
      </w:hyperlink>
      <w:r w:rsidRPr="003057CD">
        <w:t>.)</w:t>
      </w:r>
    </w:p>
    <w:p w14:paraId="0A896049" w14:textId="77777777" w:rsidR="001160F0" w:rsidRPr="00B33916" w:rsidRDefault="001160F0" w:rsidP="001160F0">
      <w:pPr>
        <w:pStyle w:val="Heading3"/>
      </w:pPr>
      <w:r w:rsidRPr="00B33916">
        <w:t>Summary of responses</w:t>
      </w:r>
    </w:p>
    <w:p w14:paraId="533F9288" w14:textId="77777777" w:rsidR="001160F0" w:rsidRPr="00B33916" w:rsidRDefault="001160F0" w:rsidP="001160F0">
      <w:pPr>
        <w:pStyle w:val="BodyText"/>
      </w:pPr>
      <w:r w:rsidRPr="00B33916">
        <w:t>Submitters were largely supportive of the proposal. Of the 178 responses, 78 per cent either fully supported or somewhat supported it. Figure 4 shows the number of submissions by their response to the questions on FDSs.</w:t>
      </w:r>
    </w:p>
    <w:p w14:paraId="4F021121" w14:textId="0799C573" w:rsidR="00D02540" w:rsidRDefault="00F81609" w:rsidP="00434F7B">
      <w:pPr>
        <w:pStyle w:val="Figureheading"/>
      </w:pPr>
      <w:bookmarkStart w:id="27" w:name="_Toc38894301"/>
      <w:r w:rsidRPr="00B33916">
        <w:t>Figure 4:</w:t>
      </w:r>
      <w:r w:rsidRPr="00B33916">
        <w:tab/>
        <w:t>Responses to questions on changes to FDSs</w:t>
      </w:r>
      <w:bookmarkEnd w:id="27"/>
    </w:p>
    <w:p w14:paraId="53ED7C72" w14:textId="15C00F7F" w:rsidR="003F2D68" w:rsidRPr="00B33916" w:rsidRDefault="003F2D68" w:rsidP="00527D20">
      <w:pPr>
        <w:pStyle w:val="BodyText"/>
        <w:jc w:val="center"/>
      </w:pPr>
      <w:r>
        <w:rPr>
          <w:noProof/>
        </w:rPr>
        <w:drawing>
          <wp:inline distT="0" distB="0" distL="0" distR="0" wp14:anchorId="041F48EB" wp14:editId="1D7117FC">
            <wp:extent cx="4572000" cy="2589581"/>
            <wp:effectExtent l="0" t="0" r="0" b="0"/>
            <wp:docPr id="24" name="Chart 2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27B900" w14:textId="77777777" w:rsidR="00EA20B1" w:rsidRPr="00B33916" w:rsidRDefault="00EA20B1" w:rsidP="00EA20B1">
      <w:pPr>
        <w:pStyle w:val="Heading4"/>
      </w:pPr>
      <w:r w:rsidRPr="00B33916">
        <w:t>Support the proposal</w:t>
      </w:r>
    </w:p>
    <w:p w14:paraId="53F0E9AC" w14:textId="77777777" w:rsidR="00EA20B1" w:rsidRPr="00B33916" w:rsidRDefault="00EA20B1" w:rsidP="00EA20B1">
      <w:pPr>
        <w:pStyle w:val="BodyText"/>
      </w:pPr>
      <w:r w:rsidRPr="00B33916">
        <w:t>These submitters largely supported the intent of the proposal as a tool to support best practice in strategic spatial planning.</w:t>
      </w:r>
    </w:p>
    <w:p w14:paraId="5309C4EA" w14:textId="77777777" w:rsidR="00EA20B1" w:rsidRPr="00B33916" w:rsidRDefault="00EA20B1" w:rsidP="00EA20B1">
      <w:pPr>
        <w:pStyle w:val="BodyText"/>
      </w:pPr>
      <w:r w:rsidRPr="00B33916">
        <w:t>Views on targeting the FDS policies to MUC councils were mixed. Some supported expanding the list beyond MUC councils, while others supported removing them from the ‘high-growth urban area’ category of the NPS-UDC. Some suggested different approaches to expanding the FDS, to include a wider range of councils.</w:t>
      </w:r>
    </w:p>
    <w:p w14:paraId="3BD8A634" w14:textId="3FB93AA1" w:rsidR="00EA20B1" w:rsidRPr="00B33916" w:rsidRDefault="00EA20B1" w:rsidP="00EA20B1">
      <w:pPr>
        <w:pStyle w:val="BodyText"/>
      </w:pPr>
      <w:r w:rsidRPr="00B33916">
        <w:t>Submitters stressed aligning the timing of an FDS to ensure integrated planning and to reduce the risk of consultation fatigue. Some also noted that the three-yearly review process is too frequent, because it is resource intensive for all parties and does not provide for certainty in</w:t>
      </w:r>
      <w:r w:rsidR="006C77E6" w:rsidRPr="00B33916">
        <w:t> </w:t>
      </w:r>
      <w:r w:rsidRPr="00B33916">
        <w:t>planning.</w:t>
      </w:r>
    </w:p>
    <w:p w14:paraId="0C6BB430" w14:textId="1F81986E" w:rsidR="00EA20B1" w:rsidRPr="00B33916" w:rsidRDefault="00EA20B1" w:rsidP="00EA20B1">
      <w:pPr>
        <w:pStyle w:val="Quote"/>
      </w:pPr>
      <w:r w:rsidRPr="00B33916">
        <w:t xml:space="preserve">“A key issue for the timing of producing FDSs is Council resourcing and alignment with implementing the other national direction instruments together with the new National </w:t>
      </w:r>
      <w:r w:rsidRPr="00B33916">
        <w:lastRenderedPageBreak/>
        <w:t>Planning Standards and the</w:t>
      </w:r>
      <w:r w:rsidR="006C77E6" w:rsidRPr="00B33916">
        <w:t xml:space="preserve"> </w:t>
      </w:r>
      <w:r w:rsidRPr="00B33916">
        <w:t>10-year regulatory planning instrument review cycles. It is essential to ensure that the next generation of planning instruments for each Regional Council and Territorial Authority are properly coordinated and implemented as efficiently as possible to avoid out</w:t>
      </w:r>
      <w:r w:rsidR="006364CE">
        <w:t>-</w:t>
      </w:r>
      <w:r w:rsidRPr="00B33916">
        <w:t>of</w:t>
      </w:r>
      <w:r w:rsidR="006364CE">
        <w:t>-</w:t>
      </w:r>
      <w:r w:rsidRPr="00B33916">
        <w:t>sequence roll-out of the regulatory planning instruments which</w:t>
      </w:r>
      <w:r w:rsidR="006C77E6" w:rsidRPr="00B33916">
        <w:t> </w:t>
      </w:r>
      <w:r w:rsidRPr="00B33916">
        <w:t>creates additional costs and uncertainty for both the public and private sector</w:t>
      </w:r>
      <w:r w:rsidR="00434F7B">
        <w:t>.</w:t>
      </w:r>
      <w:r w:rsidRPr="00B33916">
        <w:t xml:space="preserve">” </w:t>
      </w:r>
      <w:r w:rsidR="006C77E6" w:rsidRPr="00B33916">
        <w:br/>
      </w:r>
      <w:r w:rsidRPr="00B33916">
        <w:t xml:space="preserve">– </w:t>
      </w:r>
      <w:r w:rsidRPr="00B33916">
        <w:rPr>
          <w:b/>
        </w:rPr>
        <w:t>Ford Land New Zealand</w:t>
      </w:r>
    </w:p>
    <w:p w14:paraId="76FADC10" w14:textId="73BB4A5D" w:rsidR="00EA20B1" w:rsidRPr="00B33916" w:rsidRDefault="00EA20B1" w:rsidP="00EA20B1">
      <w:pPr>
        <w:pStyle w:val="BodyText"/>
      </w:pPr>
      <w:r w:rsidRPr="00B33916">
        <w:t>Many noted that a key dependency is investing in infrast</w:t>
      </w:r>
      <w:r w:rsidR="0014163F">
        <w:t>ructure. They commented on the G</w:t>
      </w:r>
      <w:r w:rsidRPr="00B33916">
        <w:t>overnment’s role in funding, investing in infrastructure, and aligning its infrastructure planning with FDSs. Some stressed that it will be important for an FDS to consider the effects of increased intensification.</w:t>
      </w:r>
    </w:p>
    <w:p w14:paraId="7B4EDF3B" w14:textId="6D6CAA27" w:rsidR="00EA20B1" w:rsidRPr="00B33916" w:rsidRDefault="00EA20B1" w:rsidP="00EA20B1">
      <w:pPr>
        <w:pStyle w:val="Quote"/>
        <w:rPr>
          <w:b/>
        </w:rPr>
      </w:pPr>
      <w:r w:rsidRPr="00B33916">
        <w:t>“We are concerned that this section does not give sufficient guidance to ensure that high density growth or intensification avoids important heritage or character areas.”</w:t>
      </w:r>
      <w:r w:rsidR="00A00E95" w:rsidRPr="00B33916">
        <w:t xml:space="preserve"> </w:t>
      </w:r>
      <w:r w:rsidRPr="00B33916">
        <w:br/>
        <w:t xml:space="preserve">– </w:t>
      </w:r>
      <w:r w:rsidRPr="00B33916">
        <w:rPr>
          <w:b/>
        </w:rPr>
        <w:t>Thorndon Society Incorporated</w:t>
      </w:r>
    </w:p>
    <w:p w14:paraId="1A63AA00" w14:textId="77777777" w:rsidR="00EA20B1" w:rsidRPr="00B33916" w:rsidRDefault="00EA20B1" w:rsidP="00EA20B1">
      <w:pPr>
        <w:pStyle w:val="BodyText"/>
      </w:pPr>
      <w:r w:rsidRPr="00B33916">
        <w:t>Submitters also suggested a range of drafting amendments. Some stressed the need for guidance on how to enable the policies, including in the engagement process.</w:t>
      </w:r>
    </w:p>
    <w:p w14:paraId="61CA2FA5" w14:textId="18FD5AAA" w:rsidR="00EA20B1" w:rsidRPr="00B33916" w:rsidRDefault="00EA20B1" w:rsidP="00EA20B1">
      <w:pPr>
        <w:pStyle w:val="Quote"/>
      </w:pPr>
      <w:r w:rsidRPr="00B33916">
        <w:t>“Future Development Strategies are a positive first step and we support the Government’s initiative to make spatial planning a more integral part of council planning through their Comprehensive</w:t>
      </w:r>
      <w:r w:rsidR="00BB566F" w:rsidRPr="00B33916">
        <w:t xml:space="preserve"> </w:t>
      </w:r>
      <w:r w:rsidRPr="00B33916">
        <w:t>Review of the Resource Management Act. We would like to see a template approach to Future</w:t>
      </w:r>
      <w:r w:rsidR="00BB566F" w:rsidRPr="00B33916">
        <w:t xml:space="preserve"> </w:t>
      </w:r>
      <w:r w:rsidRPr="00B33916">
        <w:t xml:space="preserve">Development Strategies spatial planning; so, each council uses the same structure, language, and definitions. This is especially important when urban areas or growth corridors cross council jurisdictions.” – </w:t>
      </w:r>
      <w:r w:rsidRPr="00B33916">
        <w:rPr>
          <w:b/>
        </w:rPr>
        <w:t>Registered Master Builders Association (RMBA)</w:t>
      </w:r>
    </w:p>
    <w:p w14:paraId="2D734606" w14:textId="77777777" w:rsidR="00EA20B1" w:rsidRPr="00B33916" w:rsidRDefault="00EA20B1" w:rsidP="00EA20B1">
      <w:pPr>
        <w:pStyle w:val="Heading4"/>
      </w:pPr>
      <w:r w:rsidRPr="00B33916">
        <w:t>Oppose the proposal</w:t>
      </w:r>
    </w:p>
    <w:p w14:paraId="3A520F60" w14:textId="77777777" w:rsidR="00EA20B1" w:rsidRPr="00B33916" w:rsidRDefault="00EA20B1" w:rsidP="00D1062F">
      <w:pPr>
        <w:pStyle w:val="BodyText"/>
      </w:pPr>
      <w:r w:rsidRPr="00B33916">
        <w:t>These submitters opposed the policy because of concerns about the standardised approach, or the compliance costs associated with the proposal.</w:t>
      </w:r>
    </w:p>
    <w:p w14:paraId="0C903286" w14:textId="77777777" w:rsidR="00EA20B1" w:rsidRPr="00B33916" w:rsidRDefault="00EA20B1" w:rsidP="00EA20B1">
      <w:pPr>
        <w:pStyle w:val="Heading3"/>
      </w:pPr>
      <w:r w:rsidRPr="00B33916">
        <w:t>Sector views</w:t>
      </w:r>
    </w:p>
    <w:p w14:paraId="3E309A22" w14:textId="77777777" w:rsidR="00D83C03" w:rsidRPr="00B33916" w:rsidRDefault="00D83C03" w:rsidP="00D83C03">
      <w:pPr>
        <w:pStyle w:val="Bullet"/>
        <w:spacing w:before="120"/>
      </w:pPr>
      <w:r w:rsidRPr="00B33916">
        <w:rPr>
          <w:b/>
        </w:rPr>
        <w:t xml:space="preserve">Hapū/iwi/Māori </w:t>
      </w:r>
      <w:r w:rsidRPr="00B33916">
        <w:t>generally supported long-term planning, identifying areas to avoid development, and supported policies on iwi/Māori involvement.</w:t>
      </w:r>
    </w:p>
    <w:p w14:paraId="6995F0A0" w14:textId="77777777" w:rsidR="00D83C03" w:rsidRPr="00B33916" w:rsidRDefault="00D83C03" w:rsidP="00D83C03">
      <w:pPr>
        <w:pStyle w:val="Bullet"/>
      </w:pPr>
      <w:r w:rsidRPr="00B33916">
        <w:rPr>
          <w:b/>
        </w:rPr>
        <w:t xml:space="preserve">Local authorities </w:t>
      </w:r>
      <w:r w:rsidRPr="00B33916">
        <w:t>largely supported the proposal and wanted FDS timing to align with long-term planning under the Local Government Act 2002.</w:t>
      </w:r>
    </w:p>
    <w:p w14:paraId="383D2801" w14:textId="77777777" w:rsidR="00D83C03" w:rsidRPr="00B33916" w:rsidRDefault="00D83C03" w:rsidP="00D83C03">
      <w:pPr>
        <w:pStyle w:val="Bullet"/>
      </w:pPr>
      <w:r w:rsidRPr="00B33916">
        <w:rPr>
          <w:b/>
        </w:rPr>
        <w:t xml:space="preserve">Infrastructure providers </w:t>
      </w:r>
      <w:r w:rsidRPr="00B33916">
        <w:t xml:space="preserve">strongly supported strategic and spatial planning as a tool to integrate land-use and infrastructure planning. Many requested that FDS policies go further to integrate infrastructure planning, such as expanding the range of infrastructure strategies and providers taken into account, or the sector’s involvement in the FDS process. Many noted concerns about </w:t>
      </w:r>
      <w:r w:rsidRPr="006A506A">
        <w:t>reverse sensitivity</w:t>
      </w:r>
      <w:r w:rsidRPr="00B33916">
        <w:t xml:space="preserve"> effects from development on infrastructure, and requested that FDS policies direct local authorities to identify these potential conflicts.</w:t>
      </w:r>
    </w:p>
    <w:p w14:paraId="1D348E33" w14:textId="77777777" w:rsidR="00D83C03" w:rsidRPr="00B33916" w:rsidRDefault="00D83C03" w:rsidP="00D83C03">
      <w:pPr>
        <w:pStyle w:val="Bullet"/>
      </w:pPr>
      <w:r w:rsidRPr="00B33916">
        <w:rPr>
          <w:b/>
        </w:rPr>
        <w:t>Developers</w:t>
      </w:r>
      <w:r w:rsidRPr="00B33916">
        <w:t xml:space="preserve"> were supportive overall; there were none in opposition. Submitters supported FDSs informing and integrating with other planning documents and spatial planning, and involving developers. However, they also highlighted that the FDS process must be legally contestable to ensure accountability and protect against poor decisions.</w:t>
      </w:r>
    </w:p>
    <w:p w14:paraId="043FFA38" w14:textId="77777777" w:rsidR="00D83C03" w:rsidRPr="00B33916" w:rsidRDefault="00D83C03" w:rsidP="00D83C03">
      <w:pPr>
        <w:pStyle w:val="Bullet"/>
      </w:pPr>
      <w:r w:rsidRPr="00B33916">
        <w:rPr>
          <w:b/>
        </w:rPr>
        <w:lastRenderedPageBreak/>
        <w:t>Academic/research communities</w:t>
      </w:r>
      <w:r w:rsidRPr="00B33916">
        <w:t xml:space="preserve"> largely supported the proposal, but suggested that the timeframes be realistic and important. In their view, not properly planning for urban intensification can bring rapid detrimental effects. Some noted the need for the plans to consider climate change and natural hazards.</w:t>
      </w:r>
    </w:p>
    <w:p w14:paraId="256EF8F5" w14:textId="77777777" w:rsidR="00D83C03" w:rsidRPr="00B33916" w:rsidRDefault="00D83C03" w:rsidP="00D83C03">
      <w:pPr>
        <w:pStyle w:val="Bullet"/>
      </w:pPr>
      <w:r w:rsidRPr="00B33916">
        <w:rPr>
          <w:b/>
        </w:rPr>
        <w:t xml:space="preserve">Crown entities </w:t>
      </w:r>
      <w:r w:rsidRPr="00B33916">
        <w:t>largely supported the proposal. Some suggested broadening the definition of infrastructure to include social infrastructure, such as health services. Others suggested that the policies must be responsive to Māori development.</w:t>
      </w:r>
    </w:p>
    <w:p w14:paraId="2D5194D7" w14:textId="77777777" w:rsidR="00D83C03" w:rsidRPr="00B33916" w:rsidRDefault="00D83C03" w:rsidP="00D83C03">
      <w:pPr>
        <w:pStyle w:val="Bullet"/>
      </w:pPr>
      <w:r w:rsidRPr="00B33916">
        <w:rPr>
          <w:b/>
        </w:rPr>
        <w:t>Environmental NGOs/heritage/community groups</w:t>
      </w:r>
      <w:r w:rsidRPr="00B33916">
        <w:t xml:space="preserve"> mostly did not specify their level of support, but there was a theme of support for localised approaches. These groups highlighted the need to consider biodiversity, protect productive soils, provide explicit protection for heritage and character, and avoid development in areas at risk from natural hazards or the effects of climate change. Those who opposed the policy objected to a standardised approach or felt the compliance costs would be too significant.</w:t>
      </w:r>
    </w:p>
    <w:p w14:paraId="2DC7BAAC" w14:textId="77777777" w:rsidR="00D83C03" w:rsidRPr="00B33916" w:rsidRDefault="00D83C03" w:rsidP="00D83C03">
      <w:pPr>
        <w:pStyle w:val="Bullet"/>
      </w:pPr>
      <w:r w:rsidRPr="00B33916">
        <w:rPr>
          <w:b/>
        </w:rPr>
        <w:t>Individuals</w:t>
      </w:r>
      <w:r w:rsidRPr="00B33916">
        <w:t xml:space="preserve"> largely supported the proposal, but there was mixed feedback on targeting. Some suggested expanding the FDS requirements to include a wider range of councils.</w:t>
      </w:r>
    </w:p>
    <w:p w14:paraId="625125A9" w14:textId="72A99659" w:rsidR="00D83C03" w:rsidRPr="00B33916" w:rsidRDefault="00D83C03" w:rsidP="00D83C03">
      <w:pPr>
        <w:pStyle w:val="Bullet"/>
      </w:pPr>
      <w:r w:rsidRPr="00B33916">
        <w:rPr>
          <w:b/>
        </w:rPr>
        <w:t xml:space="preserve">Professional bodies </w:t>
      </w:r>
      <w:r w:rsidRPr="00B33916">
        <w:t>wanted to extend the proposals to other urban areas. Some identified</w:t>
      </w:r>
      <w:r w:rsidR="00BB566F" w:rsidRPr="00B33916">
        <w:t> </w:t>
      </w:r>
      <w:r w:rsidRPr="00B33916">
        <w:t>other areas that should be included to avoid development, such as heritage sites and places where reverse sensitivity may be an issue. Some noted the need for implementation guidance, and the New Zealand Planning Institute and Registered Master Builders Association suggested a national spatial plan template to create consistency. Local Government New Zealand expressed support for FDSs but also stated their belief that long-term plans under the Local Government Act 2002, district and other plans already provide a significant level of fidelity to plan for future growth and development.</w:t>
      </w:r>
    </w:p>
    <w:p w14:paraId="4519BA5B" w14:textId="77777777" w:rsidR="007F1F85" w:rsidRPr="00B33916" w:rsidRDefault="007F1F85" w:rsidP="007F1F85">
      <w:pPr>
        <w:pStyle w:val="Heading2"/>
      </w:pPr>
      <w:bookmarkStart w:id="28" w:name="_Toc38615535"/>
      <w:bookmarkStart w:id="29" w:name="_Toc38894278"/>
      <w:bookmarkStart w:id="30" w:name="_Toc37162804"/>
      <w:r w:rsidRPr="00B33916">
        <w:t>Describing quality urban environments</w:t>
      </w:r>
      <w:bookmarkEnd w:id="28"/>
      <w:bookmarkEnd w:id="29"/>
      <w:r w:rsidRPr="00B33916">
        <w:t xml:space="preserve"> </w:t>
      </w:r>
      <w:bookmarkEnd w:id="30"/>
    </w:p>
    <w:p w14:paraId="070EFDBE" w14:textId="51186343" w:rsidR="007F1F85" w:rsidRPr="00F2598A" w:rsidRDefault="007F1F85" w:rsidP="007F1F85">
      <w:pPr>
        <w:pStyle w:val="BodyText"/>
        <w:rPr>
          <w:bCs/>
        </w:rPr>
      </w:pPr>
      <w:r w:rsidRPr="00F2598A">
        <w:rPr>
          <w:bCs/>
        </w:rPr>
        <w:t xml:space="preserve">See page 26 of the </w:t>
      </w:r>
      <w:hyperlink r:id="rId24" w:history="1">
        <w:r w:rsidRPr="00F2598A">
          <w:rPr>
            <w:rStyle w:val="Hyperlink"/>
            <w:bCs/>
          </w:rPr>
          <w:t>discussion document</w:t>
        </w:r>
      </w:hyperlink>
      <w:r w:rsidR="00F2598A">
        <w:rPr>
          <w:bCs/>
        </w:rPr>
        <w:t>.</w:t>
      </w:r>
    </w:p>
    <w:p w14:paraId="76FC20B5" w14:textId="77777777" w:rsidR="007F1F85" w:rsidRPr="00B33916" w:rsidRDefault="007F1F85" w:rsidP="007F1F85">
      <w:pPr>
        <w:pStyle w:val="Heading3"/>
      </w:pPr>
      <w:r w:rsidRPr="00B33916">
        <w:t>What was proposed</w:t>
      </w:r>
    </w:p>
    <w:p w14:paraId="417FC0EE" w14:textId="77777777" w:rsidR="007F1F85" w:rsidRPr="00B33916" w:rsidRDefault="007F1F85" w:rsidP="007F1F85">
      <w:pPr>
        <w:pStyle w:val="BodyText"/>
      </w:pPr>
      <w:r w:rsidRPr="00B33916">
        <w:t>The discussion document proposed giving direction on what is meant by quality urban environments, both in existing and future environments, through:</w:t>
      </w:r>
    </w:p>
    <w:p w14:paraId="5D1949FE" w14:textId="77777777" w:rsidR="007F1F85" w:rsidRPr="00B33916" w:rsidRDefault="007F1F85" w:rsidP="007F1F85">
      <w:pPr>
        <w:pStyle w:val="Bullet"/>
      </w:pPr>
      <w:r w:rsidRPr="00B33916">
        <w:t>an objective that sets out a non-exhaustive description of the features of a quality urban environment</w:t>
      </w:r>
    </w:p>
    <w:p w14:paraId="2E3885D1" w14:textId="77777777" w:rsidR="007F1F85" w:rsidRPr="00B33916" w:rsidRDefault="007F1F85" w:rsidP="007F1F85">
      <w:pPr>
        <w:pStyle w:val="Bullet"/>
      </w:pPr>
      <w:r w:rsidRPr="00B33916">
        <w:t>policies to ensure planning decisions consider whether quality urban environments are achievable</w:t>
      </w:r>
    </w:p>
    <w:p w14:paraId="49727605" w14:textId="5E7B2C52" w:rsidR="007F1F85" w:rsidRPr="00B33916" w:rsidRDefault="007F1F85" w:rsidP="007F1F85">
      <w:pPr>
        <w:pStyle w:val="Bullet"/>
      </w:pPr>
      <w:proofErr w:type="gramStart"/>
      <w:r w:rsidRPr="00B33916">
        <w:t>a</w:t>
      </w:r>
      <w:proofErr w:type="gramEnd"/>
      <w:r w:rsidRPr="00B33916">
        <w:t xml:space="preserve"> comprehensive description of a quality urban environment in the preamble to the NPS</w:t>
      </w:r>
      <w:r w:rsidRPr="00B33916">
        <w:noBreakHyphen/>
        <w:t>UD.</w:t>
      </w:r>
    </w:p>
    <w:p w14:paraId="2C4FFC9B" w14:textId="77777777" w:rsidR="007F1F85" w:rsidRPr="00B33916" w:rsidRDefault="007F1F85" w:rsidP="00BB566F">
      <w:pPr>
        <w:pStyle w:val="Heading3"/>
      </w:pPr>
      <w:r w:rsidRPr="00B33916">
        <w:t>The question</w:t>
      </w:r>
    </w:p>
    <w:p w14:paraId="139A992F" w14:textId="77777777" w:rsidR="007F1F85" w:rsidRPr="00B33916" w:rsidRDefault="007F1F85" w:rsidP="007F1F85">
      <w:pPr>
        <w:pStyle w:val="BodyText"/>
      </w:pPr>
      <w:r w:rsidRPr="00B33916">
        <w:t xml:space="preserve">Q4: Do you support the proposed approach of the NPS-UD providing national level direction about the features of a quality urban environment? </w:t>
      </w:r>
    </w:p>
    <w:p w14:paraId="2CF34F81" w14:textId="43695B7D" w:rsidR="007F1F85" w:rsidRPr="00B33916" w:rsidRDefault="007F1F85" w:rsidP="007F1F85">
      <w:pPr>
        <w:pStyle w:val="BodyText"/>
      </w:pPr>
      <w:r w:rsidRPr="00B33916">
        <w:t>(Q4 included other questions</w:t>
      </w:r>
      <w:r w:rsidRPr="00F2598A">
        <w:t xml:space="preserve">: </w:t>
      </w:r>
      <w:hyperlink w:anchor="_Consultation_questions" w:history="1">
        <w:r w:rsidRPr="00F2598A">
          <w:rPr>
            <w:rStyle w:val="Hyperlink"/>
          </w:rPr>
          <w:t>see the full text</w:t>
        </w:r>
      </w:hyperlink>
      <w:r w:rsidRPr="00F2598A">
        <w:t xml:space="preserve">.) </w:t>
      </w:r>
    </w:p>
    <w:p w14:paraId="19E8E97D" w14:textId="77777777" w:rsidR="007F1F85" w:rsidRPr="00B33916" w:rsidRDefault="007F1F85" w:rsidP="007F1F85">
      <w:pPr>
        <w:pStyle w:val="Heading3"/>
      </w:pPr>
      <w:r w:rsidRPr="00B33916">
        <w:lastRenderedPageBreak/>
        <w:t>Summary of responses</w:t>
      </w:r>
    </w:p>
    <w:p w14:paraId="17521A68" w14:textId="77777777" w:rsidR="007F1F85" w:rsidRPr="00B33916" w:rsidRDefault="007F1F85" w:rsidP="007F1F85">
      <w:pPr>
        <w:pStyle w:val="BodyText"/>
      </w:pPr>
      <w:r w:rsidRPr="00B33916">
        <w:t>Submitters were largely supportive of the proposal. Of the 180 responses, 66 per cent either fully supported or somewhat supported it. Figure 5 shows the number of submissions by their response to the questions on the features of a quality urban environment.</w:t>
      </w:r>
    </w:p>
    <w:p w14:paraId="1356CFC1" w14:textId="1FBD91A5" w:rsidR="0002792D" w:rsidRDefault="0002792D" w:rsidP="00342250">
      <w:pPr>
        <w:pStyle w:val="Figureheading"/>
      </w:pPr>
      <w:bookmarkStart w:id="31" w:name="_Toc38894302"/>
      <w:r w:rsidRPr="00B33916">
        <w:t xml:space="preserve">Figure 5: </w:t>
      </w:r>
      <w:r w:rsidRPr="00B33916">
        <w:tab/>
        <w:t>Responses to questions on providing national level direction</w:t>
      </w:r>
      <w:bookmarkEnd w:id="31"/>
    </w:p>
    <w:p w14:paraId="51BED63F" w14:textId="08726847" w:rsidR="008D3EA7" w:rsidRPr="00B33916" w:rsidRDefault="008D3EA7" w:rsidP="00B947EB">
      <w:pPr>
        <w:pStyle w:val="BodyText"/>
        <w:jc w:val="center"/>
      </w:pPr>
      <w:r>
        <w:rPr>
          <w:noProof/>
        </w:rPr>
        <w:drawing>
          <wp:inline distT="0" distB="0" distL="0" distR="0" wp14:anchorId="28172EA1" wp14:editId="6B960B60">
            <wp:extent cx="4572000" cy="2628900"/>
            <wp:effectExtent l="0" t="0" r="0" b="0"/>
            <wp:docPr id="25" name="Chart 2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DD3628" w14:textId="77777777" w:rsidR="006C64D1" w:rsidRPr="00B33916" w:rsidRDefault="006C64D1" w:rsidP="006C64D1">
      <w:pPr>
        <w:pStyle w:val="Heading4"/>
      </w:pPr>
      <w:r w:rsidRPr="00B33916">
        <w:t>Support the proposal</w:t>
      </w:r>
    </w:p>
    <w:p w14:paraId="517377F1" w14:textId="744FBCE0" w:rsidR="006C64D1" w:rsidRPr="00B33916" w:rsidRDefault="006C64D1" w:rsidP="006C64D1">
      <w:pPr>
        <w:pStyle w:val="BodyText"/>
      </w:pPr>
      <w:r w:rsidRPr="00B33916">
        <w:t>Most submitters suggested amendments to the description of a quality urban environment, especially to make it clearer. Some suggested including other elements of quality, such as urban design, accessibility, preservation, heritage values, the environment, climate change and</w:t>
      </w:r>
      <w:r w:rsidR="00AD6A50">
        <w:t> </w:t>
      </w:r>
      <w:r w:rsidRPr="00B33916">
        <w:t>various elements of wellbeing.</w:t>
      </w:r>
    </w:p>
    <w:p w14:paraId="3F88502B" w14:textId="77777777" w:rsidR="006C64D1" w:rsidRPr="00B33916" w:rsidRDefault="006C64D1" w:rsidP="006C64D1">
      <w:pPr>
        <w:pStyle w:val="BodyText"/>
      </w:pPr>
      <w:r w:rsidRPr="00B33916">
        <w:t>To ensure the definition of a ‘quality urban environment’ has legal weight, many submitters suggested including the description from the preamble as an objective and in any supporting policies.</w:t>
      </w:r>
    </w:p>
    <w:p w14:paraId="02C9D602" w14:textId="0593CD68" w:rsidR="006C64D1" w:rsidRPr="00B33916" w:rsidRDefault="006C64D1" w:rsidP="006C64D1">
      <w:pPr>
        <w:pStyle w:val="Quote"/>
      </w:pPr>
      <w:r w:rsidRPr="00B33916">
        <w:t xml:space="preserve">“It is important this clarity is provided through objectives and policies, rather than preamble or supporting material. This is because it is the objectives and policies that have statutory weight.” – </w:t>
      </w:r>
      <w:proofErr w:type="spellStart"/>
      <w:r w:rsidRPr="00B33916">
        <w:rPr>
          <w:b/>
        </w:rPr>
        <w:t>Horowhenua</w:t>
      </w:r>
      <w:proofErr w:type="spellEnd"/>
      <w:r w:rsidRPr="00B33916">
        <w:rPr>
          <w:b/>
        </w:rPr>
        <w:t xml:space="preserve"> District Council</w:t>
      </w:r>
    </w:p>
    <w:p w14:paraId="38B97A96" w14:textId="3B85870F" w:rsidR="006C64D1" w:rsidRPr="00B33916" w:rsidRDefault="006C64D1" w:rsidP="006C64D1">
      <w:pPr>
        <w:pStyle w:val="BodyText"/>
      </w:pPr>
      <w:r w:rsidRPr="00B33916">
        <w:t>Some raised concerns about the efficacy of a prescriptive approach to defining quality urban environments, because the features will vary between localities.</w:t>
      </w:r>
    </w:p>
    <w:p w14:paraId="3EA0B039" w14:textId="34591393" w:rsidR="006C64D1" w:rsidRPr="00B33916" w:rsidRDefault="006C64D1" w:rsidP="006C64D1">
      <w:pPr>
        <w:pStyle w:val="Quote"/>
        <w:rPr>
          <w:b/>
        </w:rPr>
      </w:pPr>
      <w:r w:rsidRPr="00B33916">
        <w:t>“There does not need to be uniformity in the features of all quality urban environments, and what is a quality urban environment. There must be room for areas to decide for themselves on the development of their urban environments, in keeping with central government objectives and Policies</w:t>
      </w:r>
      <w:r w:rsidRPr="0014163F">
        <w:t>.”</w:t>
      </w:r>
      <w:r w:rsidRPr="00B33916">
        <w:rPr>
          <w:b/>
        </w:rPr>
        <w:t xml:space="preserve"> </w:t>
      </w:r>
      <w:r w:rsidRPr="00B33916">
        <w:t xml:space="preserve">– </w:t>
      </w:r>
      <w:r w:rsidRPr="00B33916">
        <w:rPr>
          <w:b/>
        </w:rPr>
        <w:t>Christchurch City Council</w:t>
      </w:r>
    </w:p>
    <w:p w14:paraId="3B7D802E" w14:textId="77777777" w:rsidR="006C64D1" w:rsidRPr="00B33916" w:rsidRDefault="006C64D1" w:rsidP="006C64D1">
      <w:pPr>
        <w:pStyle w:val="BodyText"/>
      </w:pPr>
      <w:r w:rsidRPr="00B33916">
        <w:t>Some submitters, particularly infrastructure providers, wanted the policy to recognise reverse sensitivity effects.</w:t>
      </w:r>
    </w:p>
    <w:p w14:paraId="3C7759CD" w14:textId="77777777" w:rsidR="006C64D1" w:rsidRPr="00B33916" w:rsidRDefault="006C64D1" w:rsidP="006C64D1">
      <w:pPr>
        <w:pStyle w:val="Quote"/>
      </w:pPr>
      <w:r w:rsidRPr="00B33916">
        <w:t>“[I]</w:t>
      </w:r>
      <w:proofErr w:type="spellStart"/>
      <w:r w:rsidRPr="00B33916">
        <w:t>ntensification</w:t>
      </w:r>
      <w:proofErr w:type="spellEnd"/>
      <w:r w:rsidRPr="00B33916">
        <w:t xml:space="preserve"> around infrastructure needs to be planned and implemented in a way that doesn’t constrain the operation and capacity of that infrastructure.” – </w:t>
      </w:r>
      <w:proofErr w:type="spellStart"/>
      <w:r w:rsidRPr="00B33916">
        <w:rPr>
          <w:b/>
        </w:rPr>
        <w:t>KiwiRail</w:t>
      </w:r>
      <w:proofErr w:type="spellEnd"/>
    </w:p>
    <w:p w14:paraId="6D846AEF" w14:textId="77777777" w:rsidR="006C64D1" w:rsidRPr="00B33916" w:rsidRDefault="006C64D1" w:rsidP="006C64D1">
      <w:pPr>
        <w:pStyle w:val="Heading4"/>
      </w:pPr>
      <w:r w:rsidRPr="00B33916">
        <w:lastRenderedPageBreak/>
        <w:t>Oppose the proposal</w:t>
      </w:r>
    </w:p>
    <w:p w14:paraId="0C07373B" w14:textId="77777777" w:rsidR="006C64D1" w:rsidRPr="00B33916" w:rsidRDefault="006C64D1" w:rsidP="006C64D1">
      <w:pPr>
        <w:pStyle w:val="BodyText"/>
      </w:pPr>
      <w:r w:rsidRPr="00B33916">
        <w:t>Some were opposed because they thought local authorities were best placed to determine what a quality urban environment should be in their local context. Many of these submitters noted that taking an overly prescriptive approach could encumber quality outcomes.</w:t>
      </w:r>
    </w:p>
    <w:p w14:paraId="750E72EE" w14:textId="057D9B68" w:rsidR="006C64D1" w:rsidRPr="00B33916" w:rsidRDefault="006C64D1" w:rsidP="006C64D1">
      <w:pPr>
        <w:pStyle w:val="BodyText"/>
      </w:pPr>
      <w:r w:rsidRPr="00B33916">
        <w:t>Others opposed the policy because of issues with the definition. Some argued that quality can</w:t>
      </w:r>
      <w:r w:rsidR="0014163F">
        <w:t>no</w:t>
      </w:r>
      <w:r w:rsidRPr="00B33916">
        <w:t>t be adequately defined. Others commented that the current definition excludes key elements, such as references to the natural environment.</w:t>
      </w:r>
    </w:p>
    <w:p w14:paraId="55FECA97" w14:textId="77777777" w:rsidR="006C64D1" w:rsidRPr="00B33916" w:rsidRDefault="006C64D1" w:rsidP="006C64D1">
      <w:pPr>
        <w:pStyle w:val="Heading3"/>
      </w:pPr>
      <w:r w:rsidRPr="00B33916">
        <w:t>Sector views</w:t>
      </w:r>
    </w:p>
    <w:p w14:paraId="11D6C485" w14:textId="062CF9E5" w:rsidR="006C64D1" w:rsidRPr="00B33916" w:rsidRDefault="006C64D1" w:rsidP="006C64D1">
      <w:pPr>
        <w:pStyle w:val="Bullet"/>
        <w:spacing w:before="120"/>
      </w:pPr>
      <w:r w:rsidRPr="00B33916">
        <w:rPr>
          <w:b/>
        </w:rPr>
        <w:t>Hapū/iwi/Māori</w:t>
      </w:r>
      <w:r w:rsidRPr="00B33916">
        <w:rPr>
          <w:i/>
        </w:rPr>
        <w:t xml:space="preserve"> </w:t>
      </w:r>
      <w:r w:rsidRPr="00B33916">
        <w:t>submitters noted the need for adequate consideration of those who will</w:t>
      </w:r>
      <w:r w:rsidR="00BB566F" w:rsidRPr="00B33916">
        <w:t> </w:t>
      </w:r>
      <w:r w:rsidRPr="00B33916">
        <w:t>ultimately live, work and play in the quality urban area. Waikato-Tainui stated that the</w:t>
      </w:r>
      <w:r w:rsidR="00BB566F" w:rsidRPr="00B33916">
        <w:t> </w:t>
      </w:r>
      <w:r w:rsidRPr="00B33916">
        <w:t>Crown should demonstrate a greater commitment to working alongside iwi as the policy develops.</w:t>
      </w:r>
    </w:p>
    <w:p w14:paraId="1B22B434" w14:textId="77777777" w:rsidR="006C64D1" w:rsidRPr="00B33916" w:rsidRDefault="006C64D1" w:rsidP="006C64D1">
      <w:pPr>
        <w:pStyle w:val="Bullet"/>
      </w:pPr>
      <w:r w:rsidRPr="00B33916">
        <w:rPr>
          <w:b/>
        </w:rPr>
        <w:t xml:space="preserve">Local authorities </w:t>
      </w:r>
      <w:r w:rsidRPr="00B33916">
        <w:t>were largely supportive. Most comments related to the clarity of the definition and the challenges of effectively implementing the policy. Those opposed generally cited the issue of local decision-making.</w:t>
      </w:r>
    </w:p>
    <w:p w14:paraId="3849A074" w14:textId="67D323EA" w:rsidR="006C64D1" w:rsidRPr="00B33916" w:rsidRDefault="006C64D1" w:rsidP="006C64D1">
      <w:pPr>
        <w:pStyle w:val="Quote"/>
        <w:rPr>
          <w:b/>
        </w:rPr>
      </w:pPr>
      <w:r w:rsidRPr="00B33916">
        <w:t>“There must be room for areas to decide for themselves on the development of their urban environments, in keeping with central government objectives and policies. The NPS</w:t>
      </w:r>
      <w:r w:rsidR="00BB566F" w:rsidRPr="00B33916">
        <w:noBreakHyphen/>
      </w:r>
      <w:r w:rsidRPr="00B33916">
        <w:t xml:space="preserve">UD should reference design guidelines from local authorities and encourage the use of Urban Design Panels and Design Advisory Committees in heritage areas to assess intensification proposals.” – </w:t>
      </w:r>
      <w:r w:rsidRPr="00B33916">
        <w:rPr>
          <w:b/>
        </w:rPr>
        <w:t>Christchurch City Council</w:t>
      </w:r>
    </w:p>
    <w:p w14:paraId="6070EBC0" w14:textId="77777777" w:rsidR="006C64D1" w:rsidRPr="00B33916" w:rsidRDefault="006C64D1" w:rsidP="006C64D1">
      <w:pPr>
        <w:pStyle w:val="Bullet"/>
        <w:spacing w:before="120"/>
      </w:pPr>
      <w:r w:rsidRPr="00B33916">
        <w:rPr>
          <w:b/>
        </w:rPr>
        <w:t>Businesses/industries</w:t>
      </w:r>
      <w:r w:rsidRPr="00B33916">
        <w:t xml:space="preserve"> were largely supportive. Some suggested other elements of quality to consider, such as health and safety.</w:t>
      </w:r>
    </w:p>
    <w:p w14:paraId="11BEBBA2" w14:textId="77777777" w:rsidR="006C64D1" w:rsidRPr="00B33916" w:rsidRDefault="006C64D1" w:rsidP="006C64D1">
      <w:pPr>
        <w:pStyle w:val="Bullet"/>
      </w:pPr>
      <w:r w:rsidRPr="00B33916">
        <w:rPr>
          <w:b/>
        </w:rPr>
        <w:t>Planning/urban design</w:t>
      </w:r>
      <w:r w:rsidRPr="00B33916">
        <w:t xml:space="preserve"> </w:t>
      </w:r>
      <w:r w:rsidRPr="00B33916">
        <w:rPr>
          <w:b/>
        </w:rPr>
        <w:t xml:space="preserve">professionals </w:t>
      </w:r>
      <w:r w:rsidRPr="00B33916">
        <w:t>were concerned about the difficulty of defining quality urban environments and, in some cases, suggested references to the New Zealand Urban Design Protocol.</w:t>
      </w:r>
    </w:p>
    <w:p w14:paraId="3BB5A7AF" w14:textId="77777777" w:rsidR="006C64D1" w:rsidRPr="00B33916" w:rsidRDefault="006C64D1" w:rsidP="006C64D1">
      <w:pPr>
        <w:pStyle w:val="Bullet"/>
      </w:pPr>
      <w:r w:rsidRPr="00B33916">
        <w:rPr>
          <w:b/>
        </w:rPr>
        <w:t>Infrastructure providers</w:t>
      </w:r>
      <w:r w:rsidRPr="00B33916">
        <w:t xml:space="preserve"> largely supported the proposal, but raised concerns about protecting infrastructure from reverse sensitivity effects. Others wanted to include the importance of good infrastructure as an element of quality.</w:t>
      </w:r>
    </w:p>
    <w:p w14:paraId="5B1A450B" w14:textId="77777777" w:rsidR="006C64D1" w:rsidRPr="00B33916" w:rsidRDefault="006C64D1" w:rsidP="006C64D1">
      <w:pPr>
        <w:pStyle w:val="Bullet"/>
      </w:pPr>
      <w:r w:rsidRPr="00B33916">
        <w:rPr>
          <w:b/>
        </w:rPr>
        <w:t xml:space="preserve">Professional bodies </w:t>
      </w:r>
      <w:r w:rsidRPr="00B33916">
        <w:t>were generally supportive, but raised concerns about the challenge of defining quality. Some suggested referring to the New Zealand Urban Design Protocol.</w:t>
      </w:r>
    </w:p>
    <w:p w14:paraId="7C3197BC" w14:textId="77777777" w:rsidR="003862B2" w:rsidRPr="00B33916" w:rsidRDefault="003862B2" w:rsidP="003862B2">
      <w:pPr>
        <w:pStyle w:val="Heading2"/>
      </w:pPr>
      <w:bookmarkStart w:id="32" w:name="_Toc38615536"/>
      <w:bookmarkStart w:id="33" w:name="_Toc38894279"/>
      <w:bookmarkStart w:id="34" w:name="_Toc37162805"/>
      <w:r w:rsidRPr="00B33916">
        <w:t>Amenity values in urban environments</w:t>
      </w:r>
      <w:bookmarkEnd w:id="32"/>
      <w:bookmarkEnd w:id="33"/>
      <w:r w:rsidRPr="00B33916">
        <w:t xml:space="preserve"> </w:t>
      </w:r>
      <w:bookmarkEnd w:id="34"/>
    </w:p>
    <w:p w14:paraId="1596FC43" w14:textId="67EEE975" w:rsidR="003862B2" w:rsidRPr="00F2598A" w:rsidRDefault="003862B2" w:rsidP="003862B2">
      <w:pPr>
        <w:pStyle w:val="BodyText"/>
        <w:rPr>
          <w:bCs/>
        </w:rPr>
      </w:pPr>
      <w:r w:rsidRPr="00F2598A">
        <w:rPr>
          <w:bCs/>
        </w:rPr>
        <w:t xml:space="preserve">See page 28 of the </w:t>
      </w:r>
      <w:hyperlink r:id="rId26" w:history="1">
        <w:r w:rsidRPr="00F2598A">
          <w:rPr>
            <w:rStyle w:val="Hyperlink"/>
            <w:bCs/>
          </w:rPr>
          <w:t>discussion document</w:t>
        </w:r>
      </w:hyperlink>
      <w:r w:rsidR="00F2598A">
        <w:rPr>
          <w:bCs/>
        </w:rPr>
        <w:t>.</w:t>
      </w:r>
    </w:p>
    <w:p w14:paraId="4533C4A5" w14:textId="77777777" w:rsidR="003862B2" w:rsidRPr="00B33916" w:rsidRDefault="003862B2" w:rsidP="003862B2">
      <w:pPr>
        <w:pStyle w:val="Heading3"/>
      </w:pPr>
      <w:r w:rsidRPr="00B33916">
        <w:t>What was proposed</w:t>
      </w:r>
    </w:p>
    <w:p w14:paraId="6E0BCC93" w14:textId="77777777" w:rsidR="003862B2" w:rsidRPr="00B33916" w:rsidRDefault="003862B2" w:rsidP="003862B2">
      <w:pPr>
        <w:pStyle w:val="BodyText"/>
      </w:pPr>
      <w:r w:rsidRPr="00B33916">
        <w:t>The proposal requires planners and decision-makers to recognise that amenity values are diverse and can change over time. The intent is to provide for the wellbeing of people and communities by:</w:t>
      </w:r>
    </w:p>
    <w:p w14:paraId="55B40D0D" w14:textId="77777777" w:rsidR="003862B2" w:rsidRPr="00B33916" w:rsidRDefault="003862B2" w:rsidP="003862B2">
      <w:pPr>
        <w:pStyle w:val="Bullet"/>
      </w:pPr>
      <w:r w:rsidRPr="00B33916">
        <w:t>encouraging the creation of quality urban environments that provide for the diverse and changing amenity values of current and future residents</w:t>
      </w:r>
    </w:p>
    <w:p w14:paraId="77658A0E" w14:textId="5E92705D" w:rsidR="003862B2" w:rsidRPr="00B33916" w:rsidRDefault="003862B2" w:rsidP="003862B2">
      <w:pPr>
        <w:pStyle w:val="Bullet"/>
      </w:pPr>
      <w:r w:rsidRPr="00B33916">
        <w:lastRenderedPageBreak/>
        <w:t>allowing urban environments to change by reducing the bias towards existing property</w:t>
      </w:r>
      <w:r w:rsidR="0026614F">
        <w:t> </w:t>
      </w:r>
      <w:r w:rsidRPr="00B33916">
        <w:t>owners</w:t>
      </w:r>
    </w:p>
    <w:p w14:paraId="0D6E2F3A" w14:textId="77777777" w:rsidR="003862B2" w:rsidRPr="00B33916" w:rsidRDefault="003862B2" w:rsidP="003862B2">
      <w:pPr>
        <w:pStyle w:val="Bullet"/>
      </w:pPr>
      <w:r w:rsidRPr="00B33916">
        <w:t>supporting a wider/holistic interpretation of section 7(c) of the RMA</w:t>
      </w:r>
    </w:p>
    <w:p w14:paraId="57168C86" w14:textId="056F56F1" w:rsidR="003862B2" w:rsidRPr="00B33916" w:rsidRDefault="003862B2" w:rsidP="003862B2">
      <w:pPr>
        <w:pStyle w:val="Bullet"/>
      </w:pPr>
      <w:r w:rsidRPr="00B33916">
        <w:t>ensuring decision-makers recognise that amenity values are not static, but dynamic and</w:t>
      </w:r>
      <w:r w:rsidR="0026614F">
        <w:t> </w:t>
      </w:r>
      <w:r w:rsidRPr="00B33916">
        <w:t xml:space="preserve">evolving </w:t>
      </w:r>
    </w:p>
    <w:p w14:paraId="1719E353" w14:textId="77777777" w:rsidR="003862B2" w:rsidRPr="00B33916" w:rsidRDefault="003862B2" w:rsidP="003862B2">
      <w:pPr>
        <w:pStyle w:val="Bullet"/>
      </w:pPr>
      <w:proofErr w:type="gramStart"/>
      <w:r w:rsidRPr="00B33916">
        <w:t>recognising</w:t>
      </w:r>
      <w:proofErr w:type="gramEnd"/>
      <w:r w:rsidRPr="00B33916">
        <w:t xml:space="preserve"> that urban development can have a positive impact on amenity values.</w:t>
      </w:r>
    </w:p>
    <w:p w14:paraId="4ADEAA1C" w14:textId="77777777" w:rsidR="003862B2" w:rsidRPr="00B33916" w:rsidRDefault="003862B2" w:rsidP="00FA136C">
      <w:pPr>
        <w:pStyle w:val="Heading3"/>
      </w:pPr>
      <w:r w:rsidRPr="00B33916">
        <w:t>The question</w:t>
      </w:r>
    </w:p>
    <w:p w14:paraId="5B30CB50" w14:textId="77777777" w:rsidR="003862B2" w:rsidRPr="00B33916" w:rsidRDefault="003862B2" w:rsidP="003862B2">
      <w:pPr>
        <w:pStyle w:val="BodyText"/>
      </w:pPr>
      <w:r w:rsidRPr="00B33916">
        <w:t xml:space="preserve">Q5: Do you support the inclusion of proposals to clarify that amenity values are diverse and change over time? </w:t>
      </w:r>
    </w:p>
    <w:p w14:paraId="79F49F6A" w14:textId="589FCB0E" w:rsidR="003862B2" w:rsidRPr="00B33916" w:rsidRDefault="003862B2" w:rsidP="003862B2">
      <w:pPr>
        <w:pStyle w:val="BodyText"/>
      </w:pPr>
      <w:r w:rsidRPr="00B33916">
        <w:t>(Q5 included other questions:</w:t>
      </w:r>
      <w:r w:rsidRPr="00F2598A">
        <w:t xml:space="preserve"> </w:t>
      </w:r>
      <w:hyperlink w:anchor="_Consultation_questions" w:history="1">
        <w:r w:rsidRPr="00F2598A">
          <w:rPr>
            <w:rStyle w:val="Hyperlink"/>
          </w:rPr>
          <w:t>see the full text</w:t>
        </w:r>
      </w:hyperlink>
      <w:r w:rsidRPr="00F2598A">
        <w:t>.)</w:t>
      </w:r>
    </w:p>
    <w:p w14:paraId="38D1526F" w14:textId="77777777" w:rsidR="003862B2" w:rsidRPr="00B33916" w:rsidRDefault="003862B2" w:rsidP="003862B2">
      <w:pPr>
        <w:pStyle w:val="Heading3"/>
      </w:pPr>
      <w:r w:rsidRPr="00B33916">
        <w:t>Summary of responses</w:t>
      </w:r>
    </w:p>
    <w:p w14:paraId="51544ABC" w14:textId="77777777" w:rsidR="003862B2" w:rsidRPr="00B33916" w:rsidRDefault="003862B2" w:rsidP="003862B2">
      <w:pPr>
        <w:pStyle w:val="BodyText"/>
      </w:pPr>
      <w:r w:rsidRPr="00B33916">
        <w:t>Submitters were largely supportive of the proposal. Of the 142 responses, 79 per cent either fully supported or somewhat supported it. Figure 6 shows the number of submissions by their response to the questions on amenity values.</w:t>
      </w:r>
    </w:p>
    <w:p w14:paraId="31FAACB7" w14:textId="0DBBF8CE" w:rsidR="00FC4C92" w:rsidRDefault="00FC4C92" w:rsidP="00FD6D28">
      <w:pPr>
        <w:pStyle w:val="Figureheading"/>
      </w:pPr>
      <w:bookmarkStart w:id="35" w:name="_Toc38894303"/>
      <w:r w:rsidRPr="00B33916">
        <w:t>Figure 6:</w:t>
      </w:r>
      <w:r w:rsidRPr="00B33916">
        <w:tab/>
        <w:t>Responses to questions on amenity values</w:t>
      </w:r>
      <w:bookmarkEnd w:id="35"/>
    </w:p>
    <w:p w14:paraId="672E9994" w14:textId="7A695CB1" w:rsidR="00FD6D28" w:rsidRPr="00B33916" w:rsidRDefault="00FD6D28" w:rsidP="00FD6D28">
      <w:pPr>
        <w:pStyle w:val="BodyText"/>
        <w:jc w:val="center"/>
      </w:pPr>
      <w:r>
        <w:rPr>
          <w:noProof/>
        </w:rPr>
        <w:drawing>
          <wp:inline distT="0" distB="0" distL="0" distR="0" wp14:anchorId="3715DBBA" wp14:editId="5C8AABA5">
            <wp:extent cx="4572000" cy="2628900"/>
            <wp:effectExtent l="0" t="0" r="0" b="0"/>
            <wp:docPr id="26" name="Chart 2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876CF4" w14:textId="77777777" w:rsidR="00F96661" w:rsidRPr="00B33916" w:rsidRDefault="00F96661" w:rsidP="00F96661">
      <w:pPr>
        <w:pStyle w:val="Heading4"/>
      </w:pPr>
      <w:r w:rsidRPr="00B33916">
        <w:t xml:space="preserve">Support the proposal </w:t>
      </w:r>
    </w:p>
    <w:p w14:paraId="316BB910" w14:textId="77777777" w:rsidR="00F96661" w:rsidRPr="00B33916" w:rsidRDefault="00F96661" w:rsidP="00F96661">
      <w:pPr>
        <w:pStyle w:val="BodyText"/>
      </w:pPr>
      <w:r w:rsidRPr="00B33916">
        <w:t>Submitters largely agreed that decisions on amenity value should consider amenity for the wider community and for future citizens.</w:t>
      </w:r>
    </w:p>
    <w:p w14:paraId="14A6464B" w14:textId="7FDEA68E" w:rsidR="00F96661" w:rsidRPr="00B33916" w:rsidRDefault="00F96661" w:rsidP="0014163F">
      <w:pPr>
        <w:pStyle w:val="Quote"/>
        <w:spacing w:after="60"/>
        <w:rPr>
          <w:b/>
        </w:rPr>
      </w:pPr>
      <w:r w:rsidRPr="00B33916">
        <w:t>“A growing body of research indicates that people pay more to have access to urban amenities.</w:t>
      </w:r>
      <w:r w:rsidR="0014163F">
        <w:t xml:space="preserve"> </w:t>
      </w:r>
      <w:r w:rsidRPr="00B33916">
        <w:t xml:space="preserve">For example, houses close to parks are generally more valuable. Parks, schools, small retail, and transit are some of the amenities that make for a rich urban experience.” </w:t>
      </w:r>
      <w:r w:rsidR="00B947EB" w:rsidRPr="00B33916">
        <w:br/>
      </w:r>
      <w:r w:rsidRPr="00B33916">
        <w:t xml:space="preserve">– </w:t>
      </w:r>
      <w:r w:rsidRPr="00B33916">
        <w:rPr>
          <w:b/>
        </w:rPr>
        <w:t>Waikato District Health Board</w:t>
      </w:r>
    </w:p>
    <w:p w14:paraId="31F239AD" w14:textId="77777777" w:rsidR="00F96661" w:rsidRPr="00B33916" w:rsidRDefault="00F96661" w:rsidP="00F96661">
      <w:pPr>
        <w:pStyle w:val="BodyText"/>
      </w:pPr>
      <w:r w:rsidRPr="00B33916">
        <w:t xml:space="preserve">Many were interested in how this would work in practice, and sought further guidance on how to implement the proposal. Some requested a more detailed definition of urban amenity </w:t>
      </w:r>
      <w:r w:rsidRPr="00B33916">
        <w:lastRenderedPageBreak/>
        <w:t>values, while others raised concerns that the proposal might conflict with the statutory approach to amenity under the RMA.</w:t>
      </w:r>
    </w:p>
    <w:p w14:paraId="47D44F6D" w14:textId="77777777" w:rsidR="00F96661" w:rsidRPr="00B33916" w:rsidRDefault="00F96661" w:rsidP="00F96661">
      <w:pPr>
        <w:pStyle w:val="BodyText"/>
      </w:pPr>
      <w:r w:rsidRPr="00B33916">
        <w:t>Many submitters stressed the importance of considering all elements of amenity value, particularly existing environmental and heritage values, as well as the potential impacts of amenity decisions on affected parties.</w:t>
      </w:r>
    </w:p>
    <w:p w14:paraId="5DFEBCA2" w14:textId="77777777" w:rsidR="00F96661" w:rsidRPr="00B33916" w:rsidRDefault="00F96661" w:rsidP="00F96661">
      <w:pPr>
        <w:pStyle w:val="Heading4"/>
      </w:pPr>
      <w:r w:rsidRPr="00B33916">
        <w:t>Oppose the proposal</w:t>
      </w:r>
    </w:p>
    <w:p w14:paraId="10978DD0" w14:textId="77777777" w:rsidR="00F96661" w:rsidRPr="00B33916" w:rsidRDefault="00F96661" w:rsidP="00F96661">
      <w:pPr>
        <w:pStyle w:val="BodyText"/>
      </w:pPr>
      <w:r w:rsidRPr="00B33916">
        <w:t>Some submitters opposed the proposal because of their concern that it would be used to justify urban development at the expense of environmental, cultural and heritage values, and the rights of private landowners to enjoy their properties. Queenstown Lakes District Council noted the importance of natural and heritage amenity to support their tourism industry.</w:t>
      </w:r>
    </w:p>
    <w:p w14:paraId="1A996486" w14:textId="77777777" w:rsidR="00F96661" w:rsidRPr="00B33916" w:rsidRDefault="00F96661" w:rsidP="00F96661">
      <w:pPr>
        <w:pStyle w:val="BodyText"/>
      </w:pPr>
      <w:r w:rsidRPr="00B33916">
        <w:t>Others cited the risk in attempting to adopt a nationally consistent approach to an inherently subjective and highly localised issue.</w:t>
      </w:r>
    </w:p>
    <w:p w14:paraId="11031B4D" w14:textId="77777777" w:rsidR="00F96661" w:rsidRPr="00B33916" w:rsidRDefault="00F96661" w:rsidP="00F96661">
      <w:pPr>
        <w:pStyle w:val="Heading3"/>
      </w:pPr>
      <w:r w:rsidRPr="00B33916">
        <w:t>Sector views</w:t>
      </w:r>
    </w:p>
    <w:p w14:paraId="58B539CD" w14:textId="77777777" w:rsidR="00F96661" w:rsidRPr="00B33916" w:rsidRDefault="00F96661" w:rsidP="00F96661">
      <w:pPr>
        <w:pStyle w:val="Bullet"/>
        <w:spacing w:before="120"/>
      </w:pPr>
      <w:r w:rsidRPr="00B33916">
        <w:rPr>
          <w:b/>
        </w:rPr>
        <w:t xml:space="preserve">Hapū/iwi/Māori </w:t>
      </w:r>
      <w:r w:rsidRPr="00B33916">
        <w:t>noted that while wāhi tapu and cultural sites of significance may contribute to amenity values, they are not subject to change and should be differentiated with stronger protection mechanisms.</w:t>
      </w:r>
    </w:p>
    <w:p w14:paraId="69E93A61" w14:textId="77777777" w:rsidR="00F96661" w:rsidRPr="00B33916" w:rsidRDefault="00F96661" w:rsidP="00F96661">
      <w:pPr>
        <w:pStyle w:val="Bullet"/>
      </w:pPr>
      <w:r w:rsidRPr="00B33916">
        <w:rPr>
          <w:b/>
        </w:rPr>
        <w:t>Local authorities</w:t>
      </w:r>
      <w:r w:rsidRPr="00B33916">
        <w:t xml:space="preserve"> were generally supportive of the intent of the proposal. Some were of the opinion that the wider community and future residents were already a consideration in decision-making on amenity. Some councils questioned whether the proposed wording was strong enough to achieve the intent and suggested a more prescriptive, detailed approach.</w:t>
      </w:r>
    </w:p>
    <w:p w14:paraId="25AA8F27" w14:textId="77777777" w:rsidR="00F96661" w:rsidRPr="00B33916" w:rsidRDefault="00F96661" w:rsidP="00F96661">
      <w:pPr>
        <w:pStyle w:val="Bullet"/>
      </w:pPr>
      <w:r w:rsidRPr="00B33916">
        <w:rPr>
          <w:b/>
        </w:rPr>
        <w:t xml:space="preserve">Infrastructure providers </w:t>
      </w:r>
      <w:r w:rsidRPr="00B33916">
        <w:t>sought the inclusion of infrastructure such as electricity and gas in any definition of ‘urban amenity’. These submitters suggested that utilities contribute to the use and enjoyment of urban environments. They also sought a broader definition of amenity to allow for any technological changes or advancements.</w:t>
      </w:r>
    </w:p>
    <w:p w14:paraId="35C5FFE6" w14:textId="77777777" w:rsidR="00600DB1" w:rsidRPr="00B33916" w:rsidRDefault="00600DB1" w:rsidP="00600DB1">
      <w:pPr>
        <w:pStyle w:val="Heading2"/>
      </w:pPr>
      <w:bookmarkStart w:id="36" w:name="_Toc38615537"/>
      <w:bookmarkStart w:id="37" w:name="_Toc38894280"/>
      <w:bookmarkStart w:id="38" w:name="_Toc37162806"/>
      <w:r w:rsidRPr="00B33916">
        <w:t>Enabling opportunities for development</w:t>
      </w:r>
      <w:bookmarkEnd w:id="36"/>
      <w:bookmarkEnd w:id="37"/>
      <w:r w:rsidRPr="00B33916">
        <w:t xml:space="preserve"> </w:t>
      </w:r>
    </w:p>
    <w:p w14:paraId="07F6EEC7" w14:textId="3F4B4A0A" w:rsidR="00600DB1" w:rsidRPr="00F2598A" w:rsidRDefault="00600DB1" w:rsidP="00600DB1">
      <w:pPr>
        <w:pStyle w:val="BodyText"/>
        <w:rPr>
          <w:bCs/>
        </w:rPr>
      </w:pPr>
      <w:r w:rsidRPr="00F2598A">
        <w:rPr>
          <w:bCs/>
        </w:rPr>
        <w:t xml:space="preserve">See page 30 of the </w:t>
      </w:r>
      <w:bookmarkEnd w:id="38"/>
      <w:r w:rsidR="00F2598A">
        <w:rPr>
          <w:bCs/>
        </w:rPr>
        <w:fldChar w:fldCharType="begin"/>
      </w:r>
      <w:r w:rsidR="00F2598A">
        <w:rPr>
          <w:bCs/>
        </w:rPr>
        <w:instrText xml:space="preserve"> HYPERLINK "https://www.mfe.govt.nz/publications/towns-and-cities/planning-successful-cities-discussion-document-proposed-national" </w:instrText>
      </w:r>
      <w:r w:rsidR="00F2598A">
        <w:rPr>
          <w:bCs/>
        </w:rPr>
        <w:fldChar w:fldCharType="separate"/>
      </w:r>
      <w:r w:rsidRPr="00F2598A">
        <w:rPr>
          <w:rStyle w:val="Hyperlink"/>
          <w:bCs/>
        </w:rPr>
        <w:t>discussion document</w:t>
      </w:r>
      <w:r w:rsidR="00F2598A">
        <w:rPr>
          <w:bCs/>
        </w:rPr>
        <w:fldChar w:fldCharType="end"/>
      </w:r>
      <w:r w:rsidR="00F2598A">
        <w:rPr>
          <w:bCs/>
        </w:rPr>
        <w:t>.</w:t>
      </w:r>
      <w:r w:rsidRPr="00F2598A">
        <w:rPr>
          <w:bCs/>
        </w:rPr>
        <w:t xml:space="preserve"> </w:t>
      </w:r>
    </w:p>
    <w:p w14:paraId="6AE2FB5F" w14:textId="77777777" w:rsidR="00600DB1" w:rsidRPr="00B33916" w:rsidRDefault="00600DB1" w:rsidP="00C92A7B">
      <w:pPr>
        <w:pStyle w:val="Heading3"/>
      </w:pPr>
      <w:r w:rsidRPr="00B33916">
        <w:t>What was proposed</w:t>
      </w:r>
    </w:p>
    <w:p w14:paraId="20D26A5E" w14:textId="77777777" w:rsidR="00600DB1" w:rsidRPr="00B33916" w:rsidRDefault="00600DB1" w:rsidP="00600DB1">
      <w:pPr>
        <w:pStyle w:val="BodyText"/>
      </w:pPr>
      <w:r w:rsidRPr="00B33916">
        <w:t>The discussion document included proposals to ensure council plans always enable at least enough development capacity to meet a diverse range of demands for housing and business land by:</w:t>
      </w:r>
    </w:p>
    <w:p w14:paraId="43475F8E" w14:textId="77777777" w:rsidR="00600DB1" w:rsidRPr="00B33916" w:rsidRDefault="00600DB1" w:rsidP="00600DB1">
      <w:pPr>
        <w:pStyle w:val="Bullet"/>
      </w:pPr>
      <w:r w:rsidRPr="00B33916">
        <w:t>providing development capacity that goes beyond ‘sufficient’ to ‘at least enough’ at ‘all times’ for a range of demands</w:t>
      </w:r>
    </w:p>
    <w:p w14:paraId="2429A866" w14:textId="77777777" w:rsidR="00600DB1" w:rsidRPr="00B33916" w:rsidRDefault="00600DB1" w:rsidP="00600DB1">
      <w:pPr>
        <w:pStyle w:val="Bullet"/>
      </w:pPr>
      <w:r w:rsidRPr="00B33916">
        <w:t>accounting for development capacity that is likely to be taken up</w:t>
      </w:r>
    </w:p>
    <w:p w14:paraId="6D2E146A" w14:textId="77777777" w:rsidR="00600DB1" w:rsidRPr="00B33916" w:rsidRDefault="00600DB1" w:rsidP="00600DB1">
      <w:pPr>
        <w:pStyle w:val="Bullet"/>
      </w:pPr>
      <w:r w:rsidRPr="00B33916">
        <w:t>informing the Minister for the Environment if councils cannot provide enough development capacity</w:t>
      </w:r>
    </w:p>
    <w:p w14:paraId="1BD20BAA" w14:textId="77777777" w:rsidR="00600DB1" w:rsidRPr="00B33916" w:rsidRDefault="00600DB1" w:rsidP="00600DB1">
      <w:pPr>
        <w:pStyle w:val="Bullet"/>
      </w:pPr>
      <w:proofErr w:type="gramStart"/>
      <w:r w:rsidRPr="00B33916">
        <w:t>requiring</w:t>
      </w:r>
      <w:proofErr w:type="gramEnd"/>
      <w:r w:rsidRPr="00B33916">
        <w:t xml:space="preserve"> MUCs to set minimum bottom lines rather than ‘targets’ for medium- and long-term development capacity in the FDSs, council plans and policy statements.</w:t>
      </w:r>
    </w:p>
    <w:p w14:paraId="42EDBCFC" w14:textId="77777777" w:rsidR="00600DB1" w:rsidRPr="00B33916" w:rsidRDefault="00600DB1" w:rsidP="00FA136C">
      <w:pPr>
        <w:pStyle w:val="Heading3"/>
      </w:pPr>
      <w:r w:rsidRPr="00B33916">
        <w:lastRenderedPageBreak/>
        <w:t>The question</w:t>
      </w:r>
    </w:p>
    <w:p w14:paraId="3577E7BD" w14:textId="77777777" w:rsidR="00600DB1" w:rsidRPr="00B33916" w:rsidRDefault="00600DB1" w:rsidP="00600DB1">
      <w:pPr>
        <w:pStyle w:val="BodyText"/>
      </w:pPr>
      <w:r w:rsidRPr="00B33916">
        <w:t xml:space="preserve">Q6: Do you support the addition of direction to provide development capacity that is both feasible and likely to be taken up? </w:t>
      </w:r>
    </w:p>
    <w:p w14:paraId="54020F7B" w14:textId="1F003EFE" w:rsidR="00600DB1" w:rsidRPr="00B33916" w:rsidRDefault="00600DB1" w:rsidP="00600DB1">
      <w:pPr>
        <w:pStyle w:val="BodyText"/>
      </w:pPr>
      <w:r w:rsidRPr="00B33916">
        <w:t>(Q6 included other questions</w:t>
      </w:r>
      <w:r w:rsidRPr="00F2598A">
        <w:t xml:space="preserve">: </w:t>
      </w:r>
      <w:hyperlink w:anchor="_Consultation_questions" w:history="1">
        <w:r w:rsidRPr="00F2598A">
          <w:rPr>
            <w:rStyle w:val="Hyperlink"/>
          </w:rPr>
          <w:t>see the full text</w:t>
        </w:r>
      </w:hyperlink>
      <w:r w:rsidRPr="00F2598A">
        <w:t>.)</w:t>
      </w:r>
    </w:p>
    <w:p w14:paraId="47E43E13" w14:textId="77777777" w:rsidR="00600DB1" w:rsidRPr="00B33916" w:rsidRDefault="00600DB1" w:rsidP="00600DB1">
      <w:pPr>
        <w:pStyle w:val="Heading3"/>
      </w:pPr>
      <w:r w:rsidRPr="00B33916">
        <w:t>Summary of responses</w:t>
      </w:r>
    </w:p>
    <w:p w14:paraId="1A2E2B8E" w14:textId="77777777" w:rsidR="00600DB1" w:rsidRPr="00B33916" w:rsidRDefault="00600DB1" w:rsidP="00600DB1">
      <w:pPr>
        <w:pStyle w:val="BodyText"/>
      </w:pPr>
      <w:r w:rsidRPr="00B33916">
        <w:t>Submitters were largely supportive of the proposal. Of the 126 responses, 67 per cent either fully supported or somewhat supported it. Figure 7 shows the number of submissions by their response to the questions on enabling opportunities for development.</w:t>
      </w:r>
    </w:p>
    <w:p w14:paraId="755859AB" w14:textId="22BE5E0D" w:rsidR="00102E01" w:rsidRDefault="00102E01" w:rsidP="006B302A">
      <w:pPr>
        <w:pStyle w:val="Figureheading"/>
      </w:pPr>
      <w:bookmarkStart w:id="39" w:name="_Toc38894304"/>
      <w:r w:rsidRPr="00B33916">
        <w:t>Figure 7:</w:t>
      </w:r>
      <w:r w:rsidRPr="00B33916">
        <w:tab/>
        <w:t>Responses to questions on enabling opportunities for development</w:t>
      </w:r>
      <w:bookmarkEnd w:id="39"/>
    </w:p>
    <w:p w14:paraId="3C7AB10F" w14:textId="4164CC70" w:rsidR="006B302A" w:rsidRPr="00B33916" w:rsidRDefault="006B302A" w:rsidP="00FA136C">
      <w:pPr>
        <w:pStyle w:val="BodyText"/>
        <w:jc w:val="center"/>
      </w:pPr>
      <w:r>
        <w:rPr>
          <w:noProof/>
        </w:rPr>
        <w:drawing>
          <wp:inline distT="0" distB="0" distL="0" distR="0" wp14:anchorId="5303CA70" wp14:editId="41BF066C">
            <wp:extent cx="4572000" cy="2636520"/>
            <wp:effectExtent l="0" t="0" r="0" b="0"/>
            <wp:docPr id="27" name="Chart 2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CCBDD8" w14:textId="77777777" w:rsidR="0080100B" w:rsidRPr="00B33916" w:rsidRDefault="0080100B" w:rsidP="0080100B">
      <w:pPr>
        <w:pStyle w:val="Heading4"/>
        <w:ind w:left="-5"/>
      </w:pPr>
      <w:r w:rsidRPr="00B33916">
        <w:t xml:space="preserve">Support the proposal </w:t>
      </w:r>
    </w:p>
    <w:p w14:paraId="479BB912" w14:textId="77777777" w:rsidR="0080100B" w:rsidRPr="00B33916" w:rsidRDefault="0080100B" w:rsidP="005742E0">
      <w:pPr>
        <w:pStyle w:val="BodyText"/>
      </w:pPr>
      <w:r w:rsidRPr="00B33916">
        <w:t>Most of these submitters noted that the proposals would help to ensure development reflects demand and supports infrastructure planning.</w:t>
      </w:r>
    </w:p>
    <w:p w14:paraId="77CCA79D" w14:textId="0D4E2637" w:rsidR="0080100B" w:rsidRPr="00B33916" w:rsidRDefault="0080100B" w:rsidP="005742E0">
      <w:pPr>
        <w:pStyle w:val="BodyText"/>
      </w:pPr>
      <w:r w:rsidRPr="00B33916">
        <w:t>Many submitters, mainly local government, raised concerns about the requirement to predict</w:t>
      </w:r>
      <w:r w:rsidR="005742E0" w:rsidRPr="00B33916">
        <w:t> </w:t>
      </w:r>
      <w:r w:rsidRPr="00B33916">
        <w:t>‘development likely to be taken up’. They noted the challenges with using historic data</w:t>
      </w:r>
      <w:r w:rsidR="005742E0" w:rsidRPr="00B33916">
        <w:t> </w:t>
      </w:r>
      <w:r w:rsidRPr="00B33916">
        <w:t>to predict future demand, and how, in many cases, this would effectively be a judgement</w:t>
      </w:r>
      <w:r w:rsidR="005742E0" w:rsidRPr="00B33916">
        <w:t> </w:t>
      </w:r>
      <w:r w:rsidRPr="00B33916">
        <w:t>decision.</w:t>
      </w:r>
    </w:p>
    <w:p w14:paraId="203A441F" w14:textId="77777777" w:rsidR="0080100B" w:rsidRPr="00B33916" w:rsidRDefault="0080100B" w:rsidP="005742E0">
      <w:pPr>
        <w:pStyle w:val="BodyText"/>
      </w:pPr>
      <w:r w:rsidRPr="00B33916">
        <w:t>Submitters stressed the importance of guidance. Several noted that councils have little ability to influence take-up through an RMA process.</w:t>
      </w:r>
    </w:p>
    <w:p w14:paraId="12E69B6A" w14:textId="77777777" w:rsidR="0080100B" w:rsidRPr="00B33916" w:rsidRDefault="0080100B" w:rsidP="005742E0">
      <w:pPr>
        <w:pStyle w:val="BodyText"/>
      </w:pPr>
      <w:r w:rsidRPr="00B33916">
        <w:t>Several suggested amendments to improve the clarity of the proposals.</w:t>
      </w:r>
    </w:p>
    <w:p w14:paraId="6DA4BB10" w14:textId="77777777" w:rsidR="0080100B" w:rsidRPr="00B33916" w:rsidRDefault="0080100B" w:rsidP="005742E0">
      <w:pPr>
        <w:pStyle w:val="Heading3"/>
      </w:pPr>
      <w:r w:rsidRPr="00B33916">
        <w:t xml:space="preserve">Sector views </w:t>
      </w:r>
    </w:p>
    <w:p w14:paraId="711B589D" w14:textId="270E9E6E" w:rsidR="0080100B" w:rsidRPr="00B33916" w:rsidRDefault="0080100B" w:rsidP="005742E0">
      <w:pPr>
        <w:pStyle w:val="Bullet"/>
        <w:spacing w:before="120"/>
      </w:pPr>
      <w:r w:rsidRPr="00B33916">
        <w:rPr>
          <w:b/>
        </w:rPr>
        <w:t>Local authorities</w:t>
      </w:r>
      <w:r w:rsidRPr="00B33916">
        <w:t xml:space="preserve"> had mixed support for the proposal. Some had concerns about the</w:t>
      </w:r>
      <w:r w:rsidR="00FA136C" w:rsidRPr="00B33916">
        <w:t> </w:t>
      </w:r>
      <w:r w:rsidRPr="00B33916">
        <w:t>compliance costs. Two medium-growth councils indicated their preference for compulsory</w:t>
      </w:r>
      <w:r w:rsidR="005742E0" w:rsidRPr="00B33916">
        <w:t> </w:t>
      </w:r>
      <w:r w:rsidRPr="00B33916">
        <w:t>compliance with the provisions (rather than compliance being optional for</w:t>
      </w:r>
      <w:r w:rsidR="00FA136C" w:rsidRPr="00B33916">
        <w:t> </w:t>
      </w:r>
      <w:r w:rsidRPr="00B33916">
        <w:t>non</w:t>
      </w:r>
      <w:r w:rsidR="005742E0" w:rsidRPr="00B33916">
        <w:noBreakHyphen/>
      </w:r>
      <w:r w:rsidRPr="00B33916">
        <w:t xml:space="preserve">MUC councils). </w:t>
      </w:r>
    </w:p>
    <w:p w14:paraId="06DB5B42" w14:textId="0B374167" w:rsidR="0080100B" w:rsidRPr="00B33916" w:rsidRDefault="0080100B" w:rsidP="005742E0">
      <w:pPr>
        <w:pStyle w:val="Bullet"/>
      </w:pPr>
      <w:r w:rsidRPr="00B33916">
        <w:rPr>
          <w:b/>
        </w:rPr>
        <w:lastRenderedPageBreak/>
        <w:t xml:space="preserve">Individuals </w:t>
      </w:r>
      <w:r w:rsidRPr="00B33916">
        <w:t>were largely supportive of the proposal as a tool to help allow for more controlled development of urban areas. Some indicated that the market is the best determiner of where development should occur. Others noted that development should</w:t>
      </w:r>
      <w:r w:rsidR="005742E0" w:rsidRPr="00B33916">
        <w:t> </w:t>
      </w:r>
      <w:r w:rsidRPr="00B33916">
        <w:t xml:space="preserve">only occur in existing urban areas, not in </w:t>
      </w:r>
      <w:proofErr w:type="gramStart"/>
      <w:r w:rsidRPr="00B33916">
        <w:t>greenfield</w:t>
      </w:r>
      <w:proofErr w:type="gramEnd"/>
      <w:r w:rsidRPr="00B33916">
        <w:t xml:space="preserve"> developments.</w:t>
      </w:r>
    </w:p>
    <w:p w14:paraId="051B2DD8" w14:textId="7D3A74EA" w:rsidR="0080100B" w:rsidRPr="00B33916" w:rsidRDefault="0080100B" w:rsidP="0080100B">
      <w:pPr>
        <w:pStyle w:val="Bullet"/>
      </w:pPr>
      <w:r w:rsidRPr="00B33916">
        <w:rPr>
          <w:b/>
        </w:rPr>
        <w:t>Planning/urban design professionals</w:t>
      </w:r>
      <w:r w:rsidRPr="00B33916">
        <w:t xml:space="preserve"> generally supported the proposal. Some noted that</w:t>
      </w:r>
      <w:r w:rsidR="005742E0" w:rsidRPr="00B33916">
        <w:t> </w:t>
      </w:r>
      <w:r w:rsidRPr="00B33916">
        <w:t xml:space="preserve">the policy should explicitly target development in urban areas, not </w:t>
      </w:r>
      <w:proofErr w:type="gramStart"/>
      <w:r w:rsidRPr="00B33916">
        <w:t>greenfield</w:t>
      </w:r>
      <w:proofErr w:type="gramEnd"/>
      <w:r w:rsidRPr="00B33916">
        <w:t xml:space="preserve"> development.</w:t>
      </w:r>
    </w:p>
    <w:p w14:paraId="5085F902" w14:textId="3465648E" w:rsidR="0080100B" w:rsidRPr="00B33916" w:rsidRDefault="0080100B" w:rsidP="005742E0">
      <w:pPr>
        <w:pStyle w:val="Heading2"/>
      </w:pPr>
      <w:bookmarkStart w:id="40" w:name="_Toc38615538"/>
      <w:bookmarkStart w:id="41" w:name="_Toc38894281"/>
      <w:bookmarkStart w:id="42" w:name="_Toc37162807"/>
      <w:r w:rsidRPr="00B33916">
        <w:t>Ensuring plans provide for expected levels of</w:t>
      </w:r>
      <w:r w:rsidR="005742E0" w:rsidRPr="00B33916">
        <w:t> </w:t>
      </w:r>
      <w:r w:rsidRPr="00B33916">
        <w:t>development</w:t>
      </w:r>
      <w:bookmarkEnd w:id="40"/>
      <w:bookmarkEnd w:id="41"/>
      <w:r w:rsidRPr="00B33916">
        <w:t xml:space="preserve"> </w:t>
      </w:r>
    </w:p>
    <w:p w14:paraId="3EAEA229" w14:textId="35042871" w:rsidR="0080100B" w:rsidRPr="00F2598A" w:rsidRDefault="0080100B" w:rsidP="0080100B">
      <w:pPr>
        <w:pStyle w:val="BodyText"/>
        <w:rPr>
          <w:bCs/>
        </w:rPr>
      </w:pPr>
      <w:r w:rsidRPr="00F2598A">
        <w:rPr>
          <w:bCs/>
        </w:rPr>
        <w:t xml:space="preserve">See page 33 of the </w:t>
      </w:r>
      <w:bookmarkEnd w:id="42"/>
      <w:r w:rsidR="00F2598A">
        <w:rPr>
          <w:bCs/>
        </w:rPr>
        <w:fldChar w:fldCharType="begin"/>
      </w:r>
      <w:r w:rsidR="00F2598A">
        <w:rPr>
          <w:bCs/>
        </w:rPr>
        <w:instrText xml:space="preserve"> HYPERLINK "https://www.mfe.govt.nz/publications/towns-and-cities/planning-successful-cities-discussion-document-proposed-national" </w:instrText>
      </w:r>
      <w:r w:rsidR="00F2598A">
        <w:rPr>
          <w:bCs/>
        </w:rPr>
        <w:fldChar w:fldCharType="separate"/>
      </w:r>
      <w:r w:rsidRPr="00F2598A">
        <w:rPr>
          <w:rStyle w:val="Hyperlink"/>
          <w:bCs/>
        </w:rPr>
        <w:t>discussion document</w:t>
      </w:r>
      <w:r w:rsidR="00F2598A">
        <w:rPr>
          <w:bCs/>
        </w:rPr>
        <w:fldChar w:fldCharType="end"/>
      </w:r>
      <w:r w:rsidR="00F2598A">
        <w:rPr>
          <w:bCs/>
        </w:rPr>
        <w:t>.</w:t>
      </w:r>
    </w:p>
    <w:p w14:paraId="442A251A" w14:textId="77777777" w:rsidR="0080100B" w:rsidRPr="00B33916" w:rsidRDefault="0080100B" w:rsidP="005742E0">
      <w:pPr>
        <w:pStyle w:val="Heading3"/>
      </w:pPr>
      <w:r w:rsidRPr="00B33916">
        <w:t>What was proposed</w:t>
      </w:r>
    </w:p>
    <w:p w14:paraId="1FDE1F47" w14:textId="77777777" w:rsidR="0080100B" w:rsidRPr="00B33916" w:rsidRDefault="0080100B" w:rsidP="005742E0">
      <w:pPr>
        <w:pStyle w:val="BodyText"/>
      </w:pPr>
      <w:r w:rsidRPr="00B33916">
        <w:t xml:space="preserve">The proposal would require district plans in MUCs to include descriptions of the expected types and nature of development in each zone. It would also direct authorities to: </w:t>
      </w:r>
    </w:p>
    <w:p w14:paraId="2762AF8D" w14:textId="77777777" w:rsidR="0080100B" w:rsidRPr="00B33916" w:rsidRDefault="0080100B" w:rsidP="005742E0">
      <w:pPr>
        <w:pStyle w:val="Bullet"/>
      </w:pPr>
      <w:r w:rsidRPr="00B33916">
        <w:t>ensure the objectives, policies, rules and assessment criteria in district plans are consistent with the expected level of development</w:t>
      </w:r>
    </w:p>
    <w:p w14:paraId="0FF57603" w14:textId="77777777" w:rsidR="0080100B" w:rsidRPr="00B33916" w:rsidRDefault="0080100B" w:rsidP="005742E0">
      <w:pPr>
        <w:pStyle w:val="Bullet"/>
      </w:pPr>
      <w:r w:rsidRPr="00B33916">
        <w:t>be clear about the impact of the proposed objectives, policies, rules and assessment criteria on development capacity, and ensure consistency with the expected level of development in the FDS</w:t>
      </w:r>
    </w:p>
    <w:p w14:paraId="56BD16FF" w14:textId="77777777" w:rsidR="0080100B" w:rsidRPr="00B33916" w:rsidRDefault="0080100B" w:rsidP="005742E0">
      <w:pPr>
        <w:pStyle w:val="Bullet"/>
      </w:pPr>
      <w:r w:rsidRPr="00B33916">
        <w:t>respond through plan changes and other methods when evidence suggests that development will not achieve the outcomes in the zone descriptions</w:t>
      </w:r>
    </w:p>
    <w:p w14:paraId="2F282089" w14:textId="77777777" w:rsidR="0080100B" w:rsidRPr="00B33916" w:rsidRDefault="0080100B" w:rsidP="005742E0">
      <w:pPr>
        <w:pStyle w:val="Bullet"/>
      </w:pPr>
      <w:proofErr w:type="gramStart"/>
      <w:r w:rsidRPr="00B33916">
        <w:t>show</w:t>
      </w:r>
      <w:proofErr w:type="gramEnd"/>
      <w:r w:rsidRPr="00B33916">
        <w:t xml:space="preserve"> how evidence has been considered in decision-making.</w:t>
      </w:r>
    </w:p>
    <w:p w14:paraId="6E47AC4F" w14:textId="77777777" w:rsidR="0080100B" w:rsidRPr="00B33916" w:rsidRDefault="0080100B" w:rsidP="00FA136C">
      <w:pPr>
        <w:pStyle w:val="Heading3"/>
      </w:pPr>
      <w:r w:rsidRPr="00B33916">
        <w:t>The question</w:t>
      </w:r>
    </w:p>
    <w:p w14:paraId="4EAA54D9" w14:textId="77777777" w:rsidR="0080100B" w:rsidRPr="00B33916" w:rsidRDefault="0080100B" w:rsidP="005742E0">
      <w:pPr>
        <w:pStyle w:val="BodyText"/>
        <w:rPr>
          <w:highlight w:val="yellow"/>
          <w:u w:val="single"/>
        </w:rPr>
      </w:pPr>
      <w:r w:rsidRPr="00B33916">
        <w:t>Q7: Do you support proposals requiring objectives, policies, rules, and assessment criteria to enable the development anticipated by the zone description?</w:t>
      </w:r>
      <w:r w:rsidRPr="00B33916">
        <w:rPr>
          <w:highlight w:val="yellow"/>
          <w:u w:val="single"/>
        </w:rPr>
        <w:t xml:space="preserve"> </w:t>
      </w:r>
    </w:p>
    <w:p w14:paraId="7785F64D" w14:textId="252F5126" w:rsidR="0080100B" w:rsidRPr="00B33916" w:rsidRDefault="0080100B" w:rsidP="005742E0">
      <w:pPr>
        <w:pStyle w:val="BodyText"/>
      </w:pPr>
      <w:r w:rsidRPr="00B33916">
        <w:t>(Q7 included other questions:</w:t>
      </w:r>
      <w:r w:rsidRPr="00F2598A">
        <w:t xml:space="preserve"> </w:t>
      </w:r>
      <w:hyperlink w:anchor="_Consultation_questions" w:history="1">
        <w:r w:rsidRPr="00F2598A">
          <w:rPr>
            <w:rStyle w:val="Hyperlink"/>
          </w:rPr>
          <w:t>see the full text</w:t>
        </w:r>
      </w:hyperlink>
      <w:r w:rsidRPr="00F2598A">
        <w:t>.)</w:t>
      </w:r>
    </w:p>
    <w:p w14:paraId="5CB0E146" w14:textId="77777777" w:rsidR="0080100B" w:rsidRPr="00B33916" w:rsidRDefault="0080100B" w:rsidP="005742E0">
      <w:pPr>
        <w:pStyle w:val="Heading3"/>
      </w:pPr>
      <w:r w:rsidRPr="00B33916">
        <w:t>Summary of responses</w:t>
      </w:r>
    </w:p>
    <w:p w14:paraId="08BF1E17" w14:textId="77777777" w:rsidR="0080100B" w:rsidRPr="00B33916" w:rsidRDefault="0080100B" w:rsidP="005742E0">
      <w:pPr>
        <w:pStyle w:val="BodyText"/>
      </w:pPr>
      <w:r w:rsidRPr="00B33916">
        <w:t>Submitters were largely supportive of the proposal. Of the 137 responses, 81 per cent either fully supported or somewhat supported it. Figure 8 shows the number of submissions by their response to the questions on enabling expected levels of development.</w:t>
      </w:r>
    </w:p>
    <w:p w14:paraId="6A475550" w14:textId="231F93CE" w:rsidR="00AA5F86" w:rsidRDefault="00AA5F86" w:rsidP="00DA5324">
      <w:pPr>
        <w:pStyle w:val="Figureheading"/>
      </w:pPr>
      <w:bookmarkStart w:id="43" w:name="_Toc38894305"/>
      <w:r w:rsidRPr="00B33916">
        <w:lastRenderedPageBreak/>
        <w:t>Figure 8:</w:t>
      </w:r>
      <w:r w:rsidRPr="00B33916">
        <w:tab/>
        <w:t>Responses to questions on ensuring plan content provides for expected levels of development</w:t>
      </w:r>
      <w:bookmarkEnd w:id="43"/>
    </w:p>
    <w:p w14:paraId="0646C631" w14:textId="3172F61C" w:rsidR="00DA5324" w:rsidRPr="00B33916" w:rsidRDefault="00DA5324" w:rsidP="00FA136C">
      <w:pPr>
        <w:pStyle w:val="BodyText"/>
        <w:jc w:val="center"/>
      </w:pPr>
      <w:r w:rsidRPr="00267F49">
        <w:rPr>
          <w:noProof/>
          <w:sz w:val="20"/>
          <w:szCs w:val="20"/>
        </w:rPr>
        <w:drawing>
          <wp:inline distT="0" distB="0" distL="0" distR="0" wp14:anchorId="225855C8" wp14:editId="26F43B65">
            <wp:extent cx="4572000" cy="2628900"/>
            <wp:effectExtent l="0" t="0" r="0" b="0"/>
            <wp:docPr id="28" name="Chart 2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17BD15" w14:textId="77777777" w:rsidR="00BE565C" w:rsidRPr="00B33916" w:rsidRDefault="00BE565C" w:rsidP="00BE565C">
      <w:pPr>
        <w:pStyle w:val="Heading4"/>
      </w:pPr>
      <w:r w:rsidRPr="00B33916">
        <w:t>Support the proposal</w:t>
      </w:r>
    </w:p>
    <w:p w14:paraId="7EBDB55A" w14:textId="77777777" w:rsidR="00BE565C" w:rsidRPr="00B33916" w:rsidRDefault="00BE565C" w:rsidP="00BE565C">
      <w:pPr>
        <w:pStyle w:val="BodyText"/>
      </w:pPr>
      <w:r w:rsidRPr="00B33916">
        <w:t>Most submitters were largely supportive because the policy would give more certainty to councils, residents and developers. Some sought more detail for zone descriptions and the assurance of protections for amenity values.</w:t>
      </w:r>
    </w:p>
    <w:p w14:paraId="7EF5906F" w14:textId="77777777" w:rsidR="00BE565C" w:rsidRPr="00B33916" w:rsidRDefault="00BE565C" w:rsidP="00BE565C">
      <w:pPr>
        <w:pStyle w:val="BodyText"/>
      </w:pPr>
      <w:r w:rsidRPr="00B33916">
        <w:t>As with other proposals, submitters sought more clarity, requested the NPS-UD to take into account reverse sensitivity, and suggested longer implementation timeframes.</w:t>
      </w:r>
    </w:p>
    <w:p w14:paraId="4390A811" w14:textId="77777777" w:rsidR="00BE565C" w:rsidRPr="00B33916" w:rsidRDefault="00BE565C" w:rsidP="0026614F">
      <w:pPr>
        <w:pStyle w:val="Heading4"/>
        <w:spacing w:before="240"/>
      </w:pPr>
      <w:r w:rsidRPr="00B33916">
        <w:t>Oppose the proposal</w:t>
      </w:r>
    </w:p>
    <w:p w14:paraId="1F8C6028" w14:textId="77777777" w:rsidR="00BE565C" w:rsidRPr="00B33916" w:rsidRDefault="00BE565C" w:rsidP="00BE565C">
      <w:pPr>
        <w:pStyle w:val="BodyText"/>
      </w:pPr>
      <w:r w:rsidRPr="00B33916">
        <w:t>Those opposed suggested the policy would be redundant because most MUCs already have similar policies in their district plans. Others stated that it would limit councils in their need for flexibility and innovation.</w:t>
      </w:r>
    </w:p>
    <w:p w14:paraId="40695C3E" w14:textId="77777777" w:rsidR="00BE565C" w:rsidRPr="00B33916" w:rsidRDefault="00BE565C" w:rsidP="0026614F">
      <w:pPr>
        <w:pStyle w:val="Heading3"/>
        <w:spacing w:before="320"/>
      </w:pPr>
      <w:r w:rsidRPr="00B33916">
        <w:t>Sector views</w:t>
      </w:r>
    </w:p>
    <w:p w14:paraId="3A8218B3" w14:textId="77777777" w:rsidR="00BE565C" w:rsidRPr="00B33916" w:rsidRDefault="00BE565C" w:rsidP="00BE565C">
      <w:pPr>
        <w:pStyle w:val="Bullet"/>
        <w:spacing w:before="120"/>
      </w:pPr>
      <w:r w:rsidRPr="00B33916">
        <w:rPr>
          <w:b/>
        </w:rPr>
        <w:t>Local authorities</w:t>
      </w:r>
      <w:r w:rsidRPr="00B33916">
        <w:t xml:space="preserve"> were largely supportive of the proposal but sought clarity for the policies. In some cases, submitters suggested rewording. Many were opposed to a prescriptive approach. Some had concerns about the resourcing impact of implementing the policies.</w:t>
      </w:r>
    </w:p>
    <w:p w14:paraId="40022A10" w14:textId="77777777" w:rsidR="00BE565C" w:rsidRPr="00B33916" w:rsidRDefault="00BE565C" w:rsidP="00BE565C">
      <w:pPr>
        <w:pStyle w:val="Bullet"/>
      </w:pPr>
      <w:r w:rsidRPr="00B33916">
        <w:rPr>
          <w:b/>
        </w:rPr>
        <w:t xml:space="preserve">Infrastructure providers </w:t>
      </w:r>
      <w:r w:rsidRPr="00B33916">
        <w:t>were supportive and noted that considering anticipated levels of development might encourage intensification.</w:t>
      </w:r>
    </w:p>
    <w:p w14:paraId="62714457" w14:textId="77777777" w:rsidR="00BE565C" w:rsidRPr="00B33916" w:rsidRDefault="00BE565C" w:rsidP="00BE565C">
      <w:pPr>
        <w:pStyle w:val="Bullet"/>
      </w:pPr>
      <w:r w:rsidRPr="00B33916">
        <w:rPr>
          <w:b/>
        </w:rPr>
        <w:t xml:space="preserve">Developers </w:t>
      </w:r>
      <w:r w:rsidRPr="00B33916">
        <w:t>were largely supportive and noted that the proposal would provide more certainty.</w:t>
      </w:r>
    </w:p>
    <w:p w14:paraId="73EEE457" w14:textId="77777777" w:rsidR="00BE565C" w:rsidRPr="00B33916" w:rsidRDefault="00BE565C" w:rsidP="00BE565C">
      <w:pPr>
        <w:pStyle w:val="Bullet"/>
      </w:pPr>
      <w:r w:rsidRPr="00B33916">
        <w:rPr>
          <w:b/>
        </w:rPr>
        <w:t>Planning/urban design professionals</w:t>
      </w:r>
      <w:r w:rsidRPr="00B33916">
        <w:t xml:space="preserve"> were largely supportive, and some noted that intensification should be encouraged and flexibility considered.</w:t>
      </w:r>
    </w:p>
    <w:p w14:paraId="4DBA4F8A" w14:textId="77777777" w:rsidR="00BE565C" w:rsidRPr="00B33916" w:rsidRDefault="00BE565C" w:rsidP="00BE565C">
      <w:pPr>
        <w:pStyle w:val="Bullet"/>
      </w:pPr>
      <w:r w:rsidRPr="00B33916">
        <w:rPr>
          <w:b/>
        </w:rPr>
        <w:t xml:space="preserve">Professional bodies </w:t>
      </w:r>
      <w:r w:rsidRPr="00B33916">
        <w:t>were largely supportive, but some suggested clarity for the policies.</w:t>
      </w:r>
    </w:p>
    <w:p w14:paraId="734D67EA" w14:textId="77777777" w:rsidR="00BE565C" w:rsidRPr="00B33916" w:rsidRDefault="00BE565C" w:rsidP="00BE565C">
      <w:pPr>
        <w:pStyle w:val="Bullet"/>
      </w:pPr>
      <w:r w:rsidRPr="00B33916">
        <w:rPr>
          <w:b/>
        </w:rPr>
        <w:t>Environmental NGOs/heritage/community groups</w:t>
      </w:r>
      <w:r w:rsidRPr="00B33916">
        <w:t xml:space="preserve"> were largely supportive, but some stressed the importance of considering amenity values in zone descriptions.</w:t>
      </w:r>
    </w:p>
    <w:p w14:paraId="2094DB63" w14:textId="77777777" w:rsidR="00BE565C" w:rsidRPr="00B33916" w:rsidRDefault="00BE565C" w:rsidP="00BE565C">
      <w:pPr>
        <w:pStyle w:val="Heading2"/>
      </w:pPr>
      <w:bookmarkStart w:id="44" w:name="_Toc38615539"/>
      <w:bookmarkStart w:id="45" w:name="_Toc38894282"/>
      <w:bookmarkStart w:id="46" w:name="_Toc37162808"/>
      <w:r w:rsidRPr="00B33916">
        <w:lastRenderedPageBreak/>
        <w:t>Providing for intensification</w:t>
      </w:r>
      <w:bookmarkEnd w:id="44"/>
      <w:bookmarkEnd w:id="45"/>
      <w:r w:rsidRPr="00B33916">
        <w:t xml:space="preserve"> </w:t>
      </w:r>
      <w:bookmarkEnd w:id="46"/>
    </w:p>
    <w:p w14:paraId="09B1355E" w14:textId="58F0C50D" w:rsidR="00BE565C" w:rsidRPr="00F2598A" w:rsidRDefault="00BE565C" w:rsidP="00BE565C">
      <w:pPr>
        <w:pStyle w:val="BodyText"/>
        <w:rPr>
          <w:bCs/>
        </w:rPr>
      </w:pPr>
      <w:r w:rsidRPr="00F2598A">
        <w:rPr>
          <w:bCs/>
        </w:rPr>
        <w:t xml:space="preserve">See page 35 of the </w:t>
      </w:r>
      <w:hyperlink r:id="rId30" w:history="1">
        <w:r w:rsidRPr="00F2598A">
          <w:rPr>
            <w:rStyle w:val="Hyperlink"/>
            <w:bCs/>
          </w:rPr>
          <w:t>discussion document</w:t>
        </w:r>
      </w:hyperlink>
      <w:r w:rsidR="00F2598A" w:rsidRPr="00F2598A">
        <w:rPr>
          <w:bCs/>
        </w:rPr>
        <w:t>.</w:t>
      </w:r>
    </w:p>
    <w:p w14:paraId="6866D464" w14:textId="77777777" w:rsidR="00BE565C" w:rsidRPr="00B33916" w:rsidRDefault="00BE565C" w:rsidP="00BE565C">
      <w:pPr>
        <w:pStyle w:val="Heading3"/>
      </w:pPr>
      <w:r w:rsidRPr="00B33916">
        <w:t>What was proposed</w:t>
      </w:r>
    </w:p>
    <w:p w14:paraId="4BEEEC26" w14:textId="77777777" w:rsidR="00BE565C" w:rsidRPr="00B33916" w:rsidRDefault="00BE565C" w:rsidP="00BE565C">
      <w:pPr>
        <w:pStyle w:val="BodyText"/>
      </w:pPr>
      <w:r w:rsidRPr="00B33916">
        <w:t>The NPS-UD proposes several policies and policy options that direct councils to enable intensification in urban areas where benefits are best realised.</w:t>
      </w:r>
    </w:p>
    <w:p w14:paraId="4A87DD65" w14:textId="77777777" w:rsidR="00BE565C" w:rsidRPr="00B33916" w:rsidRDefault="00BE565C" w:rsidP="001B223C">
      <w:pPr>
        <w:pStyle w:val="Heading3"/>
      </w:pPr>
      <w:r w:rsidRPr="00B33916">
        <w:t>The question</w:t>
      </w:r>
    </w:p>
    <w:p w14:paraId="5945471A" w14:textId="77777777" w:rsidR="00BE565C" w:rsidRPr="00B33916" w:rsidRDefault="00BE565C" w:rsidP="00BE565C">
      <w:pPr>
        <w:pStyle w:val="BodyText"/>
      </w:pPr>
      <w:r w:rsidRPr="00B33916">
        <w:t xml:space="preserve">Q8: Do you support policies to enable intensification in the locations where its benefits can best be achieved? </w:t>
      </w:r>
    </w:p>
    <w:p w14:paraId="51C5A15D" w14:textId="46CC7C7D" w:rsidR="00BE565C" w:rsidRPr="00B33916" w:rsidRDefault="00BE565C" w:rsidP="00BE565C">
      <w:pPr>
        <w:pStyle w:val="BodyText"/>
        <w:rPr>
          <w:u w:val="single"/>
        </w:rPr>
      </w:pPr>
      <w:r w:rsidRPr="00B33916">
        <w:t xml:space="preserve">(Q8 included other questions: </w:t>
      </w:r>
      <w:hyperlink w:anchor="_Consultation_questions" w:history="1">
        <w:r w:rsidRPr="00F2598A">
          <w:rPr>
            <w:rStyle w:val="Hyperlink"/>
          </w:rPr>
          <w:t xml:space="preserve">see </w:t>
        </w:r>
        <w:r w:rsidR="00A81649">
          <w:rPr>
            <w:rStyle w:val="Hyperlink"/>
          </w:rPr>
          <w:t xml:space="preserve">the </w:t>
        </w:r>
        <w:r w:rsidRPr="00F2598A">
          <w:rPr>
            <w:rStyle w:val="Hyperlink"/>
          </w:rPr>
          <w:t>full text</w:t>
        </w:r>
      </w:hyperlink>
      <w:r w:rsidRPr="00F2598A">
        <w:t>.)</w:t>
      </w:r>
      <w:r w:rsidRPr="00B33916">
        <w:rPr>
          <w:u w:val="single"/>
        </w:rPr>
        <w:t xml:space="preserve"> </w:t>
      </w:r>
    </w:p>
    <w:p w14:paraId="27346B84" w14:textId="77777777" w:rsidR="00BE565C" w:rsidRPr="00B33916" w:rsidRDefault="00BE565C" w:rsidP="00BE565C">
      <w:pPr>
        <w:pStyle w:val="Heading3"/>
      </w:pPr>
      <w:r w:rsidRPr="00B33916">
        <w:t>Summary of responses</w:t>
      </w:r>
    </w:p>
    <w:p w14:paraId="210D757B" w14:textId="77777777" w:rsidR="00BE565C" w:rsidRPr="00B33916" w:rsidRDefault="00BE565C" w:rsidP="00BE565C">
      <w:pPr>
        <w:pStyle w:val="BodyText"/>
      </w:pPr>
      <w:r w:rsidRPr="00B33916">
        <w:t>Submitters were largely supportive of the proposal. Of the 192 responses, 86 per cent either fully supported or somewhat supported it. Figure 9 shows the number of submissions by their response to the questions on enabling intensification.</w:t>
      </w:r>
    </w:p>
    <w:p w14:paraId="79D5F569" w14:textId="7A2833C9" w:rsidR="007C4A05" w:rsidRDefault="007C4A05" w:rsidP="00A85497">
      <w:pPr>
        <w:pStyle w:val="Figureheading"/>
      </w:pPr>
      <w:bookmarkStart w:id="47" w:name="_Toc38894306"/>
      <w:r w:rsidRPr="00B33916">
        <w:t>Figure 9:</w:t>
      </w:r>
      <w:r w:rsidRPr="00B33916">
        <w:tab/>
        <w:t>Responses to questions on enabling intensification</w:t>
      </w:r>
      <w:bookmarkEnd w:id="47"/>
    </w:p>
    <w:p w14:paraId="56104096" w14:textId="3091C67B" w:rsidR="00A85497" w:rsidRPr="00B33916" w:rsidRDefault="00A85497" w:rsidP="00FA136C">
      <w:pPr>
        <w:pStyle w:val="BodyText"/>
        <w:jc w:val="center"/>
      </w:pPr>
      <w:r>
        <w:rPr>
          <w:noProof/>
        </w:rPr>
        <w:drawing>
          <wp:inline distT="0" distB="0" distL="0" distR="0" wp14:anchorId="63781D32" wp14:editId="1204F011">
            <wp:extent cx="4572000" cy="2628900"/>
            <wp:effectExtent l="0" t="0" r="0" b="0"/>
            <wp:docPr id="29" name="Chart 29">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0A46C8" w14:textId="77777777" w:rsidR="00967850" w:rsidRPr="00B33916" w:rsidRDefault="00967850" w:rsidP="00967850">
      <w:pPr>
        <w:pStyle w:val="Heading4"/>
      </w:pPr>
      <w:r w:rsidRPr="00B33916">
        <w:t>Support the proposal</w:t>
      </w:r>
    </w:p>
    <w:p w14:paraId="664A3F12" w14:textId="77777777" w:rsidR="00967850" w:rsidRPr="00B33916" w:rsidRDefault="00967850" w:rsidP="00967850">
      <w:pPr>
        <w:pStyle w:val="BodyText"/>
      </w:pPr>
      <w:r w:rsidRPr="00B33916">
        <w:t>Submitters largely supported policies that will enable intensification of city areas close to transport links, employment and retail because it helps prevent sprawl, improves affordability and reflects best practice for planning.</w:t>
      </w:r>
    </w:p>
    <w:p w14:paraId="624617AA" w14:textId="79216E9E" w:rsidR="00967850" w:rsidRPr="00B33916" w:rsidRDefault="00967850" w:rsidP="00967850">
      <w:pPr>
        <w:pStyle w:val="BodyText"/>
      </w:pPr>
      <w:r w:rsidRPr="00B33916">
        <w:t xml:space="preserve">Views on the </w:t>
      </w:r>
      <w:r w:rsidRPr="007670AA">
        <w:t>proposed prescriptive or descriptive approaches</w:t>
      </w:r>
      <w:r w:rsidR="00426399">
        <w:t xml:space="preserve"> (see page 37 of the </w:t>
      </w:r>
      <w:hyperlink r:id="rId32" w:history="1">
        <w:r w:rsidR="00426399" w:rsidRPr="00426399">
          <w:rPr>
            <w:rStyle w:val="Hyperlink"/>
          </w:rPr>
          <w:t>discussion document</w:t>
        </w:r>
      </w:hyperlink>
      <w:r w:rsidR="00426399">
        <w:t>)</w:t>
      </w:r>
      <w:r w:rsidRPr="00B33916">
        <w:t xml:space="preserve"> for directing intensification were</w:t>
      </w:r>
      <w:r w:rsidR="0036532A" w:rsidRPr="00B33916">
        <w:t> </w:t>
      </w:r>
      <w:r w:rsidRPr="00B33916">
        <w:t xml:space="preserve">mixed, with slightly more support overall for the descriptive approach. </w:t>
      </w:r>
    </w:p>
    <w:p w14:paraId="3C56135F" w14:textId="56A0A7BC" w:rsidR="00967850" w:rsidRPr="00B33916" w:rsidRDefault="00967850" w:rsidP="00967850">
      <w:pPr>
        <w:pStyle w:val="BodyText"/>
      </w:pPr>
      <w:r w:rsidRPr="00B33916">
        <w:lastRenderedPageBreak/>
        <w:t>The prescriptive approach was cited as a good option for dictating to councils that they must</w:t>
      </w:r>
      <w:r w:rsidR="0036532A" w:rsidRPr="00B33916">
        <w:t> </w:t>
      </w:r>
      <w:r w:rsidRPr="00B33916">
        <w:t>densify regardless of heritage and character issues, but this was also a key reason for</w:t>
      </w:r>
      <w:r w:rsidR="00267F49">
        <w:t> </w:t>
      </w:r>
      <w:r w:rsidRPr="00B33916">
        <w:t>opposing it.</w:t>
      </w:r>
    </w:p>
    <w:p w14:paraId="10EB41B7" w14:textId="77777777" w:rsidR="00967850" w:rsidRPr="00B33916" w:rsidRDefault="00967850" w:rsidP="00967850">
      <w:pPr>
        <w:pStyle w:val="BodyText"/>
      </w:pPr>
      <w:r w:rsidRPr="00B33916">
        <w:t>Local authorities mainly supported the descriptive approach, because it would allow decisions to reflect the unique local challenges.</w:t>
      </w:r>
    </w:p>
    <w:p w14:paraId="676A6E22" w14:textId="23210088" w:rsidR="00967850" w:rsidRPr="00B33916" w:rsidRDefault="00967850" w:rsidP="00967850">
      <w:pPr>
        <w:pStyle w:val="BodyText"/>
      </w:pPr>
      <w:r w:rsidRPr="00B33916">
        <w:t>Some supported the proposal but wanted assurance that decisions on intensification would</w:t>
      </w:r>
      <w:r w:rsidR="0036532A" w:rsidRPr="00B33916">
        <w:t> </w:t>
      </w:r>
      <w:r w:rsidRPr="00B33916">
        <w:t xml:space="preserve">fully consider the impacts on wellbeing, housing choice, urban design, </w:t>
      </w:r>
      <w:proofErr w:type="gramStart"/>
      <w:r w:rsidRPr="00B33916">
        <w:t>character</w:t>
      </w:r>
      <w:proofErr w:type="gramEnd"/>
      <w:r w:rsidRPr="00B33916">
        <w:t xml:space="preserve"> and</w:t>
      </w:r>
      <w:r w:rsidR="0036532A" w:rsidRPr="00B33916">
        <w:t> </w:t>
      </w:r>
      <w:r w:rsidRPr="00B33916">
        <w:t>heritage values.</w:t>
      </w:r>
    </w:p>
    <w:p w14:paraId="77E8B0CE" w14:textId="552D2492" w:rsidR="00967850" w:rsidRPr="00B33916" w:rsidRDefault="00967850" w:rsidP="00967850">
      <w:pPr>
        <w:pStyle w:val="BodyText"/>
      </w:pPr>
      <w:r w:rsidRPr="00B33916">
        <w:t>Some submitters said the policy needed to account for locations that are unsuitable for intensification, such as areas with poor public transport or inadequate infrastructure. Submitters also suggested other measures for density, such as minimum floor area or people</w:t>
      </w:r>
      <w:r w:rsidR="0036532A" w:rsidRPr="00B33916">
        <w:t> </w:t>
      </w:r>
      <w:r w:rsidRPr="00B33916">
        <w:t>per hectare.</w:t>
      </w:r>
    </w:p>
    <w:p w14:paraId="3E5871C2" w14:textId="4C33B062" w:rsidR="00967850" w:rsidRPr="00B33916" w:rsidRDefault="00967850" w:rsidP="00967850">
      <w:pPr>
        <w:pStyle w:val="BodyText"/>
      </w:pPr>
      <w:r w:rsidRPr="00B33916">
        <w:t>Some commented that the timeframes for councils to prepare plan changes to give effect to</w:t>
      </w:r>
      <w:r w:rsidR="00267F49">
        <w:t> </w:t>
      </w:r>
      <w:r w:rsidRPr="00B33916">
        <w:t>the intensification provisions were too short.</w:t>
      </w:r>
    </w:p>
    <w:p w14:paraId="3E819DE3" w14:textId="5ABC5056" w:rsidR="00967850" w:rsidRPr="00B33916" w:rsidRDefault="00967850" w:rsidP="00967850">
      <w:pPr>
        <w:pStyle w:val="Quote"/>
        <w:rPr>
          <w:b/>
        </w:rPr>
      </w:pPr>
      <w:r w:rsidRPr="00B33916">
        <w:t>“Council supports the intent of the intensification provisions, however would prefer a longer timeframe than 18 months to notify plan changes to give effect to the NPS­UD.”</w:t>
      </w:r>
      <w:r w:rsidR="00A00E95" w:rsidRPr="00B33916">
        <w:t xml:space="preserve"> </w:t>
      </w:r>
      <w:r w:rsidRPr="00B33916">
        <w:br/>
        <w:t xml:space="preserve">– </w:t>
      </w:r>
      <w:r w:rsidRPr="00B33916">
        <w:rPr>
          <w:b/>
        </w:rPr>
        <w:t>Greater Wellington Regional Council</w:t>
      </w:r>
    </w:p>
    <w:p w14:paraId="54707328" w14:textId="77777777" w:rsidR="00967850" w:rsidRPr="00B33916" w:rsidRDefault="00967850" w:rsidP="00967850">
      <w:pPr>
        <w:pStyle w:val="Heading4"/>
      </w:pPr>
      <w:r w:rsidRPr="00B33916">
        <w:t>Oppose the proposal</w:t>
      </w:r>
    </w:p>
    <w:p w14:paraId="78FEB95E" w14:textId="77777777" w:rsidR="00967850" w:rsidRPr="00B33916" w:rsidRDefault="00967850" w:rsidP="00967850">
      <w:pPr>
        <w:pStyle w:val="BodyText"/>
      </w:pPr>
      <w:r w:rsidRPr="00B33916">
        <w:t>Some who opposed the policy were concerned that a standard policy would not work for all cities. Several were also opposed because of perceived negative impacts of intensification, such as pressure on natural resources and infrastructure, poor urban design, and erosion of property rights. Some considered other tools better suited to inform decisions on intensification, such as the FDS, so this policy would be redundant.</w:t>
      </w:r>
    </w:p>
    <w:p w14:paraId="676926AF" w14:textId="246483FE" w:rsidR="00967850" w:rsidRPr="00B33916" w:rsidRDefault="00967850" w:rsidP="00967850">
      <w:pPr>
        <w:pStyle w:val="Heading3"/>
      </w:pPr>
      <w:r w:rsidRPr="00B33916">
        <w:t>Sector views</w:t>
      </w:r>
    </w:p>
    <w:p w14:paraId="47FDFB30" w14:textId="77777777" w:rsidR="00967850" w:rsidRPr="00B33916" w:rsidRDefault="00967850" w:rsidP="00967850">
      <w:pPr>
        <w:pStyle w:val="Bullet"/>
        <w:spacing w:before="120"/>
      </w:pPr>
      <w:r w:rsidRPr="00B33916">
        <w:rPr>
          <w:b/>
        </w:rPr>
        <w:t xml:space="preserve">Hapū/iwi/Māori </w:t>
      </w:r>
      <w:r w:rsidRPr="00B33916">
        <w:t>supported the proposal, but only if its effects would be regulated to ensure that development is sustainable. They also stressed the importance of recognising amenity values and heritage.</w:t>
      </w:r>
    </w:p>
    <w:p w14:paraId="3A4A157D" w14:textId="77777777" w:rsidR="00967850" w:rsidRPr="00B33916" w:rsidRDefault="00967850" w:rsidP="00967850">
      <w:pPr>
        <w:pStyle w:val="Bullet"/>
      </w:pPr>
      <w:r w:rsidRPr="00B33916">
        <w:rPr>
          <w:b/>
        </w:rPr>
        <w:t xml:space="preserve">Local authorities </w:t>
      </w:r>
      <w:r w:rsidRPr="00B33916">
        <w:t>largely supported the policy, but sought clarification of terms such as ‘centres’, ‘frequent public transport’, ‘density’ and ‘proximity’. Submitters preferred the descriptive approach.</w:t>
      </w:r>
    </w:p>
    <w:p w14:paraId="46AF430B" w14:textId="77777777" w:rsidR="00967850" w:rsidRPr="00B33916" w:rsidRDefault="00967850" w:rsidP="00967850">
      <w:pPr>
        <w:pStyle w:val="Bullet"/>
      </w:pPr>
      <w:r w:rsidRPr="00B33916">
        <w:rPr>
          <w:b/>
        </w:rPr>
        <w:t>Businesses/industries</w:t>
      </w:r>
      <w:r w:rsidRPr="00B33916">
        <w:t xml:space="preserve"> wanted assurance that intensification would not hinder the supply and maintenance of infrastructure services, such as gas and electricity.</w:t>
      </w:r>
    </w:p>
    <w:p w14:paraId="7604B0EE" w14:textId="77777777" w:rsidR="00967850" w:rsidRPr="00B33916" w:rsidRDefault="00967850" w:rsidP="00967850">
      <w:pPr>
        <w:pStyle w:val="Bullet"/>
      </w:pPr>
      <w:r w:rsidRPr="00B33916">
        <w:rPr>
          <w:b/>
        </w:rPr>
        <w:t xml:space="preserve">Planning/urban design professionals </w:t>
      </w:r>
      <w:r w:rsidRPr="00B33916">
        <w:t>– Some noted the need for intensification policies that remove any disincentives to convert land area to floor space.</w:t>
      </w:r>
    </w:p>
    <w:p w14:paraId="23FC0586" w14:textId="77777777" w:rsidR="00967850" w:rsidRPr="00B33916" w:rsidRDefault="00967850" w:rsidP="00967850">
      <w:pPr>
        <w:pStyle w:val="Bullet"/>
      </w:pPr>
      <w:r w:rsidRPr="00B33916">
        <w:rPr>
          <w:b/>
        </w:rPr>
        <w:t xml:space="preserve">Professional bodies </w:t>
      </w:r>
      <w:r w:rsidRPr="00B33916">
        <w:t>–</w:t>
      </w:r>
      <w:r w:rsidRPr="00B33916">
        <w:rPr>
          <w:b/>
        </w:rPr>
        <w:t xml:space="preserve"> </w:t>
      </w:r>
      <w:r w:rsidRPr="00B33916">
        <w:t>Some noted that the best place to make decisions is at the local level. Some were concerned that housing choice would not be possible if intensification is the default option.</w:t>
      </w:r>
    </w:p>
    <w:p w14:paraId="64020E3D" w14:textId="77777777" w:rsidR="00967850" w:rsidRPr="00B33916" w:rsidRDefault="00967850" w:rsidP="00967850">
      <w:pPr>
        <w:pStyle w:val="Bullet"/>
      </w:pPr>
      <w:r w:rsidRPr="00B33916">
        <w:rPr>
          <w:b/>
        </w:rPr>
        <w:t>Individuals</w:t>
      </w:r>
      <w:r w:rsidRPr="00B33916">
        <w:t xml:space="preserve"> raised concerns about lack of open spaces, loss of amenity, and poor design. Some were concerned that standardised policies will not work in all cities. Many supported intensification as an alternative to urban sprawl.</w:t>
      </w:r>
    </w:p>
    <w:p w14:paraId="339C9F8F" w14:textId="77777777" w:rsidR="00967850" w:rsidRPr="00B33916" w:rsidRDefault="00967850" w:rsidP="00967850">
      <w:pPr>
        <w:pStyle w:val="Bullet"/>
      </w:pPr>
      <w:r w:rsidRPr="00B33916">
        <w:rPr>
          <w:b/>
        </w:rPr>
        <w:lastRenderedPageBreak/>
        <w:t>Environmental NGOs/heritage/community groups</w:t>
      </w:r>
      <w:r w:rsidRPr="00B33916">
        <w:t xml:space="preserve"> supported enabling intensification where there are the most benefits. Some did not consider 60 dwellings per hectare ideal for all urban areas.</w:t>
      </w:r>
    </w:p>
    <w:p w14:paraId="53543246" w14:textId="77777777" w:rsidR="00967850" w:rsidRPr="00B33916" w:rsidRDefault="00967850" w:rsidP="00967850">
      <w:pPr>
        <w:pStyle w:val="Heading2"/>
      </w:pPr>
      <w:bookmarkStart w:id="48" w:name="_Toc38615540"/>
      <w:bookmarkStart w:id="49" w:name="_Toc38894283"/>
      <w:bookmarkStart w:id="50" w:name="_Toc37162809"/>
      <w:r w:rsidRPr="00B33916">
        <w:t xml:space="preserve">Providing for further </w:t>
      </w:r>
      <w:proofErr w:type="gramStart"/>
      <w:r w:rsidRPr="00B33916">
        <w:t>greenfield</w:t>
      </w:r>
      <w:proofErr w:type="gramEnd"/>
      <w:r w:rsidRPr="00B33916">
        <w:t xml:space="preserve"> development</w:t>
      </w:r>
      <w:bookmarkEnd w:id="48"/>
      <w:bookmarkEnd w:id="49"/>
      <w:r w:rsidRPr="00B33916">
        <w:t xml:space="preserve"> </w:t>
      </w:r>
    </w:p>
    <w:p w14:paraId="60197ECB" w14:textId="5A390E69" w:rsidR="00967850" w:rsidRPr="00426399" w:rsidRDefault="00967850" w:rsidP="00967850">
      <w:pPr>
        <w:pStyle w:val="BodyText"/>
        <w:rPr>
          <w:bCs/>
        </w:rPr>
      </w:pPr>
      <w:r w:rsidRPr="00426399">
        <w:rPr>
          <w:bCs/>
        </w:rPr>
        <w:t xml:space="preserve">See page 38 of the </w:t>
      </w:r>
      <w:bookmarkEnd w:id="50"/>
      <w:r w:rsidR="00426399">
        <w:rPr>
          <w:bCs/>
        </w:rPr>
        <w:fldChar w:fldCharType="begin"/>
      </w:r>
      <w:r w:rsidR="00426399">
        <w:rPr>
          <w:bCs/>
        </w:rPr>
        <w:instrText xml:space="preserve"> HYPERLINK "https://www.mfe.govt.nz/publications/towns-and-cities/planning-successful-cities-discussion-document-proposed-national" </w:instrText>
      </w:r>
      <w:r w:rsidR="00426399">
        <w:rPr>
          <w:bCs/>
        </w:rPr>
        <w:fldChar w:fldCharType="separate"/>
      </w:r>
      <w:r w:rsidRPr="00426399">
        <w:rPr>
          <w:rStyle w:val="Hyperlink"/>
          <w:bCs/>
        </w:rPr>
        <w:t>discussion document</w:t>
      </w:r>
      <w:r w:rsidR="00426399">
        <w:rPr>
          <w:bCs/>
        </w:rPr>
        <w:fldChar w:fldCharType="end"/>
      </w:r>
      <w:r w:rsidR="00426399" w:rsidRPr="00426399">
        <w:rPr>
          <w:bCs/>
        </w:rPr>
        <w:t>.</w:t>
      </w:r>
    </w:p>
    <w:p w14:paraId="32B256A9" w14:textId="77777777" w:rsidR="00967850" w:rsidRPr="00B33916" w:rsidRDefault="00967850" w:rsidP="00967850">
      <w:pPr>
        <w:pStyle w:val="Heading3"/>
      </w:pPr>
      <w:r w:rsidRPr="00B33916">
        <w:t>What was proposed</w:t>
      </w:r>
    </w:p>
    <w:p w14:paraId="7EB35341" w14:textId="3FE38B01" w:rsidR="00967850" w:rsidRPr="00B33916" w:rsidRDefault="00967850" w:rsidP="00967850">
      <w:pPr>
        <w:pStyle w:val="BodyText"/>
      </w:pPr>
      <w:r w:rsidRPr="00B33916">
        <w:t>The discussion document proposed expanding on the NPS-UDC by directing local authorities within MUCs to consider plan change requests for urban development that are a) out</w:t>
      </w:r>
      <w:r w:rsidR="006364CE">
        <w:t>-</w:t>
      </w:r>
      <w:r w:rsidRPr="00B33916">
        <w:t>of</w:t>
      </w:r>
      <w:r w:rsidR="006364CE">
        <w:t>-</w:t>
      </w:r>
      <w:r w:rsidRPr="00B33916">
        <w:t>sequence or b) unidentified in plans.</w:t>
      </w:r>
    </w:p>
    <w:p w14:paraId="1C9EAE20" w14:textId="77777777" w:rsidR="00967850" w:rsidRPr="00B33916" w:rsidRDefault="00967850" w:rsidP="0036532A">
      <w:pPr>
        <w:pStyle w:val="Heading3"/>
      </w:pPr>
      <w:r w:rsidRPr="00B33916">
        <w:t>The question</w:t>
      </w:r>
    </w:p>
    <w:p w14:paraId="0E8AB2A2" w14:textId="77777777" w:rsidR="00967850" w:rsidRPr="00B33916" w:rsidRDefault="00967850" w:rsidP="00967850">
      <w:pPr>
        <w:pStyle w:val="BodyText"/>
      </w:pPr>
      <w:r w:rsidRPr="00B33916">
        <w:t xml:space="preserve">Q9: Do you support inclusion of a policy providing for plan changes for out-of-sequence </w:t>
      </w:r>
      <w:proofErr w:type="gramStart"/>
      <w:r w:rsidRPr="00B33916">
        <w:t>greenfield</w:t>
      </w:r>
      <w:proofErr w:type="gramEnd"/>
      <w:r w:rsidRPr="00B33916">
        <w:t xml:space="preserve"> development and/or greenfield development in locations not currently identified for development?</w:t>
      </w:r>
    </w:p>
    <w:p w14:paraId="79F39C62" w14:textId="53AF9E66" w:rsidR="00967850" w:rsidRPr="00B33916" w:rsidRDefault="00967850" w:rsidP="00967850">
      <w:pPr>
        <w:pStyle w:val="BodyText"/>
        <w:rPr>
          <w:u w:val="single"/>
        </w:rPr>
      </w:pPr>
      <w:r w:rsidRPr="00B33916">
        <w:t>(Q9 included other questions</w:t>
      </w:r>
      <w:r w:rsidRPr="00426399">
        <w:t xml:space="preserve">: </w:t>
      </w:r>
      <w:hyperlink w:anchor="_Consultation_questions" w:history="1">
        <w:r w:rsidRPr="00426399">
          <w:rPr>
            <w:rStyle w:val="Hyperlink"/>
          </w:rPr>
          <w:t>see full text</w:t>
        </w:r>
      </w:hyperlink>
      <w:r w:rsidRPr="00426399">
        <w:t>.)</w:t>
      </w:r>
      <w:r w:rsidRPr="00B33916">
        <w:rPr>
          <w:u w:val="single"/>
        </w:rPr>
        <w:t xml:space="preserve"> </w:t>
      </w:r>
    </w:p>
    <w:p w14:paraId="0BF6BE6C" w14:textId="77777777" w:rsidR="00967850" w:rsidRPr="00B33916" w:rsidRDefault="00967850" w:rsidP="00967850">
      <w:pPr>
        <w:pStyle w:val="Heading3"/>
      </w:pPr>
      <w:r w:rsidRPr="00B33916">
        <w:t>Summary of responses</w:t>
      </w:r>
      <w:r w:rsidRPr="00B33916">
        <w:rPr>
          <w:b w:val="0"/>
        </w:rPr>
        <w:t xml:space="preserve"> </w:t>
      </w:r>
    </w:p>
    <w:p w14:paraId="13F3DBC0" w14:textId="64627873" w:rsidR="00967850" w:rsidRPr="00B33916" w:rsidRDefault="00967850" w:rsidP="00967850">
      <w:pPr>
        <w:pStyle w:val="BodyText"/>
      </w:pPr>
      <w:r w:rsidRPr="00B33916">
        <w:t>Submitters were largely unsupportive of the proposal. Of the 164 responses, 44 per cent were</w:t>
      </w:r>
      <w:r w:rsidR="00FD6DFD" w:rsidRPr="00B33916">
        <w:t> </w:t>
      </w:r>
      <w:r w:rsidRPr="00B33916">
        <w:t>opposed, and only 34 per cent either fully supported or somewhat supported it. Figure</w:t>
      </w:r>
      <w:r w:rsidR="00FD6DFD" w:rsidRPr="00B33916">
        <w:t> </w:t>
      </w:r>
      <w:r w:rsidRPr="00B33916">
        <w:t xml:space="preserve">10 shows the number of submissions by their response to the questions on </w:t>
      </w:r>
      <w:proofErr w:type="gramStart"/>
      <w:r w:rsidRPr="00B33916">
        <w:t>greenfield</w:t>
      </w:r>
      <w:proofErr w:type="gramEnd"/>
      <w:r w:rsidR="00FD6DFD" w:rsidRPr="00B33916">
        <w:t> </w:t>
      </w:r>
      <w:r w:rsidRPr="00B33916">
        <w:t>development.</w:t>
      </w:r>
    </w:p>
    <w:p w14:paraId="1161D60E" w14:textId="0C3B3D7E" w:rsidR="0065258F" w:rsidRDefault="0065258F" w:rsidP="000A664B">
      <w:pPr>
        <w:pStyle w:val="Figureheading"/>
      </w:pPr>
      <w:bookmarkStart w:id="51" w:name="_Toc38894307"/>
      <w:r w:rsidRPr="00B33916">
        <w:t>Figure 10:</w:t>
      </w:r>
      <w:r w:rsidRPr="00B33916">
        <w:tab/>
        <w:t xml:space="preserve">Responses to questions on </w:t>
      </w:r>
      <w:proofErr w:type="gramStart"/>
      <w:r w:rsidRPr="00B33916">
        <w:t>greenfield</w:t>
      </w:r>
      <w:proofErr w:type="gramEnd"/>
      <w:r w:rsidRPr="00B33916">
        <w:t xml:space="preserve"> development</w:t>
      </w:r>
      <w:bookmarkEnd w:id="51"/>
    </w:p>
    <w:p w14:paraId="2D5A355E" w14:textId="156DC8C6" w:rsidR="000A664B" w:rsidRPr="00B33916" w:rsidRDefault="000A664B" w:rsidP="0036532A">
      <w:pPr>
        <w:pStyle w:val="BodyText"/>
        <w:jc w:val="center"/>
      </w:pPr>
      <w:r>
        <w:rPr>
          <w:noProof/>
        </w:rPr>
        <w:drawing>
          <wp:inline distT="0" distB="0" distL="0" distR="0" wp14:anchorId="2FBC0708" wp14:editId="5B669319">
            <wp:extent cx="4572000" cy="2628900"/>
            <wp:effectExtent l="0" t="0" r="0" b="0"/>
            <wp:docPr id="30" name="Chart 30">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AB9D4C" w14:textId="77777777" w:rsidR="007F2241" w:rsidRPr="00B33916" w:rsidRDefault="007F2241" w:rsidP="009029A4">
      <w:pPr>
        <w:pStyle w:val="Heading4"/>
      </w:pPr>
      <w:r w:rsidRPr="00B33916">
        <w:lastRenderedPageBreak/>
        <w:t>Support the proposal</w:t>
      </w:r>
    </w:p>
    <w:p w14:paraId="61BE500A" w14:textId="77777777" w:rsidR="007F2241" w:rsidRPr="00B33916" w:rsidRDefault="007F2241" w:rsidP="009029A4">
      <w:pPr>
        <w:pStyle w:val="BodyText"/>
      </w:pPr>
      <w:r w:rsidRPr="00B33916">
        <w:t xml:space="preserve">Those in support were largely developers. They considered the current tools for non-statutory staging plans too inflexible and called for a mechanism to provide for appropriate out-of-sequence development. Of those who expressed conditional support, many noted that </w:t>
      </w:r>
      <w:proofErr w:type="gramStart"/>
      <w:r w:rsidRPr="00B33916">
        <w:t>greenfield</w:t>
      </w:r>
      <w:proofErr w:type="gramEnd"/>
      <w:r w:rsidRPr="00B33916">
        <w:t xml:space="preserve"> development should be ‘strategic’ or otherwise align with an FDS.</w:t>
      </w:r>
    </w:p>
    <w:p w14:paraId="003EB62D" w14:textId="3E22851B" w:rsidR="007F2241" w:rsidRPr="00B33916" w:rsidRDefault="007F2241" w:rsidP="009029A4">
      <w:pPr>
        <w:pStyle w:val="Heading4"/>
      </w:pPr>
      <w:r w:rsidRPr="00B33916">
        <w:t>Oppose the proposal</w:t>
      </w:r>
      <w:r w:rsidR="00A00E95" w:rsidRPr="00B33916">
        <w:t xml:space="preserve"> </w:t>
      </w:r>
    </w:p>
    <w:p w14:paraId="00DF8DCE" w14:textId="77777777" w:rsidR="007F2241" w:rsidRPr="00B33916" w:rsidRDefault="007F2241" w:rsidP="009029A4">
      <w:pPr>
        <w:pStyle w:val="BodyText"/>
      </w:pPr>
      <w:r w:rsidRPr="00B33916">
        <w:t>A large number opposed the proposal because of concerns that it would unintentionally undermine the intent of the rest of the NPS-UD, especially the FDS and the proposals for improved, evidence-based decision-making.</w:t>
      </w:r>
    </w:p>
    <w:p w14:paraId="5E8B23DE" w14:textId="4ECD408D" w:rsidR="007F2241" w:rsidRPr="00B33916" w:rsidRDefault="007F2241" w:rsidP="009029A4">
      <w:pPr>
        <w:pStyle w:val="Quote"/>
      </w:pPr>
      <w:r w:rsidRPr="00B33916">
        <w:t xml:space="preserve">“We believe there is a tension in the NPS-UD between the </w:t>
      </w:r>
      <w:proofErr w:type="gramStart"/>
      <w:r w:rsidRPr="00B33916">
        <w:t>emphasis</w:t>
      </w:r>
      <w:proofErr w:type="gramEnd"/>
      <w:r w:rsidRPr="00B33916">
        <w:t xml:space="preserve"> on good strategic,</w:t>
      </w:r>
      <w:r w:rsidR="0036532A" w:rsidRPr="00B33916">
        <w:t> </w:t>
      </w:r>
      <w:r w:rsidRPr="00B33916">
        <w:t xml:space="preserve">integrated planning, which we support, and this proposed policy.” </w:t>
      </w:r>
      <w:r w:rsidR="0036532A" w:rsidRPr="00B33916">
        <w:br/>
      </w:r>
      <w:r w:rsidRPr="00B33916">
        <w:t xml:space="preserve">– </w:t>
      </w:r>
      <w:r w:rsidRPr="00B33916">
        <w:rPr>
          <w:b/>
        </w:rPr>
        <w:t>Environment Canterbury</w:t>
      </w:r>
    </w:p>
    <w:p w14:paraId="647B2D4E" w14:textId="77777777" w:rsidR="007F2241" w:rsidRPr="00B33916" w:rsidRDefault="007F2241" w:rsidP="009029A4">
      <w:pPr>
        <w:pStyle w:val="BodyText"/>
      </w:pPr>
      <w:r w:rsidRPr="00B33916">
        <w:t>Various submitters stated that prioritising ad hoc greenfield growth would undermine planned intensification policies within existing urban limits, such as by causing market uncertainty and diverting infrastructure funding from planned growth areas.</w:t>
      </w:r>
    </w:p>
    <w:p w14:paraId="0162F043" w14:textId="77777777" w:rsidR="007F2241" w:rsidRPr="00B33916" w:rsidRDefault="007F2241" w:rsidP="009029A4">
      <w:pPr>
        <w:pStyle w:val="Quote"/>
      </w:pPr>
      <w:r w:rsidRPr="00B33916">
        <w:t xml:space="preserve">“Council is concerned that an NPS level of </w:t>
      </w:r>
      <w:proofErr w:type="gramStart"/>
      <w:r w:rsidRPr="00B33916">
        <w:t>greenfield</w:t>
      </w:r>
      <w:proofErr w:type="gramEnd"/>
      <w:r w:rsidRPr="00B33916">
        <w:t xml:space="preserve"> policy, may have the effect of redirecting resources in an ad-hoc way and will undermine a robust and comprehensive approach to future urban growth. Good planning followed by committed infrastructure investment over time allows the development of an infrastructure investment pipeline that gives certainty to the development market”. – </w:t>
      </w:r>
      <w:r w:rsidRPr="00B33916">
        <w:rPr>
          <w:b/>
        </w:rPr>
        <w:t>Auckland Council</w:t>
      </w:r>
    </w:p>
    <w:p w14:paraId="04D3F72C" w14:textId="77777777" w:rsidR="007F2241" w:rsidRPr="00B33916" w:rsidRDefault="007F2241" w:rsidP="009029A4">
      <w:pPr>
        <w:pStyle w:val="BodyText"/>
      </w:pPr>
      <w:r w:rsidRPr="00B33916">
        <w:t xml:space="preserve">Several submitters considered the </w:t>
      </w:r>
      <w:proofErr w:type="spellStart"/>
      <w:r w:rsidRPr="00B33916">
        <w:t>greenfields</w:t>
      </w:r>
      <w:proofErr w:type="spellEnd"/>
      <w:r w:rsidRPr="00B33916">
        <w:t xml:space="preserve"> policy inconsistent with the proposed National Policy Statement for Highly Productive Land. A number noted that intensification in </w:t>
      </w:r>
      <w:r w:rsidRPr="006A506A">
        <w:t>brownfield</w:t>
      </w:r>
      <w:r w:rsidRPr="00B33916">
        <w:t xml:space="preserve"> should be prioritised.</w:t>
      </w:r>
    </w:p>
    <w:p w14:paraId="5DC01D69" w14:textId="77777777" w:rsidR="007F2241" w:rsidRPr="00B33916" w:rsidRDefault="007F2241" w:rsidP="009029A4">
      <w:pPr>
        <w:pStyle w:val="BodyText"/>
      </w:pPr>
      <w:r w:rsidRPr="00B33916">
        <w:t>Some considered the policy unnecessary because the RMA plan change process is already a mechanism for unanticipated or out-of-sequence growth.</w:t>
      </w:r>
    </w:p>
    <w:p w14:paraId="48E98496" w14:textId="4B98AF80" w:rsidR="007F2241" w:rsidRPr="00B33916" w:rsidRDefault="007F2241" w:rsidP="009029A4">
      <w:pPr>
        <w:pStyle w:val="Quote"/>
      </w:pPr>
      <w:r w:rsidRPr="00B33916">
        <w:t>“This should not be necessary. If development stacks up favourably, there should not need</w:t>
      </w:r>
      <w:r w:rsidR="009029A4" w:rsidRPr="00B33916">
        <w:t> </w:t>
      </w:r>
      <w:r w:rsidRPr="00B33916">
        <w:t xml:space="preserve">to be a reliance on an NPS to promote a plan change. The same rationale would apply to private plan changes, where such an approach is more likely to be utilised”. </w:t>
      </w:r>
      <w:r w:rsidR="00DE1111" w:rsidRPr="00B33916">
        <w:br/>
      </w:r>
      <w:r w:rsidRPr="00B33916">
        <w:t xml:space="preserve">– </w:t>
      </w:r>
      <w:r w:rsidRPr="00B33916">
        <w:rPr>
          <w:b/>
        </w:rPr>
        <w:t>Palmerston North City Council</w:t>
      </w:r>
    </w:p>
    <w:p w14:paraId="584A8A01" w14:textId="77777777" w:rsidR="007F2241" w:rsidRPr="00B33916" w:rsidRDefault="007F2241" w:rsidP="00DE1111">
      <w:pPr>
        <w:pStyle w:val="BodyText"/>
      </w:pPr>
      <w:r w:rsidRPr="00B33916">
        <w:t>Many stated that the wording of the example policy is too directive and would undermine the statutory tests for plan changes under the RMA. Some noted that better limits would be needed to ensure high-quality development.</w:t>
      </w:r>
    </w:p>
    <w:p w14:paraId="307A70EE" w14:textId="77777777" w:rsidR="007F2241" w:rsidRPr="00B33916" w:rsidRDefault="007F2241" w:rsidP="00DE1111">
      <w:pPr>
        <w:pStyle w:val="Quote"/>
      </w:pPr>
      <w:r w:rsidRPr="00B33916">
        <w:t xml:space="preserve">“In principle we could support this, however, there needs to be a high bar for this type of development to occur. As mentioned above, priority should be given to intensification and brownfield redevelopment. It should not be an easy process to bypass more sustainable development types in order to develop </w:t>
      </w:r>
      <w:proofErr w:type="gramStart"/>
      <w:r w:rsidRPr="00B33916">
        <w:t>greenfield</w:t>
      </w:r>
      <w:proofErr w:type="gramEnd"/>
      <w:r w:rsidRPr="00B33916">
        <w:t xml:space="preserve"> sites”. – </w:t>
      </w:r>
      <w:proofErr w:type="spellStart"/>
      <w:r w:rsidRPr="00B33916">
        <w:rPr>
          <w:b/>
        </w:rPr>
        <w:t>Solari</w:t>
      </w:r>
      <w:proofErr w:type="spellEnd"/>
      <w:r w:rsidRPr="00B33916">
        <w:rPr>
          <w:b/>
        </w:rPr>
        <w:t xml:space="preserve"> Architects Ltd</w:t>
      </w:r>
    </w:p>
    <w:p w14:paraId="3292B19F" w14:textId="77777777" w:rsidR="007F2241" w:rsidRPr="00B33916" w:rsidRDefault="007F2241" w:rsidP="007F2241">
      <w:pPr>
        <w:pStyle w:val="Heading3"/>
        <w:ind w:left="-5"/>
      </w:pPr>
      <w:r w:rsidRPr="00B33916">
        <w:t>Sector views</w:t>
      </w:r>
    </w:p>
    <w:p w14:paraId="7988DCEB" w14:textId="77777777" w:rsidR="007F2241" w:rsidRPr="00B33916" w:rsidRDefault="007F2241" w:rsidP="00DE1111">
      <w:pPr>
        <w:pStyle w:val="Bullet"/>
        <w:spacing w:before="120"/>
      </w:pPr>
      <w:proofErr w:type="spellStart"/>
      <w:r w:rsidRPr="00B33916">
        <w:rPr>
          <w:b/>
        </w:rPr>
        <w:t>Hapū</w:t>
      </w:r>
      <w:proofErr w:type="spellEnd"/>
      <w:r w:rsidRPr="00B33916">
        <w:rPr>
          <w:b/>
        </w:rPr>
        <w:t xml:space="preserve">/iwi/Māori </w:t>
      </w:r>
      <w:r w:rsidRPr="00B33916">
        <w:t xml:space="preserve">– </w:t>
      </w:r>
      <w:proofErr w:type="spellStart"/>
      <w:r w:rsidRPr="00B33916">
        <w:t>Te</w:t>
      </w:r>
      <w:proofErr w:type="spellEnd"/>
      <w:r w:rsidRPr="00B33916">
        <w:t xml:space="preserve"> </w:t>
      </w:r>
      <w:proofErr w:type="spellStart"/>
      <w:r w:rsidRPr="00B33916">
        <w:t>Atiawa</w:t>
      </w:r>
      <w:proofErr w:type="spellEnd"/>
      <w:r w:rsidRPr="00B33916">
        <w:t xml:space="preserve"> </w:t>
      </w:r>
      <w:proofErr w:type="spellStart"/>
      <w:r w:rsidRPr="00B33916">
        <w:t>Manawhenua</w:t>
      </w:r>
      <w:proofErr w:type="spellEnd"/>
      <w:r w:rsidRPr="00B33916">
        <w:t xml:space="preserve"> Ki </w:t>
      </w:r>
      <w:proofErr w:type="spellStart"/>
      <w:r w:rsidRPr="00B33916">
        <w:t>Te</w:t>
      </w:r>
      <w:proofErr w:type="spellEnd"/>
      <w:r w:rsidRPr="00B33916">
        <w:t xml:space="preserve"> Tau </w:t>
      </w:r>
      <w:proofErr w:type="spellStart"/>
      <w:r w:rsidRPr="00B33916">
        <w:t>Ihu</w:t>
      </w:r>
      <w:proofErr w:type="spellEnd"/>
      <w:r w:rsidRPr="00B33916">
        <w:t xml:space="preserve"> Trust supported the proposal on the condition that there would be infrastructure to support development. They also requested consideration for the impact of development on highly productive soils and sites of significance to Māori.</w:t>
      </w:r>
    </w:p>
    <w:p w14:paraId="3B33984C" w14:textId="6A3DBB20" w:rsidR="007F2241" w:rsidRPr="00B33916" w:rsidRDefault="007F2241" w:rsidP="007F2241">
      <w:pPr>
        <w:pStyle w:val="Bullet"/>
      </w:pPr>
      <w:r w:rsidRPr="00B33916">
        <w:rPr>
          <w:b/>
        </w:rPr>
        <w:lastRenderedPageBreak/>
        <w:t>Local authorities</w:t>
      </w:r>
      <w:r w:rsidRPr="00B33916">
        <w:t xml:space="preserve"> were largely represented by the issues discussed above</w:t>
      </w:r>
      <w:r w:rsidRPr="00DC323F">
        <w:t xml:space="preserve">. </w:t>
      </w:r>
      <w:r w:rsidRPr="00B33916">
        <w:t>Many local authorities raised concerns over how to pay for the full capital and operational costs of infrastructure for out-of-sequence or unanticipated developments. Councils noted it might</w:t>
      </w:r>
      <w:r w:rsidR="00DE1111" w:rsidRPr="00B33916">
        <w:t> </w:t>
      </w:r>
      <w:r w:rsidRPr="00B33916">
        <w:t>be difficult for developers to pay for the full cost of infrastructure. Submitters also</w:t>
      </w:r>
      <w:r w:rsidR="00DE1111" w:rsidRPr="00B33916">
        <w:t> </w:t>
      </w:r>
      <w:r w:rsidRPr="00B33916">
        <w:t>noted the resourcing pressure on local authorities to respond to ad hoc requests from</w:t>
      </w:r>
      <w:r w:rsidR="00DE1111" w:rsidRPr="00B33916">
        <w:t> </w:t>
      </w:r>
      <w:r w:rsidRPr="00B33916">
        <w:t>the developers.</w:t>
      </w:r>
    </w:p>
    <w:p w14:paraId="033C566A" w14:textId="77777777" w:rsidR="007F2241" w:rsidRPr="00B33916" w:rsidRDefault="007F2241" w:rsidP="007F2241">
      <w:pPr>
        <w:pStyle w:val="Bullet"/>
      </w:pPr>
      <w:r w:rsidRPr="00B33916">
        <w:rPr>
          <w:b/>
        </w:rPr>
        <w:t>Individuals</w:t>
      </w:r>
      <w:r w:rsidRPr="00B33916">
        <w:t xml:space="preserve"> were concerned</w:t>
      </w:r>
      <w:r w:rsidRPr="00B33916">
        <w:rPr>
          <w:b/>
        </w:rPr>
        <w:t xml:space="preserve"> </w:t>
      </w:r>
      <w:r w:rsidRPr="00B33916">
        <w:t xml:space="preserve">about urban sprawl, transport emissions, traffic congestion and the high cost of transport infrastructure to support </w:t>
      </w:r>
      <w:proofErr w:type="gramStart"/>
      <w:r w:rsidRPr="00B33916">
        <w:t>greenfield</w:t>
      </w:r>
      <w:proofErr w:type="gramEnd"/>
      <w:r w:rsidRPr="00B33916">
        <w:t xml:space="preserve"> development.</w:t>
      </w:r>
    </w:p>
    <w:p w14:paraId="739B9031" w14:textId="77777777" w:rsidR="007F2241" w:rsidRPr="00B33916" w:rsidRDefault="007F2241" w:rsidP="007F2241">
      <w:pPr>
        <w:pStyle w:val="Bullet"/>
      </w:pPr>
      <w:r w:rsidRPr="00B33916">
        <w:rPr>
          <w:b/>
        </w:rPr>
        <w:t>Developers</w:t>
      </w:r>
      <w:r w:rsidRPr="00B33916">
        <w:t xml:space="preserve"> noted that non-statutory staging plans can be too inflexible and sought a mechanism for appropriate out-of-sequence development.</w:t>
      </w:r>
    </w:p>
    <w:p w14:paraId="02A4DAC1" w14:textId="77777777" w:rsidR="007F2241" w:rsidRPr="00B33916" w:rsidRDefault="007F2241" w:rsidP="007F2241">
      <w:pPr>
        <w:pStyle w:val="Bullet"/>
      </w:pPr>
      <w:r w:rsidRPr="00B33916">
        <w:rPr>
          <w:b/>
        </w:rPr>
        <w:t>Infrastructure providers</w:t>
      </w:r>
      <w:r w:rsidRPr="00B33916">
        <w:t xml:space="preserve"> sought provision to manage reverse sensitivity.</w:t>
      </w:r>
    </w:p>
    <w:p w14:paraId="16F52BBF" w14:textId="77777777" w:rsidR="007F2241" w:rsidRPr="00B33916" w:rsidRDefault="007F2241" w:rsidP="007F2241">
      <w:pPr>
        <w:pStyle w:val="Bullet"/>
      </w:pPr>
      <w:r w:rsidRPr="00B33916">
        <w:rPr>
          <w:b/>
        </w:rPr>
        <w:t>Agricultural sector</w:t>
      </w:r>
      <w:r w:rsidRPr="00B33916">
        <w:t xml:space="preserve"> submitters expressed concerns that allowing ad hoc development would make reverse sensitivity difficult to manage.</w:t>
      </w:r>
    </w:p>
    <w:p w14:paraId="387A56E5" w14:textId="77777777" w:rsidR="007F2241" w:rsidRPr="00B33916" w:rsidRDefault="007F2241" w:rsidP="007F2241">
      <w:pPr>
        <w:pStyle w:val="Heading2"/>
        <w:ind w:left="-5" w:right="720"/>
      </w:pPr>
      <w:bookmarkStart w:id="52" w:name="_Toc38615541"/>
      <w:bookmarkStart w:id="53" w:name="_Toc38894284"/>
      <w:bookmarkStart w:id="54" w:name="_Toc37162810"/>
      <w:r w:rsidRPr="00B33916">
        <w:t>Removing minimum car parking requirements</w:t>
      </w:r>
      <w:bookmarkEnd w:id="52"/>
      <w:bookmarkEnd w:id="53"/>
      <w:r w:rsidRPr="00B33916">
        <w:t xml:space="preserve"> </w:t>
      </w:r>
    </w:p>
    <w:p w14:paraId="48646EA6" w14:textId="6B9DD927" w:rsidR="007F2241" w:rsidRPr="00426399" w:rsidRDefault="007F2241" w:rsidP="007F2241">
      <w:pPr>
        <w:pStyle w:val="BodyText"/>
        <w:rPr>
          <w:bCs/>
        </w:rPr>
      </w:pPr>
      <w:r w:rsidRPr="00426399">
        <w:rPr>
          <w:bCs/>
        </w:rPr>
        <w:t xml:space="preserve">See page 40 of the </w:t>
      </w:r>
      <w:bookmarkEnd w:id="54"/>
      <w:r w:rsidR="00426399">
        <w:rPr>
          <w:bCs/>
        </w:rPr>
        <w:fldChar w:fldCharType="begin"/>
      </w:r>
      <w:r w:rsidR="00426399">
        <w:rPr>
          <w:bCs/>
        </w:rPr>
        <w:instrText xml:space="preserve"> HYPERLINK "https://www.mfe.govt.nz/publications/towns-and-cities/planning-successful-cities-discussion-document-proposed-national" </w:instrText>
      </w:r>
      <w:r w:rsidR="00426399">
        <w:rPr>
          <w:bCs/>
        </w:rPr>
        <w:fldChar w:fldCharType="separate"/>
      </w:r>
      <w:r w:rsidRPr="00426399">
        <w:rPr>
          <w:rStyle w:val="Hyperlink"/>
          <w:bCs/>
        </w:rPr>
        <w:t>discussion document</w:t>
      </w:r>
      <w:r w:rsidR="00426399">
        <w:rPr>
          <w:bCs/>
        </w:rPr>
        <w:fldChar w:fldCharType="end"/>
      </w:r>
      <w:r w:rsidR="00426399" w:rsidRPr="00426399">
        <w:rPr>
          <w:bCs/>
        </w:rPr>
        <w:t>.</w:t>
      </w:r>
      <w:r w:rsidRPr="00426399">
        <w:rPr>
          <w:bCs/>
        </w:rPr>
        <w:t xml:space="preserve"> </w:t>
      </w:r>
    </w:p>
    <w:p w14:paraId="21CEF1F5" w14:textId="77777777" w:rsidR="007F2241" w:rsidRPr="00B33916" w:rsidRDefault="007F2241" w:rsidP="00DE1111">
      <w:pPr>
        <w:pStyle w:val="Heading3"/>
      </w:pPr>
      <w:r w:rsidRPr="00B33916">
        <w:t>What was proposed</w:t>
      </w:r>
    </w:p>
    <w:p w14:paraId="1B2507F7" w14:textId="375EFCA4" w:rsidR="007F2241" w:rsidRPr="00B33916" w:rsidRDefault="007F2241" w:rsidP="00DE1111">
      <w:pPr>
        <w:pStyle w:val="BodyText"/>
      </w:pPr>
      <w:r w:rsidRPr="00B33916">
        <w:t>The consultation document proposed three policy options that would limit the ability of local</w:t>
      </w:r>
      <w:r w:rsidR="00DE1111" w:rsidRPr="00B33916">
        <w:t> </w:t>
      </w:r>
      <w:r w:rsidRPr="00B33916">
        <w:t>authorities in major urban areas to regulate the number of car parks required for development.</w:t>
      </w:r>
    </w:p>
    <w:p w14:paraId="40D8AB65" w14:textId="77777777" w:rsidR="007F2241" w:rsidRPr="00B33916" w:rsidRDefault="007F2241" w:rsidP="00BA6DDC">
      <w:pPr>
        <w:pStyle w:val="Heading4"/>
        <w:spacing w:before="240"/>
      </w:pPr>
      <w:r w:rsidRPr="00B33916">
        <w:t>Policy options</w:t>
      </w:r>
    </w:p>
    <w:p w14:paraId="533415AF" w14:textId="77777777" w:rsidR="007F2241" w:rsidRPr="00B33916" w:rsidRDefault="007F2241" w:rsidP="00DE1111">
      <w:pPr>
        <w:pStyle w:val="Numberedparagraph"/>
        <w:spacing w:before="120"/>
      </w:pPr>
      <w:r w:rsidRPr="00B33916">
        <w:t>Minimum and maximum standards in all zones.</w:t>
      </w:r>
    </w:p>
    <w:p w14:paraId="1030CC2B" w14:textId="77777777" w:rsidR="007F2241" w:rsidRPr="00B33916" w:rsidRDefault="007F2241" w:rsidP="00DE1111">
      <w:pPr>
        <w:pStyle w:val="Numberedparagraph"/>
      </w:pPr>
      <w:r w:rsidRPr="00B33916">
        <w:t>Minimum standards in all zones.</w:t>
      </w:r>
    </w:p>
    <w:p w14:paraId="3B154F2F" w14:textId="77777777" w:rsidR="007F2241" w:rsidRPr="00B33916" w:rsidRDefault="007F2241" w:rsidP="00DE1111">
      <w:pPr>
        <w:pStyle w:val="Numberedparagraph"/>
      </w:pPr>
      <w:r w:rsidRPr="00B33916">
        <w:t>Minimum standards in medium and high-density zones.</w:t>
      </w:r>
    </w:p>
    <w:p w14:paraId="74F0E1F2" w14:textId="77777777" w:rsidR="007F2241" w:rsidRPr="00B33916" w:rsidRDefault="007F2241" w:rsidP="00BA6DDC">
      <w:pPr>
        <w:pStyle w:val="Heading3"/>
      </w:pPr>
      <w:r w:rsidRPr="00B33916">
        <w:t>The question</w:t>
      </w:r>
    </w:p>
    <w:p w14:paraId="5818EF35" w14:textId="77777777" w:rsidR="007F2241" w:rsidRPr="00B33916" w:rsidRDefault="007F2241" w:rsidP="007F2241">
      <w:r w:rsidRPr="00B33916">
        <w:t>Q10: Do you support limiting the ability for local authorities in major urban centres to regulate the number of car parks required for development?</w:t>
      </w:r>
    </w:p>
    <w:p w14:paraId="4F9DAC7B" w14:textId="14C5E6F7" w:rsidR="007F2241" w:rsidRPr="00B33916" w:rsidRDefault="007F2241" w:rsidP="007F2241">
      <w:r w:rsidRPr="00B33916">
        <w:t>(Q10 included other questions</w:t>
      </w:r>
      <w:r w:rsidRPr="00426399">
        <w:t xml:space="preserve">: </w:t>
      </w:r>
      <w:hyperlink w:anchor="_Consultation_questions" w:history="1">
        <w:r w:rsidRPr="00426399">
          <w:rPr>
            <w:rStyle w:val="Hyperlink"/>
          </w:rPr>
          <w:t>see the full text</w:t>
        </w:r>
      </w:hyperlink>
      <w:r w:rsidRPr="00426399">
        <w:t>.)</w:t>
      </w:r>
    </w:p>
    <w:p w14:paraId="5704D0B9" w14:textId="77777777" w:rsidR="007F2241" w:rsidRPr="00B33916" w:rsidRDefault="007F2241" w:rsidP="00DE1111">
      <w:pPr>
        <w:pStyle w:val="Heading3"/>
      </w:pPr>
      <w:r w:rsidRPr="00B33916">
        <w:t>Summary of responses</w:t>
      </w:r>
    </w:p>
    <w:p w14:paraId="6EC83913" w14:textId="77777777" w:rsidR="007F2241" w:rsidRPr="00B33916" w:rsidRDefault="007F2241" w:rsidP="00BA7517">
      <w:pPr>
        <w:pStyle w:val="BodyText"/>
      </w:pPr>
      <w:r w:rsidRPr="00B33916">
        <w:t>Submitters were largely supportive of the proposal. Of the 145 responses, 70 per cent either fully supported or somewhat supported it. Figure 11 shows the number of submissions by their response to the questions on car parking.</w:t>
      </w:r>
    </w:p>
    <w:p w14:paraId="5B12EAF3" w14:textId="5E57C5E3" w:rsidR="00F45738" w:rsidRDefault="00F45738" w:rsidP="006F0F8D">
      <w:pPr>
        <w:pStyle w:val="Figureheading"/>
      </w:pPr>
      <w:bookmarkStart w:id="55" w:name="_Toc38894308"/>
      <w:r w:rsidRPr="00B33916">
        <w:lastRenderedPageBreak/>
        <w:t xml:space="preserve">Figure 11: </w:t>
      </w:r>
      <w:r w:rsidRPr="00B33916">
        <w:tab/>
        <w:t>Responses to questions on car parking</w:t>
      </w:r>
      <w:bookmarkEnd w:id="55"/>
    </w:p>
    <w:p w14:paraId="2A186F28" w14:textId="51AB8397" w:rsidR="006F0F8D" w:rsidRPr="00B33916" w:rsidRDefault="006F0F8D" w:rsidP="003833A3">
      <w:pPr>
        <w:pStyle w:val="BodyText"/>
        <w:spacing w:after="60"/>
        <w:jc w:val="center"/>
      </w:pPr>
      <w:r>
        <w:rPr>
          <w:noProof/>
        </w:rPr>
        <w:drawing>
          <wp:inline distT="0" distB="0" distL="0" distR="0" wp14:anchorId="3BE40A34" wp14:editId="1BB07673">
            <wp:extent cx="5017364" cy="2698750"/>
            <wp:effectExtent l="0" t="0" r="0" b="0"/>
            <wp:docPr id="31" name="Chart 3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9CDD80" w14:textId="77777777" w:rsidR="00877529" w:rsidRPr="00B33916" w:rsidRDefault="00877529" w:rsidP="00877529">
      <w:pPr>
        <w:pStyle w:val="Heading4"/>
      </w:pPr>
      <w:r w:rsidRPr="00B33916">
        <w:t>Support the proposal</w:t>
      </w:r>
    </w:p>
    <w:p w14:paraId="6DEA384F" w14:textId="77777777" w:rsidR="00877529" w:rsidRPr="00B33916" w:rsidRDefault="00877529" w:rsidP="003833A3">
      <w:pPr>
        <w:pStyle w:val="BodyText"/>
        <w:spacing w:before="100"/>
      </w:pPr>
      <w:r w:rsidRPr="00B33916">
        <w:t>Submitters largely supported removing minimum parking requirements, to encourage a shift towards other modes of transport, and contribute to better environmental outcomes. Some noted that the policy could go further by imposing parking maximums and requiring district plans to have policies for managing parking areas.</w:t>
      </w:r>
    </w:p>
    <w:p w14:paraId="23E67DB4" w14:textId="77777777" w:rsidR="00877529" w:rsidRPr="00B33916" w:rsidRDefault="00877529" w:rsidP="003833A3">
      <w:pPr>
        <w:pStyle w:val="BodyText"/>
        <w:spacing w:before="100"/>
      </w:pPr>
      <w:r w:rsidRPr="00B33916">
        <w:t>Submitters noted that success would depend on investment in supporting activities, such as alternatives to private cars, adequate public transport, quality transit networks, better planning for parking areas, and guidance on the available transport management tools.</w:t>
      </w:r>
    </w:p>
    <w:p w14:paraId="7BE1BA7A" w14:textId="3D639EE4" w:rsidR="00877529" w:rsidRPr="00B33916" w:rsidRDefault="00877529" w:rsidP="003833A3">
      <w:pPr>
        <w:pStyle w:val="BodyText"/>
        <w:spacing w:before="100"/>
      </w:pPr>
      <w:r w:rsidRPr="00B33916">
        <w:t>Most supported either removing minimum standards in all zones (option 2) or removing minimum standards in medium</w:t>
      </w:r>
      <w:r w:rsidR="008E7AD8">
        <w:t>-</w:t>
      </w:r>
      <w:r w:rsidRPr="00B33916">
        <w:t xml:space="preserve"> and high-density zones (option 3), because these maintain some capacity to manage parking supply.</w:t>
      </w:r>
    </w:p>
    <w:p w14:paraId="4AEBF627" w14:textId="77777777" w:rsidR="00877529" w:rsidRPr="00B33916" w:rsidRDefault="00877529" w:rsidP="003833A3">
      <w:pPr>
        <w:pStyle w:val="BodyText"/>
        <w:spacing w:before="100"/>
      </w:pPr>
      <w:r w:rsidRPr="00B33916">
        <w:t>Removing minimum and maximum standards in all zones (option 1) was considered too restrictive, because it would mean that the oversupply of car parks could not be regulated, particularly where it would conflict with objectives for more intensive densities and public transport objectives. There was general concern about the increased pressure for on-street parking, and worries that the costs of providing parking would be transferred from developers to ratepayers.</w:t>
      </w:r>
    </w:p>
    <w:p w14:paraId="4A1483AA" w14:textId="77777777" w:rsidR="00877529" w:rsidRPr="00B33916" w:rsidRDefault="00877529" w:rsidP="003833A3">
      <w:pPr>
        <w:pStyle w:val="BodyText"/>
        <w:spacing w:before="100"/>
      </w:pPr>
      <w:r w:rsidRPr="00B33916">
        <w:t>In terms of timing, some submitters commented that the policy should take immediate effect, and that there would be limited benefit from an 18-month lead-in.</w:t>
      </w:r>
    </w:p>
    <w:p w14:paraId="349E1C78" w14:textId="77777777" w:rsidR="00877529" w:rsidRPr="00B33916" w:rsidRDefault="00877529" w:rsidP="003833A3">
      <w:pPr>
        <w:pStyle w:val="Heading4"/>
        <w:spacing w:before="240"/>
      </w:pPr>
      <w:r w:rsidRPr="00B33916">
        <w:t>Oppose the proposal</w:t>
      </w:r>
    </w:p>
    <w:p w14:paraId="30B701F5" w14:textId="56552E28" w:rsidR="00877529" w:rsidRPr="00B33916" w:rsidRDefault="00877529" w:rsidP="003833A3">
      <w:pPr>
        <w:pStyle w:val="BodyText"/>
        <w:spacing w:before="100"/>
      </w:pPr>
      <w:r w:rsidRPr="00B33916">
        <w:t>The main reason that submitters did not support the proposal was because they noted it might</w:t>
      </w:r>
      <w:r w:rsidR="00BA6DDC" w:rsidRPr="00B33916">
        <w:t> </w:t>
      </w:r>
      <w:r w:rsidRPr="00B33916">
        <w:t>cause parking overspill, which would result in increased costs of managing car park use. Some questioned whether parking was a significant cost compared to the costs associated with other rules typically found in district plans. A small number were concerned that the policy might disproportionately affect low-wage households, where parking costs would increase as supply decreases. There were concerns that there are limited alternatives to car</w:t>
      </w:r>
      <w:r w:rsidR="003833A3" w:rsidRPr="00B33916">
        <w:t> </w:t>
      </w:r>
      <w:r w:rsidRPr="00B33916">
        <w:t>use in many locations.</w:t>
      </w:r>
    </w:p>
    <w:p w14:paraId="72518542" w14:textId="77777777" w:rsidR="00877529" w:rsidRPr="00B33916" w:rsidRDefault="00877529" w:rsidP="00877529">
      <w:pPr>
        <w:pStyle w:val="Heading3"/>
      </w:pPr>
      <w:r w:rsidRPr="00B33916">
        <w:lastRenderedPageBreak/>
        <w:t>Sector views</w:t>
      </w:r>
    </w:p>
    <w:p w14:paraId="031606FB" w14:textId="77777777" w:rsidR="00877529" w:rsidRPr="00B33916" w:rsidRDefault="00877529" w:rsidP="00877529">
      <w:pPr>
        <w:pStyle w:val="Bullet"/>
        <w:spacing w:before="120"/>
      </w:pPr>
      <w:proofErr w:type="spellStart"/>
      <w:r w:rsidRPr="00B33916">
        <w:rPr>
          <w:b/>
        </w:rPr>
        <w:t>Hapū</w:t>
      </w:r>
      <w:proofErr w:type="spellEnd"/>
      <w:r w:rsidRPr="00B33916">
        <w:rPr>
          <w:b/>
        </w:rPr>
        <w:t xml:space="preserve">/iwi/Māori </w:t>
      </w:r>
      <w:r w:rsidRPr="00B33916">
        <w:t>–</w:t>
      </w:r>
      <w:r w:rsidRPr="00B33916">
        <w:rPr>
          <w:b/>
        </w:rPr>
        <w:t xml:space="preserve"> </w:t>
      </w:r>
      <w:proofErr w:type="spellStart"/>
      <w:r w:rsidRPr="00B33916">
        <w:t>Ngā</w:t>
      </w:r>
      <w:proofErr w:type="spellEnd"/>
      <w:r w:rsidRPr="00B33916">
        <w:t xml:space="preserve"> </w:t>
      </w:r>
      <w:proofErr w:type="spellStart"/>
      <w:r w:rsidRPr="00B33916">
        <w:t>Maunga</w:t>
      </w:r>
      <w:proofErr w:type="spellEnd"/>
      <w:r w:rsidRPr="00B33916">
        <w:t xml:space="preserve"> </w:t>
      </w:r>
      <w:proofErr w:type="spellStart"/>
      <w:r w:rsidRPr="00B33916">
        <w:t>Whakahii</w:t>
      </w:r>
      <w:proofErr w:type="spellEnd"/>
      <w:r w:rsidRPr="00B33916">
        <w:t xml:space="preserve"> o Kaipara was concerned that the proposal would result in parking overspill into public open spaces. Waikato-Tainui suggested that market-led solutions would be best suited to reduce oversupply.</w:t>
      </w:r>
    </w:p>
    <w:p w14:paraId="1D5F0710" w14:textId="77777777" w:rsidR="00877529" w:rsidRPr="00B33916" w:rsidRDefault="00877529" w:rsidP="00877529">
      <w:pPr>
        <w:pStyle w:val="Bullet"/>
      </w:pPr>
      <w:r w:rsidRPr="00B33916">
        <w:rPr>
          <w:b/>
        </w:rPr>
        <w:t xml:space="preserve">Local authorities </w:t>
      </w:r>
      <w:r w:rsidRPr="00B33916">
        <w:t>largely supported option 2 or 3, with most support for option 3. There was no support for option 1 as it removes the ability to manage oversupply.</w:t>
      </w:r>
    </w:p>
    <w:p w14:paraId="1F8CEB7C" w14:textId="77777777" w:rsidR="00877529" w:rsidRPr="00B33916" w:rsidRDefault="00877529" w:rsidP="00877529">
      <w:pPr>
        <w:pStyle w:val="Bullet"/>
      </w:pPr>
      <w:r w:rsidRPr="00B33916">
        <w:rPr>
          <w:b/>
        </w:rPr>
        <w:t xml:space="preserve">Individuals </w:t>
      </w:r>
      <w:r w:rsidRPr="00B33916">
        <w:t>strongly supported the policy, but many stressed that the proposal must be accompanied by on-street parking management policies that are included in a district plan and are enforceable.</w:t>
      </w:r>
    </w:p>
    <w:p w14:paraId="42F79BD0" w14:textId="77777777" w:rsidR="00877529" w:rsidRPr="00B33916" w:rsidRDefault="00877529" w:rsidP="00877529">
      <w:pPr>
        <w:pStyle w:val="Bullet"/>
      </w:pPr>
      <w:r w:rsidRPr="00B33916">
        <w:rPr>
          <w:b/>
        </w:rPr>
        <w:t>Businesses/industry</w:t>
      </w:r>
      <w:r w:rsidRPr="00B33916">
        <w:t xml:space="preserve"> submitters from large format retail opposed the proposal because it would increase the costs associated with managing their car parking use, particularly from non-customers.</w:t>
      </w:r>
    </w:p>
    <w:p w14:paraId="06E6E52B" w14:textId="77777777" w:rsidR="00877529" w:rsidRPr="00B33916" w:rsidRDefault="00877529" w:rsidP="00877529">
      <w:pPr>
        <w:pStyle w:val="Bullet"/>
      </w:pPr>
      <w:r w:rsidRPr="00B33916">
        <w:rPr>
          <w:b/>
        </w:rPr>
        <w:t xml:space="preserve">Developers </w:t>
      </w:r>
      <w:r w:rsidRPr="00B33916">
        <w:t>were concerned that councils would require wider road design to accommodate more on-street parking.</w:t>
      </w:r>
    </w:p>
    <w:p w14:paraId="03BBA754" w14:textId="733348BB" w:rsidR="00877529" w:rsidRPr="00B33916" w:rsidRDefault="00877529" w:rsidP="00877529">
      <w:pPr>
        <w:pStyle w:val="Quote"/>
      </w:pPr>
      <w:r w:rsidRPr="00B33916">
        <w:t>“If parking on-site is reduced, then Councils will insist on standard road widths which will cost developers more in lost land than providing carparks on-site.”</w:t>
      </w:r>
      <w:r w:rsidR="00A00E95" w:rsidRPr="00B33916">
        <w:t xml:space="preserve"> </w:t>
      </w:r>
      <w:r w:rsidRPr="00B33916">
        <w:rPr>
          <w:bCs/>
        </w:rPr>
        <w:t>–</w:t>
      </w:r>
      <w:r w:rsidRPr="00B33916">
        <w:rPr>
          <w:b/>
        </w:rPr>
        <w:t xml:space="preserve"> Western Bay of Plenty District Council</w:t>
      </w:r>
    </w:p>
    <w:p w14:paraId="4823EB90" w14:textId="3E6D7096" w:rsidR="00877529" w:rsidRPr="00B33916" w:rsidRDefault="00877529" w:rsidP="00877529">
      <w:pPr>
        <w:pStyle w:val="Heading2"/>
      </w:pPr>
      <w:bookmarkStart w:id="56" w:name="_Toc38615542"/>
      <w:bookmarkStart w:id="57" w:name="_Toc38894285"/>
      <w:bookmarkStart w:id="58" w:name="_Toc37162811"/>
      <w:r w:rsidRPr="00B33916">
        <w:t>More directive intervention to enable quality urban development</w:t>
      </w:r>
      <w:bookmarkEnd w:id="56"/>
      <w:bookmarkEnd w:id="57"/>
      <w:r w:rsidRPr="00B33916">
        <w:t xml:space="preserve"> </w:t>
      </w:r>
      <w:bookmarkEnd w:id="58"/>
    </w:p>
    <w:p w14:paraId="2510D000" w14:textId="36380237" w:rsidR="00877529" w:rsidRPr="00426399" w:rsidRDefault="00877529" w:rsidP="00877529">
      <w:pPr>
        <w:pStyle w:val="BodyText"/>
        <w:rPr>
          <w:bCs/>
        </w:rPr>
      </w:pPr>
      <w:r w:rsidRPr="00426399">
        <w:rPr>
          <w:bCs/>
        </w:rPr>
        <w:t xml:space="preserve">See page 42 of the </w:t>
      </w:r>
      <w:hyperlink r:id="rId35" w:history="1">
        <w:r w:rsidRPr="00426399">
          <w:rPr>
            <w:rStyle w:val="Hyperlink"/>
            <w:bCs/>
          </w:rPr>
          <w:t>discussion document</w:t>
        </w:r>
      </w:hyperlink>
      <w:r w:rsidR="00426399" w:rsidRPr="00426399">
        <w:rPr>
          <w:bCs/>
        </w:rPr>
        <w:t>.</w:t>
      </w:r>
    </w:p>
    <w:p w14:paraId="09082358" w14:textId="77777777" w:rsidR="00877529" w:rsidRPr="00B33916" w:rsidRDefault="00877529" w:rsidP="00877529">
      <w:pPr>
        <w:pStyle w:val="Heading3"/>
      </w:pPr>
      <w:r w:rsidRPr="00B33916">
        <w:t>What was proposed</w:t>
      </w:r>
    </w:p>
    <w:p w14:paraId="18409D12" w14:textId="4697AA50" w:rsidR="00877529" w:rsidRPr="00B33916" w:rsidRDefault="00877529" w:rsidP="00877529">
      <w:pPr>
        <w:pStyle w:val="BodyText"/>
      </w:pPr>
      <w:r w:rsidRPr="00B33916">
        <w:t>The proposal sought views from the public on whether there should be more directive intervention from the government on certain rules or district plans. The discussion document</w:t>
      </w:r>
      <w:r w:rsidR="00BA6DDC" w:rsidRPr="00B33916">
        <w:t> </w:t>
      </w:r>
      <w:r w:rsidRPr="00B33916">
        <w:t>also sought views on which rules and tools need attention to remove constraints on</w:t>
      </w:r>
      <w:r w:rsidR="00BA6DDC" w:rsidRPr="00B33916">
        <w:t> </w:t>
      </w:r>
      <w:r w:rsidRPr="00B33916">
        <w:t>development in local authority plans.</w:t>
      </w:r>
    </w:p>
    <w:p w14:paraId="1B42748F" w14:textId="77777777" w:rsidR="00877529" w:rsidRPr="00B33916" w:rsidRDefault="00877529" w:rsidP="00BA6DDC">
      <w:pPr>
        <w:pStyle w:val="Heading3"/>
      </w:pPr>
      <w:r w:rsidRPr="00B33916">
        <w:t>The question</w:t>
      </w:r>
    </w:p>
    <w:p w14:paraId="5F7E46ED" w14:textId="77777777" w:rsidR="00877529" w:rsidRPr="00B33916" w:rsidRDefault="00877529" w:rsidP="00877529">
      <w:pPr>
        <w:pStyle w:val="BodyText"/>
      </w:pPr>
      <w:r w:rsidRPr="00B33916">
        <w:t>Q11: Do you think that central government should consider more directive intervention in local authority plans?</w:t>
      </w:r>
    </w:p>
    <w:p w14:paraId="0A73CCB1" w14:textId="66E64DA2" w:rsidR="00877529" w:rsidRPr="00B33916" w:rsidRDefault="00877529" w:rsidP="00877529">
      <w:pPr>
        <w:pStyle w:val="BodyText"/>
      </w:pPr>
      <w:r w:rsidRPr="00B33916">
        <w:t xml:space="preserve">(Q11 includes other questions: </w:t>
      </w:r>
      <w:hyperlink w:anchor="_Consultation_questions" w:history="1">
        <w:r w:rsidRPr="00426399">
          <w:rPr>
            <w:rStyle w:val="Hyperlink"/>
          </w:rPr>
          <w:t>see the full text</w:t>
        </w:r>
      </w:hyperlink>
      <w:r w:rsidRPr="00426399">
        <w:t>.)</w:t>
      </w:r>
    </w:p>
    <w:p w14:paraId="2F1FFF38" w14:textId="77777777" w:rsidR="00877529" w:rsidRPr="00B33916" w:rsidRDefault="00877529" w:rsidP="00877529">
      <w:pPr>
        <w:pStyle w:val="Heading3"/>
      </w:pPr>
      <w:r w:rsidRPr="00B33916">
        <w:t xml:space="preserve">Summary of responses </w:t>
      </w:r>
    </w:p>
    <w:p w14:paraId="798ED950" w14:textId="0CC096FE" w:rsidR="00877529" w:rsidRPr="00B33916" w:rsidRDefault="00877529" w:rsidP="00877529">
      <w:pPr>
        <w:pStyle w:val="BodyText"/>
      </w:pPr>
      <w:r w:rsidRPr="00B33916">
        <w:t>Submitters were largely mixed in their views on this proposal. Of the 151 responses, 54 per cent either fully supported or somewhat supported it. Figure 12 shows the number</w:t>
      </w:r>
      <w:r w:rsidR="00BA6DDC" w:rsidRPr="00B33916">
        <w:t> </w:t>
      </w:r>
      <w:r w:rsidRPr="00B33916">
        <w:t>of submissions by their response to the questions on directive intervention in local</w:t>
      </w:r>
      <w:r w:rsidR="00BA6DDC" w:rsidRPr="00B33916">
        <w:t> </w:t>
      </w:r>
      <w:r w:rsidRPr="00B33916">
        <w:t>authority plans.</w:t>
      </w:r>
    </w:p>
    <w:p w14:paraId="6F439B28" w14:textId="751289FC" w:rsidR="00203545" w:rsidRDefault="00690DDE" w:rsidP="005C555E">
      <w:pPr>
        <w:pStyle w:val="Figureheading"/>
      </w:pPr>
      <w:bookmarkStart w:id="59" w:name="_Toc38894309"/>
      <w:r w:rsidRPr="00B33916">
        <w:lastRenderedPageBreak/>
        <w:t xml:space="preserve">Figure 12: </w:t>
      </w:r>
      <w:r w:rsidRPr="00B33916">
        <w:tab/>
        <w:t>Responses to questions about more direct intervention in local authority plans</w:t>
      </w:r>
      <w:bookmarkEnd w:id="59"/>
    </w:p>
    <w:p w14:paraId="349E280A" w14:textId="553EE191" w:rsidR="005C555E" w:rsidRPr="00B33916" w:rsidRDefault="005C555E" w:rsidP="003833A3">
      <w:pPr>
        <w:pStyle w:val="BodyText"/>
        <w:jc w:val="center"/>
      </w:pPr>
      <w:r>
        <w:rPr>
          <w:noProof/>
        </w:rPr>
        <w:drawing>
          <wp:inline distT="0" distB="0" distL="0" distR="0" wp14:anchorId="68604BE5" wp14:editId="63448C6B">
            <wp:extent cx="4572000" cy="2628900"/>
            <wp:effectExtent l="0" t="0" r="0" b="0"/>
            <wp:docPr id="32" name="Chart 32">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B502F7" w14:textId="77777777" w:rsidR="00514BB1" w:rsidRPr="00B33916" w:rsidRDefault="00514BB1" w:rsidP="00514BB1">
      <w:pPr>
        <w:pStyle w:val="BodyText"/>
        <w:spacing w:before="240"/>
      </w:pPr>
      <w:r w:rsidRPr="00B33916">
        <w:t>Some submitters were against more interventions. Others offered conditional or tentative support for various options.</w:t>
      </w:r>
    </w:p>
    <w:p w14:paraId="2D2C4F5A" w14:textId="77777777" w:rsidR="00514BB1" w:rsidRPr="00B33916" w:rsidRDefault="00514BB1" w:rsidP="00514BB1">
      <w:pPr>
        <w:pStyle w:val="BodyText"/>
      </w:pPr>
      <w:r w:rsidRPr="00B33916">
        <w:t>Those who supported some form of further intervention identified options, ranging from guidance to removing rules or enabling/requiring minimum development.</w:t>
      </w:r>
    </w:p>
    <w:p w14:paraId="7C1AB85C" w14:textId="67D9F9E7" w:rsidR="00514BB1" w:rsidRPr="00B33916" w:rsidRDefault="00514BB1" w:rsidP="00514BB1">
      <w:pPr>
        <w:pStyle w:val="BodyText"/>
      </w:pPr>
      <w:r w:rsidRPr="00B33916">
        <w:t>Submitters in favour of intervention overall were more supportive of options that regulated certain activities or the use of guidance, such as requiring national consistency, bottom lines or</w:t>
      </w:r>
      <w:r w:rsidR="0056449B">
        <w:t> </w:t>
      </w:r>
      <w:r w:rsidRPr="00B33916">
        <w:t>non-statutory guidance.</w:t>
      </w:r>
    </w:p>
    <w:p w14:paraId="602F2CCE" w14:textId="17208846" w:rsidR="00514BB1" w:rsidRPr="00B33916" w:rsidRDefault="00514BB1" w:rsidP="00514BB1">
      <w:pPr>
        <w:pStyle w:val="Heading3"/>
      </w:pPr>
      <w:r w:rsidRPr="00B33916">
        <w:t>Sector views</w:t>
      </w:r>
      <w:r w:rsidR="00A00E95" w:rsidRPr="00B33916">
        <w:t xml:space="preserve"> </w:t>
      </w:r>
    </w:p>
    <w:p w14:paraId="25B2AD71" w14:textId="77777777" w:rsidR="00514BB1" w:rsidRPr="00B33916" w:rsidRDefault="00514BB1" w:rsidP="00514BB1">
      <w:pPr>
        <w:pStyle w:val="Bullet"/>
        <w:spacing w:before="120"/>
      </w:pPr>
      <w:r w:rsidRPr="00B33916">
        <w:rPr>
          <w:b/>
        </w:rPr>
        <w:t>Local authorities</w:t>
      </w:r>
      <w:r w:rsidRPr="00B33916">
        <w:t xml:space="preserve"> were generally against removing rules but supported some form of further regulation and guidance.</w:t>
      </w:r>
    </w:p>
    <w:p w14:paraId="73B3FC07" w14:textId="77777777" w:rsidR="00514BB1" w:rsidRPr="00B33916" w:rsidRDefault="00514BB1" w:rsidP="00514BB1">
      <w:pPr>
        <w:pStyle w:val="Bullet"/>
        <w:rPr>
          <w:b/>
        </w:rPr>
      </w:pPr>
      <w:r w:rsidRPr="00B33916">
        <w:rPr>
          <w:b/>
        </w:rPr>
        <w:t xml:space="preserve">Developers </w:t>
      </w:r>
      <w:r w:rsidRPr="00B33916">
        <w:t>broadly supported the proposal but had different views on what intervention should look like.</w:t>
      </w:r>
    </w:p>
    <w:p w14:paraId="4082DF11" w14:textId="77777777" w:rsidR="00514BB1" w:rsidRPr="00B33916" w:rsidRDefault="00514BB1" w:rsidP="00514BB1">
      <w:pPr>
        <w:pStyle w:val="Bullet"/>
        <w:rPr>
          <w:b/>
        </w:rPr>
      </w:pPr>
      <w:r w:rsidRPr="00B33916">
        <w:rPr>
          <w:b/>
        </w:rPr>
        <w:t xml:space="preserve">Professional bodies </w:t>
      </w:r>
      <w:r w:rsidRPr="00B33916">
        <w:t>had mixed views. There was largely support for national guidance, but concern about regulations and implementation. The main reason cited was that standardised policies are unlikely to work in practice.</w:t>
      </w:r>
    </w:p>
    <w:p w14:paraId="5C5650D8" w14:textId="77777777" w:rsidR="00514BB1" w:rsidRPr="00B33916" w:rsidRDefault="00514BB1" w:rsidP="00514BB1">
      <w:pPr>
        <w:pStyle w:val="Bullet"/>
        <w:rPr>
          <w:b/>
        </w:rPr>
      </w:pPr>
      <w:r w:rsidRPr="00B33916">
        <w:rPr>
          <w:b/>
        </w:rPr>
        <w:t>Planning/urban design professionals</w:t>
      </w:r>
      <w:r w:rsidRPr="00B33916">
        <w:t xml:space="preserve"> were largely supportive of some sort of intervention, particularly for national consistency.</w:t>
      </w:r>
    </w:p>
    <w:p w14:paraId="1AA20540" w14:textId="77777777" w:rsidR="00514BB1" w:rsidRPr="00B33916" w:rsidRDefault="00514BB1" w:rsidP="00514BB1">
      <w:pPr>
        <w:pStyle w:val="Bullet"/>
        <w:rPr>
          <w:b/>
        </w:rPr>
      </w:pPr>
      <w:r w:rsidRPr="00B33916">
        <w:rPr>
          <w:b/>
        </w:rPr>
        <w:t xml:space="preserve">Individuals </w:t>
      </w:r>
      <w:r w:rsidRPr="00B33916">
        <w:t>largely supported the proposal, but where there was opposition, it was largely Christchurch-based and on the grounds of loss of sunlight or increased density.</w:t>
      </w:r>
    </w:p>
    <w:p w14:paraId="07744E96" w14:textId="77777777" w:rsidR="00514BB1" w:rsidRPr="00B33916" w:rsidRDefault="00514BB1" w:rsidP="00514BB1">
      <w:pPr>
        <w:pStyle w:val="Bullet"/>
      </w:pPr>
      <w:r w:rsidRPr="00B33916">
        <w:rPr>
          <w:b/>
        </w:rPr>
        <w:t>Environmental NGOs/heritage/community groups</w:t>
      </w:r>
      <w:r w:rsidRPr="00B33916">
        <w:t xml:space="preserve"> largely opposed further intervention. Most were residents’ associations in Wellington and Christchurch.</w:t>
      </w:r>
    </w:p>
    <w:p w14:paraId="180D6419" w14:textId="77777777" w:rsidR="00514BB1" w:rsidRPr="00B33916" w:rsidRDefault="00514BB1" w:rsidP="00514BB1">
      <w:pPr>
        <w:pStyle w:val="Heading2"/>
        <w:ind w:left="-5" w:right="720"/>
      </w:pPr>
      <w:bookmarkStart w:id="60" w:name="_Toc38615543"/>
      <w:bookmarkStart w:id="61" w:name="_Toc38894286"/>
      <w:bookmarkStart w:id="62" w:name="_Toc37162812"/>
      <w:r w:rsidRPr="00B33916">
        <w:lastRenderedPageBreak/>
        <w:t>Using market information to make decisions</w:t>
      </w:r>
      <w:bookmarkEnd w:id="60"/>
      <w:bookmarkEnd w:id="61"/>
      <w:r w:rsidRPr="00B33916">
        <w:t xml:space="preserve"> </w:t>
      </w:r>
    </w:p>
    <w:p w14:paraId="54C5D53E" w14:textId="4D076F0A" w:rsidR="00514BB1" w:rsidRPr="00E5416D" w:rsidRDefault="00514BB1" w:rsidP="003833A3">
      <w:pPr>
        <w:pStyle w:val="BodyText"/>
        <w:keepNext/>
        <w:rPr>
          <w:bCs/>
        </w:rPr>
      </w:pPr>
      <w:r w:rsidRPr="00E5416D">
        <w:rPr>
          <w:bCs/>
        </w:rPr>
        <w:t xml:space="preserve">See page 46 of the </w:t>
      </w:r>
      <w:bookmarkEnd w:id="62"/>
      <w:r w:rsidR="00E5416D">
        <w:rPr>
          <w:bCs/>
        </w:rPr>
        <w:fldChar w:fldCharType="begin"/>
      </w:r>
      <w:r w:rsidR="00E5416D">
        <w:rPr>
          <w:bCs/>
        </w:rPr>
        <w:instrText xml:space="preserve"> HYPERLINK "https://www.mfe.govt.nz/publications/towns-and-cities/planning-successful-cities-discussion-document-proposed-national" </w:instrText>
      </w:r>
      <w:r w:rsidR="00E5416D">
        <w:rPr>
          <w:bCs/>
        </w:rPr>
        <w:fldChar w:fldCharType="separate"/>
      </w:r>
      <w:r w:rsidRPr="00E5416D">
        <w:rPr>
          <w:rStyle w:val="Hyperlink"/>
          <w:bCs/>
        </w:rPr>
        <w:t>discussion document</w:t>
      </w:r>
      <w:r w:rsidR="00E5416D">
        <w:rPr>
          <w:bCs/>
        </w:rPr>
        <w:fldChar w:fldCharType="end"/>
      </w:r>
      <w:r w:rsidR="00E5416D" w:rsidRPr="00E5416D">
        <w:rPr>
          <w:bCs/>
        </w:rPr>
        <w:t>.</w:t>
      </w:r>
    </w:p>
    <w:p w14:paraId="464F18B9" w14:textId="77777777" w:rsidR="00514BB1" w:rsidRPr="00B33916" w:rsidRDefault="00514BB1" w:rsidP="00514BB1">
      <w:pPr>
        <w:pStyle w:val="Heading3"/>
      </w:pPr>
      <w:r w:rsidRPr="00B33916">
        <w:t>What was proposed</w:t>
      </w:r>
    </w:p>
    <w:p w14:paraId="63743C22" w14:textId="77777777" w:rsidR="00514BB1" w:rsidRPr="00B33916" w:rsidRDefault="00514BB1" w:rsidP="00514BB1">
      <w:pPr>
        <w:pStyle w:val="BodyText"/>
      </w:pPr>
      <w:r w:rsidRPr="00B33916">
        <w:t>This proposal would require all local authorities to use evidence and information about their land and development markets in their planning decisions. MUCs would be required to analyse price efficiency indicators, and all local authorities would be required to:</w:t>
      </w:r>
    </w:p>
    <w:p w14:paraId="7D33D6C3" w14:textId="77777777" w:rsidR="00514BB1" w:rsidRPr="00B33916" w:rsidRDefault="00514BB1" w:rsidP="00514BB1">
      <w:pPr>
        <w:pStyle w:val="Bullet"/>
      </w:pPr>
      <w:r w:rsidRPr="00B33916">
        <w:t>monitor indicators of housing affordability, residential building consents versus household growth, residential prices and rents, and housing price-cost ratios</w:t>
      </w:r>
    </w:p>
    <w:p w14:paraId="48C3050E" w14:textId="77777777" w:rsidR="00514BB1" w:rsidRPr="00B33916" w:rsidRDefault="00514BB1" w:rsidP="00514BB1">
      <w:pPr>
        <w:pStyle w:val="Bullet"/>
      </w:pPr>
      <w:r w:rsidRPr="00B33916">
        <w:t xml:space="preserve">reflect information about land and development markets </w:t>
      </w:r>
      <w:r w:rsidRPr="006A506A">
        <w:t>in section 32 reports</w:t>
      </w:r>
    </w:p>
    <w:p w14:paraId="7CA5BAA1" w14:textId="77777777" w:rsidR="00514BB1" w:rsidRPr="00B33916" w:rsidRDefault="00514BB1" w:rsidP="00514BB1">
      <w:pPr>
        <w:pStyle w:val="Bullet"/>
      </w:pPr>
      <w:proofErr w:type="gramStart"/>
      <w:r w:rsidRPr="00B33916">
        <w:t>assess</w:t>
      </w:r>
      <w:proofErr w:type="gramEnd"/>
      <w:r w:rsidRPr="00B33916">
        <w:t xml:space="preserve"> demand for housing and business land, and how much development capacity their plans need to provide to meet demand in the short, medium and long term.</w:t>
      </w:r>
    </w:p>
    <w:p w14:paraId="7A5910A9" w14:textId="77777777" w:rsidR="00514BB1" w:rsidRPr="00B33916" w:rsidRDefault="00514BB1" w:rsidP="005D37A7">
      <w:pPr>
        <w:pStyle w:val="Heading3"/>
      </w:pPr>
      <w:r w:rsidRPr="00B33916">
        <w:t>The question</w:t>
      </w:r>
    </w:p>
    <w:p w14:paraId="45E11DE7" w14:textId="77777777" w:rsidR="00514BB1" w:rsidRPr="00B33916" w:rsidRDefault="00514BB1" w:rsidP="00514BB1">
      <w:pPr>
        <w:pStyle w:val="BodyText"/>
      </w:pPr>
      <w:r w:rsidRPr="00B33916">
        <w:t>Q12: Do you support requirements for all urban environments to assess demand and supply of development capacity, and monitor a range of market indicators?</w:t>
      </w:r>
    </w:p>
    <w:p w14:paraId="68450028" w14:textId="3A5D3895" w:rsidR="00514BB1" w:rsidRPr="00E5416D" w:rsidRDefault="00514BB1" w:rsidP="00514BB1">
      <w:pPr>
        <w:pStyle w:val="BodyText"/>
      </w:pPr>
      <w:r w:rsidRPr="00E5416D">
        <w:t xml:space="preserve">(Q12 includes other questions: </w:t>
      </w:r>
      <w:hyperlink w:anchor="_Consultation_questions" w:history="1">
        <w:r w:rsidRPr="00E5416D">
          <w:rPr>
            <w:rStyle w:val="Hyperlink"/>
          </w:rPr>
          <w:t>see full text</w:t>
        </w:r>
      </w:hyperlink>
      <w:r w:rsidRPr="00E5416D">
        <w:t>.)</w:t>
      </w:r>
    </w:p>
    <w:p w14:paraId="0E1C1012" w14:textId="77777777" w:rsidR="00514BB1" w:rsidRPr="00B33916" w:rsidRDefault="00514BB1" w:rsidP="00514BB1">
      <w:pPr>
        <w:pStyle w:val="Heading3"/>
      </w:pPr>
      <w:r w:rsidRPr="00B33916">
        <w:t>Summary of responses</w:t>
      </w:r>
    </w:p>
    <w:p w14:paraId="65A14DC4" w14:textId="77777777" w:rsidR="00514BB1" w:rsidRPr="00B33916" w:rsidRDefault="00514BB1" w:rsidP="00514BB1">
      <w:pPr>
        <w:pStyle w:val="BodyText"/>
      </w:pPr>
      <w:r w:rsidRPr="00B33916">
        <w:t>Submitters were largely supportive of the proposal. Of the 118 responses, 90 per cent either fully supported or somewhat supported it. Figure 13 shows the number of submissions by their response to the questions on local authorities using market information.</w:t>
      </w:r>
    </w:p>
    <w:p w14:paraId="202F1B10" w14:textId="755ECBE2" w:rsidR="00D33616" w:rsidRDefault="00D33616" w:rsidP="00347B15">
      <w:pPr>
        <w:pStyle w:val="Figureheading"/>
      </w:pPr>
      <w:bookmarkStart w:id="63" w:name="_Toc38894310"/>
      <w:r w:rsidRPr="00B33916">
        <w:t>Figure 13:</w:t>
      </w:r>
      <w:r w:rsidRPr="00B33916">
        <w:tab/>
        <w:t>Responses to questions on local authorities using market information</w:t>
      </w:r>
      <w:bookmarkEnd w:id="63"/>
    </w:p>
    <w:p w14:paraId="4B8D4B53" w14:textId="12BDB3DB" w:rsidR="00347B15" w:rsidRPr="00B33916" w:rsidRDefault="00347B15" w:rsidP="005D37A7">
      <w:pPr>
        <w:pStyle w:val="BodyText"/>
        <w:jc w:val="center"/>
      </w:pPr>
      <w:r>
        <w:rPr>
          <w:noProof/>
        </w:rPr>
        <w:drawing>
          <wp:inline distT="0" distB="0" distL="0" distR="0" wp14:anchorId="12A98BE4" wp14:editId="2C5502ED">
            <wp:extent cx="5167313" cy="2973705"/>
            <wp:effectExtent l="0" t="0" r="0" b="0"/>
            <wp:docPr id="33" name="Chart 33">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F78572" w14:textId="77777777" w:rsidR="005657F9" w:rsidRPr="00B33916" w:rsidRDefault="005657F9" w:rsidP="005657F9">
      <w:pPr>
        <w:pStyle w:val="Heading4"/>
      </w:pPr>
      <w:r w:rsidRPr="00B33916">
        <w:lastRenderedPageBreak/>
        <w:t>Support the proposal</w:t>
      </w:r>
    </w:p>
    <w:p w14:paraId="12C7614D" w14:textId="31C3F61F" w:rsidR="005657F9" w:rsidRPr="00B33916" w:rsidRDefault="005657F9" w:rsidP="005657F9">
      <w:pPr>
        <w:pStyle w:val="BodyText"/>
      </w:pPr>
      <w:r w:rsidRPr="00B33916">
        <w:t>Most submitters largely supported the proposal because they noted that robust and up</w:t>
      </w:r>
      <w:r w:rsidR="007430C8">
        <w:noBreakHyphen/>
      </w:r>
      <w:r w:rsidRPr="00B33916">
        <w:t>to</w:t>
      </w:r>
      <w:r w:rsidR="007430C8">
        <w:noBreakHyphen/>
      </w:r>
      <w:r w:rsidRPr="00B33916">
        <w:t>date information would support more effective engagement with stakeholders and</w:t>
      </w:r>
      <w:r w:rsidR="007430C8">
        <w:t> </w:t>
      </w:r>
      <w:r w:rsidRPr="00B33916">
        <w:t>planning decisions.</w:t>
      </w:r>
    </w:p>
    <w:p w14:paraId="5B8166B1" w14:textId="77777777" w:rsidR="005657F9" w:rsidRPr="00B33916" w:rsidRDefault="005657F9" w:rsidP="005657F9">
      <w:pPr>
        <w:pStyle w:val="BodyText"/>
      </w:pPr>
      <w:r w:rsidRPr="00B33916">
        <w:t>Several recommended including a wide range of measures such as social housing, population growth, housing types, wellbeing and environmental impacts. The policy could also include aspects such as supporting infrastructure, especially services provided by central government such as schools and medical services.</w:t>
      </w:r>
    </w:p>
    <w:p w14:paraId="4B8CEC7E" w14:textId="77777777" w:rsidR="005657F9" w:rsidRPr="00B33916" w:rsidRDefault="005657F9" w:rsidP="005657F9">
      <w:pPr>
        <w:pStyle w:val="BodyText"/>
      </w:pPr>
      <w:r w:rsidRPr="00B33916">
        <w:t>Some submitters commented on the appropriateness of some proposed measures to help understand the impact of the market, and how it interplays with planning.</w:t>
      </w:r>
    </w:p>
    <w:p w14:paraId="1A0122B6" w14:textId="77777777" w:rsidR="005657F9" w:rsidRPr="00B33916" w:rsidRDefault="005657F9" w:rsidP="005657F9">
      <w:pPr>
        <w:pStyle w:val="BodyText"/>
      </w:pPr>
      <w:r w:rsidRPr="00B33916">
        <w:t>Some noted that quarterly monitoring might be too onerous for some local authorities, and suggested bi-annual or annual monitoring.</w:t>
      </w:r>
    </w:p>
    <w:p w14:paraId="0937A1E4" w14:textId="77777777" w:rsidR="005657F9" w:rsidRPr="00B33916" w:rsidRDefault="005657F9" w:rsidP="005657F9">
      <w:pPr>
        <w:pStyle w:val="Heading3"/>
      </w:pPr>
      <w:r w:rsidRPr="00B33916">
        <w:t>Sector views</w:t>
      </w:r>
    </w:p>
    <w:p w14:paraId="5DFF4C9C" w14:textId="77777777" w:rsidR="005657F9" w:rsidRPr="00B33916" w:rsidRDefault="005657F9" w:rsidP="005657F9">
      <w:pPr>
        <w:pStyle w:val="Bullet"/>
        <w:spacing w:before="120"/>
      </w:pPr>
      <w:r w:rsidRPr="00B33916">
        <w:rPr>
          <w:b/>
        </w:rPr>
        <w:t xml:space="preserve">Local authorities </w:t>
      </w:r>
      <w:r w:rsidRPr="00B33916">
        <w:t>largely supported the proposal. Many noted that monitoring should include a wider range of measures such as a social housing register, migrations, population growth and structure, housing types and infrastructure development, sustainability, wellbeing and environmental impact.</w:t>
      </w:r>
      <w:r w:rsidRPr="00B33916">
        <w:rPr>
          <w:b/>
        </w:rPr>
        <w:t xml:space="preserve"> </w:t>
      </w:r>
      <w:r w:rsidRPr="00B33916">
        <w:t>Some submitters stated that reducing minimum floor space requirements could lead to adverse health effects from household crowding.</w:t>
      </w:r>
    </w:p>
    <w:p w14:paraId="56629B04" w14:textId="77777777" w:rsidR="005657F9" w:rsidRPr="00B33916" w:rsidRDefault="005657F9" w:rsidP="005657F9">
      <w:pPr>
        <w:pStyle w:val="Bullet"/>
      </w:pPr>
      <w:r w:rsidRPr="00B33916">
        <w:rPr>
          <w:b/>
        </w:rPr>
        <w:t xml:space="preserve">Individuals </w:t>
      </w:r>
      <w:r w:rsidRPr="00B33916">
        <w:t>largely</w:t>
      </w:r>
      <w:r w:rsidRPr="00B33916">
        <w:rPr>
          <w:b/>
        </w:rPr>
        <w:t xml:space="preserve"> </w:t>
      </w:r>
      <w:r w:rsidRPr="00B33916">
        <w:t>supported the proposal.</w:t>
      </w:r>
      <w:r w:rsidRPr="00B33916">
        <w:rPr>
          <w:b/>
        </w:rPr>
        <w:t xml:space="preserve"> </w:t>
      </w:r>
      <w:r w:rsidRPr="00B33916">
        <w:t>The most frequent comment was that the indicators should include wider socio-economic factors and effects.</w:t>
      </w:r>
    </w:p>
    <w:p w14:paraId="35D8A709" w14:textId="51DF2D87" w:rsidR="005657F9" w:rsidRPr="00B33916" w:rsidRDefault="005657F9" w:rsidP="005657F9">
      <w:pPr>
        <w:pStyle w:val="Heading2"/>
      </w:pPr>
      <w:bookmarkStart w:id="64" w:name="_Toc38894287"/>
      <w:bookmarkStart w:id="65" w:name="_Toc37162813"/>
      <w:bookmarkStart w:id="66" w:name="_Toc38615544"/>
      <w:r w:rsidRPr="00B33916">
        <w:t>Preparing a Housing and Business Development Capacity Assessment (HBA)</w:t>
      </w:r>
      <w:bookmarkEnd w:id="64"/>
    </w:p>
    <w:p w14:paraId="538CD81D" w14:textId="113F2B31" w:rsidR="005657F9" w:rsidRPr="00E5416D" w:rsidRDefault="005657F9" w:rsidP="005657F9">
      <w:pPr>
        <w:pStyle w:val="BodyText"/>
        <w:rPr>
          <w:bCs/>
        </w:rPr>
      </w:pPr>
      <w:r w:rsidRPr="00E5416D">
        <w:rPr>
          <w:bCs/>
        </w:rPr>
        <w:t xml:space="preserve">See page 48 and appendix 3 of the </w:t>
      </w:r>
      <w:bookmarkEnd w:id="65"/>
      <w:r w:rsidR="00E5416D">
        <w:rPr>
          <w:bCs/>
        </w:rPr>
        <w:fldChar w:fldCharType="begin"/>
      </w:r>
      <w:r w:rsidR="00E5416D">
        <w:rPr>
          <w:bCs/>
        </w:rPr>
        <w:instrText xml:space="preserve"> HYPERLINK "https://www.mfe.govt.nz/publications/towns-and-cities/planning-successful-cities-discussion-document-proposed-national" </w:instrText>
      </w:r>
      <w:r w:rsidR="00E5416D">
        <w:rPr>
          <w:bCs/>
        </w:rPr>
        <w:fldChar w:fldCharType="separate"/>
      </w:r>
      <w:r w:rsidRPr="00E5416D">
        <w:rPr>
          <w:rStyle w:val="Hyperlink"/>
          <w:bCs/>
        </w:rPr>
        <w:t>discussion document</w:t>
      </w:r>
      <w:bookmarkEnd w:id="66"/>
      <w:r w:rsidR="00E5416D">
        <w:rPr>
          <w:bCs/>
        </w:rPr>
        <w:fldChar w:fldCharType="end"/>
      </w:r>
      <w:r w:rsidR="00E5416D" w:rsidRPr="00E5416D">
        <w:rPr>
          <w:bCs/>
        </w:rPr>
        <w:t>.</w:t>
      </w:r>
    </w:p>
    <w:p w14:paraId="3C4C859B" w14:textId="0C8E8157" w:rsidR="005657F9" w:rsidRPr="00B33916" w:rsidRDefault="005657F9" w:rsidP="005657F9">
      <w:pPr>
        <w:pStyle w:val="Heading3"/>
      </w:pPr>
      <w:r w:rsidRPr="00B33916">
        <w:t>What was proposed</w:t>
      </w:r>
      <w:r w:rsidR="00A00E95" w:rsidRPr="00B33916">
        <w:t xml:space="preserve"> </w:t>
      </w:r>
    </w:p>
    <w:p w14:paraId="5EAE61ED" w14:textId="77777777" w:rsidR="005657F9" w:rsidRPr="00B33916" w:rsidRDefault="005657F9" w:rsidP="005657F9">
      <w:pPr>
        <w:pStyle w:val="BodyText"/>
      </w:pPr>
      <w:r w:rsidRPr="00B33916">
        <w:t>The proposals would build on and replace the existing NPS-UDC requirements, including:</w:t>
      </w:r>
    </w:p>
    <w:p w14:paraId="62EF9A09" w14:textId="77777777" w:rsidR="005657F9" w:rsidRPr="00B33916" w:rsidRDefault="005657F9" w:rsidP="005657F9">
      <w:pPr>
        <w:pStyle w:val="Bullet"/>
      </w:pPr>
      <w:r w:rsidRPr="00B33916">
        <w:t>only local authorities in major urban centres would need to prepare a full HBA</w:t>
      </w:r>
    </w:p>
    <w:p w14:paraId="1CF53C6A" w14:textId="77777777" w:rsidR="005657F9" w:rsidRPr="00B33916" w:rsidRDefault="005657F9" w:rsidP="005657F9">
      <w:pPr>
        <w:pStyle w:val="Bullet"/>
      </w:pPr>
      <w:r w:rsidRPr="00B33916">
        <w:t>update HBAs in time to inform Future Development Strategies, long-term plans, and infrastructure strategies prepared under the Local Government Act 2002</w:t>
      </w:r>
    </w:p>
    <w:p w14:paraId="071B6CA1" w14:textId="77777777" w:rsidR="005657F9" w:rsidRPr="00B33916" w:rsidRDefault="005657F9" w:rsidP="005657F9">
      <w:pPr>
        <w:pStyle w:val="Bullet"/>
      </w:pPr>
      <w:r w:rsidRPr="00B33916">
        <w:t>include scenarios for demand for housing and business land, and compare these with capacity</w:t>
      </w:r>
    </w:p>
    <w:p w14:paraId="4222FFDB" w14:textId="77777777" w:rsidR="005657F9" w:rsidRPr="00B33916" w:rsidRDefault="005657F9" w:rsidP="005657F9">
      <w:pPr>
        <w:pStyle w:val="Bullet"/>
      </w:pPr>
      <w:r w:rsidRPr="00B33916">
        <w:t>clarify what to include in estimates for development capacity that is feasible and likely to be taken up in the short, medium and long term</w:t>
      </w:r>
    </w:p>
    <w:p w14:paraId="53BE4435" w14:textId="77777777" w:rsidR="005657F9" w:rsidRPr="00B33916" w:rsidRDefault="005657F9" w:rsidP="005657F9">
      <w:pPr>
        <w:pStyle w:val="Bullet"/>
      </w:pPr>
      <w:r w:rsidRPr="00B33916">
        <w:t>use price efficiency indicators to analyse how plans may affect the overall supply and prices of dwellings</w:t>
      </w:r>
    </w:p>
    <w:p w14:paraId="454B8251" w14:textId="77777777" w:rsidR="005657F9" w:rsidRPr="00B33916" w:rsidRDefault="005657F9" w:rsidP="005657F9">
      <w:pPr>
        <w:pStyle w:val="Bullet"/>
      </w:pPr>
      <w:r w:rsidRPr="00B33916">
        <w:t>use a slightly different approach to assessing whether there is enough development capacity for dwellings by type, location and price point</w:t>
      </w:r>
    </w:p>
    <w:p w14:paraId="7CD327D4" w14:textId="77777777" w:rsidR="005657F9" w:rsidRPr="00B33916" w:rsidRDefault="005657F9" w:rsidP="005657F9">
      <w:pPr>
        <w:pStyle w:val="Bullet"/>
      </w:pPr>
      <w:proofErr w:type="gramStart"/>
      <w:r w:rsidRPr="00B33916">
        <w:t>clarify</w:t>
      </w:r>
      <w:proofErr w:type="gramEnd"/>
      <w:r w:rsidRPr="00B33916">
        <w:t xml:space="preserve"> the requirements to assess business land.</w:t>
      </w:r>
    </w:p>
    <w:p w14:paraId="1A8AEFCA" w14:textId="77777777" w:rsidR="005657F9" w:rsidRPr="00B33916" w:rsidRDefault="005657F9" w:rsidP="005D37A7">
      <w:pPr>
        <w:pStyle w:val="Heading3"/>
      </w:pPr>
      <w:r w:rsidRPr="00B33916">
        <w:lastRenderedPageBreak/>
        <w:t>The question</w:t>
      </w:r>
    </w:p>
    <w:p w14:paraId="5F1DE628" w14:textId="77777777" w:rsidR="005657F9" w:rsidRPr="00B33916" w:rsidRDefault="005657F9" w:rsidP="005657F9">
      <w:pPr>
        <w:pStyle w:val="BodyText"/>
      </w:pPr>
      <w:r w:rsidRPr="00B33916">
        <w:t>QA1 (appendix 3): Do you support the changes to the HBA policies overall?</w:t>
      </w:r>
    </w:p>
    <w:p w14:paraId="19137B34" w14:textId="248CDDC9" w:rsidR="005657F9" w:rsidRPr="00B33916" w:rsidRDefault="005657F9" w:rsidP="005657F9">
      <w:pPr>
        <w:pStyle w:val="BodyText"/>
      </w:pPr>
      <w:r w:rsidRPr="00B33916">
        <w:t xml:space="preserve">(QA1 includes other questions: </w:t>
      </w:r>
      <w:hyperlink w:anchor="_Consultation_questions" w:history="1">
        <w:r w:rsidRPr="00E5416D">
          <w:rPr>
            <w:rStyle w:val="Hyperlink"/>
          </w:rPr>
          <w:t>see full text</w:t>
        </w:r>
      </w:hyperlink>
      <w:r w:rsidRPr="00B33916">
        <w:t>.)</w:t>
      </w:r>
    </w:p>
    <w:p w14:paraId="54FC0E11" w14:textId="77777777" w:rsidR="005657F9" w:rsidRPr="00B33916" w:rsidRDefault="005657F9" w:rsidP="005657F9">
      <w:pPr>
        <w:pStyle w:val="Heading3"/>
      </w:pPr>
      <w:r w:rsidRPr="00B33916">
        <w:t xml:space="preserve">Summary of responses </w:t>
      </w:r>
    </w:p>
    <w:p w14:paraId="64B48BD3" w14:textId="77777777" w:rsidR="005657F9" w:rsidRPr="00B33916" w:rsidRDefault="005657F9" w:rsidP="005657F9">
      <w:pPr>
        <w:pStyle w:val="BodyText"/>
      </w:pPr>
      <w:r w:rsidRPr="00B33916">
        <w:t>Submitters were largely supportive of the proposal. Of the 62 responses, 77 per cent either fully supported or somewhat supported it. Figure 14 shows the number of submissions by the nature of their response to the questions on the HBA policies.</w:t>
      </w:r>
    </w:p>
    <w:p w14:paraId="334A6F49" w14:textId="14C3AE22" w:rsidR="00AD5E02" w:rsidRDefault="00AD5E02" w:rsidP="007430C8">
      <w:pPr>
        <w:pStyle w:val="Figureheading"/>
      </w:pPr>
      <w:bookmarkStart w:id="67" w:name="_Toc38894311"/>
      <w:r w:rsidRPr="00B33916">
        <w:t>Figure 14:</w:t>
      </w:r>
      <w:r w:rsidRPr="00B33916">
        <w:tab/>
        <w:t>Responses to questions about changes to the HBA policies</w:t>
      </w:r>
      <w:bookmarkEnd w:id="67"/>
    </w:p>
    <w:p w14:paraId="5083F9DA" w14:textId="25680475" w:rsidR="007430C8" w:rsidRPr="00B33916" w:rsidRDefault="007430C8" w:rsidP="005D37A7">
      <w:pPr>
        <w:pStyle w:val="BodyText"/>
        <w:jc w:val="center"/>
      </w:pPr>
      <w:r>
        <w:rPr>
          <w:noProof/>
        </w:rPr>
        <w:drawing>
          <wp:inline distT="0" distB="0" distL="0" distR="0" wp14:anchorId="227FCCC1" wp14:editId="1BDED032">
            <wp:extent cx="4572000" cy="2628900"/>
            <wp:effectExtent l="0" t="0" r="0" b="0"/>
            <wp:docPr id="34" name="Chart 34">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99AA74" w14:textId="77777777" w:rsidR="007511EB" w:rsidRPr="00B33916" w:rsidRDefault="007511EB" w:rsidP="007511EB">
      <w:pPr>
        <w:pStyle w:val="Heading4"/>
      </w:pPr>
      <w:r w:rsidRPr="00B33916">
        <w:t>Support the proposal</w:t>
      </w:r>
    </w:p>
    <w:p w14:paraId="422CE1CF" w14:textId="77777777" w:rsidR="007511EB" w:rsidRPr="00B33916" w:rsidRDefault="007511EB" w:rsidP="007511EB">
      <w:pPr>
        <w:pStyle w:val="BodyText"/>
      </w:pPr>
      <w:r w:rsidRPr="00B33916">
        <w:t>Some submitters noted that applying some of the measures would be a challenge because of the likely effectiveness of the measure or the availability of data.</w:t>
      </w:r>
    </w:p>
    <w:p w14:paraId="7083BF0E" w14:textId="77777777" w:rsidR="007511EB" w:rsidRPr="00B33916" w:rsidRDefault="007511EB" w:rsidP="007511EB">
      <w:pPr>
        <w:pStyle w:val="BodyText"/>
      </w:pPr>
      <w:r w:rsidRPr="00B33916">
        <w:t>Several submitters, mainly local governments, had concerns that price efficiency indicators would not be well understood.</w:t>
      </w:r>
    </w:p>
    <w:p w14:paraId="49E352E0" w14:textId="77777777" w:rsidR="007511EB" w:rsidRPr="00B33916" w:rsidRDefault="007511EB" w:rsidP="007511EB">
      <w:pPr>
        <w:pStyle w:val="BodyText"/>
      </w:pPr>
      <w:r w:rsidRPr="00B33916">
        <w:t>Some suggested there was a lack of availability of relevant information and data, such as tenure information and data to assess business land.</w:t>
      </w:r>
    </w:p>
    <w:p w14:paraId="61808BAE" w14:textId="77777777" w:rsidR="007511EB" w:rsidRPr="00B33916" w:rsidRDefault="007511EB" w:rsidP="007511EB">
      <w:pPr>
        <w:pStyle w:val="BodyText"/>
      </w:pPr>
      <w:r w:rsidRPr="00B33916">
        <w:t>With respect to modelling long-term feasibility, some noted the difficulty of forecasting over the medium and long term for commercial capacity. Some suggested alternative measurement methods for the various policies.</w:t>
      </w:r>
    </w:p>
    <w:p w14:paraId="6B73C34B" w14:textId="77777777" w:rsidR="007511EB" w:rsidRPr="00B33916" w:rsidRDefault="007511EB" w:rsidP="007511EB">
      <w:pPr>
        <w:pStyle w:val="BodyText"/>
      </w:pPr>
      <w:r w:rsidRPr="00B33916">
        <w:t>There were mixed responses on the policy-setting development margins. Some noted that it was unclear how these margins were chosen. In some cases, submitters considered them too low, noting that there are many reasons why take-up may not occur.</w:t>
      </w:r>
    </w:p>
    <w:p w14:paraId="5CC9FDA0" w14:textId="77777777" w:rsidR="007511EB" w:rsidRPr="00B33916" w:rsidRDefault="007511EB" w:rsidP="007511EB">
      <w:pPr>
        <w:pStyle w:val="BodyText"/>
      </w:pPr>
      <w:r w:rsidRPr="00B33916">
        <w:t>Submitters commented on the merits of targeting the policies to both MUCs and non-MUCs, suggesting pros and cons for including and excluding some urban areas. Those in support commented that HBAs are an important planning tool to inform compliance with other NPS-UD policies, while others noted that the process might be too resource-intensive.</w:t>
      </w:r>
    </w:p>
    <w:p w14:paraId="2E3C2AC6" w14:textId="77777777" w:rsidR="007511EB" w:rsidRPr="00B33916" w:rsidRDefault="007511EB" w:rsidP="007511EB">
      <w:pPr>
        <w:pStyle w:val="BodyText"/>
      </w:pPr>
      <w:r w:rsidRPr="00B33916">
        <w:lastRenderedPageBreak/>
        <w:t>Submitters strongly suggested requiring further guidance on the HBA changes, such as how to decide appropriate scenarios for the scenario analysis requirement.</w:t>
      </w:r>
    </w:p>
    <w:p w14:paraId="52F0B7E8" w14:textId="6EE94E27" w:rsidR="007511EB" w:rsidRPr="00B33916" w:rsidRDefault="007511EB" w:rsidP="007511EB">
      <w:pPr>
        <w:pStyle w:val="BodyText"/>
      </w:pPr>
      <w:r w:rsidRPr="00B33916">
        <w:t>Submitters supported updating HBAs in time to inform FDSs and long-term plans. Some noted that if the 2018 census is to be used, HBAs should be completed no sooner than December 2021. Several considered the three-year requirement to publish the HBA too short, noting that it would not allow councils to understand the impacts of policies before they would have to be reviewed.</w:t>
      </w:r>
    </w:p>
    <w:p w14:paraId="6F31064C" w14:textId="77777777" w:rsidR="007511EB" w:rsidRPr="00B33916" w:rsidRDefault="007511EB" w:rsidP="005D37A7">
      <w:pPr>
        <w:pStyle w:val="Heading3"/>
      </w:pPr>
      <w:r w:rsidRPr="00B33916">
        <w:t>Sector views</w:t>
      </w:r>
    </w:p>
    <w:p w14:paraId="0918FC29" w14:textId="04B42688" w:rsidR="007511EB" w:rsidRPr="00B33916" w:rsidRDefault="007511EB" w:rsidP="007511EB">
      <w:pPr>
        <w:pStyle w:val="Bullet"/>
        <w:spacing w:before="120"/>
      </w:pPr>
      <w:r w:rsidRPr="00B33916">
        <w:rPr>
          <w:b/>
        </w:rPr>
        <w:t>Local authorities</w:t>
      </w:r>
      <w:r w:rsidRPr="00B33916">
        <w:t xml:space="preserve"> were concerned with</w:t>
      </w:r>
      <w:r w:rsidRPr="00B33916">
        <w:rPr>
          <w:b/>
        </w:rPr>
        <w:t xml:space="preserve"> </w:t>
      </w:r>
      <w:r w:rsidRPr="00B33916">
        <w:t>the requirement to use the private efficiency indicator to assess feasibility and take-up, noting that it would be particularly theoretical and technical. Submitters supported the proposal being less prescriptive and allowing greater flexibility for preparing HBAs. They also supported the proposal for scenario testing, including different spatial scenarios and growth rates, but asked for supporting guidance.</w:t>
      </w:r>
    </w:p>
    <w:p w14:paraId="57A4C292" w14:textId="77777777" w:rsidR="007511EB" w:rsidRPr="00B33916" w:rsidRDefault="007511EB" w:rsidP="007511EB">
      <w:pPr>
        <w:pStyle w:val="Bullet"/>
      </w:pPr>
      <w:r w:rsidRPr="00B33916">
        <w:rPr>
          <w:b/>
        </w:rPr>
        <w:t xml:space="preserve">Planning/urban design professionals </w:t>
      </w:r>
      <w:r w:rsidRPr="00B33916">
        <w:t>largely supported the proposal but considered the margins too low.</w:t>
      </w:r>
    </w:p>
    <w:p w14:paraId="51C778D9" w14:textId="77777777" w:rsidR="007511EB" w:rsidRPr="00B33916" w:rsidRDefault="007511EB" w:rsidP="007511EB">
      <w:pPr>
        <w:pStyle w:val="Bullet"/>
      </w:pPr>
      <w:r w:rsidRPr="00B33916">
        <w:rPr>
          <w:b/>
        </w:rPr>
        <w:t xml:space="preserve">Individuals </w:t>
      </w:r>
      <w:r w:rsidRPr="00B33916">
        <w:t>largely supported the proposals. Common themes included extending the requirement beyond MUCs, and concerns for loss of natural environment.</w:t>
      </w:r>
    </w:p>
    <w:p w14:paraId="3743DC3C" w14:textId="77777777" w:rsidR="007511EB" w:rsidRPr="00B33916" w:rsidRDefault="007511EB" w:rsidP="007511EB">
      <w:pPr>
        <w:pStyle w:val="Heading2"/>
      </w:pPr>
      <w:bookmarkStart w:id="68" w:name="_Toc38615545"/>
      <w:bookmarkStart w:id="69" w:name="_Toc38894288"/>
      <w:bookmarkStart w:id="70" w:name="_Toc37162814"/>
      <w:r w:rsidRPr="00B33916">
        <w:t>Taking into account issues of concern to iwi and hapū</w:t>
      </w:r>
      <w:bookmarkEnd w:id="68"/>
      <w:bookmarkEnd w:id="69"/>
      <w:r w:rsidRPr="00B33916">
        <w:t xml:space="preserve"> </w:t>
      </w:r>
      <w:bookmarkEnd w:id="70"/>
    </w:p>
    <w:p w14:paraId="4164C522" w14:textId="74824A96" w:rsidR="007511EB" w:rsidRPr="005551CC" w:rsidRDefault="007511EB" w:rsidP="007511EB">
      <w:pPr>
        <w:pStyle w:val="BodyText"/>
        <w:rPr>
          <w:bCs/>
        </w:rPr>
      </w:pPr>
      <w:r w:rsidRPr="005551CC">
        <w:rPr>
          <w:bCs/>
        </w:rPr>
        <w:t xml:space="preserve">See page 49 of the </w:t>
      </w:r>
      <w:hyperlink r:id="rId39" w:history="1">
        <w:r w:rsidRPr="005551CC">
          <w:rPr>
            <w:rStyle w:val="Hyperlink"/>
            <w:bCs/>
          </w:rPr>
          <w:t>discussion document</w:t>
        </w:r>
      </w:hyperlink>
      <w:r w:rsidR="005551CC">
        <w:rPr>
          <w:bCs/>
        </w:rPr>
        <w:t>.</w:t>
      </w:r>
    </w:p>
    <w:p w14:paraId="557EC4AB" w14:textId="77777777" w:rsidR="007511EB" w:rsidRPr="00B33916" w:rsidRDefault="007511EB" w:rsidP="007511EB">
      <w:pPr>
        <w:pStyle w:val="Heading3"/>
      </w:pPr>
      <w:r w:rsidRPr="00B33916">
        <w:t>What was proposed</w:t>
      </w:r>
    </w:p>
    <w:p w14:paraId="7B4BA9D6" w14:textId="77777777" w:rsidR="007511EB" w:rsidRPr="00B33916" w:rsidRDefault="007511EB" w:rsidP="007511EB">
      <w:pPr>
        <w:pStyle w:val="BodyText"/>
      </w:pPr>
      <w:r w:rsidRPr="00B33916">
        <w:t>The proposal aims to ensure that urban development considers the interests of iwi and hapū by requiring all local authorities to:</w:t>
      </w:r>
    </w:p>
    <w:p w14:paraId="20BF6F27" w14:textId="0280451B" w:rsidR="007511EB" w:rsidRPr="00B33916" w:rsidRDefault="00C57CA4" w:rsidP="007511EB">
      <w:pPr>
        <w:pStyle w:val="Bullet"/>
      </w:pPr>
      <w:r>
        <w:t xml:space="preserve">provide </w:t>
      </w:r>
      <w:r w:rsidR="007511EB" w:rsidRPr="00B33916">
        <w:t xml:space="preserve">iwi </w:t>
      </w:r>
      <w:r>
        <w:t xml:space="preserve">and hapū </w:t>
      </w:r>
      <w:r w:rsidR="007511EB" w:rsidRPr="00B33916">
        <w:t>with opportunities to identify urban resource management issues of concern to them relating to urban environments</w:t>
      </w:r>
    </w:p>
    <w:p w14:paraId="6B18011C" w14:textId="77777777" w:rsidR="007511EB" w:rsidRPr="00B33916" w:rsidRDefault="007511EB" w:rsidP="007511EB">
      <w:pPr>
        <w:pStyle w:val="Bullet"/>
      </w:pPr>
      <w:proofErr w:type="gramStart"/>
      <w:r w:rsidRPr="00B33916">
        <w:t>indicate</w:t>
      </w:r>
      <w:proofErr w:type="gramEnd"/>
      <w:r w:rsidRPr="00B33916">
        <w:t xml:space="preserve"> how those issues have been or will be addressed in the proposed policy statement, plan or strategy.</w:t>
      </w:r>
    </w:p>
    <w:p w14:paraId="07937349" w14:textId="77777777" w:rsidR="007511EB" w:rsidRPr="00B33916" w:rsidRDefault="007511EB" w:rsidP="005D37A7">
      <w:pPr>
        <w:pStyle w:val="Heading3"/>
      </w:pPr>
      <w:r w:rsidRPr="00B33916">
        <w:t>The question</w:t>
      </w:r>
    </w:p>
    <w:p w14:paraId="3EBA59D6" w14:textId="77777777" w:rsidR="007511EB" w:rsidRPr="00B33916" w:rsidRDefault="007511EB" w:rsidP="007511EB">
      <w:pPr>
        <w:pStyle w:val="BodyText"/>
      </w:pPr>
      <w:r w:rsidRPr="00B33916">
        <w:t>Q13: Do you support inclusion of policies to improve how local government works with iwi, hapū and whānau to reflect their values and interests in urban planning?</w:t>
      </w:r>
    </w:p>
    <w:p w14:paraId="0E1547ED" w14:textId="66CB684A" w:rsidR="007511EB" w:rsidRPr="00B33916" w:rsidRDefault="007511EB" w:rsidP="007511EB">
      <w:pPr>
        <w:pStyle w:val="BodyText"/>
      </w:pPr>
      <w:r w:rsidRPr="00B33916">
        <w:t>(Q13 includes other questions:</w:t>
      </w:r>
      <w:hyperlink w:anchor="_Consultation_questions" w:history="1">
        <w:r w:rsidRPr="005551CC">
          <w:rPr>
            <w:rStyle w:val="Hyperlink"/>
          </w:rPr>
          <w:t xml:space="preserve"> see</w:t>
        </w:r>
        <w:r w:rsidR="00A81649">
          <w:rPr>
            <w:rStyle w:val="Hyperlink"/>
          </w:rPr>
          <w:t xml:space="preserve"> the</w:t>
        </w:r>
        <w:r w:rsidRPr="005551CC">
          <w:rPr>
            <w:rStyle w:val="Hyperlink"/>
          </w:rPr>
          <w:t xml:space="preserve"> full text</w:t>
        </w:r>
      </w:hyperlink>
      <w:r w:rsidRPr="00B33916">
        <w:t>.)</w:t>
      </w:r>
    </w:p>
    <w:p w14:paraId="6451CC25" w14:textId="77777777" w:rsidR="007511EB" w:rsidRPr="00B33916" w:rsidRDefault="007511EB" w:rsidP="005D37A7">
      <w:pPr>
        <w:pStyle w:val="Heading3"/>
      </w:pPr>
      <w:r w:rsidRPr="00B33916">
        <w:t>Summary of responses</w:t>
      </w:r>
    </w:p>
    <w:p w14:paraId="31119A62" w14:textId="77777777" w:rsidR="007511EB" w:rsidRPr="00B33916" w:rsidRDefault="007511EB" w:rsidP="007511EB">
      <w:pPr>
        <w:pStyle w:val="BodyText"/>
      </w:pPr>
      <w:r w:rsidRPr="00B33916">
        <w:t xml:space="preserve">Submitters were largely supportive of the proposal. Of the 112 responses, 75 per cent either fully supported or somewhat supported it. Figure 15 shows the number of submissions by their response to the questions on engagement with iwi, hapū and whānau. </w:t>
      </w:r>
    </w:p>
    <w:p w14:paraId="641FC2C2" w14:textId="5C6F012D" w:rsidR="00866620" w:rsidRPr="00B33916" w:rsidRDefault="00D73914" w:rsidP="00D73914">
      <w:pPr>
        <w:pStyle w:val="Figureheading"/>
      </w:pPr>
      <w:bookmarkStart w:id="71" w:name="_Toc38894312"/>
      <w:r w:rsidRPr="00B33916">
        <w:lastRenderedPageBreak/>
        <w:t>Figure 15:</w:t>
      </w:r>
      <w:r w:rsidRPr="00B33916">
        <w:tab/>
        <w:t>Responses to questions on engagement with iwi, hapū and whānau</w:t>
      </w:r>
      <w:bookmarkEnd w:id="71"/>
    </w:p>
    <w:p w14:paraId="48E04B93" w14:textId="60F5890F" w:rsidR="002852DA" w:rsidRPr="00B33916" w:rsidRDefault="00DB13D7" w:rsidP="005D37A7">
      <w:pPr>
        <w:pStyle w:val="BodyText"/>
        <w:jc w:val="center"/>
      </w:pPr>
      <w:r>
        <w:rPr>
          <w:noProof/>
        </w:rPr>
        <w:drawing>
          <wp:inline distT="0" distB="0" distL="0" distR="0" wp14:anchorId="3BB250EC" wp14:editId="42D7385D">
            <wp:extent cx="4572000" cy="2628900"/>
            <wp:effectExtent l="0" t="0" r="0" b="0"/>
            <wp:docPr id="37" name="Chart 37">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1D009F" w14:textId="77777777" w:rsidR="00FE7B1E" w:rsidRPr="00B33916" w:rsidRDefault="00FE7B1E" w:rsidP="00DB13D7">
      <w:pPr>
        <w:pStyle w:val="Heading4"/>
        <w:spacing w:before="240"/>
      </w:pPr>
      <w:r w:rsidRPr="00B33916">
        <w:t>Support for proposal</w:t>
      </w:r>
    </w:p>
    <w:p w14:paraId="7FADD7EF" w14:textId="77777777" w:rsidR="00FE7B1E" w:rsidRPr="00B33916" w:rsidRDefault="00FE7B1E" w:rsidP="00FE7B1E">
      <w:pPr>
        <w:pStyle w:val="BodyText"/>
      </w:pPr>
      <w:r w:rsidRPr="00B33916">
        <w:t xml:space="preserve">Submitters largely agreed that reflecting </w:t>
      </w:r>
      <w:proofErr w:type="spellStart"/>
      <w:r w:rsidRPr="00B33916">
        <w:t>te</w:t>
      </w:r>
      <w:proofErr w:type="spellEnd"/>
      <w:r w:rsidRPr="00B33916">
        <w:t xml:space="preserve"> </w:t>
      </w:r>
      <w:proofErr w:type="spellStart"/>
      <w:r w:rsidRPr="00B33916">
        <w:t>ao</w:t>
      </w:r>
      <w:proofErr w:type="spellEnd"/>
      <w:r w:rsidRPr="00B33916">
        <w:t xml:space="preserve"> Māori (the Māori world view) in policy and planning decisions represents best practice and is necessary to ensure Treaty of Waitangi (</w:t>
      </w:r>
      <w:proofErr w:type="spellStart"/>
      <w:r w:rsidRPr="00B33916">
        <w:t>te</w:t>
      </w:r>
      <w:proofErr w:type="spellEnd"/>
      <w:r w:rsidRPr="00B33916">
        <w:t xml:space="preserve"> </w:t>
      </w:r>
      <w:proofErr w:type="spellStart"/>
      <w:r w:rsidRPr="00B33916">
        <w:t>Tiriti</w:t>
      </w:r>
      <w:proofErr w:type="spellEnd"/>
      <w:r w:rsidRPr="00B33916">
        <w:t xml:space="preserve"> o Waitangi) obligations are met.</w:t>
      </w:r>
    </w:p>
    <w:p w14:paraId="198FD20B" w14:textId="0CEC6046" w:rsidR="00FE7B1E" w:rsidRPr="00B33916" w:rsidRDefault="00FE7B1E" w:rsidP="00FE7B1E">
      <w:pPr>
        <w:pStyle w:val="Quote"/>
      </w:pPr>
      <w:r w:rsidRPr="00B33916">
        <w:t xml:space="preserve">“Mana whenua participation and the integration of </w:t>
      </w:r>
      <w:proofErr w:type="spellStart"/>
      <w:r w:rsidRPr="00B33916">
        <w:t>mātauranga</w:t>
      </w:r>
      <w:proofErr w:type="spellEnd"/>
      <w:r w:rsidRPr="00B33916">
        <w:t xml:space="preserve"> Māori and </w:t>
      </w:r>
      <w:proofErr w:type="spellStart"/>
      <w:r w:rsidRPr="00B33916">
        <w:t>tikanga</w:t>
      </w:r>
      <w:proofErr w:type="spellEnd"/>
      <w:r w:rsidRPr="00B33916">
        <w:t xml:space="preserve"> in strategic land use planning and resource management decision-making and practice are of paramount importance to ensure a sustainable future for iwi, </w:t>
      </w:r>
      <w:proofErr w:type="spellStart"/>
      <w:r w:rsidRPr="00B33916">
        <w:t>hapū</w:t>
      </w:r>
      <w:proofErr w:type="spellEnd"/>
      <w:r w:rsidRPr="00B33916">
        <w:t xml:space="preserve"> and </w:t>
      </w:r>
      <w:proofErr w:type="spellStart"/>
      <w:r w:rsidRPr="00B33916">
        <w:t>whānau</w:t>
      </w:r>
      <w:proofErr w:type="spellEnd"/>
      <w:r w:rsidRPr="00B33916">
        <w:t xml:space="preserve"> and for </w:t>
      </w:r>
      <w:proofErr w:type="spellStart"/>
      <w:r w:rsidRPr="00B33916">
        <w:t>Aotearoa</w:t>
      </w:r>
      <w:proofErr w:type="spellEnd"/>
      <w:r w:rsidRPr="00B33916">
        <w:t xml:space="preserve"> as a whole.” – </w:t>
      </w:r>
      <w:r w:rsidRPr="00B33916">
        <w:rPr>
          <w:b/>
          <w:iCs/>
        </w:rPr>
        <w:t>Auckland Council</w:t>
      </w:r>
    </w:p>
    <w:p w14:paraId="024CBEEC" w14:textId="77777777" w:rsidR="00FE7B1E" w:rsidRPr="00B33916" w:rsidRDefault="00FE7B1E" w:rsidP="00FE7B1E">
      <w:pPr>
        <w:pStyle w:val="BodyText"/>
      </w:pPr>
      <w:r w:rsidRPr="00B33916">
        <w:t>A key issue was the requirement to provide adequate support and resourcing for Māori communities and local authorities to participate meaningfully in urban planning. If the support is not provided, submitters suggested that the engagement processes might affect the timely delivery of development projects.</w:t>
      </w:r>
    </w:p>
    <w:p w14:paraId="54C0D980" w14:textId="7E4E12AD" w:rsidR="00FE7B1E" w:rsidRPr="00B33916" w:rsidRDefault="00FE7B1E" w:rsidP="00FE7B1E">
      <w:pPr>
        <w:pStyle w:val="Quote"/>
      </w:pPr>
      <w:r w:rsidRPr="00B33916">
        <w:t xml:space="preserve">“We … are concerned about the time and expense this could add to processes as well as people’s capacity to respond.” – </w:t>
      </w:r>
      <w:r w:rsidRPr="00B33916">
        <w:rPr>
          <w:b/>
        </w:rPr>
        <w:t>Hawke's Bay Regional, Hastings District, Napier City, and</w:t>
      </w:r>
      <w:r w:rsidR="005D37A7" w:rsidRPr="00B33916">
        <w:rPr>
          <w:b/>
        </w:rPr>
        <w:t> </w:t>
      </w:r>
      <w:r w:rsidRPr="00B33916">
        <w:rPr>
          <w:b/>
        </w:rPr>
        <w:t>Central Hawke's Bay District Councils</w:t>
      </w:r>
    </w:p>
    <w:p w14:paraId="0AB9F6B4" w14:textId="77777777" w:rsidR="00FE7B1E" w:rsidRPr="00B33916" w:rsidRDefault="00FE7B1E" w:rsidP="00DB13D7">
      <w:pPr>
        <w:pStyle w:val="Heading4"/>
        <w:spacing w:before="240"/>
      </w:pPr>
      <w:r w:rsidRPr="00B33916">
        <w:t>Unclear position for proposal</w:t>
      </w:r>
    </w:p>
    <w:p w14:paraId="1B39FFB4" w14:textId="77777777" w:rsidR="00FE7B1E" w:rsidRPr="00B33916" w:rsidRDefault="00FE7B1E" w:rsidP="00FE7B1E">
      <w:pPr>
        <w:pStyle w:val="BodyText"/>
      </w:pPr>
      <w:r w:rsidRPr="00B33916">
        <w:t>The main concern for those with an unclear position was the capacity of affected parties to engage in urban planning. Some said the proposal restated the RMA, so it would add little value and would not be required.</w:t>
      </w:r>
    </w:p>
    <w:p w14:paraId="53135978" w14:textId="77777777" w:rsidR="00FE7B1E" w:rsidRPr="00B33916" w:rsidRDefault="00FE7B1E" w:rsidP="00DB13D7">
      <w:pPr>
        <w:pStyle w:val="Heading3"/>
        <w:spacing w:before="280"/>
      </w:pPr>
      <w:r w:rsidRPr="00B33916">
        <w:t>Sector views</w:t>
      </w:r>
    </w:p>
    <w:p w14:paraId="743925F5" w14:textId="1A847D4E" w:rsidR="00FE7B1E" w:rsidRPr="00B33916" w:rsidRDefault="00FE7B1E" w:rsidP="00FE7B1E">
      <w:pPr>
        <w:pStyle w:val="Bullet"/>
        <w:spacing w:before="120"/>
      </w:pPr>
      <w:r w:rsidRPr="00B33916">
        <w:rPr>
          <w:b/>
        </w:rPr>
        <w:t xml:space="preserve">Hapū/iwi/Māori </w:t>
      </w:r>
      <w:r w:rsidRPr="00B33916">
        <w:t>supported increased iwi and hapū involvement, but noted that the roles of different groups (for example, urban Māori authorities, iwi, hapū</w:t>
      </w:r>
      <w:r w:rsidR="00C57CA4">
        <w:t>,</w:t>
      </w:r>
      <w:r w:rsidRPr="00B33916">
        <w:t xml:space="preserve"> post-settlement governance entities) should be considered. They also noted that existing tools such as </w:t>
      </w:r>
      <w:r w:rsidRPr="006A506A">
        <w:t xml:space="preserve">Mana </w:t>
      </w:r>
      <w:proofErr w:type="spellStart"/>
      <w:r w:rsidRPr="006A506A">
        <w:t>Whakahono</w:t>
      </w:r>
      <w:proofErr w:type="spellEnd"/>
      <w:r w:rsidRPr="006A506A">
        <w:t xml:space="preserve"> a </w:t>
      </w:r>
      <w:proofErr w:type="spellStart"/>
      <w:r w:rsidRPr="006A506A">
        <w:t>Rohe</w:t>
      </w:r>
      <w:proofErr w:type="spellEnd"/>
      <w:r w:rsidRPr="00B33916">
        <w:t xml:space="preserve"> could provide a framework for engagement.</w:t>
      </w:r>
    </w:p>
    <w:p w14:paraId="6794A0FC" w14:textId="77777777" w:rsidR="00FE7B1E" w:rsidRPr="00B33916" w:rsidRDefault="00FE7B1E" w:rsidP="00FE7B1E">
      <w:pPr>
        <w:pStyle w:val="Quote"/>
      </w:pPr>
      <w:r w:rsidRPr="00B33916">
        <w:t xml:space="preserve">“If we wish to create a sense of identity, support history and foster language, place making is a good place to start.” – </w:t>
      </w:r>
      <w:proofErr w:type="spellStart"/>
      <w:r w:rsidRPr="00B33916">
        <w:rPr>
          <w:b/>
        </w:rPr>
        <w:t>Ngā</w:t>
      </w:r>
      <w:proofErr w:type="spellEnd"/>
      <w:r w:rsidRPr="00B33916">
        <w:rPr>
          <w:b/>
        </w:rPr>
        <w:t xml:space="preserve"> </w:t>
      </w:r>
      <w:proofErr w:type="spellStart"/>
      <w:r w:rsidRPr="00B33916">
        <w:rPr>
          <w:b/>
        </w:rPr>
        <w:t>Maunga</w:t>
      </w:r>
      <w:proofErr w:type="spellEnd"/>
      <w:r w:rsidRPr="00B33916">
        <w:rPr>
          <w:b/>
        </w:rPr>
        <w:t xml:space="preserve"> </w:t>
      </w:r>
      <w:proofErr w:type="spellStart"/>
      <w:r w:rsidRPr="00B33916">
        <w:rPr>
          <w:b/>
        </w:rPr>
        <w:t>Whakahii</w:t>
      </w:r>
      <w:proofErr w:type="spellEnd"/>
      <w:r w:rsidRPr="00B33916">
        <w:rPr>
          <w:b/>
        </w:rPr>
        <w:t xml:space="preserve"> o Kaipara</w:t>
      </w:r>
    </w:p>
    <w:p w14:paraId="7019940E" w14:textId="28C27340" w:rsidR="00FE7B1E" w:rsidRPr="00B33916" w:rsidRDefault="00FE7B1E" w:rsidP="00223871">
      <w:pPr>
        <w:pStyle w:val="Bullet"/>
        <w:spacing w:before="120"/>
      </w:pPr>
      <w:r w:rsidRPr="00B33916">
        <w:rPr>
          <w:b/>
        </w:rPr>
        <w:lastRenderedPageBreak/>
        <w:t xml:space="preserve">Local authorities </w:t>
      </w:r>
      <w:r w:rsidRPr="00B33916">
        <w:t>largely supported the proposal, noting that it provides for a more comprehensive conversation on Māori aspirations. The main issues included the challenges of implementing the proposals within the timeframes. Submitters recommended further guidance and other support to show how to undertake consultation over and above standard processes.</w:t>
      </w:r>
    </w:p>
    <w:p w14:paraId="7B50837E" w14:textId="77777777" w:rsidR="00FE7B1E" w:rsidRPr="00B33916" w:rsidRDefault="00FE7B1E" w:rsidP="00FE7B1E">
      <w:pPr>
        <w:pStyle w:val="Bullet"/>
      </w:pPr>
      <w:r w:rsidRPr="00B33916">
        <w:rPr>
          <w:b/>
        </w:rPr>
        <w:t>Businesses/industries</w:t>
      </w:r>
      <w:r w:rsidRPr="00B33916">
        <w:t xml:space="preserve"> – Submitters were largely supportive</w:t>
      </w:r>
      <w:r w:rsidRPr="00B33916">
        <w:rPr>
          <w:b/>
        </w:rPr>
        <w:t xml:space="preserve"> </w:t>
      </w:r>
      <w:r w:rsidRPr="00B33916">
        <w:t>of proposals. Some considered engagement should occur at the plan-making stage to allow others’ interests, and to ensure the process does not unnecessarily slow down a development project.</w:t>
      </w:r>
    </w:p>
    <w:p w14:paraId="2F6E93EA" w14:textId="77777777" w:rsidR="00FE7B1E" w:rsidRPr="00B33916" w:rsidRDefault="00FE7B1E" w:rsidP="00FE7B1E">
      <w:pPr>
        <w:pStyle w:val="Bullet"/>
      </w:pPr>
      <w:r w:rsidRPr="00B33916">
        <w:rPr>
          <w:b/>
        </w:rPr>
        <w:t xml:space="preserve">Planning/urban design professionals </w:t>
      </w:r>
      <w:r w:rsidRPr="00B33916">
        <w:t>generally supported the policy, but noted that Māori communities will need to be adequately resourced to participate. Some also commented that incorporating tangata whenua values into urban design guidance could help support better practice.</w:t>
      </w:r>
    </w:p>
    <w:p w14:paraId="21F80E0E" w14:textId="77777777" w:rsidR="00FE7B1E" w:rsidRPr="00B33916" w:rsidRDefault="00FE7B1E" w:rsidP="00FE7B1E">
      <w:pPr>
        <w:pStyle w:val="Bullet"/>
      </w:pPr>
      <w:r w:rsidRPr="00B33916">
        <w:rPr>
          <w:b/>
        </w:rPr>
        <w:t>Professional bodies</w:t>
      </w:r>
      <w:r w:rsidRPr="00B33916">
        <w:t xml:space="preserve"> expressed support for the policy. Some noted concerns about additional costs on top of existing consultation processes, and the capacity of affected parties for meaningful engagement.</w:t>
      </w:r>
    </w:p>
    <w:p w14:paraId="63C94A20" w14:textId="77777777" w:rsidR="00FE7B1E" w:rsidRPr="00B33916" w:rsidRDefault="00FE7B1E" w:rsidP="00FE7B1E">
      <w:pPr>
        <w:pStyle w:val="Bullet"/>
      </w:pPr>
      <w:r w:rsidRPr="00B33916">
        <w:rPr>
          <w:b/>
        </w:rPr>
        <w:t>Environmental NGOs/heritage/community groups</w:t>
      </w:r>
      <w:r w:rsidRPr="00B33916">
        <w:t xml:space="preserve"> supported the proposal, noting that urban planning must incorporate indigenous knowledge and prioritise Māori values. The Mount Victoria Residents’ Association considered the current engagement process inadequate for all groups, not just Māori.</w:t>
      </w:r>
    </w:p>
    <w:p w14:paraId="3E7E1AAE" w14:textId="77777777" w:rsidR="00FE7B1E" w:rsidRPr="00B33916" w:rsidRDefault="00FE7B1E" w:rsidP="00DE5BEF">
      <w:pPr>
        <w:pStyle w:val="Heading2"/>
      </w:pPr>
      <w:bookmarkStart w:id="72" w:name="_Toc38615546"/>
      <w:bookmarkStart w:id="73" w:name="_Toc38894289"/>
      <w:bookmarkStart w:id="74" w:name="_Toc37162815"/>
      <w:r w:rsidRPr="00B33916">
        <w:t>Coordinated planning</w:t>
      </w:r>
      <w:bookmarkEnd w:id="72"/>
      <w:bookmarkEnd w:id="73"/>
      <w:r w:rsidRPr="00B33916">
        <w:t xml:space="preserve"> </w:t>
      </w:r>
    </w:p>
    <w:p w14:paraId="06D263A0" w14:textId="629C9CCF" w:rsidR="00FE7B1E" w:rsidRPr="00A81649" w:rsidRDefault="00FE7B1E" w:rsidP="00FE7B1E">
      <w:pPr>
        <w:pStyle w:val="BodyText"/>
        <w:rPr>
          <w:bCs/>
        </w:rPr>
      </w:pPr>
      <w:r w:rsidRPr="00A81649">
        <w:rPr>
          <w:bCs/>
        </w:rPr>
        <w:t xml:space="preserve">See page 52 of the </w:t>
      </w:r>
      <w:bookmarkEnd w:id="74"/>
      <w:r w:rsidR="00A81649">
        <w:rPr>
          <w:bCs/>
        </w:rPr>
        <w:fldChar w:fldCharType="begin"/>
      </w:r>
      <w:r w:rsidR="00A81649">
        <w:rPr>
          <w:bCs/>
        </w:rPr>
        <w:instrText xml:space="preserve"> HYPERLINK "https://www.mfe.govt.nz/sites/default/files/media/Towns%20and%20cities/planning-successful-cities-discussion-document-proposed-nps-on-urban-development.pdf" </w:instrText>
      </w:r>
      <w:r w:rsidR="00A81649">
        <w:rPr>
          <w:bCs/>
        </w:rPr>
        <w:fldChar w:fldCharType="separate"/>
      </w:r>
      <w:r w:rsidRPr="00A81649">
        <w:rPr>
          <w:rStyle w:val="Hyperlink"/>
          <w:bCs/>
        </w:rPr>
        <w:t>discussion document</w:t>
      </w:r>
      <w:r w:rsidR="00A81649">
        <w:rPr>
          <w:bCs/>
        </w:rPr>
        <w:fldChar w:fldCharType="end"/>
      </w:r>
      <w:r w:rsidR="00A81649">
        <w:rPr>
          <w:bCs/>
        </w:rPr>
        <w:t>.</w:t>
      </w:r>
    </w:p>
    <w:p w14:paraId="73A80269" w14:textId="77777777" w:rsidR="00FE7B1E" w:rsidRPr="00B33916" w:rsidRDefault="00FE7B1E" w:rsidP="00D556ED">
      <w:pPr>
        <w:pStyle w:val="Heading3"/>
        <w:spacing w:before="280"/>
      </w:pPr>
      <w:r w:rsidRPr="00B33916">
        <w:t>What was proposed</w:t>
      </w:r>
    </w:p>
    <w:p w14:paraId="0F715B3A" w14:textId="77777777" w:rsidR="00FE7B1E" w:rsidRPr="00B33916" w:rsidRDefault="00FE7B1E" w:rsidP="00DE5BEF">
      <w:pPr>
        <w:pStyle w:val="BodyText"/>
      </w:pPr>
      <w:r w:rsidRPr="00B33916">
        <w:t xml:space="preserve">The discussion document proposed expanding on the existing provisions in the NPS-UDC on coordinated and aligned planning decisions within and across local authority boundaries to: </w:t>
      </w:r>
    </w:p>
    <w:p w14:paraId="0AC574E6" w14:textId="77777777" w:rsidR="00FE7B1E" w:rsidRPr="00B33916" w:rsidRDefault="00FE7B1E" w:rsidP="00FE7B1E">
      <w:pPr>
        <w:pStyle w:val="Bullet"/>
      </w:pPr>
      <w:r w:rsidRPr="00B33916">
        <w:t>make it more explicit that planning decisions should be coordinated and aligned with infrastructure decisions</w:t>
      </w:r>
    </w:p>
    <w:p w14:paraId="54225134" w14:textId="77777777" w:rsidR="00FE7B1E" w:rsidRPr="00B33916" w:rsidRDefault="00FE7B1E" w:rsidP="00FE7B1E">
      <w:pPr>
        <w:pStyle w:val="Bullet"/>
      </w:pPr>
      <w:proofErr w:type="gramStart"/>
      <w:r w:rsidRPr="00B33916">
        <w:t>encourage</w:t>
      </w:r>
      <w:proofErr w:type="gramEnd"/>
      <w:r w:rsidRPr="00B33916">
        <w:t xml:space="preserve"> local authorities to cooperate on principles for partnering with iwi and hapū.</w:t>
      </w:r>
    </w:p>
    <w:p w14:paraId="560F80FC" w14:textId="77777777" w:rsidR="00FE7B1E" w:rsidRPr="00B33916" w:rsidRDefault="00FE7B1E" w:rsidP="00D556ED">
      <w:pPr>
        <w:pStyle w:val="Heading3"/>
        <w:spacing w:before="280"/>
      </w:pPr>
      <w:r w:rsidRPr="00B33916">
        <w:t>The question</w:t>
      </w:r>
    </w:p>
    <w:p w14:paraId="2BD41CA3" w14:textId="77777777" w:rsidR="00FE7B1E" w:rsidRPr="00B33916" w:rsidRDefault="00FE7B1E" w:rsidP="00DE5BEF">
      <w:pPr>
        <w:pStyle w:val="BodyText"/>
      </w:pPr>
      <w:r w:rsidRPr="00B33916">
        <w:t>Q14: Do you support amendments to existing NPS-UDC 2016 policies to include working with providers of development and other infrastructure, and local authorities cooperating to work with iwi/hapū?</w:t>
      </w:r>
    </w:p>
    <w:p w14:paraId="035B71EF" w14:textId="7AB40A06" w:rsidR="00FE7B1E" w:rsidRPr="00B33916" w:rsidRDefault="00FE7B1E" w:rsidP="00DE5BEF">
      <w:pPr>
        <w:pStyle w:val="BodyText"/>
      </w:pPr>
      <w:r w:rsidRPr="00B33916">
        <w:t xml:space="preserve">(Q14 includes other questions: </w:t>
      </w:r>
      <w:hyperlink w:anchor="_Consultation_questions" w:history="1">
        <w:r w:rsidRPr="005551CC">
          <w:rPr>
            <w:rStyle w:val="Hyperlink"/>
          </w:rPr>
          <w:t xml:space="preserve">see </w:t>
        </w:r>
        <w:r w:rsidR="00A81649">
          <w:rPr>
            <w:rStyle w:val="Hyperlink"/>
          </w:rPr>
          <w:t xml:space="preserve">the </w:t>
        </w:r>
        <w:r w:rsidRPr="005551CC">
          <w:rPr>
            <w:rStyle w:val="Hyperlink"/>
          </w:rPr>
          <w:t>full text</w:t>
        </w:r>
      </w:hyperlink>
      <w:r w:rsidRPr="00B33916">
        <w:t>.)</w:t>
      </w:r>
    </w:p>
    <w:p w14:paraId="23E50482" w14:textId="77777777" w:rsidR="00FE7B1E" w:rsidRPr="00B33916" w:rsidRDefault="00FE7B1E" w:rsidP="00DE5BEF">
      <w:pPr>
        <w:pStyle w:val="Heading3"/>
      </w:pPr>
      <w:r w:rsidRPr="00B33916">
        <w:t xml:space="preserve">Summary of responses </w:t>
      </w:r>
    </w:p>
    <w:p w14:paraId="23EAB7D6" w14:textId="77777777" w:rsidR="00FE7B1E" w:rsidRPr="00B33916" w:rsidRDefault="00FE7B1E" w:rsidP="00DE5BEF">
      <w:pPr>
        <w:pStyle w:val="BodyText"/>
      </w:pPr>
      <w:r w:rsidRPr="00B33916">
        <w:t>Submitters were largely supportive of the proposal. Of the 99 responses, 77 per cent either fully supported or somewhat supported it. Figure 16 shows the number of submissions by their response to the questions on working with iwi and hapū, and infrastructure providers.</w:t>
      </w:r>
    </w:p>
    <w:p w14:paraId="4BCFC1BE" w14:textId="7704210D" w:rsidR="003D094E" w:rsidRPr="00B33916" w:rsidRDefault="00C16A3F" w:rsidP="00C16A3F">
      <w:pPr>
        <w:pStyle w:val="Figureheading"/>
      </w:pPr>
      <w:bookmarkStart w:id="75" w:name="_Toc38894313"/>
      <w:r w:rsidRPr="00B33916">
        <w:lastRenderedPageBreak/>
        <w:t>Figure 16:</w:t>
      </w:r>
      <w:r w:rsidRPr="00B33916">
        <w:tab/>
        <w:t>Responses to questions on working with iwi, hapū and infrastructure providers</w:t>
      </w:r>
      <w:bookmarkEnd w:id="75"/>
    </w:p>
    <w:p w14:paraId="7474F3F8" w14:textId="600CE8BD" w:rsidR="00C16A3F" w:rsidRPr="00B33916" w:rsidRDefault="00A83F1F" w:rsidP="005D37A7">
      <w:pPr>
        <w:pStyle w:val="BodyText"/>
        <w:jc w:val="center"/>
      </w:pPr>
      <w:r>
        <w:rPr>
          <w:noProof/>
        </w:rPr>
        <w:drawing>
          <wp:inline distT="0" distB="0" distL="0" distR="0" wp14:anchorId="4E77B4AE" wp14:editId="461BDC2A">
            <wp:extent cx="4562438" cy="26538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2021" cy="2665243"/>
                    </a:xfrm>
                    <a:prstGeom prst="rect">
                      <a:avLst/>
                    </a:prstGeom>
                    <a:noFill/>
                  </pic:spPr>
                </pic:pic>
              </a:graphicData>
            </a:graphic>
          </wp:inline>
        </w:drawing>
      </w:r>
    </w:p>
    <w:p w14:paraId="55F9B38E" w14:textId="77777777" w:rsidR="00E86F8D" w:rsidRPr="00B33916" w:rsidRDefault="00E86F8D" w:rsidP="00E86F8D">
      <w:pPr>
        <w:pStyle w:val="Heading4"/>
      </w:pPr>
      <w:r w:rsidRPr="00B33916">
        <w:t>Support for proposal</w:t>
      </w:r>
    </w:p>
    <w:p w14:paraId="676A395B" w14:textId="77777777" w:rsidR="00E86F8D" w:rsidRPr="00B33916" w:rsidRDefault="00E86F8D" w:rsidP="00E86F8D">
      <w:pPr>
        <w:pStyle w:val="BodyText"/>
      </w:pPr>
      <w:r w:rsidRPr="00B33916">
        <w:t>Submitters were largely supportive of early engagement. Some suggested clarifying the definition of ‘other infrastructure’ to ensure that local authorities would work with providers of existing critical and energy infrastructure, the health sector and airports.</w:t>
      </w:r>
    </w:p>
    <w:p w14:paraId="0C833EC0" w14:textId="78D9B0ED" w:rsidR="00E86F8D" w:rsidRPr="00B33916" w:rsidRDefault="00E86F8D" w:rsidP="00E86F8D">
      <w:pPr>
        <w:pStyle w:val="Quote"/>
        <w:rPr>
          <w:b/>
        </w:rPr>
      </w:pPr>
      <w:r w:rsidRPr="00B33916">
        <w:t xml:space="preserve">“The Council would like to build stronger relations with central government as part of a ‘whole of government approach’ to dealing with urban problems, particularly at a community level.” – </w:t>
      </w:r>
      <w:r w:rsidRPr="00B33916">
        <w:rPr>
          <w:b/>
        </w:rPr>
        <w:t>Christchurch City Council</w:t>
      </w:r>
    </w:p>
    <w:p w14:paraId="1A642BF4" w14:textId="77777777" w:rsidR="00E86F8D" w:rsidRPr="00B33916" w:rsidRDefault="00E86F8D" w:rsidP="00E86F8D">
      <w:pPr>
        <w:pStyle w:val="BodyText"/>
      </w:pPr>
      <w:r w:rsidRPr="00B33916">
        <w:t>Some noted that the proposal should be clearer about whether all neighbouring councils need to be engaged when preparing HBAs and FDSs.</w:t>
      </w:r>
    </w:p>
    <w:p w14:paraId="0E487E01" w14:textId="77777777" w:rsidR="00E86F8D" w:rsidRPr="00B33916" w:rsidRDefault="00E86F8D" w:rsidP="00E86F8D">
      <w:pPr>
        <w:pStyle w:val="Quote"/>
      </w:pPr>
      <w:r w:rsidRPr="00B33916">
        <w:t xml:space="preserve">“[T]he issues facing these councils, while important, are different and not high growth orientated. Accordingly, greater clarity is required in O10, that growth decisions need not be coordinated with other nearby councils.” – </w:t>
      </w:r>
      <w:proofErr w:type="spellStart"/>
      <w:r w:rsidRPr="00B33916">
        <w:rPr>
          <w:b/>
        </w:rPr>
        <w:t>SmartGrowth</w:t>
      </w:r>
      <w:proofErr w:type="spellEnd"/>
    </w:p>
    <w:p w14:paraId="15384A32" w14:textId="77777777" w:rsidR="00E86F8D" w:rsidRPr="00B33916" w:rsidRDefault="00E86F8D" w:rsidP="00E86F8D">
      <w:pPr>
        <w:pStyle w:val="BodyText"/>
      </w:pPr>
      <w:r w:rsidRPr="00B33916">
        <w:t>Submitters noted the importance of engaging early with infrastructure providers.</w:t>
      </w:r>
    </w:p>
    <w:p w14:paraId="5DA996DA" w14:textId="152D8E17" w:rsidR="00E86F8D" w:rsidRPr="00B33916" w:rsidRDefault="00E86F8D" w:rsidP="00E86F8D">
      <w:pPr>
        <w:pStyle w:val="Quote"/>
      </w:pPr>
      <w:r w:rsidRPr="00B33916">
        <w:t>“[W]e strongly encourage early engagement and discussion with infrastructure providers when local authorities and developers are making their strategic development plans.”</w:t>
      </w:r>
      <w:r w:rsidR="00A00E95" w:rsidRPr="00B33916">
        <w:t xml:space="preserve"> </w:t>
      </w:r>
      <w:r w:rsidRPr="00B33916">
        <w:br/>
        <w:t xml:space="preserve">– </w:t>
      </w:r>
      <w:r w:rsidRPr="00B33916">
        <w:rPr>
          <w:b/>
        </w:rPr>
        <w:t>Electricity Networks Association (ENA)</w:t>
      </w:r>
    </w:p>
    <w:p w14:paraId="68CF0D2D" w14:textId="09EC0E83" w:rsidR="00E86F8D" w:rsidRPr="00B33916" w:rsidRDefault="00E86F8D" w:rsidP="00E86F8D">
      <w:pPr>
        <w:pStyle w:val="Heading4"/>
      </w:pPr>
      <w:r w:rsidRPr="00B33916">
        <w:t>Unclear position for proposal</w:t>
      </w:r>
      <w:r w:rsidR="00A00E95" w:rsidRPr="00B33916">
        <w:t xml:space="preserve"> </w:t>
      </w:r>
    </w:p>
    <w:p w14:paraId="6A395754" w14:textId="77777777" w:rsidR="00E86F8D" w:rsidRPr="00B33916" w:rsidRDefault="00E86F8D" w:rsidP="005D37A7">
      <w:pPr>
        <w:pStyle w:val="BodyText"/>
        <w:keepNext/>
      </w:pPr>
      <w:r w:rsidRPr="00B33916">
        <w:t>Some submitters sought better coordination with central government.</w:t>
      </w:r>
    </w:p>
    <w:p w14:paraId="6323A698" w14:textId="77777777" w:rsidR="00E86F8D" w:rsidRPr="00B33916" w:rsidRDefault="00E86F8D" w:rsidP="00E86F8D">
      <w:pPr>
        <w:pStyle w:val="BodyText"/>
      </w:pPr>
      <w:r w:rsidRPr="00B33916">
        <w:t>Some noted that the proposal will require time and resources. In some cases, it will be necessary to equip affected parties, such as iwi and hapū, with the resources to contribute meaningfully to the process.</w:t>
      </w:r>
    </w:p>
    <w:p w14:paraId="464EE325" w14:textId="77777777" w:rsidR="00E86F8D" w:rsidRPr="00B33916" w:rsidRDefault="00E86F8D" w:rsidP="00E86F8D">
      <w:pPr>
        <w:pStyle w:val="BodyText"/>
      </w:pPr>
      <w:r w:rsidRPr="00B33916">
        <w:t xml:space="preserve">Some submitters noted that developers need to develop their own ability to implement through </w:t>
      </w:r>
      <w:proofErr w:type="spellStart"/>
      <w:r w:rsidRPr="00B33916">
        <w:t>mātauranga</w:t>
      </w:r>
      <w:proofErr w:type="spellEnd"/>
      <w:r w:rsidRPr="00B33916">
        <w:t xml:space="preserve"> Māori frameworks.</w:t>
      </w:r>
    </w:p>
    <w:p w14:paraId="77F88298" w14:textId="77777777" w:rsidR="00E86F8D" w:rsidRPr="00B33916" w:rsidRDefault="00E86F8D" w:rsidP="00E86F8D">
      <w:pPr>
        <w:pStyle w:val="BodyText"/>
      </w:pPr>
      <w:r w:rsidRPr="00B33916">
        <w:lastRenderedPageBreak/>
        <w:t xml:space="preserve">A number commented that the policy might be difficult to implement because private sector commercial sensitivities would prevent information sharing. </w:t>
      </w:r>
    </w:p>
    <w:p w14:paraId="7008EF2E" w14:textId="77777777" w:rsidR="00E86F8D" w:rsidRPr="00B33916" w:rsidRDefault="00E86F8D" w:rsidP="00E86F8D">
      <w:pPr>
        <w:pStyle w:val="Heading3"/>
      </w:pPr>
      <w:r w:rsidRPr="00B33916">
        <w:t>Sector views</w:t>
      </w:r>
    </w:p>
    <w:p w14:paraId="45B57DF5" w14:textId="77777777" w:rsidR="00E86F8D" w:rsidRPr="00B33916" w:rsidRDefault="00E86F8D" w:rsidP="00E86F8D">
      <w:pPr>
        <w:pStyle w:val="Bullet"/>
        <w:spacing w:before="120"/>
      </w:pPr>
      <w:r w:rsidRPr="00B33916">
        <w:rPr>
          <w:b/>
        </w:rPr>
        <w:t>Hapū/iwi/Māori</w:t>
      </w:r>
      <w:r w:rsidRPr="00B33916">
        <w:t xml:space="preserve"> – the two submitters on this topic supported the proposal.</w:t>
      </w:r>
    </w:p>
    <w:p w14:paraId="55FA26BF" w14:textId="77777777" w:rsidR="00E86F8D" w:rsidRPr="00B33916" w:rsidRDefault="00E86F8D" w:rsidP="00E86F8D">
      <w:pPr>
        <w:pStyle w:val="Bullet"/>
      </w:pPr>
      <w:r w:rsidRPr="00B33916">
        <w:rPr>
          <w:b/>
        </w:rPr>
        <w:t>Local authorities</w:t>
      </w:r>
      <w:r w:rsidRPr="00B33916">
        <w:t xml:space="preserve"> largely supported the proposal and highlighted the importance of early engagement. However, they wanted clarification about which neighbouring councils they would need to engage.</w:t>
      </w:r>
    </w:p>
    <w:p w14:paraId="2ED97C78" w14:textId="77777777" w:rsidR="00E86F8D" w:rsidRPr="00B33916" w:rsidRDefault="00E86F8D" w:rsidP="00E86F8D">
      <w:pPr>
        <w:pStyle w:val="Bullet"/>
      </w:pPr>
      <w:r w:rsidRPr="00B33916">
        <w:rPr>
          <w:b/>
        </w:rPr>
        <w:t>Businesses/industries</w:t>
      </w:r>
      <w:r w:rsidRPr="00B33916">
        <w:t xml:space="preserve"> supported the proposal and noted that current arrangements do not support the requirement for integrated land use and infrastructure planning. Many noted the need to protect against the reverse sensitivity risks of increased development.</w:t>
      </w:r>
    </w:p>
    <w:p w14:paraId="66992CDB" w14:textId="4855D145" w:rsidR="00E86F8D" w:rsidRPr="00B33916" w:rsidRDefault="00E86F8D" w:rsidP="00E86F8D">
      <w:pPr>
        <w:pStyle w:val="Bullet"/>
      </w:pPr>
      <w:r w:rsidRPr="00B33916">
        <w:rPr>
          <w:b/>
        </w:rPr>
        <w:t>Infrastructure providers</w:t>
      </w:r>
      <w:r w:rsidRPr="00B33916">
        <w:t xml:space="preserve"> were unsure about the proposals. Some noted that the provisions should explicitly require coordination with the providers of certain forms of infrastructure.</w:t>
      </w:r>
    </w:p>
    <w:p w14:paraId="3CFF6142" w14:textId="77777777" w:rsidR="00E86F8D" w:rsidRPr="00B33916" w:rsidRDefault="00E86F8D" w:rsidP="00E86F8D">
      <w:pPr>
        <w:pStyle w:val="Bullet"/>
      </w:pPr>
      <w:r w:rsidRPr="00B33916">
        <w:rPr>
          <w:b/>
        </w:rPr>
        <w:t>Individuals</w:t>
      </w:r>
      <w:r w:rsidRPr="00B33916">
        <w:t xml:space="preserve"> were largely supportive of the proposals.</w:t>
      </w:r>
    </w:p>
    <w:p w14:paraId="1EDC89C6" w14:textId="77777777" w:rsidR="00E86F8D" w:rsidRPr="00B33916" w:rsidRDefault="00E86F8D" w:rsidP="00E86F8D">
      <w:pPr>
        <w:pStyle w:val="Bullet"/>
      </w:pPr>
      <w:r w:rsidRPr="00B33916">
        <w:rPr>
          <w:b/>
        </w:rPr>
        <w:t xml:space="preserve">Planning/urban design professionals </w:t>
      </w:r>
      <w:r w:rsidRPr="00B33916">
        <w:t>largely supported the proposal. Some noted the resource implications of more engagement, and the need to coordinate decisions across urban boundaries. Some suggested amendments to the definition of ‘other infrastructure’.</w:t>
      </w:r>
    </w:p>
    <w:p w14:paraId="0B318A0E" w14:textId="77777777" w:rsidR="00E86F8D" w:rsidRPr="00B33916" w:rsidRDefault="00E86F8D" w:rsidP="00E86F8D">
      <w:pPr>
        <w:pStyle w:val="Heading2"/>
      </w:pPr>
      <w:bookmarkStart w:id="76" w:name="_Toc38615547"/>
      <w:bookmarkStart w:id="77" w:name="_Toc38894290"/>
      <w:bookmarkStart w:id="78" w:name="_Toc37162816"/>
      <w:r w:rsidRPr="00B33916">
        <w:t>Alignment with other national direction</w:t>
      </w:r>
      <w:bookmarkEnd w:id="76"/>
      <w:bookmarkEnd w:id="77"/>
      <w:r w:rsidRPr="00B33916">
        <w:t xml:space="preserve"> </w:t>
      </w:r>
      <w:bookmarkEnd w:id="78"/>
    </w:p>
    <w:p w14:paraId="0689ECC4" w14:textId="36E8BA3F" w:rsidR="00E86F8D" w:rsidRPr="005551CC" w:rsidRDefault="00E86F8D" w:rsidP="00E86F8D">
      <w:pPr>
        <w:pStyle w:val="BodyText"/>
        <w:rPr>
          <w:bCs/>
        </w:rPr>
      </w:pPr>
      <w:r w:rsidRPr="005551CC">
        <w:rPr>
          <w:bCs/>
        </w:rPr>
        <w:t xml:space="preserve">See page 57 of the </w:t>
      </w:r>
      <w:hyperlink r:id="rId42" w:history="1">
        <w:r w:rsidRPr="005551CC">
          <w:rPr>
            <w:rStyle w:val="Hyperlink"/>
            <w:bCs/>
          </w:rPr>
          <w:t>discussion document</w:t>
        </w:r>
      </w:hyperlink>
      <w:r w:rsidR="005551CC" w:rsidRPr="005551CC">
        <w:rPr>
          <w:bCs/>
        </w:rPr>
        <w:t>.</w:t>
      </w:r>
    </w:p>
    <w:p w14:paraId="44173E8F" w14:textId="77777777" w:rsidR="00E86F8D" w:rsidRPr="00B33916" w:rsidRDefault="00E86F8D" w:rsidP="00E86F8D">
      <w:pPr>
        <w:pStyle w:val="Heading3"/>
      </w:pPr>
      <w:r w:rsidRPr="00B33916">
        <w:t>Alignment with other national direction</w:t>
      </w:r>
    </w:p>
    <w:p w14:paraId="4AC7DF9F" w14:textId="77777777" w:rsidR="00E86F8D" w:rsidRPr="00B33916" w:rsidRDefault="00E86F8D" w:rsidP="00E86F8D">
      <w:pPr>
        <w:pStyle w:val="BodyText"/>
      </w:pPr>
      <w:r w:rsidRPr="00B33916">
        <w:t xml:space="preserve">Many submitters wanted the NPS-UD to be clearer about how it aligned with other national direction. There was particular concern that the policy could undermine the intent of the proposed: </w:t>
      </w:r>
    </w:p>
    <w:p w14:paraId="70DAB146" w14:textId="77777777" w:rsidR="00E86F8D" w:rsidRPr="00B33916" w:rsidRDefault="00E86F8D" w:rsidP="00E86F8D">
      <w:pPr>
        <w:pStyle w:val="Bullet"/>
      </w:pPr>
      <w:r w:rsidRPr="00B33916">
        <w:t xml:space="preserve">National Policy Statement for Highly Productive Land (NPS-HPL) </w:t>
      </w:r>
    </w:p>
    <w:p w14:paraId="10CFB475" w14:textId="77777777" w:rsidR="00E86F8D" w:rsidRPr="00B33916" w:rsidRDefault="00E86F8D" w:rsidP="00E86F8D">
      <w:pPr>
        <w:pStyle w:val="Bullet"/>
      </w:pPr>
      <w:r w:rsidRPr="00B33916">
        <w:t>National Policy Statement for Indigenous Biodiversity (NPS-IB)</w:t>
      </w:r>
    </w:p>
    <w:p w14:paraId="0B4AA0E2" w14:textId="77777777" w:rsidR="00E86F8D" w:rsidRPr="00B33916" w:rsidRDefault="00E86F8D" w:rsidP="00E86F8D">
      <w:pPr>
        <w:pStyle w:val="Bullet"/>
      </w:pPr>
      <w:bookmarkStart w:id="79" w:name="_Toc8632238"/>
      <w:bookmarkStart w:id="80" w:name="_Toc8809332"/>
      <w:bookmarkStart w:id="81" w:name="_Toc8820201"/>
      <w:proofErr w:type="gramStart"/>
      <w:r w:rsidRPr="00B33916">
        <w:t>national</w:t>
      </w:r>
      <w:proofErr w:type="gramEnd"/>
      <w:r w:rsidRPr="00B33916">
        <w:t xml:space="preserve"> direction and regulations for freshwater management</w:t>
      </w:r>
      <w:bookmarkEnd w:id="79"/>
      <w:bookmarkEnd w:id="80"/>
      <w:bookmarkEnd w:id="81"/>
      <w:r w:rsidRPr="00B33916">
        <w:t xml:space="preserve">. </w:t>
      </w:r>
    </w:p>
    <w:p w14:paraId="3A1A6EA3" w14:textId="77777777" w:rsidR="00E86F8D" w:rsidRPr="00B33916" w:rsidRDefault="00E86F8D" w:rsidP="00E86F8D">
      <w:pPr>
        <w:pStyle w:val="BodyText"/>
      </w:pPr>
      <w:r w:rsidRPr="00B33916">
        <w:t>The main reason was the potential ramifications of legal action to push for development, despite degrading highly productive land, indigenous biodiversity and freshwater.</w:t>
      </w:r>
    </w:p>
    <w:p w14:paraId="3309000B" w14:textId="77777777" w:rsidR="00E86F8D" w:rsidRPr="00B33916" w:rsidRDefault="00E86F8D" w:rsidP="00FE330A">
      <w:pPr>
        <w:pStyle w:val="BodyText"/>
        <w:keepNext/>
      </w:pPr>
      <w:r w:rsidRPr="00B33916">
        <w:t>There were also concerns about interaction with other national direction:</w:t>
      </w:r>
    </w:p>
    <w:p w14:paraId="7B538740" w14:textId="06E7F000" w:rsidR="00E86F8D" w:rsidRPr="00B33916" w:rsidRDefault="00E86F8D" w:rsidP="00E86F8D">
      <w:pPr>
        <w:pStyle w:val="Bullet"/>
      </w:pPr>
      <w:r w:rsidRPr="00B33916">
        <w:t>National Environmental Standards for Air Quality</w:t>
      </w:r>
    </w:p>
    <w:p w14:paraId="4E78999C" w14:textId="77777777" w:rsidR="00E86F8D" w:rsidRPr="00B33916" w:rsidRDefault="00E86F8D" w:rsidP="00E86F8D">
      <w:pPr>
        <w:pStyle w:val="Bullet"/>
      </w:pPr>
      <w:r w:rsidRPr="00B33916">
        <w:t>New Zealand Coastal Policy Statement</w:t>
      </w:r>
    </w:p>
    <w:p w14:paraId="03A9DD27" w14:textId="6B59D67F" w:rsidR="00E86F8D" w:rsidRPr="00B33916" w:rsidRDefault="006A506A" w:rsidP="00E86F8D">
      <w:pPr>
        <w:pStyle w:val="Bullet"/>
      </w:pPr>
      <w:proofErr w:type="gramStart"/>
      <w:r>
        <w:t>n</w:t>
      </w:r>
      <w:r w:rsidR="00E86F8D" w:rsidRPr="00B33916">
        <w:t>ational</w:t>
      </w:r>
      <w:proofErr w:type="gramEnd"/>
      <w:r w:rsidR="00E86F8D" w:rsidRPr="00B33916">
        <w:t xml:space="preserve"> planning standards.</w:t>
      </w:r>
    </w:p>
    <w:p w14:paraId="5C2879D4" w14:textId="77777777" w:rsidR="00E86F8D" w:rsidRPr="00B33916" w:rsidRDefault="00E86F8D" w:rsidP="00E86F8D">
      <w:pPr>
        <w:pStyle w:val="BodyText"/>
      </w:pPr>
      <w:r w:rsidRPr="00B33916">
        <w:t>To manage interactions between national direction instruments, submitters wanted all other relevant national direction to be included in FDSs.</w:t>
      </w:r>
    </w:p>
    <w:p w14:paraId="20AD8ACE" w14:textId="77777777" w:rsidR="00E86F8D" w:rsidRPr="00B33916" w:rsidRDefault="00E86F8D" w:rsidP="00E86F8D">
      <w:pPr>
        <w:pStyle w:val="Heading3"/>
      </w:pPr>
      <w:r w:rsidRPr="00B33916">
        <w:lastRenderedPageBreak/>
        <w:t>Interactions with NPS on highly productive land</w:t>
      </w:r>
    </w:p>
    <w:p w14:paraId="3CB2D641" w14:textId="4301475C" w:rsidR="00E86F8D" w:rsidRPr="00B33916" w:rsidRDefault="00E86F8D" w:rsidP="00E86F8D">
      <w:pPr>
        <w:pStyle w:val="BodyText"/>
      </w:pPr>
      <w:r w:rsidRPr="00B33916">
        <w:t>A total of 84 submitters commented on the NPS-HPL. Many raised concerns about the interaction between the NPS-HPL and NPS-UD at a high level. Others specified their areas of concern.</w:t>
      </w:r>
    </w:p>
    <w:p w14:paraId="278C9029" w14:textId="77777777" w:rsidR="00E86F8D" w:rsidRPr="00B33916" w:rsidRDefault="00E86F8D" w:rsidP="00E86F8D">
      <w:pPr>
        <w:pStyle w:val="Heading4"/>
      </w:pPr>
      <w:r w:rsidRPr="00B33916">
        <w:t>Key themes</w:t>
      </w:r>
    </w:p>
    <w:p w14:paraId="56832D04" w14:textId="77777777" w:rsidR="00E86F8D" w:rsidRPr="00B33916" w:rsidRDefault="00E86F8D" w:rsidP="00E86F8D">
      <w:pPr>
        <w:pStyle w:val="Bullet"/>
        <w:spacing w:before="120"/>
      </w:pPr>
      <w:r w:rsidRPr="00B33916">
        <w:t xml:space="preserve">Some urban areas are surrounded by land with a Land Use Capability (LUC) classification of 1-3, and the NPS-HPL will constrain future </w:t>
      </w:r>
      <w:proofErr w:type="gramStart"/>
      <w:r w:rsidRPr="00B33916">
        <w:t>greenfield</w:t>
      </w:r>
      <w:proofErr w:type="gramEnd"/>
      <w:r w:rsidRPr="00B33916">
        <w:t xml:space="preserve"> development. For example, the </w:t>
      </w:r>
      <w:proofErr w:type="spellStart"/>
      <w:r w:rsidRPr="00B33916">
        <w:t>Horowhenua</w:t>
      </w:r>
      <w:proofErr w:type="spellEnd"/>
      <w:r w:rsidRPr="00B33916">
        <w:t xml:space="preserve"> District Council commented that the NPS-HPL would constrain urban development in Levin because an area proposed for development is has an LUC classification of 3.</w:t>
      </w:r>
    </w:p>
    <w:p w14:paraId="0162CE2B" w14:textId="77777777" w:rsidR="00E86F8D" w:rsidRPr="00B33916" w:rsidRDefault="00E86F8D" w:rsidP="00E86F8D">
      <w:pPr>
        <w:pStyle w:val="Bullet"/>
      </w:pPr>
      <w:r w:rsidRPr="00B33916">
        <w:t>There are no direct references to protecting highly productive land in the FDS requirements. Including this land in an FDS would provide greater protection.</w:t>
      </w:r>
    </w:p>
    <w:p w14:paraId="468C07AF" w14:textId="77777777" w:rsidR="00E86F8D" w:rsidRPr="00B33916" w:rsidRDefault="00E86F8D" w:rsidP="00E86F8D">
      <w:pPr>
        <w:pStyle w:val="Bullet"/>
      </w:pPr>
      <w:r w:rsidRPr="00B33916">
        <w:t xml:space="preserve">Out-of-sequence </w:t>
      </w:r>
      <w:proofErr w:type="gramStart"/>
      <w:r w:rsidRPr="00B33916">
        <w:t>greenfield</w:t>
      </w:r>
      <w:proofErr w:type="gramEnd"/>
      <w:r w:rsidRPr="00B33916">
        <w:t xml:space="preserve"> development will need to consider highly productive land to ensure its protection.</w:t>
      </w:r>
    </w:p>
    <w:p w14:paraId="050FAA08" w14:textId="77777777" w:rsidR="00E86F8D" w:rsidRPr="00B33916" w:rsidRDefault="00E86F8D" w:rsidP="00E86F8D">
      <w:pPr>
        <w:pStyle w:val="Heading3"/>
      </w:pPr>
      <w:r w:rsidRPr="00B33916">
        <w:t>Interactions with national direction on freshwater management</w:t>
      </w:r>
    </w:p>
    <w:p w14:paraId="44FAB199" w14:textId="77777777" w:rsidR="00E86F8D" w:rsidRPr="00B33916" w:rsidRDefault="00E86F8D" w:rsidP="00E86F8D">
      <w:pPr>
        <w:pStyle w:val="BodyText"/>
      </w:pPr>
      <w:r w:rsidRPr="00B33916">
        <w:t>A total of 50 submitters commented on the proposed national direction on freshwater. Many raised concerns about the interaction between this and the NPS-UD at a high level. Others specified areas of concern.</w:t>
      </w:r>
    </w:p>
    <w:p w14:paraId="13E5FC60" w14:textId="77777777" w:rsidR="00E86F8D" w:rsidRPr="00B33916" w:rsidRDefault="00E86F8D" w:rsidP="00E86F8D">
      <w:pPr>
        <w:pStyle w:val="Heading4"/>
      </w:pPr>
      <w:r w:rsidRPr="00B33916">
        <w:t>Key themes</w:t>
      </w:r>
    </w:p>
    <w:p w14:paraId="790F9E74" w14:textId="77777777" w:rsidR="00E86F8D" w:rsidRPr="00B33916" w:rsidRDefault="00E86F8D" w:rsidP="00E86F8D">
      <w:pPr>
        <w:pStyle w:val="Bullet"/>
        <w:spacing w:before="120"/>
      </w:pPr>
      <w:r w:rsidRPr="00B33916">
        <w:t>The NPS-UD does not protect water enough. Reasons included preserving New Zealand’s ‘pure, clean, green’ image, and genuine concern about future availability of drinking water.</w:t>
      </w:r>
    </w:p>
    <w:p w14:paraId="673EAF17" w14:textId="77777777" w:rsidR="00E86F8D" w:rsidRPr="00B33916" w:rsidRDefault="00E86F8D" w:rsidP="00E86F8D">
      <w:pPr>
        <w:pStyle w:val="Bullet"/>
      </w:pPr>
      <w:r w:rsidRPr="00B33916">
        <w:t>Urban development will continue to degrade water quality unless there is strong protection of freshwater.</w:t>
      </w:r>
    </w:p>
    <w:p w14:paraId="6ACFF55F" w14:textId="77777777" w:rsidR="00E86F8D" w:rsidRPr="00B33916" w:rsidRDefault="00E86F8D" w:rsidP="00E86F8D">
      <w:pPr>
        <w:pStyle w:val="Bullet"/>
      </w:pPr>
      <w:r w:rsidRPr="00B33916">
        <w:t>Freshwater management should be included in FDSs.</w:t>
      </w:r>
    </w:p>
    <w:p w14:paraId="47052C8E" w14:textId="77777777" w:rsidR="00E86F8D" w:rsidRPr="00B33916" w:rsidRDefault="00E86F8D" w:rsidP="00E86F8D">
      <w:pPr>
        <w:pStyle w:val="Bullet"/>
      </w:pPr>
      <w:r w:rsidRPr="00B33916">
        <w:t>Water sensitive urban design should be a feature of any new development that may affect freshwater, to ensure minimal damage.</w:t>
      </w:r>
    </w:p>
    <w:p w14:paraId="2C8B24EB" w14:textId="77777777" w:rsidR="00E86F8D" w:rsidRPr="00B33916" w:rsidRDefault="00E86F8D" w:rsidP="00E86F8D">
      <w:pPr>
        <w:pStyle w:val="Bullet"/>
      </w:pPr>
      <w:r w:rsidRPr="00B33916">
        <w:t xml:space="preserve">A few submitters raised questions about the negative implications of the </w:t>
      </w:r>
      <w:proofErr w:type="spellStart"/>
      <w:r w:rsidRPr="00B33916">
        <w:t>greenfields</w:t>
      </w:r>
      <w:proofErr w:type="spellEnd"/>
      <w:r w:rsidRPr="00B33916">
        <w:t xml:space="preserve"> policy on freshwater management.</w:t>
      </w:r>
    </w:p>
    <w:p w14:paraId="2C9C7D86" w14:textId="77777777" w:rsidR="00E86F8D" w:rsidRPr="00B33916" w:rsidRDefault="00E86F8D" w:rsidP="00E86F8D">
      <w:pPr>
        <w:pStyle w:val="Heading3"/>
      </w:pPr>
      <w:r w:rsidRPr="00B33916">
        <w:t xml:space="preserve">Interactions with NPS on indigenous biodiversity </w:t>
      </w:r>
    </w:p>
    <w:p w14:paraId="0A884B16" w14:textId="77777777" w:rsidR="00E86F8D" w:rsidRPr="00B33916" w:rsidRDefault="00E86F8D" w:rsidP="00E86F8D">
      <w:pPr>
        <w:pStyle w:val="BodyText"/>
      </w:pPr>
      <w:r w:rsidRPr="00B33916">
        <w:t>A total of 45 submitters commented on the NPS-IB. Many raised concerns about the interaction between this and the NPS-UD at a high level. Others specified areas of concern.</w:t>
      </w:r>
    </w:p>
    <w:p w14:paraId="2710CB74" w14:textId="77777777" w:rsidR="00E86F8D" w:rsidRPr="00B33916" w:rsidRDefault="00E86F8D" w:rsidP="00E86F8D">
      <w:pPr>
        <w:pStyle w:val="Heading4"/>
      </w:pPr>
      <w:r w:rsidRPr="00B33916">
        <w:t>Key themes</w:t>
      </w:r>
    </w:p>
    <w:p w14:paraId="4A59D78A" w14:textId="77777777" w:rsidR="00E86F8D" w:rsidRPr="00B33916" w:rsidRDefault="00E86F8D" w:rsidP="00E86F8D">
      <w:pPr>
        <w:pStyle w:val="Bullet"/>
        <w:spacing w:before="120"/>
      </w:pPr>
      <w:r w:rsidRPr="00B33916">
        <w:t xml:space="preserve">As part of a concern about preservation, some wanted to shift the policies of the NPS-UD towards intensification rather than outward expansion. Their reason was that </w:t>
      </w:r>
      <w:proofErr w:type="gramStart"/>
      <w:r w:rsidRPr="00B33916">
        <w:t>greenfield</w:t>
      </w:r>
      <w:proofErr w:type="gramEnd"/>
      <w:r w:rsidRPr="00B33916">
        <w:t xml:space="preserve"> expansion would lead to a loss of biodiversity.</w:t>
      </w:r>
    </w:p>
    <w:p w14:paraId="73AE9E06" w14:textId="77777777" w:rsidR="00E86F8D" w:rsidRPr="00B33916" w:rsidRDefault="00E86F8D" w:rsidP="00E86F8D">
      <w:pPr>
        <w:pStyle w:val="Bullet"/>
      </w:pPr>
      <w:r w:rsidRPr="00B33916">
        <w:lastRenderedPageBreak/>
        <w:t>Include aspects of the NPS-IB in the NPS-UD. Options include considering IB in amenity values or including it in FDSs.</w:t>
      </w:r>
    </w:p>
    <w:p w14:paraId="0CF144AB" w14:textId="77777777" w:rsidR="00E86F8D" w:rsidRPr="00B33916" w:rsidRDefault="00E86F8D" w:rsidP="00E86F8D">
      <w:pPr>
        <w:pStyle w:val="Bullet"/>
      </w:pPr>
      <w:r w:rsidRPr="00B33916">
        <w:t>Some mentioned the NPS-IB constraining urban development, but there was more of a focus on balancing the two policies.</w:t>
      </w:r>
    </w:p>
    <w:p w14:paraId="1EE40A99" w14:textId="77777777" w:rsidR="00E86F8D" w:rsidRPr="00B33916" w:rsidRDefault="00E86F8D" w:rsidP="00E86F8D">
      <w:pPr>
        <w:pStyle w:val="Heading4"/>
      </w:pPr>
      <w:r w:rsidRPr="00B33916">
        <w:t xml:space="preserve">Interactions with National Environmental Standards for Air Quality </w:t>
      </w:r>
    </w:p>
    <w:p w14:paraId="2D774515" w14:textId="77777777" w:rsidR="00E86F8D" w:rsidRPr="00B33916" w:rsidRDefault="00E86F8D" w:rsidP="00E86F8D">
      <w:pPr>
        <w:pStyle w:val="BodyText"/>
      </w:pPr>
      <w:r w:rsidRPr="00B33916">
        <w:t>A total of 25 submitters commented on the National Environmental Standards (NES) for Air Quality. Many raised concerns about the interaction between this NES and the NPS-UD at a high level. Others specified areas of concern.</w:t>
      </w:r>
    </w:p>
    <w:p w14:paraId="099871B4" w14:textId="77777777" w:rsidR="00E86F8D" w:rsidRPr="00B33916" w:rsidRDefault="00E86F8D" w:rsidP="00E86F8D">
      <w:pPr>
        <w:pStyle w:val="Heading4"/>
      </w:pPr>
      <w:r w:rsidRPr="00B33916">
        <w:t>Key theme</w:t>
      </w:r>
    </w:p>
    <w:p w14:paraId="384EB85E" w14:textId="048A0B8F" w:rsidR="00E86F8D" w:rsidRPr="00B33916" w:rsidRDefault="00E86F8D" w:rsidP="00E86F8D">
      <w:pPr>
        <w:pStyle w:val="Bullet"/>
        <w:spacing w:before="120"/>
      </w:pPr>
      <w:r w:rsidRPr="00B33916">
        <w:t>Greenfield development leads to a reliance on cars, which increases emissions. Intensification is preferred to manage air quality, and the NPS-UD policies should reflect this.</w:t>
      </w:r>
    </w:p>
    <w:p w14:paraId="0FFF1C5E" w14:textId="77777777" w:rsidR="00E86F8D" w:rsidRPr="00B33916" w:rsidRDefault="00E86F8D" w:rsidP="00E86F8D">
      <w:pPr>
        <w:pStyle w:val="Heading3"/>
      </w:pPr>
      <w:r w:rsidRPr="003E1F65">
        <w:t>Interactions</w:t>
      </w:r>
      <w:r w:rsidRPr="00B33916">
        <w:t xml:space="preserve"> with New Zealand Coastal Policy Statement </w:t>
      </w:r>
    </w:p>
    <w:p w14:paraId="48F008E1" w14:textId="77777777" w:rsidR="00E86F8D" w:rsidRPr="00B33916" w:rsidRDefault="00E86F8D" w:rsidP="00E86F8D">
      <w:pPr>
        <w:pStyle w:val="BodyText"/>
      </w:pPr>
      <w:r w:rsidRPr="00B33916">
        <w:t>A total of 15 submitters commented on the New Zealand Coastal Policy Statement (NZCPS). Many raised concerns about the interaction between the NZCPS and the NPS-UD at a high level. Others specified areas of concern.</w:t>
      </w:r>
    </w:p>
    <w:p w14:paraId="59A3D566" w14:textId="77777777" w:rsidR="00E86F8D" w:rsidRPr="00B33916" w:rsidRDefault="00E86F8D" w:rsidP="00E86F8D">
      <w:pPr>
        <w:pStyle w:val="Heading4"/>
      </w:pPr>
      <w:r w:rsidRPr="00B33916">
        <w:t>Key themes</w:t>
      </w:r>
    </w:p>
    <w:p w14:paraId="7D3E8BD5" w14:textId="77777777" w:rsidR="00E86F8D" w:rsidRPr="00B33916" w:rsidRDefault="00E86F8D" w:rsidP="00E86F8D">
      <w:pPr>
        <w:pStyle w:val="Bullet"/>
        <w:spacing w:before="120"/>
      </w:pPr>
      <w:r w:rsidRPr="00B33916">
        <w:t>Apply a longer-term focus in FDSs for coastal areas. The concern was that climate change will lead to rising sea levels, and this will affect coastal areas. Currently, an FDS looks only 30 years ahead, but the rates of sea level rise suggest that looking 100 years ahead in coastal areas could be necessary.</w:t>
      </w:r>
    </w:p>
    <w:p w14:paraId="63876C27" w14:textId="77777777" w:rsidR="00E86F8D" w:rsidRPr="00B33916" w:rsidRDefault="00E86F8D" w:rsidP="00E86F8D">
      <w:pPr>
        <w:pStyle w:val="Bullet"/>
      </w:pPr>
      <w:r w:rsidRPr="00B33916">
        <w:t>Coastal hazards and areas of significance should be identified in FDSs.</w:t>
      </w:r>
    </w:p>
    <w:p w14:paraId="6EC8EC90" w14:textId="77777777" w:rsidR="00E86F8D" w:rsidRPr="00B33916" w:rsidRDefault="00E86F8D" w:rsidP="00E86F8D">
      <w:pPr>
        <w:pStyle w:val="Heading3"/>
      </w:pPr>
      <w:r w:rsidRPr="00B33916">
        <w:t xml:space="preserve">Interactions with national planning standards </w:t>
      </w:r>
    </w:p>
    <w:p w14:paraId="2D284CC5" w14:textId="77777777" w:rsidR="00E86F8D" w:rsidRPr="00B33916" w:rsidRDefault="00E86F8D" w:rsidP="00E86F8D">
      <w:pPr>
        <w:pStyle w:val="BodyText"/>
      </w:pPr>
      <w:r w:rsidRPr="00B33916">
        <w:t>A total of 40 submitters commented on the national planning standards. Many raised concerns about the interaction between national planning standards and the NPS-UD at a high level. Others specified areas of concern.</w:t>
      </w:r>
    </w:p>
    <w:p w14:paraId="2AAB69DB" w14:textId="77777777" w:rsidR="00E86F8D" w:rsidRPr="00B33916" w:rsidRDefault="00E86F8D" w:rsidP="00E86F8D">
      <w:pPr>
        <w:pStyle w:val="Heading4"/>
      </w:pPr>
      <w:r w:rsidRPr="00B33916">
        <w:t>Key themes</w:t>
      </w:r>
    </w:p>
    <w:p w14:paraId="0D08ADEF" w14:textId="44FEB460" w:rsidR="00E86F8D" w:rsidRPr="00B33916" w:rsidRDefault="00E86F8D" w:rsidP="00E86F8D">
      <w:pPr>
        <w:pStyle w:val="Bullet"/>
        <w:spacing w:before="120"/>
      </w:pPr>
      <w:r w:rsidRPr="00B33916">
        <w:t>National planning standards would clarify definitions such as a ‘quality urban environment’, densities and typologies. Guidance on intensification could help councils achieve policies in the NPS-UD.</w:t>
      </w:r>
    </w:p>
    <w:p w14:paraId="21056638" w14:textId="77777777" w:rsidR="00E86F8D" w:rsidRPr="00B33916" w:rsidRDefault="00E86F8D" w:rsidP="00E86F8D">
      <w:pPr>
        <w:pStyle w:val="Bullet"/>
      </w:pPr>
      <w:r w:rsidRPr="00B33916">
        <w:t>National planning standards could provide a framework for FDSs.</w:t>
      </w:r>
    </w:p>
    <w:p w14:paraId="672F3541" w14:textId="79DA7504" w:rsidR="00E86F8D" w:rsidRPr="00B33916" w:rsidRDefault="00E86F8D" w:rsidP="00E86F8D">
      <w:pPr>
        <w:pStyle w:val="Bullet"/>
      </w:pPr>
      <w:r w:rsidRPr="00B33916">
        <w:t>A standardised approach to planning would not work for some areas because there are varying capacity, infrastructure and geographic constraints across the country. A national planning standard would limit flexibility, which is important when facing different circumstances.</w:t>
      </w:r>
    </w:p>
    <w:p w14:paraId="191AE053" w14:textId="77777777" w:rsidR="00E86F8D" w:rsidRPr="00B33916" w:rsidRDefault="00E86F8D" w:rsidP="00E86F8D">
      <w:pPr>
        <w:pStyle w:val="Heading2"/>
      </w:pPr>
      <w:bookmarkStart w:id="82" w:name="_Toc37162817"/>
      <w:bookmarkStart w:id="83" w:name="_Toc38615548"/>
      <w:bookmarkStart w:id="84" w:name="_Toc38894291"/>
      <w:r w:rsidRPr="00B33916">
        <w:lastRenderedPageBreak/>
        <w:t xml:space="preserve">List of </w:t>
      </w:r>
      <w:bookmarkEnd w:id="82"/>
      <w:r w:rsidRPr="00B33916">
        <w:t>submitters</w:t>
      </w:r>
      <w:bookmarkEnd w:id="83"/>
      <w:bookmarkEnd w:id="84"/>
    </w:p>
    <w:p w14:paraId="5B239278" w14:textId="77777777" w:rsidR="00E86F8D" w:rsidRPr="00B33916" w:rsidRDefault="00E86F8D" w:rsidP="00E86F8D">
      <w:pPr>
        <w:pStyle w:val="BodyText"/>
      </w:pPr>
      <w:r w:rsidRPr="00B33916">
        <w:t>Table 3 lists the submitters by given name or company name, and type. Submitters who requested their details be withheld from publication are labelled as anonymous.</w:t>
      </w:r>
    </w:p>
    <w:p w14:paraId="1048DBE6" w14:textId="2EB0D680" w:rsidR="00891057" w:rsidRPr="00B33916" w:rsidRDefault="00E26DF2" w:rsidP="00E26DF2">
      <w:pPr>
        <w:pStyle w:val="Tableheading"/>
      </w:pPr>
      <w:bookmarkStart w:id="85" w:name="_Toc38894297"/>
      <w:r w:rsidRPr="00B33916">
        <w:t>Table 3:</w:t>
      </w:r>
      <w:r w:rsidRPr="00B33916">
        <w:tab/>
        <w:t>List of submitters</w:t>
      </w:r>
      <w:bookmarkEnd w:id="85"/>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2410"/>
        <w:gridCol w:w="1559"/>
        <w:gridCol w:w="1701"/>
        <w:gridCol w:w="2835"/>
      </w:tblGrid>
      <w:tr w:rsidR="00407274" w:rsidRPr="00B33916" w14:paraId="2D4E983D" w14:textId="77777777" w:rsidTr="00BC3506">
        <w:trPr>
          <w:tblHeader/>
        </w:trPr>
        <w:tc>
          <w:tcPr>
            <w:tcW w:w="2410" w:type="dxa"/>
            <w:shd w:val="clear" w:color="auto" w:fill="1C556C" w:themeFill="accent1"/>
            <w:hideMark/>
          </w:tcPr>
          <w:p w14:paraId="7818A70C" w14:textId="77777777" w:rsidR="00D659EA" w:rsidRPr="00B33916" w:rsidRDefault="00D659EA" w:rsidP="00407274">
            <w:pPr>
              <w:pStyle w:val="TableTextbold"/>
              <w:spacing w:before="50" w:after="50"/>
              <w:rPr>
                <w:color w:val="FFFFFF" w:themeColor="background1"/>
              </w:rPr>
            </w:pPr>
            <w:r w:rsidRPr="00B33916">
              <w:rPr>
                <w:color w:val="FFFFFF" w:themeColor="background1"/>
              </w:rPr>
              <w:t>Company name</w:t>
            </w:r>
          </w:p>
        </w:tc>
        <w:tc>
          <w:tcPr>
            <w:tcW w:w="1559" w:type="dxa"/>
            <w:shd w:val="clear" w:color="auto" w:fill="1C556C" w:themeFill="accent1"/>
            <w:hideMark/>
          </w:tcPr>
          <w:p w14:paraId="64CD78AF" w14:textId="77777777" w:rsidR="00D659EA" w:rsidRPr="00B33916" w:rsidRDefault="00D659EA" w:rsidP="00407274">
            <w:pPr>
              <w:pStyle w:val="TableTextbold"/>
              <w:spacing w:before="50" w:after="50"/>
              <w:rPr>
                <w:color w:val="FFFFFF" w:themeColor="background1"/>
              </w:rPr>
            </w:pPr>
            <w:r w:rsidRPr="00B33916">
              <w:rPr>
                <w:color w:val="FFFFFF" w:themeColor="background1"/>
              </w:rPr>
              <w:t>Given names</w:t>
            </w:r>
          </w:p>
        </w:tc>
        <w:tc>
          <w:tcPr>
            <w:tcW w:w="1701" w:type="dxa"/>
            <w:shd w:val="clear" w:color="auto" w:fill="1C556C" w:themeFill="accent1"/>
            <w:hideMark/>
          </w:tcPr>
          <w:p w14:paraId="399BBF32" w14:textId="77777777" w:rsidR="00D659EA" w:rsidRPr="00B33916" w:rsidRDefault="00D659EA" w:rsidP="00407274">
            <w:pPr>
              <w:pStyle w:val="TableTextbold"/>
              <w:spacing w:before="50" w:after="50"/>
              <w:rPr>
                <w:color w:val="FFFFFF" w:themeColor="background1"/>
              </w:rPr>
            </w:pPr>
            <w:r w:rsidRPr="00B33916">
              <w:rPr>
                <w:color w:val="FFFFFF" w:themeColor="background1"/>
              </w:rPr>
              <w:t>Surname</w:t>
            </w:r>
          </w:p>
        </w:tc>
        <w:tc>
          <w:tcPr>
            <w:tcW w:w="2835" w:type="dxa"/>
            <w:shd w:val="clear" w:color="auto" w:fill="1C556C" w:themeFill="accent1"/>
            <w:hideMark/>
          </w:tcPr>
          <w:p w14:paraId="2702B10A" w14:textId="77777777" w:rsidR="00D659EA" w:rsidRPr="00B33916" w:rsidRDefault="00D659EA" w:rsidP="00407274">
            <w:pPr>
              <w:pStyle w:val="TableTextbold"/>
              <w:spacing w:before="50" w:after="50"/>
              <w:rPr>
                <w:color w:val="FFFFFF" w:themeColor="background1"/>
              </w:rPr>
            </w:pPr>
            <w:r w:rsidRPr="00B33916">
              <w:rPr>
                <w:color w:val="FFFFFF" w:themeColor="background1"/>
              </w:rPr>
              <w:t>Submitter type</w:t>
            </w:r>
          </w:p>
        </w:tc>
      </w:tr>
      <w:tr w:rsidR="00EA23DD" w:rsidRPr="00B33916" w14:paraId="34C546CD" w14:textId="77777777" w:rsidTr="00BC3506">
        <w:tc>
          <w:tcPr>
            <w:tcW w:w="2410" w:type="dxa"/>
            <w:noWrap/>
            <w:hideMark/>
          </w:tcPr>
          <w:p w14:paraId="3B331A34" w14:textId="77777777" w:rsidR="00D659EA" w:rsidRPr="00B33916" w:rsidRDefault="00D659EA" w:rsidP="00407274">
            <w:pPr>
              <w:pStyle w:val="TableText"/>
              <w:spacing w:before="50" w:after="50"/>
            </w:pPr>
          </w:p>
        </w:tc>
        <w:tc>
          <w:tcPr>
            <w:tcW w:w="1559" w:type="dxa"/>
            <w:noWrap/>
            <w:hideMark/>
          </w:tcPr>
          <w:p w14:paraId="3280FFA7" w14:textId="77777777" w:rsidR="00D659EA" w:rsidRPr="00B33916" w:rsidRDefault="00D659EA" w:rsidP="00407274">
            <w:pPr>
              <w:pStyle w:val="TableText"/>
              <w:spacing w:before="50" w:after="50"/>
            </w:pPr>
            <w:r w:rsidRPr="00B33916">
              <w:t>Lewis Blair</w:t>
            </w:r>
          </w:p>
        </w:tc>
        <w:tc>
          <w:tcPr>
            <w:tcW w:w="1701" w:type="dxa"/>
            <w:noWrap/>
            <w:hideMark/>
          </w:tcPr>
          <w:p w14:paraId="19DC7D71" w14:textId="77777777" w:rsidR="00D659EA" w:rsidRPr="00B33916" w:rsidRDefault="00D659EA" w:rsidP="00407274">
            <w:pPr>
              <w:pStyle w:val="TableText"/>
              <w:spacing w:before="50" w:after="50"/>
            </w:pPr>
            <w:r w:rsidRPr="00B33916">
              <w:t>Anderson</w:t>
            </w:r>
          </w:p>
        </w:tc>
        <w:tc>
          <w:tcPr>
            <w:tcW w:w="2835" w:type="dxa"/>
            <w:noWrap/>
            <w:hideMark/>
          </w:tcPr>
          <w:p w14:paraId="3AC50E60" w14:textId="77777777" w:rsidR="00D659EA" w:rsidRPr="00B33916" w:rsidRDefault="00D659EA" w:rsidP="00407274">
            <w:pPr>
              <w:pStyle w:val="TableText"/>
              <w:spacing w:before="50" w:after="50"/>
            </w:pPr>
            <w:r w:rsidRPr="00B33916">
              <w:t>Individual</w:t>
            </w:r>
          </w:p>
        </w:tc>
      </w:tr>
      <w:tr w:rsidR="00EA23DD" w:rsidRPr="00B33916" w14:paraId="58A65E4C" w14:textId="77777777" w:rsidTr="00BC3506">
        <w:tc>
          <w:tcPr>
            <w:tcW w:w="2410" w:type="dxa"/>
            <w:noWrap/>
            <w:hideMark/>
          </w:tcPr>
          <w:p w14:paraId="0F39FCB8" w14:textId="77777777" w:rsidR="00D659EA" w:rsidRPr="00B33916" w:rsidRDefault="00D659EA" w:rsidP="00407274">
            <w:pPr>
              <w:pStyle w:val="TableText"/>
              <w:spacing w:before="50" w:after="50"/>
              <w:rPr>
                <w:bCs/>
              </w:rPr>
            </w:pPr>
          </w:p>
        </w:tc>
        <w:tc>
          <w:tcPr>
            <w:tcW w:w="1559" w:type="dxa"/>
            <w:noWrap/>
            <w:hideMark/>
          </w:tcPr>
          <w:p w14:paraId="3EA0D4F1" w14:textId="77777777" w:rsidR="00D659EA" w:rsidRPr="00B33916" w:rsidRDefault="00D659EA" w:rsidP="00407274">
            <w:pPr>
              <w:pStyle w:val="TableText"/>
              <w:spacing w:before="50" w:after="50"/>
            </w:pPr>
            <w:r w:rsidRPr="00B33916">
              <w:t>Anonymous</w:t>
            </w:r>
          </w:p>
        </w:tc>
        <w:tc>
          <w:tcPr>
            <w:tcW w:w="1701" w:type="dxa"/>
            <w:noWrap/>
            <w:hideMark/>
          </w:tcPr>
          <w:p w14:paraId="3B1600EF" w14:textId="77777777" w:rsidR="00D659EA" w:rsidRPr="00B33916" w:rsidRDefault="00D659EA" w:rsidP="00407274">
            <w:pPr>
              <w:pStyle w:val="TableText"/>
              <w:spacing w:before="50" w:after="50"/>
            </w:pPr>
            <w:r w:rsidRPr="00B33916">
              <w:t>Anonymous</w:t>
            </w:r>
          </w:p>
        </w:tc>
        <w:tc>
          <w:tcPr>
            <w:tcW w:w="2835" w:type="dxa"/>
            <w:noWrap/>
            <w:hideMark/>
          </w:tcPr>
          <w:p w14:paraId="562EB36E" w14:textId="77777777" w:rsidR="00D659EA" w:rsidRPr="00B33916" w:rsidRDefault="00D659EA" w:rsidP="00407274">
            <w:pPr>
              <w:pStyle w:val="TableText"/>
              <w:spacing w:before="50" w:after="50"/>
            </w:pPr>
            <w:r w:rsidRPr="00B33916">
              <w:t>Individual</w:t>
            </w:r>
          </w:p>
        </w:tc>
      </w:tr>
      <w:tr w:rsidR="00EA23DD" w:rsidRPr="00B33916" w14:paraId="6592E11A" w14:textId="77777777" w:rsidTr="00BC3506">
        <w:tc>
          <w:tcPr>
            <w:tcW w:w="2410" w:type="dxa"/>
            <w:noWrap/>
            <w:hideMark/>
          </w:tcPr>
          <w:p w14:paraId="017C7390" w14:textId="77777777" w:rsidR="00D659EA" w:rsidRPr="00B33916" w:rsidRDefault="00D659EA" w:rsidP="00407274">
            <w:pPr>
              <w:pStyle w:val="TableText"/>
              <w:spacing w:before="50" w:after="50"/>
            </w:pPr>
          </w:p>
        </w:tc>
        <w:tc>
          <w:tcPr>
            <w:tcW w:w="1559" w:type="dxa"/>
            <w:noWrap/>
            <w:hideMark/>
          </w:tcPr>
          <w:p w14:paraId="1E6A08A6" w14:textId="77777777" w:rsidR="00D659EA" w:rsidRPr="00B33916" w:rsidRDefault="00D659EA" w:rsidP="00407274">
            <w:pPr>
              <w:pStyle w:val="TableText"/>
              <w:spacing w:before="50" w:after="50"/>
            </w:pPr>
            <w:r w:rsidRPr="00B33916">
              <w:t>Anonymous</w:t>
            </w:r>
          </w:p>
        </w:tc>
        <w:tc>
          <w:tcPr>
            <w:tcW w:w="1701" w:type="dxa"/>
            <w:noWrap/>
            <w:hideMark/>
          </w:tcPr>
          <w:p w14:paraId="64DA77A9" w14:textId="77777777" w:rsidR="00D659EA" w:rsidRPr="00B33916" w:rsidRDefault="00D659EA" w:rsidP="00407274">
            <w:pPr>
              <w:pStyle w:val="TableText"/>
              <w:spacing w:before="50" w:after="50"/>
            </w:pPr>
            <w:r w:rsidRPr="00B33916">
              <w:t>Anonymous</w:t>
            </w:r>
          </w:p>
        </w:tc>
        <w:tc>
          <w:tcPr>
            <w:tcW w:w="2835" w:type="dxa"/>
            <w:noWrap/>
            <w:hideMark/>
          </w:tcPr>
          <w:p w14:paraId="2C2D6BF2" w14:textId="77777777" w:rsidR="00D659EA" w:rsidRPr="00B33916" w:rsidRDefault="00D659EA" w:rsidP="00407274">
            <w:pPr>
              <w:pStyle w:val="TableText"/>
              <w:spacing w:before="50" w:after="50"/>
            </w:pPr>
            <w:r w:rsidRPr="00B33916">
              <w:t>Individual</w:t>
            </w:r>
          </w:p>
        </w:tc>
      </w:tr>
      <w:tr w:rsidR="00EA23DD" w:rsidRPr="00B33916" w14:paraId="48D54D97" w14:textId="77777777" w:rsidTr="00BC3506">
        <w:tc>
          <w:tcPr>
            <w:tcW w:w="2410" w:type="dxa"/>
            <w:noWrap/>
            <w:hideMark/>
          </w:tcPr>
          <w:p w14:paraId="4ED29981" w14:textId="77777777" w:rsidR="00D659EA" w:rsidRPr="00B33916" w:rsidRDefault="00D659EA" w:rsidP="00407274">
            <w:pPr>
              <w:pStyle w:val="TableText"/>
              <w:spacing w:before="50" w:after="50"/>
            </w:pPr>
          </w:p>
        </w:tc>
        <w:tc>
          <w:tcPr>
            <w:tcW w:w="1559" w:type="dxa"/>
            <w:noWrap/>
            <w:hideMark/>
          </w:tcPr>
          <w:p w14:paraId="0057DBC2" w14:textId="77777777" w:rsidR="00D659EA" w:rsidRPr="00B33916" w:rsidRDefault="00D659EA" w:rsidP="00407274">
            <w:pPr>
              <w:pStyle w:val="TableText"/>
              <w:spacing w:before="50" w:after="50"/>
            </w:pPr>
            <w:r w:rsidRPr="00B33916">
              <w:t>Anonymous</w:t>
            </w:r>
          </w:p>
        </w:tc>
        <w:tc>
          <w:tcPr>
            <w:tcW w:w="1701" w:type="dxa"/>
            <w:noWrap/>
            <w:hideMark/>
          </w:tcPr>
          <w:p w14:paraId="4596588D" w14:textId="77777777" w:rsidR="00D659EA" w:rsidRPr="00B33916" w:rsidRDefault="00D659EA" w:rsidP="00407274">
            <w:pPr>
              <w:pStyle w:val="TableText"/>
              <w:spacing w:before="50" w:after="50"/>
            </w:pPr>
            <w:r w:rsidRPr="00B33916">
              <w:t>Anonymous</w:t>
            </w:r>
          </w:p>
        </w:tc>
        <w:tc>
          <w:tcPr>
            <w:tcW w:w="2835" w:type="dxa"/>
            <w:noWrap/>
            <w:hideMark/>
          </w:tcPr>
          <w:p w14:paraId="33CFE01B" w14:textId="77777777" w:rsidR="00D659EA" w:rsidRPr="00B33916" w:rsidRDefault="00D659EA" w:rsidP="00407274">
            <w:pPr>
              <w:pStyle w:val="TableText"/>
              <w:spacing w:before="50" w:after="50"/>
            </w:pPr>
            <w:r w:rsidRPr="00B33916">
              <w:t>Individual</w:t>
            </w:r>
          </w:p>
        </w:tc>
      </w:tr>
      <w:tr w:rsidR="00EA23DD" w:rsidRPr="00B33916" w14:paraId="611F0BD7" w14:textId="77777777" w:rsidTr="00BC3506">
        <w:tc>
          <w:tcPr>
            <w:tcW w:w="2410" w:type="dxa"/>
            <w:noWrap/>
            <w:hideMark/>
          </w:tcPr>
          <w:p w14:paraId="3A0E7545" w14:textId="77777777" w:rsidR="00D659EA" w:rsidRPr="00B33916" w:rsidRDefault="00D659EA" w:rsidP="00407274">
            <w:pPr>
              <w:pStyle w:val="TableText"/>
              <w:spacing w:before="50" w:after="50"/>
            </w:pPr>
          </w:p>
        </w:tc>
        <w:tc>
          <w:tcPr>
            <w:tcW w:w="1559" w:type="dxa"/>
            <w:noWrap/>
            <w:hideMark/>
          </w:tcPr>
          <w:p w14:paraId="57B5A29E" w14:textId="77777777" w:rsidR="00D659EA" w:rsidRPr="00B33916" w:rsidRDefault="00D659EA" w:rsidP="00407274">
            <w:pPr>
              <w:pStyle w:val="TableText"/>
              <w:spacing w:before="50" w:after="50"/>
            </w:pPr>
            <w:r w:rsidRPr="00B33916">
              <w:t>Anonymous</w:t>
            </w:r>
          </w:p>
        </w:tc>
        <w:tc>
          <w:tcPr>
            <w:tcW w:w="1701" w:type="dxa"/>
            <w:noWrap/>
            <w:hideMark/>
          </w:tcPr>
          <w:p w14:paraId="6E2C7D55" w14:textId="77777777" w:rsidR="00D659EA" w:rsidRPr="00B33916" w:rsidRDefault="00D659EA" w:rsidP="00407274">
            <w:pPr>
              <w:pStyle w:val="TableText"/>
              <w:spacing w:before="50" w:after="50"/>
            </w:pPr>
            <w:r w:rsidRPr="00B33916">
              <w:t>Anonymous</w:t>
            </w:r>
          </w:p>
        </w:tc>
        <w:tc>
          <w:tcPr>
            <w:tcW w:w="2835" w:type="dxa"/>
            <w:noWrap/>
            <w:hideMark/>
          </w:tcPr>
          <w:p w14:paraId="3BD12256" w14:textId="77777777" w:rsidR="00D659EA" w:rsidRPr="00B33916" w:rsidRDefault="00D659EA" w:rsidP="00407274">
            <w:pPr>
              <w:pStyle w:val="TableText"/>
              <w:spacing w:before="50" w:after="50"/>
            </w:pPr>
            <w:r w:rsidRPr="00B33916">
              <w:t>Individual</w:t>
            </w:r>
          </w:p>
        </w:tc>
      </w:tr>
      <w:tr w:rsidR="00EA23DD" w:rsidRPr="00B33916" w14:paraId="23B8F55F" w14:textId="77777777" w:rsidTr="00BC3506">
        <w:tc>
          <w:tcPr>
            <w:tcW w:w="2410" w:type="dxa"/>
            <w:noWrap/>
            <w:hideMark/>
          </w:tcPr>
          <w:p w14:paraId="7F1625B2" w14:textId="77777777" w:rsidR="00D659EA" w:rsidRPr="00B33916" w:rsidRDefault="00D659EA" w:rsidP="00407274">
            <w:pPr>
              <w:pStyle w:val="TableText"/>
              <w:spacing w:before="50" w:after="50"/>
            </w:pPr>
          </w:p>
        </w:tc>
        <w:tc>
          <w:tcPr>
            <w:tcW w:w="1559" w:type="dxa"/>
            <w:noWrap/>
            <w:hideMark/>
          </w:tcPr>
          <w:p w14:paraId="0FB121C4" w14:textId="77777777" w:rsidR="00D659EA" w:rsidRPr="00B33916" w:rsidRDefault="00D659EA" w:rsidP="00407274">
            <w:pPr>
              <w:pStyle w:val="TableText"/>
              <w:spacing w:before="50" w:after="50"/>
            </w:pPr>
            <w:r w:rsidRPr="00B33916">
              <w:t>Anonymous</w:t>
            </w:r>
          </w:p>
        </w:tc>
        <w:tc>
          <w:tcPr>
            <w:tcW w:w="1701" w:type="dxa"/>
            <w:noWrap/>
            <w:hideMark/>
          </w:tcPr>
          <w:p w14:paraId="196918AC" w14:textId="77777777" w:rsidR="00D659EA" w:rsidRPr="00B33916" w:rsidRDefault="00D659EA" w:rsidP="00407274">
            <w:pPr>
              <w:pStyle w:val="TableText"/>
              <w:spacing w:before="50" w:after="50"/>
            </w:pPr>
            <w:r w:rsidRPr="00B33916">
              <w:t>Anonymous</w:t>
            </w:r>
          </w:p>
        </w:tc>
        <w:tc>
          <w:tcPr>
            <w:tcW w:w="2835" w:type="dxa"/>
            <w:noWrap/>
            <w:hideMark/>
          </w:tcPr>
          <w:p w14:paraId="6FE4485C" w14:textId="77777777" w:rsidR="00D659EA" w:rsidRPr="00B33916" w:rsidRDefault="00D659EA" w:rsidP="00407274">
            <w:pPr>
              <w:pStyle w:val="TableText"/>
              <w:spacing w:before="50" w:after="50"/>
            </w:pPr>
            <w:r w:rsidRPr="00B33916">
              <w:t>Individual</w:t>
            </w:r>
          </w:p>
        </w:tc>
      </w:tr>
      <w:tr w:rsidR="00EA23DD" w:rsidRPr="00B33916" w14:paraId="465F0ED2" w14:textId="77777777" w:rsidTr="00BC3506">
        <w:tc>
          <w:tcPr>
            <w:tcW w:w="2410" w:type="dxa"/>
            <w:noWrap/>
            <w:hideMark/>
          </w:tcPr>
          <w:p w14:paraId="09AA1269" w14:textId="77777777" w:rsidR="00D659EA" w:rsidRPr="00B33916" w:rsidRDefault="00D659EA" w:rsidP="00407274">
            <w:pPr>
              <w:pStyle w:val="TableText"/>
              <w:spacing w:before="50" w:after="50"/>
            </w:pPr>
          </w:p>
        </w:tc>
        <w:tc>
          <w:tcPr>
            <w:tcW w:w="1559" w:type="dxa"/>
            <w:noWrap/>
            <w:hideMark/>
          </w:tcPr>
          <w:p w14:paraId="5C90F1E7" w14:textId="77777777" w:rsidR="00D659EA" w:rsidRPr="00B33916" w:rsidRDefault="00D659EA" w:rsidP="00407274">
            <w:pPr>
              <w:pStyle w:val="TableText"/>
              <w:spacing w:before="50" w:after="50"/>
            </w:pPr>
            <w:r w:rsidRPr="00B33916">
              <w:t>Anonymous</w:t>
            </w:r>
          </w:p>
        </w:tc>
        <w:tc>
          <w:tcPr>
            <w:tcW w:w="1701" w:type="dxa"/>
            <w:noWrap/>
            <w:hideMark/>
          </w:tcPr>
          <w:p w14:paraId="3F9D07C1" w14:textId="77777777" w:rsidR="00D659EA" w:rsidRPr="00B33916" w:rsidRDefault="00D659EA" w:rsidP="00407274">
            <w:pPr>
              <w:pStyle w:val="TableText"/>
              <w:spacing w:before="50" w:after="50"/>
            </w:pPr>
            <w:r w:rsidRPr="00B33916">
              <w:t>Anonymous</w:t>
            </w:r>
          </w:p>
        </w:tc>
        <w:tc>
          <w:tcPr>
            <w:tcW w:w="2835" w:type="dxa"/>
            <w:noWrap/>
            <w:hideMark/>
          </w:tcPr>
          <w:p w14:paraId="063F52FB" w14:textId="77777777" w:rsidR="00D659EA" w:rsidRPr="00B33916" w:rsidRDefault="00D659EA" w:rsidP="00407274">
            <w:pPr>
              <w:pStyle w:val="TableText"/>
              <w:spacing w:before="50" w:after="50"/>
            </w:pPr>
            <w:r w:rsidRPr="00B33916">
              <w:t>Individual</w:t>
            </w:r>
          </w:p>
        </w:tc>
      </w:tr>
      <w:tr w:rsidR="00EA23DD" w:rsidRPr="00B33916" w14:paraId="33C233FD" w14:textId="77777777" w:rsidTr="00BC3506">
        <w:tc>
          <w:tcPr>
            <w:tcW w:w="2410" w:type="dxa"/>
            <w:noWrap/>
            <w:hideMark/>
          </w:tcPr>
          <w:p w14:paraId="47C86B80" w14:textId="77777777" w:rsidR="00D659EA" w:rsidRPr="00B33916" w:rsidRDefault="00D659EA" w:rsidP="00407274">
            <w:pPr>
              <w:pStyle w:val="TableText"/>
              <w:spacing w:before="50" w:after="50"/>
            </w:pPr>
          </w:p>
        </w:tc>
        <w:tc>
          <w:tcPr>
            <w:tcW w:w="1559" w:type="dxa"/>
            <w:noWrap/>
            <w:hideMark/>
          </w:tcPr>
          <w:p w14:paraId="6ED0E5D7" w14:textId="77777777" w:rsidR="00D659EA" w:rsidRPr="00B33916" w:rsidRDefault="00D659EA" w:rsidP="00407274">
            <w:pPr>
              <w:pStyle w:val="TableText"/>
              <w:spacing w:before="50" w:after="50"/>
            </w:pPr>
            <w:r w:rsidRPr="00B33916">
              <w:t>Anonymous</w:t>
            </w:r>
          </w:p>
        </w:tc>
        <w:tc>
          <w:tcPr>
            <w:tcW w:w="1701" w:type="dxa"/>
            <w:noWrap/>
            <w:hideMark/>
          </w:tcPr>
          <w:p w14:paraId="5F0E48DD" w14:textId="77777777" w:rsidR="00D659EA" w:rsidRPr="00B33916" w:rsidRDefault="00D659EA" w:rsidP="00407274">
            <w:pPr>
              <w:pStyle w:val="TableText"/>
              <w:spacing w:before="50" w:after="50"/>
            </w:pPr>
            <w:r w:rsidRPr="00B33916">
              <w:t>Anonymous</w:t>
            </w:r>
          </w:p>
        </w:tc>
        <w:tc>
          <w:tcPr>
            <w:tcW w:w="2835" w:type="dxa"/>
            <w:noWrap/>
            <w:hideMark/>
          </w:tcPr>
          <w:p w14:paraId="420E2585" w14:textId="77777777" w:rsidR="00D659EA" w:rsidRPr="00B33916" w:rsidRDefault="00D659EA" w:rsidP="00407274">
            <w:pPr>
              <w:pStyle w:val="TableText"/>
              <w:spacing w:before="50" w:after="50"/>
            </w:pPr>
            <w:r w:rsidRPr="00B33916">
              <w:t>Individual</w:t>
            </w:r>
          </w:p>
        </w:tc>
      </w:tr>
      <w:tr w:rsidR="00EA23DD" w:rsidRPr="00B33916" w14:paraId="67C4367D" w14:textId="77777777" w:rsidTr="00BC3506">
        <w:tc>
          <w:tcPr>
            <w:tcW w:w="2410" w:type="dxa"/>
            <w:noWrap/>
            <w:hideMark/>
          </w:tcPr>
          <w:p w14:paraId="3C512E21" w14:textId="77777777" w:rsidR="00D659EA" w:rsidRPr="00B33916" w:rsidRDefault="00D659EA" w:rsidP="00407274">
            <w:pPr>
              <w:pStyle w:val="TableText"/>
              <w:spacing w:before="50" w:after="50"/>
            </w:pPr>
          </w:p>
        </w:tc>
        <w:tc>
          <w:tcPr>
            <w:tcW w:w="1559" w:type="dxa"/>
            <w:noWrap/>
            <w:hideMark/>
          </w:tcPr>
          <w:p w14:paraId="11636AD4" w14:textId="77777777" w:rsidR="00D659EA" w:rsidRPr="00B33916" w:rsidRDefault="00D659EA" w:rsidP="00407274">
            <w:pPr>
              <w:pStyle w:val="TableText"/>
              <w:spacing w:before="50" w:after="50"/>
            </w:pPr>
            <w:r w:rsidRPr="00B33916">
              <w:t>Anonymous</w:t>
            </w:r>
          </w:p>
        </w:tc>
        <w:tc>
          <w:tcPr>
            <w:tcW w:w="1701" w:type="dxa"/>
            <w:noWrap/>
            <w:hideMark/>
          </w:tcPr>
          <w:p w14:paraId="2E05FB64" w14:textId="77777777" w:rsidR="00D659EA" w:rsidRPr="00B33916" w:rsidRDefault="00D659EA" w:rsidP="00407274">
            <w:pPr>
              <w:pStyle w:val="TableText"/>
              <w:spacing w:before="50" w:after="50"/>
            </w:pPr>
            <w:r w:rsidRPr="00B33916">
              <w:t>Anonymous</w:t>
            </w:r>
          </w:p>
        </w:tc>
        <w:tc>
          <w:tcPr>
            <w:tcW w:w="2835" w:type="dxa"/>
            <w:noWrap/>
            <w:hideMark/>
          </w:tcPr>
          <w:p w14:paraId="368A03E5" w14:textId="77777777" w:rsidR="00D659EA" w:rsidRPr="00B33916" w:rsidRDefault="00D659EA" w:rsidP="00407274">
            <w:pPr>
              <w:pStyle w:val="TableText"/>
              <w:spacing w:before="50" w:after="50"/>
            </w:pPr>
            <w:r w:rsidRPr="00B33916">
              <w:t>Individual</w:t>
            </w:r>
          </w:p>
        </w:tc>
      </w:tr>
      <w:tr w:rsidR="00EA23DD" w:rsidRPr="00B33916" w14:paraId="58BD20B6" w14:textId="77777777" w:rsidTr="00BC3506">
        <w:tc>
          <w:tcPr>
            <w:tcW w:w="2410" w:type="dxa"/>
            <w:noWrap/>
            <w:hideMark/>
          </w:tcPr>
          <w:p w14:paraId="6D6B527E" w14:textId="77777777" w:rsidR="00D659EA" w:rsidRPr="00B33916" w:rsidRDefault="00D659EA" w:rsidP="00407274">
            <w:pPr>
              <w:pStyle w:val="TableText"/>
              <w:spacing w:before="50" w:after="50"/>
            </w:pPr>
          </w:p>
        </w:tc>
        <w:tc>
          <w:tcPr>
            <w:tcW w:w="1559" w:type="dxa"/>
            <w:noWrap/>
            <w:hideMark/>
          </w:tcPr>
          <w:p w14:paraId="494899FE" w14:textId="77777777" w:rsidR="00D659EA" w:rsidRPr="00B33916" w:rsidRDefault="00D659EA" w:rsidP="00407274">
            <w:pPr>
              <w:pStyle w:val="TableText"/>
              <w:spacing w:before="50" w:after="50"/>
            </w:pPr>
            <w:r w:rsidRPr="00B33916">
              <w:t>Anonymous</w:t>
            </w:r>
          </w:p>
        </w:tc>
        <w:tc>
          <w:tcPr>
            <w:tcW w:w="1701" w:type="dxa"/>
            <w:noWrap/>
            <w:hideMark/>
          </w:tcPr>
          <w:p w14:paraId="0148869C" w14:textId="77777777" w:rsidR="00D659EA" w:rsidRPr="00B33916" w:rsidRDefault="00D659EA" w:rsidP="00407274">
            <w:pPr>
              <w:pStyle w:val="TableText"/>
              <w:spacing w:before="50" w:after="50"/>
            </w:pPr>
            <w:r w:rsidRPr="00B33916">
              <w:t>Anonymous</w:t>
            </w:r>
          </w:p>
        </w:tc>
        <w:tc>
          <w:tcPr>
            <w:tcW w:w="2835" w:type="dxa"/>
            <w:noWrap/>
            <w:hideMark/>
          </w:tcPr>
          <w:p w14:paraId="5660C046" w14:textId="77777777" w:rsidR="00D659EA" w:rsidRPr="00B33916" w:rsidRDefault="00D659EA" w:rsidP="00407274">
            <w:pPr>
              <w:pStyle w:val="TableText"/>
              <w:spacing w:before="50" w:after="50"/>
            </w:pPr>
            <w:r w:rsidRPr="00B33916">
              <w:t>Individual</w:t>
            </w:r>
          </w:p>
        </w:tc>
      </w:tr>
      <w:tr w:rsidR="00EA23DD" w:rsidRPr="00B33916" w14:paraId="4FDCD18D" w14:textId="77777777" w:rsidTr="00BC3506">
        <w:tc>
          <w:tcPr>
            <w:tcW w:w="2410" w:type="dxa"/>
            <w:noWrap/>
            <w:hideMark/>
          </w:tcPr>
          <w:p w14:paraId="6A9CBEE8" w14:textId="77777777" w:rsidR="00D659EA" w:rsidRPr="00B33916" w:rsidRDefault="00D659EA" w:rsidP="00407274">
            <w:pPr>
              <w:pStyle w:val="TableText"/>
              <w:spacing w:before="50" w:after="50"/>
            </w:pPr>
          </w:p>
        </w:tc>
        <w:tc>
          <w:tcPr>
            <w:tcW w:w="1559" w:type="dxa"/>
            <w:noWrap/>
            <w:hideMark/>
          </w:tcPr>
          <w:p w14:paraId="1A54AD7D" w14:textId="77777777" w:rsidR="00D659EA" w:rsidRPr="00B33916" w:rsidRDefault="00D659EA" w:rsidP="00407274">
            <w:pPr>
              <w:pStyle w:val="TableText"/>
              <w:spacing w:before="50" w:after="50"/>
            </w:pPr>
            <w:r w:rsidRPr="00B33916">
              <w:t>Anonymous</w:t>
            </w:r>
          </w:p>
        </w:tc>
        <w:tc>
          <w:tcPr>
            <w:tcW w:w="1701" w:type="dxa"/>
            <w:noWrap/>
            <w:hideMark/>
          </w:tcPr>
          <w:p w14:paraId="3D905AC5" w14:textId="77777777" w:rsidR="00D659EA" w:rsidRPr="00B33916" w:rsidRDefault="00D659EA" w:rsidP="00407274">
            <w:pPr>
              <w:pStyle w:val="TableText"/>
              <w:spacing w:before="50" w:after="50"/>
            </w:pPr>
            <w:r w:rsidRPr="00B33916">
              <w:t>Anonymous</w:t>
            </w:r>
          </w:p>
        </w:tc>
        <w:tc>
          <w:tcPr>
            <w:tcW w:w="2835" w:type="dxa"/>
            <w:noWrap/>
            <w:hideMark/>
          </w:tcPr>
          <w:p w14:paraId="65F7008B" w14:textId="77777777" w:rsidR="00D659EA" w:rsidRPr="00B33916" w:rsidRDefault="00D659EA" w:rsidP="00407274">
            <w:pPr>
              <w:pStyle w:val="TableText"/>
              <w:spacing w:before="50" w:after="50"/>
            </w:pPr>
            <w:r w:rsidRPr="00B33916">
              <w:t>Individual</w:t>
            </w:r>
          </w:p>
        </w:tc>
      </w:tr>
      <w:tr w:rsidR="00EA23DD" w:rsidRPr="00B33916" w14:paraId="1CE358A7" w14:textId="77777777" w:rsidTr="00BC3506">
        <w:tc>
          <w:tcPr>
            <w:tcW w:w="2410" w:type="dxa"/>
            <w:noWrap/>
            <w:hideMark/>
          </w:tcPr>
          <w:p w14:paraId="655FEE21" w14:textId="77777777" w:rsidR="00D659EA" w:rsidRPr="00B33916" w:rsidRDefault="00D659EA" w:rsidP="00407274">
            <w:pPr>
              <w:pStyle w:val="TableText"/>
              <w:spacing w:before="50" w:after="50"/>
            </w:pPr>
          </w:p>
        </w:tc>
        <w:tc>
          <w:tcPr>
            <w:tcW w:w="1559" w:type="dxa"/>
            <w:noWrap/>
            <w:hideMark/>
          </w:tcPr>
          <w:p w14:paraId="2C3F5503" w14:textId="77777777" w:rsidR="00D659EA" w:rsidRPr="00B33916" w:rsidRDefault="00D659EA" w:rsidP="00407274">
            <w:pPr>
              <w:pStyle w:val="TableText"/>
              <w:spacing w:before="50" w:after="50"/>
            </w:pPr>
            <w:r w:rsidRPr="00B33916">
              <w:t>Anonymous</w:t>
            </w:r>
          </w:p>
        </w:tc>
        <w:tc>
          <w:tcPr>
            <w:tcW w:w="1701" w:type="dxa"/>
            <w:noWrap/>
            <w:hideMark/>
          </w:tcPr>
          <w:p w14:paraId="14AD1295" w14:textId="77777777" w:rsidR="00D659EA" w:rsidRPr="00B33916" w:rsidRDefault="00D659EA" w:rsidP="00407274">
            <w:pPr>
              <w:pStyle w:val="TableText"/>
              <w:spacing w:before="50" w:after="50"/>
            </w:pPr>
            <w:r w:rsidRPr="00B33916">
              <w:t>Anonymous</w:t>
            </w:r>
          </w:p>
        </w:tc>
        <w:tc>
          <w:tcPr>
            <w:tcW w:w="2835" w:type="dxa"/>
            <w:noWrap/>
            <w:hideMark/>
          </w:tcPr>
          <w:p w14:paraId="4EAEA456" w14:textId="77777777" w:rsidR="00D659EA" w:rsidRPr="00B33916" w:rsidRDefault="00D659EA" w:rsidP="00407274">
            <w:pPr>
              <w:pStyle w:val="TableText"/>
              <w:spacing w:before="50" w:after="50"/>
            </w:pPr>
            <w:r w:rsidRPr="00B33916">
              <w:t>Individual</w:t>
            </w:r>
          </w:p>
        </w:tc>
      </w:tr>
      <w:tr w:rsidR="00EA23DD" w:rsidRPr="00B33916" w14:paraId="0CF7D700" w14:textId="77777777" w:rsidTr="00BC3506">
        <w:tc>
          <w:tcPr>
            <w:tcW w:w="2410" w:type="dxa"/>
            <w:noWrap/>
            <w:hideMark/>
          </w:tcPr>
          <w:p w14:paraId="58CCB73D" w14:textId="77777777" w:rsidR="00D659EA" w:rsidRPr="00B33916" w:rsidRDefault="00D659EA" w:rsidP="00407274">
            <w:pPr>
              <w:pStyle w:val="TableText"/>
              <w:spacing w:before="50" w:after="50"/>
            </w:pPr>
          </w:p>
        </w:tc>
        <w:tc>
          <w:tcPr>
            <w:tcW w:w="1559" w:type="dxa"/>
            <w:noWrap/>
            <w:hideMark/>
          </w:tcPr>
          <w:p w14:paraId="409E7E52" w14:textId="77777777" w:rsidR="00D659EA" w:rsidRPr="00B33916" w:rsidRDefault="00D659EA" w:rsidP="00407274">
            <w:pPr>
              <w:pStyle w:val="TableText"/>
              <w:spacing w:before="50" w:after="50"/>
            </w:pPr>
            <w:r w:rsidRPr="00B33916">
              <w:t>Anonymous</w:t>
            </w:r>
          </w:p>
        </w:tc>
        <w:tc>
          <w:tcPr>
            <w:tcW w:w="1701" w:type="dxa"/>
            <w:noWrap/>
            <w:hideMark/>
          </w:tcPr>
          <w:p w14:paraId="1B60DD7E" w14:textId="77777777" w:rsidR="00D659EA" w:rsidRPr="00B33916" w:rsidRDefault="00D659EA" w:rsidP="00407274">
            <w:pPr>
              <w:pStyle w:val="TableText"/>
              <w:spacing w:before="50" w:after="50"/>
            </w:pPr>
            <w:r w:rsidRPr="00B33916">
              <w:t>Anonymous</w:t>
            </w:r>
          </w:p>
        </w:tc>
        <w:tc>
          <w:tcPr>
            <w:tcW w:w="2835" w:type="dxa"/>
            <w:noWrap/>
            <w:hideMark/>
          </w:tcPr>
          <w:p w14:paraId="6E1DEC1C" w14:textId="77777777" w:rsidR="00D659EA" w:rsidRPr="00B33916" w:rsidRDefault="00D659EA" w:rsidP="00407274">
            <w:pPr>
              <w:pStyle w:val="TableText"/>
              <w:spacing w:before="50" w:after="50"/>
            </w:pPr>
            <w:r w:rsidRPr="00B33916">
              <w:t>Individual</w:t>
            </w:r>
          </w:p>
        </w:tc>
      </w:tr>
      <w:tr w:rsidR="00EA23DD" w:rsidRPr="00B33916" w14:paraId="21317071" w14:textId="77777777" w:rsidTr="00BC3506">
        <w:tc>
          <w:tcPr>
            <w:tcW w:w="2410" w:type="dxa"/>
            <w:noWrap/>
            <w:hideMark/>
          </w:tcPr>
          <w:p w14:paraId="1AFFD2F9" w14:textId="77777777" w:rsidR="00D659EA" w:rsidRPr="00B33916" w:rsidRDefault="00D659EA" w:rsidP="00407274">
            <w:pPr>
              <w:pStyle w:val="TableText"/>
              <w:spacing w:before="50" w:after="50"/>
            </w:pPr>
          </w:p>
        </w:tc>
        <w:tc>
          <w:tcPr>
            <w:tcW w:w="1559" w:type="dxa"/>
            <w:noWrap/>
            <w:hideMark/>
          </w:tcPr>
          <w:p w14:paraId="634D683B" w14:textId="77777777" w:rsidR="00D659EA" w:rsidRPr="00B33916" w:rsidRDefault="00D659EA" w:rsidP="00407274">
            <w:pPr>
              <w:pStyle w:val="TableText"/>
              <w:spacing w:before="50" w:after="50"/>
            </w:pPr>
            <w:r w:rsidRPr="00B33916">
              <w:t>Anonymous</w:t>
            </w:r>
          </w:p>
        </w:tc>
        <w:tc>
          <w:tcPr>
            <w:tcW w:w="1701" w:type="dxa"/>
            <w:noWrap/>
            <w:hideMark/>
          </w:tcPr>
          <w:p w14:paraId="2BA48E1B" w14:textId="77777777" w:rsidR="00D659EA" w:rsidRPr="00B33916" w:rsidRDefault="00D659EA" w:rsidP="00407274">
            <w:pPr>
              <w:pStyle w:val="TableText"/>
              <w:spacing w:before="50" w:after="50"/>
            </w:pPr>
            <w:r w:rsidRPr="00B33916">
              <w:t>Anonymous</w:t>
            </w:r>
          </w:p>
        </w:tc>
        <w:tc>
          <w:tcPr>
            <w:tcW w:w="2835" w:type="dxa"/>
            <w:noWrap/>
            <w:hideMark/>
          </w:tcPr>
          <w:p w14:paraId="62EC6026" w14:textId="77777777" w:rsidR="00D659EA" w:rsidRPr="00B33916" w:rsidRDefault="00D659EA" w:rsidP="00407274">
            <w:pPr>
              <w:pStyle w:val="TableText"/>
              <w:spacing w:before="50" w:after="50"/>
            </w:pPr>
            <w:r w:rsidRPr="00B33916">
              <w:t>Individual</w:t>
            </w:r>
          </w:p>
        </w:tc>
      </w:tr>
      <w:tr w:rsidR="00EA23DD" w:rsidRPr="00B33916" w14:paraId="0D9B2EDC" w14:textId="77777777" w:rsidTr="00BC3506">
        <w:tc>
          <w:tcPr>
            <w:tcW w:w="2410" w:type="dxa"/>
            <w:noWrap/>
            <w:hideMark/>
          </w:tcPr>
          <w:p w14:paraId="00B36257" w14:textId="77777777" w:rsidR="00D659EA" w:rsidRPr="00B33916" w:rsidRDefault="00D659EA" w:rsidP="00407274">
            <w:pPr>
              <w:pStyle w:val="TableText"/>
              <w:spacing w:before="50" w:after="50"/>
            </w:pPr>
          </w:p>
        </w:tc>
        <w:tc>
          <w:tcPr>
            <w:tcW w:w="1559" w:type="dxa"/>
            <w:noWrap/>
            <w:hideMark/>
          </w:tcPr>
          <w:p w14:paraId="7CD05B6C" w14:textId="77777777" w:rsidR="00D659EA" w:rsidRPr="00B33916" w:rsidRDefault="00D659EA" w:rsidP="00407274">
            <w:pPr>
              <w:pStyle w:val="TableText"/>
              <w:spacing w:before="50" w:after="50"/>
            </w:pPr>
            <w:r w:rsidRPr="00B33916">
              <w:t>Anonymous</w:t>
            </w:r>
          </w:p>
        </w:tc>
        <w:tc>
          <w:tcPr>
            <w:tcW w:w="1701" w:type="dxa"/>
            <w:noWrap/>
            <w:hideMark/>
          </w:tcPr>
          <w:p w14:paraId="60504ACD" w14:textId="77777777" w:rsidR="00D659EA" w:rsidRPr="00B33916" w:rsidRDefault="00D659EA" w:rsidP="00407274">
            <w:pPr>
              <w:pStyle w:val="TableText"/>
              <w:spacing w:before="50" w:after="50"/>
            </w:pPr>
            <w:r w:rsidRPr="00B33916">
              <w:t>Anonymous</w:t>
            </w:r>
          </w:p>
        </w:tc>
        <w:tc>
          <w:tcPr>
            <w:tcW w:w="2835" w:type="dxa"/>
            <w:noWrap/>
            <w:hideMark/>
          </w:tcPr>
          <w:p w14:paraId="03527690" w14:textId="77777777" w:rsidR="00D659EA" w:rsidRPr="00B33916" w:rsidRDefault="00D659EA" w:rsidP="00407274">
            <w:pPr>
              <w:pStyle w:val="TableText"/>
              <w:spacing w:before="50" w:after="50"/>
            </w:pPr>
            <w:r w:rsidRPr="00B33916">
              <w:t>Individual</w:t>
            </w:r>
          </w:p>
        </w:tc>
      </w:tr>
      <w:tr w:rsidR="00EA23DD" w:rsidRPr="00B33916" w14:paraId="0BE41705" w14:textId="77777777" w:rsidTr="00BC3506">
        <w:tc>
          <w:tcPr>
            <w:tcW w:w="2410" w:type="dxa"/>
            <w:noWrap/>
            <w:hideMark/>
          </w:tcPr>
          <w:p w14:paraId="15615869" w14:textId="77777777" w:rsidR="00D659EA" w:rsidRPr="00B33916" w:rsidRDefault="00D659EA" w:rsidP="00407274">
            <w:pPr>
              <w:pStyle w:val="TableText"/>
              <w:spacing w:before="50" w:after="50"/>
            </w:pPr>
          </w:p>
        </w:tc>
        <w:tc>
          <w:tcPr>
            <w:tcW w:w="1559" w:type="dxa"/>
            <w:noWrap/>
            <w:hideMark/>
          </w:tcPr>
          <w:p w14:paraId="52897E3F" w14:textId="77777777" w:rsidR="00D659EA" w:rsidRPr="00B33916" w:rsidRDefault="00D659EA" w:rsidP="00407274">
            <w:pPr>
              <w:pStyle w:val="TableText"/>
              <w:spacing w:before="50" w:after="50"/>
            </w:pPr>
            <w:r w:rsidRPr="00B33916">
              <w:t>Anonymous</w:t>
            </w:r>
          </w:p>
        </w:tc>
        <w:tc>
          <w:tcPr>
            <w:tcW w:w="1701" w:type="dxa"/>
            <w:noWrap/>
            <w:hideMark/>
          </w:tcPr>
          <w:p w14:paraId="7FBD2960" w14:textId="77777777" w:rsidR="00D659EA" w:rsidRPr="00B33916" w:rsidRDefault="00D659EA" w:rsidP="00407274">
            <w:pPr>
              <w:pStyle w:val="TableText"/>
              <w:spacing w:before="50" w:after="50"/>
            </w:pPr>
            <w:r w:rsidRPr="00B33916">
              <w:t>Anonymous</w:t>
            </w:r>
          </w:p>
        </w:tc>
        <w:tc>
          <w:tcPr>
            <w:tcW w:w="2835" w:type="dxa"/>
            <w:noWrap/>
            <w:hideMark/>
          </w:tcPr>
          <w:p w14:paraId="16E936B2" w14:textId="77777777" w:rsidR="00D659EA" w:rsidRPr="00B33916" w:rsidRDefault="00D659EA" w:rsidP="00407274">
            <w:pPr>
              <w:pStyle w:val="TableText"/>
              <w:spacing w:before="50" w:after="50"/>
            </w:pPr>
            <w:r w:rsidRPr="00B33916">
              <w:t>Individual</w:t>
            </w:r>
          </w:p>
        </w:tc>
      </w:tr>
      <w:tr w:rsidR="00EA23DD" w:rsidRPr="00B33916" w14:paraId="13277146" w14:textId="77777777" w:rsidTr="00BC3506">
        <w:tc>
          <w:tcPr>
            <w:tcW w:w="2410" w:type="dxa"/>
            <w:noWrap/>
            <w:hideMark/>
          </w:tcPr>
          <w:p w14:paraId="4853D1D0" w14:textId="77777777" w:rsidR="00D659EA" w:rsidRPr="00B33916" w:rsidRDefault="00D659EA" w:rsidP="00407274">
            <w:pPr>
              <w:pStyle w:val="TableText"/>
              <w:spacing w:before="50" w:after="50"/>
            </w:pPr>
          </w:p>
        </w:tc>
        <w:tc>
          <w:tcPr>
            <w:tcW w:w="1559" w:type="dxa"/>
            <w:noWrap/>
            <w:hideMark/>
          </w:tcPr>
          <w:p w14:paraId="52A4FED7" w14:textId="77777777" w:rsidR="00D659EA" w:rsidRPr="00B33916" w:rsidRDefault="00D659EA" w:rsidP="00407274">
            <w:pPr>
              <w:pStyle w:val="TableText"/>
              <w:spacing w:before="50" w:after="50"/>
            </w:pPr>
            <w:r w:rsidRPr="00B33916">
              <w:t>Anonymous</w:t>
            </w:r>
          </w:p>
        </w:tc>
        <w:tc>
          <w:tcPr>
            <w:tcW w:w="1701" w:type="dxa"/>
            <w:noWrap/>
            <w:hideMark/>
          </w:tcPr>
          <w:p w14:paraId="1ED155A0" w14:textId="77777777" w:rsidR="00D659EA" w:rsidRPr="00B33916" w:rsidRDefault="00D659EA" w:rsidP="00407274">
            <w:pPr>
              <w:pStyle w:val="TableText"/>
              <w:spacing w:before="50" w:after="50"/>
            </w:pPr>
            <w:r w:rsidRPr="00B33916">
              <w:t>Anonymous</w:t>
            </w:r>
          </w:p>
        </w:tc>
        <w:tc>
          <w:tcPr>
            <w:tcW w:w="2835" w:type="dxa"/>
            <w:noWrap/>
            <w:hideMark/>
          </w:tcPr>
          <w:p w14:paraId="5FCE9498" w14:textId="77777777" w:rsidR="00D659EA" w:rsidRPr="00B33916" w:rsidRDefault="00D659EA" w:rsidP="00407274">
            <w:pPr>
              <w:pStyle w:val="TableText"/>
              <w:spacing w:before="50" w:after="50"/>
            </w:pPr>
            <w:r w:rsidRPr="00B33916">
              <w:t>Planning/urban design professional</w:t>
            </w:r>
          </w:p>
        </w:tc>
      </w:tr>
      <w:tr w:rsidR="00EA23DD" w:rsidRPr="00B33916" w14:paraId="1F5A21A5" w14:textId="77777777" w:rsidTr="00BC3506">
        <w:tc>
          <w:tcPr>
            <w:tcW w:w="2410" w:type="dxa"/>
            <w:noWrap/>
            <w:hideMark/>
          </w:tcPr>
          <w:p w14:paraId="6B314D0A" w14:textId="77777777" w:rsidR="00D659EA" w:rsidRPr="00B33916" w:rsidRDefault="00D659EA" w:rsidP="00407274">
            <w:pPr>
              <w:pStyle w:val="TableText"/>
              <w:spacing w:before="50" w:after="50"/>
            </w:pPr>
          </w:p>
        </w:tc>
        <w:tc>
          <w:tcPr>
            <w:tcW w:w="1559" w:type="dxa"/>
            <w:noWrap/>
            <w:hideMark/>
          </w:tcPr>
          <w:p w14:paraId="5D6564D4" w14:textId="77777777" w:rsidR="00D659EA" w:rsidRPr="00B33916" w:rsidRDefault="00D659EA" w:rsidP="00407274">
            <w:pPr>
              <w:pStyle w:val="TableText"/>
              <w:spacing w:before="50" w:after="50"/>
            </w:pPr>
            <w:r w:rsidRPr="00B33916">
              <w:t>Anonymous</w:t>
            </w:r>
          </w:p>
        </w:tc>
        <w:tc>
          <w:tcPr>
            <w:tcW w:w="1701" w:type="dxa"/>
            <w:noWrap/>
            <w:hideMark/>
          </w:tcPr>
          <w:p w14:paraId="15D9FDF2" w14:textId="77777777" w:rsidR="00D659EA" w:rsidRPr="00B33916" w:rsidRDefault="00D659EA" w:rsidP="00407274">
            <w:pPr>
              <w:pStyle w:val="TableText"/>
              <w:spacing w:before="50" w:after="50"/>
            </w:pPr>
            <w:r w:rsidRPr="00B33916">
              <w:t>Anonymous</w:t>
            </w:r>
          </w:p>
        </w:tc>
        <w:tc>
          <w:tcPr>
            <w:tcW w:w="2835" w:type="dxa"/>
            <w:noWrap/>
            <w:hideMark/>
          </w:tcPr>
          <w:p w14:paraId="66EFFA17" w14:textId="77777777" w:rsidR="00D659EA" w:rsidRPr="00B33916" w:rsidRDefault="00D659EA" w:rsidP="00407274">
            <w:pPr>
              <w:pStyle w:val="TableText"/>
              <w:spacing w:before="50" w:after="50"/>
            </w:pPr>
            <w:r w:rsidRPr="00B33916">
              <w:t>Individual</w:t>
            </w:r>
          </w:p>
        </w:tc>
      </w:tr>
      <w:tr w:rsidR="00EA23DD" w:rsidRPr="00B33916" w14:paraId="4C52A6FD" w14:textId="77777777" w:rsidTr="00BC3506">
        <w:tc>
          <w:tcPr>
            <w:tcW w:w="2410" w:type="dxa"/>
            <w:noWrap/>
            <w:hideMark/>
          </w:tcPr>
          <w:p w14:paraId="5FC96FE3" w14:textId="77777777" w:rsidR="00D659EA" w:rsidRPr="00B33916" w:rsidRDefault="00D659EA" w:rsidP="00407274">
            <w:pPr>
              <w:pStyle w:val="TableText"/>
              <w:spacing w:before="50" w:after="50"/>
            </w:pPr>
          </w:p>
        </w:tc>
        <w:tc>
          <w:tcPr>
            <w:tcW w:w="1559" w:type="dxa"/>
            <w:noWrap/>
            <w:hideMark/>
          </w:tcPr>
          <w:p w14:paraId="4DD6331A" w14:textId="77777777" w:rsidR="00D659EA" w:rsidRPr="00B33916" w:rsidRDefault="00D659EA" w:rsidP="00407274">
            <w:pPr>
              <w:pStyle w:val="TableText"/>
              <w:spacing w:before="50" w:after="50"/>
            </w:pPr>
            <w:r w:rsidRPr="00B33916">
              <w:t>Anonymous</w:t>
            </w:r>
          </w:p>
        </w:tc>
        <w:tc>
          <w:tcPr>
            <w:tcW w:w="1701" w:type="dxa"/>
            <w:noWrap/>
            <w:hideMark/>
          </w:tcPr>
          <w:p w14:paraId="2D734BE8" w14:textId="77777777" w:rsidR="00D659EA" w:rsidRPr="00B33916" w:rsidRDefault="00D659EA" w:rsidP="00407274">
            <w:pPr>
              <w:pStyle w:val="TableText"/>
              <w:spacing w:before="50" w:after="50"/>
            </w:pPr>
            <w:r w:rsidRPr="00B33916">
              <w:t>Anonymous</w:t>
            </w:r>
          </w:p>
        </w:tc>
        <w:tc>
          <w:tcPr>
            <w:tcW w:w="2835" w:type="dxa"/>
            <w:noWrap/>
            <w:hideMark/>
          </w:tcPr>
          <w:p w14:paraId="3B33C67E" w14:textId="77777777" w:rsidR="00D659EA" w:rsidRPr="00B33916" w:rsidRDefault="00D659EA" w:rsidP="00407274">
            <w:pPr>
              <w:pStyle w:val="TableText"/>
              <w:spacing w:before="50" w:after="50"/>
            </w:pPr>
            <w:r w:rsidRPr="00B33916">
              <w:t>Individual</w:t>
            </w:r>
          </w:p>
        </w:tc>
      </w:tr>
      <w:tr w:rsidR="00EA23DD" w:rsidRPr="00B33916" w14:paraId="7A2D21A0" w14:textId="77777777" w:rsidTr="00BC3506">
        <w:tc>
          <w:tcPr>
            <w:tcW w:w="2410" w:type="dxa"/>
            <w:noWrap/>
            <w:hideMark/>
          </w:tcPr>
          <w:p w14:paraId="19DD223C" w14:textId="77777777" w:rsidR="00D659EA" w:rsidRPr="00B33916" w:rsidRDefault="00D659EA" w:rsidP="00407274">
            <w:pPr>
              <w:pStyle w:val="TableText"/>
              <w:spacing w:before="50" w:after="50"/>
            </w:pPr>
          </w:p>
        </w:tc>
        <w:tc>
          <w:tcPr>
            <w:tcW w:w="1559" w:type="dxa"/>
            <w:noWrap/>
            <w:hideMark/>
          </w:tcPr>
          <w:p w14:paraId="537727F8" w14:textId="77777777" w:rsidR="00D659EA" w:rsidRPr="00B33916" w:rsidRDefault="00D659EA" w:rsidP="00407274">
            <w:pPr>
              <w:pStyle w:val="TableText"/>
              <w:spacing w:before="50" w:after="50"/>
            </w:pPr>
            <w:r w:rsidRPr="00B33916">
              <w:t>Anonymous</w:t>
            </w:r>
          </w:p>
        </w:tc>
        <w:tc>
          <w:tcPr>
            <w:tcW w:w="1701" w:type="dxa"/>
            <w:noWrap/>
            <w:hideMark/>
          </w:tcPr>
          <w:p w14:paraId="1D453C92" w14:textId="77777777" w:rsidR="00D659EA" w:rsidRPr="00B33916" w:rsidRDefault="00D659EA" w:rsidP="00407274">
            <w:pPr>
              <w:pStyle w:val="TableText"/>
              <w:spacing w:before="50" w:after="50"/>
            </w:pPr>
            <w:r w:rsidRPr="00B33916">
              <w:t>Anonymous</w:t>
            </w:r>
          </w:p>
        </w:tc>
        <w:tc>
          <w:tcPr>
            <w:tcW w:w="2835" w:type="dxa"/>
            <w:noWrap/>
            <w:hideMark/>
          </w:tcPr>
          <w:p w14:paraId="043180F6" w14:textId="77777777" w:rsidR="00D659EA" w:rsidRPr="00B33916" w:rsidRDefault="00D659EA" w:rsidP="00407274">
            <w:pPr>
              <w:pStyle w:val="TableText"/>
              <w:spacing w:before="50" w:after="50"/>
            </w:pPr>
            <w:r w:rsidRPr="00B33916">
              <w:t>Individual</w:t>
            </w:r>
          </w:p>
        </w:tc>
      </w:tr>
      <w:tr w:rsidR="00EA23DD" w:rsidRPr="00B33916" w14:paraId="3C56586C" w14:textId="77777777" w:rsidTr="00BC3506">
        <w:tc>
          <w:tcPr>
            <w:tcW w:w="2410" w:type="dxa"/>
            <w:noWrap/>
            <w:hideMark/>
          </w:tcPr>
          <w:p w14:paraId="306FE32C" w14:textId="77777777" w:rsidR="00D659EA" w:rsidRPr="00B33916" w:rsidRDefault="00D659EA" w:rsidP="00407274">
            <w:pPr>
              <w:pStyle w:val="TableText"/>
              <w:spacing w:before="50" w:after="50"/>
            </w:pPr>
          </w:p>
        </w:tc>
        <w:tc>
          <w:tcPr>
            <w:tcW w:w="1559" w:type="dxa"/>
            <w:noWrap/>
            <w:hideMark/>
          </w:tcPr>
          <w:p w14:paraId="4F6AE620" w14:textId="77777777" w:rsidR="00D659EA" w:rsidRPr="00B33916" w:rsidRDefault="00D659EA" w:rsidP="00407274">
            <w:pPr>
              <w:pStyle w:val="TableText"/>
              <w:spacing w:before="50" w:after="50"/>
            </w:pPr>
            <w:r w:rsidRPr="00B33916">
              <w:t>Anonymous</w:t>
            </w:r>
          </w:p>
        </w:tc>
        <w:tc>
          <w:tcPr>
            <w:tcW w:w="1701" w:type="dxa"/>
            <w:noWrap/>
            <w:hideMark/>
          </w:tcPr>
          <w:p w14:paraId="530B3CFB" w14:textId="77777777" w:rsidR="00D659EA" w:rsidRPr="00B33916" w:rsidRDefault="00D659EA" w:rsidP="00407274">
            <w:pPr>
              <w:pStyle w:val="TableText"/>
              <w:spacing w:before="50" w:after="50"/>
            </w:pPr>
            <w:r w:rsidRPr="00B33916">
              <w:t>Anonymous</w:t>
            </w:r>
          </w:p>
        </w:tc>
        <w:tc>
          <w:tcPr>
            <w:tcW w:w="2835" w:type="dxa"/>
            <w:noWrap/>
            <w:hideMark/>
          </w:tcPr>
          <w:p w14:paraId="712F3D7A" w14:textId="77777777" w:rsidR="00D659EA" w:rsidRPr="00B33916" w:rsidRDefault="00D659EA" w:rsidP="00407274">
            <w:pPr>
              <w:pStyle w:val="TableText"/>
              <w:spacing w:before="50" w:after="50"/>
            </w:pPr>
            <w:r w:rsidRPr="00B33916">
              <w:t>Individual</w:t>
            </w:r>
          </w:p>
        </w:tc>
      </w:tr>
      <w:tr w:rsidR="00EA23DD" w:rsidRPr="00B33916" w14:paraId="2603E867" w14:textId="77777777" w:rsidTr="00BC3506">
        <w:tc>
          <w:tcPr>
            <w:tcW w:w="2410" w:type="dxa"/>
            <w:noWrap/>
            <w:hideMark/>
          </w:tcPr>
          <w:p w14:paraId="578AFEAD" w14:textId="77777777" w:rsidR="00D659EA" w:rsidRPr="00B33916" w:rsidRDefault="00D659EA" w:rsidP="00407274">
            <w:pPr>
              <w:pStyle w:val="TableText"/>
              <w:spacing w:before="50" w:after="50"/>
            </w:pPr>
          </w:p>
        </w:tc>
        <w:tc>
          <w:tcPr>
            <w:tcW w:w="1559" w:type="dxa"/>
            <w:noWrap/>
            <w:hideMark/>
          </w:tcPr>
          <w:p w14:paraId="0A590BB7" w14:textId="77777777" w:rsidR="00D659EA" w:rsidRPr="00B33916" w:rsidRDefault="00D659EA" w:rsidP="00407274">
            <w:pPr>
              <w:pStyle w:val="TableText"/>
              <w:spacing w:before="50" w:after="50"/>
            </w:pPr>
            <w:r w:rsidRPr="00B33916">
              <w:t>Anonymous</w:t>
            </w:r>
          </w:p>
        </w:tc>
        <w:tc>
          <w:tcPr>
            <w:tcW w:w="1701" w:type="dxa"/>
            <w:noWrap/>
            <w:hideMark/>
          </w:tcPr>
          <w:p w14:paraId="15232F4B" w14:textId="77777777" w:rsidR="00D659EA" w:rsidRPr="00B33916" w:rsidRDefault="00D659EA" w:rsidP="00407274">
            <w:pPr>
              <w:pStyle w:val="TableText"/>
              <w:spacing w:before="50" w:after="50"/>
            </w:pPr>
            <w:r w:rsidRPr="00B33916">
              <w:t>Anonymous</w:t>
            </w:r>
          </w:p>
        </w:tc>
        <w:tc>
          <w:tcPr>
            <w:tcW w:w="2835" w:type="dxa"/>
            <w:noWrap/>
            <w:hideMark/>
          </w:tcPr>
          <w:p w14:paraId="01DA127D" w14:textId="77777777" w:rsidR="00D659EA" w:rsidRPr="00B33916" w:rsidRDefault="00D659EA" w:rsidP="00407274">
            <w:pPr>
              <w:pStyle w:val="TableText"/>
              <w:spacing w:before="50" w:after="50"/>
            </w:pPr>
            <w:r w:rsidRPr="00B33916">
              <w:t>Individual</w:t>
            </w:r>
          </w:p>
        </w:tc>
      </w:tr>
      <w:tr w:rsidR="00EA23DD" w:rsidRPr="00B33916" w14:paraId="03BFA1DD" w14:textId="77777777" w:rsidTr="00BC3506">
        <w:tc>
          <w:tcPr>
            <w:tcW w:w="2410" w:type="dxa"/>
            <w:noWrap/>
            <w:hideMark/>
          </w:tcPr>
          <w:p w14:paraId="7EF78A96" w14:textId="77777777" w:rsidR="00D659EA" w:rsidRPr="00B33916" w:rsidRDefault="00D659EA" w:rsidP="00407274">
            <w:pPr>
              <w:pStyle w:val="TableText"/>
              <w:spacing w:before="50" w:after="50"/>
            </w:pPr>
          </w:p>
        </w:tc>
        <w:tc>
          <w:tcPr>
            <w:tcW w:w="1559" w:type="dxa"/>
            <w:noWrap/>
            <w:hideMark/>
          </w:tcPr>
          <w:p w14:paraId="798CA528" w14:textId="77777777" w:rsidR="00D659EA" w:rsidRPr="00B33916" w:rsidRDefault="00D659EA" w:rsidP="00407274">
            <w:pPr>
              <w:pStyle w:val="TableText"/>
              <w:spacing w:before="50" w:after="50"/>
            </w:pPr>
            <w:r w:rsidRPr="00B33916">
              <w:t>Anonymous</w:t>
            </w:r>
          </w:p>
        </w:tc>
        <w:tc>
          <w:tcPr>
            <w:tcW w:w="1701" w:type="dxa"/>
            <w:noWrap/>
            <w:hideMark/>
          </w:tcPr>
          <w:p w14:paraId="23A8FBB9" w14:textId="77777777" w:rsidR="00D659EA" w:rsidRPr="00B33916" w:rsidRDefault="00D659EA" w:rsidP="00407274">
            <w:pPr>
              <w:pStyle w:val="TableText"/>
              <w:spacing w:before="50" w:after="50"/>
            </w:pPr>
            <w:r w:rsidRPr="00B33916">
              <w:t>Anonymous</w:t>
            </w:r>
          </w:p>
        </w:tc>
        <w:tc>
          <w:tcPr>
            <w:tcW w:w="2835" w:type="dxa"/>
            <w:noWrap/>
            <w:hideMark/>
          </w:tcPr>
          <w:p w14:paraId="24CDBC5A" w14:textId="77777777" w:rsidR="00D659EA" w:rsidRPr="00B33916" w:rsidRDefault="00D659EA" w:rsidP="00407274">
            <w:pPr>
              <w:pStyle w:val="TableText"/>
              <w:spacing w:before="50" w:after="50"/>
            </w:pPr>
            <w:r w:rsidRPr="00B33916">
              <w:t>Individual</w:t>
            </w:r>
          </w:p>
        </w:tc>
      </w:tr>
      <w:tr w:rsidR="00EA23DD" w:rsidRPr="00B33916" w14:paraId="47A7AFAE" w14:textId="77777777" w:rsidTr="00BC3506">
        <w:tc>
          <w:tcPr>
            <w:tcW w:w="2410" w:type="dxa"/>
            <w:noWrap/>
            <w:hideMark/>
          </w:tcPr>
          <w:p w14:paraId="69B1549A" w14:textId="77777777" w:rsidR="00D659EA" w:rsidRPr="00B33916" w:rsidRDefault="00D659EA" w:rsidP="00407274">
            <w:pPr>
              <w:pStyle w:val="TableText"/>
              <w:spacing w:before="50" w:after="50"/>
            </w:pPr>
          </w:p>
        </w:tc>
        <w:tc>
          <w:tcPr>
            <w:tcW w:w="1559" w:type="dxa"/>
            <w:noWrap/>
            <w:hideMark/>
          </w:tcPr>
          <w:p w14:paraId="5307966C" w14:textId="77777777" w:rsidR="00D659EA" w:rsidRPr="00B33916" w:rsidRDefault="00D659EA" w:rsidP="00407274">
            <w:pPr>
              <w:pStyle w:val="TableText"/>
              <w:spacing w:before="50" w:after="50"/>
            </w:pPr>
            <w:r w:rsidRPr="00B33916">
              <w:t>Anonymous</w:t>
            </w:r>
          </w:p>
        </w:tc>
        <w:tc>
          <w:tcPr>
            <w:tcW w:w="1701" w:type="dxa"/>
            <w:noWrap/>
            <w:hideMark/>
          </w:tcPr>
          <w:p w14:paraId="65229E73" w14:textId="77777777" w:rsidR="00D659EA" w:rsidRPr="00B33916" w:rsidRDefault="00D659EA" w:rsidP="00407274">
            <w:pPr>
              <w:pStyle w:val="TableText"/>
              <w:spacing w:before="50" w:after="50"/>
            </w:pPr>
            <w:r w:rsidRPr="00B33916">
              <w:t>Anonymous</w:t>
            </w:r>
          </w:p>
        </w:tc>
        <w:tc>
          <w:tcPr>
            <w:tcW w:w="2835" w:type="dxa"/>
            <w:noWrap/>
            <w:hideMark/>
          </w:tcPr>
          <w:p w14:paraId="7C258D39" w14:textId="77777777" w:rsidR="00D659EA" w:rsidRPr="00B33916" w:rsidRDefault="00D659EA" w:rsidP="00407274">
            <w:pPr>
              <w:pStyle w:val="TableText"/>
              <w:spacing w:before="50" w:after="50"/>
            </w:pPr>
            <w:r w:rsidRPr="00B33916">
              <w:t>Individual</w:t>
            </w:r>
          </w:p>
        </w:tc>
      </w:tr>
      <w:tr w:rsidR="00EA23DD" w:rsidRPr="00B33916" w14:paraId="63AFB657" w14:textId="77777777" w:rsidTr="00BC3506">
        <w:tc>
          <w:tcPr>
            <w:tcW w:w="2410" w:type="dxa"/>
            <w:noWrap/>
            <w:hideMark/>
          </w:tcPr>
          <w:p w14:paraId="070B7650" w14:textId="77777777" w:rsidR="00D659EA" w:rsidRPr="00B33916" w:rsidRDefault="00D659EA" w:rsidP="00407274">
            <w:pPr>
              <w:pStyle w:val="TableText"/>
              <w:spacing w:before="50" w:after="50"/>
            </w:pPr>
          </w:p>
        </w:tc>
        <w:tc>
          <w:tcPr>
            <w:tcW w:w="1559" w:type="dxa"/>
            <w:noWrap/>
            <w:hideMark/>
          </w:tcPr>
          <w:p w14:paraId="5DC69535" w14:textId="77777777" w:rsidR="00D659EA" w:rsidRPr="00B33916" w:rsidRDefault="00D659EA" w:rsidP="00407274">
            <w:pPr>
              <w:pStyle w:val="TableText"/>
              <w:spacing w:before="50" w:after="50"/>
            </w:pPr>
            <w:r w:rsidRPr="00B33916">
              <w:t>Anonymous</w:t>
            </w:r>
          </w:p>
        </w:tc>
        <w:tc>
          <w:tcPr>
            <w:tcW w:w="1701" w:type="dxa"/>
            <w:noWrap/>
            <w:hideMark/>
          </w:tcPr>
          <w:p w14:paraId="2656EA4C" w14:textId="77777777" w:rsidR="00D659EA" w:rsidRPr="00B33916" w:rsidRDefault="00D659EA" w:rsidP="00407274">
            <w:pPr>
              <w:pStyle w:val="TableText"/>
              <w:spacing w:before="50" w:after="50"/>
            </w:pPr>
            <w:r w:rsidRPr="00B33916">
              <w:t>Anonymous</w:t>
            </w:r>
          </w:p>
        </w:tc>
        <w:tc>
          <w:tcPr>
            <w:tcW w:w="2835" w:type="dxa"/>
            <w:noWrap/>
            <w:hideMark/>
          </w:tcPr>
          <w:p w14:paraId="6F67297E" w14:textId="77777777" w:rsidR="00D659EA" w:rsidRPr="00B33916" w:rsidRDefault="00D659EA" w:rsidP="00407274">
            <w:pPr>
              <w:pStyle w:val="TableText"/>
              <w:spacing w:before="50" w:after="50"/>
            </w:pPr>
            <w:r w:rsidRPr="00B33916">
              <w:t>Individual</w:t>
            </w:r>
          </w:p>
        </w:tc>
      </w:tr>
      <w:tr w:rsidR="00EA23DD" w:rsidRPr="00B33916" w14:paraId="33159497" w14:textId="77777777" w:rsidTr="00BC3506">
        <w:tc>
          <w:tcPr>
            <w:tcW w:w="2410" w:type="dxa"/>
            <w:noWrap/>
            <w:hideMark/>
          </w:tcPr>
          <w:p w14:paraId="66F31346" w14:textId="77777777" w:rsidR="00D659EA" w:rsidRPr="00B33916" w:rsidRDefault="00D659EA" w:rsidP="00407274">
            <w:pPr>
              <w:pStyle w:val="TableText"/>
              <w:spacing w:before="50" w:after="50"/>
            </w:pPr>
          </w:p>
        </w:tc>
        <w:tc>
          <w:tcPr>
            <w:tcW w:w="1559" w:type="dxa"/>
            <w:noWrap/>
            <w:hideMark/>
          </w:tcPr>
          <w:p w14:paraId="1637654F" w14:textId="77777777" w:rsidR="00D659EA" w:rsidRPr="00B33916" w:rsidRDefault="00D659EA" w:rsidP="00407274">
            <w:pPr>
              <w:pStyle w:val="TableText"/>
              <w:spacing w:before="50" w:after="50"/>
            </w:pPr>
            <w:r w:rsidRPr="00B33916">
              <w:t>Anonymous</w:t>
            </w:r>
          </w:p>
        </w:tc>
        <w:tc>
          <w:tcPr>
            <w:tcW w:w="1701" w:type="dxa"/>
            <w:noWrap/>
            <w:hideMark/>
          </w:tcPr>
          <w:p w14:paraId="66364B5C" w14:textId="77777777" w:rsidR="00D659EA" w:rsidRPr="00B33916" w:rsidRDefault="00D659EA" w:rsidP="00407274">
            <w:pPr>
              <w:pStyle w:val="TableText"/>
              <w:spacing w:before="50" w:after="50"/>
            </w:pPr>
            <w:r w:rsidRPr="00B33916">
              <w:t>Anonymous</w:t>
            </w:r>
          </w:p>
        </w:tc>
        <w:tc>
          <w:tcPr>
            <w:tcW w:w="2835" w:type="dxa"/>
            <w:noWrap/>
            <w:hideMark/>
          </w:tcPr>
          <w:p w14:paraId="4BF5E316" w14:textId="77777777" w:rsidR="00D659EA" w:rsidRPr="00B33916" w:rsidRDefault="00D659EA" w:rsidP="00407274">
            <w:pPr>
              <w:pStyle w:val="TableText"/>
              <w:spacing w:before="50" w:after="50"/>
            </w:pPr>
            <w:r w:rsidRPr="00B33916">
              <w:t>Individual</w:t>
            </w:r>
          </w:p>
        </w:tc>
      </w:tr>
      <w:tr w:rsidR="00EA23DD" w:rsidRPr="00B33916" w14:paraId="195FD27E" w14:textId="77777777" w:rsidTr="00BC3506">
        <w:tc>
          <w:tcPr>
            <w:tcW w:w="2410" w:type="dxa"/>
            <w:noWrap/>
            <w:hideMark/>
          </w:tcPr>
          <w:p w14:paraId="5DF23746" w14:textId="77777777" w:rsidR="00D659EA" w:rsidRPr="00B33916" w:rsidRDefault="00D659EA" w:rsidP="00407274">
            <w:pPr>
              <w:pStyle w:val="TableText"/>
              <w:spacing w:before="50" w:after="50"/>
            </w:pPr>
          </w:p>
        </w:tc>
        <w:tc>
          <w:tcPr>
            <w:tcW w:w="1559" w:type="dxa"/>
            <w:noWrap/>
            <w:hideMark/>
          </w:tcPr>
          <w:p w14:paraId="303F7124" w14:textId="77777777" w:rsidR="00D659EA" w:rsidRPr="00B33916" w:rsidRDefault="00D659EA" w:rsidP="00407274">
            <w:pPr>
              <w:pStyle w:val="TableText"/>
              <w:spacing w:before="50" w:after="50"/>
            </w:pPr>
            <w:r w:rsidRPr="00B33916">
              <w:t>Anonymous</w:t>
            </w:r>
          </w:p>
        </w:tc>
        <w:tc>
          <w:tcPr>
            <w:tcW w:w="1701" w:type="dxa"/>
            <w:noWrap/>
            <w:hideMark/>
          </w:tcPr>
          <w:p w14:paraId="0CE43D76" w14:textId="77777777" w:rsidR="00D659EA" w:rsidRPr="00B33916" w:rsidRDefault="00D659EA" w:rsidP="00407274">
            <w:pPr>
              <w:pStyle w:val="TableText"/>
              <w:spacing w:before="50" w:after="50"/>
            </w:pPr>
            <w:r w:rsidRPr="00B33916">
              <w:t>Anonymous</w:t>
            </w:r>
          </w:p>
        </w:tc>
        <w:tc>
          <w:tcPr>
            <w:tcW w:w="2835" w:type="dxa"/>
            <w:noWrap/>
            <w:hideMark/>
          </w:tcPr>
          <w:p w14:paraId="2B168101" w14:textId="77777777" w:rsidR="00D659EA" w:rsidRPr="00B33916" w:rsidRDefault="00D659EA" w:rsidP="00407274">
            <w:pPr>
              <w:pStyle w:val="TableText"/>
              <w:spacing w:before="50" w:after="50"/>
            </w:pPr>
            <w:r w:rsidRPr="00B33916">
              <w:t>Individual</w:t>
            </w:r>
          </w:p>
        </w:tc>
      </w:tr>
      <w:tr w:rsidR="00EA23DD" w:rsidRPr="00B33916" w14:paraId="5DC96E65" w14:textId="77777777" w:rsidTr="00BC3506">
        <w:tc>
          <w:tcPr>
            <w:tcW w:w="2410" w:type="dxa"/>
            <w:noWrap/>
            <w:hideMark/>
          </w:tcPr>
          <w:p w14:paraId="0C1AD80F" w14:textId="77777777" w:rsidR="00D659EA" w:rsidRPr="00B33916" w:rsidRDefault="00D659EA" w:rsidP="00407274">
            <w:pPr>
              <w:pStyle w:val="TableText"/>
              <w:spacing w:before="50" w:after="50"/>
            </w:pPr>
          </w:p>
        </w:tc>
        <w:tc>
          <w:tcPr>
            <w:tcW w:w="1559" w:type="dxa"/>
            <w:noWrap/>
            <w:hideMark/>
          </w:tcPr>
          <w:p w14:paraId="7CDF7855" w14:textId="77777777" w:rsidR="00D659EA" w:rsidRPr="00B33916" w:rsidRDefault="00D659EA" w:rsidP="00407274">
            <w:pPr>
              <w:pStyle w:val="TableText"/>
              <w:spacing w:before="50" w:after="50"/>
            </w:pPr>
            <w:r w:rsidRPr="00B33916">
              <w:t>Anonymous</w:t>
            </w:r>
          </w:p>
        </w:tc>
        <w:tc>
          <w:tcPr>
            <w:tcW w:w="1701" w:type="dxa"/>
            <w:noWrap/>
            <w:hideMark/>
          </w:tcPr>
          <w:p w14:paraId="2418609F" w14:textId="77777777" w:rsidR="00D659EA" w:rsidRPr="00B33916" w:rsidRDefault="00D659EA" w:rsidP="00407274">
            <w:pPr>
              <w:pStyle w:val="TableText"/>
              <w:spacing w:before="50" w:after="50"/>
            </w:pPr>
            <w:r w:rsidRPr="00B33916">
              <w:t>Anonymous</w:t>
            </w:r>
          </w:p>
        </w:tc>
        <w:tc>
          <w:tcPr>
            <w:tcW w:w="2835" w:type="dxa"/>
            <w:noWrap/>
            <w:hideMark/>
          </w:tcPr>
          <w:p w14:paraId="563F8475" w14:textId="77777777" w:rsidR="00D659EA" w:rsidRPr="00B33916" w:rsidRDefault="00D659EA" w:rsidP="00407274">
            <w:pPr>
              <w:pStyle w:val="TableText"/>
              <w:spacing w:before="50" w:after="50"/>
            </w:pPr>
            <w:r w:rsidRPr="00B33916">
              <w:t>Individual</w:t>
            </w:r>
          </w:p>
        </w:tc>
      </w:tr>
      <w:tr w:rsidR="00EA23DD" w:rsidRPr="00B33916" w14:paraId="5C336971" w14:textId="77777777" w:rsidTr="00BC3506">
        <w:tc>
          <w:tcPr>
            <w:tcW w:w="2410" w:type="dxa"/>
            <w:noWrap/>
            <w:hideMark/>
          </w:tcPr>
          <w:p w14:paraId="139CF621" w14:textId="77777777" w:rsidR="00D659EA" w:rsidRPr="00B33916" w:rsidRDefault="00D659EA" w:rsidP="00407274">
            <w:pPr>
              <w:pStyle w:val="TableText"/>
              <w:spacing w:before="50" w:after="50"/>
            </w:pPr>
          </w:p>
        </w:tc>
        <w:tc>
          <w:tcPr>
            <w:tcW w:w="1559" w:type="dxa"/>
            <w:noWrap/>
            <w:hideMark/>
          </w:tcPr>
          <w:p w14:paraId="079B16E0" w14:textId="77777777" w:rsidR="00D659EA" w:rsidRPr="00B33916" w:rsidRDefault="00D659EA" w:rsidP="00407274">
            <w:pPr>
              <w:pStyle w:val="TableText"/>
              <w:spacing w:before="50" w:after="50"/>
            </w:pPr>
            <w:r w:rsidRPr="00B33916">
              <w:t>Anonymous</w:t>
            </w:r>
          </w:p>
        </w:tc>
        <w:tc>
          <w:tcPr>
            <w:tcW w:w="1701" w:type="dxa"/>
            <w:noWrap/>
            <w:hideMark/>
          </w:tcPr>
          <w:p w14:paraId="63C93C68" w14:textId="77777777" w:rsidR="00D659EA" w:rsidRPr="00B33916" w:rsidRDefault="00D659EA" w:rsidP="00407274">
            <w:pPr>
              <w:pStyle w:val="TableText"/>
              <w:spacing w:before="50" w:after="50"/>
            </w:pPr>
            <w:r w:rsidRPr="00B33916">
              <w:t>Anonymous</w:t>
            </w:r>
          </w:p>
        </w:tc>
        <w:tc>
          <w:tcPr>
            <w:tcW w:w="2835" w:type="dxa"/>
            <w:noWrap/>
            <w:hideMark/>
          </w:tcPr>
          <w:p w14:paraId="3A1F41FD" w14:textId="77777777" w:rsidR="00D659EA" w:rsidRPr="00B33916" w:rsidRDefault="00D659EA" w:rsidP="00407274">
            <w:pPr>
              <w:pStyle w:val="TableText"/>
              <w:spacing w:before="50" w:after="50"/>
            </w:pPr>
            <w:r w:rsidRPr="00B33916">
              <w:t>Individual</w:t>
            </w:r>
          </w:p>
        </w:tc>
      </w:tr>
      <w:tr w:rsidR="00EA23DD" w:rsidRPr="00B33916" w14:paraId="44CFD7E7" w14:textId="77777777" w:rsidTr="00BC3506">
        <w:tc>
          <w:tcPr>
            <w:tcW w:w="2410" w:type="dxa"/>
            <w:noWrap/>
            <w:hideMark/>
          </w:tcPr>
          <w:p w14:paraId="3B60E86C" w14:textId="77777777" w:rsidR="00D659EA" w:rsidRPr="00B33916" w:rsidRDefault="00D659EA" w:rsidP="00407274">
            <w:pPr>
              <w:pStyle w:val="TableText"/>
              <w:spacing w:before="50" w:after="50"/>
            </w:pPr>
          </w:p>
        </w:tc>
        <w:tc>
          <w:tcPr>
            <w:tcW w:w="1559" w:type="dxa"/>
            <w:noWrap/>
            <w:hideMark/>
          </w:tcPr>
          <w:p w14:paraId="0FC13EF2" w14:textId="77777777" w:rsidR="00D659EA" w:rsidRPr="00B33916" w:rsidRDefault="00D659EA" w:rsidP="00407274">
            <w:pPr>
              <w:pStyle w:val="TableText"/>
              <w:spacing w:before="50" w:after="50"/>
            </w:pPr>
            <w:r w:rsidRPr="00B33916">
              <w:t>Anonymous</w:t>
            </w:r>
          </w:p>
        </w:tc>
        <w:tc>
          <w:tcPr>
            <w:tcW w:w="1701" w:type="dxa"/>
            <w:noWrap/>
            <w:hideMark/>
          </w:tcPr>
          <w:p w14:paraId="039876E0" w14:textId="77777777" w:rsidR="00D659EA" w:rsidRPr="00B33916" w:rsidRDefault="00D659EA" w:rsidP="00407274">
            <w:pPr>
              <w:pStyle w:val="TableText"/>
              <w:spacing w:before="50" w:after="50"/>
            </w:pPr>
            <w:r w:rsidRPr="00B33916">
              <w:t>Anonymous</w:t>
            </w:r>
          </w:p>
        </w:tc>
        <w:tc>
          <w:tcPr>
            <w:tcW w:w="2835" w:type="dxa"/>
            <w:noWrap/>
            <w:hideMark/>
          </w:tcPr>
          <w:p w14:paraId="0B152241" w14:textId="77777777" w:rsidR="00D659EA" w:rsidRPr="00B33916" w:rsidRDefault="00D659EA" w:rsidP="00407274">
            <w:pPr>
              <w:pStyle w:val="TableText"/>
              <w:spacing w:before="50" w:after="50"/>
            </w:pPr>
            <w:r w:rsidRPr="00B33916">
              <w:t>Individual</w:t>
            </w:r>
          </w:p>
        </w:tc>
      </w:tr>
      <w:tr w:rsidR="00EA23DD" w:rsidRPr="00B33916" w14:paraId="67D08E4C" w14:textId="77777777" w:rsidTr="00BC3506">
        <w:tc>
          <w:tcPr>
            <w:tcW w:w="2410" w:type="dxa"/>
            <w:noWrap/>
            <w:hideMark/>
          </w:tcPr>
          <w:p w14:paraId="749A8CE9" w14:textId="77777777" w:rsidR="00D659EA" w:rsidRPr="00B33916" w:rsidRDefault="00D659EA" w:rsidP="00407274">
            <w:pPr>
              <w:pStyle w:val="TableText"/>
              <w:spacing w:before="50" w:after="50"/>
            </w:pPr>
          </w:p>
        </w:tc>
        <w:tc>
          <w:tcPr>
            <w:tcW w:w="1559" w:type="dxa"/>
            <w:noWrap/>
            <w:hideMark/>
          </w:tcPr>
          <w:p w14:paraId="681CB83C" w14:textId="77777777" w:rsidR="00D659EA" w:rsidRPr="00B33916" w:rsidRDefault="00D659EA" w:rsidP="00407274">
            <w:pPr>
              <w:pStyle w:val="TableText"/>
              <w:spacing w:before="50" w:after="50"/>
            </w:pPr>
            <w:r w:rsidRPr="00B33916">
              <w:t>Glenn</w:t>
            </w:r>
          </w:p>
        </w:tc>
        <w:tc>
          <w:tcPr>
            <w:tcW w:w="1701" w:type="dxa"/>
            <w:noWrap/>
            <w:hideMark/>
          </w:tcPr>
          <w:p w14:paraId="30D4BDB9" w14:textId="77777777" w:rsidR="00D659EA" w:rsidRPr="00B33916" w:rsidRDefault="00D659EA" w:rsidP="00407274">
            <w:pPr>
              <w:pStyle w:val="TableText"/>
              <w:spacing w:before="50" w:after="50"/>
            </w:pPr>
            <w:r w:rsidRPr="00B33916">
              <w:t>Archibald</w:t>
            </w:r>
          </w:p>
        </w:tc>
        <w:tc>
          <w:tcPr>
            <w:tcW w:w="2835" w:type="dxa"/>
            <w:noWrap/>
            <w:hideMark/>
          </w:tcPr>
          <w:p w14:paraId="6C7F3992" w14:textId="77777777" w:rsidR="00D659EA" w:rsidRPr="00B33916" w:rsidRDefault="00D659EA" w:rsidP="00407274">
            <w:pPr>
              <w:pStyle w:val="TableText"/>
              <w:spacing w:before="50" w:after="50"/>
            </w:pPr>
            <w:r w:rsidRPr="00B33916">
              <w:t>Individual</w:t>
            </w:r>
          </w:p>
        </w:tc>
      </w:tr>
      <w:tr w:rsidR="00EA23DD" w:rsidRPr="00B33916" w14:paraId="103C9790" w14:textId="77777777" w:rsidTr="00BC3506">
        <w:tc>
          <w:tcPr>
            <w:tcW w:w="2410" w:type="dxa"/>
            <w:noWrap/>
            <w:hideMark/>
          </w:tcPr>
          <w:p w14:paraId="46EFE7FB" w14:textId="77777777" w:rsidR="00D659EA" w:rsidRPr="00B33916" w:rsidRDefault="00D659EA" w:rsidP="00407274">
            <w:pPr>
              <w:pStyle w:val="TableText"/>
              <w:spacing w:before="50" w:after="50"/>
            </w:pPr>
          </w:p>
        </w:tc>
        <w:tc>
          <w:tcPr>
            <w:tcW w:w="1559" w:type="dxa"/>
            <w:noWrap/>
            <w:hideMark/>
          </w:tcPr>
          <w:p w14:paraId="7CA35103" w14:textId="77777777" w:rsidR="00D659EA" w:rsidRPr="00B33916" w:rsidRDefault="00D659EA" w:rsidP="00407274">
            <w:pPr>
              <w:pStyle w:val="TableText"/>
              <w:spacing w:before="50" w:after="50"/>
            </w:pPr>
            <w:r w:rsidRPr="00B33916">
              <w:t>Clint</w:t>
            </w:r>
          </w:p>
        </w:tc>
        <w:tc>
          <w:tcPr>
            <w:tcW w:w="1701" w:type="dxa"/>
            <w:noWrap/>
            <w:hideMark/>
          </w:tcPr>
          <w:p w14:paraId="2067CF36" w14:textId="77777777" w:rsidR="00D659EA" w:rsidRPr="00B33916" w:rsidRDefault="00D659EA" w:rsidP="00407274">
            <w:pPr>
              <w:pStyle w:val="TableText"/>
              <w:spacing w:before="50" w:after="50"/>
            </w:pPr>
            <w:r w:rsidRPr="00B33916">
              <w:t>Betteridge</w:t>
            </w:r>
          </w:p>
        </w:tc>
        <w:tc>
          <w:tcPr>
            <w:tcW w:w="2835" w:type="dxa"/>
            <w:noWrap/>
            <w:hideMark/>
          </w:tcPr>
          <w:p w14:paraId="49850C7B" w14:textId="77777777" w:rsidR="00D659EA" w:rsidRPr="00B33916" w:rsidRDefault="00D659EA" w:rsidP="00407274">
            <w:pPr>
              <w:pStyle w:val="TableText"/>
              <w:spacing w:before="50" w:after="50"/>
            </w:pPr>
            <w:r w:rsidRPr="00B33916">
              <w:t>Individual</w:t>
            </w:r>
          </w:p>
        </w:tc>
      </w:tr>
      <w:tr w:rsidR="00EA23DD" w:rsidRPr="00B33916" w14:paraId="5A4B763E" w14:textId="77777777" w:rsidTr="00BC3506">
        <w:tc>
          <w:tcPr>
            <w:tcW w:w="2410" w:type="dxa"/>
            <w:noWrap/>
            <w:hideMark/>
          </w:tcPr>
          <w:p w14:paraId="7F8F30B9" w14:textId="77777777" w:rsidR="00D659EA" w:rsidRPr="00B33916" w:rsidRDefault="00D659EA" w:rsidP="00407274">
            <w:pPr>
              <w:pStyle w:val="TableText"/>
              <w:spacing w:before="50" w:after="50"/>
            </w:pPr>
          </w:p>
        </w:tc>
        <w:tc>
          <w:tcPr>
            <w:tcW w:w="1559" w:type="dxa"/>
            <w:noWrap/>
            <w:hideMark/>
          </w:tcPr>
          <w:p w14:paraId="334D1900" w14:textId="77777777" w:rsidR="00D659EA" w:rsidRPr="00B33916" w:rsidRDefault="00D659EA" w:rsidP="00407274">
            <w:pPr>
              <w:pStyle w:val="TableText"/>
              <w:spacing w:before="50" w:after="50"/>
            </w:pPr>
            <w:r w:rsidRPr="00B33916">
              <w:t>Peter H</w:t>
            </w:r>
          </w:p>
        </w:tc>
        <w:tc>
          <w:tcPr>
            <w:tcW w:w="1701" w:type="dxa"/>
            <w:noWrap/>
            <w:hideMark/>
          </w:tcPr>
          <w:p w14:paraId="2FC4EF24" w14:textId="77777777" w:rsidR="00D659EA" w:rsidRPr="00B33916" w:rsidRDefault="00D659EA" w:rsidP="00407274">
            <w:pPr>
              <w:pStyle w:val="TableText"/>
              <w:spacing w:before="50" w:after="50"/>
            </w:pPr>
            <w:proofErr w:type="spellStart"/>
            <w:r w:rsidRPr="00B33916">
              <w:t>Bos</w:t>
            </w:r>
            <w:proofErr w:type="spellEnd"/>
          </w:p>
        </w:tc>
        <w:tc>
          <w:tcPr>
            <w:tcW w:w="2835" w:type="dxa"/>
            <w:noWrap/>
            <w:hideMark/>
          </w:tcPr>
          <w:p w14:paraId="3116FF43" w14:textId="77777777" w:rsidR="00D659EA" w:rsidRPr="00B33916" w:rsidRDefault="00D659EA" w:rsidP="00407274">
            <w:pPr>
              <w:pStyle w:val="TableText"/>
              <w:spacing w:before="50" w:after="50"/>
            </w:pPr>
            <w:r w:rsidRPr="00B33916">
              <w:t>Individual</w:t>
            </w:r>
          </w:p>
        </w:tc>
      </w:tr>
      <w:tr w:rsidR="00EA23DD" w:rsidRPr="00B33916" w14:paraId="118AD1BD" w14:textId="77777777" w:rsidTr="00BC3506">
        <w:tc>
          <w:tcPr>
            <w:tcW w:w="2410" w:type="dxa"/>
            <w:noWrap/>
            <w:hideMark/>
          </w:tcPr>
          <w:p w14:paraId="1C041E9D" w14:textId="77777777" w:rsidR="00D659EA" w:rsidRPr="00B33916" w:rsidRDefault="00D659EA" w:rsidP="00407274">
            <w:pPr>
              <w:pStyle w:val="TableText"/>
              <w:spacing w:before="50" w:after="50"/>
            </w:pPr>
          </w:p>
        </w:tc>
        <w:tc>
          <w:tcPr>
            <w:tcW w:w="1559" w:type="dxa"/>
            <w:noWrap/>
            <w:hideMark/>
          </w:tcPr>
          <w:p w14:paraId="65172AB3" w14:textId="77777777" w:rsidR="00D659EA" w:rsidRPr="00B33916" w:rsidRDefault="00D659EA" w:rsidP="00407274">
            <w:pPr>
              <w:pStyle w:val="TableText"/>
              <w:spacing w:before="50" w:after="50"/>
            </w:pPr>
            <w:r w:rsidRPr="00B33916">
              <w:t>Helen</w:t>
            </w:r>
          </w:p>
        </w:tc>
        <w:tc>
          <w:tcPr>
            <w:tcW w:w="1701" w:type="dxa"/>
            <w:noWrap/>
            <w:hideMark/>
          </w:tcPr>
          <w:p w14:paraId="44CE01AC" w14:textId="77777777" w:rsidR="00D659EA" w:rsidRPr="00B33916" w:rsidRDefault="00D659EA" w:rsidP="00407274">
            <w:pPr>
              <w:pStyle w:val="TableText"/>
              <w:spacing w:before="50" w:after="50"/>
            </w:pPr>
            <w:r w:rsidRPr="00B33916">
              <w:t>Broughton</w:t>
            </w:r>
          </w:p>
        </w:tc>
        <w:tc>
          <w:tcPr>
            <w:tcW w:w="2835" w:type="dxa"/>
            <w:noWrap/>
            <w:hideMark/>
          </w:tcPr>
          <w:p w14:paraId="2E230BDC" w14:textId="77777777" w:rsidR="00D659EA" w:rsidRPr="00B33916" w:rsidRDefault="00D659EA" w:rsidP="00407274">
            <w:pPr>
              <w:pStyle w:val="TableText"/>
              <w:spacing w:before="50" w:after="50"/>
            </w:pPr>
            <w:r w:rsidRPr="00B33916">
              <w:t>Individual</w:t>
            </w:r>
          </w:p>
        </w:tc>
      </w:tr>
      <w:tr w:rsidR="00EA23DD" w:rsidRPr="00B33916" w14:paraId="20E9D352" w14:textId="77777777" w:rsidTr="00BC3506">
        <w:tc>
          <w:tcPr>
            <w:tcW w:w="2410" w:type="dxa"/>
            <w:noWrap/>
            <w:hideMark/>
          </w:tcPr>
          <w:p w14:paraId="159CF8D5" w14:textId="77777777" w:rsidR="00D659EA" w:rsidRPr="00B33916" w:rsidRDefault="00D659EA" w:rsidP="00407274">
            <w:pPr>
              <w:pStyle w:val="TableText"/>
              <w:spacing w:before="50" w:after="50"/>
            </w:pPr>
          </w:p>
        </w:tc>
        <w:tc>
          <w:tcPr>
            <w:tcW w:w="1559" w:type="dxa"/>
            <w:noWrap/>
            <w:hideMark/>
          </w:tcPr>
          <w:p w14:paraId="4202CD8F" w14:textId="77777777" w:rsidR="00D659EA" w:rsidRPr="00B33916" w:rsidRDefault="00D659EA" w:rsidP="00407274">
            <w:pPr>
              <w:pStyle w:val="TableText"/>
              <w:spacing w:before="50" w:after="50"/>
            </w:pPr>
            <w:r w:rsidRPr="00B33916">
              <w:t>Bob</w:t>
            </w:r>
          </w:p>
        </w:tc>
        <w:tc>
          <w:tcPr>
            <w:tcW w:w="1701" w:type="dxa"/>
            <w:noWrap/>
            <w:hideMark/>
          </w:tcPr>
          <w:p w14:paraId="0094BA0D" w14:textId="77777777" w:rsidR="00D659EA" w:rsidRPr="00B33916" w:rsidRDefault="00D659EA" w:rsidP="00407274">
            <w:pPr>
              <w:pStyle w:val="TableText"/>
              <w:spacing w:before="50" w:after="50"/>
            </w:pPr>
            <w:proofErr w:type="spellStart"/>
            <w:r w:rsidRPr="00B33916">
              <w:t>Bullsmith</w:t>
            </w:r>
            <w:proofErr w:type="spellEnd"/>
          </w:p>
        </w:tc>
        <w:tc>
          <w:tcPr>
            <w:tcW w:w="2835" w:type="dxa"/>
            <w:noWrap/>
            <w:hideMark/>
          </w:tcPr>
          <w:p w14:paraId="64B222B1" w14:textId="77777777" w:rsidR="00D659EA" w:rsidRPr="00B33916" w:rsidRDefault="00D659EA" w:rsidP="00407274">
            <w:pPr>
              <w:pStyle w:val="TableText"/>
              <w:spacing w:before="50" w:after="50"/>
            </w:pPr>
            <w:r w:rsidRPr="00B33916">
              <w:t>Individual</w:t>
            </w:r>
          </w:p>
        </w:tc>
      </w:tr>
      <w:tr w:rsidR="00EA23DD" w:rsidRPr="00B33916" w14:paraId="1F40405B" w14:textId="77777777" w:rsidTr="00BC3506">
        <w:tc>
          <w:tcPr>
            <w:tcW w:w="2410" w:type="dxa"/>
            <w:noWrap/>
            <w:hideMark/>
          </w:tcPr>
          <w:p w14:paraId="455CA8C3" w14:textId="77777777" w:rsidR="00D659EA" w:rsidRPr="00B33916" w:rsidRDefault="00D659EA" w:rsidP="00407274">
            <w:pPr>
              <w:pStyle w:val="TableText"/>
              <w:spacing w:before="50" w:after="50"/>
            </w:pPr>
          </w:p>
        </w:tc>
        <w:tc>
          <w:tcPr>
            <w:tcW w:w="1559" w:type="dxa"/>
            <w:noWrap/>
            <w:hideMark/>
          </w:tcPr>
          <w:p w14:paraId="0EC30E9E" w14:textId="77777777" w:rsidR="00D659EA" w:rsidRPr="00B33916" w:rsidRDefault="00D659EA" w:rsidP="00407274">
            <w:pPr>
              <w:pStyle w:val="TableText"/>
              <w:spacing w:before="50" w:after="50"/>
            </w:pPr>
            <w:r w:rsidRPr="00B33916">
              <w:t>Daniel</w:t>
            </w:r>
          </w:p>
        </w:tc>
        <w:tc>
          <w:tcPr>
            <w:tcW w:w="1701" w:type="dxa"/>
            <w:noWrap/>
            <w:hideMark/>
          </w:tcPr>
          <w:p w14:paraId="6C148BB4" w14:textId="77777777" w:rsidR="00D659EA" w:rsidRPr="00B33916" w:rsidRDefault="00D659EA" w:rsidP="00407274">
            <w:pPr>
              <w:pStyle w:val="TableText"/>
              <w:spacing w:before="50" w:after="50"/>
            </w:pPr>
            <w:r w:rsidRPr="00B33916">
              <w:t>Carter</w:t>
            </w:r>
          </w:p>
        </w:tc>
        <w:tc>
          <w:tcPr>
            <w:tcW w:w="2835" w:type="dxa"/>
            <w:noWrap/>
            <w:hideMark/>
          </w:tcPr>
          <w:p w14:paraId="6B405D18" w14:textId="77777777" w:rsidR="00D659EA" w:rsidRPr="00B33916" w:rsidRDefault="00D659EA" w:rsidP="00407274">
            <w:pPr>
              <w:pStyle w:val="TableText"/>
              <w:spacing w:before="50" w:after="50"/>
            </w:pPr>
            <w:r w:rsidRPr="00B33916">
              <w:t>Individual</w:t>
            </w:r>
          </w:p>
        </w:tc>
      </w:tr>
      <w:tr w:rsidR="00EA23DD" w:rsidRPr="00B33916" w14:paraId="3E80818E" w14:textId="77777777" w:rsidTr="00BC3506">
        <w:tc>
          <w:tcPr>
            <w:tcW w:w="2410" w:type="dxa"/>
            <w:noWrap/>
            <w:hideMark/>
          </w:tcPr>
          <w:p w14:paraId="7EF1A66A" w14:textId="77777777" w:rsidR="00D659EA" w:rsidRPr="00B33916" w:rsidRDefault="00D659EA" w:rsidP="00407274">
            <w:pPr>
              <w:pStyle w:val="TableText"/>
              <w:spacing w:before="50" w:after="50"/>
            </w:pPr>
          </w:p>
        </w:tc>
        <w:tc>
          <w:tcPr>
            <w:tcW w:w="1559" w:type="dxa"/>
            <w:noWrap/>
            <w:hideMark/>
          </w:tcPr>
          <w:p w14:paraId="178A3C07" w14:textId="77777777" w:rsidR="00D659EA" w:rsidRPr="00B33916" w:rsidRDefault="00D659EA" w:rsidP="00407274">
            <w:pPr>
              <w:pStyle w:val="TableText"/>
              <w:spacing w:before="50" w:after="50"/>
            </w:pPr>
            <w:r w:rsidRPr="00B33916">
              <w:t>David</w:t>
            </w:r>
          </w:p>
        </w:tc>
        <w:tc>
          <w:tcPr>
            <w:tcW w:w="1701" w:type="dxa"/>
            <w:noWrap/>
            <w:hideMark/>
          </w:tcPr>
          <w:p w14:paraId="2D2D946A" w14:textId="77777777" w:rsidR="00D659EA" w:rsidRPr="00B33916" w:rsidRDefault="00D659EA" w:rsidP="00407274">
            <w:pPr>
              <w:pStyle w:val="TableText"/>
              <w:spacing w:before="50" w:after="50"/>
            </w:pPr>
            <w:r w:rsidRPr="00B33916">
              <w:t>Chambers</w:t>
            </w:r>
          </w:p>
        </w:tc>
        <w:tc>
          <w:tcPr>
            <w:tcW w:w="2835" w:type="dxa"/>
            <w:noWrap/>
            <w:hideMark/>
          </w:tcPr>
          <w:p w14:paraId="48A35F01" w14:textId="77777777" w:rsidR="00D659EA" w:rsidRPr="00B33916" w:rsidRDefault="00D659EA" w:rsidP="00407274">
            <w:pPr>
              <w:pStyle w:val="TableText"/>
              <w:spacing w:before="50" w:after="50"/>
            </w:pPr>
            <w:r w:rsidRPr="00B33916">
              <w:t>Individual</w:t>
            </w:r>
          </w:p>
        </w:tc>
      </w:tr>
      <w:tr w:rsidR="00EA23DD" w:rsidRPr="00B33916" w14:paraId="433DDC34" w14:textId="77777777" w:rsidTr="00BC3506">
        <w:tc>
          <w:tcPr>
            <w:tcW w:w="2410" w:type="dxa"/>
            <w:noWrap/>
            <w:hideMark/>
          </w:tcPr>
          <w:p w14:paraId="62F6F668" w14:textId="77777777" w:rsidR="00D659EA" w:rsidRPr="00B33916" w:rsidRDefault="00D659EA" w:rsidP="00407274">
            <w:pPr>
              <w:pStyle w:val="TableText"/>
              <w:spacing w:before="50" w:after="50"/>
            </w:pPr>
          </w:p>
        </w:tc>
        <w:tc>
          <w:tcPr>
            <w:tcW w:w="1559" w:type="dxa"/>
            <w:noWrap/>
            <w:hideMark/>
          </w:tcPr>
          <w:p w14:paraId="3757DB1C" w14:textId="77777777" w:rsidR="00D659EA" w:rsidRPr="00B33916" w:rsidRDefault="00D659EA" w:rsidP="00407274">
            <w:pPr>
              <w:pStyle w:val="TableText"/>
              <w:spacing w:before="50" w:after="50"/>
            </w:pPr>
            <w:r w:rsidRPr="00B33916">
              <w:t>Linda</w:t>
            </w:r>
          </w:p>
        </w:tc>
        <w:tc>
          <w:tcPr>
            <w:tcW w:w="1701" w:type="dxa"/>
            <w:noWrap/>
            <w:hideMark/>
          </w:tcPr>
          <w:p w14:paraId="407D8728" w14:textId="77777777" w:rsidR="00D659EA" w:rsidRPr="00B33916" w:rsidRDefault="00D659EA" w:rsidP="00407274">
            <w:pPr>
              <w:pStyle w:val="TableText"/>
              <w:spacing w:before="50" w:after="50"/>
            </w:pPr>
            <w:r w:rsidRPr="00B33916">
              <w:t>Conning</w:t>
            </w:r>
          </w:p>
        </w:tc>
        <w:tc>
          <w:tcPr>
            <w:tcW w:w="2835" w:type="dxa"/>
            <w:noWrap/>
            <w:hideMark/>
          </w:tcPr>
          <w:p w14:paraId="2AB6D609" w14:textId="77777777" w:rsidR="00D659EA" w:rsidRPr="00B33916" w:rsidRDefault="00D659EA" w:rsidP="00407274">
            <w:pPr>
              <w:pStyle w:val="TableText"/>
              <w:spacing w:before="50" w:after="50"/>
            </w:pPr>
            <w:r w:rsidRPr="00B33916">
              <w:t>Planning/urban design professional</w:t>
            </w:r>
          </w:p>
        </w:tc>
      </w:tr>
      <w:tr w:rsidR="00EA23DD" w:rsidRPr="00B33916" w14:paraId="3059D108" w14:textId="77777777" w:rsidTr="00BC3506">
        <w:tc>
          <w:tcPr>
            <w:tcW w:w="2410" w:type="dxa"/>
            <w:noWrap/>
            <w:hideMark/>
          </w:tcPr>
          <w:p w14:paraId="373594ED" w14:textId="77777777" w:rsidR="00D659EA" w:rsidRPr="00B33916" w:rsidRDefault="00D659EA" w:rsidP="00407274">
            <w:pPr>
              <w:pStyle w:val="TableText"/>
              <w:spacing w:before="50" w:after="50"/>
            </w:pPr>
          </w:p>
        </w:tc>
        <w:tc>
          <w:tcPr>
            <w:tcW w:w="1559" w:type="dxa"/>
            <w:noWrap/>
            <w:hideMark/>
          </w:tcPr>
          <w:p w14:paraId="1D9F205E" w14:textId="77777777" w:rsidR="00D659EA" w:rsidRPr="00B33916" w:rsidRDefault="00D659EA" w:rsidP="00407274">
            <w:pPr>
              <w:pStyle w:val="TableText"/>
              <w:spacing w:before="50" w:after="50"/>
            </w:pPr>
            <w:proofErr w:type="spellStart"/>
            <w:r w:rsidRPr="00B33916">
              <w:t>Malc</w:t>
            </w:r>
            <w:proofErr w:type="spellEnd"/>
          </w:p>
        </w:tc>
        <w:tc>
          <w:tcPr>
            <w:tcW w:w="1701" w:type="dxa"/>
            <w:noWrap/>
            <w:hideMark/>
          </w:tcPr>
          <w:p w14:paraId="7CA96892" w14:textId="77777777" w:rsidR="00D659EA" w:rsidRPr="00B33916" w:rsidRDefault="00D659EA" w:rsidP="00407274">
            <w:pPr>
              <w:pStyle w:val="TableText"/>
              <w:spacing w:before="50" w:after="50"/>
            </w:pPr>
            <w:proofErr w:type="spellStart"/>
            <w:r w:rsidRPr="00B33916">
              <w:t>Dartnall</w:t>
            </w:r>
            <w:proofErr w:type="spellEnd"/>
          </w:p>
        </w:tc>
        <w:tc>
          <w:tcPr>
            <w:tcW w:w="2835" w:type="dxa"/>
            <w:noWrap/>
            <w:hideMark/>
          </w:tcPr>
          <w:p w14:paraId="0A1DB29C" w14:textId="77777777" w:rsidR="00D659EA" w:rsidRPr="00B33916" w:rsidRDefault="00D659EA" w:rsidP="00407274">
            <w:pPr>
              <w:pStyle w:val="TableText"/>
              <w:spacing w:before="50" w:after="50"/>
            </w:pPr>
            <w:r w:rsidRPr="00B33916">
              <w:t>Planning/urban design professional</w:t>
            </w:r>
          </w:p>
        </w:tc>
      </w:tr>
      <w:tr w:rsidR="00EA23DD" w:rsidRPr="00B33916" w14:paraId="324A8ED2" w14:textId="77777777" w:rsidTr="00BC3506">
        <w:tc>
          <w:tcPr>
            <w:tcW w:w="2410" w:type="dxa"/>
            <w:noWrap/>
            <w:hideMark/>
          </w:tcPr>
          <w:p w14:paraId="00B4E8E4" w14:textId="77777777" w:rsidR="00D659EA" w:rsidRPr="00B33916" w:rsidRDefault="00D659EA" w:rsidP="00407274">
            <w:pPr>
              <w:pStyle w:val="TableText"/>
              <w:spacing w:before="50" w:after="50"/>
            </w:pPr>
          </w:p>
        </w:tc>
        <w:tc>
          <w:tcPr>
            <w:tcW w:w="1559" w:type="dxa"/>
            <w:noWrap/>
            <w:hideMark/>
          </w:tcPr>
          <w:p w14:paraId="37572328" w14:textId="77777777" w:rsidR="00D659EA" w:rsidRPr="00B33916" w:rsidRDefault="00D659EA" w:rsidP="00407274">
            <w:pPr>
              <w:pStyle w:val="TableText"/>
              <w:spacing w:before="50" w:after="50"/>
            </w:pPr>
            <w:r w:rsidRPr="00B33916">
              <w:t>Jessica</w:t>
            </w:r>
          </w:p>
        </w:tc>
        <w:tc>
          <w:tcPr>
            <w:tcW w:w="1701" w:type="dxa"/>
            <w:noWrap/>
            <w:hideMark/>
          </w:tcPr>
          <w:p w14:paraId="24EC9571" w14:textId="77777777" w:rsidR="00D659EA" w:rsidRPr="00B33916" w:rsidRDefault="00D659EA" w:rsidP="00407274">
            <w:pPr>
              <w:pStyle w:val="TableText"/>
              <w:spacing w:before="50" w:after="50"/>
            </w:pPr>
            <w:r w:rsidRPr="00B33916">
              <w:t xml:space="preserve">de </w:t>
            </w:r>
            <w:proofErr w:type="spellStart"/>
            <w:r w:rsidRPr="00B33916">
              <w:t>Heij</w:t>
            </w:r>
            <w:proofErr w:type="spellEnd"/>
          </w:p>
        </w:tc>
        <w:tc>
          <w:tcPr>
            <w:tcW w:w="2835" w:type="dxa"/>
            <w:noWrap/>
            <w:hideMark/>
          </w:tcPr>
          <w:p w14:paraId="232DE22D" w14:textId="77777777" w:rsidR="00D659EA" w:rsidRPr="00B33916" w:rsidRDefault="00D659EA" w:rsidP="00407274">
            <w:pPr>
              <w:pStyle w:val="TableText"/>
              <w:spacing w:before="50" w:after="50"/>
            </w:pPr>
            <w:r w:rsidRPr="00B33916">
              <w:t>Individual</w:t>
            </w:r>
          </w:p>
        </w:tc>
      </w:tr>
      <w:tr w:rsidR="00EA23DD" w:rsidRPr="00B33916" w14:paraId="05B9397F" w14:textId="77777777" w:rsidTr="00BC3506">
        <w:tc>
          <w:tcPr>
            <w:tcW w:w="2410" w:type="dxa"/>
            <w:noWrap/>
            <w:hideMark/>
          </w:tcPr>
          <w:p w14:paraId="7155EA26" w14:textId="77777777" w:rsidR="00D659EA" w:rsidRPr="00B33916" w:rsidRDefault="00D659EA" w:rsidP="00407274">
            <w:pPr>
              <w:pStyle w:val="TableText"/>
              <w:spacing w:before="50" w:after="50"/>
            </w:pPr>
          </w:p>
        </w:tc>
        <w:tc>
          <w:tcPr>
            <w:tcW w:w="1559" w:type="dxa"/>
            <w:noWrap/>
            <w:hideMark/>
          </w:tcPr>
          <w:p w14:paraId="0804A82C" w14:textId="77777777" w:rsidR="00D659EA" w:rsidRPr="00B33916" w:rsidRDefault="00D659EA" w:rsidP="00407274">
            <w:pPr>
              <w:pStyle w:val="TableText"/>
              <w:spacing w:before="50" w:after="50"/>
            </w:pPr>
            <w:r w:rsidRPr="00B33916">
              <w:t>Damian</w:t>
            </w:r>
          </w:p>
        </w:tc>
        <w:tc>
          <w:tcPr>
            <w:tcW w:w="1701" w:type="dxa"/>
            <w:noWrap/>
            <w:hideMark/>
          </w:tcPr>
          <w:p w14:paraId="35B456E8" w14:textId="77777777" w:rsidR="00D659EA" w:rsidRPr="00B33916" w:rsidRDefault="00D659EA" w:rsidP="00407274">
            <w:pPr>
              <w:pStyle w:val="TableText"/>
              <w:spacing w:before="50" w:after="50"/>
            </w:pPr>
            <w:proofErr w:type="spellStart"/>
            <w:r w:rsidRPr="00B33916">
              <w:t>Duthie</w:t>
            </w:r>
            <w:proofErr w:type="spellEnd"/>
          </w:p>
        </w:tc>
        <w:tc>
          <w:tcPr>
            <w:tcW w:w="2835" w:type="dxa"/>
            <w:noWrap/>
            <w:hideMark/>
          </w:tcPr>
          <w:p w14:paraId="6276E197" w14:textId="77777777" w:rsidR="00D659EA" w:rsidRPr="00B33916" w:rsidRDefault="00D659EA" w:rsidP="00407274">
            <w:pPr>
              <w:pStyle w:val="TableText"/>
              <w:spacing w:before="50" w:after="50"/>
            </w:pPr>
            <w:r w:rsidRPr="00B33916">
              <w:t>Individual</w:t>
            </w:r>
          </w:p>
        </w:tc>
      </w:tr>
      <w:tr w:rsidR="00EA23DD" w:rsidRPr="00B33916" w14:paraId="054D828D" w14:textId="77777777" w:rsidTr="00BC3506">
        <w:tc>
          <w:tcPr>
            <w:tcW w:w="2410" w:type="dxa"/>
            <w:noWrap/>
            <w:hideMark/>
          </w:tcPr>
          <w:p w14:paraId="2DDF763C" w14:textId="77777777" w:rsidR="00D659EA" w:rsidRPr="00B33916" w:rsidRDefault="00D659EA" w:rsidP="00407274">
            <w:pPr>
              <w:pStyle w:val="TableText"/>
              <w:spacing w:before="50" w:after="50"/>
            </w:pPr>
          </w:p>
        </w:tc>
        <w:tc>
          <w:tcPr>
            <w:tcW w:w="1559" w:type="dxa"/>
            <w:noWrap/>
            <w:hideMark/>
          </w:tcPr>
          <w:p w14:paraId="70C79F01" w14:textId="77777777" w:rsidR="00D659EA" w:rsidRPr="00B33916" w:rsidRDefault="00D659EA" w:rsidP="00407274">
            <w:pPr>
              <w:pStyle w:val="TableText"/>
              <w:spacing w:before="50" w:after="50"/>
            </w:pPr>
            <w:r w:rsidRPr="00B33916">
              <w:t>Peter</w:t>
            </w:r>
          </w:p>
        </w:tc>
        <w:tc>
          <w:tcPr>
            <w:tcW w:w="1701" w:type="dxa"/>
            <w:noWrap/>
            <w:hideMark/>
          </w:tcPr>
          <w:p w14:paraId="352BE6F2" w14:textId="77777777" w:rsidR="00D659EA" w:rsidRPr="00B33916" w:rsidRDefault="00D659EA" w:rsidP="00407274">
            <w:pPr>
              <w:pStyle w:val="TableText"/>
              <w:spacing w:before="50" w:after="50"/>
            </w:pPr>
            <w:r w:rsidRPr="00B33916">
              <w:t>Dyhrberg</w:t>
            </w:r>
          </w:p>
        </w:tc>
        <w:tc>
          <w:tcPr>
            <w:tcW w:w="2835" w:type="dxa"/>
            <w:noWrap/>
            <w:hideMark/>
          </w:tcPr>
          <w:p w14:paraId="704795DF" w14:textId="77777777" w:rsidR="00D659EA" w:rsidRPr="00B33916" w:rsidRDefault="00D659EA" w:rsidP="00407274">
            <w:pPr>
              <w:pStyle w:val="TableText"/>
              <w:spacing w:before="50" w:after="50"/>
            </w:pPr>
            <w:r w:rsidRPr="00B33916">
              <w:t>Individual</w:t>
            </w:r>
          </w:p>
        </w:tc>
      </w:tr>
      <w:tr w:rsidR="00EA23DD" w:rsidRPr="00B33916" w14:paraId="0F3B1FBC" w14:textId="77777777" w:rsidTr="00BC3506">
        <w:tc>
          <w:tcPr>
            <w:tcW w:w="2410" w:type="dxa"/>
            <w:noWrap/>
            <w:hideMark/>
          </w:tcPr>
          <w:p w14:paraId="09961C7D" w14:textId="77777777" w:rsidR="00D659EA" w:rsidRPr="00B33916" w:rsidRDefault="00D659EA" w:rsidP="00407274">
            <w:pPr>
              <w:pStyle w:val="TableText"/>
              <w:spacing w:before="50" w:after="50"/>
            </w:pPr>
          </w:p>
        </w:tc>
        <w:tc>
          <w:tcPr>
            <w:tcW w:w="1559" w:type="dxa"/>
            <w:noWrap/>
            <w:hideMark/>
          </w:tcPr>
          <w:p w14:paraId="5ECFA2E7" w14:textId="77777777" w:rsidR="00D659EA" w:rsidRPr="00B33916" w:rsidRDefault="00D659EA" w:rsidP="00407274">
            <w:pPr>
              <w:pStyle w:val="TableText"/>
              <w:spacing w:before="50" w:after="50"/>
            </w:pPr>
            <w:r w:rsidRPr="00B33916">
              <w:t>Wendy</w:t>
            </w:r>
          </w:p>
        </w:tc>
        <w:tc>
          <w:tcPr>
            <w:tcW w:w="1701" w:type="dxa"/>
            <w:noWrap/>
            <w:hideMark/>
          </w:tcPr>
          <w:p w14:paraId="5EA95A4C" w14:textId="77777777" w:rsidR="00D659EA" w:rsidRPr="00B33916" w:rsidRDefault="00D659EA" w:rsidP="00407274">
            <w:pPr>
              <w:pStyle w:val="TableText"/>
              <w:spacing w:before="50" w:after="50"/>
            </w:pPr>
            <w:r w:rsidRPr="00B33916">
              <w:t>Fergusson</w:t>
            </w:r>
          </w:p>
        </w:tc>
        <w:tc>
          <w:tcPr>
            <w:tcW w:w="2835" w:type="dxa"/>
            <w:noWrap/>
            <w:hideMark/>
          </w:tcPr>
          <w:p w14:paraId="21FA0268" w14:textId="77777777" w:rsidR="00D659EA" w:rsidRPr="00B33916" w:rsidRDefault="00D659EA" w:rsidP="00407274">
            <w:pPr>
              <w:pStyle w:val="TableText"/>
              <w:spacing w:before="50" w:after="50"/>
            </w:pPr>
            <w:r w:rsidRPr="00B33916">
              <w:t>Individual</w:t>
            </w:r>
          </w:p>
        </w:tc>
      </w:tr>
      <w:tr w:rsidR="00EA23DD" w:rsidRPr="00B33916" w14:paraId="3E09C18E" w14:textId="77777777" w:rsidTr="00BC3506">
        <w:tc>
          <w:tcPr>
            <w:tcW w:w="2410" w:type="dxa"/>
            <w:noWrap/>
            <w:hideMark/>
          </w:tcPr>
          <w:p w14:paraId="6A3D1B81" w14:textId="77777777" w:rsidR="00D659EA" w:rsidRPr="00B33916" w:rsidRDefault="00D659EA" w:rsidP="00407274">
            <w:pPr>
              <w:pStyle w:val="TableText"/>
              <w:spacing w:before="50" w:after="50"/>
            </w:pPr>
          </w:p>
        </w:tc>
        <w:tc>
          <w:tcPr>
            <w:tcW w:w="1559" w:type="dxa"/>
            <w:noWrap/>
            <w:hideMark/>
          </w:tcPr>
          <w:p w14:paraId="45550425" w14:textId="77777777" w:rsidR="00D659EA" w:rsidRPr="00B33916" w:rsidRDefault="00D659EA" w:rsidP="00407274">
            <w:pPr>
              <w:pStyle w:val="TableText"/>
              <w:spacing w:before="50" w:after="50"/>
            </w:pPr>
            <w:r w:rsidRPr="00B33916">
              <w:t>Peter</w:t>
            </w:r>
          </w:p>
        </w:tc>
        <w:tc>
          <w:tcPr>
            <w:tcW w:w="1701" w:type="dxa"/>
            <w:noWrap/>
            <w:hideMark/>
          </w:tcPr>
          <w:p w14:paraId="698CE8F0" w14:textId="77777777" w:rsidR="00D659EA" w:rsidRPr="00B33916" w:rsidRDefault="00D659EA" w:rsidP="00407274">
            <w:pPr>
              <w:pStyle w:val="TableText"/>
              <w:spacing w:before="50" w:after="50"/>
            </w:pPr>
            <w:r w:rsidRPr="00B33916">
              <w:t>Findlay</w:t>
            </w:r>
          </w:p>
        </w:tc>
        <w:tc>
          <w:tcPr>
            <w:tcW w:w="2835" w:type="dxa"/>
            <w:noWrap/>
            <w:hideMark/>
          </w:tcPr>
          <w:p w14:paraId="5DD135CC" w14:textId="77777777" w:rsidR="00D659EA" w:rsidRPr="00B33916" w:rsidRDefault="00D659EA" w:rsidP="00407274">
            <w:pPr>
              <w:pStyle w:val="TableText"/>
              <w:spacing w:before="50" w:after="50"/>
            </w:pPr>
            <w:r w:rsidRPr="00B33916">
              <w:t>Developer</w:t>
            </w:r>
          </w:p>
        </w:tc>
      </w:tr>
      <w:tr w:rsidR="00EA23DD" w:rsidRPr="00B33916" w14:paraId="6D5A451C" w14:textId="77777777" w:rsidTr="00BC3506">
        <w:tc>
          <w:tcPr>
            <w:tcW w:w="2410" w:type="dxa"/>
            <w:noWrap/>
            <w:hideMark/>
          </w:tcPr>
          <w:p w14:paraId="17533463" w14:textId="77777777" w:rsidR="00D659EA" w:rsidRPr="00B33916" w:rsidRDefault="00D659EA" w:rsidP="00407274">
            <w:pPr>
              <w:pStyle w:val="TableText"/>
              <w:spacing w:before="50" w:after="50"/>
            </w:pPr>
          </w:p>
        </w:tc>
        <w:tc>
          <w:tcPr>
            <w:tcW w:w="1559" w:type="dxa"/>
            <w:noWrap/>
            <w:hideMark/>
          </w:tcPr>
          <w:p w14:paraId="6E0D7E99" w14:textId="77777777" w:rsidR="00D659EA" w:rsidRPr="00B33916" w:rsidRDefault="00D659EA" w:rsidP="00407274">
            <w:pPr>
              <w:pStyle w:val="TableText"/>
              <w:spacing w:before="50" w:after="50"/>
            </w:pPr>
            <w:r w:rsidRPr="00B33916">
              <w:t>Rebecca</w:t>
            </w:r>
          </w:p>
        </w:tc>
        <w:tc>
          <w:tcPr>
            <w:tcW w:w="1701" w:type="dxa"/>
            <w:noWrap/>
            <w:hideMark/>
          </w:tcPr>
          <w:p w14:paraId="16BE9C1C" w14:textId="77777777" w:rsidR="00D659EA" w:rsidRPr="00B33916" w:rsidRDefault="00D659EA" w:rsidP="00407274">
            <w:pPr>
              <w:pStyle w:val="TableText"/>
              <w:spacing w:before="50" w:after="50"/>
            </w:pPr>
            <w:proofErr w:type="spellStart"/>
            <w:r w:rsidRPr="00B33916">
              <w:t>Forgesson</w:t>
            </w:r>
            <w:proofErr w:type="spellEnd"/>
          </w:p>
        </w:tc>
        <w:tc>
          <w:tcPr>
            <w:tcW w:w="2835" w:type="dxa"/>
            <w:noWrap/>
            <w:hideMark/>
          </w:tcPr>
          <w:p w14:paraId="2977A0A3" w14:textId="77777777" w:rsidR="00D659EA" w:rsidRPr="00B33916" w:rsidRDefault="00D659EA" w:rsidP="00407274">
            <w:pPr>
              <w:pStyle w:val="TableText"/>
              <w:spacing w:before="50" w:after="50"/>
            </w:pPr>
            <w:r w:rsidRPr="00B33916">
              <w:t>Individual</w:t>
            </w:r>
          </w:p>
        </w:tc>
      </w:tr>
      <w:tr w:rsidR="00EA23DD" w:rsidRPr="00B33916" w14:paraId="7D97908C" w14:textId="77777777" w:rsidTr="00BC3506">
        <w:tc>
          <w:tcPr>
            <w:tcW w:w="2410" w:type="dxa"/>
            <w:noWrap/>
            <w:hideMark/>
          </w:tcPr>
          <w:p w14:paraId="3B1A3058" w14:textId="77777777" w:rsidR="00D659EA" w:rsidRPr="00B33916" w:rsidRDefault="00D659EA" w:rsidP="00407274">
            <w:pPr>
              <w:pStyle w:val="TableText"/>
              <w:spacing w:before="50" w:after="50"/>
            </w:pPr>
          </w:p>
        </w:tc>
        <w:tc>
          <w:tcPr>
            <w:tcW w:w="1559" w:type="dxa"/>
            <w:noWrap/>
            <w:hideMark/>
          </w:tcPr>
          <w:p w14:paraId="76BD6C78" w14:textId="77777777" w:rsidR="00D659EA" w:rsidRPr="00B33916" w:rsidRDefault="00D659EA" w:rsidP="00407274">
            <w:pPr>
              <w:pStyle w:val="TableText"/>
              <w:spacing w:before="50" w:after="50"/>
            </w:pPr>
            <w:r w:rsidRPr="00B33916">
              <w:t>Lionel Owen</w:t>
            </w:r>
          </w:p>
        </w:tc>
        <w:tc>
          <w:tcPr>
            <w:tcW w:w="1701" w:type="dxa"/>
            <w:noWrap/>
            <w:hideMark/>
          </w:tcPr>
          <w:p w14:paraId="5BF722E4" w14:textId="77777777" w:rsidR="00D659EA" w:rsidRPr="00B33916" w:rsidRDefault="00D659EA" w:rsidP="00407274">
            <w:pPr>
              <w:pStyle w:val="TableText"/>
              <w:spacing w:before="50" w:after="50"/>
            </w:pPr>
            <w:r w:rsidRPr="00B33916">
              <w:t>Foster</w:t>
            </w:r>
          </w:p>
        </w:tc>
        <w:tc>
          <w:tcPr>
            <w:tcW w:w="2835" w:type="dxa"/>
            <w:noWrap/>
            <w:hideMark/>
          </w:tcPr>
          <w:p w14:paraId="330262DD" w14:textId="77777777" w:rsidR="00D659EA" w:rsidRPr="00B33916" w:rsidRDefault="00D659EA" w:rsidP="00407274">
            <w:pPr>
              <w:pStyle w:val="TableText"/>
              <w:spacing w:before="50" w:after="50"/>
            </w:pPr>
            <w:r w:rsidRPr="00B33916">
              <w:t>Individual</w:t>
            </w:r>
          </w:p>
        </w:tc>
      </w:tr>
      <w:tr w:rsidR="00EA23DD" w:rsidRPr="00B33916" w14:paraId="76A68FCB" w14:textId="77777777" w:rsidTr="00BC3506">
        <w:tc>
          <w:tcPr>
            <w:tcW w:w="2410" w:type="dxa"/>
            <w:noWrap/>
            <w:hideMark/>
          </w:tcPr>
          <w:p w14:paraId="3A914A03" w14:textId="77777777" w:rsidR="00D659EA" w:rsidRPr="00B33916" w:rsidRDefault="00D659EA" w:rsidP="00407274">
            <w:pPr>
              <w:pStyle w:val="TableText"/>
              <w:spacing w:before="50" w:after="50"/>
            </w:pPr>
          </w:p>
        </w:tc>
        <w:tc>
          <w:tcPr>
            <w:tcW w:w="1559" w:type="dxa"/>
            <w:noWrap/>
            <w:hideMark/>
          </w:tcPr>
          <w:p w14:paraId="72D1385E" w14:textId="77777777" w:rsidR="00D659EA" w:rsidRPr="00B33916" w:rsidRDefault="00D659EA" w:rsidP="00407274">
            <w:pPr>
              <w:pStyle w:val="TableText"/>
              <w:spacing w:before="50" w:after="50"/>
            </w:pPr>
            <w:r w:rsidRPr="00B33916">
              <w:t>Richard</w:t>
            </w:r>
          </w:p>
        </w:tc>
        <w:tc>
          <w:tcPr>
            <w:tcW w:w="1701" w:type="dxa"/>
            <w:noWrap/>
            <w:hideMark/>
          </w:tcPr>
          <w:p w14:paraId="5F6C61D6" w14:textId="77777777" w:rsidR="00D659EA" w:rsidRPr="00B33916" w:rsidRDefault="00D659EA" w:rsidP="00407274">
            <w:pPr>
              <w:pStyle w:val="TableText"/>
              <w:spacing w:before="50" w:after="50"/>
            </w:pPr>
            <w:proofErr w:type="spellStart"/>
            <w:r w:rsidRPr="00B33916">
              <w:t>Gaddum</w:t>
            </w:r>
            <w:proofErr w:type="spellEnd"/>
          </w:p>
        </w:tc>
        <w:tc>
          <w:tcPr>
            <w:tcW w:w="2835" w:type="dxa"/>
            <w:noWrap/>
            <w:hideMark/>
          </w:tcPr>
          <w:p w14:paraId="5BF239F7" w14:textId="77777777" w:rsidR="00D659EA" w:rsidRPr="00B33916" w:rsidRDefault="00D659EA" w:rsidP="00407274">
            <w:pPr>
              <w:pStyle w:val="TableText"/>
              <w:spacing w:before="50" w:after="50"/>
            </w:pPr>
            <w:r w:rsidRPr="00B33916">
              <w:t>Individual</w:t>
            </w:r>
          </w:p>
        </w:tc>
      </w:tr>
      <w:tr w:rsidR="00EA23DD" w:rsidRPr="00B33916" w14:paraId="353BECBA" w14:textId="77777777" w:rsidTr="00BC3506">
        <w:tc>
          <w:tcPr>
            <w:tcW w:w="2410" w:type="dxa"/>
            <w:noWrap/>
            <w:hideMark/>
          </w:tcPr>
          <w:p w14:paraId="6EE7617E" w14:textId="77777777" w:rsidR="00D659EA" w:rsidRPr="00B33916" w:rsidRDefault="00D659EA" w:rsidP="00407274">
            <w:pPr>
              <w:pStyle w:val="TableText"/>
              <w:spacing w:before="50" w:after="50"/>
            </w:pPr>
          </w:p>
        </w:tc>
        <w:tc>
          <w:tcPr>
            <w:tcW w:w="1559" w:type="dxa"/>
            <w:noWrap/>
            <w:hideMark/>
          </w:tcPr>
          <w:p w14:paraId="3D941DA1" w14:textId="77777777" w:rsidR="00D659EA" w:rsidRPr="00B33916" w:rsidRDefault="00D659EA" w:rsidP="00407274">
            <w:pPr>
              <w:pStyle w:val="TableText"/>
              <w:spacing w:before="50" w:after="50"/>
            </w:pPr>
            <w:r w:rsidRPr="00B33916">
              <w:t>Carole</w:t>
            </w:r>
          </w:p>
        </w:tc>
        <w:tc>
          <w:tcPr>
            <w:tcW w:w="1701" w:type="dxa"/>
            <w:noWrap/>
            <w:hideMark/>
          </w:tcPr>
          <w:p w14:paraId="764170E4" w14:textId="77777777" w:rsidR="00D659EA" w:rsidRPr="00B33916" w:rsidRDefault="00D659EA" w:rsidP="00407274">
            <w:pPr>
              <w:pStyle w:val="TableText"/>
              <w:spacing w:before="50" w:after="50"/>
            </w:pPr>
            <w:r w:rsidRPr="00B33916">
              <w:t>Gordon</w:t>
            </w:r>
          </w:p>
        </w:tc>
        <w:tc>
          <w:tcPr>
            <w:tcW w:w="2835" w:type="dxa"/>
            <w:noWrap/>
            <w:hideMark/>
          </w:tcPr>
          <w:p w14:paraId="4794DF00" w14:textId="77777777" w:rsidR="00D659EA" w:rsidRPr="00B33916" w:rsidRDefault="00D659EA" w:rsidP="00407274">
            <w:pPr>
              <w:pStyle w:val="TableText"/>
              <w:spacing w:before="50" w:after="50"/>
            </w:pPr>
            <w:r w:rsidRPr="00B33916">
              <w:t>Individual</w:t>
            </w:r>
          </w:p>
        </w:tc>
      </w:tr>
      <w:tr w:rsidR="00EA23DD" w:rsidRPr="00B33916" w14:paraId="41C6B44A" w14:textId="77777777" w:rsidTr="00BC3506">
        <w:tc>
          <w:tcPr>
            <w:tcW w:w="2410" w:type="dxa"/>
            <w:noWrap/>
            <w:hideMark/>
          </w:tcPr>
          <w:p w14:paraId="56F55A5C" w14:textId="77777777" w:rsidR="00D659EA" w:rsidRPr="00B33916" w:rsidRDefault="00D659EA" w:rsidP="00407274">
            <w:pPr>
              <w:pStyle w:val="TableText"/>
              <w:spacing w:before="50" w:after="50"/>
            </w:pPr>
          </w:p>
        </w:tc>
        <w:tc>
          <w:tcPr>
            <w:tcW w:w="1559" w:type="dxa"/>
            <w:noWrap/>
            <w:hideMark/>
          </w:tcPr>
          <w:p w14:paraId="1D985D81" w14:textId="77777777" w:rsidR="00D659EA" w:rsidRPr="00B33916" w:rsidRDefault="00D659EA" w:rsidP="00407274">
            <w:pPr>
              <w:pStyle w:val="TableText"/>
              <w:spacing w:before="50" w:after="50"/>
            </w:pPr>
            <w:r w:rsidRPr="00B33916">
              <w:t>Michael</w:t>
            </w:r>
          </w:p>
        </w:tc>
        <w:tc>
          <w:tcPr>
            <w:tcW w:w="1701" w:type="dxa"/>
            <w:noWrap/>
            <w:hideMark/>
          </w:tcPr>
          <w:p w14:paraId="7947EEC8" w14:textId="77777777" w:rsidR="00D659EA" w:rsidRPr="00B33916" w:rsidRDefault="00D659EA" w:rsidP="00407274">
            <w:pPr>
              <w:pStyle w:val="TableText"/>
              <w:spacing w:before="50" w:after="50"/>
            </w:pPr>
            <w:r w:rsidRPr="00B33916">
              <w:t>Gorman</w:t>
            </w:r>
          </w:p>
        </w:tc>
        <w:tc>
          <w:tcPr>
            <w:tcW w:w="2835" w:type="dxa"/>
            <w:noWrap/>
            <w:hideMark/>
          </w:tcPr>
          <w:p w14:paraId="57A07573" w14:textId="77777777" w:rsidR="00D659EA" w:rsidRPr="00B33916" w:rsidRDefault="00D659EA" w:rsidP="00407274">
            <w:pPr>
              <w:pStyle w:val="TableText"/>
              <w:spacing w:before="50" w:after="50"/>
            </w:pPr>
            <w:r w:rsidRPr="00B33916">
              <w:t>Individual</w:t>
            </w:r>
          </w:p>
        </w:tc>
      </w:tr>
      <w:tr w:rsidR="00EA23DD" w:rsidRPr="00B33916" w14:paraId="02AB5620" w14:textId="77777777" w:rsidTr="00BC3506">
        <w:tc>
          <w:tcPr>
            <w:tcW w:w="2410" w:type="dxa"/>
            <w:noWrap/>
            <w:hideMark/>
          </w:tcPr>
          <w:p w14:paraId="7EFF49DB" w14:textId="77777777" w:rsidR="00D659EA" w:rsidRPr="00B33916" w:rsidRDefault="00D659EA" w:rsidP="00407274">
            <w:pPr>
              <w:pStyle w:val="TableText"/>
              <w:spacing w:before="50" w:after="50"/>
            </w:pPr>
          </w:p>
        </w:tc>
        <w:tc>
          <w:tcPr>
            <w:tcW w:w="1559" w:type="dxa"/>
            <w:noWrap/>
            <w:hideMark/>
          </w:tcPr>
          <w:p w14:paraId="22C141A2" w14:textId="77777777" w:rsidR="00D659EA" w:rsidRPr="00B33916" w:rsidRDefault="00D659EA" w:rsidP="00407274">
            <w:pPr>
              <w:pStyle w:val="TableText"/>
              <w:spacing w:before="50" w:after="50"/>
            </w:pPr>
            <w:r w:rsidRPr="00B33916">
              <w:t>Sheila</w:t>
            </w:r>
          </w:p>
        </w:tc>
        <w:tc>
          <w:tcPr>
            <w:tcW w:w="1701" w:type="dxa"/>
            <w:noWrap/>
            <w:hideMark/>
          </w:tcPr>
          <w:p w14:paraId="6AFFAD0E" w14:textId="77777777" w:rsidR="00D659EA" w:rsidRPr="00B33916" w:rsidRDefault="00D659EA" w:rsidP="00407274">
            <w:pPr>
              <w:pStyle w:val="TableText"/>
              <w:spacing w:before="50" w:after="50"/>
            </w:pPr>
            <w:r w:rsidRPr="00B33916">
              <w:t>Hailstone</w:t>
            </w:r>
          </w:p>
        </w:tc>
        <w:tc>
          <w:tcPr>
            <w:tcW w:w="2835" w:type="dxa"/>
            <w:noWrap/>
            <w:hideMark/>
          </w:tcPr>
          <w:p w14:paraId="6D9EDDAE" w14:textId="77777777" w:rsidR="00D659EA" w:rsidRPr="00B33916" w:rsidRDefault="00D659EA" w:rsidP="00407274">
            <w:pPr>
              <w:pStyle w:val="TableText"/>
              <w:spacing w:before="50" w:after="50"/>
            </w:pPr>
            <w:r w:rsidRPr="00B33916">
              <w:t>Individual</w:t>
            </w:r>
          </w:p>
        </w:tc>
      </w:tr>
      <w:tr w:rsidR="00EA23DD" w:rsidRPr="00B33916" w14:paraId="64894A34" w14:textId="77777777" w:rsidTr="00BC3506">
        <w:tc>
          <w:tcPr>
            <w:tcW w:w="2410" w:type="dxa"/>
            <w:noWrap/>
            <w:hideMark/>
          </w:tcPr>
          <w:p w14:paraId="0213AB1F" w14:textId="77777777" w:rsidR="00D659EA" w:rsidRPr="00B33916" w:rsidRDefault="00D659EA" w:rsidP="00407274">
            <w:pPr>
              <w:pStyle w:val="TableText"/>
              <w:spacing w:before="50" w:after="50"/>
            </w:pPr>
          </w:p>
        </w:tc>
        <w:tc>
          <w:tcPr>
            <w:tcW w:w="1559" w:type="dxa"/>
            <w:noWrap/>
            <w:hideMark/>
          </w:tcPr>
          <w:p w14:paraId="47987F28" w14:textId="77777777" w:rsidR="00D659EA" w:rsidRPr="00B33916" w:rsidRDefault="00D659EA" w:rsidP="00407274">
            <w:pPr>
              <w:pStyle w:val="TableText"/>
              <w:spacing w:before="50" w:after="50"/>
            </w:pPr>
            <w:r w:rsidRPr="00B33916">
              <w:t>Rachel</w:t>
            </w:r>
          </w:p>
        </w:tc>
        <w:tc>
          <w:tcPr>
            <w:tcW w:w="1701" w:type="dxa"/>
            <w:noWrap/>
            <w:hideMark/>
          </w:tcPr>
          <w:p w14:paraId="40530987" w14:textId="77777777" w:rsidR="00D659EA" w:rsidRPr="00B33916" w:rsidRDefault="00D659EA" w:rsidP="00407274">
            <w:pPr>
              <w:pStyle w:val="TableText"/>
              <w:spacing w:before="50" w:after="50"/>
            </w:pPr>
            <w:r w:rsidRPr="00B33916">
              <w:t>Hall</w:t>
            </w:r>
          </w:p>
        </w:tc>
        <w:tc>
          <w:tcPr>
            <w:tcW w:w="2835" w:type="dxa"/>
            <w:noWrap/>
            <w:hideMark/>
          </w:tcPr>
          <w:p w14:paraId="4CA156BC" w14:textId="77777777" w:rsidR="00D659EA" w:rsidRPr="00B33916" w:rsidRDefault="00D659EA" w:rsidP="00407274">
            <w:pPr>
              <w:pStyle w:val="TableText"/>
              <w:spacing w:before="50" w:after="50"/>
            </w:pPr>
            <w:r w:rsidRPr="00B33916">
              <w:t>Planning/urban design professional</w:t>
            </w:r>
          </w:p>
        </w:tc>
      </w:tr>
      <w:tr w:rsidR="00EA23DD" w:rsidRPr="00B33916" w14:paraId="5D11051D" w14:textId="77777777" w:rsidTr="00BC3506">
        <w:tc>
          <w:tcPr>
            <w:tcW w:w="2410" w:type="dxa"/>
            <w:noWrap/>
            <w:hideMark/>
          </w:tcPr>
          <w:p w14:paraId="01F099EA" w14:textId="77777777" w:rsidR="00D659EA" w:rsidRPr="00B33916" w:rsidRDefault="00D659EA" w:rsidP="00407274">
            <w:pPr>
              <w:pStyle w:val="TableText"/>
              <w:spacing w:before="50" w:after="50"/>
            </w:pPr>
          </w:p>
        </w:tc>
        <w:tc>
          <w:tcPr>
            <w:tcW w:w="1559" w:type="dxa"/>
            <w:noWrap/>
            <w:hideMark/>
          </w:tcPr>
          <w:p w14:paraId="064D6480" w14:textId="77777777" w:rsidR="00D659EA" w:rsidRPr="00B33916" w:rsidRDefault="00D659EA" w:rsidP="00407274">
            <w:pPr>
              <w:pStyle w:val="TableText"/>
              <w:spacing w:before="50" w:after="50"/>
            </w:pPr>
            <w:r w:rsidRPr="00B33916">
              <w:t>David</w:t>
            </w:r>
          </w:p>
        </w:tc>
        <w:tc>
          <w:tcPr>
            <w:tcW w:w="1701" w:type="dxa"/>
            <w:noWrap/>
            <w:hideMark/>
          </w:tcPr>
          <w:p w14:paraId="621548B5" w14:textId="77777777" w:rsidR="00D659EA" w:rsidRPr="00B33916" w:rsidRDefault="00D659EA" w:rsidP="00407274">
            <w:pPr>
              <w:pStyle w:val="TableText"/>
              <w:spacing w:before="50" w:after="50"/>
            </w:pPr>
            <w:proofErr w:type="spellStart"/>
            <w:r w:rsidRPr="00B33916">
              <w:t>Hattam</w:t>
            </w:r>
            <w:proofErr w:type="spellEnd"/>
          </w:p>
        </w:tc>
        <w:tc>
          <w:tcPr>
            <w:tcW w:w="2835" w:type="dxa"/>
            <w:noWrap/>
            <w:hideMark/>
          </w:tcPr>
          <w:p w14:paraId="65934027" w14:textId="77777777" w:rsidR="00D659EA" w:rsidRPr="00B33916" w:rsidRDefault="00D659EA" w:rsidP="00407274">
            <w:pPr>
              <w:pStyle w:val="TableText"/>
              <w:spacing w:before="50" w:after="50"/>
            </w:pPr>
            <w:r w:rsidRPr="00B33916">
              <w:t>Planning/urban design professional</w:t>
            </w:r>
          </w:p>
        </w:tc>
      </w:tr>
      <w:tr w:rsidR="00EA23DD" w:rsidRPr="00B33916" w14:paraId="14FE1E00" w14:textId="77777777" w:rsidTr="00BC3506">
        <w:tc>
          <w:tcPr>
            <w:tcW w:w="2410" w:type="dxa"/>
            <w:noWrap/>
            <w:hideMark/>
          </w:tcPr>
          <w:p w14:paraId="70FE076B" w14:textId="77777777" w:rsidR="00D659EA" w:rsidRPr="00B33916" w:rsidRDefault="00D659EA" w:rsidP="00407274">
            <w:pPr>
              <w:pStyle w:val="TableText"/>
              <w:spacing w:before="50" w:after="50"/>
            </w:pPr>
          </w:p>
        </w:tc>
        <w:tc>
          <w:tcPr>
            <w:tcW w:w="1559" w:type="dxa"/>
            <w:noWrap/>
            <w:hideMark/>
          </w:tcPr>
          <w:p w14:paraId="5C6F8490" w14:textId="77777777" w:rsidR="00D659EA" w:rsidRPr="00B33916" w:rsidRDefault="00D659EA" w:rsidP="00407274">
            <w:pPr>
              <w:pStyle w:val="TableText"/>
              <w:spacing w:before="50" w:after="50"/>
            </w:pPr>
            <w:r w:rsidRPr="00B33916">
              <w:t>Kit</w:t>
            </w:r>
          </w:p>
        </w:tc>
        <w:tc>
          <w:tcPr>
            <w:tcW w:w="1701" w:type="dxa"/>
            <w:noWrap/>
            <w:hideMark/>
          </w:tcPr>
          <w:p w14:paraId="3D3D6958" w14:textId="77777777" w:rsidR="00D659EA" w:rsidRPr="00B33916" w:rsidRDefault="00D659EA" w:rsidP="00407274">
            <w:pPr>
              <w:pStyle w:val="TableText"/>
              <w:spacing w:before="50" w:after="50"/>
            </w:pPr>
            <w:r w:rsidRPr="00B33916">
              <w:t>Howden</w:t>
            </w:r>
          </w:p>
        </w:tc>
        <w:tc>
          <w:tcPr>
            <w:tcW w:w="2835" w:type="dxa"/>
            <w:noWrap/>
            <w:hideMark/>
          </w:tcPr>
          <w:p w14:paraId="77FF376C" w14:textId="77777777" w:rsidR="00D659EA" w:rsidRPr="00B33916" w:rsidRDefault="00D659EA" w:rsidP="00407274">
            <w:pPr>
              <w:pStyle w:val="TableText"/>
              <w:spacing w:before="50" w:after="50"/>
            </w:pPr>
            <w:r w:rsidRPr="00B33916">
              <w:t>Individual</w:t>
            </w:r>
          </w:p>
        </w:tc>
      </w:tr>
      <w:tr w:rsidR="00EA23DD" w:rsidRPr="00B33916" w14:paraId="5044F397" w14:textId="77777777" w:rsidTr="00BC3506">
        <w:tc>
          <w:tcPr>
            <w:tcW w:w="2410" w:type="dxa"/>
            <w:noWrap/>
            <w:hideMark/>
          </w:tcPr>
          <w:p w14:paraId="73D1B1E6" w14:textId="77777777" w:rsidR="00D659EA" w:rsidRPr="00B33916" w:rsidRDefault="00D659EA" w:rsidP="00407274">
            <w:pPr>
              <w:pStyle w:val="TableText"/>
              <w:spacing w:before="50" w:after="50"/>
            </w:pPr>
          </w:p>
        </w:tc>
        <w:tc>
          <w:tcPr>
            <w:tcW w:w="1559" w:type="dxa"/>
            <w:noWrap/>
            <w:hideMark/>
          </w:tcPr>
          <w:p w14:paraId="4EA2C4D5" w14:textId="77777777" w:rsidR="00D659EA" w:rsidRPr="00B33916" w:rsidRDefault="00D659EA" w:rsidP="00407274">
            <w:pPr>
              <w:pStyle w:val="TableText"/>
              <w:spacing w:before="50" w:after="50"/>
            </w:pPr>
            <w:r w:rsidRPr="00B33916">
              <w:t>Glyn Michael</w:t>
            </w:r>
          </w:p>
        </w:tc>
        <w:tc>
          <w:tcPr>
            <w:tcW w:w="1701" w:type="dxa"/>
            <w:noWrap/>
            <w:hideMark/>
          </w:tcPr>
          <w:p w14:paraId="5565F805" w14:textId="77777777" w:rsidR="00D659EA" w:rsidRPr="00B33916" w:rsidRDefault="00D659EA" w:rsidP="00407274">
            <w:pPr>
              <w:pStyle w:val="TableText"/>
              <w:spacing w:before="50" w:after="50"/>
            </w:pPr>
            <w:r w:rsidRPr="00B33916">
              <w:t>Hunt</w:t>
            </w:r>
          </w:p>
        </w:tc>
        <w:tc>
          <w:tcPr>
            <w:tcW w:w="2835" w:type="dxa"/>
            <w:noWrap/>
            <w:hideMark/>
          </w:tcPr>
          <w:p w14:paraId="43E8AD16" w14:textId="77777777" w:rsidR="00D659EA" w:rsidRPr="00B33916" w:rsidRDefault="00D659EA" w:rsidP="00407274">
            <w:pPr>
              <w:pStyle w:val="TableText"/>
              <w:spacing w:before="50" w:after="50"/>
            </w:pPr>
            <w:r w:rsidRPr="00B33916">
              <w:t>Academic/research community</w:t>
            </w:r>
          </w:p>
        </w:tc>
      </w:tr>
      <w:tr w:rsidR="00EA23DD" w:rsidRPr="00B33916" w14:paraId="3862FF66" w14:textId="77777777" w:rsidTr="00BC3506">
        <w:tc>
          <w:tcPr>
            <w:tcW w:w="2410" w:type="dxa"/>
            <w:noWrap/>
            <w:hideMark/>
          </w:tcPr>
          <w:p w14:paraId="0041D674" w14:textId="77777777" w:rsidR="00D659EA" w:rsidRPr="00B33916" w:rsidRDefault="00D659EA" w:rsidP="00407274">
            <w:pPr>
              <w:pStyle w:val="TableText"/>
              <w:spacing w:before="50" w:after="50"/>
            </w:pPr>
          </w:p>
        </w:tc>
        <w:tc>
          <w:tcPr>
            <w:tcW w:w="1559" w:type="dxa"/>
            <w:noWrap/>
            <w:hideMark/>
          </w:tcPr>
          <w:p w14:paraId="78CCD782" w14:textId="77777777" w:rsidR="00D659EA" w:rsidRPr="00B33916" w:rsidRDefault="00D659EA" w:rsidP="00407274">
            <w:pPr>
              <w:pStyle w:val="TableText"/>
              <w:spacing w:before="50" w:after="50"/>
            </w:pPr>
            <w:r w:rsidRPr="00B33916">
              <w:t>Jennifer Jean</w:t>
            </w:r>
          </w:p>
        </w:tc>
        <w:tc>
          <w:tcPr>
            <w:tcW w:w="1701" w:type="dxa"/>
            <w:noWrap/>
            <w:hideMark/>
          </w:tcPr>
          <w:p w14:paraId="65749F58" w14:textId="77777777" w:rsidR="00D659EA" w:rsidRPr="00B33916" w:rsidRDefault="00D659EA" w:rsidP="00407274">
            <w:pPr>
              <w:pStyle w:val="TableText"/>
              <w:spacing w:before="50" w:after="50"/>
            </w:pPr>
            <w:r w:rsidRPr="00B33916">
              <w:t>Jack</w:t>
            </w:r>
          </w:p>
        </w:tc>
        <w:tc>
          <w:tcPr>
            <w:tcW w:w="2835" w:type="dxa"/>
            <w:noWrap/>
            <w:hideMark/>
          </w:tcPr>
          <w:p w14:paraId="4611EAA1" w14:textId="77777777" w:rsidR="00D659EA" w:rsidRPr="00B33916" w:rsidRDefault="00D659EA" w:rsidP="00407274">
            <w:pPr>
              <w:pStyle w:val="TableText"/>
              <w:spacing w:before="50" w:after="50"/>
            </w:pPr>
            <w:r w:rsidRPr="00B33916">
              <w:t>Individual</w:t>
            </w:r>
          </w:p>
        </w:tc>
      </w:tr>
      <w:tr w:rsidR="00EA23DD" w:rsidRPr="00B33916" w14:paraId="2FC5F5F0" w14:textId="77777777" w:rsidTr="00BC3506">
        <w:tc>
          <w:tcPr>
            <w:tcW w:w="2410" w:type="dxa"/>
            <w:noWrap/>
            <w:hideMark/>
          </w:tcPr>
          <w:p w14:paraId="48ECCEE3" w14:textId="77777777" w:rsidR="00D659EA" w:rsidRPr="00B33916" w:rsidRDefault="00D659EA" w:rsidP="00407274">
            <w:pPr>
              <w:pStyle w:val="TableText"/>
              <w:spacing w:before="50" w:after="50"/>
            </w:pPr>
          </w:p>
        </w:tc>
        <w:tc>
          <w:tcPr>
            <w:tcW w:w="1559" w:type="dxa"/>
            <w:noWrap/>
            <w:hideMark/>
          </w:tcPr>
          <w:p w14:paraId="3FC9A458" w14:textId="77777777" w:rsidR="00D659EA" w:rsidRPr="00B33916" w:rsidRDefault="00D659EA" w:rsidP="00407274">
            <w:pPr>
              <w:pStyle w:val="TableText"/>
              <w:spacing w:before="50" w:after="50"/>
            </w:pPr>
            <w:r w:rsidRPr="00B33916">
              <w:t>Rae</w:t>
            </w:r>
          </w:p>
        </w:tc>
        <w:tc>
          <w:tcPr>
            <w:tcW w:w="1701" w:type="dxa"/>
            <w:noWrap/>
            <w:hideMark/>
          </w:tcPr>
          <w:p w14:paraId="35B2A18E" w14:textId="77777777" w:rsidR="00D659EA" w:rsidRPr="00B33916" w:rsidRDefault="00D659EA" w:rsidP="00407274">
            <w:pPr>
              <w:pStyle w:val="TableText"/>
              <w:spacing w:before="50" w:after="50"/>
            </w:pPr>
            <w:r w:rsidRPr="00B33916">
              <w:t>James</w:t>
            </w:r>
          </w:p>
        </w:tc>
        <w:tc>
          <w:tcPr>
            <w:tcW w:w="2835" w:type="dxa"/>
            <w:noWrap/>
            <w:hideMark/>
          </w:tcPr>
          <w:p w14:paraId="20EC9968" w14:textId="77777777" w:rsidR="00D659EA" w:rsidRPr="00B33916" w:rsidRDefault="00D659EA" w:rsidP="00407274">
            <w:pPr>
              <w:pStyle w:val="TableText"/>
              <w:spacing w:before="50" w:after="50"/>
            </w:pPr>
            <w:r w:rsidRPr="00B33916">
              <w:t>Individual</w:t>
            </w:r>
          </w:p>
        </w:tc>
      </w:tr>
      <w:tr w:rsidR="00EA23DD" w:rsidRPr="00B33916" w14:paraId="17D9C68B" w14:textId="77777777" w:rsidTr="00BC3506">
        <w:tc>
          <w:tcPr>
            <w:tcW w:w="2410" w:type="dxa"/>
            <w:noWrap/>
            <w:hideMark/>
          </w:tcPr>
          <w:p w14:paraId="5878B2C8" w14:textId="77777777" w:rsidR="00D659EA" w:rsidRPr="00B33916" w:rsidRDefault="00D659EA" w:rsidP="00407274">
            <w:pPr>
              <w:pStyle w:val="TableText"/>
              <w:spacing w:before="50" w:after="50"/>
            </w:pPr>
          </w:p>
        </w:tc>
        <w:tc>
          <w:tcPr>
            <w:tcW w:w="1559" w:type="dxa"/>
            <w:noWrap/>
            <w:hideMark/>
          </w:tcPr>
          <w:p w14:paraId="296F7E25" w14:textId="77777777" w:rsidR="00D659EA" w:rsidRPr="00B33916" w:rsidRDefault="00D659EA" w:rsidP="00407274">
            <w:pPr>
              <w:pStyle w:val="TableText"/>
              <w:spacing w:before="50" w:after="50"/>
            </w:pPr>
            <w:r w:rsidRPr="00B33916">
              <w:t>Tim</w:t>
            </w:r>
          </w:p>
        </w:tc>
        <w:tc>
          <w:tcPr>
            <w:tcW w:w="1701" w:type="dxa"/>
            <w:noWrap/>
            <w:hideMark/>
          </w:tcPr>
          <w:p w14:paraId="354722F7" w14:textId="77777777" w:rsidR="00D659EA" w:rsidRPr="00B33916" w:rsidRDefault="00D659EA" w:rsidP="00407274">
            <w:pPr>
              <w:pStyle w:val="TableText"/>
              <w:spacing w:before="50" w:after="50"/>
            </w:pPr>
            <w:r w:rsidRPr="00B33916">
              <w:t>Jenkins</w:t>
            </w:r>
          </w:p>
        </w:tc>
        <w:tc>
          <w:tcPr>
            <w:tcW w:w="2835" w:type="dxa"/>
            <w:noWrap/>
            <w:hideMark/>
          </w:tcPr>
          <w:p w14:paraId="05152930" w14:textId="77777777" w:rsidR="00D659EA" w:rsidRPr="00B33916" w:rsidRDefault="00D659EA" w:rsidP="00407274">
            <w:pPr>
              <w:pStyle w:val="TableText"/>
              <w:spacing w:before="50" w:after="50"/>
            </w:pPr>
            <w:r w:rsidRPr="00B33916">
              <w:t>Individual</w:t>
            </w:r>
          </w:p>
        </w:tc>
      </w:tr>
      <w:tr w:rsidR="00EA23DD" w:rsidRPr="00B33916" w14:paraId="4F55F7D9" w14:textId="77777777" w:rsidTr="00BC3506">
        <w:tc>
          <w:tcPr>
            <w:tcW w:w="2410" w:type="dxa"/>
            <w:noWrap/>
            <w:hideMark/>
          </w:tcPr>
          <w:p w14:paraId="18A28D81" w14:textId="77777777" w:rsidR="00D659EA" w:rsidRPr="00B33916" w:rsidRDefault="00D659EA" w:rsidP="00407274">
            <w:pPr>
              <w:pStyle w:val="TableText"/>
              <w:spacing w:before="50" w:after="50"/>
            </w:pPr>
          </w:p>
        </w:tc>
        <w:tc>
          <w:tcPr>
            <w:tcW w:w="1559" w:type="dxa"/>
            <w:noWrap/>
            <w:hideMark/>
          </w:tcPr>
          <w:p w14:paraId="2F1B3A86" w14:textId="77777777" w:rsidR="00D659EA" w:rsidRPr="00B33916" w:rsidRDefault="00D659EA" w:rsidP="00407274">
            <w:pPr>
              <w:pStyle w:val="TableText"/>
              <w:spacing w:before="50" w:after="50"/>
            </w:pPr>
            <w:r w:rsidRPr="00B33916">
              <w:t>Louise</w:t>
            </w:r>
          </w:p>
        </w:tc>
        <w:tc>
          <w:tcPr>
            <w:tcW w:w="1701" w:type="dxa"/>
            <w:noWrap/>
            <w:hideMark/>
          </w:tcPr>
          <w:p w14:paraId="42A0E40C" w14:textId="77777777" w:rsidR="00D659EA" w:rsidRPr="00B33916" w:rsidRDefault="00D659EA" w:rsidP="00407274">
            <w:pPr>
              <w:pStyle w:val="TableText"/>
              <w:spacing w:before="50" w:after="50"/>
            </w:pPr>
            <w:r w:rsidRPr="00B33916">
              <w:t>Johnston</w:t>
            </w:r>
          </w:p>
        </w:tc>
        <w:tc>
          <w:tcPr>
            <w:tcW w:w="2835" w:type="dxa"/>
            <w:noWrap/>
            <w:hideMark/>
          </w:tcPr>
          <w:p w14:paraId="31597122" w14:textId="77777777" w:rsidR="00D659EA" w:rsidRPr="00B33916" w:rsidRDefault="00D659EA" w:rsidP="00407274">
            <w:pPr>
              <w:pStyle w:val="TableText"/>
              <w:spacing w:before="50" w:after="50"/>
            </w:pPr>
            <w:r w:rsidRPr="00B33916">
              <w:t>Individual</w:t>
            </w:r>
          </w:p>
        </w:tc>
      </w:tr>
      <w:tr w:rsidR="00EA23DD" w:rsidRPr="00B33916" w14:paraId="2489949D" w14:textId="77777777" w:rsidTr="00BC3506">
        <w:tc>
          <w:tcPr>
            <w:tcW w:w="2410" w:type="dxa"/>
            <w:noWrap/>
            <w:hideMark/>
          </w:tcPr>
          <w:p w14:paraId="30121926" w14:textId="77777777" w:rsidR="00D659EA" w:rsidRPr="00B33916" w:rsidRDefault="00D659EA" w:rsidP="00407274">
            <w:pPr>
              <w:pStyle w:val="TableText"/>
              <w:spacing w:before="50" w:after="50"/>
            </w:pPr>
          </w:p>
        </w:tc>
        <w:tc>
          <w:tcPr>
            <w:tcW w:w="1559" w:type="dxa"/>
            <w:noWrap/>
            <w:hideMark/>
          </w:tcPr>
          <w:p w14:paraId="415B8E10" w14:textId="77777777" w:rsidR="00D659EA" w:rsidRPr="00B33916" w:rsidRDefault="00D659EA" w:rsidP="00407274">
            <w:pPr>
              <w:pStyle w:val="TableText"/>
              <w:spacing w:before="50" w:after="50"/>
            </w:pPr>
            <w:r w:rsidRPr="00B33916">
              <w:t>Dave</w:t>
            </w:r>
          </w:p>
        </w:tc>
        <w:tc>
          <w:tcPr>
            <w:tcW w:w="1701" w:type="dxa"/>
            <w:noWrap/>
            <w:hideMark/>
          </w:tcPr>
          <w:p w14:paraId="7065CBAF" w14:textId="77777777" w:rsidR="00D659EA" w:rsidRPr="00B33916" w:rsidRDefault="00D659EA" w:rsidP="00407274">
            <w:pPr>
              <w:pStyle w:val="TableText"/>
              <w:spacing w:before="50" w:after="50"/>
            </w:pPr>
            <w:r w:rsidRPr="00B33916">
              <w:t>Kelly</w:t>
            </w:r>
          </w:p>
        </w:tc>
        <w:tc>
          <w:tcPr>
            <w:tcW w:w="2835" w:type="dxa"/>
            <w:noWrap/>
            <w:hideMark/>
          </w:tcPr>
          <w:p w14:paraId="0C43EA8B" w14:textId="77777777" w:rsidR="00D659EA" w:rsidRPr="00B33916" w:rsidRDefault="00D659EA" w:rsidP="00407274">
            <w:pPr>
              <w:pStyle w:val="TableText"/>
              <w:spacing w:before="50" w:after="50"/>
            </w:pPr>
            <w:r w:rsidRPr="00B33916">
              <w:t>Individual</w:t>
            </w:r>
          </w:p>
        </w:tc>
      </w:tr>
      <w:tr w:rsidR="00EA23DD" w:rsidRPr="00B33916" w14:paraId="5AFAA93D" w14:textId="77777777" w:rsidTr="00BC3506">
        <w:tc>
          <w:tcPr>
            <w:tcW w:w="2410" w:type="dxa"/>
            <w:noWrap/>
            <w:hideMark/>
          </w:tcPr>
          <w:p w14:paraId="4D1714C4" w14:textId="77777777" w:rsidR="00D659EA" w:rsidRPr="00B33916" w:rsidRDefault="00D659EA" w:rsidP="00407274">
            <w:pPr>
              <w:pStyle w:val="TableText"/>
              <w:spacing w:before="50" w:after="50"/>
            </w:pPr>
          </w:p>
        </w:tc>
        <w:tc>
          <w:tcPr>
            <w:tcW w:w="1559" w:type="dxa"/>
            <w:noWrap/>
            <w:hideMark/>
          </w:tcPr>
          <w:p w14:paraId="098472DB" w14:textId="77777777" w:rsidR="00D659EA" w:rsidRPr="00B33916" w:rsidRDefault="00D659EA" w:rsidP="00407274">
            <w:pPr>
              <w:pStyle w:val="TableText"/>
              <w:spacing w:before="50" w:after="50"/>
            </w:pPr>
            <w:r w:rsidRPr="00B33916">
              <w:t>Daniel</w:t>
            </w:r>
          </w:p>
        </w:tc>
        <w:tc>
          <w:tcPr>
            <w:tcW w:w="1701" w:type="dxa"/>
            <w:noWrap/>
            <w:hideMark/>
          </w:tcPr>
          <w:p w14:paraId="3936F242" w14:textId="77777777" w:rsidR="00D659EA" w:rsidRPr="00B33916" w:rsidRDefault="00D659EA" w:rsidP="00407274">
            <w:pPr>
              <w:pStyle w:val="TableText"/>
              <w:spacing w:before="50" w:after="50"/>
            </w:pPr>
            <w:proofErr w:type="spellStart"/>
            <w:r w:rsidRPr="00B33916">
              <w:t>Kinnoch</w:t>
            </w:r>
            <w:proofErr w:type="spellEnd"/>
          </w:p>
        </w:tc>
        <w:tc>
          <w:tcPr>
            <w:tcW w:w="2835" w:type="dxa"/>
            <w:noWrap/>
            <w:hideMark/>
          </w:tcPr>
          <w:p w14:paraId="0BF89862" w14:textId="77777777" w:rsidR="00D659EA" w:rsidRPr="00B33916" w:rsidRDefault="00D659EA" w:rsidP="00407274">
            <w:pPr>
              <w:pStyle w:val="TableText"/>
              <w:spacing w:before="50" w:after="50"/>
            </w:pPr>
            <w:r w:rsidRPr="00B33916">
              <w:t>Planning/urban design professional</w:t>
            </w:r>
          </w:p>
        </w:tc>
      </w:tr>
      <w:tr w:rsidR="00EA23DD" w:rsidRPr="00B33916" w14:paraId="10579BD7" w14:textId="77777777" w:rsidTr="00BC3506">
        <w:tc>
          <w:tcPr>
            <w:tcW w:w="2410" w:type="dxa"/>
            <w:noWrap/>
            <w:hideMark/>
          </w:tcPr>
          <w:p w14:paraId="5D3B677E" w14:textId="77777777" w:rsidR="00D659EA" w:rsidRPr="00B33916" w:rsidRDefault="00D659EA" w:rsidP="00407274">
            <w:pPr>
              <w:pStyle w:val="TableText"/>
              <w:spacing w:before="50" w:after="50"/>
            </w:pPr>
          </w:p>
        </w:tc>
        <w:tc>
          <w:tcPr>
            <w:tcW w:w="1559" w:type="dxa"/>
            <w:noWrap/>
            <w:hideMark/>
          </w:tcPr>
          <w:p w14:paraId="4AFE40E9" w14:textId="77777777" w:rsidR="00D659EA" w:rsidRPr="00B33916" w:rsidRDefault="00D659EA" w:rsidP="00407274">
            <w:pPr>
              <w:pStyle w:val="TableText"/>
              <w:spacing w:before="50" w:after="50"/>
            </w:pPr>
            <w:r w:rsidRPr="00B33916">
              <w:t>Johanna</w:t>
            </w:r>
          </w:p>
        </w:tc>
        <w:tc>
          <w:tcPr>
            <w:tcW w:w="1701" w:type="dxa"/>
            <w:noWrap/>
            <w:hideMark/>
          </w:tcPr>
          <w:p w14:paraId="170D1951" w14:textId="77777777" w:rsidR="00D659EA" w:rsidRPr="00B33916" w:rsidRDefault="00D659EA" w:rsidP="00407274">
            <w:pPr>
              <w:pStyle w:val="TableText"/>
              <w:spacing w:before="50" w:after="50"/>
            </w:pPr>
            <w:r w:rsidRPr="00B33916">
              <w:t>Klein</w:t>
            </w:r>
          </w:p>
        </w:tc>
        <w:tc>
          <w:tcPr>
            <w:tcW w:w="2835" w:type="dxa"/>
            <w:noWrap/>
            <w:hideMark/>
          </w:tcPr>
          <w:p w14:paraId="6C90F6C4" w14:textId="77777777" w:rsidR="00D659EA" w:rsidRPr="00B33916" w:rsidRDefault="00D659EA" w:rsidP="00407274">
            <w:pPr>
              <w:pStyle w:val="TableText"/>
              <w:spacing w:before="50" w:after="50"/>
            </w:pPr>
            <w:r w:rsidRPr="00B33916">
              <w:t>Individual</w:t>
            </w:r>
          </w:p>
        </w:tc>
      </w:tr>
      <w:tr w:rsidR="00EA23DD" w:rsidRPr="00B33916" w14:paraId="660A6F91" w14:textId="77777777" w:rsidTr="00BC3506">
        <w:tc>
          <w:tcPr>
            <w:tcW w:w="2410" w:type="dxa"/>
            <w:noWrap/>
            <w:hideMark/>
          </w:tcPr>
          <w:p w14:paraId="0C024A78" w14:textId="77777777" w:rsidR="00D659EA" w:rsidRPr="00B33916" w:rsidRDefault="00D659EA" w:rsidP="00407274">
            <w:pPr>
              <w:pStyle w:val="TableText"/>
              <w:spacing w:before="50" w:after="50"/>
            </w:pPr>
          </w:p>
        </w:tc>
        <w:tc>
          <w:tcPr>
            <w:tcW w:w="1559" w:type="dxa"/>
            <w:noWrap/>
            <w:hideMark/>
          </w:tcPr>
          <w:p w14:paraId="4EEF9C62" w14:textId="77777777" w:rsidR="00D659EA" w:rsidRPr="00B33916" w:rsidRDefault="00D659EA" w:rsidP="00407274">
            <w:pPr>
              <w:pStyle w:val="TableText"/>
              <w:spacing w:before="50" w:after="50"/>
            </w:pPr>
            <w:r w:rsidRPr="00B33916">
              <w:t>John</w:t>
            </w:r>
          </w:p>
        </w:tc>
        <w:tc>
          <w:tcPr>
            <w:tcW w:w="1701" w:type="dxa"/>
            <w:noWrap/>
            <w:hideMark/>
          </w:tcPr>
          <w:p w14:paraId="594F3DAE" w14:textId="77777777" w:rsidR="00D659EA" w:rsidRPr="00B33916" w:rsidRDefault="00D659EA" w:rsidP="00407274">
            <w:pPr>
              <w:pStyle w:val="TableText"/>
              <w:spacing w:before="50" w:after="50"/>
            </w:pPr>
            <w:r w:rsidRPr="00B33916">
              <w:t>Lawson</w:t>
            </w:r>
          </w:p>
        </w:tc>
        <w:tc>
          <w:tcPr>
            <w:tcW w:w="2835" w:type="dxa"/>
            <w:noWrap/>
            <w:hideMark/>
          </w:tcPr>
          <w:p w14:paraId="4FFE337F" w14:textId="77777777" w:rsidR="00D659EA" w:rsidRPr="00B33916" w:rsidRDefault="00D659EA" w:rsidP="00407274">
            <w:pPr>
              <w:pStyle w:val="TableText"/>
              <w:spacing w:before="50" w:after="50"/>
            </w:pPr>
            <w:r w:rsidRPr="00B33916">
              <w:t>Individual</w:t>
            </w:r>
          </w:p>
        </w:tc>
      </w:tr>
      <w:tr w:rsidR="00EA23DD" w:rsidRPr="00B33916" w14:paraId="3129BC38" w14:textId="77777777" w:rsidTr="00BC3506">
        <w:tc>
          <w:tcPr>
            <w:tcW w:w="2410" w:type="dxa"/>
            <w:noWrap/>
            <w:hideMark/>
          </w:tcPr>
          <w:p w14:paraId="3967051D" w14:textId="77777777" w:rsidR="00D659EA" w:rsidRPr="00B33916" w:rsidRDefault="00D659EA" w:rsidP="00407274">
            <w:pPr>
              <w:pStyle w:val="TableText"/>
              <w:spacing w:before="50" w:after="50"/>
            </w:pPr>
          </w:p>
        </w:tc>
        <w:tc>
          <w:tcPr>
            <w:tcW w:w="1559" w:type="dxa"/>
            <w:noWrap/>
            <w:hideMark/>
          </w:tcPr>
          <w:p w14:paraId="403BF18B" w14:textId="77777777" w:rsidR="00D659EA" w:rsidRPr="00B33916" w:rsidRDefault="00D659EA" w:rsidP="00407274">
            <w:pPr>
              <w:pStyle w:val="TableText"/>
              <w:spacing w:before="50" w:after="50"/>
            </w:pPr>
            <w:r w:rsidRPr="00B33916">
              <w:t>Nicholas</w:t>
            </w:r>
          </w:p>
        </w:tc>
        <w:tc>
          <w:tcPr>
            <w:tcW w:w="1701" w:type="dxa"/>
            <w:noWrap/>
            <w:hideMark/>
          </w:tcPr>
          <w:p w14:paraId="56AE2A53" w14:textId="77777777" w:rsidR="00D659EA" w:rsidRPr="00B33916" w:rsidRDefault="00D659EA" w:rsidP="00407274">
            <w:pPr>
              <w:pStyle w:val="TableText"/>
              <w:spacing w:before="50" w:after="50"/>
            </w:pPr>
            <w:r w:rsidRPr="00B33916">
              <w:t>Lee</w:t>
            </w:r>
          </w:p>
        </w:tc>
        <w:tc>
          <w:tcPr>
            <w:tcW w:w="2835" w:type="dxa"/>
            <w:noWrap/>
            <w:hideMark/>
          </w:tcPr>
          <w:p w14:paraId="729AA145" w14:textId="77777777" w:rsidR="00D659EA" w:rsidRPr="00B33916" w:rsidRDefault="00D659EA" w:rsidP="00407274">
            <w:pPr>
              <w:pStyle w:val="TableText"/>
              <w:spacing w:before="50" w:after="50"/>
            </w:pPr>
            <w:r w:rsidRPr="00B33916">
              <w:t>Individual</w:t>
            </w:r>
          </w:p>
        </w:tc>
      </w:tr>
      <w:tr w:rsidR="00EA23DD" w:rsidRPr="00B33916" w14:paraId="29E5EEA8" w14:textId="77777777" w:rsidTr="00BC3506">
        <w:tc>
          <w:tcPr>
            <w:tcW w:w="2410" w:type="dxa"/>
            <w:noWrap/>
            <w:hideMark/>
          </w:tcPr>
          <w:p w14:paraId="29267667" w14:textId="77777777" w:rsidR="00D659EA" w:rsidRPr="00B33916" w:rsidRDefault="00D659EA" w:rsidP="00407274">
            <w:pPr>
              <w:pStyle w:val="TableText"/>
              <w:spacing w:before="50" w:after="50"/>
            </w:pPr>
          </w:p>
        </w:tc>
        <w:tc>
          <w:tcPr>
            <w:tcW w:w="1559" w:type="dxa"/>
            <w:noWrap/>
            <w:hideMark/>
          </w:tcPr>
          <w:p w14:paraId="439920E3" w14:textId="77777777" w:rsidR="00D659EA" w:rsidRPr="00B33916" w:rsidRDefault="00D659EA" w:rsidP="00407274">
            <w:pPr>
              <w:pStyle w:val="TableText"/>
              <w:spacing w:before="50" w:after="50"/>
            </w:pPr>
            <w:r w:rsidRPr="00B33916">
              <w:t>Kara</w:t>
            </w:r>
          </w:p>
        </w:tc>
        <w:tc>
          <w:tcPr>
            <w:tcW w:w="1701" w:type="dxa"/>
            <w:noWrap/>
            <w:hideMark/>
          </w:tcPr>
          <w:p w14:paraId="648F8BA4" w14:textId="77777777" w:rsidR="00D659EA" w:rsidRPr="00B33916" w:rsidRDefault="00D659EA" w:rsidP="00407274">
            <w:pPr>
              <w:pStyle w:val="TableText"/>
              <w:spacing w:before="50" w:after="50"/>
            </w:pPr>
            <w:r w:rsidRPr="00B33916">
              <w:t>Lipski</w:t>
            </w:r>
          </w:p>
        </w:tc>
        <w:tc>
          <w:tcPr>
            <w:tcW w:w="2835" w:type="dxa"/>
            <w:noWrap/>
            <w:hideMark/>
          </w:tcPr>
          <w:p w14:paraId="71ECF0FC" w14:textId="77777777" w:rsidR="00D659EA" w:rsidRPr="00B33916" w:rsidRDefault="00D659EA" w:rsidP="00407274">
            <w:pPr>
              <w:pStyle w:val="TableText"/>
              <w:spacing w:before="50" w:after="50"/>
            </w:pPr>
            <w:r w:rsidRPr="00B33916">
              <w:t>Individual</w:t>
            </w:r>
          </w:p>
        </w:tc>
      </w:tr>
      <w:tr w:rsidR="00EA23DD" w:rsidRPr="00B33916" w14:paraId="1AC38345" w14:textId="77777777" w:rsidTr="00BC3506">
        <w:tc>
          <w:tcPr>
            <w:tcW w:w="2410" w:type="dxa"/>
            <w:noWrap/>
            <w:hideMark/>
          </w:tcPr>
          <w:p w14:paraId="7501674A" w14:textId="77777777" w:rsidR="00D659EA" w:rsidRPr="00B33916" w:rsidRDefault="00D659EA" w:rsidP="00407274">
            <w:pPr>
              <w:pStyle w:val="TableText"/>
              <w:spacing w:before="50" w:after="50"/>
            </w:pPr>
          </w:p>
        </w:tc>
        <w:tc>
          <w:tcPr>
            <w:tcW w:w="1559" w:type="dxa"/>
            <w:noWrap/>
            <w:hideMark/>
          </w:tcPr>
          <w:p w14:paraId="51E46DEE" w14:textId="77777777" w:rsidR="00D659EA" w:rsidRPr="00B33916" w:rsidRDefault="00D659EA" w:rsidP="00407274">
            <w:pPr>
              <w:pStyle w:val="TableText"/>
              <w:spacing w:before="50" w:after="50"/>
            </w:pPr>
            <w:r w:rsidRPr="00B33916">
              <w:t>John</w:t>
            </w:r>
          </w:p>
        </w:tc>
        <w:tc>
          <w:tcPr>
            <w:tcW w:w="1701" w:type="dxa"/>
            <w:noWrap/>
            <w:hideMark/>
          </w:tcPr>
          <w:p w14:paraId="435A1A9A" w14:textId="77777777" w:rsidR="00D659EA" w:rsidRPr="00B33916" w:rsidRDefault="00D659EA" w:rsidP="00407274">
            <w:pPr>
              <w:pStyle w:val="TableText"/>
              <w:spacing w:before="50" w:after="50"/>
            </w:pPr>
            <w:r w:rsidRPr="00B33916">
              <w:t>Mackay</w:t>
            </w:r>
          </w:p>
        </w:tc>
        <w:tc>
          <w:tcPr>
            <w:tcW w:w="2835" w:type="dxa"/>
            <w:noWrap/>
            <w:hideMark/>
          </w:tcPr>
          <w:p w14:paraId="72BB694C" w14:textId="77777777" w:rsidR="00D659EA" w:rsidRPr="00B33916" w:rsidRDefault="00D659EA" w:rsidP="00407274">
            <w:pPr>
              <w:pStyle w:val="TableText"/>
              <w:spacing w:before="50" w:after="50"/>
            </w:pPr>
            <w:r w:rsidRPr="00B33916">
              <w:t>Planning/urban design professional</w:t>
            </w:r>
          </w:p>
        </w:tc>
      </w:tr>
      <w:tr w:rsidR="00EA23DD" w:rsidRPr="00B33916" w14:paraId="234EBDBB" w14:textId="77777777" w:rsidTr="00BC3506">
        <w:tc>
          <w:tcPr>
            <w:tcW w:w="2410" w:type="dxa"/>
            <w:noWrap/>
            <w:hideMark/>
          </w:tcPr>
          <w:p w14:paraId="598FAEE1" w14:textId="77777777" w:rsidR="00D659EA" w:rsidRPr="00B33916" w:rsidRDefault="00D659EA" w:rsidP="00407274">
            <w:pPr>
              <w:pStyle w:val="TableText"/>
              <w:spacing w:before="50" w:after="50"/>
            </w:pPr>
          </w:p>
        </w:tc>
        <w:tc>
          <w:tcPr>
            <w:tcW w:w="1559" w:type="dxa"/>
            <w:noWrap/>
            <w:hideMark/>
          </w:tcPr>
          <w:p w14:paraId="7834CC25" w14:textId="77777777" w:rsidR="00D659EA" w:rsidRPr="00B33916" w:rsidRDefault="00D659EA" w:rsidP="00407274">
            <w:pPr>
              <w:pStyle w:val="TableText"/>
              <w:spacing w:before="50" w:after="50"/>
            </w:pPr>
            <w:r w:rsidRPr="00B33916">
              <w:t>Clifford Paul</w:t>
            </w:r>
          </w:p>
        </w:tc>
        <w:tc>
          <w:tcPr>
            <w:tcW w:w="1701" w:type="dxa"/>
            <w:noWrap/>
            <w:hideMark/>
          </w:tcPr>
          <w:p w14:paraId="1C88A28D" w14:textId="77777777" w:rsidR="00D659EA" w:rsidRPr="00B33916" w:rsidRDefault="00D659EA" w:rsidP="00407274">
            <w:pPr>
              <w:pStyle w:val="TableText"/>
              <w:spacing w:before="50" w:after="50"/>
            </w:pPr>
            <w:r w:rsidRPr="00B33916">
              <w:t>Mason</w:t>
            </w:r>
          </w:p>
        </w:tc>
        <w:tc>
          <w:tcPr>
            <w:tcW w:w="2835" w:type="dxa"/>
            <w:noWrap/>
            <w:hideMark/>
          </w:tcPr>
          <w:p w14:paraId="40D0BF7C" w14:textId="77777777" w:rsidR="00D659EA" w:rsidRPr="00B33916" w:rsidRDefault="00D659EA" w:rsidP="00407274">
            <w:pPr>
              <w:pStyle w:val="TableText"/>
              <w:spacing w:before="50" w:after="50"/>
            </w:pPr>
            <w:r w:rsidRPr="00B33916">
              <w:t>Individual</w:t>
            </w:r>
          </w:p>
        </w:tc>
      </w:tr>
      <w:tr w:rsidR="00EA23DD" w:rsidRPr="00B33916" w14:paraId="274CAA54" w14:textId="77777777" w:rsidTr="00BC3506">
        <w:tc>
          <w:tcPr>
            <w:tcW w:w="2410" w:type="dxa"/>
            <w:noWrap/>
            <w:hideMark/>
          </w:tcPr>
          <w:p w14:paraId="1ED185ED" w14:textId="77777777" w:rsidR="00D659EA" w:rsidRPr="00B33916" w:rsidRDefault="00D659EA" w:rsidP="00407274">
            <w:pPr>
              <w:pStyle w:val="TableText"/>
              <w:spacing w:before="50" w:after="50"/>
            </w:pPr>
          </w:p>
        </w:tc>
        <w:tc>
          <w:tcPr>
            <w:tcW w:w="1559" w:type="dxa"/>
            <w:noWrap/>
            <w:hideMark/>
          </w:tcPr>
          <w:p w14:paraId="670BAA84" w14:textId="77777777" w:rsidR="00D659EA" w:rsidRPr="00B33916" w:rsidRDefault="00D659EA" w:rsidP="00407274">
            <w:pPr>
              <w:pStyle w:val="TableText"/>
              <w:spacing w:before="50" w:after="50"/>
            </w:pPr>
            <w:r w:rsidRPr="00B33916">
              <w:t>Katrina</w:t>
            </w:r>
          </w:p>
        </w:tc>
        <w:tc>
          <w:tcPr>
            <w:tcW w:w="1701" w:type="dxa"/>
            <w:noWrap/>
            <w:hideMark/>
          </w:tcPr>
          <w:p w14:paraId="4599667D" w14:textId="77777777" w:rsidR="00D659EA" w:rsidRPr="00B33916" w:rsidRDefault="00D659EA" w:rsidP="00407274">
            <w:pPr>
              <w:pStyle w:val="TableText"/>
              <w:spacing w:before="50" w:after="50"/>
            </w:pPr>
            <w:r w:rsidRPr="00B33916">
              <w:t>McCallum</w:t>
            </w:r>
          </w:p>
        </w:tc>
        <w:tc>
          <w:tcPr>
            <w:tcW w:w="2835" w:type="dxa"/>
            <w:noWrap/>
            <w:hideMark/>
          </w:tcPr>
          <w:p w14:paraId="28FDAFC4" w14:textId="77777777" w:rsidR="00D659EA" w:rsidRPr="00B33916" w:rsidRDefault="00D659EA" w:rsidP="00407274">
            <w:pPr>
              <w:pStyle w:val="TableText"/>
              <w:spacing w:before="50" w:after="50"/>
            </w:pPr>
            <w:r w:rsidRPr="00B33916">
              <w:t>Individual</w:t>
            </w:r>
          </w:p>
        </w:tc>
      </w:tr>
      <w:tr w:rsidR="00EA23DD" w:rsidRPr="00B33916" w14:paraId="5C0B131B" w14:textId="77777777" w:rsidTr="00BC3506">
        <w:tc>
          <w:tcPr>
            <w:tcW w:w="2410" w:type="dxa"/>
            <w:noWrap/>
            <w:hideMark/>
          </w:tcPr>
          <w:p w14:paraId="432F0DDD" w14:textId="77777777" w:rsidR="00D659EA" w:rsidRPr="00B33916" w:rsidRDefault="00D659EA" w:rsidP="00407274">
            <w:pPr>
              <w:pStyle w:val="TableText"/>
              <w:spacing w:before="50" w:after="50"/>
            </w:pPr>
          </w:p>
        </w:tc>
        <w:tc>
          <w:tcPr>
            <w:tcW w:w="1559" w:type="dxa"/>
            <w:noWrap/>
            <w:hideMark/>
          </w:tcPr>
          <w:p w14:paraId="7F33BDB5" w14:textId="77777777" w:rsidR="00D659EA" w:rsidRPr="00B33916" w:rsidRDefault="00D659EA" w:rsidP="00407274">
            <w:pPr>
              <w:pStyle w:val="TableText"/>
              <w:spacing w:before="50" w:after="50"/>
            </w:pPr>
            <w:r w:rsidRPr="00B33916">
              <w:t>Will</w:t>
            </w:r>
          </w:p>
        </w:tc>
        <w:tc>
          <w:tcPr>
            <w:tcW w:w="1701" w:type="dxa"/>
            <w:noWrap/>
            <w:hideMark/>
          </w:tcPr>
          <w:p w14:paraId="7F01D491" w14:textId="77777777" w:rsidR="00D659EA" w:rsidRPr="00B33916" w:rsidRDefault="00D659EA" w:rsidP="00407274">
            <w:pPr>
              <w:pStyle w:val="TableText"/>
              <w:spacing w:before="50" w:after="50"/>
            </w:pPr>
            <w:proofErr w:type="spellStart"/>
            <w:r w:rsidRPr="00B33916">
              <w:t>McNab</w:t>
            </w:r>
            <w:proofErr w:type="spellEnd"/>
          </w:p>
        </w:tc>
        <w:tc>
          <w:tcPr>
            <w:tcW w:w="2835" w:type="dxa"/>
            <w:noWrap/>
            <w:hideMark/>
          </w:tcPr>
          <w:p w14:paraId="0444BCC9" w14:textId="77777777" w:rsidR="00D659EA" w:rsidRPr="00B33916" w:rsidRDefault="00D659EA" w:rsidP="00407274">
            <w:pPr>
              <w:pStyle w:val="TableText"/>
              <w:spacing w:before="50" w:after="50"/>
            </w:pPr>
            <w:r w:rsidRPr="00B33916">
              <w:t>Individual</w:t>
            </w:r>
          </w:p>
        </w:tc>
      </w:tr>
      <w:tr w:rsidR="00EA23DD" w:rsidRPr="00B33916" w14:paraId="3AA6BAE0" w14:textId="77777777" w:rsidTr="00BC3506">
        <w:tc>
          <w:tcPr>
            <w:tcW w:w="2410" w:type="dxa"/>
            <w:noWrap/>
            <w:hideMark/>
          </w:tcPr>
          <w:p w14:paraId="2FE8D378" w14:textId="77777777" w:rsidR="00D659EA" w:rsidRPr="00B33916" w:rsidRDefault="00D659EA" w:rsidP="00407274">
            <w:pPr>
              <w:pStyle w:val="TableText"/>
              <w:spacing w:before="50" w:after="50"/>
            </w:pPr>
          </w:p>
        </w:tc>
        <w:tc>
          <w:tcPr>
            <w:tcW w:w="1559" w:type="dxa"/>
            <w:noWrap/>
            <w:hideMark/>
          </w:tcPr>
          <w:p w14:paraId="12056236" w14:textId="77777777" w:rsidR="00D659EA" w:rsidRPr="00B33916" w:rsidRDefault="00D659EA" w:rsidP="00407274">
            <w:pPr>
              <w:pStyle w:val="TableText"/>
              <w:spacing w:before="50" w:after="50"/>
            </w:pPr>
            <w:r w:rsidRPr="00B33916">
              <w:t>Andrew</w:t>
            </w:r>
          </w:p>
        </w:tc>
        <w:tc>
          <w:tcPr>
            <w:tcW w:w="1701" w:type="dxa"/>
            <w:noWrap/>
            <w:hideMark/>
          </w:tcPr>
          <w:p w14:paraId="73956D42" w14:textId="77777777" w:rsidR="00D659EA" w:rsidRPr="00B33916" w:rsidRDefault="00D659EA" w:rsidP="00407274">
            <w:pPr>
              <w:pStyle w:val="TableText"/>
              <w:spacing w:before="50" w:after="50"/>
            </w:pPr>
            <w:r w:rsidRPr="00B33916">
              <w:t>Mercer</w:t>
            </w:r>
          </w:p>
        </w:tc>
        <w:tc>
          <w:tcPr>
            <w:tcW w:w="2835" w:type="dxa"/>
            <w:noWrap/>
            <w:hideMark/>
          </w:tcPr>
          <w:p w14:paraId="468D6D4B" w14:textId="77777777" w:rsidR="00D659EA" w:rsidRPr="00B33916" w:rsidRDefault="00D659EA" w:rsidP="00407274">
            <w:pPr>
              <w:pStyle w:val="TableText"/>
              <w:spacing w:before="50" w:after="50"/>
            </w:pPr>
            <w:r w:rsidRPr="00B33916">
              <w:t>Individual</w:t>
            </w:r>
          </w:p>
        </w:tc>
      </w:tr>
      <w:tr w:rsidR="00EA23DD" w:rsidRPr="00B33916" w14:paraId="1176C3E7" w14:textId="77777777" w:rsidTr="00BC3506">
        <w:tc>
          <w:tcPr>
            <w:tcW w:w="2410" w:type="dxa"/>
            <w:noWrap/>
            <w:hideMark/>
          </w:tcPr>
          <w:p w14:paraId="295BFB0B" w14:textId="77777777" w:rsidR="00D659EA" w:rsidRPr="00B33916" w:rsidRDefault="00D659EA" w:rsidP="00407274">
            <w:pPr>
              <w:pStyle w:val="TableText"/>
              <w:spacing w:before="50" w:after="50"/>
            </w:pPr>
          </w:p>
        </w:tc>
        <w:tc>
          <w:tcPr>
            <w:tcW w:w="1559" w:type="dxa"/>
            <w:noWrap/>
            <w:hideMark/>
          </w:tcPr>
          <w:p w14:paraId="48BA9C67" w14:textId="77777777" w:rsidR="00D659EA" w:rsidRPr="00B33916" w:rsidRDefault="00D659EA" w:rsidP="00407274">
            <w:pPr>
              <w:pStyle w:val="TableText"/>
              <w:spacing w:before="50" w:after="50"/>
            </w:pPr>
            <w:r w:rsidRPr="00B33916">
              <w:t>Siobhan</w:t>
            </w:r>
          </w:p>
        </w:tc>
        <w:tc>
          <w:tcPr>
            <w:tcW w:w="1701" w:type="dxa"/>
            <w:noWrap/>
            <w:hideMark/>
          </w:tcPr>
          <w:p w14:paraId="3A0EF93B" w14:textId="77777777" w:rsidR="00D659EA" w:rsidRPr="00B33916" w:rsidRDefault="00D659EA" w:rsidP="00407274">
            <w:pPr>
              <w:pStyle w:val="TableText"/>
              <w:spacing w:before="50" w:after="50"/>
            </w:pPr>
            <w:r w:rsidRPr="00B33916">
              <w:t>Murphy</w:t>
            </w:r>
          </w:p>
        </w:tc>
        <w:tc>
          <w:tcPr>
            <w:tcW w:w="2835" w:type="dxa"/>
            <w:noWrap/>
            <w:hideMark/>
          </w:tcPr>
          <w:p w14:paraId="6B7C0FCB" w14:textId="77777777" w:rsidR="00D659EA" w:rsidRPr="00B33916" w:rsidRDefault="00D659EA" w:rsidP="00407274">
            <w:pPr>
              <w:pStyle w:val="TableText"/>
              <w:spacing w:before="50" w:after="50"/>
            </w:pPr>
            <w:r w:rsidRPr="00B33916">
              <w:t>Individual</w:t>
            </w:r>
          </w:p>
        </w:tc>
      </w:tr>
      <w:tr w:rsidR="00EA23DD" w:rsidRPr="00B33916" w14:paraId="055A257C" w14:textId="77777777" w:rsidTr="00BC3506">
        <w:tc>
          <w:tcPr>
            <w:tcW w:w="2410" w:type="dxa"/>
            <w:noWrap/>
            <w:hideMark/>
          </w:tcPr>
          <w:p w14:paraId="144630CA" w14:textId="77777777" w:rsidR="00D659EA" w:rsidRPr="00B33916" w:rsidRDefault="00D659EA" w:rsidP="00407274">
            <w:pPr>
              <w:pStyle w:val="TableText"/>
              <w:spacing w:before="50" w:after="50"/>
            </w:pPr>
          </w:p>
        </w:tc>
        <w:tc>
          <w:tcPr>
            <w:tcW w:w="1559" w:type="dxa"/>
            <w:noWrap/>
            <w:hideMark/>
          </w:tcPr>
          <w:p w14:paraId="63CA6DE0" w14:textId="77777777" w:rsidR="00D659EA" w:rsidRPr="00B33916" w:rsidRDefault="00D659EA" w:rsidP="00407274">
            <w:pPr>
              <w:pStyle w:val="TableText"/>
              <w:spacing w:before="50" w:after="50"/>
            </w:pPr>
            <w:r w:rsidRPr="00B33916">
              <w:t>Jill</w:t>
            </w:r>
          </w:p>
        </w:tc>
        <w:tc>
          <w:tcPr>
            <w:tcW w:w="1701" w:type="dxa"/>
            <w:noWrap/>
            <w:hideMark/>
          </w:tcPr>
          <w:p w14:paraId="67E628ED" w14:textId="77777777" w:rsidR="00D659EA" w:rsidRPr="00B33916" w:rsidRDefault="00D659EA" w:rsidP="00407274">
            <w:pPr>
              <w:pStyle w:val="TableText"/>
              <w:spacing w:before="50" w:after="50"/>
            </w:pPr>
            <w:proofErr w:type="spellStart"/>
            <w:r w:rsidRPr="00B33916">
              <w:t>Nuthall</w:t>
            </w:r>
            <w:proofErr w:type="spellEnd"/>
          </w:p>
        </w:tc>
        <w:tc>
          <w:tcPr>
            <w:tcW w:w="2835" w:type="dxa"/>
            <w:noWrap/>
            <w:hideMark/>
          </w:tcPr>
          <w:p w14:paraId="03BD0449" w14:textId="77777777" w:rsidR="00D659EA" w:rsidRPr="00B33916" w:rsidRDefault="00D659EA" w:rsidP="00407274">
            <w:pPr>
              <w:pStyle w:val="TableText"/>
              <w:spacing w:before="50" w:after="50"/>
            </w:pPr>
            <w:r w:rsidRPr="00B33916">
              <w:t>Individual</w:t>
            </w:r>
          </w:p>
        </w:tc>
      </w:tr>
      <w:tr w:rsidR="00EA23DD" w:rsidRPr="00B33916" w14:paraId="5FE5C4FF" w14:textId="77777777" w:rsidTr="00BC3506">
        <w:tc>
          <w:tcPr>
            <w:tcW w:w="2410" w:type="dxa"/>
            <w:noWrap/>
            <w:hideMark/>
          </w:tcPr>
          <w:p w14:paraId="6E5CCC07" w14:textId="77777777" w:rsidR="00D659EA" w:rsidRPr="00B33916" w:rsidRDefault="00D659EA" w:rsidP="00407274">
            <w:pPr>
              <w:pStyle w:val="TableText"/>
              <w:spacing w:before="50" w:after="50"/>
            </w:pPr>
          </w:p>
        </w:tc>
        <w:tc>
          <w:tcPr>
            <w:tcW w:w="1559" w:type="dxa"/>
            <w:noWrap/>
            <w:hideMark/>
          </w:tcPr>
          <w:p w14:paraId="790C1B68" w14:textId="77777777" w:rsidR="00D659EA" w:rsidRPr="00B33916" w:rsidRDefault="00D659EA" w:rsidP="00407274">
            <w:pPr>
              <w:pStyle w:val="TableText"/>
              <w:spacing w:before="50" w:after="50"/>
            </w:pPr>
            <w:r w:rsidRPr="00B33916">
              <w:t>Heidi</w:t>
            </w:r>
          </w:p>
        </w:tc>
        <w:tc>
          <w:tcPr>
            <w:tcW w:w="1701" w:type="dxa"/>
            <w:noWrap/>
            <w:hideMark/>
          </w:tcPr>
          <w:p w14:paraId="60845027" w14:textId="77777777" w:rsidR="00D659EA" w:rsidRPr="00B33916" w:rsidRDefault="00D659EA" w:rsidP="00407274">
            <w:pPr>
              <w:pStyle w:val="TableText"/>
              <w:spacing w:before="50" w:after="50"/>
            </w:pPr>
            <w:proofErr w:type="spellStart"/>
            <w:r w:rsidRPr="00B33916">
              <w:t>O'Callahan</w:t>
            </w:r>
            <w:proofErr w:type="spellEnd"/>
          </w:p>
        </w:tc>
        <w:tc>
          <w:tcPr>
            <w:tcW w:w="2835" w:type="dxa"/>
            <w:noWrap/>
            <w:hideMark/>
          </w:tcPr>
          <w:p w14:paraId="4F03CD3F" w14:textId="77777777" w:rsidR="00D659EA" w:rsidRPr="00B33916" w:rsidRDefault="00D659EA" w:rsidP="00407274">
            <w:pPr>
              <w:pStyle w:val="TableText"/>
              <w:spacing w:before="50" w:after="50"/>
            </w:pPr>
            <w:r w:rsidRPr="00B33916">
              <w:t>Individual</w:t>
            </w:r>
          </w:p>
        </w:tc>
      </w:tr>
      <w:tr w:rsidR="00EA23DD" w:rsidRPr="00B33916" w14:paraId="7205319B" w14:textId="77777777" w:rsidTr="00BC3506">
        <w:tc>
          <w:tcPr>
            <w:tcW w:w="2410" w:type="dxa"/>
            <w:noWrap/>
            <w:hideMark/>
          </w:tcPr>
          <w:p w14:paraId="0CC3660C" w14:textId="77777777" w:rsidR="00D659EA" w:rsidRPr="00B33916" w:rsidRDefault="00D659EA" w:rsidP="00407274">
            <w:pPr>
              <w:pStyle w:val="TableText"/>
              <w:spacing w:before="50" w:after="50"/>
            </w:pPr>
          </w:p>
        </w:tc>
        <w:tc>
          <w:tcPr>
            <w:tcW w:w="1559" w:type="dxa"/>
            <w:noWrap/>
            <w:hideMark/>
          </w:tcPr>
          <w:p w14:paraId="3F2E940E" w14:textId="77777777" w:rsidR="00D659EA" w:rsidRPr="00B33916" w:rsidRDefault="00D659EA" w:rsidP="00407274">
            <w:pPr>
              <w:pStyle w:val="TableText"/>
              <w:spacing w:before="50" w:after="50"/>
            </w:pPr>
            <w:r w:rsidRPr="00B33916">
              <w:t>Natalie</w:t>
            </w:r>
          </w:p>
        </w:tc>
        <w:tc>
          <w:tcPr>
            <w:tcW w:w="1701" w:type="dxa"/>
            <w:noWrap/>
            <w:hideMark/>
          </w:tcPr>
          <w:p w14:paraId="78F2B1AD" w14:textId="77777777" w:rsidR="00D659EA" w:rsidRPr="00B33916" w:rsidRDefault="00D659EA" w:rsidP="00407274">
            <w:pPr>
              <w:pStyle w:val="TableText"/>
              <w:spacing w:before="50" w:after="50"/>
            </w:pPr>
            <w:r w:rsidRPr="00B33916">
              <w:t>O'Rourke</w:t>
            </w:r>
          </w:p>
        </w:tc>
        <w:tc>
          <w:tcPr>
            <w:tcW w:w="2835" w:type="dxa"/>
            <w:noWrap/>
            <w:hideMark/>
          </w:tcPr>
          <w:p w14:paraId="11973CD3" w14:textId="77777777" w:rsidR="00D659EA" w:rsidRPr="00B33916" w:rsidRDefault="00D659EA" w:rsidP="00407274">
            <w:pPr>
              <w:pStyle w:val="TableText"/>
              <w:spacing w:before="50" w:after="50"/>
            </w:pPr>
            <w:r w:rsidRPr="00B33916">
              <w:t>Individual</w:t>
            </w:r>
          </w:p>
        </w:tc>
      </w:tr>
      <w:tr w:rsidR="00EA23DD" w:rsidRPr="00B33916" w14:paraId="181BA9A3" w14:textId="77777777" w:rsidTr="00BC3506">
        <w:tc>
          <w:tcPr>
            <w:tcW w:w="2410" w:type="dxa"/>
            <w:noWrap/>
            <w:hideMark/>
          </w:tcPr>
          <w:p w14:paraId="4C4D0809" w14:textId="77777777" w:rsidR="00D659EA" w:rsidRPr="00B33916" w:rsidRDefault="00D659EA" w:rsidP="00407274">
            <w:pPr>
              <w:pStyle w:val="TableText"/>
              <w:spacing w:before="50" w:after="50"/>
            </w:pPr>
          </w:p>
        </w:tc>
        <w:tc>
          <w:tcPr>
            <w:tcW w:w="1559" w:type="dxa"/>
            <w:noWrap/>
            <w:hideMark/>
          </w:tcPr>
          <w:p w14:paraId="423A1D82" w14:textId="77777777" w:rsidR="00D659EA" w:rsidRPr="00B33916" w:rsidRDefault="00D659EA" w:rsidP="00407274">
            <w:pPr>
              <w:pStyle w:val="TableText"/>
              <w:spacing w:before="50" w:after="50"/>
            </w:pPr>
            <w:r w:rsidRPr="00B33916">
              <w:t>Matthew</w:t>
            </w:r>
          </w:p>
        </w:tc>
        <w:tc>
          <w:tcPr>
            <w:tcW w:w="1701" w:type="dxa"/>
            <w:noWrap/>
            <w:hideMark/>
          </w:tcPr>
          <w:p w14:paraId="4A8ACEB4" w14:textId="77777777" w:rsidR="00D659EA" w:rsidRPr="00B33916" w:rsidRDefault="00D659EA" w:rsidP="00407274">
            <w:pPr>
              <w:pStyle w:val="TableText"/>
              <w:spacing w:before="50" w:after="50"/>
            </w:pPr>
            <w:r w:rsidRPr="00B33916">
              <w:t>Paetz</w:t>
            </w:r>
          </w:p>
        </w:tc>
        <w:tc>
          <w:tcPr>
            <w:tcW w:w="2835" w:type="dxa"/>
            <w:noWrap/>
            <w:hideMark/>
          </w:tcPr>
          <w:p w14:paraId="4A28BE5C" w14:textId="77777777" w:rsidR="00D659EA" w:rsidRPr="00B33916" w:rsidRDefault="00D659EA" w:rsidP="00407274">
            <w:pPr>
              <w:pStyle w:val="TableText"/>
              <w:spacing w:before="50" w:after="50"/>
            </w:pPr>
            <w:r w:rsidRPr="00B33916">
              <w:t>Planning/urban design professional</w:t>
            </w:r>
          </w:p>
        </w:tc>
      </w:tr>
      <w:tr w:rsidR="00EA23DD" w:rsidRPr="00B33916" w14:paraId="545DDE37" w14:textId="77777777" w:rsidTr="00BC3506">
        <w:tc>
          <w:tcPr>
            <w:tcW w:w="2410" w:type="dxa"/>
            <w:noWrap/>
            <w:hideMark/>
          </w:tcPr>
          <w:p w14:paraId="7847A05D" w14:textId="77777777" w:rsidR="00D659EA" w:rsidRPr="00B33916" w:rsidRDefault="00D659EA" w:rsidP="00407274">
            <w:pPr>
              <w:pStyle w:val="TableText"/>
              <w:spacing w:before="50" w:after="50"/>
            </w:pPr>
          </w:p>
        </w:tc>
        <w:tc>
          <w:tcPr>
            <w:tcW w:w="1559" w:type="dxa"/>
            <w:noWrap/>
            <w:hideMark/>
          </w:tcPr>
          <w:p w14:paraId="6EDFFAEE" w14:textId="77777777" w:rsidR="00D659EA" w:rsidRPr="00B33916" w:rsidRDefault="00D659EA" w:rsidP="00407274">
            <w:pPr>
              <w:pStyle w:val="TableText"/>
              <w:spacing w:before="50" w:after="50"/>
            </w:pPr>
            <w:r w:rsidRPr="00B33916">
              <w:t>Craig</w:t>
            </w:r>
          </w:p>
        </w:tc>
        <w:tc>
          <w:tcPr>
            <w:tcW w:w="1701" w:type="dxa"/>
            <w:noWrap/>
            <w:hideMark/>
          </w:tcPr>
          <w:p w14:paraId="21AA7313" w14:textId="77777777" w:rsidR="00D659EA" w:rsidRPr="00B33916" w:rsidRDefault="00D659EA" w:rsidP="00407274">
            <w:pPr>
              <w:pStyle w:val="TableText"/>
              <w:spacing w:before="50" w:after="50"/>
            </w:pPr>
            <w:r w:rsidRPr="00B33916">
              <w:t>Palmer</w:t>
            </w:r>
          </w:p>
        </w:tc>
        <w:tc>
          <w:tcPr>
            <w:tcW w:w="2835" w:type="dxa"/>
            <w:noWrap/>
            <w:hideMark/>
          </w:tcPr>
          <w:p w14:paraId="230D680F" w14:textId="77777777" w:rsidR="00D659EA" w:rsidRPr="00B33916" w:rsidRDefault="00D659EA" w:rsidP="00407274">
            <w:pPr>
              <w:pStyle w:val="TableText"/>
              <w:spacing w:before="50" w:after="50"/>
            </w:pPr>
            <w:r w:rsidRPr="00B33916">
              <w:t>Individual</w:t>
            </w:r>
          </w:p>
        </w:tc>
      </w:tr>
      <w:tr w:rsidR="00EA23DD" w:rsidRPr="00B33916" w14:paraId="3BA32780" w14:textId="77777777" w:rsidTr="00BC3506">
        <w:tc>
          <w:tcPr>
            <w:tcW w:w="2410" w:type="dxa"/>
            <w:noWrap/>
            <w:hideMark/>
          </w:tcPr>
          <w:p w14:paraId="3022CADC" w14:textId="77777777" w:rsidR="00D659EA" w:rsidRPr="00B33916" w:rsidRDefault="00D659EA" w:rsidP="00407274">
            <w:pPr>
              <w:pStyle w:val="TableText"/>
              <w:spacing w:before="50" w:after="50"/>
            </w:pPr>
          </w:p>
        </w:tc>
        <w:tc>
          <w:tcPr>
            <w:tcW w:w="1559" w:type="dxa"/>
            <w:noWrap/>
            <w:hideMark/>
          </w:tcPr>
          <w:p w14:paraId="41CD1C75" w14:textId="77777777" w:rsidR="00D659EA" w:rsidRPr="00B33916" w:rsidRDefault="00D659EA" w:rsidP="00407274">
            <w:pPr>
              <w:pStyle w:val="TableText"/>
              <w:spacing w:before="50" w:after="50"/>
            </w:pPr>
            <w:r w:rsidRPr="00B33916">
              <w:t>Dr Kenneth</w:t>
            </w:r>
          </w:p>
        </w:tc>
        <w:tc>
          <w:tcPr>
            <w:tcW w:w="1701" w:type="dxa"/>
            <w:noWrap/>
            <w:hideMark/>
          </w:tcPr>
          <w:p w14:paraId="74C999BB" w14:textId="77777777" w:rsidR="00D659EA" w:rsidRPr="00B33916" w:rsidRDefault="00D659EA" w:rsidP="00407274">
            <w:pPr>
              <w:pStyle w:val="TableText"/>
              <w:spacing w:before="50" w:after="50"/>
            </w:pPr>
            <w:r w:rsidRPr="00B33916">
              <w:t>Palmer</w:t>
            </w:r>
          </w:p>
        </w:tc>
        <w:tc>
          <w:tcPr>
            <w:tcW w:w="2835" w:type="dxa"/>
            <w:noWrap/>
            <w:hideMark/>
          </w:tcPr>
          <w:p w14:paraId="751B83FB" w14:textId="77777777" w:rsidR="00D659EA" w:rsidRPr="00B33916" w:rsidRDefault="00D659EA" w:rsidP="00407274">
            <w:pPr>
              <w:pStyle w:val="TableText"/>
              <w:spacing w:before="50" w:after="50"/>
            </w:pPr>
            <w:r w:rsidRPr="00B33916">
              <w:t>Academic/research community</w:t>
            </w:r>
          </w:p>
        </w:tc>
      </w:tr>
      <w:tr w:rsidR="00EA23DD" w:rsidRPr="00B33916" w14:paraId="6AAEDFE6" w14:textId="77777777" w:rsidTr="00BC3506">
        <w:tc>
          <w:tcPr>
            <w:tcW w:w="2410" w:type="dxa"/>
            <w:noWrap/>
            <w:hideMark/>
          </w:tcPr>
          <w:p w14:paraId="7D2F21F4" w14:textId="77777777" w:rsidR="00D659EA" w:rsidRPr="00B33916" w:rsidRDefault="00D659EA" w:rsidP="00407274">
            <w:pPr>
              <w:pStyle w:val="TableText"/>
              <w:spacing w:before="50" w:after="50"/>
            </w:pPr>
          </w:p>
        </w:tc>
        <w:tc>
          <w:tcPr>
            <w:tcW w:w="1559" w:type="dxa"/>
            <w:noWrap/>
            <w:hideMark/>
          </w:tcPr>
          <w:p w14:paraId="14368049" w14:textId="77777777" w:rsidR="00D659EA" w:rsidRPr="00B33916" w:rsidRDefault="00D659EA" w:rsidP="00407274">
            <w:pPr>
              <w:pStyle w:val="TableText"/>
              <w:spacing w:before="50" w:after="50"/>
            </w:pPr>
            <w:r w:rsidRPr="00B33916">
              <w:t>Sarah</w:t>
            </w:r>
          </w:p>
        </w:tc>
        <w:tc>
          <w:tcPr>
            <w:tcW w:w="1701" w:type="dxa"/>
            <w:noWrap/>
            <w:hideMark/>
          </w:tcPr>
          <w:p w14:paraId="09E420B4" w14:textId="77777777" w:rsidR="00D659EA" w:rsidRPr="00B33916" w:rsidRDefault="00D659EA" w:rsidP="00407274">
            <w:pPr>
              <w:pStyle w:val="TableText"/>
              <w:spacing w:before="50" w:after="50"/>
            </w:pPr>
            <w:r w:rsidRPr="00B33916">
              <w:t>Parker</w:t>
            </w:r>
          </w:p>
        </w:tc>
        <w:tc>
          <w:tcPr>
            <w:tcW w:w="2835" w:type="dxa"/>
            <w:noWrap/>
            <w:hideMark/>
          </w:tcPr>
          <w:p w14:paraId="0FC74501" w14:textId="77777777" w:rsidR="00D659EA" w:rsidRPr="00B33916" w:rsidRDefault="00D659EA" w:rsidP="00407274">
            <w:pPr>
              <w:pStyle w:val="TableText"/>
              <w:spacing w:before="50" w:after="50"/>
            </w:pPr>
            <w:r w:rsidRPr="00B33916">
              <w:t>Individual</w:t>
            </w:r>
          </w:p>
        </w:tc>
      </w:tr>
      <w:tr w:rsidR="00EA23DD" w:rsidRPr="00B33916" w14:paraId="009119B6" w14:textId="77777777" w:rsidTr="00BC3506">
        <w:tc>
          <w:tcPr>
            <w:tcW w:w="2410" w:type="dxa"/>
            <w:noWrap/>
            <w:hideMark/>
          </w:tcPr>
          <w:p w14:paraId="51D05EA8" w14:textId="77777777" w:rsidR="00D659EA" w:rsidRPr="00B33916" w:rsidRDefault="00D659EA" w:rsidP="00407274">
            <w:pPr>
              <w:pStyle w:val="TableText"/>
              <w:spacing w:before="50" w:after="50"/>
            </w:pPr>
          </w:p>
        </w:tc>
        <w:tc>
          <w:tcPr>
            <w:tcW w:w="1559" w:type="dxa"/>
            <w:noWrap/>
            <w:hideMark/>
          </w:tcPr>
          <w:p w14:paraId="41CC46A5" w14:textId="77777777" w:rsidR="00D659EA" w:rsidRPr="00B33916" w:rsidRDefault="00D659EA" w:rsidP="00407274">
            <w:pPr>
              <w:pStyle w:val="TableText"/>
              <w:spacing w:before="50" w:after="50"/>
            </w:pPr>
            <w:r w:rsidRPr="00B33916">
              <w:t>Gregory</w:t>
            </w:r>
          </w:p>
        </w:tc>
        <w:tc>
          <w:tcPr>
            <w:tcW w:w="1701" w:type="dxa"/>
            <w:noWrap/>
            <w:hideMark/>
          </w:tcPr>
          <w:p w14:paraId="54BF0C32" w14:textId="77777777" w:rsidR="00D659EA" w:rsidRPr="00B33916" w:rsidRDefault="00D659EA" w:rsidP="00407274">
            <w:pPr>
              <w:pStyle w:val="TableText"/>
              <w:spacing w:before="50" w:after="50"/>
            </w:pPr>
            <w:r w:rsidRPr="00B33916">
              <w:t>Partridge</w:t>
            </w:r>
          </w:p>
        </w:tc>
        <w:tc>
          <w:tcPr>
            <w:tcW w:w="2835" w:type="dxa"/>
            <w:noWrap/>
            <w:hideMark/>
          </w:tcPr>
          <w:p w14:paraId="4043B55A" w14:textId="77777777" w:rsidR="00D659EA" w:rsidRPr="00B33916" w:rsidRDefault="00D659EA" w:rsidP="00407274">
            <w:pPr>
              <w:pStyle w:val="TableText"/>
              <w:spacing w:before="50" w:after="50"/>
            </w:pPr>
            <w:r w:rsidRPr="00B33916">
              <w:t>Individual</w:t>
            </w:r>
          </w:p>
        </w:tc>
      </w:tr>
      <w:tr w:rsidR="00EA23DD" w:rsidRPr="00B33916" w14:paraId="54C03865" w14:textId="77777777" w:rsidTr="00BC3506">
        <w:tc>
          <w:tcPr>
            <w:tcW w:w="2410" w:type="dxa"/>
            <w:noWrap/>
            <w:hideMark/>
          </w:tcPr>
          <w:p w14:paraId="599410B1" w14:textId="77777777" w:rsidR="00D659EA" w:rsidRPr="00B33916" w:rsidRDefault="00D659EA" w:rsidP="00407274">
            <w:pPr>
              <w:pStyle w:val="TableText"/>
              <w:spacing w:before="50" w:after="50"/>
            </w:pPr>
          </w:p>
        </w:tc>
        <w:tc>
          <w:tcPr>
            <w:tcW w:w="1559" w:type="dxa"/>
            <w:noWrap/>
            <w:hideMark/>
          </w:tcPr>
          <w:p w14:paraId="20512B46" w14:textId="77777777" w:rsidR="00D659EA" w:rsidRPr="00B33916" w:rsidRDefault="00D659EA" w:rsidP="00407274">
            <w:pPr>
              <w:pStyle w:val="TableText"/>
              <w:spacing w:before="50" w:after="50"/>
            </w:pPr>
            <w:r w:rsidRPr="00B33916">
              <w:t>James Scott</w:t>
            </w:r>
          </w:p>
        </w:tc>
        <w:tc>
          <w:tcPr>
            <w:tcW w:w="1701" w:type="dxa"/>
            <w:noWrap/>
            <w:hideMark/>
          </w:tcPr>
          <w:p w14:paraId="64F5DA9E" w14:textId="77777777" w:rsidR="00D659EA" w:rsidRPr="00B33916" w:rsidRDefault="00D659EA" w:rsidP="00407274">
            <w:pPr>
              <w:pStyle w:val="TableText"/>
              <w:spacing w:before="50" w:after="50"/>
            </w:pPr>
            <w:r w:rsidRPr="00B33916">
              <w:t>Pringle</w:t>
            </w:r>
          </w:p>
        </w:tc>
        <w:tc>
          <w:tcPr>
            <w:tcW w:w="2835" w:type="dxa"/>
            <w:noWrap/>
            <w:hideMark/>
          </w:tcPr>
          <w:p w14:paraId="46D0D676" w14:textId="77777777" w:rsidR="00D659EA" w:rsidRPr="00B33916" w:rsidRDefault="00D659EA" w:rsidP="00407274">
            <w:pPr>
              <w:pStyle w:val="TableText"/>
              <w:spacing w:before="50" w:after="50"/>
            </w:pPr>
            <w:r w:rsidRPr="00B33916">
              <w:t>Individual</w:t>
            </w:r>
          </w:p>
        </w:tc>
      </w:tr>
      <w:tr w:rsidR="00EA23DD" w:rsidRPr="00B33916" w14:paraId="63913F39" w14:textId="77777777" w:rsidTr="00BC3506">
        <w:tc>
          <w:tcPr>
            <w:tcW w:w="2410" w:type="dxa"/>
            <w:noWrap/>
            <w:hideMark/>
          </w:tcPr>
          <w:p w14:paraId="6D405820" w14:textId="77777777" w:rsidR="00D659EA" w:rsidRPr="00B33916" w:rsidRDefault="00D659EA" w:rsidP="00407274">
            <w:pPr>
              <w:pStyle w:val="TableText"/>
              <w:spacing w:before="50" w:after="50"/>
            </w:pPr>
          </w:p>
        </w:tc>
        <w:tc>
          <w:tcPr>
            <w:tcW w:w="1559" w:type="dxa"/>
            <w:noWrap/>
            <w:hideMark/>
          </w:tcPr>
          <w:p w14:paraId="5881B0DF" w14:textId="77777777" w:rsidR="00D659EA" w:rsidRPr="00B33916" w:rsidRDefault="00D659EA" w:rsidP="00407274">
            <w:pPr>
              <w:pStyle w:val="TableText"/>
              <w:spacing w:before="50" w:after="50"/>
            </w:pPr>
            <w:r w:rsidRPr="00B33916">
              <w:t>Andrew</w:t>
            </w:r>
          </w:p>
        </w:tc>
        <w:tc>
          <w:tcPr>
            <w:tcW w:w="1701" w:type="dxa"/>
            <w:noWrap/>
            <w:hideMark/>
          </w:tcPr>
          <w:p w14:paraId="026B2E90" w14:textId="77777777" w:rsidR="00D659EA" w:rsidRPr="00B33916" w:rsidRDefault="00D659EA" w:rsidP="00407274">
            <w:pPr>
              <w:pStyle w:val="TableText"/>
              <w:spacing w:before="50" w:after="50"/>
            </w:pPr>
            <w:r w:rsidRPr="00B33916">
              <w:t>Riddell</w:t>
            </w:r>
          </w:p>
        </w:tc>
        <w:tc>
          <w:tcPr>
            <w:tcW w:w="2835" w:type="dxa"/>
            <w:noWrap/>
            <w:hideMark/>
          </w:tcPr>
          <w:p w14:paraId="64E5EBBB" w14:textId="77777777" w:rsidR="00D659EA" w:rsidRPr="00B33916" w:rsidRDefault="00D659EA" w:rsidP="00407274">
            <w:pPr>
              <w:pStyle w:val="TableText"/>
              <w:spacing w:before="50" w:after="50"/>
            </w:pPr>
            <w:r w:rsidRPr="00B33916">
              <w:t>Planning/urban design professional</w:t>
            </w:r>
          </w:p>
        </w:tc>
      </w:tr>
      <w:tr w:rsidR="00EA23DD" w:rsidRPr="00B33916" w14:paraId="4AC85208" w14:textId="77777777" w:rsidTr="00BC3506">
        <w:tc>
          <w:tcPr>
            <w:tcW w:w="2410" w:type="dxa"/>
            <w:noWrap/>
            <w:hideMark/>
          </w:tcPr>
          <w:p w14:paraId="563359D4" w14:textId="77777777" w:rsidR="00D659EA" w:rsidRPr="00B33916" w:rsidRDefault="00D659EA" w:rsidP="00407274">
            <w:pPr>
              <w:pStyle w:val="TableText"/>
              <w:spacing w:before="50" w:after="50"/>
            </w:pPr>
          </w:p>
        </w:tc>
        <w:tc>
          <w:tcPr>
            <w:tcW w:w="1559" w:type="dxa"/>
            <w:noWrap/>
            <w:hideMark/>
          </w:tcPr>
          <w:p w14:paraId="0B09F7FB" w14:textId="77777777" w:rsidR="00D659EA" w:rsidRPr="00B33916" w:rsidRDefault="00D659EA" w:rsidP="00407274">
            <w:pPr>
              <w:pStyle w:val="TableText"/>
              <w:spacing w:before="50" w:after="50"/>
            </w:pPr>
            <w:r w:rsidRPr="00B33916">
              <w:t>Pita</w:t>
            </w:r>
          </w:p>
        </w:tc>
        <w:tc>
          <w:tcPr>
            <w:tcW w:w="1701" w:type="dxa"/>
            <w:noWrap/>
            <w:hideMark/>
          </w:tcPr>
          <w:p w14:paraId="187B031F" w14:textId="77777777" w:rsidR="00D659EA" w:rsidRPr="00B33916" w:rsidRDefault="00D659EA" w:rsidP="00407274">
            <w:pPr>
              <w:pStyle w:val="TableText"/>
              <w:spacing w:before="50" w:after="50"/>
            </w:pPr>
            <w:proofErr w:type="spellStart"/>
            <w:r w:rsidRPr="00B33916">
              <w:t>Rikys</w:t>
            </w:r>
            <w:proofErr w:type="spellEnd"/>
            <w:r w:rsidRPr="00B33916">
              <w:t xml:space="preserve"> </w:t>
            </w:r>
          </w:p>
        </w:tc>
        <w:tc>
          <w:tcPr>
            <w:tcW w:w="2835" w:type="dxa"/>
            <w:noWrap/>
            <w:hideMark/>
          </w:tcPr>
          <w:p w14:paraId="423372CF" w14:textId="77777777" w:rsidR="00D659EA" w:rsidRPr="00B33916" w:rsidRDefault="00D659EA" w:rsidP="00407274">
            <w:pPr>
              <w:pStyle w:val="TableText"/>
              <w:spacing w:before="50" w:after="50"/>
            </w:pPr>
            <w:r w:rsidRPr="00B33916">
              <w:t>Individual</w:t>
            </w:r>
          </w:p>
        </w:tc>
      </w:tr>
      <w:tr w:rsidR="00EA23DD" w:rsidRPr="00B33916" w14:paraId="5098C07B" w14:textId="77777777" w:rsidTr="00BC3506">
        <w:tc>
          <w:tcPr>
            <w:tcW w:w="2410" w:type="dxa"/>
            <w:noWrap/>
            <w:hideMark/>
          </w:tcPr>
          <w:p w14:paraId="01FFC6CA" w14:textId="77777777" w:rsidR="00D659EA" w:rsidRPr="00B33916" w:rsidRDefault="00D659EA" w:rsidP="00407274">
            <w:pPr>
              <w:pStyle w:val="TableText"/>
              <w:spacing w:before="50" w:after="50"/>
            </w:pPr>
          </w:p>
        </w:tc>
        <w:tc>
          <w:tcPr>
            <w:tcW w:w="1559" w:type="dxa"/>
            <w:noWrap/>
            <w:hideMark/>
          </w:tcPr>
          <w:p w14:paraId="4C79EA9B" w14:textId="77777777" w:rsidR="00D659EA" w:rsidRPr="00B33916" w:rsidRDefault="00D659EA" w:rsidP="00407274">
            <w:pPr>
              <w:pStyle w:val="TableText"/>
              <w:spacing w:before="50" w:after="50"/>
            </w:pPr>
            <w:r w:rsidRPr="00B33916">
              <w:t>Kay</w:t>
            </w:r>
          </w:p>
        </w:tc>
        <w:tc>
          <w:tcPr>
            <w:tcW w:w="1701" w:type="dxa"/>
            <w:noWrap/>
            <w:hideMark/>
          </w:tcPr>
          <w:p w14:paraId="7C2A1120" w14:textId="77777777" w:rsidR="00D659EA" w:rsidRPr="00B33916" w:rsidRDefault="00D659EA" w:rsidP="00407274">
            <w:pPr>
              <w:pStyle w:val="TableText"/>
              <w:spacing w:before="50" w:after="50"/>
            </w:pPr>
            <w:r w:rsidRPr="00B33916">
              <w:t>Robertson</w:t>
            </w:r>
          </w:p>
        </w:tc>
        <w:tc>
          <w:tcPr>
            <w:tcW w:w="2835" w:type="dxa"/>
            <w:noWrap/>
            <w:hideMark/>
          </w:tcPr>
          <w:p w14:paraId="74E00124" w14:textId="77777777" w:rsidR="00D659EA" w:rsidRPr="00B33916" w:rsidRDefault="00D659EA" w:rsidP="00407274">
            <w:pPr>
              <w:pStyle w:val="TableText"/>
              <w:spacing w:before="50" w:after="50"/>
            </w:pPr>
            <w:r w:rsidRPr="00B33916">
              <w:t>Individual</w:t>
            </w:r>
          </w:p>
        </w:tc>
      </w:tr>
      <w:tr w:rsidR="00EA23DD" w:rsidRPr="00B33916" w14:paraId="3B6F4347" w14:textId="77777777" w:rsidTr="00BC3506">
        <w:tc>
          <w:tcPr>
            <w:tcW w:w="2410" w:type="dxa"/>
            <w:noWrap/>
            <w:hideMark/>
          </w:tcPr>
          <w:p w14:paraId="0F1D1903" w14:textId="77777777" w:rsidR="00D659EA" w:rsidRPr="00B33916" w:rsidRDefault="00D659EA" w:rsidP="00407274">
            <w:pPr>
              <w:pStyle w:val="TableText"/>
              <w:spacing w:before="50" w:after="50"/>
            </w:pPr>
          </w:p>
        </w:tc>
        <w:tc>
          <w:tcPr>
            <w:tcW w:w="1559" w:type="dxa"/>
            <w:noWrap/>
            <w:hideMark/>
          </w:tcPr>
          <w:p w14:paraId="6A5531E6" w14:textId="77777777" w:rsidR="00D659EA" w:rsidRPr="00B33916" w:rsidRDefault="00D659EA" w:rsidP="00407274">
            <w:pPr>
              <w:pStyle w:val="TableText"/>
              <w:spacing w:before="50" w:after="50"/>
            </w:pPr>
            <w:r w:rsidRPr="00B33916">
              <w:t>Benjamin William</w:t>
            </w:r>
          </w:p>
        </w:tc>
        <w:tc>
          <w:tcPr>
            <w:tcW w:w="1701" w:type="dxa"/>
            <w:noWrap/>
            <w:hideMark/>
          </w:tcPr>
          <w:p w14:paraId="61682C07" w14:textId="77777777" w:rsidR="00D659EA" w:rsidRPr="00B33916" w:rsidRDefault="00D659EA" w:rsidP="00407274">
            <w:pPr>
              <w:pStyle w:val="TableText"/>
              <w:spacing w:before="50" w:after="50"/>
            </w:pPr>
            <w:r w:rsidRPr="00B33916">
              <w:t>Ross</w:t>
            </w:r>
          </w:p>
        </w:tc>
        <w:tc>
          <w:tcPr>
            <w:tcW w:w="2835" w:type="dxa"/>
            <w:noWrap/>
            <w:hideMark/>
          </w:tcPr>
          <w:p w14:paraId="746E02D3" w14:textId="77777777" w:rsidR="00D659EA" w:rsidRPr="00B33916" w:rsidRDefault="00D659EA" w:rsidP="00407274">
            <w:pPr>
              <w:pStyle w:val="TableText"/>
              <w:spacing w:before="50" w:after="50"/>
            </w:pPr>
            <w:r w:rsidRPr="00B33916">
              <w:t>Individual</w:t>
            </w:r>
          </w:p>
        </w:tc>
      </w:tr>
      <w:tr w:rsidR="00EA23DD" w:rsidRPr="00B33916" w14:paraId="3C219E11" w14:textId="77777777" w:rsidTr="00BC3506">
        <w:tc>
          <w:tcPr>
            <w:tcW w:w="2410" w:type="dxa"/>
            <w:noWrap/>
            <w:hideMark/>
          </w:tcPr>
          <w:p w14:paraId="3674C08D" w14:textId="77777777" w:rsidR="00D659EA" w:rsidRPr="00B33916" w:rsidRDefault="00D659EA" w:rsidP="00407274">
            <w:pPr>
              <w:pStyle w:val="TableText"/>
              <w:spacing w:before="50" w:after="50"/>
            </w:pPr>
          </w:p>
        </w:tc>
        <w:tc>
          <w:tcPr>
            <w:tcW w:w="1559" w:type="dxa"/>
            <w:noWrap/>
            <w:hideMark/>
          </w:tcPr>
          <w:p w14:paraId="380BBF2F" w14:textId="77777777" w:rsidR="00D659EA" w:rsidRPr="00B33916" w:rsidRDefault="00D659EA" w:rsidP="00407274">
            <w:pPr>
              <w:pStyle w:val="TableText"/>
              <w:spacing w:before="50" w:after="50"/>
            </w:pPr>
            <w:r w:rsidRPr="00B33916">
              <w:t>Graeme</w:t>
            </w:r>
          </w:p>
        </w:tc>
        <w:tc>
          <w:tcPr>
            <w:tcW w:w="1701" w:type="dxa"/>
            <w:noWrap/>
            <w:hideMark/>
          </w:tcPr>
          <w:p w14:paraId="35B23F5F" w14:textId="77777777" w:rsidR="00D659EA" w:rsidRPr="00B33916" w:rsidRDefault="00D659EA" w:rsidP="00407274">
            <w:pPr>
              <w:pStyle w:val="TableText"/>
              <w:spacing w:before="50" w:after="50"/>
            </w:pPr>
            <w:r w:rsidRPr="00B33916">
              <w:t>Scott</w:t>
            </w:r>
          </w:p>
        </w:tc>
        <w:tc>
          <w:tcPr>
            <w:tcW w:w="2835" w:type="dxa"/>
            <w:noWrap/>
            <w:hideMark/>
          </w:tcPr>
          <w:p w14:paraId="1235FC6D" w14:textId="77777777" w:rsidR="00D659EA" w:rsidRPr="00B33916" w:rsidRDefault="00D659EA" w:rsidP="00407274">
            <w:pPr>
              <w:pStyle w:val="TableText"/>
              <w:spacing w:before="50" w:after="50"/>
            </w:pPr>
            <w:r w:rsidRPr="00B33916">
              <w:t>Planning/urban design professional</w:t>
            </w:r>
          </w:p>
        </w:tc>
      </w:tr>
      <w:tr w:rsidR="00EA23DD" w:rsidRPr="00B33916" w14:paraId="360CB242" w14:textId="77777777" w:rsidTr="00BC3506">
        <w:tc>
          <w:tcPr>
            <w:tcW w:w="2410" w:type="dxa"/>
            <w:noWrap/>
            <w:hideMark/>
          </w:tcPr>
          <w:p w14:paraId="70B9BC0D" w14:textId="77777777" w:rsidR="00D659EA" w:rsidRPr="00B33916" w:rsidRDefault="00D659EA" w:rsidP="00407274">
            <w:pPr>
              <w:pStyle w:val="TableText"/>
              <w:spacing w:before="50" w:after="50"/>
            </w:pPr>
          </w:p>
        </w:tc>
        <w:tc>
          <w:tcPr>
            <w:tcW w:w="1559" w:type="dxa"/>
            <w:noWrap/>
            <w:hideMark/>
          </w:tcPr>
          <w:p w14:paraId="207042AC" w14:textId="77777777" w:rsidR="00D659EA" w:rsidRPr="00B33916" w:rsidRDefault="00D659EA" w:rsidP="00407274">
            <w:pPr>
              <w:pStyle w:val="TableText"/>
              <w:spacing w:before="50" w:after="50"/>
            </w:pPr>
            <w:r w:rsidRPr="00B33916">
              <w:t>Vicky</w:t>
            </w:r>
          </w:p>
        </w:tc>
        <w:tc>
          <w:tcPr>
            <w:tcW w:w="1701" w:type="dxa"/>
            <w:noWrap/>
            <w:hideMark/>
          </w:tcPr>
          <w:p w14:paraId="0DBA9562" w14:textId="77777777" w:rsidR="00D659EA" w:rsidRPr="00B33916" w:rsidRDefault="00D659EA" w:rsidP="00407274">
            <w:pPr>
              <w:pStyle w:val="TableText"/>
              <w:spacing w:before="50" w:after="50"/>
            </w:pPr>
            <w:proofErr w:type="spellStart"/>
            <w:r w:rsidRPr="00B33916">
              <w:t>Southworth</w:t>
            </w:r>
            <w:proofErr w:type="spellEnd"/>
          </w:p>
        </w:tc>
        <w:tc>
          <w:tcPr>
            <w:tcW w:w="2835" w:type="dxa"/>
            <w:noWrap/>
            <w:hideMark/>
          </w:tcPr>
          <w:p w14:paraId="4A017C5C" w14:textId="77777777" w:rsidR="00D659EA" w:rsidRPr="00B33916" w:rsidRDefault="00D659EA" w:rsidP="00407274">
            <w:pPr>
              <w:pStyle w:val="TableText"/>
              <w:spacing w:before="50" w:after="50"/>
            </w:pPr>
            <w:r w:rsidRPr="00B33916">
              <w:t>Individual</w:t>
            </w:r>
          </w:p>
        </w:tc>
      </w:tr>
      <w:tr w:rsidR="00EA23DD" w:rsidRPr="00B33916" w14:paraId="2A53DE4B" w14:textId="77777777" w:rsidTr="00BC3506">
        <w:tc>
          <w:tcPr>
            <w:tcW w:w="2410" w:type="dxa"/>
            <w:noWrap/>
            <w:hideMark/>
          </w:tcPr>
          <w:p w14:paraId="201F69D7" w14:textId="77777777" w:rsidR="00D659EA" w:rsidRPr="00B33916" w:rsidRDefault="00D659EA" w:rsidP="00407274">
            <w:pPr>
              <w:pStyle w:val="TableText"/>
              <w:spacing w:before="50" w:after="50"/>
            </w:pPr>
          </w:p>
        </w:tc>
        <w:tc>
          <w:tcPr>
            <w:tcW w:w="1559" w:type="dxa"/>
            <w:noWrap/>
            <w:hideMark/>
          </w:tcPr>
          <w:p w14:paraId="702C2B1A" w14:textId="77777777" w:rsidR="00D659EA" w:rsidRPr="00B33916" w:rsidRDefault="00D659EA" w:rsidP="00407274">
            <w:pPr>
              <w:pStyle w:val="TableText"/>
              <w:spacing w:before="50" w:after="50"/>
            </w:pPr>
            <w:r w:rsidRPr="00B33916">
              <w:t>R Martin</w:t>
            </w:r>
          </w:p>
        </w:tc>
        <w:tc>
          <w:tcPr>
            <w:tcW w:w="1701" w:type="dxa"/>
            <w:noWrap/>
            <w:hideMark/>
          </w:tcPr>
          <w:p w14:paraId="697E8804" w14:textId="77777777" w:rsidR="00D659EA" w:rsidRPr="00B33916" w:rsidRDefault="00D659EA" w:rsidP="00407274">
            <w:pPr>
              <w:pStyle w:val="TableText"/>
              <w:spacing w:before="50" w:after="50"/>
            </w:pPr>
            <w:r w:rsidRPr="00B33916">
              <w:t>Taylor</w:t>
            </w:r>
          </w:p>
        </w:tc>
        <w:tc>
          <w:tcPr>
            <w:tcW w:w="2835" w:type="dxa"/>
            <w:noWrap/>
            <w:hideMark/>
          </w:tcPr>
          <w:p w14:paraId="36350028" w14:textId="77777777" w:rsidR="00D659EA" w:rsidRPr="00B33916" w:rsidRDefault="00D659EA" w:rsidP="00407274">
            <w:pPr>
              <w:pStyle w:val="TableText"/>
              <w:spacing w:before="50" w:after="50"/>
            </w:pPr>
            <w:r w:rsidRPr="00B33916">
              <w:t>Individual</w:t>
            </w:r>
          </w:p>
        </w:tc>
      </w:tr>
      <w:tr w:rsidR="00EA23DD" w:rsidRPr="00B33916" w14:paraId="2701AEB7" w14:textId="77777777" w:rsidTr="00BC3506">
        <w:tc>
          <w:tcPr>
            <w:tcW w:w="2410" w:type="dxa"/>
            <w:noWrap/>
            <w:hideMark/>
          </w:tcPr>
          <w:p w14:paraId="6E839BF7" w14:textId="77777777" w:rsidR="00D659EA" w:rsidRPr="00B33916" w:rsidRDefault="00D659EA" w:rsidP="00407274">
            <w:pPr>
              <w:pStyle w:val="TableText"/>
              <w:spacing w:before="50" w:after="50"/>
            </w:pPr>
          </w:p>
        </w:tc>
        <w:tc>
          <w:tcPr>
            <w:tcW w:w="1559" w:type="dxa"/>
            <w:noWrap/>
            <w:hideMark/>
          </w:tcPr>
          <w:p w14:paraId="4A033FD3" w14:textId="77777777" w:rsidR="00D659EA" w:rsidRPr="00B33916" w:rsidRDefault="00D659EA" w:rsidP="00407274">
            <w:pPr>
              <w:pStyle w:val="TableText"/>
              <w:spacing w:before="50" w:after="50"/>
            </w:pPr>
            <w:r w:rsidRPr="00B33916">
              <w:t>Suzanne</w:t>
            </w:r>
          </w:p>
        </w:tc>
        <w:tc>
          <w:tcPr>
            <w:tcW w:w="1701" w:type="dxa"/>
            <w:noWrap/>
            <w:hideMark/>
          </w:tcPr>
          <w:p w14:paraId="79B46D79" w14:textId="77777777" w:rsidR="00D659EA" w:rsidRPr="00B33916" w:rsidRDefault="00D659EA" w:rsidP="00407274">
            <w:pPr>
              <w:pStyle w:val="TableText"/>
              <w:spacing w:before="50" w:after="50"/>
            </w:pPr>
            <w:proofErr w:type="spellStart"/>
            <w:r w:rsidRPr="00B33916">
              <w:t>Vallance</w:t>
            </w:r>
            <w:proofErr w:type="spellEnd"/>
          </w:p>
        </w:tc>
        <w:tc>
          <w:tcPr>
            <w:tcW w:w="2835" w:type="dxa"/>
            <w:noWrap/>
            <w:hideMark/>
          </w:tcPr>
          <w:p w14:paraId="19D8A369" w14:textId="77777777" w:rsidR="00D659EA" w:rsidRPr="00B33916" w:rsidRDefault="00D659EA" w:rsidP="00407274">
            <w:pPr>
              <w:pStyle w:val="TableText"/>
              <w:spacing w:before="50" w:after="50"/>
            </w:pPr>
            <w:r w:rsidRPr="00B33916">
              <w:t>Academic/research community</w:t>
            </w:r>
          </w:p>
        </w:tc>
      </w:tr>
      <w:tr w:rsidR="00EA23DD" w:rsidRPr="00B33916" w14:paraId="5A763419" w14:textId="77777777" w:rsidTr="00BC3506">
        <w:tc>
          <w:tcPr>
            <w:tcW w:w="2410" w:type="dxa"/>
            <w:noWrap/>
            <w:hideMark/>
          </w:tcPr>
          <w:p w14:paraId="06986578" w14:textId="77777777" w:rsidR="00D659EA" w:rsidRPr="00B33916" w:rsidRDefault="00D659EA" w:rsidP="00407274">
            <w:pPr>
              <w:pStyle w:val="TableText"/>
              <w:spacing w:before="50" w:after="50"/>
            </w:pPr>
          </w:p>
        </w:tc>
        <w:tc>
          <w:tcPr>
            <w:tcW w:w="1559" w:type="dxa"/>
            <w:noWrap/>
            <w:hideMark/>
          </w:tcPr>
          <w:p w14:paraId="1F796EE8" w14:textId="77777777" w:rsidR="00D659EA" w:rsidRPr="00B33916" w:rsidRDefault="00D659EA" w:rsidP="00407274">
            <w:pPr>
              <w:pStyle w:val="TableText"/>
              <w:spacing w:before="50" w:after="50"/>
            </w:pPr>
            <w:r w:rsidRPr="00B33916">
              <w:t>Kathleen and Steve</w:t>
            </w:r>
          </w:p>
        </w:tc>
        <w:tc>
          <w:tcPr>
            <w:tcW w:w="1701" w:type="dxa"/>
            <w:noWrap/>
            <w:hideMark/>
          </w:tcPr>
          <w:p w14:paraId="10A08A9C" w14:textId="77777777" w:rsidR="00D659EA" w:rsidRPr="00B33916" w:rsidRDefault="00D659EA" w:rsidP="00407274">
            <w:pPr>
              <w:pStyle w:val="TableText"/>
              <w:spacing w:before="50" w:after="50"/>
            </w:pPr>
            <w:proofErr w:type="spellStart"/>
            <w:r w:rsidRPr="00B33916">
              <w:t>Vitasovich</w:t>
            </w:r>
            <w:proofErr w:type="spellEnd"/>
          </w:p>
        </w:tc>
        <w:tc>
          <w:tcPr>
            <w:tcW w:w="2835" w:type="dxa"/>
            <w:noWrap/>
            <w:hideMark/>
          </w:tcPr>
          <w:p w14:paraId="79F22B5B" w14:textId="77777777" w:rsidR="00D659EA" w:rsidRPr="00B33916" w:rsidRDefault="00D659EA" w:rsidP="00407274">
            <w:pPr>
              <w:pStyle w:val="TableText"/>
              <w:spacing w:before="50" w:after="50"/>
            </w:pPr>
            <w:r w:rsidRPr="00B33916">
              <w:t>Individual</w:t>
            </w:r>
          </w:p>
        </w:tc>
      </w:tr>
      <w:tr w:rsidR="00EA23DD" w:rsidRPr="00B33916" w14:paraId="1BCCD5F5" w14:textId="77777777" w:rsidTr="00BC3506">
        <w:tc>
          <w:tcPr>
            <w:tcW w:w="2410" w:type="dxa"/>
            <w:noWrap/>
            <w:hideMark/>
          </w:tcPr>
          <w:p w14:paraId="03B98E9C" w14:textId="77777777" w:rsidR="00D659EA" w:rsidRPr="00B33916" w:rsidRDefault="00D659EA" w:rsidP="00407274">
            <w:pPr>
              <w:pStyle w:val="TableText"/>
              <w:spacing w:before="50" w:after="50"/>
            </w:pPr>
          </w:p>
        </w:tc>
        <w:tc>
          <w:tcPr>
            <w:tcW w:w="1559" w:type="dxa"/>
            <w:noWrap/>
            <w:hideMark/>
          </w:tcPr>
          <w:p w14:paraId="00A09CE4" w14:textId="77777777" w:rsidR="00D659EA" w:rsidRPr="00B33916" w:rsidRDefault="00D659EA" w:rsidP="00407274">
            <w:pPr>
              <w:pStyle w:val="TableText"/>
              <w:spacing w:before="50" w:after="50"/>
            </w:pPr>
            <w:r w:rsidRPr="00B33916">
              <w:t>Eleanor</w:t>
            </w:r>
          </w:p>
        </w:tc>
        <w:tc>
          <w:tcPr>
            <w:tcW w:w="1701" w:type="dxa"/>
            <w:noWrap/>
            <w:hideMark/>
          </w:tcPr>
          <w:p w14:paraId="2CAF7C5E" w14:textId="77777777" w:rsidR="00D659EA" w:rsidRPr="00B33916" w:rsidRDefault="00D659EA" w:rsidP="00407274">
            <w:pPr>
              <w:pStyle w:val="TableText"/>
              <w:spacing w:before="50" w:after="50"/>
            </w:pPr>
            <w:r w:rsidRPr="00B33916">
              <w:t>West</w:t>
            </w:r>
          </w:p>
        </w:tc>
        <w:tc>
          <w:tcPr>
            <w:tcW w:w="2835" w:type="dxa"/>
            <w:noWrap/>
            <w:hideMark/>
          </w:tcPr>
          <w:p w14:paraId="6342FC10" w14:textId="77777777" w:rsidR="00D659EA" w:rsidRPr="00B33916" w:rsidRDefault="00D659EA" w:rsidP="00407274">
            <w:pPr>
              <w:pStyle w:val="TableText"/>
              <w:spacing w:before="50" w:after="50"/>
            </w:pPr>
            <w:r w:rsidRPr="00B33916">
              <w:t>Individual</w:t>
            </w:r>
          </w:p>
        </w:tc>
      </w:tr>
      <w:tr w:rsidR="00EA23DD" w:rsidRPr="00B33916" w14:paraId="38427DEE" w14:textId="77777777" w:rsidTr="00BC3506">
        <w:tc>
          <w:tcPr>
            <w:tcW w:w="2410" w:type="dxa"/>
            <w:noWrap/>
            <w:hideMark/>
          </w:tcPr>
          <w:p w14:paraId="1C38D599" w14:textId="77777777" w:rsidR="00D659EA" w:rsidRPr="00B33916" w:rsidRDefault="00D659EA" w:rsidP="00407274">
            <w:pPr>
              <w:pStyle w:val="TableText"/>
              <w:spacing w:before="50" w:after="50"/>
            </w:pPr>
          </w:p>
        </w:tc>
        <w:tc>
          <w:tcPr>
            <w:tcW w:w="1559" w:type="dxa"/>
            <w:noWrap/>
            <w:hideMark/>
          </w:tcPr>
          <w:p w14:paraId="4B670DE5" w14:textId="77777777" w:rsidR="00D659EA" w:rsidRPr="00B33916" w:rsidRDefault="00D659EA" w:rsidP="00407274">
            <w:pPr>
              <w:pStyle w:val="TableText"/>
              <w:spacing w:before="50" w:after="50"/>
            </w:pPr>
            <w:r w:rsidRPr="00B33916">
              <w:t>Graham</w:t>
            </w:r>
          </w:p>
        </w:tc>
        <w:tc>
          <w:tcPr>
            <w:tcW w:w="1701" w:type="dxa"/>
            <w:noWrap/>
            <w:hideMark/>
          </w:tcPr>
          <w:p w14:paraId="4B8CF6B0" w14:textId="77777777" w:rsidR="00D659EA" w:rsidRPr="00B33916" w:rsidRDefault="00D659EA" w:rsidP="00407274">
            <w:pPr>
              <w:pStyle w:val="TableText"/>
              <w:spacing w:before="50" w:after="50"/>
            </w:pPr>
            <w:r w:rsidRPr="00B33916">
              <w:t>White</w:t>
            </w:r>
          </w:p>
        </w:tc>
        <w:tc>
          <w:tcPr>
            <w:tcW w:w="2835" w:type="dxa"/>
            <w:noWrap/>
            <w:hideMark/>
          </w:tcPr>
          <w:p w14:paraId="79E0985F" w14:textId="77777777" w:rsidR="00D659EA" w:rsidRPr="00B33916" w:rsidRDefault="00D659EA" w:rsidP="00407274">
            <w:pPr>
              <w:pStyle w:val="TableText"/>
              <w:spacing w:before="50" w:after="50"/>
            </w:pPr>
            <w:r w:rsidRPr="00B33916">
              <w:t>Individual</w:t>
            </w:r>
          </w:p>
        </w:tc>
      </w:tr>
      <w:tr w:rsidR="00EA23DD" w:rsidRPr="00B33916" w14:paraId="625E3AA7" w14:textId="77777777" w:rsidTr="00BC3506">
        <w:tc>
          <w:tcPr>
            <w:tcW w:w="2410" w:type="dxa"/>
            <w:noWrap/>
            <w:hideMark/>
          </w:tcPr>
          <w:p w14:paraId="69E5F265" w14:textId="77777777" w:rsidR="00D659EA" w:rsidRPr="00B33916" w:rsidRDefault="00D659EA" w:rsidP="00407274">
            <w:pPr>
              <w:pStyle w:val="TableText"/>
              <w:spacing w:before="50" w:after="50"/>
            </w:pPr>
            <w:r w:rsidRPr="00B33916">
              <w:t>1962</w:t>
            </w:r>
          </w:p>
        </w:tc>
        <w:tc>
          <w:tcPr>
            <w:tcW w:w="1559" w:type="dxa"/>
            <w:noWrap/>
            <w:hideMark/>
          </w:tcPr>
          <w:p w14:paraId="3590EBDA" w14:textId="77777777" w:rsidR="00D659EA" w:rsidRPr="00B33916" w:rsidRDefault="00D659EA" w:rsidP="00407274">
            <w:pPr>
              <w:pStyle w:val="TableText"/>
              <w:spacing w:before="50" w:after="50"/>
            </w:pPr>
            <w:r w:rsidRPr="00B33916">
              <w:t>Alison Victoria</w:t>
            </w:r>
          </w:p>
        </w:tc>
        <w:tc>
          <w:tcPr>
            <w:tcW w:w="1701" w:type="dxa"/>
            <w:noWrap/>
            <w:hideMark/>
          </w:tcPr>
          <w:p w14:paraId="13B4D7E6" w14:textId="77777777" w:rsidR="00D659EA" w:rsidRPr="00B33916" w:rsidRDefault="00D659EA" w:rsidP="00407274">
            <w:pPr>
              <w:pStyle w:val="TableText"/>
              <w:spacing w:before="50" w:after="50"/>
            </w:pPr>
            <w:r w:rsidRPr="00B33916">
              <w:t>Robins</w:t>
            </w:r>
          </w:p>
        </w:tc>
        <w:tc>
          <w:tcPr>
            <w:tcW w:w="2835" w:type="dxa"/>
            <w:noWrap/>
            <w:hideMark/>
          </w:tcPr>
          <w:p w14:paraId="1BCB53E5" w14:textId="77777777" w:rsidR="00D659EA" w:rsidRPr="00B33916" w:rsidRDefault="00D659EA" w:rsidP="00407274">
            <w:pPr>
              <w:pStyle w:val="TableText"/>
              <w:spacing w:before="50" w:after="50"/>
            </w:pPr>
            <w:r w:rsidRPr="00B33916">
              <w:t>Individual</w:t>
            </w:r>
          </w:p>
        </w:tc>
      </w:tr>
      <w:tr w:rsidR="00EA23DD" w:rsidRPr="00B33916" w14:paraId="3FBA3B9A" w14:textId="77777777" w:rsidTr="00BC3506">
        <w:tc>
          <w:tcPr>
            <w:tcW w:w="2410" w:type="dxa"/>
            <w:noWrap/>
            <w:hideMark/>
          </w:tcPr>
          <w:p w14:paraId="53FCF6ED" w14:textId="77777777" w:rsidR="00D659EA" w:rsidRPr="00B33916" w:rsidRDefault="00D659EA" w:rsidP="00407274">
            <w:pPr>
              <w:pStyle w:val="TableText"/>
              <w:spacing w:before="50" w:after="50"/>
            </w:pPr>
            <w:r w:rsidRPr="00B33916">
              <w:t xml:space="preserve">A &amp; B George / E &amp; B </w:t>
            </w:r>
            <w:proofErr w:type="spellStart"/>
            <w:r w:rsidRPr="00B33916">
              <w:t>Jeffs</w:t>
            </w:r>
            <w:proofErr w:type="spellEnd"/>
          </w:p>
        </w:tc>
        <w:tc>
          <w:tcPr>
            <w:tcW w:w="1559" w:type="dxa"/>
            <w:noWrap/>
            <w:hideMark/>
          </w:tcPr>
          <w:p w14:paraId="2A99CF45" w14:textId="77777777" w:rsidR="00D659EA" w:rsidRPr="00B33916" w:rsidRDefault="00D659EA" w:rsidP="00407274">
            <w:pPr>
              <w:pStyle w:val="TableText"/>
              <w:spacing w:before="50" w:after="50"/>
            </w:pPr>
            <w:r w:rsidRPr="00B33916">
              <w:t>Fiona</w:t>
            </w:r>
          </w:p>
        </w:tc>
        <w:tc>
          <w:tcPr>
            <w:tcW w:w="1701" w:type="dxa"/>
            <w:noWrap/>
            <w:hideMark/>
          </w:tcPr>
          <w:p w14:paraId="69B1567E" w14:textId="77777777" w:rsidR="00D659EA" w:rsidRPr="00B33916" w:rsidRDefault="00D659EA" w:rsidP="00407274">
            <w:pPr>
              <w:pStyle w:val="TableText"/>
              <w:spacing w:before="50" w:after="50"/>
            </w:pPr>
            <w:r w:rsidRPr="00B33916">
              <w:t>Aston</w:t>
            </w:r>
          </w:p>
        </w:tc>
        <w:tc>
          <w:tcPr>
            <w:tcW w:w="2835" w:type="dxa"/>
            <w:noWrap/>
            <w:hideMark/>
          </w:tcPr>
          <w:p w14:paraId="5350041A" w14:textId="77777777" w:rsidR="00D659EA" w:rsidRPr="00B33916" w:rsidRDefault="00D659EA" w:rsidP="00407274">
            <w:pPr>
              <w:pStyle w:val="TableText"/>
              <w:spacing w:before="50" w:after="50"/>
            </w:pPr>
            <w:r w:rsidRPr="00B33916">
              <w:t>Developer</w:t>
            </w:r>
          </w:p>
        </w:tc>
      </w:tr>
      <w:tr w:rsidR="00EA23DD" w:rsidRPr="00B33916" w14:paraId="635C0E33" w14:textId="77777777" w:rsidTr="00BC3506">
        <w:tc>
          <w:tcPr>
            <w:tcW w:w="2410" w:type="dxa"/>
            <w:noWrap/>
            <w:hideMark/>
          </w:tcPr>
          <w:p w14:paraId="668D5AD6" w14:textId="77777777" w:rsidR="00D659EA" w:rsidRPr="00B33916" w:rsidRDefault="00D659EA" w:rsidP="00407274">
            <w:pPr>
              <w:pStyle w:val="TableText"/>
              <w:spacing w:before="50" w:after="50"/>
            </w:pPr>
            <w:r w:rsidRPr="00B33916">
              <w:t>Aggregate and Quarry Association</w:t>
            </w:r>
          </w:p>
        </w:tc>
        <w:tc>
          <w:tcPr>
            <w:tcW w:w="1559" w:type="dxa"/>
            <w:noWrap/>
            <w:hideMark/>
          </w:tcPr>
          <w:p w14:paraId="57E2A00D" w14:textId="77777777" w:rsidR="00D659EA" w:rsidRPr="00B33916" w:rsidRDefault="00D659EA" w:rsidP="00407274">
            <w:pPr>
              <w:pStyle w:val="TableText"/>
              <w:spacing w:before="50" w:after="50"/>
            </w:pPr>
            <w:r w:rsidRPr="00B33916">
              <w:t>Wayne</w:t>
            </w:r>
          </w:p>
        </w:tc>
        <w:tc>
          <w:tcPr>
            <w:tcW w:w="1701" w:type="dxa"/>
            <w:noWrap/>
            <w:hideMark/>
          </w:tcPr>
          <w:p w14:paraId="2C230A89" w14:textId="77777777" w:rsidR="00D659EA" w:rsidRPr="00B33916" w:rsidRDefault="00D659EA" w:rsidP="00407274">
            <w:pPr>
              <w:pStyle w:val="TableText"/>
              <w:spacing w:before="50" w:after="50"/>
            </w:pPr>
            <w:r w:rsidRPr="00B33916">
              <w:t>Scott</w:t>
            </w:r>
          </w:p>
        </w:tc>
        <w:tc>
          <w:tcPr>
            <w:tcW w:w="2835" w:type="dxa"/>
            <w:noWrap/>
            <w:hideMark/>
          </w:tcPr>
          <w:p w14:paraId="5757EE41" w14:textId="77777777" w:rsidR="00D659EA" w:rsidRPr="00B33916" w:rsidRDefault="00D659EA" w:rsidP="00407274">
            <w:pPr>
              <w:pStyle w:val="TableText"/>
              <w:spacing w:before="50" w:after="50"/>
            </w:pPr>
            <w:r w:rsidRPr="00B33916">
              <w:t>Business/industry</w:t>
            </w:r>
          </w:p>
        </w:tc>
      </w:tr>
      <w:tr w:rsidR="00EA23DD" w:rsidRPr="00B33916" w14:paraId="6051F633" w14:textId="77777777" w:rsidTr="00BC3506">
        <w:tc>
          <w:tcPr>
            <w:tcW w:w="2410" w:type="dxa"/>
            <w:noWrap/>
            <w:hideMark/>
          </w:tcPr>
          <w:p w14:paraId="5D99AB85" w14:textId="77777777" w:rsidR="00D659EA" w:rsidRPr="00B33916" w:rsidRDefault="00D659EA" w:rsidP="00407274">
            <w:pPr>
              <w:pStyle w:val="TableText"/>
              <w:spacing w:before="50" w:after="50"/>
            </w:pPr>
            <w:proofErr w:type="spellStart"/>
            <w:r w:rsidRPr="00B33916">
              <w:t>AgResearch</w:t>
            </w:r>
            <w:proofErr w:type="spellEnd"/>
            <w:r w:rsidRPr="00B33916">
              <w:t xml:space="preserve"> Limited (</w:t>
            </w:r>
            <w:proofErr w:type="spellStart"/>
            <w:r w:rsidRPr="00B33916">
              <w:t>AgResearch</w:t>
            </w:r>
            <w:proofErr w:type="spellEnd"/>
            <w:r w:rsidRPr="00B33916">
              <w:t>)</w:t>
            </w:r>
          </w:p>
        </w:tc>
        <w:tc>
          <w:tcPr>
            <w:tcW w:w="1559" w:type="dxa"/>
            <w:noWrap/>
            <w:hideMark/>
          </w:tcPr>
          <w:p w14:paraId="6B55E3DB" w14:textId="77777777" w:rsidR="00D659EA" w:rsidRPr="00B33916" w:rsidRDefault="00D659EA" w:rsidP="00407274">
            <w:pPr>
              <w:pStyle w:val="TableText"/>
              <w:spacing w:before="50" w:after="50"/>
            </w:pPr>
            <w:r w:rsidRPr="00B33916">
              <w:t>Graeme</w:t>
            </w:r>
          </w:p>
        </w:tc>
        <w:tc>
          <w:tcPr>
            <w:tcW w:w="1701" w:type="dxa"/>
            <w:noWrap/>
            <w:hideMark/>
          </w:tcPr>
          <w:p w14:paraId="591340E4" w14:textId="77777777" w:rsidR="00D659EA" w:rsidRPr="00B33916" w:rsidRDefault="00D659EA" w:rsidP="00407274">
            <w:pPr>
              <w:pStyle w:val="TableText"/>
              <w:spacing w:before="50" w:after="50"/>
            </w:pPr>
            <w:r w:rsidRPr="00B33916">
              <w:t>Mathieson</w:t>
            </w:r>
          </w:p>
        </w:tc>
        <w:tc>
          <w:tcPr>
            <w:tcW w:w="2835" w:type="dxa"/>
            <w:noWrap/>
            <w:hideMark/>
          </w:tcPr>
          <w:p w14:paraId="52AD603D" w14:textId="77777777" w:rsidR="00D659EA" w:rsidRPr="00B33916" w:rsidRDefault="00D659EA" w:rsidP="00407274">
            <w:pPr>
              <w:pStyle w:val="TableText"/>
              <w:spacing w:before="50" w:after="50"/>
            </w:pPr>
            <w:r w:rsidRPr="00B33916">
              <w:t>Academic/research community</w:t>
            </w:r>
          </w:p>
        </w:tc>
      </w:tr>
      <w:tr w:rsidR="00EA23DD" w:rsidRPr="00B33916" w14:paraId="6534E5C8" w14:textId="77777777" w:rsidTr="00BC3506">
        <w:tc>
          <w:tcPr>
            <w:tcW w:w="2410" w:type="dxa"/>
            <w:noWrap/>
            <w:hideMark/>
          </w:tcPr>
          <w:p w14:paraId="435EEDE6" w14:textId="77777777" w:rsidR="00D659EA" w:rsidRPr="00B33916" w:rsidRDefault="00D659EA" w:rsidP="00407274">
            <w:pPr>
              <w:pStyle w:val="TableText"/>
              <w:spacing w:before="50" w:after="50"/>
            </w:pPr>
            <w:r w:rsidRPr="00B33916">
              <w:t xml:space="preserve">Anonymous </w:t>
            </w:r>
          </w:p>
        </w:tc>
        <w:tc>
          <w:tcPr>
            <w:tcW w:w="1559" w:type="dxa"/>
            <w:noWrap/>
            <w:hideMark/>
          </w:tcPr>
          <w:p w14:paraId="2BD9758F" w14:textId="77777777" w:rsidR="00D659EA" w:rsidRPr="00B33916" w:rsidRDefault="00D659EA" w:rsidP="00407274">
            <w:pPr>
              <w:pStyle w:val="TableText"/>
              <w:spacing w:before="50" w:after="50"/>
            </w:pPr>
          </w:p>
        </w:tc>
        <w:tc>
          <w:tcPr>
            <w:tcW w:w="1701" w:type="dxa"/>
            <w:noWrap/>
            <w:hideMark/>
          </w:tcPr>
          <w:p w14:paraId="507FC318" w14:textId="77777777" w:rsidR="00D659EA" w:rsidRPr="00B33916" w:rsidRDefault="00D659EA" w:rsidP="00407274">
            <w:pPr>
              <w:pStyle w:val="TableText"/>
              <w:spacing w:before="50" w:after="50"/>
            </w:pPr>
          </w:p>
        </w:tc>
        <w:tc>
          <w:tcPr>
            <w:tcW w:w="2835" w:type="dxa"/>
            <w:noWrap/>
            <w:hideMark/>
          </w:tcPr>
          <w:p w14:paraId="506C48E2" w14:textId="77777777" w:rsidR="00D659EA" w:rsidRPr="00B33916" w:rsidRDefault="00D659EA" w:rsidP="00407274">
            <w:pPr>
              <w:pStyle w:val="TableText"/>
              <w:spacing w:before="50" w:after="50"/>
            </w:pPr>
            <w:r w:rsidRPr="00B33916">
              <w:t>Horticultural sector</w:t>
            </w:r>
          </w:p>
        </w:tc>
      </w:tr>
      <w:tr w:rsidR="00EA23DD" w:rsidRPr="00B33916" w14:paraId="59BAA5D2" w14:textId="77777777" w:rsidTr="00BC3506">
        <w:tc>
          <w:tcPr>
            <w:tcW w:w="2410" w:type="dxa"/>
            <w:noWrap/>
            <w:hideMark/>
          </w:tcPr>
          <w:p w14:paraId="39602823" w14:textId="77777777" w:rsidR="00D659EA" w:rsidRPr="00B33916" w:rsidRDefault="00D659EA" w:rsidP="00407274">
            <w:pPr>
              <w:pStyle w:val="TableText"/>
              <w:spacing w:before="50" w:after="50"/>
            </w:pPr>
            <w:r w:rsidRPr="00B33916">
              <w:t>Anonymous</w:t>
            </w:r>
          </w:p>
        </w:tc>
        <w:tc>
          <w:tcPr>
            <w:tcW w:w="1559" w:type="dxa"/>
          </w:tcPr>
          <w:p w14:paraId="38F09192" w14:textId="77777777" w:rsidR="00D659EA" w:rsidRPr="00B33916" w:rsidRDefault="00D659EA" w:rsidP="00407274">
            <w:pPr>
              <w:pStyle w:val="TableText"/>
              <w:spacing w:before="50" w:after="50"/>
            </w:pPr>
          </w:p>
        </w:tc>
        <w:tc>
          <w:tcPr>
            <w:tcW w:w="1701" w:type="dxa"/>
            <w:noWrap/>
          </w:tcPr>
          <w:p w14:paraId="000D5321" w14:textId="77777777" w:rsidR="00D659EA" w:rsidRPr="00B33916" w:rsidRDefault="00D659EA" w:rsidP="00407274">
            <w:pPr>
              <w:pStyle w:val="TableText"/>
              <w:spacing w:before="50" w:after="50"/>
            </w:pPr>
          </w:p>
        </w:tc>
        <w:tc>
          <w:tcPr>
            <w:tcW w:w="2835" w:type="dxa"/>
          </w:tcPr>
          <w:p w14:paraId="1A3AB83C" w14:textId="77777777" w:rsidR="00D659EA" w:rsidRPr="00B33916" w:rsidRDefault="00D659EA" w:rsidP="00407274">
            <w:pPr>
              <w:pStyle w:val="TableText"/>
              <w:spacing w:before="50" w:after="50"/>
            </w:pPr>
            <w:r w:rsidRPr="00B33916">
              <w:t>Hapū/iwi/Māori</w:t>
            </w:r>
          </w:p>
        </w:tc>
      </w:tr>
      <w:tr w:rsidR="00EA23DD" w:rsidRPr="00B33916" w14:paraId="16D0451D" w14:textId="77777777" w:rsidTr="00BC3506">
        <w:tc>
          <w:tcPr>
            <w:tcW w:w="2410" w:type="dxa"/>
            <w:noWrap/>
            <w:hideMark/>
          </w:tcPr>
          <w:p w14:paraId="6878507B" w14:textId="77777777" w:rsidR="00D659EA" w:rsidRPr="00B33916" w:rsidRDefault="00D659EA" w:rsidP="00407274">
            <w:pPr>
              <w:pStyle w:val="TableText"/>
              <w:spacing w:before="50" w:after="50"/>
            </w:pPr>
            <w:r w:rsidRPr="00B33916">
              <w:t>Anonymous</w:t>
            </w:r>
          </w:p>
        </w:tc>
        <w:tc>
          <w:tcPr>
            <w:tcW w:w="1559" w:type="dxa"/>
          </w:tcPr>
          <w:p w14:paraId="6AB47B96" w14:textId="77777777" w:rsidR="00D659EA" w:rsidRPr="00B33916" w:rsidRDefault="00D659EA" w:rsidP="00407274">
            <w:pPr>
              <w:pStyle w:val="TableText"/>
              <w:spacing w:before="50" w:after="50"/>
            </w:pPr>
          </w:p>
        </w:tc>
        <w:tc>
          <w:tcPr>
            <w:tcW w:w="1701" w:type="dxa"/>
          </w:tcPr>
          <w:p w14:paraId="28F621D4" w14:textId="77777777" w:rsidR="00D659EA" w:rsidRPr="00B33916" w:rsidRDefault="00D659EA" w:rsidP="00407274">
            <w:pPr>
              <w:pStyle w:val="TableText"/>
              <w:spacing w:before="50" w:after="50"/>
            </w:pPr>
          </w:p>
        </w:tc>
        <w:tc>
          <w:tcPr>
            <w:tcW w:w="2835" w:type="dxa"/>
            <w:noWrap/>
            <w:hideMark/>
          </w:tcPr>
          <w:p w14:paraId="057C90EB" w14:textId="77777777" w:rsidR="00D659EA" w:rsidRPr="00B33916" w:rsidRDefault="00D659EA" w:rsidP="00407274">
            <w:pPr>
              <w:pStyle w:val="TableText"/>
              <w:spacing w:before="50" w:after="50"/>
            </w:pPr>
            <w:r w:rsidRPr="00B33916">
              <w:t>Crown entity</w:t>
            </w:r>
          </w:p>
        </w:tc>
      </w:tr>
      <w:tr w:rsidR="00EA23DD" w:rsidRPr="00B33916" w14:paraId="3E919A15" w14:textId="77777777" w:rsidTr="00BC3506">
        <w:tc>
          <w:tcPr>
            <w:tcW w:w="2410" w:type="dxa"/>
            <w:noWrap/>
            <w:hideMark/>
          </w:tcPr>
          <w:p w14:paraId="4EF836C9" w14:textId="77777777" w:rsidR="00D659EA" w:rsidRPr="00B33916" w:rsidRDefault="00D659EA" w:rsidP="00407274">
            <w:pPr>
              <w:pStyle w:val="TableText"/>
              <w:spacing w:before="50" w:after="50"/>
            </w:pPr>
            <w:r w:rsidRPr="00B33916">
              <w:t>Anonymous</w:t>
            </w:r>
          </w:p>
        </w:tc>
        <w:tc>
          <w:tcPr>
            <w:tcW w:w="1559" w:type="dxa"/>
            <w:noWrap/>
            <w:hideMark/>
          </w:tcPr>
          <w:p w14:paraId="235AA147" w14:textId="77777777" w:rsidR="00D659EA" w:rsidRPr="00B33916" w:rsidRDefault="00D659EA" w:rsidP="00407274">
            <w:pPr>
              <w:pStyle w:val="TableText"/>
              <w:spacing w:before="50" w:after="50"/>
            </w:pPr>
          </w:p>
        </w:tc>
        <w:tc>
          <w:tcPr>
            <w:tcW w:w="1701" w:type="dxa"/>
            <w:noWrap/>
            <w:hideMark/>
          </w:tcPr>
          <w:p w14:paraId="66E9D59E" w14:textId="77777777" w:rsidR="00D659EA" w:rsidRPr="00B33916" w:rsidRDefault="00D659EA" w:rsidP="00407274">
            <w:pPr>
              <w:pStyle w:val="TableText"/>
              <w:spacing w:before="50" w:after="50"/>
            </w:pPr>
          </w:p>
        </w:tc>
        <w:tc>
          <w:tcPr>
            <w:tcW w:w="2835" w:type="dxa"/>
            <w:noWrap/>
            <w:hideMark/>
          </w:tcPr>
          <w:p w14:paraId="33B4EA69" w14:textId="77777777" w:rsidR="00D659EA" w:rsidRPr="00B33916" w:rsidRDefault="00D659EA" w:rsidP="00407274">
            <w:pPr>
              <w:pStyle w:val="TableText"/>
              <w:spacing w:before="50" w:after="50"/>
            </w:pPr>
            <w:r w:rsidRPr="00B33916">
              <w:t>Developer</w:t>
            </w:r>
          </w:p>
        </w:tc>
      </w:tr>
      <w:tr w:rsidR="00EA23DD" w:rsidRPr="00B33916" w14:paraId="58807492" w14:textId="77777777" w:rsidTr="00BC3506">
        <w:tc>
          <w:tcPr>
            <w:tcW w:w="2410" w:type="dxa"/>
            <w:noWrap/>
            <w:hideMark/>
          </w:tcPr>
          <w:p w14:paraId="72D0EC98" w14:textId="77777777" w:rsidR="00D659EA" w:rsidRPr="00B33916" w:rsidRDefault="00D659EA" w:rsidP="00407274">
            <w:pPr>
              <w:pStyle w:val="TableText"/>
              <w:spacing w:before="50" w:after="50"/>
            </w:pPr>
            <w:proofErr w:type="spellStart"/>
            <w:r w:rsidRPr="00B33916">
              <w:t>Ara</w:t>
            </w:r>
            <w:proofErr w:type="spellEnd"/>
            <w:r w:rsidRPr="00B33916">
              <w:t xml:space="preserve"> </w:t>
            </w:r>
            <w:proofErr w:type="spellStart"/>
            <w:r w:rsidRPr="00B33916">
              <w:t>Poutama</w:t>
            </w:r>
            <w:proofErr w:type="spellEnd"/>
            <w:r w:rsidRPr="00B33916">
              <w:t xml:space="preserve"> </w:t>
            </w:r>
            <w:proofErr w:type="spellStart"/>
            <w:r w:rsidRPr="00B33916">
              <w:t>Aotearoa</w:t>
            </w:r>
            <w:proofErr w:type="spellEnd"/>
            <w:r w:rsidRPr="00B33916">
              <w:t xml:space="preserve"> (Department of Corrections)</w:t>
            </w:r>
          </w:p>
        </w:tc>
        <w:tc>
          <w:tcPr>
            <w:tcW w:w="1559" w:type="dxa"/>
            <w:noWrap/>
            <w:hideMark/>
          </w:tcPr>
          <w:p w14:paraId="541182AC" w14:textId="77777777" w:rsidR="00D659EA" w:rsidRPr="00B33916" w:rsidRDefault="00D659EA" w:rsidP="00407274">
            <w:pPr>
              <w:pStyle w:val="TableText"/>
              <w:spacing w:before="50" w:after="50"/>
            </w:pPr>
            <w:r w:rsidRPr="00B33916">
              <w:t>Andrea</w:t>
            </w:r>
          </w:p>
        </w:tc>
        <w:tc>
          <w:tcPr>
            <w:tcW w:w="1701" w:type="dxa"/>
            <w:noWrap/>
            <w:hideMark/>
          </w:tcPr>
          <w:p w14:paraId="3ECED946" w14:textId="77777777" w:rsidR="00D659EA" w:rsidRPr="00B33916" w:rsidRDefault="00D659EA" w:rsidP="00407274">
            <w:pPr>
              <w:pStyle w:val="TableText"/>
              <w:spacing w:before="50" w:after="50"/>
            </w:pPr>
            <w:r w:rsidRPr="00B33916">
              <w:t>Millar</w:t>
            </w:r>
          </w:p>
        </w:tc>
        <w:tc>
          <w:tcPr>
            <w:tcW w:w="2835" w:type="dxa"/>
            <w:noWrap/>
            <w:hideMark/>
          </w:tcPr>
          <w:p w14:paraId="207235A3" w14:textId="77777777" w:rsidR="00D659EA" w:rsidRPr="00B33916" w:rsidRDefault="00D659EA" w:rsidP="00407274">
            <w:pPr>
              <w:pStyle w:val="TableText"/>
              <w:spacing w:before="50" w:after="50"/>
            </w:pPr>
            <w:r w:rsidRPr="00B33916">
              <w:t>Central government</w:t>
            </w:r>
          </w:p>
        </w:tc>
      </w:tr>
      <w:tr w:rsidR="00EA23DD" w:rsidRPr="00B33916" w14:paraId="2FEC4CC1" w14:textId="77777777" w:rsidTr="00BC3506">
        <w:tc>
          <w:tcPr>
            <w:tcW w:w="2410" w:type="dxa"/>
            <w:noWrap/>
            <w:hideMark/>
          </w:tcPr>
          <w:p w14:paraId="5304F462" w14:textId="77777777" w:rsidR="00D659EA" w:rsidRPr="00B33916" w:rsidRDefault="00D659EA" w:rsidP="00407274">
            <w:pPr>
              <w:pStyle w:val="TableText"/>
              <w:spacing w:before="50" w:after="50"/>
            </w:pPr>
            <w:r w:rsidRPr="00B33916">
              <w:t>Auckland Council</w:t>
            </w:r>
          </w:p>
        </w:tc>
        <w:tc>
          <w:tcPr>
            <w:tcW w:w="1559" w:type="dxa"/>
            <w:noWrap/>
            <w:hideMark/>
          </w:tcPr>
          <w:p w14:paraId="00202A4C" w14:textId="77777777" w:rsidR="00D659EA" w:rsidRPr="00B33916" w:rsidRDefault="00D659EA" w:rsidP="00407274">
            <w:pPr>
              <w:pStyle w:val="TableText"/>
              <w:spacing w:before="50" w:after="50"/>
            </w:pPr>
          </w:p>
        </w:tc>
        <w:tc>
          <w:tcPr>
            <w:tcW w:w="1701" w:type="dxa"/>
            <w:noWrap/>
            <w:hideMark/>
          </w:tcPr>
          <w:p w14:paraId="6D035F27" w14:textId="77777777" w:rsidR="00D659EA" w:rsidRPr="00B33916" w:rsidRDefault="00D659EA" w:rsidP="00407274">
            <w:pPr>
              <w:pStyle w:val="TableText"/>
              <w:spacing w:before="50" w:after="50"/>
            </w:pPr>
          </w:p>
        </w:tc>
        <w:tc>
          <w:tcPr>
            <w:tcW w:w="2835" w:type="dxa"/>
            <w:noWrap/>
            <w:hideMark/>
          </w:tcPr>
          <w:p w14:paraId="35664831" w14:textId="77777777" w:rsidR="00D659EA" w:rsidRPr="00B33916" w:rsidRDefault="00D659EA" w:rsidP="00407274">
            <w:pPr>
              <w:pStyle w:val="TableText"/>
              <w:spacing w:before="50" w:after="50"/>
            </w:pPr>
            <w:r w:rsidRPr="00B33916">
              <w:t>Local government</w:t>
            </w:r>
          </w:p>
        </w:tc>
      </w:tr>
      <w:tr w:rsidR="00EA23DD" w:rsidRPr="00B33916" w14:paraId="39C26DED" w14:textId="77777777" w:rsidTr="00BC3506">
        <w:tc>
          <w:tcPr>
            <w:tcW w:w="2410" w:type="dxa"/>
            <w:noWrap/>
            <w:hideMark/>
          </w:tcPr>
          <w:p w14:paraId="1749507F" w14:textId="77777777" w:rsidR="00D659EA" w:rsidRPr="00B33916" w:rsidRDefault="00D659EA" w:rsidP="00407274">
            <w:pPr>
              <w:pStyle w:val="TableText"/>
              <w:spacing w:before="50" w:after="50"/>
            </w:pPr>
            <w:r w:rsidRPr="00B33916">
              <w:t xml:space="preserve">Auckland District Health Board and </w:t>
            </w:r>
            <w:proofErr w:type="spellStart"/>
            <w:r w:rsidRPr="00B33916">
              <w:t>Waitematā</w:t>
            </w:r>
            <w:proofErr w:type="spellEnd"/>
            <w:r w:rsidRPr="00B33916">
              <w:t xml:space="preserve"> District Health Board</w:t>
            </w:r>
          </w:p>
        </w:tc>
        <w:tc>
          <w:tcPr>
            <w:tcW w:w="1559" w:type="dxa"/>
          </w:tcPr>
          <w:p w14:paraId="72A1DD71" w14:textId="77777777" w:rsidR="00D659EA" w:rsidRPr="00B33916" w:rsidRDefault="00D659EA" w:rsidP="00407274">
            <w:pPr>
              <w:pStyle w:val="TableText"/>
              <w:spacing w:before="50" w:after="50"/>
            </w:pPr>
          </w:p>
        </w:tc>
        <w:tc>
          <w:tcPr>
            <w:tcW w:w="1701" w:type="dxa"/>
          </w:tcPr>
          <w:p w14:paraId="46B938ED" w14:textId="77777777" w:rsidR="00D659EA" w:rsidRPr="00B33916" w:rsidRDefault="00D659EA" w:rsidP="00407274">
            <w:pPr>
              <w:pStyle w:val="TableText"/>
              <w:spacing w:before="50" w:after="50"/>
            </w:pPr>
          </w:p>
        </w:tc>
        <w:tc>
          <w:tcPr>
            <w:tcW w:w="2835" w:type="dxa"/>
            <w:noWrap/>
            <w:hideMark/>
          </w:tcPr>
          <w:p w14:paraId="4AC9C61F" w14:textId="77777777" w:rsidR="00D659EA" w:rsidRPr="00B33916" w:rsidRDefault="00D659EA" w:rsidP="00407274">
            <w:pPr>
              <w:pStyle w:val="TableText"/>
              <w:spacing w:before="50" w:after="50"/>
            </w:pPr>
            <w:r w:rsidRPr="00B33916">
              <w:t>Crown entity</w:t>
            </w:r>
          </w:p>
        </w:tc>
      </w:tr>
      <w:tr w:rsidR="00EA23DD" w:rsidRPr="00B33916" w14:paraId="7C8AEE0B" w14:textId="77777777" w:rsidTr="00BC3506">
        <w:tc>
          <w:tcPr>
            <w:tcW w:w="2410" w:type="dxa"/>
            <w:noWrap/>
            <w:hideMark/>
          </w:tcPr>
          <w:p w14:paraId="72FFEEB1" w14:textId="77777777" w:rsidR="00D659EA" w:rsidRPr="00B33916" w:rsidRDefault="00D659EA" w:rsidP="00407274">
            <w:pPr>
              <w:pStyle w:val="TableText"/>
              <w:spacing w:before="50" w:after="50"/>
            </w:pPr>
            <w:r w:rsidRPr="00B33916">
              <w:t>Avon Loop Planning Association</w:t>
            </w:r>
          </w:p>
        </w:tc>
        <w:tc>
          <w:tcPr>
            <w:tcW w:w="1559" w:type="dxa"/>
            <w:noWrap/>
            <w:hideMark/>
          </w:tcPr>
          <w:p w14:paraId="5F74F515" w14:textId="77777777" w:rsidR="00D659EA" w:rsidRPr="00B33916" w:rsidRDefault="00D659EA" w:rsidP="00407274">
            <w:pPr>
              <w:pStyle w:val="TableText"/>
              <w:spacing w:before="50" w:after="50"/>
            </w:pPr>
            <w:r w:rsidRPr="00B33916">
              <w:t>Cilla</w:t>
            </w:r>
          </w:p>
        </w:tc>
        <w:tc>
          <w:tcPr>
            <w:tcW w:w="1701" w:type="dxa"/>
            <w:noWrap/>
            <w:hideMark/>
          </w:tcPr>
          <w:p w14:paraId="24EB1F57" w14:textId="77777777" w:rsidR="00D659EA" w:rsidRPr="00B33916" w:rsidRDefault="00D659EA" w:rsidP="00407274">
            <w:pPr>
              <w:pStyle w:val="TableText"/>
              <w:spacing w:before="50" w:after="50"/>
            </w:pPr>
            <w:r w:rsidRPr="00B33916">
              <w:t>Clements</w:t>
            </w:r>
          </w:p>
        </w:tc>
        <w:tc>
          <w:tcPr>
            <w:tcW w:w="2835" w:type="dxa"/>
            <w:noWrap/>
            <w:hideMark/>
          </w:tcPr>
          <w:p w14:paraId="6B1E17FB" w14:textId="40A6564E" w:rsidR="00D659EA" w:rsidRPr="00B33916" w:rsidRDefault="00D659EA" w:rsidP="00407274">
            <w:pPr>
              <w:pStyle w:val="TableText"/>
              <w:spacing w:before="50" w:after="50"/>
            </w:pPr>
            <w:r w:rsidRPr="00B33916">
              <w:t>Environmental NGO/heritage/</w:t>
            </w:r>
            <w:r w:rsidR="00842168" w:rsidRPr="00B33916">
              <w:t xml:space="preserve"> </w:t>
            </w:r>
            <w:r w:rsidRPr="00B33916">
              <w:t>community group</w:t>
            </w:r>
          </w:p>
        </w:tc>
      </w:tr>
      <w:tr w:rsidR="00EA23DD" w:rsidRPr="00B33916" w14:paraId="1FCA1D08" w14:textId="77777777" w:rsidTr="00BC3506">
        <w:tc>
          <w:tcPr>
            <w:tcW w:w="2410" w:type="dxa"/>
            <w:noWrap/>
            <w:hideMark/>
          </w:tcPr>
          <w:p w14:paraId="78DB118E" w14:textId="77777777" w:rsidR="00D659EA" w:rsidRPr="00B33916" w:rsidRDefault="00D659EA" w:rsidP="00407274">
            <w:pPr>
              <w:pStyle w:val="TableText"/>
              <w:spacing w:before="50" w:after="50"/>
            </w:pPr>
            <w:r w:rsidRPr="00B33916">
              <w:t xml:space="preserve">BARNZ </w:t>
            </w:r>
          </w:p>
        </w:tc>
        <w:tc>
          <w:tcPr>
            <w:tcW w:w="1559" w:type="dxa"/>
            <w:noWrap/>
            <w:hideMark/>
          </w:tcPr>
          <w:p w14:paraId="073D74A4" w14:textId="77777777" w:rsidR="00D659EA" w:rsidRPr="00B33916" w:rsidRDefault="00D659EA" w:rsidP="00407274">
            <w:pPr>
              <w:pStyle w:val="TableText"/>
              <w:spacing w:before="50" w:after="50"/>
            </w:pPr>
            <w:r w:rsidRPr="00B33916">
              <w:t>Gillian</w:t>
            </w:r>
          </w:p>
        </w:tc>
        <w:tc>
          <w:tcPr>
            <w:tcW w:w="1701" w:type="dxa"/>
            <w:noWrap/>
            <w:hideMark/>
          </w:tcPr>
          <w:p w14:paraId="5BB07B63" w14:textId="77777777" w:rsidR="00D659EA" w:rsidRPr="00B33916" w:rsidRDefault="00D659EA" w:rsidP="00407274">
            <w:pPr>
              <w:pStyle w:val="TableText"/>
              <w:spacing w:before="50" w:after="50"/>
            </w:pPr>
            <w:r w:rsidRPr="00B33916">
              <w:t>Chappell</w:t>
            </w:r>
          </w:p>
        </w:tc>
        <w:tc>
          <w:tcPr>
            <w:tcW w:w="2835" w:type="dxa"/>
            <w:noWrap/>
            <w:hideMark/>
          </w:tcPr>
          <w:p w14:paraId="1C7A6D91" w14:textId="77777777" w:rsidR="00D659EA" w:rsidRPr="00B33916" w:rsidRDefault="00D659EA" w:rsidP="00407274">
            <w:pPr>
              <w:pStyle w:val="TableText"/>
              <w:spacing w:before="50" w:after="50"/>
            </w:pPr>
            <w:r w:rsidRPr="00B33916">
              <w:t>Business/industry</w:t>
            </w:r>
          </w:p>
        </w:tc>
      </w:tr>
      <w:tr w:rsidR="00EA23DD" w:rsidRPr="00B33916" w14:paraId="00CB88CC" w14:textId="77777777" w:rsidTr="00BC3506">
        <w:tc>
          <w:tcPr>
            <w:tcW w:w="2410" w:type="dxa"/>
            <w:noWrap/>
            <w:hideMark/>
          </w:tcPr>
          <w:p w14:paraId="27C88F14" w14:textId="77777777" w:rsidR="00D659EA" w:rsidRPr="00B33916" w:rsidRDefault="00D659EA" w:rsidP="00407274">
            <w:pPr>
              <w:pStyle w:val="TableText"/>
              <w:spacing w:before="50" w:after="50"/>
            </w:pPr>
            <w:r w:rsidRPr="00B33916">
              <w:t>Bay of Plenty Regional Council</w:t>
            </w:r>
          </w:p>
        </w:tc>
        <w:tc>
          <w:tcPr>
            <w:tcW w:w="1559" w:type="dxa"/>
            <w:noWrap/>
            <w:hideMark/>
          </w:tcPr>
          <w:p w14:paraId="5425BD91" w14:textId="77777777" w:rsidR="00D659EA" w:rsidRPr="00B33916" w:rsidRDefault="00D659EA" w:rsidP="00407274">
            <w:pPr>
              <w:pStyle w:val="TableText"/>
              <w:spacing w:before="50" w:after="50"/>
            </w:pPr>
            <w:r w:rsidRPr="00B33916">
              <w:t>Adam</w:t>
            </w:r>
          </w:p>
        </w:tc>
        <w:tc>
          <w:tcPr>
            <w:tcW w:w="1701" w:type="dxa"/>
            <w:noWrap/>
            <w:hideMark/>
          </w:tcPr>
          <w:p w14:paraId="46E65292" w14:textId="77777777" w:rsidR="00D659EA" w:rsidRPr="00B33916" w:rsidRDefault="00D659EA" w:rsidP="00407274">
            <w:pPr>
              <w:pStyle w:val="TableText"/>
              <w:spacing w:before="50" w:after="50"/>
            </w:pPr>
            <w:r w:rsidRPr="00B33916">
              <w:t>Fort</w:t>
            </w:r>
          </w:p>
        </w:tc>
        <w:tc>
          <w:tcPr>
            <w:tcW w:w="2835" w:type="dxa"/>
            <w:noWrap/>
            <w:hideMark/>
          </w:tcPr>
          <w:p w14:paraId="0CFA7E4A" w14:textId="77777777" w:rsidR="00D659EA" w:rsidRPr="00B33916" w:rsidRDefault="00D659EA" w:rsidP="00407274">
            <w:pPr>
              <w:pStyle w:val="TableText"/>
              <w:spacing w:before="50" w:after="50"/>
            </w:pPr>
            <w:r w:rsidRPr="00B33916">
              <w:t>Local government</w:t>
            </w:r>
          </w:p>
        </w:tc>
      </w:tr>
      <w:tr w:rsidR="00EA23DD" w:rsidRPr="00B33916" w14:paraId="213DB2C8" w14:textId="77777777" w:rsidTr="00BC3506">
        <w:tc>
          <w:tcPr>
            <w:tcW w:w="2410" w:type="dxa"/>
            <w:noWrap/>
            <w:hideMark/>
          </w:tcPr>
          <w:p w14:paraId="1B4B9828" w14:textId="77777777" w:rsidR="00D659EA" w:rsidRPr="00B33916" w:rsidRDefault="00D659EA" w:rsidP="00407274">
            <w:pPr>
              <w:pStyle w:val="TableText"/>
              <w:spacing w:before="50" w:after="50"/>
            </w:pPr>
            <w:r w:rsidRPr="00B33916">
              <w:t>Beckenham Neighbourhood Association Incorporated</w:t>
            </w:r>
          </w:p>
        </w:tc>
        <w:tc>
          <w:tcPr>
            <w:tcW w:w="1559" w:type="dxa"/>
            <w:noWrap/>
            <w:hideMark/>
          </w:tcPr>
          <w:p w14:paraId="3E190A27" w14:textId="77777777" w:rsidR="00D659EA" w:rsidRPr="00B33916" w:rsidRDefault="00D659EA" w:rsidP="00407274">
            <w:pPr>
              <w:pStyle w:val="TableText"/>
              <w:spacing w:before="50" w:after="50"/>
            </w:pPr>
            <w:r w:rsidRPr="00B33916">
              <w:t>Peter</w:t>
            </w:r>
          </w:p>
        </w:tc>
        <w:tc>
          <w:tcPr>
            <w:tcW w:w="1701" w:type="dxa"/>
            <w:noWrap/>
            <w:hideMark/>
          </w:tcPr>
          <w:p w14:paraId="61A7546B" w14:textId="77777777" w:rsidR="00D659EA" w:rsidRPr="00B33916" w:rsidRDefault="00D659EA" w:rsidP="00407274">
            <w:pPr>
              <w:pStyle w:val="TableText"/>
              <w:spacing w:before="50" w:after="50"/>
            </w:pPr>
            <w:proofErr w:type="spellStart"/>
            <w:r w:rsidRPr="00B33916">
              <w:t>Tuffley</w:t>
            </w:r>
            <w:proofErr w:type="spellEnd"/>
          </w:p>
        </w:tc>
        <w:tc>
          <w:tcPr>
            <w:tcW w:w="2835" w:type="dxa"/>
            <w:noWrap/>
            <w:hideMark/>
          </w:tcPr>
          <w:p w14:paraId="6B5E71B9" w14:textId="4849C960" w:rsidR="00D659EA" w:rsidRPr="00B33916" w:rsidRDefault="00D659EA" w:rsidP="00407274">
            <w:pPr>
              <w:pStyle w:val="TableText"/>
              <w:spacing w:before="50" w:after="50"/>
            </w:pPr>
            <w:r w:rsidRPr="00B33916">
              <w:t>Environmental NGO/heritage/</w:t>
            </w:r>
            <w:r w:rsidR="00842168" w:rsidRPr="00B33916">
              <w:t xml:space="preserve"> </w:t>
            </w:r>
            <w:r w:rsidRPr="00B33916">
              <w:t>community group</w:t>
            </w:r>
          </w:p>
        </w:tc>
      </w:tr>
      <w:tr w:rsidR="00EA23DD" w:rsidRPr="00B33916" w14:paraId="73981E17" w14:textId="77777777" w:rsidTr="00BC3506">
        <w:tc>
          <w:tcPr>
            <w:tcW w:w="2410" w:type="dxa"/>
            <w:noWrap/>
            <w:hideMark/>
          </w:tcPr>
          <w:p w14:paraId="57005DC6" w14:textId="77777777" w:rsidR="00D659EA" w:rsidRPr="00B33916" w:rsidRDefault="00D659EA" w:rsidP="00407274">
            <w:pPr>
              <w:pStyle w:val="TableText"/>
              <w:spacing w:before="50" w:after="50"/>
            </w:pPr>
            <w:proofErr w:type="spellStart"/>
            <w:r w:rsidRPr="00B33916">
              <w:t>Bluehaven</w:t>
            </w:r>
            <w:proofErr w:type="spellEnd"/>
            <w:r w:rsidRPr="00B33916">
              <w:t xml:space="preserve"> Holdings Ltd</w:t>
            </w:r>
          </w:p>
        </w:tc>
        <w:tc>
          <w:tcPr>
            <w:tcW w:w="1559" w:type="dxa"/>
            <w:noWrap/>
            <w:hideMark/>
          </w:tcPr>
          <w:p w14:paraId="441A5AD5" w14:textId="77777777" w:rsidR="00D659EA" w:rsidRPr="00B33916" w:rsidRDefault="00D659EA" w:rsidP="00407274">
            <w:pPr>
              <w:pStyle w:val="TableText"/>
              <w:spacing w:before="50" w:after="50"/>
            </w:pPr>
            <w:r w:rsidRPr="00B33916">
              <w:t>Jade</w:t>
            </w:r>
          </w:p>
        </w:tc>
        <w:tc>
          <w:tcPr>
            <w:tcW w:w="1701" w:type="dxa"/>
            <w:noWrap/>
            <w:hideMark/>
          </w:tcPr>
          <w:p w14:paraId="421B786B" w14:textId="77777777" w:rsidR="00D659EA" w:rsidRPr="00B33916" w:rsidRDefault="00D659EA" w:rsidP="00407274">
            <w:pPr>
              <w:pStyle w:val="TableText"/>
              <w:spacing w:before="50" w:after="50"/>
            </w:pPr>
            <w:r w:rsidRPr="00B33916">
              <w:t>Murphy</w:t>
            </w:r>
          </w:p>
        </w:tc>
        <w:tc>
          <w:tcPr>
            <w:tcW w:w="2835" w:type="dxa"/>
            <w:noWrap/>
            <w:hideMark/>
          </w:tcPr>
          <w:p w14:paraId="32E76EF3" w14:textId="77777777" w:rsidR="00D659EA" w:rsidRPr="00B33916" w:rsidRDefault="00D659EA" w:rsidP="00407274">
            <w:pPr>
              <w:pStyle w:val="TableText"/>
              <w:spacing w:before="50" w:after="50"/>
            </w:pPr>
            <w:r w:rsidRPr="00B33916">
              <w:t>Developer</w:t>
            </w:r>
          </w:p>
        </w:tc>
      </w:tr>
      <w:tr w:rsidR="00EA23DD" w:rsidRPr="00B33916" w14:paraId="04F60BC7" w14:textId="77777777" w:rsidTr="00BC3506">
        <w:tc>
          <w:tcPr>
            <w:tcW w:w="2410" w:type="dxa"/>
            <w:noWrap/>
            <w:hideMark/>
          </w:tcPr>
          <w:p w14:paraId="2DC752F1" w14:textId="77777777" w:rsidR="00D659EA" w:rsidRPr="00B33916" w:rsidRDefault="00D659EA" w:rsidP="00407274">
            <w:pPr>
              <w:pStyle w:val="TableText"/>
              <w:spacing w:before="50" w:after="50"/>
            </w:pPr>
            <w:proofErr w:type="spellStart"/>
            <w:r w:rsidRPr="00B33916">
              <w:t>Blueskin</w:t>
            </w:r>
            <w:proofErr w:type="spellEnd"/>
            <w:r w:rsidRPr="00B33916">
              <w:t xml:space="preserve"> Energy Ltd</w:t>
            </w:r>
          </w:p>
        </w:tc>
        <w:tc>
          <w:tcPr>
            <w:tcW w:w="1559" w:type="dxa"/>
            <w:noWrap/>
            <w:hideMark/>
          </w:tcPr>
          <w:p w14:paraId="52C5A152" w14:textId="77777777" w:rsidR="00D659EA" w:rsidRPr="00B33916" w:rsidRDefault="00D659EA" w:rsidP="00407274">
            <w:pPr>
              <w:pStyle w:val="TableText"/>
              <w:spacing w:before="50" w:after="50"/>
            </w:pPr>
            <w:r w:rsidRPr="00B33916">
              <w:t>Scott</w:t>
            </w:r>
          </w:p>
        </w:tc>
        <w:tc>
          <w:tcPr>
            <w:tcW w:w="1701" w:type="dxa"/>
            <w:noWrap/>
            <w:hideMark/>
          </w:tcPr>
          <w:p w14:paraId="02CAA25B" w14:textId="77777777" w:rsidR="00D659EA" w:rsidRPr="00B33916" w:rsidRDefault="00D659EA" w:rsidP="00407274">
            <w:pPr>
              <w:pStyle w:val="TableText"/>
              <w:spacing w:before="50" w:after="50"/>
            </w:pPr>
            <w:r w:rsidRPr="00B33916">
              <w:t>Willis</w:t>
            </w:r>
          </w:p>
        </w:tc>
        <w:tc>
          <w:tcPr>
            <w:tcW w:w="2835" w:type="dxa"/>
            <w:noWrap/>
            <w:hideMark/>
          </w:tcPr>
          <w:p w14:paraId="32C32F30" w14:textId="77777777" w:rsidR="00D659EA" w:rsidRPr="00B33916" w:rsidRDefault="00D659EA" w:rsidP="00407274">
            <w:pPr>
              <w:pStyle w:val="TableText"/>
              <w:spacing w:before="50" w:after="50"/>
            </w:pPr>
            <w:r w:rsidRPr="00B33916">
              <w:t>Infrastructure provider</w:t>
            </w:r>
          </w:p>
        </w:tc>
      </w:tr>
      <w:tr w:rsidR="00EA23DD" w:rsidRPr="00B33916" w14:paraId="55324304" w14:textId="77777777" w:rsidTr="00BC3506">
        <w:tc>
          <w:tcPr>
            <w:tcW w:w="2410" w:type="dxa"/>
            <w:noWrap/>
            <w:hideMark/>
          </w:tcPr>
          <w:p w14:paraId="6E2E7269" w14:textId="77777777" w:rsidR="00D659EA" w:rsidRPr="00B33916" w:rsidRDefault="00D659EA" w:rsidP="00407274">
            <w:pPr>
              <w:pStyle w:val="TableText"/>
              <w:spacing w:before="50" w:after="50"/>
            </w:pPr>
            <w:r w:rsidRPr="00B33916">
              <w:t>Bunnings Limited</w:t>
            </w:r>
          </w:p>
        </w:tc>
        <w:tc>
          <w:tcPr>
            <w:tcW w:w="1559" w:type="dxa"/>
            <w:noWrap/>
            <w:hideMark/>
          </w:tcPr>
          <w:p w14:paraId="06E80AED" w14:textId="77777777" w:rsidR="00D659EA" w:rsidRPr="00B33916" w:rsidRDefault="00D659EA" w:rsidP="00407274">
            <w:pPr>
              <w:pStyle w:val="TableText"/>
              <w:spacing w:before="50" w:after="50"/>
            </w:pPr>
            <w:r w:rsidRPr="00B33916">
              <w:t>Rebecca</w:t>
            </w:r>
          </w:p>
        </w:tc>
        <w:tc>
          <w:tcPr>
            <w:tcW w:w="1701" w:type="dxa"/>
            <w:noWrap/>
            <w:hideMark/>
          </w:tcPr>
          <w:p w14:paraId="0EF7E56A" w14:textId="77777777" w:rsidR="00D659EA" w:rsidRPr="00B33916" w:rsidRDefault="00D659EA" w:rsidP="00407274">
            <w:pPr>
              <w:pStyle w:val="TableText"/>
              <w:spacing w:before="50" w:after="50"/>
            </w:pPr>
            <w:r w:rsidRPr="00B33916">
              <w:t>Sanders</w:t>
            </w:r>
          </w:p>
        </w:tc>
        <w:tc>
          <w:tcPr>
            <w:tcW w:w="2835" w:type="dxa"/>
            <w:noWrap/>
            <w:hideMark/>
          </w:tcPr>
          <w:p w14:paraId="5728D9A4" w14:textId="77777777" w:rsidR="00D659EA" w:rsidRPr="00B33916" w:rsidRDefault="00D659EA" w:rsidP="00407274">
            <w:pPr>
              <w:pStyle w:val="TableText"/>
              <w:spacing w:before="50" w:after="50"/>
            </w:pPr>
            <w:r w:rsidRPr="00B33916">
              <w:t>Business/industry</w:t>
            </w:r>
          </w:p>
        </w:tc>
      </w:tr>
      <w:tr w:rsidR="00EA23DD" w:rsidRPr="00B33916" w14:paraId="38961D51" w14:textId="77777777" w:rsidTr="00BC3506">
        <w:tc>
          <w:tcPr>
            <w:tcW w:w="2410" w:type="dxa"/>
            <w:noWrap/>
            <w:hideMark/>
          </w:tcPr>
          <w:p w14:paraId="0441D383" w14:textId="77777777" w:rsidR="00D659EA" w:rsidRPr="00B33916" w:rsidRDefault="00D659EA" w:rsidP="00407274">
            <w:pPr>
              <w:pStyle w:val="TableText"/>
              <w:spacing w:before="50" w:after="50"/>
            </w:pPr>
            <w:r w:rsidRPr="00B33916">
              <w:t>Candor3 Limited</w:t>
            </w:r>
          </w:p>
        </w:tc>
        <w:tc>
          <w:tcPr>
            <w:tcW w:w="1559" w:type="dxa"/>
            <w:noWrap/>
            <w:hideMark/>
          </w:tcPr>
          <w:p w14:paraId="6C5C0102" w14:textId="77777777" w:rsidR="00D659EA" w:rsidRPr="00B33916" w:rsidRDefault="00D659EA" w:rsidP="00407274">
            <w:pPr>
              <w:pStyle w:val="TableText"/>
              <w:spacing w:before="50" w:after="50"/>
            </w:pPr>
          </w:p>
        </w:tc>
        <w:tc>
          <w:tcPr>
            <w:tcW w:w="1701" w:type="dxa"/>
            <w:noWrap/>
            <w:hideMark/>
          </w:tcPr>
          <w:p w14:paraId="209FA150" w14:textId="77777777" w:rsidR="00D659EA" w:rsidRPr="00B33916" w:rsidRDefault="00D659EA" w:rsidP="00407274">
            <w:pPr>
              <w:pStyle w:val="TableText"/>
              <w:spacing w:before="50" w:after="50"/>
            </w:pPr>
          </w:p>
        </w:tc>
        <w:tc>
          <w:tcPr>
            <w:tcW w:w="2835" w:type="dxa"/>
            <w:noWrap/>
            <w:hideMark/>
          </w:tcPr>
          <w:p w14:paraId="26FC5002" w14:textId="77777777" w:rsidR="00D659EA" w:rsidRPr="00B33916" w:rsidRDefault="00D659EA" w:rsidP="00407274">
            <w:pPr>
              <w:pStyle w:val="TableText"/>
              <w:spacing w:before="50" w:after="50"/>
            </w:pPr>
            <w:r w:rsidRPr="00B33916">
              <w:t>Business/industry</w:t>
            </w:r>
          </w:p>
        </w:tc>
      </w:tr>
      <w:tr w:rsidR="00EA23DD" w:rsidRPr="00B33916" w14:paraId="296EE1C6" w14:textId="77777777" w:rsidTr="00BC3506">
        <w:tc>
          <w:tcPr>
            <w:tcW w:w="2410" w:type="dxa"/>
            <w:noWrap/>
            <w:hideMark/>
          </w:tcPr>
          <w:p w14:paraId="71EF75ED" w14:textId="77777777" w:rsidR="00D659EA" w:rsidRPr="00B33916" w:rsidRDefault="00D659EA" w:rsidP="00407274">
            <w:pPr>
              <w:pStyle w:val="TableText"/>
              <w:spacing w:before="50" w:after="50"/>
            </w:pPr>
            <w:r w:rsidRPr="00B33916">
              <w:lastRenderedPageBreak/>
              <w:t xml:space="preserve">Canterbury District Health Board </w:t>
            </w:r>
          </w:p>
        </w:tc>
        <w:tc>
          <w:tcPr>
            <w:tcW w:w="1559" w:type="dxa"/>
            <w:noWrap/>
            <w:hideMark/>
          </w:tcPr>
          <w:p w14:paraId="0A8C0C92" w14:textId="77777777" w:rsidR="00D659EA" w:rsidRPr="00B33916" w:rsidRDefault="00D659EA" w:rsidP="00407274">
            <w:pPr>
              <w:pStyle w:val="TableText"/>
              <w:spacing w:before="50" w:after="50"/>
            </w:pPr>
            <w:r w:rsidRPr="00B33916">
              <w:t>Chantal</w:t>
            </w:r>
          </w:p>
        </w:tc>
        <w:tc>
          <w:tcPr>
            <w:tcW w:w="1701" w:type="dxa"/>
            <w:noWrap/>
            <w:hideMark/>
          </w:tcPr>
          <w:p w14:paraId="39CB001A" w14:textId="77777777" w:rsidR="00D659EA" w:rsidRPr="00B33916" w:rsidRDefault="00D659EA" w:rsidP="00407274">
            <w:pPr>
              <w:pStyle w:val="TableText"/>
              <w:spacing w:before="50" w:after="50"/>
            </w:pPr>
            <w:r w:rsidRPr="00B33916">
              <w:t>Lauzon</w:t>
            </w:r>
          </w:p>
        </w:tc>
        <w:tc>
          <w:tcPr>
            <w:tcW w:w="2835" w:type="dxa"/>
            <w:noWrap/>
            <w:hideMark/>
          </w:tcPr>
          <w:p w14:paraId="3BCFAEBA" w14:textId="77777777" w:rsidR="00D659EA" w:rsidRPr="00B33916" w:rsidRDefault="00D659EA" w:rsidP="00407274">
            <w:pPr>
              <w:pStyle w:val="TableText"/>
              <w:spacing w:before="50" w:after="50"/>
            </w:pPr>
            <w:r w:rsidRPr="00B33916">
              <w:t>Crown entity</w:t>
            </w:r>
          </w:p>
        </w:tc>
      </w:tr>
      <w:tr w:rsidR="00EA23DD" w:rsidRPr="00B33916" w14:paraId="1A8B243E" w14:textId="77777777" w:rsidTr="00BC3506">
        <w:tc>
          <w:tcPr>
            <w:tcW w:w="2410" w:type="dxa"/>
            <w:noWrap/>
            <w:hideMark/>
          </w:tcPr>
          <w:p w14:paraId="1DD8385B" w14:textId="77777777" w:rsidR="00D659EA" w:rsidRPr="00B33916" w:rsidRDefault="00D659EA" w:rsidP="00407274">
            <w:pPr>
              <w:pStyle w:val="TableText"/>
              <w:spacing w:before="50" w:after="50"/>
            </w:pPr>
            <w:r w:rsidRPr="00B33916">
              <w:t>Central Otago District Council</w:t>
            </w:r>
          </w:p>
        </w:tc>
        <w:tc>
          <w:tcPr>
            <w:tcW w:w="1559" w:type="dxa"/>
            <w:noWrap/>
            <w:hideMark/>
          </w:tcPr>
          <w:p w14:paraId="0AF6C338" w14:textId="77777777" w:rsidR="00D659EA" w:rsidRPr="00B33916" w:rsidRDefault="00D659EA" w:rsidP="00407274">
            <w:pPr>
              <w:pStyle w:val="TableText"/>
              <w:spacing w:before="50" w:after="50"/>
            </w:pPr>
            <w:r w:rsidRPr="00B33916">
              <w:t>David</w:t>
            </w:r>
          </w:p>
        </w:tc>
        <w:tc>
          <w:tcPr>
            <w:tcW w:w="1701" w:type="dxa"/>
            <w:noWrap/>
            <w:hideMark/>
          </w:tcPr>
          <w:p w14:paraId="37ABEBC0" w14:textId="77777777" w:rsidR="00D659EA" w:rsidRPr="00B33916" w:rsidRDefault="00D659EA" w:rsidP="00407274">
            <w:pPr>
              <w:pStyle w:val="TableText"/>
              <w:spacing w:before="50" w:after="50"/>
            </w:pPr>
            <w:r w:rsidRPr="00B33916">
              <w:t>Campbell</w:t>
            </w:r>
          </w:p>
        </w:tc>
        <w:tc>
          <w:tcPr>
            <w:tcW w:w="2835" w:type="dxa"/>
            <w:noWrap/>
            <w:hideMark/>
          </w:tcPr>
          <w:p w14:paraId="597FE543" w14:textId="77777777" w:rsidR="00D659EA" w:rsidRPr="00B33916" w:rsidRDefault="00D659EA" w:rsidP="00407274">
            <w:pPr>
              <w:pStyle w:val="TableText"/>
              <w:spacing w:before="50" w:after="50"/>
            </w:pPr>
            <w:r w:rsidRPr="00B33916">
              <w:t>Local government</w:t>
            </w:r>
          </w:p>
        </w:tc>
      </w:tr>
      <w:tr w:rsidR="00EA23DD" w:rsidRPr="00B33916" w14:paraId="7F3AE0C8" w14:textId="77777777" w:rsidTr="00BC3506">
        <w:tc>
          <w:tcPr>
            <w:tcW w:w="2410" w:type="dxa"/>
            <w:noWrap/>
            <w:hideMark/>
          </w:tcPr>
          <w:p w14:paraId="66FA1D63" w14:textId="77777777" w:rsidR="00D659EA" w:rsidRPr="00B33916" w:rsidRDefault="00D659EA" w:rsidP="00407274">
            <w:pPr>
              <w:pStyle w:val="TableText"/>
              <w:spacing w:before="50" w:after="50"/>
            </w:pPr>
            <w:r w:rsidRPr="00B33916">
              <w:t>Christchurch City Council</w:t>
            </w:r>
          </w:p>
        </w:tc>
        <w:tc>
          <w:tcPr>
            <w:tcW w:w="1559" w:type="dxa"/>
            <w:noWrap/>
            <w:hideMark/>
          </w:tcPr>
          <w:p w14:paraId="24464804" w14:textId="77777777" w:rsidR="00D659EA" w:rsidRPr="00B33916" w:rsidRDefault="00D659EA" w:rsidP="00407274">
            <w:pPr>
              <w:pStyle w:val="TableText"/>
              <w:spacing w:before="50" w:after="50"/>
            </w:pPr>
            <w:r w:rsidRPr="00B33916">
              <w:t>Ellen</w:t>
            </w:r>
          </w:p>
        </w:tc>
        <w:tc>
          <w:tcPr>
            <w:tcW w:w="1701" w:type="dxa"/>
            <w:noWrap/>
            <w:hideMark/>
          </w:tcPr>
          <w:p w14:paraId="37458E41" w14:textId="77777777" w:rsidR="00D659EA" w:rsidRPr="00B33916" w:rsidRDefault="00D659EA" w:rsidP="00407274">
            <w:pPr>
              <w:pStyle w:val="TableText"/>
              <w:spacing w:before="50" w:after="50"/>
            </w:pPr>
            <w:r w:rsidRPr="00B33916">
              <w:t>Cavanagh</w:t>
            </w:r>
          </w:p>
        </w:tc>
        <w:tc>
          <w:tcPr>
            <w:tcW w:w="2835" w:type="dxa"/>
            <w:noWrap/>
            <w:hideMark/>
          </w:tcPr>
          <w:p w14:paraId="026F346D" w14:textId="77777777" w:rsidR="00D659EA" w:rsidRPr="00B33916" w:rsidRDefault="00D659EA" w:rsidP="00407274">
            <w:pPr>
              <w:pStyle w:val="TableText"/>
              <w:spacing w:before="50" w:after="50"/>
            </w:pPr>
            <w:r w:rsidRPr="00B33916">
              <w:t>Local government</w:t>
            </w:r>
          </w:p>
        </w:tc>
      </w:tr>
      <w:tr w:rsidR="00EA23DD" w:rsidRPr="00B33916" w14:paraId="793B0563" w14:textId="77777777" w:rsidTr="00BC3506">
        <w:tc>
          <w:tcPr>
            <w:tcW w:w="2410" w:type="dxa"/>
            <w:noWrap/>
            <w:hideMark/>
          </w:tcPr>
          <w:p w14:paraId="10CE58CA" w14:textId="77777777" w:rsidR="00D659EA" w:rsidRPr="00B33916" w:rsidRDefault="00D659EA" w:rsidP="00407274">
            <w:pPr>
              <w:pStyle w:val="TableText"/>
              <w:spacing w:before="50" w:after="50"/>
            </w:pPr>
            <w:r w:rsidRPr="00B33916">
              <w:t>Christchurch Civic Trust</w:t>
            </w:r>
          </w:p>
        </w:tc>
        <w:tc>
          <w:tcPr>
            <w:tcW w:w="1559" w:type="dxa"/>
            <w:noWrap/>
            <w:hideMark/>
          </w:tcPr>
          <w:p w14:paraId="5730F8CD" w14:textId="77777777" w:rsidR="00D659EA" w:rsidRPr="00B33916" w:rsidRDefault="00D659EA" w:rsidP="00407274">
            <w:pPr>
              <w:pStyle w:val="TableText"/>
              <w:spacing w:before="50" w:after="50"/>
            </w:pPr>
            <w:r w:rsidRPr="00B33916">
              <w:t>Ross</w:t>
            </w:r>
          </w:p>
        </w:tc>
        <w:tc>
          <w:tcPr>
            <w:tcW w:w="1701" w:type="dxa"/>
            <w:noWrap/>
            <w:hideMark/>
          </w:tcPr>
          <w:p w14:paraId="0CC5ABE3" w14:textId="77777777" w:rsidR="00D659EA" w:rsidRPr="00B33916" w:rsidRDefault="00D659EA" w:rsidP="00407274">
            <w:pPr>
              <w:pStyle w:val="TableText"/>
              <w:spacing w:before="50" w:after="50"/>
            </w:pPr>
            <w:r w:rsidRPr="00B33916">
              <w:t>Gray</w:t>
            </w:r>
          </w:p>
        </w:tc>
        <w:tc>
          <w:tcPr>
            <w:tcW w:w="2835" w:type="dxa"/>
            <w:noWrap/>
            <w:hideMark/>
          </w:tcPr>
          <w:p w14:paraId="165FEE05" w14:textId="51BF35F3" w:rsidR="00D659EA" w:rsidRPr="00B33916" w:rsidRDefault="00D659EA" w:rsidP="00407274">
            <w:pPr>
              <w:pStyle w:val="TableText"/>
              <w:spacing w:before="50" w:after="50"/>
            </w:pPr>
            <w:r w:rsidRPr="00B33916">
              <w:t>Environmental NGO/heritage/</w:t>
            </w:r>
            <w:r w:rsidR="00842168" w:rsidRPr="00B33916">
              <w:t xml:space="preserve"> </w:t>
            </w:r>
            <w:r w:rsidRPr="00B33916">
              <w:t>community group</w:t>
            </w:r>
          </w:p>
        </w:tc>
      </w:tr>
      <w:tr w:rsidR="00EA23DD" w:rsidRPr="00B33916" w14:paraId="094B558F" w14:textId="77777777" w:rsidTr="00BC3506">
        <w:tc>
          <w:tcPr>
            <w:tcW w:w="2410" w:type="dxa"/>
            <w:noWrap/>
            <w:hideMark/>
          </w:tcPr>
          <w:p w14:paraId="684AA36B" w14:textId="77777777" w:rsidR="00D659EA" w:rsidRPr="00B33916" w:rsidRDefault="00D659EA" w:rsidP="00407274">
            <w:pPr>
              <w:pStyle w:val="TableText"/>
              <w:spacing w:before="50" w:after="50"/>
            </w:pPr>
            <w:r w:rsidRPr="00B33916">
              <w:t>Christchurch International Airport Limited</w:t>
            </w:r>
          </w:p>
        </w:tc>
        <w:tc>
          <w:tcPr>
            <w:tcW w:w="1559" w:type="dxa"/>
            <w:noWrap/>
            <w:hideMark/>
          </w:tcPr>
          <w:p w14:paraId="126C34D6" w14:textId="77777777" w:rsidR="00D659EA" w:rsidRPr="00B33916" w:rsidRDefault="00D659EA" w:rsidP="00407274">
            <w:pPr>
              <w:pStyle w:val="TableText"/>
              <w:spacing w:before="50" w:after="50"/>
            </w:pPr>
            <w:r w:rsidRPr="00B33916">
              <w:t>Jo</w:t>
            </w:r>
          </w:p>
        </w:tc>
        <w:tc>
          <w:tcPr>
            <w:tcW w:w="1701" w:type="dxa"/>
            <w:noWrap/>
            <w:hideMark/>
          </w:tcPr>
          <w:p w14:paraId="5C33BDF9" w14:textId="77777777" w:rsidR="00D659EA" w:rsidRPr="00B33916" w:rsidRDefault="00D659EA" w:rsidP="00407274">
            <w:pPr>
              <w:pStyle w:val="TableText"/>
              <w:spacing w:before="50" w:after="50"/>
            </w:pPr>
            <w:r w:rsidRPr="00B33916">
              <w:t>Appleyard</w:t>
            </w:r>
          </w:p>
        </w:tc>
        <w:tc>
          <w:tcPr>
            <w:tcW w:w="2835" w:type="dxa"/>
            <w:noWrap/>
            <w:hideMark/>
          </w:tcPr>
          <w:p w14:paraId="480BD731" w14:textId="77777777" w:rsidR="00D659EA" w:rsidRPr="00B33916" w:rsidRDefault="00D659EA" w:rsidP="00407274">
            <w:pPr>
              <w:pStyle w:val="TableText"/>
              <w:spacing w:before="50" w:after="50"/>
            </w:pPr>
            <w:r w:rsidRPr="00B33916">
              <w:t>Infrastructure provider</w:t>
            </w:r>
          </w:p>
        </w:tc>
      </w:tr>
      <w:tr w:rsidR="00EA23DD" w:rsidRPr="00B33916" w14:paraId="275B72B3" w14:textId="77777777" w:rsidTr="00BC3506">
        <w:tc>
          <w:tcPr>
            <w:tcW w:w="2410" w:type="dxa"/>
            <w:noWrap/>
            <w:hideMark/>
          </w:tcPr>
          <w:p w14:paraId="2A1E11DD" w14:textId="77777777" w:rsidR="00D659EA" w:rsidRPr="00B33916" w:rsidRDefault="00D659EA" w:rsidP="00407274">
            <w:pPr>
              <w:pStyle w:val="TableText"/>
              <w:spacing w:before="50" w:after="50"/>
            </w:pPr>
            <w:r w:rsidRPr="00B33916">
              <w:t>Civic Trust Auckland</w:t>
            </w:r>
          </w:p>
        </w:tc>
        <w:tc>
          <w:tcPr>
            <w:tcW w:w="1559" w:type="dxa"/>
            <w:noWrap/>
            <w:hideMark/>
          </w:tcPr>
          <w:p w14:paraId="5EA006A0" w14:textId="77777777" w:rsidR="00D659EA" w:rsidRPr="00B33916" w:rsidRDefault="00D659EA" w:rsidP="00407274">
            <w:pPr>
              <w:pStyle w:val="TableText"/>
              <w:spacing w:before="50" w:after="50"/>
            </w:pPr>
            <w:r w:rsidRPr="00B33916">
              <w:t>Audrey</w:t>
            </w:r>
          </w:p>
        </w:tc>
        <w:tc>
          <w:tcPr>
            <w:tcW w:w="1701" w:type="dxa"/>
            <w:noWrap/>
            <w:hideMark/>
          </w:tcPr>
          <w:p w14:paraId="3C2B22EF" w14:textId="77777777" w:rsidR="00D659EA" w:rsidRPr="00B33916" w:rsidRDefault="00D659EA" w:rsidP="00407274">
            <w:pPr>
              <w:pStyle w:val="TableText"/>
              <w:spacing w:before="50" w:after="50"/>
            </w:pPr>
            <w:r w:rsidRPr="00B33916">
              <w:t xml:space="preserve">van </w:t>
            </w:r>
            <w:proofErr w:type="spellStart"/>
            <w:r w:rsidRPr="00B33916">
              <w:t>Ryn</w:t>
            </w:r>
            <w:proofErr w:type="spellEnd"/>
          </w:p>
        </w:tc>
        <w:tc>
          <w:tcPr>
            <w:tcW w:w="2835" w:type="dxa"/>
            <w:noWrap/>
            <w:hideMark/>
          </w:tcPr>
          <w:p w14:paraId="5DE7F97F" w14:textId="2A275E84" w:rsidR="00D659EA" w:rsidRPr="00B33916" w:rsidRDefault="00D659EA" w:rsidP="00407274">
            <w:pPr>
              <w:pStyle w:val="TableText"/>
              <w:spacing w:before="50" w:after="50"/>
            </w:pPr>
            <w:r w:rsidRPr="00B33916">
              <w:t>Environmental NGO/heritage/</w:t>
            </w:r>
            <w:r w:rsidR="00D6414B" w:rsidRPr="00B33916">
              <w:t xml:space="preserve"> </w:t>
            </w:r>
            <w:r w:rsidRPr="00B33916">
              <w:t>community group</w:t>
            </w:r>
          </w:p>
        </w:tc>
      </w:tr>
      <w:tr w:rsidR="00EA23DD" w:rsidRPr="00B33916" w14:paraId="0ACA2FBA" w14:textId="77777777" w:rsidTr="00BC3506">
        <w:tc>
          <w:tcPr>
            <w:tcW w:w="2410" w:type="dxa"/>
            <w:noWrap/>
            <w:hideMark/>
          </w:tcPr>
          <w:p w14:paraId="7A4C16A3" w14:textId="77777777" w:rsidR="00D659EA" w:rsidRPr="00B33916" w:rsidRDefault="00D659EA" w:rsidP="00407274">
            <w:pPr>
              <w:pStyle w:val="TableText"/>
              <w:spacing w:before="50" w:after="50"/>
            </w:pPr>
            <w:r w:rsidRPr="00B33916">
              <w:t>Classic Group</w:t>
            </w:r>
          </w:p>
        </w:tc>
        <w:tc>
          <w:tcPr>
            <w:tcW w:w="1559" w:type="dxa"/>
            <w:noWrap/>
            <w:hideMark/>
          </w:tcPr>
          <w:p w14:paraId="540D74B5" w14:textId="77777777" w:rsidR="00D659EA" w:rsidRPr="00B33916" w:rsidRDefault="00D659EA" w:rsidP="00407274">
            <w:pPr>
              <w:pStyle w:val="TableText"/>
              <w:spacing w:before="50" w:after="50"/>
            </w:pPr>
            <w:r w:rsidRPr="00B33916">
              <w:t>Libby</w:t>
            </w:r>
          </w:p>
        </w:tc>
        <w:tc>
          <w:tcPr>
            <w:tcW w:w="1701" w:type="dxa"/>
            <w:noWrap/>
            <w:hideMark/>
          </w:tcPr>
          <w:p w14:paraId="23432995" w14:textId="77777777" w:rsidR="00D659EA" w:rsidRPr="00B33916" w:rsidRDefault="00D659EA" w:rsidP="00407274">
            <w:pPr>
              <w:pStyle w:val="TableText"/>
              <w:spacing w:before="50" w:after="50"/>
            </w:pPr>
            <w:r w:rsidRPr="00B33916">
              <w:t>Gosling</w:t>
            </w:r>
          </w:p>
        </w:tc>
        <w:tc>
          <w:tcPr>
            <w:tcW w:w="2835" w:type="dxa"/>
            <w:noWrap/>
            <w:hideMark/>
          </w:tcPr>
          <w:p w14:paraId="629F0D32" w14:textId="77777777" w:rsidR="00D659EA" w:rsidRPr="00B33916" w:rsidRDefault="00D659EA" w:rsidP="00407274">
            <w:pPr>
              <w:pStyle w:val="TableText"/>
              <w:spacing w:before="50" w:after="50"/>
            </w:pPr>
            <w:r w:rsidRPr="00B33916">
              <w:t>Developer</w:t>
            </w:r>
          </w:p>
        </w:tc>
      </w:tr>
      <w:tr w:rsidR="00EA23DD" w:rsidRPr="00B33916" w14:paraId="025F9693" w14:textId="77777777" w:rsidTr="00BC3506">
        <w:tc>
          <w:tcPr>
            <w:tcW w:w="2410" w:type="dxa"/>
            <w:noWrap/>
            <w:hideMark/>
          </w:tcPr>
          <w:p w14:paraId="0995B004" w14:textId="77777777" w:rsidR="00D659EA" w:rsidRPr="00B33916" w:rsidRDefault="00D659EA" w:rsidP="00407274">
            <w:pPr>
              <w:pStyle w:val="TableText"/>
              <w:spacing w:before="50" w:after="50"/>
            </w:pPr>
            <w:r w:rsidRPr="00B33916">
              <w:t>Commercial &amp; Industrial Consultants Ltd</w:t>
            </w:r>
          </w:p>
        </w:tc>
        <w:tc>
          <w:tcPr>
            <w:tcW w:w="1559" w:type="dxa"/>
            <w:noWrap/>
            <w:hideMark/>
          </w:tcPr>
          <w:p w14:paraId="4E8E3AD5" w14:textId="77777777" w:rsidR="00D659EA" w:rsidRPr="00B33916" w:rsidRDefault="00D659EA" w:rsidP="00407274">
            <w:pPr>
              <w:pStyle w:val="TableText"/>
              <w:spacing w:before="50" w:after="50"/>
            </w:pPr>
            <w:r w:rsidRPr="00B33916">
              <w:t>Colin</w:t>
            </w:r>
          </w:p>
        </w:tc>
        <w:tc>
          <w:tcPr>
            <w:tcW w:w="1701" w:type="dxa"/>
            <w:noWrap/>
            <w:hideMark/>
          </w:tcPr>
          <w:p w14:paraId="4173CBC1" w14:textId="77777777" w:rsidR="00D659EA" w:rsidRPr="00B33916" w:rsidRDefault="00D659EA" w:rsidP="00407274">
            <w:pPr>
              <w:pStyle w:val="TableText"/>
              <w:spacing w:before="50" w:after="50"/>
            </w:pPr>
            <w:r w:rsidRPr="00B33916">
              <w:t>Jones</w:t>
            </w:r>
          </w:p>
        </w:tc>
        <w:tc>
          <w:tcPr>
            <w:tcW w:w="2835" w:type="dxa"/>
            <w:noWrap/>
            <w:hideMark/>
          </w:tcPr>
          <w:p w14:paraId="125C84CE" w14:textId="77777777" w:rsidR="00D659EA" w:rsidRPr="00B33916" w:rsidRDefault="00D659EA" w:rsidP="00407274">
            <w:pPr>
              <w:pStyle w:val="TableText"/>
              <w:spacing w:before="50" w:after="50"/>
            </w:pPr>
            <w:r w:rsidRPr="00B33916">
              <w:t>Business/industry</w:t>
            </w:r>
          </w:p>
        </w:tc>
      </w:tr>
      <w:tr w:rsidR="00EA23DD" w:rsidRPr="00B33916" w14:paraId="6DEDC032" w14:textId="77777777" w:rsidTr="00BC3506">
        <w:tc>
          <w:tcPr>
            <w:tcW w:w="2410" w:type="dxa"/>
            <w:noWrap/>
            <w:hideMark/>
          </w:tcPr>
          <w:p w14:paraId="282040AC" w14:textId="77777777" w:rsidR="00D659EA" w:rsidRPr="00B33916" w:rsidRDefault="00D659EA" w:rsidP="00407274">
            <w:pPr>
              <w:pStyle w:val="TableText"/>
              <w:spacing w:before="50" w:after="50"/>
            </w:pPr>
            <w:r w:rsidRPr="00B33916">
              <w:t xml:space="preserve">Community Housing </w:t>
            </w:r>
            <w:proofErr w:type="spellStart"/>
            <w:r w:rsidRPr="00B33916">
              <w:t>Aotearoa</w:t>
            </w:r>
            <w:proofErr w:type="spellEnd"/>
          </w:p>
        </w:tc>
        <w:tc>
          <w:tcPr>
            <w:tcW w:w="1559" w:type="dxa"/>
            <w:noWrap/>
            <w:hideMark/>
          </w:tcPr>
          <w:p w14:paraId="785DD3F6" w14:textId="77777777" w:rsidR="00D659EA" w:rsidRPr="00B33916" w:rsidRDefault="00D659EA" w:rsidP="00407274">
            <w:pPr>
              <w:pStyle w:val="TableText"/>
              <w:spacing w:before="50" w:after="50"/>
            </w:pPr>
            <w:r w:rsidRPr="00B33916">
              <w:t>Scott</w:t>
            </w:r>
          </w:p>
        </w:tc>
        <w:tc>
          <w:tcPr>
            <w:tcW w:w="1701" w:type="dxa"/>
            <w:noWrap/>
            <w:hideMark/>
          </w:tcPr>
          <w:p w14:paraId="42996E2B" w14:textId="77777777" w:rsidR="00D659EA" w:rsidRPr="00B33916" w:rsidRDefault="00D659EA" w:rsidP="00407274">
            <w:pPr>
              <w:pStyle w:val="TableText"/>
              <w:spacing w:before="50" w:after="50"/>
            </w:pPr>
            <w:proofErr w:type="spellStart"/>
            <w:r w:rsidRPr="00B33916">
              <w:t>Figenshow</w:t>
            </w:r>
            <w:proofErr w:type="spellEnd"/>
          </w:p>
        </w:tc>
        <w:tc>
          <w:tcPr>
            <w:tcW w:w="2835" w:type="dxa"/>
            <w:noWrap/>
            <w:hideMark/>
          </w:tcPr>
          <w:p w14:paraId="13242D62" w14:textId="4361C877" w:rsidR="00D659EA" w:rsidRPr="00B33916" w:rsidRDefault="00D659EA" w:rsidP="00407274">
            <w:pPr>
              <w:pStyle w:val="TableText"/>
              <w:spacing w:before="50" w:after="50"/>
            </w:pPr>
            <w:r w:rsidRPr="00B33916">
              <w:t>Environmental NGO/heritage/</w:t>
            </w:r>
            <w:r w:rsidR="00D6414B" w:rsidRPr="00B33916">
              <w:t xml:space="preserve"> </w:t>
            </w:r>
            <w:r w:rsidRPr="00B33916">
              <w:t>community group</w:t>
            </w:r>
          </w:p>
        </w:tc>
      </w:tr>
      <w:tr w:rsidR="00EA23DD" w:rsidRPr="00B33916" w14:paraId="336E7394" w14:textId="77777777" w:rsidTr="00BC3506">
        <w:tc>
          <w:tcPr>
            <w:tcW w:w="2410" w:type="dxa"/>
            <w:noWrap/>
            <w:hideMark/>
          </w:tcPr>
          <w:p w14:paraId="54F335D3" w14:textId="77777777" w:rsidR="00D659EA" w:rsidRPr="00B33916" w:rsidRDefault="00D659EA" w:rsidP="00407274">
            <w:pPr>
              <w:pStyle w:val="TableText"/>
              <w:spacing w:before="50" w:after="50"/>
            </w:pPr>
            <w:r w:rsidRPr="00B33916">
              <w:t>DPA and CCS Disability Action</w:t>
            </w:r>
          </w:p>
        </w:tc>
        <w:tc>
          <w:tcPr>
            <w:tcW w:w="1559" w:type="dxa"/>
            <w:noWrap/>
            <w:hideMark/>
          </w:tcPr>
          <w:p w14:paraId="1164BCA4" w14:textId="77777777" w:rsidR="00D659EA" w:rsidRPr="00B33916" w:rsidRDefault="00D659EA" w:rsidP="00407274">
            <w:pPr>
              <w:pStyle w:val="TableText"/>
              <w:spacing w:before="50" w:after="50"/>
            </w:pPr>
            <w:r w:rsidRPr="00B33916">
              <w:t>Prudence</w:t>
            </w:r>
          </w:p>
        </w:tc>
        <w:tc>
          <w:tcPr>
            <w:tcW w:w="1701" w:type="dxa"/>
            <w:noWrap/>
            <w:hideMark/>
          </w:tcPr>
          <w:p w14:paraId="60A5A303" w14:textId="77777777" w:rsidR="00D659EA" w:rsidRPr="00B33916" w:rsidRDefault="00D659EA" w:rsidP="00407274">
            <w:pPr>
              <w:pStyle w:val="TableText"/>
              <w:spacing w:before="50" w:after="50"/>
            </w:pPr>
            <w:r w:rsidRPr="00B33916">
              <w:t>Walker</w:t>
            </w:r>
          </w:p>
        </w:tc>
        <w:tc>
          <w:tcPr>
            <w:tcW w:w="2835" w:type="dxa"/>
            <w:noWrap/>
            <w:hideMark/>
          </w:tcPr>
          <w:p w14:paraId="4D6B9636" w14:textId="19546742" w:rsidR="00D659EA" w:rsidRPr="00B33916" w:rsidRDefault="00D659EA" w:rsidP="00407274">
            <w:pPr>
              <w:pStyle w:val="TableText"/>
              <w:spacing w:before="50" w:after="50"/>
            </w:pPr>
            <w:r w:rsidRPr="00B33916">
              <w:t>Environmental NGO/heritage/</w:t>
            </w:r>
            <w:r w:rsidR="00D6414B" w:rsidRPr="00B33916">
              <w:t xml:space="preserve"> </w:t>
            </w:r>
            <w:r w:rsidRPr="00B33916">
              <w:t>community group</w:t>
            </w:r>
          </w:p>
        </w:tc>
      </w:tr>
      <w:tr w:rsidR="00EA23DD" w:rsidRPr="00B33916" w14:paraId="18F1702E" w14:textId="77777777" w:rsidTr="00BC3506">
        <w:tc>
          <w:tcPr>
            <w:tcW w:w="2410" w:type="dxa"/>
            <w:noWrap/>
            <w:hideMark/>
          </w:tcPr>
          <w:p w14:paraId="2F54C610" w14:textId="77777777" w:rsidR="00D659EA" w:rsidRPr="00B33916" w:rsidRDefault="00D659EA" w:rsidP="00407274">
            <w:pPr>
              <w:pStyle w:val="TableText"/>
              <w:spacing w:before="50" w:after="50"/>
            </w:pPr>
            <w:r w:rsidRPr="00B33916">
              <w:t xml:space="preserve">Dunedin City Council </w:t>
            </w:r>
          </w:p>
        </w:tc>
        <w:tc>
          <w:tcPr>
            <w:tcW w:w="1559" w:type="dxa"/>
            <w:noWrap/>
            <w:hideMark/>
          </w:tcPr>
          <w:p w14:paraId="623F30B9" w14:textId="77777777" w:rsidR="00D659EA" w:rsidRPr="00B33916" w:rsidRDefault="00D659EA" w:rsidP="00407274">
            <w:pPr>
              <w:pStyle w:val="TableText"/>
              <w:spacing w:before="50" w:after="50"/>
            </w:pPr>
            <w:r w:rsidRPr="00B33916">
              <w:t>Anna</w:t>
            </w:r>
          </w:p>
        </w:tc>
        <w:tc>
          <w:tcPr>
            <w:tcW w:w="1701" w:type="dxa"/>
            <w:noWrap/>
            <w:hideMark/>
          </w:tcPr>
          <w:p w14:paraId="2D3D0C0A" w14:textId="77777777" w:rsidR="00D659EA" w:rsidRPr="00B33916" w:rsidRDefault="00D659EA" w:rsidP="00407274">
            <w:pPr>
              <w:pStyle w:val="TableText"/>
              <w:spacing w:before="50" w:after="50"/>
            </w:pPr>
            <w:r w:rsidRPr="00B33916">
              <w:t>Johnson</w:t>
            </w:r>
          </w:p>
        </w:tc>
        <w:tc>
          <w:tcPr>
            <w:tcW w:w="2835" w:type="dxa"/>
            <w:noWrap/>
            <w:hideMark/>
          </w:tcPr>
          <w:p w14:paraId="1A03A584" w14:textId="77777777" w:rsidR="00D659EA" w:rsidRPr="00B33916" w:rsidRDefault="00D659EA" w:rsidP="00407274">
            <w:pPr>
              <w:pStyle w:val="TableText"/>
              <w:spacing w:before="50" w:after="50"/>
            </w:pPr>
            <w:r w:rsidRPr="00B33916">
              <w:t>Local government</w:t>
            </w:r>
          </w:p>
        </w:tc>
      </w:tr>
      <w:tr w:rsidR="00EA23DD" w:rsidRPr="00B33916" w14:paraId="06F2FC61" w14:textId="77777777" w:rsidTr="00BC3506">
        <w:tc>
          <w:tcPr>
            <w:tcW w:w="2410" w:type="dxa"/>
            <w:noWrap/>
            <w:hideMark/>
          </w:tcPr>
          <w:p w14:paraId="0169432C" w14:textId="77777777" w:rsidR="00D659EA" w:rsidRPr="00B33916" w:rsidRDefault="00D659EA" w:rsidP="00407274">
            <w:pPr>
              <w:pStyle w:val="TableText"/>
              <w:spacing w:before="50" w:after="50"/>
            </w:pPr>
            <w:r w:rsidRPr="00B33916">
              <w:t>Electricity Networks Association (ENA)</w:t>
            </w:r>
          </w:p>
        </w:tc>
        <w:tc>
          <w:tcPr>
            <w:tcW w:w="1559" w:type="dxa"/>
            <w:noWrap/>
            <w:hideMark/>
          </w:tcPr>
          <w:p w14:paraId="3E4293C6" w14:textId="77777777" w:rsidR="00D659EA" w:rsidRPr="00B33916" w:rsidRDefault="00D659EA" w:rsidP="00407274">
            <w:pPr>
              <w:pStyle w:val="TableText"/>
              <w:spacing w:before="50" w:after="50"/>
            </w:pPr>
            <w:r w:rsidRPr="00B33916">
              <w:t>Richard</w:t>
            </w:r>
          </w:p>
        </w:tc>
        <w:tc>
          <w:tcPr>
            <w:tcW w:w="1701" w:type="dxa"/>
            <w:noWrap/>
            <w:hideMark/>
          </w:tcPr>
          <w:p w14:paraId="1B2BF3E4" w14:textId="77777777" w:rsidR="00D659EA" w:rsidRPr="00B33916" w:rsidRDefault="00D659EA" w:rsidP="00407274">
            <w:pPr>
              <w:pStyle w:val="TableText"/>
              <w:spacing w:before="50" w:after="50"/>
            </w:pPr>
            <w:r w:rsidRPr="00B33916">
              <w:t xml:space="preserve">Le </w:t>
            </w:r>
            <w:proofErr w:type="spellStart"/>
            <w:r w:rsidRPr="00B33916">
              <w:t>Gros</w:t>
            </w:r>
            <w:proofErr w:type="spellEnd"/>
          </w:p>
        </w:tc>
        <w:tc>
          <w:tcPr>
            <w:tcW w:w="2835" w:type="dxa"/>
            <w:noWrap/>
            <w:hideMark/>
          </w:tcPr>
          <w:p w14:paraId="0038326C" w14:textId="77777777" w:rsidR="00D659EA" w:rsidRPr="00B33916" w:rsidRDefault="00D659EA" w:rsidP="00407274">
            <w:pPr>
              <w:pStyle w:val="TableText"/>
              <w:spacing w:before="50" w:after="50"/>
            </w:pPr>
            <w:r w:rsidRPr="00B33916">
              <w:t>Infrastructure provider</w:t>
            </w:r>
          </w:p>
        </w:tc>
      </w:tr>
      <w:tr w:rsidR="00EA23DD" w:rsidRPr="00B33916" w14:paraId="32F041F9" w14:textId="77777777" w:rsidTr="00BC3506">
        <w:tc>
          <w:tcPr>
            <w:tcW w:w="2410" w:type="dxa"/>
            <w:noWrap/>
            <w:hideMark/>
          </w:tcPr>
          <w:p w14:paraId="32C8CFFC" w14:textId="77777777" w:rsidR="00D659EA" w:rsidRPr="00B33916" w:rsidRDefault="00D659EA" w:rsidP="00407274">
            <w:pPr>
              <w:pStyle w:val="TableText"/>
              <w:spacing w:before="50" w:after="50"/>
            </w:pPr>
            <w:r w:rsidRPr="00B33916">
              <w:t xml:space="preserve">Environment Canterbury </w:t>
            </w:r>
          </w:p>
        </w:tc>
        <w:tc>
          <w:tcPr>
            <w:tcW w:w="1559" w:type="dxa"/>
            <w:noWrap/>
            <w:hideMark/>
          </w:tcPr>
          <w:p w14:paraId="5CDFC7FC" w14:textId="77777777" w:rsidR="00D659EA" w:rsidRPr="00B33916" w:rsidRDefault="00D659EA" w:rsidP="00407274">
            <w:pPr>
              <w:pStyle w:val="TableText"/>
              <w:spacing w:before="50" w:after="50"/>
            </w:pPr>
            <w:r w:rsidRPr="00B33916">
              <w:t>Steve</w:t>
            </w:r>
          </w:p>
        </w:tc>
        <w:tc>
          <w:tcPr>
            <w:tcW w:w="1701" w:type="dxa"/>
            <w:noWrap/>
            <w:hideMark/>
          </w:tcPr>
          <w:p w14:paraId="1007EA26" w14:textId="77777777" w:rsidR="00D659EA" w:rsidRPr="00B33916" w:rsidRDefault="00D659EA" w:rsidP="00407274">
            <w:pPr>
              <w:pStyle w:val="TableText"/>
              <w:spacing w:before="50" w:after="50"/>
            </w:pPr>
            <w:r w:rsidRPr="00B33916">
              <w:t>Lowndes</w:t>
            </w:r>
          </w:p>
        </w:tc>
        <w:tc>
          <w:tcPr>
            <w:tcW w:w="2835" w:type="dxa"/>
            <w:noWrap/>
            <w:hideMark/>
          </w:tcPr>
          <w:p w14:paraId="1AAE7CA3" w14:textId="77777777" w:rsidR="00D659EA" w:rsidRPr="00B33916" w:rsidRDefault="00D659EA" w:rsidP="00407274">
            <w:pPr>
              <w:pStyle w:val="TableText"/>
              <w:spacing w:before="50" w:after="50"/>
            </w:pPr>
            <w:r w:rsidRPr="00B33916">
              <w:t>Local government</w:t>
            </w:r>
          </w:p>
        </w:tc>
      </w:tr>
      <w:tr w:rsidR="00EA23DD" w:rsidRPr="00B33916" w14:paraId="09478A4D" w14:textId="77777777" w:rsidTr="00BC3506">
        <w:tc>
          <w:tcPr>
            <w:tcW w:w="2410" w:type="dxa"/>
            <w:noWrap/>
            <w:hideMark/>
          </w:tcPr>
          <w:p w14:paraId="461FAF3E" w14:textId="77777777" w:rsidR="00D659EA" w:rsidRPr="00B33916" w:rsidRDefault="00D659EA" w:rsidP="00407274">
            <w:pPr>
              <w:pStyle w:val="TableText"/>
              <w:spacing w:before="50" w:after="50"/>
            </w:pPr>
            <w:r w:rsidRPr="00B33916">
              <w:t>Environmental Noise Analysis and Advice Service (Southern Monitoring Services Ltd)</w:t>
            </w:r>
          </w:p>
        </w:tc>
        <w:tc>
          <w:tcPr>
            <w:tcW w:w="1559" w:type="dxa"/>
          </w:tcPr>
          <w:p w14:paraId="4892C9CB" w14:textId="77777777" w:rsidR="00D659EA" w:rsidRPr="00B33916" w:rsidRDefault="00D659EA" w:rsidP="00407274">
            <w:pPr>
              <w:pStyle w:val="TableText"/>
              <w:spacing w:before="50" w:after="50"/>
            </w:pPr>
          </w:p>
        </w:tc>
        <w:tc>
          <w:tcPr>
            <w:tcW w:w="1701" w:type="dxa"/>
          </w:tcPr>
          <w:p w14:paraId="42545CA5" w14:textId="77777777" w:rsidR="00D659EA" w:rsidRPr="00B33916" w:rsidRDefault="00D659EA" w:rsidP="00407274">
            <w:pPr>
              <w:pStyle w:val="TableText"/>
              <w:spacing w:before="50" w:after="50"/>
            </w:pPr>
          </w:p>
        </w:tc>
        <w:tc>
          <w:tcPr>
            <w:tcW w:w="2835" w:type="dxa"/>
            <w:noWrap/>
            <w:hideMark/>
          </w:tcPr>
          <w:p w14:paraId="3972EEFF" w14:textId="77777777" w:rsidR="00D659EA" w:rsidRPr="00B33916" w:rsidRDefault="00D659EA" w:rsidP="00407274">
            <w:pPr>
              <w:pStyle w:val="TableText"/>
              <w:spacing w:before="50" w:after="50"/>
            </w:pPr>
            <w:r w:rsidRPr="00B33916">
              <w:t>Planning/urban design professional</w:t>
            </w:r>
          </w:p>
        </w:tc>
      </w:tr>
      <w:tr w:rsidR="00EA23DD" w:rsidRPr="00B33916" w14:paraId="48A0602E" w14:textId="77777777" w:rsidTr="00BC3506">
        <w:tc>
          <w:tcPr>
            <w:tcW w:w="2410" w:type="dxa"/>
            <w:noWrap/>
            <w:hideMark/>
          </w:tcPr>
          <w:p w14:paraId="18916166" w14:textId="77777777" w:rsidR="00D659EA" w:rsidRPr="00B33916" w:rsidRDefault="00D659EA" w:rsidP="00407274">
            <w:pPr>
              <w:pStyle w:val="TableText"/>
              <w:spacing w:before="50" w:after="50"/>
            </w:pPr>
            <w:r w:rsidRPr="00B33916">
              <w:t>Far North District Council</w:t>
            </w:r>
          </w:p>
        </w:tc>
        <w:tc>
          <w:tcPr>
            <w:tcW w:w="1559" w:type="dxa"/>
            <w:noWrap/>
            <w:hideMark/>
          </w:tcPr>
          <w:p w14:paraId="1C524D17" w14:textId="77777777" w:rsidR="00D659EA" w:rsidRPr="00B33916" w:rsidRDefault="00D659EA" w:rsidP="00407274">
            <w:pPr>
              <w:pStyle w:val="TableText"/>
              <w:spacing w:before="50" w:after="50"/>
            </w:pPr>
          </w:p>
        </w:tc>
        <w:tc>
          <w:tcPr>
            <w:tcW w:w="1701" w:type="dxa"/>
            <w:noWrap/>
            <w:hideMark/>
          </w:tcPr>
          <w:p w14:paraId="1C642654" w14:textId="77777777" w:rsidR="00D659EA" w:rsidRPr="00B33916" w:rsidRDefault="00D659EA" w:rsidP="00407274">
            <w:pPr>
              <w:pStyle w:val="TableText"/>
              <w:spacing w:before="50" w:after="50"/>
            </w:pPr>
          </w:p>
        </w:tc>
        <w:tc>
          <w:tcPr>
            <w:tcW w:w="2835" w:type="dxa"/>
            <w:noWrap/>
            <w:hideMark/>
          </w:tcPr>
          <w:p w14:paraId="491F161E" w14:textId="77777777" w:rsidR="00D659EA" w:rsidRPr="00B33916" w:rsidRDefault="00D659EA" w:rsidP="00407274">
            <w:pPr>
              <w:pStyle w:val="TableText"/>
              <w:spacing w:before="50" w:after="50"/>
            </w:pPr>
            <w:r w:rsidRPr="00B33916">
              <w:t>Local government</w:t>
            </w:r>
          </w:p>
        </w:tc>
      </w:tr>
      <w:tr w:rsidR="00EA23DD" w:rsidRPr="00B33916" w14:paraId="6D49FC43" w14:textId="77777777" w:rsidTr="00BC3506">
        <w:tc>
          <w:tcPr>
            <w:tcW w:w="2410" w:type="dxa"/>
            <w:noWrap/>
            <w:hideMark/>
          </w:tcPr>
          <w:p w14:paraId="4B969209" w14:textId="77777777" w:rsidR="00D659EA" w:rsidRPr="00B33916" w:rsidRDefault="00D659EA" w:rsidP="00407274">
            <w:pPr>
              <w:pStyle w:val="TableText"/>
              <w:spacing w:before="50" w:after="50"/>
            </w:pPr>
            <w:r w:rsidRPr="00B33916">
              <w:t xml:space="preserve">Federated Farmers of New Zealand </w:t>
            </w:r>
          </w:p>
        </w:tc>
        <w:tc>
          <w:tcPr>
            <w:tcW w:w="1559" w:type="dxa"/>
            <w:noWrap/>
            <w:hideMark/>
          </w:tcPr>
          <w:p w14:paraId="6A6D4E7D" w14:textId="77777777" w:rsidR="00D659EA" w:rsidRPr="00B33916" w:rsidRDefault="00D659EA" w:rsidP="00407274">
            <w:pPr>
              <w:pStyle w:val="TableText"/>
              <w:spacing w:before="50" w:after="50"/>
            </w:pPr>
            <w:r w:rsidRPr="00B33916">
              <w:t>Gavin</w:t>
            </w:r>
          </w:p>
        </w:tc>
        <w:tc>
          <w:tcPr>
            <w:tcW w:w="1701" w:type="dxa"/>
            <w:noWrap/>
            <w:hideMark/>
          </w:tcPr>
          <w:p w14:paraId="7E690ED6" w14:textId="77777777" w:rsidR="00D659EA" w:rsidRPr="00B33916" w:rsidRDefault="00D659EA" w:rsidP="00407274">
            <w:pPr>
              <w:pStyle w:val="TableText"/>
              <w:spacing w:before="50" w:after="50"/>
            </w:pPr>
            <w:r w:rsidRPr="00B33916">
              <w:t>Forrest</w:t>
            </w:r>
          </w:p>
        </w:tc>
        <w:tc>
          <w:tcPr>
            <w:tcW w:w="2835" w:type="dxa"/>
            <w:noWrap/>
            <w:hideMark/>
          </w:tcPr>
          <w:p w14:paraId="1F6B2A7F" w14:textId="77777777" w:rsidR="00D659EA" w:rsidRPr="00B33916" w:rsidRDefault="00D659EA" w:rsidP="00407274">
            <w:pPr>
              <w:pStyle w:val="TableText"/>
              <w:spacing w:before="50" w:after="50"/>
            </w:pPr>
            <w:r w:rsidRPr="00B33916">
              <w:t>Business/industry</w:t>
            </w:r>
          </w:p>
        </w:tc>
      </w:tr>
      <w:tr w:rsidR="00EA23DD" w:rsidRPr="00B33916" w14:paraId="07A0571D" w14:textId="77777777" w:rsidTr="00BC3506">
        <w:tc>
          <w:tcPr>
            <w:tcW w:w="2410" w:type="dxa"/>
            <w:noWrap/>
            <w:hideMark/>
          </w:tcPr>
          <w:p w14:paraId="4A5F8409" w14:textId="77777777" w:rsidR="00D659EA" w:rsidRPr="00B33916" w:rsidRDefault="00D659EA" w:rsidP="00407274">
            <w:pPr>
              <w:pStyle w:val="TableText"/>
              <w:spacing w:before="50" w:after="50"/>
            </w:pPr>
            <w:r w:rsidRPr="00B33916">
              <w:t>First Gas Ltd</w:t>
            </w:r>
          </w:p>
        </w:tc>
        <w:tc>
          <w:tcPr>
            <w:tcW w:w="1559" w:type="dxa"/>
            <w:noWrap/>
            <w:hideMark/>
          </w:tcPr>
          <w:p w14:paraId="4D59241C" w14:textId="77777777" w:rsidR="00D659EA" w:rsidRPr="00B33916" w:rsidRDefault="00D659EA" w:rsidP="00407274">
            <w:pPr>
              <w:pStyle w:val="TableText"/>
              <w:spacing w:before="50" w:after="50"/>
            </w:pPr>
            <w:r w:rsidRPr="00B33916">
              <w:t>Natalie</w:t>
            </w:r>
          </w:p>
        </w:tc>
        <w:tc>
          <w:tcPr>
            <w:tcW w:w="1701" w:type="dxa"/>
            <w:noWrap/>
            <w:hideMark/>
          </w:tcPr>
          <w:p w14:paraId="6FCB3404" w14:textId="77777777" w:rsidR="00D659EA" w:rsidRPr="00B33916" w:rsidRDefault="00D659EA" w:rsidP="00407274">
            <w:pPr>
              <w:pStyle w:val="TableText"/>
              <w:spacing w:before="50" w:after="50"/>
            </w:pPr>
            <w:r w:rsidRPr="00B33916">
              <w:t>Webb</w:t>
            </w:r>
          </w:p>
        </w:tc>
        <w:tc>
          <w:tcPr>
            <w:tcW w:w="2835" w:type="dxa"/>
            <w:noWrap/>
            <w:hideMark/>
          </w:tcPr>
          <w:p w14:paraId="6197623B" w14:textId="77777777" w:rsidR="00D659EA" w:rsidRPr="00B33916" w:rsidRDefault="00D659EA" w:rsidP="00407274">
            <w:pPr>
              <w:pStyle w:val="TableText"/>
              <w:spacing w:before="50" w:after="50"/>
            </w:pPr>
            <w:r w:rsidRPr="00B33916">
              <w:t>Infrastructure provider</w:t>
            </w:r>
          </w:p>
        </w:tc>
      </w:tr>
      <w:tr w:rsidR="00EA23DD" w:rsidRPr="00B33916" w14:paraId="42BA5807" w14:textId="77777777" w:rsidTr="00BC3506">
        <w:tc>
          <w:tcPr>
            <w:tcW w:w="2410" w:type="dxa"/>
            <w:noWrap/>
            <w:hideMark/>
          </w:tcPr>
          <w:p w14:paraId="2D3AB9AB" w14:textId="7DAEB083" w:rsidR="00D659EA" w:rsidRPr="00B33916" w:rsidRDefault="00D659EA" w:rsidP="00407274">
            <w:pPr>
              <w:pStyle w:val="TableText"/>
              <w:spacing w:before="50" w:after="50"/>
            </w:pPr>
            <w:r w:rsidRPr="00B33916">
              <w:t>FIT Wellington (Fair, Intelligent Transport)</w:t>
            </w:r>
            <w:r w:rsidR="00A00E95" w:rsidRPr="00B33916">
              <w:t xml:space="preserve"> </w:t>
            </w:r>
          </w:p>
        </w:tc>
        <w:tc>
          <w:tcPr>
            <w:tcW w:w="1559" w:type="dxa"/>
            <w:noWrap/>
            <w:hideMark/>
          </w:tcPr>
          <w:p w14:paraId="40F1AF8F" w14:textId="77777777" w:rsidR="00D659EA" w:rsidRPr="00B33916" w:rsidRDefault="00D659EA" w:rsidP="00407274">
            <w:pPr>
              <w:pStyle w:val="TableText"/>
              <w:spacing w:before="50" w:after="50"/>
            </w:pPr>
            <w:r w:rsidRPr="00B33916">
              <w:t>Kerry</w:t>
            </w:r>
          </w:p>
        </w:tc>
        <w:tc>
          <w:tcPr>
            <w:tcW w:w="1701" w:type="dxa"/>
            <w:noWrap/>
            <w:hideMark/>
          </w:tcPr>
          <w:p w14:paraId="12E8E402" w14:textId="77777777" w:rsidR="00D659EA" w:rsidRPr="00B33916" w:rsidRDefault="00D659EA" w:rsidP="00407274">
            <w:pPr>
              <w:pStyle w:val="TableText"/>
              <w:spacing w:before="50" w:after="50"/>
            </w:pPr>
            <w:r w:rsidRPr="00B33916">
              <w:t>Wood</w:t>
            </w:r>
          </w:p>
        </w:tc>
        <w:tc>
          <w:tcPr>
            <w:tcW w:w="2835" w:type="dxa"/>
            <w:noWrap/>
            <w:hideMark/>
          </w:tcPr>
          <w:p w14:paraId="0B7FD927" w14:textId="560A0347" w:rsidR="00D659EA" w:rsidRPr="00B33916" w:rsidRDefault="00D659EA" w:rsidP="00407274">
            <w:pPr>
              <w:pStyle w:val="TableText"/>
              <w:spacing w:before="50" w:after="50"/>
            </w:pPr>
            <w:r w:rsidRPr="00B33916">
              <w:t>Environmental NGO/heritage/</w:t>
            </w:r>
            <w:r w:rsidR="00D6414B" w:rsidRPr="00B33916">
              <w:t xml:space="preserve"> </w:t>
            </w:r>
            <w:r w:rsidRPr="00B33916">
              <w:t>community group</w:t>
            </w:r>
          </w:p>
        </w:tc>
      </w:tr>
      <w:tr w:rsidR="00EA23DD" w:rsidRPr="00B33916" w14:paraId="158903D1" w14:textId="77777777" w:rsidTr="00BC3506">
        <w:tc>
          <w:tcPr>
            <w:tcW w:w="2410" w:type="dxa"/>
            <w:noWrap/>
            <w:hideMark/>
          </w:tcPr>
          <w:p w14:paraId="01CFDA7D" w14:textId="77777777" w:rsidR="00D659EA" w:rsidRPr="00B33916" w:rsidRDefault="00D659EA" w:rsidP="00407274">
            <w:pPr>
              <w:pStyle w:val="TableText"/>
              <w:spacing w:before="50" w:after="50"/>
            </w:pPr>
            <w:r w:rsidRPr="00B33916">
              <w:t>Fletcher Building Limited</w:t>
            </w:r>
          </w:p>
        </w:tc>
        <w:tc>
          <w:tcPr>
            <w:tcW w:w="1559" w:type="dxa"/>
            <w:noWrap/>
            <w:hideMark/>
          </w:tcPr>
          <w:p w14:paraId="1DFDAE00" w14:textId="77777777" w:rsidR="00D659EA" w:rsidRPr="00B33916" w:rsidRDefault="00D659EA" w:rsidP="00407274">
            <w:pPr>
              <w:pStyle w:val="TableText"/>
              <w:spacing w:before="50" w:after="50"/>
            </w:pPr>
            <w:r w:rsidRPr="00B33916">
              <w:t>Aidan</w:t>
            </w:r>
          </w:p>
        </w:tc>
        <w:tc>
          <w:tcPr>
            <w:tcW w:w="1701" w:type="dxa"/>
            <w:noWrap/>
            <w:hideMark/>
          </w:tcPr>
          <w:p w14:paraId="2808FF82" w14:textId="77777777" w:rsidR="00D659EA" w:rsidRPr="00B33916" w:rsidRDefault="00D659EA" w:rsidP="00407274">
            <w:pPr>
              <w:pStyle w:val="TableText"/>
              <w:spacing w:before="50" w:after="50"/>
            </w:pPr>
            <w:r w:rsidRPr="00B33916">
              <w:t>Donnelly</w:t>
            </w:r>
          </w:p>
        </w:tc>
        <w:tc>
          <w:tcPr>
            <w:tcW w:w="2835" w:type="dxa"/>
            <w:noWrap/>
            <w:hideMark/>
          </w:tcPr>
          <w:p w14:paraId="7C3EEFF8" w14:textId="77777777" w:rsidR="00D659EA" w:rsidRPr="00B33916" w:rsidRDefault="00D659EA" w:rsidP="00407274">
            <w:pPr>
              <w:pStyle w:val="TableText"/>
              <w:spacing w:before="50" w:after="50"/>
            </w:pPr>
            <w:r w:rsidRPr="00B33916">
              <w:t>Developer</w:t>
            </w:r>
          </w:p>
        </w:tc>
      </w:tr>
      <w:tr w:rsidR="00EA23DD" w:rsidRPr="00B33916" w14:paraId="04DCAFF7" w14:textId="77777777" w:rsidTr="00BC3506">
        <w:tc>
          <w:tcPr>
            <w:tcW w:w="2410" w:type="dxa"/>
            <w:noWrap/>
            <w:hideMark/>
          </w:tcPr>
          <w:p w14:paraId="4464332E" w14:textId="77777777" w:rsidR="00D659EA" w:rsidRPr="00B33916" w:rsidRDefault="00D659EA" w:rsidP="00407274">
            <w:pPr>
              <w:pStyle w:val="TableText"/>
              <w:spacing w:before="50" w:after="50"/>
            </w:pPr>
            <w:r w:rsidRPr="00B33916">
              <w:t>Foodstuffs (N.Z.) Limited</w:t>
            </w:r>
          </w:p>
        </w:tc>
        <w:tc>
          <w:tcPr>
            <w:tcW w:w="1559" w:type="dxa"/>
            <w:noWrap/>
            <w:hideMark/>
          </w:tcPr>
          <w:p w14:paraId="530C45C6" w14:textId="77777777" w:rsidR="00D659EA" w:rsidRPr="00B33916" w:rsidRDefault="00D659EA" w:rsidP="00407274">
            <w:pPr>
              <w:pStyle w:val="TableText"/>
              <w:spacing w:before="50" w:after="50"/>
            </w:pPr>
            <w:r w:rsidRPr="00B33916">
              <w:t>Melissa</w:t>
            </w:r>
          </w:p>
        </w:tc>
        <w:tc>
          <w:tcPr>
            <w:tcW w:w="1701" w:type="dxa"/>
            <w:noWrap/>
            <w:hideMark/>
          </w:tcPr>
          <w:p w14:paraId="18DDA382" w14:textId="77777777" w:rsidR="00D659EA" w:rsidRPr="00B33916" w:rsidRDefault="00D659EA" w:rsidP="00407274">
            <w:pPr>
              <w:pStyle w:val="TableText"/>
              <w:spacing w:before="50" w:after="50"/>
            </w:pPr>
            <w:proofErr w:type="spellStart"/>
            <w:r w:rsidRPr="00B33916">
              <w:t>Hodd</w:t>
            </w:r>
            <w:proofErr w:type="spellEnd"/>
          </w:p>
        </w:tc>
        <w:tc>
          <w:tcPr>
            <w:tcW w:w="2835" w:type="dxa"/>
            <w:noWrap/>
            <w:hideMark/>
          </w:tcPr>
          <w:p w14:paraId="09D67F42" w14:textId="77777777" w:rsidR="00D659EA" w:rsidRPr="00B33916" w:rsidRDefault="00D659EA" w:rsidP="00407274">
            <w:pPr>
              <w:pStyle w:val="TableText"/>
              <w:spacing w:before="50" w:after="50"/>
            </w:pPr>
            <w:r w:rsidRPr="00B33916">
              <w:t>Business/industry</w:t>
            </w:r>
          </w:p>
        </w:tc>
      </w:tr>
      <w:tr w:rsidR="00EA23DD" w:rsidRPr="00B33916" w14:paraId="0D8D2B7F" w14:textId="77777777" w:rsidTr="00BC3506">
        <w:tc>
          <w:tcPr>
            <w:tcW w:w="2410" w:type="dxa"/>
            <w:noWrap/>
            <w:hideMark/>
          </w:tcPr>
          <w:p w14:paraId="215757EC" w14:textId="77777777" w:rsidR="00D659EA" w:rsidRPr="00B33916" w:rsidRDefault="00D659EA" w:rsidP="00407274">
            <w:pPr>
              <w:pStyle w:val="TableText"/>
              <w:spacing w:before="50" w:after="50"/>
            </w:pPr>
            <w:r w:rsidRPr="00B33916">
              <w:t xml:space="preserve">Ford Land New Zealand </w:t>
            </w:r>
          </w:p>
        </w:tc>
        <w:tc>
          <w:tcPr>
            <w:tcW w:w="1559" w:type="dxa"/>
            <w:noWrap/>
            <w:hideMark/>
          </w:tcPr>
          <w:p w14:paraId="2ED4AD43" w14:textId="77777777" w:rsidR="00D659EA" w:rsidRPr="00B33916" w:rsidRDefault="00D659EA" w:rsidP="00407274">
            <w:pPr>
              <w:pStyle w:val="TableText"/>
              <w:spacing w:before="50" w:after="50"/>
            </w:pPr>
            <w:r w:rsidRPr="00B33916">
              <w:t>Jeff</w:t>
            </w:r>
          </w:p>
        </w:tc>
        <w:tc>
          <w:tcPr>
            <w:tcW w:w="1701" w:type="dxa"/>
            <w:noWrap/>
            <w:hideMark/>
          </w:tcPr>
          <w:p w14:paraId="3007A37B" w14:textId="77777777" w:rsidR="00D659EA" w:rsidRPr="00B33916" w:rsidRDefault="00D659EA" w:rsidP="00407274">
            <w:pPr>
              <w:pStyle w:val="TableText"/>
              <w:spacing w:before="50" w:after="50"/>
            </w:pPr>
            <w:r w:rsidRPr="00B33916">
              <w:t>Fletcher</w:t>
            </w:r>
          </w:p>
        </w:tc>
        <w:tc>
          <w:tcPr>
            <w:tcW w:w="2835" w:type="dxa"/>
            <w:noWrap/>
            <w:hideMark/>
          </w:tcPr>
          <w:p w14:paraId="30176BBE" w14:textId="77777777" w:rsidR="00D659EA" w:rsidRPr="00B33916" w:rsidRDefault="00D659EA" w:rsidP="00407274">
            <w:pPr>
              <w:pStyle w:val="TableText"/>
              <w:spacing w:before="50" w:after="50"/>
            </w:pPr>
            <w:r w:rsidRPr="00B33916">
              <w:t>Business/industry</w:t>
            </w:r>
          </w:p>
        </w:tc>
      </w:tr>
      <w:tr w:rsidR="00EA23DD" w:rsidRPr="00B33916" w14:paraId="10F3338F" w14:textId="77777777" w:rsidTr="00BC3506">
        <w:tc>
          <w:tcPr>
            <w:tcW w:w="2410" w:type="dxa"/>
            <w:noWrap/>
            <w:hideMark/>
          </w:tcPr>
          <w:p w14:paraId="7BCA67F2" w14:textId="77777777" w:rsidR="00D659EA" w:rsidRPr="00B33916" w:rsidRDefault="00D659EA" w:rsidP="001F3B5D">
            <w:pPr>
              <w:pStyle w:val="TableText"/>
              <w:keepNext/>
              <w:spacing w:before="50" w:after="50"/>
            </w:pPr>
            <w:r w:rsidRPr="00B33916">
              <w:t xml:space="preserve">Forest &amp; Bird </w:t>
            </w:r>
          </w:p>
        </w:tc>
        <w:tc>
          <w:tcPr>
            <w:tcW w:w="1559" w:type="dxa"/>
            <w:noWrap/>
            <w:hideMark/>
          </w:tcPr>
          <w:p w14:paraId="1F02B3B0" w14:textId="77777777" w:rsidR="00D659EA" w:rsidRPr="00B33916" w:rsidRDefault="00D659EA" w:rsidP="001F3B5D">
            <w:pPr>
              <w:pStyle w:val="TableText"/>
              <w:keepNext/>
              <w:spacing w:before="50" w:after="50"/>
            </w:pPr>
            <w:r w:rsidRPr="00B33916">
              <w:t>Erika</w:t>
            </w:r>
          </w:p>
        </w:tc>
        <w:tc>
          <w:tcPr>
            <w:tcW w:w="1701" w:type="dxa"/>
            <w:noWrap/>
            <w:hideMark/>
          </w:tcPr>
          <w:p w14:paraId="45B43BAE" w14:textId="77777777" w:rsidR="00D659EA" w:rsidRPr="00B33916" w:rsidRDefault="00D659EA" w:rsidP="001F3B5D">
            <w:pPr>
              <w:pStyle w:val="TableText"/>
              <w:keepNext/>
              <w:spacing w:before="50" w:after="50"/>
            </w:pPr>
            <w:proofErr w:type="spellStart"/>
            <w:r w:rsidRPr="00B33916">
              <w:t>Toleman</w:t>
            </w:r>
            <w:proofErr w:type="spellEnd"/>
          </w:p>
        </w:tc>
        <w:tc>
          <w:tcPr>
            <w:tcW w:w="2835" w:type="dxa"/>
            <w:noWrap/>
            <w:hideMark/>
          </w:tcPr>
          <w:p w14:paraId="2E626CC3" w14:textId="592C8C63" w:rsidR="00D659EA" w:rsidRPr="00B33916" w:rsidRDefault="00D659EA" w:rsidP="001F3B5D">
            <w:pPr>
              <w:pStyle w:val="TableText"/>
              <w:keepNext/>
              <w:spacing w:before="50" w:after="50"/>
            </w:pPr>
            <w:r w:rsidRPr="00B33916">
              <w:t>Environmental NGO/heritage/</w:t>
            </w:r>
            <w:r w:rsidR="00D6414B" w:rsidRPr="00B33916">
              <w:t xml:space="preserve"> </w:t>
            </w:r>
            <w:r w:rsidRPr="00B33916">
              <w:t>community group</w:t>
            </w:r>
          </w:p>
        </w:tc>
      </w:tr>
      <w:tr w:rsidR="00EA23DD" w:rsidRPr="00B33916" w14:paraId="0412B7B4" w14:textId="77777777" w:rsidTr="00BC3506">
        <w:tc>
          <w:tcPr>
            <w:tcW w:w="2410" w:type="dxa"/>
            <w:noWrap/>
            <w:hideMark/>
          </w:tcPr>
          <w:p w14:paraId="5D0DA9B3" w14:textId="77777777" w:rsidR="00D659EA" w:rsidRPr="00B33916" w:rsidRDefault="00D659EA" w:rsidP="00407274">
            <w:pPr>
              <w:pStyle w:val="TableText"/>
              <w:spacing w:before="50" w:after="50"/>
            </w:pPr>
            <w:r w:rsidRPr="00B33916">
              <w:t>Fulton Hogan Limited</w:t>
            </w:r>
          </w:p>
        </w:tc>
        <w:tc>
          <w:tcPr>
            <w:tcW w:w="1559" w:type="dxa"/>
            <w:noWrap/>
            <w:hideMark/>
          </w:tcPr>
          <w:p w14:paraId="70340D11" w14:textId="77777777" w:rsidR="00D659EA" w:rsidRPr="00B33916" w:rsidRDefault="00D659EA" w:rsidP="00407274">
            <w:pPr>
              <w:pStyle w:val="TableText"/>
              <w:spacing w:before="50" w:after="50"/>
            </w:pPr>
            <w:r w:rsidRPr="00B33916">
              <w:t>Don</w:t>
            </w:r>
          </w:p>
        </w:tc>
        <w:tc>
          <w:tcPr>
            <w:tcW w:w="1701" w:type="dxa"/>
            <w:noWrap/>
            <w:hideMark/>
          </w:tcPr>
          <w:p w14:paraId="17E64B9A" w14:textId="77777777" w:rsidR="00D659EA" w:rsidRPr="00B33916" w:rsidRDefault="00D659EA" w:rsidP="00407274">
            <w:pPr>
              <w:pStyle w:val="TableText"/>
              <w:spacing w:before="50" w:after="50"/>
            </w:pPr>
            <w:proofErr w:type="spellStart"/>
            <w:r w:rsidRPr="00B33916">
              <w:t>Chittock</w:t>
            </w:r>
            <w:proofErr w:type="spellEnd"/>
          </w:p>
        </w:tc>
        <w:tc>
          <w:tcPr>
            <w:tcW w:w="2835" w:type="dxa"/>
            <w:noWrap/>
            <w:hideMark/>
          </w:tcPr>
          <w:p w14:paraId="78EF0153" w14:textId="77777777" w:rsidR="00D659EA" w:rsidRPr="00B33916" w:rsidRDefault="00D659EA" w:rsidP="00407274">
            <w:pPr>
              <w:pStyle w:val="TableText"/>
              <w:spacing w:before="50" w:after="50"/>
            </w:pPr>
            <w:r w:rsidRPr="00B33916">
              <w:t>Infrastructure provider</w:t>
            </w:r>
          </w:p>
        </w:tc>
      </w:tr>
      <w:tr w:rsidR="00EA23DD" w:rsidRPr="00B33916" w14:paraId="723D0D06" w14:textId="77777777" w:rsidTr="00BC3506">
        <w:tc>
          <w:tcPr>
            <w:tcW w:w="2410" w:type="dxa"/>
            <w:noWrap/>
            <w:hideMark/>
          </w:tcPr>
          <w:p w14:paraId="5D1E3341" w14:textId="77777777" w:rsidR="00D659EA" w:rsidRPr="00B33916" w:rsidRDefault="00D659EA" w:rsidP="00407274">
            <w:pPr>
              <w:pStyle w:val="TableText"/>
              <w:spacing w:before="50" w:after="50"/>
            </w:pPr>
            <w:r w:rsidRPr="00B33916">
              <w:t xml:space="preserve">Future Proof Implementation Committee </w:t>
            </w:r>
          </w:p>
        </w:tc>
        <w:tc>
          <w:tcPr>
            <w:tcW w:w="1559" w:type="dxa"/>
            <w:noWrap/>
            <w:hideMark/>
          </w:tcPr>
          <w:p w14:paraId="6AA12DA9" w14:textId="77777777" w:rsidR="00D659EA" w:rsidRPr="00B33916" w:rsidRDefault="00D659EA" w:rsidP="00407274">
            <w:pPr>
              <w:pStyle w:val="TableText"/>
              <w:spacing w:before="50" w:after="50"/>
            </w:pPr>
            <w:r w:rsidRPr="00B33916">
              <w:t>Bill</w:t>
            </w:r>
          </w:p>
        </w:tc>
        <w:tc>
          <w:tcPr>
            <w:tcW w:w="1701" w:type="dxa"/>
            <w:noWrap/>
            <w:hideMark/>
          </w:tcPr>
          <w:p w14:paraId="44619F8F" w14:textId="77777777" w:rsidR="00D659EA" w:rsidRPr="00B33916" w:rsidRDefault="00D659EA" w:rsidP="00407274">
            <w:pPr>
              <w:pStyle w:val="TableText"/>
              <w:spacing w:before="50" w:after="50"/>
            </w:pPr>
            <w:proofErr w:type="spellStart"/>
            <w:r w:rsidRPr="00B33916">
              <w:t>Wasley</w:t>
            </w:r>
            <w:proofErr w:type="spellEnd"/>
          </w:p>
        </w:tc>
        <w:tc>
          <w:tcPr>
            <w:tcW w:w="2835" w:type="dxa"/>
            <w:noWrap/>
            <w:hideMark/>
          </w:tcPr>
          <w:p w14:paraId="703311C1" w14:textId="77777777" w:rsidR="00D659EA" w:rsidRPr="00B33916" w:rsidRDefault="00D659EA" w:rsidP="00407274">
            <w:pPr>
              <w:pStyle w:val="TableText"/>
              <w:spacing w:before="50" w:after="50"/>
            </w:pPr>
            <w:r w:rsidRPr="00B33916">
              <w:t>Local government</w:t>
            </w:r>
          </w:p>
        </w:tc>
      </w:tr>
      <w:tr w:rsidR="00EA23DD" w:rsidRPr="00B33916" w14:paraId="6D01EBA6" w14:textId="77777777" w:rsidTr="00BC3506">
        <w:tc>
          <w:tcPr>
            <w:tcW w:w="2410" w:type="dxa"/>
            <w:noWrap/>
            <w:hideMark/>
          </w:tcPr>
          <w:p w14:paraId="2B299F62" w14:textId="77777777" w:rsidR="00D659EA" w:rsidRPr="00B33916" w:rsidRDefault="00D659EA" w:rsidP="00407274">
            <w:pPr>
              <w:pStyle w:val="TableText"/>
              <w:spacing w:before="50" w:after="50"/>
            </w:pPr>
            <w:r w:rsidRPr="00B33916">
              <w:t>Gisborne District Council</w:t>
            </w:r>
          </w:p>
        </w:tc>
        <w:tc>
          <w:tcPr>
            <w:tcW w:w="1559" w:type="dxa"/>
            <w:noWrap/>
            <w:hideMark/>
          </w:tcPr>
          <w:p w14:paraId="76D44458" w14:textId="77777777" w:rsidR="00D659EA" w:rsidRPr="00B33916" w:rsidRDefault="00D659EA" w:rsidP="00407274">
            <w:pPr>
              <w:pStyle w:val="TableText"/>
              <w:spacing w:before="50" w:after="50"/>
            </w:pPr>
            <w:r w:rsidRPr="00B33916">
              <w:t>Alice</w:t>
            </w:r>
          </w:p>
        </w:tc>
        <w:tc>
          <w:tcPr>
            <w:tcW w:w="1701" w:type="dxa"/>
            <w:noWrap/>
            <w:hideMark/>
          </w:tcPr>
          <w:p w14:paraId="484EEAB1" w14:textId="77777777" w:rsidR="00D659EA" w:rsidRPr="00B33916" w:rsidRDefault="00D659EA" w:rsidP="00407274">
            <w:pPr>
              <w:pStyle w:val="TableText"/>
              <w:spacing w:before="50" w:after="50"/>
            </w:pPr>
            <w:proofErr w:type="spellStart"/>
            <w:r w:rsidRPr="00B33916">
              <w:t>Kranenburg</w:t>
            </w:r>
            <w:proofErr w:type="spellEnd"/>
          </w:p>
        </w:tc>
        <w:tc>
          <w:tcPr>
            <w:tcW w:w="2835" w:type="dxa"/>
            <w:noWrap/>
            <w:hideMark/>
          </w:tcPr>
          <w:p w14:paraId="168E528F" w14:textId="77777777" w:rsidR="00D659EA" w:rsidRPr="00B33916" w:rsidRDefault="00D659EA" w:rsidP="00407274">
            <w:pPr>
              <w:pStyle w:val="TableText"/>
              <w:spacing w:before="50" w:after="50"/>
            </w:pPr>
            <w:r w:rsidRPr="00B33916">
              <w:t>Local government</w:t>
            </w:r>
          </w:p>
        </w:tc>
      </w:tr>
      <w:tr w:rsidR="00EA23DD" w:rsidRPr="00B33916" w14:paraId="2CE277BB" w14:textId="77777777" w:rsidTr="00BC3506">
        <w:tc>
          <w:tcPr>
            <w:tcW w:w="2410" w:type="dxa"/>
            <w:noWrap/>
            <w:hideMark/>
          </w:tcPr>
          <w:p w14:paraId="7DBA25E1" w14:textId="77777777" w:rsidR="00D659EA" w:rsidRPr="00B33916" w:rsidRDefault="00D659EA" w:rsidP="00407274">
            <w:pPr>
              <w:pStyle w:val="TableText"/>
              <w:spacing w:before="50" w:after="50"/>
            </w:pPr>
            <w:r w:rsidRPr="00B33916">
              <w:t>Greater Christchurch Partnership</w:t>
            </w:r>
          </w:p>
        </w:tc>
        <w:tc>
          <w:tcPr>
            <w:tcW w:w="1559" w:type="dxa"/>
            <w:noWrap/>
            <w:hideMark/>
          </w:tcPr>
          <w:p w14:paraId="694C1C33" w14:textId="77777777" w:rsidR="00D659EA" w:rsidRPr="00B33916" w:rsidRDefault="00D659EA" w:rsidP="00407274">
            <w:pPr>
              <w:pStyle w:val="TableText"/>
              <w:spacing w:before="50" w:after="50"/>
            </w:pPr>
            <w:r w:rsidRPr="00B33916">
              <w:t>Keith</w:t>
            </w:r>
          </w:p>
        </w:tc>
        <w:tc>
          <w:tcPr>
            <w:tcW w:w="1701" w:type="dxa"/>
            <w:noWrap/>
            <w:hideMark/>
          </w:tcPr>
          <w:p w14:paraId="27E2CD49" w14:textId="77777777" w:rsidR="00D659EA" w:rsidRPr="00B33916" w:rsidRDefault="00D659EA" w:rsidP="00407274">
            <w:pPr>
              <w:pStyle w:val="TableText"/>
              <w:spacing w:before="50" w:after="50"/>
            </w:pPr>
            <w:proofErr w:type="spellStart"/>
            <w:r w:rsidRPr="00B33916">
              <w:t>Tallentire</w:t>
            </w:r>
            <w:proofErr w:type="spellEnd"/>
          </w:p>
        </w:tc>
        <w:tc>
          <w:tcPr>
            <w:tcW w:w="2835" w:type="dxa"/>
            <w:noWrap/>
            <w:hideMark/>
          </w:tcPr>
          <w:p w14:paraId="42EA2D8E" w14:textId="77777777" w:rsidR="00D659EA" w:rsidRPr="00B33916" w:rsidRDefault="00D659EA" w:rsidP="00407274">
            <w:pPr>
              <w:pStyle w:val="TableText"/>
              <w:spacing w:before="50" w:after="50"/>
            </w:pPr>
            <w:r w:rsidRPr="00B33916">
              <w:t>Local government</w:t>
            </w:r>
          </w:p>
        </w:tc>
      </w:tr>
      <w:tr w:rsidR="00EA23DD" w:rsidRPr="00B33916" w14:paraId="71A3EF48" w14:textId="77777777" w:rsidTr="00BC3506">
        <w:tc>
          <w:tcPr>
            <w:tcW w:w="2410" w:type="dxa"/>
            <w:noWrap/>
            <w:hideMark/>
          </w:tcPr>
          <w:p w14:paraId="0717FDEE" w14:textId="77777777" w:rsidR="00D659EA" w:rsidRPr="00B33916" w:rsidRDefault="00D659EA" w:rsidP="001F3B5D">
            <w:pPr>
              <w:pStyle w:val="TableText"/>
              <w:spacing w:before="50" w:after="50"/>
            </w:pPr>
            <w:r w:rsidRPr="00B33916">
              <w:t>Greater Wellington Regional Council</w:t>
            </w:r>
          </w:p>
        </w:tc>
        <w:tc>
          <w:tcPr>
            <w:tcW w:w="1559" w:type="dxa"/>
            <w:noWrap/>
            <w:hideMark/>
          </w:tcPr>
          <w:p w14:paraId="3E754164" w14:textId="77777777" w:rsidR="00D659EA" w:rsidRPr="00B33916" w:rsidRDefault="00D659EA" w:rsidP="00D6414B">
            <w:pPr>
              <w:pStyle w:val="TableText"/>
              <w:keepNext/>
              <w:spacing w:before="50" w:after="50"/>
            </w:pPr>
            <w:r w:rsidRPr="00B33916">
              <w:t>Helen</w:t>
            </w:r>
          </w:p>
        </w:tc>
        <w:tc>
          <w:tcPr>
            <w:tcW w:w="1701" w:type="dxa"/>
            <w:noWrap/>
            <w:hideMark/>
          </w:tcPr>
          <w:p w14:paraId="335A806E" w14:textId="77777777" w:rsidR="00D659EA" w:rsidRPr="00B33916" w:rsidRDefault="00D659EA" w:rsidP="00D6414B">
            <w:pPr>
              <w:pStyle w:val="TableText"/>
              <w:keepNext/>
              <w:spacing w:before="50" w:after="50"/>
            </w:pPr>
            <w:r w:rsidRPr="00B33916">
              <w:t>Plant</w:t>
            </w:r>
          </w:p>
        </w:tc>
        <w:tc>
          <w:tcPr>
            <w:tcW w:w="2835" w:type="dxa"/>
            <w:noWrap/>
            <w:hideMark/>
          </w:tcPr>
          <w:p w14:paraId="31FDD367" w14:textId="77777777" w:rsidR="00D659EA" w:rsidRPr="00B33916" w:rsidRDefault="00D659EA" w:rsidP="00D6414B">
            <w:pPr>
              <w:pStyle w:val="TableText"/>
              <w:keepNext/>
              <w:spacing w:before="50" w:after="50"/>
            </w:pPr>
            <w:r w:rsidRPr="00B33916">
              <w:t>Local government</w:t>
            </w:r>
          </w:p>
        </w:tc>
      </w:tr>
      <w:tr w:rsidR="00EA23DD" w:rsidRPr="00B33916" w14:paraId="5B88C486" w14:textId="77777777" w:rsidTr="00BC3506">
        <w:tc>
          <w:tcPr>
            <w:tcW w:w="2410" w:type="dxa"/>
            <w:noWrap/>
            <w:hideMark/>
          </w:tcPr>
          <w:p w14:paraId="391F8755" w14:textId="77777777" w:rsidR="00D659EA" w:rsidRPr="00B33916" w:rsidRDefault="00D659EA" w:rsidP="00407274">
            <w:pPr>
              <w:pStyle w:val="TableText"/>
              <w:spacing w:before="50" w:after="50"/>
            </w:pPr>
            <w:r w:rsidRPr="00B33916">
              <w:t xml:space="preserve">Grey Power New Zealand Federation </w:t>
            </w:r>
            <w:proofErr w:type="spellStart"/>
            <w:r w:rsidRPr="00B33916">
              <w:t>Inc</w:t>
            </w:r>
            <w:proofErr w:type="spellEnd"/>
          </w:p>
        </w:tc>
        <w:tc>
          <w:tcPr>
            <w:tcW w:w="1559" w:type="dxa"/>
            <w:noWrap/>
            <w:hideMark/>
          </w:tcPr>
          <w:p w14:paraId="09978A32" w14:textId="77777777" w:rsidR="00D659EA" w:rsidRPr="00B33916" w:rsidRDefault="00D659EA" w:rsidP="00407274">
            <w:pPr>
              <w:pStyle w:val="TableText"/>
              <w:spacing w:before="50" w:after="50"/>
            </w:pPr>
            <w:r w:rsidRPr="00B33916">
              <w:t>Pete</w:t>
            </w:r>
          </w:p>
        </w:tc>
        <w:tc>
          <w:tcPr>
            <w:tcW w:w="1701" w:type="dxa"/>
            <w:noWrap/>
            <w:hideMark/>
          </w:tcPr>
          <w:p w14:paraId="159D4A20" w14:textId="77777777" w:rsidR="00D659EA" w:rsidRPr="00B33916" w:rsidRDefault="00D659EA" w:rsidP="00407274">
            <w:pPr>
              <w:pStyle w:val="TableText"/>
              <w:spacing w:before="50" w:after="50"/>
            </w:pPr>
            <w:proofErr w:type="spellStart"/>
            <w:r w:rsidRPr="00B33916">
              <w:t>Matcham</w:t>
            </w:r>
            <w:proofErr w:type="spellEnd"/>
          </w:p>
        </w:tc>
        <w:tc>
          <w:tcPr>
            <w:tcW w:w="2835" w:type="dxa"/>
            <w:noWrap/>
            <w:hideMark/>
          </w:tcPr>
          <w:p w14:paraId="4E317CAC" w14:textId="1D12AAC0" w:rsidR="00D659EA" w:rsidRPr="00B33916" w:rsidRDefault="00D659EA" w:rsidP="00407274">
            <w:pPr>
              <w:pStyle w:val="TableText"/>
              <w:spacing w:before="50" w:after="50"/>
            </w:pPr>
            <w:r w:rsidRPr="00B33916">
              <w:t>Environmental NGO/heritage/</w:t>
            </w:r>
            <w:r w:rsidR="00D6414B" w:rsidRPr="00B33916">
              <w:t xml:space="preserve"> </w:t>
            </w:r>
            <w:r w:rsidRPr="00B33916">
              <w:t>community group</w:t>
            </w:r>
          </w:p>
        </w:tc>
      </w:tr>
      <w:tr w:rsidR="00EA23DD" w:rsidRPr="00B33916" w14:paraId="05E3BC93" w14:textId="77777777" w:rsidTr="00BC3506">
        <w:tc>
          <w:tcPr>
            <w:tcW w:w="2410" w:type="dxa"/>
            <w:noWrap/>
            <w:hideMark/>
          </w:tcPr>
          <w:p w14:paraId="28E8340E" w14:textId="77777777" w:rsidR="00D659EA" w:rsidRPr="00B33916" w:rsidRDefault="00D659EA" w:rsidP="00407274">
            <w:pPr>
              <w:pStyle w:val="TableText"/>
              <w:spacing w:before="50" w:after="50"/>
            </w:pPr>
            <w:proofErr w:type="spellStart"/>
            <w:r w:rsidRPr="00B33916">
              <w:lastRenderedPageBreak/>
              <w:t>habito</w:t>
            </w:r>
            <w:proofErr w:type="spellEnd"/>
          </w:p>
        </w:tc>
        <w:tc>
          <w:tcPr>
            <w:tcW w:w="1559" w:type="dxa"/>
            <w:noWrap/>
            <w:hideMark/>
          </w:tcPr>
          <w:p w14:paraId="6F21BBB9" w14:textId="77777777" w:rsidR="00D659EA" w:rsidRPr="00B33916" w:rsidRDefault="00D659EA" w:rsidP="00407274">
            <w:pPr>
              <w:pStyle w:val="TableText"/>
              <w:spacing w:before="50" w:after="50"/>
            </w:pPr>
            <w:r w:rsidRPr="00B33916">
              <w:t>Kelvin</w:t>
            </w:r>
          </w:p>
        </w:tc>
        <w:tc>
          <w:tcPr>
            <w:tcW w:w="1701" w:type="dxa"/>
            <w:noWrap/>
            <w:hideMark/>
          </w:tcPr>
          <w:p w14:paraId="7C2BA2B6" w14:textId="77777777" w:rsidR="00D659EA" w:rsidRPr="00B33916" w:rsidRDefault="00D659EA" w:rsidP="00407274">
            <w:pPr>
              <w:pStyle w:val="TableText"/>
              <w:spacing w:before="50" w:after="50"/>
            </w:pPr>
            <w:r w:rsidRPr="00B33916">
              <w:t>Choi</w:t>
            </w:r>
          </w:p>
        </w:tc>
        <w:tc>
          <w:tcPr>
            <w:tcW w:w="2835" w:type="dxa"/>
            <w:noWrap/>
            <w:hideMark/>
          </w:tcPr>
          <w:p w14:paraId="310E1FB9" w14:textId="77777777" w:rsidR="00D659EA" w:rsidRPr="00B33916" w:rsidRDefault="00D659EA" w:rsidP="00407274">
            <w:pPr>
              <w:pStyle w:val="TableText"/>
              <w:spacing w:before="50" w:after="50"/>
            </w:pPr>
            <w:r w:rsidRPr="00B33916">
              <w:t>Individual</w:t>
            </w:r>
          </w:p>
        </w:tc>
      </w:tr>
      <w:tr w:rsidR="00EA23DD" w:rsidRPr="00B33916" w14:paraId="02D111EE" w14:textId="77777777" w:rsidTr="00BC3506">
        <w:tc>
          <w:tcPr>
            <w:tcW w:w="2410" w:type="dxa"/>
            <w:noWrap/>
            <w:hideMark/>
          </w:tcPr>
          <w:p w14:paraId="0CC60801" w14:textId="77777777" w:rsidR="00D659EA" w:rsidRPr="00B33916" w:rsidRDefault="00D659EA" w:rsidP="00407274">
            <w:pPr>
              <w:pStyle w:val="TableText"/>
              <w:spacing w:before="50" w:after="50"/>
            </w:pPr>
            <w:r w:rsidRPr="00B33916">
              <w:t>Hamilton City Council</w:t>
            </w:r>
          </w:p>
        </w:tc>
        <w:tc>
          <w:tcPr>
            <w:tcW w:w="1559" w:type="dxa"/>
            <w:noWrap/>
            <w:hideMark/>
          </w:tcPr>
          <w:p w14:paraId="242DD579" w14:textId="77777777" w:rsidR="00D659EA" w:rsidRPr="00B33916" w:rsidRDefault="00D659EA" w:rsidP="00407274">
            <w:pPr>
              <w:pStyle w:val="TableText"/>
              <w:spacing w:before="50" w:after="50"/>
            </w:pPr>
            <w:r w:rsidRPr="00B33916">
              <w:t>Paul</w:t>
            </w:r>
          </w:p>
        </w:tc>
        <w:tc>
          <w:tcPr>
            <w:tcW w:w="1701" w:type="dxa"/>
            <w:noWrap/>
            <w:hideMark/>
          </w:tcPr>
          <w:p w14:paraId="0D6344E6" w14:textId="77777777" w:rsidR="00D659EA" w:rsidRPr="00B33916" w:rsidRDefault="00D659EA" w:rsidP="00407274">
            <w:pPr>
              <w:pStyle w:val="TableText"/>
              <w:spacing w:before="50" w:after="50"/>
            </w:pPr>
            <w:r w:rsidRPr="00B33916">
              <w:t>Bowman</w:t>
            </w:r>
          </w:p>
        </w:tc>
        <w:tc>
          <w:tcPr>
            <w:tcW w:w="2835" w:type="dxa"/>
            <w:noWrap/>
            <w:hideMark/>
          </w:tcPr>
          <w:p w14:paraId="3456D90A" w14:textId="77777777" w:rsidR="00D659EA" w:rsidRPr="00B33916" w:rsidRDefault="00D659EA" w:rsidP="00407274">
            <w:pPr>
              <w:pStyle w:val="TableText"/>
              <w:spacing w:before="50" w:after="50"/>
            </w:pPr>
            <w:r w:rsidRPr="00B33916">
              <w:t>Local government</w:t>
            </w:r>
          </w:p>
        </w:tc>
      </w:tr>
      <w:tr w:rsidR="00EA23DD" w:rsidRPr="00B33916" w14:paraId="64A2401A" w14:textId="77777777" w:rsidTr="00BC3506">
        <w:tc>
          <w:tcPr>
            <w:tcW w:w="2410" w:type="dxa"/>
            <w:noWrap/>
            <w:hideMark/>
          </w:tcPr>
          <w:p w14:paraId="29A97AE7" w14:textId="77777777" w:rsidR="00D659EA" w:rsidRPr="00B33916" w:rsidRDefault="00D659EA" w:rsidP="00407274">
            <w:pPr>
              <w:pStyle w:val="TableText"/>
              <w:spacing w:before="50" w:after="50"/>
            </w:pPr>
            <w:r w:rsidRPr="00B33916">
              <w:t>Hawke's Bay District Health Board</w:t>
            </w:r>
          </w:p>
        </w:tc>
        <w:tc>
          <w:tcPr>
            <w:tcW w:w="1559" w:type="dxa"/>
            <w:noWrap/>
            <w:hideMark/>
          </w:tcPr>
          <w:p w14:paraId="65DCC689" w14:textId="77777777" w:rsidR="00D659EA" w:rsidRPr="00B33916" w:rsidRDefault="00D659EA" w:rsidP="00407274">
            <w:pPr>
              <w:pStyle w:val="TableText"/>
              <w:spacing w:before="50" w:after="50"/>
            </w:pPr>
            <w:r w:rsidRPr="00B33916">
              <w:t>Bernard</w:t>
            </w:r>
          </w:p>
        </w:tc>
        <w:tc>
          <w:tcPr>
            <w:tcW w:w="1701" w:type="dxa"/>
            <w:noWrap/>
            <w:hideMark/>
          </w:tcPr>
          <w:p w14:paraId="61B965B6" w14:textId="77777777" w:rsidR="00D659EA" w:rsidRPr="00B33916" w:rsidRDefault="00D659EA" w:rsidP="00407274">
            <w:pPr>
              <w:pStyle w:val="TableText"/>
              <w:spacing w:before="50" w:after="50"/>
            </w:pPr>
            <w:proofErr w:type="spellStart"/>
            <w:r w:rsidRPr="00B33916">
              <w:t>Te</w:t>
            </w:r>
            <w:proofErr w:type="spellEnd"/>
            <w:r w:rsidRPr="00B33916">
              <w:t xml:space="preserve"> </w:t>
            </w:r>
            <w:proofErr w:type="spellStart"/>
            <w:r w:rsidRPr="00B33916">
              <w:t>Paa</w:t>
            </w:r>
            <w:proofErr w:type="spellEnd"/>
          </w:p>
        </w:tc>
        <w:tc>
          <w:tcPr>
            <w:tcW w:w="2835" w:type="dxa"/>
            <w:noWrap/>
            <w:hideMark/>
          </w:tcPr>
          <w:p w14:paraId="207FDF32" w14:textId="77777777" w:rsidR="00D659EA" w:rsidRPr="00B33916" w:rsidRDefault="00D659EA" w:rsidP="00407274">
            <w:pPr>
              <w:pStyle w:val="TableText"/>
              <w:spacing w:before="50" w:after="50"/>
            </w:pPr>
            <w:r w:rsidRPr="00B33916">
              <w:t>Crown entity</w:t>
            </w:r>
          </w:p>
        </w:tc>
      </w:tr>
      <w:tr w:rsidR="00EA23DD" w:rsidRPr="00B33916" w14:paraId="56C7FD63" w14:textId="77777777" w:rsidTr="00BC3506">
        <w:tc>
          <w:tcPr>
            <w:tcW w:w="2410" w:type="dxa"/>
            <w:noWrap/>
            <w:hideMark/>
          </w:tcPr>
          <w:p w14:paraId="3F821577" w14:textId="77777777" w:rsidR="00D659EA" w:rsidRPr="00B33916" w:rsidRDefault="00D659EA" w:rsidP="00407274">
            <w:pPr>
              <w:pStyle w:val="TableText"/>
              <w:spacing w:before="50" w:after="50"/>
            </w:pPr>
            <w:r w:rsidRPr="00B33916">
              <w:t>Hawke's Bay Regional, Hastings District, Napier City, and Central Hawke's Bay District</w:t>
            </w:r>
          </w:p>
        </w:tc>
        <w:tc>
          <w:tcPr>
            <w:tcW w:w="1559" w:type="dxa"/>
            <w:noWrap/>
            <w:hideMark/>
          </w:tcPr>
          <w:p w14:paraId="7C7E3EE8" w14:textId="77777777" w:rsidR="00D659EA" w:rsidRPr="00B33916" w:rsidRDefault="00D659EA" w:rsidP="00407274">
            <w:pPr>
              <w:pStyle w:val="TableText"/>
              <w:spacing w:before="50" w:after="50"/>
            </w:pPr>
            <w:r w:rsidRPr="00B33916">
              <w:t>Mark</w:t>
            </w:r>
          </w:p>
        </w:tc>
        <w:tc>
          <w:tcPr>
            <w:tcW w:w="1701" w:type="dxa"/>
            <w:noWrap/>
            <w:hideMark/>
          </w:tcPr>
          <w:p w14:paraId="124051D4" w14:textId="77777777" w:rsidR="00D659EA" w:rsidRPr="00B33916" w:rsidRDefault="00D659EA" w:rsidP="00407274">
            <w:pPr>
              <w:pStyle w:val="TableText"/>
              <w:spacing w:before="50" w:after="50"/>
            </w:pPr>
            <w:r w:rsidRPr="00B33916">
              <w:t>Clews</w:t>
            </w:r>
          </w:p>
        </w:tc>
        <w:tc>
          <w:tcPr>
            <w:tcW w:w="2835" w:type="dxa"/>
            <w:noWrap/>
            <w:hideMark/>
          </w:tcPr>
          <w:p w14:paraId="488FFC1F" w14:textId="77777777" w:rsidR="00D659EA" w:rsidRPr="00B33916" w:rsidRDefault="00D659EA" w:rsidP="00407274">
            <w:pPr>
              <w:pStyle w:val="TableText"/>
              <w:spacing w:before="50" w:after="50"/>
            </w:pPr>
            <w:r w:rsidRPr="00B33916">
              <w:t>Local government</w:t>
            </w:r>
          </w:p>
        </w:tc>
      </w:tr>
      <w:tr w:rsidR="00EA23DD" w:rsidRPr="00B33916" w14:paraId="01478033" w14:textId="77777777" w:rsidTr="00BC3506">
        <w:tc>
          <w:tcPr>
            <w:tcW w:w="2410" w:type="dxa"/>
            <w:noWrap/>
            <w:hideMark/>
          </w:tcPr>
          <w:p w14:paraId="5150ADC8" w14:textId="77777777" w:rsidR="00D659EA" w:rsidRPr="00B33916" w:rsidRDefault="00D659EA" w:rsidP="00407274">
            <w:pPr>
              <w:pStyle w:val="TableText"/>
              <w:spacing w:before="50" w:after="50"/>
            </w:pPr>
            <w:r w:rsidRPr="00B33916">
              <w:t>Hill Young Cooper Ltd</w:t>
            </w:r>
          </w:p>
        </w:tc>
        <w:tc>
          <w:tcPr>
            <w:tcW w:w="1559" w:type="dxa"/>
            <w:noWrap/>
            <w:hideMark/>
          </w:tcPr>
          <w:p w14:paraId="1F27C44D" w14:textId="77777777" w:rsidR="00D659EA" w:rsidRPr="00B33916" w:rsidRDefault="00D659EA" w:rsidP="00407274">
            <w:pPr>
              <w:pStyle w:val="TableText"/>
              <w:spacing w:before="50" w:after="50"/>
            </w:pPr>
            <w:r w:rsidRPr="00B33916">
              <w:t>David</w:t>
            </w:r>
          </w:p>
        </w:tc>
        <w:tc>
          <w:tcPr>
            <w:tcW w:w="1701" w:type="dxa"/>
            <w:noWrap/>
            <w:hideMark/>
          </w:tcPr>
          <w:p w14:paraId="53A26E00" w14:textId="77777777" w:rsidR="00D659EA" w:rsidRPr="00B33916" w:rsidRDefault="00D659EA" w:rsidP="00407274">
            <w:pPr>
              <w:pStyle w:val="TableText"/>
              <w:spacing w:before="50" w:after="50"/>
            </w:pPr>
            <w:r w:rsidRPr="00B33916">
              <w:t>Mead</w:t>
            </w:r>
          </w:p>
        </w:tc>
        <w:tc>
          <w:tcPr>
            <w:tcW w:w="2835" w:type="dxa"/>
            <w:noWrap/>
            <w:hideMark/>
          </w:tcPr>
          <w:p w14:paraId="1962E067" w14:textId="77777777" w:rsidR="00D659EA" w:rsidRPr="00B33916" w:rsidRDefault="00D659EA" w:rsidP="00407274">
            <w:pPr>
              <w:pStyle w:val="TableText"/>
              <w:spacing w:before="50" w:after="50"/>
            </w:pPr>
            <w:r w:rsidRPr="00B33916">
              <w:t>Planning/urban design professional</w:t>
            </w:r>
          </w:p>
        </w:tc>
      </w:tr>
      <w:tr w:rsidR="00EA23DD" w:rsidRPr="00B33916" w14:paraId="1E2BF4A9" w14:textId="77777777" w:rsidTr="00BC3506">
        <w:tc>
          <w:tcPr>
            <w:tcW w:w="2410" w:type="dxa"/>
            <w:noWrap/>
            <w:hideMark/>
          </w:tcPr>
          <w:p w14:paraId="2F0DE185" w14:textId="77777777" w:rsidR="00D659EA" w:rsidRPr="00B33916" w:rsidRDefault="00D659EA" w:rsidP="00407274">
            <w:pPr>
              <w:pStyle w:val="TableText"/>
              <w:spacing w:before="50" w:after="50"/>
            </w:pPr>
            <w:r w:rsidRPr="00B33916">
              <w:t xml:space="preserve">Historic Places </w:t>
            </w:r>
            <w:proofErr w:type="spellStart"/>
            <w:r w:rsidRPr="00B33916">
              <w:t>Aotearoa</w:t>
            </w:r>
            <w:proofErr w:type="spellEnd"/>
            <w:r w:rsidRPr="00B33916">
              <w:t xml:space="preserve"> Inc.</w:t>
            </w:r>
          </w:p>
        </w:tc>
        <w:tc>
          <w:tcPr>
            <w:tcW w:w="1559" w:type="dxa"/>
            <w:noWrap/>
            <w:hideMark/>
          </w:tcPr>
          <w:p w14:paraId="42917F9D" w14:textId="77777777" w:rsidR="00D659EA" w:rsidRPr="00B33916" w:rsidRDefault="00D659EA" w:rsidP="00407274">
            <w:pPr>
              <w:pStyle w:val="TableText"/>
              <w:spacing w:before="50" w:after="50"/>
            </w:pPr>
            <w:r w:rsidRPr="00B33916">
              <w:t>James</w:t>
            </w:r>
          </w:p>
        </w:tc>
        <w:tc>
          <w:tcPr>
            <w:tcW w:w="1701" w:type="dxa"/>
            <w:noWrap/>
            <w:hideMark/>
          </w:tcPr>
          <w:p w14:paraId="62D97646" w14:textId="77777777" w:rsidR="00D659EA" w:rsidRPr="00B33916" w:rsidRDefault="00D659EA" w:rsidP="00407274">
            <w:pPr>
              <w:pStyle w:val="TableText"/>
              <w:spacing w:before="50" w:after="50"/>
            </w:pPr>
            <w:r w:rsidRPr="00B33916">
              <w:t>Blackburne</w:t>
            </w:r>
          </w:p>
        </w:tc>
        <w:tc>
          <w:tcPr>
            <w:tcW w:w="2835" w:type="dxa"/>
            <w:noWrap/>
            <w:hideMark/>
          </w:tcPr>
          <w:p w14:paraId="4B9B417B" w14:textId="5211AB3E" w:rsidR="00D659EA" w:rsidRPr="00B33916" w:rsidRDefault="00D659EA" w:rsidP="00407274">
            <w:pPr>
              <w:pStyle w:val="TableText"/>
              <w:spacing w:before="50" w:after="50"/>
            </w:pPr>
            <w:r w:rsidRPr="00B33916">
              <w:t>Environmental NGO/heritage/</w:t>
            </w:r>
            <w:r w:rsidR="001F3B5D" w:rsidRPr="00B33916">
              <w:t xml:space="preserve"> </w:t>
            </w:r>
            <w:r w:rsidRPr="00B33916">
              <w:t>community group</w:t>
            </w:r>
          </w:p>
        </w:tc>
      </w:tr>
      <w:tr w:rsidR="00EA23DD" w:rsidRPr="00B33916" w14:paraId="3052A529" w14:textId="77777777" w:rsidTr="00BC3506">
        <w:tc>
          <w:tcPr>
            <w:tcW w:w="2410" w:type="dxa"/>
            <w:noWrap/>
            <w:hideMark/>
          </w:tcPr>
          <w:p w14:paraId="1755BD3B" w14:textId="77777777" w:rsidR="00D659EA" w:rsidRPr="00B33916" w:rsidRDefault="00D659EA" w:rsidP="00407274">
            <w:pPr>
              <w:pStyle w:val="TableText"/>
              <w:spacing w:before="50" w:after="50"/>
            </w:pPr>
            <w:r w:rsidRPr="00B33916">
              <w:t>Historic Places Canterbury</w:t>
            </w:r>
          </w:p>
        </w:tc>
        <w:tc>
          <w:tcPr>
            <w:tcW w:w="1559" w:type="dxa"/>
            <w:noWrap/>
            <w:hideMark/>
          </w:tcPr>
          <w:p w14:paraId="4F493F00" w14:textId="77777777" w:rsidR="00D659EA" w:rsidRPr="00B33916" w:rsidRDefault="00D659EA" w:rsidP="00407274">
            <w:pPr>
              <w:pStyle w:val="TableText"/>
              <w:spacing w:before="50" w:after="50"/>
            </w:pPr>
            <w:r w:rsidRPr="00B33916">
              <w:t>Lynne</w:t>
            </w:r>
          </w:p>
        </w:tc>
        <w:tc>
          <w:tcPr>
            <w:tcW w:w="1701" w:type="dxa"/>
            <w:noWrap/>
            <w:hideMark/>
          </w:tcPr>
          <w:p w14:paraId="4802B02D" w14:textId="77777777" w:rsidR="00D659EA" w:rsidRPr="00B33916" w:rsidRDefault="00D659EA" w:rsidP="00407274">
            <w:pPr>
              <w:pStyle w:val="TableText"/>
              <w:spacing w:before="50" w:after="50"/>
            </w:pPr>
            <w:proofErr w:type="spellStart"/>
            <w:r w:rsidRPr="00B33916">
              <w:t>Lochhead</w:t>
            </w:r>
            <w:proofErr w:type="spellEnd"/>
          </w:p>
        </w:tc>
        <w:tc>
          <w:tcPr>
            <w:tcW w:w="2835" w:type="dxa"/>
            <w:noWrap/>
            <w:hideMark/>
          </w:tcPr>
          <w:p w14:paraId="2A2D8BA3" w14:textId="0AE3535D" w:rsidR="00D659EA" w:rsidRPr="00B33916" w:rsidRDefault="00D659EA" w:rsidP="00407274">
            <w:pPr>
              <w:pStyle w:val="TableText"/>
              <w:spacing w:before="50" w:after="50"/>
            </w:pPr>
            <w:r w:rsidRPr="00B33916">
              <w:t>Environmental NGO/heritage/</w:t>
            </w:r>
            <w:r w:rsidR="001F3B5D" w:rsidRPr="00B33916">
              <w:t xml:space="preserve"> </w:t>
            </w:r>
            <w:r w:rsidRPr="00B33916">
              <w:t>community group</w:t>
            </w:r>
          </w:p>
        </w:tc>
      </w:tr>
      <w:tr w:rsidR="00EA23DD" w:rsidRPr="00B33916" w14:paraId="4423AFD2" w14:textId="77777777" w:rsidTr="00BC3506">
        <w:tc>
          <w:tcPr>
            <w:tcW w:w="2410" w:type="dxa"/>
            <w:noWrap/>
            <w:hideMark/>
          </w:tcPr>
          <w:p w14:paraId="6D96F188" w14:textId="77777777" w:rsidR="00D659EA" w:rsidRPr="00B33916" w:rsidRDefault="00D659EA" w:rsidP="00407274">
            <w:pPr>
              <w:pStyle w:val="TableText"/>
              <w:spacing w:before="50" w:after="50"/>
            </w:pPr>
            <w:r w:rsidRPr="00B33916">
              <w:t>Historic Places Wellington</w:t>
            </w:r>
          </w:p>
        </w:tc>
        <w:tc>
          <w:tcPr>
            <w:tcW w:w="1559" w:type="dxa"/>
            <w:noWrap/>
            <w:hideMark/>
          </w:tcPr>
          <w:p w14:paraId="52BCCDDD" w14:textId="77777777" w:rsidR="00D659EA" w:rsidRPr="00B33916" w:rsidRDefault="00D659EA" w:rsidP="00407274">
            <w:pPr>
              <w:pStyle w:val="TableText"/>
              <w:spacing w:before="50" w:after="50"/>
            </w:pPr>
            <w:r w:rsidRPr="00B33916">
              <w:t>Felicity</w:t>
            </w:r>
          </w:p>
        </w:tc>
        <w:tc>
          <w:tcPr>
            <w:tcW w:w="1701" w:type="dxa"/>
            <w:noWrap/>
            <w:hideMark/>
          </w:tcPr>
          <w:p w14:paraId="30328103" w14:textId="77777777" w:rsidR="00D659EA" w:rsidRPr="00B33916" w:rsidRDefault="00D659EA" w:rsidP="00407274">
            <w:pPr>
              <w:pStyle w:val="TableText"/>
              <w:spacing w:before="50" w:after="50"/>
            </w:pPr>
            <w:r w:rsidRPr="00B33916">
              <w:t>Wong</w:t>
            </w:r>
          </w:p>
        </w:tc>
        <w:tc>
          <w:tcPr>
            <w:tcW w:w="2835" w:type="dxa"/>
            <w:noWrap/>
            <w:hideMark/>
          </w:tcPr>
          <w:p w14:paraId="1C8C0EE2" w14:textId="20456627" w:rsidR="00D659EA" w:rsidRPr="00B33916" w:rsidRDefault="00D659EA" w:rsidP="00407274">
            <w:pPr>
              <w:pStyle w:val="TableText"/>
              <w:spacing w:before="50" w:after="50"/>
            </w:pPr>
            <w:r w:rsidRPr="00B33916">
              <w:t>Environmental NGO/heritage/</w:t>
            </w:r>
            <w:r w:rsidR="005966FC" w:rsidRPr="00B33916">
              <w:t xml:space="preserve"> </w:t>
            </w:r>
            <w:r w:rsidRPr="00B33916">
              <w:t>community group</w:t>
            </w:r>
          </w:p>
        </w:tc>
      </w:tr>
      <w:tr w:rsidR="00EA23DD" w:rsidRPr="00B33916" w14:paraId="37FD488C" w14:textId="77777777" w:rsidTr="00BC3506">
        <w:tc>
          <w:tcPr>
            <w:tcW w:w="2410" w:type="dxa"/>
            <w:noWrap/>
            <w:hideMark/>
          </w:tcPr>
          <w:p w14:paraId="281CDC37" w14:textId="77777777" w:rsidR="00D659EA" w:rsidRPr="00B33916" w:rsidRDefault="00D659EA" w:rsidP="00407274">
            <w:pPr>
              <w:pStyle w:val="TableText"/>
              <w:spacing w:before="50" w:after="50"/>
            </w:pPr>
            <w:proofErr w:type="spellStart"/>
            <w:r w:rsidRPr="00B33916">
              <w:t>Horowhenua</w:t>
            </w:r>
            <w:proofErr w:type="spellEnd"/>
            <w:r w:rsidRPr="00B33916">
              <w:t xml:space="preserve"> District Council (HDC)</w:t>
            </w:r>
          </w:p>
        </w:tc>
        <w:tc>
          <w:tcPr>
            <w:tcW w:w="1559" w:type="dxa"/>
            <w:noWrap/>
            <w:hideMark/>
          </w:tcPr>
          <w:p w14:paraId="7638E40C" w14:textId="77777777" w:rsidR="00D659EA" w:rsidRPr="00B33916" w:rsidRDefault="00D659EA" w:rsidP="00407274">
            <w:pPr>
              <w:pStyle w:val="TableText"/>
              <w:spacing w:before="50" w:after="50"/>
            </w:pPr>
            <w:r w:rsidRPr="00B33916">
              <w:t>David</w:t>
            </w:r>
          </w:p>
        </w:tc>
        <w:tc>
          <w:tcPr>
            <w:tcW w:w="1701" w:type="dxa"/>
            <w:noWrap/>
            <w:hideMark/>
          </w:tcPr>
          <w:p w14:paraId="7F9197CB" w14:textId="77777777" w:rsidR="00D659EA" w:rsidRPr="00B33916" w:rsidRDefault="00D659EA" w:rsidP="00407274">
            <w:pPr>
              <w:pStyle w:val="TableText"/>
              <w:spacing w:before="50" w:after="50"/>
            </w:pPr>
            <w:proofErr w:type="spellStart"/>
            <w:r w:rsidRPr="00B33916">
              <w:t>Clapperton</w:t>
            </w:r>
            <w:proofErr w:type="spellEnd"/>
          </w:p>
        </w:tc>
        <w:tc>
          <w:tcPr>
            <w:tcW w:w="2835" w:type="dxa"/>
            <w:noWrap/>
            <w:hideMark/>
          </w:tcPr>
          <w:p w14:paraId="0F793545" w14:textId="77777777" w:rsidR="00D659EA" w:rsidRPr="00B33916" w:rsidRDefault="00D659EA" w:rsidP="00407274">
            <w:pPr>
              <w:pStyle w:val="TableText"/>
              <w:spacing w:before="50" w:after="50"/>
            </w:pPr>
            <w:r w:rsidRPr="00B33916">
              <w:t>Local government</w:t>
            </w:r>
          </w:p>
        </w:tc>
      </w:tr>
      <w:tr w:rsidR="00EA23DD" w:rsidRPr="00B33916" w14:paraId="09D4846F" w14:textId="77777777" w:rsidTr="00BC3506">
        <w:tc>
          <w:tcPr>
            <w:tcW w:w="2410" w:type="dxa"/>
            <w:noWrap/>
            <w:hideMark/>
          </w:tcPr>
          <w:p w14:paraId="0AD4EA58" w14:textId="77777777" w:rsidR="00D659EA" w:rsidRPr="00B33916" w:rsidRDefault="00D659EA" w:rsidP="00407274">
            <w:pPr>
              <w:pStyle w:val="TableText"/>
              <w:spacing w:before="50" w:after="50"/>
            </w:pPr>
            <w:r w:rsidRPr="00B33916">
              <w:t>Hugh Green Limited</w:t>
            </w:r>
          </w:p>
        </w:tc>
        <w:tc>
          <w:tcPr>
            <w:tcW w:w="1559" w:type="dxa"/>
            <w:noWrap/>
            <w:hideMark/>
          </w:tcPr>
          <w:p w14:paraId="252EF063" w14:textId="77777777" w:rsidR="00D659EA" w:rsidRPr="00B33916" w:rsidRDefault="00D659EA" w:rsidP="00407274">
            <w:pPr>
              <w:pStyle w:val="TableText"/>
              <w:spacing w:before="50" w:after="50"/>
            </w:pPr>
            <w:r w:rsidRPr="00B33916">
              <w:t>Juliana</w:t>
            </w:r>
          </w:p>
        </w:tc>
        <w:tc>
          <w:tcPr>
            <w:tcW w:w="1701" w:type="dxa"/>
            <w:noWrap/>
            <w:hideMark/>
          </w:tcPr>
          <w:p w14:paraId="14C8C535" w14:textId="77777777" w:rsidR="00D659EA" w:rsidRPr="00B33916" w:rsidRDefault="00D659EA" w:rsidP="00407274">
            <w:pPr>
              <w:pStyle w:val="TableText"/>
              <w:spacing w:before="50" w:after="50"/>
            </w:pPr>
            <w:r w:rsidRPr="00B33916">
              <w:t>Cox</w:t>
            </w:r>
          </w:p>
        </w:tc>
        <w:tc>
          <w:tcPr>
            <w:tcW w:w="2835" w:type="dxa"/>
            <w:noWrap/>
            <w:hideMark/>
          </w:tcPr>
          <w:p w14:paraId="7542416A" w14:textId="77777777" w:rsidR="00D659EA" w:rsidRPr="00B33916" w:rsidRDefault="00D659EA" w:rsidP="00407274">
            <w:pPr>
              <w:pStyle w:val="TableText"/>
              <w:spacing w:before="50" w:after="50"/>
            </w:pPr>
            <w:r w:rsidRPr="00B33916">
              <w:t>Developer</w:t>
            </w:r>
          </w:p>
        </w:tc>
      </w:tr>
      <w:tr w:rsidR="00EA23DD" w:rsidRPr="00B33916" w14:paraId="66FFFE57" w14:textId="77777777" w:rsidTr="00BC3506">
        <w:tc>
          <w:tcPr>
            <w:tcW w:w="2410" w:type="dxa"/>
            <w:noWrap/>
            <w:hideMark/>
          </w:tcPr>
          <w:p w14:paraId="38E952CB" w14:textId="77777777" w:rsidR="00D659EA" w:rsidRPr="00B33916" w:rsidRDefault="00D659EA" w:rsidP="00407274">
            <w:pPr>
              <w:pStyle w:val="TableText"/>
              <w:spacing w:before="50" w:after="50"/>
            </w:pPr>
            <w:r w:rsidRPr="00B33916">
              <w:t>Human Rights Commission</w:t>
            </w:r>
          </w:p>
        </w:tc>
        <w:tc>
          <w:tcPr>
            <w:tcW w:w="1559" w:type="dxa"/>
            <w:noWrap/>
            <w:hideMark/>
          </w:tcPr>
          <w:p w14:paraId="6A19FFA0" w14:textId="77777777" w:rsidR="00D659EA" w:rsidRPr="00B33916" w:rsidRDefault="00D659EA" w:rsidP="00407274">
            <w:pPr>
              <w:pStyle w:val="TableText"/>
              <w:spacing w:before="50" w:after="50"/>
            </w:pPr>
            <w:r w:rsidRPr="00B33916">
              <w:t>Paula</w:t>
            </w:r>
          </w:p>
        </w:tc>
        <w:tc>
          <w:tcPr>
            <w:tcW w:w="1701" w:type="dxa"/>
            <w:noWrap/>
            <w:hideMark/>
          </w:tcPr>
          <w:p w14:paraId="02707AB7" w14:textId="77777777" w:rsidR="00D659EA" w:rsidRPr="00B33916" w:rsidRDefault="00D659EA" w:rsidP="00407274">
            <w:pPr>
              <w:pStyle w:val="TableText"/>
              <w:spacing w:before="50" w:after="50"/>
            </w:pPr>
            <w:proofErr w:type="spellStart"/>
            <w:r w:rsidRPr="00B33916">
              <w:t>Tesoriero</w:t>
            </w:r>
            <w:proofErr w:type="spellEnd"/>
          </w:p>
        </w:tc>
        <w:tc>
          <w:tcPr>
            <w:tcW w:w="2835" w:type="dxa"/>
            <w:noWrap/>
            <w:hideMark/>
          </w:tcPr>
          <w:p w14:paraId="30206CF0" w14:textId="77777777" w:rsidR="00D659EA" w:rsidRPr="00B33916" w:rsidRDefault="00D659EA" w:rsidP="00407274">
            <w:pPr>
              <w:pStyle w:val="TableText"/>
              <w:spacing w:before="50" w:after="50"/>
            </w:pPr>
            <w:r w:rsidRPr="00B33916">
              <w:t>Crown entity</w:t>
            </w:r>
          </w:p>
        </w:tc>
      </w:tr>
      <w:tr w:rsidR="00EA23DD" w:rsidRPr="00B33916" w14:paraId="6852351A" w14:textId="77777777" w:rsidTr="00BC3506">
        <w:tc>
          <w:tcPr>
            <w:tcW w:w="2410" w:type="dxa"/>
            <w:noWrap/>
            <w:hideMark/>
          </w:tcPr>
          <w:p w14:paraId="05CD4792" w14:textId="77777777" w:rsidR="00D659EA" w:rsidRPr="00B33916" w:rsidRDefault="00D659EA" w:rsidP="00407274">
            <w:pPr>
              <w:pStyle w:val="TableText"/>
              <w:spacing w:before="50" w:after="50"/>
            </w:pPr>
            <w:r w:rsidRPr="00B33916">
              <w:t xml:space="preserve">Hutt City Council </w:t>
            </w:r>
          </w:p>
        </w:tc>
        <w:tc>
          <w:tcPr>
            <w:tcW w:w="1559" w:type="dxa"/>
            <w:noWrap/>
            <w:hideMark/>
          </w:tcPr>
          <w:p w14:paraId="2F3F5819" w14:textId="77777777" w:rsidR="00D659EA" w:rsidRPr="00B33916" w:rsidRDefault="00D659EA" w:rsidP="00407274">
            <w:pPr>
              <w:pStyle w:val="TableText"/>
              <w:spacing w:before="50" w:after="50"/>
            </w:pPr>
            <w:r w:rsidRPr="00B33916">
              <w:t>Helen</w:t>
            </w:r>
          </w:p>
        </w:tc>
        <w:tc>
          <w:tcPr>
            <w:tcW w:w="1701" w:type="dxa"/>
            <w:noWrap/>
            <w:hideMark/>
          </w:tcPr>
          <w:p w14:paraId="2C23896E" w14:textId="77777777" w:rsidR="00D659EA" w:rsidRPr="00B33916" w:rsidRDefault="00D659EA" w:rsidP="00407274">
            <w:pPr>
              <w:pStyle w:val="TableText"/>
              <w:spacing w:before="50" w:after="50"/>
            </w:pPr>
            <w:proofErr w:type="spellStart"/>
            <w:r w:rsidRPr="00B33916">
              <w:t>Oram</w:t>
            </w:r>
            <w:proofErr w:type="spellEnd"/>
          </w:p>
        </w:tc>
        <w:tc>
          <w:tcPr>
            <w:tcW w:w="2835" w:type="dxa"/>
            <w:noWrap/>
            <w:hideMark/>
          </w:tcPr>
          <w:p w14:paraId="6A5C0C56" w14:textId="77777777" w:rsidR="00D659EA" w:rsidRPr="00B33916" w:rsidRDefault="00D659EA" w:rsidP="00407274">
            <w:pPr>
              <w:pStyle w:val="TableText"/>
              <w:spacing w:before="50" w:after="50"/>
            </w:pPr>
            <w:r w:rsidRPr="00B33916">
              <w:t>Local government</w:t>
            </w:r>
          </w:p>
        </w:tc>
      </w:tr>
      <w:tr w:rsidR="00EA23DD" w:rsidRPr="00B33916" w14:paraId="62745887" w14:textId="77777777" w:rsidTr="00BC3506">
        <w:tc>
          <w:tcPr>
            <w:tcW w:w="2410" w:type="dxa"/>
            <w:noWrap/>
            <w:hideMark/>
          </w:tcPr>
          <w:p w14:paraId="34CC1BEF" w14:textId="77777777" w:rsidR="00D659EA" w:rsidRPr="00B33916" w:rsidRDefault="00D659EA" w:rsidP="00407274">
            <w:pPr>
              <w:pStyle w:val="TableText"/>
              <w:spacing w:before="50" w:after="50"/>
            </w:pPr>
            <w:r w:rsidRPr="00B33916">
              <w:t>ICOMOS New Zealand</w:t>
            </w:r>
          </w:p>
        </w:tc>
        <w:tc>
          <w:tcPr>
            <w:tcW w:w="1559" w:type="dxa"/>
            <w:noWrap/>
            <w:hideMark/>
          </w:tcPr>
          <w:p w14:paraId="15587279" w14:textId="77777777" w:rsidR="00D659EA" w:rsidRPr="00B33916" w:rsidRDefault="00D659EA" w:rsidP="00407274">
            <w:pPr>
              <w:pStyle w:val="TableText"/>
              <w:spacing w:before="50" w:after="50"/>
            </w:pPr>
            <w:r w:rsidRPr="00B33916">
              <w:t>Amanda</w:t>
            </w:r>
          </w:p>
        </w:tc>
        <w:tc>
          <w:tcPr>
            <w:tcW w:w="1701" w:type="dxa"/>
            <w:noWrap/>
            <w:hideMark/>
          </w:tcPr>
          <w:p w14:paraId="7D2C4CD7" w14:textId="77777777" w:rsidR="00D659EA" w:rsidRPr="00B33916" w:rsidRDefault="00D659EA" w:rsidP="00407274">
            <w:pPr>
              <w:pStyle w:val="TableText"/>
              <w:spacing w:before="50" w:after="50"/>
            </w:pPr>
            <w:r w:rsidRPr="00B33916">
              <w:t>Mulligan</w:t>
            </w:r>
          </w:p>
        </w:tc>
        <w:tc>
          <w:tcPr>
            <w:tcW w:w="2835" w:type="dxa"/>
            <w:noWrap/>
            <w:hideMark/>
          </w:tcPr>
          <w:p w14:paraId="278CDFD9" w14:textId="63BD6EDB" w:rsidR="00D659EA" w:rsidRPr="00B33916" w:rsidRDefault="00D659EA" w:rsidP="00407274">
            <w:pPr>
              <w:pStyle w:val="TableText"/>
              <w:spacing w:before="50" w:after="50"/>
            </w:pPr>
            <w:r w:rsidRPr="00B33916">
              <w:t>Environmental NGO/heritage/</w:t>
            </w:r>
            <w:r w:rsidR="00D6414B" w:rsidRPr="00B33916">
              <w:t xml:space="preserve"> </w:t>
            </w:r>
            <w:r w:rsidRPr="00B33916">
              <w:t>community group</w:t>
            </w:r>
          </w:p>
        </w:tc>
      </w:tr>
      <w:tr w:rsidR="00EA23DD" w:rsidRPr="00B33916" w14:paraId="0900CEA8" w14:textId="77777777" w:rsidTr="00BC3506">
        <w:tc>
          <w:tcPr>
            <w:tcW w:w="2410" w:type="dxa"/>
            <w:noWrap/>
            <w:hideMark/>
          </w:tcPr>
          <w:p w14:paraId="247524F0" w14:textId="77777777" w:rsidR="00D659EA" w:rsidRPr="00B33916" w:rsidRDefault="00D659EA" w:rsidP="00407274">
            <w:pPr>
              <w:pStyle w:val="TableText"/>
              <w:spacing w:before="50" w:after="50"/>
            </w:pPr>
            <w:r w:rsidRPr="00B33916">
              <w:t>Infrastructure New Zealand</w:t>
            </w:r>
          </w:p>
        </w:tc>
        <w:tc>
          <w:tcPr>
            <w:tcW w:w="1559" w:type="dxa"/>
          </w:tcPr>
          <w:p w14:paraId="3D16C243" w14:textId="77777777" w:rsidR="00D659EA" w:rsidRPr="00B33916" w:rsidRDefault="00D659EA" w:rsidP="00407274">
            <w:pPr>
              <w:pStyle w:val="TableText"/>
              <w:spacing w:before="50" w:after="50"/>
            </w:pPr>
          </w:p>
        </w:tc>
        <w:tc>
          <w:tcPr>
            <w:tcW w:w="1701" w:type="dxa"/>
            <w:noWrap/>
            <w:hideMark/>
          </w:tcPr>
          <w:p w14:paraId="2D274B39" w14:textId="77777777" w:rsidR="00D659EA" w:rsidRPr="00B33916" w:rsidRDefault="00D659EA" w:rsidP="00407274">
            <w:pPr>
              <w:pStyle w:val="TableText"/>
              <w:spacing w:before="50" w:after="50"/>
            </w:pPr>
          </w:p>
        </w:tc>
        <w:tc>
          <w:tcPr>
            <w:tcW w:w="2835" w:type="dxa"/>
            <w:noWrap/>
            <w:hideMark/>
          </w:tcPr>
          <w:p w14:paraId="577D9D1A" w14:textId="77777777" w:rsidR="00D659EA" w:rsidRPr="00B33916" w:rsidRDefault="00D659EA" w:rsidP="00407274">
            <w:pPr>
              <w:pStyle w:val="TableText"/>
              <w:spacing w:before="50" w:after="50"/>
            </w:pPr>
            <w:r w:rsidRPr="00B33916">
              <w:t>Infrastructure provider</w:t>
            </w:r>
          </w:p>
        </w:tc>
      </w:tr>
      <w:tr w:rsidR="00EA23DD" w:rsidRPr="00B33916" w14:paraId="574CE749" w14:textId="77777777" w:rsidTr="00BC3506">
        <w:tc>
          <w:tcPr>
            <w:tcW w:w="2410" w:type="dxa"/>
            <w:noWrap/>
            <w:hideMark/>
          </w:tcPr>
          <w:p w14:paraId="7F04BF32" w14:textId="77777777" w:rsidR="00D659EA" w:rsidRPr="00B33916" w:rsidRDefault="00D659EA" w:rsidP="00407274">
            <w:pPr>
              <w:pStyle w:val="TableText"/>
              <w:spacing w:before="50" w:after="50"/>
            </w:pPr>
            <w:r w:rsidRPr="00B33916">
              <w:t>Inner City West Neighbourhood Association Incorporated</w:t>
            </w:r>
          </w:p>
        </w:tc>
        <w:tc>
          <w:tcPr>
            <w:tcW w:w="1559" w:type="dxa"/>
            <w:noWrap/>
            <w:hideMark/>
          </w:tcPr>
          <w:p w14:paraId="7427DBE5" w14:textId="77777777" w:rsidR="00D659EA" w:rsidRPr="00B33916" w:rsidRDefault="00D659EA" w:rsidP="00407274">
            <w:pPr>
              <w:pStyle w:val="TableText"/>
              <w:spacing w:before="50" w:after="50"/>
            </w:pPr>
            <w:r w:rsidRPr="00B33916">
              <w:t>Diana</w:t>
            </w:r>
          </w:p>
        </w:tc>
        <w:tc>
          <w:tcPr>
            <w:tcW w:w="1701" w:type="dxa"/>
            <w:noWrap/>
            <w:hideMark/>
          </w:tcPr>
          <w:p w14:paraId="382BCE69" w14:textId="77777777" w:rsidR="00D659EA" w:rsidRPr="00B33916" w:rsidRDefault="00D659EA" w:rsidP="00407274">
            <w:pPr>
              <w:pStyle w:val="TableText"/>
              <w:spacing w:before="50" w:after="50"/>
            </w:pPr>
            <w:proofErr w:type="spellStart"/>
            <w:r w:rsidRPr="00B33916">
              <w:t>Shand</w:t>
            </w:r>
            <w:proofErr w:type="spellEnd"/>
          </w:p>
        </w:tc>
        <w:tc>
          <w:tcPr>
            <w:tcW w:w="2835" w:type="dxa"/>
            <w:noWrap/>
            <w:hideMark/>
          </w:tcPr>
          <w:p w14:paraId="039A737B" w14:textId="7552AF8E" w:rsidR="00D659EA" w:rsidRPr="00B33916" w:rsidRDefault="00D659EA" w:rsidP="00407274">
            <w:pPr>
              <w:pStyle w:val="TableText"/>
              <w:spacing w:before="50" w:after="50"/>
            </w:pPr>
            <w:r w:rsidRPr="00B33916">
              <w:t>Environmental NGO/heritage/</w:t>
            </w:r>
            <w:r w:rsidR="00D6414B" w:rsidRPr="00B33916">
              <w:t xml:space="preserve"> </w:t>
            </w:r>
            <w:r w:rsidRPr="00B33916">
              <w:t>community group</w:t>
            </w:r>
          </w:p>
        </w:tc>
      </w:tr>
      <w:tr w:rsidR="00EA23DD" w:rsidRPr="00B33916" w14:paraId="7BAB634C" w14:textId="77777777" w:rsidTr="00BC3506">
        <w:tc>
          <w:tcPr>
            <w:tcW w:w="2410" w:type="dxa"/>
            <w:noWrap/>
            <w:hideMark/>
          </w:tcPr>
          <w:p w14:paraId="3C51BECD" w14:textId="77777777" w:rsidR="00D659EA" w:rsidRPr="00B33916" w:rsidRDefault="00D659EA" w:rsidP="00407274">
            <w:pPr>
              <w:pStyle w:val="TableText"/>
              <w:spacing w:before="50" w:after="50"/>
            </w:pPr>
            <w:r w:rsidRPr="00B33916">
              <w:t>J Swaps</w:t>
            </w:r>
          </w:p>
        </w:tc>
        <w:tc>
          <w:tcPr>
            <w:tcW w:w="1559" w:type="dxa"/>
            <w:noWrap/>
            <w:hideMark/>
          </w:tcPr>
          <w:p w14:paraId="27118BCD" w14:textId="77777777" w:rsidR="00D659EA" w:rsidRPr="00B33916" w:rsidRDefault="00D659EA" w:rsidP="00407274">
            <w:pPr>
              <w:pStyle w:val="TableText"/>
              <w:spacing w:before="50" w:after="50"/>
            </w:pPr>
            <w:r w:rsidRPr="00B33916">
              <w:t>Dudley</w:t>
            </w:r>
          </w:p>
        </w:tc>
        <w:tc>
          <w:tcPr>
            <w:tcW w:w="1701" w:type="dxa"/>
            <w:noWrap/>
            <w:hideMark/>
          </w:tcPr>
          <w:p w14:paraId="672CFC54" w14:textId="77777777" w:rsidR="00D659EA" w:rsidRPr="00B33916" w:rsidRDefault="00D659EA" w:rsidP="00407274">
            <w:pPr>
              <w:pStyle w:val="TableText"/>
              <w:spacing w:before="50" w:after="50"/>
            </w:pPr>
            <w:r w:rsidRPr="00B33916">
              <w:t>Clemens</w:t>
            </w:r>
          </w:p>
        </w:tc>
        <w:tc>
          <w:tcPr>
            <w:tcW w:w="2835" w:type="dxa"/>
            <w:noWrap/>
            <w:hideMark/>
          </w:tcPr>
          <w:p w14:paraId="43D91FF2" w14:textId="77777777" w:rsidR="00D659EA" w:rsidRPr="00B33916" w:rsidRDefault="00D659EA" w:rsidP="00407274">
            <w:pPr>
              <w:pStyle w:val="TableText"/>
              <w:spacing w:before="50" w:after="50"/>
            </w:pPr>
            <w:r w:rsidRPr="00B33916">
              <w:t>Business/industry</w:t>
            </w:r>
          </w:p>
        </w:tc>
      </w:tr>
      <w:tr w:rsidR="00EA23DD" w:rsidRPr="00B33916" w14:paraId="061B9065" w14:textId="77777777" w:rsidTr="00BC3506">
        <w:tc>
          <w:tcPr>
            <w:tcW w:w="2410" w:type="dxa"/>
            <w:noWrap/>
            <w:hideMark/>
          </w:tcPr>
          <w:p w14:paraId="790D5963" w14:textId="77777777" w:rsidR="00D659EA" w:rsidRPr="00B33916" w:rsidRDefault="00D659EA" w:rsidP="00407274">
            <w:pPr>
              <w:pStyle w:val="TableText"/>
              <w:spacing w:before="50" w:after="50"/>
            </w:pPr>
            <w:r w:rsidRPr="00B33916">
              <w:t>John Mackay (Urban Strategy) Ltd</w:t>
            </w:r>
          </w:p>
        </w:tc>
        <w:tc>
          <w:tcPr>
            <w:tcW w:w="1559" w:type="dxa"/>
            <w:noWrap/>
            <w:hideMark/>
          </w:tcPr>
          <w:p w14:paraId="102B11B2" w14:textId="77777777" w:rsidR="00D659EA" w:rsidRPr="00B33916" w:rsidRDefault="00D659EA" w:rsidP="00407274">
            <w:pPr>
              <w:pStyle w:val="TableText"/>
              <w:spacing w:before="50" w:after="50"/>
            </w:pPr>
            <w:r w:rsidRPr="00B33916">
              <w:t>John</w:t>
            </w:r>
          </w:p>
        </w:tc>
        <w:tc>
          <w:tcPr>
            <w:tcW w:w="1701" w:type="dxa"/>
            <w:noWrap/>
            <w:hideMark/>
          </w:tcPr>
          <w:p w14:paraId="5F528E56" w14:textId="77777777" w:rsidR="00D659EA" w:rsidRPr="00B33916" w:rsidRDefault="00D659EA" w:rsidP="00407274">
            <w:pPr>
              <w:pStyle w:val="TableText"/>
              <w:spacing w:before="50" w:after="50"/>
            </w:pPr>
            <w:r w:rsidRPr="00B33916">
              <w:t>Mackay</w:t>
            </w:r>
          </w:p>
        </w:tc>
        <w:tc>
          <w:tcPr>
            <w:tcW w:w="2835" w:type="dxa"/>
            <w:noWrap/>
            <w:hideMark/>
          </w:tcPr>
          <w:p w14:paraId="7D2B6DAD" w14:textId="77777777" w:rsidR="00D659EA" w:rsidRPr="00B33916" w:rsidRDefault="00D659EA" w:rsidP="00407274">
            <w:pPr>
              <w:pStyle w:val="TableText"/>
              <w:spacing w:before="50" w:after="50"/>
            </w:pPr>
            <w:r w:rsidRPr="00B33916">
              <w:t>Planning/urban design professional</w:t>
            </w:r>
          </w:p>
        </w:tc>
      </w:tr>
      <w:tr w:rsidR="00EA23DD" w:rsidRPr="00B33916" w14:paraId="32DF8380" w14:textId="77777777" w:rsidTr="00BC3506">
        <w:tc>
          <w:tcPr>
            <w:tcW w:w="2410" w:type="dxa"/>
            <w:noWrap/>
            <w:hideMark/>
          </w:tcPr>
          <w:p w14:paraId="6A7F209F" w14:textId="77777777" w:rsidR="00D659EA" w:rsidRPr="00B33916" w:rsidRDefault="00D659EA" w:rsidP="00407274">
            <w:pPr>
              <w:pStyle w:val="TableText"/>
              <w:spacing w:before="50" w:after="50"/>
            </w:pPr>
            <w:proofErr w:type="spellStart"/>
            <w:r w:rsidRPr="00B33916">
              <w:t>Kapiti</w:t>
            </w:r>
            <w:proofErr w:type="spellEnd"/>
            <w:r w:rsidRPr="00B33916">
              <w:t xml:space="preserve"> Coast District Council</w:t>
            </w:r>
          </w:p>
        </w:tc>
        <w:tc>
          <w:tcPr>
            <w:tcW w:w="1559" w:type="dxa"/>
          </w:tcPr>
          <w:p w14:paraId="2A135ADD" w14:textId="77777777" w:rsidR="00D659EA" w:rsidRPr="00B33916" w:rsidRDefault="00D659EA" w:rsidP="00407274">
            <w:pPr>
              <w:pStyle w:val="TableText"/>
              <w:spacing w:before="50" w:after="50"/>
            </w:pPr>
          </w:p>
        </w:tc>
        <w:tc>
          <w:tcPr>
            <w:tcW w:w="1701" w:type="dxa"/>
            <w:noWrap/>
            <w:hideMark/>
          </w:tcPr>
          <w:p w14:paraId="4391A7BA" w14:textId="77777777" w:rsidR="00D659EA" w:rsidRPr="00B33916" w:rsidRDefault="00D659EA" w:rsidP="00407274">
            <w:pPr>
              <w:pStyle w:val="TableText"/>
              <w:spacing w:before="50" w:after="50"/>
            </w:pPr>
          </w:p>
        </w:tc>
        <w:tc>
          <w:tcPr>
            <w:tcW w:w="2835" w:type="dxa"/>
            <w:noWrap/>
            <w:hideMark/>
          </w:tcPr>
          <w:p w14:paraId="45DC636F" w14:textId="77777777" w:rsidR="00D659EA" w:rsidRPr="00B33916" w:rsidRDefault="00D659EA" w:rsidP="00407274">
            <w:pPr>
              <w:pStyle w:val="TableText"/>
              <w:spacing w:before="50" w:after="50"/>
            </w:pPr>
            <w:r w:rsidRPr="00B33916">
              <w:t>Local government</w:t>
            </w:r>
          </w:p>
        </w:tc>
      </w:tr>
      <w:tr w:rsidR="00EA23DD" w:rsidRPr="00B33916" w14:paraId="266D647E" w14:textId="77777777" w:rsidTr="00BC3506">
        <w:tc>
          <w:tcPr>
            <w:tcW w:w="2410" w:type="dxa"/>
            <w:noWrap/>
            <w:hideMark/>
          </w:tcPr>
          <w:p w14:paraId="43C487BD" w14:textId="77777777" w:rsidR="00D659EA" w:rsidRPr="00B33916" w:rsidRDefault="00D659EA" w:rsidP="00407274">
            <w:pPr>
              <w:pStyle w:val="TableText"/>
              <w:spacing w:before="50" w:after="50"/>
            </w:pPr>
            <w:r w:rsidRPr="00B33916">
              <w:t>Kiwi Property Group Limited</w:t>
            </w:r>
          </w:p>
        </w:tc>
        <w:tc>
          <w:tcPr>
            <w:tcW w:w="1559" w:type="dxa"/>
            <w:noWrap/>
            <w:hideMark/>
          </w:tcPr>
          <w:p w14:paraId="65982703" w14:textId="77777777" w:rsidR="00D659EA" w:rsidRPr="00B33916" w:rsidRDefault="00D659EA" w:rsidP="00407274">
            <w:pPr>
              <w:pStyle w:val="TableText"/>
              <w:spacing w:before="50" w:after="50"/>
            </w:pPr>
            <w:r w:rsidRPr="00B33916">
              <w:t>Rebecca</w:t>
            </w:r>
          </w:p>
        </w:tc>
        <w:tc>
          <w:tcPr>
            <w:tcW w:w="1701" w:type="dxa"/>
            <w:noWrap/>
            <w:hideMark/>
          </w:tcPr>
          <w:p w14:paraId="191D97A0" w14:textId="77777777" w:rsidR="00D659EA" w:rsidRPr="00B33916" w:rsidRDefault="00D659EA" w:rsidP="00407274">
            <w:pPr>
              <w:pStyle w:val="TableText"/>
              <w:spacing w:before="50" w:after="50"/>
            </w:pPr>
            <w:r w:rsidRPr="00B33916">
              <w:t>Sanders</w:t>
            </w:r>
          </w:p>
        </w:tc>
        <w:tc>
          <w:tcPr>
            <w:tcW w:w="2835" w:type="dxa"/>
            <w:noWrap/>
            <w:hideMark/>
          </w:tcPr>
          <w:p w14:paraId="1F4EA06E" w14:textId="77777777" w:rsidR="00D659EA" w:rsidRPr="00B33916" w:rsidRDefault="00D659EA" w:rsidP="00407274">
            <w:pPr>
              <w:pStyle w:val="TableText"/>
              <w:spacing w:before="50" w:after="50"/>
            </w:pPr>
            <w:r w:rsidRPr="00B33916">
              <w:t>Developer</w:t>
            </w:r>
          </w:p>
        </w:tc>
      </w:tr>
      <w:tr w:rsidR="00EA23DD" w:rsidRPr="00B33916" w14:paraId="1D443068" w14:textId="77777777" w:rsidTr="00BC3506">
        <w:tc>
          <w:tcPr>
            <w:tcW w:w="2410" w:type="dxa"/>
            <w:noWrap/>
            <w:hideMark/>
          </w:tcPr>
          <w:p w14:paraId="4DB50905" w14:textId="77777777" w:rsidR="00D659EA" w:rsidRPr="00B33916" w:rsidRDefault="00D659EA" w:rsidP="00407274">
            <w:pPr>
              <w:pStyle w:val="TableText"/>
              <w:spacing w:before="50" w:after="50"/>
            </w:pPr>
            <w:proofErr w:type="spellStart"/>
            <w:r w:rsidRPr="00B33916">
              <w:t>KiwiRail</w:t>
            </w:r>
            <w:proofErr w:type="spellEnd"/>
            <w:r w:rsidRPr="00B33916">
              <w:t xml:space="preserve"> Holdings Limited (</w:t>
            </w:r>
            <w:proofErr w:type="spellStart"/>
            <w:r w:rsidRPr="00B33916">
              <w:t>KiwiRail</w:t>
            </w:r>
            <w:proofErr w:type="spellEnd"/>
            <w:r w:rsidRPr="00B33916">
              <w:t>)</w:t>
            </w:r>
          </w:p>
        </w:tc>
        <w:tc>
          <w:tcPr>
            <w:tcW w:w="1559" w:type="dxa"/>
            <w:noWrap/>
            <w:hideMark/>
          </w:tcPr>
          <w:p w14:paraId="3527D717" w14:textId="77777777" w:rsidR="00D659EA" w:rsidRPr="00B33916" w:rsidRDefault="00D659EA" w:rsidP="00407274">
            <w:pPr>
              <w:pStyle w:val="TableText"/>
              <w:spacing w:before="50" w:after="50"/>
            </w:pPr>
            <w:r w:rsidRPr="00B33916">
              <w:t>Rebecca</w:t>
            </w:r>
          </w:p>
        </w:tc>
        <w:tc>
          <w:tcPr>
            <w:tcW w:w="1701" w:type="dxa"/>
            <w:noWrap/>
            <w:hideMark/>
          </w:tcPr>
          <w:p w14:paraId="547351C4" w14:textId="77777777" w:rsidR="00D659EA" w:rsidRPr="00B33916" w:rsidRDefault="00D659EA" w:rsidP="00407274">
            <w:pPr>
              <w:pStyle w:val="TableText"/>
              <w:spacing w:before="50" w:after="50"/>
            </w:pPr>
            <w:proofErr w:type="spellStart"/>
            <w:r w:rsidRPr="00B33916">
              <w:t>Beals</w:t>
            </w:r>
            <w:proofErr w:type="spellEnd"/>
          </w:p>
        </w:tc>
        <w:tc>
          <w:tcPr>
            <w:tcW w:w="2835" w:type="dxa"/>
            <w:noWrap/>
            <w:hideMark/>
          </w:tcPr>
          <w:p w14:paraId="67149FD2" w14:textId="77777777" w:rsidR="00D659EA" w:rsidRPr="00B33916" w:rsidRDefault="00D659EA" w:rsidP="00407274">
            <w:pPr>
              <w:pStyle w:val="TableText"/>
              <w:spacing w:before="50" w:after="50"/>
            </w:pPr>
            <w:r w:rsidRPr="00B33916">
              <w:t>Infrastructure provider</w:t>
            </w:r>
          </w:p>
        </w:tc>
      </w:tr>
      <w:tr w:rsidR="00EA23DD" w:rsidRPr="00B33916" w14:paraId="23BCE280" w14:textId="77777777" w:rsidTr="00BC3506">
        <w:tc>
          <w:tcPr>
            <w:tcW w:w="2410" w:type="dxa"/>
            <w:noWrap/>
            <w:hideMark/>
          </w:tcPr>
          <w:p w14:paraId="5C01B596" w14:textId="77777777" w:rsidR="00D659EA" w:rsidRPr="00B33916" w:rsidRDefault="00D659EA" w:rsidP="00407274">
            <w:pPr>
              <w:pStyle w:val="TableText"/>
              <w:spacing w:before="50" w:after="50"/>
            </w:pPr>
            <w:r w:rsidRPr="00B33916">
              <w:t>Liveable Design Ltd</w:t>
            </w:r>
          </w:p>
        </w:tc>
        <w:tc>
          <w:tcPr>
            <w:tcW w:w="1559" w:type="dxa"/>
            <w:noWrap/>
            <w:hideMark/>
          </w:tcPr>
          <w:p w14:paraId="48A010FC" w14:textId="77777777" w:rsidR="00D659EA" w:rsidRPr="00B33916" w:rsidRDefault="00D659EA" w:rsidP="00407274">
            <w:pPr>
              <w:pStyle w:val="TableText"/>
              <w:spacing w:before="50" w:after="50"/>
            </w:pPr>
            <w:r w:rsidRPr="00B33916">
              <w:t>Yvonne Beth</w:t>
            </w:r>
          </w:p>
        </w:tc>
        <w:tc>
          <w:tcPr>
            <w:tcW w:w="1701" w:type="dxa"/>
            <w:noWrap/>
            <w:hideMark/>
          </w:tcPr>
          <w:p w14:paraId="3FB8770D" w14:textId="77777777" w:rsidR="00D659EA" w:rsidRPr="00B33916" w:rsidRDefault="00D659EA" w:rsidP="00407274">
            <w:pPr>
              <w:pStyle w:val="TableText"/>
              <w:spacing w:before="50" w:after="50"/>
            </w:pPr>
            <w:proofErr w:type="spellStart"/>
            <w:r w:rsidRPr="00B33916">
              <w:t>Weeber</w:t>
            </w:r>
            <w:proofErr w:type="spellEnd"/>
          </w:p>
        </w:tc>
        <w:tc>
          <w:tcPr>
            <w:tcW w:w="2835" w:type="dxa"/>
            <w:noWrap/>
            <w:hideMark/>
          </w:tcPr>
          <w:p w14:paraId="22BC0FF5" w14:textId="77777777" w:rsidR="00D659EA" w:rsidRPr="00B33916" w:rsidRDefault="00D659EA" w:rsidP="00407274">
            <w:pPr>
              <w:pStyle w:val="TableText"/>
              <w:spacing w:before="50" w:after="50"/>
            </w:pPr>
            <w:r w:rsidRPr="00B33916">
              <w:t>Planning/urban design professional</w:t>
            </w:r>
          </w:p>
        </w:tc>
      </w:tr>
      <w:tr w:rsidR="00EA23DD" w:rsidRPr="00B33916" w14:paraId="5D38D69B" w14:textId="77777777" w:rsidTr="00BC3506">
        <w:tc>
          <w:tcPr>
            <w:tcW w:w="2410" w:type="dxa"/>
            <w:noWrap/>
            <w:hideMark/>
          </w:tcPr>
          <w:p w14:paraId="204A20B1" w14:textId="77777777" w:rsidR="00D659EA" w:rsidRPr="00B33916" w:rsidRDefault="00D659EA" w:rsidP="00407274">
            <w:pPr>
              <w:pStyle w:val="TableText"/>
              <w:spacing w:before="50" w:after="50"/>
            </w:pPr>
            <w:r w:rsidRPr="00B33916">
              <w:t>Local Government New Zealand</w:t>
            </w:r>
          </w:p>
        </w:tc>
        <w:tc>
          <w:tcPr>
            <w:tcW w:w="1559" w:type="dxa"/>
            <w:noWrap/>
            <w:hideMark/>
          </w:tcPr>
          <w:p w14:paraId="56D4F81F" w14:textId="77777777" w:rsidR="00D659EA" w:rsidRPr="00B33916" w:rsidRDefault="00D659EA" w:rsidP="00407274">
            <w:pPr>
              <w:pStyle w:val="TableText"/>
              <w:spacing w:before="50" w:after="50"/>
            </w:pPr>
            <w:r w:rsidRPr="00B33916">
              <w:t>Tom</w:t>
            </w:r>
          </w:p>
        </w:tc>
        <w:tc>
          <w:tcPr>
            <w:tcW w:w="1701" w:type="dxa"/>
            <w:noWrap/>
            <w:hideMark/>
          </w:tcPr>
          <w:p w14:paraId="433FA497" w14:textId="77777777" w:rsidR="00D659EA" w:rsidRPr="00B33916" w:rsidRDefault="00D659EA" w:rsidP="00407274">
            <w:pPr>
              <w:pStyle w:val="TableText"/>
              <w:spacing w:before="50" w:after="50"/>
            </w:pPr>
            <w:r w:rsidRPr="00B33916">
              <w:t>Simonson</w:t>
            </w:r>
          </w:p>
        </w:tc>
        <w:tc>
          <w:tcPr>
            <w:tcW w:w="2835" w:type="dxa"/>
            <w:noWrap/>
            <w:hideMark/>
          </w:tcPr>
          <w:p w14:paraId="7B99FAD6" w14:textId="77777777" w:rsidR="00D659EA" w:rsidRPr="00B33916" w:rsidRDefault="00D659EA" w:rsidP="00407274">
            <w:pPr>
              <w:pStyle w:val="TableText"/>
              <w:spacing w:before="50" w:after="50"/>
            </w:pPr>
            <w:r w:rsidRPr="00B33916">
              <w:t>Professional body</w:t>
            </w:r>
          </w:p>
        </w:tc>
      </w:tr>
      <w:tr w:rsidR="00EA23DD" w:rsidRPr="00B33916" w14:paraId="026F0638" w14:textId="77777777" w:rsidTr="00BC3506">
        <w:tc>
          <w:tcPr>
            <w:tcW w:w="2410" w:type="dxa"/>
            <w:noWrap/>
            <w:hideMark/>
          </w:tcPr>
          <w:p w14:paraId="688DE3AE" w14:textId="77777777" w:rsidR="00D659EA" w:rsidRPr="00B33916" w:rsidRDefault="00D659EA" w:rsidP="00407274">
            <w:pPr>
              <w:pStyle w:val="TableText"/>
              <w:spacing w:before="50" w:after="50"/>
            </w:pPr>
            <w:proofErr w:type="spellStart"/>
            <w:r w:rsidRPr="00B33916">
              <w:t>Lyttelton</w:t>
            </w:r>
            <w:proofErr w:type="spellEnd"/>
            <w:r w:rsidRPr="00B33916">
              <w:t xml:space="preserve"> Port Company Limited</w:t>
            </w:r>
          </w:p>
        </w:tc>
        <w:tc>
          <w:tcPr>
            <w:tcW w:w="1559" w:type="dxa"/>
            <w:noWrap/>
            <w:hideMark/>
          </w:tcPr>
          <w:p w14:paraId="26646F37" w14:textId="77777777" w:rsidR="00D659EA" w:rsidRPr="00B33916" w:rsidRDefault="00D659EA" w:rsidP="00407274">
            <w:pPr>
              <w:pStyle w:val="TableText"/>
              <w:spacing w:before="50" w:after="50"/>
            </w:pPr>
            <w:r w:rsidRPr="00B33916">
              <w:t>Jo</w:t>
            </w:r>
          </w:p>
        </w:tc>
        <w:tc>
          <w:tcPr>
            <w:tcW w:w="1701" w:type="dxa"/>
            <w:noWrap/>
            <w:hideMark/>
          </w:tcPr>
          <w:p w14:paraId="760B651F" w14:textId="77777777" w:rsidR="00D659EA" w:rsidRPr="00B33916" w:rsidRDefault="00D659EA" w:rsidP="00407274">
            <w:pPr>
              <w:pStyle w:val="TableText"/>
              <w:spacing w:before="50" w:after="50"/>
            </w:pPr>
            <w:r w:rsidRPr="00B33916">
              <w:t>Appleyard</w:t>
            </w:r>
          </w:p>
        </w:tc>
        <w:tc>
          <w:tcPr>
            <w:tcW w:w="2835" w:type="dxa"/>
            <w:noWrap/>
            <w:hideMark/>
          </w:tcPr>
          <w:p w14:paraId="2E3355CB" w14:textId="77777777" w:rsidR="00D659EA" w:rsidRPr="00B33916" w:rsidRDefault="00D659EA" w:rsidP="00407274">
            <w:pPr>
              <w:pStyle w:val="TableText"/>
              <w:spacing w:before="50" w:after="50"/>
            </w:pPr>
            <w:r w:rsidRPr="00B33916">
              <w:t>Infrastructure provider</w:t>
            </w:r>
          </w:p>
        </w:tc>
      </w:tr>
      <w:tr w:rsidR="00EA23DD" w:rsidRPr="00B33916" w14:paraId="206FCAAC" w14:textId="77777777" w:rsidTr="00BC3506">
        <w:tc>
          <w:tcPr>
            <w:tcW w:w="2410" w:type="dxa"/>
            <w:noWrap/>
            <w:hideMark/>
          </w:tcPr>
          <w:p w14:paraId="784E5208" w14:textId="77777777" w:rsidR="00D659EA" w:rsidRPr="00B33916" w:rsidRDefault="00D659EA" w:rsidP="00407274">
            <w:pPr>
              <w:pStyle w:val="TableText"/>
              <w:spacing w:before="50" w:after="50"/>
            </w:pPr>
            <w:r w:rsidRPr="00B33916">
              <w:t>M &amp; M Partnership</w:t>
            </w:r>
          </w:p>
        </w:tc>
        <w:tc>
          <w:tcPr>
            <w:tcW w:w="1559" w:type="dxa"/>
            <w:noWrap/>
            <w:hideMark/>
          </w:tcPr>
          <w:p w14:paraId="6FADE5E1" w14:textId="77777777" w:rsidR="00D659EA" w:rsidRPr="00B33916" w:rsidRDefault="00D659EA" w:rsidP="00407274">
            <w:pPr>
              <w:pStyle w:val="TableText"/>
              <w:spacing w:before="50" w:after="50"/>
            </w:pPr>
            <w:r w:rsidRPr="00B33916">
              <w:t>Marcel Pierre</w:t>
            </w:r>
          </w:p>
        </w:tc>
        <w:tc>
          <w:tcPr>
            <w:tcW w:w="1701" w:type="dxa"/>
            <w:noWrap/>
            <w:hideMark/>
          </w:tcPr>
          <w:p w14:paraId="7D58EBEF" w14:textId="77777777" w:rsidR="00D659EA" w:rsidRPr="00B33916" w:rsidRDefault="00D659EA" w:rsidP="00407274">
            <w:pPr>
              <w:pStyle w:val="TableText"/>
              <w:spacing w:before="50" w:after="50"/>
            </w:pPr>
            <w:proofErr w:type="spellStart"/>
            <w:r w:rsidRPr="00B33916">
              <w:t>Wainohu</w:t>
            </w:r>
            <w:proofErr w:type="spellEnd"/>
          </w:p>
        </w:tc>
        <w:tc>
          <w:tcPr>
            <w:tcW w:w="2835" w:type="dxa"/>
            <w:noWrap/>
            <w:hideMark/>
          </w:tcPr>
          <w:p w14:paraId="57603220" w14:textId="77777777" w:rsidR="00D659EA" w:rsidRPr="00B33916" w:rsidRDefault="00D659EA" w:rsidP="00407274">
            <w:pPr>
              <w:pStyle w:val="TableText"/>
              <w:spacing w:before="50" w:after="50"/>
            </w:pPr>
            <w:r w:rsidRPr="00B33916">
              <w:t>Individual</w:t>
            </w:r>
          </w:p>
        </w:tc>
      </w:tr>
      <w:tr w:rsidR="00EA23DD" w:rsidRPr="00B33916" w14:paraId="0FD21A0E" w14:textId="77777777" w:rsidTr="00BC3506">
        <w:tc>
          <w:tcPr>
            <w:tcW w:w="2410" w:type="dxa"/>
            <w:noWrap/>
            <w:hideMark/>
          </w:tcPr>
          <w:p w14:paraId="7BBEE22D" w14:textId="77777777" w:rsidR="00D659EA" w:rsidRPr="00B33916" w:rsidRDefault="00D659EA" w:rsidP="00407274">
            <w:pPr>
              <w:pStyle w:val="TableText"/>
              <w:spacing w:before="50" w:after="50"/>
            </w:pPr>
            <w:r w:rsidRPr="00B33916">
              <w:t>Mackenzie District Council</w:t>
            </w:r>
          </w:p>
        </w:tc>
        <w:tc>
          <w:tcPr>
            <w:tcW w:w="1559" w:type="dxa"/>
            <w:noWrap/>
            <w:hideMark/>
          </w:tcPr>
          <w:p w14:paraId="64F7D34E" w14:textId="77777777" w:rsidR="00D659EA" w:rsidRPr="00B33916" w:rsidRDefault="00D659EA" w:rsidP="00407274">
            <w:pPr>
              <w:pStyle w:val="TableText"/>
              <w:spacing w:before="50" w:after="50"/>
            </w:pPr>
            <w:r w:rsidRPr="00B33916">
              <w:t>Ann</w:t>
            </w:r>
          </w:p>
        </w:tc>
        <w:tc>
          <w:tcPr>
            <w:tcW w:w="1701" w:type="dxa"/>
            <w:noWrap/>
            <w:hideMark/>
          </w:tcPr>
          <w:p w14:paraId="12723406" w14:textId="77777777" w:rsidR="00D659EA" w:rsidRPr="00B33916" w:rsidRDefault="00D659EA" w:rsidP="00407274">
            <w:pPr>
              <w:pStyle w:val="TableText"/>
              <w:spacing w:before="50" w:after="50"/>
            </w:pPr>
            <w:r w:rsidRPr="00B33916">
              <w:t>Rodgers</w:t>
            </w:r>
          </w:p>
        </w:tc>
        <w:tc>
          <w:tcPr>
            <w:tcW w:w="2835" w:type="dxa"/>
            <w:noWrap/>
            <w:hideMark/>
          </w:tcPr>
          <w:p w14:paraId="4242981B" w14:textId="77777777" w:rsidR="00D659EA" w:rsidRPr="00B33916" w:rsidRDefault="00D659EA" w:rsidP="00407274">
            <w:pPr>
              <w:pStyle w:val="TableText"/>
              <w:spacing w:before="50" w:after="50"/>
            </w:pPr>
            <w:r w:rsidRPr="00B33916">
              <w:t>Local government</w:t>
            </w:r>
          </w:p>
        </w:tc>
      </w:tr>
      <w:tr w:rsidR="00EA23DD" w:rsidRPr="00B33916" w14:paraId="0A4EC42E" w14:textId="77777777" w:rsidTr="00BC3506">
        <w:tc>
          <w:tcPr>
            <w:tcW w:w="2410" w:type="dxa"/>
            <w:noWrap/>
            <w:hideMark/>
          </w:tcPr>
          <w:p w14:paraId="0A3E4130" w14:textId="77777777" w:rsidR="00D659EA" w:rsidRPr="00B33916" w:rsidRDefault="00D659EA" w:rsidP="00407274">
            <w:pPr>
              <w:pStyle w:val="TableText"/>
              <w:spacing w:before="50" w:after="50"/>
            </w:pPr>
            <w:proofErr w:type="spellStart"/>
            <w:r w:rsidRPr="00B33916">
              <w:t>Manawatu</w:t>
            </w:r>
            <w:proofErr w:type="spellEnd"/>
            <w:r w:rsidRPr="00B33916">
              <w:t xml:space="preserve"> District Council</w:t>
            </w:r>
          </w:p>
        </w:tc>
        <w:tc>
          <w:tcPr>
            <w:tcW w:w="1559" w:type="dxa"/>
            <w:noWrap/>
            <w:hideMark/>
          </w:tcPr>
          <w:p w14:paraId="11578776" w14:textId="77777777" w:rsidR="00D659EA" w:rsidRPr="00B33916" w:rsidRDefault="00D659EA" w:rsidP="00407274">
            <w:pPr>
              <w:pStyle w:val="TableText"/>
              <w:spacing w:before="50" w:after="50"/>
            </w:pPr>
            <w:r w:rsidRPr="00B33916">
              <w:t>Richard</w:t>
            </w:r>
          </w:p>
        </w:tc>
        <w:tc>
          <w:tcPr>
            <w:tcW w:w="1701" w:type="dxa"/>
            <w:noWrap/>
            <w:hideMark/>
          </w:tcPr>
          <w:p w14:paraId="65F4761C" w14:textId="77777777" w:rsidR="00D659EA" w:rsidRPr="00B33916" w:rsidRDefault="00D659EA" w:rsidP="00407274">
            <w:pPr>
              <w:pStyle w:val="TableText"/>
              <w:spacing w:before="50" w:after="50"/>
            </w:pPr>
            <w:proofErr w:type="spellStart"/>
            <w:r w:rsidRPr="00B33916">
              <w:t>Templer</w:t>
            </w:r>
            <w:proofErr w:type="spellEnd"/>
          </w:p>
        </w:tc>
        <w:tc>
          <w:tcPr>
            <w:tcW w:w="2835" w:type="dxa"/>
            <w:noWrap/>
            <w:hideMark/>
          </w:tcPr>
          <w:p w14:paraId="6E63EB82" w14:textId="77777777" w:rsidR="00D659EA" w:rsidRPr="00B33916" w:rsidRDefault="00D659EA" w:rsidP="00407274">
            <w:pPr>
              <w:pStyle w:val="TableText"/>
              <w:spacing w:before="50" w:after="50"/>
            </w:pPr>
            <w:r w:rsidRPr="00B33916">
              <w:t>Local government</w:t>
            </w:r>
          </w:p>
        </w:tc>
      </w:tr>
      <w:tr w:rsidR="00EA23DD" w:rsidRPr="00B33916" w14:paraId="4427045E" w14:textId="77777777" w:rsidTr="00BC3506">
        <w:tc>
          <w:tcPr>
            <w:tcW w:w="2410" w:type="dxa"/>
            <w:noWrap/>
            <w:hideMark/>
          </w:tcPr>
          <w:p w14:paraId="0AC8C632" w14:textId="77777777" w:rsidR="00D659EA" w:rsidRPr="00B33916" w:rsidRDefault="00D659EA" w:rsidP="00407274">
            <w:pPr>
              <w:pStyle w:val="TableText"/>
              <w:spacing w:before="50" w:after="50"/>
            </w:pPr>
            <w:r w:rsidRPr="00B33916">
              <w:t xml:space="preserve">Market Economics Limited </w:t>
            </w:r>
          </w:p>
        </w:tc>
        <w:tc>
          <w:tcPr>
            <w:tcW w:w="1559" w:type="dxa"/>
            <w:noWrap/>
            <w:hideMark/>
          </w:tcPr>
          <w:p w14:paraId="53682974" w14:textId="77777777" w:rsidR="00D659EA" w:rsidRPr="00B33916" w:rsidRDefault="00D659EA" w:rsidP="00407274">
            <w:pPr>
              <w:pStyle w:val="TableText"/>
              <w:spacing w:before="50" w:after="50"/>
            </w:pPr>
            <w:r w:rsidRPr="00B33916">
              <w:t>Douglas</w:t>
            </w:r>
          </w:p>
        </w:tc>
        <w:tc>
          <w:tcPr>
            <w:tcW w:w="1701" w:type="dxa"/>
            <w:noWrap/>
            <w:hideMark/>
          </w:tcPr>
          <w:p w14:paraId="5E0B374F" w14:textId="77777777" w:rsidR="00D659EA" w:rsidRPr="00B33916" w:rsidRDefault="00D659EA" w:rsidP="00407274">
            <w:pPr>
              <w:pStyle w:val="TableText"/>
              <w:spacing w:before="50" w:after="50"/>
            </w:pPr>
            <w:proofErr w:type="spellStart"/>
            <w:r w:rsidRPr="00B33916">
              <w:t>Fairgray</w:t>
            </w:r>
            <w:proofErr w:type="spellEnd"/>
          </w:p>
        </w:tc>
        <w:tc>
          <w:tcPr>
            <w:tcW w:w="2835" w:type="dxa"/>
            <w:noWrap/>
            <w:hideMark/>
          </w:tcPr>
          <w:p w14:paraId="6F55A850" w14:textId="77777777" w:rsidR="00D659EA" w:rsidRPr="00B33916" w:rsidRDefault="00D659EA" w:rsidP="00407274">
            <w:pPr>
              <w:pStyle w:val="TableText"/>
              <w:spacing w:before="50" w:after="50"/>
            </w:pPr>
            <w:r w:rsidRPr="00B33916">
              <w:t>Planning/urban design professional</w:t>
            </w:r>
          </w:p>
        </w:tc>
      </w:tr>
      <w:tr w:rsidR="00EA23DD" w:rsidRPr="00B33916" w14:paraId="17677974" w14:textId="77777777" w:rsidTr="00BC3506">
        <w:tc>
          <w:tcPr>
            <w:tcW w:w="2410" w:type="dxa"/>
            <w:noWrap/>
            <w:hideMark/>
          </w:tcPr>
          <w:p w14:paraId="27DF5501" w14:textId="77777777" w:rsidR="00D659EA" w:rsidRPr="00B33916" w:rsidRDefault="00D659EA" w:rsidP="00407274">
            <w:pPr>
              <w:pStyle w:val="TableText"/>
              <w:spacing w:before="50" w:after="50"/>
            </w:pPr>
            <w:r w:rsidRPr="00B33916">
              <w:t>Marlborough District Council</w:t>
            </w:r>
          </w:p>
        </w:tc>
        <w:tc>
          <w:tcPr>
            <w:tcW w:w="1559" w:type="dxa"/>
            <w:noWrap/>
            <w:hideMark/>
          </w:tcPr>
          <w:p w14:paraId="3DCCCC73" w14:textId="77777777" w:rsidR="00D659EA" w:rsidRPr="00B33916" w:rsidRDefault="00D659EA" w:rsidP="00407274">
            <w:pPr>
              <w:pStyle w:val="TableText"/>
              <w:spacing w:before="50" w:after="50"/>
            </w:pPr>
            <w:r w:rsidRPr="00B33916">
              <w:t>Emma</w:t>
            </w:r>
          </w:p>
        </w:tc>
        <w:tc>
          <w:tcPr>
            <w:tcW w:w="1701" w:type="dxa"/>
            <w:noWrap/>
            <w:hideMark/>
          </w:tcPr>
          <w:p w14:paraId="74CC1D62" w14:textId="77777777" w:rsidR="00D659EA" w:rsidRPr="00B33916" w:rsidRDefault="00D659EA" w:rsidP="00407274">
            <w:pPr>
              <w:pStyle w:val="TableText"/>
              <w:spacing w:before="50" w:after="50"/>
            </w:pPr>
            <w:r w:rsidRPr="00B33916">
              <w:t>Toy</w:t>
            </w:r>
          </w:p>
        </w:tc>
        <w:tc>
          <w:tcPr>
            <w:tcW w:w="2835" w:type="dxa"/>
            <w:noWrap/>
            <w:hideMark/>
          </w:tcPr>
          <w:p w14:paraId="55902EFD" w14:textId="77777777" w:rsidR="00D659EA" w:rsidRPr="00B33916" w:rsidRDefault="00D659EA" w:rsidP="00407274">
            <w:pPr>
              <w:pStyle w:val="TableText"/>
              <w:spacing w:before="50" w:after="50"/>
            </w:pPr>
            <w:r w:rsidRPr="00B33916">
              <w:t>Local government</w:t>
            </w:r>
          </w:p>
        </w:tc>
      </w:tr>
      <w:tr w:rsidR="00EA23DD" w:rsidRPr="00B33916" w14:paraId="52C0E9F7" w14:textId="77777777" w:rsidTr="00BC3506">
        <w:tc>
          <w:tcPr>
            <w:tcW w:w="2410" w:type="dxa"/>
            <w:noWrap/>
            <w:hideMark/>
          </w:tcPr>
          <w:p w14:paraId="77AB0CF0" w14:textId="77777777" w:rsidR="00D659EA" w:rsidRPr="00B33916" w:rsidRDefault="00D659EA" w:rsidP="00407274">
            <w:pPr>
              <w:pStyle w:val="TableText"/>
              <w:spacing w:before="50" w:after="50"/>
            </w:pPr>
            <w:r w:rsidRPr="00B33916">
              <w:t>Masterton District Council</w:t>
            </w:r>
          </w:p>
        </w:tc>
        <w:tc>
          <w:tcPr>
            <w:tcW w:w="1559" w:type="dxa"/>
            <w:noWrap/>
            <w:hideMark/>
          </w:tcPr>
          <w:p w14:paraId="781C3D0F" w14:textId="77777777" w:rsidR="00D659EA" w:rsidRPr="00B33916" w:rsidRDefault="00D659EA" w:rsidP="00407274">
            <w:pPr>
              <w:pStyle w:val="TableText"/>
              <w:spacing w:before="50" w:after="50"/>
            </w:pPr>
            <w:r w:rsidRPr="00B33916">
              <w:t>Kathryn</w:t>
            </w:r>
          </w:p>
        </w:tc>
        <w:tc>
          <w:tcPr>
            <w:tcW w:w="1701" w:type="dxa"/>
            <w:noWrap/>
            <w:hideMark/>
          </w:tcPr>
          <w:p w14:paraId="6E5F5B9D" w14:textId="77777777" w:rsidR="00D659EA" w:rsidRPr="00B33916" w:rsidRDefault="00D659EA" w:rsidP="00407274">
            <w:pPr>
              <w:pStyle w:val="TableText"/>
              <w:spacing w:before="50" w:after="50"/>
            </w:pPr>
            <w:r w:rsidRPr="00B33916">
              <w:t>Ross</w:t>
            </w:r>
          </w:p>
        </w:tc>
        <w:tc>
          <w:tcPr>
            <w:tcW w:w="2835" w:type="dxa"/>
            <w:noWrap/>
            <w:hideMark/>
          </w:tcPr>
          <w:p w14:paraId="5B4A76EB" w14:textId="77777777" w:rsidR="00D659EA" w:rsidRPr="00B33916" w:rsidRDefault="00D659EA" w:rsidP="00407274">
            <w:pPr>
              <w:pStyle w:val="TableText"/>
              <w:spacing w:before="50" w:after="50"/>
            </w:pPr>
            <w:r w:rsidRPr="00B33916">
              <w:t>Local government</w:t>
            </w:r>
          </w:p>
        </w:tc>
      </w:tr>
      <w:tr w:rsidR="00EA23DD" w:rsidRPr="00B33916" w14:paraId="2A62C69F" w14:textId="77777777" w:rsidTr="00BC3506">
        <w:tc>
          <w:tcPr>
            <w:tcW w:w="2410" w:type="dxa"/>
            <w:noWrap/>
            <w:hideMark/>
          </w:tcPr>
          <w:p w14:paraId="4DDC8557" w14:textId="77777777" w:rsidR="00D659EA" w:rsidRPr="00B33916" w:rsidRDefault="00D659EA" w:rsidP="00407274">
            <w:pPr>
              <w:pStyle w:val="TableText"/>
              <w:spacing w:before="50" w:after="50"/>
            </w:pPr>
            <w:r w:rsidRPr="00B33916">
              <w:lastRenderedPageBreak/>
              <w:t xml:space="preserve">Mount Victoria Residents’ Association </w:t>
            </w:r>
            <w:proofErr w:type="spellStart"/>
            <w:r w:rsidRPr="00B33916">
              <w:t>Inc</w:t>
            </w:r>
            <w:proofErr w:type="spellEnd"/>
            <w:r w:rsidRPr="00B33916">
              <w:t xml:space="preserve"> (MVRA)</w:t>
            </w:r>
          </w:p>
        </w:tc>
        <w:tc>
          <w:tcPr>
            <w:tcW w:w="1559" w:type="dxa"/>
            <w:noWrap/>
            <w:hideMark/>
          </w:tcPr>
          <w:p w14:paraId="1FF447EE" w14:textId="77777777" w:rsidR="00D659EA" w:rsidRPr="00B33916" w:rsidRDefault="00D659EA" w:rsidP="00407274">
            <w:pPr>
              <w:pStyle w:val="TableText"/>
              <w:spacing w:before="50" w:after="50"/>
            </w:pPr>
            <w:r w:rsidRPr="00B33916">
              <w:t>Angela</w:t>
            </w:r>
          </w:p>
        </w:tc>
        <w:tc>
          <w:tcPr>
            <w:tcW w:w="1701" w:type="dxa"/>
            <w:noWrap/>
            <w:hideMark/>
          </w:tcPr>
          <w:p w14:paraId="79782975" w14:textId="77777777" w:rsidR="00D659EA" w:rsidRPr="00B33916" w:rsidRDefault="00D659EA" w:rsidP="00407274">
            <w:pPr>
              <w:pStyle w:val="TableText"/>
              <w:spacing w:before="50" w:after="50"/>
            </w:pPr>
            <w:r w:rsidRPr="00B33916">
              <w:t>Rothwell</w:t>
            </w:r>
          </w:p>
        </w:tc>
        <w:tc>
          <w:tcPr>
            <w:tcW w:w="2835" w:type="dxa"/>
            <w:noWrap/>
            <w:hideMark/>
          </w:tcPr>
          <w:p w14:paraId="11DB6FF5" w14:textId="31779634"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EA23DD" w:rsidRPr="00B33916" w14:paraId="23419677" w14:textId="77777777" w:rsidTr="00BC3506">
        <w:tc>
          <w:tcPr>
            <w:tcW w:w="2410" w:type="dxa"/>
            <w:noWrap/>
            <w:hideMark/>
          </w:tcPr>
          <w:p w14:paraId="2A6A9994" w14:textId="77777777" w:rsidR="00D659EA" w:rsidRPr="00B33916" w:rsidRDefault="00D659EA" w:rsidP="00407274">
            <w:pPr>
              <w:pStyle w:val="TableText"/>
              <w:spacing w:before="50" w:after="50"/>
            </w:pPr>
            <w:r w:rsidRPr="00B33916">
              <w:t>Mt Victoria Historical Society</w:t>
            </w:r>
          </w:p>
        </w:tc>
        <w:tc>
          <w:tcPr>
            <w:tcW w:w="1559" w:type="dxa"/>
            <w:noWrap/>
            <w:hideMark/>
          </w:tcPr>
          <w:p w14:paraId="5692981C" w14:textId="77777777" w:rsidR="00D659EA" w:rsidRPr="00B33916" w:rsidRDefault="00D659EA" w:rsidP="00407274">
            <w:pPr>
              <w:pStyle w:val="TableText"/>
              <w:spacing w:before="50" w:after="50"/>
            </w:pPr>
            <w:r w:rsidRPr="00B33916">
              <w:t>Joanna</w:t>
            </w:r>
          </w:p>
        </w:tc>
        <w:tc>
          <w:tcPr>
            <w:tcW w:w="1701" w:type="dxa"/>
            <w:noWrap/>
            <w:hideMark/>
          </w:tcPr>
          <w:p w14:paraId="50E23FBD" w14:textId="77777777" w:rsidR="00D659EA" w:rsidRPr="00B33916" w:rsidRDefault="00D659EA" w:rsidP="00407274">
            <w:pPr>
              <w:pStyle w:val="TableText"/>
              <w:spacing w:before="50" w:after="50"/>
            </w:pPr>
            <w:r w:rsidRPr="00B33916">
              <w:t>Newman</w:t>
            </w:r>
          </w:p>
        </w:tc>
        <w:tc>
          <w:tcPr>
            <w:tcW w:w="2835" w:type="dxa"/>
            <w:noWrap/>
            <w:hideMark/>
          </w:tcPr>
          <w:p w14:paraId="12B42023" w14:textId="6008176D"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EA23DD" w:rsidRPr="00B33916" w14:paraId="157F450A" w14:textId="77777777" w:rsidTr="00BC3506">
        <w:tc>
          <w:tcPr>
            <w:tcW w:w="2410" w:type="dxa"/>
            <w:noWrap/>
            <w:hideMark/>
          </w:tcPr>
          <w:p w14:paraId="26360C1A" w14:textId="77777777" w:rsidR="00D659EA" w:rsidRPr="00B33916" w:rsidRDefault="00D659EA" w:rsidP="00407274">
            <w:pPr>
              <w:pStyle w:val="TableText"/>
              <w:spacing w:before="50" w:after="50"/>
            </w:pPr>
            <w:proofErr w:type="spellStart"/>
            <w:r w:rsidRPr="00B33916">
              <w:t>Muaupoko</w:t>
            </w:r>
            <w:proofErr w:type="spellEnd"/>
            <w:r w:rsidRPr="00B33916">
              <w:t xml:space="preserve"> Tribal Authority</w:t>
            </w:r>
          </w:p>
        </w:tc>
        <w:tc>
          <w:tcPr>
            <w:tcW w:w="1559" w:type="dxa"/>
            <w:noWrap/>
            <w:hideMark/>
          </w:tcPr>
          <w:p w14:paraId="027B161E" w14:textId="77777777" w:rsidR="00D659EA" w:rsidRPr="00B33916" w:rsidRDefault="00D659EA" w:rsidP="00407274">
            <w:pPr>
              <w:pStyle w:val="TableText"/>
              <w:spacing w:before="50" w:after="50"/>
            </w:pPr>
            <w:r w:rsidRPr="00B33916">
              <w:t>Rebekah</w:t>
            </w:r>
          </w:p>
        </w:tc>
        <w:tc>
          <w:tcPr>
            <w:tcW w:w="1701" w:type="dxa"/>
            <w:noWrap/>
            <w:hideMark/>
          </w:tcPr>
          <w:p w14:paraId="470C3A1D" w14:textId="77777777" w:rsidR="00D659EA" w:rsidRPr="00B33916" w:rsidRDefault="00D659EA" w:rsidP="00407274">
            <w:pPr>
              <w:pStyle w:val="TableText"/>
              <w:spacing w:before="50" w:after="50"/>
            </w:pPr>
            <w:r w:rsidRPr="00B33916">
              <w:t>Willis-Hori Te Pa</w:t>
            </w:r>
          </w:p>
        </w:tc>
        <w:tc>
          <w:tcPr>
            <w:tcW w:w="2835" w:type="dxa"/>
            <w:noWrap/>
            <w:hideMark/>
          </w:tcPr>
          <w:p w14:paraId="3B1E53BD" w14:textId="77777777" w:rsidR="00D659EA" w:rsidRPr="00B33916" w:rsidRDefault="00D659EA" w:rsidP="00407274">
            <w:pPr>
              <w:pStyle w:val="TableText"/>
              <w:spacing w:before="50" w:after="50"/>
            </w:pPr>
            <w:r w:rsidRPr="00B33916">
              <w:t>Hapū/iwi/Māori</w:t>
            </w:r>
          </w:p>
        </w:tc>
      </w:tr>
      <w:tr w:rsidR="00EA23DD" w:rsidRPr="00B33916" w14:paraId="7175D18F" w14:textId="77777777" w:rsidTr="00BC3506">
        <w:tc>
          <w:tcPr>
            <w:tcW w:w="2410" w:type="dxa"/>
            <w:noWrap/>
            <w:hideMark/>
          </w:tcPr>
          <w:p w14:paraId="4E886022" w14:textId="77777777" w:rsidR="00D659EA" w:rsidRPr="00B33916" w:rsidRDefault="00D659EA" w:rsidP="00407274">
            <w:pPr>
              <w:pStyle w:val="TableText"/>
              <w:spacing w:before="50" w:after="50"/>
            </w:pPr>
            <w:r w:rsidRPr="00B33916">
              <w:t>Nelson Marlborough District Health Board</w:t>
            </w:r>
          </w:p>
        </w:tc>
        <w:tc>
          <w:tcPr>
            <w:tcW w:w="1559" w:type="dxa"/>
            <w:noWrap/>
            <w:hideMark/>
          </w:tcPr>
          <w:p w14:paraId="60DCC779" w14:textId="77777777" w:rsidR="00D659EA" w:rsidRPr="00B33916" w:rsidRDefault="00D659EA" w:rsidP="00407274">
            <w:pPr>
              <w:pStyle w:val="TableText"/>
              <w:spacing w:before="50" w:after="50"/>
            </w:pPr>
            <w:r w:rsidRPr="00B33916">
              <w:t>Peter</w:t>
            </w:r>
          </w:p>
        </w:tc>
        <w:tc>
          <w:tcPr>
            <w:tcW w:w="1701" w:type="dxa"/>
            <w:noWrap/>
            <w:hideMark/>
          </w:tcPr>
          <w:p w14:paraId="10DD65F8" w14:textId="77777777" w:rsidR="00D659EA" w:rsidRPr="00B33916" w:rsidRDefault="00D659EA" w:rsidP="00407274">
            <w:pPr>
              <w:pStyle w:val="TableText"/>
              <w:spacing w:before="50" w:after="50"/>
            </w:pPr>
            <w:r w:rsidRPr="00B33916">
              <w:t>Bramley</w:t>
            </w:r>
          </w:p>
        </w:tc>
        <w:tc>
          <w:tcPr>
            <w:tcW w:w="2835" w:type="dxa"/>
            <w:noWrap/>
            <w:hideMark/>
          </w:tcPr>
          <w:p w14:paraId="189D9BFC" w14:textId="77777777" w:rsidR="00D659EA" w:rsidRPr="00B33916" w:rsidRDefault="00D659EA" w:rsidP="00407274">
            <w:pPr>
              <w:pStyle w:val="TableText"/>
              <w:spacing w:before="50" w:after="50"/>
            </w:pPr>
            <w:r w:rsidRPr="00B33916">
              <w:t>Crown entity</w:t>
            </w:r>
          </w:p>
        </w:tc>
      </w:tr>
      <w:tr w:rsidR="00EA23DD" w:rsidRPr="00B33916" w14:paraId="1068F028" w14:textId="77777777" w:rsidTr="00BC3506">
        <w:tc>
          <w:tcPr>
            <w:tcW w:w="2410" w:type="dxa"/>
            <w:noWrap/>
            <w:hideMark/>
          </w:tcPr>
          <w:p w14:paraId="4FF551EF" w14:textId="77777777" w:rsidR="00D659EA" w:rsidRPr="00B33916" w:rsidRDefault="00D659EA" w:rsidP="00407274">
            <w:pPr>
              <w:pStyle w:val="TableText"/>
              <w:spacing w:before="50" w:after="50"/>
            </w:pPr>
            <w:r w:rsidRPr="00B33916">
              <w:t>New Plymouth District Council</w:t>
            </w:r>
          </w:p>
        </w:tc>
        <w:tc>
          <w:tcPr>
            <w:tcW w:w="1559" w:type="dxa"/>
            <w:noWrap/>
            <w:hideMark/>
          </w:tcPr>
          <w:p w14:paraId="115528C0" w14:textId="77777777" w:rsidR="00D659EA" w:rsidRPr="00B33916" w:rsidRDefault="00D659EA" w:rsidP="00407274">
            <w:pPr>
              <w:pStyle w:val="TableText"/>
              <w:spacing w:before="50" w:after="50"/>
            </w:pPr>
            <w:r w:rsidRPr="00B33916">
              <w:t>Juliet</w:t>
            </w:r>
          </w:p>
        </w:tc>
        <w:tc>
          <w:tcPr>
            <w:tcW w:w="1701" w:type="dxa"/>
            <w:noWrap/>
            <w:hideMark/>
          </w:tcPr>
          <w:p w14:paraId="0B0908F2" w14:textId="77777777" w:rsidR="00D659EA" w:rsidRPr="00B33916" w:rsidRDefault="00D659EA" w:rsidP="00407274">
            <w:pPr>
              <w:pStyle w:val="TableText"/>
              <w:spacing w:before="50" w:after="50"/>
            </w:pPr>
            <w:r w:rsidRPr="00B33916">
              <w:t>Johnson</w:t>
            </w:r>
          </w:p>
        </w:tc>
        <w:tc>
          <w:tcPr>
            <w:tcW w:w="2835" w:type="dxa"/>
            <w:noWrap/>
            <w:hideMark/>
          </w:tcPr>
          <w:p w14:paraId="74A8F26B" w14:textId="77777777" w:rsidR="00D659EA" w:rsidRPr="00B33916" w:rsidRDefault="00D659EA" w:rsidP="00407274">
            <w:pPr>
              <w:pStyle w:val="TableText"/>
              <w:spacing w:before="50" w:after="50"/>
            </w:pPr>
            <w:r w:rsidRPr="00B33916">
              <w:t>Local government</w:t>
            </w:r>
          </w:p>
        </w:tc>
      </w:tr>
      <w:tr w:rsidR="00EA23DD" w:rsidRPr="00B33916" w14:paraId="235CC03F" w14:textId="77777777" w:rsidTr="00BC3506">
        <w:tc>
          <w:tcPr>
            <w:tcW w:w="2410" w:type="dxa"/>
            <w:noWrap/>
            <w:hideMark/>
          </w:tcPr>
          <w:p w14:paraId="24D1D69F" w14:textId="77777777" w:rsidR="00D659EA" w:rsidRPr="00B33916" w:rsidRDefault="00D659EA" w:rsidP="00407274">
            <w:pPr>
              <w:pStyle w:val="TableText"/>
              <w:spacing w:before="50" w:after="50"/>
            </w:pPr>
            <w:r w:rsidRPr="00B33916">
              <w:t>New Zealand Airports Association</w:t>
            </w:r>
          </w:p>
        </w:tc>
        <w:tc>
          <w:tcPr>
            <w:tcW w:w="1559" w:type="dxa"/>
            <w:noWrap/>
            <w:hideMark/>
          </w:tcPr>
          <w:p w14:paraId="21234C0F" w14:textId="77777777" w:rsidR="00D659EA" w:rsidRPr="00B33916" w:rsidRDefault="00D659EA" w:rsidP="00407274">
            <w:pPr>
              <w:pStyle w:val="TableText"/>
              <w:spacing w:before="50" w:after="50"/>
            </w:pPr>
            <w:r w:rsidRPr="00B33916">
              <w:t>Kevin</w:t>
            </w:r>
          </w:p>
        </w:tc>
        <w:tc>
          <w:tcPr>
            <w:tcW w:w="1701" w:type="dxa"/>
            <w:noWrap/>
            <w:hideMark/>
          </w:tcPr>
          <w:p w14:paraId="62299B10" w14:textId="77777777" w:rsidR="00D659EA" w:rsidRPr="00B33916" w:rsidRDefault="00D659EA" w:rsidP="00407274">
            <w:pPr>
              <w:pStyle w:val="TableText"/>
              <w:spacing w:before="50" w:after="50"/>
            </w:pPr>
            <w:r w:rsidRPr="00B33916">
              <w:t>Ward</w:t>
            </w:r>
          </w:p>
        </w:tc>
        <w:tc>
          <w:tcPr>
            <w:tcW w:w="2835" w:type="dxa"/>
            <w:noWrap/>
            <w:hideMark/>
          </w:tcPr>
          <w:p w14:paraId="712E96D1" w14:textId="77777777" w:rsidR="00D659EA" w:rsidRPr="00B33916" w:rsidRDefault="00D659EA" w:rsidP="00407274">
            <w:pPr>
              <w:pStyle w:val="TableText"/>
              <w:spacing w:before="50" w:after="50"/>
            </w:pPr>
            <w:r w:rsidRPr="00B33916">
              <w:t>Business/industry</w:t>
            </w:r>
          </w:p>
        </w:tc>
      </w:tr>
      <w:tr w:rsidR="00EA23DD" w:rsidRPr="00B33916" w14:paraId="2C804EC3" w14:textId="77777777" w:rsidTr="00BC3506">
        <w:tc>
          <w:tcPr>
            <w:tcW w:w="2410" w:type="dxa"/>
            <w:noWrap/>
            <w:hideMark/>
          </w:tcPr>
          <w:p w14:paraId="3847EF27" w14:textId="77777777" w:rsidR="00D659EA" w:rsidRPr="00B33916" w:rsidRDefault="00D659EA" w:rsidP="00407274">
            <w:pPr>
              <w:pStyle w:val="TableText"/>
              <w:spacing w:before="50" w:after="50"/>
            </w:pPr>
            <w:r w:rsidRPr="00B33916">
              <w:t>New Zealand Automobile Association Incorporated</w:t>
            </w:r>
          </w:p>
        </w:tc>
        <w:tc>
          <w:tcPr>
            <w:tcW w:w="1559" w:type="dxa"/>
            <w:noWrap/>
            <w:hideMark/>
          </w:tcPr>
          <w:p w14:paraId="3AAE82D6" w14:textId="77777777" w:rsidR="00D659EA" w:rsidRPr="00B33916" w:rsidRDefault="00D659EA" w:rsidP="00407274">
            <w:pPr>
              <w:pStyle w:val="TableText"/>
              <w:spacing w:before="50" w:after="50"/>
            </w:pPr>
            <w:r w:rsidRPr="00B33916">
              <w:t>Simon, Sarah</w:t>
            </w:r>
          </w:p>
        </w:tc>
        <w:tc>
          <w:tcPr>
            <w:tcW w:w="1701" w:type="dxa"/>
            <w:noWrap/>
            <w:hideMark/>
          </w:tcPr>
          <w:p w14:paraId="53DE1326" w14:textId="77777777" w:rsidR="00D659EA" w:rsidRPr="00B33916" w:rsidRDefault="00D659EA" w:rsidP="00407274">
            <w:pPr>
              <w:pStyle w:val="TableText"/>
              <w:spacing w:before="50" w:after="50"/>
            </w:pPr>
            <w:r w:rsidRPr="00B33916">
              <w:t xml:space="preserve">Douglas, </w:t>
            </w:r>
            <w:proofErr w:type="spellStart"/>
            <w:r w:rsidRPr="00B33916">
              <w:t>Geard</w:t>
            </w:r>
            <w:proofErr w:type="spellEnd"/>
          </w:p>
        </w:tc>
        <w:tc>
          <w:tcPr>
            <w:tcW w:w="2835" w:type="dxa"/>
            <w:noWrap/>
            <w:hideMark/>
          </w:tcPr>
          <w:p w14:paraId="0991769E" w14:textId="77777777" w:rsidR="00D659EA" w:rsidRPr="00B33916" w:rsidRDefault="00D659EA" w:rsidP="00407274">
            <w:pPr>
              <w:pStyle w:val="TableText"/>
              <w:spacing w:before="50" w:after="50"/>
            </w:pPr>
            <w:r w:rsidRPr="00B33916">
              <w:t>Business/industry</w:t>
            </w:r>
          </w:p>
        </w:tc>
      </w:tr>
      <w:tr w:rsidR="00EA23DD" w:rsidRPr="00B33916" w14:paraId="4F32129F" w14:textId="77777777" w:rsidTr="00BC3506">
        <w:tc>
          <w:tcPr>
            <w:tcW w:w="2410" w:type="dxa"/>
            <w:noWrap/>
            <w:hideMark/>
          </w:tcPr>
          <w:p w14:paraId="515A4DA1" w14:textId="77777777" w:rsidR="00D659EA" w:rsidRPr="00B33916" w:rsidRDefault="00D659EA" w:rsidP="00407274">
            <w:pPr>
              <w:pStyle w:val="TableText"/>
              <w:spacing w:before="50" w:after="50"/>
            </w:pPr>
            <w:r w:rsidRPr="00B33916">
              <w:t>New Zealand Centre for Sustainable Cities</w:t>
            </w:r>
          </w:p>
        </w:tc>
        <w:tc>
          <w:tcPr>
            <w:tcW w:w="1559" w:type="dxa"/>
            <w:noWrap/>
            <w:hideMark/>
          </w:tcPr>
          <w:p w14:paraId="1060FB93" w14:textId="77777777" w:rsidR="00D659EA" w:rsidRPr="00B33916" w:rsidRDefault="00D659EA" w:rsidP="00407274">
            <w:pPr>
              <w:pStyle w:val="TableText"/>
              <w:spacing w:before="50" w:after="50"/>
            </w:pPr>
            <w:r w:rsidRPr="00B33916">
              <w:t>Philippa</w:t>
            </w:r>
          </w:p>
        </w:tc>
        <w:tc>
          <w:tcPr>
            <w:tcW w:w="1701" w:type="dxa"/>
            <w:noWrap/>
            <w:hideMark/>
          </w:tcPr>
          <w:p w14:paraId="739FE0F5" w14:textId="77777777" w:rsidR="00D659EA" w:rsidRPr="00B33916" w:rsidRDefault="00D659EA" w:rsidP="00407274">
            <w:pPr>
              <w:pStyle w:val="TableText"/>
              <w:spacing w:before="50" w:after="50"/>
            </w:pPr>
            <w:r w:rsidRPr="00B33916">
              <w:t>Howden-Chapman</w:t>
            </w:r>
          </w:p>
        </w:tc>
        <w:tc>
          <w:tcPr>
            <w:tcW w:w="2835" w:type="dxa"/>
            <w:noWrap/>
            <w:hideMark/>
          </w:tcPr>
          <w:p w14:paraId="57861DCC" w14:textId="77777777" w:rsidR="00D659EA" w:rsidRPr="00B33916" w:rsidRDefault="00D659EA" w:rsidP="00407274">
            <w:pPr>
              <w:pStyle w:val="TableText"/>
              <w:spacing w:before="50" w:after="50"/>
            </w:pPr>
            <w:r w:rsidRPr="00B33916">
              <w:t>Academic/research community</w:t>
            </w:r>
          </w:p>
        </w:tc>
      </w:tr>
      <w:tr w:rsidR="00D6414B" w:rsidRPr="00B33916" w14:paraId="0CD7ACEC" w14:textId="77777777" w:rsidTr="00BC3506">
        <w:tc>
          <w:tcPr>
            <w:tcW w:w="2410" w:type="dxa"/>
            <w:noWrap/>
            <w:hideMark/>
          </w:tcPr>
          <w:p w14:paraId="4F012CBC" w14:textId="77777777" w:rsidR="00D659EA" w:rsidRPr="00B33916" w:rsidRDefault="00D659EA" w:rsidP="00407274">
            <w:pPr>
              <w:pStyle w:val="TableText"/>
              <w:spacing w:before="50" w:after="50"/>
            </w:pPr>
            <w:r w:rsidRPr="00B33916">
              <w:t>New Zealand Law Society</w:t>
            </w:r>
          </w:p>
        </w:tc>
        <w:tc>
          <w:tcPr>
            <w:tcW w:w="1559" w:type="dxa"/>
            <w:noWrap/>
            <w:hideMark/>
          </w:tcPr>
          <w:p w14:paraId="7B1E135E" w14:textId="77777777" w:rsidR="00D659EA" w:rsidRPr="00B33916" w:rsidRDefault="00D659EA" w:rsidP="00407274">
            <w:pPr>
              <w:pStyle w:val="TableText"/>
              <w:spacing w:before="50" w:after="50"/>
            </w:pPr>
            <w:r w:rsidRPr="00B33916">
              <w:t>Bronwyn</w:t>
            </w:r>
          </w:p>
        </w:tc>
        <w:tc>
          <w:tcPr>
            <w:tcW w:w="1701" w:type="dxa"/>
            <w:noWrap/>
            <w:hideMark/>
          </w:tcPr>
          <w:p w14:paraId="4BD9ECA4" w14:textId="77777777" w:rsidR="00D659EA" w:rsidRPr="00B33916" w:rsidRDefault="00D659EA" w:rsidP="00407274">
            <w:pPr>
              <w:pStyle w:val="TableText"/>
              <w:spacing w:before="50" w:after="50"/>
            </w:pPr>
            <w:r w:rsidRPr="00B33916">
              <w:t>Carruthers</w:t>
            </w:r>
          </w:p>
        </w:tc>
        <w:tc>
          <w:tcPr>
            <w:tcW w:w="2835" w:type="dxa"/>
            <w:noWrap/>
            <w:hideMark/>
          </w:tcPr>
          <w:p w14:paraId="02583436" w14:textId="77777777" w:rsidR="00D659EA" w:rsidRPr="00B33916" w:rsidRDefault="00D659EA" w:rsidP="00407274">
            <w:pPr>
              <w:pStyle w:val="TableText"/>
              <w:spacing w:before="50" w:after="50"/>
            </w:pPr>
            <w:r w:rsidRPr="00B33916">
              <w:t>Professional body</w:t>
            </w:r>
          </w:p>
        </w:tc>
      </w:tr>
      <w:tr w:rsidR="00D6414B" w:rsidRPr="00B33916" w14:paraId="07195675" w14:textId="77777777" w:rsidTr="00BC3506">
        <w:tc>
          <w:tcPr>
            <w:tcW w:w="2410" w:type="dxa"/>
            <w:noWrap/>
            <w:hideMark/>
          </w:tcPr>
          <w:p w14:paraId="4911A125" w14:textId="77777777" w:rsidR="00D659EA" w:rsidRPr="00B33916" w:rsidRDefault="00D659EA" w:rsidP="00407274">
            <w:pPr>
              <w:pStyle w:val="TableText"/>
              <w:spacing w:before="50" w:after="50"/>
            </w:pPr>
            <w:r w:rsidRPr="00B33916">
              <w:t>New Zealand Nurses Organisation</w:t>
            </w:r>
          </w:p>
        </w:tc>
        <w:tc>
          <w:tcPr>
            <w:tcW w:w="1559" w:type="dxa"/>
            <w:noWrap/>
            <w:hideMark/>
          </w:tcPr>
          <w:p w14:paraId="445FD6E2" w14:textId="77777777" w:rsidR="00D659EA" w:rsidRPr="00B33916" w:rsidRDefault="00D659EA" w:rsidP="00407274">
            <w:pPr>
              <w:pStyle w:val="TableText"/>
              <w:spacing w:before="50" w:after="50"/>
            </w:pPr>
            <w:r w:rsidRPr="00B33916">
              <w:t>Di</w:t>
            </w:r>
          </w:p>
        </w:tc>
        <w:tc>
          <w:tcPr>
            <w:tcW w:w="1701" w:type="dxa"/>
            <w:noWrap/>
            <w:hideMark/>
          </w:tcPr>
          <w:p w14:paraId="2BC36D7A" w14:textId="77777777" w:rsidR="00D659EA" w:rsidRPr="00B33916" w:rsidRDefault="00D659EA" w:rsidP="00407274">
            <w:pPr>
              <w:pStyle w:val="TableText"/>
              <w:spacing w:before="50" w:after="50"/>
            </w:pPr>
            <w:r w:rsidRPr="00B33916">
              <w:t>Cookson</w:t>
            </w:r>
          </w:p>
        </w:tc>
        <w:tc>
          <w:tcPr>
            <w:tcW w:w="2835" w:type="dxa"/>
            <w:noWrap/>
            <w:hideMark/>
          </w:tcPr>
          <w:p w14:paraId="034B9ED7" w14:textId="77777777" w:rsidR="00D659EA" w:rsidRPr="00B33916" w:rsidRDefault="00D659EA" w:rsidP="00407274">
            <w:pPr>
              <w:pStyle w:val="TableText"/>
              <w:spacing w:before="50" w:after="50"/>
            </w:pPr>
            <w:r w:rsidRPr="00B33916">
              <w:t>Professional body</w:t>
            </w:r>
          </w:p>
        </w:tc>
      </w:tr>
      <w:tr w:rsidR="00D6414B" w:rsidRPr="00B33916" w14:paraId="1AF98B46" w14:textId="77777777" w:rsidTr="00BC3506">
        <w:tc>
          <w:tcPr>
            <w:tcW w:w="2410" w:type="dxa"/>
            <w:noWrap/>
            <w:hideMark/>
          </w:tcPr>
          <w:p w14:paraId="72166A65" w14:textId="77777777" w:rsidR="00D659EA" w:rsidRPr="00B33916" w:rsidRDefault="00D659EA" w:rsidP="00407274">
            <w:pPr>
              <w:pStyle w:val="TableText"/>
              <w:spacing w:before="50" w:after="50"/>
            </w:pPr>
            <w:r w:rsidRPr="00B33916">
              <w:t>New Zealand Planning Institute</w:t>
            </w:r>
          </w:p>
        </w:tc>
        <w:tc>
          <w:tcPr>
            <w:tcW w:w="1559" w:type="dxa"/>
            <w:noWrap/>
            <w:hideMark/>
          </w:tcPr>
          <w:p w14:paraId="60FC95BF" w14:textId="77777777" w:rsidR="00D659EA" w:rsidRPr="00B33916" w:rsidRDefault="00D659EA" w:rsidP="00407274">
            <w:pPr>
              <w:pStyle w:val="TableText"/>
              <w:spacing w:before="50" w:after="50"/>
            </w:pPr>
            <w:r w:rsidRPr="00B33916">
              <w:t>David</w:t>
            </w:r>
          </w:p>
        </w:tc>
        <w:tc>
          <w:tcPr>
            <w:tcW w:w="1701" w:type="dxa"/>
            <w:noWrap/>
            <w:hideMark/>
          </w:tcPr>
          <w:p w14:paraId="5509B50D" w14:textId="77777777" w:rsidR="00D659EA" w:rsidRPr="00B33916" w:rsidRDefault="00D659EA" w:rsidP="00407274">
            <w:pPr>
              <w:pStyle w:val="TableText"/>
              <w:spacing w:before="50" w:after="50"/>
            </w:pPr>
            <w:r w:rsidRPr="00B33916">
              <w:t>Curtis</w:t>
            </w:r>
          </w:p>
        </w:tc>
        <w:tc>
          <w:tcPr>
            <w:tcW w:w="2835" w:type="dxa"/>
            <w:noWrap/>
            <w:hideMark/>
          </w:tcPr>
          <w:p w14:paraId="70738671" w14:textId="77777777" w:rsidR="00D659EA" w:rsidRPr="00B33916" w:rsidRDefault="00D659EA" w:rsidP="00407274">
            <w:pPr>
              <w:pStyle w:val="TableText"/>
              <w:spacing w:before="50" w:after="50"/>
            </w:pPr>
            <w:r w:rsidRPr="00B33916">
              <w:t>Professional body</w:t>
            </w:r>
          </w:p>
        </w:tc>
      </w:tr>
      <w:tr w:rsidR="00D6414B" w:rsidRPr="00B33916" w14:paraId="0C6B37CA" w14:textId="77777777" w:rsidTr="00BC3506">
        <w:tc>
          <w:tcPr>
            <w:tcW w:w="2410" w:type="dxa"/>
            <w:noWrap/>
            <w:hideMark/>
          </w:tcPr>
          <w:p w14:paraId="7260B765" w14:textId="77777777" w:rsidR="00D659EA" w:rsidRPr="00B33916" w:rsidRDefault="00D659EA" w:rsidP="00407274">
            <w:pPr>
              <w:pStyle w:val="TableText"/>
              <w:spacing w:before="50" w:after="50"/>
            </w:pPr>
            <w:r w:rsidRPr="00B33916">
              <w:t xml:space="preserve">New Zealand Society of Local Government Managers </w:t>
            </w:r>
          </w:p>
        </w:tc>
        <w:tc>
          <w:tcPr>
            <w:tcW w:w="1559" w:type="dxa"/>
            <w:noWrap/>
            <w:hideMark/>
          </w:tcPr>
          <w:p w14:paraId="03689C06" w14:textId="77777777" w:rsidR="00D659EA" w:rsidRPr="00B33916" w:rsidRDefault="00D659EA" w:rsidP="00407274">
            <w:pPr>
              <w:pStyle w:val="TableText"/>
              <w:spacing w:before="50" w:after="50"/>
            </w:pPr>
            <w:r w:rsidRPr="00B33916">
              <w:t>Raymond</w:t>
            </w:r>
          </w:p>
        </w:tc>
        <w:tc>
          <w:tcPr>
            <w:tcW w:w="1701" w:type="dxa"/>
            <w:noWrap/>
            <w:hideMark/>
          </w:tcPr>
          <w:p w14:paraId="5F364F3F" w14:textId="77777777" w:rsidR="00D659EA" w:rsidRPr="00B33916" w:rsidRDefault="00D659EA" w:rsidP="00407274">
            <w:pPr>
              <w:pStyle w:val="TableText"/>
              <w:spacing w:before="50" w:after="50"/>
            </w:pPr>
            <w:r w:rsidRPr="00B33916">
              <w:t>Horan</w:t>
            </w:r>
          </w:p>
        </w:tc>
        <w:tc>
          <w:tcPr>
            <w:tcW w:w="2835" w:type="dxa"/>
            <w:noWrap/>
            <w:hideMark/>
          </w:tcPr>
          <w:p w14:paraId="418AFF26" w14:textId="77777777" w:rsidR="00D659EA" w:rsidRPr="00B33916" w:rsidRDefault="00D659EA" w:rsidP="00407274">
            <w:pPr>
              <w:pStyle w:val="TableText"/>
              <w:spacing w:before="50" w:after="50"/>
            </w:pPr>
            <w:r w:rsidRPr="00B33916">
              <w:t>Professional body</w:t>
            </w:r>
          </w:p>
        </w:tc>
      </w:tr>
      <w:tr w:rsidR="00D6414B" w:rsidRPr="00B33916" w14:paraId="2CB93259" w14:textId="77777777" w:rsidTr="00BC3506">
        <w:tc>
          <w:tcPr>
            <w:tcW w:w="2410" w:type="dxa"/>
            <w:noWrap/>
            <w:hideMark/>
          </w:tcPr>
          <w:p w14:paraId="0847F1D7" w14:textId="77777777" w:rsidR="00D659EA" w:rsidRPr="00B33916" w:rsidRDefault="00D659EA" w:rsidP="00407274">
            <w:pPr>
              <w:pStyle w:val="TableText"/>
              <w:spacing w:before="50" w:after="50"/>
            </w:pPr>
            <w:proofErr w:type="spellStart"/>
            <w:r w:rsidRPr="00B33916">
              <w:t>Nga</w:t>
            </w:r>
            <w:proofErr w:type="spellEnd"/>
            <w:r w:rsidRPr="00B33916">
              <w:t xml:space="preserve"> </w:t>
            </w:r>
            <w:proofErr w:type="spellStart"/>
            <w:r w:rsidRPr="00B33916">
              <w:t>Maunga</w:t>
            </w:r>
            <w:proofErr w:type="spellEnd"/>
            <w:r w:rsidRPr="00B33916">
              <w:t xml:space="preserve"> </w:t>
            </w:r>
            <w:proofErr w:type="spellStart"/>
            <w:r w:rsidRPr="00B33916">
              <w:t>Whakahii</w:t>
            </w:r>
            <w:proofErr w:type="spellEnd"/>
            <w:r w:rsidRPr="00B33916">
              <w:t xml:space="preserve"> o Kaipara</w:t>
            </w:r>
          </w:p>
        </w:tc>
        <w:tc>
          <w:tcPr>
            <w:tcW w:w="1559" w:type="dxa"/>
            <w:noWrap/>
            <w:hideMark/>
          </w:tcPr>
          <w:p w14:paraId="4B157416" w14:textId="77777777" w:rsidR="00D659EA" w:rsidRPr="00B33916" w:rsidRDefault="00D659EA" w:rsidP="00407274">
            <w:pPr>
              <w:pStyle w:val="TableText"/>
              <w:spacing w:before="50" w:after="50"/>
            </w:pPr>
          </w:p>
        </w:tc>
        <w:tc>
          <w:tcPr>
            <w:tcW w:w="1701" w:type="dxa"/>
          </w:tcPr>
          <w:p w14:paraId="11134590" w14:textId="77777777" w:rsidR="00D659EA" w:rsidRPr="00B33916" w:rsidRDefault="00D659EA" w:rsidP="00407274">
            <w:pPr>
              <w:pStyle w:val="TableText"/>
              <w:spacing w:before="50" w:after="50"/>
            </w:pPr>
          </w:p>
        </w:tc>
        <w:tc>
          <w:tcPr>
            <w:tcW w:w="2835" w:type="dxa"/>
            <w:noWrap/>
            <w:hideMark/>
          </w:tcPr>
          <w:p w14:paraId="2B60696D" w14:textId="77777777" w:rsidR="00D659EA" w:rsidRPr="00B33916" w:rsidRDefault="00D659EA" w:rsidP="00407274">
            <w:pPr>
              <w:pStyle w:val="TableText"/>
              <w:spacing w:before="50" w:after="50"/>
            </w:pPr>
            <w:r w:rsidRPr="00B33916">
              <w:t>Hapū/iwi/Māori</w:t>
            </w:r>
          </w:p>
        </w:tc>
      </w:tr>
      <w:tr w:rsidR="00D6414B" w:rsidRPr="00B33916" w14:paraId="05535636" w14:textId="77777777" w:rsidTr="00BC3506">
        <w:tc>
          <w:tcPr>
            <w:tcW w:w="2410" w:type="dxa"/>
            <w:noWrap/>
            <w:hideMark/>
          </w:tcPr>
          <w:p w14:paraId="57CD3934" w14:textId="77777777" w:rsidR="00D659EA" w:rsidRPr="00B33916" w:rsidRDefault="00D659EA" w:rsidP="00407274">
            <w:pPr>
              <w:pStyle w:val="TableText"/>
              <w:spacing w:before="50" w:after="50"/>
            </w:pPr>
            <w:r w:rsidRPr="00B33916">
              <w:t>Northland Regional Council</w:t>
            </w:r>
          </w:p>
        </w:tc>
        <w:tc>
          <w:tcPr>
            <w:tcW w:w="1559" w:type="dxa"/>
            <w:noWrap/>
            <w:hideMark/>
          </w:tcPr>
          <w:p w14:paraId="7718548E" w14:textId="77777777" w:rsidR="00D659EA" w:rsidRPr="00B33916" w:rsidRDefault="00D659EA" w:rsidP="00407274">
            <w:pPr>
              <w:pStyle w:val="TableText"/>
              <w:spacing w:before="50" w:after="50"/>
            </w:pPr>
            <w:r w:rsidRPr="00B33916">
              <w:t>Justin</w:t>
            </w:r>
          </w:p>
        </w:tc>
        <w:tc>
          <w:tcPr>
            <w:tcW w:w="1701" w:type="dxa"/>
            <w:noWrap/>
            <w:hideMark/>
          </w:tcPr>
          <w:p w14:paraId="7B70D587" w14:textId="77777777" w:rsidR="00D659EA" w:rsidRPr="00B33916" w:rsidRDefault="00D659EA" w:rsidP="00407274">
            <w:pPr>
              <w:pStyle w:val="TableText"/>
              <w:spacing w:before="50" w:after="50"/>
            </w:pPr>
            <w:proofErr w:type="spellStart"/>
            <w:r w:rsidRPr="00B33916">
              <w:t>Murfitt</w:t>
            </w:r>
            <w:proofErr w:type="spellEnd"/>
          </w:p>
        </w:tc>
        <w:tc>
          <w:tcPr>
            <w:tcW w:w="2835" w:type="dxa"/>
            <w:noWrap/>
            <w:hideMark/>
          </w:tcPr>
          <w:p w14:paraId="32BC8552" w14:textId="77777777" w:rsidR="00D659EA" w:rsidRPr="00B33916" w:rsidRDefault="00D659EA" w:rsidP="00407274">
            <w:pPr>
              <w:pStyle w:val="TableText"/>
              <w:spacing w:before="50" w:after="50"/>
            </w:pPr>
            <w:r w:rsidRPr="00B33916">
              <w:t>Local government</w:t>
            </w:r>
          </w:p>
        </w:tc>
      </w:tr>
      <w:tr w:rsidR="00D6414B" w:rsidRPr="00B33916" w14:paraId="69850E0A" w14:textId="77777777" w:rsidTr="00BC3506">
        <w:tc>
          <w:tcPr>
            <w:tcW w:w="2410" w:type="dxa"/>
            <w:noWrap/>
            <w:hideMark/>
          </w:tcPr>
          <w:p w14:paraId="691F0AAA" w14:textId="77777777" w:rsidR="00D659EA" w:rsidRPr="00B33916" w:rsidRDefault="00D659EA" w:rsidP="00407274">
            <w:pPr>
              <w:pStyle w:val="TableText"/>
              <w:spacing w:before="50" w:after="50"/>
            </w:pPr>
            <w:r w:rsidRPr="00B33916">
              <w:t xml:space="preserve">NZ Kiwifruit Growers </w:t>
            </w:r>
            <w:proofErr w:type="spellStart"/>
            <w:r w:rsidRPr="00B33916">
              <w:t>Inc</w:t>
            </w:r>
            <w:proofErr w:type="spellEnd"/>
            <w:r w:rsidRPr="00B33916">
              <w:t xml:space="preserve"> (NZKGI)</w:t>
            </w:r>
          </w:p>
        </w:tc>
        <w:tc>
          <w:tcPr>
            <w:tcW w:w="1559" w:type="dxa"/>
          </w:tcPr>
          <w:p w14:paraId="66E90CAC" w14:textId="77777777" w:rsidR="00D659EA" w:rsidRPr="00B33916" w:rsidRDefault="00D659EA" w:rsidP="00407274">
            <w:pPr>
              <w:pStyle w:val="TableText"/>
              <w:spacing w:before="50" w:after="50"/>
            </w:pPr>
          </w:p>
        </w:tc>
        <w:tc>
          <w:tcPr>
            <w:tcW w:w="1701" w:type="dxa"/>
            <w:noWrap/>
            <w:hideMark/>
          </w:tcPr>
          <w:p w14:paraId="1598186D" w14:textId="77777777" w:rsidR="00D659EA" w:rsidRPr="00B33916" w:rsidRDefault="00D659EA" w:rsidP="00407274">
            <w:pPr>
              <w:pStyle w:val="TableText"/>
              <w:spacing w:before="50" w:after="50"/>
            </w:pPr>
          </w:p>
        </w:tc>
        <w:tc>
          <w:tcPr>
            <w:tcW w:w="2835" w:type="dxa"/>
            <w:noWrap/>
            <w:hideMark/>
          </w:tcPr>
          <w:p w14:paraId="06EDBD55" w14:textId="77777777" w:rsidR="00D659EA" w:rsidRPr="00B33916" w:rsidRDefault="00D659EA" w:rsidP="00407274">
            <w:pPr>
              <w:pStyle w:val="TableText"/>
              <w:spacing w:before="50" w:after="50"/>
            </w:pPr>
            <w:r w:rsidRPr="00B33916">
              <w:t>Business/industry</w:t>
            </w:r>
          </w:p>
        </w:tc>
      </w:tr>
      <w:tr w:rsidR="00D6414B" w:rsidRPr="00B33916" w14:paraId="6EBBCB60" w14:textId="77777777" w:rsidTr="00BC3506">
        <w:tc>
          <w:tcPr>
            <w:tcW w:w="2410" w:type="dxa"/>
            <w:noWrap/>
            <w:hideMark/>
          </w:tcPr>
          <w:p w14:paraId="30787D43" w14:textId="77777777" w:rsidR="00D659EA" w:rsidRPr="00B33916" w:rsidRDefault="00D659EA" w:rsidP="00407274">
            <w:pPr>
              <w:pStyle w:val="TableText"/>
              <w:spacing w:before="50" w:after="50"/>
            </w:pPr>
            <w:r w:rsidRPr="00B33916">
              <w:t>Orion New Zealand Limited</w:t>
            </w:r>
          </w:p>
        </w:tc>
        <w:tc>
          <w:tcPr>
            <w:tcW w:w="1559" w:type="dxa"/>
            <w:noWrap/>
            <w:hideMark/>
          </w:tcPr>
          <w:p w14:paraId="196A2ED6" w14:textId="77777777" w:rsidR="00D659EA" w:rsidRPr="00B33916" w:rsidRDefault="00D659EA" w:rsidP="00407274">
            <w:pPr>
              <w:pStyle w:val="TableText"/>
              <w:spacing w:before="50" w:after="50"/>
            </w:pPr>
            <w:r w:rsidRPr="00B33916">
              <w:t>Jo</w:t>
            </w:r>
          </w:p>
        </w:tc>
        <w:tc>
          <w:tcPr>
            <w:tcW w:w="1701" w:type="dxa"/>
            <w:noWrap/>
            <w:hideMark/>
          </w:tcPr>
          <w:p w14:paraId="199383C3" w14:textId="77777777" w:rsidR="00D659EA" w:rsidRPr="00B33916" w:rsidRDefault="00D659EA" w:rsidP="00407274">
            <w:pPr>
              <w:pStyle w:val="TableText"/>
              <w:spacing w:before="50" w:after="50"/>
            </w:pPr>
            <w:r w:rsidRPr="00B33916">
              <w:t>Appleyard</w:t>
            </w:r>
          </w:p>
        </w:tc>
        <w:tc>
          <w:tcPr>
            <w:tcW w:w="2835" w:type="dxa"/>
            <w:noWrap/>
            <w:hideMark/>
          </w:tcPr>
          <w:p w14:paraId="4B329646" w14:textId="77777777" w:rsidR="00D659EA" w:rsidRPr="00B33916" w:rsidRDefault="00D659EA" w:rsidP="00407274">
            <w:pPr>
              <w:pStyle w:val="TableText"/>
              <w:spacing w:before="50" w:after="50"/>
            </w:pPr>
            <w:r w:rsidRPr="00B33916">
              <w:t>Infrastructure provider</w:t>
            </w:r>
          </w:p>
        </w:tc>
      </w:tr>
      <w:tr w:rsidR="00D6414B" w:rsidRPr="00B33916" w14:paraId="7DA332A3" w14:textId="77777777" w:rsidTr="00BC3506">
        <w:tc>
          <w:tcPr>
            <w:tcW w:w="2410" w:type="dxa"/>
            <w:noWrap/>
            <w:hideMark/>
          </w:tcPr>
          <w:p w14:paraId="35761ACF" w14:textId="77777777" w:rsidR="00D659EA" w:rsidRPr="00B33916" w:rsidRDefault="00D659EA" w:rsidP="00407274">
            <w:pPr>
              <w:pStyle w:val="TableText"/>
              <w:spacing w:before="50" w:after="50"/>
            </w:pPr>
            <w:r w:rsidRPr="00B33916">
              <w:t>Otago Regional Council</w:t>
            </w:r>
          </w:p>
        </w:tc>
        <w:tc>
          <w:tcPr>
            <w:tcW w:w="1559" w:type="dxa"/>
            <w:noWrap/>
            <w:hideMark/>
          </w:tcPr>
          <w:p w14:paraId="0EEF57A3" w14:textId="77777777" w:rsidR="00D659EA" w:rsidRPr="00B33916" w:rsidRDefault="00D659EA" w:rsidP="00407274">
            <w:pPr>
              <w:pStyle w:val="TableText"/>
              <w:spacing w:before="50" w:after="50"/>
            </w:pPr>
            <w:r w:rsidRPr="00B33916">
              <w:t>Anita</w:t>
            </w:r>
          </w:p>
        </w:tc>
        <w:tc>
          <w:tcPr>
            <w:tcW w:w="1701" w:type="dxa"/>
            <w:noWrap/>
            <w:hideMark/>
          </w:tcPr>
          <w:p w14:paraId="0F01B2ED" w14:textId="77777777" w:rsidR="00D659EA" w:rsidRPr="00B33916" w:rsidRDefault="00D659EA" w:rsidP="00407274">
            <w:pPr>
              <w:pStyle w:val="TableText"/>
              <w:spacing w:before="50" w:after="50"/>
            </w:pPr>
            <w:r w:rsidRPr="00B33916">
              <w:t>Dawe</w:t>
            </w:r>
          </w:p>
        </w:tc>
        <w:tc>
          <w:tcPr>
            <w:tcW w:w="2835" w:type="dxa"/>
            <w:noWrap/>
            <w:hideMark/>
          </w:tcPr>
          <w:p w14:paraId="4F39F61A" w14:textId="77777777" w:rsidR="00D659EA" w:rsidRPr="00B33916" w:rsidRDefault="00D659EA" w:rsidP="00407274">
            <w:pPr>
              <w:pStyle w:val="TableText"/>
              <w:spacing w:before="50" w:after="50"/>
            </w:pPr>
            <w:r w:rsidRPr="00B33916">
              <w:t>Local government</w:t>
            </w:r>
          </w:p>
        </w:tc>
      </w:tr>
      <w:tr w:rsidR="00D6414B" w:rsidRPr="00B33916" w14:paraId="72EBC3F5" w14:textId="77777777" w:rsidTr="00BC3506">
        <w:tc>
          <w:tcPr>
            <w:tcW w:w="2410" w:type="dxa"/>
            <w:noWrap/>
            <w:hideMark/>
          </w:tcPr>
          <w:p w14:paraId="78DA8655" w14:textId="77777777" w:rsidR="00D659EA" w:rsidRPr="00B33916" w:rsidRDefault="00D659EA" w:rsidP="00407274">
            <w:pPr>
              <w:pStyle w:val="TableText"/>
              <w:spacing w:before="50" w:after="50"/>
            </w:pPr>
            <w:r w:rsidRPr="00B33916">
              <w:t>Oyster Capital</w:t>
            </w:r>
          </w:p>
        </w:tc>
        <w:tc>
          <w:tcPr>
            <w:tcW w:w="1559" w:type="dxa"/>
            <w:noWrap/>
            <w:hideMark/>
          </w:tcPr>
          <w:p w14:paraId="7260531A" w14:textId="77777777" w:rsidR="00D659EA" w:rsidRPr="00B33916" w:rsidRDefault="00D659EA" w:rsidP="00407274">
            <w:pPr>
              <w:pStyle w:val="TableText"/>
              <w:spacing w:before="50" w:after="50"/>
            </w:pPr>
            <w:r w:rsidRPr="00B33916">
              <w:t>Rebecca</w:t>
            </w:r>
          </w:p>
        </w:tc>
        <w:tc>
          <w:tcPr>
            <w:tcW w:w="1701" w:type="dxa"/>
            <w:noWrap/>
            <w:hideMark/>
          </w:tcPr>
          <w:p w14:paraId="7460FFC2" w14:textId="77777777" w:rsidR="00D659EA" w:rsidRPr="00B33916" w:rsidRDefault="00D659EA" w:rsidP="00407274">
            <w:pPr>
              <w:pStyle w:val="TableText"/>
              <w:spacing w:before="50" w:after="50"/>
            </w:pPr>
            <w:r w:rsidRPr="00B33916">
              <w:t>Sanders</w:t>
            </w:r>
          </w:p>
        </w:tc>
        <w:tc>
          <w:tcPr>
            <w:tcW w:w="2835" w:type="dxa"/>
            <w:noWrap/>
            <w:hideMark/>
          </w:tcPr>
          <w:p w14:paraId="4840A44C" w14:textId="77777777" w:rsidR="00D659EA" w:rsidRPr="00B33916" w:rsidRDefault="00D659EA" w:rsidP="00407274">
            <w:pPr>
              <w:pStyle w:val="TableText"/>
              <w:spacing w:before="50" w:after="50"/>
            </w:pPr>
            <w:r w:rsidRPr="00B33916">
              <w:t>Developer</w:t>
            </w:r>
          </w:p>
        </w:tc>
      </w:tr>
      <w:tr w:rsidR="00D6414B" w:rsidRPr="00B33916" w14:paraId="1D58E5B8" w14:textId="77777777" w:rsidTr="00BC3506">
        <w:tc>
          <w:tcPr>
            <w:tcW w:w="2410" w:type="dxa"/>
            <w:noWrap/>
            <w:hideMark/>
          </w:tcPr>
          <w:p w14:paraId="59C991BA" w14:textId="77777777" w:rsidR="00D659EA" w:rsidRPr="00B33916" w:rsidRDefault="00D659EA" w:rsidP="00407274">
            <w:pPr>
              <w:pStyle w:val="TableText"/>
              <w:spacing w:before="50" w:after="50"/>
            </w:pPr>
            <w:r w:rsidRPr="00B33916">
              <w:t>Palmerston North City Council</w:t>
            </w:r>
          </w:p>
        </w:tc>
        <w:tc>
          <w:tcPr>
            <w:tcW w:w="1559" w:type="dxa"/>
            <w:noWrap/>
            <w:hideMark/>
          </w:tcPr>
          <w:p w14:paraId="24E87300" w14:textId="77777777" w:rsidR="00D659EA" w:rsidRPr="00B33916" w:rsidRDefault="00D659EA" w:rsidP="00407274">
            <w:pPr>
              <w:pStyle w:val="TableText"/>
              <w:spacing w:before="50" w:after="50"/>
            </w:pPr>
            <w:r w:rsidRPr="00B33916">
              <w:t>David</w:t>
            </w:r>
          </w:p>
        </w:tc>
        <w:tc>
          <w:tcPr>
            <w:tcW w:w="1701" w:type="dxa"/>
            <w:noWrap/>
            <w:hideMark/>
          </w:tcPr>
          <w:p w14:paraId="04908618" w14:textId="77777777" w:rsidR="00D659EA" w:rsidRPr="00B33916" w:rsidRDefault="00D659EA" w:rsidP="00407274">
            <w:pPr>
              <w:pStyle w:val="TableText"/>
              <w:spacing w:before="50" w:after="50"/>
            </w:pPr>
            <w:r w:rsidRPr="00B33916">
              <w:t>Murphy</w:t>
            </w:r>
          </w:p>
        </w:tc>
        <w:tc>
          <w:tcPr>
            <w:tcW w:w="2835" w:type="dxa"/>
            <w:noWrap/>
            <w:hideMark/>
          </w:tcPr>
          <w:p w14:paraId="3774F7F3" w14:textId="77777777" w:rsidR="00D659EA" w:rsidRPr="00B33916" w:rsidRDefault="00D659EA" w:rsidP="00407274">
            <w:pPr>
              <w:pStyle w:val="TableText"/>
              <w:spacing w:before="50" w:after="50"/>
            </w:pPr>
            <w:r w:rsidRPr="00B33916">
              <w:t>Local government</w:t>
            </w:r>
          </w:p>
        </w:tc>
      </w:tr>
      <w:tr w:rsidR="00D6414B" w:rsidRPr="00B33916" w14:paraId="65A34625" w14:textId="77777777" w:rsidTr="00BC3506">
        <w:tc>
          <w:tcPr>
            <w:tcW w:w="2410" w:type="dxa"/>
            <w:noWrap/>
            <w:hideMark/>
          </w:tcPr>
          <w:p w14:paraId="76717F69" w14:textId="77777777" w:rsidR="00D659EA" w:rsidRPr="00B33916" w:rsidRDefault="00D659EA" w:rsidP="00407274">
            <w:pPr>
              <w:pStyle w:val="TableText"/>
              <w:spacing w:before="50" w:after="50"/>
            </w:pPr>
            <w:r w:rsidRPr="00B33916">
              <w:t>Pine Valley Orchards Ltd</w:t>
            </w:r>
          </w:p>
        </w:tc>
        <w:tc>
          <w:tcPr>
            <w:tcW w:w="1559" w:type="dxa"/>
            <w:noWrap/>
            <w:hideMark/>
          </w:tcPr>
          <w:p w14:paraId="7B31C87E" w14:textId="77777777" w:rsidR="00D659EA" w:rsidRPr="00B33916" w:rsidRDefault="00D659EA" w:rsidP="00407274">
            <w:pPr>
              <w:pStyle w:val="TableText"/>
              <w:spacing w:before="50" w:after="50"/>
            </w:pPr>
            <w:r w:rsidRPr="00B33916">
              <w:t>Jeff</w:t>
            </w:r>
          </w:p>
        </w:tc>
        <w:tc>
          <w:tcPr>
            <w:tcW w:w="1701" w:type="dxa"/>
            <w:noWrap/>
            <w:hideMark/>
          </w:tcPr>
          <w:p w14:paraId="3FE57299" w14:textId="77777777" w:rsidR="00D659EA" w:rsidRPr="00B33916" w:rsidRDefault="00D659EA" w:rsidP="00407274">
            <w:pPr>
              <w:pStyle w:val="TableText"/>
              <w:spacing w:before="50" w:after="50"/>
            </w:pPr>
            <w:r w:rsidRPr="00B33916">
              <w:t>Fletcher</w:t>
            </w:r>
          </w:p>
        </w:tc>
        <w:tc>
          <w:tcPr>
            <w:tcW w:w="2835" w:type="dxa"/>
            <w:noWrap/>
            <w:hideMark/>
          </w:tcPr>
          <w:p w14:paraId="606A35EA" w14:textId="77777777" w:rsidR="00D659EA" w:rsidRPr="00B33916" w:rsidRDefault="00D659EA" w:rsidP="00407274">
            <w:pPr>
              <w:pStyle w:val="TableText"/>
              <w:spacing w:before="50" w:after="50"/>
            </w:pPr>
            <w:r w:rsidRPr="00B33916">
              <w:t>Developer</w:t>
            </w:r>
          </w:p>
        </w:tc>
      </w:tr>
      <w:tr w:rsidR="00D6414B" w:rsidRPr="00B33916" w14:paraId="7452A50F" w14:textId="77777777" w:rsidTr="00BC3506">
        <w:tc>
          <w:tcPr>
            <w:tcW w:w="2410" w:type="dxa"/>
            <w:noWrap/>
            <w:hideMark/>
          </w:tcPr>
          <w:p w14:paraId="43C6E81C" w14:textId="77777777" w:rsidR="00D659EA" w:rsidRPr="00B33916" w:rsidRDefault="00D659EA" w:rsidP="00407274">
            <w:pPr>
              <w:pStyle w:val="TableText"/>
              <w:spacing w:before="50" w:after="50"/>
            </w:pPr>
            <w:proofErr w:type="spellStart"/>
            <w:r w:rsidRPr="00B33916">
              <w:t>Porirua</w:t>
            </w:r>
            <w:proofErr w:type="spellEnd"/>
            <w:r w:rsidRPr="00B33916">
              <w:t xml:space="preserve"> City Council</w:t>
            </w:r>
          </w:p>
        </w:tc>
        <w:tc>
          <w:tcPr>
            <w:tcW w:w="1559" w:type="dxa"/>
            <w:noWrap/>
            <w:hideMark/>
          </w:tcPr>
          <w:p w14:paraId="40C35EE0" w14:textId="77777777" w:rsidR="00D659EA" w:rsidRPr="00B33916" w:rsidRDefault="00D659EA" w:rsidP="00407274">
            <w:pPr>
              <w:pStyle w:val="TableText"/>
              <w:spacing w:before="50" w:after="50"/>
            </w:pPr>
            <w:r w:rsidRPr="00B33916">
              <w:t>Michael</w:t>
            </w:r>
          </w:p>
        </w:tc>
        <w:tc>
          <w:tcPr>
            <w:tcW w:w="1701" w:type="dxa"/>
            <w:noWrap/>
            <w:hideMark/>
          </w:tcPr>
          <w:p w14:paraId="221B9603" w14:textId="77777777" w:rsidR="00D659EA" w:rsidRPr="00B33916" w:rsidRDefault="00D659EA" w:rsidP="00407274">
            <w:pPr>
              <w:pStyle w:val="TableText"/>
              <w:spacing w:before="50" w:after="50"/>
            </w:pPr>
            <w:proofErr w:type="spellStart"/>
            <w:r w:rsidRPr="00B33916">
              <w:t>Rachlin</w:t>
            </w:r>
            <w:proofErr w:type="spellEnd"/>
          </w:p>
        </w:tc>
        <w:tc>
          <w:tcPr>
            <w:tcW w:w="2835" w:type="dxa"/>
            <w:noWrap/>
            <w:hideMark/>
          </w:tcPr>
          <w:p w14:paraId="1756B461" w14:textId="77777777" w:rsidR="00D659EA" w:rsidRPr="00B33916" w:rsidRDefault="00D659EA" w:rsidP="00407274">
            <w:pPr>
              <w:pStyle w:val="TableText"/>
              <w:spacing w:before="50" w:after="50"/>
            </w:pPr>
            <w:r w:rsidRPr="00B33916">
              <w:t>Local government</w:t>
            </w:r>
          </w:p>
        </w:tc>
      </w:tr>
      <w:tr w:rsidR="00D6414B" w:rsidRPr="00B33916" w14:paraId="566E4B12" w14:textId="77777777" w:rsidTr="00BC3506">
        <w:tc>
          <w:tcPr>
            <w:tcW w:w="2410" w:type="dxa"/>
            <w:noWrap/>
            <w:hideMark/>
          </w:tcPr>
          <w:p w14:paraId="219316A7" w14:textId="77777777" w:rsidR="00D659EA" w:rsidRPr="00B33916" w:rsidRDefault="00D659EA" w:rsidP="005966FC">
            <w:pPr>
              <w:pStyle w:val="TableText"/>
              <w:keepNext/>
              <w:spacing w:before="50" w:after="50"/>
            </w:pPr>
            <w:r w:rsidRPr="00B33916">
              <w:t xml:space="preserve">Porter Group Limited (PGL) and its subsidiaries </w:t>
            </w:r>
            <w:proofErr w:type="spellStart"/>
            <w:r w:rsidRPr="00B33916">
              <w:t>Remarkables</w:t>
            </w:r>
            <w:proofErr w:type="spellEnd"/>
            <w:r w:rsidRPr="00B33916">
              <w:t xml:space="preserve"> Park Limited (RPL) and </w:t>
            </w:r>
            <w:proofErr w:type="spellStart"/>
            <w:r w:rsidRPr="00B33916">
              <w:t>Shotover</w:t>
            </w:r>
            <w:proofErr w:type="spellEnd"/>
            <w:r w:rsidRPr="00B33916">
              <w:t xml:space="preserve"> Park (SPL)</w:t>
            </w:r>
          </w:p>
        </w:tc>
        <w:tc>
          <w:tcPr>
            <w:tcW w:w="1559" w:type="dxa"/>
            <w:noWrap/>
            <w:hideMark/>
          </w:tcPr>
          <w:p w14:paraId="22D8D538" w14:textId="77777777" w:rsidR="00D659EA" w:rsidRPr="00B33916" w:rsidRDefault="00D659EA" w:rsidP="005966FC">
            <w:pPr>
              <w:pStyle w:val="TableText"/>
              <w:keepNext/>
              <w:spacing w:before="50" w:after="50"/>
            </w:pPr>
            <w:r w:rsidRPr="00B33916">
              <w:t>Brian</w:t>
            </w:r>
          </w:p>
        </w:tc>
        <w:tc>
          <w:tcPr>
            <w:tcW w:w="1701" w:type="dxa"/>
            <w:noWrap/>
            <w:hideMark/>
          </w:tcPr>
          <w:p w14:paraId="737882EF" w14:textId="77777777" w:rsidR="00D659EA" w:rsidRPr="00B33916" w:rsidRDefault="00D659EA" w:rsidP="005966FC">
            <w:pPr>
              <w:pStyle w:val="TableText"/>
              <w:keepNext/>
              <w:spacing w:before="50" w:after="50"/>
            </w:pPr>
            <w:r w:rsidRPr="00B33916">
              <w:t>Fitzpatrick</w:t>
            </w:r>
          </w:p>
        </w:tc>
        <w:tc>
          <w:tcPr>
            <w:tcW w:w="2835" w:type="dxa"/>
            <w:noWrap/>
            <w:hideMark/>
          </w:tcPr>
          <w:p w14:paraId="7143F080" w14:textId="77777777" w:rsidR="00D659EA" w:rsidRPr="00B33916" w:rsidRDefault="00D659EA" w:rsidP="005966FC">
            <w:pPr>
              <w:pStyle w:val="TableText"/>
              <w:keepNext/>
              <w:spacing w:before="50" w:after="50"/>
            </w:pPr>
            <w:r w:rsidRPr="00B33916">
              <w:t>Developer</w:t>
            </w:r>
          </w:p>
        </w:tc>
      </w:tr>
      <w:tr w:rsidR="00D6414B" w:rsidRPr="00B33916" w14:paraId="6F690F65" w14:textId="77777777" w:rsidTr="00BC3506">
        <w:tc>
          <w:tcPr>
            <w:tcW w:w="2410" w:type="dxa"/>
            <w:noWrap/>
            <w:hideMark/>
          </w:tcPr>
          <w:p w14:paraId="6042D305" w14:textId="77777777" w:rsidR="00D659EA" w:rsidRPr="00B33916" w:rsidRDefault="00D659EA" w:rsidP="00407274">
            <w:pPr>
              <w:pStyle w:val="TableText"/>
              <w:spacing w:before="50" w:after="50"/>
            </w:pPr>
            <w:proofErr w:type="spellStart"/>
            <w:r w:rsidRPr="00B33916">
              <w:t>Potentialis</w:t>
            </w:r>
            <w:proofErr w:type="spellEnd"/>
            <w:r w:rsidRPr="00B33916">
              <w:t xml:space="preserve"> Ltd</w:t>
            </w:r>
          </w:p>
        </w:tc>
        <w:tc>
          <w:tcPr>
            <w:tcW w:w="1559" w:type="dxa"/>
            <w:noWrap/>
            <w:hideMark/>
          </w:tcPr>
          <w:p w14:paraId="7EA64CB7" w14:textId="77777777" w:rsidR="00D659EA" w:rsidRPr="00B33916" w:rsidRDefault="00D659EA" w:rsidP="00407274">
            <w:pPr>
              <w:pStyle w:val="TableText"/>
              <w:spacing w:before="50" w:after="50"/>
            </w:pPr>
            <w:r w:rsidRPr="00B33916">
              <w:t>Angela</w:t>
            </w:r>
          </w:p>
        </w:tc>
        <w:tc>
          <w:tcPr>
            <w:tcW w:w="1701" w:type="dxa"/>
            <w:noWrap/>
            <w:hideMark/>
          </w:tcPr>
          <w:p w14:paraId="4CDA09E2" w14:textId="77777777" w:rsidR="00D659EA" w:rsidRPr="00B33916" w:rsidRDefault="00D659EA" w:rsidP="00407274">
            <w:pPr>
              <w:pStyle w:val="TableText"/>
              <w:spacing w:before="50" w:after="50"/>
            </w:pPr>
            <w:r w:rsidRPr="00B33916">
              <w:t>Goodwin</w:t>
            </w:r>
          </w:p>
        </w:tc>
        <w:tc>
          <w:tcPr>
            <w:tcW w:w="2835" w:type="dxa"/>
            <w:noWrap/>
            <w:hideMark/>
          </w:tcPr>
          <w:p w14:paraId="63B9F140" w14:textId="77777777" w:rsidR="00D659EA" w:rsidRPr="00B33916" w:rsidRDefault="00D659EA" w:rsidP="00407274">
            <w:pPr>
              <w:pStyle w:val="TableText"/>
              <w:spacing w:before="50" w:after="50"/>
            </w:pPr>
            <w:r w:rsidRPr="00B33916">
              <w:t>Planning/urban design professional</w:t>
            </w:r>
          </w:p>
        </w:tc>
      </w:tr>
      <w:tr w:rsidR="00D6414B" w:rsidRPr="00B33916" w14:paraId="7E5CC3E2" w14:textId="77777777" w:rsidTr="00BC3506">
        <w:tc>
          <w:tcPr>
            <w:tcW w:w="2410" w:type="dxa"/>
            <w:noWrap/>
            <w:hideMark/>
          </w:tcPr>
          <w:p w14:paraId="2C808C28" w14:textId="77777777" w:rsidR="00D659EA" w:rsidRPr="00B33916" w:rsidRDefault="00D659EA" w:rsidP="00407274">
            <w:pPr>
              <w:pStyle w:val="TableText"/>
              <w:spacing w:before="50" w:after="50"/>
            </w:pPr>
            <w:proofErr w:type="spellStart"/>
            <w:r w:rsidRPr="00B33916">
              <w:t>Powerco</w:t>
            </w:r>
            <w:proofErr w:type="spellEnd"/>
            <w:r w:rsidRPr="00B33916">
              <w:t xml:space="preserve"> Limited </w:t>
            </w:r>
          </w:p>
        </w:tc>
        <w:tc>
          <w:tcPr>
            <w:tcW w:w="1559" w:type="dxa"/>
            <w:noWrap/>
            <w:hideMark/>
          </w:tcPr>
          <w:p w14:paraId="5A8D94C0" w14:textId="77777777" w:rsidR="00D659EA" w:rsidRPr="00B33916" w:rsidRDefault="00D659EA" w:rsidP="00407274">
            <w:pPr>
              <w:pStyle w:val="TableText"/>
              <w:spacing w:before="50" w:after="50"/>
            </w:pPr>
            <w:r w:rsidRPr="00B33916">
              <w:t>Cheryl</w:t>
            </w:r>
          </w:p>
        </w:tc>
        <w:tc>
          <w:tcPr>
            <w:tcW w:w="1701" w:type="dxa"/>
            <w:noWrap/>
            <w:hideMark/>
          </w:tcPr>
          <w:p w14:paraId="049068C3" w14:textId="77777777" w:rsidR="00D659EA" w:rsidRPr="00B33916" w:rsidRDefault="00D659EA" w:rsidP="00407274">
            <w:pPr>
              <w:pStyle w:val="TableText"/>
              <w:spacing w:before="50" w:after="50"/>
            </w:pPr>
            <w:r w:rsidRPr="00B33916">
              <w:t>Cleary</w:t>
            </w:r>
          </w:p>
        </w:tc>
        <w:tc>
          <w:tcPr>
            <w:tcW w:w="2835" w:type="dxa"/>
            <w:noWrap/>
            <w:hideMark/>
          </w:tcPr>
          <w:p w14:paraId="330FC09B" w14:textId="77777777" w:rsidR="00D659EA" w:rsidRPr="00B33916" w:rsidRDefault="00D659EA" w:rsidP="00407274">
            <w:pPr>
              <w:pStyle w:val="TableText"/>
              <w:spacing w:before="50" w:after="50"/>
            </w:pPr>
            <w:r w:rsidRPr="00B33916">
              <w:t>Infrastructure provider</w:t>
            </w:r>
          </w:p>
        </w:tc>
      </w:tr>
      <w:tr w:rsidR="00D6414B" w:rsidRPr="00B33916" w14:paraId="0189DDB2" w14:textId="77777777" w:rsidTr="00BC3506">
        <w:tc>
          <w:tcPr>
            <w:tcW w:w="2410" w:type="dxa"/>
            <w:noWrap/>
            <w:hideMark/>
          </w:tcPr>
          <w:p w14:paraId="47D3C38A" w14:textId="77777777" w:rsidR="00D659EA" w:rsidRPr="00B33916" w:rsidRDefault="00D659EA" w:rsidP="00407274">
            <w:pPr>
              <w:pStyle w:val="TableText"/>
              <w:spacing w:before="50" w:after="50"/>
            </w:pPr>
            <w:r w:rsidRPr="00B33916">
              <w:t xml:space="preserve">Property Council New Zealand </w:t>
            </w:r>
          </w:p>
        </w:tc>
        <w:tc>
          <w:tcPr>
            <w:tcW w:w="1559" w:type="dxa"/>
            <w:noWrap/>
            <w:hideMark/>
          </w:tcPr>
          <w:p w14:paraId="22016A83" w14:textId="77777777" w:rsidR="00D659EA" w:rsidRPr="00B33916" w:rsidRDefault="00D659EA" w:rsidP="00407274">
            <w:pPr>
              <w:pStyle w:val="TableText"/>
              <w:spacing w:before="50" w:after="50"/>
            </w:pPr>
            <w:r w:rsidRPr="00B33916">
              <w:t>Leonie</w:t>
            </w:r>
          </w:p>
        </w:tc>
        <w:tc>
          <w:tcPr>
            <w:tcW w:w="1701" w:type="dxa"/>
            <w:noWrap/>
            <w:hideMark/>
          </w:tcPr>
          <w:p w14:paraId="2B5FF437" w14:textId="77777777" w:rsidR="00D659EA" w:rsidRPr="00B33916" w:rsidRDefault="00D659EA" w:rsidP="00407274">
            <w:pPr>
              <w:pStyle w:val="TableText"/>
              <w:spacing w:before="50" w:after="50"/>
            </w:pPr>
            <w:r w:rsidRPr="00B33916">
              <w:t>Freeman</w:t>
            </w:r>
          </w:p>
        </w:tc>
        <w:tc>
          <w:tcPr>
            <w:tcW w:w="2835" w:type="dxa"/>
            <w:noWrap/>
            <w:hideMark/>
          </w:tcPr>
          <w:p w14:paraId="1B28A68B" w14:textId="77777777" w:rsidR="00D659EA" w:rsidRPr="00B33916" w:rsidRDefault="00D659EA" w:rsidP="00407274">
            <w:pPr>
              <w:pStyle w:val="TableText"/>
              <w:spacing w:before="50" w:after="50"/>
            </w:pPr>
            <w:r w:rsidRPr="00B33916">
              <w:t>Professional body</w:t>
            </w:r>
          </w:p>
        </w:tc>
      </w:tr>
      <w:tr w:rsidR="00D6414B" w:rsidRPr="00B33916" w14:paraId="6BB55211" w14:textId="77777777" w:rsidTr="00BC3506">
        <w:tc>
          <w:tcPr>
            <w:tcW w:w="2410" w:type="dxa"/>
            <w:noWrap/>
            <w:hideMark/>
          </w:tcPr>
          <w:p w14:paraId="210A95CF" w14:textId="77777777" w:rsidR="00D659EA" w:rsidRPr="00B33916" w:rsidRDefault="00D659EA" w:rsidP="00407274">
            <w:pPr>
              <w:pStyle w:val="TableText"/>
              <w:spacing w:before="50" w:after="50"/>
            </w:pPr>
            <w:r w:rsidRPr="00B33916">
              <w:t>Queenstown Lakes District Council</w:t>
            </w:r>
          </w:p>
        </w:tc>
        <w:tc>
          <w:tcPr>
            <w:tcW w:w="1559" w:type="dxa"/>
            <w:noWrap/>
            <w:hideMark/>
          </w:tcPr>
          <w:p w14:paraId="2E21FD1E" w14:textId="77777777" w:rsidR="00D659EA" w:rsidRPr="00B33916" w:rsidRDefault="00D659EA" w:rsidP="00407274">
            <w:pPr>
              <w:pStyle w:val="TableText"/>
              <w:spacing w:before="50" w:after="50"/>
            </w:pPr>
            <w:r w:rsidRPr="00B33916">
              <w:t xml:space="preserve">His Worship the Mayor Jim </w:t>
            </w:r>
            <w:proofErr w:type="spellStart"/>
            <w:r w:rsidRPr="00B33916">
              <w:t>Boult</w:t>
            </w:r>
            <w:proofErr w:type="spellEnd"/>
          </w:p>
        </w:tc>
        <w:tc>
          <w:tcPr>
            <w:tcW w:w="1701" w:type="dxa"/>
            <w:noWrap/>
            <w:hideMark/>
          </w:tcPr>
          <w:p w14:paraId="68F841D9" w14:textId="77777777" w:rsidR="00D659EA" w:rsidRPr="00B33916" w:rsidRDefault="00D659EA" w:rsidP="00407274">
            <w:pPr>
              <w:pStyle w:val="TableText"/>
              <w:spacing w:before="50" w:after="50"/>
            </w:pPr>
            <w:r w:rsidRPr="00B33916">
              <w:t xml:space="preserve">Mike </w:t>
            </w:r>
            <w:proofErr w:type="spellStart"/>
            <w:r w:rsidRPr="00B33916">
              <w:t>Theelen</w:t>
            </w:r>
            <w:proofErr w:type="spellEnd"/>
          </w:p>
        </w:tc>
        <w:tc>
          <w:tcPr>
            <w:tcW w:w="2835" w:type="dxa"/>
            <w:noWrap/>
            <w:hideMark/>
          </w:tcPr>
          <w:p w14:paraId="17031124" w14:textId="77777777" w:rsidR="00D659EA" w:rsidRPr="00B33916" w:rsidRDefault="00D659EA" w:rsidP="00407274">
            <w:pPr>
              <w:pStyle w:val="TableText"/>
              <w:spacing w:before="50" w:after="50"/>
            </w:pPr>
            <w:r w:rsidRPr="00B33916">
              <w:t>Local government</w:t>
            </w:r>
          </w:p>
        </w:tc>
      </w:tr>
      <w:tr w:rsidR="00D6414B" w:rsidRPr="00B33916" w14:paraId="45C7970B" w14:textId="77777777" w:rsidTr="00BC3506">
        <w:tc>
          <w:tcPr>
            <w:tcW w:w="2410" w:type="dxa"/>
            <w:noWrap/>
            <w:hideMark/>
          </w:tcPr>
          <w:p w14:paraId="261A34AA" w14:textId="77777777" w:rsidR="00D659EA" w:rsidRPr="00B33916" w:rsidRDefault="00D659EA" w:rsidP="00407274">
            <w:pPr>
              <w:pStyle w:val="TableText"/>
              <w:spacing w:before="50" w:after="50"/>
            </w:pPr>
            <w:r w:rsidRPr="00B33916">
              <w:t>Recovered Energy Australia Pty Ltd</w:t>
            </w:r>
          </w:p>
        </w:tc>
        <w:tc>
          <w:tcPr>
            <w:tcW w:w="1559" w:type="dxa"/>
            <w:noWrap/>
            <w:hideMark/>
          </w:tcPr>
          <w:p w14:paraId="5663132E" w14:textId="77777777" w:rsidR="00D659EA" w:rsidRPr="00B33916" w:rsidRDefault="00D659EA" w:rsidP="00407274">
            <w:pPr>
              <w:pStyle w:val="TableText"/>
              <w:spacing w:before="50" w:after="50"/>
            </w:pPr>
            <w:r w:rsidRPr="00B33916">
              <w:t>Craig</w:t>
            </w:r>
          </w:p>
        </w:tc>
        <w:tc>
          <w:tcPr>
            <w:tcW w:w="1701" w:type="dxa"/>
            <w:noWrap/>
            <w:hideMark/>
          </w:tcPr>
          <w:p w14:paraId="31E3B91C" w14:textId="77777777" w:rsidR="00D659EA" w:rsidRPr="00B33916" w:rsidRDefault="00D659EA" w:rsidP="00407274">
            <w:pPr>
              <w:pStyle w:val="TableText"/>
              <w:spacing w:before="50" w:after="50"/>
            </w:pPr>
            <w:r w:rsidRPr="00B33916">
              <w:t>Eyes</w:t>
            </w:r>
          </w:p>
        </w:tc>
        <w:tc>
          <w:tcPr>
            <w:tcW w:w="2835" w:type="dxa"/>
            <w:noWrap/>
            <w:hideMark/>
          </w:tcPr>
          <w:p w14:paraId="08412225" w14:textId="77777777" w:rsidR="00D659EA" w:rsidRPr="00B33916" w:rsidRDefault="00D659EA" w:rsidP="00407274">
            <w:pPr>
              <w:pStyle w:val="TableText"/>
              <w:spacing w:before="50" w:after="50"/>
            </w:pPr>
            <w:r w:rsidRPr="00B33916">
              <w:t>Infrastructure provider</w:t>
            </w:r>
          </w:p>
        </w:tc>
      </w:tr>
      <w:tr w:rsidR="00D6414B" w:rsidRPr="00B33916" w14:paraId="142E91E8" w14:textId="77777777" w:rsidTr="00BC3506">
        <w:tc>
          <w:tcPr>
            <w:tcW w:w="2410" w:type="dxa"/>
            <w:noWrap/>
            <w:hideMark/>
          </w:tcPr>
          <w:p w14:paraId="14FA6447" w14:textId="77777777" w:rsidR="00D659EA" w:rsidRPr="00B33916" w:rsidRDefault="00D659EA" w:rsidP="00407274">
            <w:pPr>
              <w:pStyle w:val="TableText"/>
              <w:spacing w:before="50" w:after="50"/>
            </w:pPr>
            <w:proofErr w:type="spellStart"/>
            <w:r w:rsidRPr="00B33916">
              <w:lastRenderedPageBreak/>
              <w:t>Redcliffs</w:t>
            </w:r>
            <w:proofErr w:type="spellEnd"/>
            <w:r w:rsidRPr="00B33916">
              <w:t xml:space="preserve"> Residents Association</w:t>
            </w:r>
          </w:p>
        </w:tc>
        <w:tc>
          <w:tcPr>
            <w:tcW w:w="1559" w:type="dxa"/>
            <w:noWrap/>
            <w:hideMark/>
          </w:tcPr>
          <w:p w14:paraId="64E5C51E" w14:textId="77777777" w:rsidR="00D659EA" w:rsidRPr="00B33916" w:rsidRDefault="00D659EA" w:rsidP="00407274">
            <w:pPr>
              <w:pStyle w:val="TableText"/>
              <w:spacing w:before="50" w:after="50"/>
            </w:pPr>
            <w:r w:rsidRPr="00B33916">
              <w:t>Patricia</w:t>
            </w:r>
          </w:p>
        </w:tc>
        <w:tc>
          <w:tcPr>
            <w:tcW w:w="1701" w:type="dxa"/>
            <w:noWrap/>
            <w:hideMark/>
          </w:tcPr>
          <w:p w14:paraId="5DC7FB1F" w14:textId="77777777" w:rsidR="00D659EA" w:rsidRPr="00B33916" w:rsidRDefault="00D659EA" w:rsidP="00407274">
            <w:pPr>
              <w:pStyle w:val="TableText"/>
              <w:spacing w:before="50" w:after="50"/>
            </w:pPr>
            <w:r w:rsidRPr="00B33916">
              <w:t>McIntosh</w:t>
            </w:r>
          </w:p>
        </w:tc>
        <w:tc>
          <w:tcPr>
            <w:tcW w:w="2835" w:type="dxa"/>
            <w:noWrap/>
            <w:hideMark/>
          </w:tcPr>
          <w:p w14:paraId="5BF9AB54" w14:textId="11C79FA0"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663222E2" w14:textId="77777777" w:rsidTr="00BC3506">
        <w:tc>
          <w:tcPr>
            <w:tcW w:w="2410" w:type="dxa"/>
            <w:noWrap/>
            <w:hideMark/>
          </w:tcPr>
          <w:p w14:paraId="59A02355" w14:textId="77777777" w:rsidR="00D659EA" w:rsidRPr="00B33916" w:rsidRDefault="00D659EA" w:rsidP="00407274">
            <w:pPr>
              <w:pStyle w:val="TableText"/>
              <w:spacing w:before="50" w:after="50"/>
            </w:pPr>
            <w:r w:rsidRPr="00B33916">
              <w:t>Regenerate Christchurch</w:t>
            </w:r>
          </w:p>
        </w:tc>
        <w:tc>
          <w:tcPr>
            <w:tcW w:w="1559" w:type="dxa"/>
            <w:noWrap/>
            <w:hideMark/>
          </w:tcPr>
          <w:p w14:paraId="6F785A9A" w14:textId="77777777" w:rsidR="00D659EA" w:rsidRPr="00B33916" w:rsidRDefault="00D659EA" w:rsidP="00407274">
            <w:pPr>
              <w:pStyle w:val="TableText"/>
              <w:spacing w:before="50" w:after="50"/>
            </w:pPr>
            <w:r w:rsidRPr="00B33916">
              <w:t>Ivan</w:t>
            </w:r>
          </w:p>
        </w:tc>
        <w:tc>
          <w:tcPr>
            <w:tcW w:w="1701" w:type="dxa"/>
            <w:noWrap/>
            <w:hideMark/>
          </w:tcPr>
          <w:p w14:paraId="7738C745" w14:textId="77777777" w:rsidR="00D659EA" w:rsidRPr="00B33916" w:rsidRDefault="00D659EA" w:rsidP="00407274">
            <w:pPr>
              <w:pStyle w:val="TableText"/>
              <w:spacing w:before="50" w:after="50"/>
            </w:pPr>
            <w:proofErr w:type="spellStart"/>
            <w:r w:rsidRPr="00B33916">
              <w:t>Iafeta</w:t>
            </w:r>
            <w:proofErr w:type="spellEnd"/>
          </w:p>
        </w:tc>
        <w:tc>
          <w:tcPr>
            <w:tcW w:w="2835" w:type="dxa"/>
            <w:noWrap/>
            <w:hideMark/>
          </w:tcPr>
          <w:p w14:paraId="58418FAF" w14:textId="32437912"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74390D95" w14:textId="77777777" w:rsidTr="00BC3506">
        <w:tc>
          <w:tcPr>
            <w:tcW w:w="2410" w:type="dxa"/>
            <w:noWrap/>
            <w:hideMark/>
          </w:tcPr>
          <w:p w14:paraId="2C71310A" w14:textId="77777777" w:rsidR="00D659EA" w:rsidRPr="00B33916" w:rsidRDefault="00D659EA" w:rsidP="00407274">
            <w:pPr>
              <w:pStyle w:val="TableText"/>
              <w:spacing w:before="50" w:after="50"/>
            </w:pPr>
            <w:r w:rsidRPr="00B33916">
              <w:t>Regional Public Health</w:t>
            </w:r>
          </w:p>
        </w:tc>
        <w:tc>
          <w:tcPr>
            <w:tcW w:w="1559" w:type="dxa"/>
            <w:noWrap/>
            <w:hideMark/>
          </w:tcPr>
          <w:p w14:paraId="0D73068E" w14:textId="77777777" w:rsidR="00D659EA" w:rsidRPr="00B33916" w:rsidRDefault="00D659EA" w:rsidP="00407274">
            <w:pPr>
              <w:pStyle w:val="TableText"/>
              <w:spacing w:before="50" w:after="50"/>
            </w:pPr>
            <w:r w:rsidRPr="00B33916">
              <w:t>Anna</w:t>
            </w:r>
          </w:p>
        </w:tc>
        <w:tc>
          <w:tcPr>
            <w:tcW w:w="1701" w:type="dxa"/>
            <w:noWrap/>
            <w:hideMark/>
          </w:tcPr>
          <w:p w14:paraId="10CF38BA" w14:textId="77777777" w:rsidR="00D659EA" w:rsidRPr="00B33916" w:rsidRDefault="00D659EA" w:rsidP="00407274">
            <w:pPr>
              <w:pStyle w:val="TableText"/>
              <w:spacing w:before="50" w:after="50"/>
            </w:pPr>
            <w:r w:rsidRPr="00B33916">
              <w:t>Robertson-Bate</w:t>
            </w:r>
          </w:p>
        </w:tc>
        <w:tc>
          <w:tcPr>
            <w:tcW w:w="2835" w:type="dxa"/>
            <w:noWrap/>
            <w:hideMark/>
          </w:tcPr>
          <w:p w14:paraId="78BFE174" w14:textId="77777777" w:rsidR="00D659EA" w:rsidRPr="00B33916" w:rsidRDefault="00D659EA" w:rsidP="00407274">
            <w:pPr>
              <w:pStyle w:val="TableText"/>
              <w:spacing w:before="50" w:after="50"/>
            </w:pPr>
            <w:r w:rsidRPr="00B33916">
              <w:t>Crown entity</w:t>
            </w:r>
          </w:p>
        </w:tc>
      </w:tr>
      <w:tr w:rsidR="00D6414B" w:rsidRPr="00B33916" w14:paraId="18F4A798" w14:textId="77777777" w:rsidTr="00BC3506">
        <w:tc>
          <w:tcPr>
            <w:tcW w:w="2410" w:type="dxa"/>
            <w:noWrap/>
            <w:hideMark/>
          </w:tcPr>
          <w:p w14:paraId="4BCB0371" w14:textId="77777777" w:rsidR="00D659EA" w:rsidRPr="00B33916" w:rsidRDefault="00D659EA" w:rsidP="00407274">
            <w:pPr>
              <w:pStyle w:val="TableText"/>
              <w:spacing w:before="50" w:after="50"/>
            </w:pPr>
            <w:r w:rsidRPr="00B33916">
              <w:t>Registered Master Builders Association (RMBA)</w:t>
            </w:r>
          </w:p>
        </w:tc>
        <w:tc>
          <w:tcPr>
            <w:tcW w:w="1559" w:type="dxa"/>
            <w:noWrap/>
            <w:hideMark/>
          </w:tcPr>
          <w:p w14:paraId="464FD8B2" w14:textId="77777777" w:rsidR="00D659EA" w:rsidRPr="00B33916" w:rsidRDefault="00D659EA" w:rsidP="00407274">
            <w:pPr>
              <w:pStyle w:val="TableText"/>
              <w:spacing w:before="50" w:after="50"/>
            </w:pPr>
            <w:r w:rsidRPr="00B33916">
              <w:t>David</w:t>
            </w:r>
          </w:p>
        </w:tc>
        <w:tc>
          <w:tcPr>
            <w:tcW w:w="1701" w:type="dxa"/>
            <w:noWrap/>
            <w:hideMark/>
          </w:tcPr>
          <w:p w14:paraId="00390BEB" w14:textId="77777777" w:rsidR="00D659EA" w:rsidRPr="00B33916" w:rsidRDefault="00D659EA" w:rsidP="00407274">
            <w:pPr>
              <w:pStyle w:val="TableText"/>
              <w:spacing w:before="50" w:after="50"/>
            </w:pPr>
            <w:r w:rsidRPr="00B33916">
              <w:t>Kelly</w:t>
            </w:r>
          </w:p>
        </w:tc>
        <w:tc>
          <w:tcPr>
            <w:tcW w:w="2835" w:type="dxa"/>
            <w:noWrap/>
            <w:hideMark/>
          </w:tcPr>
          <w:p w14:paraId="278AF563" w14:textId="77777777" w:rsidR="00D659EA" w:rsidRPr="00B33916" w:rsidRDefault="00D659EA" w:rsidP="00407274">
            <w:pPr>
              <w:pStyle w:val="TableText"/>
              <w:spacing w:before="50" w:after="50"/>
            </w:pPr>
            <w:r w:rsidRPr="00B33916">
              <w:t>Professional body</w:t>
            </w:r>
          </w:p>
        </w:tc>
      </w:tr>
      <w:tr w:rsidR="00D6414B" w:rsidRPr="00B33916" w14:paraId="2FCB2101" w14:textId="77777777" w:rsidTr="00BC3506">
        <w:tc>
          <w:tcPr>
            <w:tcW w:w="2410" w:type="dxa"/>
            <w:noWrap/>
            <w:hideMark/>
          </w:tcPr>
          <w:p w14:paraId="7CCE1ECC" w14:textId="77777777" w:rsidR="00D659EA" w:rsidRPr="00B33916" w:rsidRDefault="00D659EA" w:rsidP="00407274">
            <w:pPr>
              <w:pStyle w:val="TableText"/>
              <w:spacing w:before="50" w:after="50"/>
            </w:pPr>
            <w:r w:rsidRPr="00B33916">
              <w:t>Renters United</w:t>
            </w:r>
          </w:p>
        </w:tc>
        <w:tc>
          <w:tcPr>
            <w:tcW w:w="1559" w:type="dxa"/>
            <w:noWrap/>
            <w:hideMark/>
          </w:tcPr>
          <w:p w14:paraId="0A807B3D" w14:textId="77777777" w:rsidR="00D659EA" w:rsidRPr="00B33916" w:rsidRDefault="00D659EA" w:rsidP="00407274">
            <w:pPr>
              <w:pStyle w:val="TableText"/>
              <w:spacing w:before="50" w:after="50"/>
            </w:pPr>
            <w:r w:rsidRPr="00B33916">
              <w:t>Robert</w:t>
            </w:r>
          </w:p>
        </w:tc>
        <w:tc>
          <w:tcPr>
            <w:tcW w:w="1701" w:type="dxa"/>
            <w:noWrap/>
            <w:hideMark/>
          </w:tcPr>
          <w:p w14:paraId="7E0481D6" w14:textId="77777777" w:rsidR="00D659EA" w:rsidRPr="00B33916" w:rsidRDefault="00D659EA" w:rsidP="00407274">
            <w:pPr>
              <w:pStyle w:val="TableText"/>
              <w:spacing w:before="50" w:after="50"/>
            </w:pPr>
            <w:r w:rsidRPr="00B33916">
              <w:t>Whitaker</w:t>
            </w:r>
          </w:p>
        </w:tc>
        <w:tc>
          <w:tcPr>
            <w:tcW w:w="2835" w:type="dxa"/>
            <w:noWrap/>
            <w:hideMark/>
          </w:tcPr>
          <w:p w14:paraId="0DF5F52B" w14:textId="61886700"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4F3CD083" w14:textId="77777777" w:rsidTr="00BC3506">
        <w:tc>
          <w:tcPr>
            <w:tcW w:w="2410" w:type="dxa"/>
            <w:noWrap/>
            <w:hideMark/>
          </w:tcPr>
          <w:p w14:paraId="1EBDE78D" w14:textId="77777777" w:rsidR="00D659EA" w:rsidRPr="00B33916" w:rsidRDefault="00D659EA" w:rsidP="00407274">
            <w:pPr>
              <w:pStyle w:val="TableText"/>
              <w:spacing w:before="50" w:after="50"/>
            </w:pPr>
            <w:r w:rsidRPr="00B33916">
              <w:t xml:space="preserve">Resource Management Law Association of New Zealand </w:t>
            </w:r>
            <w:proofErr w:type="spellStart"/>
            <w:r w:rsidRPr="00B33916">
              <w:t>Inc</w:t>
            </w:r>
            <w:proofErr w:type="spellEnd"/>
          </w:p>
        </w:tc>
        <w:tc>
          <w:tcPr>
            <w:tcW w:w="1559" w:type="dxa"/>
            <w:noWrap/>
            <w:hideMark/>
          </w:tcPr>
          <w:p w14:paraId="7668CAEF" w14:textId="77777777" w:rsidR="00D659EA" w:rsidRPr="00B33916" w:rsidRDefault="00D659EA" w:rsidP="00407274">
            <w:pPr>
              <w:pStyle w:val="TableText"/>
              <w:spacing w:before="50" w:after="50"/>
            </w:pPr>
            <w:r w:rsidRPr="00B33916">
              <w:t>Karol</w:t>
            </w:r>
          </w:p>
        </w:tc>
        <w:tc>
          <w:tcPr>
            <w:tcW w:w="1701" w:type="dxa"/>
            <w:noWrap/>
            <w:hideMark/>
          </w:tcPr>
          <w:p w14:paraId="2D3E344D" w14:textId="77777777" w:rsidR="00D659EA" w:rsidRPr="00B33916" w:rsidRDefault="00D659EA" w:rsidP="00407274">
            <w:pPr>
              <w:pStyle w:val="TableText"/>
              <w:spacing w:before="50" w:after="50"/>
            </w:pPr>
            <w:proofErr w:type="spellStart"/>
            <w:r w:rsidRPr="00B33916">
              <w:t>Helmink</w:t>
            </w:r>
            <w:proofErr w:type="spellEnd"/>
          </w:p>
        </w:tc>
        <w:tc>
          <w:tcPr>
            <w:tcW w:w="2835" w:type="dxa"/>
            <w:noWrap/>
            <w:hideMark/>
          </w:tcPr>
          <w:p w14:paraId="46694304" w14:textId="77777777" w:rsidR="00D659EA" w:rsidRPr="00B33916" w:rsidRDefault="00D659EA" w:rsidP="00407274">
            <w:pPr>
              <w:pStyle w:val="TableText"/>
              <w:spacing w:before="50" w:after="50"/>
            </w:pPr>
            <w:r w:rsidRPr="00B33916">
              <w:t>Professional body</w:t>
            </w:r>
          </w:p>
        </w:tc>
      </w:tr>
      <w:tr w:rsidR="00D6414B" w:rsidRPr="00B33916" w14:paraId="605401AC" w14:textId="77777777" w:rsidTr="00BC3506">
        <w:tc>
          <w:tcPr>
            <w:tcW w:w="2410" w:type="dxa"/>
            <w:noWrap/>
            <w:hideMark/>
          </w:tcPr>
          <w:p w14:paraId="6B18062E" w14:textId="77777777" w:rsidR="00D659EA" w:rsidRPr="00B33916" w:rsidRDefault="00D659EA" w:rsidP="00407274">
            <w:pPr>
              <w:pStyle w:val="TableText"/>
              <w:spacing w:before="50" w:after="50"/>
            </w:pPr>
            <w:r w:rsidRPr="00B33916">
              <w:t>Retirement Policy and Research Centre Auckland</w:t>
            </w:r>
          </w:p>
        </w:tc>
        <w:tc>
          <w:tcPr>
            <w:tcW w:w="1559" w:type="dxa"/>
            <w:noWrap/>
            <w:hideMark/>
          </w:tcPr>
          <w:p w14:paraId="13B215B0" w14:textId="77777777" w:rsidR="00D659EA" w:rsidRPr="00B33916" w:rsidRDefault="00D659EA" w:rsidP="00407274">
            <w:pPr>
              <w:pStyle w:val="TableText"/>
              <w:spacing w:before="50" w:after="50"/>
            </w:pPr>
            <w:r w:rsidRPr="00B33916">
              <w:t>M. Claire</w:t>
            </w:r>
          </w:p>
        </w:tc>
        <w:tc>
          <w:tcPr>
            <w:tcW w:w="1701" w:type="dxa"/>
            <w:noWrap/>
            <w:hideMark/>
          </w:tcPr>
          <w:p w14:paraId="31F6C7E5" w14:textId="77777777" w:rsidR="00D659EA" w:rsidRPr="00B33916" w:rsidRDefault="00D659EA" w:rsidP="00407274">
            <w:pPr>
              <w:pStyle w:val="TableText"/>
              <w:spacing w:before="50" w:after="50"/>
            </w:pPr>
            <w:r w:rsidRPr="00B33916">
              <w:t>Dale</w:t>
            </w:r>
          </w:p>
        </w:tc>
        <w:tc>
          <w:tcPr>
            <w:tcW w:w="2835" w:type="dxa"/>
            <w:noWrap/>
            <w:hideMark/>
          </w:tcPr>
          <w:p w14:paraId="635F768E" w14:textId="77777777" w:rsidR="00D659EA" w:rsidRPr="00B33916" w:rsidRDefault="00D659EA" w:rsidP="00407274">
            <w:pPr>
              <w:pStyle w:val="TableText"/>
              <w:spacing w:before="50" w:after="50"/>
            </w:pPr>
            <w:r w:rsidRPr="00B33916">
              <w:t>Academic/research community</w:t>
            </w:r>
          </w:p>
        </w:tc>
      </w:tr>
      <w:tr w:rsidR="00D6414B" w:rsidRPr="00B33916" w14:paraId="7FC5501B" w14:textId="77777777" w:rsidTr="00BC3506">
        <w:tc>
          <w:tcPr>
            <w:tcW w:w="2410" w:type="dxa"/>
            <w:noWrap/>
            <w:hideMark/>
          </w:tcPr>
          <w:p w14:paraId="11D10665" w14:textId="77777777" w:rsidR="00D659EA" w:rsidRPr="00B33916" w:rsidRDefault="00D659EA" w:rsidP="00407274">
            <w:pPr>
              <w:pStyle w:val="TableText"/>
              <w:spacing w:before="50" w:after="50"/>
            </w:pPr>
            <w:r w:rsidRPr="00B33916">
              <w:t>Retirement Villages Association of New Zealand</w:t>
            </w:r>
          </w:p>
        </w:tc>
        <w:tc>
          <w:tcPr>
            <w:tcW w:w="1559" w:type="dxa"/>
            <w:noWrap/>
            <w:hideMark/>
          </w:tcPr>
          <w:p w14:paraId="1AEEFB2E" w14:textId="77777777" w:rsidR="00D659EA" w:rsidRPr="00B33916" w:rsidRDefault="00D659EA" w:rsidP="00407274">
            <w:pPr>
              <w:pStyle w:val="TableText"/>
              <w:spacing w:before="50" w:after="50"/>
            </w:pPr>
            <w:r w:rsidRPr="00B33916">
              <w:t>Nicola</w:t>
            </w:r>
          </w:p>
        </w:tc>
        <w:tc>
          <w:tcPr>
            <w:tcW w:w="1701" w:type="dxa"/>
            <w:noWrap/>
            <w:hideMark/>
          </w:tcPr>
          <w:p w14:paraId="5D26C6D0" w14:textId="77777777" w:rsidR="00D659EA" w:rsidRPr="00B33916" w:rsidRDefault="00D659EA" w:rsidP="00407274">
            <w:pPr>
              <w:pStyle w:val="TableText"/>
              <w:spacing w:before="50" w:after="50"/>
            </w:pPr>
            <w:r w:rsidRPr="00B33916">
              <w:t>de Wit</w:t>
            </w:r>
          </w:p>
        </w:tc>
        <w:tc>
          <w:tcPr>
            <w:tcW w:w="2835" w:type="dxa"/>
            <w:noWrap/>
            <w:hideMark/>
          </w:tcPr>
          <w:p w14:paraId="33A5EEC2" w14:textId="77777777" w:rsidR="00D659EA" w:rsidRPr="00B33916" w:rsidRDefault="00D659EA" w:rsidP="00407274">
            <w:pPr>
              <w:pStyle w:val="TableText"/>
              <w:spacing w:before="50" w:after="50"/>
            </w:pPr>
            <w:r w:rsidRPr="00B33916">
              <w:t>Business/industry</w:t>
            </w:r>
          </w:p>
        </w:tc>
      </w:tr>
      <w:tr w:rsidR="00D6414B" w:rsidRPr="00B33916" w14:paraId="499443EE" w14:textId="77777777" w:rsidTr="00BC3506">
        <w:tc>
          <w:tcPr>
            <w:tcW w:w="2410" w:type="dxa"/>
            <w:noWrap/>
            <w:hideMark/>
          </w:tcPr>
          <w:p w14:paraId="4F9F0E86" w14:textId="77777777" w:rsidR="00D659EA" w:rsidRPr="00B33916" w:rsidRDefault="00D659EA" w:rsidP="00407274">
            <w:pPr>
              <w:pStyle w:val="TableText"/>
              <w:spacing w:before="50" w:after="50"/>
            </w:pPr>
            <w:proofErr w:type="spellStart"/>
            <w:r w:rsidRPr="00B33916">
              <w:t>Riccarton</w:t>
            </w:r>
            <w:proofErr w:type="spellEnd"/>
            <w:r w:rsidRPr="00B33916">
              <w:t xml:space="preserve"> Bush-Kilmarnock Residents Association</w:t>
            </w:r>
          </w:p>
        </w:tc>
        <w:tc>
          <w:tcPr>
            <w:tcW w:w="1559" w:type="dxa"/>
            <w:noWrap/>
            <w:hideMark/>
          </w:tcPr>
          <w:p w14:paraId="23FD081E" w14:textId="77777777" w:rsidR="00D659EA" w:rsidRPr="00B33916" w:rsidRDefault="00D659EA" w:rsidP="00407274">
            <w:pPr>
              <w:pStyle w:val="TableText"/>
              <w:spacing w:before="50" w:after="50"/>
            </w:pPr>
            <w:r w:rsidRPr="00B33916">
              <w:t>Tony</w:t>
            </w:r>
          </w:p>
        </w:tc>
        <w:tc>
          <w:tcPr>
            <w:tcW w:w="1701" w:type="dxa"/>
            <w:noWrap/>
            <w:hideMark/>
          </w:tcPr>
          <w:p w14:paraId="3D2D2DC8" w14:textId="77777777" w:rsidR="00D659EA" w:rsidRPr="00B33916" w:rsidRDefault="00D659EA" w:rsidP="00407274">
            <w:pPr>
              <w:pStyle w:val="TableText"/>
              <w:spacing w:before="50" w:after="50"/>
            </w:pPr>
            <w:r w:rsidRPr="00B33916">
              <w:t>Dale</w:t>
            </w:r>
          </w:p>
        </w:tc>
        <w:tc>
          <w:tcPr>
            <w:tcW w:w="2835" w:type="dxa"/>
            <w:noWrap/>
            <w:hideMark/>
          </w:tcPr>
          <w:p w14:paraId="0942250E" w14:textId="48E4656F"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4AA2EA5D" w14:textId="77777777" w:rsidTr="00BC3506">
        <w:tc>
          <w:tcPr>
            <w:tcW w:w="2410" w:type="dxa"/>
            <w:noWrap/>
            <w:hideMark/>
          </w:tcPr>
          <w:p w14:paraId="57FEE3FE" w14:textId="77777777" w:rsidR="00D659EA" w:rsidRPr="00B33916" w:rsidRDefault="00D659EA" w:rsidP="00407274">
            <w:pPr>
              <w:pStyle w:val="TableText"/>
              <w:spacing w:before="50" w:after="50"/>
            </w:pPr>
            <w:r w:rsidRPr="00B33916">
              <w:t>Richmond Residents and Business Association Submission</w:t>
            </w:r>
          </w:p>
        </w:tc>
        <w:tc>
          <w:tcPr>
            <w:tcW w:w="1559" w:type="dxa"/>
            <w:noWrap/>
            <w:hideMark/>
          </w:tcPr>
          <w:p w14:paraId="687D5BA4" w14:textId="77777777" w:rsidR="00D659EA" w:rsidRPr="00B33916" w:rsidRDefault="00D659EA" w:rsidP="00407274">
            <w:pPr>
              <w:pStyle w:val="TableText"/>
              <w:spacing w:before="50" w:after="50"/>
            </w:pPr>
            <w:r w:rsidRPr="00B33916">
              <w:t>David</w:t>
            </w:r>
          </w:p>
        </w:tc>
        <w:tc>
          <w:tcPr>
            <w:tcW w:w="1701" w:type="dxa"/>
            <w:noWrap/>
            <w:hideMark/>
          </w:tcPr>
          <w:p w14:paraId="2C3190A6" w14:textId="77777777" w:rsidR="00D659EA" w:rsidRPr="00B33916" w:rsidRDefault="00D659EA" w:rsidP="00407274">
            <w:pPr>
              <w:pStyle w:val="TableText"/>
              <w:spacing w:before="50" w:after="50"/>
            </w:pPr>
            <w:r w:rsidRPr="00B33916">
              <w:t>Duffy</w:t>
            </w:r>
          </w:p>
        </w:tc>
        <w:tc>
          <w:tcPr>
            <w:tcW w:w="2835" w:type="dxa"/>
            <w:noWrap/>
            <w:hideMark/>
          </w:tcPr>
          <w:p w14:paraId="048703A1" w14:textId="7D142584"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426CC86C" w14:textId="77777777" w:rsidTr="00BC3506">
        <w:tc>
          <w:tcPr>
            <w:tcW w:w="2410" w:type="dxa"/>
            <w:noWrap/>
            <w:hideMark/>
          </w:tcPr>
          <w:p w14:paraId="6705D86F" w14:textId="77777777" w:rsidR="00D659EA" w:rsidRPr="00B33916" w:rsidRDefault="00D659EA" w:rsidP="00407274">
            <w:pPr>
              <w:pStyle w:val="TableText"/>
              <w:spacing w:before="50" w:after="50"/>
            </w:pPr>
            <w:r w:rsidRPr="00B33916">
              <w:t xml:space="preserve">Robert </w:t>
            </w:r>
            <w:proofErr w:type="spellStart"/>
            <w:r w:rsidRPr="00B33916">
              <w:t>Manthei</w:t>
            </w:r>
            <w:proofErr w:type="spellEnd"/>
          </w:p>
        </w:tc>
        <w:tc>
          <w:tcPr>
            <w:tcW w:w="1559" w:type="dxa"/>
            <w:noWrap/>
            <w:hideMark/>
          </w:tcPr>
          <w:p w14:paraId="664D14AE" w14:textId="77777777" w:rsidR="00D659EA" w:rsidRPr="00B33916" w:rsidRDefault="00D659EA" w:rsidP="00407274">
            <w:pPr>
              <w:pStyle w:val="TableText"/>
              <w:spacing w:before="50" w:after="50"/>
            </w:pPr>
            <w:r w:rsidRPr="00B33916">
              <w:t>Robert</w:t>
            </w:r>
          </w:p>
        </w:tc>
        <w:tc>
          <w:tcPr>
            <w:tcW w:w="1701" w:type="dxa"/>
            <w:noWrap/>
            <w:hideMark/>
          </w:tcPr>
          <w:p w14:paraId="361F48CE" w14:textId="77777777" w:rsidR="00D659EA" w:rsidRPr="00B33916" w:rsidRDefault="00D659EA" w:rsidP="00407274">
            <w:pPr>
              <w:pStyle w:val="TableText"/>
              <w:spacing w:before="50" w:after="50"/>
            </w:pPr>
            <w:proofErr w:type="spellStart"/>
            <w:r w:rsidRPr="00B33916">
              <w:t>Manthei</w:t>
            </w:r>
            <w:proofErr w:type="spellEnd"/>
          </w:p>
        </w:tc>
        <w:tc>
          <w:tcPr>
            <w:tcW w:w="2835" w:type="dxa"/>
            <w:noWrap/>
            <w:hideMark/>
          </w:tcPr>
          <w:p w14:paraId="6938C865" w14:textId="77777777" w:rsidR="00D659EA" w:rsidRPr="00B33916" w:rsidRDefault="00D659EA" w:rsidP="00407274">
            <w:pPr>
              <w:pStyle w:val="TableText"/>
              <w:spacing w:before="50" w:after="50"/>
            </w:pPr>
            <w:r w:rsidRPr="00B33916">
              <w:t>Individual</w:t>
            </w:r>
          </w:p>
        </w:tc>
      </w:tr>
      <w:tr w:rsidR="00D6414B" w:rsidRPr="00B33916" w14:paraId="788E36F7" w14:textId="77777777" w:rsidTr="00BC3506">
        <w:tc>
          <w:tcPr>
            <w:tcW w:w="2410" w:type="dxa"/>
            <w:noWrap/>
            <w:hideMark/>
          </w:tcPr>
          <w:p w14:paraId="6251A921" w14:textId="77777777" w:rsidR="00D659EA" w:rsidRPr="00B33916" w:rsidRDefault="00D659EA" w:rsidP="00407274">
            <w:pPr>
              <w:pStyle w:val="TableText"/>
              <w:spacing w:before="50" w:after="50"/>
            </w:pPr>
            <w:r w:rsidRPr="00B33916">
              <w:t>Selwyn District Council</w:t>
            </w:r>
          </w:p>
        </w:tc>
        <w:tc>
          <w:tcPr>
            <w:tcW w:w="1559" w:type="dxa"/>
            <w:noWrap/>
            <w:hideMark/>
          </w:tcPr>
          <w:p w14:paraId="71D24548" w14:textId="77777777" w:rsidR="00D659EA" w:rsidRPr="00B33916" w:rsidRDefault="00D659EA" w:rsidP="00407274">
            <w:pPr>
              <w:pStyle w:val="TableText"/>
              <w:spacing w:before="50" w:after="50"/>
            </w:pPr>
            <w:r w:rsidRPr="00B33916">
              <w:t>Jesse</w:t>
            </w:r>
          </w:p>
        </w:tc>
        <w:tc>
          <w:tcPr>
            <w:tcW w:w="1701" w:type="dxa"/>
            <w:noWrap/>
            <w:hideMark/>
          </w:tcPr>
          <w:p w14:paraId="2AB8C362" w14:textId="77777777" w:rsidR="00D659EA" w:rsidRPr="00B33916" w:rsidRDefault="00D659EA" w:rsidP="00407274">
            <w:pPr>
              <w:pStyle w:val="TableText"/>
              <w:spacing w:before="50" w:after="50"/>
            </w:pPr>
            <w:r w:rsidRPr="00B33916">
              <w:t>Burgess</w:t>
            </w:r>
          </w:p>
        </w:tc>
        <w:tc>
          <w:tcPr>
            <w:tcW w:w="2835" w:type="dxa"/>
            <w:noWrap/>
            <w:hideMark/>
          </w:tcPr>
          <w:p w14:paraId="0D2C538E" w14:textId="77777777" w:rsidR="00D659EA" w:rsidRPr="00B33916" w:rsidRDefault="00D659EA" w:rsidP="00407274">
            <w:pPr>
              <w:pStyle w:val="TableText"/>
              <w:spacing w:before="50" w:after="50"/>
            </w:pPr>
            <w:r w:rsidRPr="00B33916">
              <w:t>Local government</w:t>
            </w:r>
          </w:p>
        </w:tc>
      </w:tr>
      <w:tr w:rsidR="00D6414B" w:rsidRPr="00B33916" w14:paraId="7F06F136" w14:textId="77777777" w:rsidTr="00BC3506">
        <w:tc>
          <w:tcPr>
            <w:tcW w:w="2410" w:type="dxa"/>
            <w:noWrap/>
            <w:hideMark/>
          </w:tcPr>
          <w:p w14:paraId="02DF8D68" w14:textId="77777777" w:rsidR="00D659EA" w:rsidRPr="00B33916" w:rsidRDefault="00D659EA" w:rsidP="00407274">
            <w:pPr>
              <w:pStyle w:val="TableText"/>
              <w:spacing w:before="50" w:after="50"/>
            </w:pPr>
            <w:proofErr w:type="spellStart"/>
            <w:r w:rsidRPr="00B33916">
              <w:t>SmartGrowth</w:t>
            </w:r>
            <w:proofErr w:type="spellEnd"/>
          </w:p>
        </w:tc>
        <w:tc>
          <w:tcPr>
            <w:tcW w:w="1559" w:type="dxa"/>
            <w:noWrap/>
            <w:hideMark/>
          </w:tcPr>
          <w:p w14:paraId="55408301" w14:textId="77777777" w:rsidR="00D659EA" w:rsidRPr="00B33916" w:rsidRDefault="00D659EA" w:rsidP="00407274">
            <w:pPr>
              <w:pStyle w:val="TableText"/>
              <w:spacing w:before="50" w:after="50"/>
            </w:pPr>
            <w:r w:rsidRPr="00B33916">
              <w:t>Bill</w:t>
            </w:r>
          </w:p>
        </w:tc>
        <w:tc>
          <w:tcPr>
            <w:tcW w:w="1701" w:type="dxa"/>
            <w:noWrap/>
            <w:hideMark/>
          </w:tcPr>
          <w:p w14:paraId="26EEAE5C" w14:textId="77777777" w:rsidR="00D659EA" w:rsidRPr="00B33916" w:rsidRDefault="00D659EA" w:rsidP="00407274">
            <w:pPr>
              <w:pStyle w:val="TableText"/>
              <w:spacing w:before="50" w:after="50"/>
            </w:pPr>
            <w:proofErr w:type="spellStart"/>
            <w:r w:rsidRPr="00B33916">
              <w:t>Wasley</w:t>
            </w:r>
            <w:proofErr w:type="spellEnd"/>
          </w:p>
        </w:tc>
        <w:tc>
          <w:tcPr>
            <w:tcW w:w="2835" w:type="dxa"/>
            <w:noWrap/>
            <w:hideMark/>
          </w:tcPr>
          <w:p w14:paraId="2DA3C69B" w14:textId="77777777" w:rsidR="00D659EA" w:rsidRPr="00B33916" w:rsidRDefault="00D659EA" w:rsidP="00407274">
            <w:pPr>
              <w:pStyle w:val="TableText"/>
              <w:spacing w:before="50" w:after="50"/>
            </w:pPr>
            <w:r w:rsidRPr="00B33916">
              <w:t>Local government</w:t>
            </w:r>
          </w:p>
        </w:tc>
      </w:tr>
      <w:tr w:rsidR="00D6414B" w:rsidRPr="00B33916" w14:paraId="4DF9C967" w14:textId="77777777" w:rsidTr="00BC3506">
        <w:tc>
          <w:tcPr>
            <w:tcW w:w="2410" w:type="dxa"/>
            <w:noWrap/>
          </w:tcPr>
          <w:p w14:paraId="48609AB4" w14:textId="77777777" w:rsidR="00D659EA" w:rsidRPr="00B33916" w:rsidRDefault="00D659EA" w:rsidP="00407274">
            <w:pPr>
              <w:pStyle w:val="TableText"/>
              <w:spacing w:before="50" w:after="50"/>
            </w:pPr>
            <w:proofErr w:type="spellStart"/>
            <w:r w:rsidRPr="00B33916">
              <w:t>SmartGrowth</w:t>
            </w:r>
            <w:proofErr w:type="spellEnd"/>
            <w:r w:rsidRPr="00B33916">
              <w:t xml:space="preserve"> Combined </w:t>
            </w:r>
            <w:proofErr w:type="spellStart"/>
            <w:r w:rsidRPr="00B33916">
              <w:t>Tangata</w:t>
            </w:r>
            <w:proofErr w:type="spellEnd"/>
            <w:r w:rsidRPr="00B33916">
              <w:t xml:space="preserve"> Whenua Forum</w:t>
            </w:r>
          </w:p>
        </w:tc>
        <w:tc>
          <w:tcPr>
            <w:tcW w:w="1559" w:type="dxa"/>
            <w:noWrap/>
          </w:tcPr>
          <w:p w14:paraId="3D1BCF6C" w14:textId="77777777" w:rsidR="00D659EA" w:rsidRPr="00B33916" w:rsidRDefault="00D659EA" w:rsidP="00407274">
            <w:pPr>
              <w:pStyle w:val="TableText"/>
              <w:spacing w:before="50" w:after="50"/>
            </w:pPr>
          </w:p>
        </w:tc>
        <w:tc>
          <w:tcPr>
            <w:tcW w:w="1701" w:type="dxa"/>
            <w:noWrap/>
          </w:tcPr>
          <w:p w14:paraId="6EF12884" w14:textId="77777777" w:rsidR="00D659EA" w:rsidRPr="00B33916" w:rsidRDefault="00D659EA" w:rsidP="00407274">
            <w:pPr>
              <w:pStyle w:val="TableText"/>
              <w:spacing w:before="50" w:after="50"/>
            </w:pPr>
          </w:p>
        </w:tc>
        <w:tc>
          <w:tcPr>
            <w:tcW w:w="2835" w:type="dxa"/>
            <w:noWrap/>
          </w:tcPr>
          <w:p w14:paraId="34AC3854" w14:textId="77777777" w:rsidR="00D659EA" w:rsidRPr="00B33916" w:rsidDel="0005578D" w:rsidRDefault="00D659EA" w:rsidP="00407274">
            <w:pPr>
              <w:pStyle w:val="TableText"/>
              <w:spacing w:before="50" w:after="50"/>
            </w:pPr>
            <w:r w:rsidRPr="00B33916">
              <w:t>Hapū/iwi/Māori</w:t>
            </w:r>
          </w:p>
        </w:tc>
      </w:tr>
      <w:tr w:rsidR="00D6414B" w:rsidRPr="00B33916" w14:paraId="3EA1663D" w14:textId="77777777" w:rsidTr="00BC3506">
        <w:tc>
          <w:tcPr>
            <w:tcW w:w="2410" w:type="dxa"/>
            <w:noWrap/>
            <w:hideMark/>
          </w:tcPr>
          <w:p w14:paraId="02B05AED" w14:textId="77777777" w:rsidR="00D659EA" w:rsidRPr="00B33916" w:rsidRDefault="00D659EA" w:rsidP="00407274">
            <w:pPr>
              <w:pStyle w:val="TableText"/>
              <w:spacing w:before="50" w:after="50"/>
            </w:pPr>
            <w:proofErr w:type="spellStart"/>
            <w:r w:rsidRPr="00B33916">
              <w:t>Solari</w:t>
            </w:r>
            <w:proofErr w:type="spellEnd"/>
            <w:r w:rsidRPr="00B33916">
              <w:t xml:space="preserve"> Architects Ltd</w:t>
            </w:r>
          </w:p>
        </w:tc>
        <w:tc>
          <w:tcPr>
            <w:tcW w:w="1559" w:type="dxa"/>
            <w:noWrap/>
            <w:hideMark/>
          </w:tcPr>
          <w:p w14:paraId="429CD5CB" w14:textId="77777777" w:rsidR="00D659EA" w:rsidRPr="00B33916" w:rsidRDefault="00D659EA" w:rsidP="00407274">
            <w:pPr>
              <w:pStyle w:val="TableText"/>
              <w:spacing w:before="50" w:after="50"/>
            </w:pPr>
            <w:r w:rsidRPr="00B33916">
              <w:t>James</w:t>
            </w:r>
          </w:p>
        </w:tc>
        <w:tc>
          <w:tcPr>
            <w:tcW w:w="1701" w:type="dxa"/>
            <w:noWrap/>
            <w:hideMark/>
          </w:tcPr>
          <w:p w14:paraId="15C2A039" w14:textId="77777777" w:rsidR="00D659EA" w:rsidRPr="00B33916" w:rsidRDefault="00D659EA" w:rsidP="00407274">
            <w:pPr>
              <w:pStyle w:val="TableText"/>
              <w:spacing w:before="50" w:after="50"/>
            </w:pPr>
            <w:proofErr w:type="spellStart"/>
            <w:r w:rsidRPr="00B33916">
              <w:t>Solari</w:t>
            </w:r>
            <w:proofErr w:type="spellEnd"/>
          </w:p>
        </w:tc>
        <w:tc>
          <w:tcPr>
            <w:tcW w:w="2835" w:type="dxa"/>
            <w:noWrap/>
            <w:hideMark/>
          </w:tcPr>
          <w:p w14:paraId="66895C28" w14:textId="77777777" w:rsidR="00D659EA" w:rsidRPr="00B33916" w:rsidRDefault="00D659EA" w:rsidP="00407274">
            <w:pPr>
              <w:pStyle w:val="TableText"/>
              <w:spacing w:before="50" w:after="50"/>
            </w:pPr>
            <w:r w:rsidRPr="00B33916">
              <w:t>Business/industry</w:t>
            </w:r>
          </w:p>
        </w:tc>
      </w:tr>
      <w:tr w:rsidR="00D6414B" w:rsidRPr="00B33916" w14:paraId="32FE26AB" w14:textId="77777777" w:rsidTr="00BC3506">
        <w:tc>
          <w:tcPr>
            <w:tcW w:w="2410" w:type="dxa"/>
            <w:noWrap/>
            <w:hideMark/>
          </w:tcPr>
          <w:p w14:paraId="50DC07BA" w14:textId="77777777" w:rsidR="00D659EA" w:rsidRPr="00B33916" w:rsidRDefault="00D659EA" w:rsidP="00407274">
            <w:pPr>
              <w:pStyle w:val="TableText"/>
              <w:spacing w:before="50" w:after="50"/>
            </w:pPr>
            <w:r w:rsidRPr="00B33916">
              <w:t>Southern Cross Hospitals Limited</w:t>
            </w:r>
          </w:p>
        </w:tc>
        <w:tc>
          <w:tcPr>
            <w:tcW w:w="1559" w:type="dxa"/>
            <w:noWrap/>
            <w:hideMark/>
          </w:tcPr>
          <w:p w14:paraId="2421550C" w14:textId="77777777" w:rsidR="00D659EA" w:rsidRPr="00B33916" w:rsidRDefault="00D659EA" w:rsidP="00407274">
            <w:pPr>
              <w:pStyle w:val="TableText"/>
              <w:spacing w:before="50" w:after="50"/>
            </w:pPr>
            <w:r w:rsidRPr="00B33916">
              <w:t>Bianca</w:t>
            </w:r>
          </w:p>
        </w:tc>
        <w:tc>
          <w:tcPr>
            <w:tcW w:w="1701" w:type="dxa"/>
            <w:noWrap/>
            <w:hideMark/>
          </w:tcPr>
          <w:p w14:paraId="2DC8651C" w14:textId="77777777" w:rsidR="00D659EA" w:rsidRPr="00B33916" w:rsidRDefault="00D659EA" w:rsidP="00407274">
            <w:pPr>
              <w:pStyle w:val="TableText"/>
              <w:spacing w:before="50" w:after="50"/>
            </w:pPr>
            <w:r w:rsidRPr="00B33916">
              <w:t>Tree</w:t>
            </w:r>
          </w:p>
        </w:tc>
        <w:tc>
          <w:tcPr>
            <w:tcW w:w="2835" w:type="dxa"/>
            <w:noWrap/>
            <w:hideMark/>
          </w:tcPr>
          <w:p w14:paraId="7BDB9C0A" w14:textId="77777777" w:rsidR="00D659EA" w:rsidRPr="00B33916" w:rsidRDefault="00D659EA" w:rsidP="00407274">
            <w:pPr>
              <w:pStyle w:val="TableText"/>
              <w:spacing w:before="50" w:after="50"/>
            </w:pPr>
            <w:r w:rsidRPr="00B33916">
              <w:t>Business/industry</w:t>
            </w:r>
          </w:p>
        </w:tc>
      </w:tr>
      <w:tr w:rsidR="00D6414B" w:rsidRPr="00B33916" w14:paraId="66015850" w14:textId="77777777" w:rsidTr="00BC3506">
        <w:tc>
          <w:tcPr>
            <w:tcW w:w="2410" w:type="dxa"/>
            <w:noWrap/>
            <w:hideMark/>
          </w:tcPr>
          <w:p w14:paraId="5B1E2B7C" w14:textId="77777777" w:rsidR="00D659EA" w:rsidRPr="00B33916" w:rsidRDefault="00D659EA" w:rsidP="00407274">
            <w:pPr>
              <w:pStyle w:val="TableText"/>
              <w:spacing w:before="50" w:after="50"/>
            </w:pPr>
            <w:r w:rsidRPr="00B33916">
              <w:t>Southern DHB</w:t>
            </w:r>
          </w:p>
        </w:tc>
        <w:tc>
          <w:tcPr>
            <w:tcW w:w="1559" w:type="dxa"/>
            <w:noWrap/>
            <w:hideMark/>
          </w:tcPr>
          <w:p w14:paraId="2F772B2F" w14:textId="77777777" w:rsidR="00D659EA" w:rsidRPr="00B33916" w:rsidRDefault="00D659EA" w:rsidP="00407274">
            <w:pPr>
              <w:pStyle w:val="TableText"/>
              <w:spacing w:before="50" w:after="50"/>
            </w:pPr>
          </w:p>
        </w:tc>
        <w:tc>
          <w:tcPr>
            <w:tcW w:w="1701" w:type="dxa"/>
            <w:noWrap/>
            <w:hideMark/>
          </w:tcPr>
          <w:p w14:paraId="09C07C93" w14:textId="77777777" w:rsidR="00D659EA" w:rsidRPr="00B33916" w:rsidRDefault="00D659EA" w:rsidP="00407274">
            <w:pPr>
              <w:pStyle w:val="TableText"/>
              <w:spacing w:before="50" w:after="50"/>
            </w:pPr>
          </w:p>
        </w:tc>
        <w:tc>
          <w:tcPr>
            <w:tcW w:w="2835" w:type="dxa"/>
            <w:noWrap/>
            <w:hideMark/>
          </w:tcPr>
          <w:p w14:paraId="3877C65B" w14:textId="77777777" w:rsidR="00D659EA" w:rsidRPr="00B33916" w:rsidRDefault="00D659EA" w:rsidP="00407274">
            <w:pPr>
              <w:pStyle w:val="TableText"/>
              <w:spacing w:before="50" w:after="50"/>
            </w:pPr>
            <w:r w:rsidRPr="00B33916">
              <w:t>Crown entity</w:t>
            </w:r>
          </w:p>
        </w:tc>
      </w:tr>
      <w:tr w:rsidR="00D6414B" w:rsidRPr="00B33916" w14:paraId="42700323" w14:textId="77777777" w:rsidTr="00BC3506">
        <w:tc>
          <w:tcPr>
            <w:tcW w:w="2410" w:type="dxa"/>
            <w:noWrap/>
            <w:hideMark/>
          </w:tcPr>
          <w:p w14:paraId="5CA5EB4C" w14:textId="77777777" w:rsidR="00D659EA" w:rsidRPr="00B33916" w:rsidRDefault="00D659EA" w:rsidP="00407274">
            <w:pPr>
              <w:pStyle w:val="TableText"/>
              <w:spacing w:before="50" w:after="50"/>
            </w:pPr>
            <w:r w:rsidRPr="00B33916">
              <w:t xml:space="preserve">Spark New Zealand Trading Limited </w:t>
            </w:r>
          </w:p>
        </w:tc>
        <w:tc>
          <w:tcPr>
            <w:tcW w:w="1559" w:type="dxa"/>
            <w:noWrap/>
            <w:hideMark/>
          </w:tcPr>
          <w:p w14:paraId="6440B493" w14:textId="77777777" w:rsidR="00D659EA" w:rsidRPr="00B33916" w:rsidRDefault="00D659EA" w:rsidP="00407274">
            <w:pPr>
              <w:pStyle w:val="TableText"/>
              <w:spacing w:before="50" w:after="50"/>
            </w:pPr>
            <w:r w:rsidRPr="00B33916">
              <w:t>Graeme</w:t>
            </w:r>
          </w:p>
        </w:tc>
        <w:tc>
          <w:tcPr>
            <w:tcW w:w="1701" w:type="dxa"/>
            <w:noWrap/>
            <w:hideMark/>
          </w:tcPr>
          <w:p w14:paraId="215C4FCF" w14:textId="77777777" w:rsidR="00D659EA" w:rsidRPr="00B33916" w:rsidRDefault="00D659EA" w:rsidP="00407274">
            <w:pPr>
              <w:pStyle w:val="TableText"/>
              <w:spacing w:before="50" w:after="50"/>
            </w:pPr>
            <w:proofErr w:type="spellStart"/>
            <w:r w:rsidRPr="00B33916">
              <w:t>McCarrison</w:t>
            </w:r>
            <w:proofErr w:type="spellEnd"/>
          </w:p>
        </w:tc>
        <w:tc>
          <w:tcPr>
            <w:tcW w:w="2835" w:type="dxa"/>
            <w:noWrap/>
            <w:hideMark/>
          </w:tcPr>
          <w:p w14:paraId="6D6E7AF5" w14:textId="77777777" w:rsidR="00D659EA" w:rsidRPr="00B33916" w:rsidRDefault="00D659EA" w:rsidP="00407274">
            <w:pPr>
              <w:pStyle w:val="TableText"/>
              <w:spacing w:before="50" w:after="50"/>
            </w:pPr>
            <w:r w:rsidRPr="00B33916">
              <w:t>Infrastructure provider</w:t>
            </w:r>
          </w:p>
        </w:tc>
      </w:tr>
      <w:tr w:rsidR="00D6414B" w:rsidRPr="00B33916" w14:paraId="01C3EA64" w14:textId="77777777" w:rsidTr="00BC3506">
        <w:tc>
          <w:tcPr>
            <w:tcW w:w="2410" w:type="dxa"/>
            <w:noWrap/>
            <w:hideMark/>
          </w:tcPr>
          <w:p w14:paraId="5E35328D" w14:textId="77777777" w:rsidR="00D659EA" w:rsidRPr="00B33916" w:rsidRDefault="00D659EA" w:rsidP="00407274">
            <w:pPr>
              <w:pStyle w:val="TableText"/>
              <w:spacing w:before="50" w:after="50"/>
            </w:pPr>
            <w:r w:rsidRPr="00B33916">
              <w:t>Stride Property Limited</w:t>
            </w:r>
          </w:p>
        </w:tc>
        <w:tc>
          <w:tcPr>
            <w:tcW w:w="1559" w:type="dxa"/>
            <w:noWrap/>
            <w:hideMark/>
          </w:tcPr>
          <w:p w14:paraId="39E12716" w14:textId="77777777" w:rsidR="00D659EA" w:rsidRPr="00B33916" w:rsidRDefault="00D659EA" w:rsidP="00407274">
            <w:pPr>
              <w:pStyle w:val="TableText"/>
              <w:spacing w:before="50" w:after="50"/>
            </w:pPr>
            <w:r w:rsidRPr="00B33916">
              <w:t>Bianca</w:t>
            </w:r>
          </w:p>
        </w:tc>
        <w:tc>
          <w:tcPr>
            <w:tcW w:w="1701" w:type="dxa"/>
            <w:noWrap/>
            <w:hideMark/>
          </w:tcPr>
          <w:p w14:paraId="0DA544FF" w14:textId="77777777" w:rsidR="00D659EA" w:rsidRPr="00B33916" w:rsidRDefault="00D659EA" w:rsidP="00407274">
            <w:pPr>
              <w:pStyle w:val="TableText"/>
              <w:spacing w:before="50" w:after="50"/>
            </w:pPr>
            <w:r w:rsidRPr="00B33916">
              <w:t>Tree</w:t>
            </w:r>
          </w:p>
        </w:tc>
        <w:tc>
          <w:tcPr>
            <w:tcW w:w="2835" w:type="dxa"/>
            <w:noWrap/>
            <w:hideMark/>
          </w:tcPr>
          <w:p w14:paraId="1854A17D" w14:textId="77777777" w:rsidR="00D659EA" w:rsidRPr="00B33916" w:rsidRDefault="00D659EA" w:rsidP="00407274">
            <w:pPr>
              <w:pStyle w:val="TableText"/>
              <w:spacing w:before="50" w:after="50"/>
            </w:pPr>
            <w:r w:rsidRPr="00B33916">
              <w:t>Developer</w:t>
            </w:r>
          </w:p>
        </w:tc>
      </w:tr>
      <w:tr w:rsidR="00D6414B" w:rsidRPr="00B33916" w14:paraId="6EB5CC76" w14:textId="77777777" w:rsidTr="00BC3506">
        <w:tc>
          <w:tcPr>
            <w:tcW w:w="2410" w:type="dxa"/>
            <w:noWrap/>
            <w:hideMark/>
          </w:tcPr>
          <w:p w14:paraId="5403B7B9" w14:textId="77777777" w:rsidR="00D659EA" w:rsidRPr="00B33916" w:rsidRDefault="00D659EA" w:rsidP="00407274">
            <w:pPr>
              <w:pStyle w:val="TableText"/>
              <w:spacing w:before="50" w:after="50"/>
            </w:pPr>
            <w:r w:rsidRPr="00B33916">
              <w:t xml:space="preserve">Suburban Estates Ltd </w:t>
            </w:r>
          </w:p>
        </w:tc>
        <w:tc>
          <w:tcPr>
            <w:tcW w:w="1559" w:type="dxa"/>
            <w:noWrap/>
            <w:hideMark/>
          </w:tcPr>
          <w:p w14:paraId="2DAC134B" w14:textId="77777777" w:rsidR="00D659EA" w:rsidRPr="00B33916" w:rsidRDefault="00D659EA" w:rsidP="00407274">
            <w:pPr>
              <w:pStyle w:val="TableText"/>
              <w:spacing w:before="50" w:after="50"/>
            </w:pPr>
            <w:r w:rsidRPr="00B33916">
              <w:t>Fiona</w:t>
            </w:r>
          </w:p>
        </w:tc>
        <w:tc>
          <w:tcPr>
            <w:tcW w:w="1701" w:type="dxa"/>
            <w:noWrap/>
            <w:hideMark/>
          </w:tcPr>
          <w:p w14:paraId="3D6D01FB" w14:textId="77777777" w:rsidR="00D659EA" w:rsidRPr="00B33916" w:rsidRDefault="00D659EA" w:rsidP="00407274">
            <w:pPr>
              <w:pStyle w:val="TableText"/>
              <w:spacing w:before="50" w:after="50"/>
            </w:pPr>
            <w:r w:rsidRPr="00B33916">
              <w:t>Aston</w:t>
            </w:r>
          </w:p>
        </w:tc>
        <w:tc>
          <w:tcPr>
            <w:tcW w:w="2835" w:type="dxa"/>
            <w:noWrap/>
            <w:hideMark/>
          </w:tcPr>
          <w:p w14:paraId="19F1DCF1" w14:textId="77777777" w:rsidR="00D659EA" w:rsidRPr="00B33916" w:rsidRDefault="00D659EA" w:rsidP="00407274">
            <w:pPr>
              <w:pStyle w:val="TableText"/>
              <w:spacing w:before="50" w:after="50"/>
            </w:pPr>
            <w:r w:rsidRPr="00B33916">
              <w:t>Developer</w:t>
            </w:r>
          </w:p>
        </w:tc>
      </w:tr>
      <w:tr w:rsidR="00D6414B" w:rsidRPr="00B33916" w14:paraId="5678EF36" w14:textId="77777777" w:rsidTr="00BC3506">
        <w:tc>
          <w:tcPr>
            <w:tcW w:w="2410" w:type="dxa"/>
            <w:noWrap/>
            <w:hideMark/>
          </w:tcPr>
          <w:p w14:paraId="4F71AC93" w14:textId="77777777" w:rsidR="00D659EA" w:rsidRPr="00B33916" w:rsidRDefault="00D659EA" w:rsidP="00407274">
            <w:pPr>
              <w:pStyle w:val="TableText"/>
              <w:spacing w:before="50" w:after="50"/>
            </w:pPr>
            <w:r w:rsidRPr="00B33916">
              <w:t>Survey and Spatial New Zealand</w:t>
            </w:r>
          </w:p>
        </w:tc>
        <w:tc>
          <w:tcPr>
            <w:tcW w:w="1559" w:type="dxa"/>
            <w:noWrap/>
            <w:hideMark/>
          </w:tcPr>
          <w:p w14:paraId="56F657D8" w14:textId="77777777" w:rsidR="00D659EA" w:rsidRPr="00B33916" w:rsidRDefault="00D659EA" w:rsidP="00407274">
            <w:pPr>
              <w:pStyle w:val="TableText"/>
              <w:spacing w:before="50" w:after="50"/>
            </w:pPr>
          </w:p>
        </w:tc>
        <w:tc>
          <w:tcPr>
            <w:tcW w:w="1701" w:type="dxa"/>
          </w:tcPr>
          <w:p w14:paraId="4394EE82" w14:textId="77777777" w:rsidR="00D659EA" w:rsidRPr="00B33916" w:rsidRDefault="00D659EA" w:rsidP="00407274">
            <w:pPr>
              <w:pStyle w:val="TableText"/>
              <w:spacing w:before="50" w:after="50"/>
            </w:pPr>
          </w:p>
        </w:tc>
        <w:tc>
          <w:tcPr>
            <w:tcW w:w="2835" w:type="dxa"/>
            <w:noWrap/>
            <w:hideMark/>
          </w:tcPr>
          <w:p w14:paraId="438EC06D" w14:textId="77777777" w:rsidR="00D659EA" w:rsidRPr="00B33916" w:rsidRDefault="00D659EA" w:rsidP="00407274">
            <w:pPr>
              <w:pStyle w:val="TableText"/>
              <w:spacing w:before="50" w:after="50"/>
            </w:pPr>
            <w:r w:rsidRPr="00B33916">
              <w:t>Professional body</w:t>
            </w:r>
          </w:p>
        </w:tc>
      </w:tr>
      <w:tr w:rsidR="00D6414B" w:rsidRPr="00B33916" w14:paraId="6CA1EAC0" w14:textId="77777777" w:rsidTr="00BC3506">
        <w:tc>
          <w:tcPr>
            <w:tcW w:w="2410" w:type="dxa"/>
            <w:noWrap/>
            <w:hideMark/>
          </w:tcPr>
          <w:p w14:paraId="787DCDBF" w14:textId="77777777" w:rsidR="00D659EA" w:rsidRPr="00B33916" w:rsidRDefault="00D659EA" w:rsidP="00407274">
            <w:pPr>
              <w:pStyle w:val="TableText"/>
              <w:spacing w:before="50" w:after="50"/>
            </w:pPr>
            <w:r w:rsidRPr="00B33916">
              <w:t>Sustainability Options</w:t>
            </w:r>
          </w:p>
        </w:tc>
        <w:tc>
          <w:tcPr>
            <w:tcW w:w="1559" w:type="dxa"/>
            <w:noWrap/>
            <w:hideMark/>
          </w:tcPr>
          <w:p w14:paraId="0D4AFE25" w14:textId="77777777" w:rsidR="00D659EA" w:rsidRPr="00B33916" w:rsidRDefault="00D659EA" w:rsidP="00407274">
            <w:pPr>
              <w:pStyle w:val="TableText"/>
              <w:spacing w:before="50" w:after="50"/>
            </w:pPr>
            <w:r w:rsidRPr="00B33916">
              <w:t>Jo</w:t>
            </w:r>
          </w:p>
        </w:tc>
        <w:tc>
          <w:tcPr>
            <w:tcW w:w="1701" w:type="dxa"/>
            <w:noWrap/>
            <w:hideMark/>
          </w:tcPr>
          <w:p w14:paraId="11047855" w14:textId="77777777" w:rsidR="00D659EA" w:rsidRPr="00B33916" w:rsidRDefault="00D659EA" w:rsidP="00407274">
            <w:pPr>
              <w:pStyle w:val="TableText"/>
              <w:spacing w:before="50" w:after="50"/>
            </w:pPr>
            <w:r w:rsidRPr="00B33916">
              <w:t>Wills</w:t>
            </w:r>
          </w:p>
        </w:tc>
        <w:tc>
          <w:tcPr>
            <w:tcW w:w="2835" w:type="dxa"/>
            <w:noWrap/>
            <w:hideMark/>
          </w:tcPr>
          <w:p w14:paraId="738912C4" w14:textId="77777777" w:rsidR="00D659EA" w:rsidRPr="00B33916" w:rsidRDefault="00D659EA" w:rsidP="00407274">
            <w:pPr>
              <w:pStyle w:val="TableText"/>
              <w:spacing w:before="50" w:after="50"/>
            </w:pPr>
            <w:r w:rsidRPr="00B33916">
              <w:t>Business/industry</w:t>
            </w:r>
          </w:p>
        </w:tc>
      </w:tr>
      <w:tr w:rsidR="00D6414B" w:rsidRPr="00B33916" w14:paraId="0477462D" w14:textId="77777777" w:rsidTr="00BC3506">
        <w:tc>
          <w:tcPr>
            <w:tcW w:w="2410" w:type="dxa"/>
            <w:noWrap/>
            <w:hideMark/>
          </w:tcPr>
          <w:p w14:paraId="1AB7CA34" w14:textId="77777777" w:rsidR="00D659EA" w:rsidRPr="00B33916" w:rsidRDefault="00D659EA" w:rsidP="00407274">
            <w:pPr>
              <w:pStyle w:val="TableText"/>
              <w:spacing w:before="50" w:after="50"/>
            </w:pPr>
            <w:r w:rsidRPr="00B33916">
              <w:t>Taranaki Regional Council</w:t>
            </w:r>
          </w:p>
        </w:tc>
        <w:tc>
          <w:tcPr>
            <w:tcW w:w="1559" w:type="dxa"/>
            <w:noWrap/>
            <w:hideMark/>
          </w:tcPr>
          <w:p w14:paraId="17D4E983" w14:textId="77777777" w:rsidR="00D659EA" w:rsidRPr="00B33916" w:rsidRDefault="00D659EA" w:rsidP="00407274">
            <w:pPr>
              <w:pStyle w:val="TableText"/>
              <w:spacing w:before="50" w:after="50"/>
            </w:pPr>
            <w:r w:rsidRPr="00B33916">
              <w:t>Basil</w:t>
            </w:r>
          </w:p>
        </w:tc>
        <w:tc>
          <w:tcPr>
            <w:tcW w:w="1701" w:type="dxa"/>
            <w:noWrap/>
            <w:hideMark/>
          </w:tcPr>
          <w:p w14:paraId="5E0EF80A" w14:textId="77777777" w:rsidR="00D659EA" w:rsidRPr="00B33916" w:rsidRDefault="00D659EA" w:rsidP="00407274">
            <w:pPr>
              <w:pStyle w:val="TableText"/>
              <w:spacing w:before="50" w:after="50"/>
            </w:pPr>
            <w:r w:rsidRPr="00B33916">
              <w:t>Chamberlain</w:t>
            </w:r>
          </w:p>
        </w:tc>
        <w:tc>
          <w:tcPr>
            <w:tcW w:w="2835" w:type="dxa"/>
            <w:noWrap/>
            <w:hideMark/>
          </w:tcPr>
          <w:p w14:paraId="7F4E9356" w14:textId="77777777" w:rsidR="00D659EA" w:rsidRPr="00B33916" w:rsidRDefault="00D659EA" w:rsidP="00407274">
            <w:pPr>
              <w:pStyle w:val="TableText"/>
              <w:spacing w:before="50" w:after="50"/>
            </w:pPr>
            <w:r w:rsidRPr="00B33916">
              <w:t>Local government</w:t>
            </w:r>
          </w:p>
        </w:tc>
      </w:tr>
      <w:tr w:rsidR="00D6414B" w:rsidRPr="00B33916" w14:paraId="70FD358B" w14:textId="77777777" w:rsidTr="00BC3506">
        <w:tc>
          <w:tcPr>
            <w:tcW w:w="2410" w:type="dxa"/>
            <w:noWrap/>
          </w:tcPr>
          <w:p w14:paraId="6ECBF09B" w14:textId="77777777" w:rsidR="00D659EA" w:rsidRPr="00B33916" w:rsidRDefault="00D659EA" w:rsidP="00407274">
            <w:pPr>
              <w:pStyle w:val="TableText"/>
              <w:spacing w:before="50" w:after="50"/>
            </w:pPr>
            <w:r w:rsidRPr="00B33916">
              <w:t xml:space="preserve">Taranaki </w:t>
            </w:r>
            <w:proofErr w:type="spellStart"/>
            <w:r w:rsidRPr="00B33916">
              <w:t>Whānui</w:t>
            </w:r>
            <w:proofErr w:type="spellEnd"/>
            <w:r w:rsidRPr="00B33916">
              <w:t xml:space="preserve"> </w:t>
            </w:r>
            <w:proofErr w:type="spellStart"/>
            <w:r w:rsidRPr="00B33916">
              <w:t>ki</w:t>
            </w:r>
            <w:proofErr w:type="spellEnd"/>
            <w:r w:rsidRPr="00B33916">
              <w:t xml:space="preserve"> </w:t>
            </w:r>
            <w:proofErr w:type="spellStart"/>
            <w:r w:rsidRPr="00B33916">
              <w:t>Te</w:t>
            </w:r>
            <w:proofErr w:type="spellEnd"/>
            <w:r w:rsidRPr="00B33916">
              <w:t xml:space="preserve"> </w:t>
            </w:r>
            <w:proofErr w:type="spellStart"/>
            <w:r w:rsidRPr="00B33916">
              <w:t>Upoko</w:t>
            </w:r>
            <w:proofErr w:type="spellEnd"/>
            <w:r w:rsidRPr="00B33916">
              <w:t xml:space="preserve"> o </w:t>
            </w:r>
            <w:proofErr w:type="spellStart"/>
            <w:r w:rsidRPr="00B33916">
              <w:t>Te</w:t>
            </w:r>
            <w:proofErr w:type="spellEnd"/>
            <w:r w:rsidRPr="00B33916">
              <w:t xml:space="preserve"> </w:t>
            </w:r>
            <w:proofErr w:type="spellStart"/>
            <w:r w:rsidRPr="00B33916">
              <w:t>Ika</w:t>
            </w:r>
            <w:proofErr w:type="spellEnd"/>
            <w:r w:rsidRPr="00B33916">
              <w:t>/ Port Nicholson Block Settlement Trust</w:t>
            </w:r>
          </w:p>
        </w:tc>
        <w:tc>
          <w:tcPr>
            <w:tcW w:w="1559" w:type="dxa"/>
            <w:noWrap/>
          </w:tcPr>
          <w:p w14:paraId="20DA565C" w14:textId="77777777" w:rsidR="00D659EA" w:rsidRPr="00B33916" w:rsidRDefault="00D659EA" w:rsidP="00407274">
            <w:pPr>
              <w:pStyle w:val="TableText"/>
              <w:spacing w:before="50" w:after="50"/>
            </w:pPr>
          </w:p>
        </w:tc>
        <w:tc>
          <w:tcPr>
            <w:tcW w:w="1701" w:type="dxa"/>
            <w:noWrap/>
          </w:tcPr>
          <w:p w14:paraId="732FB833" w14:textId="77777777" w:rsidR="00D659EA" w:rsidRPr="00B33916" w:rsidRDefault="00D659EA" w:rsidP="00407274">
            <w:pPr>
              <w:pStyle w:val="TableText"/>
              <w:spacing w:before="50" w:after="50"/>
            </w:pPr>
          </w:p>
        </w:tc>
        <w:tc>
          <w:tcPr>
            <w:tcW w:w="2835" w:type="dxa"/>
            <w:noWrap/>
          </w:tcPr>
          <w:p w14:paraId="08BA5FE3" w14:textId="77777777" w:rsidR="00D659EA" w:rsidRPr="00B33916" w:rsidDel="0005578D" w:rsidRDefault="00D659EA" w:rsidP="00407274">
            <w:pPr>
              <w:pStyle w:val="TableText"/>
              <w:spacing w:before="50" w:after="50"/>
            </w:pPr>
            <w:r w:rsidRPr="00B33916">
              <w:t>Hapū/iwi/Māori</w:t>
            </w:r>
          </w:p>
        </w:tc>
      </w:tr>
      <w:tr w:rsidR="00D6414B" w:rsidRPr="00B33916" w14:paraId="59B85142" w14:textId="77777777" w:rsidTr="00BC3506">
        <w:tc>
          <w:tcPr>
            <w:tcW w:w="2410" w:type="dxa"/>
            <w:noWrap/>
            <w:hideMark/>
          </w:tcPr>
          <w:p w14:paraId="3CFC0A89" w14:textId="77777777" w:rsidR="00D659EA" w:rsidRPr="00B33916" w:rsidRDefault="00D659EA" w:rsidP="00BC3506">
            <w:pPr>
              <w:pStyle w:val="TableText"/>
              <w:keepNext/>
              <w:spacing w:before="50" w:after="50"/>
            </w:pPr>
            <w:r w:rsidRPr="00B33916">
              <w:t>Tasman District Council and Nelson City Council</w:t>
            </w:r>
          </w:p>
        </w:tc>
        <w:tc>
          <w:tcPr>
            <w:tcW w:w="1559" w:type="dxa"/>
            <w:noWrap/>
            <w:hideMark/>
          </w:tcPr>
          <w:p w14:paraId="2C2CF91F" w14:textId="77777777" w:rsidR="00D659EA" w:rsidRPr="00B33916" w:rsidRDefault="00D659EA" w:rsidP="00BC3506">
            <w:pPr>
              <w:pStyle w:val="TableText"/>
              <w:keepNext/>
              <w:spacing w:before="50" w:after="50"/>
            </w:pPr>
            <w:r w:rsidRPr="00B33916">
              <w:t>Jenny</w:t>
            </w:r>
          </w:p>
        </w:tc>
        <w:tc>
          <w:tcPr>
            <w:tcW w:w="1701" w:type="dxa"/>
            <w:noWrap/>
            <w:hideMark/>
          </w:tcPr>
          <w:p w14:paraId="545DDB73" w14:textId="77777777" w:rsidR="00D659EA" w:rsidRPr="00B33916" w:rsidRDefault="00D659EA" w:rsidP="00BC3506">
            <w:pPr>
              <w:pStyle w:val="TableText"/>
              <w:keepNext/>
              <w:spacing w:before="50" w:after="50"/>
            </w:pPr>
            <w:r w:rsidRPr="00B33916">
              <w:t>Tyne</w:t>
            </w:r>
          </w:p>
        </w:tc>
        <w:tc>
          <w:tcPr>
            <w:tcW w:w="2835" w:type="dxa"/>
            <w:noWrap/>
            <w:hideMark/>
          </w:tcPr>
          <w:p w14:paraId="2FB8A5AB" w14:textId="77777777" w:rsidR="00D659EA" w:rsidRPr="00B33916" w:rsidRDefault="00D659EA" w:rsidP="00BC3506">
            <w:pPr>
              <w:pStyle w:val="TableText"/>
              <w:keepNext/>
              <w:spacing w:before="50" w:after="50"/>
            </w:pPr>
            <w:r w:rsidRPr="00B33916">
              <w:t>Local government</w:t>
            </w:r>
          </w:p>
        </w:tc>
      </w:tr>
      <w:tr w:rsidR="00D6414B" w:rsidRPr="00B33916" w14:paraId="03D3FDD7" w14:textId="77777777" w:rsidTr="00BC3506">
        <w:tc>
          <w:tcPr>
            <w:tcW w:w="2410" w:type="dxa"/>
            <w:noWrap/>
            <w:hideMark/>
          </w:tcPr>
          <w:p w14:paraId="0F123D67" w14:textId="77777777" w:rsidR="00D659EA" w:rsidRPr="00B33916" w:rsidRDefault="00D659EA" w:rsidP="00407274">
            <w:pPr>
              <w:pStyle w:val="TableText"/>
              <w:spacing w:before="50" w:after="50"/>
            </w:pPr>
            <w:r w:rsidRPr="00B33916">
              <w:t xml:space="preserve">Tauranga City Council </w:t>
            </w:r>
          </w:p>
        </w:tc>
        <w:tc>
          <w:tcPr>
            <w:tcW w:w="1559" w:type="dxa"/>
            <w:noWrap/>
            <w:hideMark/>
          </w:tcPr>
          <w:p w14:paraId="49CA4586" w14:textId="77777777" w:rsidR="00D659EA" w:rsidRPr="00B33916" w:rsidRDefault="00D659EA" w:rsidP="00407274">
            <w:pPr>
              <w:pStyle w:val="TableText"/>
              <w:spacing w:before="50" w:after="50"/>
            </w:pPr>
            <w:r w:rsidRPr="00B33916">
              <w:t>Marty</w:t>
            </w:r>
          </w:p>
        </w:tc>
        <w:tc>
          <w:tcPr>
            <w:tcW w:w="1701" w:type="dxa"/>
            <w:noWrap/>
            <w:hideMark/>
          </w:tcPr>
          <w:p w14:paraId="6FDA0CDA" w14:textId="77777777" w:rsidR="00D659EA" w:rsidRPr="00B33916" w:rsidRDefault="00D659EA" w:rsidP="00407274">
            <w:pPr>
              <w:pStyle w:val="TableText"/>
              <w:spacing w:before="50" w:after="50"/>
            </w:pPr>
            <w:r w:rsidRPr="00B33916">
              <w:t>Grenfell</w:t>
            </w:r>
          </w:p>
        </w:tc>
        <w:tc>
          <w:tcPr>
            <w:tcW w:w="2835" w:type="dxa"/>
            <w:noWrap/>
            <w:hideMark/>
          </w:tcPr>
          <w:p w14:paraId="1B2C0BF9" w14:textId="77777777" w:rsidR="00D659EA" w:rsidRPr="00B33916" w:rsidRDefault="00D659EA" w:rsidP="00407274">
            <w:pPr>
              <w:pStyle w:val="TableText"/>
              <w:spacing w:before="50" w:after="50"/>
            </w:pPr>
            <w:r w:rsidRPr="00B33916">
              <w:t>Local government</w:t>
            </w:r>
          </w:p>
        </w:tc>
      </w:tr>
      <w:tr w:rsidR="00D6414B" w:rsidRPr="00B33916" w14:paraId="7B5BB463" w14:textId="77777777" w:rsidTr="00BC3506">
        <w:tc>
          <w:tcPr>
            <w:tcW w:w="2410" w:type="dxa"/>
            <w:noWrap/>
            <w:hideMark/>
          </w:tcPr>
          <w:p w14:paraId="76BDE54A" w14:textId="77777777" w:rsidR="00D659EA" w:rsidRPr="00B33916" w:rsidRDefault="00D659EA" w:rsidP="00407274">
            <w:pPr>
              <w:pStyle w:val="TableText"/>
              <w:spacing w:before="50" w:after="50"/>
            </w:pPr>
            <w:proofErr w:type="spellStart"/>
            <w:r w:rsidRPr="00B33916">
              <w:t>Te</w:t>
            </w:r>
            <w:proofErr w:type="spellEnd"/>
            <w:r w:rsidRPr="00B33916">
              <w:t xml:space="preserve"> </w:t>
            </w:r>
            <w:proofErr w:type="spellStart"/>
            <w:r w:rsidRPr="00B33916">
              <w:t>Arawa</w:t>
            </w:r>
            <w:proofErr w:type="spellEnd"/>
            <w:r w:rsidRPr="00B33916">
              <w:t xml:space="preserve"> River Iwi Trust</w:t>
            </w:r>
          </w:p>
        </w:tc>
        <w:tc>
          <w:tcPr>
            <w:tcW w:w="1559" w:type="dxa"/>
            <w:noWrap/>
            <w:hideMark/>
          </w:tcPr>
          <w:p w14:paraId="6E122CF5" w14:textId="77777777" w:rsidR="00D659EA" w:rsidRPr="00B33916" w:rsidRDefault="00D659EA" w:rsidP="00407274">
            <w:pPr>
              <w:pStyle w:val="TableText"/>
              <w:spacing w:before="50" w:after="50"/>
            </w:pPr>
            <w:r w:rsidRPr="00B33916">
              <w:t>TARIT</w:t>
            </w:r>
          </w:p>
        </w:tc>
        <w:tc>
          <w:tcPr>
            <w:tcW w:w="1701" w:type="dxa"/>
            <w:noWrap/>
            <w:hideMark/>
          </w:tcPr>
          <w:p w14:paraId="4A53B48E" w14:textId="77777777" w:rsidR="00D659EA" w:rsidRPr="00B33916" w:rsidRDefault="00D659EA" w:rsidP="00407274">
            <w:pPr>
              <w:pStyle w:val="TableText"/>
              <w:spacing w:before="50" w:after="50"/>
            </w:pPr>
            <w:r w:rsidRPr="00B33916">
              <w:t>TARIT</w:t>
            </w:r>
          </w:p>
        </w:tc>
        <w:tc>
          <w:tcPr>
            <w:tcW w:w="2835" w:type="dxa"/>
            <w:noWrap/>
            <w:hideMark/>
          </w:tcPr>
          <w:p w14:paraId="084287AD" w14:textId="77777777" w:rsidR="00D659EA" w:rsidRPr="00B33916" w:rsidRDefault="00D659EA" w:rsidP="00407274">
            <w:pPr>
              <w:pStyle w:val="TableText"/>
              <w:spacing w:before="50" w:after="50"/>
            </w:pPr>
            <w:r w:rsidRPr="00B33916">
              <w:t>Hapū/iwi/Māori</w:t>
            </w:r>
          </w:p>
        </w:tc>
      </w:tr>
      <w:tr w:rsidR="00D6414B" w:rsidRPr="00B33916" w14:paraId="241C3478" w14:textId="77777777" w:rsidTr="00BC3506">
        <w:tc>
          <w:tcPr>
            <w:tcW w:w="2410" w:type="dxa"/>
            <w:noWrap/>
            <w:hideMark/>
          </w:tcPr>
          <w:p w14:paraId="0824312E" w14:textId="77777777" w:rsidR="00D659EA" w:rsidRPr="00B33916" w:rsidRDefault="00D659EA" w:rsidP="00407274">
            <w:pPr>
              <w:pStyle w:val="TableText"/>
              <w:spacing w:before="50" w:after="50"/>
            </w:pPr>
            <w:proofErr w:type="spellStart"/>
            <w:r w:rsidRPr="00B33916">
              <w:lastRenderedPageBreak/>
              <w:t>Te</w:t>
            </w:r>
            <w:proofErr w:type="spellEnd"/>
            <w:r w:rsidRPr="00B33916">
              <w:t xml:space="preserve"> </w:t>
            </w:r>
            <w:proofErr w:type="spellStart"/>
            <w:r w:rsidRPr="00B33916">
              <w:t>Atiawa</w:t>
            </w:r>
            <w:proofErr w:type="spellEnd"/>
            <w:r w:rsidRPr="00B33916">
              <w:t xml:space="preserve"> </w:t>
            </w:r>
            <w:proofErr w:type="spellStart"/>
            <w:r w:rsidRPr="00B33916">
              <w:t>Manawhenua</w:t>
            </w:r>
            <w:proofErr w:type="spellEnd"/>
            <w:r w:rsidRPr="00B33916">
              <w:t xml:space="preserve"> Ki </w:t>
            </w:r>
            <w:proofErr w:type="spellStart"/>
            <w:r w:rsidRPr="00B33916">
              <w:t>Te</w:t>
            </w:r>
            <w:proofErr w:type="spellEnd"/>
            <w:r w:rsidRPr="00B33916">
              <w:t xml:space="preserve"> Tau </w:t>
            </w:r>
            <w:proofErr w:type="spellStart"/>
            <w:r w:rsidRPr="00B33916">
              <w:t>Ihu</w:t>
            </w:r>
            <w:proofErr w:type="spellEnd"/>
            <w:r w:rsidRPr="00B33916">
              <w:t xml:space="preserve"> Trust</w:t>
            </w:r>
          </w:p>
        </w:tc>
        <w:tc>
          <w:tcPr>
            <w:tcW w:w="1559" w:type="dxa"/>
            <w:noWrap/>
            <w:hideMark/>
          </w:tcPr>
          <w:p w14:paraId="6F7F64E2" w14:textId="77777777" w:rsidR="00D659EA" w:rsidRPr="00B33916" w:rsidRDefault="00D659EA" w:rsidP="00407274">
            <w:pPr>
              <w:pStyle w:val="TableText"/>
              <w:spacing w:before="50" w:after="50"/>
            </w:pPr>
            <w:r w:rsidRPr="00B33916">
              <w:t>Sylvie</w:t>
            </w:r>
          </w:p>
        </w:tc>
        <w:tc>
          <w:tcPr>
            <w:tcW w:w="1701" w:type="dxa"/>
            <w:noWrap/>
            <w:hideMark/>
          </w:tcPr>
          <w:p w14:paraId="054E34A1" w14:textId="77777777" w:rsidR="00D659EA" w:rsidRPr="00B33916" w:rsidRDefault="00D659EA" w:rsidP="00407274">
            <w:pPr>
              <w:pStyle w:val="TableText"/>
              <w:spacing w:before="50" w:after="50"/>
            </w:pPr>
            <w:r w:rsidRPr="00B33916">
              <w:t>Heard</w:t>
            </w:r>
          </w:p>
        </w:tc>
        <w:tc>
          <w:tcPr>
            <w:tcW w:w="2835" w:type="dxa"/>
            <w:noWrap/>
            <w:hideMark/>
          </w:tcPr>
          <w:p w14:paraId="2445C827" w14:textId="77777777" w:rsidR="00D659EA" w:rsidRPr="00B33916" w:rsidRDefault="00D659EA" w:rsidP="00407274">
            <w:pPr>
              <w:pStyle w:val="TableText"/>
              <w:spacing w:before="50" w:after="50"/>
            </w:pPr>
            <w:r w:rsidRPr="00B33916">
              <w:t>Hapū/iwi/Māori</w:t>
            </w:r>
          </w:p>
        </w:tc>
      </w:tr>
      <w:tr w:rsidR="00D6414B" w:rsidRPr="00B33916" w14:paraId="1CEFDF1B" w14:textId="77777777" w:rsidTr="00BC3506">
        <w:tc>
          <w:tcPr>
            <w:tcW w:w="2410" w:type="dxa"/>
            <w:noWrap/>
            <w:hideMark/>
          </w:tcPr>
          <w:p w14:paraId="6915B130" w14:textId="77777777" w:rsidR="00D659EA" w:rsidRPr="00B33916" w:rsidRDefault="00D659EA" w:rsidP="00407274">
            <w:pPr>
              <w:pStyle w:val="TableText"/>
              <w:spacing w:before="50" w:after="50"/>
            </w:pPr>
            <w:proofErr w:type="spellStart"/>
            <w:r w:rsidRPr="00B33916">
              <w:t>Te</w:t>
            </w:r>
            <w:proofErr w:type="spellEnd"/>
            <w:r w:rsidRPr="00B33916">
              <w:t xml:space="preserve"> </w:t>
            </w:r>
            <w:proofErr w:type="spellStart"/>
            <w:r w:rsidRPr="00B33916">
              <w:t>Rūnanga</w:t>
            </w:r>
            <w:proofErr w:type="spellEnd"/>
            <w:r w:rsidRPr="00B33916">
              <w:t xml:space="preserve"> o </w:t>
            </w:r>
            <w:proofErr w:type="spellStart"/>
            <w:r w:rsidRPr="00B33916">
              <w:t>Ngāi</w:t>
            </w:r>
            <w:proofErr w:type="spellEnd"/>
            <w:r w:rsidRPr="00B33916">
              <w:t xml:space="preserve"> </w:t>
            </w:r>
            <w:proofErr w:type="spellStart"/>
            <w:r w:rsidRPr="00B33916">
              <w:t>Tahu</w:t>
            </w:r>
            <w:proofErr w:type="spellEnd"/>
          </w:p>
        </w:tc>
        <w:tc>
          <w:tcPr>
            <w:tcW w:w="1559" w:type="dxa"/>
            <w:noWrap/>
            <w:hideMark/>
          </w:tcPr>
          <w:p w14:paraId="003B773A" w14:textId="77777777" w:rsidR="00D659EA" w:rsidRPr="00B33916" w:rsidRDefault="00D659EA" w:rsidP="00407274">
            <w:pPr>
              <w:pStyle w:val="TableText"/>
              <w:spacing w:before="50" w:after="50"/>
            </w:pPr>
            <w:r w:rsidRPr="00B33916">
              <w:t>Rebecca</w:t>
            </w:r>
          </w:p>
        </w:tc>
        <w:tc>
          <w:tcPr>
            <w:tcW w:w="1701" w:type="dxa"/>
            <w:noWrap/>
            <w:hideMark/>
          </w:tcPr>
          <w:p w14:paraId="0459980F" w14:textId="77777777" w:rsidR="00D659EA" w:rsidRPr="00B33916" w:rsidRDefault="00D659EA" w:rsidP="00407274">
            <w:pPr>
              <w:pStyle w:val="TableText"/>
              <w:spacing w:before="50" w:after="50"/>
            </w:pPr>
            <w:r w:rsidRPr="00B33916">
              <w:t>Clements</w:t>
            </w:r>
          </w:p>
        </w:tc>
        <w:tc>
          <w:tcPr>
            <w:tcW w:w="2835" w:type="dxa"/>
            <w:noWrap/>
            <w:hideMark/>
          </w:tcPr>
          <w:p w14:paraId="7C2B1C76" w14:textId="77777777" w:rsidR="00D659EA" w:rsidRPr="00B33916" w:rsidRDefault="00D659EA" w:rsidP="00407274">
            <w:pPr>
              <w:pStyle w:val="TableText"/>
              <w:spacing w:before="50" w:after="50"/>
            </w:pPr>
            <w:r w:rsidRPr="00B33916">
              <w:t>Hapū/iwi/Māori</w:t>
            </w:r>
          </w:p>
        </w:tc>
      </w:tr>
      <w:tr w:rsidR="00D6414B" w:rsidRPr="00B33916" w14:paraId="5F6C4B4B" w14:textId="77777777" w:rsidTr="00BC3506">
        <w:tc>
          <w:tcPr>
            <w:tcW w:w="2410" w:type="dxa"/>
            <w:noWrap/>
            <w:hideMark/>
          </w:tcPr>
          <w:p w14:paraId="394EC249" w14:textId="77777777" w:rsidR="00D659EA" w:rsidRPr="00B33916" w:rsidRDefault="00D659EA" w:rsidP="00407274">
            <w:pPr>
              <w:pStyle w:val="TableText"/>
              <w:spacing w:before="50" w:after="50"/>
            </w:pPr>
            <w:proofErr w:type="spellStart"/>
            <w:r w:rsidRPr="00B33916">
              <w:t>Te</w:t>
            </w:r>
            <w:proofErr w:type="spellEnd"/>
            <w:r w:rsidRPr="00B33916">
              <w:t xml:space="preserve"> </w:t>
            </w:r>
            <w:proofErr w:type="spellStart"/>
            <w:r w:rsidRPr="00B33916">
              <w:t>Whakakitenga</w:t>
            </w:r>
            <w:proofErr w:type="spellEnd"/>
            <w:r w:rsidRPr="00B33916">
              <w:t xml:space="preserve"> o Waikato Incorporated for Waikato-Tainui</w:t>
            </w:r>
          </w:p>
        </w:tc>
        <w:tc>
          <w:tcPr>
            <w:tcW w:w="1559" w:type="dxa"/>
            <w:noWrap/>
            <w:hideMark/>
          </w:tcPr>
          <w:p w14:paraId="1D803C32" w14:textId="77777777" w:rsidR="00D659EA" w:rsidRPr="00B33916" w:rsidRDefault="00D659EA" w:rsidP="00407274">
            <w:pPr>
              <w:pStyle w:val="TableText"/>
              <w:spacing w:before="50" w:after="50"/>
            </w:pPr>
            <w:r w:rsidRPr="00B33916">
              <w:t>Donna</w:t>
            </w:r>
          </w:p>
        </w:tc>
        <w:tc>
          <w:tcPr>
            <w:tcW w:w="1701" w:type="dxa"/>
            <w:noWrap/>
            <w:hideMark/>
          </w:tcPr>
          <w:p w14:paraId="5B91FD30" w14:textId="77777777" w:rsidR="00D659EA" w:rsidRPr="00B33916" w:rsidRDefault="00D659EA" w:rsidP="00407274">
            <w:pPr>
              <w:pStyle w:val="TableText"/>
              <w:spacing w:before="50" w:after="50"/>
            </w:pPr>
            <w:proofErr w:type="spellStart"/>
            <w:r w:rsidRPr="00B33916">
              <w:t>Flavell</w:t>
            </w:r>
            <w:proofErr w:type="spellEnd"/>
          </w:p>
        </w:tc>
        <w:tc>
          <w:tcPr>
            <w:tcW w:w="2835" w:type="dxa"/>
            <w:noWrap/>
            <w:hideMark/>
          </w:tcPr>
          <w:p w14:paraId="0AAB0F08" w14:textId="77777777" w:rsidR="00D659EA" w:rsidRPr="00B33916" w:rsidRDefault="00D659EA" w:rsidP="00407274">
            <w:pPr>
              <w:pStyle w:val="TableText"/>
              <w:spacing w:before="50" w:after="50"/>
            </w:pPr>
            <w:r w:rsidRPr="00B33916">
              <w:t>Hapū/iwi/Māori</w:t>
            </w:r>
          </w:p>
        </w:tc>
      </w:tr>
      <w:tr w:rsidR="00D6414B" w:rsidRPr="00B33916" w14:paraId="3DD18A52" w14:textId="77777777" w:rsidTr="00BC3506">
        <w:tc>
          <w:tcPr>
            <w:tcW w:w="2410" w:type="dxa"/>
            <w:noWrap/>
            <w:hideMark/>
          </w:tcPr>
          <w:p w14:paraId="58916E96" w14:textId="77777777" w:rsidR="00D659EA" w:rsidRPr="00B33916" w:rsidRDefault="00D659EA" w:rsidP="00407274">
            <w:pPr>
              <w:pStyle w:val="TableText"/>
              <w:spacing w:before="50" w:after="50"/>
            </w:pPr>
            <w:proofErr w:type="spellStart"/>
            <w:r w:rsidRPr="00B33916">
              <w:t>Te</w:t>
            </w:r>
            <w:proofErr w:type="spellEnd"/>
            <w:r w:rsidRPr="00B33916">
              <w:t xml:space="preserve"> </w:t>
            </w:r>
            <w:proofErr w:type="spellStart"/>
            <w:r w:rsidRPr="00B33916">
              <w:t>Whare</w:t>
            </w:r>
            <w:proofErr w:type="spellEnd"/>
            <w:r w:rsidRPr="00B33916">
              <w:t xml:space="preserve"> </w:t>
            </w:r>
            <w:proofErr w:type="spellStart"/>
            <w:r w:rsidRPr="00B33916">
              <w:t>Roimata</w:t>
            </w:r>
            <w:proofErr w:type="spellEnd"/>
            <w:r w:rsidRPr="00B33916">
              <w:t xml:space="preserve"> Trust</w:t>
            </w:r>
          </w:p>
        </w:tc>
        <w:tc>
          <w:tcPr>
            <w:tcW w:w="1559" w:type="dxa"/>
            <w:noWrap/>
            <w:hideMark/>
          </w:tcPr>
          <w:p w14:paraId="5E4C515F" w14:textId="77777777" w:rsidR="00D659EA" w:rsidRPr="00B33916" w:rsidRDefault="00D659EA" w:rsidP="00407274">
            <w:pPr>
              <w:pStyle w:val="TableText"/>
              <w:spacing w:before="50" w:after="50"/>
            </w:pPr>
            <w:r w:rsidRPr="00B33916">
              <w:t>Jenny</w:t>
            </w:r>
          </w:p>
        </w:tc>
        <w:tc>
          <w:tcPr>
            <w:tcW w:w="1701" w:type="dxa"/>
            <w:noWrap/>
            <w:hideMark/>
          </w:tcPr>
          <w:p w14:paraId="30DAA465" w14:textId="77777777" w:rsidR="00D659EA" w:rsidRPr="00B33916" w:rsidRDefault="00D659EA" w:rsidP="00407274">
            <w:pPr>
              <w:pStyle w:val="TableText"/>
              <w:spacing w:before="50" w:after="50"/>
            </w:pPr>
            <w:r w:rsidRPr="00B33916">
              <w:t>Smith</w:t>
            </w:r>
          </w:p>
        </w:tc>
        <w:tc>
          <w:tcPr>
            <w:tcW w:w="2835" w:type="dxa"/>
            <w:noWrap/>
            <w:hideMark/>
          </w:tcPr>
          <w:p w14:paraId="4EE18C55" w14:textId="7E01F481"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2F669CE1" w14:textId="77777777" w:rsidTr="00BC3506">
        <w:tc>
          <w:tcPr>
            <w:tcW w:w="2410" w:type="dxa"/>
            <w:noWrap/>
            <w:hideMark/>
          </w:tcPr>
          <w:p w14:paraId="2AB445C8" w14:textId="77777777" w:rsidR="00D659EA" w:rsidRPr="00B33916" w:rsidRDefault="00D659EA" w:rsidP="00407274">
            <w:pPr>
              <w:pStyle w:val="TableText"/>
              <w:spacing w:before="50" w:after="50"/>
            </w:pPr>
            <w:r w:rsidRPr="00B33916">
              <w:t>Tenants Protection Association (</w:t>
            </w:r>
            <w:proofErr w:type="spellStart"/>
            <w:r w:rsidRPr="00B33916">
              <w:t>ChCh</w:t>
            </w:r>
            <w:proofErr w:type="spellEnd"/>
            <w:r w:rsidRPr="00B33916">
              <w:t xml:space="preserve">) </w:t>
            </w:r>
            <w:proofErr w:type="spellStart"/>
            <w:r w:rsidRPr="00B33916">
              <w:t>Inc</w:t>
            </w:r>
            <w:proofErr w:type="spellEnd"/>
          </w:p>
        </w:tc>
        <w:tc>
          <w:tcPr>
            <w:tcW w:w="1559" w:type="dxa"/>
            <w:noWrap/>
            <w:hideMark/>
          </w:tcPr>
          <w:p w14:paraId="60E5C2E6" w14:textId="77777777" w:rsidR="00D659EA" w:rsidRPr="00B33916" w:rsidRDefault="00D659EA" w:rsidP="00407274">
            <w:pPr>
              <w:pStyle w:val="TableText"/>
              <w:spacing w:before="50" w:after="50"/>
            </w:pPr>
            <w:r w:rsidRPr="00B33916">
              <w:t>Penny</w:t>
            </w:r>
          </w:p>
        </w:tc>
        <w:tc>
          <w:tcPr>
            <w:tcW w:w="1701" w:type="dxa"/>
            <w:noWrap/>
            <w:hideMark/>
          </w:tcPr>
          <w:p w14:paraId="6972E910" w14:textId="77777777" w:rsidR="00D659EA" w:rsidRPr="00B33916" w:rsidRDefault="00D659EA" w:rsidP="00407274">
            <w:pPr>
              <w:pStyle w:val="TableText"/>
              <w:spacing w:before="50" w:after="50"/>
            </w:pPr>
            <w:r w:rsidRPr="00B33916">
              <w:t>Arthur</w:t>
            </w:r>
          </w:p>
        </w:tc>
        <w:tc>
          <w:tcPr>
            <w:tcW w:w="2835" w:type="dxa"/>
            <w:noWrap/>
            <w:hideMark/>
          </w:tcPr>
          <w:p w14:paraId="78640026" w14:textId="2C0DE177"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6F7F5C9B" w14:textId="77777777" w:rsidTr="00BC3506">
        <w:tc>
          <w:tcPr>
            <w:tcW w:w="2410" w:type="dxa"/>
            <w:noWrap/>
            <w:hideMark/>
          </w:tcPr>
          <w:p w14:paraId="0E9D2CF2" w14:textId="77777777" w:rsidR="00D659EA" w:rsidRPr="00B33916" w:rsidRDefault="00D659EA" w:rsidP="00407274">
            <w:pPr>
              <w:pStyle w:val="TableText"/>
              <w:spacing w:before="50" w:after="50"/>
            </w:pPr>
            <w:r w:rsidRPr="00B33916">
              <w:t>Thames Coromandel District Council</w:t>
            </w:r>
          </w:p>
        </w:tc>
        <w:tc>
          <w:tcPr>
            <w:tcW w:w="1559" w:type="dxa"/>
          </w:tcPr>
          <w:p w14:paraId="3ED20526" w14:textId="77777777" w:rsidR="00D659EA" w:rsidRPr="00B33916" w:rsidRDefault="00D659EA" w:rsidP="00407274">
            <w:pPr>
              <w:pStyle w:val="TableText"/>
              <w:spacing w:before="50" w:after="50"/>
            </w:pPr>
          </w:p>
        </w:tc>
        <w:tc>
          <w:tcPr>
            <w:tcW w:w="1701" w:type="dxa"/>
            <w:noWrap/>
            <w:hideMark/>
          </w:tcPr>
          <w:p w14:paraId="1A1C565A" w14:textId="77777777" w:rsidR="00D659EA" w:rsidRPr="00B33916" w:rsidRDefault="00D659EA" w:rsidP="00407274">
            <w:pPr>
              <w:pStyle w:val="TableText"/>
              <w:spacing w:before="50" w:after="50"/>
            </w:pPr>
          </w:p>
        </w:tc>
        <w:tc>
          <w:tcPr>
            <w:tcW w:w="2835" w:type="dxa"/>
            <w:noWrap/>
            <w:hideMark/>
          </w:tcPr>
          <w:p w14:paraId="4C29827A" w14:textId="77777777" w:rsidR="00D659EA" w:rsidRPr="00B33916" w:rsidRDefault="00D659EA" w:rsidP="00407274">
            <w:pPr>
              <w:pStyle w:val="TableText"/>
              <w:spacing w:before="50" w:after="50"/>
            </w:pPr>
            <w:r w:rsidRPr="00B33916">
              <w:t>Local government</w:t>
            </w:r>
          </w:p>
        </w:tc>
      </w:tr>
      <w:tr w:rsidR="00D6414B" w:rsidRPr="00B33916" w14:paraId="5D35F479" w14:textId="77777777" w:rsidTr="00BC3506">
        <w:tc>
          <w:tcPr>
            <w:tcW w:w="2410" w:type="dxa"/>
            <w:noWrap/>
            <w:hideMark/>
          </w:tcPr>
          <w:p w14:paraId="0410A1CB" w14:textId="2324B110" w:rsidR="00D659EA" w:rsidRPr="00B33916" w:rsidRDefault="00D659EA" w:rsidP="00407274">
            <w:pPr>
              <w:pStyle w:val="TableText"/>
              <w:spacing w:before="50" w:after="50"/>
            </w:pPr>
            <w:r w:rsidRPr="00B33916">
              <w:t xml:space="preserve">The Institute of Geological and Nuclear Sciences </w:t>
            </w:r>
            <w:proofErr w:type="spellStart"/>
            <w:r w:rsidRPr="00B33916">
              <w:t>Te</w:t>
            </w:r>
            <w:proofErr w:type="spellEnd"/>
            <w:r w:rsidRPr="00B33916">
              <w:t xml:space="preserve"> </w:t>
            </w:r>
            <w:proofErr w:type="spellStart"/>
            <w:r w:rsidRPr="00B33916">
              <w:t>Pū</w:t>
            </w:r>
            <w:proofErr w:type="spellEnd"/>
            <w:r w:rsidR="00BC3506" w:rsidRPr="00B33916">
              <w:t> </w:t>
            </w:r>
            <w:proofErr w:type="spellStart"/>
            <w:r w:rsidRPr="00B33916">
              <w:t>Ao</w:t>
            </w:r>
            <w:proofErr w:type="spellEnd"/>
          </w:p>
        </w:tc>
        <w:tc>
          <w:tcPr>
            <w:tcW w:w="1559" w:type="dxa"/>
            <w:noWrap/>
            <w:hideMark/>
          </w:tcPr>
          <w:p w14:paraId="0D1BA96A" w14:textId="77777777" w:rsidR="00D659EA" w:rsidRPr="00B33916" w:rsidRDefault="00D659EA" w:rsidP="00407274">
            <w:pPr>
              <w:pStyle w:val="TableText"/>
              <w:spacing w:before="50" w:after="50"/>
            </w:pPr>
            <w:r w:rsidRPr="00B33916">
              <w:t>Scott</w:t>
            </w:r>
          </w:p>
        </w:tc>
        <w:tc>
          <w:tcPr>
            <w:tcW w:w="1701" w:type="dxa"/>
            <w:noWrap/>
            <w:hideMark/>
          </w:tcPr>
          <w:p w14:paraId="793EF19D" w14:textId="77777777" w:rsidR="00D659EA" w:rsidRPr="00B33916" w:rsidRDefault="00D659EA" w:rsidP="00407274">
            <w:pPr>
              <w:pStyle w:val="TableText"/>
              <w:spacing w:before="50" w:after="50"/>
            </w:pPr>
            <w:r w:rsidRPr="00B33916">
              <w:t>Kelly</w:t>
            </w:r>
          </w:p>
        </w:tc>
        <w:tc>
          <w:tcPr>
            <w:tcW w:w="2835" w:type="dxa"/>
            <w:noWrap/>
            <w:hideMark/>
          </w:tcPr>
          <w:p w14:paraId="7EC81762" w14:textId="77777777" w:rsidR="00D659EA" w:rsidRPr="00B33916" w:rsidRDefault="00D659EA" w:rsidP="00407274">
            <w:pPr>
              <w:pStyle w:val="TableText"/>
              <w:spacing w:before="50" w:after="50"/>
            </w:pPr>
            <w:r w:rsidRPr="00B33916">
              <w:t>Academic/research community</w:t>
            </w:r>
          </w:p>
        </w:tc>
      </w:tr>
      <w:tr w:rsidR="00D6414B" w:rsidRPr="00B33916" w14:paraId="3DEE32F7" w14:textId="77777777" w:rsidTr="00BC3506">
        <w:tc>
          <w:tcPr>
            <w:tcW w:w="2410" w:type="dxa"/>
            <w:noWrap/>
            <w:hideMark/>
          </w:tcPr>
          <w:p w14:paraId="79F0B91E" w14:textId="77777777" w:rsidR="00D659EA" w:rsidRPr="00B33916" w:rsidRDefault="00D659EA" w:rsidP="00407274">
            <w:pPr>
              <w:pStyle w:val="TableText"/>
              <w:spacing w:before="50" w:after="50"/>
            </w:pPr>
            <w:r w:rsidRPr="00B33916">
              <w:t>The New Zealand Refining Company Ltd</w:t>
            </w:r>
          </w:p>
        </w:tc>
        <w:tc>
          <w:tcPr>
            <w:tcW w:w="1559" w:type="dxa"/>
            <w:noWrap/>
            <w:hideMark/>
          </w:tcPr>
          <w:p w14:paraId="22FABB12" w14:textId="77777777" w:rsidR="00D659EA" w:rsidRPr="00B33916" w:rsidRDefault="00D659EA" w:rsidP="00407274">
            <w:pPr>
              <w:pStyle w:val="TableText"/>
              <w:spacing w:before="50" w:after="50"/>
            </w:pPr>
            <w:r w:rsidRPr="00B33916">
              <w:t>David</w:t>
            </w:r>
          </w:p>
        </w:tc>
        <w:tc>
          <w:tcPr>
            <w:tcW w:w="1701" w:type="dxa"/>
            <w:noWrap/>
            <w:hideMark/>
          </w:tcPr>
          <w:p w14:paraId="07E76F18" w14:textId="77777777" w:rsidR="00D659EA" w:rsidRPr="00B33916" w:rsidRDefault="00D659EA" w:rsidP="00407274">
            <w:pPr>
              <w:pStyle w:val="TableText"/>
              <w:spacing w:before="50" w:after="50"/>
            </w:pPr>
            <w:r w:rsidRPr="00B33916">
              <w:t>King</w:t>
            </w:r>
          </w:p>
        </w:tc>
        <w:tc>
          <w:tcPr>
            <w:tcW w:w="2835" w:type="dxa"/>
            <w:noWrap/>
            <w:hideMark/>
          </w:tcPr>
          <w:p w14:paraId="549D9F1E" w14:textId="77777777" w:rsidR="00D659EA" w:rsidRPr="00B33916" w:rsidRDefault="00D659EA" w:rsidP="00407274">
            <w:pPr>
              <w:pStyle w:val="TableText"/>
              <w:spacing w:before="50" w:after="50"/>
            </w:pPr>
            <w:r w:rsidRPr="00B33916">
              <w:t>Infrastructure provider</w:t>
            </w:r>
          </w:p>
        </w:tc>
      </w:tr>
      <w:tr w:rsidR="00D6414B" w:rsidRPr="00B33916" w14:paraId="00BBDDDE" w14:textId="77777777" w:rsidTr="00BC3506">
        <w:tc>
          <w:tcPr>
            <w:tcW w:w="2410" w:type="dxa"/>
            <w:noWrap/>
            <w:hideMark/>
          </w:tcPr>
          <w:p w14:paraId="76260B3D" w14:textId="77777777" w:rsidR="00D659EA" w:rsidRPr="00B33916" w:rsidRDefault="00D659EA" w:rsidP="00407274">
            <w:pPr>
              <w:pStyle w:val="TableText"/>
              <w:spacing w:before="50" w:after="50"/>
            </w:pPr>
            <w:r w:rsidRPr="00B33916">
              <w:t>The Parliamentary Commissioner for the Environment</w:t>
            </w:r>
          </w:p>
        </w:tc>
        <w:tc>
          <w:tcPr>
            <w:tcW w:w="1559" w:type="dxa"/>
            <w:noWrap/>
            <w:hideMark/>
          </w:tcPr>
          <w:p w14:paraId="2C8A1760" w14:textId="77777777" w:rsidR="00D659EA" w:rsidRPr="00B33916" w:rsidRDefault="00D659EA" w:rsidP="00407274">
            <w:pPr>
              <w:pStyle w:val="TableText"/>
              <w:spacing w:before="50" w:after="50"/>
            </w:pPr>
            <w:r w:rsidRPr="00B33916">
              <w:t>Amy</w:t>
            </w:r>
          </w:p>
        </w:tc>
        <w:tc>
          <w:tcPr>
            <w:tcW w:w="1701" w:type="dxa"/>
            <w:noWrap/>
            <w:hideMark/>
          </w:tcPr>
          <w:p w14:paraId="48AF8D39" w14:textId="77777777" w:rsidR="00D659EA" w:rsidRPr="00B33916" w:rsidRDefault="00D659EA" w:rsidP="00407274">
            <w:pPr>
              <w:pStyle w:val="TableText"/>
              <w:spacing w:before="50" w:after="50"/>
            </w:pPr>
            <w:r w:rsidRPr="00B33916">
              <w:t>Harrison</w:t>
            </w:r>
          </w:p>
        </w:tc>
        <w:tc>
          <w:tcPr>
            <w:tcW w:w="2835" w:type="dxa"/>
            <w:noWrap/>
            <w:hideMark/>
          </w:tcPr>
          <w:p w14:paraId="11C9AB43" w14:textId="77777777" w:rsidR="00D659EA" w:rsidRPr="00B33916" w:rsidRDefault="00D659EA" w:rsidP="00407274">
            <w:pPr>
              <w:pStyle w:val="TableText"/>
              <w:spacing w:before="50" w:after="50"/>
            </w:pPr>
            <w:r w:rsidRPr="00B33916">
              <w:t>Central government</w:t>
            </w:r>
          </w:p>
        </w:tc>
      </w:tr>
      <w:tr w:rsidR="00D6414B" w:rsidRPr="00B33916" w14:paraId="062EB054" w14:textId="77777777" w:rsidTr="00BC3506">
        <w:tc>
          <w:tcPr>
            <w:tcW w:w="2410" w:type="dxa"/>
            <w:noWrap/>
            <w:hideMark/>
          </w:tcPr>
          <w:p w14:paraId="423B4DCA" w14:textId="77777777" w:rsidR="00D659EA" w:rsidRPr="00B33916" w:rsidRDefault="00D659EA" w:rsidP="00407274">
            <w:pPr>
              <w:pStyle w:val="TableText"/>
              <w:spacing w:before="50" w:after="50"/>
            </w:pPr>
            <w:r w:rsidRPr="00B33916">
              <w:t>Thorndon Society Incorporated</w:t>
            </w:r>
          </w:p>
        </w:tc>
        <w:tc>
          <w:tcPr>
            <w:tcW w:w="1559" w:type="dxa"/>
          </w:tcPr>
          <w:p w14:paraId="78240470" w14:textId="77777777" w:rsidR="00D659EA" w:rsidRPr="00B33916" w:rsidRDefault="00D659EA" w:rsidP="00407274">
            <w:pPr>
              <w:pStyle w:val="TableText"/>
              <w:spacing w:before="50" w:after="50"/>
            </w:pPr>
          </w:p>
        </w:tc>
        <w:tc>
          <w:tcPr>
            <w:tcW w:w="1701" w:type="dxa"/>
            <w:noWrap/>
            <w:hideMark/>
          </w:tcPr>
          <w:p w14:paraId="18CB41FD" w14:textId="77777777" w:rsidR="00D659EA" w:rsidRPr="00B33916" w:rsidRDefault="00D659EA" w:rsidP="00407274">
            <w:pPr>
              <w:pStyle w:val="TableText"/>
              <w:spacing w:before="50" w:after="50"/>
            </w:pPr>
          </w:p>
        </w:tc>
        <w:tc>
          <w:tcPr>
            <w:tcW w:w="2835" w:type="dxa"/>
            <w:noWrap/>
            <w:hideMark/>
          </w:tcPr>
          <w:p w14:paraId="48AF3FC8" w14:textId="2B8F5B96"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7BA53708" w14:textId="77777777" w:rsidTr="00BC3506">
        <w:tc>
          <w:tcPr>
            <w:tcW w:w="2410" w:type="dxa"/>
            <w:noWrap/>
            <w:hideMark/>
          </w:tcPr>
          <w:p w14:paraId="482F43BB" w14:textId="77777777" w:rsidR="00D659EA" w:rsidRPr="00B33916" w:rsidRDefault="00D659EA" w:rsidP="00407274">
            <w:pPr>
              <w:pStyle w:val="TableText"/>
              <w:spacing w:before="50" w:after="50"/>
            </w:pPr>
            <w:proofErr w:type="spellStart"/>
            <w:r w:rsidRPr="00B33916">
              <w:t>Timaru</w:t>
            </w:r>
            <w:proofErr w:type="spellEnd"/>
            <w:r w:rsidRPr="00B33916">
              <w:t xml:space="preserve"> District Council</w:t>
            </w:r>
          </w:p>
        </w:tc>
        <w:tc>
          <w:tcPr>
            <w:tcW w:w="1559" w:type="dxa"/>
            <w:noWrap/>
            <w:hideMark/>
          </w:tcPr>
          <w:p w14:paraId="58464622" w14:textId="77777777" w:rsidR="00D659EA" w:rsidRPr="00B33916" w:rsidRDefault="00D659EA" w:rsidP="00407274">
            <w:pPr>
              <w:pStyle w:val="TableText"/>
              <w:spacing w:before="50" w:after="50"/>
            </w:pPr>
          </w:p>
        </w:tc>
        <w:tc>
          <w:tcPr>
            <w:tcW w:w="1701" w:type="dxa"/>
            <w:noWrap/>
            <w:hideMark/>
          </w:tcPr>
          <w:p w14:paraId="1AFD6118" w14:textId="77777777" w:rsidR="00D659EA" w:rsidRPr="00B33916" w:rsidRDefault="00D659EA" w:rsidP="00407274">
            <w:pPr>
              <w:pStyle w:val="TableText"/>
              <w:spacing w:before="50" w:after="50"/>
            </w:pPr>
          </w:p>
        </w:tc>
        <w:tc>
          <w:tcPr>
            <w:tcW w:w="2835" w:type="dxa"/>
            <w:noWrap/>
            <w:hideMark/>
          </w:tcPr>
          <w:p w14:paraId="058287ED" w14:textId="77777777" w:rsidR="00D659EA" w:rsidRPr="00B33916" w:rsidRDefault="00D659EA" w:rsidP="00407274">
            <w:pPr>
              <w:pStyle w:val="TableText"/>
              <w:spacing w:before="50" w:after="50"/>
            </w:pPr>
            <w:r w:rsidRPr="00B33916">
              <w:t>Local government</w:t>
            </w:r>
          </w:p>
        </w:tc>
      </w:tr>
      <w:tr w:rsidR="00D6414B" w:rsidRPr="00B33916" w14:paraId="37A44B81" w14:textId="77777777" w:rsidTr="00BC3506">
        <w:tc>
          <w:tcPr>
            <w:tcW w:w="2410" w:type="dxa"/>
            <w:noWrap/>
            <w:hideMark/>
          </w:tcPr>
          <w:p w14:paraId="0C3D26FE" w14:textId="77777777" w:rsidR="00D659EA" w:rsidRPr="00B33916" w:rsidRDefault="00D659EA" w:rsidP="00407274">
            <w:pPr>
              <w:pStyle w:val="TableText"/>
              <w:spacing w:before="50" w:after="50"/>
            </w:pPr>
            <w:r w:rsidRPr="00B33916">
              <w:t xml:space="preserve">Tourism Industry </w:t>
            </w:r>
            <w:proofErr w:type="spellStart"/>
            <w:r w:rsidRPr="00B33916">
              <w:t>Aotearoa</w:t>
            </w:r>
            <w:proofErr w:type="spellEnd"/>
          </w:p>
        </w:tc>
        <w:tc>
          <w:tcPr>
            <w:tcW w:w="1559" w:type="dxa"/>
            <w:noWrap/>
            <w:hideMark/>
          </w:tcPr>
          <w:p w14:paraId="210DA622" w14:textId="77777777" w:rsidR="00D659EA" w:rsidRPr="00B33916" w:rsidRDefault="00D659EA" w:rsidP="00407274">
            <w:pPr>
              <w:pStyle w:val="TableText"/>
              <w:spacing w:before="50" w:after="50"/>
            </w:pPr>
            <w:r w:rsidRPr="00B33916">
              <w:t>Steve</w:t>
            </w:r>
          </w:p>
        </w:tc>
        <w:tc>
          <w:tcPr>
            <w:tcW w:w="1701" w:type="dxa"/>
            <w:noWrap/>
            <w:hideMark/>
          </w:tcPr>
          <w:p w14:paraId="23AB213F" w14:textId="77777777" w:rsidR="00D659EA" w:rsidRPr="00B33916" w:rsidRDefault="00D659EA" w:rsidP="00407274">
            <w:pPr>
              <w:pStyle w:val="TableText"/>
              <w:spacing w:before="50" w:after="50"/>
            </w:pPr>
            <w:r w:rsidRPr="00B33916">
              <w:t>Hanrahan</w:t>
            </w:r>
          </w:p>
        </w:tc>
        <w:tc>
          <w:tcPr>
            <w:tcW w:w="2835" w:type="dxa"/>
            <w:noWrap/>
            <w:hideMark/>
          </w:tcPr>
          <w:p w14:paraId="77273EE2" w14:textId="77777777" w:rsidR="00D659EA" w:rsidRPr="00B33916" w:rsidRDefault="00D659EA" w:rsidP="00407274">
            <w:pPr>
              <w:pStyle w:val="TableText"/>
              <w:spacing w:before="50" w:after="50"/>
            </w:pPr>
            <w:r w:rsidRPr="00B33916">
              <w:t>Business/industry</w:t>
            </w:r>
          </w:p>
        </w:tc>
      </w:tr>
      <w:tr w:rsidR="00D6414B" w:rsidRPr="00B33916" w14:paraId="7901972E" w14:textId="77777777" w:rsidTr="00BC3506">
        <w:tc>
          <w:tcPr>
            <w:tcW w:w="2410" w:type="dxa"/>
            <w:noWrap/>
            <w:hideMark/>
          </w:tcPr>
          <w:p w14:paraId="34F160D1" w14:textId="77777777" w:rsidR="00D659EA" w:rsidRPr="00B33916" w:rsidRDefault="00D659EA" w:rsidP="00407274">
            <w:pPr>
              <w:pStyle w:val="TableText"/>
              <w:spacing w:before="50" w:after="50"/>
            </w:pPr>
            <w:r w:rsidRPr="00B33916">
              <w:t>Transport Special interest Group</w:t>
            </w:r>
          </w:p>
        </w:tc>
        <w:tc>
          <w:tcPr>
            <w:tcW w:w="1559" w:type="dxa"/>
            <w:noWrap/>
            <w:hideMark/>
          </w:tcPr>
          <w:p w14:paraId="2B1BFA4F" w14:textId="77777777" w:rsidR="00D659EA" w:rsidRPr="00B33916" w:rsidRDefault="00D659EA" w:rsidP="00407274">
            <w:pPr>
              <w:pStyle w:val="TableText"/>
              <w:spacing w:before="50" w:after="50"/>
            </w:pPr>
            <w:r w:rsidRPr="00B33916">
              <w:t>Bill</w:t>
            </w:r>
          </w:p>
        </w:tc>
        <w:tc>
          <w:tcPr>
            <w:tcW w:w="1701" w:type="dxa"/>
            <w:noWrap/>
            <w:hideMark/>
          </w:tcPr>
          <w:p w14:paraId="6B5E6E01" w14:textId="77777777" w:rsidR="00D659EA" w:rsidRPr="00B33916" w:rsidRDefault="00D659EA" w:rsidP="00407274">
            <w:pPr>
              <w:pStyle w:val="TableText"/>
              <w:spacing w:before="50" w:after="50"/>
            </w:pPr>
            <w:r w:rsidRPr="00B33916">
              <w:t>McMaster</w:t>
            </w:r>
          </w:p>
        </w:tc>
        <w:tc>
          <w:tcPr>
            <w:tcW w:w="2835" w:type="dxa"/>
            <w:noWrap/>
            <w:hideMark/>
          </w:tcPr>
          <w:p w14:paraId="20AF1D3E" w14:textId="77777777" w:rsidR="00D659EA" w:rsidRPr="00B33916" w:rsidRDefault="00D659EA" w:rsidP="00407274">
            <w:pPr>
              <w:pStyle w:val="TableText"/>
              <w:spacing w:before="50" w:after="50"/>
            </w:pPr>
            <w:r w:rsidRPr="00B33916">
              <w:t>Infrastructure provider</w:t>
            </w:r>
          </w:p>
        </w:tc>
      </w:tr>
      <w:tr w:rsidR="00D6414B" w:rsidRPr="00B33916" w14:paraId="61CB0446" w14:textId="77777777" w:rsidTr="00BC3506">
        <w:tc>
          <w:tcPr>
            <w:tcW w:w="2410" w:type="dxa"/>
            <w:noWrap/>
            <w:hideMark/>
          </w:tcPr>
          <w:p w14:paraId="4D11C0BD" w14:textId="77777777" w:rsidR="00D659EA" w:rsidRPr="00B33916" w:rsidRDefault="00D659EA" w:rsidP="00407274">
            <w:pPr>
              <w:pStyle w:val="TableText"/>
              <w:spacing w:before="50" w:after="50"/>
            </w:pPr>
            <w:proofErr w:type="spellStart"/>
            <w:r w:rsidRPr="00B33916">
              <w:t>Transpower</w:t>
            </w:r>
            <w:proofErr w:type="spellEnd"/>
            <w:r w:rsidRPr="00B33916">
              <w:t xml:space="preserve"> New Zealand Limited</w:t>
            </w:r>
          </w:p>
        </w:tc>
        <w:tc>
          <w:tcPr>
            <w:tcW w:w="1559" w:type="dxa"/>
            <w:noWrap/>
            <w:hideMark/>
          </w:tcPr>
          <w:p w14:paraId="3D1BE468" w14:textId="77777777" w:rsidR="00D659EA" w:rsidRPr="00B33916" w:rsidRDefault="00D659EA" w:rsidP="00407274">
            <w:pPr>
              <w:pStyle w:val="TableText"/>
              <w:spacing w:before="50" w:after="50"/>
            </w:pPr>
            <w:r w:rsidRPr="00B33916">
              <w:t>N/A</w:t>
            </w:r>
          </w:p>
        </w:tc>
        <w:tc>
          <w:tcPr>
            <w:tcW w:w="1701" w:type="dxa"/>
            <w:noWrap/>
            <w:hideMark/>
          </w:tcPr>
          <w:p w14:paraId="72164A23" w14:textId="77777777" w:rsidR="00D659EA" w:rsidRPr="00B33916" w:rsidRDefault="00D659EA" w:rsidP="00407274">
            <w:pPr>
              <w:pStyle w:val="TableText"/>
              <w:spacing w:before="50" w:after="50"/>
            </w:pPr>
            <w:r w:rsidRPr="00B33916">
              <w:t>N/A</w:t>
            </w:r>
          </w:p>
        </w:tc>
        <w:tc>
          <w:tcPr>
            <w:tcW w:w="2835" w:type="dxa"/>
            <w:noWrap/>
            <w:hideMark/>
          </w:tcPr>
          <w:p w14:paraId="5C27112E" w14:textId="77777777" w:rsidR="00D659EA" w:rsidRPr="00B33916" w:rsidRDefault="00D659EA" w:rsidP="00407274">
            <w:pPr>
              <w:pStyle w:val="TableText"/>
              <w:spacing w:before="50" w:after="50"/>
            </w:pPr>
            <w:r w:rsidRPr="00B33916">
              <w:t>Infrastructure provider</w:t>
            </w:r>
          </w:p>
        </w:tc>
      </w:tr>
      <w:tr w:rsidR="00D6414B" w:rsidRPr="00B33916" w14:paraId="25DBD1AB" w14:textId="77777777" w:rsidTr="00BC3506">
        <w:tc>
          <w:tcPr>
            <w:tcW w:w="2410" w:type="dxa"/>
            <w:noWrap/>
            <w:hideMark/>
          </w:tcPr>
          <w:p w14:paraId="446FE738" w14:textId="77777777" w:rsidR="00D659EA" w:rsidRPr="00B33916" w:rsidRDefault="00D659EA" w:rsidP="00407274">
            <w:pPr>
              <w:pStyle w:val="TableText"/>
              <w:spacing w:before="50" w:after="50"/>
            </w:pPr>
            <w:proofErr w:type="spellStart"/>
            <w:r w:rsidRPr="00B33916">
              <w:t>Tupuna</w:t>
            </w:r>
            <w:proofErr w:type="spellEnd"/>
            <w:r w:rsidRPr="00B33916">
              <w:t xml:space="preserve"> </w:t>
            </w:r>
            <w:proofErr w:type="spellStart"/>
            <w:r w:rsidRPr="00B33916">
              <w:t>Maunga</w:t>
            </w:r>
            <w:proofErr w:type="spellEnd"/>
            <w:r w:rsidRPr="00B33916">
              <w:t xml:space="preserve"> O Tamaki </w:t>
            </w:r>
            <w:proofErr w:type="spellStart"/>
            <w:r w:rsidRPr="00B33916">
              <w:t>Makaurau</w:t>
            </w:r>
            <w:proofErr w:type="spellEnd"/>
            <w:r w:rsidRPr="00B33916">
              <w:t xml:space="preserve"> Authority</w:t>
            </w:r>
          </w:p>
        </w:tc>
        <w:tc>
          <w:tcPr>
            <w:tcW w:w="1559" w:type="dxa"/>
            <w:noWrap/>
            <w:hideMark/>
          </w:tcPr>
          <w:p w14:paraId="14061781" w14:textId="77777777" w:rsidR="00D659EA" w:rsidRPr="00B33916" w:rsidRDefault="00D659EA" w:rsidP="00407274">
            <w:pPr>
              <w:pStyle w:val="TableText"/>
              <w:spacing w:before="50" w:after="50"/>
            </w:pPr>
            <w:r w:rsidRPr="00B33916">
              <w:t>Dominic</w:t>
            </w:r>
          </w:p>
        </w:tc>
        <w:tc>
          <w:tcPr>
            <w:tcW w:w="1701" w:type="dxa"/>
            <w:noWrap/>
            <w:hideMark/>
          </w:tcPr>
          <w:p w14:paraId="48C06044" w14:textId="77777777" w:rsidR="00D659EA" w:rsidRPr="00B33916" w:rsidRDefault="00D659EA" w:rsidP="00407274">
            <w:pPr>
              <w:pStyle w:val="TableText"/>
              <w:spacing w:before="50" w:after="50"/>
            </w:pPr>
            <w:r w:rsidRPr="00B33916">
              <w:t>Wilson</w:t>
            </w:r>
          </w:p>
        </w:tc>
        <w:tc>
          <w:tcPr>
            <w:tcW w:w="2835" w:type="dxa"/>
            <w:noWrap/>
            <w:hideMark/>
          </w:tcPr>
          <w:p w14:paraId="1739F795" w14:textId="77777777" w:rsidR="00D659EA" w:rsidRPr="00B33916" w:rsidRDefault="00D659EA" w:rsidP="00407274">
            <w:pPr>
              <w:pStyle w:val="TableText"/>
              <w:spacing w:before="50" w:after="50"/>
            </w:pPr>
            <w:r w:rsidRPr="00B33916">
              <w:t>Hapū/iwi/Māori</w:t>
            </w:r>
          </w:p>
        </w:tc>
      </w:tr>
      <w:tr w:rsidR="00D6414B" w:rsidRPr="00B33916" w14:paraId="21EA4E7B" w14:textId="77777777" w:rsidTr="00BC3506">
        <w:tc>
          <w:tcPr>
            <w:tcW w:w="2410" w:type="dxa"/>
            <w:noWrap/>
            <w:hideMark/>
          </w:tcPr>
          <w:p w14:paraId="7D074BFC" w14:textId="77777777" w:rsidR="00D659EA" w:rsidRPr="00B33916" w:rsidRDefault="00D659EA" w:rsidP="00407274">
            <w:pPr>
              <w:pStyle w:val="TableText"/>
              <w:spacing w:before="50" w:after="50"/>
            </w:pPr>
            <w:proofErr w:type="spellStart"/>
            <w:r w:rsidRPr="00B33916">
              <w:t>Universalform</w:t>
            </w:r>
            <w:proofErr w:type="spellEnd"/>
          </w:p>
        </w:tc>
        <w:tc>
          <w:tcPr>
            <w:tcW w:w="1559" w:type="dxa"/>
            <w:noWrap/>
            <w:hideMark/>
          </w:tcPr>
          <w:p w14:paraId="1BFAEB99" w14:textId="77777777" w:rsidR="00D659EA" w:rsidRPr="00B33916" w:rsidRDefault="00D659EA" w:rsidP="00407274">
            <w:pPr>
              <w:pStyle w:val="TableText"/>
              <w:spacing w:before="50" w:after="50"/>
            </w:pPr>
          </w:p>
        </w:tc>
        <w:tc>
          <w:tcPr>
            <w:tcW w:w="1701" w:type="dxa"/>
            <w:noWrap/>
            <w:hideMark/>
          </w:tcPr>
          <w:p w14:paraId="042D198A" w14:textId="77777777" w:rsidR="00D659EA" w:rsidRPr="00B33916" w:rsidRDefault="00D659EA" w:rsidP="00407274">
            <w:pPr>
              <w:pStyle w:val="TableText"/>
              <w:spacing w:before="50" w:after="50"/>
            </w:pPr>
          </w:p>
        </w:tc>
        <w:tc>
          <w:tcPr>
            <w:tcW w:w="2835" w:type="dxa"/>
            <w:noWrap/>
            <w:hideMark/>
          </w:tcPr>
          <w:p w14:paraId="51396526" w14:textId="77777777" w:rsidR="00D659EA" w:rsidRPr="00B33916" w:rsidRDefault="00D659EA" w:rsidP="00407274">
            <w:pPr>
              <w:pStyle w:val="TableText"/>
              <w:spacing w:before="50" w:after="50"/>
            </w:pPr>
            <w:r w:rsidRPr="00B33916">
              <w:t>Planning/urban design professional</w:t>
            </w:r>
          </w:p>
        </w:tc>
      </w:tr>
      <w:tr w:rsidR="00D6414B" w:rsidRPr="00B33916" w14:paraId="33F7797E" w14:textId="77777777" w:rsidTr="00BC3506">
        <w:tc>
          <w:tcPr>
            <w:tcW w:w="2410" w:type="dxa"/>
            <w:noWrap/>
            <w:hideMark/>
          </w:tcPr>
          <w:p w14:paraId="34D178D6" w14:textId="77777777" w:rsidR="00D659EA" w:rsidRPr="00B33916" w:rsidRDefault="00D659EA" w:rsidP="00407274">
            <w:pPr>
              <w:pStyle w:val="TableText"/>
              <w:spacing w:before="50" w:after="50"/>
            </w:pPr>
            <w:r w:rsidRPr="00B33916">
              <w:t>Upper Hutt City Council</w:t>
            </w:r>
          </w:p>
        </w:tc>
        <w:tc>
          <w:tcPr>
            <w:tcW w:w="1559" w:type="dxa"/>
            <w:noWrap/>
            <w:hideMark/>
          </w:tcPr>
          <w:p w14:paraId="63156D67" w14:textId="77777777" w:rsidR="00D659EA" w:rsidRPr="00B33916" w:rsidRDefault="00D659EA" w:rsidP="00407274">
            <w:pPr>
              <w:pStyle w:val="TableText"/>
              <w:spacing w:before="50" w:after="50"/>
            </w:pPr>
            <w:r w:rsidRPr="00B33916">
              <w:t>Ike</w:t>
            </w:r>
          </w:p>
        </w:tc>
        <w:tc>
          <w:tcPr>
            <w:tcW w:w="1701" w:type="dxa"/>
            <w:noWrap/>
            <w:hideMark/>
          </w:tcPr>
          <w:p w14:paraId="4812E315" w14:textId="77777777" w:rsidR="00D659EA" w:rsidRPr="00B33916" w:rsidRDefault="00D659EA" w:rsidP="00407274">
            <w:pPr>
              <w:pStyle w:val="TableText"/>
              <w:spacing w:before="50" w:after="50"/>
            </w:pPr>
            <w:proofErr w:type="spellStart"/>
            <w:r w:rsidRPr="00B33916">
              <w:t>Kleynbos</w:t>
            </w:r>
            <w:proofErr w:type="spellEnd"/>
          </w:p>
        </w:tc>
        <w:tc>
          <w:tcPr>
            <w:tcW w:w="2835" w:type="dxa"/>
            <w:noWrap/>
            <w:hideMark/>
          </w:tcPr>
          <w:p w14:paraId="179E6E3B" w14:textId="77777777" w:rsidR="00D659EA" w:rsidRPr="00B33916" w:rsidRDefault="00D659EA" w:rsidP="00407274">
            <w:pPr>
              <w:pStyle w:val="TableText"/>
              <w:spacing w:before="50" w:after="50"/>
            </w:pPr>
            <w:r w:rsidRPr="00B33916">
              <w:t>Local government</w:t>
            </w:r>
          </w:p>
        </w:tc>
      </w:tr>
      <w:tr w:rsidR="00D6414B" w:rsidRPr="00B33916" w14:paraId="03FE68D9" w14:textId="77777777" w:rsidTr="00BC3506">
        <w:tc>
          <w:tcPr>
            <w:tcW w:w="2410" w:type="dxa"/>
            <w:noWrap/>
            <w:hideMark/>
          </w:tcPr>
          <w:p w14:paraId="37FCA91F" w14:textId="77777777" w:rsidR="00D659EA" w:rsidRPr="00B33916" w:rsidRDefault="00D659EA" w:rsidP="00407274">
            <w:pPr>
              <w:pStyle w:val="TableText"/>
              <w:spacing w:before="50" w:after="50"/>
            </w:pPr>
            <w:r w:rsidRPr="00B33916">
              <w:t>Urban Design Forum</w:t>
            </w:r>
          </w:p>
        </w:tc>
        <w:tc>
          <w:tcPr>
            <w:tcW w:w="1559" w:type="dxa"/>
            <w:noWrap/>
            <w:hideMark/>
          </w:tcPr>
          <w:p w14:paraId="72F0D5A3" w14:textId="77777777" w:rsidR="00D659EA" w:rsidRPr="00B33916" w:rsidRDefault="00D659EA" w:rsidP="00407274">
            <w:pPr>
              <w:pStyle w:val="TableText"/>
              <w:spacing w:before="50" w:after="50"/>
            </w:pPr>
          </w:p>
        </w:tc>
        <w:tc>
          <w:tcPr>
            <w:tcW w:w="1701" w:type="dxa"/>
            <w:noWrap/>
            <w:hideMark/>
          </w:tcPr>
          <w:p w14:paraId="1C40C414" w14:textId="77777777" w:rsidR="00D659EA" w:rsidRPr="00B33916" w:rsidRDefault="00D659EA" w:rsidP="00407274">
            <w:pPr>
              <w:pStyle w:val="TableText"/>
              <w:spacing w:before="50" w:after="50"/>
            </w:pPr>
          </w:p>
        </w:tc>
        <w:tc>
          <w:tcPr>
            <w:tcW w:w="2835" w:type="dxa"/>
            <w:noWrap/>
            <w:hideMark/>
          </w:tcPr>
          <w:p w14:paraId="7BAF0276" w14:textId="77777777" w:rsidR="00D659EA" w:rsidRPr="00B33916" w:rsidRDefault="00D659EA" w:rsidP="00407274">
            <w:pPr>
              <w:pStyle w:val="TableText"/>
              <w:spacing w:before="50" w:after="50"/>
            </w:pPr>
            <w:r w:rsidRPr="00B33916">
              <w:t>Professional body</w:t>
            </w:r>
          </w:p>
        </w:tc>
      </w:tr>
      <w:tr w:rsidR="00D6414B" w:rsidRPr="00B33916" w14:paraId="0815A9F4" w14:textId="77777777" w:rsidTr="00BC3506">
        <w:tc>
          <w:tcPr>
            <w:tcW w:w="2410" w:type="dxa"/>
            <w:noWrap/>
            <w:hideMark/>
          </w:tcPr>
          <w:p w14:paraId="52090999" w14:textId="77777777" w:rsidR="00D659EA" w:rsidRPr="00B33916" w:rsidRDefault="00D659EA" w:rsidP="00407274">
            <w:pPr>
              <w:pStyle w:val="TableText"/>
              <w:spacing w:before="50" w:after="50"/>
            </w:pPr>
            <w:proofErr w:type="spellStart"/>
            <w:r w:rsidRPr="00B33916">
              <w:t>UrbPlan</w:t>
            </w:r>
            <w:proofErr w:type="spellEnd"/>
            <w:r w:rsidRPr="00B33916">
              <w:t xml:space="preserve"> 705 – Sustainable Infrastructure</w:t>
            </w:r>
          </w:p>
        </w:tc>
        <w:tc>
          <w:tcPr>
            <w:tcW w:w="1559" w:type="dxa"/>
            <w:noWrap/>
            <w:hideMark/>
          </w:tcPr>
          <w:p w14:paraId="3FC21856" w14:textId="77777777" w:rsidR="00D659EA" w:rsidRPr="00B33916" w:rsidRDefault="00D659EA" w:rsidP="00407274">
            <w:pPr>
              <w:pStyle w:val="TableText"/>
              <w:spacing w:before="50" w:after="50"/>
            </w:pPr>
            <w:r w:rsidRPr="00B33916">
              <w:t>Matthew</w:t>
            </w:r>
          </w:p>
        </w:tc>
        <w:tc>
          <w:tcPr>
            <w:tcW w:w="1701" w:type="dxa"/>
            <w:noWrap/>
            <w:hideMark/>
          </w:tcPr>
          <w:p w14:paraId="142C6859" w14:textId="77777777" w:rsidR="00D659EA" w:rsidRPr="00B33916" w:rsidRDefault="00D659EA" w:rsidP="00407274">
            <w:pPr>
              <w:pStyle w:val="TableText"/>
              <w:spacing w:before="50" w:after="50"/>
            </w:pPr>
            <w:r w:rsidRPr="00B33916">
              <w:t>Paetz</w:t>
            </w:r>
          </w:p>
        </w:tc>
        <w:tc>
          <w:tcPr>
            <w:tcW w:w="2835" w:type="dxa"/>
            <w:noWrap/>
            <w:hideMark/>
          </w:tcPr>
          <w:p w14:paraId="06ABCE4A" w14:textId="77777777" w:rsidR="00D659EA" w:rsidRPr="00B33916" w:rsidRDefault="00D659EA" w:rsidP="00407274">
            <w:pPr>
              <w:pStyle w:val="TableText"/>
              <w:spacing w:before="50" w:after="50"/>
            </w:pPr>
            <w:r w:rsidRPr="00B33916">
              <w:t>Academic/research community</w:t>
            </w:r>
          </w:p>
        </w:tc>
      </w:tr>
      <w:tr w:rsidR="00D6414B" w:rsidRPr="00B33916" w14:paraId="48CE6E33" w14:textId="77777777" w:rsidTr="00BC3506">
        <w:tc>
          <w:tcPr>
            <w:tcW w:w="2410" w:type="dxa"/>
            <w:noWrap/>
            <w:hideMark/>
          </w:tcPr>
          <w:p w14:paraId="4225AA8A" w14:textId="77777777" w:rsidR="00D659EA" w:rsidRPr="00B33916" w:rsidRDefault="00D659EA" w:rsidP="00407274">
            <w:pPr>
              <w:pStyle w:val="TableText"/>
              <w:spacing w:before="50" w:after="50"/>
            </w:pPr>
            <w:r w:rsidRPr="00B33916">
              <w:t>Vector Limited</w:t>
            </w:r>
          </w:p>
        </w:tc>
        <w:tc>
          <w:tcPr>
            <w:tcW w:w="1559" w:type="dxa"/>
            <w:noWrap/>
            <w:hideMark/>
          </w:tcPr>
          <w:p w14:paraId="3A0C531D" w14:textId="77777777" w:rsidR="00D659EA" w:rsidRPr="00B33916" w:rsidRDefault="00D659EA" w:rsidP="00407274">
            <w:pPr>
              <w:pStyle w:val="TableText"/>
              <w:spacing w:before="50" w:after="50"/>
            </w:pPr>
            <w:r w:rsidRPr="00B33916">
              <w:t>Robyn</w:t>
            </w:r>
          </w:p>
        </w:tc>
        <w:tc>
          <w:tcPr>
            <w:tcW w:w="1701" w:type="dxa"/>
            <w:noWrap/>
            <w:hideMark/>
          </w:tcPr>
          <w:p w14:paraId="05DD575B" w14:textId="77777777" w:rsidR="00D659EA" w:rsidRPr="00B33916" w:rsidRDefault="00D659EA" w:rsidP="00407274">
            <w:pPr>
              <w:pStyle w:val="TableText"/>
              <w:spacing w:before="50" w:after="50"/>
            </w:pPr>
            <w:proofErr w:type="spellStart"/>
            <w:r w:rsidRPr="00B33916">
              <w:t>Holdaway</w:t>
            </w:r>
            <w:proofErr w:type="spellEnd"/>
          </w:p>
        </w:tc>
        <w:tc>
          <w:tcPr>
            <w:tcW w:w="2835" w:type="dxa"/>
            <w:noWrap/>
            <w:hideMark/>
          </w:tcPr>
          <w:p w14:paraId="176CED0B" w14:textId="77777777" w:rsidR="00D659EA" w:rsidRPr="00B33916" w:rsidRDefault="00D659EA" w:rsidP="00407274">
            <w:pPr>
              <w:pStyle w:val="TableText"/>
              <w:spacing w:before="50" w:after="50"/>
            </w:pPr>
            <w:r w:rsidRPr="00B33916">
              <w:t>Infrastructure provider</w:t>
            </w:r>
          </w:p>
        </w:tc>
      </w:tr>
      <w:tr w:rsidR="00D6414B" w:rsidRPr="00B33916" w14:paraId="4905E55B" w14:textId="77777777" w:rsidTr="00BC3506">
        <w:tc>
          <w:tcPr>
            <w:tcW w:w="2410" w:type="dxa"/>
            <w:noWrap/>
            <w:hideMark/>
          </w:tcPr>
          <w:p w14:paraId="32668500" w14:textId="77777777" w:rsidR="00D659EA" w:rsidRPr="00B33916" w:rsidRDefault="00D659EA" w:rsidP="00407274">
            <w:pPr>
              <w:pStyle w:val="TableText"/>
              <w:spacing w:before="50" w:after="50"/>
            </w:pPr>
            <w:r w:rsidRPr="00B33916">
              <w:t xml:space="preserve">Victoria Neighbourhood Association </w:t>
            </w:r>
            <w:proofErr w:type="spellStart"/>
            <w:r w:rsidRPr="00B33916">
              <w:t>Inc</w:t>
            </w:r>
            <w:proofErr w:type="spellEnd"/>
          </w:p>
        </w:tc>
        <w:tc>
          <w:tcPr>
            <w:tcW w:w="1559" w:type="dxa"/>
            <w:noWrap/>
            <w:hideMark/>
          </w:tcPr>
          <w:p w14:paraId="22092F1D" w14:textId="77777777" w:rsidR="00D659EA" w:rsidRPr="00B33916" w:rsidRDefault="00D659EA" w:rsidP="00407274">
            <w:pPr>
              <w:pStyle w:val="TableText"/>
              <w:spacing w:before="50" w:after="50"/>
            </w:pPr>
            <w:r w:rsidRPr="00B33916">
              <w:t>Marjorie</w:t>
            </w:r>
          </w:p>
        </w:tc>
        <w:tc>
          <w:tcPr>
            <w:tcW w:w="1701" w:type="dxa"/>
            <w:noWrap/>
            <w:hideMark/>
          </w:tcPr>
          <w:p w14:paraId="55612468" w14:textId="77777777" w:rsidR="00D659EA" w:rsidRPr="00B33916" w:rsidRDefault="00D659EA" w:rsidP="00407274">
            <w:pPr>
              <w:pStyle w:val="TableText"/>
              <w:spacing w:before="50" w:after="50"/>
            </w:pPr>
            <w:proofErr w:type="spellStart"/>
            <w:r w:rsidRPr="00B33916">
              <w:t>Manthei</w:t>
            </w:r>
            <w:proofErr w:type="spellEnd"/>
          </w:p>
        </w:tc>
        <w:tc>
          <w:tcPr>
            <w:tcW w:w="2835" w:type="dxa"/>
            <w:noWrap/>
            <w:hideMark/>
          </w:tcPr>
          <w:p w14:paraId="0ABE7E74" w14:textId="51A97B58"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r w:rsidR="00D6414B" w:rsidRPr="00B33916" w14:paraId="6FD7A05B" w14:textId="77777777" w:rsidTr="00BC3506">
        <w:tc>
          <w:tcPr>
            <w:tcW w:w="2410" w:type="dxa"/>
            <w:noWrap/>
            <w:hideMark/>
          </w:tcPr>
          <w:p w14:paraId="023CBD43" w14:textId="77777777" w:rsidR="00D659EA" w:rsidRPr="00B33916" w:rsidRDefault="00D659EA" w:rsidP="00407274">
            <w:pPr>
              <w:pStyle w:val="TableText"/>
              <w:spacing w:before="50" w:after="50"/>
            </w:pPr>
            <w:r w:rsidRPr="00B33916">
              <w:t>Waikato District Council</w:t>
            </w:r>
          </w:p>
        </w:tc>
        <w:tc>
          <w:tcPr>
            <w:tcW w:w="1559" w:type="dxa"/>
            <w:noWrap/>
            <w:hideMark/>
          </w:tcPr>
          <w:p w14:paraId="6F3567B6" w14:textId="77777777" w:rsidR="00D659EA" w:rsidRPr="00B33916" w:rsidRDefault="00D659EA" w:rsidP="00407274">
            <w:pPr>
              <w:pStyle w:val="TableText"/>
              <w:spacing w:before="50" w:after="50"/>
            </w:pPr>
            <w:r w:rsidRPr="00B33916">
              <w:t>Donna</w:t>
            </w:r>
          </w:p>
        </w:tc>
        <w:tc>
          <w:tcPr>
            <w:tcW w:w="1701" w:type="dxa"/>
            <w:noWrap/>
            <w:hideMark/>
          </w:tcPr>
          <w:p w14:paraId="6ED8B00C" w14:textId="77777777" w:rsidR="00D659EA" w:rsidRPr="00B33916" w:rsidRDefault="00D659EA" w:rsidP="00407274">
            <w:pPr>
              <w:pStyle w:val="TableText"/>
              <w:spacing w:before="50" w:after="50"/>
            </w:pPr>
            <w:r w:rsidRPr="00B33916">
              <w:t>Tracey</w:t>
            </w:r>
          </w:p>
        </w:tc>
        <w:tc>
          <w:tcPr>
            <w:tcW w:w="2835" w:type="dxa"/>
            <w:noWrap/>
            <w:hideMark/>
          </w:tcPr>
          <w:p w14:paraId="09E6A1BE" w14:textId="77777777" w:rsidR="00D659EA" w:rsidRPr="00B33916" w:rsidRDefault="00D659EA" w:rsidP="00407274">
            <w:pPr>
              <w:pStyle w:val="TableText"/>
              <w:spacing w:before="50" w:after="50"/>
            </w:pPr>
            <w:r w:rsidRPr="00B33916">
              <w:t>Local government</w:t>
            </w:r>
          </w:p>
        </w:tc>
      </w:tr>
      <w:tr w:rsidR="00D6414B" w:rsidRPr="00B33916" w14:paraId="7CC1FDEA" w14:textId="77777777" w:rsidTr="00BC3506">
        <w:tc>
          <w:tcPr>
            <w:tcW w:w="2410" w:type="dxa"/>
            <w:noWrap/>
            <w:hideMark/>
          </w:tcPr>
          <w:p w14:paraId="3E2FB4F3" w14:textId="77777777" w:rsidR="00D659EA" w:rsidRPr="00B33916" w:rsidRDefault="00D659EA" w:rsidP="00407274">
            <w:pPr>
              <w:pStyle w:val="TableText"/>
              <w:spacing w:before="50" w:after="50"/>
            </w:pPr>
            <w:r w:rsidRPr="00B33916">
              <w:t>Waikato District Health Board</w:t>
            </w:r>
          </w:p>
        </w:tc>
        <w:tc>
          <w:tcPr>
            <w:tcW w:w="1559" w:type="dxa"/>
            <w:noWrap/>
            <w:hideMark/>
          </w:tcPr>
          <w:p w14:paraId="473DABB6" w14:textId="77777777" w:rsidR="00D659EA" w:rsidRPr="00B33916" w:rsidRDefault="00D659EA" w:rsidP="00407274">
            <w:pPr>
              <w:pStyle w:val="TableText"/>
              <w:spacing w:before="50" w:after="50"/>
            </w:pPr>
            <w:r w:rsidRPr="00B33916">
              <w:t>Richard</w:t>
            </w:r>
          </w:p>
        </w:tc>
        <w:tc>
          <w:tcPr>
            <w:tcW w:w="1701" w:type="dxa"/>
            <w:noWrap/>
            <w:hideMark/>
          </w:tcPr>
          <w:p w14:paraId="23F1525D" w14:textId="77777777" w:rsidR="00D659EA" w:rsidRPr="00B33916" w:rsidRDefault="00D659EA" w:rsidP="00407274">
            <w:pPr>
              <w:pStyle w:val="TableText"/>
              <w:spacing w:before="50" w:after="50"/>
            </w:pPr>
            <w:r w:rsidRPr="00B33916">
              <w:t>Wall</w:t>
            </w:r>
          </w:p>
        </w:tc>
        <w:tc>
          <w:tcPr>
            <w:tcW w:w="2835" w:type="dxa"/>
            <w:noWrap/>
            <w:hideMark/>
          </w:tcPr>
          <w:p w14:paraId="7BF18D2D" w14:textId="77777777" w:rsidR="00D659EA" w:rsidRPr="00B33916" w:rsidRDefault="00D659EA" w:rsidP="00407274">
            <w:pPr>
              <w:pStyle w:val="TableText"/>
              <w:spacing w:before="50" w:after="50"/>
            </w:pPr>
            <w:r w:rsidRPr="00B33916">
              <w:t>Crown entity</w:t>
            </w:r>
          </w:p>
        </w:tc>
      </w:tr>
      <w:tr w:rsidR="00D6414B" w:rsidRPr="00B33916" w14:paraId="6AD035CA" w14:textId="77777777" w:rsidTr="00BC3506">
        <w:tc>
          <w:tcPr>
            <w:tcW w:w="2410" w:type="dxa"/>
            <w:noWrap/>
            <w:hideMark/>
          </w:tcPr>
          <w:p w14:paraId="393702E7" w14:textId="77777777" w:rsidR="00D659EA" w:rsidRPr="00B33916" w:rsidRDefault="00D659EA" w:rsidP="00407274">
            <w:pPr>
              <w:pStyle w:val="TableText"/>
              <w:spacing w:before="50" w:after="50"/>
            </w:pPr>
            <w:r w:rsidRPr="00B33916">
              <w:t xml:space="preserve">Waikato Regional Council </w:t>
            </w:r>
          </w:p>
        </w:tc>
        <w:tc>
          <w:tcPr>
            <w:tcW w:w="1559" w:type="dxa"/>
            <w:noWrap/>
            <w:hideMark/>
          </w:tcPr>
          <w:p w14:paraId="0E772C5E" w14:textId="77777777" w:rsidR="00D659EA" w:rsidRPr="00B33916" w:rsidRDefault="00D659EA" w:rsidP="00407274">
            <w:pPr>
              <w:pStyle w:val="TableText"/>
              <w:spacing w:before="50" w:after="50"/>
            </w:pPr>
            <w:r w:rsidRPr="00B33916">
              <w:t>Tracey</w:t>
            </w:r>
          </w:p>
        </w:tc>
        <w:tc>
          <w:tcPr>
            <w:tcW w:w="1701" w:type="dxa"/>
            <w:noWrap/>
            <w:hideMark/>
          </w:tcPr>
          <w:p w14:paraId="0CEDBA77" w14:textId="77777777" w:rsidR="00D659EA" w:rsidRPr="00B33916" w:rsidRDefault="00D659EA" w:rsidP="00407274">
            <w:pPr>
              <w:pStyle w:val="TableText"/>
              <w:spacing w:before="50" w:after="50"/>
            </w:pPr>
            <w:r w:rsidRPr="00B33916">
              <w:t>May</w:t>
            </w:r>
          </w:p>
        </w:tc>
        <w:tc>
          <w:tcPr>
            <w:tcW w:w="2835" w:type="dxa"/>
            <w:noWrap/>
            <w:hideMark/>
          </w:tcPr>
          <w:p w14:paraId="17171012" w14:textId="77777777" w:rsidR="00D659EA" w:rsidRPr="00B33916" w:rsidRDefault="00D659EA" w:rsidP="00407274">
            <w:pPr>
              <w:pStyle w:val="TableText"/>
              <w:spacing w:before="50" w:after="50"/>
            </w:pPr>
            <w:r w:rsidRPr="00B33916">
              <w:t>Local government</w:t>
            </w:r>
          </w:p>
        </w:tc>
      </w:tr>
      <w:tr w:rsidR="00D6414B" w:rsidRPr="00B33916" w14:paraId="0C9A79A9" w14:textId="77777777" w:rsidTr="00BC3506">
        <w:tc>
          <w:tcPr>
            <w:tcW w:w="2410" w:type="dxa"/>
            <w:noWrap/>
            <w:hideMark/>
          </w:tcPr>
          <w:p w14:paraId="50AC6983" w14:textId="77777777" w:rsidR="00D659EA" w:rsidRPr="00B33916" w:rsidRDefault="00D659EA" w:rsidP="00407274">
            <w:pPr>
              <w:pStyle w:val="TableText"/>
              <w:spacing w:before="50" w:after="50"/>
            </w:pPr>
            <w:proofErr w:type="spellStart"/>
            <w:r w:rsidRPr="00B33916">
              <w:t>Waimakariri</w:t>
            </w:r>
            <w:proofErr w:type="spellEnd"/>
            <w:r w:rsidRPr="00B33916">
              <w:t xml:space="preserve"> District Council</w:t>
            </w:r>
          </w:p>
        </w:tc>
        <w:tc>
          <w:tcPr>
            <w:tcW w:w="1559" w:type="dxa"/>
            <w:noWrap/>
            <w:hideMark/>
          </w:tcPr>
          <w:p w14:paraId="0158AC6C" w14:textId="77777777" w:rsidR="00D659EA" w:rsidRPr="00B33916" w:rsidRDefault="00D659EA" w:rsidP="00407274">
            <w:pPr>
              <w:pStyle w:val="TableText"/>
              <w:spacing w:before="50" w:after="50"/>
            </w:pPr>
            <w:r w:rsidRPr="00B33916">
              <w:t>Trevor</w:t>
            </w:r>
          </w:p>
        </w:tc>
        <w:tc>
          <w:tcPr>
            <w:tcW w:w="1701" w:type="dxa"/>
            <w:noWrap/>
            <w:hideMark/>
          </w:tcPr>
          <w:p w14:paraId="41DB58F1" w14:textId="77777777" w:rsidR="00D659EA" w:rsidRPr="00B33916" w:rsidRDefault="00D659EA" w:rsidP="00407274">
            <w:pPr>
              <w:pStyle w:val="TableText"/>
              <w:spacing w:before="50" w:after="50"/>
            </w:pPr>
            <w:r w:rsidRPr="00B33916">
              <w:t>Ellis</w:t>
            </w:r>
          </w:p>
        </w:tc>
        <w:tc>
          <w:tcPr>
            <w:tcW w:w="2835" w:type="dxa"/>
            <w:noWrap/>
            <w:hideMark/>
          </w:tcPr>
          <w:p w14:paraId="16EFE7C0" w14:textId="77777777" w:rsidR="00D659EA" w:rsidRPr="00B33916" w:rsidRDefault="00D659EA" w:rsidP="00407274">
            <w:pPr>
              <w:pStyle w:val="TableText"/>
              <w:spacing w:before="50" w:after="50"/>
            </w:pPr>
            <w:r w:rsidRPr="00B33916">
              <w:t>Local government</w:t>
            </w:r>
          </w:p>
        </w:tc>
      </w:tr>
      <w:tr w:rsidR="00D6414B" w:rsidRPr="00B33916" w14:paraId="259015F2" w14:textId="77777777" w:rsidTr="00BC3506">
        <w:tc>
          <w:tcPr>
            <w:tcW w:w="2410" w:type="dxa"/>
            <w:noWrap/>
            <w:hideMark/>
          </w:tcPr>
          <w:p w14:paraId="1D39F1C2" w14:textId="77777777" w:rsidR="00D659EA" w:rsidRPr="00B33916" w:rsidRDefault="00D659EA" w:rsidP="00407274">
            <w:pPr>
              <w:pStyle w:val="TableText"/>
              <w:spacing w:before="50" w:after="50"/>
            </w:pPr>
            <w:proofErr w:type="spellStart"/>
            <w:r w:rsidRPr="00B33916">
              <w:t>Waipa</w:t>
            </w:r>
            <w:proofErr w:type="spellEnd"/>
            <w:r w:rsidRPr="00B33916">
              <w:t xml:space="preserve"> District Council</w:t>
            </w:r>
          </w:p>
        </w:tc>
        <w:tc>
          <w:tcPr>
            <w:tcW w:w="1559" w:type="dxa"/>
            <w:noWrap/>
            <w:hideMark/>
          </w:tcPr>
          <w:p w14:paraId="52FC5D24" w14:textId="77777777" w:rsidR="00D659EA" w:rsidRPr="00B33916" w:rsidRDefault="00D659EA" w:rsidP="00407274">
            <w:pPr>
              <w:pStyle w:val="TableText"/>
              <w:spacing w:before="50" w:after="50"/>
            </w:pPr>
          </w:p>
        </w:tc>
        <w:tc>
          <w:tcPr>
            <w:tcW w:w="1701" w:type="dxa"/>
            <w:noWrap/>
            <w:hideMark/>
          </w:tcPr>
          <w:p w14:paraId="368E1ABA" w14:textId="77777777" w:rsidR="00D659EA" w:rsidRPr="00B33916" w:rsidRDefault="00D659EA" w:rsidP="00407274">
            <w:pPr>
              <w:pStyle w:val="TableText"/>
              <w:spacing w:before="50" w:after="50"/>
            </w:pPr>
          </w:p>
        </w:tc>
        <w:tc>
          <w:tcPr>
            <w:tcW w:w="2835" w:type="dxa"/>
            <w:noWrap/>
            <w:hideMark/>
          </w:tcPr>
          <w:p w14:paraId="04A41396" w14:textId="77777777" w:rsidR="00D659EA" w:rsidRPr="00B33916" w:rsidRDefault="00D659EA" w:rsidP="00407274">
            <w:pPr>
              <w:pStyle w:val="TableText"/>
              <w:spacing w:before="50" w:after="50"/>
            </w:pPr>
            <w:r w:rsidRPr="00B33916">
              <w:t>Local government</w:t>
            </w:r>
          </w:p>
        </w:tc>
      </w:tr>
      <w:tr w:rsidR="00D6414B" w:rsidRPr="00B33916" w14:paraId="58E6E462" w14:textId="77777777" w:rsidTr="00BC3506">
        <w:tc>
          <w:tcPr>
            <w:tcW w:w="2410" w:type="dxa"/>
            <w:noWrap/>
            <w:hideMark/>
          </w:tcPr>
          <w:p w14:paraId="23A69E16" w14:textId="77777777" w:rsidR="00D659EA" w:rsidRPr="00B33916" w:rsidRDefault="00D659EA" w:rsidP="00407274">
            <w:pPr>
              <w:pStyle w:val="TableText"/>
              <w:spacing w:before="50" w:after="50"/>
            </w:pPr>
            <w:r w:rsidRPr="00B33916">
              <w:t>Waitomo District Council</w:t>
            </w:r>
          </w:p>
        </w:tc>
        <w:tc>
          <w:tcPr>
            <w:tcW w:w="1559" w:type="dxa"/>
            <w:noWrap/>
            <w:hideMark/>
          </w:tcPr>
          <w:p w14:paraId="4A0B7C2C" w14:textId="77777777" w:rsidR="00D659EA" w:rsidRPr="00B33916" w:rsidRDefault="00D659EA" w:rsidP="00407274">
            <w:pPr>
              <w:pStyle w:val="TableText"/>
              <w:spacing w:before="50" w:after="50"/>
            </w:pPr>
            <w:r w:rsidRPr="00B33916">
              <w:t>Cathy</w:t>
            </w:r>
          </w:p>
        </w:tc>
        <w:tc>
          <w:tcPr>
            <w:tcW w:w="1701" w:type="dxa"/>
            <w:noWrap/>
            <w:hideMark/>
          </w:tcPr>
          <w:p w14:paraId="35A77715" w14:textId="77777777" w:rsidR="00D659EA" w:rsidRPr="00B33916" w:rsidRDefault="00D659EA" w:rsidP="00407274">
            <w:pPr>
              <w:pStyle w:val="TableText"/>
              <w:spacing w:before="50" w:after="50"/>
            </w:pPr>
            <w:r w:rsidRPr="00B33916">
              <w:t>O’Callaghan</w:t>
            </w:r>
          </w:p>
        </w:tc>
        <w:tc>
          <w:tcPr>
            <w:tcW w:w="2835" w:type="dxa"/>
            <w:noWrap/>
            <w:hideMark/>
          </w:tcPr>
          <w:p w14:paraId="749024F6" w14:textId="77777777" w:rsidR="00D659EA" w:rsidRPr="00B33916" w:rsidRDefault="00D659EA" w:rsidP="00407274">
            <w:pPr>
              <w:pStyle w:val="TableText"/>
              <w:spacing w:before="50" w:after="50"/>
            </w:pPr>
            <w:r w:rsidRPr="00B33916">
              <w:t>Local government</w:t>
            </w:r>
          </w:p>
        </w:tc>
      </w:tr>
      <w:tr w:rsidR="00D6414B" w:rsidRPr="00B33916" w14:paraId="481FA901" w14:textId="77777777" w:rsidTr="00BC3506">
        <w:tc>
          <w:tcPr>
            <w:tcW w:w="2410" w:type="dxa"/>
            <w:noWrap/>
            <w:hideMark/>
          </w:tcPr>
          <w:p w14:paraId="2CD4568C" w14:textId="77777777" w:rsidR="00D659EA" w:rsidRPr="00B33916" w:rsidRDefault="00D659EA" w:rsidP="00407274">
            <w:pPr>
              <w:pStyle w:val="TableText"/>
              <w:spacing w:before="50" w:after="50"/>
            </w:pPr>
            <w:r w:rsidRPr="00B33916">
              <w:t>Waste Management NZ Ltd</w:t>
            </w:r>
          </w:p>
        </w:tc>
        <w:tc>
          <w:tcPr>
            <w:tcW w:w="1559" w:type="dxa"/>
            <w:noWrap/>
            <w:hideMark/>
          </w:tcPr>
          <w:p w14:paraId="6909159E" w14:textId="77777777" w:rsidR="00D659EA" w:rsidRPr="00B33916" w:rsidRDefault="00D659EA" w:rsidP="00407274">
            <w:pPr>
              <w:pStyle w:val="TableText"/>
              <w:spacing w:before="50" w:after="50"/>
            </w:pPr>
            <w:r w:rsidRPr="00B33916">
              <w:t>Kate</w:t>
            </w:r>
          </w:p>
        </w:tc>
        <w:tc>
          <w:tcPr>
            <w:tcW w:w="1701" w:type="dxa"/>
            <w:noWrap/>
            <w:hideMark/>
          </w:tcPr>
          <w:p w14:paraId="1C8F49A8" w14:textId="77777777" w:rsidR="00D659EA" w:rsidRPr="00B33916" w:rsidRDefault="00D659EA" w:rsidP="00407274">
            <w:pPr>
              <w:pStyle w:val="TableText"/>
              <w:spacing w:before="50" w:after="50"/>
            </w:pPr>
            <w:r w:rsidRPr="00B33916">
              <w:t>Mackintosh</w:t>
            </w:r>
          </w:p>
        </w:tc>
        <w:tc>
          <w:tcPr>
            <w:tcW w:w="2835" w:type="dxa"/>
            <w:noWrap/>
            <w:hideMark/>
          </w:tcPr>
          <w:p w14:paraId="40098427" w14:textId="77777777" w:rsidR="00D659EA" w:rsidRPr="00B33916" w:rsidRDefault="00D659EA" w:rsidP="00407274">
            <w:pPr>
              <w:pStyle w:val="TableText"/>
              <w:spacing w:before="50" w:after="50"/>
            </w:pPr>
            <w:r w:rsidRPr="00B33916">
              <w:t>Business/industry</w:t>
            </w:r>
          </w:p>
        </w:tc>
      </w:tr>
      <w:tr w:rsidR="00D6414B" w:rsidRPr="00B33916" w14:paraId="09A33D34" w14:textId="77777777" w:rsidTr="00BC3506">
        <w:tc>
          <w:tcPr>
            <w:tcW w:w="2410" w:type="dxa"/>
            <w:noWrap/>
            <w:hideMark/>
          </w:tcPr>
          <w:p w14:paraId="01A3673B" w14:textId="77777777" w:rsidR="00D659EA" w:rsidRPr="00B33916" w:rsidRDefault="00D659EA" w:rsidP="00407274">
            <w:pPr>
              <w:pStyle w:val="TableText"/>
              <w:spacing w:before="50" w:after="50"/>
            </w:pPr>
            <w:r w:rsidRPr="00B33916">
              <w:lastRenderedPageBreak/>
              <w:t>Waterfall Park Developments Limited</w:t>
            </w:r>
          </w:p>
        </w:tc>
        <w:tc>
          <w:tcPr>
            <w:tcW w:w="1559" w:type="dxa"/>
            <w:noWrap/>
            <w:hideMark/>
          </w:tcPr>
          <w:p w14:paraId="74BBEA11" w14:textId="77777777" w:rsidR="00D659EA" w:rsidRPr="00B33916" w:rsidRDefault="00D659EA" w:rsidP="00407274">
            <w:pPr>
              <w:pStyle w:val="TableText"/>
              <w:spacing w:before="50" w:after="50"/>
            </w:pPr>
            <w:r w:rsidRPr="00B33916">
              <w:t>Warwick</w:t>
            </w:r>
          </w:p>
        </w:tc>
        <w:tc>
          <w:tcPr>
            <w:tcW w:w="1701" w:type="dxa"/>
            <w:noWrap/>
            <w:hideMark/>
          </w:tcPr>
          <w:p w14:paraId="680F91C0" w14:textId="77777777" w:rsidR="00D659EA" w:rsidRPr="00B33916" w:rsidRDefault="00D659EA" w:rsidP="00407274">
            <w:pPr>
              <w:pStyle w:val="TableText"/>
              <w:spacing w:before="50" w:after="50"/>
            </w:pPr>
            <w:r w:rsidRPr="00B33916">
              <w:t>Goldsmith</w:t>
            </w:r>
          </w:p>
        </w:tc>
        <w:tc>
          <w:tcPr>
            <w:tcW w:w="2835" w:type="dxa"/>
            <w:noWrap/>
            <w:hideMark/>
          </w:tcPr>
          <w:p w14:paraId="385756A1" w14:textId="77777777" w:rsidR="00D659EA" w:rsidRPr="00B33916" w:rsidRDefault="00D659EA" w:rsidP="00407274">
            <w:pPr>
              <w:pStyle w:val="TableText"/>
              <w:spacing w:before="50" w:after="50"/>
            </w:pPr>
            <w:r w:rsidRPr="00B33916">
              <w:t>Developer</w:t>
            </w:r>
          </w:p>
        </w:tc>
      </w:tr>
      <w:tr w:rsidR="00D6414B" w:rsidRPr="00B33916" w14:paraId="25E3C7B1" w14:textId="77777777" w:rsidTr="00BC3506">
        <w:tc>
          <w:tcPr>
            <w:tcW w:w="2410" w:type="dxa"/>
            <w:noWrap/>
            <w:hideMark/>
          </w:tcPr>
          <w:p w14:paraId="566F97C8" w14:textId="77777777" w:rsidR="00D659EA" w:rsidRPr="00B33916" w:rsidRDefault="00D659EA" w:rsidP="00407274">
            <w:pPr>
              <w:pStyle w:val="TableText"/>
              <w:spacing w:before="50" w:after="50"/>
            </w:pPr>
            <w:r w:rsidRPr="00B33916">
              <w:t>WEL Networks Limited</w:t>
            </w:r>
          </w:p>
        </w:tc>
        <w:tc>
          <w:tcPr>
            <w:tcW w:w="1559" w:type="dxa"/>
            <w:noWrap/>
            <w:hideMark/>
          </w:tcPr>
          <w:p w14:paraId="121EADB9" w14:textId="77777777" w:rsidR="00D659EA" w:rsidRPr="00B33916" w:rsidRDefault="00D659EA" w:rsidP="00407274">
            <w:pPr>
              <w:pStyle w:val="TableText"/>
              <w:spacing w:before="50" w:after="50"/>
            </w:pPr>
            <w:r w:rsidRPr="00B33916">
              <w:t>Karleen</w:t>
            </w:r>
          </w:p>
        </w:tc>
        <w:tc>
          <w:tcPr>
            <w:tcW w:w="1701" w:type="dxa"/>
            <w:noWrap/>
            <w:hideMark/>
          </w:tcPr>
          <w:p w14:paraId="3DFB526C" w14:textId="77777777" w:rsidR="00D659EA" w:rsidRPr="00B33916" w:rsidRDefault="00D659EA" w:rsidP="00407274">
            <w:pPr>
              <w:pStyle w:val="TableText"/>
              <w:spacing w:before="50" w:after="50"/>
            </w:pPr>
            <w:r w:rsidRPr="00B33916">
              <w:t>Broughton</w:t>
            </w:r>
          </w:p>
        </w:tc>
        <w:tc>
          <w:tcPr>
            <w:tcW w:w="2835" w:type="dxa"/>
            <w:noWrap/>
            <w:hideMark/>
          </w:tcPr>
          <w:p w14:paraId="6D95C642" w14:textId="77777777" w:rsidR="00D659EA" w:rsidRPr="00B33916" w:rsidRDefault="00D659EA" w:rsidP="00407274">
            <w:pPr>
              <w:pStyle w:val="TableText"/>
              <w:spacing w:before="50" w:after="50"/>
            </w:pPr>
            <w:r w:rsidRPr="00B33916">
              <w:t>Infrastructure provider</w:t>
            </w:r>
          </w:p>
        </w:tc>
      </w:tr>
      <w:tr w:rsidR="00D6414B" w:rsidRPr="00B33916" w14:paraId="3797920F" w14:textId="77777777" w:rsidTr="00BC3506">
        <w:tc>
          <w:tcPr>
            <w:tcW w:w="2410" w:type="dxa"/>
            <w:noWrap/>
            <w:hideMark/>
          </w:tcPr>
          <w:p w14:paraId="2E709291" w14:textId="77777777" w:rsidR="00D659EA" w:rsidRPr="00B33916" w:rsidRDefault="00D659EA" w:rsidP="00407274">
            <w:pPr>
              <w:pStyle w:val="TableText"/>
              <w:spacing w:before="50" w:after="50"/>
            </w:pPr>
            <w:r w:rsidRPr="00B33916">
              <w:t>Wellington City Council</w:t>
            </w:r>
          </w:p>
        </w:tc>
        <w:tc>
          <w:tcPr>
            <w:tcW w:w="1559" w:type="dxa"/>
            <w:noWrap/>
            <w:hideMark/>
          </w:tcPr>
          <w:p w14:paraId="2FB3802C" w14:textId="77777777" w:rsidR="00D659EA" w:rsidRPr="00B33916" w:rsidRDefault="00D659EA" w:rsidP="00407274">
            <w:pPr>
              <w:pStyle w:val="TableText"/>
              <w:spacing w:before="50" w:after="50"/>
            </w:pPr>
            <w:r w:rsidRPr="00B33916">
              <w:t>Kevin</w:t>
            </w:r>
          </w:p>
        </w:tc>
        <w:tc>
          <w:tcPr>
            <w:tcW w:w="1701" w:type="dxa"/>
            <w:noWrap/>
            <w:hideMark/>
          </w:tcPr>
          <w:p w14:paraId="1448D401" w14:textId="77777777" w:rsidR="00D659EA" w:rsidRPr="00B33916" w:rsidRDefault="00D659EA" w:rsidP="00407274">
            <w:pPr>
              <w:pStyle w:val="TableText"/>
              <w:spacing w:before="50" w:after="50"/>
            </w:pPr>
            <w:proofErr w:type="spellStart"/>
            <w:r w:rsidRPr="00B33916">
              <w:t>Lavery</w:t>
            </w:r>
            <w:proofErr w:type="spellEnd"/>
          </w:p>
        </w:tc>
        <w:tc>
          <w:tcPr>
            <w:tcW w:w="2835" w:type="dxa"/>
            <w:noWrap/>
            <w:hideMark/>
          </w:tcPr>
          <w:p w14:paraId="48F9F0CC" w14:textId="77777777" w:rsidR="00D659EA" w:rsidRPr="00B33916" w:rsidRDefault="00D659EA" w:rsidP="00407274">
            <w:pPr>
              <w:pStyle w:val="TableText"/>
              <w:spacing w:before="50" w:after="50"/>
            </w:pPr>
            <w:r w:rsidRPr="00B33916">
              <w:t>Local government</w:t>
            </w:r>
          </w:p>
        </w:tc>
      </w:tr>
      <w:tr w:rsidR="00D6414B" w:rsidRPr="00B33916" w14:paraId="08AD4953" w14:textId="77777777" w:rsidTr="00BC3506">
        <w:tc>
          <w:tcPr>
            <w:tcW w:w="2410" w:type="dxa"/>
            <w:noWrap/>
            <w:hideMark/>
          </w:tcPr>
          <w:p w14:paraId="4CCB1C05" w14:textId="77777777" w:rsidR="00D659EA" w:rsidRPr="00B33916" w:rsidRDefault="00D659EA" w:rsidP="00407274">
            <w:pPr>
              <w:pStyle w:val="TableText"/>
              <w:spacing w:before="50" w:after="50"/>
            </w:pPr>
            <w:r w:rsidRPr="00B33916">
              <w:t>Western Bay of Plenty District Council</w:t>
            </w:r>
          </w:p>
        </w:tc>
        <w:tc>
          <w:tcPr>
            <w:tcW w:w="1559" w:type="dxa"/>
            <w:noWrap/>
            <w:hideMark/>
          </w:tcPr>
          <w:p w14:paraId="26FECC1A" w14:textId="77777777" w:rsidR="00D659EA" w:rsidRPr="00B33916" w:rsidRDefault="00D659EA" w:rsidP="00407274">
            <w:pPr>
              <w:pStyle w:val="TableText"/>
              <w:spacing w:before="50" w:after="50"/>
            </w:pPr>
            <w:r w:rsidRPr="00B33916">
              <w:t>Phillip</w:t>
            </w:r>
          </w:p>
        </w:tc>
        <w:tc>
          <w:tcPr>
            <w:tcW w:w="1701" w:type="dxa"/>
            <w:noWrap/>
            <w:hideMark/>
          </w:tcPr>
          <w:p w14:paraId="17E8C495" w14:textId="77777777" w:rsidR="00D659EA" w:rsidRPr="00B33916" w:rsidRDefault="00D659EA" w:rsidP="00407274">
            <w:pPr>
              <w:pStyle w:val="TableText"/>
              <w:spacing w:before="50" w:after="50"/>
            </w:pPr>
            <w:r w:rsidRPr="00B33916">
              <w:t>Martelli</w:t>
            </w:r>
          </w:p>
        </w:tc>
        <w:tc>
          <w:tcPr>
            <w:tcW w:w="2835" w:type="dxa"/>
            <w:noWrap/>
            <w:hideMark/>
          </w:tcPr>
          <w:p w14:paraId="57CA5860" w14:textId="77777777" w:rsidR="00D659EA" w:rsidRPr="00B33916" w:rsidRDefault="00D659EA" w:rsidP="00407274">
            <w:pPr>
              <w:pStyle w:val="TableText"/>
              <w:spacing w:before="50" w:after="50"/>
            </w:pPr>
            <w:r w:rsidRPr="00B33916">
              <w:t>Local government</w:t>
            </w:r>
          </w:p>
        </w:tc>
      </w:tr>
      <w:tr w:rsidR="00D6414B" w:rsidRPr="00B33916" w14:paraId="29A805B2" w14:textId="77777777" w:rsidTr="00BC3506">
        <w:tc>
          <w:tcPr>
            <w:tcW w:w="2410" w:type="dxa"/>
            <w:noWrap/>
            <w:hideMark/>
          </w:tcPr>
          <w:p w14:paraId="7AE29E96" w14:textId="77777777" w:rsidR="00D659EA" w:rsidRPr="00B33916" w:rsidRDefault="00D659EA" w:rsidP="00407274">
            <w:pPr>
              <w:pStyle w:val="TableText"/>
              <w:spacing w:before="50" w:after="50"/>
            </w:pPr>
            <w:proofErr w:type="spellStart"/>
            <w:r w:rsidRPr="00B33916">
              <w:t>Whakatāne</w:t>
            </w:r>
            <w:proofErr w:type="spellEnd"/>
            <w:r w:rsidRPr="00B33916">
              <w:t xml:space="preserve"> District Council</w:t>
            </w:r>
          </w:p>
        </w:tc>
        <w:tc>
          <w:tcPr>
            <w:tcW w:w="1559" w:type="dxa"/>
            <w:noWrap/>
            <w:hideMark/>
          </w:tcPr>
          <w:p w14:paraId="62EACB7D" w14:textId="77777777" w:rsidR="00D659EA" w:rsidRPr="00B33916" w:rsidRDefault="00D659EA" w:rsidP="00407274">
            <w:pPr>
              <w:pStyle w:val="TableText"/>
              <w:spacing w:before="50" w:after="50"/>
            </w:pPr>
          </w:p>
        </w:tc>
        <w:tc>
          <w:tcPr>
            <w:tcW w:w="1701" w:type="dxa"/>
          </w:tcPr>
          <w:p w14:paraId="648D62EF" w14:textId="77777777" w:rsidR="00D659EA" w:rsidRPr="00B33916" w:rsidRDefault="00D659EA" w:rsidP="00407274">
            <w:pPr>
              <w:pStyle w:val="TableText"/>
              <w:spacing w:before="50" w:after="50"/>
            </w:pPr>
          </w:p>
        </w:tc>
        <w:tc>
          <w:tcPr>
            <w:tcW w:w="2835" w:type="dxa"/>
            <w:noWrap/>
            <w:hideMark/>
          </w:tcPr>
          <w:p w14:paraId="1F195394" w14:textId="77777777" w:rsidR="00D659EA" w:rsidRPr="00B33916" w:rsidRDefault="00D659EA" w:rsidP="00407274">
            <w:pPr>
              <w:pStyle w:val="TableText"/>
              <w:spacing w:before="50" w:after="50"/>
            </w:pPr>
            <w:r w:rsidRPr="00B33916">
              <w:t>Local government</w:t>
            </w:r>
          </w:p>
        </w:tc>
      </w:tr>
      <w:tr w:rsidR="00D6414B" w:rsidRPr="00B33916" w14:paraId="0E883B96" w14:textId="77777777" w:rsidTr="00BC3506">
        <w:tc>
          <w:tcPr>
            <w:tcW w:w="2410" w:type="dxa"/>
            <w:noWrap/>
            <w:hideMark/>
          </w:tcPr>
          <w:p w14:paraId="2DEF4898" w14:textId="77777777" w:rsidR="00D659EA" w:rsidRPr="00B33916" w:rsidRDefault="00D659EA" w:rsidP="00407274">
            <w:pPr>
              <w:pStyle w:val="TableText"/>
              <w:spacing w:before="50" w:after="50"/>
            </w:pPr>
            <w:proofErr w:type="spellStart"/>
            <w:r w:rsidRPr="00B33916">
              <w:t>Whangārei</w:t>
            </w:r>
            <w:proofErr w:type="spellEnd"/>
            <w:r w:rsidRPr="00B33916">
              <w:t xml:space="preserve"> District Council</w:t>
            </w:r>
          </w:p>
        </w:tc>
        <w:tc>
          <w:tcPr>
            <w:tcW w:w="1559" w:type="dxa"/>
            <w:noWrap/>
            <w:hideMark/>
          </w:tcPr>
          <w:p w14:paraId="4FC0BB45" w14:textId="77777777" w:rsidR="00D659EA" w:rsidRPr="00B33916" w:rsidRDefault="00D659EA" w:rsidP="00407274">
            <w:pPr>
              <w:pStyle w:val="TableText"/>
              <w:spacing w:before="50" w:after="50"/>
            </w:pPr>
            <w:r w:rsidRPr="00B33916">
              <w:t>Tony</w:t>
            </w:r>
          </w:p>
        </w:tc>
        <w:tc>
          <w:tcPr>
            <w:tcW w:w="1701" w:type="dxa"/>
            <w:noWrap/>
            <w:hideMark/>
          </w:tcPr>
          <w:p w14:paraId="2FDD2DEB" w14:textId="77777777" w:rsidR="00D659EA" w:rsidRPr="00B33916" w:rsidRDefault="00D659EA" w:rsidP="00407274">
            <w:pPr>
              <w:pStyle w:val="TableText"/>
              <w:spacing w:before="50" w:after="50"/>
            </w:pPr>
            <w:r w:rsidRPr="00B33916">
              <w:t>Horton</w:t>
            </w:r>
          </w:p>
        </w:tc>
        <w:tc>
          <w:tcPr>
            <w:tcW w:w="2835" w:type="dxa"/>
            <w:noWrap/>
            <w:hideMark/>
          </w:tcPr>
          <w:p w14:paraId="533760C5" w14:textId="77777777" w:rsidR="00D659EA" w:rsidRPr="00B33916" w:rsidRDefault="00D659EA" w:rsidP="00407274">
            <w:pPr>
              <w:pStyle w:val="TableText"/>
              <w:spacing w:before="50" w:after="50"/>
            </w:pPr>
            <w:r w:rsidRPr="00B33916">
              <w:t>Local government</w:t>
            </w:r>
          </w:p>
        </w:tc>
      </w:tr>
      <w:tr w:rsidR="00D6414B" w:rsidRPr="00B33916" w14:paraId="745FB40E" w14:textId="77777777" w:rsidTr="00BC3506">
        <w:tc>
          <w:tcPr>
            <w:tcW w:w="2410" w:type="dxa"/>
            <w:noWrap/>
            <w:hideMark/>
          </w:tcPr>
          <w:p w14:paraId="1B62B10D" w14:textId="77777777" w:rsidR="00D659EA" w:rsidRPr="00B33916" w:rsidRDefault="00D659EA" w:rsidP="00407274">
            <w:pPr>
              <w:pStyle w:val="TableText"/>
              <w:spacing w:before="50" w:after="50"/>
            </w:pPr>
            <w:proofErr w:type="spellStart"/>
            <w:r w:rsidRPr="00B33916">
              <w:t>Whimbrel</w:t>
            </w:r>
            <w:proofErr w:type="spellEnd"/>
            <w:r w:rsidRPr="00B33916">
              <w:t xml:space="preserve"> Limited (W2)</w:t>
            </w:r>
          </w:p>
        </w:tc>
        <w:tc>
          <w:tcPr>
            <w:tcW w:w="1559" w:type="dxa"/>
            <w:noWrap/>
            <w:hideMark/>
          </w:tcPr>
          <w:p w14:paraId="342F051B" w14:textId="77777777" w:rsidR="00D659EA" w:rsidRPr="00B33916" w:rsidRDefault="00D659EA" w:rsidP="00407274">
            <w:pPr>
              <w:pStyle w:val="TableText"/>
              <w:spacing w:before="50" w:after="50"/>
            </w:pPr>
            <w:r w:rsidRPr="00B33916">
              <w:t>James</w:t>
            </w:r>
          </w:p>
        </w:tc>
        <w:tc>
          <w:tcPr>
            <w:tcW w:w="1701" w:type="dxa"/>
            <w:noWrap/>
            <w:hideMark/>
          </w:tcPr>
          <w:p w14:paraId="0AE3BE4B" w14:textId="77777777" w:rsidR="00D659EA" w:rsidRPr="00B33916" w:rsidRDefault="00D659EA" w:rsidP="00407274">
            <w:pPr>
              <w:pStyle w:val="TableText"/>
              <w:spacing w:before="50" w:after="50"/>
            </w:pPr>
            <w:proofErr w:type="spellStart"/>
            <w:r w:rsidRPr="00B33916">
              <w:t>Carr</w:t>
            </w:r>
            <w:proofErr w:type="spellEnd"/>
          </w:p>
        </w:tc>
        <w:tc>
          <w:tcPr>
            <w:tcW w:w="2835" w:type="dxa"/>
            <w:noWrap/>
            <w:hideMark/>
          </w:tcPr>
          <w:p w14:paraId="5E0802C9" w14:textId="77777777" w:rsidR="00D659EA" w:rsidRPr="00B33916" w:rsidRDefault="00D659EA" w:rsidP="00407274">
            <w:pPr>
              <w:pStyle w:val="TableText"/>
              <w:spacing w:before="50" w:after="50"/>
            </w:pPr>
            <w:r w:rsidRPr="00B33916">
              <w:t>Planning/urban design professional</w:t>
            </w:r>
          </w:p>
        </w:tc>
      </w:tr>
      <w:tr w:rsidR="00D6414B" w:rsidRPr="00B33916" w14:paraId="5BD8A953" w14:textId="77777777" w:rsidTr="00BC3506">
        <w:tc>
          <w:tcPr>
            <w:tcW w:w="2410" w:type="dxa"/>
            <w:noWrap/>
            <w:hideMark/>
          </w:tcPr>
          <w:p w14:paraId="168B7187" w14:textId="77777777" w:rsidR="00D659EA" w:rsidRPr="00B33916" w:rsidRDefault="00D659EA" w:rsidP="00407274">
            <w:pPr>
              <w:pStyle w:val="TableText"/>
              <w:spacing w:before="50" w:after="50"/>
            </w:pPr>
            <w:r w:rsidRPr="00B33916">
              <w:t>Williams Corporation Limited</w:t>
            </w:r>
          </w:p>
        </w:tc>
        <w:tc>
          <w:tcPr>
            <w:tcW w:w="1559" w:type="dxa"/>
            <w:noWrap/>
            <w:hideMark/>
          </w:tcPr>
          <w:p w14:paraId="7E8F0601" w14:textId="77777777" w:rsidR="00D659EA" w:rsidRPr="00B33916" w:rsidRDefault="00D659EA" w:rsidP="00407274">
            <w:pPr>
              <w:pStyle w:val="TableText"/>
              <w:spacing w:before="50" w:after="50"/>
            </w:pPr>
            <w:r w:rsidRPr="00B33916">
              <w:t>Kathryn</w:t>
            </w:r>
          </w:p>
        </w:tc>
        <w:tc>
          <w:tcPr>
            <w:tcW w:w="1701" w:type="dxa"/>
            <w:noWrap/>
            <w:hideMark/>
          </w:tcPr>
          <w:p w14:paraId="4FE65CE2" w14:textId="77777777" w:rsidR="00D659EA" w:rsidRPr="00B33916" w:rsidRDefault="00D659EA" w:rsidP="00407274">
            <w:pPr>
              <w:pStyle w:val="TableText"/>
              <w:spacing w:before="50" w:after="50"/>
            </w:pPr>
            <w:r w:rsidRPr="00B33916">
              <w:t>Marshall</w:t>
            </w:r>
          </w:p>
        </w:tc>
        <w:tc>
          <w:tcPr>
            <w:tcW w:w="2835" w:type="dxa"/>
            <w:noWrap/>
            <w:hideMark/>
          </w:tcPr>
          <w:p w14:paraId="53862224" w14:textId="77777777" w:rsidR="00D659EA" w:rsidRPr="00B33916" w:rsidRDefault="00D659EA" w:rsidP="00407274">
            <w:pPr>
              <w:pStyle w:val="TableText"/>
              <w:spacing w:before="50" w:after="50"/>
            </w:pPr>
            <w:r w:rsidRPr="00B33916">
              <w:t>Developer</w:t>
            </w:r>
          </w:p>
        </w:tc>
      </w:tr>
      <w:tr w:rsidR="00D6414B" w:rsidRPr="00B33916" w14:paraId="7F635712" w14:textId="77777777" w:rsidTr="00BC3506">
        <w:tc>
          <w:tcPr>
            <w:tcW w:w="2410" w:type="dxa"/>
            <w:noWrap/>
            <w:hideMark/>
          </w:tcPr>
          <w:p w14:paraId="21E4C4B9" w14:textId="77777777" w:rsidR="00D659EA" w:rsidRPr="00B33916" w:rsidRDefault="00D659EA" w:rsidP="00407274">
            <w:pPr>
              <w:pStyle w:val="TableText"/>
              <w:spacing w:before="50" w:after="50"/>
            </w:pPr>
            <w:r w:rsidRPr="00B33916">
              <w:t>Wine Marlborough</w:t>
            </w:r>
          </w:p>
        </w:tc>
        <w:tc>
          <w:tcPr>
            <w:tcW w:w="1559" w:type="dxa"/>
            <w:noWrap/>
            <w:hideMark/>
          </w:tcPr>
          <w:p w14:paraId="605BB270" w14:textId="77777777" w:rsidR="00D659EA" w:rsidRPr="00B33916" w:rsidRDefault="00D659EA" w:rsidP="00407274">
            <w:pPr>
              <w:pStyle w:val="TableText"/>
              <w:spacing w:before="50" w:after="50"/>
            </w:pPr>
            <w:r w:rsidRPr="00B33916">
              <w:t>Vance</w:t>
            </w:r>
          </w:p>
        </w:tc>
        <w:tc>
          <w:tcPr>
            <w:tcW w:w="1701" w:type="dxa"/>
            <w:noWrap/>
            <w:hideMark/>
          </w:tcPr>
          <w:p w14:paraId="38D96C99" w14:textId="77777777" w:rsidR="00D659EA" w:rsidRPr="00B33916" w:rsidRDefault="00D659EA" w:rsidP="00407274">
            <w:pPr>
              <w:pStyle w:val="TableText"/>
              <w:spacing w:before="50" w:after="50"/>
            </w:pPr>
            <w:proofErr w:type="spellStart"/>
            <w:r w:rsidRPr="00B33916">
              <w:t>Kerslake</w:t>
            </w:r>
            <w:proofErr w:type="spellEnd"/>
          </w:p>
        </w:tc>
        <w:tc>
          <w:tcPr>
            <w:tcW w:w="2835" w:type="dxa"/>
            <w:noWrap/>
            <w:hideMark/>
          </w:tcPr>
          <w:p w14:paraId="0827F15E" w14:textId="77777777" w:rsidR="00D659EA" w:rsidRPr="00B33916" w:rsidRDefault="00D659EA" w:rsidP="00407274">
            <w:pPr>
              <w:pStyle w:val="TableText"/>
              <w:spacing w:before="50" w:after="50"/>
            </w:pPr>
            <w:r w:rsidRPr="00B33916">
              <w:t>Horticultural sector</w:t>
            </w:r>
          </w:p>
        </w:tc>
      </w:tr>
      <w:tr w:rsidR="00D6414B" w:rsidRPr="00B33916" w14:paraId="73163891" w14:textId="77777777" w:rsidTr="00BC3506">
        <w:tc>
          <w:tcPr>
            <w:tcW w:w="2410" w:type="dxa"/>
            <w:noWrap/>
            <w:hideMark/>
          </w:tcPr>
          <w:p w14:paraId="21104906" w14:textId="77777777" w:rsidR="00D659EA" w:rsidRPr="00B33916" w:rsidRDefault="00D659EA" w:rsidP="00407274">
            <w:pPr>
              <w:pStyle w:val="TableText"/>
              <w:spacing w:before="50" w:after="50"/>
            </w:pPr>
            <w:r w:rsidRPr="00B33916">
              <w:t>Zero Carbon Nelson Tasman</w:t>
            </w:r>
          </w:p>
        </w:tc>
        <w:tc>
          <w:tcPr>
            <w:tcW w:w="1559" w:type="dxa"/>
            <w:noWrap/>
            <w:hideMark/>
          </w:tcPr>
          <w:p w14:paraId="08CE2BD9" w14:textId="77777777" w:rsidR="00D659EA" w:rsidRPr="00B33916" w:rsidRDefault="00D659EA" w:rsidP="00407274">
            <w:pPr>
              <w:pStyle w:val="TableText"/>
              <w:spacing w:before="50" w:after="50"/>
            </w:pPr>
            <w:r w:rsidRPr="00B33916">
              <w:t>Bruce James</w:t>
            </w:r>
          </w:p>
        </w:tc>
        <w:tc>
          <w:tcPr>
            <w:tcW w:w="1701" w:type="dxa"/>
            <w:noWrap/>
            <w:hideMark/>
          </w:tcPr>
          <w:p w14:paraId="6874CDF1" w14:textId="77777777" w:rsidR="00D659EA" w:rsidRPr="00B33916" w:rsidRDefault="00D659EA" w:rsidP="00407274">
            <w:pPr>
              <w:pStyle w:val="TableText"/>
              <w:spacing w:before="50" w:after="50"/>
            </w:pPr>
            <w:r w:rsidRPr="00B33916">
              <w:t>Gilkison</w:t>
            </w:r>
          </w:p>
        </w:tc>
        <w:tc>
          <w:tcPr>
            <w:tcW w:w="2835" w:type="dxa"/>
            <w:noWrap/>
            <w:hideMark/>
          </w:tcPr>
          <w:p w14:paraId="640D7389" w14:textId="6DEDB236" w:rsidR="00D659EA" w:rsidRPr="00B33916" w:rsidRDefault="00D659EA" w:rsidP="00407274">
            <w:pPr>
              <w:pStyle w:val="TableText"/>
              <w:spacing w:before="50" w:after="50"/>
            </w:pPr>
            <w:r w:rsidRPr="00B33916">
              <w:t>Environmental NGO/heritage/</w:t>
            </w:r>
            <w:r w:rsidR="00BC3506" w:rsidRPr="00B33916">
              <w:t xml:space="preserve"> </w:t>
            </w:r>
            <w:r w:rsidRPr="00B33916">
              <w:t>community group</w:t>
            </w:r>
          </w:p>
        </w:tc>
      </w:tr>
    </w:tbl>
    <w:p w14:paraId="68C587C0" w14:textId="77777777" w:rsidR="00BF4D33" w:rsidRPr="00B33916" w:rsidRDefault="00BF4D33" w:rsidP="00DE5007">
      <w:pPr>
        <w:pStyle w:val="BodyText"/>
      </w:pPr>
    </w:p>
    <w:p w14:paraId="5121CAC2" w14:textId="24CDED76" w:rsidR="000B63A6" w:rsidRPr="00B33916" w:rsidRDefault="000B63A6">
      <w:pPr>
        <w:spacing w:before="0" w:after="200" w:line="276" w:lineRule="auto"/>
        <w:jc w:val="left"/>
      </w:pPr>
      <w:r w:rsidRPr="00B33916">
        <w:br w:type="page"/>
      </w:r>
    </w:p>
    <w:p w14:paraId="0D06404B" w14:textId="77777777" w:rsidR="000B63A6" w:rsidRPr="00B33916" w:rsidRDefault="000B63A6" w:rsidP="00675A4A">
      <w:pPr>
        <w:pStyle w:val="Heading1"/>
      </w:pPr>
      <w:bookmarkStart w:id="86" w:name="_Consultation_questions"/>
      <w:bookmarkStart w:id="87" w:name="_Toc38894292"/>
      <w:bookmarkEnd w:id="86"/>
      <w:r w:rsidRPr="00B33916">
        <w:lastRenderedPageBreak/>
        <w:t>Consultation questions</w:t>
      </w:r>
      <w:bookmarkEnd w:id="87"/>
    </w:p>
    <w:p w14:paraId="43DD38D0" w14:textId="77777777" w:rsidR="000B63A6" w:rsidRPr="00B33916" w:rsidRDefault="000B63A6" w:rsidP="00AC7780">
      <w:pPr>
        <w:pStyle w:val="BodywithIndent"/>
      </w:pPr>
      <w:r w:rsidRPr="00B33916">
        <w:t>1</w:t>
      </w:r>
      <w:r w:rsidRPr="00B33916">
        <w:tab/>
        <w:t>Do you support a National Policy Statement on Urban Development that aims to deliver quality urban environments and make room for growth? Why/Why not?</w:t>
      </w:r>
    </w:p>
    <w:p w14:paraId="18D96CEA" w14:textId="00056BA4" w:rsidR="000B63A6" w:rsidRPr="00B33916" w:rsidRDefault="000B63A6" w:rsidP="00AC7780">
      <w:pPr>
        <w:pStyle w:val="Sub-list"/>
      </w:pPr>
      <w:r w:rsidRPr="00B33916">
        <w:t>Are there other tools under the RMA, other legislation or non-statutory tools that would be more effective in achieving a quality urban environment and making room</w:t>
      </w:r>
      <w:r w:rsidR="00D556ED">
        <w:t> </w:t>
      </w:r>
      <w:r w:rsidRPr="00B33916">
        <w:t>for growth?</w:t>
      </w:r>
    </w:p>
    <w:p w14:paraId="68340F51" w14:textId="77777777" w:rsidR="000B63A6" w:rsidRPr="00B33916" w:rsidRDefault="000B63A6" w:rsidP="00AC7780">
      <w:pPr>
        <w:pStyle w:val="BodywithIndent"/>
      </w:pPr>
      <w:r w:rsidRPr="00B33916">
        <w:t>2</w:t>
      </w:r>
      <w:r w:rsidRPr="00B33916">
        <w:tab/>
        <w:t>Do you support the approach of targeting the most directive policies to our largest and fastest growing urban environments? Why/why not?</w:t>
      </w:r>
    </w:p>
    <w:p w14:paraId="303C8D1D" w14:textId="42791EFA" w:rsidR="000B63A6" w:rsidRPr="00B33916" w:rsidRDefault="000B63A6" w:rsidP="00AC7780">
      <w:pPr>
        <w:pStyle w:val="Sub-list"/>
      </w:pPr>
      <w:r w:rsidRPr="00B33916">
        <w:t>Do you support the approach used to determine which local authorities are categorised as major urban centres? Why/why not?</w:t>
      </w:r>
    </w:p>
    <w:p w14:paraId="1DFE6096" w14:textId="721028A0" w:rsidR="000B63A6" w:rsidRPr="00B33916" w:rsidRDefault="000B63A6" w:rsidP="00AC7780">
      <w:pPr>
        <w:pStyle w:val="Sub-list"/>
      </w:pPr>
      <w:r w:rsidRPr="00B33916">
        <w:t>Can you suggest any alternative approaches for targeting the policies in the NPS-UD?</w:t>
      </w:r>
    </w:p>
    <w:p w14:paraId="42CC262B" w14:textId="2B743125" w:rsidR="000B63A6" w:rsidRPr="00B33916" w:rsidRDefault="000B63A6" w:rsidP="00AC7780">
      <w:pPr>
        <w:pStyle w:val="BodywithIndent"/>
      </w:pPr>
      <w:r w:rsidRPr="00B33916">
        <w:t>3</w:t>
      </w:r>
      <w:r w:rsidRPr="00B33916">
        <w:tab/>
        <w:t>Do you support the proposed changes to future development strategies (FDSs) overall? If</w:t>
      </w:r>
      <w:r w:rsidR="0085219E">
        <w:t> </w:t>
      </w:r>
      <w:r w:rsidRPr="00B33916">
        <w:t>not, what would you suggest doing differently?</w:t>
      </w:r>
    </w:p>
    <w:p w14:paraId="2CE12AFF" w14:textId="032B6C20" w:rsidR="000B63A6" w:rsidRPr="00B33916" w:rsidRDefault="000B63A6" w:rsidP="00AC7780">
      <w:pPr>
        <w:pStyle w:val="Sub-list"/>
      </w:pPr>
      <w:r w:rsidRPr="00B33916">
        <w:t>Do you support the approach of only requiring major urban centres to undertake an</w:t>
      </w:r>
      <w:r w:rsidR="00285AB4">
        <w:t> </w:t>
      </w:r>
      <w:r w:rsidRPr="00B33916">
        <w:t>FDS? Would there be benefits of requiring other local authorities to undertake a strategic planning process?</w:t>
      </w:r>
    </w:p>
    <w:p w14:paraId="553B3747" w14:textId="69A12222" w:rsidR="000B63A6" w:rsidRPr="00B33916" w:rsidRDefault="000B63A6" w:rsidP="00AC7780">
      <w:pPr>
        <w:pStyle w:val="Sub-list"/>
      </w:pPr>
      <w:r w:rsidRPr="00B33916">
        <w:t>What impact will the proposed timing of the FDS have on statutory and other planning processes? In what way could the timing be improved?</w:t>
      </w:r>
    </w:p>
    <w:p w14:paraId="5BC472F0" w14:textId="77777777" w:rsidR="000B63A6" w:rsidRPr="00B33916" w:rsidRDefault="000B63A6" w:rsidP="00AC7780">
      <w:pPr>
        <w:pStyle w:val="BodywithIndent"/>
      </w:pPr>
      <w:r w:rsidRPr="00B33916">
        <w:t>4</w:t>
      </w:r>
      <w:r w:rsidRPr="00B33916">
        <w:tab/>
        <w:t>Do you support the proposed approach of the NPS-UD providing national level direction about the features of a quality urban environment? Why/why not?</w:t>
      </w:r>
    </w:p>
    <w:p w14:paraId="1A7A3A5B" w14:textId="63DCC384" w:rsidR="000B63A6" w:rsidRPr="00B33916" w:rsidRDefault="000B63A6" w:rsidP="00AC7780">
      <w:pPr>
        <w:pStyle w:val="Sub-list"/>
      </w:pPr>
      <w:r w:rsidRPr="00B33916">
        <w:t>Do you support the features of a quality urban environment stated in draft objective O2? Why/why not?</w:t>
      </w:r>
    </w:p>
    <w:p w14:paraId="5E1D6E61" w14:textId="3062C7F8" w:rsidR="000B63A6" w:rsidRPr="00B33916" w:rsidRDefault="000B63A6" w:rsidP="00AC7780">
      <w:pPr>
        <w:pStyle w:val="Sub-list"/>
      </w:pPr>
      <w:r w:rsidRPr="00B33916">
        <w:t>What impacts do you think the draft objectives O2–O3 and policies P2A–P2B will have on your decision-making?</w:t>
      </w:r>
    </w:p>
    <w:p w14:paraId="2A20575B" w14:textId="77777777" w:rsidR="000B63A6" w:rsidRPr="00B33916" w:rsidRDefault="000B63A6" w:rsidP="00EE3F55">
      <w:pPr>
        <w:pStyle w:val="BodywithIndent"/>
      </w:pPr>
      <w:r w:rsidRPr="00B33916">
        <w:t>5</w:t>
      </w:r>
      <w:r w:rsidRPr="00B33916">
        <w:tab/>
        <w:t>Do you support the inclusion of proposals to clarify that amenity values are diverse and change over time? Why/why not?</w:t>
      </w:r>
    </w:p>
    <w:p w14:paraId="3C96BE18" w14:textId="62254A19" w:rsidR="000B63A6" w:rsidRPr="00B33916" w:rsidRDefault="000B63A6" w:rsidP="008F5359">
      <w:pPr>
        <w:pStyle w:val="Sub-list"/>
      </w:pPr>
      <w:r w:rsidRPr="00B33916">
        <w:t>Do you think these proposals will help to address the use of amenity to protect the</w:t>
      </w:r>
      <w:r w:rsidR="00AC7780" w:rsidRPr="00B33916">
        <w:t xml:space="preserve"> </w:t>
      </w:r>
      <w:r w:rsidRPr="00B33916">
        <w:t>status quo?</w:t>
      </w:r>
    </w:p>
    <w:p w14:paraId="7E076453" w14:textId="36796156" w:rsidR="000B63A6" w:rsidRPr="00B33916" w:rsidRDefault="000B63A6" w:rsidP="00AC7780">
      <w:pPr>
        <w:pStyle w:val="Sub-list"/>
      </w:pPr>
      <w:r w:rsidRPr="00B33916">
        <w:t>Can you identify any negative consequences that might result from the proposed objective and policies on amenity?</w:t>
      </w:r>
    </w:p>
    <w:p w14:paraId="7CA0BA89" w14:textId="02A1B480" w:rsidR="000B63A6" w:rsidRPr="00B33916" w:rsidRDefault="000B63A6" w:rsidP="00AC7780">
      <w:pPr>
        <w:pStyle w:val="Sub-list"/>
      </w:pPr>
      <w:r w:rsidRPr="00B33916">
        <w:t>Can you suggest alternative ways to address urban amenity through a national policy statement?</w:t>
      </w:r>
    </w:p>
    <w:p w14:paraId="3D2119AC" w14:textId="77777777" w:rsidR="000B63A6" w:rsidRPr="00B33916" w:rsidRDefault="000B63A6" w:rsidP="00EE3F55">
      <w:pPr>
        <w:pStyle w:val="BodywithIndent"/>
      </w:pPr>
      <w:r w:rsidRPr="00B33916">
        <w:t>6</w:t>
      </w:r>
      <w:r w:rsidRPr="00B33916">
        <w:tab/>
        <w:t xml:space="preserve">Do you support the addition of direction to provide development capacity that is both feasible </w:t>
      </w:r>
      <w:r w:rsidRPr="00B33916">
        <w:rPr>
          <w:i/>
          <w:iCs/>
        </w:rPr>
        <w:t>and likely to be taken up</w:t>
      </w:r>
      <w:r w:rsidRPr="00B33916">
        <w:t>? Will this result in development opportunities that more accurately reflect demand? Why/why not?</w:t>
      </w:r>
    </w:p>
    <w:p w14:paraId="39E2B7B9" w14:textId="77777777" w:rsidR="000B63A6" w:rsidRPr="00B33916" w:rsidRDefault="000B63A6" w:rsidP="00EE3F55">
      <w:pPr>
        <w:pStyle w:val="BodywithIndent"/>
      </w:pPr>
      <w:r w:rsidRPr="00B33916">
        <w:t>7</w:t>
      </w:r>
      <w:r w:rsidRPr="00B33916">
        <w:tab/>
        <w:t>Do you support proposals requiring objectives, policies, rules, and assessment criteria to enable the development anticipated by the zone description? Why/why not?</w:t>
      </w:r>
    </w:p>
    <w:p w14:paraId="49AEFEAF" w14:textId="6F43E249" w:rsidR="000B63A6" w:rsidRPr="00B33916" w:rsidRDefault="000B63A6" w:rsidP="00AC7780">
      <w:pPr>
        <w:pStyle w:val="Sub-list"/>
      </w:pPr>
      <w:r w:rsidRPr="00B33916">
        <w:lastRenderedPageBreak/>
        <w:t>Do you think requiring zone descriptions in district plans will be useful in planning documents for articulating what outcomes communities can expect for their urban environment? Why/why not?</w:t>
      </w:r>
    </w:p>
    <w:p w14:paraId="5636A4B5" w14:textId="2A6DADFC" w:rsidR="000B63A6" w:rsidRPr="00B33916" w:rsidRDefault="000B63A6" w:rsidP="008F5359">
      <w:pPr>
        <w:pStyle w:val="Sub-list"/>
      </w:pPr>
      <w:r w:rsidRPr="00B33916">
        <w:t>Do you think that amenity values should be articulated in this zone description?</w:t>
      </w:r>
      <w:r w:rsidR="00AC7780" w:rsidRPr="00B33916">
        <w:t xml:space="preserve"> </w:t>
      </w:r>
      <w:r w:rsidRPr="00B33916">
        <w:t>Why/why not?</w:t>
      </w:r>
    </w:p>
    <w:p w14:paraId="0959A845" w14:textId="77777777" w:rsidR="000B63A6" w:rsidRPr="00B33916" w:rsidRDefault="000B63A6" w:rsidP="00EE3F55">
      <w:pPr>
        <w:pStyle w:val="BodywithIndent"/>
      </w:pPr>
      <w:r w:rsidRPr="00B33916">
        <w:t>8</w:t>
      </w:r>
      <w:r w:rsidRPr="00B33916">
        <w:tab/>
        <w:t>Do you support policies to enable intensification in the locations where its benefits can best be achieved? Why/why not?</w:t>
      </w:r>
    </w:p>
    <w:p w14:paraId="4F9923DA" w14:textId="5738D876" w:rsidR="000B63A6" w:rsidRPr="00B33916" w:rsidRDefault="000B63A6" w:rsidP="00AC7780">
      <w:pPr>
        <w:pStyle w:val="Sub-list"/>
      </w:pPr>
      <w:r w:rsidRPr="00B33916">
        <w:t>What impact will these policies have on achieving higher densities in urban environments?</w:t>
      </w:r>
    </w:p>
    <w:p w14:paraId="4101324B" w14:textId="19B6C3D9" w:rsidR="000B63A6" w:rsidRPr="00B33916" w:rsidRDefault="000B63A6" w:rsidP="00AC7780">
      <w:pPr>
        <w:pStyle w:val="Sub-list"/>
      </w:pPr>
      <w:r w:rsidRPr="00B33916">
        <w:t>What option/s do you prefer for prescribing locations for intensification in major urban centres? Why?</w:t>
      </w:r>
    </w:p>
    <w:p w14:paraId="65F347C0" w14:textId="505F8C6D" w:rsidR="000B63A6" w:rsidRPr="00B33916" w:rsidRDefault="000B63A6" w:rsidP="00AC7780">
      <w:pPr>
        <w:pStyle w:val="Sub-list"/>
      </w:pPr>
      <w:r w:rsidRPr="00B33916">
        <w:t>If a prescriptive requirement is used, how should the density requirements be stated? (For example, 80 dwellings per hectare or a minimum floor area per hectare).</w:t>
      </w:r>
    </w:p>
    <w:p w14:paraId="41148F27" w14:textId="6309F9BF" w:rsidR="000B63A6" w:rsidRPr="00B33916" w:rsidRDefault="000B63A6" w:rsidP="00AC7780">
      <w:pPr>
        <w:pStyle w:val="Sub-list"/>
      </w:pPr>
      <w:r w:rsidRPr="00B33916">
        <w:t>What impact will directly inserting the policy to support intensification in particular locations through consenting decisions have?</w:t>
      </w:r>
    </w:p>
    <w:p w14:paraId="4CC4B56A" w14:textId="77777777" w:rsidR="000B63A6" w:rsidRPr="00B33916" w:rsidRDefault="000B63A6" w:rsidP="00EE3F55">
      <w:pPr>
        <w:pStyle w:val="BodywithIndent"/>
      </w:pPr>
      <w:r w:rsidRPr="00B33916">
        <w:t>9</w:t>
      </w:r>
      <w:r w:rsidRPr="00B33916">
        <w:tab/>
        <w:t xml:space="preserve">Do you support inclusion of a policy providing for plan changes for out-of-sequence </w:t>
      </w:r>
      <w:proofErr w:type="gramStart"/>
      <w:r w:rsidRPr="00B33916">
        <w:t>greenfield</w:t>
      </w:r>
      <w:proofErr w:type="gramEnd"/>
      <w:r w:rsidRPr="00B33916">
        <w:t xml:space="preserve"> development and/or greenfield development in locations not currently identified for development?</w:t>
      </w:r>
    </w:p>
    <w:p w14:paraId="31709314" w14:textId="0991E40E" w:rsidR="000B63A6" w:rsidRPr="00B33916" w:rsidRDefault="000B63A6" w:rsidP="00AC7780">
      <w:pPr>
        <w:pStyle w:val="Sub-list"/>
      </w:pPr>
      <w:r w:rsidRPr="00B33916">
        <w:t xml:space="preserve">How could the example policy better enable quality urban development in </w:t>
      </w:r>
      <w:proofErr w:type="gramStart"/>
      <w:r w:rsidRPr="00B33916">
        <w:t>greenfield</w:t>
      </w:r>
      <w:proofErr w:type="gramEnd"/>
      <w:r w:rsidRPr="00B33916">
        <w:t xml:space="preserve"> areas?</w:t>
      </w:r>
    </w:p>
    <w:p w14:paraId="46C72B80" w14:textId="7585532C" w:rsidR="000B63A6" w:rsidRPr="00B33916" w:rsidRDefault="000B63A6" w:rsidP="00AC7780">
      <w:pPr>
        <w:pStyle w:val="Sub-list"/>
      </w:pPr>
      <w:r w:rsidRPr="00B33916">
        <w:t>Are the criteria in the example policy sufficiently robust to manage environmental effects ensure a quality urban environment, while providing for this type of development?</w:t>
      </w:r>
    </w:p>
    <w:p w14:paraId="61DCA10B" w14:textId="54E9A5ED" w:rsidR="000B63A6" w:rsidRPr="00B33916" w:rsidRDefault="000B63A6" w:rsidP="00AC7780">
      <w:pPr>
        <w:pStyle w:val="Sub-list"/>
      </w:pPr>
      <w:r w:rsidRPr="00B33916">
        <w:t>To what extent should developers be required to meet the costs of development, including the costs of infrastructure and wider impacts on network infrastructure, and</w:t>
      </w:r>
      <w:r w:rsidR="00385E3D" w:rsidRPr="00B33916">
        <w:t> </w:t>
      </w:r>
      <w:r w:rsidRPr="00B33916">
        <w:t>environmental and social costs (recognising that these are likely to be passed onto future homeowners and beneficiaries of the development)? What impact will this have on the uptake of development opportunities?</w:t>
      </w:r>
    </w:p>
    <w:p w14:paraId="681B1123" w14:textId="701BD01D" w:rsidR="000B63A6" w:rsidRPr="00B33916" w:rsidRDefault="000B63A6" w:rsidP="00AC7780">
      <w:pPr>
        <w:pStyle w:val="Sub-list"/>
      </w:pPr>
      <w:r w:rsidRPr="00B33916">
        <w:t>What improvements could be made to this policy to make development more responsive to demand in suitable locations beyond areas already identified for urban</w:t>
      </w:r>
      <w:r w:rsidR="00385E3D" w:rsidRPr="00B33916">
        <w:t> </w:t>
      </w:r>
      <w:r w:rsidRPr="00B33916">
        <w:t>development?</w:t>
      </w:r>
    </w:p>
    <w:p w14:paraId="716D6C5D" w14:textId="77777777" w:rsidR="000B63A6" w:rsidRPr="00B33916" w:rsidRDefault="000B63A6" w:rsidP="00EE3F55">
      <w:pPr>
        <w:pStyle w:val="BodywithIndent"/>
      </w:pPr>
      <w:r w:rsidRPr="00B33916">
        <w:t>10</w:t>
      </w:r>
      <w:r w:rsidRPr="00B33916">
        <w:tab/>
        <w:t>Do you support limiting the ability for local authorities in major urban centres to regulate the number of car parks required for development? Why/why not?</w:t>
      </w:r>
    </w:p>
    <w:p w14:paraId="0DE32745" w14:textId="57568E36" w:rsidR="000B63A6" w:rsidRPr="00B33916" w:rsidRDefault="000B63A6" w:rsidP="00AC7780">
      <w:pPr>
        <w:pStyle w:val="Sub-list"/>
      </w:pPr>
      <w:r w:rsidRPr="00B33916">
        <w:t>Which proposed option could best contribute to achieve quality urban environments?</w:t>
      </w:r>
    </w:p>
    <w:p w14:paraId="5E6642BA" w14:textId="7B033163" w:rsidR="000B63A6" w:rsidRPr="00B33916" w:rsidRDefault="000B63A6" w:rsidP="00AC7780">
      <w:pPr>
        <w:pStyle w:val="Sub-list"/>
      </w:pPr>
      <w:r w:rsidRPr="00B33916">
        <w:t>What would be the impact of removing minimums in just high- and medium-density, commercial, residential and missed-used areas, compared with all areas of a major urban centre?</w:t>
      </w:r>
    </w:p>
    <w:p w14:paraId="141AD069" w14:textId="0982BA89" w:rsidR="000B63A6" w:rsidRPr="00B33916" w:rsidRDefault="00C86B33" w:rsidP="00AC7780">
      <w:pPr>
        <w:pStyle w:val="Sub-list"/>
      </w:pPr>
      <w:r w:rsidRPr="00B33916">
        <w:t>H</w:t>
      </w:r>
      <w:r w:rsidR="000B63A6" w:rsidRPr="00B33916">
        <w:t>ow would the 18-month implementation timeframe impact on your planning processes?</w:t>
      </w:r>
    </w:p>
    <w:p w14:paraId="63BA02C4" w14:textId="4070FD7A" w:rsidR="000B63A6" w:rsidRPr="00B33916" w:rsidRDefault="000B63A6" w:rsidP="00AC7780">
      <w:pPr>
        <w:pStyle w:val="Sub-list"/>
      </w:pPr>
      <w:r w:rsidRPr="00B33916">
        <w:t>What support should be considered to assist local authorities when removing the requirement to provide car parking to ensure the ongoing management of car parking</w:t>
      </w:r>
      <w:r w:rsidR="00385E3D" w:rsidRPr="00B33916">
        <w:t> </w:t>
      </w:r>
      <w:r w:rsidRPr="00B33916">
        <w:t>resources?</w:t>
      </w:r>
    </w:p>
    <w:p w14:paraId="72090300" w14:textId="77777777" w:rsidR="000B63A6" w:rsidRPr="00B33916" w:rsidRDefault="000B63A6" w:rsidP="00EE3F55">
      <w:pPr>
        <w:pStyle w:val="BodywithIndent"/>
      </w:pPr>
      <w:r w:rsidRPr="00B33916">
        <w:lastRenderedPageBreak/>
        <w:t>11</w:t>
      </w:r>
      <w:r w:rsidRPr="00B33916">
        <w:tab/>
        <w:t>Do you think that central government should consider more directive intervention in local authority plans?</w:t>
      </w:r>
    </w:p>
    <w:p w14:paraId="5EC5031F" w14:textId="52526E0C" w:rsidR="000B63A6" w:rsidRPr="00B33916" w:rsidRDefault="000B63A6" w:rsidP="00AC7780">
      <w:pPr>
        <w:pStyle w:val="Sub-list"/>
      </w:pPr>
      <w:r w:rsidRPr="00B33916">
        <w:t>Which rules (or types of rules) are unnecessarily constraining urban development?</w:t>
      </w:r>
    </w:p>
    <w:p w14:paraId="47159A4C" w14:textId="6617957E" w:rsidR="000B63A6" w:rsidRPr="00B33916" w:rsidRDefault="000B63A6" w:rsidP="00AC7780">
      <w:pPr>
        <w:pStyle w:val="Sub-list"/>
      </w:pPr>
      <w:r w:rsidRPr="00B33916">
        <w:t>Can you identify provisions that are enabling higher-density urban development in local authority plans that could be provided for either nationally or in particular zones</w:t>
      </w:r>
      <w:r w:rsidR="004D380E">
        <w:t> </w:t>
      </w:r>
      <w:r w:rsidRPr="00B33916">
        <w:t>or areas?</w:t>
      </w:r>
    </w:p>
    <w:p w14:paraId="22CD2DE1" w14:textId="68073267" w:rsidR="000B63A6" w:rsidRPr="00B33916" w:rsidRDefault="000B63A6" w:rsidP="00AC7780">
      <w:pPr>
        <w:pStyle w:val="Sub-list"/>
      </w:pPr>
      <w:r w:rsidRPr="00B33916">
        <w:t>Should a minimum level of development for an individual site be provided for across urban areas (for example, up to three storeys of development is a permitted activity across all zones)?</w:t>
      </w:r>
    </w:p>
    <w:p w14:paraId="3465C32B" w14:textId="7319B8C4" w:rsidR="000B63A6" w:rsidRPr="00B33916" w:rsidRDefault="000B63A6" w:rsidP="00AC7780">
      <w:pPr>
        <w:pStyle w:val="Sub-list"/>
      </w:pPr>
      <w:r w:rsidRPr="00B33916">
        <w:t>Given the potential interactions with the range of rules that may exist within any given zone, how could the intent of more directive approaches be achieved?</w:t>
      </w:r>
    </w:p>
    <w:p w14:paraId="3EFD0577" w14:textId="6C47D2C9" w:rsidR="000B63A6" w:rsidRPr="00B33916" w:rsidRDefault="000B63A6" w:rsidP="00EE3F55">
      <w:pPr>
        <w:pStyle w:val="BodywithIndent"/>
      </w:pPr>
      <w:r w:rsidRPr="00B33916">
        <w:t>12</w:t>
      </w:r>
      <w:r w:rsidRPr="00B33916">
        <w:tab/>
        <w:t>Do you support requirements for all urban environments to assess demand and supply of</w:t>
      </w:r>
      <w:r w:rsidR="004D380E">
        <w:t> </w:t>
      </w:r>
      <w:r w:rsidRPr="00B33916">
        <w:t>development capacity, and monitor a range of market indicators? Why/why not?</w:t>
      </w:r>
    </w:p>
    <w:p w14:paraId="0BC76C97" w14:textId="77777777" w:rsidR="000B63A6" w:rsidRPr="00B33916" w:rsidRDefault="000B63A6" w:rsidP="00EE3F55">
      <w:pPr>
        <w:pStyle w:val="BodywithIndent"/>
      </w:pPr>
      <w:r w:rsidRPr="00B33916">
        <w:t>13</w:t>
      </w:r>
      <w:r w:rsidRPr="00B33916">
        <w:tab/>
        <w:t>Do you support inclusion of policies to improve how local government works with iwi, hapū and whānau to reflect their values and interests in urban planning?</w:t>
      </w:r>
    </w:p>
    <w:p w14:paraId="7C9DA5D5" w14:textId="664B720C" w:rsidR="000B63A6" w:rsidRPr="00B33916" w:rsidRDefault="000B63A6" w:rsidP="00AC7780">
      <w:pPr>
        <w:pStyle w:val="Sub-list"/>
      </w:pPr>
      <w:r w:rsidRPr="00B33916">
        <w:t>Do you think the proposals are an appropriate way to ensure urban development occurs in a way that takes into account iwi and hapū concerns?</w:t>
      </w:r>
    </w:p>
    <w:p w14:paraId="7A75574E" w14:textId="20C368DA" w:rsidR="000B63A6" w:rsidRPr="00B33916" w:rsidRDefault="000B63A6" w:rsidP="008F5359">
      <w:pPr>
        <w:pStyle w:val="Sub-list"/>
      </w:pPr>
      <w:r w:rsidRPr="00B33916">
        <w:t>How do you think local authorities should be directed to engage with Māori who do</w:t>
      </w:r>
      <w:r w:rsidR="00AC7780" w:rsidRPr="00B33916">
        <w:t xml:space="preserve"> </w:t>
      </w:r>
      <w:r w:rsidRPr="00B33916">
        <w:t>not hold mana whenua over the urban environment in which they now live?</w:t>
      </w:r>
    </w:p>
    <w:p w14:paraId="02A33F54" w14:textId="4DF24D53" w:rsidR="000B63A6" w:rsidRPr="00B33916" w:rsidRDefault="000B63A6" w:rsidP="00AC7780">
      <w:pPr>
        <w:pStyle w:val="Sub-list"/>
      </w:pPr>
      <w:r w:rsidRPr="00B33916">
        <w:t>What impacts do you think the proposed NPS-UD will have on iwi, hapū and Māori?</w:t>
      </w:r>
    </w:p>
    <w:p w14:paraId="4BC133E2" w14:textId="77777777" w:rsidR="000B63A6" w:rsidRPr="00B33916" w:rsidRDefault="000B63A6" w:rsidP="00EE3F55">
      <w:pPr>
        <w:pStyle w:val="BodywithIndent"/>
      </w:pPr>
      <w:r w:rsidRPr="00B33916">
        <w:t>14</w:t>
      </w:r>
      <w:r w:rsidRPr="00B33916">
        <w:tab/>
        <w:t>Do you support amendments to existing NPS-UDC 2016 policies to include working with providers of development and other infrastructure, and local authorities cooperating to work with iwi/hapū? Why/why not?</w:t>
      </w:r>
    </w:p>
    <w:p w14:paraId="4DF0520D" w14:textId="77777777" w:rsidR="000B63A6" w:rsidRPr="00B33916" w:rsidRDefault="000B63A6" w:rsidP="00EE3F55">
      <w:pPr>
        <w:pStyle w:val="BodywithIndent"/>
      </w:pPr>
      <w:r w:rsidRPr="00B33916">
        <w:t>15</w:t>
      </w:r>
      <w:r w:rsidRPr="00B33916">
        <w:tab/>
        <w:t>What impact will the proposed timing for implementation of policies have?</w:t>
      </w:r>
    </w:p>
    <w:p w14:paraId="17888B40" w14:textId="77777777" w:rsidR="000B63A6" w:rsidRPr="00B33916" w:rsidRDefault="000B63A6" w:rsidP="00EE3F55">
      <w:pPr>
        <w:pStyle w:val="BodywithIndent"/>
      </w:pPr>
      <w:r w:rsidRPr="00B33916">
        <w:t>16</w:t>
      </w:r>
      <w:r w:rsidRPr="00B33916">
        <w:tab/>
        <w:t>What kind of guidance or support do you think would help with the successful implementation of the proposed NPS-UD?</w:t>
      </w:r>
    </w:p>
    <w:p w14:paraId="6C52D783" w14:textId="77777777" w:rsidR="000B63A6" w:rsidRPr="00B33916" w:rsidRDefault="000B63A6" w:rsidP="00AC7780">
      <w:pPr>
        <w:pStyle w:val="BodywithIndent"/>
      </w:pPr>
      <w:r w:rsidRPr="00B33916">
        <w:t>17</w:t>
      </w:r>
      <w:r w:rsidRPr="00B33916">
        <w:tab/>
        <w:t>Do you think there are potential areas of tension or confusion between any of these proposals and other national direction? If so, please identify these areas and include any suggestions you have for addressing these issues.</w:t>
      </w:r>
    </w:p>
    <w:p w14:paraId="41229E72" w14:textId="638D50ED" w:rsidR="000B63A6" w:rsidRPr="00B33916" w:rsidRDefault="000B63A6" w:rsidP="00EE3F55">
      <w:pPr>
        <w:pStyle w:val="BodywithIndent"/>
      </w:pPr>
      <w:r w:rsidRPr="00B33916">
        <w:t>18</w:t>
      </w:r>
      <w:r w:rsidRPr="00B33916">
        <w:tab/>
        <w:t>Do you think a national planning standard is needed to support the consistent implementation of proposals in this document? If so, please state which specific provisions you think could be delivered effectively using a national planning standard.</w:t>
      </w:r>
    </w:p>
    <w:p w14:paraId="7C91E148" w14:textId="77777777" w:rsidR="000B63A6" w:rsidRPr="00B33916" w:rsidRDefault="000B63A6" w:rsidP="00324CE9">
      <w:pPr>
        <w:pStyle w:val="Heading3"/>
      </w:pPr>
      <w:bookmarkStart w:id="88" w:name="_Toc38894293"/>
      <w:r w:rsidRPr="00B33916">
        <w:t>Questions from Appendix 3</w:t>
      </w:r>
      <w:bookmarkEnd w:id="88"/>
    </w:p>
    <w:p w14:paraId="037C753B" w14:textId="22BC7B57" w:rsidR="000B63A6" w:rsidRPr="00B33916" w:rsidRDefault="000B63A6" w:rsidP="00AC7780">
      <w:pPr>
        <w:pStyle w:val="BodywithIndent"/>
        <w:ind w:left="567" w:hanging="567"/>
      </w:pPr>
      <w:r w:rsidRPr="00B33916">
        <w:t>A1.</w:t>
      </w:r>
      <w:r w:rsidRPr="00B33916">
        <w:tab/>
        <w:t>Do you support the changes to the HBA policies overall? Are there specific proposals you do or do not support?</w:t>
      </w:r>
      <w:r w:rsidR="00A00E95" w:rsidRPr="00B33916">
        <w:t xml:space="preserve"> </w:t>
      </w:r>
      <w:r w:rsidRPr="00B33916">
        <w:t>What changes would you suggest?</w:t>
      </w:r>
    </w:p>
    <w:p w14:paraId="58AA0577" w14:textId="77777777" w:rsidR="000B63A6" w:rsidRPr="00B33916" w:rsidRDefault="000B63A6" w:rsidP="00AC7780">
      <w:pPr>
        <w:pStyle w:val="BodywithIndent"/>
        <w:ind w:left="567" w:hanging="567"/>
      </w:pPr>
      <w:r w:rsidRPr="00B33916">
        <w:t>A2.</w:t>
      </w:r>
      <w:r w:rsidRPr="00B33916">
        <w:tab/>
        <w:t>What do you anticipate the impact of the proposed polices (and any related changes) would be on planning and urban outcomes?</w:t>
      </w:r>
    </w:p>
    <w:p w14:paraId="0DA08671" w14:textId="62C406EA" w:rsidR="000B63A6" w:rsidRPr="00B33916" w:rsidRDefault="000B63A6" w:rsidP="00AC7780">
      <w:pPr>
        <w:pStyle w:val="BodywithIndent"/>
        <w:ind w:left="567" w:hanging="567"/>
      </w:pPr>
      <w:r w:rsidRPr="00B33916">
        <w:lastRenderedPageBreak/>
        <w:t xml:space="preserve">A3. </w:t>
      </w:r>
      <w:r w:rsidR="00AC7780" w:rsidRPr="00B33916">
        <w:tab/>
      </w:r>
      <w:r w:rsidRPr="00B33916">
        <w:t>Are the margins proposed in policies AP3 and AP12 appropriate? If not, what should you</w:t>
      </w:r>
      <w:r w:rsidR="001E7C06" w:rsidRPr="00B33916">
        <w:t> </w:t>
      </w:r>
      <w:r w:rsidRPr="00B33916">
        <w:t>base alternative margins on? (</w:t>
      </w:r>
      <w:proofErr w:type="spellStart"/>
      <w:proofErr w:type="gramStart"/>
      <w:r w:rsidRPr="00B33916">
        <w:t>eg</w:t>
      </w:r>
      <w:proofErr w:type="spellEnd"/>
      <w:proofErr w:type="gramEnd"/>
      <w:r w:rsidRPr="00B33916">
        <w:t>, using different margins based on higher or lower rural</w:t>
      </w:r>
      <w:r w:rsidR="001E7C06" w:rsidRPr="00B33916">
        <w:t>–</w:t>
      </w:r>
      <w:r w:rsidRPr="00B33916">
        <w:t>urban price differentials).</w:t>
      </w:r>
    </w:p>
    <w:p w14:paraId="62525937" w14:textId="77777777" w:rsidR="000B63A6" w:rsidRPr="00B33916" w:rsidRDefault="000B63A6" w:rsidP="00AC7780">
      <w:pPr>
        <w:pStyle w:val="BodywithIndent"/>
        <w:ind w:left="567" w:hanging="567"/>
      </w:pPr>
      <w:r w:rsidRPr="00B33916">
        <w:t>A4.</w:t>
      </w:r>
      <w:r w:rsidRPr="00B33916">
        <w:tab/>
        <w:t>How could these policies place a greater emphasis on ensuring enough development capacity at affordable prices?</w:t>
      </w:r>
    </w:p>
    <w:p w14:paraId="0C358DB7" w14:textId="77777777" w:rsidR="000B63A6" w:rsidRPr="00B33916" w:rsidRDefault="000B63A6" w:rsidP="00AC7780">
      <w:pPr>
        <w:pStyle w:val="BodywithIndent"/>
        <w:ind w:left="567" w:hanging="567"/>
      </w:pPr>
      <w:r w:rsidRPr="00B33916">
        <w:t>A5.</w:t>
      </w:r>
      <w:r w:rsidRPr="00B33916">
        <w:tab/>
        <w:t>Do you support the approach of targeting the HBA requirements only to major urban centres? Why/why not?</w:t>
      </w:r>
    </w:p>
    <w:p w14:paraId="7D8A6D2F" w14:textId="77777777" w:rsidR="000B63A6" w:rsidRPr="00B33916" w:rsidRDefault="000B63A6" w:rsidP="000B63A6"/>
    <w:p w14:paraId="779A17C5" w14:textId="77777777" w:rsidR="000B63A6" w:rsidRPr="00B33916" w:rsidRDefault="000B63A6">
      <w:pPr>
        <w:spacing w:before="0" w:after="200" w:line="276" w:lineRule="auto"/>
        <w:jc w:val="left"/>
      </w:pPr>
      <w:r w:rsidRPr="00B33916">
        <w:br w:type="page"/>
      </w:r>
    </w:p>
    <w:p w14:paraId="428B9DC2" w14:textId="20805DC5" w:rsidR="000B63A6" w:rsidRPr="00B33916" w:rsidRDefault="000B63A6" w:rsidP="00AC7780">
      <w:pPr>
        <w:pStyle w:val="Heading1"/>
      </w:pPr>
      <w:bookmarkStart w:id="89" w:name="_Toc38894294"/>
      <w:r w:rsidRPr="00B33916">
        <w:lastRenderedPageBreak/>
        <w:t>Glossary and commonly used acronyms</w:t>
      </w:r>
      <w:bookmarkEnd w:id="89"/>
      <w:r w:rsidRPr="00B33916">
        <w:t xml:space="preserve"> </w:t>
      </w:r>
    </w:p>
    <w:p w14:paraId="27CBF722" w14:textId="03674162" w:rsidR="000B63A6" w:rsidRPr="00B33916" w:rsidRDefault="000B63A6" w:rsidP="00AC7780">
      <w:pPr>
        <w:pStyle w:val="Glossary"/>
      </w:pPr>
      <w:r w:rsidRPr="00B33916">
        <w:rPr>
          <w:b/>
          <w:bCs/>
        </w:rPr>
        <w:t>Brownfield</w:t>
      </w:r>
      <w:r w:rsidR="008F4652" w:rsidRPr="00B33916">
        <w:tab/>
      </w:r>
      <w:r w:rsidRPr="00B33916">
        <w:t xml:space="preserve">previously developed land with existing infrastructure </w:t>
      </w:r>
    </w:p>
    <w:p w14:paraId="56D4A759" w14:textId="69DB06E8" w:rsidR="000B63A6" w:rsidRPr="00B33916" w:rsidRDefault="000B63A6" w:rsidP="00AC7780">
      <w:pPr>
        <w:pStyle w:val="Glossary"/>
      </w:pPr>
      <w:r w:rsidRPr="00B33916">
        <w:rPr>
          <w:b/>
          <w:bCs/>
        </w:rPr>
        <w:t>FDS</w:t>
      </w:r>
      <w:r w:rsidR="008F4652" w:rsidRPr="00B33916">
        <w:tab/>
      </w:r>
      <w:r w:rsidRPr="00B33916">
        <w:t>Future Development Strategy</w:t>
      </w:r>
    </w:p>
    <w:p w14:paraId="3724D810" w14:textId="5C3B0927" w:rsidR="000B63A6" w:rsidRPr="00B33916" w:rsidRDefault="000B63A6" w:rsidP="00AC7780">
      <w:pPr>
        <w:pStyle w:val="Glossary"/>
      </w:pPr>
      <w:r w:rsidRPr="00B33916">
        <w:rPr>
          <w:b/>
          <w:bCs/>
        </w:rPr>
        <w:t>Greenfield</w:t>
      </w:r>
      <w:r w:rsidR="008F4652" w:rsidRPr="00B33916">
        <w:tab/>
      </w:r>
      <w:r w:rsidRPr="00B33916">
        <w:t xml:space="preserve">undeveloped land without infrastructure </w:t>
      </w:r>
    </w:p>
    <w:p w14:paraId="1B81ADFD" w14:textId="6DE11DCB" w:rsidR="000B63A6" w:rsidRPr="00B33916" w:rsidRDefault="000B63A6" w:rsidP="00AC7780">
      <w:pPr>
        <w:pStyle w:val="Glossary"/>
      </w:pPr>
      <w:r w:rsidRPr="00B33916">
        <w:rPr>
          <w:b/>
          <w:bCs/>
        </w:rPr>
        <w:t>HBA</w:t>
      </w:r>
      <w:r w:rsidR="008F4652" w:rsidRPr="00B33916">
        <w:tab/>
      </w:r>
      <w:r w:rsidRPr="00B33916">
        <w:t>Housing and Business Development Capacity Assessment</w:t>
      </w:r>
    </w:p>
    <w:p w14:paraId="58FC8406" w14:textId="04F0F7D3" w:rsidR="000B63A6" w:rsidRPr="00B33916" w:rsidRDefault="000B63A6" w:rsidP="00AC7780">
      <w:pPr>
        <w:pStyle w:val="Glossary"/>
      </w:pPr>
      <w:r w:rsidRPr="00B33916">
        <w:rPr>
          <w:b/>
          <w:bCs/>
        </w:rPr>
        <w:t>HUD</w:t>
      </w:r>
      <w:r w:rsidR="008F4652" w:rsidRPr="00B33916">
        <w:tab/>
      </w:r>
      <w:r w:rsidRPr="00B33916">
        <w:t>Ministry for Housing and Urban Development</w:t>
      </w:r>
    </w:p>
    <w:p w14:paraId="6A61AE19" w14:textId="2E6C1B87" w:rsidR="000B63A6" w:rsidRPr="00B33916" w:rsidRDefault="000B63A6" w:rsidP="00AC7780">
      <w:pPr>
        <w:pStyle w:val="Glossary"/>
      </w:pPr>
      <w:r w:rsidRPr="00B33916">
        <w:rPr>
          <w:b/>
          <w:bCs/>
        </w:rPr>
        <w:t>LUC</w:t>
      </w:r>
      <w:r w:rsidR="008F4652" w:rsidRPr="00B33916">
        <w:tab/>
      </w:r>
      <w:r w:rsidRPr="00B33916">
        <w:t xml:space="preserve">Land Use Capability </w:t>
      </w:r>
    </w:p>
    <w:p w14:paraId="4060DFB5" w14:textId="446324A6" w:rsidR="000B63A6" w:rsidRPr="00B33916" w:rsidRDefault="000B63A6" w:rsidP="007C4C15">
      <w:pPr>
        <w:pStyle w:val="Glossary"/>
      </w:pPr>
      <w:r w:rsidRPr="00B33916">
        <w:rPr>
          <w:b/>
          <w:bCs/>
        </w:rPr>
        <w:t xml:space="preserve">Mana </w:t>
      </w:r>
      <w:proofErr w:type="spellStart"/>
      <w:r w:rsidRPr="00B33916">
        <w:rPr>
          <w:b/>
          <w:bCs/>
        </w:rPr>
        <w:t>Whakahono</w:t>
      </w:r>
      <w:proofErr w:type="spellEnd"/>
      <w:r w:rsidRPr="00B33916">
        <w:rPr>
          <w:b/>
          <w:bCs/>
        </w:rPr>
        <w:t xml:space="preserve"> a </w:t>
      </w:r>
      <w:proofErr w:type="spellStart"/>
      <w:r w:rsidRPr="00B33916">
        <w:rPr>
          <w:b/>
          <w:bCs/>
        </w:rPr>
        <w:t>Rohe</w:t>
      </w:r>
      <w:proofErr w:type="spellEnd"/>
      <w:r w:rsidR="008F4652" w:rsidRPr="00B33916">
        <w:tab/>
      </w:r>
      <w:r w:rsidRPr="00B33916">
        <w:t>an iwi participation arrangement entered into under the Resource Management Act 1991</w:t>
      </w:r>
    </w:p>
    <w:p w14:paraId="5F72E870" w14:textId="37107AD3" w:rsidR="000B63A6" w:rsidRPr="00B33916" w:rsidRDefault="000B63A6" w:rsidP="00AC7780">
      <w:pPr>
        <w:pStyle w:val="Glossary"/>
      </w:pPr>
      <w:r w:rsidRPr="00B33916">
        <w:rPr>
          <w:b/>
          <w:bCs/>
        </w:rPr>
        <w:t>MfE</w:t>
      </w:r>
      <w:r w:rsidRPr="00B33916">
        <w:t xml:space="preserve"> </w:t>
      </w:r>
      <w:r w:rsidR="007C4C15" w:rsidRPr="00B33916">
        <w:tab/>
      </w:r>
      <w:r w:rsidRPr="00B33916">
        <w:t>Ministry for the Environment</w:t>
      </w:r>
    </w:p>
    <w:p w14:paraId="564BE7AE" w14:textId="138B9B44" w:rsidR="000B63A6" w:rsidRPr="00B33916" w:rsidRDefault="000B63A6" w:rsidP="00AC7780">
      <w:pPr>
        <w:pStyle w:val="Glossary"/>
      </w:pPr>
      <w:r w:rsidRPr="00B33916">
        <w:rPr>
          <w:b/>
          <w:bCs/>
        </w:rPr>
        <w:t>MUC</w:t>
      </w:r>
      <w:r w:rsidR="007C4C15" w:rsidRPr="00B33916">
        <w:tab/>
      </w:r>
      <w:r w:rsidR="00AB5567">
        <w:t>major urban c</w:t>
      </w:r>
      <w:r w:rsidRPr="00B33916">
        <w:t>entre</w:t>
      </w:r>
    </w:p>
    <w:p w14:paraId="3903D3A1" w14:textId="5511EA9B" w:rsidR="000B63A6" w:rsidRPr="00B33916" w:rsidRDefault="000B63A6" w:rsidP="00AC7780">
      <w:pPr>
        <w:pStyle w:val="Glossary"/>
      </w:pPr>
      <w:r w:rsidRPr="00B33916">
        <w:rPr>
          <w:b/>
          <w:bCs/>
        </w:rPr>
        <w:t>NES</w:t>
      </w:r>
      <w:r w:rsidR="007C4C15" w:rsidRPr="00B33916">
        <w:tab/>
      </w:r>
      <w:r w:rsidRPr="00B33916">
        <w:t xml:space="preserve">national environmental standard </w:t>
      </w:r>
    </w:p>
    <w:p w14:paraId="62DAA406" w14:textId="6DE15700" w:rsidR="000B63A6" w:rsidRPr="00B33916" w:rsidRDefault="000B63A6" w:rsidP="00AC7780">
      <w:pPr>
        <w:pStyle w:val="Glossary"/>
      </w:pPr>
      <w:r w:rsidRPr="00B33916">
        <w:rPr>
          <w:b/>
          <w:bCs/>
        </w:rPr>
        <w:t>NPS</w:t>
      </w:r>
      <w:r w:rsidR="007C4C15" w:rsidRPr="00B33916">
        <w:tab/>
      </w:r>
      <w:r w:rsidRPr="00B33916">
        <w:t xml:space="preserve">national policy statement </w:t>
      </w:r>
    </w:p>
    <w:p w14:paraId="78D36087" w14:textId="65DA6D19" w:rsidR="000B63A6" w:rsidRPr="00B33916" w:rsidRDefault="000B63A6" w:rsidP="00AC7780">
      <w:pPr>
        <w:pStyle w:val="Glossary"/>
      </w:pPr>
      <w:r w:rsidRPr="00B33916">
        <w:rPr>
          <w:b/>
          <w:bCs/>
        </w:rPr>
        <w:t>NGO</w:t>
      </w:r>
      <w:r w:rsidR="007C4C15" w:rsidRPr="00B33916">
        <w:tab/>
      </w:r>
      <w:r w:rsidR="00AB5567">
        <w:t>n</w:t>
      </w:r>
      <w:r w:rsidRPr="00B33916">
        <w:t>on-government organisation</w:t>
      </w:r>
    </w:p>
    <w:p w14:paraId="602B1FE4" w14:textId="082D3D43" w:rsidR="000B63A6" w:rsidRPr="00B33916" w:rsidRDefault="000B63A6" w:rsidP="00AC7780">
      <w:pPr>
        <w:pStyle w:val="Glossary"/>
      </w:pPr>
      <w:r w:rsidRPr="00B33916">
        <w:rPr>
          <w:b/>
          <w:bCs/>
        </w:rPr>
        <w:t>NPS-UD</w:t>
      </w:r>
      <w:r w:rsidR="007C4C15" w:rsidRPr="00B33916">
        <w:tab/>
      </w:r>
      <w:r w:rsidRPr="00B33916">
        <w:t>proposed National Policy Statement for Urban Development</w:t>
      </w:r>
    </w:p>
    <w:p w14:paraId="7173499D" w14:textId="2755853B" w:rsidR="000B63A6" w:rsidRPr="00B33916" w:rsidRDefault="000B63A6" w:rsidP="007C4C15">
      <w:pPr>
        <w:pStyle w:val="Glossary"/>
      </w:pPr>
      <w:r w:rsidRPr="00B33916">
        <w:rPr>
          <w:b/>
          <w:bCs/>
        </w:rPr>
        <w:t>NPS-UDC 2016</w:t>
      </w:r>
      <w:r w:rsidR="007C4C15" w:rsidRPr="00B33916">
        <w:tab/>
      </w:r>
      <w:r w:rsidRPr="00B33916">
        <w:t>National Policy Statement on Urban Development Capacity 2016</w:t>
      </w:r>
    </w:p>
    <w:p w14:paraId="6EDBF96E" w14:textId="6CBDAA02" w:rsidR="000B63A6" w:rsidRPr="00B33916" w:rsidRDefault="000B63A6" w:rsidP="007C4C15">
      <w:pPr>
        <w:pStyle w:val="Glossary"/>
      </w:pPr>
      <w:r w:rsidRPr="00B33916">
        <w:rPr>
          <w:b/>
          <w:bCs/>
        </w:rPr>
        <w:t>Reverse sensitivity</w:t>
      </w:r>
      <w:r w:rsidR="007C4C15" w:rsidRPr="00B33916">
        <w:tab/>
      </w:r>
      <w:r w:rsidRPr="00B33916">
        <w:t>economic burdens or operational limitations placed on an existing lawfully established activity due to complaints from newly established activities.</w:t>
      </w:r>
    </w:p>
    <w:p w14:paraId="07FCD24C" w14:textId="5AF85000" w:rsidR="000B63A6" w:rsidRPr="00B33916" w:rsidRDefault="000B63A6" w:rsidP="00AC7780">
      <w:pPr>
        <w:pStyle w:val="Glossary"/>
      </w:pPr>
      <w:r w:rsidRPr="00B33916">
        <w:rPr>
          <w:b/>
          <w:bCs/>
        </w:rPr>
        <w:t>RMA</w:t>
      </w:r>
      <w:r w:rsidR="007C4C15" w:rsidRPr="00B33916">
        <w:tab/>
      </w:r>
      <w:r w:rsidRPr="00B33916">
        <w:t>Resource Management Act 1991</w:t>
      </w:r>
    </w:p>
    <w:p w14:paraId="091C5F4A" w14:textId="472BADBE" w:rsidR="000B63A6" w:rsidRPr="00B33916" w:rsidRDefault="000B63A6" w:rsidP="007C4C15">
      <w:pPr>
        <w:pStyle w:val="Glossary"/>
      </w:pPr>
      <w:r w:rsidRPr="00B33916">
        <w:rPr>
          <w:b/>
          <w:bCs/>
        </w:rPr>
        <w:t>Section 32 report</w:t>
      </w:r>
      <w:r w:rsidR="007C4C15" w:rsidRPr="00B33916">
        <w:tab/>
      </w:r>
      <w:r w:rsidRPr="00B33916">
        <w:t>an evaluation report required by section 32 of the Resource Management Act 1991</w:t>
      </w:r>
    </w:p>
    <w:p w14:paraId="0B1B82EA" w14:textId="77777777" w:rsidR="00E26DF2" w:rsidRPr="00B33916" w:rsidRDefault="00E26DF2" w:rsidP="00E26DF2"/>
    <w:sectPr w:rsidR="00E26DF2" w:rsidRPr="00B33916" w:rsidSect="00475D30">
      <w:footerReference w:type="even" r:id="rId43"/>
      <w:footerReference w:type="default" r:id="rId44"/>
      <w:pgSz w:w="11907" w:h="16840" w:code="9"/>
      <w:pgMar w:top="1134" w:right="1418" w:bottom="1134" w:left="1418" w:header="567" w:footer="567" w:gutter="567"/>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BEE4C" w16cid:durableId="224D86CD"/>
  <w16cid:commentId w16cid:paraId="1E11C655" w16cid:durableId="224D86CE"/>
  <w16cid:commentId w16cid:paraId="2857BC80" w16cid:durableId="224D86CF"/>
  <w16cid:commentId w16cid:paraId="48E750BE" w16cid:durableId="224D86D0"/>
  <w16cid:commentId w16cid:paraId="6A1AA696" w16cid:durableId="224D86D1"/>
  <w16cid:commentId w16cid:paraId="1B75AF85" w16cid:durableId="224D86D2"/>
  <w16cid:commentId w16cid:paraId="43CBD1E3" w16cid:durableId="224D86D3"/>
  <w16cid:commentId w16cid:paraId="29C3E30B" w16cid:durableId="224D86D4"/>
  <w16cid:commentId w16cid:paraId="7849B974" w16cid:durableId="224D86D5"/>
  <w16cid:commentId w16cid:paraId="26F1FBCC" w16cid:durableId="224D86D6"/>
  <w16cid:commentId w16cid:paraId="1C60B0F3" w16cid:durableId="224D86D7"/>
  <w16cid:commentId w16cid:paraId="0D42162A" w16cid:durableId="224D86D8"/>
  <w16cid:commentId w16cid:paraId="3B5912B0" w16cid:durableId="224D86D9"/>
  <w16cid:commentId w16cid:paraId="12426F03" w16cid:durableId="224D86DA"/>
  <w16cid:commentId w16cid:paraId="75729F54" w16cid:durableId="224D86DB"/>
  <w16cid:commentId w16cid:paraId="1476095C" w16cid:durableId="224D86DC"/>
  <w16cid:commentId w16cid:paraId="7D64FBD5" w16cid:durableId="224D86DD"/>
  <w16cid:commentId w16cid:paraId="261E26F2" w16cid:durableId="224D86DE"/>
  <w16cid:commentId w16cid:paraId="6DC8E276" w16cid:durableId="224D86DF"/>
  <w16cid:commentId w16cid:paraId="73E1C7C6" w16cid:durableId="224D86E0"/>
  <w16cid:commentId w16cid:paraId="7E9B4097" w16cid:durableId="224D86E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E1883" w14:textId="77777777" w:rsidR="00DE51E2" w:rsidRDefault="00DE51E2" w:rsidP="0080531E">
      <w:pPr>
        <w:spacing w:before="0" w:after="0" w:line="240" w:lineRule="auto"/>
      </w:pPr>
      <w:r>
        <w:separator/>
      </w:r>
    </w:p>
    <w:p w14:paraId="713F153B" w14:textId="77777777" w:rsidR="00DE51E2" w:rsidRDefault="00DE51E2"/>
  </w:endnote>
  <w:endnote w:type="continuationSeparator" w:id="0">
    <w:p w14:paraId="55A57261" w14:textId="77777777" w:rsidR="00DE51E2" w:rsidRDefault="00DE51E2" w:rsidP="0080531E">
      <w:pPr>
        <w:spacing w:before="0" w:after="0" w:line="240" w:lineRule="auto"/>
      </w:pPr>
      <w:r>
        <w:continuationSeparator/>
      </w:r>
    </w:p>
    <w:p w14:paraId="4721CAE7" w14:textId="77777777" w:rsidR="00DE51E2" w:rsidRDefault="00DE5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BA7FE" w14:textId="084EF1E9" w:rsidR="0051399F" w:rsidRDefault="0051399F"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9DA3B" w14:textId="77777777" w:rsidR="0051399F" w:rsidRDefault="0051399F"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D3E3B" w14:textId="77777777" w:rsidR="0051399F" w:rsidRDefault="0051399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B63F8" w14:textId="35ABF813" w:rsidR="0051399F" w:rsidRDefault="0051399F" w:rsidP="00CD25E1">
    <w:pPr>
      <w:pStyle w:val="Footereven"/>
    </w:pPr>
    <w:r w:rsidRPr="004F458A">
      <w:rPr>
        <w:b/>
      </w:rPr>
      <w:fldChar w:fldCharType="begin"/>
    </w:r>
    <w:r w:rsidRPr="004F458A">
      <w:instrText xml:space="preserve"> PAGE </w:instrText>
    </w:r>
    <w:r w:rsidRPr="004F458A">
      <w:rPr>
        <w:b/>
      </w:rPr>
      <w:fldChar w:fldCharType="separate"/>
    </w:r>
    <w:r w:rsidR="00C574D0">
      <w:rPr>
        <w:noProof/>
      </w:rPr>
      <w:t>4</w:t>
    </w:r>
    <w:r w:rsidRPr="004F458A">
      <w:rPr>
        <w:b/>
      </w:rPr>
      <w:fldChar w:fldCharType="end"/>
    </w:r>
    <w:r>
      <w:tab/>
    </w:r>
    <w:r w:rsidRPr="003D1EE9">
      <w:t>Proposed National Policy Statement on Urban Development: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D576B" w14:textId="6336516C" w:rsidR="0051399F" w:rsidRDefault="0051399F" w:rsidP="00CD25E1">
    <w:pPr>
      <w:pStyle w:val="Footerodd"/>
    </w:pPr>
    <w:r>
      <w:tab/>
    </w:r>
    <w:r w:rsidRPr="003D1EE9">
      <w:t>Proposed National Policy Statement on Urban Development: Summary of submissions</w:t>
    </w:r>
    <w:r>
      <w:tab/>
    </w:r>
    <w:r>
      <w:fldChar w:fldCharType="begin"/>
    </w:r>
    <w:r>
      <w:instrText xml:space="preserve"> PAGE   \* MERGEFORMAT </w:instrText>
    </w:r>
    <w:r>
      <w:fldChar w:fldCharType="separate"/>
    </w:r>
    <w:r w:rsidR="00C574D0">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02500" w14:textId="77777777" w:rsidR="00DE51E2" w:rsidRDefault="00DE51E2" w:rsidP="00CB5C5F">
      <w:pPr>
        <w:spacing w:before="0" w:after="80" w:line="240" w:lineRule="auto"/>
      </w:pPr>
      <w:r>
        <w:separator/>
      </w:r>
    </w:p>
  </w:footnote>
  <w:footnote w:type="continuationSeparator" w:id="0">
    <w:p w14:paraId="30CEAC71" w14:textId="77777777" w:rsidR="00DE51E2" w:rsidRDefault="00DE51E2" w:rsidP="0080531E">
      <w:pPr>
        <w:spacing w:before="0" w:after="0" w:line="240" w:lineRule="auto"/>
      </w:pPr>
      <w:r>
        <w:continuationSeparator/>
      </w:r>
    </w:p>
    <w:p w14:paraId="03BA3981" w14:textId="77777777" w:rsidR="00DE51E2" w:rsidRDefault="00DE51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FA00C" w14:textId="77777777" w:rsidR="0051399F" w:rsidRDefault="0051399F" w:rsidP="0036151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04827" w14:textId="77777777" w:rsidR="0051399F" w:rsidRDefault="005139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9"/>
  </w:num>
  <w:num w:numId="4">
    <w:abstractNumId w:val="6"/>
  </w:num>
  <w:num w:numId="5">
    <w:abstractNumId w:val="3"/>
  </w:num>
  <w:num w:numId="6">
    <w:abstractNumId w:val="11"/>
  </w:num>
  <w:num w:numId="7">
    <w:abstractNumId w:val="10"/>
  </w:num>
  <w:num w:numId="8">
    <w:abstractNumId w:val="1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3"/>
  </w:num>
  <w:num w:numId="12">
    <w:abstractNumId w:val="1"/>
  </w:num>
  <w:num w:numId="13">
    <w:abstractNumId w:val="4"/>
  </w:num>
  <w:num w:numId="14">
    <w:abstractNumId w:val="8"/>
  </w:num>
  <w:num w:numId="15">
    <w:abstractNumId w:val="2"/>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DateAndTime/>
  <w:proofState w:spelling="clean" w:grammar="clean"/>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2CB"/>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BDA"/>
    <w:rsid w:val="00024708"/>
    <w:rsid w:val="00024EE7"/>
    <w:rsid w:val="00025F96"/>
    <w:rsid w:val="00025FAB"/>
    <w:rsid w:val="00026E89"/>
    <w:rsid w:val="000275A3"/>
    <w:rsid w:val="0002792D"/>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2600"/>
    <w:rsid w:val="000538A1"/>
    <w:rsid w:val="00055375"/>
    <w:rsid w:val="00056319"/>
    <w:rsid w:val="000564E7"/>
    <w:rsid w:val="00056770"/>
    <w:rsid w:val="00057386"/>
    <w:rsid w:val="00057EEF"/>
    <w:rsid w:val="000619CB"/>
    <w:rsid w:val="00062387"/>
    <w:rsid w:val="0006287D"/>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07A2"/>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3DE8"/>
    <w:rsid w:val="000A426F"/>
    <w:rsid w:val="000A4559"/>
    <w:rsid w:val="000A45FD"/>
    <w:rsid w:val="000A477B"/>
    <w:rsid w:val="000A558D"/>
    <w:rsid w:val="000A5611"/>
    <w:rsid w:val="000A563C"/>
    <w:rsid w:val="000A59C5"/>
    <w:rsid w:val="000A5DEA"/>
    <w:rsid w:val="000A5EBD"/>
    <w:rsid w:val="000A664B"/>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3A6"/>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2E0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0F0"/>
    <w:rsid w:val="00116382"/>
    <w:rsid w:val="00116484"/>
    <w:rsid w:val="00116ACF"/>
    <w:rsid w:val="00116D5C"/>
    <w:rsid w:val="001172B2"/>
    <w:rsid w:val="00117F9B"/>
    <w:rsid w:val="00121211"/>
    <w:rsid w:val="00121628"/>
    <w:rsid w:val="0012167D"/>
    <w:rsid w:val="00122189"/>
    <w:rsid w:val="00122280"/>
    <w:rsid w:val="00122B43"/>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63F"/>
    <w:rsid w:val="00142B50"/>
    <w:rsid w:val="00143873"/>
    <w:rsid w:val="001439E9"/>
    <w:rsid w:val="00143C55"/>
    <w:rsid w:val="00144C6F"/>
    <w:rsid w:val="00145089"/>
    <w:rsid w:val="001451E7"/>
    <w:rsid w:val="001462E3"/>
    <w:rsid w:val="0014720C"/>
    <w:rsid w:val="001472C2"/>
    <w:rsid w:val="00147458"/>
    <w:rsid w:val="00147763"/>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B"/>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23C"/>
    <w:rsid w:val="001B2453"/>
    <w:rsid w:val="001B2EED"/>
    <w:rsid w:val="001B3D48"/>
    <w:rsid w:val="001B5AF9"/>
    <w:rsid w:val="001B6600"/>
    <w:rsid w:val="001B6B9B"/>
    <w:rsid w:val="001B6C27"/>
    <w:rsid w:val="001B7144"/>
    <w:rsid w:val="001B7E91"/>
    <w:rsid w:val="001C147E"/>
    <w:rsid w:val="001C151B"/>
    <w:rsid w:val="001C19E5"/>
    <w:rsid w:val="001C3800"/>
    <w:rsid w:val="001C3C7B"/>
    <w:rsid w:val="001C4D55"/>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C06"/>
    <w:rsid w:val="001E7EE4"/>
    <w:rsid w:val="001E7F76"/>
    <w:rsid w:val="001F0FAF"/>
    <w:rsid w:val="001F139F"/>
    <w:rsid w:val="001F2805"/>
    <w:rsid w:val="001F2E79"/>
    <w:rsid w:val="001F2F07"/>
    <w:rsid w:val="001F3123"/>
    <w:rsid w:val="001F376D"/>
    <w:rsid w:val="001F3B5D"/>
    <w:rsid w:val="001F418C"/>
    <w:rsid w:val="001F493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3545"/>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17E1D"/>
    <w:rsid w:val="002205E4"/>
    <w:rsid w:val="00220D67"/>
    <w:rsid w:val="002215F8"/>
    <w:rsid w:val="00221F80"/>
    <w:rsid w:val="00222250"/>
    <w:rsid w:val="0022273A"/>
    <w:rsid w:val="00222D28"/>
    <w:rsid w:val="00223871"/>
    <w:rsid w:val="00223CF4"/>
    <w:rsid w:val="00224220"/>
    <w:rsid w:val="00224398"/>
    <w:rsid w:val="00224A81"/>
    <w:rsid w:val="00224E91"/>
    <w:rsid w:val="00225B4C"/>
    <w:rsid w:val="00225E1E"/>
    <w:rsid w:val="00225EF2"/>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001"/>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614F"/>
    <w:rsid w:val="002675B6"/>
    <w:rsid w:val="00267A99"/>
    <w:rsid w:val="00267F4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2DA"/>
    <w:rsid w:val="00285687"/>
    <w:rsid w:val="00285AB4"/>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87C"/>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473"/>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7CD"/>
    <w:rsid w:val="00305CA3"/>
    <w:rsid w:val="00306964"/>
    <w:rsid w:val="00306E5C"/>
    <w:rsid w:val="00307C19"/>
    <w:rsid w:val="00310732"/>
    <w:rsid w:val="00310BC9"/>
    <w:rsid w:val="00311762"/>
    <w:rsid w:val="00311E98"/>
    <w:rsid w:val="00312215"/>
    <w:rsid w:val="0031249C"/>
    <w:rsid w:val="003125C3"/>
    <w:rsid w:val="00312896"/>
    <w:rsid w:val="00313697"/>
    <w:rsid w:val="00313EAC"/>
    <w:rsid w:val="003142F4"/>
    <w:rsid w:val="0031454E"/>
    <w:rsid w:val="0031611F"/>
    <w:rsid w:val="00317A33"/>
    <w:rsid w:val="00320339"/>
    <w:rsid w:val="00321214"/>
    <w:rsid w:val="003213D5"/>
    <w:rsid w:val="00323737"/>
    <w:rsid w:val="00323AD6"/>
    <w:rsid w:val="00323F27"/>
    <w:rsid w:val="003242EF"/>
    <w:rsid w:val="00324CE9"/>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250"/>
    <w:rsid w:val="003423E0"/>
    <w:rsid w:val="0034301A"/>
    <w:rsid w:val="00343D76"/>
    <w:rsid w:val="00344DFD"/>
    <w:rsid w:val="003451D3"/>
    <w:rsid w:val="00346631"/>
    <w:rsid w:val="00346AAD"/>
    <w:rsid w:val="00346D96"/>
    <w:rsid w:val="0034736A"/>
    <w:rsid w:val="0034747C"/>
    <w:rsid w:val="00347B15"/>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32A"/>
    <w:rsid w:val="0036559C"/>
    <w:rsid w:val="0036587E"/>
    <w:rsid w:val="003660CD"/>
    <w:rsid w:val="00366B08"/>
    <w:rsid w:val="00367496"/>
    <w:rsid w:val="003678BE"/>
    <w:rsid w:val="003700F8"/>
    <w:rsid w:val="00370949"/>
    <w:rsid w:val="00371D94"/>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3A3"/>
    <w:rsid w:val="00384258"/>
    <w:rsid w:val="00385131"/>
    <w:rsid w:val="00385E3D"/>
    <w:rsid w:val="0038620B"/>
    <w:rsid w:val="003862B2"/>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94E"/>
    <w:rsid w:val="003D18CC"/>
    <w:rsid w:val="003D1EE9"/>
    <w:rsid w:val="003D3583"/>
    <w:rsid w:val="003D391E"/>
    <w:rsid w:val="003D3B6F"/>
    <w:rsid w:val="003D40E8"/>
    <w:rsid w:val="003D455E"/>
    <w:rsid w:val="003D55BF"/>
    <w:rsid w:val="003D5785"/>
    <w:rsid w:val="003D5A2D"/>
    <w:rsid w:val="003D5A9D"/>
    <w:rsid w:val="003D62C0"/>
    <w:rsid w:val="003D65F6"/>
    <w:rsid w:val="003D6911"/>
    <w:rsid w:val="003D7E4B"/>
    <w:rsid w:val="003E0035"/>
    <w:rsid w:val="003E0C14"/>
    <w:rsid w:val="003E0D6F"/>
    <w:rsid w:val="003E1591"/>
    <w:rsid w:val="003E1ACF"/>
    <w:rsid w:val="003E1F65"/>
    <w:rsid w:val="003E216C"/>
    <w:rsid w:val="003E236E"/>
    <w:rsid w:val="003E259D"/>
    <w:rsid w:val="003E26BA"/>
    <w:rsid w:val="003E2906"/>
    <w:rsid w:val="003E2969"/>
    <w:rsid w:val="003E2C1A"/>
    <w:rsid w:val="003E330F"/>
    <w:rsid w:val="003E3478"/>
    <w:rsid w:val="003E4349"/>
    <w:rsid w:val="003E4E74"/>
    <w:rsid w:val="003E5F7D"/>
    <w:rsid w:val="003E6520"/>
    <w:rsid w:val="003E67E7"/>
    <w:rsid w:val="003E6B3C"/>
    <w:rsid w:val="003E6B95"/>
    <w:rsid w:val="003E70FF"/>
    <w:rsid w:val="003E7F1B"/>
    <w:rsid w:val="003F0B41"/>
    <w:rsid w:val="003F1E39"/>
    <w:rsid w:val="003F229D"/>
    <w:rsid w:val="003F25F0"/>
    <w:rsid w:val="003F2D5B"/>
    <w:rsid w:val="003F2D68"/>
    <w:rsid w:val="003F5AD2"/>
    <w:rsid w:val="003F5CA4"/>
    <w:rsid w:val="003F6D50"/>
    <w:rsid w:val="003F7006"/>
    <w:rsid w:val="003F72E8"/>
    <w:rsid w:val="003F7507"/>
    <w:rsid w:val="003F7C72"/>
    <w:rsid w:val="003F7D10"/>
    <w:rsid w:val="00400AC2"/>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274"/>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399"/>
    <w:rsid w:val="00426766"/>
    <w:rsid w:val="004267D0"/>
    <w:rsid w:val="004279CA"/>
    <w:rsid w:val="00427A82"/>
    <w:rsid w:val="00427EA2"/>
    <w:rsid w:val="00430115"/>
    <w:rsid w:val="00430A4B"/>
    <w:rsid w:val="00431C46"/>
    <w:rsid w:val="004327E6"/>
    <w:rsid w:val="004329DC"/>
    <w:rsid w:val="00432AC6"/>
    <w:rsid w:val="00434C5E"/>
    <w:rsid w:val="00434F7B"/>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B98"/>
    <w:rsid w:val="00451D50"/>
    <w:rsid w:val="00452EC4"/>
    <w:rsid w:val="00453340"/>
    <w:rsid w:val="00453775"/>
    <w:rsid w:val="00453890"/>
    <w:rsid w:val="00454380"/>
    <w:rsid w:val="0045470C"/>
    <w:rsid w:val="00455080"/>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22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5C8"/>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3F4F"/>
    <w:rsid w:val="004C4307"/>
    <w:rsid w:val="004C4309"/>
    <w:rsid w:val="004C49E3"/>
    <w:rsid w:val="004C4E8A"/>
    <w:rsid w:val="004C514A"/>
    <w:rsid w:val="004C6572"/>
    <w:rsid w:val="004C6D4F"/>
    <w:rsid w:val="004C7541"/>
    <w:rsid w:val="004D1E71"/>
    <w:rsid w:val="004D2CDF"/>
    <w:rsid w:val="004D33CE"/>
    <w:rsid w:val="004D380E"/>
    <w:rsid w:val="004D4AAE"/>
    <w:rsid w:val="004D7C86"/>
    <w:rsid w:val="004E0197"/>
    <w:rsid w:val="004E1122"/>
    <w:rsid w:val="004E1409"/>
    <w:rsid w:val="004E1A87"/>
    <w:rsid w:val="004E1BB0"/>
    <w:rsid w:val="004E3030"/>
    <w:rsid w:val="004E3311"/>
    <w:rsid w:val="004E38EC"/>
    <w:rsid w:val="004E3933"/>
    <w:rsid w:val="004E4549"/>
    <w:rsid w:val="004E47B2"/>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07E25"/>
    <w:rsid w:val="005107FF"/>
    <w:rsid w:val="00510CBC"/>
    <w:rsid w:val="0051102D"/>
    <w:rsid w:val="005112A5"/>
    <w:rsid w:val="00511F48"/>
    <w:rsid w:val="00512448"/>
    <w:rsid w:val="0051253A"/>
    <w:rsid w:val="0051266C"/>
    <w:rsid w:val="0051399F"/>
    <w:rsid w:val="00513B72"/>
    <w:rsid w:val="00514BB1"/>
    <w:rsid w:val="00515277"/>
    <w:rsid w:val="005158C2"/>
    <w:rsid w:val="005169DE"/>
    <w:rsid w:val="0051754D"/>
    <w:rsid w:val="0051785D"/>
    <w:rsid w:val="00517913"/>
    <w:rsid w:val="00517C77"/>
    <w:rsid w:val="0052005F"/>
    <w:rsid w:val="00520200"/>
    <w:rsid w:val="00520E2D"/>
    <w:rsid w:val="00520F04"/>
    <w:rsid w:val="00521717"/>
    <w:rsid w:val="005224B2"/>
    <w:rsid w:val="00523B23"/>
    <w:rsid w:val="00523DFA"/>
    <w:rsid w:val="005254BC"/>
    <w:rsid w:val="005256FC"/>
    <w:rsid w:val="00526C27"/>
    <w:rsid w:val="00526DFF"/>
    <w:rsid w:val="00527473"/>
    <w:rsid w:val="00527D20"/>
    <w:rsid w:val="00527EF9"/>
    <w:rsid w:val="005305FF"/>
    <w:rsid w:val="00530C9B"/>
    <w:rsid w:val="00532334"/>
    <w:rsid w:val="005324AF"/>
    <w:rsid w:val="0053402C"/>
    <w:rsid w:val="00534090"/>
    <w:rsid w:val="00534ABA"/>
    <w:rsid w:val="005350DE"/>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51CC"/>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49B"/>
    <w:rsid w:val="00564C23"/>
    <w:rsid w:val="00565406"/>
    <w:rsid w:val="00565570"/>
    <w:rsid w:val="005657DD"/>
    <w:rsid w:val="005657F9"/>
    <w:rsid w:val="00565B29"/>
    <w:rsid w:val="005664CC"/>
    <w:rsid w:val="0056664B"/>
    <w:rsid w:val="00567588"/>
    <w:rsid w:val="00567992"/>
    <w:rsid w:val="00567C3C"/>
    <w:rsid w:val="005702F8"/>
    <w:rsid w:val="00571231"/>
    <w:rsid w:val="00571767"/>
    <w:rsid w:val="00571E44"/>
    <w:rsid w:val="00573E61"/>
    <w:rsid w:val="0057411B"/>
    <w:rsid w:val="005742E0"/>
    <w:rsid w:val="00574525"/>
    <w:rsid w:val="00574778"/>
    <w:rsid w:val="0057498F"/>
    <w:rsid w:val="00574DE9"/>
    <w:rsid w:val="00575DF4"/>
    <w:rsid w:val="0057765D"/>
    <w:rsid w:val="005777FC"/>
    <w:rsid w:val="005808EB"/>
    <w:rsid w:val="00580D37"/>
    <w:rsid w:val="00581FA0"/>
    <w:rsid w:val="00582B71"/>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19AF"/>
    <w:rsid w:val="00593B87"/>
    <w:rsid w:val="00593C1C"/>
    <w:rsid w:val="00593E94"/>
    <w:rsid w:val="00594143"/>
    <w:rsid w:val="00594543"/>
    <w:rsid w:val="00594612"/>
    <w:rsid w:val="00595873"/>
    <w:rsid w:val="00595CDD"/>
    <w:rsid w:val="005964BB"/>
    <w:rsid w:val="005966FC"/>
    <w:rsid w:val="00596A70"/>
    <w:rsid w:val="00596BD3"/>
    <w:rsid w:val="00596BE7"/>
    <w:rsid w:val="00596C3E"/>
    <w:rsid w:val="005972B6"/>
    <w:rsid w:val="005977DD"/>
    <w:rsid w:val="005A04BD"/>
    <w:rsid w:val="005A0A3F"/>
    <w:rsid w:val="005A114F"/>
    <w:rsid w:val="005A1792"/>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55E"/>
    <w:rsid w:val="005C5639"/>
    <w:rsid w:val="005C5742"/>
    <w:rsid w:val="005C760E"/>
    <w:rsid w:val="005C7E9E"/>
    <w:rsid w:val="005D18C9"/>
    <w:rsid w:val="005D1B72"/>
    <w:rsid w:val="005D2471"/>
    <w:rsid w:val="005D25A3"/>
    <w:rsid w:val="005D2779"/>
    <w:rsid w:val="005D3242"/>
    <w:rsid w:val="005D37A7"/>
    <w:rsid w:val="005D610C"/>
    <w:rsid w:val="005D74E7"/>
    <w:rsid w:val="005D7F7B"/>
    <w:rsid w:val="005E3BCD"/>
    <w:rsid w:val="005E3C6F"/>
    <w:rsid w:val="005E4A87"/>
    <w:rsid w:val="005E4DA5"/>
    <w:rsid w:val="005E503E"/>
    <w:rsid w:val="005E59C7"/>
    <w:rsid w:val="005E5E7B"/>
    <w:rsid w:val="005E6095"/>
    <w:rsid w:val="005E6A3F"/>
    <w:rsid w:val="005E6DB8"/>
    <w:rsid w:val="005E6F44"/>
    <w:rsid w:val="005E7228"/>
    <w:rsid w:val="005E7284"/>
    <w:rsid w:val="005E7BAC"/>
    <w:rsid w:val="005F0E5C"/>
    <w:rsid w:val="005F134E"/>
    <w:rsid w:val="005F1365"/>
    <w:rsid w:val="005F2C1F"/>
    <w:rsid w:val="005F2E44"/>
    <w:rsid w:val="005F3690"/>
    <w:rsid w:val="005F3986"/>
    <w:rsid w:val="005F4C57"/>
    <w:rsid w:val="005F5B10"/>
    <w:rsid w:val="005F6774"/>
    <w:rsid w:val="005F79AA"/>
    <w:rsid w:val="0060044B"/>
    <w:rsid w:val="00600DB1"/>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6BF"/>
    <w:rsid w:val="00621B3C"/>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4C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58F"/>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2BF3"/>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4C76"/>
    <w:rsid w:val="00675A4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0DDE"/>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06A"/>
    <w:rsid w:val="006A561D"/>
    <w:rsid w:val="006A5A0C"/>
    <w:rsid w:val="006A5BA0"/>
    <w:rsid w:val="006A5BB1"/>
    <w:rsid w:val="006A5F88"/>
    <w:rsid w:val="006A7D95"/>
    <w:rsid w:val="006B120D"/>
    <w:rsid w:val="006B13C1"/>
    <w:rsid w:val="006B2CC7"/>
    <w:rsid w:val="006B302A"/>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64D1"/>
    <w:rsid w:val="006C77E6"/>
    <w:rsid w:val="006C78A6"/>
    <w:rsid w:val="006C7AB4"/>
    <w:rsid w:val="006D006B"/>
    <w:rsid w:val="006D105C"/>
    <w:rsid w:val="006D2374"/>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AC3"/>
    <w:rsid w:val="006F0F6E"/>
    <w:rsid w:val="006F0F8D"/>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D59"/>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4F42"/>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819"/>
    <w:rsid w:val="00733CDC"/>
    <w:rsid w:val="00734B9A"/>
    <w:rsid w:val="00735695"/>
    <w:rsid w:val="007360CB"/>
    <w:rsid w:val="00737566"/>
    <w:rsid w:val="00741BA2"/>
    <w:rsid w:val="00741CF4"/>
    <w:rsid w:val="00741DCC"/>
    <w:rsid w:val="00741DE2"/>
    <w:rsid w:val="007421A1"/>
    <w:rsid w:val="007427FE"/>
    <w:rsid w:val="00742C51"/>
    <w:rsid w:val="007430C8"/>
    <w:rsid w:val="00743445"/>
    <w:rsid w:val="00744B81"/>
    <w:rsid w:val="00745E01"/>
    <w:rsid w:val="0074666B"/>
    <w:rsid w:val="007468D6"/>
    <w:rsid w:val="00746BFF"/>
    <w:rsid w:val="007473E1"/>
    <w:rsid w:val="00747897"/>
    <w:rsid w:val="00747E47"/>
    <w:rsid w:val="00750192"/>
    <w:rsid w:val="007504E1"/>
    <w:rsid w:val="00750544"/>
    <w:rsid w:val="00750804"/>
    <w:rsid w:val="007509AB"/>
    <w:rsid w:val="007511EB"/>
    <w:rsid w:val="00751689"/>
    <w:rsid w:val="007524AA"/>
    <w:rsid w:val="00753744"/>
    <w:rsid w:val="00753A93"/>
    <w:rsid w:val="007543BD"/>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0AA"/>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4A05"/>
    <w:rsid w:val="007C4C15"/>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1F85"/>
    <w:rsid w:val="007F2241"/>
    <w:rsid w:val="007F271C"/>
    <w:rsid w:val="007F2CD7"/>
    <w:rsid w:val="007F3568"/>
    <w:rsid w:val="007F422D"/>
    <w:rsid w:val="007F4DBA"/>
    <w:rsid w:val="007F519C"/>
    <w:rsid w:val="007F534D"/>
    <w:rsid w:val="007F54A2"/>
    <w:rsid w:val="007F54FE"/>
    <w:rsid w:val="007F5535"/>
    <w:rsid w:val="007F5940"/>
    <w:rsid w:val="007F5D32"/>
    <w:rsid w:val="007F72DC"/>
    <w:rsid w:val="007F795F"/>
    <w:rsid w:val="0080069C"/>
    <w:rsid w:val="008006FD"/>
    <w:rsid w:val="0080100B"/>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4A9"/>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168"/>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219E"/>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620"/>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529"/>
    <w:rsid w:val="008777C2"/>
    <w:rsid w:val="00881511"/>
    <w:rsid w:val="00882448"/>
    <w:rsid w:val="00882F1D"/>
    <w:rsid w:val="00883A4D"/>
    <w:rsid w:val="00883B21"/>
    <w:rsid w:val="00883F8F"/>
    <w:rsid w:val="00884235"/>
    <w:rsid w:val="00885285"/>
    <w:rsid w:val="00885985"/>
    <w:rsid w:val="00886699"/>
    <w:rsid w:val="0088709A"/>
    <w:rsid w:val="00891057"/>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F9B"/>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3EA7"/>
    <w:rsid w:val="008D427A"/>
    <w:rsid w:val="008D4DD5"/>
    <w:rsid w:val="008D5657"/>
    <w:rsid w:val="008D6752"/>
    <w:rsid w:val="008D69E7"/>
    <w:rsid w:val="008D6FC1"/>
    <w:rsid w:val="008E0140"/>
    <w:rsid w:val="008E0688"/>
    <w:rsid w:val="008E0BEF"/>
    <w:rsid w:val="008E0CF2"/>
    <w:rsid w:val="008E266D"/>
    <w:rsid w:val="008E2F0C"/>
    <w:rsid w:val="008E3E23"/>
    <w:rsid w:val="008E547B"/>
    <w:rsid w:val="008E5DF8"/>
    <w:rsid w:val="008E7AD8"/>
    <w:rsid w:val="008F0250"/>
    <w:rsid w:val="008F11F4"/>
    <w:rsid w:val="008F1952"/>
    <w:rsid w:val="008F254D"/>
    <w:rsid w:val="008F310B"/>
    <w:rsid w:val="008F322B"/>
    <w:rsid w:val="008F34CB"/>
    <w:rsid w:val="008F3519"/>
    <w:rsid w:val="008F3AD3"/>
    <w:rsid w:val="008F3CA7"/>
    <w:rsid w:val="008F443F"/>
    <w:rsid w:val="008F4652"/>
    <w:rsid w:val="008F5359"/>
    <w:rsid w:val="008F5DE5"/>
    <w:rsid w:val="008F5E42"/>
    <w:rsid w:val="008F63B1"/>
    <w:rsid w:val="008F6973"/>
    <w:rsid w:val="008F6E6A"/>
    <w:rsid w:val="008F7AA7"/>
    <w:rsid w:val="00900947"/>
    <w:rsid w:val="00900EB8"/>
    <w:rsid w:val="00900FBA"/>
    <w:rsid w:val="009029A4"/>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6E"/>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4B5F"/>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63E8"/>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67850"/>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8AF"/>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5A2"/>
    <w:rsid w:val="009B42B6"/>
    <w:rsid w:val="009B42CC"/>
    <w:rsid w:val="009B43D6"/>
    <w:rsid w:val="009B5081"/>
    <w:rsid w:val="009B6985"/>
    <w:rsid w:val="009B69B3"/>
    <w:rsid w:val="009B7011"/>
    <w:rsid w:val="009B71E4"/>
    <w:rsid w:val="009B7958"/>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0E9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2B25"/>
    <w:rsid w:val="00A23931"/>
    <w:rsid w:val="00A23FD6"/>
    <w:rsid w:val="00A25317"/>
    <w:rsid w:val="00A25706"/>
    <w:rsid w:val="00A25D84"/>
    <w:rsid w:val="00A26029"/>
    <w:rsid w:val="00A262E4"/>
    <w:rsid w:val="00A264FF"/>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649"/>
    <w:rsid w:val="00A81CBC"/>
    <w:rsid w:val="00A82506"/>
    <w:rsid w:val="00A837CE"/>
    <w:rsid w:val="00A83DB5"/>
    <w:rsid w:val="00A83F1F"/>
    <w:rsid w:val="00A83FBA"/>
    <w:rsid w:val="00A84636"/>
    <w:rsid w:val="00A84FE1"/>
    <w:rsid w:val="00A85080"/>
    <w:rsid w:val="00A85497"/>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5F8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56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780"/>
    <w:rsid w:val="00AC7CE6"/>
    <w:rsid w:val="00AD0828"/>
    <w:rsid w:val="00AD0B13"/>
    <w:rsid w:val="00AD0E69"/>
    <w:rsid w:val="00AD103D"/>
    <w:rsid w:val="00AD159C"/>
    <w:rsid w:val="00AD17FA"/>
    <w:rsid w:val="00AD19EC"/>
    <w:rsid w:val="00AD22F4"/>
    <w:rsid w:val="00AD2717"/>
    <w:rsid w:val="00AD3DC4"/>
    <w:rsid w:val="00AD4FF4"/>
    <w:rsid w:val="00AD531D"/>
    <w:rsid w:val="00AD5E02"/>
    <w:rsid w:val="00AD600C"/>
    <w:rsid w:val="00AD63D6"/>
    <w:rsid w:val="00AD6A50"/>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3916"/>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46B"/>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AB6"/>
    <w:rsid w:val="00B8756E"/>
    <w:rsid w:val="00B87DF9"/>
    <w:rsid w:val="00B91951"/>
    <w:rsid w:val="00B91A58"/>
    <w:rsid w:val="00B91EAD"/>
    <w:rsid w:val="00B920B9"/>
    <w:rsid w:val="00B930D2"/>
    <w:rsid w:val="00B937CD"/>
    <w:rsid w:val="00B938BC"/>
    <w:rsid w:val="00B93997"/>
    <w:rsid w:val="00B93C98"/>
    <w:rsid w:val="00B947EB"/>
    <w:rsid w:val="00B976BB"/>
    <w:rsid w:val="00BA01A7"/>
    <w:rsid w:val="00BA0224"/>
    <w:rsid w:val="00BA05C8"/>
    <w:rsid w:val="00BA09AA"/>
    <w:rsid w:val="00BA0AD5"/>
    <w:rsid w:val="00BA0CA0"/>
    <w:rsid w:val="00BA0E3C"/>
    <w:rsid w:val="00BA1F74"/>
    <w:rsid w:val="00BA1FE7"/>
    <w:rsid w:val="00BA2B1D"/>
    <w:rsid w:val="00BA3D14"/>
    <w:rsid w:val="00BA435A"/>
    <w:rsid w:val="00BA50ED"/>
    <w:rsid w:val="00BA54BA"/>
    <w:rsid w:val="00BA5603"/>
    <w:rsid w:val="00BA56D9"/>
    <w:rsid w:val="00BA6194"/>
    <w:rsid w:val="00BA6DDC"/>
    <w:rsid w:val="00BA7517"/>
    <w:rsid w:val="00BA7EEE"/>
    <w:rsid w:val="00BB2008"/>
    <w:rsid w:val="00BB29DF"/>
    <w:rsid w:val="00BB2CFC"/>
    <w:rsid w:val="00BB34DC"/>
    <w:rsid w:val="00BB35D0"/>
    <w:rsid w:val="00BB3AC4"/>
    <w:rsid w:val="00BB4999"/>
    <w:rsid w:val="00BB4BCD"/>
    <w:rsid w:val="00BB566F"/>
    <w:rsid w:val="00BB56C7"/>
    <w:rsid w:val="00BB5B62"/>
    <w:rsid w:val="00BB6502"/>
    <w:rsid w:val="00BB6BCD"/>
    <w:rsid w:val="00BB70F9"/>
    <w:rsid w:val="00BB7C9B"/>
    <w:rsid w:val="00BC1527"/>
    <w:rsid w:val="00BC2306"/>
    <w:rsid w:val="00BC2F31"/>
    <w:rsid w:val="00BC3506"/>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65C"/>
    <w:rsid w:val="00BE57B5"/>
    <w:rsid w:val="00BE7A7C"/>
    <w:rsid w:val="00BF0A44"/>
    <w:rsid w:val="00BF0CEC"/>
    <w:rsid w:val="00BF170B"/>
    <w:rsid w:val="00BF1A44"/>
    <w:rsid w:val="00BF1EDF"/>
    <w:rsid w:val="00BF4D33"/>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16A3F"/>
    <w:rsid w:val="00C200C9"/>
    <w:rsid w:val="00C21CE2"/>
    <w:rsid w:val="00C21D8E"/>
    <w:rsid w:val="00C22525"/>
    <w:rsid w:val="00C23DBB"/>
    <w:rsid w:val="00C23FE1"/>
    <w:rsid w:val="00C2410D"/>
    <w:rsid w:val="00C24BAF"/>
    <w:rsid w:val="00C25F8B"/>
    <w:rsid w:val="00C26383"/>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7D3"/>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6F"/>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4D0"/>
    <w:rsid w:val="00C577F7"/>
    <w:rsid w:val="00C57CA4"/>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B33"/>
    <w:rsid w:val="00C86C56"/>
    <w:rsid w:val="00C8773E"/>
    <w:rsid w:val="00C90601"/>
    <w:rsid w:val="00C90D16"/>
    <w:rsid w:val="00C9116A"/>
    <w:rsid w:val="00C9265D"/>
    <w:rsid w:val="00C92824"/>
    <w:rsid w:val="00C92A7B"/>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0E2"/>
    <w:rsid w:val="00D001C2"/>
    <w:rsid w:val="00D00779"/>
    <w:rsid w:val="00D009D8"/>
    <w:rsid w:val="00D012E1"/>
    <w:rsid w:val="00D01318"/>
    <w:rsid w:val="00D01665"/>
    <w:rsid w:val="00D01D1E"/>
    <w:rsid w:val="00D02540"/>
    <w:rsid w:val="00D02580"/>
    <w:rsid w:val="00D03BF7"/>
    <w:rsid w:val="00D03F1E"/>
    <w:rsid w:val="00D0428E"/>
    <w:rsid w:val="00D04426"/>
    <w:rsid w:val="00D0482F"/>
    <w:rsid w:val="00D04A33"/>
    <w:rsid w:val="00D05892"/>
    <w:rsid w:val="00D06824"/>
    <w:rsid w:val="00D06C03"/>
    <w:rsid w:val="00D1037A"/>
    <w:rsid w:val="00D1062F"/>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616"/>
    <w:rsid w:val="00D33F81"/>
    <w:rsid w:val="00D344B8"/>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6ED"/>
    <w:rsid w:val="00D55D78"/>
    <w:rsid w:val="00D572B2"/>
    <w:rsid w:val="00D57F53"/>
    <w:rsid w:val="00D60CAB"/>
    <w:rsid w:val="00D610FD"/>
    <w:rsid w:val="00D612AF"/>
    <w:rsid w:val="00D619F3"/>
    <w:rsid w:val="00D61C0F"/>
    <w:rsid w:val="00D62A5B"/>
    <w:rsid w:val="00D62B43"/>
    <w:rsid w:val="00D62ECD"/>
    <w:rsid w:val="00D63748"/>
    <w:rsid w:val="00D639F0"/>
    <w:rsid w:val="00D63C1B"/>
    <w:rsid w:val="00D63D76"/>
    <w:rsid w:val="00D6414B"/>
    <w:rsid w:val="00D64BFF"/>
    <w:rsid w:val="00D64DE1"/>
    <w:rsid w:val="00D64E3F"/>
    <w:rsid w:val="00D653D0"/>
    <w:rsid w:val="00D659EA"/>
    <w:rsid w:val="00D6692A"/>
    <w:rsid w:val="00D66E55"/>
    <w:rsid w:val="00D674E9"/>
    <w:rsid w:val="00D6799A"/>
    <w:rsid w:val="00D7009C"/>
    <w:rsid w:val="00D70F17"/>
    <w:rsid w:val="00D712DA"/>
    <w:rsid w:val="00D719EF"/>
    <w:rsid w:val="00D71A92"/>
    <w:rsid w:val="00D72327"/>
    <w:rsid w:val="00D727E0"/>
    <w:rsid w:val="00D72B87"/>
    <w:rsid w:val="00D72C72"/>
    <w:rsid w:val="00D73914"/>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C03"/>
    <w:rsid w:val="00D83D13"/>
    <w:rsid w:val="00D841AC"/>
    <w:rsid w:val="00D8589D"/>
    <w:rsid w:val="00D85A81"/>
    <w:rsid w:val="00D86466"/>
    <w:rsid w:val="00D870E8"/>
    <w:rsid w:val="00D87423"/>
    <w:rsid w:val="00D87452"/>
    <w:rsid w:val="00D87485"/>
    <w:rsid w:val="00D907CB"/>
    <w:rsid w:val="00D910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324"/>
    <w:rsid w:val="00DA5721"/>
    <w:rsid w:val="00DA6173"/>
    <w:rsid w:val="00DA7477"/>
    <w:rsid w:val="00DA7573"/>
    <w:rsid w:val="00DA7BD4"/>
    <w:rsid w:val="00DB0191"/>
    <w:rsid w:val="00DB0359"/>
    <w:rsid w:val="00DB0EF6"/>
    <w:rsid w:val="00DB0F8A"/>
    <w:rsid w:val="00DB13D7"/>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1FA8"/>
    <w:rsid w:val="00DC20C3"/>
    <w:rsid w:val="00DC227A"/>
    <w:rsid w:val="00DC2360"/>
    <w:rsid w:val="00DC26E4"/>
    <w:rsid w:val="00DC2BAE"/>
    <w:rsid w:val="00DC2CEE"/>
    <w:rsid w:val="00DC323F"/>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111"/>
    <w:rsid w:val="00DE1270"/>
    <w:rsid w:val="00DE1E1E"/>
    <w:rsid w:val="00DE223E"/>
    <w:rsid w:val="00DE2D33"/>
    <w:rsid w:val="00DE34EB"/>
    <w:rsid w:val="00DE3592"/>
    <w:rsid w:val="00DE3E78"/>
    <w:rsid w:val="00DE41F8"/>
    <w:rsid w:val="00DE4B9D"/>
    <w:rsid w:val="00DE5007"/>
    <w:rsid w:val="00DE50EA"/>
    <w:rsid w:val="00DE51E2"/>
    <w:rsid w:val="00DE545C"/>
    <w:rsid w:val="00DE5BEF"/>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6DF2"/>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396D"/>
    <w:rsid w:val="00E4441D"/>
    <w:rsid w:val="00E453AB"/>
    <w:rsid w:val="00E462E6"/>
    <w:rsid w:val="00E463A0"/>
    <w:rsid w:val="00E47839"/>
    <w:rsid w:val="00E51CDE"/>
    <w:rsid w:val="00E5210B"/>
    <w:rsid w:val="00E53631"/>
    <w:rsid w:val="00E5388F"/>
    <w:rsid w:val="00E5416D"/>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034"/>
    <w:rsid w:val="00E828D5"/>
    <w:rsid w:val="00E82D81"/>
    <w:rsid w:val="00E83259"/>
    <w:rsid w:val="00E839BE"/>
    <w:rsid w:val="00E83CAC"/>
    <w:rsid w:val="00E84C89"/>
    <w:rsid w:val="00E857F9"/>
    <w:rsid w:val="00E85E56"/>
    <w:rsid w:val="00E860DD"/>
    <w:rsid w:val="00E86F8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20B1"/>
    <w:rsid w:val="00EA23DD"/>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939"/>
    <w:rsid w:val="00EE3B32"/>
    <w:rsid w:val="00EE3CFF"/>
    <w:rsid w:val="00EE3F39"/>
    <w:rsid w:val="00EE3F55"/>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D97"/>
    <w:rsid w:val="00F00E37"/>
    <w:rsid w:val="00F010EE"/>
    <w:rsid w:val="00F01383"/>
    <w:rsid w:val="00F0167D"/>
    <w:rsid w:val="00F0177A"/>
    <w:rsid w:val="00F019D5"/>
    <w:rsid w:val="00F02500"/>
    <w:rsid w:val="00F032E2"/>
    <w:rsid w:val="00F037E3"/>
    <w:rsid w:val="00F03FF2"/>
    <w:rsid w:val="00F04F9E"/>
    <w:rsid w:val="00F06A47"/>
    <w:rsid w:val="00F06AA2"/>
    <w:rsid w:val="00F0717F"/>
    <w:rsid w:val="00F0747A"/>
    <w:rsid w:val="00F07849"/>
    <w:rsid w:val="00F07882"/>
    <w:rsid w:val="00F07883"/>
    <w:rsid w:val="00F07BBB"/>
    <w:rsid w:val="00F10177"/>
    <w:rsid w:val="00F10D83"/>
    <w:rsid w:val="00F112CB"/>
    <w:rsid w:val="00F1196B"/>
    <w:rsid w:val="00F11A6A"/>
    <w:rsid w:val="00F126BD"/>
    <w:rsid w:val="00F13433"/>
    <w:rsid w:val="00F134FC"/>
    <w:rsid w:val="00F1350E"/>
    <w:rsid w:val="00F14419"/>
    <w:rsid w:val="00F1470E"/>
    <w:rsid w:val="00F147A5"/>
    <w:rsid w:val="00F14AA7"/>
    <w:rsid w:val="00F14DE1"/>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598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410"/>
    <w:rsid w:val="00F43627"/>
    <w:rsid w:val="00F43781"/>
    <w:rsid w:val="00F4421A"/>
    <w:rsid w:val="00F4463C"/>
    <w:rsid w:val="00F45738"/>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3D8E"/>
    <w:rsid w:val="00F75782"/>
    <w:rsid w:val="00F80C1D"/>
    <w:rsid w:val="00F81130"/>
    <w:rsid w:val="00F81609"/>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6661"/>
    <w:rsid w:val="00F97940"/>
    <w:rsid w:val="00F97BA3"/>
    <w:rsid w:val="00F97EA2"/>
    <w:rsid w:val="00F97F0D"/>
    <w:rsid w:val="00FA0B0A"/>
    <w:rsid w:val="00FA121C"/>
    <w:rsid w:val="00FA136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4C92"/>
    <w:rsid w:val="00FC5876"/>
    <w:rsid w:val="00FC62F5"/>
    <w:rsid w:val="00FC731E"/>
    <w:rsid w:val="00FD035A"/>
    <w:rsid w:val="00FD19F1"/>
    <w:rsid w:val="00FD1A7E"/>
    <w:rsid w:val="00FD2CC3"/>
    <w:rsid w:val="00FD31BF"/>
    <w:rsid w:val="00FD3CC7"/>
    <w:rsid w:val="00FD4148"/>
    <w:rsid w:val="00FD4D5B"/>
    <w:rsid w:val="00FD5F0A"/>
    <w:rsid w:val="00FD6453"/>
    <w:rsid w:val="00FD67FD"/>
    <w:rsid w:val="00FD6D28"/>
    <w:rsid w:val="00FD6DFD"/>
    <w:rsid w:val="00FD7CB2"/>
    <w:rsid w:val="00FD7D46"/>
    <w:rsid w:val="00FD7D8B"/>
    <w:rsid w:val="00FE0AF2"/>
    <w:rsid w:val="00FE155F"/>
    <w:rsid w:val="00FE1C47"/>
    <w:rsid w:val="00FE22DD"/>
    <w:rsid w:val="00FE2CFB"/>
    <w:rsid w:val="00FE330A"/>
    <w:rsid w:val="00FE4A60"/>
    <w:rsid w:val="00FE54E0"/>
    <w:rsid w:val="00FE55F0"/>
    <w:rsid w:val="00FE6331"/>
    <w:rsid w:val="00FE685B"/>
    <w:rsid w:val="00FE6C12"/>
    <w:rsid w:val="00FE7894"/>
    <w:rsid w:val="00FE7B1E"/>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971D66"/>
  <w14:defaultImageDpi w14:val="330"/>
  <w15:docId w15:val="{D52DA3E2-ABF2-48A7-8C33-A4727F82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C77E6"/>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7780"/>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AC778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AC7780"/>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AC778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29"/>
    <w:qFormat/>
    <w:rsid w:val="006C64D1"/>
    <w:pPr>
      <w:spacing w:before="60"/>
      <w:ind w:left="567" w:right="567"/>
      <w:jc w:val="left"/>
    </w:pPr>
    <w:rPr>
      <w:sz w:val="20"/>
    </w:rPr>
  </w:style>
  <w:style w:type="character" w:customStyle="1" w:styleId="QuoteChar">
    <w:name w:val="Quote Char"/>
    <w:basedOn w:val="DefaultParagraphFont"/>
    <w:link w:val="Quote"/>
    <w:uiPriority w:val="29"/>
    <w:rsid w:val="006C64D1"/>
    <w:rPr>
      <w:rFonts w:ascii="Calibri" w:eastAsiaTheme="minorEastAsia" w:hAnsi="Calibri"/>
      <w:sz w:val="20"/>
      <w:lang w:eastAsia="en-NZ"/>
    </w:rPr>
  </w:style>
  <w:style w:type="paragraph" w:customStyle="1" w:styleId="Box">
    <w:name w:val="Box"/>
    <w:basedOn w:val="Normal"/>
    <w:uiPriority w:val="4"/>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4"/>
    <w:qFormat/>
    <w:rsid w:val="00A56D3B"/>
    <w:pPr>
      <w:tabs>
        <w:tab w:val="left" w:pos="680"/>
      </w:tabs>
      <w:spacing w:before="0"/>
      <w:ind w:left="681" w:hanging="397"/>
    </w:pPr>
  </w:style>
  <w:style w:type="paragraph" w:customStyle="1" w:styleId="Boxheading">
    <w:name w:val="Box heading"/>
    <w:basedOn w:val="Box"/>
    <w:next w:val="Box"/>
    <w:uiPriority w:val="4"/>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6"/>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6"/>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6"/>
    <w:rsid w:val="00624018"/>
    <w:pPr>
      <w:spacing w:line="360" w:lineRule="auto"/>
      <w:jc w:val="center"/>
    </w:pPr>
    <w:rPr>
      <w:b/>
      <w:color w:val="17556C"/>
      <w:sz w:val="52"/>
    </w:rPr>
  </w:style>
  <w:style w:type="character" w:customStyle="1" w:styleId="TitleChar">
    <w:name w:val="Title Char"/>
    <w:basedOn w:val="DefaultParagraphFont"/>
    <w:link w:val="Title"/>
    <w:uiPriority w:val="6"/>
    <w:rsid w:val="00AC7780"/>
    <w:rPr>
      <w:rFonts w:ascii="Calibri" w:eastAsiaTheme="minorEastAsia" w:hAnsi="Calibri"/>
      <w:b/>
      <w:color w:val="17556C"/>
      <w:sz w:val="52"/>
      <w:lang w:eastAsia="en-NZ"/>
    </w:rPr>
  </w:style>
  <w:style w:type="paragraph" w:styleId="Subtitle">
    <w:name w:val="Subtitle"/>
    <w:basedOn w:val="Title"/>
    <w:link w:val="SubtitleChar"/>
    <w:uiPriority w:val="11"/>
    <w:qFormat/>
    <w:rsid w:val="00D94120"/>
    <w:pPr>
      <w:spacing w:before="600" w:line="240" w:lineRule="auto"/>
    </w:pPr>
    <w:rPr>
      <w:sz w:val="36"/>
      <w:szCs w:val="36"/>
    </w:rPr>
  </w:style>
  <w:style w:type="character" w:customStyle="1" w:styleId="SubtitleChar">
    <w:name w:val="Subtitle Char"/>
    <w:basedOn w:val="DefaultParagraphFont"/>
    <w:link w:val="Subtitle"/>
    <w:uiPriority w:val="11"/>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7"/>
    <w:qFormat/>
    <w:rsid w:val="001E7C06"/>
    <w:pPr>
      <w:tabs>
        <w:tab w:val="left" w:pos="2835"/>
      </w:tabs>
      <w:spacing w:after="0"/>
      <w:ind w:left="2835" w:hanging="2835"/>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customStyle="1" w:styleId="BodywithIndent">
    <w:name w:val="Body with Indent"/>
    <w:basedOn w:val="Normal"/>
    <w:qFormat/>
    <w:rsid w:val="00AC7780"/>
    <w:pPr>
      <w:ind w:left="397" w:hanging="397"/>
      <w:jc w:val="left"/>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4"/>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7"/>
    <w:rsid w:val="00C15722"/>
    <w:pPr>
      <w:numPr>
        <w:numId w:val="12"/>
      </w:numPr>
      <w:spacing w:before="0"/>
      <w:ind w:left="681" w:hanging="397"/>
    </w:pPr>
  </w:style>
  <w:style w:type="paragraph" w:customStyle="1" w:styleId="Greentext-casestudytables">
    <w:name w:val="Green text - case study tables"/>
    <w:basedOn w:val="BodyText"/>
    <w:uiPriority w:val="7"/>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7"/>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4"/>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4"/>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4"/>
    <w:qFormat/>
    <w:rsid w:val="007823D6"/>
    <w:pPr>
      <w:keepNext/>
      <w:spacing w:before="240" w:after="0"/>
    </w:pPr>
    <w:rPr>
      <w:rFonts w:cs="Times New Roman"/>
      <w:b/>
      <w:szCs w:val="20"/>
    </w:rPr>
  </w:style>
  <w:style w:type="paragraph" w:customStyle="1" w:styleId="Blue-boxsub-bullet">
    <w:name w:val="Blue-box sub-bullet"/>
    <w:basedOn w:val="Blueboxtext"/>
    <w:uiPriority w:val="4"/>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7"/>
    <w:qFormat/>
    <w:rsid w:val="00C15722"/>
    <w:pPr>
      <w:numPr>
        <w:numId w:val="16"/>
      </w:numPr>
      <w:spacing w:before="0"/>
      <w:ind w:left="1077" w:hanging="397"/>
    </w:pPr>
  </w:style>
  <w:style w:type="character" w:customStyle="1" w:styleId="UnresolvedMention">
    <w:name w:val="Unresolved Mention"/>
    <w:basedOn w:val="DefaultParagraphFont"/>
    <w:uiPriority w:val="99"/>
    <w:semiHidden/>
    <w:unhideWhenUsed/>
    <w:rsid w:val="000A3DE8"/>
    <w:rPr>
      <w:color w:val="605E5C"/>
      <w:shd w:val="clear" w:color="auto" w:fill="E1DFDD"/>
    </w:rPr>
  </w:style>
  <w:style w:type="table" w:customStyle="1" w:styleId="TableGrid0">
    <w:name w:val="TableGrid"/>
    <w:rsid w:val="006F0AC3"/>
    <w:pPr>
      <w:spacing w:after="0" w:line="240" w:lineRule="auto"/>
    </w:pPr>
    <w:rPr>
      <w:rFonts w:eastAsiaTheme="minorEastAsia"/>
      <w:lang w:eastAsia="en-NZ"/>
    </w:rPr>
    <w:tblPr>
      <w:tblCellMar>
        <w:top w:w="0" w:type="dxa"/>
        <w:left w:w="0" w:type="dxa"/>
        <w:bottom w:w="0" w:type="dxa"/>
        <w:right w:w="0" w:type="dxa"/>
      </w:tblCellMar>
    </w:tblPr>
  </w:style>
  <w:style w:type="paragraph" w:styleId="CommentText">
    <w:name w:val="annotation text"/>
    <w:basedOn w:val="Normal"/>
    <w:link w:val="CommentTextChar"/>
    <w:uiPriority w:val="99"/>
    <w:unhideWhenUsed/>
    <w:rsid w:val="00B7646B"/>
    <w:pPr>
      <w:spacing w:before="0" w:after="5" w:line="240" w:lineRule="auto"/>
      <w:ind w:left="10" w:right="764" w:hanging="10"/>
      <w:jc w:val="left"/>
    </w:pPr>
    <w:rPr>
      <w:rFonts w:eastAsia="Calibri" w:cs="Calibri"/>
      <w:color w:val="000000"/>
      <w:sz w:val="20"/>
      <w:szCs w:val="20"/>
    </w:rPr>
  </w:style>
  <w:style w:type="character" w:customStyle="1" w:styleId="CommentTextChar">
    <w:name w:val="Comment Text Char"/>
    <w:basedOn w:val="DefaultParagraphFont"/>
    <w:link w:val="CommentText"/>
    <w:uiPriority w:val="99"/>
    <w:rsid w:val="00B7646B"/>
    <w:rPr>
      <w:rFonts w:ascii="Calibri" w:eastAsia="Calibri" w:hAnsi="Calibri" w:cs="Calibri"/>
      <w:color w:val="000000"/>
      <w:sz w:val="20"/>
      <w:szCs w:val="20"/>
      <w:lang w:eastAsia="en-NZ"/>
    </w:rPr>
  </w:style>
  <w:style w:type="paragraph" w:customStyle="1" w:styleId="footnotedescription">
    <w:name w:val="footnote description"/>
    <w:next w:val="Normal"/>
    <w:link w:val="footnotedescriptionChar"/>
    <w:hidden/>
    <w:rsid w:val="00BF4D33"/>
    <w:pPr>
      <w:spacing w:after="0" w:line="257" w:lineRule="auto"/>
      <w:ind w:right="634"/>
    </w:pPr>
    <w:rPr>
      <w:rFonts w:ascii="Calibri" w:eastAsia="Calibri" w:hAnsi="Calibri" w:cs="Calibri"/>
      <w:color w:val="000000"/>
      <w:sz w:val="20"/>
      <w:lang w:eastAsia="en-NZ"/>
    </w:rPr>
  </w:style>
  <w:style w:type="character" w:customStyle="1" w:styleId="footnotedescriptionChar">
    <w:name w:val="footnote description Char"/>
    <w:link w:val="footnotedescription"/>
    <w:rsid w:val="00BF4D33"/>
    <w:rPr>
      <w:rFonts w:ascii="Calibri" w:eastAsia="Calibri" w:hAnsi="Calibri" w:cs="Calibri"/>
      <w:color w:val="000000"/>
      <w:sz w:val="20"/>
      <w:lang w:eastAsia="en-NZ"/>
    </w:rPr>
  </w:style>
  <w:style w:type="character" w:customStyle="1" w:styleId="footnotemark">
    <w:name w:val="footnote mark"/>
    <w:hidden/>
    <w:rsid w:val="00BF4D33"/>
    <w:rPr>
      <w:rFonts w:ascii="Calibri" w:eastAsia="Calibri" w:hAnsi="Calibri" w:cs="Calibri"/>
      <w:color w:val="183C47"/>
      <w:sz w:val="20"/>
      <w:vertAlign w:val="superscript"/>
    </w:rPr>
  </w:style>
  <w:style w:type="character" w:styleId="PlaceholderText">
    <w:name w:val="Placeholder Text"/>
    <w:basedOn w:val="DefaultParagraphFont"/>
    <w:uiPriority w:val="99"/>
    <w:semiHidden/>
    <w:rsid w:val="00BF4D33"/>
    <w:rPr>
      <w:color w:val="808080"/>
    </w:rPr>
  </w:style>
  <w:style w:type="paragraph" w:styleId="TOCHeading">
    <w:name w:val="TOC Heading"/>
    <w:basedOn w:val="Heading1"/>
    <w:next w:val="Normal"/>
    <w:uiPriority w:val="39"/>
    <w:semiHidden/>
    <w:qFormat/>
    <w:rsid w:val="00BF4D33"/>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yperlink" Target="https://www.mfe.govt.nz/publications/towns-and-cities/planning-successful-cities-discussion-document-proposed-national" TargetMode="External"/><Relationship Id="rId39" Type="http://schemas.openxmlformats.org/officeDocument/2006/relationships/hyperlink" Target="https://www.mfe.govt.nz/publications/towns-and-cities/planning-successful-cities-discussion-document-proposed-national"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1.xml"/><Relationship Id="rId42" Type="http://schemas.openxmlformats.org/officeDocument/2006/relationships/hyperlink" Target="https://www.mfe.govt.nz/publications/towns-and-cities/planning-successful-cities-discussion-document-proposed-nationa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mfe.govt.nz/consultations/npsurbandevelopment" TargetMode="External"/><Relationship Id="rId25" Type="http://schemas.openxmlformats.org/officeDocument/2006/relationships/chart" Target="charts/chart5.xml"/><Relationship Id="rId33" Type="http://schemas.openxmlformats.org/officeDocument/2006/relationships/chart" Target="charts/chart10.xml"/><Relationship Id="rId38" Type="http://schemas.openxmlformats.org/officeDocument/2006/relationships/chart" Target="charts/chart1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fe.govt.nz/consultations/npsurbandevelopment" TargetMode="External"/><Relationship Id="rId20" Type="http://schemas.openxmlformats.org/officeDocument/2006/relationships/hyperlink" Target="https://www.mfe.govt.nz/publications/towns-and-cities/planning-successful-cities-discussion-document-proposed-national" TargetMode="External"/><Relationship Id="rId29" Type="http://schemas.openxmlformats.org/officeDocument/2006/relationships/chart" Target="charts/chart8.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fe.govt.nz/publications/towns-and-cities/planning-successful-cities-discussion-document-proposed-national" TargetMode="External"/><Relationship Id="rId32" Type="http://schemas.openxmlformats.org/officeDocument/2006/relationships/hyperlink" Target="https://www.mfe.govt.nz/publications/towns-and-cities/planning-successful-cities-discussion-document-proposed-national" TargetMode="External"/><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2.xml"/><Relationship Id="rId10" Type="http://schemas.openxmlformats.org/officeDocument/2006/relationships/hyperlink" Target="http://www.mfe.govt.nz" TargetMode="External"/><Relationship Id="rId19" Type="http://schemas.openxmlformats.org/officeDocument/2006/relationships/chart" Target="charts/chart2.xml"/><Relationship Id="rId31" Type="http://schemas.openxmlformats.org/officeDocument/2006/relationships/chart" Target="charts/chart9.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mfe.govt.nz/publications/towns-and-cities/planning-successful-cities-discussion-document-proposed-national" TargetMode="External"/><Relationship Id="rId27" Type="http://schemas.openxmlformats.org/officeDocument/2006/relationships/chart" Target="charts/chart6.xml"/><Relationship Id="rId30" Type="http://schemas.openxmlformats.org/officeDocument/2006/relationships/hyperlink" Target="https://www.mfe.govt.nz/publications/towns-and-cities/planning-successful-cities-discussion-document-proposed-national" TargetMode="External"/><Relationship Id="rId35" Type="http://schemas.openxmlformats.org/officeDocument/2006/relationships/hyperlink" Target="https://www.mfe.govt.nz/publications/towns-and-cities/planning-successful-cities-discussion-document-proposed-national" TargetMode="External"/><Relationship Id="rId43" Type="http://schemas.openxmlformats.org/officeDocument/2006/relationships/footer" Target="footer4.xml"/><Relationship Id="rId48"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feprodfps01\RodwayF$\Desktop\Data%20for%20graphs%20in%20the%20Summary%20of%20Submissions%20report.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feprodfps01\RodwayF$\Desktop\Data%20for%20graphs%20in%20the%20Summary%20of%20Submissions%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NPS-UD%20reports/NPS-UD%20summary%20of%20submissions%20doc/Data%20for%20graphs%20in%20the%20Summary%20of%20Submissions%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Number of responses to each question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 1'!$B$3:$B$4</c:f>
              <c:strCache>
                <c:ptCount val="2"/>
                <c:pt idx="0">
                  <c:v>Number of responses to each question </c:v>
                </c:pt>
                <c:pt idx="1">
                  <c:v>Number</c:v>
                </c:pt>
              </c:strCache>
            </c:strRef>
          </c:tx>
          <c:spPr>
            <a:solidFill>
              <a:srgbClr val="1C55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1'!$A$5:$A$23</c:f>
              <c:strCache>
                <c:ptCount val="19"/>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pt idx="18">
                  <c:v>QA1-5</c:v>
                </c:pt>
              </c:strCache>
            </c:strRef>
          </c:cat>
          <c:val>
            <c:numRef>
              <c:f>'Figure 1'!$B$5:$B$23</c:f>
              <c:numCache>
                <c:formatCode>General</c:formatCode>
                <c:ptCount val="19"/>
                <c:pt idx="0">
                  <c:v>211</c:v>
                </c:pt>
                <c:pt idx="1">
                  <c:v>150</c:v>
                </c:pt>
                <c:pt idx="2">
                  <c:v>178</c:v>
                </c:pt>
                <c:pt idx="3">
                  <c:v>180</c:v>
                </c:pt>
                <c:pt idx="4">
                  <c:v>142</c:v>
                </c:pt>
                <c:pt idx="5">
                  <c:v>126</c:v>
                </c:pt>
                <c:pt idx="6">
                  <c:v>137</c:v>
                </c:pt>
                <c:pt idx="7">
                  <c:v>192</c:v>
                </c:pt>
                <c:pt idx="8">
                  <c:v>164</c:v>
                </c:pt>
                <c:pt idx="9">
                  <c:v>145</c:v>
                </c:pt>
                <c:pt idx="10">
                  <c:v>151</c:v>
                </c:pt>
                <c:pt idx="11">
                  <c:v>118</c:v>
                </c:pt>
                <c:pt idx="12">
                  <c:v>113</c:v>
                </c:pt>
                <c:pt idx="13">
                  <c:v>99</c:v>
                </c:pt>
                <c:pt idx="14">
                  <c:v>74</c:v>
                </c:pt>
                <c:pt idx="15">
                  <c:v>72</c:v>
                </c:pt>
                <c:pt idx="16">
                  <c:v>121</c:v>
                </c:pt>
                <c:pt idx="17">
                  <c:v>66</c:v>
                </c:pt>
                <c:pt idx="18">
                  <c:v>62</c:v>
                </c:pt>
              </c:numCache>
            </c:numRef>
          </c:val>
          <c:extLst>
            <c:ext xmlns:c16="http://schemas.microsoft.com/office/drawing/2014/chart" uri="{C3380CC4-5D6E-409C-BE32-E72D297353CC}">
              <c16:uniqueId val="{00000000-3F21-45EC-A281-8E930CBE8185}"/>
            </c:ext>
          </c:extLst>
        </c:ser>
        <c:dLbls>
          <c:showLegendKey val="0"/>
          <c:showVal val="0"/>
          <c:showCatName val="0"/>
          <c:showSerName val="0"/>
          <c:showPercent val="0"/>
          <c:showBubbleSize val="0"/>
        </c:dLbls>
        <c:gapWidth val="150"/>
        <c:axId val="469805608"/>
        <c:axId val="469806592"/>
      </c:barChart>
      <c:catAx>
        <c:axId val="469805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Question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806592"/>
        <c:crosses val="autoZero"/>
        <c:auto val="1"/>
        <c:lblAlgn val="ctr"/>
        <c:lblOffset val="100"/>
        <c:noMultiLvlLbl val="0"/>
      </c:catAx>
      <c:valAx>
        <c:axId val="46980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80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NZ" sz="1000"/>
              <a:t>Do you support inclusion of a policy providing for plan changes for out-of-sequence greenfield development and/or greenfield development in locations not currently identified for development?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10'!$B$3:$B$4</c:f>
              <c:strCache>
                <c:ptCount val="2"/>
                <c:pt idx="0">
                  <c:v>Do you support inclusion of a policy providing for plan changes for out-of-sequence greenfield development and/or greenfield development in locations not currently identified for development?</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10'!$A$5:$A$8</c:f>
              <c:strCache>
                <c:ptCount val="4"/>
                <c:pt idx="0">
                  <c:v>Unsure</c:v>
                </c:pt>
                <c:pt idx="1">
                  <c:v>No</c:v>
                </c:pt>
                <c:pt idx="2">
                  <c:v>Somewhat</c:v>
                </c:pt>
                <c:pt idx="3">
                  <c:v>Yes</c:v>
                </c:pt>
              </c:strCache>
            </c:strRef>
          </c:cat>
          <c:val>
            <c:numRef>
              <c:f>'[Data for graphs in the Summary of Submissions report.xlsx]Figure 10'!$B$5:$B$8</c:f>
              <c:numCache>
                <c:formatCode>General</c:formatCode>
                <c:ptCount val="4"/>
                <c:pt idx="0">
                  <c:v>36</c:v>
                </c:pt>
                <c:pt idx="1">
                  <c:v>72</c:v>
                </c:pt>
                <c:pt idx="2">
                  <c:v>30</c:v>
                </c:pt>
                <c:pt idx="3">
                  <c:v>26</c:v>
                </c:pt>
              </c:numCache>
            </c:numRef>
          </c:val>
          <c:extLst>
            <c:ext xmlns:c16="http://schemas.microsoft.com/office/drawing/2014/chart" uri="{C3380CC4-5D6E-409C-BE32-E72D297353CC}">
              <c16:uniqueId val="{00000000-6F52-4FEC-949E-98B20862C571}"/>
            </c:ext>
          </c:extLst>
        </c:ser>
        <c:dLbls>
          <c:dLblPos val="outEnd"/>
          <c:showLegendKey val="0"/>
          <c:showVal val="1"/>
          <c:showCatName val="0"/>
          <c:showSerName val="0"/>
          <c:showPercent val="0"/>
          <c:showBubbleSize val="0"/>
        </c:dLbls>
        <c:gapWidth val="219"/>
        <c:overlap val="-27"/>
        <c:axId val="352747568"/>
        <c:axId val="352746584"/>
      </c:barChart>
      <c:catAx>
        <c:axId val="352747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746584"/>
        <c:crosses val="autoZero"/>
        <c:auto val="1"/>
        <c:lblAlgn val="ctr"/>
        <c:lblOffset val="100"/>
        <c:noMultiLvlLbl val="0"/>
      </c:catAx>
      <c:valAx>
        <c:axId val="352746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74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Do you support the ability for local authorities in major urban centres to regulate the number of car parks required for development?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11'!$B$3:$B$4</c:f>
              <c:strCache>
                <c:ptCount val="2"/>
                <c:pt idx="0">
                  <c:v>Do you support the ability for local authorities in major urban centres to regulate the number of car parks required for development?</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11'!$A$5:$A$8</c:f>
              <c:strCache>
                <c:ptCount val="4"/>
                <c:pt idx="0">
                  <c:v>Unsure</c:v>
                </c:pt>
                <c:pt idx="1">
                  <c:v>No</c:v>
                </c:pt>
                <c:pt idx="2">
                  <c:v>Somewhat</c:v>
                </c:pt>
                <c:pt idx="3">
                  <c:v>Yes</c:v>
                </c:pt>
              </c:strCache>
            </c:strRef>
          </c:cat>
          <c:val>
            <c:numRef>
              <c:f>'[Data for graphs in the Summary of Submissions report.xlsx]Figure 11'!$B$5:$B$8</c:f>
              <c:numCache>
                <c:formatCode>General</c:formatCode>
                <c:ptCount val="4"/>
                <c:pt idx="0">
                  <c:v>9</c:v>
                </c:pt>
                <c:pt idx="1">
                  <c:v>34</c:v>
                </c:pt>
                <c:pt idx="2">
                  <c:v>23</c:v>
                </c:pt>
                <c:pt idx="3">
                  <c:v>79</c:v>
                </c:pt>
              </c:numCache>
            </c:numRef>
          </c:val>
          <c:extLst>
            <c:ext xmlns:c16="http://schemas.microsoft.com/office/drawing/2014/chart" uri="{C3380CC4-5D6E-409C-BE32-E72D297353CC}">
              <c16:uniqueId val="{00000000-0EAB-4100-AD84-AFF9C26F83DA}"/>
            </c:ext>
          </c:extLst>
        </c:ser>
        <c:dLbls>
          <c:dLblPos val="outEnd"/>
          <c:showLegendKey val="0"/>
          <c:showVal val="1"/>
          <c:showCatName val="0"/>
          <c:showSerName val="0"/>
          <c:showPercent val="0"/>
          <c:showBubbleSize val="0"/>
        </c:dLbls>
        <c:gapWidth val="219"/>
        <c:overlap val="-27"/>
        <c:axId val="456796224"/>
        <c:axId val="456794912"/>
      </c:barChart>
      <c:catAx>
        <c:axId val="456796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94912"/>
        <c:crosses val="autoZero"/>
        <c:auto val="1"/>
        <c:lblAlgn val="ctr"/>
        <c:lblOffset val="100"/>
        <c:noMultiLvlLbl val="0"/>
      </c:catAx>
      <c:valAx>
        <c:axId val="456794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9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Do you think that central government should consider more directive intervention in local authority plans?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12'!$B$3:$B$4</c:f>
              <c:strCache>
                <c:ptCount val="2"/>
                <c:pt idx="0">
                  <c:v>Do you think that central government should consider more directive intervention in local authority plans?</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12'!$A$5:$A$8</c:f>
              <c:strCache>
                <c:ptCount val="4"/>
                <c:pt idx="0">
                  <c:v>Unsure</c:v>
                </c:pt>
                <c:pt idx="1">
                  <c:v>No</c:v>
                </c:pt>
                <c:pt idx="2">
                  <c:v>Somewhat</c:v>
                </c:pt>
                <c:pt idx="3">
                  <c:v>Yes</c:v>
                </c:pt>
              </c:strCache>
            </c:strRef>
          </c:cat>
          <c:val>
            <c:numRef>
              <c:f>'[Data for graphs in the Summary of Submissions report.xlsx]Figure 12'!$B$5:$B$8</c:f>
              <c:numCache>
                <c:formatCode>General</c:formatCode>
                <c:ptCount val="4"/>
                <c:pt idx="0">
                  <c:v>29</c:v>
                </c:pt>
                <c:pt idx="1">
                  <c:v>40</c:v>
                </c:pt>
                <c:pt idx="2">
                  <c:v>31</c:v>
                </c:pt>
                <c:pt idx="3">
                  <c:v>51</c:v>
                </c:pt>
              </c:numCache>
            </c:numRef>
          </c:val>
          <c:extLst>
            <c:ext xmlns:c16="http://schemas.microsoft.com/office/drawing/2014/chart" uri="{C3380CC4-5D6E-409C-BE32-E72D297353CC}">
              <c16:uniqueId val="{00000000-1803-41C5-A3BB-47D3E785BB5F}"/>
            </c:ext>
          </c:extLst>
        </c:ser>
        <c:dLbls>
          <c:dLblPos val="outEnd"/>
          <c:showLegendKey val="0"/>
          <c:showVal val="1"/>
          <c:showCatName val="0"/>
          <c:showSerName val="0"/>
          <c:showPercent val="0"/>
          <c:showBubbleSize val="0"/>
        </c:dLbls>
        <c:gapWidth val="219"/>
        <c:overlap val="-27"/>
        <c:axId val="500740856"/>
        <c:axId val="500739216"/>
      </c:barChart>
      <c:catAx>
        <c:axId val="500740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739216"/>
        <c:crosses val="autoZero"/>
        <c:auto val="1"/>
        <c:lblAlgn val="ctr"/>
        <c:lblOffset val="100"/>
        <c:noMultiLvlLbl val="0"/>
      </c:catAx>
      <c:valAx>
        <c:axId val="50073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manualLayout>
              <c:xMode val="edge"/>
              <c:yMode val="edge"/>
              <c:x val="1.9444444444444445E-2"/>
              <c:y val="0.40481075735098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740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Do you support requirements for all urban environments to assess </a:t>
            </a:r>
            <a:br>
              <a:rPr lang="en-US" sz="1000"/>
            </a:br>
            <a:r>
              <a:rPr lang="en-US" sz="1000"/>
              <a:t>demand</a:t>
            </a:r>
            <a:r>
              <a:rPr lang="en-US"/>
              <a:t> </a:t>
            </a:r>
            <a:r>
              <a:rPr lang="en-US" sz="1000"/>
              <a:t>and supply of development capacity, and monitor a range </a:t>
            </a:r>
            <a:br>
              <a:rPr lang="en-US" sz="1000"/>
            </a:br>
            <a:r>
              <a:rPr lang="en-US" sz="1000"/>
              <a:t>of market indicators?</a:t>
            </a:r>
          </a:p>
        </c:rich>
      </c:tx>
      <c:layout>
        <c:manualLayout>
          <c:xMode val="edge"/>
          <c:yMode val="edge"/>
          <c:x val="0.16893823198977356"/>
          <c:y val="8.541533205210335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13'!$B$3:$B$4</c:f>
              <c:strCache>
                <c:ptCount val="2"/>
                <c:pt idx="0">
                  <c:v>Do you support requirements for all urban environments to assess demand and supply of development capacity, and monitor a range of market indicators?</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13'!$A$5:$A$8</c:f>
              <c:strCache>
                <c:ptCount val="4"/>
                <c:pt idx="0">
                  <c:v>Unsure</c:v>
                </c:pt>
                <c:pt idx="1">
                  <c:v>No</c:v>
                </c:pt>
                <c:pt idx="2">
                  <c:v>Somewhat</c:v>
                </c:pt>
                <c:pt idx="3">
                  <c:v>Yes</c:v>
                </c:pt>
              </c:strCache>
            </c:strRef>
          </c:cat>
          <c:val>
            <c:numRef>
              <c:f>'[Data for graphs in the Summary of Submissions report.xlsx]Figure 13'!$B$5:$B$8</c:f>
              <c:numCache>
                <c:formatCode>General</c:formatCode>
                <c:ptCount val="4"/>
                <c:pt idx="0">
                  <c:v>9</c:v>
                </c:pt>
                <c:pt idx="1">
                  <c:v>3</c:v>
                </c:pt>
                <c:pt idx="2">
                  <c:v>36</c:v>
                </c:pt>
                <c:pt idx="3">
                  <c:v>70</c:v>
                </c:pt>
              </c:numCache>
            </c:numRef>
          </c:val>
          <c:extLst>
            <c:ext xmlns:c16="http://schemas.microsoft.com/office/drawing/2014/chart" uri="{C3380CC4-5D6E-409C-BE32-E72D297353CC}">
              <c16:uniqueId val="{00000000-F03A-4D4E-B2CC-E1FDC4904984}"/>
            </c:ext>
          </c:extLst>
        </c:ser>
        <c:dLbls>
          <c:dLblPos val="outEnd"/>
          <c:showLegendKey val="0"/>
          <c:showVal val="1"/>
          <c:showCatName val="0"/>
          <c:showSerName val="0"/>
          <c:showPercent val="0"/>
          <c:showBubbleSize val="0"/>
        </c:dLbls>
        <c:gapWidth val="219"/>
        <c:overlap val="-27"/>
        <c:axId val="500744792"/>
        <c:axId val="500747088"/>
      </c:barChart>
      <c:catAx>
        <c:axId val="500744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747088"/>
        <c:crosses val="autoZero"/>
        <c:auto val="1"/>
        <c:lblAlgn val="ctr"/>
        <c:lblOffset val="100"/>
        <c:noMultiLvlLbl val="0"/>
      </c:catAx>
      <c:valAx>
        <c:axId val="50074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744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NZ" sz="1000"/>
              <a:t>Do you support the changes to the HBA policies overall?</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14'!$B$3:$B$4</c:f>
              <c:strCache>
                <c:ptCount val="2"/>
                <c:pt idx="0">
                  <c:v>Do you support the changes to the HBA policies overall?</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14'!$A$5:$A$8</c:f>
              <c:strCache>
                <c:ptCount val="4"/>
                <c:pt idx="0">
                  <c:v>Unsure</c:v>
                </c:pt>
                <c:pt idx="1">
                  <c:v>No</c:v>
                </c:pt>
                <c:pt idx="2">
                  <c:v>Somewhat</c:v>
                </c:pt>
                <c:pt idx="3">
                  <c:v>Yes</c:v>
                </c:pt>
              </c:strCache>
            </c:strRef>
          </c:cat>
          <c:val>
            <c:numRef>
              <c:f>'[Data for graphs in the Summary of Submissions report.xlsx]Figure 14'!$B$5:$B$8</c:f>
              <c:numCache>
                <c:formatCode>General</c:formatCode>
                <c:ptCount val="4"/>
                <c:pt idx="0">
                  <c:v>9</c:v>
                </c:pt>
                <c:pt idx="1">
                  <c:v>5</c:v>
                </c:pt>
                <c:pt idx="2">
                  <c:v>23</c:v>
                </c:pt>
                <c:pt idx="3">
                  <c:v>25</c:v>
                </c:pt>
              </c:numCache>
            </c:numRef>
          </c:val>
          <c:extLst>
            <c:ext xmlns:c16="http://schemas.microsoft.com/office/drawing/2014/chart" uri="{C3380CC4-5D6E-409C-BE32-E72D297353CC}">
              <c16:uniqueId val="{00000000-ABDC-4A44-A1B2-000880A98B32}"/>
            </c:ext>
          </c:extLst>
        </c:ser>
        <c:dLbls>
          <c:dLblPos val="outEnd"/>
          <c:showLegendKey val="0"/>
          <c:showVal val="1"/>
          <c:showCatName val="0"/>
          <c:showSerName val="0"/>
          <c:showPercent val="0"/>
          <c:showBubbleSize val="0"/>
        </c:dLbls>
        <c:gapWidth val="219"/>
        <c:overlap val="-27"/>
        <c:axId val="497146880"/>
        <c:axId val="497148520"/>
      </c:barChart>
      <c:catAx>
        <c:axId val="497146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148520"/>
        <c:crosses val="autoZero"/>
        <c:auto val="1"/>
        <c:lblAlgn val="ctr"/>
        <c:lblOffset val="100"/>
        <c:noMultiLvlLbl val="0"/>
      </c:catAx>
      <c:valAx>
        <c:axId val="497148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14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NZ" sz="1000"/>
              <a:t>Do you support inclusion of policies to improve how local government works with iwi, hapū and whānau to reflect their values and interests in urban planning?</a:t>
            </a:r>
          </a:p>
        </c:rich>
      </c:tx>
      <c:layout/>
      <c:overlay val="0"/>
      <c:spPr>
        <a:noFill/>
        <a:ln>
          <a:solidFill>
            <a:schemeClr val="bg1">
              <a:alpha val="94000"/>
            </a:schemeClr>
          </a:solid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15'!$B$3:$B$4</c:f>
              <c:strCache>
                <c:ptCount val="2"/>
                <c:pt idx="0">
                  <c:v>Do you support inclusion of policies to improve how local government works with iwi, hapū and whānau to reflect their values and interests in urban planning? </c:v>
                </c:pt>
                <c:pt idx="1">
                  <c:v>Number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15'!$A$5:$A$8</c:f>
              <c:strCache>
                <c:ptCount val="4"/>
                <c:pt idx="0">
                  <c:v>Unsure</c:v>
                </c:pt>
                <c:pt idx="1">
                  <c:v>No</c:v>
                </c:pt>
                <c:pt idx="2">
                  <c:v>Somewhat</c:v>
                </c:pt>
                <c:pt idx="3">
                  <c:v>Yes</c:v>
                </c:pt>
              </c:strCache>
            </c:strRef>
          </c:cat>
          <c:val>
            <c:numRef>
              <c:f>'[Data for graphs in the Summary of Submissions report.xlsx]Figure 15'!$B$5:$B$8</c:f>
              <c:numCache>
                <c:formatCode>General</c:formatCode>
                <c:ptCount val="4"/>
                <c:pt idx="0">
                  <c:v>20</c:v>
                </c:pt>
                <c:pt idx="1">
                  <c:v>8</c:v>
                </c:pt>
                <c:pt idx="2">
                  <c:v>12</c:v>
                </c:pt>
                <c:pt idx="3">
                  <c:v>72</c:v>
                </c:pt>
              </c:numCache>
            </c:numRef>
          </c:val>
          <c:extLst>
            <c:ext xmlns:c16="http://schemas.microsoft.com/office/drawing/2014/chart" uri="{C3380CC4-5D6E-409C-BE32-E72D297353CC}">
              <c16:uniqueId val="{00000000-94F3-4698-AFAF-54AA21D50C34}"/>
            </c:ext>
          </c:extLst>
        </c:ser>
        <c:dLbls>
          <c:dLblPos val="outEnd"/>
          <c:showLegendKey val="0"/>
          <c:showVal val="1"/>
          <c:showCatName val="0"/>
          <c:showSerName val="0"/>
          <c:showPercent val="0"/>
          <c:showBubbleSize val="0"/>
        </c:dLbls>
        <c:gapWidth val="219"/>
        <c:overlap val="-27"/>
        <c:axId val="468192528"/>
        <c:axId val="468199088"/>
      </c:barChart>
      <c:catAx>
        <c:axId val="468192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99088"/>
        <c:crosses val="autoZero"/>
        <c:auto val="1"/>
        <c:lblAlgn val="ctr"/>
        <c:lblOffset val="100"/>
        <c:noMultiLvlLbl val="0"/>
      </c:catAx>
      <c:valAx>
        <c:axId val="46819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9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Do you support an NPS-UD that aims to deliver quality urban environments and make room for growth?</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2'!$B$3:$B$4</c:f>
              <c:strCache>
                <c:ptCount val="2"/>
                <c:pt idx="0">
                  <c:v>Do you support an NPS-UD that aims to deliver quality urban environments and make room for growth? </c:v>
                </c:pt>
                <c:pt idx="1">
                  <c:v>Number</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3-FAB9-49A1-A297-D0CE049A5AFF}"/>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FAB9-49A1-A297-D0CE049A5AFF}"/>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1-FAB9-49A1-A297-D0CE049A5AFF}"/>
              </c:ext>
            </c:extLst>
          </c:dPt>
          <c:cat>
            <c:strRef>
              <c:f>'[Data for graphs in the Summary of Submissions report.xlsx]Figure 2'!$A$5:$A$7</c:f>
              <c:strCache>
                <c:ptCount val="3"/>
                <c:pt idx="0">
                  <c:v>No</c:v>
                </c:pt>
                <c:pt idx="1">
                  <c:v>Somewhat</c:v>
                </c:pt>
                <c:pt idx="2">
                  <c:v>Yes</c:v>
                </c:pt>
              </c:strCache>
            </c:strRef>
          </c:cat>
          <c:val>
            <c:numRef>
              <c:f>'[Data for graphs in the Summary of Submissions report.xlsx]Figure 2'!$B$5:$B$7</c:f>
              <c:numCache>
                <c:formatCode>General</c:formatCode>
                <c:ptCount val="3"/>
                <c:pt idx="0">
                  <c:v>27</c:v>
                </c:pt>
                <c:pt idx="1">
                  <c:v>68</c:v>
                </c:pt>
                <c:pt idx="2">
                  <c:v>116</c:v>
                </c:pt>
              </c:numCache>
            </c:numRef>
          </c:val>
          <c:extLst>
            <c:ext xmlns:c16="http://schemas.microsoft.com/office/drawing/2014/chart" uri="{C3380CC4-5D6E-409C-BE32-E72D297353CC}">
              <c16:uniqueId val="{00000000-FAB9-49A1-A297-D0CE049A5AFF}"/>
            </c:ext>
          </c:extLst>
        </c:ser>
        <c:dLbls>
          <c:showLegendKey val="0"/>
          <c:showVal val="0"/>
          <c:showCatName val="0"/>
          <c:showSerName val="0"/>
          <c:showPercent val="0"/>
          <c:showBubbleSize val="0"/>
        </c:dLbls>
        <c:gapWidth val="55"/>
        <c:axId val="492684744"/>
        <c:axId val="492684416"/>
      </c:barChart>
      <c:catAx>
        <c:axId val="492684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684416"/>
        <c:crosses val="autoZero"/>
        <c:auto val="1"/>
        <c:lblAlgn val="ctr"/>
        <c:lblOffset val="100"/>
        <c:noMultiLvlLbl val="0"/>
      </c:catAx>
      <c:valAx>
        <c:axId val="49268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684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Do you support the approach to targeting the most directive policies to our largest and fastest growing urban environments?</a:t>
            </a:r>
          </a:p>
        </c:rich>
      </c:tx>
      <c:layout>
        <c:manualLayout>
          <c:xMode val="edge"/>
          <c:yMode val="edge"/>
          <c:x val="0.12047222222222222"/>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 3'!$B$3:$B$4</c:f>
              <c:strCache>
                <c:ptCount val="2"/>
                <c:pt idx="0">
                  <c:v>Do you support the approach to targeting the most directive policies to our largest and fastest growing urban environments?</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3'!$A$5:$A$8</c:f>
              <c:strCache>
                <c:ptCount val="4"/>
                <c:pt idx="0">
                  <c:v>Unsure</c:v>
                </c:pt>
                <c:pt idx="1">
                  <c:v>No</c:v>
                </c:pt>
                <c:pt idx="2">
                  <c:v>Somewhat</c:v>
                </c:pt>
                <c:pt idx="3">
                  <c:v>Yes</c:v>
                </c:pt>
              </c:strCache>
            </c:strRef>
          </c:cat>
          <c:val>
            <c:numRef>
              <c:f>'Figure 3'!$B$5:$B$8</c:f>
              <c:numCache>
                <c:formatCode>General</c:formatCode>
                <c:ptCount val="4"/>
                <c:pt idx="0">
                  <c:v>7</c:v>
                </c:pt>
                <c:pt idx="1">
                  <c:v>28</c:v>
                </c:pt>
                <c:pt idx="2">
                  <c:v>35</c:v>
                </c:pt>
                <c:pt idx="3">
                  <c:v>73</c:v>
                </c:pt>
              </c:numCache>
            </c:numRef>
          </c:val>
          <c:extLst>
            <c:ext xmlns:c16="http://schemas.microsoft.com/office/drawing/2014/chart" uri="{C3380CC4-5D6E-409C-BE32-E72D297353CC}">
              <c16:uniqueId val="{00000000-40E7-4113-B2F3-4B5C64654732}"/>
            </c:ext>
          </c:extLst>
        </c:ser>
        <c:dLbls>
          <c:showLegendKey val="0"/>
          <c:showVal val="0"/>
          <c:showCatName val="0"/>
          <c:showSerName val="0"/>
          <c:showPercent val="0"/>
          <c:showBubbleSize val="0"/>
        </c:dLbls>
        <c:gapWidth val="219"/>
        <c:overlap val="-27"/>
        <c:axId val="468197448"/>
        <c:axId val="468198760"/>
      </c:barChart>
      <c:catAx>
        <c:axId val="468197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98760"/>
        <c:crosses val="autoZero"/>
        <c:auto val="1"/>
        <c:lblAlgn val="ctr"/>
        <c:lblOffset val="100"/>
        <c:noMultiLvlLbl val="0"/>
      </c:catAx>
      <c:valAx>
        <c:axId val="468198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97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NZ" sz="1000"/>
              <a:t>Do you support the proposed changes to FDSs overall?</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4'!$B$3:$B$4</c:f>
              <c:strCache>
                <c:ptCount val="2"/>
                <c:pt idx="0">
                  <c:v>Do you support the proposed changes to FDSs overall?</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4'!$A$5:$A$8</c:f>
              <c:strCache>
                <c:ptCount val="4"/>
                <c:pt idx="0">
                  <c:v>Unsure</c:v>
                </c:pt>
                <c:pt idx="1">
                  <c:v>No</c:v>
                </c:pt>
                <c:pt idx="2">
                  <c:v>Somewhat</c:v>
                </c:pt>
                <c:pt idx="3">
                  <c:v>Yes</c:v>
                </c:pt>
              </c:strCache>
            </c:strRef>
          </c:cat>
          <c:val>
            <c:numRef>
              <c:f>'[Data for graphs in the Summary of Submissions report.xlsx]Figure 4'!$B$5:$B$8</c:f>
              <c:numCache>
                <c:formatCode>General</c:formatCode>
                <c:ptCount val="4"/>
                <c:pt idx="0">
                  <c:v>30</c:v>
                </c:pt>
                <c:pt idx="1">
                  <c:v>9</c:v>
                </c:pt>
                <c:pt idx="2">
                  <c:v>33</c:v>
                </c:pt>
                <c:pt idx="3">
                  <c:v>106</c:v>
                </c:pt>
              </c:numCache>
            </c:numRef>
          </c:val>
          <c:extLst>
            <c:ext xmlns:c16="http://schemas.microsoft.com/office/drawing/2014/chart" uri="{C3380CC4-5D6E-409C-BE32-E72D297353CC}">
              <c16:uniqueId val="{00000000-DA89-41C3-87A8-12FAD6AC2311}"/>
            </c:ext>
          </c:extLst>
        </c:ser>
        <c:dLbls>
          <c:dLblPos val="outEnd"/>
          <c:showLegendKey val="0"/>
          <c:showVal val="1"/>
          <c:showCatName val="0"/>
          <c:showSerName val="0"/>
          <c:showPercent val="0"/>
          <c:showBubbleSize val="0"/>
        </c:dLbls>
        <c:gapWidth val="219"/>
        <c:overlap val="-27"/>
        <c:axId val="350334008"/>
        <c:axId val="350335648"/>
      </c:barChart>
      <c:catAx>
        <c:axId val="350334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35648"/>
        <c:crosses val="autoZero"/>
        <c:auto val="1"/>
        <c:lblAlgn val="ctr"/>
        <c:lblOffset val="100"/>
        <c:noMultiLvlLbl val="0"/>
      </c:catAx>
      <c:valAx>
        <c:axId val="35033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3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NZ" sz="900"/>
              <a:t>Do you support the proposed approach of the NPS-UD provinding national level direction about the features of a </a:t>
            </a:r>
            <a:r>
              <a:rPr lang="en-NZ" sz="950"/>
              <a:t>quality</a:t>
            </a:r>
            <a:r>
              <a:rPr lang="en-NZ" sz="900"/>
              <a:t> urban environment?</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5'!$B$3:$B$4</c:f>
              <c:strCache>
                <c:ptCount val="2"/>
                <c:pt idx="0">
                  <c:v>Do you support the proposed approach of the NPS-UD provinding national level direction about the features of a quality urban environment?</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5'!$A$5:$A$8</c:f>
              <c:strCache>
                <c:ptCount val="4"/>
                <c:pt idx="0">
                  <c:v>Unsure</c:v>
                </c:pt>
                <c:pt idx="1">
                  <c:v>No</c:v>
                </c:pt>
                <c:pt idx="2">
                  <c:v>Somewhat</c:v>
                </c:pt>
                <c:pt idx="3">
                  <c:v>Yes</c:v>
                </c:pt>
              </c:strCache>
            </c:strRef>
          </c:cat>
          <c:val>
            <c:numRef>
              <c:f>'[Data for graphs in the Summary of Submissions report.xlsx]Figure 5'!$B$5:$B$8</c:f>
              <c:numCache>
                <c:formatCode>General</c:formatCode>
                <c:ptCount val="4"/>
                <c:pt idx="0">
                  <c:v>51</c:v>
                </c:pt>
                <c:pt idx="1">
                  <c:v>10</c:v>
                </c:pt>
                <c:pt idx="2">
                  <c:v>63</c:v>
                </c:pt>
                <c:pt idx="3">
                  <c:v>56</c:v>
                </c:pt>
              </c:numCache>
            </c:numRef>
          </c:val>
          <c:extLst>
            <c:ext xmlns:c16="http://schemas.microsoft.com/office/drawing/2014/chart" uri="{C3380CC4-5D6E-409C-BE32-E72D297353CC}">
              <c16:uniqueId val="{00000000-A27A-479B-A16B-75F95301FC7F}"/>
            </c:ext>
          </c:extLst>
        </c:ser>
        <c:dLbls>
          <c:dLblPos val="outEnd"/>
          <c:showLegendKey val="0"/>
          <c:showVal val="1"/>
          <c:showCatName val="0"/>
          <c:showSerName val="0"/>
          <c:showPercent val="0"/>
          <c:showBubbleSize val="0"/>
        </c:dLbls>
        <c:gapWidth val="219"/>
        <c:overlap val="-27"/>
        <c:axId val="491416328"/>
        <c:axId val="491412392"/>
      </c:barChart>
      <c:catAx>
        <c:axId val="491416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12392"/>
        <c:crosses val="autoZero"/>
        <c:auto val="1"/>
        <c:lblAlgn val="ctr"/>
        <c:lblOffset val="100"/>
        <c:noMultiLvlLbl val="0"/>
      </c:catAx>
      <c:valAx>
        <c:axId val="491412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16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Do you support the inclusion of proposals to clarify that amenity values are diverse and change over time?</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6'!$B$3:$B$4</c:f>
              <c:strCache>
                <c:ptCount val="2"/>
                <c:pt idx="0">
                  <c:v>Do you support the inclusion of proposals to clarify that amenity values are diverse and change over time?</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6'!$A$5:$A$8</c:f>
              <c:strCache>
                <c:ptCount val="4"/>
                <c:pt idx="0">
                  <c:v>Unsure</c:v>
                </c:pt>
                <c:pt idx="1">
                  <c:v>No</c:v>
                </c:pt>
                <c:pt idx="2">
                  <c:v>Somewhat</c:v>
                </c:pt>
                <c:pt idx="3">
                  <c:v>Yes</c:v>
                </c:pt>
              </c:strCache>
            </c:strRef>
          </c:cat>
          <c:val>
            <c:numRef>
              <c:f>'[Data for graphs in the Summary of Submissions report.xlsx]Figure 6'!$B$5:$B$8</c:f>
              <c:numCache>
                <c:formatCode>General</c:formatCode>
                <c:ptCount val="4"/>
                <c:pt idx="0">
                  <c:v>6</c:v>
                </c:pt>
                <c:pt idx="1">
                  <c:v>24</c:v>
                </c:pt>
                <c:pt idx="2">
                  <c:v>43</c:v>
                </c:pt>
                <c:pt idx="3">
                  <c:v>69</c:v>
                </c:pt>
              </c:numCache>
            </c:numRef>
          </c:val>
          <c:extLst>
            <c:ext xmlns:c16="http://schemas.microsoft.com/office/drawing/2014/chart" uri="{C3380CC4-5D6E-409C-BE32-E72D297353CC}">
              <c16:uniqueId val="{00000000-FCBC-4DA0-913A-DD2A4CAFC822}"/>
            </c:ext>
          </c:extLst>
        </c:ser>
        <c:dLbls>
          <c:dLblPos val="outEnd"/>
          <c:showLegendKey val="0"/>
          <c:showVal val="1"/>
          <c:showCatName val="0"/>
          <c:showSerName val="0"/>
          <c:showPercent val="0"/>
          <c:showBubbleSize val="0"/>
        </c:dLbls>
        <c:gapWidth val="219"/>
        <c:overlap val="-27"/>
        <c:axId val="468209256"/>
        <c:axId val="468203024"/>
      </c:barChart>
      <c:catAx>
        <c:axId val="468209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203024"/>
        <c:crosses val="autoZero"/>
        <c:auto val="1"/>
        <c:lblAlgn val="ctr"/>
        <c:lblOffset val="100"/>
        <c:noMultiLvlLbl val="0"/>
      </c:catAx>
      <c:valAx>
        <c:axId val="46820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209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Do you support the addition of direction to provide development capacity that is both feasible and likely to be taken up?</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7'!$B$3:$B$4</c:f>
              <c:strCache>
                <c:ptCount val="2"/>
                <c:pt idx="0">
                  <c:v>Do you support the addition of direction to provide development capacity that is both feasible and likely to be taken up?</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7'!$A$5:$A$8</c:f>
              <c:strCache>
                <c:ptCount val="4"/>
                <c:pt idx="0">
                  <c:v>Unsure</c:v>
                </c:pt>
                <c:pt idx="1">
                  <c:v>No</c:v>
                </c:pt>
                <c:pt idx="2">
                  <c:v>Somewhat</c:v>
                </c:pt>
                <c:pt idx="3">
                  <c:v>Yes</c:v>
                </c:pt>
              </c:strCache>
            </c:strRef>
          </c:cat>
          <c:val>
            <c:numRef>
              <c:f>'[Data for graphs in the Summary of Submissions report.xlsx]Figure 7'!$B$5:$B$8</c:f>
              <c:numCache>
                <c:formatCode>General</c:formatCode>
                <c:ptCount val="4"/>
                <c:pt idx="0">
                  <c:v>18</c:v>
                </c:pt>
                <c:pt idx="1">
                  <c:v>23</c:v>
                </c:pt>
                <c:pt idx="2">
                  <c:v>28</c:v>
                </c:pt>
                <c:pt idx="3">
                  <c:v>57</c:v>
                </c:pt>
              </c:numCache>
            </c:numRef>
          </c:val>
          <c:extLst>
            <c:ext xmlns:c16="http://schemas.microsoft.com/office/drawing/2014/chart" uri="{C3380CC4-5D6E-409C-BE32-E72D297353CC}">
              <c16:uniqueId val="{00000000-F2DE-4D1F-8089-770EA604DF83}"/>
            </c:ext>
          </c:extLst>
        </c:ser>
        <c:dLbls>
          <c:dLblPos val="outEnd"/>
          <c:showLegendKey val="0"/>
          <c:showVal val="1"/>
          <c:showCatName val="0"/>
          <c:showSerName val="0"/>
          <c:showPercent val="0"/>
          <c:showBubbleSize val="0"/>
        </c:dLbls>
        <c:gapWidth val="219"/>
        <c:overlap val="-27"/>
        <c:axId val="469601080"/>
        <c:axId val="469598456"/>
      </c:barChart>
      <c:catAx>
        <c:axId val="469601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598456"/>
        <c:crosses val="autoZero"/>
        <c:auto val="1"/>
        <c:lblAlgn val="ctr"/>
        <c:lblOffset val="100"/>
        <c:noMultiLvlLbl val="0"/>
      </c:catAx>
      <c:valAx>
        <c:axId val="46959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601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Do you support proposals requiring objectives, policies, rules and assessment criteria to enable the development anticipated by the zone descriptions?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8'!$B$3:$B$4</c:f>
              <c:strCache>
                <c:ptCount val="2"/>
                <c:pt idx="0">
                  <c:v>Do you support proposals requiring objectives, policies, rules and assessment criteria to enable the development anticipated by the zone descriptions?</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8'!$A$5:$A$8</c:f>
              <c:strCache>
                <c:ptCount val="4"/>
                <c:pt idx="0">
                  <c:v>Unsure</c:v>
                </c:pt>
                <c:pt idx="1">
                  <c:v>No</c:v>
                </c:pt>
                <c:pt idx="2">
                  <c:v>Somewhat</c:v>
                </c:pt>
                <c:pt idx="3">
                  <c:v>Yes</c:v>
                </c:pt>
              </c:strCache>
            </c:strRef>
          </c:cat>
          <c:val>
            <c:numRef>
              <c:f>'[Data for graphs in the Summary of Submissions report.xlsx]Figure 8'!$B$5:$B$8</c:f>
              <c:numCache>
                <c:formatCode>General</c:formatCode>
                <c:ptCount val="4"/>
                <c:pt idx="0">
                  <c:v>6</c:v>
                </c:pt>
                <c:pt idx="1">
                  <c:v>19</c:v>
                </c:pt>
                <c:pt idx="2">
                  <c:v>44</c:v>
                </c:pt>
                <c:pt idx="3">
                  <c:v>67</c:v>
                </c:pt>
              </c:numCache>
            </c:numRef>
          </c:val>
          <c:extLst>
            <c:ext xmlns:c16="http://schemas.microsoft.com/office/drawing/2014/chart" uri="{C3380CC4-5D6E-409C-BE32-E72D297353CC}">
              <c16:uniqueId val="{00000000-3700-470E-881E-553B2162216B}"/>
            </c:ext>
          </c:extLst>
        </c:ser>
        <c:dLbls>
          <c:dLblPos val="outEnd"/>
          <c:showLegendKey val="0"/>
          <c:showVal val="1"/>
          <c:showCatName val="0"/>
          <c:showSerName val="0"/>
          <c:showPercent val="0"/>
          <c:showBubbleSize val="0"/>
        </c:dLbls>
        <c:gapWidth val="219"/>
        <c:overlap val="-27"/>
        <c:axId val="458431936"/>
        <c:axId val="458428984"/>
      </c:barChart>
      <c:catAx>
        <c:axId val="45843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428984"/>
        <c:crosses val="autoZero"/>
        <c:auto val="1"/>
        <c:lblAlgn val="ctr"/>
        <c:lblOffset val="100"/>
        <c:noMultiLvlLbl val="0"/>
      </c:catAx>
      <c:valAx>
        <c:axId val="458428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43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NZ" sz="1000"/>
              <a:t>Do you support policies to enable intensification in the locations where its benefits can best be achieved?</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graphs in the Summary of Submissions report.xlsx]Figure 9'!$B$3:$B$4</c:f>
              <c:strCache>
                <c:ptCount val="2"/>
                <c:pt idx="0">
                  <c:v>Do you support policies to enable intensification in the locations where its benefits can best be achieved?</c:v>
                </c:pt>
                <c:pt idx="1">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graphs in the Summary of Submissions report.xlsx]Figure 9'!$A$5:$A$8</c:f>
              <c:strCache>
                <c:ptCount val="4"/>
                <c:pt idx="0">
                  <c:v>Unsure</c:v>
                </c:pt>
                <c:pt idx="1">
                  <c:v>No</c:v>
                </c:pt>
                <c:pt idx="2">
                  <c:v>Somewhat</c:v>
                </c:pt>
                <c:pt idx="3">
                  <c:v>Yes</c:v>
                </c:pt>
              </c:strCache>
            </c:strRef>
          </c:cat>
          <c:val>
            <c:numRef>
              <c:f>'[Data for graphs in the Summary of Submissions report.xlsx]Figure 9'!$B$5:$B$8</c:f>
              <c:numCache>
                <c:formatCode>General</c:formatCode>
                <c:ptCount val="4"/>
                <c:pt idx="0">
                  <c:v>3</c:v>
                </c:pt>
                <c:pt idx="1">
                  <c:v>24</c:v>
                </c:pt>
                <c:pt idx="2">
                  <c:v>76</c:v>
                </c:pt>
                <c:pt idx="3">
                  <c:v>89</c:v>
                </c:pt>
              </c:numCache>
            </c:numRef>
          </c:val>
          <c:extLst>
            <c:ext xmlns:c16="http://schemas.microsoft.com/office/drawing/2014/chart" uri="{C3380CC4-5D6E-409C-BE32-E72D297353CC}">
              <c16:uniqueId val="{00000000-2DE0-4708-98A3-889AE7D75EF2}"/>
            </c:ext>
          </c:extLst>
        </c:ser>
        <c:dLbls>
          <c:dLblPos val="outEnd"/>
          <c:showLegendKey val="0"/>
          <c:showVal val="1"/>
          <c:showCatName val="0"/>
          <c:showSerName val="0"/>
          <c:showPercent val="0"/>
          <c:showBubbleSize val="0"/>
        </c:dLbls>
        <c:gapWidth val="219"/>
        <c:overlap val="-27"/>
        <c:axId val="491484480"/>
        <c:axId val="492680480"/>
      </c:barChart>
      <c:catAx>
        <c:axId val="491484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680480"/>
        <c:crosses val="autoZero"/>
        <c:auto val="1"/>
        <c:lblAlgn val="ctr"/>
        <c:lblOffset val="100"/>
        <c:noMultiLvlLbl val="0"/>
      </c:catAx>
      <c:valAx>
        <c:axId val="49268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8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FD9E3-8C7B-4918-AA24-1614387D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16325</Words>
  <Characters>93054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Zinal Bhadra</cp:lastModifiedBy>
  <cp:revision>3</cp:revision>
  <cp:lastPrinted>2020-05-12T22:47:00Z</cp:lastPrinted>
  <dcterms:created xsi:type="dcterms:W3CDTF">2020-05-12T22:46:00Z</dcterms:created>
  <dcterms:modified xsi:type="dcterms:W3CDTF">2020-05-12T22:50:00Z</dcterms:modified>
</cp:coreProperties>
</file>